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67E62" w14:textId="744FFA87" w:rsidR="00B03478" w:rsidRPr="008718E4" w:rsidRDefault="00B03478" w:rsidP="00A57F6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43" w:hanging="426"/>
        <w:rPr>
          <w:rFonts w:cs="Arial"/>
          <w:b/>
          <w:bCs/>
          <w:sz w:val="19"/>
          <w:szCs w:val="19"/>
        </w:rPr>
      </w:pPr>
      <w:r w:rsidRPr="008718E4">
        <w:rPr>
          <w:rFonts w:cs="Arial"/>
          <w:b/>
          <w:bCs/>
          <w:caps/>
          <w:sz w:val="19"/>
          <w:szCs w:val="19"/>
        </w:rPr>
        <w:t>GENERAL INFORMATION</w:t>
      </w:r>
    </w:p>
    <w:p w14:paraId="4FAB6FBC" w14:textId="77777777" w:rsidR="00B03478" w:rsidRPr="008718E4" w:rsidRDefault="00B03478"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34"/>
        <w:jc w:val="thaiDistribute"/>
        <w:rPr>
          <w:rFonts w:cs="Arial"/>
        </w:rPr>
      </w:pPr>
    </w:p>
    <w:p w14:paraId="49F9C093" w14:textId="4EFA5FA9" w:rsidR="00735D52" w:rsidRPr="008718E4" w:rsidRDefault="00B03478" w:rsidP="00A57F69">
      <w:pPr>
        <w:tabs>
          <w:tab w:val="clear" w:pos="227"/>
          <w:tab w:val="clear" w:pos="454"/>
        </w:tabs>
        <w:spacing w:line="360" w:lineRule="auto"/>
        <w:ind w:left="426"/>
        <w:jc w:val="thaiDistribute"/>
        <w:rPr>
          <w:rFonts w:cs="Arial"/>
          <w:sz w:val="19"/>
          <w:szCs w:val="19"/>
        </w:rPr>
      </w:pPr>
      <w:r w:rsidRPr="008718E4">
        <w:rPr>
          <w:rFonts w:cs="Arial"/>
          <w:sz w:val="19"/>
          <w:szCs w:val="19"/>
        </w:rPr>
        <w:t xml:space="preserve">Mida Assets Public Company Limited (“the Company”) </w:t>
      </w:r>
      <w:r w:rsidR="005264ED" w:rsidRPr="008718E4">
        <w:rPr>
          <w:rFonts w:cs="Arial"/>
          <w:sz w:val="19"/>
          <w:szCs w:val="19"/>
          <w:lang w:val="en-GB"/>
        </w:rPr>
        <w:t xml:space="preserve">is </w:t>
      </w:r>
      <w:r w:rsidR="005264ED" w:rsidRPr="008718E4">
        <w:rPr>
          <w:rFonts w:cs="Arial"/>
          <w:sz w:val="19"/>
          <w:szCs w:val="19"/>
        </w:rPr>
        <w:t xml:space="preserve">a public company limited which is incorporated and domiciled in Thailand. It is listed on the Stock Exchange of Thailand. </w:t>
      </w:r>
      <w:r w:rsidR="005264ED" w:rsidRPr="008718E4">
        <w:rPr>
          <w:rFonts w:cs="Arial"/>
          <w:sz w:val="19"/>
          <w:szCs w:val="19"/>
          <w:lang w:val="en-GB"/>
        </w:rPr>
        <w:t xml:space="preserve">The address of head office of the Company’s registered office is </w:t>
      </w:r>
      <w:r w:rsidRPr="008718E4">
        <w:rPr>
          <w:rFonts w:cs="Arial"/>
          <w:spacing w:val="-4"/>
          <w:sz w:val="19"/>
          <w:szCs w:val="19"/>
        </w:rPr>
        <w:t xml:space="preserve">267 </w:t>
      </w:r>
      <w:proofErr w:type="spellStart"/>
      <w:r w:rsidRPr="008718E4">
        <w:rPr>
          <w:rFonts w:cs="Arial"/>
          <w:spacing w:val="-4"/>
          <w:sz w:val="19"/>
          <w:szCs w:val="19"/>
        </w:rPr>
        <w:t>Charansanitwong</w:t>
      </w:r>
      <w:proofErr w:type="spellEnd"/>
      <w:r w:rsidRPr="008718E4">
        <w:rPr>
          <w:rFonts w:cs="Arial"/>
          <w:spacing w:val="-4"/>
          <w:sz w:val="19"/>
          <w:szCs w:val="19"/>
        </w:rPr>
        <w:t xml:space="preserve"> Road, Bang-</w:t>
      </w:r>
      <w:proofErr w:type="gramStart"/>
      <w:r w:rsidRPr="008718E4">
        <w:rPr>
          <w:rFonts w:cs="Arial"/>
          <w:spacing w:val="-4"/>
          <w:sz w:val="19"/>
          <w:szCs w:val="19"/>
        </w:rPr>
        <w:t>Or,</w:t>
      </w:r>
      <w:proofErr w:type="gramEnd"/>
      <w:r w:rsidRPr="008718E4">
        <w:rPr>
          <w:rFonts w:cs="Arial"/>
          <w:spacing w:val="-4"/>
          <w:sz w:val="19"/>
          <w:szCs w:val="19"/>
        </w:rPr>
        <w:t xml:space="preserve"> </w:t>
      </w:r>
      <w:proofErr w:type="spellStart"/>
      <w:r w:rsidRPr="008718E4">
        <w:rPr>
          <w:rFonts w:cs="Arial"/>
          <w:spacing w:val="-4"/>
          <w:sz w:val="19"/>
          <w:szCs w:val="19"/>
        </w:rPr>
        <w:t>Bangplad</w:t>
      </w:r>
      <w:proofErr w:type="spellEnd"/>
      <w:r w:rsidRPr="008718E4">
        <w:rPr>
          <w:rFonts w:cs="Arial"/>
          <w:spacing w:val="-4"/>
          <w:sz w:val="19"/>
          <w:szCs w:val="19"/>
        </w:rPr>
        <w:t>, Bangkok,</w:t>
      </w:r>
      <w:r w:rsidR="00BB67F1" w:rsidRPr="008718E4">
        <w:rPr>
          <w:rFonts w:cs="Arial"/>
          <w:spacing w:val="-4"/>
          <w:sz w:val="19"/>
          <w:szCs w:val="19"/>
        </w:rPr>
        <w:t xml:space="preserve"> with </w:t>
      </w:r>
      <w:r w:rsidR="00422D6C" w:rsidRPr="008718E4">
        <w:rPr>
          <w:rFonts w:cs="Arial"/>
          <w:spacing w:val="-4"/>
          <w:sz w:val="19"/>
          <w:szCs w:val="19"/>
        </w:rPr>
        <w:t>5</w:t>
      </w:r>
      <w:r w:rsidR="00CC2B16">
        <w:rPr>
          <w:rFonts w:cs="Arial"/>
          <w:spacing w:val="-4"/>
          <w:sz w:val="19"/>
          <w:szCs w:val="19"/>
        </w:rPr>
        <w:t>2</w:t>
      </w:r>
      <w:r w:rsidR="004C0056" w:rsidRPr="008718E4">
        <w:rPr>
          <w:rFonts w:cs="Arial"/>
          <w:spacing w:val="-4"/>
          <w:sz w:val="19"/>
          <w:szCs w:val="19"/>
        </w:rPr>
        <w:t xml:space="preserve"> </w:t>
      </w:r>
      <w:r w:rsidR="00BB67F1" w:rsidRPr="008718E4">
        <w:rPr>
          <w:rFonts w:cs="Arial"/>
          <w:spacing w:val="-4"/>
          <w:sz w:val="19"/>
          <w:szCs w:val="19"/>
        </w:rPr>
        <w:t>branches (20</w:t>
      </w:r>
      <w:r w:rsidR="00834EC0" w:rsidRPr="008718E4">
        <w:rPr>
          <w:rFonts w:cs="Arial"/>
          <w:spacing w:val="-4"/>
          <w:sz w:val="19"/>
          <w:szCs w:val="19"/>
        </w:rPr>
        <w:t>2</w:t>
      </w:r>
      <w:r w:rsidR="00CC2B16">
        <w:rPr>
          <w:rFonts w:cs="Arial"/>
          <w:spacing w:val="-4"/>
          <w:sz w:val="19"/>
          <w:szCs w:val="19"/>
        </w:rPr>
        <w:t>4</w:t>
      </w:r>
      <w:r w:rsidRPr="008718E4">
        <w:rPr>
          <w:rFonts w:cs="Arial"/>
          <w:spacing w:val="-4"/>
          <w:sz w:val="19"/>
          <w:szCs w:val="19"/>
        </w:rPr>
        <w:t xml:space="preserve">: </w:t>
      </w:r>
      <w:r w:rsidR="00CC2B16">
        <w:rPr>
          <w:rFonts w:cs="Arial"/>
          <w:spacing w:val="-4"/>
          <w:sz w:val="19"/>
          <w:szCs w:val="19"/>
        </w:rPr>
        <w:t>53</w:t>
      </w:r>
      <w:r w:rsidRPr="008718E4">
        <w:rPr>
          <w:rFonts w:cs="Arial"/>
          <w:spacing w:val="-4"/>
          <w:sz w:val="19"/>
          <w:szCs w:val="19"/>
        </w:rPr>
        <w:t xml:space="preserve"> branches).</w:t>
      </w:r>
    </w:p>
    <w:p w14:paraId="062F9937" w14:textId="77777777" w:rsidR="00B03478" w:rsidRPr="008718E4" w:rsidRDefault="00B03478" w:rsidP="00A57F69">
      <w:pPr>
        <w:tabs>
          <w:tab w:val="clear" w:pos="227"/>
          <w:tab w:val="clear" w:pos="454"/>
        </w:tabs>
        <w:spacing w:line="360" w:lineRule="auto"/>
        <w:ind w:left="426"/>
        <w:jc w:val="thaiDistribute"/>
        <w:rPr>
          <w:rFonts w:cs="Arial"/>
          <w:sz w:val="19"/>
          <w:szCs w:val="19"/>
        </w:rPr>
      </w:pPr>
    </w:p>
    <w:p w14:paraId="48934C62" w14:textId="20A8A65E" w:rsidR="00784710" w:rsidRPr="008718E4" w:rsidRDefault="002E75C6" w:rsidP="00760061">
      <w:pPr>
        <w:spacing w:line="360" w:lineRule="auto"/>
        <w:ind w:left="425"/>
        <w:jc w:val="both"/>
        <w:rPr>
          <w:rFonts w:cs="Arial"/>
          <w:sz w:val="19"/>
          <w:szCs w:val="19"/>
        </w:rPr>
      </w:pPr>
      <w:r>
        <w:rPr>
          <w:rFonts w:cs="Browallia New"/>
          <w:sz w:val="19"/>
          <w:szCs w:val="24"/>
          <w:lang w:eastAsia="x-none"/>
        </w:rPr>
        <w:t xml:space="preserve">The </w:t>
      </w:r>
      <w:r w:rsidR="00760061" w:rsidRPr="008718E4">
        <w:rPr>
          <w:rFonts w:cs="Arial"/>
          <w:sz w:val="19"/>
          <w:szCs w:val="19"/>
        </w:rPr>
        <w:t>Company operates its business in Thailand with core businesses in sales of merchandises and hire-purchase financing for</w:t>
      </w:r>
      <w:r w:rsidR="004609CB" w:rsidRPr="008718E4">
        <w:rPr>
          <w:rFonts w:cs="Arial"/>
          <w:sz w:val="19"/>
          <w:szCs w:val="19"/>
          <w:cs/>
        </w:rPr>
        <w:t xml:space="preserve"> </w:t>
      </w:r>
      <w:r w:rsidR="002F16B8" w:rsidRPr="008718E4">
        <w:rPr>
          <w:rFonts w:cs="Arial"/>
          <w:sz w:val="19"/>
          <w:szCs w:val="19"/>
        </w:rPr>
        <w:t xml:space="preserve">electrical </w:t>
      </w:r>
      <w:r w:rsidR="004609CB" w:rsidRPr="008718E4">
        <w:rPr>
          <w:rFonts w:cs="Arial"/>
          <w:sz w:val="19"/>
          <w:szCs w:val="19"/>
        </w:rPr>
        <w:t>home appliance</w:t>
      </w:r>
      <w:r w:rsidR="00760061" w:rsidRPr="008718E4">
        <w:rPr>
          <w:rFonts w:cs="Arial"/>
          <w:sz w:val="19"/>
          <w:szCs w:val="19"/>
        </w:rPr>
        <w:t xml:space="preserve">, hotel business and real estate development for sales. </w:t>
      </w:r>
    </w:p>
    <w:p w14:paraId="1DB3F6E1" w14:textId="77777777" w:rsidR="003A43BD" w:rsidRPr="008718E4" w:rsidRDefault="003A43BD" w:rsidP="00760061">
      <w:pPr>
        <w:spacing w:line="360" w:lineRule="auto"/>
        <w:ind w:left="425"/>
        <w:jc w:val="both"/>
        <w:rPr>
          <w:rFonts w:cs="Arial"/>
          <w:sz w:val="19"/>
          <w:szCs w:val="19"/>
        </w:rPr>
      </w:pPr>
    </w:p>
    <w:p w14:paraId="1A5EB665" w14:textId="531CA2E4" w:rsidR="003A43BD" w:rsidRPr="008718E4" w:rsidRDefault="003A43BD" w:rsidP="00760061">
      <w:pPr>
        <w:spacing w:line="360" w:lineRule="auto"/>
        <w:ind w:left="425"/>
        <w:jc w:val="both"/>
        <w:rPr>
          <w:rFonts w:cs="Arial"/>
          <w:sz w:val="19"/>
          <w:szCs w:val="24"/>
        </w:rPr>
      </w:pPr>
      <w:r w:rsidRPr="008718E4">
        <w:rPr>
          <w:rFonts w:cs="Arial"/>
          <w:sz w:val="19"/>
          <w:szCs w:val="19"/>
        </w:rPr>
        <w:t xml:space="preserve">The Company also has subsidiaries engaged in the different businesses </w:t>
      </w:r>
      <w:r w:rsidR="009E29B2" w:rsidRPr="008718E4">
        <w:rPr>
          <w:rFonts w:cs="Arial"/>
          <w:sz w:val="19"/>
          <w:szCs w:val="19"/>
        </w:rPr>
        <w:t>such as providing financial services for used cars, real estate development for sale, condominium for rental and hotel operations services and management, golf course rental, agency for sale of real estate, advertising, public relation, other financial services, management of non-performing assets, pawnshop services,</w:t>
      </w:r>
      <w:r w:rsidR="002E75C6">
        <w:rPr>
          <w:rFonts w:cs="Arial"/>
          <w:sz w:val="19"/>
          <w:szCs w:val="19"/>
        </w:rPr>
        <w:t xml:space="preserve"> </w:t>
      </w:r>
      <w:r w:rsidR="009E29B2" w:rsidRPr="008718E4">
        <w:rPr>
          <w:rFonts w:cs="Arial"/>
          <w:sz w:val="19"/>
          <w:szCs w:val="19"/>
        </w:rPr>
        <w:t xml:space="preserve">herbal supplement, security guard services, </w:t>
      </w:r>
      <w:r w:rsidR="00997F3C" w:rsidRPr="008718E4">
        <w:rPr>
          <w:rFonts w:cs="Arial"/>
          <w:sz w:val="19"/>
          <w:szCs w:val="19"/>
        </w:rPr>
        <w:t>organizing event</w:t>
      </w:r>
      <w:r w:rsidR="009E29B2" w:rsidRPr="008718E4">
        <w:rPr>
          <w:rFonts w:cs="Arial"/>
          <w:sz w:val="19"/>
          <w:szCs w:val="19"/>
        </w:rPr>
        <w:t xml:space="preserve"> services, </w:t>
      </w:r>
      <w:r w:rsidR="00561E58" w:rsidRPr="008718E4">
        <w:rPr>
          <w:rFonts w:cs="Arial"/>
          <w:sz w:val="19"/>
          <w:szCs w:val="19"/>
        </w:rPr>
        <w:t>m</w:t>
      </w:r>
      <w:r w:rsidR="00F660C3" w:rsidRPr="008718E4">
        <w:rPr>
          <w:rFonts w:cs="Arial"/>
          <w:sz w:val="19"/>
          <w:szCs w:val="19"/>
        </w:rPr>
        <w:t xml:space="preserve">anufacturing </w:t>
      </w:r>
      <w:r w:rsidR="00997F3C" w:rsidRPr="008718E4">
        <w:rPr>
          <w:rFonts w:cs="Arial"/>
          <w:sz w:val="19"/>
          <w:szCs w:val="19"/>
        </w:rPr>
        <w:t xml:space="preserve">beer </w:t>
      </w:r>
      <w:r w:rsidR="00F660C3" w:rsidRPr="008718E4">
        <w:rPr>
          <w:rFonts w:cs="Arial"/>
          <w:sz w:val="19"/>
          <w:szCs w:val="19"/>
        </w:rPr>
        <w:t xml:space="preserve">and </w:t>
      </w:r>
      <w:r w:rsidR="00997F3C" w:rsidRPr="008718E4">
        <w:rPr>
          <w:rFonts w:cs="Arial"/>
          <w:sz w:val="19"/>
          <w:szCs w:val="19"/>
        </w:rPr>
        <w:t>every type of beverages</w:t>
      </w:r>
      <w:r w:rsidR="00B07D43" w:rsidRPr="008718E4">
        <w:rPr>
          <w:rFonts w:cs="Arial"/>
          <w:sz w:val="19"/>
          <w:szCs w:val="19"/>
        </w:rPr>
        <w:t xml:space="preserve"> and </w:t>
      </w:r>
      <w:r w:rsidR="00997F3C" w:rsidRPr="008718E4">
        <w:rPr>
          <w:rFonts w:cs="Arial"/>
          <w:sz w:val="19"/>
          <w:szCs w:val="19"/>
        </w:rPr>
        <w:t xml:space="preserve">providing TV </w:t>
      </w:r>
      <w:r w:rsidR="009C7748">
        <w:rPr>
          <w:rFonts w:cs="Arial"/>
          <w:sz w:val="19"/>
          <w:szCs w:val="19"/>
        </w:rPr>
        <w:t xml:space="preserve">               </w:t>
      </w:r>
      <w:r w:rsidR="009C7748">
        <w:rPr>
          <w:rFonts w:cs="Browallia New"/>
          <w:sz w:val="19"/>
          <w:szCs w:val="24"/>
        </w:rPr>
        <w:t xml:space="preserve">and </w:t>
      </w:r>
      <w:r w:rsidR="006B296F">
        <w:rPr>
          <w:rFonts w:cstheme="minorBidi"/>
          <w:sz w:val="19"/>
          <w:szCs w:val="19"/>
        </w:rPr>
        <w:t>radio program</w:t>
      </w:r>
      <w:r w:rsidR="00171FD9" w:rsidRPr="008718E4">
        <w:rPr>
          <w:rFonts w:cs="Arial"/>
          <w:sz w:val="19"/>
          <w:szCs w:val="19"/>
        </w:rPr>
        <w:t>.</w:t>
      </w:r>
    </w:p>
    <w:p w14:paraId="78B5D78A" w14:textId="77777777" w:rsidR="00784710" w:rsidRPr="008718E4" w:rsidRDefault="00784710" w:rsidP="00760061">
      <w:pPr>
        <w:spacing w:line="360" w:lineRule="auto"/>
        <w:ind w:left="425"/>
        <w:jc w:val="both"/>
        <w:rPr>
          <w:rFonts w:cs="Arial"/>
          <w:sz w:val="19"/>
          <w:szCs w:val="19"/>
        </w:rPr>
      </w:pPr>
    </w:p>
    <w:p w14:paraId="0B9C7304" w14:textId="108502E4" w:rsidR="00760061" w:rsidRPr="008718E4" w:rsidRDefault="00C52FCF" w:rsidP="00760061">
      <w:pPr>
        <w:spacing w:line="360" w:lineRule="auto"/>
        <w:ind w:left="425"/>
        <w:jc w:val="both"/>
        <w:rPr>
          <w:rFonts w:cs="Arial"/>
          <w:sz w:val="19"/>
          <w:szCs w:val="19"/>
          <w:lang w:val="en-GB"/>
        </w:rPr>
      </w:pPr>
      <w:r w:rsidRPr="008718E4">
        <w:rPr>
          <w:rStyle w:val="normaltextrun"/>
          <w:rFonts w:cs="Arial"/>
          <w:color w:val="000000"/>
          <w:sz w:val="19"/>
          <w:szCs w:val="19"/>
          <w:shd w:val="clear" w:color="auto" w:fill="FFFFFF"/>
        </w:rPr>
        <w:t>The Company and its subsidiaries call “The Group”.</w:t>
      </w:r>
    </w:p>
    <w:p w14:paraId="130E8C42" w14:textId="77777777" w:rsidR="00B03478" w:rsidRPr="008718E4" w:rsidRDefault="00B03478" w:rsidP="00A57F69">
      <w:pPr>
        <w:tabs>
          <w:tab w:val="clear" w:pos="907"/>
          <w:tab w:val="left" w:pos="360"/>
          <w:tab w:val="left" w:pos="900"/>
        </w:tabs>
        <w:spacing w:line="360" w:lineRule="auto"/>
        <w:ind w:left="426"/>
        <w:jc w:val="thaiDistribute"/>
        <w:rPr>
          <w:rFonts w:cs="Arial"/>
          <w:lang w:val="en-GB"/>
        </w:rPr>
      </w:pPr>
    </w:p>
    <w:p w14:paraId="30277075" w14:textId="2FA12E5D" w:rsidR="00B03478" w:rsidRPr="008718E4" w:rsidRDefault="00B03478" w:rsidP="00A57F69">
      <w:pPr>
        <w:tabs>
          <w:tab w:val="clear" w:pos="907"/>
          <w:tab w:val="left" w:pos="360"/>
          <w:tab w:val="left" w:pos="900"/>
        </w:tabs>
        <w:spacing w:line="360" w:lineRule="auto"/>
        <w:ind w:left="426"/>
        <w:jc w:val="thaiDistribute"/>
        <w:rPr>
          <w:rFonts w:cs="Arial"/>
          <w:sz w:val="19"/>
          <w:szCs w:val="19"/>
          <w:lang w:val="en-GB"/>
        </w:rPr>
      </w:pPr>
      <w:r w:rsidRPr="008718E4">
        <w:rPr>
          <w:rFonts w:cs="Arial"/>
          <w:sz w:val="19"/>
          <w:szCs w:val="19"/>
          <w:lang w:val="en-GB"/>
        </w:rPr>
        <w:t xml:space="preserve">The </w:t>
      </w:r>
      <w:r w:rsidR="00411119" w:rsidRPr="008718E4">
        <w:rPr>
          <w:rFonts w:cs="Arial"/>
          <w:sz w:val="19"/>
          <w:szCs w:val="19"/>
          <w:lang w:val="en-GB"/>
        </w:rPr>
        <w:t xml:space="preserve">major shareholders </w:t>
      </w:r>
      <w:r w:rsidR="002E75C6">
        <w:rPr>
          <w:rFonts w:cs="Arial"/>
          <w:sz w:val="19"/>
          <w:szCs w:val="19"/>
          <w:lang w:val="en-GB"/>
        </w:rPr>
        <w:t xml:space="preserve">are </w:t>
      </w:r>
      <w:r w:rsidR="00411119" w:rsidRPr="008718E4">
        <w:rPr>
          <w:rFonts w:cs="Arial"/>
          <w:sz w:val="19"/>
          <w:szCs w:val="19"/>
          <w:lang w:val="en-GB"/>
        </w:rPr>
        <w:t>as follows</w:t>
      </w:r>
      <w:r w:rsidRPr="008718E4">
        <w:rPr>
          <w:rFonts w:cs="Arial"/>
          <w:sz w:val="19"/>
          <w:szCs w:val="19"/>
          <w:lang w:val="en-GB"/>
        </w:rPr>
        <w:t>:</w:t>
      </w:r>
    </w:p>
    <w:p w14:paraId="7411FFFC" w14:textId="77777777" w:rsidR="00B03478" w:rsidRPr="008718E4" w:rsidRDefault="00B03478" w:rsidP="00900786">
      <w:pPr>
        <w:tabs>
          <w:tab w:val="left" w:pos="360"/>
        </w:tabs>
        <w:spacing w:line="360" w:lineRule="auto"/>
        <w:ind w:left="426"/>
        <w:jc w:val="thaiDistribute"/>
        <w:rPr>
          <w:rFonts w:cs="Arial"/>
          <w:sz w:val="19"/>
          <w:szCs w:val="19"/>
          <w:lang w:val="en-GB"/>
        </w:rPr>
      </w:pPr>
    </w:p>
    <w:tbl>
      <w:tblPr>
        <w:tblW w:w="8960" w:type="dxa"/>
        <w:tblInd w:w="426" w:type="dxa"/>
        <w:tblLayout w:type="fixed"/>
        <w:tblLook w:val="01E0" w:firstRow="1" w:lastRow="1" w:firstColumn="1" w:lastColumn="1" w:noHBand="0" w:noVBand="0"/>
      </w:tblPr>
      <w:tblGrid>
        <w:gridCol w:w="6125"/>
        <w:gridCol w:w="1276"/>
        <w:gridCol w:w="236"/>
        <w:gridCol w:w="1323"/>
      </w:tblGrid>
      <w:tr w:rsidR="00B03478" w:rsidRPr="008718E4" w14:paraId="4F5E7596" w14:textId="77777777" w:rsidTr="00D754E8">
        <w:trPr>
          <w:cantSplit/>
        </w:trPr>
        <w:tc>
          <w:tcPr>
            <w:tcW w:w="6125" w:type="dxa"/>
            <w:vMerge w:val="restart"/>
            <w:vAlign w:val="bottom"/>
          </w:tcPr>
          <w:p w14:paraId="71964B53" w14:textId="5871FFD2" w:rsidR="00B03478" w:rsidRPr="008718E4" w:rsidRDefault="00B03478" w:rsidP="00D754E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lang w:val="en-GB"/>
              </w:rPr>
            </w:pPr>
          </w:p>
        </w:tc>
        <w:tc>
          <w:tcPr>
            <w:tcW w:w="2835" w:type="dxa"/>
            <w:gridSpan w:val="3"/>
            <w:tcBorders>
              <w:bottom w:val="single" w:sz="4" w:space="0" w:color="auto"/>
            </w:tcBorders>
            <w:vAlign w:val="bottom"/>
          </w:tcPr>
          <w:p w14:paraId="2DD494D5" w14:textId="77777777" w:rsidR="00B03478" w:rsidRPr="008718E4" w:rsidRDefault="00B03478" w:rsidP="00D754E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131"/>
              <w:jc w:val="center"/>
              <w:rPr>
                <w:rFonts w:cs="Arial"/>
                <w:sz w:val="19"/>
                <w:szCs w:val="19"/>
                <w:u w:val="single"/>
                <w:lang w:val="en-GB"/>
              </w:rPr>
            </w:pPr>
            <w:r w:rsidRPr="008718E4">
              <w:rPr>
                <w:rFonts w:cs="Arial"/>
                <w:sz w:val="19"/>
                <w:szCs w:val="19"/>
                <w:lang w:val="en-GB"/>
              </w:rPr>
              <w:t>Percentage of Shareholding</w:t>
            </w:r>
          </w:p>
        </w:tc>
      </w:tr>
      <w:tr w:rsidR="001671A6" w:rsidRPr="008718E4" w14:paraId="16540E41" w14:textId="77777777" w:rsidTr="00D754E8">
        <w:trPr>
          <w:cantSplit/>
        </w:trPr>
        <w:tc>
          <w:tcPr>
            <w:tcW w:w="6125" w:type="dxa"/>
            <w:vMerge/>
            <w:vAlign w:val="bottom"/>
          </w:tcPr>
          <w:p w14:paraId="75D1DCE5" w14:textId="77777777" w:rsidR="001671A6" w:rsidRPr="008718E4" w:rsidRDefault="001671A6" w:rsidP="00D754E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u w:val="single"/>
                <w:lang w:val="en-GB"/>
              </w:rPr>
            </w:pPr>
          </w:p>
        </w:tc>
        <w:tc>
          <w:tcPr>
            <w:tcW w:w="1276" w:type="dxa"/>
            <w:tcBorders>
              <w:top w:val="single" w:sz="4" w:space="0" w:color="auto"/>
              <w:bottom w:val="single" w:sz="4" w:space="0" w:color="auto"/>
            </w:tcBorders>
            <w:vAlign w:val="bottom"/>
          </w:tcPr>
          <w:p w14:paraId="0F14427E" w14:textId="14BB4635" w:rsidR="001671A6" w:rsidRPr="008718E4" w:rsidRDefault="001671A6" w:rsidP="00D754E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82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6" w:right="-131"/>
              <w:jc w:val="center"/>
              <w:rPr>
                <w:rFonts w:cs="Arial"/>
                <w:sz w:val="19"/>
                <w:szCs w:val="19"/>
                <w:lang w:val="en-GB"/>
              </w:rPr>
            </w:pPr>
            <w:r w:rsidRPr="008718E4">
              <w:rPr>
                <w:rFonts w:cs="Arial"/>
                <w:sz w:val="19"/>
                <w:szCs w:val="19"/>
                <w:lang w:val="en-GB"/>
              </w:rPr>
              <w:t>20</w:t>
            </w:r>
            <w:r w:rsidR="006D5508" w:rsidRPr="008718E4">
              <w:rPr>
                <w:rFonts w:cs="Arial"/>
                <w:sz w:val="19"/>
                <w:szCs w:val="19"/>
                <w:lang w:val="en-GB"/>
              </w:rPr>
              <w:t>2</w:t>
            </w:r>
            <w:r w:rsidR="00D754E8">
              <w:rPr>
                <w:rFonts w:cs="Arial"/>
                <w:sz w:val="19"/>
                <w:szCs w:val="19"/>
                <w:lang w:val="en-GB"/>
              </w:rPr>
              <w:t>5</w:t>
            </w:r>
          </w:p>
        </w:tc>
        <w:tc>
          <w:tcPr>
            <w:tcW w:w="236" w:type="dxa"/>
            <w:tcBorders>
              <w:top w:val="single" w:sz="4" w:space="0" w:color="auto"/>
            </w:tcBorders>
            <w:vAlign w:val="bottom"/>
          </w:tcPr>
          <w:p w14:paraId="174794A6" w14:textId="77777777" w:rsidR="001671A6" w:rsidRPr="008718E4" w:rsidRDefault="001671A6" w:rsidP="00D754E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6" w:right="-131"/>
              <w:jc w:val="center"/>
              <w:rPr>
                <w:rFonts w:cs="Arial"/>
                <w:sz w:val="19"/>
                <w:szCs w:val="19"/>
                <w:lang w:val="en-GB"/>
              </w:rPr>
            </w:pPr>
          </w:p>
        </w:tc>
        <w:tc>
          <w:tcPr>
            <w:tcW w:w="1323" w:type="dxa"/>
            <w:tcBorders>
              <w:top w:val="single" w:sz="4" w:space="0" w:color="auto"/>
              <w:bottom w:val="single" w:sz="4" w:space="0" w:color="auto"/>
            </w:tcBorders>
            <w:vAlign w:val="bottom"/>
          </w:tcPr>
          <w:p w14:paraId="301E529D" w14:textId="097CD9DC" w:rsidR="001671A6" w:rsidRPr="008718E4" w:rsidRDefault="001671A6" w:rsidP="00D754E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82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6" w:right="-80"/>
              <w:jc w:val="center"/>
              <w:rPr>
                <w:rFonts w:cs="Arial"/>
                <w:sz w:val="19"/>
                <w:szCs w:val="19"/>
                <w:lang w:val="en-GB"/>
              </w:rPr>
            </w:pPr>
            <w:r w:rsidRPr="008718E4">
              <w:rPr>
                <w:rFonts w:cs="Arial"/>
                <w:sz w:val="19"/>
                <w:szCs w:val="19"/>
                <w:lang w:val="en-GB"/>
              </w:rPr>
              <w:t>20</w:t>
            </w:r>
            <w:r w:rsidR="002C7472" w:rsidRPr="008718E4">
              <w:rPr>
                <w:rFonts w:cs="Arial"/>
                <w:sz w:val="19"/>
                <w:szCs w:val="19"/>
                <w:lang w:val="en-GB"/>
              </w:rPr>
              <w:t>2</w:t>
            </w:r>
            <w:r w:rsidR="00D754E8">
              <w:rPr>
                <w:rFonts w:cs="Arial"/>
                <w:sz w:val="19"/>
                <w:szCs w:val="19"/>
                <w:lang w:val="en-GB"/>
              </w:rPr>
              <w:t>4</w:t>
            </w:r>
          </w:p>
        </w:tc>
      </w:tr>
      <w:tr w:rsidR="001671A6" w:rsidRPr="008718E4" w14:paraId="546C5031" w14:textId="77777777" w:rsidTr="00D754E8">
        <w:trPr>
          <w:trHeight w:hRule="exact" w:val="370"/>
        </w:trPr>
        <w:tc>
          <w:tcPr>
            <w:tcW w:w="6125" w:type="dxa"/>
            <w:vAlign w:val="bottom"/>
          </w:tcPr>
          <w:p w14:paraId="31B39673" w14:textId="070F6C0F" w:rsidR="001671A6" w:rsidRPr="008718E4" w:rsidRDefault="001D6A78" w:rsidP="00D754E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lang w:val="en-GB"/>
              </w:rPr>
            </w:pPr>
            <w:r w:rsidRPr="008718E4">
              <w:rPr>
                <w:rFonts w:cs="Arial"/>
                <w:sz w:val="19"/>
                <w:szCs w:val="19"/>
                <w:u w:val="single"/>
                <w:lang w:val="en-GB"/>
              </w:rPr>
              <w:t>Name</w:t>
            </w:r>
          </w:p>
        </w:tc>
        <w:tc>
          <w:tcPr>
            <w:tcW w:w="1276" w:type="dxa"/>
            <w:tcBorders>
              <w:top w:val="single" w:sz="4" w:space="0" w:color="auto"/>
            </w:tcBorders>
            <w:vAlign w:val="bottom"/>
          </w:tcPr>
          <w:p w14:paraId="519F9484" w14:textId="77777777" w:rsidR="001671A6" w:rsidRPr="008718E4" w:rsidRDefault="001671A6" w:rsidP="00D754E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1"/>
              <w:jc w:val="center"/>
              <w:rPr>
                <w:rFonts w:cs="Arial"/>
                <w:sz w:val="19"/>
                <w:szCs w:val="19"/>
                <w:lang w:val="en-GB"/>
              </w:rPr>
            </w:pPr>
          </w:p>
        </w:tc>
        <w:tc>
          <w:tcPr>
            <w:tcW w:w="236" w:type="dxa"/>
            <w:vAlign w:val="bottom"/>
          </w:tcPr>
          <w:p w14:paraId="72116484" w14:textId="77777777" w:rsidR="001671A6" w:rsidRPr="008718E4" w:rsidRDefault="001671A6" w:rsidP="00D754E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41"/>
              <w:jc w:val="right"/>
              <w:rPr>
                <w:rFonts w:cs="Arial"/>
                <w:sz w:val="19"/>
                <w:szCs w:val="19"/>
                <w:lang w:val="en-GB"/>
              </w:rPr>
            </w:pPr>
          </w:p>
        </w:tc>
        <w:tc>
          <w:tcPr>
            <w:tcW w:w="1323" w:type="dxa"/>
            <w:tcBorders>
              <w:top w:val="single" w:sz="4" w:space="0" w:color="auto"/>
            </w:tcBorders>
            <w:vAlign w:val="bottom"/>
          </w:tcPr>
          <w:p w14:paraId="204A109E" w14:textId="77777777" w:rsidR="001671A6" w:rsidRPr="008718E4" w:rsidRDefault="001671A6" w:rsidP="00D754E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1"/>
              <w:jc w:val="center"/>
              <w:rPr>
                <w:rFonts w:cs="Arial"/>
                <w:sz w:val="19"/>
                <w:szCs w:val="19"/>
                <w:lang w:val="en-GB"/>
              </w:rPr>
            </w:pPr>
          </w:p>
        </w:tc>
      </w:tr>
      <w:tr w:rsidR="00D754E8" w:rsidRPr="008718E4" w14:paraId="48A2F346" w14:textId="77777777" w:rsidTr="00D754E8">
        <w:tc>
          <w:tcPr>
            <w:tcW w:w="6125" w:type="dxa"/>
          </w:tcPr>
          <w:p w14:paraId="5A4D5CFD" w14:textId="46AED1CC" w:rsidR="00D754E8" w:rsidRPr="008718E4" w:rsidRDefault="00D754E8" w:rsidP="00D754E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thaiDistribute"/>
              <w:rPr>
                <w:rFonts w:cs="Arial"/>
                <w:sz w:val="19"/>
                <w:szCs w:val="19"/>
                <w:lang w:val="en-GB"/>
              </w:rPr>
            </w:pPr>
            <w:proofErr w:type="spellStart"/>
            <w:r w:rsidRPr="008718E4">
              <w:rPr>
                <w:rFonts w:cs="Arial"/>
                <w:sz w:val="19"/>
                <w:szCs w:val="19"/>
                <w:lang w:val="en-GB"/>
              </w:rPr>
              <w:t>Ieosivikul</w:t>
            </w:r>
            <w:proofErr w:type="spellEnd"/>
            <w:r w:rsidRPr="008718E4">
              <w:rPr>
                <w:rFonts w:cs="Arial"/>
                <w:sz w:val="19"/>
                <w:szCs w:val="19"/>
                <w:lang w:val="en-GB"/>
              </w:rPr>
              <w:t xml:space="preserve"> Family</w:t>
            </w:r>
          </w:p>
        </w:tc>
        <w:tc>
          <w:tcPr>
            <w:tcW w:w="1276" w:type="dxa"/>
          </w:tcPr>
          <w:p w14:paraId="64F5330B" w14:textId="39533E8F" w:rsidR="00D754E8" w:rsidRPr="008718E4" w:rsidRDefault="006E346D" w:rsidP="00D754E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19"/>
              <w:jc w:val="right"/>
              <w:rPr>
                <w:rFonts w:cs="Arial"/>
                <w:sz w:val="19"/>
                <w:szCs w:val="19"/>
              </w:rPr>
            </w:pPr>
            <w:r w:rsidRPr="000B4B2E">
              <w:rPr>
                <w:rFonts w:cs="Arial"/>
                <w:sz w:val="19"/>
                <w:szCs w:val="19"/>
              </w:rPr>
              <w:t>42.00</w:t>
            </w:r>
          </w:p>
        </w:tc>
        <w:tc>
          <w:tcPr>
            <w:tcW w:w="236" w:type="dxa"/>
          </w:tcPr>
          <w:p w14:paraId="2DB424BC" w14:textId="77777777" w:rsidR="00D754E8" w:rsidRPr="008718E4" w:rsidRDefault="00D754E8" w:rsidP="00D754E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19"/>
              <w:jc w:val="center"/>
              <w:rPr>
                <w:rFonts w:cs="Arial"/>
                <w:sz w:val="19"/>
                <w:szCs w:val="19"/>
                <w:cs/>
                <w:lang w:val="en-GB"/>
              </w:rPr>
            </w:pPr>
          </w:p>
        </w:tc>
        <w:tc>
          <w:tcPr>
            <w:tcW w:w="1323" w:type="dxa"/>
          </w:tcPr>
          <w:p w14:paraId="72F1FDCF" w14:textId="069AB54B" w:rsidR="00D754E8" w:rsidRPr="006E346D" w:rsidRDefault="006E346D" w:rsidP="00D754E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19"/>
              <w:jc w:val="right"/>
              <w:rPr>
                <w:rFonts w:cs="Arial"/>
                <w:sz w:val="19"/>
                <w:szCs w:val="19"/>
              </w:rPr>
            </w:pPr>
            <w:r w:rsidRPr="006E346D">
              <w:rPr>
                <w:rFonts w:cs="Arial"/>
                <w:sz w:val="19"/>
                <w:szCs w:val="19"/>
              </w:rPr>
              <w:t>43.67</w:t>
            </w:r>
          </w:p>
        </w:tc>
      </w:tr>
      <w:tr w:rsidR="00D754E8" w:rsidRPr="008718E4" w14:paraId="124BBF16" w14:textId="77777777" w:rsidTr="00D754E8">
        <w:tc>
          <w:tcPr>
            <w:tcW w:w="6125" w:type="dxa"/>
          </w:tcPr>
          <w:p w14:paraId="68BDB8AC" w14:textId="136C5FD0" w:rsidR="00D754E8" w:rsidRPr="008718E4" w:rsidRDefault="00D754E8" w:rsidP="00D754E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thaiDistribute"/>
              <w:rPr>
                <w:rFonts w:cs="Arial"/>
                <w:sz w:val="19"/>
                <w:szCs w:val="19"/>
                <w:lang w:val="en-GB"/>
              </w:rPr>
            </w:pPr>
            <w:proofErr w:type="spellStart"/>
            <w:r w:rsidRPr="008718E4">
              <w:rPr>
                <w:rFonts w:cs="Arial"/>
                <w:sz w:val="19"/>
                <w:szCs w:val="19"/>
                <w:lang w:val="en-GB"/>
              </w:rPr>
              <w:t>Diloksakvitoon</w:t>
            </w:r>
            <w:proofErr w:type="spellEnd"/>
            <w:r w:rsidRPr="008718E4">
              <w:rPr>
                <w:rFonts w:cs="Arial"/>
                <w:sz w:val="19"/>
                <w:szCs w:val="19"/>
                <w:lang w:val="en-GB"/>
              </w:rPr>
              <w:t xml:space="preserve"> Family</w:t>
            </w:r>
          </w:p>
        </w:tc>
        <w:tc>
          <w:tcPr>
            <w:tcW w:w="1276" w:type="dxa"/>
          </w:tcPr>
          <w:p w14:paraId="516284D6" w14:textId="45E034D7" w:rsidR="00D754E8" w:rsidRPr="008718E4" w:rsidRDefault="00841163" w:rsidP="00D754E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19"/>
              <w:jc w:val="right"/>
              <w:rPr>
                <w:rFonts w:cs="Arial"/>
                <w:sz w:val="19"/>
                <w:szCs w:val="19"/>
              </w:rPr>
            </w:pPr>
            <w:r w:rsidRPr="00841163">
              <w:rPr>
                <w:rFonts w:cs="Arial"/>
                <w:sz w:val="19"/>
                <w:szCs w:val="19"/>
              </w:rPr>
              <w:t>12.28</w:t>
            </w:r>
          </w:p>
        </w:tc>
        <w:tc>
          <w:tcPr>
            <w:tcW w:w="236" w:type="dxa"/>
          </w:tcPr>
          <w:p w14:paraId="4B8EE43A" w14:textId="77777777" w:rsidR="00D754E8" w:rsidRPr="008718E4" w:rsidRDefault="00D754E8" w:rsidP="00D754E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19"/>
              <w:jc w:val="center"/>
              <w:rPr>
                <w:rFonts w:cs="Arial"/>
                <w:sz w:val="19"/>
                <w:szCs w:val="19"/>
                <w:cs/>
                <w:lang w:val="en-GB"/>
              </w:rPr>
            </w:pPr>
          </w:p>
        </w:tc>
        <w:tc>
          <w:tcPr>
            <w:tcW w:w="1323" w:type="dxa"/>
          </w:tcPr>
          <w:p w14:paraId="43D660C8" w14:textId="6697B756" w:rsidR="00D754E8" w:rsidRPr="008718E4" w:rsidRDefault="00D754E8" w:rsidP="00D754E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19"/>
              <w:jc w:val="right"/>
              <w:rPr>
                <w:rFonts w:cs="Arial"/>
                <w:sz w:val="19"/>
                <w:szCs w:val="19"/>
              </w:rPr>
            </w:pPr>
            <w:r w:rsidRPr="008718E4">
              <w:rPr>
                <w:rFonts w:cs="Arial"/>
                <w:sz w:val="19"/>
                <w:szCs w:val="19"/>
              </w:rPr>
              <w:t>12.28</w:t>
            </w:r>
          </w:p>
        </w:tc>
      </w:tr>
      <w:tr w:rsidR="00D754E8" w:rsidRPr="008718E4" w14:paraId="2B04C45B" w14:textId="77777777" w:rsidTr="00D754E8">
        <w:tc>
          <w:tcPr>
            <w:tcW w:w="6125" w:type="dxa"/>
          </w:tcPr>
          <w:p w14:paraId="7020C8E9" w14:textId="04D5FEA3" w:rsidR="00D754E8" w:rsidRPr="008718E4" w:rsidRDefault="00D754E8" w:rsidP="00D754E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thaiDistribute"/>
              <w:rPr>
                <w:rFonts w:cs="Arial"/>
                <w:sz w:val="19"/>
                <w:szCs w:val="19"/>
                <w:lang w:val="en-GB"/>
              </w:rPr>
            </w:pPr>
            <w:proofErr w:type="spellStart"/>
            <w:r w:rsidRPr="008718E4">
              <w:rPr>
                <w:rFonts w:cs="Arial"/>
                <w:sz w:val="19"/>
                <w:szCs w:val="19"/>
                <w:lang w:val="en-GB"/>
              </w:rPr>
              <w:t>Punyajirawoot</w:t>
            </w:r>
            <w:proofErr w:type="spellEnd"/>
            <w:r w:rsidRPr="008718E4">
              <w:rPr>
                <w:rFonts w:cs="Arial"/>
                <w:sz w:val="19"/>
                <w:szCs w:val="19"/>
                <w:lang w:val="en-GB"/>
              </w:rPr>
              <w:t xml:space="preserve"> Family</w:t>
            </w:r>
          </w:p>
        </w:tc>
        <w:tc>
          <w:tcPr>
            <w:tcW w:w="1276" w:type="dxa"/>
          </w:tcPr>
          <w:p w14:paraId="34C87879" w14:textId="5A4C790B" w:rsidR="00D754E8" w:rsidRPr="008718E4" w:rsidRDefault="006E346D" w:rsidP="00D754E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19"/>
              <w:jc w:val="right"/>
              <w:rPr>
                <w:rFonts w:cs="Arial"/>
                <w:sz w:val="19"/>
                <w:szCs w:val="19"/>
              </w:rPr>
            </w:pPr>
            <w:r w:rsidRPr="000B4B2E">
              <w:rPr>
                <w:rFonts w:cs="Arial"/>
                <w:sz w:val="19"/>
                <w:szCs w:val="19"/>
              </w:rPr>
              <w:t>5.47</w:t>
            </w:r>
          </w:p>
        </w:tc>
        <w:tc>
          <w:tcPr>
            <w:tcW w:w="236" w:type="dxa"/>
          </w:tcPr>
          <w:p w14:paraId="09C28E1B" w14:textId="77777777" w:rsidR="00D754E8" w:rsidRPr="008718E4" w:rsidRDefault="00D754E8" w:rsidP="00D754E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19"/>
              <w:jc w:val="center"/>
              <w:rPr>
                <w:rFonts w:cs="Arial"/>
                <w:sz w:val="19"/>
                <w:szCs w:val="19"/>
                <w:cs/>
                <w:lang w:val="en-GB"/>
              </w:rPr>
            </w:pPr>
          </w:p>
        </w:tc>
        <w:tc>
          <w:tcPr>
            <w:tcW w:w="1323" w:type="dxa"/>
          </w:tcPr>
          <w:p w14:paraId="07D2549D" w14:textId="432EE213" w:rsidR="00D754E8" w:rsidRPr="008718E4" w:rsidRDefault="006E346D" w:rsidP="00D754E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19"/>
              <w:jc w:val="right"/>
              <w:rPr>
                <w:rFonts w:cs="Arial"/>
                <w:sz w:val="19"/>
                <w:szCs w:val="19"/>
              </w:rPr>
            </w:pPr>
            <w:r w:rsidRPr="006E346D">
              <w:rPr>
                <w:rFonts w:cs="Arial"/>
                <w:sz w:val="19"/>
                <w:szCs w:val="19"/>
              </w:rPr>
              <w:t>5.47</w:t>
            </w:r>
          </w:p>
        </w:tc>
      </w:tr>
      <w:tr w:rsidR="00D754E8" w:rsidRPr="008718E4" w14:paraId="71C63405" w14:textId="77777777" w:rsidTr="00D754E8">
        <w:tc>
          <w:tcPr>
            <w:tcW w:w="6125" w:type="dxa"/>
          </w:tcPr>
          <w:p w14:paraId="4BB893E5" w14:textId="6BBB64B0" w:rsidR="00D754E8" w:rsidRPr="008718E4" w:rsidRDefault="00D754E8" w:rsidP="00D754E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thaiDistribute"/>
              <w:rPr>
                <w:rFonts w:cs="Arial"/>
                <w:sz w:val="19"/>
                <w:szCs w:val="19"/>
              </w:rPr>
            </w:pPr>
            <w:proofErr w:type="spellStart"/>
            <w:r w:rsidRPr="008718E4">
              <w:rPr>
                <w:rFonts w:cs="Arial"/>
                <w:sz w:val="19"/>
                <w:szCs w:val="19"/>
                <w:lang w:val="en-GB"/>
              </w:rPr>
              <w:t>Nathawut</w:t>
            </w:r>
            <w:proofErr w:type="spellEnd"/>
            <w:r w:rsidRPr="008718E4">
              <w:rPr>
                <w:rFonts w:cs="Arial"/>
                <w:sz w:val="19"/>
                <w:szCs w:val="19"/>
                <w:lang w:val="en-GB"/>
              </w:rPr>
              <w:t xml:space="preserve"> Family</w:t>
            </w:r>
          </w:p>
        </w:tc>
        <w:tc>
          <w:tcPr>
            <w:tcW w:w="1276" w:type="dxa"/>
          </w:tcPr>
          <w:p w14:paraId="030E88E5" w14:textId="38D6257A" w:rsidR="00D754E8" w:rsidRPr="008718E4" w:rsidRDefault="00841163" w:rsidP="00D754E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19"/>
              <w:jc w:val="right"/>
              <w:rPr>
                <w:rFonts w:cs="Arial"/>
                <w:sz w:val="19"/>
                <w:szCs w:val="19"/>
                <w:cs/>
              </w:rPr>
            </w:pPr>
            <w:r w:rsidRPr="00841163">
              <w:rPr>
                <w:rFonts w:cs="Arial"/>
                <w:sz w:val="19"/>
                <w:szCs w:val="19"/>
              </w:rPr>
              <w:t>8.65</w:t>
            </w:r>
          </w:p>
        </w:tc>
        <w:tc>
          <w:tcPr>
            <w:tcW w:w="236" w:type="dxa"/>
          </w:tcPr>
          <w:p w14:paraId="5FA65E5B" w14:textId="77777777" w:rsidR="00D754E8" w:rsidRPr="008718E4" w:rsidRDefault="00D754E8" w:rsidP="00D754E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19"/>
              <w:jc w:val="right"/>
              <w:rPr>
                <w:rFonts w:cs="Arial"/>
                <w:sz w:val="19"/>
                <w:szCs w:val="19"/>
                <w:lang w:val="en-GB"/>
              </w:rPr>
            </w:pPr>
          </w:p>
        </w:tc>
        <w:tc>
          <w:tcPr>
            <w:tcW w:w="1323" w:type="dxa"/>
          </w:tcPr>
          <w:p w14:paraId="0C7EA680" w14:textId="40F4EF8C" w:rsidR="00D754E8" w:rsidRPr="006E346D" w:rsidRDefault="00D754E8" w:rsidP="00D754E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19"/>
              <w:jc w:val="right"/>
              <w:rPr>
                <w:rFonts w:cs="Arial"/>
                <w:sz w:val="19"/>
                <w:szCs w:val="19"/>
              </w:rPr>
            </w:pPr>
            <w:r w:rsidRPr="008718E4">
              <w:rPr>
                <w:rFonts w:cs="Arial"/>
                <w:sz w:val="19"/>
                <w:szCs w:val="19"/>
              </w:rPr>
              <w:t>8.</w:t>
            </w:r>
            <w:r w:rsidR="006E346D" w:rsidRPr="006E346D">
              <w:rPr>
                <w:rFonts w:cs="Arial"/>
                <w:sz w:val="19"/>
                <w:szCs w:val="19"/>
              </w:rPr>
              <w:t>49</w:t>
            </w:r>
          </w:p>
        </w:tc>
      </w:tr>
    </w:tbl>
    <w:p w14:paraId="49B26302" w14:textId="77777777" w:rsidR="00B03478" w:rsidRPr="008718E4" w:rsidRDefault="00B03478" w:rsidP="00A57F69">
      <w:pPr>
        <w:tabs>
          <w:tab w:val="clear" w:pos="227"/>
          <w:tab w:val="clear" w:pos="454"/>
          <w:tab w:val="left" w:pos="142"/>
        </w:tabs>
        <w:spacing w:line="360" w:lineRule="auto"/>
        <w:ind w:left="360"/>
        <w:jc w:val="thaiDistribute"/>
        <w:rPr>
          <w:rFonts w:cs="Arial"/>
          <w:spacing w:val="-4"/>
        </w:rPr>
      </w:pPr>
    </w:p>
    <w:p w14:paraId="46C6CD45" w14:textId="77777777" w:rsidR="00D97927" w:rsidRPr="008718E4" w:rsidRDefault="00D97927" w:rsidP="00A57F69">
      <w:pPr>
        <w:tabs>
          <w:tab w:val="clear" w:pos="227"/>
          <w:tab w:val="clear" w:pos="454"/>
          <w:tab w:val="left" w:pos="142"/>
        </w:tabs>
        <w:spacing w:line="360" w:lineRule="auto"/>
        <w:ind w:left="360"/>
        <w:jc w:val="thaiDistribute"/>
        <w:rPr>
          <w:rFonts w:cs="Arial"/>
          <w:spacing w:val="-4"/>
        </w:rPr>
      </w:pPr>
    </w:p>
    <w:p w14:paraId="2DDB7E93" w14:textId="77777777" w:rsidR="00D97927" w:rsidRPr="008718E4" w:rsidRDefault="00D97927" w:rsidP="00A57F69">
      <w:pPr>
        <w:tabs>
          <w:tab w:val="clear" w:pos="227"/>
          <w:tab w:val="clear" w:pos="454"/>
          <w:tab w:val="left" w:pos="142"/>
        </w:tabs>
        <w:spacing w:line="360" w:lineRule="auto"/>
        <w:ind w:left="360"/>
        <w:jc w:val="thaiDistribute"/>
        <w:rPr>
          <w:rFonts w:cs="Arial"/>
          <w:spacing w:val="-4"/>
        </w:rPr>
      </w:pPr>
    </w:p>
    <w:p w14:paraId="337E0774" w14:textId="77777777" w:rsidR="00D97927" w:rsidRPr="008718E4" w:rsidRDefault="00D97927" w:rsidP="00A57F69">
      <w:pPr>
        <w:tabs>
          <w:tab w:val="clear" w:pos="227"/>
          <w:tab w:val="clear" w:pos="454"/>
          <w:tab w:val="left" w:pos="142"/>
        </w:tabs>
        <w:spacing w:line="360" w:lineRule="auto"/>
        <w:ind w:left="360"/>
        <w:jc w:val="thaiDistribute"/>
        <w:rPr>
          <w:rFonts w:cs="Arial"/>
          <w:spacing w:val="-4"/>
        </w:rPr>
      </w:pPr>
    </w:p>
    <w:p w14:paraId="25394F68" w14:textId="77777777" w:rsidR="00D97927" w:rsidRPr="008718E4" w:rsidRDefault="00D97927" w:rsidP="00A57F69">
      <w:pPr>
        <w:tabs>
          <w:tab w:val="clear" w:pos="227"/>
          <w:tab w:val="clear" w:pos="454"/>
          <w:tab w:val="left" w:pos="142"/>
        </w:tabs>
        <w:spacing w:line="360" w:lineRule="auto"/>
        <w:ind w:left="360"/>
        <w:jc w:val="thaiDistribute"/>
        <w:rPr>
          <w:rFonts w:cs="Arial"/>
          <w:spacing w:val="-4"/>
        </w:rPr>
      </w:pPr>
    </w:p>
    <w:p w14:paraId="2636CB98" w14:textId="77777777" w:rsidR="00D97927" w:rsidRPr="008718E4" w:rsidRDefault="00D97927" w:rsidP="00A57F69">
      <w:pPr>
        <w:tabs>
          <w:tab w:val="clear" w:pos="227"/>
          <w:tab w:val="clear" w:pos="454"/>
          <w:tab w:val="left" w:pos="142"/>
        </w:tabs>
        <w:spacing w:line="360" w:lineRule="auto"/>
        <w:ind w:left="360"/>
        <w:jc w:val="thaiDistribute"/>
        <w:rPr>
          <w:rFonts w:cs="Arial"/>
          <w:spacing w:val="-4"/>
        </w:rPr>
      </w:pPr>
    </w:p>
    <w:p w14:paraId="61DC036E" w14:textId="77777777" w:rsidR="00206746" w:rsidRPr="008718E4" w:rsidRDefault="00206746" w:rsidP="00A57F69">
      <w:pPr>
        <w:tabs>
          <w:tab w:val="clear" w:pos="227"/>
          <w:tab w:val="clear" w:pos="454"/>
          <w:tab w:val="left" w:pos="142"/>
        </w:tabs>
        <w:spacing w:line="360" w:lineRule="auto"/>
        <w:ind w:left="360"/>
        <w:jc w:val="thaiDistribute"/>
        <w:rPr>
          <w:rFonts w:cs="Arial"/>
          <w:spacing w:val="-4"/>
        </w:rPr>
      </w:pPr>
    </w:p>
    <w:p w14:paraId="50F95F8C" w14:textId="77777777" w:rsidR="00206746" w:rsidRPr="008718E4" w:rsidRDefault="00206746" w:rsidP="00A57F69">
      <w:pPr>
        <w:tabs>
          <w:tab w:val="clear" w:pos="227"/>
          <w:tab w:val="clear" w:pos="454"/>
          <w:tab w:val="left" w:pos="142"/>
        </w:tabs>
        <w:spacing w:line="360" w:lineRule="auto"/>
        <w:ind w:left="360"/>
        <w:jc w:val="thaiDistribute"/>
        <w:rPr>
          <w:rFonts w:cs="Arial"/>
          <w:spacing w:val="-4"/>
        </w:rPr>
      </w:pPr>
    </w:p>
    <w:p w14:paraId="0EC67DF3" w14:textId="77777777" w:rsidR="00206746" w:rsidRPr="008718E4" w:rsidRDefault="00206746" w:rsidP="00A57F69">
      <w:pPr>
        <w:tabs>
          <w:tab w:val="clear" w:pos="227"/>
          <w:tab w:val="clear" w:pos="454"/>
          <w:tab w:val="left" w:pos="142"/>
        </w:tabs>
        <w:spacing w:line="360" w:lineRule="auto"/>
        <w:ind w:left="360"/>
        <w:jc w:val="thaiDistribute"/>
        <w:rPr>
          <w:rFonts w:cs="Arial"/>
          <w:spacing w:val="-4"/>
        </w:rPr>
      </w:pPr>
    </w:p>
    <w:p w14:paraId="2589ADA6" w14:textId="77777777" w:rsidR="00D97927" w:rsidRPr="008718E4" w:rsidRDefault="00D97927" w:rsidP="00A57F69">
      <w:pPr>
        <w:tabs>
          <w:tab w:val="clear" w:pos="227"/>
          <w:tab w:val="clear" w:pos="454"/>
          <w:tab w:val="left" w:pos="142"/>
        </w:tabs>
        <w:spacing w:line="360" w:lineRule="auto"/>
        <w:ind w:left="360"/>
        <w:jc w:val="thaiDistribute"/>
        <w:rPr>
          <w:rFonts w:cs="Arial"/>
          <w:spacing w:val="-4"/>
        </w:rPr>
      </w:pPr>
    </w:p>
    <w:p w14:paraId="3DF63500" w14:textId="77777777" w:rsidR="00D97927" w:rsidRPr="008718E4" w:rsidRDefault="00D97927" w:rsidP="00A57F69">
      <w:pPr>
        <w:tabs>
          <w:tab w:val="clear" w:pos="227"/>
          <w:tab w:val="clear" w:pos="454"/>
          <w:tab w:val="left" w:pos="142"/>
        </w:tabs>
        <w:spacing w:line="360" w:lineRule="auto"/>
        <w:ind w:left="360"/>
        <w:jc w:val="thaiDistribute"/>
        <w:rPr>
          <w:rFonts w:cs="Arial"/>
          <w:spacing w:val="-4"/>
        </w:rPr>
      </w:pPr>
    </w:p>
    <w:p w14:paraId="15EC9056" w14:textId="77777777" w:rsidR="003A32F6" w:rsidRPr="008718E4" w:rsidRDefault="003A3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sidRPr="008718E4">
        <w:rPr>
          <w:rFonts w:cs="Arial"/>
          <w:b/>
          <w:bCs/>
          <w:caps/>
          <w:sz w:val="19"/>
          <w:szCs w:val="19"/>
        </w:rPr>
        <w:br w:type="page"/>
      </w:r>
    </w:p>
    <w:p w14:paraId="5B8D3025" w14:textId="7C8859DE" w:rsidR="00B03478" w:rsidRPr="008718E4" w:rsidRDefault="00B03478" w:rsidP="00A57F6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sz w:val="19"/>
          <w:szCs w:val="19"/>
        </w:rPr>
      </w:pPr>
      <w:r w:rsidRPr="008718E4">
        <w:rPr>
          <w:rFonts w:cs="Arial"/>
          <w:b/>
          <w:bCs/>
          <w:caps/>
          <w:sz w:val="19"/>
          <w:szCs w:val="19"/>
        </w:rPr>
        <w:lastRenderedPageBreak/>
        <w:t>BASIS</w:t>
      </w:r>
      <w:r w:rsidRPr="008718E4">
        <w:rPr>
          <w:rFonts w:cs="Arial"/>
          <w:b/>
          <w:bCs/>
          <w:sz w:val="19"/>
          <w:szCs w:val="19"/>
        </w:rPr>
        <w:t xml:space="preserve"> OF FINANCIAL STATEMENTS PREPARATION</w:t>
      </w:r>
    </w:p>
    <w:p w14:paraId="527CF546" w14:textId="77777777" w:rsidR="00F94D9C" w:rsidRPr="008718E4" w:rsidRDefault="00F94D9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rPr>
      </w:pPr>
    </w:p>
    <w:p w14:paraId="0C6F4F29" w14:textId="211FEEEE" w:rsidR="00A03B8F" w:rsidRPr="008718E4" w:rsidRDefault="00A03B8F" w:rsidP="00DC24AD">
      <w:pPr>
        <w:pStyle w:val="BodyText"/>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rPr>
      </w:pPr>
      <w:r w:rsidRPr="008718E4">
        <w:rPr>
          <w:rFonts w:cs="Arial"/>
          <w:sz w:val="19"/>
          <w:szCs w:val="19"/>
        </w:rPr>
        <w:t>Statement of compliance</w:t>
      </w:r>
    </w:p>
    <w:p w14:paraId="253C96FC" w14:textId="77777777" w:rsidR="00A03B8F" w:rsidRPr="008718E4" w:rsidRDefault="00A03B8F" w:rsidP="00A03B8F">
      <w:pPr>
        <w:spacing w:line="360" w:lineRule="auto"/>
        <w:ind w:left="360"/>
        <w:jc w:val="thaiDistribute"/>
        <w:rPr>
          <w:rFonts w:cs="Arial"/>
        </w:rPr>
      </w:pPr>
    </w:p>
    <w:p w14:paraId="7A205B05" w14:textId="77777777" w:rsidR="00944F5D" w:rsidRPr="008718E4" w:rsidRDefault="00944F5D" w:rsidP="00944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lang w:val="en-GB"/>
        </w:rPr>
      </w:pPr>
      <w:r w:rsidRPr="008718E4">
        <w:rPr>
          <w:rFonts w:cs="Arial"/>
          <w:sz w:val="19"/>
          <w:szCs w:val="19"/>
          <w:lang w:val="en-GB"/>
        </w:rPr>
        <w:t xml:space="preserve">The accompanying financial statements have been prepared in accordance with Thai Financial Reporting Standards (“TFRS”) issued under the 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 </w:t>
      </w:r>
      <w:proofErr w:type="gramStart"/>
      <w:r w:rsidRPr="008718E4">
        <w:rPr>
          <w:rFonts w:cs="Arial"/>
          <w:sz w:val="19"/>
          <w:szCs w:val="19"/>
          <w:lang w:val="en-GB"/>
        </w:rPr>
        <w:t>be in compliance with</w:t>
      </w:r>
      <w:proofErr w:type="gramEnd"/>
      <w:r w:rsidRPr="008718E4">
        <w:rPr>
          <w:rFonts w:cs="Arial"/>
          <w:sz w:val="19"/>
          <w:szCs w:val="19"/>
          <w:lang w:val="en-GB"/>
        </w:rPr>
        <w:t xml:space="preserve"> the official report in Thai.</w:t>
      </w:r>
    </w:p>
    <w:p w14:paraId="43B08596" w14:textId="70906C63" w:rsidR="008F4AB2" w:rsidRPr="008718E4" w:rsidRDefault="008F4AB2" w:rsidP="008F4A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lang w:val="en-GB"/>
        </w:rPr>
      </w:pPr>
      <w:r w:rsidRPr="008718E4">
        <w:rPr>
          <w:rFonts w:cs="Arial"/>
          <w:sz w:val="19"/>
          <w:szCs w:val="19"/>
          <w:lang w:val="en-GB"/>
        </w:rPr>
        <w:t xml:space="preserve">The consolidated and separate financial statements have been prepared on a historical cost basis, except as otherwise disclosed specifically. </w:t>
      </w:r>
    </w:p>
    <w:p w14:paraId="5750741B" w14:textId="77777777" w:rsidR="00897F8D" w:rsidRPr="008718E4" w:rsidRDefault="00897F8D" w:rsidP="008F4A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lang w:val="en-GB"/>
        </w:rPr>
      </w:pPr>
    </w:p>
    <w:p w14:paraId="4C048B7F" w14:textId="3B400491" w:rsidR="00170FC4" w:rsidRPr="008718E4" w:rsidRDefault="00170FC4" w:rsidP="00170F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lang w:val="en-GB"/>
        </w:rPr>
      </w:pPr>
      <w:r w:rsidRPr="008718E4">
        <w:rPr>
          <w:rFonts w:cs="Arial"/>
          <w:sz w:val="19"/>
          <w:szCs w:val="19"/>
          <w:lang w:val="en-GB"/>
        </w:rPr>
        <w:t xml:space="preserve">The preparation of financial statements in conformity with Thai Financial Reporting Standards requires management to use of certain critical accounting estimates and to exercise judgement in the process of applying the Group’s accounting policies. The areas involving a higher degree of judgement or complexity, or areas where assumptions and estimates are significant to the consolidated financial statements are disclosed in Note </w:t>
      </w:r>
      <w:r w:rsidR="003A5608" w:rsidRPr="008718E4">
        <w:rPr>
          <w:rFonts w:cs="Arial"/>
          <w:sz w:val="19"/>
          <w:szCs w:val="19"/>
          <w:lang w:val="en-GB"/>
        </w:rPr>
        <w:t>4</w:t>
      </w:r>
      <w:r w:rsidRPr="008718E4">
        <w:rPr>
          <w:rFonts w:cs="Arial"/>
          <w:sz w:val="19"/>
          <w:szCs w:val="19"/>
          <w:lang w:val="en-GB"/>
        </w:rPr>
        <w:t>.</w:t>
      </w:r>
    </w:p>
    <w:p w14:paraId="79A27271" w14:textId="21FCC7EB" w:rsidR="00EE6066" w:rsidRPr="008718E4" w:rsidRDefault="00EE6066" w:rsidP="00B802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rPr>
      </w:pPr>
    </w:p>
    <w:p w14:paraId="798E39BD" w14:textId="5F78C0D3" w:rsidR="00F44938" w:rsidRPr="008718E4" w:rsidRDefault="008C01DC" w:rsidP="00DC24AD">
      <w:pPr>
        <w:pStyle w:val="BodyText"/>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rPr>
      </w:pPr>
      <w:r w:rsidRPr="008718E4">
        <w:rPr>
          <w:rFonts w:cs="Arial"/>
          <w:sz w:val="19"/>
          <w:szCs w:val="19"/>
        </w:rPr>
        <w:t>Principles of consolidation</w:t>
      </w:r>
    </w:p>
    <w:p w14:paraId="368A4FA5" w14:textId="4710B58B" w:rsidR="00FC72EB" w:rsidRPr="008718E4" w:rsidRDefault="00FC72EB" w:rsidP="00E932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lang w:val="en-GB"/>
        </w:rPr>
      </w:pPr>
    </w:p>
    <w:p w14:paraId="24BAB2F7" w14:textId="4EF23385" w:rsidR="009022F5" w:rsidRPr="008718E4" w:rsidRDefault="009022F5" w:rsidP="00902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lang w:val="en-GB"/>
        </w:rPr>
      </w:pPr>
      <w:r w:rsidRPr="008718E4">
        <w:rPr>
          <w:rFonts w:cs="Arial"/>
          <w:sz w:val="19"/>
          <w:szCs w:val="19"/>
          <w:lang w:val="en-GB"/>
        </w:rPr>
        <w:t>The consolidated financial statements include the financial statements of Mida Assets Public Company Limited and subsidiaries which the Company can exercise control as follows:</w:t>
      </w:r>
    </w:p>
    <w:p w14:paraId="13CBD089" w14:textId="77777777" w:rsidR="00A17AC2" w:rsidRPr="008718E4" w:rsidRDefault="00A17AC2" w:rsidP="00902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lang w:val="en-GB"/>
        </w:rPr>
      </w:pPr>
    </w:p>
    <w:tbl>
      <w:tblPr>
        <w:tblW w:w="9047" w:type="dxa"/>
        <w:tblInd w:w="709" w:type="dxa"/>
        <w:tblLayout w:type="fixed"/>
        <w:tblLook w:val="0000" w:firstRow="0" w:lastRow="0" w:firstColumn="0" w:lastColumn="0" w:noHBand="0" w:noVBand="0"/>
      </w:tblPr>
      <w:tblGrid>
        <w:gridCol w:w="2801"/>
        <w:gridCol w:w="2970"/>
        <w:gridCol w:w="788"/>
        <w:gridCol w:w="791"/>
        <w:gridCol w:w="872"/>
        <w:gridCol w:w="825"/>
      </w:tblGrid>
      <w:tr w:rsidR="00FC72EB" w:rsidRPr="008718E4" w14:paraId="01C6A424" w14:textId="77777777" w:rsidTr="007B4B7E">
        <w:trPr>
          <w:cantSplit/>
          <w:tblHeader/>
        </w:trPr>
        <w:tc>
          <w:tcPr>
            <w:tcW w:w="2801" w:type="dxa"/>
          </w:tcPr>
          <w:p w14:paraId="71941FCD" w14:textId="77777777" w:rsidR="00FC72EB" w:rsidRPr="008718E4" w:rsidRDefault="00FC72EB" w:rsidP="007366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rPr>
                <w:rFonts w:cs="Arial"/>
                <w:sz w:val="13"/>
                <w:szCs w:val="13"/>
              </w:rPr>
            </w:pPr>
          </w:p>
        </w:tc>
        <w:tc>
          <w:tcPr>
            <w:tcW w:w="2970" w:type="dxa"/>
          </w:tcPr>
          <w:p w14:paraId="5A94EAD1" w14:textId="77777777" w:rsidR="00FC72EB" w:rsidRPr="008718E4" w:rsidRDefault="00FC72EB" w:rsidP="007366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rPr>
                <w:rFonts w:cs="Arial"/>
                <w:sz w:val="13"/>
                <w:szCs w:val="13"/>
                <w:cs/>
              </w:rPr>
            </w:pPr>
          </w:p>
        </w:tc>
        <w:tc>
          <w:tcPr>
            <w:tcW w:w="1579" w:type="dxa"/>
            <w:gridSpan w:val="2"/>
            <w:vAlign w:val="bottom"/>
          </w:tcPr>
          <w:p w14:paraId="1E012AC5" w14:textId="77777777" w:rsidR="00FC72EB" w:rsidRPr="008718E4" w:rsidRDefault="00FC72EB" w:rsidP="007366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center"/>
              <w:rPr>
                <w:rFonts w:cs="Arial"/>
                <w:sz w:val="13"/>
                <w:szCs w:val="13"/>
                <w:cs/>
              </w:rPr>
            </w:pPr>
            <w:r w:rsidRPr="008718E4">
              <w:rPr>
                <w:rFonts w:cs="Arial"/>
                <w:sz w:val="13"/>
                <w:szCs w:val="13"/>
              </w:rPr>
              <w:t xml:space="preserve">Percentage </w:t>
            </w:r>
            <w:r w:rsidRPr="008718E4">
              <w:rPr>
                <w:rFonts w:cs="Arial"/>
                <w:sz w:val="13"/>
                <w:szCs w:val="13"/>
                <w:lang w:val="en-GB"/>
              </w:rPr>
              <w:t>of</w:t>
            </w:r>
          </w:p>
        </w:tc>
        <w:tc>
          <w:tcPr>
            <w:tcW w:w="1697" w:type="dxa"/>
            <w:gridSpan w:val="2"/>
            <w:vAlign w:val="bottom"/>
          </w:tcPr>
          <w:p w14:paraId="2DD28F0D" w14:textId="77777777" w:rsidR="00FC72EB" w:rsidRPr="008718E4" w:rsidRDefault="00FC72EB" w:rsidP="007366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2167"/>
                <w:tab w:val="left" w:pos="2357"/>
                <w:tab w:val="left" w:pos="2952"/>
                <w:tab w:val="left" w:pos="3143"/>
                <w:tab w:val="left" w:pos="3929"/>
                <w:tab w:val="left" w:pos="4525"/>
                <w:tab w:val="left" w:pos="4714"/>
                <w:tab w:val="left" w:pos="5310"/>
                <w:tab w:val="left" w:pos="5501"/>
              </w:tabs>
              <w:spacing w:line="360" w:lineRule="auto"/>
              <w:ind w:left="-69" w:right="24"/>
              <w:jc w:val="center"/>
              <w:rPr>
                <w:rFonts w:cs="Arial"/>
                <w:sz w:val="13"/>
                <w:szCs w:val="13"/>
              </w:rPr>
            </w:pPr>
            <w:r w:rsidRPr="008718E4">
              <w:rPr>
                <w:rFonts w:cs="Arial"/>
                <w:sz w:val="13"/>
                <w:szCs w:val="13"/>
              </w:rPr>
              <w:t>Share capital</w:t>
            </w:r>
          </w:p>
        </w:tc>
      </w:tr>
      <w:tr w:rsidR="00FC72EB" w:rsidRPr="008718E4" w14:paraId="772661FE" w14:textId="77777777" w:rsidTr="007B4B7E">
        <w:trPr>
          <w:cantSplit/>
          <w:tblHeader/>
        </w:trPr>
        <w:tc>
          <w:tcPr>
            <w:tcW w:w="2801" w:type="dxa"/>
          </w:tcPr>
          <w:p w14:paraId="3C93B851" w14:textId="77777777" w:rsidR="00FC72EB" w:rsidRPr="008718E4" w:rsidRDefault="00FC72EB" w:rsidP="007366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rPr>
                <w:rFonts w:cs="Arial"/>
                <w:sz w:val="13"/>
                <w:szCs w:val="13"/>
              </w:rPr>
            </w:pPr>
          </w:p>
        </w:tc>
        <w:tc>
          <w:tcPr>
            <w:tcW w:w="2970" w:type="dxa"/>
          </w:tcPr>
          <w:p w14:paraId="0A12E0F6" w14:textId="77777777" w:rsidR="00FC72EB" w:rsidRPr="008718E4" w:rsidRDefault="00FC72EB" w:rsidP="007366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rPr>
                <w:rFonts w:cs="Arial"/>
                <w:sz w:val="13"/>
                <w:szCs w:val="13"/>
              </w:rPr>
            </w:pPr>
          </w:p>
        </w:tc>
        <w:tc>
          <w:tcPr>
            <w:tcW w:w="1579" w:type="dxa"/>
            <w:gridSpan w:val="2"/>
            <w:vAlign w:val="bottom"/>
          </w:tcPr>
          <w:p w14:paraId="114CE635" w14:textId="77777777" w:rsidR="00FC72EB" w:rsidRPr="008718E4" w:rsidRDefault="00FC72EB" w:rsidP="0073663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center"/>
              <w:rPr>
                <w:rFonts w:cs="Arial"/>
                <w:sz w:val="13"/>
                <w:szCs w:val="13"/>
              </w:rPr>
            </w:pPr>
            <w:r w:rsidRPr="008718E4">
              <w:rPr>
                <w:rFonts w:cs="Arial"/>
                <w:sz w:val="13"/>
                <w:szCs w:val="13"/>
                <w:lang w:val="en-GB"/>
              </w:rPr>
              <w:t>Shareholding</w:t>
            </w:r>
          </w:p>
        </w:tc>
        <w:tc>
          <w:tcPr>
            <w:tcW w:w="1697" w:type="dxa"/>
            <w:gridSpan w:val="2"/>
            <w:vAlign w:val="bottom"/>
          </w:tcPr>
          <w:p w14:paraId="4E283281" w14:textId="48E8989C" w:rsidR="00FC72EB" w:rsidRPr="008718E4" w:rsidRDefault="00FC72EB" w:rsidP="0073663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center"/>
              <w:rPr>
                <w:rFonts w:cs="Arial"/>
                <w:sz w:val="13"/>
                <w:szCs w:val="13"/>
              </w:rPr>
            </w:pPr>
            <w:r w:rsidRPr="008718E4">
              <w:rPr>
                <w:rFonts w:cs="Arial"/>
                <w:sz w:val="13"/>
                <w:szCs w:val="13"/>
              </w:rPr>
              <w:t>(</w:t>
            </w:r>
            <w:r w:rsidRPr="008718E4">
              <w:rPr>
                <w:rFonts w:cs="Arial"/>
                <w:sz w:val="13"/>
                <w:szCs w:val="13"/>
                <w:lang w:val="en-GB"/>
              </w:rPr>
              <w:t>Thousand</w:t>
            </w:r>
            <w:r w:rsidRPr="008718E4">
              <w:rPr>
                <w:rFonts w:cs="Arial"/>
                <w:sz w:val="13"/>
                <w:szCs w:val="13"/>
              </w:rPr>
              <w:t xml:space="preserve"> Baht)</w:t>
            </w:r>
          </w:p>
        </w:tc>
      </w:tr>
      <w:tr w:rsidR="00FB406E" w:rsidRPr="008718E4" w14:paraId="0FD94887" w14:textId="77777777" w:rsidTr="007B4B7E">
        <w:trPr>
          <w:cantSplit/>
          <w:tblHeader/>
        </w:trPr>
        <w:tc>
          <w:tcPr>
            <w:tcW w:w="2801" w:type="dxa"/>
            <w:vAlign w:val="bottom"/>
          </w:tcPr>
          <w:p w14:paraId="168A3307" w14:textId="77777777" w:rsidR="00FB406E" w:rsidRPr="008718E4" w:rsidRDefault="00FB406E" w:rsidP="00FB406E">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360" w:lineRule="auto"/>
              <w:jc w:val="center"/>
              <w:rPr>
                <w:rFonts w:cs="Arial"/>
                <w:sz w:val="13"/>
                <w:szCs w:val="13"/>
              </w:rPr>
            </w:pPr>
            <w:r w:rsidRPr="008718E4">
              <w:rPr>
                <w:rFonts w:cs="Arial"/>
                <w:sz w:val="13"/>
                <w:szCs w:val="13"/>
              </w:rPr>
              <w:t>Name of Companies</w:t>
            </w:r>
          </w:p>
        </w:tc>
        <w:tc>
          <w:tcPr>
            <w:tcW w:w="2970" w:type="dxa"/>
            <w:vAlign w:val="bottom"/>
          </w:tcPr>
          <w:p w14:paraId="4ED460CB" w14:textId="77777777" w:rsidR="00FB406E" w:rsidRPr="008718E4" w:rsidRDefault="00FB406E" w:rsidP="00FB406E">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360" w:lineRule="auto"/>
              <w:jc w:val="center"/>
              <w:rPr>
                <w:rFonts w:cs="Arial"/>
                <w:sz w:val="13"/>
                <w:szCs w:val="13"/>
              </w:rPr>
            </w:pPr>
            <w:r w:rsidRPr="008718E4">
              <w:rPr>
                <w:rFonts w:cs="Arial"/>
                <w:sz w:val="13"/>
                <w:szCs w:val="13"/>
              </w:rPr>
              <w:t>Type of business</w:t>
            </w:r>
          </w:p>
        </w:tc>
        <w:tc>
          <w:tcPr>
            <w:tcW w:w="788" w:type="dxa"/>
            <w:vAlign w:val="bottom"/>
          </w:tcPr>
          <w:p w14:paraId="44923000" w14:textId="043A79CA" w:rsidR="00FB406E" w:rsidRPr="008718E4" w:rsidRDefault="00FB406E" w:rsidP="00FB406E">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360" w:lineRule="auto"/>
              <w:jc w:val="center"/>
              <w:rPr>
                <w:rFonts w:cs="Arial"/>
                <w:sz w:val="13"/>
                <w:szCs w:val="13"/>
                <w:lang w:val="en-GB"/>
              </w:rPr>
            </w:pPr>
            <w:r w:rsidRPr="008718E4">
              <w:rPr>
                <w:rFonts w:cs="Arial"/>
                <w:sz w:val="13"/>
                <w:szCs w:val="13"/>
                <w:lang w:val="en-GB"/>
              </w:rPr>
              <w:t>202</w:t>
            </w:r>
            <w:r>
              <w:rPr>
                <w:rFonts w:cs="Arial"/>
                <w:sz w:val="13"/>
                <w:szCs w:val="13"/>
                <w:lang w:val="en-GB"/>
              </w:rPr>
              <w:t>5</w:t>
            </w:r>
          </w:p>
        </w:tc>
        <w:tc>
          <w:tcPr>
            <w:tcW w:w="791" w:type="dxa"/>
            <w:vAlign w:val="bottom"/>
          </w:tcPr>
          <w:p w14:paraId="37484B30" w14:textId="1D2E75BD" w:rsidR="00FB406E" w:rsidRPr="008718E4" w:rsidRDefault="00FB406E" w:rsidP="00FB406E">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360" w:lineRule="auto"/>
              <w:jc w:val="center"/>
              <w:rPr>
                <w:rFonts w:cs="Arial"/>
                <w:sz w:val="13"/>
                <w:szCs w:val="13"/>
              </w:rPr>
            </w:pPr>
            <w:r w:rsidRPr="008718E4">
              <w:rPr>
                <w:rFonts w:cs="Arial"/>
                <w:sz w:val="13"/>
                <w:szCs w:val="13"/>
                <w:lang w:val="en-GB"/>
              </w:rPr>
              <w:t>202</w:t>
            </w:r>
            <w:r>
              <w:rPr>
                <w:rFonts w:cs="Arial"/>
                <w:sz w:val="13"/>
                <w:szCs w:val="13"/>
                <w:lang w:val="en-GB"/>
              </w:rPr>
              <w:t>4</w:t>
            </w:r>
          </w:p>
        </w:tc>
        <w:tc>
          <w:tcPr>
            <w:tcW w:w="872" w:type="dxa"/>
            <w:vAlign w:val="bottom"/>
          </w:tcPr>
          <w:p w14:paraId="6B794C72" w14:textId="6084138D" w:rsidR="00FB406E" w:rsidRPr="008718E4" w:rsidRDefault="00FB406E" w:rsidP="00FB406E">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360" w:lineRule="auto"/>
              <w:jc w:val="center"/>
              <w:rPr>
                <w:rFonts w:cs="Arial"/>
                <w:sz w:val="13"/>
                <w:szCs w:val="13"/>
                <w:lang w:val="en-GB"/>
              </w:rPr>
            </w:pPr>
            <w:r w:rsidRPr="008718E4">
              <w:rPr>
                <w:rFonts w:cs="Arial"/>
                <w:sz w:val="13"/>
                <w:szCs w:val="13"/>
                <w:lang w:val="en-GB"/>
              </w:rPr>
              <w:t>202</w:t>
            </w:r>
            <w:r>
              <w:rPr>
                <w:rFonts w:cs="Arial"/>
                <w:sz w:val="13"/>
                <w:szCs w:val="13"/>
                <w:lang w:val="en-GB"/>
              </w:rPr>
              <w:t>5</w:t>
            </w:r>
          </w:p>
        </w:tc>
        <w:tc>
          <w:tcPr>
            <w:tcW w:w="825" w:type="dxa"/>
            <w:vAlign w:val="bottom"/>
          </w:tcPr>
          <w:p w14:paraId="2776B3B7" w14:textId="788E6F8B" w:rsidR="00FB406E" w:rsidRPr="008718E4" w:rsidRDefault="00FB406E" w:rsidP="00FB406E">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360" w:lineRule="auto"/>
              <w:jc w:val="center"/>
              <w:rPr>
                <w:rFonts w:cs="Arial"/>
                <w:sz w:val="13"/>
                <w:szCs w:val="13"/>
              </w:rPr>
            </w:pPr>
            <w:r w:rsidRPr="008718E4">
              <w:rPr>
                <w:rFonts w:cs="Arial"/>
                <w:sz w:val="13"/>
                <w:szCs w:val="13"/>
                <w:lang w:val="en-GB"/>
              </w:rPr>
              <w:t>202</w:t>
            </w:r>
            <w:r>
              <w:rPr>
                <w:rFonts w:cs="Arial"/>
                <w:sz w:val="13"/>
                <w:szCs w:val="13"/>
                <w:lang w:val="en-GB"/>
              </w:rPr>
              <w:t>4</w:t>
            </w:r>
          </w:p>
        </w:tc>
      </w:tr>
      <w:tr w:rsidR="00FC72EB" w:rsidRPr="008718E4" w14:paraId="3CB4980E" w14:textId="77777777" w:rsidTr="007B4B7E">
        <w:trPr>
          <w:cantSplit/>
        </w:trPr>
        <w:tc>
          <w:tcPr>
            <w:tcW w:w="2801" w:type="dxa"/>
          </w:tcPr>
          <w:p w14:paraId="1DC01CBD" w14:textId="31122D9F" w:rsidR="00FC72EB" w:rsidRPr="008718E4" w:rsidRDefault="00FC72EB" w:rsidP="007366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952"/>
                <w:tab w:val="left" w:pos="3143"/>
                <w:tab w:val="left" w:pos="3929"/>
                <w:tab w:val="left" w:pos="4525"/>
                <w:tab w:val="left" w:pos="4714"/>
                <w:tab w:val="left" w:pos="5310"/>
                <w:tab w:val="left" w:pos="5501"/>
              </w:tabs>
              <w:spacing w:line="360" w:lineRule="auto"/>
              <w:ind w:left="164" w:right="-135" w:hanging="164"/>
              <w:rPr>
                <w:rFonts w:cs="Arial"/>
                <w:b/>
                <w:bCs/>
                <w:sz w:val="13"/>
                <w:szCs w:val="16"/>
                <w:u w:val="single"/>
              </w:rPr>
            </w:pPr>
          </w:p>
        </w:tc>
        <w:tc>
          <w:tcPr>
            <w:tcW w:w="2970" w:type="dxa"/>
          </w:tcPr>
          <w:p w14:paraId="6E1B5340" w14:textId="77777777" w:rsidR="00FC72EB" w:rsidRPr="008718E4" w:rsidRDefault="00FC72EB" w:rsidP="007366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64" w:hanging="164"/>
              <w:rPr>
                <w:rFonts w:cs="Arial"/>
                <w:sz w:val="13"/>
                <w:szCs w:val="13"/>
              </w:rPr>
            </w:pPr>
          </w:p>
        </w:tc>
        <w:tc>
          <w:tcPr>
            <w:tcW w:w="788" w:type="dxa"/>
            <w:vAlign w:val="bottom"/>
          </w:tcPr>
          <w:p w14:paraId="2955C13A" w14:textId="77777777" w:rsidR="00FC72EB" w:rsidRPr="008718E4" w:rsidRDefault="00FC72EB" w:rsidP="007366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p>
        </w:tc>
        <w:tc>
          <w:tcPr>
            <w:tcW w:w="791" w:type="dxa"/>
            <w:vAlign w:val="bottom"/>
          </w:tcPr>
          <w:p w14:paraId="59E29507" w14:textId="77777777" w:rsidR="00FC72EB" w:rsidRPr="008718E4" w:rsidRDefault="00FC72EB" w:rsidP="007366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p>
        </w:tc>
        <w:tc>
          <w:tcPr>
            <w:tcW w:w="872" w:type="dxa"/>
            <w:vAlign w:val="bottom"/>
          </w:tcPr>
          <w:p w14:paraId="647C07E8" w14:textId="77777777" w:rsidR="00FC72EB" w:rsidRPr="008718E4" w:rsidRDefault="00FC72EB" w:rsidP="007366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p>
        </w:tc>
        <w:tc>
          <w:tcPr>
            <w:tcW w:w="825" w:type="dxa"/>
            <w:vAlign w:val="bottom"/>
          </w:tcPr>
          <w:p w14:paraId="05482B5F" w14:textId="77777777" w:rsidR="00FC72EB" w:rsidRPr="008718E4" w:rsidRDefault="00FC72EB" w:rsidP="007366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p>
        </w:tc>
      </w:tr>
      <w:tr w:rsidR="00FB406E" w:rsidRPr="008718E4" w14:paraId="02EE4F3F" w14:textId="77777777" w:rsidTr="007B4B7E">
        <w:trPr>
          <w:cantSplit/>
        </w:trPr>
        <w:tc>
          <w:tcPr>
            <w:tcW w:w="2801" w:type="dxa"/>
          </w:tcPr>
          <w:p w14:paraId="2CC8BAA8" w14:textId="216D076D" w:rsidR="00FB406E" w:rsidRPr="008718E4" w:rsidRDefault="00FB406E" w:rsidP="007366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952"/>
                <w:tab w:val="left" w:pos="3143"/>
                <w:tab w:val="left" w:pos="3929"/>
                <w:tab w:val="left" w:pos="4525"/>
                <w:tab w:val="left" w:pos="4714"/>
                <w:tab w:val="left" w:pos="5310"/>
                <w:tab w:val="left" w:pos="5501"/>
              </w:tabs>
              <w:spacing w:line="360" w:lineRule="auto"/>
              <w:ind w:left="164" w:right="-135" w:hanging="164"/>
              <w:rPr>
                <w:rFonts w:cs="Arial"/>
                <w:b/>
                <w:bCs/>
                <w:sz w:val="13"/>
                <w:szCs w:val="13"/>
                <w:u w:val="single"/>
                <w:lang w:val="en-GB"/>
              </w:rPr>
            </w:pPr>
            <w:r w:rsidRPr="008718E4">
              <w:rPr>
                <w:rFonts w:cs="Arial"/>
                <w:b/>
                <w:bCs/>
                <w:sz w:val="13"/>
                <w:szCs w:val="13"/>
                <w:u w:val="single"/>
                <w:lang w:val="en-GB"/>
              </w:rPr>
              <w:t xml:space="preserve">Direct </w:t>
            </w:r>
            <w:r w:rsidRPr="008718E4">
              <w:rPr>
                <w:rFonts w:cs="Arial"/>
                <w:b/>
                <w:bCs/>
                <w:sz w:val="13"/>
                <w:szCs w:val="16"/>
                <w:u w:val="single"/>
              </w:rPr>
              <w:t>subsidiaries</w:t>
            </w:r>
          </w:p>
        </w:tc>
        <w:tc>
          <w:tcPr>
            <w:tcW w:w="2970" w:type="dxa"/>
          </w:tcPr>
          <w:p w14:paraId="2BAD79ED" w14:textId="77777777" w:rsidR="00FB406E" w:rsidRPr="008718E4" w:rsidRDefault="00FB406E" w:rsidP="007366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64" w:hanging="164"/>
              <w:rPr>
                <w:rFonts w:cs="Arial"/>
                <w:sz w:val="13"/>
                <w:szCs w:val="13"/>
              </w:rPr>
            </w:pPr>
          </w:p>
        </w:tc>
        <w:tc>
          <w:tcPr>
            <w:tcW w:w="788" w:type="dxa"/>
            <w:vAlign w:val="bottom"/>
          </w:tcPr>
          <w:p w14:paraId="392B4A19" w14:textId="77777777" w:rsidR="00FB406E" w:rsidRPr="008718E4" w:rsidRDefault="00FB406E" w:rsidP="007366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p>
        </w:tc>
        <w:tc>
          <w:tcPr>
            <w:tcW w:w="791" w:type="dxa"/>
            <w:vAlign w:val="bottom"/>
          </w:tcPr>
          <w:p w14:paraId="4CC6621F" w14:textId="77777777" w:rsidR="00FB406E" w:rsidRPr="008718E4" w:rsidRDefault="00FB406E" w:rsidP="007366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p>
        </w:tc>
        <w:tc>
          <w:tcPr>
            <w:tcW w:w="872" w:type="dxa"/>
            <w:vAlign w:val="bottom"/>
          </w:tcPr>
          <w:p w14:paraId="71AF0C36" w14:textId="77777777" w:rsidR="00FB406E" w:rsidRPr="008718E4" w:rsidRDefault="00FB406E" w:rsidP="007366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p>
        </w:tc>
        <w:tc>
          <w:tcPr>
            <w:tcW w:w="825" w:type="dxa"/>
            <w:vAlign w:val="bottom"/>
          </w:tcPr>
          <w:p w14:paraId="6374625C" w14:textId="77777777" w:rsidR="00FB406E" w:rsidRPr="008718E4" w:rsidRDefault="00FB406E" w:rsidP="007366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p>
        </w:tc>
      </w:tr>
      <w:tr w:rsidR="00472763" w:rsidRPr="008718E4" w14:paraId="180A6599" w14:textId="77777777" w:rsidTr="007B4B7E">
        <w:trPr>
          <w:cantSplit/>
        </w:trPr>
        <w:tc>
          <w:tcPr>
            <w:tcW w:w="2801" w:type="dxa"/>
          </w:tcPr>
          <w:p w14:paraId="773A21EE" w14:textId="77777777"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952"/>
                <w:tab w:val="left" w:pos="3143"/>
                <w:tab w:val="left" w:pos="3929"/>
                <w:tab w:val="left" w:pos="4525"/>
                <w:tab w:val="left" w:pos="4714"/>
                <w:tab w:val="left" w:pos="5310"/>
                <w:tab w:val="left" w:pos="5501"/>
              </w:tabs>
              <w:spacing w:line="360" w:lineRule="auto"/>
              <w:ind w:left="164" w:right="-135" w:hanging="164"/>
              <w:rPr>
                <w:rFonts w:cs="Arial"/>
                <w:sz w:val="13"/>
                <w:szCs w:val="13"/>
              </w:rPr>
            </w:pPr>
            <w:r w:rsidRPr="008718E4">
              <w:rPr>
                <w:rFonts w:cs="Arial"/>
                <w:sz w:val="13"/>
                <w:szCs w:val="13"/>
              </w:rPr>
              <w:t>Mida Leasing Public Company Limited</w:t>
            </w:r>
          </w:p>
        </w:tc>
        <w:tc>
          <w:tcPr>
            <w:tcW w:w="2970" w:type="dxa"/>
          </w:tcPr>
          <w:p w14:paraId="0C34A74B" w14:textId="19F5FE70"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64" w:hanging="164"/>
              <w:rPr>
                <w:rFonts w:cs="Arial"/>
                <w:sz w:val="13"/>
                <w:szCs w:val="13"/>
              </w:rPr>
            </w:pPr>
            <w:r w:rsidRPr="008718E4">
              <w:rPr>
                <w:rFonts w:cs="Arial"/>
                <w:sz w:val="13"/>
                <w:szCs w:val="13"/>
              </w:rPr>
              <w:t xml:space="preserve">Providing financial services for used cars </w:t>
            </w:r>
            <w:r w:rsidRPr="008718E4">
              <w:rPr>
                <w:rFonts w:cs="Arial"/>
                <w:sz w:val="13"/>
                <w:szCs w:val="13"/>
              </w:rPr>
              <w:br/>
              <w:t xml:space="preserve">hire-purchasing and management of </w:t>
            </w:r>
            <w:r w:rsidRPr="008718E4">
              <w:rPr>
                <w:rFonts w:cs="Arial"/>
                <w:sz w:val="13"/>
                <w:szCs w:val="13"/>
              </w:rPr>
              <w:br/>
              <w:t>non-performing assets</w:t>
            </w:r>
          </w:p>
        </w:tc>
        <w:tc>
          <w:tcPr>
            <w:tcW w:w="788" w:type="dxa"/>
            <w:vAlign w:val="bottom"/>
          </w:tcPr>
          <w:p w14:paraId="5B02973A" w14:textId="0D0B2B52"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46.98</w:t>
            </w:r>
          </w:p>
        </w:tc>
        <w:tc>
          <w:tcPr>
            <w:tcW w:w="791" w:type="dxa"/>
            <w:vAlign w:val="bottom"/>
          </w:tcPr>
          <w:p w14:paraId="0D7061A4" w14:textId="6E5A3EF1"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46.98</w:t>
            </w:r>
          </w:p>
        </w:tc>
        <w:tc>
          <w:tcPr>
            <w:tcW w:w="872" w:type="dxa"/>
            <w:vAlign w:val="bottom"/>
          </w:tcPr>
          <w:p w14:paraId="2B5E94B1" w14:textId="1623C510"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532,399</w:t>
            </w:r>
          </w:p>
        </w:tc>
        <w:tc>
          <w:tcPr>
            <w:tcW w:w="825" w:type="dxa"/>
            <w:vAlign w:val="bottom"/>
          </w:tcPr>
          <w:p w14:paraId="667B020C" w14:textId="3BB13E06"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532,399</w:t>
            </w:r>
          </w:p>
        </w:tc>
      </w:tr>
      <w:tr w:rsidR="00472763" w:rsidRPr="008718E4" w14:paraId="67627120" w14:textId="77777777" w:rsidTr="007B4B7E">
        <w:trPr>
          <w:cantSplit/>
        </w:trPr>
        <w:tc>
          <w:tcPr>
            <w:tcW w:w="2801" w:type="dxa"/>
          </w:tcPr>
          <w:p w14:paraId="61E84CE3" w14:textId="77777777"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64" w:hanging="164"/>
              <w:rPr>
                <w:rFonts w:cs="Arial"/>
                <w:sz w:val="13"/>
                <w:szCs w:val="13"/>
              </w:rPr>
            </w:pPr>
            <w:r w:rsidRPr="008718E4">
              <w:rPr>
                <w:rFonts w:cs="Arial"/>
                <w:sz w:val="13"/>
                <w:szCs w:val="13"/>
              </w:rPr>
              <w:t xml:space="preserve">Mida Property Co., Ltd.    </w:t>
            </w:r>
          </w:p>
        </w:tc>
        <w:tc>
          <w:tcPr>
            <w:tcW w:w="2970" w:type="dxa"/>
          </w:tcPr>
          <w:p w14:paraId="27DA840C" w14:textId="77777777"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64" w:hanging="164"/>
              <w:rPr>
                <w:rFonts w:cs="Arial"/>
                <w:sz w:val="13"/>
                <w:szCs w:val="13"/>
              </w:rPr>
            </w:pPr>
            <w:r w:rsidRPr="008718E4">
              <w:rPr>
                <w:rFonts w:cs="Arial"/>
                <w:sz w:val="13"/>
                <w:szCs w:val="13"/>
              </w:rPr>
              <w:t>Real estate development</w:t>
            </w:r>
          </w:p>
        </w:tc>
        <w:tc>
          <w:tcPr>
            <w:tcW w:w="788" w:type="dxa"/>
            <w:vAlign w:val="bottom"/>
          </w:tcPr>
          <w:p w14:paraId="05088333" w14:textId="0089ACE7"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99.99</w:t>
            </w:r>
          </w:p>
        </w:tc>
        <w:tc>
          <w:tcPr>
            <w:tcW w:w="791" w:type="dxa"/>
            <w:vAlign w:val="bottom"/>
          </w:tcPr>
          <w:p w14:paraId="329DEFE7" w14:textId="172D8A5B"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99.99</w:t>
            </w:r>
          </w:p>
        </w:tc>
        <w:tc>
          <w:tcPr>
            <w:tcW w:w="872" w:type="dxa"/>
            <w:vAlign w:val="bottom"/>
          </w:tcPr>
          <w:p w14:paraId="7009497B" w14:textId="754BAC02"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cs/>
              </w:rPr>
            </w:pPr>
            <w:r w:rsidRPr="008718E4">
              <w:rPr>
                <w:rFonts w:cs="Arial"/>
                <w:sz w:val="13"/>
                <w:szCs w:val="13"/>
              </w:rPr>
              <w:t>1,000,000</w:t>
            </w:r>
          </w:p>
        </w:tc>
        <w:tc>
          <w:tcPr>
            <w:tcW w:w="825" w:type="dxa"/>
            <w:vAlign w:val="bottom"/>
          </w:tcPr>
          <w:p w14:paraId="2F54E859" w14:textId="19A536D0"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cs/>
              </w:rPr>
            </w:pPr>
            <w:r w:rsidRPr="008718E4">
              <w:rPr>
                <w:rFonts w:cs="Arial"/>
                <w:sz w:val="13"/>
                <w:szCs w:val="13"/>
              </w:rPr>
              <w:t>1,000,000</w:t>
            </w:r>
          </w:p>
        </w:tc>
      </w:tr>
      <w:tr w:rsidR="00472763" w:rsidRPr="008718E4" w14:paraId="4A581E3E" w14:textId="77777777" w:rsidTr="007B4B7E">
        <w:trPr>
          <w:cantSplit/>
        </w:trPr>
        <w:tc>
          <w:tcPr>
            <w:tcW w:w="2801" w:type="dxa"/>
          </w:tcPr>
          <w:p w14:paraId="469ACDD0" w14:textId="77777777"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64" w:hanging="164"/>
              <w:rPr>
                <w:rFonts w:cs="Arial"/>
                <w:sz w:val="13"/>
                <w:szCs w:val="13"/>
              </w:rPr>
            </w:pPr>
            <w:r w:rsidRPr="008718E4">
              <w:rPr>
                <w:rFonts w:cs="Arial"/>
                <w:sz w:val="13"/>
                <w:szCs w:val="13"/>
              </w:rPr>
              <w:t>Top Elements Co., Ltd.</w:t>
            </w:r>
          </w:p>
        </w:tc>
        <w:tc>
          <w:tcPr>
            <w:tcW w:w="2970" w:type="dxa"/>
          </w:tcPr>
          <w:p w14:paraId="3BD681B3" w14:textId="77777777"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64" w:hanging="164"/>
              <w:rPr>
                <w:rFonts w:cs="Arial"/>
                <w:sz w:val="13"/>
                <w:szCs w:val="13"/>
              </w:rPr>
            </w:pPr>
            <w:r w:rsidRPr="008718E4">
              <w:rPr>
                <w:rFonts w:cs="Arial"/>
                <w:sz w:val="13"/>
                <w:szCs w:val="13"/>
              </w:rPr>
              <w:t>Hotel operations</w:t>
            </w:r>
          </w:p>
        </w:tc>
        <w:tc>
          <w:tcPr>
            <w:tcW w:w="788" w:type="dxa"/>
            <w:vAlign w:val="bottom"/>
          </w:tcPr>
          <w:p w14:paraId="2F3A8167" w14:textId="3CBAD1AA"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99.99</w:t>
            </w:r>
          </w:p>
        </w:tc>
        <w:tc>
          <w:tcPr>
            <w:tcW w:w="791" w:type="dxa"/>
            <w:vAlign w:val="bottom"/>
          </w:tcPr>
          <w:p w14:paraId="728309EE" w14:textId="492180A0"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99.99</w:t>
            </w:r>
          </w:p>
        </w:tc>
        <w:tc>
          <w:tcPr>
            <w:tcW w:w="872" w:type="dxa"/>
            <w:vAlign w:val="bottom"/>
          </w:tcPr>
          <w:p w14:paraId="2820F489" w14:textId="7312C794"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cs/>
              </w:rPr>
            </w:pPr>
            <w:r w:rsidRPr="008718E4">
              <w:rPr>
                <w:rFonts w:cs="Arial"/>
                <w:sz w:val="13"/>
                <w:szCs w:val="13"/>
              </w:rPr>
              <w:t>150,000</w:t>
            </w:r>
          </w:p>
        </w:tc>
        <w:tc>
          <w:tcPr>
            <w:tcW w:w="825" w:type="dxa"/>
            <w:vAlign w:val="bottom"/>
          </w:tcPr>
          <w:p w14:paraId="1351F607" w14:textId="723479BD"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cs/>
              </w:rPr>
            </w:pPr>
            <w:r w:rsidRPr="008718E4">
              <w:rPr>
                <w:rFonts w:cs="Arial"/>
                <w:sz w:val="13"/>
                <w:szCs w:val="13"/>
              </w:rPr>
              <w:t>150,000</w:t>
            </w:r>
          </w:p>
        </w:tc>
      </w:tr>
      <w:tr w:rsidR="00472763" w:rsidRPr="008718E4" w14:paraId="551D3596" w14:textId="77777777" w:rsidTr="007B4B7E">
        <w:trPr>
          <w:cantSplit/>
        </w:trPr>
        <w:tc>
          <w:tcPr>
            <w:tcW w:w="2801" w:type="dxa"/>
          </w:tcPr>
          <w:p w14:paraId="318D171A" w14:textId="77777777"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64" w:hanging="164"/>
              <w:rPr>
                <w:rFonts w:cs="Arial"/>
                <w:sz w:val="13"/>
                <w:szCs w:val="13"/>
              </w:rPr>
            </w:pPr>
            <w:r w:rsidRPr="008718E4">
              <w:rPr>
                <w:rFonts w:cs="Arial"/>
                <w:color w:val="000000"/>
                <w:sz w:val="13"/>
                <w:szCs w:val="13"/>
              </w:rPr>
              <w:t xml:space="preserve">Mida Ad Co., Ltd. </w:t>
            </w:r>
          </w:p>
        </w:tc>
        <w:tc>
          <w:tcPr>
            <w:tcW w:w="2970" w:type="dxa"/>
          </w:tcPr>
          <w:p w14:paraId="0CBC0D7A" w14:textId="6B935EDB" w:rsidR="00472763" w:rsidRPr="00A56882"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64" w:hanging="164"/>
              <w:rPr>
                <w:rFonts w:cstheme="minorBidi"/>
                <w:sz w:val="13"/>
                <w:szCs w:val="13"/>
              </w:rPr>
            </w:pPr>
            <w:r w:rsidRPr="008718E4">
              <w:rPr>
                <w:rFonts w:cs="Arial"/>
                <w:sz w:val="13"/>
                <w:szCs w:val="13"/>
              </w:rPr>
              <w:t xml:space="preserve">Advertising rental services, </w:t>
            </w:r>
            <w:proofErr w:type="gramStart"/>
            <w:r w:rsidRPr="008718E4">
              <w:rPr>
                <w:rFonts w:cs="Arial"/>
                <w:sz w:val="13"/>
                <w:szCs w:val="13"/>
              </w:rPr>
              <w:t>billboard</w:t>
            </w:r>
            <w:proofErr w:type="gramEnd"/>
            <w:r w:rsidRPr="008718E4">
              <w:rPr>
                <w:rFonts w:cs="Arial"/>
                <w:sz w:val="13"/>
                <w:szCs w:val="13"/>
              </w:rPr>
              <w:t>, sale advertising</w:t>
            </w:r>
            <w:r w:rsidR="00A56882">
              <w:rPr>
                <w:rFonts w:cstheme="minorBidi" w:hint="cs"/>
                <w:sz w:val="13"/>
                <w:szCs w:val="13"/>
                <w:cs/>
              </w:rPr>
              <w:t xml:space="preserve"> </w:t>
            </w:r>
            <w:r w:rsidR="00A56882">
              <w:rPr>
                <w:rFonts w:cstheme="minorBidi"/>
                <w:sz w:val="13"/>
                <w:szCs w:val="13"/>
              </w:rPr>
              <w:t>and</w:t>
            </w:r>
            <w:r w:rsidR="00C66EF8">
              <w:rPr>
                <w:rFonts w:cstheme="minorBidi"/>
                <w:sz w:val="13"/>
                <w:szCs w:val="13"/>
              </w:rPr>
              <w:t xml:space="preserve"> </w:t>
            </w:r>
            <w:r w:rsidR="00C66EF8" w:rsidRPr="00C66EF8">
              <w:rPr>
                <w:rFonts w:cstheme="minorBidi"/>
                <w:sz w:val="13"/>
                <w:szCs w:val="13"/>
              </w:rPr>
              <w:t>herbal supplement</w:t>
            </w:r>
          </w:p>
        </w:tc>
        <w:tc>
          <w:tcPr>
            <w:tcW w:w="788" w:type="dxa"/>
            <w:vAlign w:val="bottom"/>
          </w:tcPr>
          <w:p w14:paraId="255DAA4F" w14:textId="660A45FE"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99</w:t>
            </w:r>
            <w:r w:rsidRPr="008718E4">
              <w:rPr>
                <w:rFonts w:cs="Arial"/>
                <w:sz w:val="13"/>
                <w:szCs w:val="13"/>
                <w:cs/>
              </w:rPr>
              <w:t>.</w:t>
            </w:r>
            <w:r w:rsidRPr="008718E4">
              <w:rPr>
                <w:rFonts w:cs="Arial"/>
                <w:sz w:val="13"/>
                <w:szCs w:val="13"/>
              </w:rPr>
              <w:t>99</w:t>
            </w:r>
          </w:p>
        </w:tc>
        <w:tc>
          <w:tcPr>
            <w:tcW w:w="791" w:type="dxa"/>
            <w:vAlign w:val="bottom"/>
          </w:tcPr>
          <w:p w14:paraId="155B59E4" w14:textId="2550637A"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99</w:t>
            </w:r>
            <w:r w:rsidRPr="008718E4">
              <w:rPr>
                <w:rFonts w:cs="Arial"/>
                <w:sz w:val="13"/>
                <w:szCs w:val="13"/>
                <w:cs/>
              </w:rPr>
              <w:t>.</w:t>
            </w:r>
            <w:r w:rsidRPr="008718E4">
              <w:rPr>
                <w:rFonts w:cs="Arial"/>
                <w:sz w:val="13"/>
                <w:szCs w:val="13"/>
              </w:rPr>
              <w:t>99</w:t>
            </w:r>
          </w:p>
        </w:tc>
        <w:tc>
          <w:tcPr>
            <w:tcW w:w="872" w:type="dxa"/>
            <w:vAlign w:val="bottom"/>
          </w:tcPr>
          <w:p w14:paraId="6C94345A" w14:textId="327F6689"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cs/>
              </w:rPr>
            </w:pPr>
            <w:r w:rsidRPr="008718E4">
              <w:rPr>
                <w:rFonts w:cs="Arial"/>
                <w:sz w:val="13"/>
                <w:szCs w:val="13"/>
              </w:rPr>
              <w:t>175,000</w:t>
            </w:r>
          </w:p>
        </w:tc>
        <w:tc>
          <w:tcPr>
            <w:tcW w:w="825" w:type="dxa"/>
            <w:vAlign w:val="bottom"/>
          </w:tcPr>
          <w:p w14:paraId="0CA94733" w14:textId="622F3FFE"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cs/>
              </w:rPr>
            </w:pPr>
            <w:r w:rsidRPr="008718E4">
              <w:rPr>
                <w:rFonts w:cs="Arial"/>
                <w:sz w:val="13"/>
                <w:szCs w:val="13"/>
              </w:rPr>
              <w:t>175,000</w:t>
            </w:r>
          </w:p>
        </w:tc>
      </w:tr>
      <w:tr w:rsidR="00472763" w:rsidRPr="008718E4" w14:paraId="33D0E06B" w14:textId="77777777" w:rsidTr="007B4B7E">
        <w:trPr>
          <w:cantSplit/>
        </w:trPr>
        <w:tc>
          <w:tcPr>
            <w:tcW w:w="2801" w:type="dxa"/>
          </w:tcPr>
          <w:p w14:paraId="5C9D8EF6" w14:textId="474C7E4D"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64" w:hanging="164"/>
              <w:rPr>
                <w:rFonts w:cs="Arial"/>
                <w:sz w:val="13"/>
                <w:szCs w:val="13"/>
              </w:rPr>
            </w:pPr>
            <w:r w:rsidRPr="008718E4">
              <w:rPr>
                <w:rFonts w:cs="Arial"/>
                <w:sz w:val="13"/>
                <w:szCs w:val="13"/>
              </w:rPr>
              <w:t xml:space="preserve">Mida Hotel and Resort Co., Ltd. </w:t>
            </w:r>
          </w:p>
        </w:tc>
        <w:tc>
          <w:tcPr>
            <w:tcW w:w="2970" w:type="dxa"/>
          </w:tcPr>
          <w:p w14:paraId="23825A8C" w14:textId="77777777"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64" w:hanging="164"/>
              <w:rPr>
                <w:rFonts w:cs="Arial"/>
                <w:sz w:val="13"/>
                <w:szCs w:val="13"/>
              </w:rPr>
            </w:pPr>
            <w:r w:rsidRPr="008718E4">
              <w:rPr>
                <w:rFonts w:cs="Arial"/>
                <w:sz w:val="13"/>
                <w:szCs w:val="13"/>
              </w:rPr>
              <w:t>Golf course operations, rental of golf course and property development</w:t>
            </w:r>
          </w:p>
        </w:tc>
        <w:tc>
          <w:tcPr>
            <w:tcW w:w="788" w:type="dxa"/>
            <w:vAlign w:val="bottom"/>
          </w:tcPr>
          <w:p w14:paraId="5AD864E8" w14:textId="332C0168"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99</w:t>
            </w:r>
            <w:r w:rsidRPr="008718E4">
              <w:rPr>
                <w:rFonts w:cs="Arial"/>
                <w:sz w:val="13"/>
                <w:szCs w:val="13"/>
                <w:cs/>
              </w:rPr>
              <w:t>.</w:t>
            </w:r>
            <w:r w:rsidRPr="008718E4">
              <w:rPr>
                <w:rFonts w:cs="Arial"/>
                <w:sz w:val="13"/>
                <w:szCs w:val="13"/>
              </w:rPr>
              <w:t>99</w:t>
            </w:r>
          </w:p>
        </w:tc>
        <w:tc>
          <w:tcPr>
            <w:tcW w:w="791" w:type="dxa"/>
            <w:vAlign w:val="bottom"/>
          </w:tcPr>
          <w:p w14:paraId="3AA3ED07" w14:textId="180501A2"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99</w:t>
            </w:r>
            <w:r w:rsidRPr="008718E4">
              <w:rPr>
                <w:rFonts w:cs="Arial"/>
                <w:sz w:val="13"/>
                <w:szCs w:val="13"/>
                <w:cs/>
              </w:rPr>
              <w:t>.</w:t>
            </w:r>
            <w:r w:rsidRPr="008718E4">
              <w:rPr>
                <w:rFonts w:cs="Arial"/>
                <w:sz w:val="13"/>
                <w:szCs w:val="13"/>
              </w:rPr>
              <w:t>99</w:t>
            </w:r>
          </w:p>
        </w:tc>
        <w:tc>
          <w:tcPr>
            <w:tcW w:w="872" w:type="dxa"/>
            <w:vAlign w:val="bottom"/>
          </w:tcPr>
          <w:p w14:paraId="3DC8E9BA" w14:textId="5C8D73A7"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cs/>
              </w:rPr>
            </w:pPr>
            <w:r w:rsidRPr="008718E4">
              <w:rPr>
                <w:rFonts w:cs="Arial"/>
                <w:sz w:val="13"/>
                <w:szCs w:val="13"/>
              </w:rPr>
              <w:t>211,200</w:t>
            </w:r>
          </w:p>
        </w:tc>
        <w:tc>
          <w:tcPr>
            <w:tcW w:w="825" w:type="dxa"/>
            <w:vAlign w:val="bottom"/>
          </w:tcPr>
          <w:p w14:paraId="5FBB69A6" w14:textId="49B6E8B0"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cs/>
              </w:rPr>
            </w:pPr>
            <w:r w:rsidRPr="008718E4">
              <w:rPr>
                <w:rFonts w:cs="Arial"/>
                <w:sz w:val="13"/>
                <w:szCs w:val="13"/>
              </w:rPr>
              <w:t>211,200</w:t>
            </w:r>
          </w:p>
        </w:tc>
      </w:tr>
      <w:tr w:rsidR="00472763" w:rsidRPr="008718E4" w14:paraId="17BB10E0" w14:textId="77777777" w:rsidTr="007B4B7E">
        <w:trPr>
          <w:cantSplit/>
        </w:trPr>
        <w:tc>
          <w:tcPr>
            <w:tcW w:w="2801" w:type="dxa"/>
          </w:tcPr>
          <w:p w14:paraId="6F3E3DEA" w14:textId="77777777"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64" w:hanging="164"/>
              <w:rPr>
                <w:rFonts w:cs="Arial"/>
                <w:sz w:val="13"/>
                <w:szCs w:val="13"/>
                <w:cs/>
              </w:rPr>
            </w:pPr>
            <w:r w:rsidRPr="008718E4">
              <w:rPr>
                <w:rFonts w:cs="Arial"/>
                <w:sz w:val="13"/>
                <w:szCs w:val="13"/>
              </w:rPr>
              <w:t>The Retreat Hua Hin</w:t>
            </w:r>
            <w:r w:rsidRPr="008718E4">
              <w:rPr>
                <w:rFonts w:cs="Arial"/>
                <w:sz w:val="13"/>
                <w:szCs w:val="13"/>
                <w:cs/>
              </w:rPr>
              <w:t xml:space="preserve"> </w:t>
            </w:r>
            <w:r w:rsidRPr="008718E4">
              <w:rPr>
                <w:rFonts w:cs="Arial"/>
                <w:sz w:val="13"/>
                <w:szCs w:val="13"/>
              </w:rPr>
              <w:t>Co., Ltd.</w:t>
            </w:r>
          </w:p>
        </w:tc>
        <w:tc>
          <w:tcPr>
            <w:tcW w:w="2970" w:type="dxa"/>
          </w:tcPr>
          <w:p w14:paraId="41DA1A11" w14:textId="50E5ECFC"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64" w:hanging="164"/>
              <w:rPr>
                <w:rFonts w:cs="Arial"/>
                <w:sz w:val="13"/>
                <w:szCs w:val="13"/>
              </w:rPr>
            </w:pPr>
            <w:r w:rsidRPr="008718E4">
              <w:rPr>
                <w:rFonts w:cs="Arial"/>
                <w:sz w:val="13"/>
                <w:szCs w:val="13"/>
              </w:rPr>
              <w:t>Hotel operations</w:t>
            </w:r>
          </w:p>
        </w:tc>
        <w:tc>
          <w:tcPr>
            <w:tcW w:w="788" w:type="dxa"/>
            <w:vAlign w:val="bottom"/>
          </w:tcPr>
          <w:p w14:paraId="6726D2EB" w14:textId="3A3ECE58"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99.99</w:t>
            </w:r>
          </w:p>
        </w:tc>
        <w:tc>
          <w:tcPr>
            <w:tcW w:w="791" w:type="dxa"/>
            <w:vAlign w:val="bottom"/>
          </w:tcPr>
          <w:p w14:paraId="57766BEB" w14:textId="131C742E"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99.99</w:t>
            </w:r>
          </w:p>
        </w:tc>
        <w:tc>
          <w:tcPr>
            <w:tcW w:w="872" w:type="dxa"/>
            <w:vAlign w:val="bottom"/>
          </w:tcPr>
          <w:p w14:paraId="7516FB72" w14:textId="16B51D95" w:rsidR="00472763" w:rsidRPr="008718E4" w:rsidRDefault="0048125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cs/>
              </w:rPr>
            </w:pPr>
            <w:r>
              <w:rPr>
                <w:rFonts w:cs="Arial"/>
                <w:sz w:val="13"/>
                <w:szCs w:val="13"/>
              </w:rPr>
              <w:t>1,200</w:t>
            </w:r>
            <w:r w:rsidR="00472763" w:rsidRPr="008718E4">
              <w:rPr>
                <w:rFonts w:cs="Arial"/>
                <w:sz w:val="13"/>
                <w:szCs w:val="13"/>
              </w:rPr>
              <w:t>,000</w:t>
            </w:r>
          </w:p>
        </w:tc>
        <w:tc>
          <w:tcPr>
            <w:tcW w:w="825" w:type="dxa"/>
            <w:vAlign w:val="bottom"/>
          </w:tcPr>
          <w:p w14:paraId="0DB945E5" w14:textId="0909739E"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cs/>
              </w:rPr>
            </w:pPr>
            <w:r w:rsidRPr="008718E4">
              <w:rPr>
                <w:rFonts w:cs="Arial"/>
                <w:sz w:val="13"/>
                <w:szCs w:val="13"/>
              </w:rPr>
              <w:t>850,000</w:t>
            </w:r>
          </w:p>
        </w:tc>
      </w:tr>
      <w:tr w:rsidR="00472763" w:rsidRPr="008718E4" w14:paraId="06A0CE06" w14:textId="77777777" w:rsidTr="007B4B7E">
        <w:trPr>
          <w:cantSplit/>
        </w:trPr>
        <w:tc>
          <w:tcPr>
            <w:tcW w:w="2801" w:type="dxa"/>
          </w:tcPr>
          <w:p w14:paraId="7E831B11" w14:textId="77777777"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64" w:hanging="164"/>
              <w:rPr>
                <w:rFonts w:cs="Arial"/>
                <w:sz w:val="13"/>
                <w:szCs w:val="13"/>
              </w:rPr>
            </w:pPr>
            <w:r w:rsidRPr="008718E4">
              <w:rPr>
                <w:rFonts w:cs="Arial"/>
                <w:sz w:val="13"/>
                <w:szCs w:val="13"/>
              </w:rPr>
              <w:t>Mida (Lao) Financing Co., Ltd.</w:t>
            </w:r>
          </w:p>
        </w:tc>
        <w:tc>
          <w:tcPr>
            <w:tcW w:w="2970" w:type="dxa"/>
          </w:tcPr>
          <w:p w14:paraId="06B25623" w14:textId="77777777"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64" w:hanging="164"/>
              <w:rPr>
                <w:rFonts w:cs="Arial"/>
                <w:sz w:val="13"/>
                <w:szCs w:val="13"/>
              </w:rPr>
            </w:pPr>
            <w:r w:rsidRPr="008718E4">
              <w:rPr>
                <w:rFonts w:cs="Arial"/>
                <w:sz w:val="13"/>
                <w:szCs w:val="13"/>
              </w:rPr>
              <w:t>Hire-purchase services</w:t>
            </w:r>
          </w:p>
        </w:tc>
        <w:tc>
          <w:tcPr>
            <w:tcW w:w="788" w:type="dxa"/>
            <w:vAlign w:val="bottom"/>
          </w:tcPr>
          <w:p w14:paraId="029F330B" w14:textId="167EDE76"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cs/>
              </w:rPr>
            </w:pPr>
            <w:r w:rsidRPr="008718E4">
              <w:rPr>
                <w:rFonts w:cs="Arial"/>
                <w:sz w:val="13"/>
                <w:szCs w:val="13"/>
              </w:rPr>
              <w:t>60</w:t>
            </w:r>
            <w:r w:rsidRPr="008718E4">
              <w:rPr>
                <w:rFonts w:cs="Arial"/>
                <w:sz w:val="13"/>
                <w:szCs w:val="13"/>
                <w:cs/>
              </w:rPr>
              <w:t>.</w:t>
            </w:r>
            <w:r w:rsidRPr="008718E4">
              <w:rPr>
                <w:rFonts w:cs="Arial"/>
                <w:sz w:val="13"/>
                <w:szCs w:val="13"/>
              </w:rPr>
              <w:t>00</w:t>
            </w:r>
          </w:p>
        </w:tc>
        <w:tc>
          <w:tcPr>
            <w:tcW w:w="791" w:type="dxa"/>
            <w:vAlign w:val="bottom"/>
          </w:tcPr>
          <w:p w14:paraId="3075D48F" w14:textId="45A1B166"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cs/>
              </w:rPr>
            </w:pPr>
            <w:r w:rsidRPr="008718E4">
              <w:rPr>
                <w:rFonts w:cs="Arial"/>
                <w:sz w:val="13"/>
                <w:szCs w:val="13"/>
              </w:rPr>
              <w:t>60</w:t>
            </w:r>
            <w:r w:rsidRPr="008718E4">
              <w:rPr>
                <w:rFonts w:cs="Arial"/>
                <w:sz w:val="13"/>
                <w:szCs w:val="13"/>
                <w:cs/>
              </w:rPr>
              <w:t>.</w:t>
            </w:r>
            <w:r w:rsidRPr="008718E4">
              <w:rPr>
                <w:rFonts w:cs="Arial"/>
                <w:sz w:val="13"/>
                <w:szCs w:val="13"/>
              </w:rPr>
              <w:t>00</w:t>
            </w:r>
          </w:p>
        </w:tc>
        <w:tc>
          <w:tcPr>
            <w:tcW w:w="872" w:type="dxa"/>
            <w:vAlign w:val="bottom"/>
          </w:tcPr>
          <w:p w14:paraId="33684832" w14:textId="0085B075"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cs/>
              </w:rPr>
            </w:pPr>
            <w:r w:rsidRPr="008718E4">
              <w:rPr>
                <w:rFonts w:cs="Arial"/>
                <w:sz w:val="13"/>
                <w:szCs w:val="13"/>
              </w:rPr>
              <w:t>53,678</w:t>
            </w:r>
          </w:p>
        </w:tc>
        <w:tc>
          <w:tcPr>
            <w:tcW w:w="825" w:type="dxa"/>
            <w:vAlign w:val="bottom"/>
          </w:tcPr>
          <w:p w14:paraId="42A67344" w14:textId="4AA53968"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cs/>
              </w:rPr>
            </w:pPr>
            <w:r w:rsidRPr="008718E4">
              <w:rPr>
                <w:rFonts w:cs="Arial"/>
                <w:sz w:val="13"/>
                <w:szCs w:val="13"/>
              </w:rPr>
              <w:t>53,678</w:t>
            </w:r>
          </w:p>
        </w:tc>
      </w:tr>
      <w:tr w:rsidR="00472763" w:rsidRPr="008718E4" w14:paraId="466A836C" w14:textId="77777777" w:rsidTr="007B4B7E">
        <w:trPr>
          <w:cantSplit/>
        </w:trPr>
        <w:tc>
          <w:tcPr>
            <w:tcW w:w="2801" w:type="dxa"/>
          </w:tcPr>
          <w:p w14:paraId="620C793F" w14:textId="77777777"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64" w:hanging="164"/>
              <w:rPr>
                <w:rFonts w:cs="Arial"/>
                <w:sz w:val="13"/>
                <w:szCs w:val="13"/>
              </w:rPr>
            </w:pPr>
            <w:r w:rsidRPr="008718E4">
              <w:rPr>
                <w:rFonts w:cs="Arial"/>
                <w:sz w:val="13"/>
                <w:szCs w:val="13"/>
              </w:rPr>
              <w:t>Mida Development Co., Ltd.</w:t>
            </w:r>
          </w:p>
        </w:tc>
        <w:tc>
          <w:tcPr>
            <w:tcW w:w="2970" w:type="dxa"/>
          </w:tcPr>
          <w:p w14:paraId="13944127" w14:textId="5974ED30"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64" w:hanging="164"/>
              <w:rPr>
                <w:rFonts w:cs="Arial"/>
                <w:sz w:val="13"/>
                <w:szCs w:val="13"/>
              </w:rPr>
            </w:pPr>
            <w:r w:rsidRPr="008718E4">
              <w:rPr>
                <w:rFonts w:cs="Arial"/>
                <w:sz w:val="13"/>
                <w:szCs w:val="13"/>
              </w:rPr>
              <w:t>Accommodation services and hotel operations</w:t>
            </w:r>
          </w:p>
        </w:tc>
        <w:tc>
          <w:tcPr>
            <w:tcW w:w="788" w:type="dxa"/>
            <w:vAlign w:val="bottom"/>
          </w:tcPr>
          <w:p w14:paraId="399431C9" w14:textId="1C291C34"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80</w:t>
            </w:r>
            <w:r w:rsidRPr="008718E4">
              <w:rPr>
                <w:rFonts w:cs="Arial"/>
                <w:sz w:val="13"/>
                <w:szCs w:val="13"/>
                <w:cs/>
              </w:rPr>
              <w:t>.</w:t>
            </w:r>
            <w:r w:rsidRPr="008718E4">
              <w:rPr>
                <w:rFonts w:cs="Arial"/>
                <w:sz w:val="13"/>
                <w:szCs w:val="13"/>
              </w:rPr>
              <w:t>00</w:t>
            </w:r>
          </w:p>
        </w:tc>
        <w:tc>
          <w:tcPr>
            <w:tcW w:w="791" w:type="dxa"/>
            <w:vAlign w:val="bottom"/>
          </w:tcPr>
          <w:p w14:paraId="0546C3D7" w14:textId="671F61BB"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80</w:t>
            </w:r>
            <w:r w:rsidRPr="008718E4">
              <w:rPr>
                <w:rFonts w:cs="Arial"/>
                <w:sz w:val="13"/>
                <w:szCs w:val="13"/>
                <w:cs/>
              </w:rPr>
              <w:t>.</w:t>
            </w:r>
            <w:r w:rsidRPr="008718E4">
              <w:rPr>
                <w:rFonts w:cs="Arial"/>
                <w:sz w:val="13"/>
                <w:szCs w:val="13"/>
              </w:rPr>
              <w:t>00</w:t>
            </w:r>
          </w:p>
        </w:tc>
        <w:tc>
          <w:tcPr>
            <w:tcW w:w="872" w:type="dxa"/>
            <w:vAlign w:val="bottom"/>
          </w:tcPr>
          <w:p w14:paraId="06D3BE17" w14:textId="23CF3499"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210,000</w:t>
            </w:r>
          </w:p>
        </w:tc>
        <w:tc>
          <w:tcPr>
            <w:tcW w:w="825" w:type="dxa"/>
            <w:vAlign w:val="bottom"/>
          </w:tcPr>
          <w:p w14:paraId="04302790" w14:textId="3F982FC9"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210,000</w:t>
            </w:r>
          </w:p>
        </w:tc>
      </w:tr>
      <w:tr w:rsidR="00472763" w:rsidRPr="008718E4" w14:paraId="5A9D0A7A" w14:textId="77777777" w:rsidTr="007B4B7E">
        <w:trPr>
          <w:cantSplit/>
        </w:trPr>
        <w:tc>
          <w:tcPr>
            <w:tcW w:w="2801" w:type="dxa"/>
          </w:tcPr>
          <w:p w14:paraId="7F40A457" w14:textId="77777777"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64" w:hanging="164"/>
              <w:rPr>
                <w:rFonts w:cs="Arial"/>
                <w:sz w:val="13"/>
                <w:szCs w:val="13"/>
              </w:rPr>
            </w:pPr>
            <w:r w:rsidRPr="008718E4">
              <w:rPr>
                <w:rFonts w:cs="Arial"/>
                <w:sz w:val="13"/>
                <w:szCs w:val="13"/>
              </w:rPr>
              <w:t>Max Hotel Co., Ltd.</w:t>
            </w:r>
          </w:p>
        </w:tc>
        <w:tc>
          <w:tcPr>
            <w:tcW w:w="2970" w:type="dxa"/>
          </w:tcPr>
          <w:p w14:paraId="6DEDA333" w14:textId="168A2345"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64" w:hanging="164"/>
              <w:rPr>
                <w:rFonts w:cs="Arial"/>
                <w:sz w:val="13"/>
                <w:szCs w:val="13"/>
              </w:rPr>
            </w:pPr>
            <w:r w:rsidRPr="008718E4">
              <w:rPr>
                <w:rFonts w:cs="Arial"/>
                <w:sz w:val="13"/>
                <w:szCs w:val="13"/>
              </w:rPr>
              <w:t>Hotel operations</w:t>
            </w:r>
          </w:p>
        </w:tc>
        <w:tc>
          <w:tcPr>
            <w:tcW w:w="788" w:type="dxa"/>
            <w:vAlign w:val="bottom"/>
          </w:tcPr>
          <w:p w14:paraId="509AD6A2" w14:textId="702BA75E"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99.99</w:t>
            </w:r>
          </w:p>
        </w:tc>
        <w:tc>
          <w:tcPr>
            <w:tcW w:w="791" w:type="dxa"/>
            <w:vAlign w:val="bottom"/>
          </w:tcPr>
          <w:p w14:paraId="5F28EF79" w14:textId="39F52E4E"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99.99</w:t>
            </w:r>
          </w:p>
        </w:tc>
        <w:tc>
          <w:tcPr>
            <w:tcW w:w="872" w:type="dxa"/>
            <w:vAlign w:val="bottom"/>
          </w:tcPr>
          <w:p w14:paraId="4077E101" w14:textId="2E148B88" w:rsidR="00472763" w:rsidRPr="008718E4" w:rsidRDefault="008E662E"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Pr>
                <w:rFonts w:cs="Arial"/>
                <w:sz w:val="13"/>
                <w:szCs w:val="13"/>
              </w:rPr>
              <w:t>240</w:t>
            </w:r>
            <w:r w:rsidR="00472763" w:rsidRPr="008718E4">
              <w:rPr>
                <w:rFonts w:cs="Arial"/>
                <w:sz w:val="13"/>
                <w:szCs w:val="13"/>
              </w:rPr>
              <w:t>,000</w:t>
            </w:r>
          </w:p>
        </w:tc>
        <w:tc>
          <w:tcPr>
            <w:tcW w:w="825" w:type="dxa"/>
            <w:vAlign w:val="bottom"/>
          </w:tcPr>
          <w:p w14:paraId="51FFBA5B" w14:textId="4C6E062A"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145,000</w:t>
            </w:r>
          </w:p>
        </w:tc>
      </w:tr>
      <w:tr w:rsidR="00472763" w:rsidRPr="008718E4" w14:paraId="3CCE85F6" w14:textId="77777777" w:rsidTr="007B4B7E">
        <w:trPr>
          <w:cantSplit/>
        </w:trPr>
        <w:tc>
          <w:tcPr>
            <w:tcW w:w="2801" w:type="dxa"/>
          </w:tcPr>
          <w:p w14:paraId="55A7C6DB" w14:textId="77777777"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64" w:hanging="164"/>
              <w:rPr>
                <w:rFonts w:cs="Arial"/>
                <w:sz w:val="13"/>
                <w:szCs w:val="13"/>
              </w:rPr>
            </w:pPr>
            <w:r w:rsidRPr="008718E4">
              <w:rPr>
                <w:rFonts w:cs="Arial"/>
                <w:sz w:val="13"/>
                <w:szCs w:val="13"/>
              </w:rPr>
              <w:t>Mida Agency and Development Co., Ltd.</w:t>
            </w:r>
          </w:p>
        </w:tc>
        <w:tc>
          <w:tcPr>
            <w:tcW w:w="2970" w:type="dxa"/>
          </w:tcPr>
          <w:p w14:paraId="2084A5EA" w14:textId="77777777"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64" w:hanging="164"/>
              <w:rPr>
                <w:rFonts w:cs="Arial"/>
                <w:sz w:val="13"/>
                <w:szCs w:val="13"/>
              </w:rPr>
            </w:pPr>
            <w:r w:rsidRPr="008718E4">
              <w:rPr>
                <w:rFonts w:cs="Arial"/>
                <w:sz w:val="13"/>
                <w:szCs w:val="13"/>
              </w:rPr>
              <w:t>Real estate agency</w:t>
            </w:r>
          </w:p>
        </w:tc>
        <w:tc>
          <w:tcPr>
            <w:tcW w:w="788" w:type="dxa"/>
            <w:vAlign w:val="bottom"/>
          </w:tcPr>
          <w:p w14:paraId="1BDDBA22" w14:textId="55C0AEFE"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70.00</w:t>
            </w:r>
          </w:p>
        </w:tc>
        <w:tc>
          <w:tcPr>
            <w:tcW w:w="791" w:type="dxa"/>
            <w:vAlign w:val="bottom"/>
          </w:tcPr>
          <w:p w14:paraId="243A5FB4" w14:textId="0DFE4B58"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70.00</w:t>
            </w:r>
          </w:p>
        </w:tc>
        <w:tc>
          <w:tcPr>
            <w:tcW w:w="872" w:type="dxa"/>
            <w:vAlign w:val="bottom"/>
          </w:tcPr>
          <w:p w14:paraId="6E763C74" w14:textId="27DD00E1"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2,000</w:t>
            </w:r>
          </w:p>
        </w:tc>
        <w:tc>
          <w:tcPr>
            <w:tcW w:w="825" w:type="dxa"/>
            <w:vAlign w:val="bottom"/>
          </w:tcPr>
          <w:p w14:paraId="48FA1398" w14:textId="33EF526C" w:rsidR="00472763" w:rsidRPr="008718E4" w:rsidRDefault="00472763" w:rsidP="004727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2,000</w:t>
            </w:r>
          </w:p>
        </w:tc>
      </w:tr>
      <w:tr w:rsidR="00B8643C" w:rsidRPr="008718E4" w14:paraId="4BA70DCA" w14:textId="77777777" w:rsidTr="007B4B7E">
        <w:trPr>
          <w:cantSplit/>
        </w:trPr>
        <w:tc>
          <w:tcPr>
            <w:tcW w:w="2801" w:type="dxa"/>
          </w:tcPr>
          <w:p w14:paraId="59F5FCBE" w14:textId="07A08D28" w:rsidR="00B8643C" w:rsidRPr="008718E4" w:rsidRDefault="00B8643C" w:rsidP="004304D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line="360" w:lineRule="auto"/>
              <w:ind w:left="81" w:right="-90" w:hanging="81"/>
              <w:rPr>
                <w:rFonts w:cs="Arial"/>
                <w:sz w:val="13"/>
                <w:szCs w:val="13"/>
              </w:rPr>
            </w:pPr>
          </w:p>
        </w:tc>
        <w:tc>
          <w:tcPr>
            <w:tcW w:w="2970" w:type="dxa"/>
          </w:tcPr>
          <w:p w14:paraId="4CEDDEB6" w14:textId="69128C62" w:rsidR="00B8643C" w:rsidRPr="008718E4" w:rsidRDefault="00B8643C" w:rsidP="00B8643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64" w:hanging="164"/>
              <w:rPr>
                <w:rFonts w:cs="Arial"/>
                <w:sz w:val="13"/>
                <w:szCs w:val="13"/>
              </w:rPr>
            </w:pPr>
          </w:p>
        </w:tc>
        <w:tc>
          <w:tcPr>
            <w:tcW w:w="788" w:type="dxa"/>
            <w:vAlign w:val="bottom"/>
          </w:tcPr>
          <w:p w14:paraId="5C85D637" w14:textId="5971428A" w:rsidR="00B8643C" w:rsidRPr="008718E4" w:rsidRDefault="00B8643C" w:rsidP="004304D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p>
        </w:tc>
        <w:tc>
          <w:tcPr>
            <w:tcW w:w="791" w:type="dxa"/>
            <w:vAlign w:val="bottom"/>
          </w:tcPr>
          <w:p w14:paraId="1577DD9D" w14:textId="036F21D3" w:rsidR="00B8643C" w:rsidRPr="008718E4" w:rsidRDefault="00B8643C" w:rsidP="004304D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p>
        </w:tc>
        <w:tc>
          <w:tcPr>
            <w:tcW w:w="872" w:type="dxa"/>
            <w:vAlign w:val="bottom"/>
          </w:tcPr>
          <w:p w14:paraId="327D9D83" w14:textId="48230B23" w:rsidR="00B8643C" w:rsidRPr="008718E4" w:rsidRDefault="00B8643C" w:rsidP="004304D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p>
        </w:tc>
        <w:tc>
          <w:tcPr>
            <w:tcW w:w="825" w:type="dxa"/>
            <w:vAlign w:val="bottom"/>
          </w:tcPr>
          <w:p w14:paraId="18107D63" w14:textId="10E54F62" w:rsidR="00B8643C" w:rsidRPr="008718E4" w:rsidRDefault="00B8643C" w:rsidP="004304D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p>
        </w:tc>
      </w:tr>
      <w:tr w:rsidR="00A60AE2" w:rsidRPr="008718E4" w14:paraId="78CFF0F1" w14:textId="77777777" w:rsidTr="007B4B7E">
        <w:trPr>
          <w:cantSplit/>
        </w:trPr>
        <w:tc>
          <w:tcPr>
            <w:tcW w:w="2801" w:type="dxa"/>
          </w:tcPr>
          <w:p w14:paraId="1AFF72EA" w14:textId="77777777" w:rsidR="00A60AE2" w:rsidRPr="008718E4" w:rsidRDefault="00A60AE2" w:rsidP="00B8643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line="360" w:lineRule="auto"/>
              <w:ind w:left="81" w:right="-90" w:hanging="81"/>
              <w:rPr>
                <w:rFonts w:cs="Arial"/>
                <w:sz w:val="13"/>
                <w:szCs w:val="13"/>
              </w:rPr>
            </w:pPr>
          </w:p>
        </w:tc>
        <w:tc>
          <w:tcPr>
            <w:tcW w:w="2970" w:type="dxa"/>
          </w:tcPr>
          <w:p w14:paraId="54E848B5" w14:textId="77777777" w:rsidR="00A60AE2" w:rsidRPr="008718E4" w:rsidRDefault="00A60AE2" w:rsidP="00B8643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64" w:hanging="164"/>
              <w:rPr>
                <w:rFonts w:cs="Arial"/>
                <w:sz w:val="13"/>
                <w:szCs w:val="13"/>
              </w:rPr>
            </w:pPr>
          </w:p>
        </w:tc>
        <w:tc>
          <w:tcPr>
            <w:tcW w:w="788" w:type="dxa"/>
            <w:vAlign w:val="bottom"/>
          </w:tcPr>
          <w:p w14:paraId="6E3A2F74" w14:textId="77777777" w:rsidR="00A60AE2" w:rsidRPr="008718E4" w:rsidRDefault="00A60AE2" w:rsidP="00B8643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p>
        </w:tc>
        <w:tc>
          <w:tcPr>
            <w:tcW w:w="791" w:type="dxa"/>
            <w:vAlign w:val="bottom"/>
          </w:tcPr>
          <w:p w14:paraId="493B5DF7" w14:textId="77777777" w:rsidR="00A60AE2" w:rsidRPr="008718E4" w:rsidRDefault="00A60AE2" w:rsidP="00B8643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p>
        </w:tc>
        <w:tc>
          <w:tcPr>
            <w:tcW w:w="872" w:type="dxa"/>
            <w:vAlign w:val="bottom"/>
          </w:tcPr>
          <w:p w14:paraId="0590AB12" w14:textId="77777777" w:rsidR="00A60AE2" w:rsidRPr="008718E4" w:rsidRDefault="00A60AE2" w:rsidP="00B8643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p>
        </w:tc>
        <w:tc>
          <w:tcPr>
            <w:tcW w:w="825" w:type="dxa"/>
            <w:vAlign w:val="bottom"/>
          </w:tcPr>
          <w:p w14:paraId="19FF78F4" w14:textId="77777777" w:rsidR="00A60AE2" w:rsidRPr="008718E4" w:rsidRDefault="00A60AE2" w:rsidP="00B8643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p>
        </w:tc>
      </w:tr>
      <w:tr w:rsidR="00A60AE2" w:rsidRPr="008718E4" w14:paraId="7C313F1F" w14:textId="77777777" w:rsidTr="007B4B7E">
        <w:trPr>
          <w:cantSplit/>
        </w:trPr>
        <w:tc>
          <w:tcPr>
            <w:tcW w:w="2801" w:type="dxa"/>
          </w:tcPr>
          <w:p w14:paraId="441FADE6" w14:textId="77777777" w:rsidR="00A60AE2" w:rsidRPr="008718E4" w:rsidRDefault="00A60AE2" w:rsidP="00B8643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line="360" w:lineRule="auto"/>
              <w:ind w:left="81" w:right="-90" w:hanging="81"/>
              <w:rPr>
                <w:rFonts w:cs="Arial"/>
                <w:sz w:val="13"/>
                <w:szCs w:val="13"/>
              </w:rPr>
            </w:pPr>
          </w:p>
        </w:tc>
        <w:tc>
          <w:tcPr>
            <w:tcW w:w="2970" w:type="dxa"/>
          </w:tcPr>
          <w:p w14:paraId="0E5F2035" w14:textId="77777777" w:rsidR="00A60AE2" w:rsidRPr="008718E4" w:rsidRDefault="00A60AE2" w:rsidP="00B8643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64" w:hanging="164"/>
              <w:rPr>
                <w:rFonts w:cs="Arial"/>
                <w:sz w:val="13"/>
                <w:szCs w:val="13"/>
              </w:rPr>
            </w:pPr>
          </w:p>
        </w:tc>
        <w:tc>
          <w:tcPr>
            <w:tcW w:w="788" w:type="dxa"/>
            <w:vAlign w:val="bottom"/>
          </w:tcPr>
          <w:p w14:paraId="726347F3" w14:textId="77777777" w:rsidR="00A60AE2" w:rsidRPr="008718E4" w:rsidRDefault="00A60AE2" w:rsidP="00B8643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p>
        </w:tc>
        <w:tc>
          <w:tcPr>
            <w:tcW w:w="791" w:type="dxa"/>
            <w:vAlign w:val="bottom"/>
          </w:tcPr>
          <w:p w14:paraId="65CC260B" w14:textId="77777777" w:rsidR="00A60AE2" w:rsidRPr="008718E4" w:rsidRDefault="00A60AE2" w:rsidP="00B8643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p>
        </w:tc>
        <w:tc>
          <w:tcPr>
            <w:tcW w:w="872" w:type="dxa"/>
            <w:vAlign w:val="bottom"/>
          </w:tcPr>
          <w:p w14:paraId="63DC5C12" w14:textId="77777777" w:rsidR="00A60AE2" w:rsidRPr="008718E4" w:rsidRDefault="00A60AE2" w:rsidP="00B8643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p>
        </w:tc>
        <w:tc>
          <w:tcPr>
            <w:tcW w:w="825" w:type="dxa"/>
            <w:vAlign w:val="bottom"/>
          </w:tcPr>
          <w:p w14:paraId="17C503D8" w14:textId="77777777" w:rsidR="00A60AE2" w:rsidRPr="008718E4" w:rsidRDefault="00A60AE2" w:rsidP="00B8643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p>
        </w:tc>
      </w:tr>
      <w:tr w:rsidR="00A60AE2" w:rsidRPr="008718E4" w14:paraId="0C94D533" w14:textId="77777777" w:rsidTr="007B4B7E">
        <w:trPr>
          <w:cantSplit/>
        </w:trPr>
        <w:tc>
          <w:tcPr>
            <w:tcW w:w="2801" w:type="dxa"/>
          </w:tcPr>
          <w:p w14:paraId="36399040" w14:textId="77777777" w:rsidR="00A60AE2" w:rsidRPr="008718E4" w:rsidRDefault="00A60AE2" w:rsidP="00B8643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line="360" w:lineRule="auto"/>
              <w:ind w:left="81" w:right="-90" w:hanging="81"/>
              <w:rPr>
                <w:rFonts w:cs="Arial"/>
                <w:sz w:val="13"/>
                <w:szCs w:val="13"/>
              </w:rPr>
            </w:pPr>
          </w:p>
        </w:tc>
        <w:tc>
          <w:tcPr>
            <w:tcW w:w="2970" w:type="dxa"/>
          </w:tcPr>
          <w:p w14:paraId="595FC92E" w14:textId="77777777" w:rsidR="00A60AE2" w:rsidRPr="008718E4" w:rsidRDefault="00A60AE2" w:rsidP="00B8643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64" w:hanging="164"/>
              <w:rPr>
                <w:rFonts w:cs="Arial"/>
                <w:sz w:val="13"/>
                <w:szCs w:val="13"/>
              </w:rPr>
            </w:pPr>
          </w:p>
        </w:tc>
        <w:tc>
          <w:tcPr>
            <w:tcW w:w="788" w:type="dxa"/>
            <w:vAlign w:val="bottom"/>
          </w:tcPr>
          <w:p w14:paraId="4AB5D30F" w14:textId="77777777" w:rsidR="00A60AE2" w:rsidRPr="008718E4" w:rsidRDefault="00A60AE2" w:rsidP="00B8643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p>
        </w:tc>
        <w:tc>
          <w:tcPr>
            <w:tcW w:w="791" w:type="dxa"/>
            <w:vAlign w:val="bottom"/>
          </w:tcPr>
          <w:p w14:paraId="3C6ECF20" w14:textId="77777777" w:rsidR="00A60AE2" w:rsidRPr="008718E4" w:rsidRDefault="00A60AE2" w:rsidP="00B8643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p>
        </w:tc>
        <w:tc>
          <w:tcPr>
            <w:tcW w:w="872" w:type="dxa"/>
            <w:vAlign w:val="bottom"/>
          </w:tcPr>
          <w:p w14:paraId="020CCEF4" w14:textId="77777777" w:rsidR="00A60AE2" w:rsidRPr="008718E4" w:rsidRDefault="00A60AE2" w:rsidP="00B8643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p>
        </w:tc>
        <w:tc>
          <w:tcPr>
            <w:tcW w:w="825" w:type="dxa"/>
            <w:vAlign w:val="bottom"/>
          </w:tcPr>
          <w:p w14:paraId="406C0F54" w14:textId="77777777" w:rsidR="00A60AE2" w:rsidRPr="008718E4" w:rsidRDefault="00A60AE2" w:rsidP="00B8643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p>
        </w:tc>
      </w:tr>
      <w:tr w:rsidR="00A60AE2" w:rsidRPr="008718E4" w14:paraId="3429B8E3" w14:textId="77777777" w:rsidTr="007B4B7E">
        <w:trPr>
          <w:cantSplit/>
        </w:trPr>
        <w:tc>
          <w:tcPr>
            <w:tcW w:w="2801" w:type="dxa"/>
          </w:tcPr>
          <w:p w14:paraId="63EC11C1" w14:textId="77777777" w:rsidR="00A60AE2" w:rsidRPr="008718E4" w:rsidRDefault="00A60AE2" w:rsidP="00B8643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line="360" w:lineRule="auto"/>
              <w:ind w:left="81" w:right="-90" w:hanging="81"/>
              <w:rPr>
                <w:rFonts w:cs="Arial"/>
                <w:sz w:val="13"/>
                <w:szCs w:val="13"/>
              </w:rPr>
            </w:pPr>
          </w:p>
        </w:tc>
        <w:tc>
          <w:tcPr>
            <w:tcW w:w="2970" w:type="dxa"/>
          </w:tcPr>
          <w:p w14:paraId="727207C8" w14:textId="77777777" w:rsidR="00A60AE2" w:rsidRPr="008718E4" w:rsidRDefault="00A60AE2" w:rsidP="00B8643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64" w:hanging="164"/>
              <w:rPr>
                <w:rFonts w:cs="Arial"/>
                <w:sz w:val="13"/>
                <w:szCs w:val="13"/>
              </w:rPr>
            </w:pPr>
          </w:p>
        </w:tc>
        <w:tc>
          <w:tcPr>
            <w:tcW w:w="788" w:type="dxa"/>
            <w:vAlign w:val="bottom"/>
          </w:tcPr>
          <w:p w14:paraId="1BA1685D" w14:textId="77777777" w:rsidR="00A60AE2" w:rsidRPr="008718E4" w:rsidRDefault="00A60AE2" w:rsidP="00B8643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p>
        </w:tc>
        <w:tc>
          <w:tcPr>
            <w:tcW w:w="791" w:type="dxa"/>
            <w:vAlign w:val="bottom"/>
          </w:tcPr>
          <w:p w14:paraId="1A2D700F" w14:textId="77777777" w:rsidR="00A60AE2" w:rsidRPr="008718E4" w:rsidRDefault="00A60AE2" w:rsidP="00B8643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p>
        </w:tc>
        <w:tc>
          <w:tcPr>
            <w:tcW w:w="872" w:type="dxa"/>
            <w:vAlign w:val="bottom"/>
          </w:tcPr>
          <w:p w14:paraId="5C30B2BC" w14:textId="77777777" w:rsidR="00A60AE2" w:rsidRPr="008718E4" w:rsidRDefault="00A60AE2" w:rsidP="00B8643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p>
        </w:tc>
        <w:tc>
          <w:tcPr>
            <w:tcW w:w="825" w:type="dxa"/>
            <w:vAlign w:val="bottom"/>
          </w:tcPr>
          <w:p w14:paraId="5345B47B" w14:textId="77777777" w:rsidR="00A60AE2" w:rsidRPr="008718E4" w:rsidRDefault="00A60AE2" w:rsidP="00B8643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p>
        </w:tc>
      </w:tr>
      <w:tr w:rsidR="00A60AE2" w:rsidRPr="008718E4" w14:paraId="44CCF528" w14:textId="77777777" w:rsidTr="007B4B7E">
        <w:trPr>
          <w:cantSplit/>
        </w:trPr>
        <w:tc>
          <w:tcPr>
            <w:tcW w:w="2801" w:type="dxa"/>
          </w:tcPr>
          <w:p w14:paraId="22656CDD" w14:textId="77777777" w:rsidR="00A60AE2" w:rsidRPr="008718E4" w:rsidRDefault="00A60AE2" w:rsidP="00B8643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line="360" w:lineRule="auto"/>
              <w:ind w:left="81" w:right="-90" w:hanging="81"/>
              <w:rPr>
                <w:rFonts w:cs="Arial"/>
                <w:sz w:val="13"/>
                <w:szCs w:val="13"/>
              </w:rPr>
            </w:pPr>
          </w:p>
        </w:tc>
        <w:tc>
          <w:tcPr>
            <w:tcW w:w="2970" w:type="dxa"/>
          </w:tcPr>
          <w:p w14:paraId="280E0FC9" w14:textId="77777777" w:rsidR="00A60AE2" w:rsidRPr="008718E4" w:rsidRDefault="00A60AE2" w:rsidP="00B8643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64" w:hanging="164"/>
              <w:rPr>
                <w:rFonts w:cs="Arial"/>
                <w:sz w:val="13"/>
                <w:szCs w:val="13"/>
              </w:rPr>
            </w:pPr>
          </w:p>
        </w:tc>
        <w:tc>
          <w:tcPr>
            <w:tcW w:w="788" w:type="dxa"/>
            <w:vAlign w:val="bottom"/>
          </w:tcPr>
          <w:p w14:paraId="3E806005" w14:textId="77777777" w:rsidR="00A60AE2" w:rsidRPr="008718E4" w:rsidRDefault="00A60AE2" w:rsidP="00B8643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p>
        </w:tc>
        <w:tc>
          <w:tcPr>
            <w:tcW w:w="791" w:type="dxa"/>
            <w:vAlign w:val="bottom"/>
          </w:tcPr>
          <w:p w14:paraId="5DF07D07" w14:textId="77777777" w:rsidR="00A60AE2" w:rsidRPr="008718E4" w:rsidRDefault="00A60AE2" w:rsidP="00B8643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p>
        </w:tc>
        <w:tc>
          <w:tcPr>
            <w:tcW w:w="872" w:type="dxa"/>
            <w:vAlign w:val="bottom"/>
          </w:tcPr>
          <w:p w14:paraId="6DF94DE2" w14:textId="77777777" w:rsidR="00A60AE2" w:rsidRPr="008718E4" w:rsidRDefault="00A60AE2" w:rsidP="00B8643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p>
        </w:tc>
        <w:tc>
          <w:tcPr>
            <w:tcW w:w="825" w:type="dxa"/>
            <w:vAlign w:val="bottom"/>
          </w:tcPr>
          <w:p w14:paraId="102DB6DD" w14:textId="77777777" w:rsidR="00A60AE2" w:rsidRPr="008718E4" w:rsidRDefault="00A60AE2" w:rsidP="00B8643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p>
        </w:tc>
      </w:tr>
      <w:tr w:rsidR="00A60AE2" w:rsidRPr="008718E4" w14:paraId="234C9FDD" w14:textId="77777777" w:rsidTr="007B4B7E">
        <w:trPr>
          <w:cantSplit/>
        </w:trPr>
        <w:tc>
          <w:tcPr>
            <w:tcW w:w="2801" w:type="dxa"/>
          </w:tcPr>
          <w:p w14:paraId="389F2F06" w14:textId="77777777" w:rsidR="00A60AE2" w:rsidRPr="008718E4" w:rsidRDefault="00A60AE2" w:rsidP="00B8643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line="360" w:lineRule="auto"/>
              <w:ind w:left="81" w:right="-90" w:hanging="81"/>
              <w:rPr>
                <w:rFonts w:cs="Arial"/>
                <w:sz w:val="13"/>
                <w:szCs w:val="13"/>
              </w:rPr>
            </w:pPr>
          </w:p>
        </w:tc>
        <w:tc>
          <w:tcPr>
            <w:tcW w:w="2970" w:type="dxa"/>
          </w:tcPr>
          <w:p w14:paraId="4DDBCA07" w14:textId="77777777" w:rsidR="00A60AE2" w:rsidRPr="008718E4" w:rsidRDefault="00A60AE2" w:rsidP="00B8643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64" w:hanging="164"/>
              <w:rPr>
                <w:rFonts w:cs="Arial"/>
                <w:sz w:val="13"/>
                <w:szCs w:val="13"/>
              </w:rPr>
            </w:pPr>
          </w:p>
        </w:tc>
        <w:tc>
          <w:tcPr>
            <w:tcW w:w="788" w:type="dxa"/>
            <w:vAlign w:val="bottom"/>
          </w:tcPr>
          <w:p w14:paraId="03E24803" w14:textId="77777777" w:rsidR="00A60AE2" w:rsidRPr="008718E4" w:rsidRDefault="00A60AE2" w:rsidP="00B8643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p>
        </w:tc>
        <w:tc>
          <w:tcPr>
            <w:tcW w:w="791" w:type="dxa"/>
            <w:vAlign w:val="bottom"/>
          </w:tcPr>
          <w:p w14:paraId="1AF149EC" w14:textId="77777777" w:rsidR="00A60AE2" w:rsidRPr="008718E4" w:rsidRDefault="00A60AE2" w:rsidP="00B8643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p>
        </w:tc>
        <w:tc>
          <w:tcPr>
            <w:tcW w:w="872" w:type="dxa"/>
            <w:vAlign w:val="bottom"/>
          </w:tcPr>
          <w:p w14:paraId="35ADAA5E" w14:textId="77777777" w:rsidR="00A60AE2" w:rsidRPr="008718E4" w:rsidRDefault="00A60AE2" w:rsidP="00B8643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p>
        </w:tc>
        <w:tc>
          <w:tcPr>
            <w:tcW w:w="825" w:type="dxa"/>
            <w:vAlign w:val="bottom"/>
          </w:tcPr>
          <w:p w14:paraId="626DA480" w14:textId="77777777" w:rsidR="00A60AE2" w:rsidRPr="008718E4" w:rsidRDefault="00A60AE2" w:rsidP="00B8643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p>
        </w:tc>
      </w:tr>
      <w:tr w:rsidR="005B656E" w:rsidRPr="008718E4" w14:paraId="15EA6A85" w14:textId="77777777" w:rsidTr="007B4B7E">
        <w:trPr>
          <w:cantSplit/>
        </w:trPr>
        <w:tc>
          <w:tcPr>
            <w:tcW w:w="2801" w:type="dxa"/>
          </w:tcPr>
          <w:p w14:paraId="54788CDB" w14:textId="77777777" w:rsidR="005B656E"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01"/>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rPr>
                <w:rFonts w:cs="Arial"/>
                <w:sz w:val="13"/>
                <w:szCs w:val="13"/>
              </w:rPr>
            </w:pPr>
          </w:p>
          <w:p w14:paraId="135539B4" w14:textId="54CC5CA9"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01"/>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rPr>
                <w:rFonts w:cs="Arial"/>
                <w:sz w:val="13"/>
                <w:szCs w:val="13"/>
              </w:rPr>
            </w:pPr>
            <w:r w:rsidRPr="008718E4">
              <w:rPr>
                <w:rFonts w:cs="Arial"/>
                <w:sz w:val="13"/>
                <w:szCs w:val="13"/>
              </w:rPr>
              <w:t>Mida Hospitality Group Co., Ltd.</w:t>
            </w:r>
          </w:p>
        </w:tc>
        <w:tc>
          <w:tcPr>
            <w:tcW w:w="2970" w:type="dxa"/>
          </w:tcPr>
          <w:p w14:paraId="236848E3" w14:textId="77777777" w:rsidR="005B656E"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64" w:hanging="164"/>
              <w:rPr>
                <w:rFonts w:cs="Arial"/>
                <w:sz w:val="13"/>
                <w:szCs w:val="13"/>
              </w:rPr>
            </w:pPr>
          </w:p>
          <w:p w14:paraId="70636D3E" w14:textId="77777777" w:rsidR="005B656E"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rPr>
                <w:rFonts w:cs="Arial"/>
                <w:sz w:val="13"/>
                <w:szCs w:val="13"/>
              </w:rPr>
            </w:pPr>
            <w:r w:rsidRPr="008718E4">
              <w:rPr>
                <w:rFonts w:cs="Arial"/>
                <w:sz w:val="13"/>
                <w:szCs w:val="13"/>
              </w:rPr>
              <w:t xml:space="preserve">Management of </w:t>
            </w:r>
            <w:proofErr w:type="gramStart"/>
            <w:r w:rsidRPr="008718E4">
              <w:rPr>
                <w:rFonts w:cs="Arial"/>
                <w:sz w:val="13"/>
                <w:szCs w:val="13"/>
              </w:rPr>
              <w:t>hotel</w:t>
            </w:r>
            <w:proofErr w:type="gramEnd"/>
            <w:r w:rsidRPr="008718E4">
              <w:rPr>
                <w:rFonts w:cs="Arial"/>
                <w:sz w:val="13"/>
                <w:szCs w:val="13"/>
              </w:rPr>
              <w:t xml:space="preserve">, </w:t>
            </w:r>
            <w:proofErr w:type="gramStart"/>
            <w:r w:rsidRPr="008718E4">
              <w:rPr>
                <w:rFonts w:cs="Arial"/>
                <w:sz w:val="13"/>
                <w:szCs w:val="13"/>
              </w:rPr>
              <w:t>resort</w:t>
            </w:r>
            <w:proofErr w:type="gramEnd"/>
            <w:r w:rsidRPr="008718E4">
              <w:rPr>
                <w:rFonts w:cs="Arial"/>
                <w:sz w:val="13"/>
                <w:szCs w:val="13"/>
              </w:rPr>
              <w:t xml:space="preserve">, </w:t>
            </w:r>
            <w:proofErr w:type="gramStart"/>
            <w:r w:rsidRPr="008718E4">
              <w:rPr>
                <w:rFonts w:cs="Arial"/>
                <w:sz w:val="13"/>
                <w:szCs w:val="13"/>
              </w:rPr>
              <w:t>commercial</w:t>
            </w:r>
            <w:proofErr w:type="gramEnd"/>
            <w:r w:rsidRPr="008718E4">
              <w:rPr>
                <w:rFonts w:cs="Arial"/>
                <w:sz w:val="13"/>
                <w:szCs w:val="13"/>
              </w:rPr>
              <w:t xml:space="preserve"> </w:t>
            </w:r>
            <w:r>
              <w:rPr>
                <w:rFonts w:cs="Arial"/>
                <w:sz w:val="13"/>
                <w:szCs w:val="13"/>
              </w:rPr>
              <w:t xml:space="preserve"> </w:t>
            </w:r>
          </w:p>
          <w:p w14:paraId="47935760" w14:textId="0E90812A" w:rsidR="005B656E" w:rsidRPr="008718E4" w:rsidRDefault="005B656E" w:rsidP="005B656E">
            <w:pPr>
              <w:tabs>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rPr>
                <w:rFonts w:cs="Arial"/>
                <w:sz w:val="13"/>
                <w:szCs w:val="13"/>
              </w:rPr>
            </w:pPr>
            <w:r>
              <w:rPr>
                <w:rFonts w:cs="Arial"/>
                <w:sz w:val="13"/>
                <w:szCs w:val="13"/>
              </w:rPr>
              <w:t xml:space="preserve">      </w:t>
            </w:r>
            <w:r w:rsidRPr="008718E4">
              <w:rPr>
                <w:rFonts w:cs="Arial"/>
                <w:sz w:val="13"/>
                <w:szCs w:val="13"/>
              </w:rPr>
              <w:t>building and condominium</w:t>
            </w:r>
          </w:p>
        </w:tc>
        <w:tc>
          <w:tcPr>
            <w:tcW w:w="788" w:type="dxa"/>
            <w:vAlign w:val="bottom"/>
          </w:tcPr>
          <w:p w14:paraId="7A8BE56C" w14:textId="0941CE29"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99.99</w:t>
            </w:r>
          </w:p>
        </w:tc>
        <w:tc>
          <w:tcPr>
            <w:tcW w:w="791" w:type="dxa"/>
            <w:vAlign w:val="bottom"/>
          </w:tcPr>
          <w:p w14:paraId="63ED617C" w14:textId="20E46C0A"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99.99</w:t>
            </w:r>
          </w:p>
        </w:tc>
        <w:tc>
          <w:tcPr>
            <w:tcW w:w="872" w:type="dxa"/>
            <w:vAlign w:val="bottom"/>
          </w:tcPr>
          <w:p w14:paraId="24C1B8A0" w14:textId="42CB3AC9"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2,000</w:t>
            </w:r>
          </w:p>
        </w:tc>
        <w:tc>
          <w:tcPr>
            <w:tcW w:w="825" w:type="dxa"/>
            <w:vAlign w:val="bottom"/>
          </w:tcPr>
          <w:p w14:paraId="36D49F27" w14:textId="2A6D3FF2"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2,000</w:t>
            </w:r>
          </w:p>
        </w:tc>
      </w:tr>
      <w:tr w:rsidR="005B656E" w:rsidRPr="008718E4" w14:paraId="4361F534" w14:textId="77777777" w:rsidTr="007B4B7E">
        <w:trPr>
          <w:cantSplit/>
        </w:trPr>
        <w:tc>
          <w:tcPr>
            <w:tcW w:w="2801" w:type="dxa"/>
          </w:tcPr>
          <w:p w14:paraId="5B0C4124" w14:textId="13D00393"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01"/>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36" w:hanging="136"/>
              <w:rPr>
                <w:rFonts w:cs="Arial"/>
                <w:sz w:val="13"/>
                <w:szCs w:val="13"/>
              </w:rPr>
            </w:pPr>
            <w:r w:rsidRPr="008718E4">
              <w:rPr>
                <w:rFonts w:cs="Arial"/>
                <w:sz w:val="13"/>
                <w:szCs w:val="13"/>
              </w:rPr>
              <w:t xml:space="preserve">MD </w:t>
            </w:r>
            <w:r w:rsidRPr="008718E4">
              <w:rPr>
                <w:rFonts w:cs="Arial"/>
                <w:sz w:val="13"/>
                <w:szCs w:val="16"/>
              </w:rPr>
              <w:t>Resort</w:t>
            </w:r>
            <w:r w:rsidRPr="008718E4">
              <w:rPr>
                <w:rFonts w:cs="Arial"/>
                <w:sz w:val="13"/>
                <w:szCs w:val="13"/>
              </w:rPr>
              <w:t xml:space="preserve"> Co., Ltd. </w:t>
            </w:r>
          </w:p>
        </w:tc>
        <w:tc>
          <w:tcPr>
            <w:tcW w:w="2970" w:type="dxa"/>
          </w:tcPr>
          <w:p w14:paraId="002BDE9E" w14:textId="2E25D733"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64" w:hanging="164"/>
              <w:rPr>
                <w:rFonts w:cs="Arial"/>
                <w:sz w:val="13"/>
                <w:szCs w:val="13"/>
              </w:rPr>
            </w:pPr>
            <w:r w:rsidRPr="008718E4">
              <w:rPr>
                <w:rFonts w:cs="Arial"/>
                <w:sz w:val="13"/>
                <w:szCs w:val="13"/>
              </w:rPr>
              <w:t xml:space="preserve">Management of condominium for rental </w:t>
            </w:r>
          </w:p>
        </w:tc>
        <w:tc>
          <w:tcPr>
            <w:tcW w:w="788" w:type="dxa"/>
            <w:vAlign w:val="bottom"/>
          </w:tcPr>
          <w:p w14:paraId="2E081363" w14:textId="3C8EAE25"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62.41</w:t>
            </w:r>
          </w:p>
        </w:tc>
        <w:tc>
          <w:tcPr>
            <w:tcW w:w="791" w:type="dxa"/>
            <w:vAlign w:val="bottom"/>
          </w:tcPr>
          <w:p w14:paraId="06DC9B74" w14:textId="76118E33"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62.41</w:t>
            </w:r>
          </w:p>
        </w:tc>
        <w:tc>
          <w:tcPr>
            <w:tcW w:w="872" w:type="dxa"/>
            <w:vAlign w:val="bottom"/>
          </w:tcPr>
          <w:p w14:paraId="584474E0" w14:textId="099B08B0"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75,000</w:t>
            </w:r>
          </w:p>
        </w:tc>
        <w:tc>
          <w:tcPr>
            <w:tcW w:w="825" w:type="dxa"/>
            <w:vAlign w:val="bottom"/>
          </w:tcPr>
          <w:p w14:paraId="55449701" w14:textId="3C3AE81A"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75,000</w:t>
            </w:r>
          </w:p>
        </w:tc>
      </w:tr>
      <w:tr w:rsidR="005B656E" w:rsidRPr="008718E4" w14:paraId="78F0BC37" w14:textId="77777777" w:rsidTr="005A78F4">
        <w:trPr>
          <w:cantSplit/>
        </w:trPr>
        <w:tc>
          <w:tcPr>
            <w:tcW w:w="2801" w:type="dxa"/>
          </w:tcPr>
          <w:p w14:paraId="77715C81" w14:textId="71B58290"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01"/>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36" w:hanging="136"/>
              <w:rPr>
                <w:rFonts w:cs="Arial"/>
                <w:sz w:val="13"/>
                <w:szCs w:val="13"/>
              </w:rPr>
            </w:pPr>
            <w:r w:rsidRPr="008718E4">
              <w:rPr>
                <w:rFonts w:cs="Arial"/>
                <w:sz w:val="13"/>
                <w:szCs w:val="13"/>
              </w:rPr>
              <w:t>Intelligence Marketing Agency Co., Ltd.</w:t>
            </w:r>
          </w:p>
        </w:tc>
        <w:tc>
          <w:tcPr>
            <w:tcW w:w="2970" w:type="dxa"/>
          </w:tcPr>
          <w:p w14:paraId="52F6C87C" w14:textId="56F94C9B"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64" w:hanging="164"/>
              <w:rPr>
                <w:rFonts w:cs="Arial"/>
                <w:sz w:val="13"/>
                <w:szCs w:val="13"/>
                <w:highlight w:val="yellow"/>
              </w:rPr>
            </w:pPr>
            <w:r w:rsidRPr="008718E4">
              <w:rPr>
                <w:rFonts w:cs="Arial"/>
                <w:sz w:val="13"/>
                <w:szCs w:val="13"/>
              </w:rPr>
              <w:t>Organizing event services</w:t>
            </w:r>
          </w:p>
        </w:tc>
        <w:tc>
          <w:tcPr>
            <w:tcW w:w="788" w:type="dxa"/>
            <w:vAlign w:val="bottom"/>
          </w:tcPr>
          <w:p w14:paraId="60760E31" w14:textId="48BBA492"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79.99</w:t>
            </w:r>
          </w:p>
        </w:tc>
        <w:tc>
          <w:tcPr>
            <w:tcW w:w="791" w:type="dxa"/>
            <w:vAlign w:val="bottom"/>
          </w:tcPr>
          <w:p w14:paraId="2C0B6324" w14:textId="1A89412D"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79.99</w:t>
            </w:r>
          </w:p>
        </w:tc>
        <w:tc>
          <w:tcPr>
            <w:tcW w:w="872" w:type="dxa"/>
            <w:vAlign w:val="bottom"/>
          </w:tcPr>
          <w:p w14:paraId="4BE720C9" w14:textId="3B16AA4F" w:rsidR="005B656E" w:rsidRPr="005B656E" w:rsidRDefault="00B24AC5"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highlight w:val="yellow"/>
              </w:rPr>
            </w:pPr>
            <w:r w:rsidRPr="00E523F1">
              <w:rPr>
                <w:rFonts w:cs="Browallia New"/>
                <w:sz w:val="13"/>
                <w:szCs w:val="16"/>
              </w:rPr>
              <w:t>8</w:t>
            </w:r>
            <w:r w:rsidR="005B656E" w:rsidRPr="00E523F1">
              <w:rPr>
                <w:rFonts w:cs="Arial"/>
                <w:sz w:val="13"/>
                <w:szCs w:val="13"/>
              </w:rPr>
              <w:t>,500</w:t>
            </w:r>
          </w:p>
        </w:tc>
        <w:tc>
          <w:tcPr>
            <w:tcW w:w="825" w:type="dxa"/>
            <w:vAlign w:val="bottom"/>
          </w:tcPr>
          <w:p w14:paraId="7CE1AE82" w14:textId="3AE70855"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2,500</w:t>
            </w:r>
          </w:p>
        </w:tc>
      </w:tr>
      <w:tr w:rsidR="005B656E" w:rsidRPr="008718E4" w14:paraId="4CD6AD70" w14:textId="77777777" w:rsidTr="001823D9">
        <w:trPr>
          <w:cantSplit/>
        </w:trPr>
        <w:tc>
          <w:tcPr>
            <w:tcW w:w="2801" w:type="dxa"/>
          </w:tcPr>
          <w:p w14:paraId="134339E0" w14:textId="0E39CE39"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01"/>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36" w:hanging="136"/>
              <w:rPr>
                <w:rFonts w:cs="Arial"/>
                <w:sz w:val="13"/>
                <w:szCs w:val="13"/>
              </w:rPr>
            </w:pPr>
            <w:r w:rsidRPr="008718E4">
              <w:rPr>
                <w:rFonts w:cs="Arial"/>
                <w:sz w:val="13"/>
                <w:szCs w:val="13"/>
              </w:rPr>
              <w:t>I TCB Co., Ltd.</w:t>
            </w:r>
          </w:p>
        </w:tc>
        <w:tc>
          <w:tcPr>
            <w:tcW w:w="2970" w:type="dxa"/>
          </w:tcPr>
          <w:p w14:paraId="150FF55C" w14:textId="20378A1C"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64" w:hanging="164"/>
              <w:rPr>
                <w:rFonts w:cs="Arial"/>
                <w:sz w:val="13"/>
                <w:szCs w:val="13"/>
              </w:rPr>
            </w:pPr>
            <w:r w:rsidRPr="008718E4">
              <w:rPr>
                <w:rFonts w:cs="Arial"/>
                <w:sz w:val="13"/>
                <w:szCs w:val="13"/>
              </w:rPr>
              <w:t>Manufacturing beer and every type of beverages</w:t>
            </w:r>
          </w:p>
        </w:tc>
        <w:tc>
          <w:tcPr>
            <w:tcW w:w="788" w:type="dxa"/>
            <w:vAlign w:val="bottom"/>
          </w:tcPr>
          <w:p w14:paraId="204479A1" w14:textId="61A55ACA"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80.00</w:t>
            </w:r>
          </w:p>
        </w:tc>
        <w:tc>
          <w:tcPr>
            <w:tcW w:w="791" w:type="dxa"/>
            <w:vAlign w:val="bottom"/>
          </w:tcPr>
          <w:p w14:paraId="7DFAD998" w14:textId="1E961E90"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80.00</w:t>
            </w:r>
          </w:p>
        </w:tc>
        <w:tc>
          <w:tcPr>
            <w:tcW w:w="872" w:type="dxa"/>
            <w:vAlign w:val="bottom"/>
          </w:tcPr>
          <w:p w14:paraId="1B7AA0B2" w14:textId="3FBE80C8"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300,000</w:t>
            </w:r>
          </w:p>
        </w:tc>
        <w:tc>
          <w:tcPr>
            <w:tcW w:w="825" w:type="dxa"/>
            <w:vAlign w:val="bottom"/>
          </w:tcPr>
          <w:p w14:paraId="4A738589" w14:textId="4C378B61"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300,000</w:t>
            </w:r>
          </w:p>
        </w:tc>
      </w:tr>
      <w:tr w:rsidR="005B656E" w:rsidRPr="008718E4" w14:paraId="5CE27BEF" w14:textId="77777777" w:rsidTr="003028A8">
        <w:trPr>
          <w:cantSplit/>
        </w:trPr>
        <w:tc>
          <w:tcPr>
            <w:tcW w:w="2801" w:type="dxa"/>
          </w:tcPr>
          <w:p w14:paraId="5392349A" w14:textId="28FB81A8"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01"/>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36" w:hanging="136"/>
              <w:rPr>
                <w:rFonts w:cs="Arial"/>
                <w:sz w:val="13"/>
                <w:szCs w:val="13"/>
              </w:rPr>
            </w:pPr>
            <w:r w:rsidRPr="008718E4">
              <w:rPr>
                <w:rFonts w:cs="Arial"/>
                <w:sz w:val="13"/>
                <w:szCs w:val="13"/>
              </w:rPr>
              <w:t>V6 Entertainment Co., Ltd.</w:t>
            </w:r>
          </w:p>
        </w:tc>
        <w:tc>
          <w:tcPr>
            <w:tcW w:w="2970" w:type="dxa"/>
          </w:tcPr>
          <w:p w14:paraId="2AF8E052" w14:textId="6D6B206E"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64" w:hanging="164"/>
              <w:rPr>
                <w:rFonts w:cs="Arial"/>
                <w:sz w:val="13"/>
                <w:szCs w:val="13"/>
              </w:rPr>
            </w:pPr>
            <w:r w:rsidRPr="008718E4">
              <w:rPr>
                <w:rFonts w:cs="Arial"/>
                <w:sz w:val="13"/>
                <w:szCs w:val="13"/>
              </w:rPr>
              <w:t>Providing TV and radio program</w:t>
            </w:r>
          </w:p>
        </w:tc>
        <w:tc>
          <w:tcPr>
            <w:tcW w:w="788" w:type="dxa"/>
            <w:vAlign w:val="bottom"/>
          </w:tcPr>
          <w:p w14:paraId="28C2849B" w14:textId="1F98EADA"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59.99</w:t>
            </w:r>
          </w:p>
        </w:tc>
        <w:tc>
          <w:tcPr>
            <w:tcW w:w="791" w:type="dxa"/>
            <w:vAlign w:val="bottom"/>
          </w:tcPr>
          <w:p w14:paraId="4965E77B" w14:textId="001F2B2C"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59.99</w:t>
            </w:r>
          </w:p>
        </w:tc>
        <w:tc>
          <w:tcPr>
            <w:tcW w:w="872" w:type="dxa"/>
            <w:vAlign w:val="bottom"/>
          </w:tcPr>
          <w:p w14:paraId="656E23DC" w14:textId="0A5F3C05"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77,000</w:t>
            </w:r>
          </w:p>
        </w:tc>
        <w:tc>
          <w:tcPr>
            <w:tcW w:w="825" w:type="dxa"/>
            <w:vAlign w:val="bottom"/>
          </w:tcPr>
          <w:p w14:paraId="4D62A861" w14:textId="09EAF4AA"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77,000</w:t>
            </w:r>
          </w:p>
        </w:tc>
      </w:tr>
      <w:tr w:rsidR="005B656E" w:rsidRPr="008718E4" w14:paraId="6D858644" w14:textId="77777777" w:rsidTr="003028A8">
        <w:trPr>
          <w:cantSplit/>
        </w:trPr>
        <w:tc>
          <w:tcPr>
            <w:tcW w:w="2801" w:type="dxa"/>
          </w:tcPr>
          <w:p w14:paraId="7263E29F" w14:textId="77777777"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01"/>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36" w:hanging="136"/>
              <w:rPr>
                <w:rFonts w:cs="Arial"/>
                <w:sz w:val="13"/>
                <w:szCs w:val="13"/>
              </w:rPr>
            </w:pPr>
          </w:p>
        </w:tc>
        <w:tc>
          <w:tcPr>
            <w:tcW w:w="2970" w:type="dxa"/>
          </w:tcPr>
          <w:p w14:paraId="7CF9D3D0" w14:textId="77777777"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64" w:hanging="164"/>
              <w:rPr>
                <w:rFonts w:cs="Arial"/>
                <w:sz w:val="13"/>
                <w:szCs w:val="13"/>
              </w:rPr>
            </w:pPr>
          </w:p>
        </w:tc>
        <w:tc>
          <w:tcPr>
            <w:tcW w:w="788" w:type="dxa"/>
            <w:vAlign w:val="bottom"/>
          </w:tcPr>
          <w:p w14:paraId="173FBBB1" w14:textId="77777777"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p>
        </w:tc>
        <w:tc>
          <w:tcPr>
            <w:tcW w:w="791" w:type="dxa"/>
            <w:vAlign w:val="bottom"/>
          </w:tcPr>
          <w:p w14:paraId="031022C9" w14:textId="77777777"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p>
        </w:tc>
        <w:tc>
          <w:tcPr>
            <w:tcW w:w="872" w:type="dxa"/>
            <w:vAlign w:val="bottom"/>
          </w:tcPr>
          <w:p w14:paraId="1D133650" w14:textId="77777777"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p>
        </w:tc>
        <w:tc>
          <w:tcPr>
            <w:tcW w:w="825" w:type="dxa"/>
            <w:vAlign w:val="bottom"/>
          </w:tcPr>
          <w:p w14:paraId="051764E0" w14:textId="77777777"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p>
        </w:tc>
      </w:tr>
      <w:tr w:rsidR="005B656E" w:rsidRPr="008718E4" w14:paraId="1B4FD3CC" w14:textId="77777777" w:rsidTr="007B4B7E">
        <w:trPr>
          <w:cantSplit/>
        </w:trPr>
        <w:tc>
          <w:tcPr>
            <w:tcW w:w="2801" w:type="dxa"/>
          </w:tcPr>
          <w:p w14:paraId="221C5EFD" w14:textId="508BAF14"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64" w:right="-90" w:hanging="164"/>
              <w:rPr>
                <w:rFonts w:cs="Arial"/>
                <w:b/>
                <w:bCs/>
                <w:sz w:val="13"/>
                <w:szCs w:val="13"/>
                <w:u w:val="single"/>
                <w:lang w:val="en-GB"/>
              </w:rPr>
            </w:pPr>
            <w:r w:rsidRPr="008718E4">
              <w:rPr>
                <w:rFonts w:cs="Arial"/>
                <w:b/>
                <w:bCs/>
                <w:sz w:val="13"/>
                <w:szCs w:val="13"/>
                <w:u w:val="single"/>
                <w:lang w:val="en-GB"/>
              </w:rPr>
              <w:t xml:space="preserve">Indirect </w:t>
            </w:r>
            <w:r w:rsidRPr="008718E4">
              <w:rPr>
                <w:rFonts w:cs="Arial"/>
                <w:b/>
                <w:bCs/>
                <w:sz w:val="13"/>
                <w:szCs w:val="16"/>
                <w:u w:val="single"/>
              </w:rPr>
              <w:t>subsidiaries</w:t>
            </w:r>
          </w:p>
        </w:tc>
        <w:tc>
          <w:tcPr>
            <w:tcW w:w="2970" w:type="dxa"/>
          </w:tcPr>
          <w:p w14:paraId="3574D419" w14:textId="77777777"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rPr>
                <w:rFonts w:cs="Arial"/>
                <w:sz w:val="13"/>
                <w:szCs w:val="13"/>
              </w:rPr>
            </w:pPr>
          </w:p>
        </w:tc>
        <w:tc>
          <w:tcPr>
            <w:tcW w:w="788" w:type="dxa"/>
            <w:vAlign w:val="bottom"/>
          </w:tcPr>
          <w:p w14:paraId="5DF981CC" w14:textId="77777777"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cs/>
              </w:rPr>
            </w:pPr>
          </w:p>
        </w:tc>
        <w:tc>
          <w:tcPr>
            <w:tcW w:w="791" w:type="dxa"/>
            <w:vAlign w:val="bottom"/>
          </w:tcPr>
          <w:p w14:paraId="47F54A39" w14:textId="77777777"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cs/>
              </w:rPr>
            </w:pPr>
          </w:p>
        </w:tc>
        <w:tc>
          <w:tcPr>
            <w:tcW w:w="872" w:type="dxa"/>
            <w:vAlign w:val="bottom"/>
          </w:tcPr>
          <w:p w14:paraId="282D41C1" w14:textId="77777777"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p>
        </w:tc>
        <w:tc>
          <w:tcPr>
            <w:tcW w:w="825" w:type="dxa"/>
            <w:vAlign w:val="bottom"/>
          </w:tcPr>
          <w:p w14:paraId="6B4042CE" w14:textId="77777777"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p>
        </w:tc>
      </w:tr>
      <w:tr w:rsidR="005B656E" w:rsidRPr="008718E4" w14:paraId="0501960F" w14:textId="77777777" w:rsidTr="007B4B7E">
        <w:trPr>
          <w:cantSplit/>
        </w:trPr>
        <w:tc>
          <w:tcPr>
            <w:tcW w:w="2801" w:type="dxa"/>
          </w:tcPr>
          <w:p w14:paraId="4B2943FC" w14:textId="1683781E"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01"/>
                <w:tab w:val="left" w:pos="190"/>
                <w:tab w:val="left" w:pos="381"/>
                <w:tab w:val="left" w:pos="571"/>
                <w:tab w:val="left" w:pos="761"/>
                <w:tab w:val="left" w:pos="1380"/>
                <w:tab w:val="left" w:pos="1571"/>
                <w:tab w:val="left" w:pos="2952"/>
                <w:tab w:val="left" w:pos="3143"/>
                <w:tab w:val="left" w:pos="3929"/>
                <w:tab w:val="left" w:pos="4525"/>
                <w:tab w:val="left" w:pos="4714"/>
                <w:tab w:val="left" w:pos="5310"/>
                <w:tab w:val="left" w:pos="5501"/>
              </w:tabs>
              <w:spacing w:line="360" w:lineRule="auto"/>
              <w:ind w:left="136" w:right="-73" w:hanging="136"/>
              <w:rPr>
                <w:rFonts w:cs="Arial"/>
                <w:sz w:val="13"/>
                <w:szCs w:val="13"/>
              </w:rPr>
            </w:pPr>
            <w:r w:rsidRPr="008718E4">
              <w:rPr>
                <w:rFonts w:cs="Arial"/>
                <w:sz w:val="13"/>
                <w:szCs w:val="13"/>
              </w:rPr>
              <w:t>Mida Security Guard Co., Ltd.</w:t>
            </w:r>
          </w:p>
          <w:p w14:paraId="0921EC99" w14:textId="77777777"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01"/>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36" w:hanging="136"/>
              <w:rPr>
                <w:rFonts w:cs="Arial"/>
                <w:sz w:val="13"/>
                <w:szCs w:val="13"/>
              </w:rPr>
            </w:pPr>
            <w:r w:rsidRPr="008718E4">
              <w:rPr>
                <w:rFonts w:cs="Arial"/>
                <w:sz w:val="13"/>
                <w:szCs w:val="13"/>
              </w:rPr>
              <w:t xml:space="preserve">   (Held by Mida Property Co., Ltd.)</w:t>
            </w:r>
          </w:p>
        </w:tc>
        <w:tc>
          <w:tcPr>
            <w:tcW w:w="2970" w:type="dxa"/>
          </w:tcPr>
          <w:p w14:paraId="757E5915" w14:textId="77777777"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64" w:hanging="164"/>
              <w:rPr>
                <w:rFonts w:cs="Arial"/>
                <w:sz w:val="13"/>
                <w:szCs w:val="13"/>
              </w:rPr>
            </w:pPr>
            <w:r w:rsidRPr="008718E4">
              <w:rPr>
                <w:rFonts w:cs="Arial"/>
                <w:sz w:val="13"/>
                <w:szCs w:val="13"/>
              </w:rPr>
              <w:t>Security guard services</w:t>
            </w:r>
          </w:p>
        </w:tc>
        <w:tc>
          <w:tcPr>
            <w:tcW w:w="788" w:type="dxa"/>
            <w:vAlign w:val="bottom"/>
          </w:tcPr>
          <w:p w14:paraId="0B2C80FB" w14:textId="48765D26"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cs/>
              </w:rPr>
            </w:pPr>
            <w:r w:rsidRPr="008718E4">
              <w:rPr>
                <w:rFonts w:cs="Arial"/>
                <w:sz w:val="13"/>
                <w:szCs w:val="13"/>
              </w:rPr>
              <w:t>99.99</w:t>
            </w:r>
          </w:p>
        </w:tc>
        <w:tc>
          <w:tcPr>
            <w:tcW w:w="791" w:type="dxa"/>
            <w:vAlign w:val="bottom"/>
          </w:tcPr>
          <w:p w14:paraId="455CC485" w14:textId="46C7D495"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cs/>
              </w:rPr>
            </w:pPr>
            <w:r w:rsidRPr="008718E4">
              <w:rPr>
                <w:rFonts w:cs="Arial"/>
                <w:sz w:val="13"/>
                <w:szCs w:val="13"/>
              </w:rPr>
              <w:t>99.99</w:t>
            </w:r>
          </w:p>
        </w:tc>
        <w:tc>
          <w:tcPr>
            <w:tcW w:w="872" w:type="dxa"/>
            <w:vAlign w:val="bottom"/>
          </w:tcPr>
          <w:p w14:paraId="12EC0A05" w14:textId="028E4A9C"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cs/>
              </w:rPr>
            </w:pPr>
            <w:r w:rsidRPr="008718E4">
              <w:rPr>
                <w:rFonts w:cs="Arial"/>
                <w:sz w:val="13"/>
                <w:szCs w:val="13"/>
              </w:rPr>
              <w:t>1,000</w:t>
            </w:r>
          </w:p>
        </w:tc>
        <w:tc>
          <w:tcPr>
            <w:tcW w:w="825" w:type="dxa"/>
            <w:vAlign w:val="bottom"/>
          </w:tcPr>
          <w:p w14:paraId="04492448" w14:textId="15B8CADE"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cs/>
              </w:rPr>
            </w:pPr>
            <w:r w:rsidRPr="008718E4">
              <w:rPr>
                <w:rFonts w:cs="Arial"/>
                <w:sz w:val="13"/>
                <w:szCs w:val="13"/>
              </w:rPr>
              <w:t>1,000</w:t>
            </w:r>
          </w:p>
        </w:tc>
      </w:tr>
      <w:tr w:rsidR="005B656E" w:rsidRPr="008718E4" w14:paraId="43A30161" w14:textId="77777777" w:rsidTr="007B4B7E">
        <w:trPr>
          <w:cantSplit/>
        </w:trPr>
        <w:tc>
          <w:tcPr>
            <w:tcW w:w="2801" w:type="dxa"/>
          </w:tcPr>
          <w:p w14:paraId="28E65DE5" w14:textId="77777777"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01"/>
                <w:tab w:val="left" w:pos="190"/>
                <w:tab w:val="left" w:pos="381"/>
                <w:tab w:val="left" w:pos="571"/>
                <w:tab w:val="left" w:pos="761"/>
                <w:tab w:val="left" w:pos="1380"/>
                <w:tab w:val="left" w:pos="1571"/>
                <w:tab w:val="left" w:pos="2952"/>
                <w:tab w:val="left" w:pos="3143"/>
                <w:tab w:val="left" w:pos="3929"/>
                <w:tab w:val="left" w:pos="4525"/>
                <w:tab w:val="left" w:pos="4714"/>
                <w:tab w:val="left" w:pos="5310"/>
                <w:tab w:val="left" w:pos="5501"/>
              </w:tabs>
              <w:spacing w:line="360" w:lineRule="auto"/>
              <w:ind w:left="136" w:right="-73" w:hanging="136"/>
              <w:rPr>
                <w:rFonts w:cs="Arial"/>
                <w:sz w:val="13"/>
                <w:szCs w:val="13"/>
              </w:rPr>
            </w:pPr>
            <w:r w:rsidRPr="008718E4">
              <w:rPr>
                <w:rFonts w:cs="Arial"/>
                <w:sz w:val="13"/>
                <w:szCs w:val="13"/>
              </w:rPr>
              <w:t>Mida Asset Management Co., Ltd.</w:t>
            </w:r>
          </w:p>
          <w:p w14:paraId="28ACE69F" w14:textId="77777777"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01"/>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36" w:hanging="136"/>
              <w:jc w:val="thaiDistribute"/>
              <w:rPr>
                <w:rFonts w:cs="Arial"/>
                <w:sz w:val="13"/>
                <w:szCs w:val="13"/>
              </w:rPr>
            </w:pPr>
            <w:r w:rsidRPr="008718E4">
              <w:rPr>
                <w:rFonts w:cs="Arial"/>
                <w:sz w:val="13"/>
                <w:szCs w:val="13"/>
              </w:rPr>
              <w:t xml:space="preserve">   (Held by Mida Leasing Public Company Limited)</w:t>
            </w:r>
          </w:p>
        </w:tc>
        <w:tc>
          <w:tcPr>
            <w:tcW w:w="2970" w:type="dxa"/>
          </w:tcPr>
          <w:p w14:paraId="0C181FBB" w14:textId="77777777"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64" w:right="-129" w:hanging="164"/>
              <w:rPr>
                <w:rFonts w:cs="Arial"/>
                <w:sz w:val="13"/>
                <w:szCs w:val="13"/>
                <w:lang w:val="en-GB"/>
              </w:rPr>
            </w:pPr>
            <w:r w:rsidRPr="008718E4">
              <w:rPr>
                <w:rFonts w:cs="Arial"/>
                <w:sz w:val="13"/>
                <w:szCs w:val="13"/>
              </w:rPr>
              <w:t>Management of non-performing assets</w:t>
            </w:r>
          </w:p>
        </w:tc>
        <w:tc>
          <w:tcPr>
            <w:tcW w:w="788" w:type="dxa"/>
            <w:vAlign w:val="bottom"/>
          </w:tcPr>
          <w:p w14:paraId="148604BB" w14:textId="7FE05E3B"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46.98</w:t>
            </w:r>
          </w:p>
        </w:tc>
        <w:tc>
          <w:tcPr>
            <w:tcW w:w="791" w:type="dxa"/>
            <w:vAlign w:val="bottom"/>
          </w:tcPr>
          <w:p w14:paraId="74702B75" w14:textId="7B33284D"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46.98</w:t>
            </w:r>
          </w:p>
        </w:tc>
        <w:tc>
          <w:tcPr>
            <w:tcW w:w="872" w:type="dxa"/>
            <w:vAlign w:val="bottom"/>
          </w:tcPr>
          <w:p w14:paraId="0E402A2F" w14:textId="27D0FE64"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100,000</w:t>
            </w:r>
          </w:p>
        </w:tc>
        <w:tc>
          <w:tcPr>
            <w:tcW w:w="825" w:type="dxa"/>
            <w:vAlign w:val="bottom"/>
          </w:tcPr>
          <w:p w14:paraId="4E9EF828" w14:textId="6D4B6775"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100,000</w:t>
            </w:r>
          </w:p>
        </w:tc>
      </w:tr>
      <w:tr w:rsidR="005B656E" w:rsidRPr="008718E4" w14:paraId="3C4AC432" w14:textId="77777777" w:rsidTr="007B4B7E">
        <w:trPr>
          <w:cantSplit/>
        </w:trPr>
        <w:tc>
          <w:tcPr>
            <w:tcW w:w="2801" w:type="dxa"/>
          </w:tcPr>
          <w:p w14:paraId="4976360D" w14:textId="77777777"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01"/>
                <w:tab w:val="left" w:pos="190"/>
                <w:tab w:val="left" w:pos="381"/>
                <w:tab w:val="left" w:pos="571"/>
                <w:tab w:val="left" w:pos="761"/>
                <w:tab w:val="left" w:pos="1380"/>
                <w:tab w:val="left" w:pos="1571"/>
                <w:tab w:val="left" w:pos="2952"/>
                <w:tab w:val="left" w:pos="3143"/>
                <w:tab w:val="left" w:pos="3929"/>
                <w:tab w:val="left" w:pos="4525"/>
                <w:tab w:val="left" w:pos="4714"/>
                <w:tab w:val="left" w:pos="5310"/>
                <w:tab w:val="left" w:pos="5501"/>
              </w:tabs>
              <w:spacing w:line="360" w:lineRule="auto"/>
              <w:ind w:left="136" w:right="-73" w:hanging="136"/>
              <w:rPr>
                <w:rFonts w:cs="Arial"/>
                <w:color w:val="000000"/>
                <w:sz w:val="13"/>
                <w:szCs w:val="13"/>
              </w:rPr>
            </w:pPr>
            <w:r w:rsidRPr="008718E4">
              <w:rPr>
                <w:rFonts w:cs="Arial"/>
                <w:color w:val="000000"/>
                <w:sz w:val="13"/>
                <w:szCs w:val="13"/>
              </w:rPr>
              <w:t>Mida Money Company Co., Ltd.</w:t>
            </w:r>
          </w:p>
          <w:p w14:paraId="217FD695" w14:textId="57045FC5"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01"/>
                <w:tab w:val="left" w:pos="190"/>
                <w:tab w:val="left" w:pos="381"/>
                <w:tab w:val="left" w:pos="571"/>
                <w:tab w:val="left" w:pos="761"/>
                <w:tab w:val="left" w:pos="1380"/>
                <w:tab w:val="left" w:pos="1571"/>
                <w:tab w:val="left" w:pos="2952"/>
                <w:tab w:val="left" w:pos="3143"/>
                <w:tab w:val="left" w:pos="3929"/>
                <w:tab w:val="left" w:pos="4525"/>
                <w:tab w:val="left" w:pos="4714"/>
                <w:tab w:val="left" w:pos="5310"/>
                <w:tab w:val="left" w:pos="5501"/>
              </w:tabs>
              <w:spacing w:line="360" w:lineRule="auto"/>
              <w:ind w:left="136" w:right="-73" w:hanging="136"/>
              <w:rPr>
                <w:rFonts w:cs="Arial"/>
                <w:sz w:val="13"/>
                <w:szCs w:val="13"/>
                <w:highlight w:val="yellow"/>
              </w:rPr>
            </w:pPr>
            <w:r w:rsidRPr="008718E4">
              <w:rPr>
                <w:rFonts w:cs="Arial"/>
                <w:sz w:val="13"/>
                <w:szCs w:val="13"/>
              </w:rPr>
              <w:t xml:space="preserve">   (Held by Mida Leasing Public Company Limited)</w:t>
            </w:r>
          </w:p>
        </w:tc>
        <w:tc>
          <w:tcPr>
            <w:tcW w:w="2970" w:type="dxa"/>
          </w:tcPr>
          <w:p w14:paraId="09E00865" w14:textId="77777777"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64" w:right="-129" w:hanging="164"/>
              <w:rPr>
                <w:rFonts w:cs="Arial"/>
                <w:sz w:val="13"/>
                <w:szCs w:val="13"/>
              </w:rPr>
            </w:pPr>
            <w:r w:rsidRPr="008718E4">
              <w:rPr>
                <w:rFonts w:cs="Arial"/>
                <w:sz w:val="13"/>
                <w:szCs w:val="13"/>
              </w:rPr>
              <w:t>Pawnshop services</w:t>
            </w:r>
          </w:p>
          <w:p w14:paraId="4057E048" w14:textId="58DCDE2C"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ind w:left="164" w:right="-129" w:hanging="164"/>
              <w:rPr>
                <w:rFonts w:cs="Arial"/>
                <w:sz w:val="13"/>
                <w:szCs w:val="13"/>
              </w:rPr>
            </w:pPr>
          </w:p>
        </w:tc>
        <w:tc>
          <w:tcPr>
            <w:tcW w:w="788" w:type="dxa"/>
            <w:vAlign w:val="bottom"/>
          </w:tcPr>
          <w:p w14:paraId="0643EEF2" w14:textId="5D8BFF0F"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46.98</w:t>
            </w:r>
          </w:p>
        </w:tc>
        <w:tc>
          <w:tcPr>
            <w:tcW w:w="791" w:type="dxa"/>
            <w:vAlign w:val="bottom"/>
          </w:tcPr>
          <w:p w14:paraId="773263A5" w14:textId="749E07D5"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46.98</w:t>
            </w:r>
          </w:p>
        </w:tc>
        <w:tc>
          <w:tcPr>
            <w:tcW w:w="872" w:type="dxa"/>
            <w:vAlign w:val="bottom"/>
          </w:tcPr>
          <w:p w14:paraId="6325B7CF" w14:textId="17BC1341"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5,000</w:t>
            </w:r>
          </w:p>
        </w:tc>
        <w:tc>
          <w:tcPr>
            <w:tcW w:w="825" w:type="dxa"/>
            <w:vAlign w:val="bottom"/>
          </w:tcPr>
          <w:p w14:paraId="39097E9B" w14:textId="00CCF848" w:rsidR="005B656E" w:rsidRPr="008718E4" w:rsidRDefault="005B656E" w:rsidP="005B65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360" w:lineRule="auto"/>
              <w:jc w:val="right"/>
              <w:rPr>
                <w:rFonts w:cs="Arial"/>
                <w:sz w:val="13"/>
                <w:szCs w:val="13"/>
              </w:rPr>
            </w:pPr>
            <w:r w:rsidRPr="008718E4">
              <w:rPr>
                <w:rFonts w:cs="Arial"/>
                <w:sz w:val="13"/>
                <w:szCs w:val="13"/>
              </w:rPr>
              <w:t>5,000</w:t>
            </w:r>
          </w:p>
        </w:tc>
      </w:tr>
    </w:tbl>
    <w:p w14:paraId="3AF2041A" w14:textId="753E6582" w:rsidR="00FC72EB" w:rsidRPr="008718E4" w:rsidRDefault="00FC72EB" w:rsidP="00E932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lang w:val="en-GB"/>
        </w:rPr>
      </w:pPr>
    </w:p>
    <w:p w14:paraId="634CEC54" w14:textId="67A95842" w:rsidR="009D5A4A" w:rsidRDefault="009D5A4A" w:rsidP="00E207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lang w:val="en-GB"/>
        </w:rPr>
      </w:pPr>
      <w:r>
        <w:rPr>
          <w:rFonts w:cs="Arial"/>
          <w:sz w:val="19"/>
          <w:szCs w:val="19"/>
          <w:lang w:val="en-GB"/>
        </w:rPr>
        <w:t>All subsidiaries have the same reporting</w:t>
      </w:r>
      <w:r w:rsidR="004E431F">
        <w:rPr>
          <w:rFonts w:cs="Arial"/>
          <w:sz w:val="19"/>
          <w:szCs w:val="19"/>
          <w:lang w:val="en-GB"/>
        </w:rPr>
        <w:t xml:space="preserve"> date of 31 December</w:t>
      </w:r>
      <w:r w:rsidR="006719D6">
        <w:rPr>
          <w:rFonts w:cs="Arial"/>
          <w:sz w:val="19"/>
          <w:szCs w:val="19"/>
          <w:lang w:val="en-GB"/>
        </w:rPr>
        <w:t>.</w:t>
      </w:r>
    </w:p>
    <w:p w14:paraId="14D4F478" w14:textId="77777777" w:rsidR="009D5A4A" w:rsidRDefault="009D5A4A" w:rsidP="00E207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lang w:val="en-GB"/>
        </w:rPr>
      </w:pPr>
    </w:p>
    <w:p w14:paraId="40DECE03" w14:textId="19134F46" w:rsidR="009D7A75" w:rsidRPr="008718E4" w:rsidRDefault="009D7A75" w:rsidP="00E207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lang w:val="en-GB"/>
        </w:rPr>
      </w:pPr>
      <w:r w:rsidRPr="008718E4">
        <w:rPr>
          <w:rFonts w:cs="Arial"/>
          <w:sz w:val="19"/>
          <w:szCs w:val="19"/>
          <w:lang w:val="en-GB"/>
        </w:rPr>
        <w:t>The consolidated financial statements have been prepare using the same accounting policies for similar transactions or accounts of similar nature in the preparation of the Company’s financial statements.</w:t>
      </w:r>
    </w:p>
    <w:p w14:paraId="2F9945D2" w14:textId="77777777" w:rsidR="009D7A75" w:rsidRPr="008718E4" w:rsidRDefault="009D7A75" w:rsidP="009D7A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lang w:val="en-GB"/>
        </w:rPr>
      </w:pPr>
    </w:p>
    <w:p w14:paraId="7B394BAA" w14:textId="63B348FF" w:rsidR="009D7A75" w:rsidRPr="008718E4" w:rsidRDefault="009D7A75" w:rsidP="009D7A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lang w:val="en-GB"/>
        </w:rPr>
      </w:pPr>
      <w:r w:rsidRPr="008718E4">
        <w:rPr>
          <w:rFonts w:cs="Arial"/>
          <w:sz w:val="19"/>
          <w:szCs w:val="19"/>
          <w:lang w:val="en-GB"/>
        </w:rPr>
        <w:t>All subsidiaries</w:t>
      </w:r>
      <w:r w:rsidRPr="008718E4">
        <w:rPr>
          <w:rFonts w:cs="Arial"/>
          <w:sz w:val="19"/>
          <w:szCs w:val="19"/>
          <w:cs/>
          <w:lang w:val="en-GB"/>
        </w:rPr>
        <w:t xml:space="preserve"> </w:t>
      </w:r>
      <w:r w:rsidRPr="008718E4">
        <w:rPr>
          <w:rFonts w:cs="Arial"/>
          <w:sz w:val="19"/>
          <w:szCs w:val="19"/>
          <w:lang w:val="en-GB"/>
        </w:rPr>
        <w:t>named above do their businesses in Thailand, except Mida (Lao) Financing Co., Ltd. which has its operations in the Lao People’s Democratic Republic</w:t>
      </w:r>
      <w:r w:rsidR="00B73B1F" w:rsidRPr="008718E4">
        <w:rPr>
          <w:rFonts w:cs="Arial"/>
          <w:sz w:val="19"/>
          <w:szCs w:val="19"/>
          <w:lang w:val="en-GB"/>
        </w:rPr>
        <w:t xml:space="preserve">. </w:t>
      </w:r>
    </w:p>
    <w:p w14:paraId="4E3F3A0A" w14:textId="77777777" w:rsidR="007F631E" w:rsidRPr="008718E4" w:rsidRDefault="007F631E" w:rsidP="005E1D25">
      <w:pPr>
        <w:tabs>
          <w:tab w:val="clear" w:pos="907"/>
          <w:tab w:val="left" w:pos="1170"/>
        </w:tabs>
        <w:spacing w:line="360" w:lineRule="auto"/>
        <w:jc w:val="thaiDistribute"/>
        <w:rPr>
          <w:rFonts w:cs="Arial"/>
          <w:sz w:val="19"/>
          <w:szCs w:val="19"/>
        </w:rPr>
      </w:pPr>
    </w:p>
    <w:p w14:paraId="6E0E3C2B" w14:textId="6714F584" w:rsidR="009D0E54" w:rsidRPr="008718E4" w:rsidRDefault="00BF7ACA" w:rsidP="00DC24AD">
      <w:pPr>
        <w:pStyle w:val="BodyText"/>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lang w:val="en-GB"/>
        </w:rPr>
      </w:pPr>
      <w:r w:rsidRPr="008718E4">
        <w:rPr>
          <w:rFonts w:cs="Arial"/>
          <w:bCs/>
          <w:spacing w:val="-2"/>
          <w:sz w:val="19"/>
          <w:szCs w:val="19"/>
          <w:lang w:val="en-GB"/>
        </w:rPr>
        <w:t>C</w:t>
      </w:r>
      <w:r w:rsidR="00A13B7A" w:rsidRPr="008718E4">
        <w:rPr>
          <w:rFonts w:cs="Arial"/>
          <w:bCs/>
          <w:spacing w:val="-2"/>
          <w:sz w:val="19"/>
          <w:szCs w:val="19"/>
          <w:lang w:val="en-GB"/>
        </w:rPr>
        <w:t xml:space="preserve">hanges in </w:t>
      </w:r>
      <w:r w:rsidRPr="008718E4">
        <w:rPr>
          <w:rFonts w:cs="Arial"/>
          <w:bCs/>
          <w:spacing w:val="-2"/>
          <w:sz w:val="19"/>
          <w:szCs w:val="19"/>
          <w:lang w:val="en-GB"/>
        </w:rPr>
        <w:t>the financial reporting standards</w:t>
      </w:r>
    </w:p>
    <w:p w14:paraId="1F30B044" w14:textId="6F9582CA" w:rsidR="006A2A98" w:rsidRPr="008718E4" w:rsidRDefault="006A2A98" w:rsidP="000D29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lang w:val="en-GB"/>
        </w:rPr>
      </w:pPr>
    </w:p>
    <w:p w14:paraId="3E12994C" w14:textId="3B1A41A5" w:rsidR="00DE25C6" w:rsidRPr="008718E4" w:rsidRDefault="000D29B2">
      <w:pPr>
        <w:pStyle w:val="NormalWeb"/>
        <w:numPr>
          <w:ilvl w:val="2"/>
          <w:numId w:val="21"/>
        </w:numPr>
        <w:shd w:val="clear" w:color="auto" w:fill="FFFFFF"/>
        <w:spacing w:before="0" w:beforeAutospacing="0" w:after="0" w:afterAutospacing="0" w:line="360" w:lineRule="auto"/>
        <w:ind w:left="1418" w:hanging="567"/>
        <w:jc w:val="thaiDistribute"/>
        <w:rPr>
          <w:rFonts w:ascii="Arial" w:hAnsi="Arial" w:cs="Arial"/>
          <w:sz w:val="19"/>
          <w:szCs w:val="19"/>
        </w:rPr>
      </w:pPr>
      <w:r w:rsidRPr="008718E4">
        <w:rPr>
          <w:rFonts w:ascii="Arial" w:hAnsi="Arial" w:cs="Arial"/>
          <w:sz w:val="19"/>
          <w:szCs w:val="19"/>
        </w:rPr>
        <w:t xml:space="preserve">Commencing 1 January </w:t>
      </w:r>
      <w:r w:rsidR="00DC1FA2" w:rsidRPr="00DC1FA2">
        <w:rPr>
          <w:rFonts w:ascii="Arial" w:hAnsi="Arial" w:cs="Arial"/>
          <w:sz w:val="19"/>
          <w:szCs w:val="19"/>
        </w:rPr>
        <w:t>2025</w:t>
      </w:r>
      <w:r w:rsidRPr="008718E4">
        <w:rPr>
          <w:rFonts w:ascii="Arial" w:hAnsi="Arial" w:cs="Arial"/>
          <w:sz w:val="19"/>
          <w:szCs w:val="19"/>
        </w:rPr>
        <w:t xml:space="preserve">, the Group has adopted amended financial reporting standards that are effective for accounting period </w:t>
      </w:r>
      <w:proofErr w:type="gramStart"/>
      <w:r w:rsidRPr="008718E4">
        <w:rPr>
          <w:rFonts w:ascii="Arial" w:hAnsi="Arial" w:cs="Arial"/>
          <w:sz w:val="19"/>
          <w:szCs w:val="19"/>
        </w:rPr>
        <w:t xml:space="preserve">beginning </w:t>
      </w:r>
      <w:r w:rsidR="00DC1FA2" w:rsidRPr="00DC1FA2">
        <w:rPr>
          <w:rFonts w:ascii="Arial" w:hAnsi="Arial" w:cs="Arial"/>
          <w:sz w:val="19"/>
          <w:szCs w:val="19"/>
        </w:rPr>
        <w:t>on</w:t>
      </w:r>
      <w:proofErr w:type="gramEnd"/>
      <w:r w:rsidRPr="008718E4">
        <w:rPr>
          <w:rFonts w:ascii="Arial" w:hAnsi="Arial" w:cs="Arial"/>
          <w:sz w:val="19"/>
          <w:szCs w:val="19"/>
        </w:rPr>
        <w:t xml:space="preserve"> after 1 January </w:t>
      </w:r>
      <w:r w:rsidR="00DC1FA2" w:rsidRPr="00DC1FA2">
        <w:rPr>
          <w:rFonts w:ascii="Arial" w:hAnsi="Arial" w:cs="Arial"/>
          <w:sz w:val="19"/>
          <w:szCs w:val="19"/>
        </w:rPr>
        <w:t>2025</w:t>
      </w:r>
      <w:r w:rsidRPr="008718E4">
        <w:rPr>
          <w:rFonts w:ascii="Arial" w:hAnsi="Arial" w:cs="Arial"/>
          <w:sz w:val="19"/>
          <w:szCs w:val="19"/>
        </w:rPr>
        <w:t xml:space="preserve"> and relevant to the Group</w:t>
      </w:r>
      <w:r w:rsidR="00DC1FA2" w:rsidRPr="00DC1FA2">
        <w:rPr>
          <w:rFonts w:ascii="Arial" w:hAnsi="Arial" w:cs="Arial"/>
          <w:sz w:val="19"/>
          <w:szCs w:val="19"/>
        </w:rPr>
        <w:t>. The revisions mainly clarify</w:t>
      </w:r>
      <w:r w:rsidRPr="008718E4">
        <w:rPr>
          <w:rFonts w:ascii="Arial" w:hAnsi="Arial" w:cs="Arial"/>
          <w:sz w:val="19"/>
          <w:szCs w:val="19"/>
        </w:rPr>
        <w:t xml:space="preserve"> the </w:t>
      </w:r>
      <w:r w:rsidR="00DC1FA2" w:rsidRPr="00DC1FA2">
        <w:rPr>
          <w:rFonts w:ascii="Arial" w:hAnsi="Arial" w:cs="Arial"/>
          <w:sz w:val="19"/>
          <w:szCs w:val="19"/>
        </w:rPr>
        <w:t xml:space="preserve">accounting treatments. The </w:t>
      </w:r>
      <w:r w:rsidRPr="008718E4">
        <w:rPr>
          <w:rFonts w:ascii="Arial" w:hAnsi="Arial" w:cs="Arial"/>
          <w:sz w:val="19"/>
          <w:szCs w:val="19"/>
        </w:rPr>
        <w:t xml:space="preserve">adoption of </w:t>
      </w:r>
      <w:r w:rsidR="00DC1FA2" w:rsidRPr="00DC1FA2">
        <w:rPr>
          <w:rFonts w:ascii="Arial" w:hAnsi="Arial" w:cs="Arial"/>
          <w:sz w:val="19"/>
          <w:szCs w:val="19"/>
        </w:rPr>
        <w:t>such</w:t>
      </w:r>
      <w:r w:rsidRPr="008718E4">
        <w:rPr>
          <w:rFonts w:ascii="Arial" w:hAnsi="Arial" w:cs="Arial"/>
          <w:sz w:val="19"/>
          <w:szCs w:val="19"/>
        </w:rPr>
        <w:t xml:space="preserve"> standards does not have significant impact </w:t>
      </w:r>
      <w:proofErr w:type="gramStart"/>
      <w:r w:rsidRPr="008718E4">
        <w:rPr>
          <w:rFonts w:ascii="Arial" w:hAnsi="Arial" w:cs="Arial"/>
          <w:sz w:val="19"/>
          <w:szCs w:val="19"/>
        </w:rPr>
        <w:t>to</w:t>
      </w:r>
      <w:proofErr w:type="gramEnd"/>
      <w:r w:rsidRPr="008718E4">
        <w:rPr>
          <w:rFonts w:ascii="Arial" w:hAnsi="Arial" w:cs="Arial"/>
          <w:sz w:val="19"/>
          <w:szCs w:val="19"/>
        </w:rPr>
        <w:t xml:space="preserve"> the </w:t>
      </w:r>
      <w:r w:rsidR="00DC1FA2" w:rsidRPr="00DC1FA2">
        <w:rPr>
          <w:rFonts w:ascii="Arial" w:hAnsi="Arial" w:cs="Arial"/>
          <w:sz w:val="19"/>
          <w:szCs w:val="19"/>
        </w:rPr>
        <w:t>Group's financial statements.</w:t>
      </w:r>
    </w:p>
    <w:p w14:paraId="55F4A1CD" w14:textId="77777777" w:rsidR="00A61439" w:rsidRPr="008718E4" w:rsidRDefault="00A61439" w:rsidP="00DE25C6">
      <w:pPr>
        <w:pStyle w:val="NormalWeb"/>
        <w:shd w:val="clear" w:color="auto" w:fill="FFFFFF"/>
        <w:spacing w:before="0" w:beforeAutospacing="0" w:after="0" w:afterAutospacing="0" w:line="360" w:lineRule="auto"/>
        <w:ind w:left="1418"/>
        <w:jc w:val="thaiDistribute"/>
        <w:rPr>
          <w:rFonts w:ascii="Arial" w:hAnsi="Arial" w:cs="Arial"/>
          <w:sz w:val="19"/>
          <w:szCs w:val="19"/>
        </w:rPr>
      </w:pPr>
    </w:p>
    <w:p w14:paraId="29F27171" w14:textId="77777777" w:rsidR="00A61439" w:rsidRPr="008718E4" w:rsidRDefault="00A61439" w:rsidP="00DE25C6">
      <w:pPr>
        <w:pStyle w:val="NormalWeb"/>
        <w:shd w:val="clear" w:color="auto" w:fill="FFFFFF"/>
        <w:spacing w:before="0" w:beforeAutospacing="0" w:after="0" w:afterAutospacing="0" w:line="360" w:lineRule="auto"/>
        <w:ind w:left="1418"/>
        <w:jc w:val="thaiDistribute"/>
        <w:rPr>
          <w:rFonts w:ascii="Arial" w:hAnsi="Arial" w:cs="Arial"/>
          <w:sz w:val="19"/>
          <w:szCs w:val="19"/>
        </w:rPr>
      </w:pPr>
    </w:p>
    <w:p w14:paraId="195381B7" w14:textId="77777777" w:rsidR="00A61439" w:rsidRPr="008718E4" w:rsidRDefault="00A61439" w:rsidP="00DE25C6">
      <w:pPr>
        <w:pStyle w:val="NormalWeb"/>
        <w:shd w:val="clear" w:color="auto" w:fill="FFFFFF"/>
        <w:spacing w:before="0" w:beforeAutospacing="0" w:after="0" w:afterAutospacing="0" w:line="360" w:lineRule="auto"/>
        <w:ind w:left="1418"/>
        <w:jc w:val="thaiDistribute"/>
        <w:rPr>
          <w:rFonts w:ascii="Arial" w:hAnsi="Arial" w:cs="Arial"/>
          <w:sz w:val="19"/>
          <w:szCs w:val="19"/>
        </w:rPr>
      </w:pPr>
    </w:p>
    <w:p w14:paraId="358DD048" w14:textId="77777777" w:rsidR="00A61439" w:rsidRPr="008718E4" w:rsidRDefault="00A61439" w:rsidP="00DE25C6">
      <w:pPr>
        <w:pStyle w:val="NormalWeb"/>
        <w:shd w:val="clear" w:color="auto" w:fill="FFFFFF"/>
        <w:spacing w:before="0" w:beforeAutospacing="0" w:after="0" w:afterAutospacing="0" w:line="360" w:lineRule="auto"/>
        <w:ind w:left="1418"/>
        <w:jc w:val="thaiDistribute"/>
        <w:rPr>
          <w:rFonts w:ascii="Arial" w:hAnsi="Arial" w:cs="Arial"/>
          <w:sz w:val="19"/>
          <w:szCs w:val="19"/>
        </w:rPr>
      </w:pPr>
    </w:p>
    <w:p w14:paraId="60123B47" w14:textId="77777777" w:rsidR="00A61439" w:rsidRPr="008718E4" w:rsidRDefault="00A61439" w:rsidP="00DE25C6">
      <w:pPr>
        <w:pStyle w:val="NormalWeb"/>
        <w:shd w:val="clear" w:color="auto" w:fill="FFFFFF"/>
        <w:spacing w:before="0" w:beforeAutospacing="0" w:after="0" w:afterAutospacing="0" w:line="360" w:lineRule="auto"/>
        <w:ind w:left="1418"/>
        <w:jc w:val="thaiDistribute"/>
        <w:rPr>
          <w:rFonts w:ascii="Arial" w:hAnsi="Arial" w:cs="Arial"/>
          <w:sz w:val="19"/>
          <w:szCs w:val="19"/>
        </w:rPr>
      </w:pPr>
    </w:p>
    <w:p w14:paraId="5B0BF2A4" w14:textId="77777777" w:rsidR="00A61439" w:rsidRPr="008718E4" w:rsidRDefault="00A61439" w:rsidP="00DE25C6">
      <w:pPr>
        <w:pStyle w:val="NormalWeb"/>
        <w:shd w:val="clear" w:color="auto" w:fill="FFFFFF"/>
        <w:spacing w:before="0" w:beforeAutospacing="0" w:after="0" w:afterAutospacing="0" w:line="360" w:lineRule="auto"/>
        <w:ind w:left="1418"/>
        <w:jc w:val="thaiDistribute"/>
        <w:rPr>
          <w:rFonts w:ascii="Arial" w:hAnsi="Arial" w:cs="Arial"/>
          <w:sz w:val="19"/>
          <w:szCs w:val="19"/>
        </w:rPr>
      </w:pPr>
    </w:p>
    <w:p w14:paraId="61087FE3" w14:textId="77777777" w:rsidR="00A61439" w:rsidRPr="008718E4" w:rsidRDefault="00A61439" w:rsidP="00DE25C6">
      <w:pPr>
        <w:pStyle w:val="NormalWeb"/>
        <w:shd w:val="clear" w:color="auto" w:fill="FFFFFF"/>
        <w:spacing w:before="0" w:beforeAutospacing="0" w:after="0" w:afterAutospacing="0" w:line="360" w:lineRule="auto"/>
        <w:ind w:left="1418"/>
        <w:jc w:val="thaiDistribute"/>
        <w:rPr>
          <w:rFonts w:ascii="Arial" w:hAnsi="Arial" w:cs="Arial"/>
          <w:sz w:val="19"/>
          <w:szCs w:val="19"/>
        </w:rPr>
      </w:pPr>
    </w:p>
    <w:p w14:paraId="29E03836" w14:textId="77777777" w:rsidR="00A61439" w:rsidRDefault="00A61439" w:rsidP="00DE25C6">
      <w:pPr>
        <w:pStyle w:val="NormalWeb"/>
        <w:shd w:val="clear" w:color="auto" w:fill="FFFFFF"/>
        <w:spacing w:before="0" w:beforeAutospacing="0" w:after="0" w:afterAutospacing="0" w:line="360" w:lineRule="auto"/>
        <w:ind w:left="1418"/>
        <w:jc w:val="thaiDistribute"/>
        <w:rPr>
          <w:rFonts w:ascii="Arial" w:hAnsi="Arial" w:cs="Arial"/>
          <w:sz w:val="19"/>
          <w:szCs w:val="19"/>
        </w:rPr>
      </w:pPr>
    </w:p>
    <w:p w14:paraId="7E14E5B4" w14:textId="77777777" w:rsidR="006717C4" w:rsidRDefault="006717C4" w:rsidP="00DE25C6">
      <w:pPr>
        <w:pStyle w:val="NormalWeb"/>
        <w:shd w:val="clear" w:color="auto" w:fill="FFFFFF"/>
        <w:spacing w:before="0" w:beforeAutospacing="0" w:after="0" w:afterAutospacing="0" w:line="360" w:lineRule="auto"/>
        <w:ind w:left="1418"/>
        <w:jc w:val="thaiDistribute"/>
        <w:rPr>
          <w:rFonts w:ascii="Arial" w:hAnsi="Arial" w:cs="Arial"/>
          <w:sz w:val="19"/>
          <w:szCs w:val="19"/>
        </w:rPr>
      </w:pPr>
    </w:p>
    <w:p w14:paraId="2F9349E5" w14:textId="77777777" w:rsidR="006717C4" w:rsidRPr="008718E4" w:rsidRDefault="006717C4" w:rsidP="00DE25C6">
      <w:pPr>
        <w:pStyle w:val="NormalWeb"/>
        <w:shd w:val="clear" w:color="auto" w:fill="FFFFFF"/>
        <w:spacing w:before="0" w:beforeAutospacing="0" w:after="0" w:afterAutospacing="0" w:line="360" w:lineRule="auto"/>
        <w:ind w:left="1418"/>
        <w:jc w:val="thaiDistribute"/>
        <w:rPr>
          <w:rFonts w:ascii="Arial" w:hAnsi="Arial" w:cs="Arial"/>
          <w:sz w:val="19"/>
          <w:szCs w:val="19"/>
        </w:rPr>
      </w:pPr>
    </w:p>
    <w:p w14:paraId="4B3BBD75" w14:textId="6D34B641" w:rsidR="00BE1894" w:rsidRDefault="00BE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4021BFA1" w14:textId="77777777" w:rsidR="00DE5302" w:rsidRPr="008718E4" w:rsidRDefault="00DE5302" w:rsidP="000B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p>
    <w:p w14:paraId="620F720E" w14:textId="77777777" w:rsidR="008967A8" w:rsidRPr="008718E4" w:rsidRDefault="008967A8" w:rsidP="00DC24AD">
      <w:pPr>
        <w:pStyle w:val="ListParagraph"/>
        <w:numPr>
          <w:ilvl w:val="0"/>
          <w:numId w:val="22"/>
        </w:numPr>
        <w:tabs>
          <w:tab w:val="left" w:pos="990"/>
        </w:tabs>
        <w:spacing w:line="360" w:lineRule="auto"/>
        <w:contextualSpacing w:val="0"/>
        <w:jc w:val="thaiDistribute"/>
        <w:rPr>
          <w:rFonts w:ascii="Arial" w:hAnsi="Arial" w:cs="Arial"/>
          <w:bCs/>
          <w:iCs/>
          <w:vanish/>
          <w:sz w:val="19"/>
          <w:szCs w:val="19"/>
          <w:lang w:val="en-GB"/>
        </w:rPr>
      </w:pPr>
    </w:p>
    <w:p w14:paraId="1FD1085A" w14:textId="77777777" w:rsidR="008967A8" w:rsidRPr="008718E4" w:rsidRDefault="008967A8" w:rsidP="00DC24AD">
      <w:pPr>
        <w:pStyle w:val="ListParagraph"/>
        <w:numPr>
          <w:ilvl w:val="1"/>
          <w:numId w:val="22"/>
        </w:numPr>
        <w:tabs>
          <w:tab w:val="left" w:pos="990"/>
        </w:tabs>
        <w:spacing w:line="360" w:lineRule="auto"/>
        <w:contextualSpacing w:val="0"/>
        <w:jc w:val="thaiDistribute"/>
        <w:rPr>
          <w:rFonts w:ascii="Arial" w:hAnsi="Arial" w:cs="Arial"/>
          <w:bCs/>
          <w:iCs/>
          <w:vanish/>
          <w:sz w:val="19"/>
          <w:szCs w:val="19"/>
          <w:lang w:val="en-GB"/>
        </w:rPr>
      </w:pPr>
    </w:p>
    <w:p w14:paraId="1E6D4E42" w14:textId="77777777" w:rsidR="008967A8" w:rsidRPr="008718E4" w:rsidRDefault="008967A8" w:rsidP="00DC24AD">
      <w:pPr>
        <w:pStyle w:val="ListParagraph"/>
        <w:numPr>
          <w:ilvl w:val="1"/>
          <w:numId w:val="22"/>
        </w:numPr>
        <w:tabs>
          <w:tab w:val="left" w:pos="990"/>
        </w:tabs>
        <w:spacing w:line="360" w:lineRule="auto"/>
        <w:contextualSpacing w:val="0"/>
        <w:jc w:val="thaiDistribute"/>
        <w:rPr>
          <w:rFonts w:ascii="Arial" w:hAnsi="Arial" w:cs="Arial"/>
          <w:bCs/>
          <w:iCs/>
          <w:vanish/>
          <w:sz w:val="19"/>
          <w:szCs w:val="19"/>
          <w:lang w:val="en-GB"/>
        </w:rPr>
      </w:pPr>
    </w:p>
    <w:p w14:paraId="30FCEEDF" w14:textId="53587FAE" w:rsidR="00EE689B" w:rsidRPr="008718E4" w:rsidRDefault="0012109E" w:rsidP="00401C6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718E4">
        <w:rPr>
          <w:rFonts w:cs="Arial"/>
          <w:b/>
          <w:bCs/>
          <w:caps/>
          <w:sz w:val="19"/>
          <w:szCs w:val="19"/>
        </w:rPr>
        <w:t>Significant Accounting Policies</w:t>
      </w:r>
    </w:p>
    <w:p w14:paraId="4CBF91B9" w14:textId="77777777" w:rsidR="00EE689B" w:rsidRPr="008718E4" w:rsidRDefault="00EE689B"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p>
    <w:p w14:paraId="271BF80F" w14:textId="1545651A" w:rsidR="0043141E" w:rsidRPr="008718E4" w:rsidRDefault="0097785B" w:rsidP="007C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r w:rsidRPr="008718E4">
        <w:rPr>
          <w:rFonts w:cs="Arial"/>
          <w:sz w:val="19"/>
          <w:szCs w:val="19"/>
        </w:rPr>
        <w:t>The accounting policies set out below have been applied consistently to all periods presented in these financial statements.</w:t>
      </w:r>
    </w:p>
    <w:p w14:paraId="0D6C572F" w14:textId="77777777" w:rsidR="0043141E" w:rsidRPr="008718E4" w:rsidRDefault="0043141E" w:rsidP="007C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p>
    <w:p w14:paraId="4388EEF7" w14:textId="77777777" w:rsidR="002E7737" w:rsidRPr="008718E4" w:rsidRDefault="002E7737" w:rsidP="00BD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u w:val="single"/>
        </w:rPr>
      </w:pPr>
      <w:r w:rsidRPr="008718E4">
        <w:rPr>
          <w:rFonts w:cs="Arial"/>
          <w:sz w:val="19"/>
          <w:szCs w:val="19"/>
          <w:u w:val="single"/>
        </w:rPr>
        <w:t>Revenue recognition</w:t>
      </w:r>
    </w:p>
    <w:p w14:paraId="4E5A4D11" w14:textId="591C3DD6" w:rsidR="0043141E" w:rsidRPr="008718E4" w:rsidRDefault="0032564F" w:rsidP="000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r w:rsidRPr="008718E4">
        <w:rPr>
          <w:rFonts w:cs="Arial"/>
          <w:sz w:val="19"/>
          <w:szCs w:val="19"/>
        </w:rPr>
        <w:t xml:space="preserve">Revenue is recognized when a customer obtains control of the goods or services in an amount that reflects the consideration to which the Group expects to be entitled, excluding those amounts collected on behalf of third parties, </w:t>
      </w:r>
      <w:proofErr w:type="gramStart"/>
      <w:r w:rsidRPr="008718E4">
        <w:rPr>
          <w:rFonts w:cs="Arial"/>
          <w:sz w:val="19"/>
          <w:szCs w:val="19"/>
        </w:rPr>
        <w:t>value added</w:t>
      </w:r>
      <w:proofErr w:type="gramEnd"/>
      <w:r w:rsidRPr="008718E4">
        <w:rPr>
          <w:rFonts w:cs="Arial"/>
          <w:sz w:val="19"/>
          <w:szCs w:val="19"/>
        </w:rPr>
        <w:t xml:space="preserve"> tax and is after deduction of any trade discounts and volume rebates.</w:t>
      </w:r>
    </w:p>
    <w:p w14:paraId="5D2C9B3E" w14:textId="77777777" w:rsidR="0043141E" w:rsidRPr="008718E4" w:rsidRDefault="0043141E" w:rsidP="000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p>
    <w:p w14:paraId="27A2A0F2" w14:textId="660553F6" w:rsidR="005C5702" w:rsidRPr="008718E4" w:rsidRDefault="005C5702"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i/>
          <w:iCs/>
          <w:sz w:val="19"/>
          <w:szCs w:val="19"/>
        </w:rPr>
      </w:pPr>
      <w:r w:rsidRPr="008718E4">
        <w:rPr>
          <w:rFonts w:cs="Arial"/>
          <w:i/>
          <w:iCs/>
          <w:sz w:val="19"/>
          <w:szCs w:val="19"/>
        </w:rPr>
        <w:t xml:space="preserve">Revenue from sales of </w:t>
      </w:r>
      <w:proofErr w:type="gramStart"/>
      <w:r w:rsidRPr="008718E4">
        <w:rPr>
          <w:rFonts w:cs="Arial"/>
          <w:i/>
          <w:iCs/>
          <w:sz w:val="19"/>
          <w:szCs w:val="19"/>
        </w:rPr>
        <w:t>merchandises</w:t>
      </w:r>
      <w:proofErr w:type="gramEnd"/>
      <w:r w:rsidR="00A5247A" w:rsidRPr="008718E4">
        <w:rPr>
          <w:rFonts w:cs="Arial"/>
          <w:i/>
          <w:iCs/>
          <w:sz w:val="19"/>
          <w:szCs w:val="19"/>
        </w:rPr>
        <w:t xml:space="preserve"> and ser</w:t>
      </w:r>
      <w:r w:rsidR="007336F1" w:rsidRPr="008718E4">
        <w:rPr>
          <w:rFonts w:cs="Arial"/>
          <w:i/>
          <w:iCs/>
          <w:sz w:val="19"/>
          <w:szCs w:val="19"/>
        </w:rPr>
        <w:t>vices render</w:t>
      </w:r>
      <w:r w:rsidR="001306D0" w:rsidRPr="008718E4">
        <w:rPr>
          <w:rFonts w:cs="Arial"/>
          <w:i/>
          <w:iCs/>
          <w:sz w:val="19"/>
          <w:szCs w:val="19"/>
        </w:rPr>
        <w:t>ed</w:t>
      </w:r>
    </w:p>
    <w:p w14:paraId="1854C5E6" w14:textId="66F6DDAA" w:rsidR="00466926" w:rsidRPr="008718E4" w:rsidRDefault="00466926"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r w:rsidRPr="008718E4">
        <w:rPr>
          <w:rFonts w:cs="Arial"/>
          <w:sz w:val="19"/>
          <w:szCs w:val="19"/>
        </w:rPr>
        <w:t>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p>
    <w:p w14:paraId="0738CACC" w14:textId="77777777" w:rsidR="00466926" w:rsidRPr="008718E4" w:rsidRDefault="00466926"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p>
    <w:p w14:paraId="2DE10B46" w14:textId="41F5C2E5" w:rsidR="004958B8" w:rsidRPr="008718E4" w:rsidRDefault="00466926"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r w:rsidRPr="008718E4">
        <w:rPr>
          <w:rFonts w:cs="Arial"/>
          <w:sz w:val="19"/>
          <w:szCs w:val="19"/>
        </w:rPr>
        <w:t xml:space="preserve">Revenue for </w:t>
      </w:r>
      <w:proofErr w:type="gramStart"/>
      <w:r w:rsidRPr="008718E4">
        <w:rPr>
          <w:rFonts w:cs="Arial"/>
          <w:sz w:val="19"/>
          <w:szCs w:val="19"/>
        </w:rPr>
        <w:t>rendering of</w:t>
      </w:r>
      <w:proofErr w:type="gramEnd"/>
      <w:r w:rsidRPr="008718E4">
        <w:rPr>
          <w:rFonts w:cs="Arial"/>
          <w:sz w:val="19"/>
          <w:szCs w:val="19"/>
        </w:rPr>
        <w:t xml:space="preserve"> services is recognized over time</w:t>
      </w:r>
      <w:r w:rsidR="00F024F9" w:rsidRPr="008718E4">
        <w:rPr>
          <w:rFonts w:cs="Arial"/>
          <w:sz w:val="19"/>
          <w:szCs w:val="19"/>
        </w:rPr>
        <w:t>.</w:t>
      </w:r>
      <w:r w:rsidRPr="008718E4">
        <w:rPr>
          <w:rFonts w:cs="Arial"/>
          <w:sz w:val="19"/>
          <w:szCs w:val="19"/>
        </w:rPr>
        <w:t xml:space="preserve"> The related costs are recognized in profit or loss when they are incurred.</w:t>
      </w:r>
      <w:r w:rsidR="00E705FE" w:rsidRPr="008718E4">
        <w:rPr>
          <w:rFonts w:cs="Arial"/>
          <w:sz w:val="19"/>
          <w:szCs w:val="19"/>
        </w:rPr>
        <w:t xml:space="preserve"> </w:t>
      </w:r>
      <w:r w:rsidR="004958B8" w:rsidRPr="008718E4">
        <w:rPr>
          <w:rFonts w:cs="Arial"/>
          <w:sz w:val="19"/>
          <w:szCs w:val="19"/>
        </w:rPr>
        <w:t xml:space="preserve">For bundled packages, the Group accounts for individual products and services separately if they are distinct </w:t>
      </w:r>
      <w:proofErr w:type="gramStart"/>
      <w:r w:rsidR="004958B8" w:rsidRPr="008718E4">
        <w:rPr>
          <w:rFonts w:cs="Arial"/>
          <w:sz w:val="19"/>
          <w:szCs w:val="19"/>
        </w:rPr>
        <w:t>or</w:t>
      </w:r>
      <w:proofErr w:type="gramEnd"/>
      <w:r w:rsidR="004958B8" w:rsidRPr="008718E4">
        <w:rPr>
          <w:rFonts w:cs="Arial"/>
          <w:sz w:val="19"/>
          <w:szCs w:val="19"/>
        </w:rPr>
        <w:t xml:space="preserve"> the multiple services are rendered in different reporting periods. The consideration received is allocated based on their relative stand-alone selling prices which are determined based on the price list </w:t>
      </w:r>
      <w:proofErr w:type="gramStart"/>
      <w:r w:rsidR="004958B8" w:rsidRPr="008718E4">
        <w:rPr>
          <w:rFonts w:cs="Arial"/>
          <w:sz w:val="19"/>
          <w:szCs w:val="19"/>
        </w:rPr>
        <w:t>at</w:t>
      </w:r>
      <w:proofErr w:type="gramEnd"/>
      <w:r w:rsidR="004958B8" w:rsidRPr="008718E4">
        <w:rPr>
          <w:rFonts w:cs="Arial"/>
          <w:sz w:val="19"/>
          <w:szCs w:val="19"/>
        </w:rPr>
        <w:t xml:space="preserve"> which the Group sells the products and services in separate transactions.</w:t>
      </w:r>
    </w:p>
    <w:p w14:paraId="1DC96FA5" w14:textId="77777777" w:rsidR="00407B2D" w:rsidRPr="008718E4" w:rsidRDefault="00407B2D"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p>
    <w:p w14:paraId="2545B5F6" w14:textId="3D8E17CE" w:rsidR="00EE053E" w:rsidRPr="008718E4" w:rsidRDefault="00EE053E"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i/>
          <w:iCs/>
          <w:sz w:val="19"/>
          <w:szCs w:val="19"/>
        </w:rPr>
      </w:pPr>
      <w:r w:rsidRPr="008718E4">
        <w:rPr>
          <w:rFonts w:cs="Arial"/>
          <w:i/>
          <w:iCs/>
          <w:sz w:val="19"/>
          <w:szCs w:val="19"/>
        </w:rPr>
        <w:t xml:space="preserve">Financial service </w:t>
      </w:r>
      <w:proofErr w:type="gramStart"/>
      <w:r w:rsidR="00FD26BA" w:rsidRPr="008718E4">
        <w:rPr>
          <w:rFonts w:cs="Arial"/>
          <w:i/>
          <w:iCs/>
          <w:sz w:val="19"/>
          <w:szCs w:val="19"/>
        </w:rPr>
        <w:t>i</w:t>
      </w:r>
      <w:r w:rsidRPr="008718E4">
        <w:rPr>
          <w:rFonts w:cs="Arial"/>
          <w:i/>
          <w:iCs/>
          <w:sz w:val="19"/>
          <w:szCs w:val="19"/>
        </w:rPr>
        <w:t>nterest</w:t>
      </w:r>
      <w:proofErr w:type="gramEnd"/>
      <w:r w:rsidRPr="008718E4">
        <w:rPr>
          <w:rFonts w:cs="Arial"/>
          <w:i/>
          <w:iCs/>
          <w:sz w:val="19"/>
          <w:szCs w:val="19"/>
        </w:rPr>
        <w:t xml:space="preserve"> income on hire</w:t>
      </w:r>
      <w:r w:rsidR="00C13EC7" w:rsidRPr="008718E4">
        <w:rPr>
          <w:rFonts w:cs="Arial"/>
          <w:i/>
          <w:iCs/>
          <w:sz w:val="19"/>
          <w:szCs w:val="19"/>
        </w:rPr>
        <w:t>-</w:t>
      </w:r>
      <w:r w:rsidRPr="008718E4">
        <w:rPr>
          <w:rFonts w:cs="Arial"/>
          <w:i/>
          <w:iCs/>
          <w:sz w:val="19"/>
          <w:szCs w:val="19"/>
        </w:rPr>
        <w:t>purchase</w:t>
      </w:r>
    </w:p>
    <w:p w14:paraId="7C56DAB7" w14:textId="72424F3E" w:rsidR="00142B37" w:rsidRPr="008718E4" w:rsidRDefault="00142B37"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r w:rsidRPr="008718E4">
        <w:rPr>
          <w:rFonts w:cs="Arial"/>
          <w:sz w:val="19"/>
          <w:szCs w:val="19"/>
        </w:rPr>
        <w:t xml:space="preserve">The </w:t>
      </w:r>
      <w:r w:rsidR="00182B9F" w:rsidRPr="008718E4">
        <w:rPr>
          <w:rFonts w:cs="Arial"/>
          <w:sz w:val="19"/>
          <w:szCs w:val="19"/>
        </w:rPr>
        <w:t>Group</w:t>
      </w:r>
      <w:r w:rsidRPr="008718E4">
        <w:rPr>
          <w:rFonts w:cs="Arial"/>
          <w:sz w:val="19"/>
          <w:szCs w:val="19"/>
        </w:rPr>
        <w:t xml:space="preserve"> accounts for financial service income </w:t>
      </w:r>
      <w:r w:rsidR="00EE053E" w:rsidRPr="008718E4">
        <w:rPr>
          <w:rFonts w:cs="Arial"/>
          <w:sz w:val="19"/>
          <w:szCs w:val="19"/>
        </w:rPr>
        <w:t>on</w:t>
      </w:r>
      <w:r w:rsidRPr="008718E4">
        <w:rPr>
          <w:rFonts w:cs="Arial"/>
          <w:sz w:val="19"/>
          <w:szCs w:val="19"/>
        </w:rPr>
        <w:t xml:space="preserve"> hire-purchase busine</w:t>
      </w:r>
      <w:r w:rsidR="00A3398E" w:rsidRPr="008718E4">
        <w:rPr>
          <w:rFonts w:cs="Arial"/>
          <w:sz w:val="19"/>
          <w:szCs w:val="19"/>
        </w:rPr>
        <w:t xml:space="preserve">ss as </w:t>
      </w:r>
      <w:r w:rsidR="00FD26BA" w:rsidRPr="008718E4">
        <w:rPr>
          <w:rFonts w:cs="Arial"/>
          <w:sz w:val="19"/>
          <w:szCs w:val="19"/>
        </w:rPr>
        <w:t>u</w:t>
      </w:r>
      <w:r w:rsidR="00A3398E" w:rsidRPr="008718E4">
        <w:rPr>
          <w:rFonts w:cs="Arial"/>
          <w:sz w:val="19"/>
          <w:szCs w:val="19"/>
        </w:rPr>
        <w:t xml:space="preserve">nearned </w:t>
      </w:r>
      <w:r w:rsidR="00FD26BA" w:rsidRPr="008718E4">
        <w:rPr>
          <w:rFonts w:cs="Arial"/>
          <w:sz w:val="19"/>
          <w:szCs w:val="19"/>
        </w:rPr>
        <w:t>i</w:t>
      </w:r>
      <w:r w:rsidR="00A3398E" w:rsidRPr="008718E4">
        <w:rPr>
          <w:rFonts w:cs="Arial"/>
          <w:sz w:val="19"/>
          <w:szCs w:val="19"/>
        </w:rPr>
        <w:t xml:space="preserve">nterest </w:t>
      </w:r>
      <w:r w:rsidR="00FD26BA" w:rsidRPr="008718E4">
        <w:rPr>
          <w:rFonts w:cs="Arial"/>
          <w:sz w:val="19"/>
          <w:szCs w:val="19"/>
        </w:rPr>
        <w:t>i</w:t>
      </w:r>
      <w:r w:rsidR="00A3398E" w:rsidRPr="008718E4">
        <w:rPr>
          <w:rFonts w:cs="Arial"/>
          <w:sz w:val="19"/>
          <w:szCs w:val="19"/>
        </w:rPr>
        <w:t xml:space="preserve">ncome </w:t>
      </w:r>
      <w:r w:rsidRPr="008718E4">
        <w:rPr>
          <w:rFonts w:cs="Arial"/>
          <w:sz w:val="19"/>
          <w:szCs w:val="19"/>
        </w:rPr>
        <w:t xml:space="preserve">at the </w:t>
      </w:r>
      <w:r w:rsidR="00CD13F5" w:rsidRPr="008718E4">
        <w:rPr>
          <w:rFonts w:cs="Arial"/>
          <w:sz w:val="19"/>
          <w:szCs w:val="19"/>
        </w:rPr>
        <w:t>date of transaction execution</w:t>
      </w:r>
      <w:r w:rsidR="00A07138" w:rsidRPr="008718E4">
        <w:rPr>
          <w:rFonts w:cs="Arial"/>
          <w:sz w:val="19"/>
          <w:szCs w:val="19"/>
        </w:rPr>
        <w:t xml:space="preserve"> </w:t>
      </w:r>
      <w:r w:rsidRPr="008718E4">
        <w:rPr>
          <w:rFonts w:cs="Arial"/>
          <w:sz w:val="19"/>
          <w:szCs w:val="19"/>
        </w:rPr>
        <w:t>and recognizes</w:t>
      </w:r>
      <w:r w:rsidR="00AB75CC" w:rsidRPr="008718E4">
        <w:rPr>
          <w:rFonts w:cs="Arial"/>
          <w:sz w:val="19"/>
          <w:szCs w:val="19"/>
        </w:rPr>
        <w:t xml:space="preserve"> </w:t>
      </w:r>
      <w:r w:rsidR="00B12547" w:rsidRPr="008718E4">
        <w:rPr>
          <w:rFonts w:cs="Arial"/>
          <w:sz w:val="19"/>
          <w:szCs w:val="19"/>
        </w:rPr>
        <w:t>it as income based on the</w:t>
      </w:r>
      <w:r w:rsidRPr="008718E4">
        <w:rPr>
          <w:rFonts w:cs="Arial"/>
          <w:sz w:val="19"/>
          <w:szCs w:val="19"/>
        </w:rPr>
        <w:t xml:space="preserve"> installment</w:t>
      </w:r>
      <w:r w:rsidR="00AB75CC" w:rsidRPr="008718E4">
        <w:rPr>
          <w:rFonts w:cs="Arial"/>
          <w:sz w:val="19"/>
          <w:szCs w:val="19"/>
        </w:rPr>
        <w:t>s</w:t>
      </w:r>
      <w:r w:rsidR="00B12547" w:rsidRPr="008718E4">
        <w:rPr>
          <w:rFonts w:cs="Arial"/>
          <w:sz w:val="19"/>
          <w:szCs w:val="19"/>
        </w:rPr>
        <w:t xml:space="preserve"> due with</w:t>
      </w:r>
      <w:r w:rsidRPr="008718E4">
        <w:rPr>
          <w:rFonts w:cs="Arial"/>
          <w:sz w:val="19"/>
          <w:szCs w:val="19"/>
        </w:rPr>
        <w:t xml:space="preserve"> the effective interest rate method. Income from each </w:t>
      </w:r>
      <w:proofErr w:type="gramStart"/>
      <w:r w:rsidRPr="008718E4">
        <w:rPr>
          <w:rFonts w:cs="Arial"/>
          <w:sz w:val="19"/>
          <w:szCs w:val="19"/>
        </w:rPr>
        <w:t>installment</w:t>
      </w:r>
      <w:proofErr w:type="gramEnd"/>
      <w:r w:rsidRPr="008718E4">
        <w:rPr>
          <w:rFonts w:cs="Arial"/>
          <w:sz w:val="19"/>
          <w:szCs w:val="19"/>
        </w:rPr>
        <w:t xml:space="preserve"> is recognized on an accrual basis (based on the due date of the </w:t>
      </w:r>
      <w:proofErr w:type="gramStart"/>
      <w:r w:rsidRPr="008718E4">
        <w:rPr>
          <w:rFonts w:cs="Arial"/>
          <w:sz w:val="19"/>
          <w:szCs w:val="19"/>
        </w:rPr>
        <w:t>installment</w:t>
      </w:r>
      <w:proofErr w:type="gramEnd"/>
      <w:r w:rsidRPr="008718E4">
        <w:rPr>
          <w:rFonts w:cs="Arial"/>
          <w:sz w:val="19"/>
          <w:szCs w:val="19"/>
        </w:rPr>
        <w:t xml:space="preserve"> irrespective of actual collection). The </w:t>
      </w:r>
      <w:r w:rsidR="00FA5C0F" w:rsidRPr="008718E4">
        <w:rPr>
          <w:rFonts w:cs="Arial"/>
          <w:sz w:val="19"/>
          <w:szCs w:val="19"/>
        </w:rPr>
        <w:t>Group</w:t>
      </w:r>
      <w:r w:rsidRPr="008718E4">
        <w:rPr>
          <w:rFonts w:cs="Arial"/>
          <w:sz w:val="19"/>
          <w:szCs w:val="19"/>
        </w:rPr>
        <w:t xml:space="preserve"> ceases recognizing income when the receivables are overdue f</w:t>
      </w:r>
      <w:r w:rsidR="00D97A00" w:rsidRPr="008718E4">
        <w:rPr>
          <w:rFonts w:cs="Arial"/>
          <w:sz w:val="19"/>
          <w:szCs w:val="19"/>
        </w:rPr>
        <w:t>or</w:t>
      </w:r>
      <w:r w:rsidR="00AB75CC" w:rsidRPr="008718E4">
        <w:rPr>
          <w:rFonts w:cs="Arial"/>
          <w:sz w:val="19"/>
          <w:szCs w:val="19"/>
        </w:rPr>
        <w:t xml:space="preserve"> 4</w:t>
      </w:r>
      <w:r w:rsidR="00A3398E" w:rsidRPr="008718E4">
        <w:rPr>
          <w:rFonts w:cs="Arial"/>
          <w:sz w:val="19"/>
          <w:szCs w:val="19"/>
        </w:rPr>
        <w:t xml:space="preserve"> consecutive</w:t>
      </w:r>
      <w:r w:rsidR="00D97A00" w:rsidRPr="008718E4">
        <w:rPr>
          <w:rFonts w:cs="Arial"/>
          <w:sz w:val="19"/>
          <w:szCs w:val="19"/>
        </w:rPr>
        <w:t xml:space="preserve"> installments. </w:t>
      </w:r>
      <w:r w:rsidRPr="008718E4">
        <w:rPr>
          <w:rFonts w:cs="Arial"/>
          <w:sz w:val="19"/>
          <w:szCs w:val="19"/>
        </w:rPr>
        <w:t xml:space="preserve">When there is an indication that its customers will not be able to repay the balance, the </w:t>
      </w:r>
      <w:r w:rsidR="00B27B3E" w:rsidRPr="008718E4">
        <w:rPr>
          <w:rFonts w:cs="Arial"/>
          <w:sz w:val="19"/>
          <w:szCs w:val="19"/>
        </w:rPr>
        <w:t xml:space="preserve">revenue </w:t>
      </w:r>
      <w:r w:rsidRPr="008718E4">
        <w:rPr>
          <w:rFonts w:cs="Arial"/>
          <w:sz w:val="19"/>
          <w:szCs w:val="19"/>
        </w:rPr>
        <w:t xml:space="preserve">recognition is ceased immediately. </w:t>
      </w:r>
    </w:p>
    <w:p w14:paraId="06E83BE4" w14:textId="77777777" w:rsidR="00F57B38" w:rsidRPr="008718E4" w:rsidRDefault="00F57B38" w:rsidP="00BF4155">
      <w:pPr>
        <w:tabs>
          <w:tab w:val="clear" w:pos="227"/>
          <w:tab w:val="clear" w:pos="454"/>
          <w:tab w:val="left" w:pos="142"/>
        </w:tabs>
        <w:spacing w:line="360" w:lineRule="auto"/>
        <w:ind w:left="450"/>
        <w:jc w:val="thaiDistribute"/>
        <w:rPr>
          <w:rFonts w:cs="Arial"/>
          <w:i/>
          <w:iCs/>
          <w:sz w:val="19"/>
          <w:szCs w:val="19"/>
        </w:rPr>
      </w:pPr>
    </w:p>
    <w:p w14:paraId="3DE6D99A" w14:textId="7DEAD165" w:rsidR="009501E7" w:rsidRPr="008718E4" w:rsidRDefault="009501E7" w:rsidP="00BF4155">
      <w:pPr>
        <w:tabs>
          <w:tab w:val="clear" w:pos="227"/>
          <w:tab w:val="clear" w:pos="454"/>
          <w:tab w:val="left" w:pos="142"/>
        </w:tabs>
        <w:spacing w:line="360" w:lineRule="auto"/>
        <w:ind w:left="450"/>
        <w:jc w:val="thaiDistribute"/>
        <w:rPr>
          <w:rFonts w:cs="Arial"/>
          <w:i/>
          <w:iCs/>
          <w:sz w:val="19"/>
          <w:szCs w:val="19"/>
        </w:rPr>
      </w:pPr>
      <w:r w:rsidRPr="008718E4">
        <w:rPr>
          <w:rFonts w:cs="Arial"/>
          <w:i/>
          <w:iCs/>
          <w:sz w:val="19"/>
          <w:szCs w:val="19"/>
        </w:rPr>
        <w:t>Revenue from sales of property</w:t>
      </w:r>
    </w:p>
    <w:p w14:paraId="3DB1096B" w14:textId="1423070B" w:rsidR="0012109E" w:rsidRPr="008718E4" w:rsidRDefault="00142B37" w:rsidP="00BF4155">
      <w:pPr>
        <w:tabs>
          <w:tab w:val="clear" w:pos="227"/>
          <w:tab w:val="clear" w:pos="454"/>
          <w:tab w:val="left" w:pos="142"/>
        </w:tabs>
        <w:spacing w:line="360" w:lineRule="auto"/>
        <w:ind w:left="450"/>
        <w:jc w:val="thaiDistribute"/>
        <w:rPr>
          <w:rFonts w:cs="Arial"/>
          <w:sz w:val="19"/>
          <w:szCs w:val="19"/>
        </w:rPr>
      </w:pPr>
      <w:r w:rsidRPr="008718E4">
        <w:rPr>
          <w:rFonts w:cs="Arial"/>
          <w:sz w:val="19"/>
          <w:szCs w:val="19"/>
        </w:rPr>
        <w:t>The Group recognize</w:t>
      </w:r>
      <w:r w:rsidR="00D57A62" w:rsidRPr="008718E4">
        <w:rPr>
          <w:rFonts w:cs="Arial"/>
          <w:sz w:val="19"/>
          <w:szCs w:val="19"/>
        </w:rPr>
        <w:t>s</w:t>
      </w:r>
      <w:r w:rsidRPr="008718E4">
        <w:rPr>
          <w:rFonts w:cs="Arial"/>
          <w:sz w:val="19"/>
          <w:szCs w:val="19"/>
        </w:rPr>
        <w:t xml:space="preserve"> s</w:t>
      </w:r>
      <w:r w:rsidR="0012109E" w:rsidRPr="008718E4">
        <w:rPr>
          <w:rFonts w:cs="Arial"/>
          <w:sz w:val="19"/>
          <w:szCs w:val="19"/>
        </w:rPr>
        <w:t>ales of property, land and houses and sales of residential condominium units are recognized when the construction works are completed</w:t>
      </w:r>
      <w:r w:rsidR="00915712" w:rsidRPr="008718E4">
        <w:rPr>
          <w:rFonts w:cs="Arial"/>
          <w:sz w:val="19"/>
          <w:szCs w:val="19"/>
        </w:rPr>
        <w:t>,</w:t>
      </w:r>
      <w:r w:rsidR="0012109E" w:rsidRPr="008718E4">
        <w:rPr>
          <w:rFonts w:cs="Arial"/>
          <w:sz w:val="19"/>
          <w:szCs w:val="19"/>
        </w:rPr>
        <w:t xml:space="preserve"> and the ownership has been transferred to buyers and after all payments have been received from the buyers.</w:t>
      </w:r>
    </w:p>
    <w:p w14:paraId="66FAB162" w14:textId="77777777" w:rsidR="00582AA1" w:rsidRPr="008718E4" w:rsidRDefault="00582AA1" w:rsidP="00BF4155">
      <w:pPr>
        <w:tabs>
          <w:tab w:val="clear" w:pos="227"/>
          <w:tab w:val="clear" w:pos="454"/>
          <w:tab w:val="left" w:pos="142"/>
        </w:tabs>
        <w:spacing w:line="360" w:lineRule="auto"/>
        <w:ind w:left="450"/>
        <w:jc w:val="thaiDistribute"/>
        <w:rPr>
          <w:rFonts w:cs="Arial"/>
          <w:sz w:val="19"/>
          <w:szCs w:val="19"/>
          <w:cs/>
        </w:rPr>
      </w:pPr>
    </w:p>
    <w:p w14:paraId="60AA5D26" w14:textId="77777777" w:rsidR="00FF5319" w:rsidRPr="008718E4" w:rsidRDefault="00FF5319" w:rsidP="00FF5319">
      <w:pPr>
        <w:tabs>
          <w:tab w:val="clear" w:pos="227"/>
          <w:tab w:val="clear" w:pos="454"/>
          <w:tab w:val="left" w:pos="142"/>
        </w:tabs>
        <w:spacing w:line="360" w:lineRule="auto"/>
        <w:ind w:left="450"/>
        <w:jc w:val="thaiDistribute"/>
        <w:rPr>
          <w:rFonts w:cs="Arial"/>
          <w:i/>
          <w:iCs/>
          <w:sz w:val="19"/>
          <w:szCs w:val="19"/>
        </w:rPr>
      </w:pPr>
      <w:r w:rsidRPr="008718E4">
        <w:rPr>
          <w:rFonts w:cs="Arial"/>
          <w:i/>
          <w:iCs/>
          <w:sz w:val="19"/>
          <w:szCs w:val="19"/>
        </w:rPr>
        <w:t>Rental income</w:t>
      </w:r>
    </w:p>
    <w:p w14:paraId="02C457DF" w14:textId="77777777" w:rsidR="00FF5319" w:rsidRPr="008718E4" w:rsidRDefault="00FF5319" w:rsidP="00FF5319">
      <w:pPr>
        <w:tabs>
          <w:tab w:val="clear" w:pos="227"/>
          <w:tab w:val="clear" w:pos="454"/>
          <w:tab w:val="left" w:pos="142"/>
        </w:tabs>
        <w:spacing w:line="360" w:lineRule="auto"/>
        <w:ind w:left="450"/>
        <w:jc w:val="thaiDistribute"/>
        <w:rPr>
          <w:rFonts w:cs="Arial"/>
          <w:sz w:val="19"/>
          <w:szCs w:val="19"/>
        </w:rPr>
      </w:pPr>
      <w:r w:rsidRPr="008718E4">
        <w:rPr>
          <w:rFonts w:cs="Arial"/>
          <w:sz w:val="19"/>
          <w:szCs w:val="19"/>
        </w:rPr>
        <w:t>Rental income is recognized over the lease period on the accrual basis.</w:t>
      </w:r>
    </w:p>
    <w:p w14:paraId="23FF0505" w14:textId="58A08B1E" w:rsidR="00EE48F7" w:rsidRPr="008718E4" w:rsidRDefault="00EE48F7" w:rsidP="00C33CF2">
      <w:pPr>
        <w:tabs>
          <w:tab w:val="clear" w:pos="227"/>
          <w:tab w:val="clear" w:pos="454"/>
          <w:tab w:val="left" w:pos="142"/>
        </w:tabs>
        <w:spacing w:line="360" w:lineRule="auto"/>
        <w:ind w:left="450"/>
        <w:jc w:val="thaiDistribute"/>
        <w:rPr>
          <w:rFonts w:cs="Arial"/>
          <w:sz w:val="19"/>
          <w:szCs w:val="19"/>
        </w:rPr>
      </w:pPr>
    </w:p>
    <w:p w14:paraId="07256448" w14:textId="77777777" w:rsidR="00242C04" w:rsidRPr="008718E4" w:rsidRDefault="00242C04" w:rsidP="00C33CF2">
      <w:pPr>
        <w:tabs>
          <w:tab w:val="clear" w:pos="227"/>
          <w:tab w:val="clear" w:pos="454"/>
          <w:tab w:val="left" w:pos="142"/>
        </w:tabs>
        <w:spacing w:line="360" w:lineRule="auto"/>
        <w:ind w:left="450"/>
        <w:jc w:val="thaiDistribute"/>
        <w:rPr>
          <w:rFonts w:cs="Arial"/>
          <w:sz w:val="19"/>
          <w:szCs w:val="19"/>
        </w:rPr>
      </w:pPr>
    </w:p>
    <w:p w14:paraId="444B0FED" w14:textId="77777777" w:rsidR="00242C04" w:rsidRPr="008718E4" w:rsidRDefault="00242C04" w:rsidP="00C33CF2">
      <w:pPr>
        <w:tabs>
          <w:tab w:val="clear" w:pos="227"/>
          <w:tab w:val="clear" w:pos="454"/>
          <w:tab w:val="left" w:pos="142"/>
        </w:tabs>
        <w:spacing w:line="360" w:lineRule="auto"/>
        <w:ind w:left="450"/>
        <w:jc w:val="thaiDistribute"/>
        <w:rPr>
          <w:rFonts w:cs="Arial"/>
          <w:sz w:val="19"/>
          <w:szCs w:val="19"/>
        </w:rPr>
      </w:pPr>
    </w:p>
    <w:p w14:paraId="15BB069D" w14:textId="2E022981" w:rsidR="0012109E" w:rsidRPr="008718E4" w:rsidRDefault="0012109E" w:rsidP="00C33CF2">
      <w:pPr>
        <w:tabs>
          <w:tab w:val="clear" w:pos="227"/>
          <w:tab w:val="clear" w:pos="454"/>
          <w:tab w:val="left" w:pos="142"/>
        </w:tabs>
        <w:spacing w:line="360" w:lineRule="auto"/>
        <w:ind w:left="450"/>
        <w:jc w:val="thaiDistribute"/>
        <w:rPr>
          <w:rFonts w:cs="Arial"/>
          <w:i/>
          <w:iCs/>
          <w:sz w:val="19"/>
          <w:szCs w:val="19"/>
        </w:rPr>
      </w:pPr>
      <w:r w:rsidRPr="008718E4">
        <w:rPr>
          <w:rFonts w:cs="Arial"/>
          <w:i/>
          <w:iCs/>
          <w:sz w:val="19"/>
          <w:szCs w:val="19"/>
        </w:rPr>
        <w:lastRenderedPageBreak/>
        <w:t>Revenue from hotel operations</w:t>
      </w:r>
    </w:p>
    <w:p w14:paraId="42F9850F" w14:textId="7F7685EE" w:rsidR="0012109E" w:rsidRPr="008718E4" w:rsidRDefault="0012109E" w:rsidP="00BF4155">
      <w:pPr>
        <w:tabs>
          <w:tab w:val="clear" w:pos="227"/>
          <w:tab w:val="clear" w:pos="454"/>
          <w:tab w:val="left" w:pos="142"/>
        </w:tabs>
        <w:spacing w:line="360" w:lineRule="auto"/>
        <w:ind w:left="450"/>
        <w:jc w:val="thaiDistribute"/>
        <w:rPr>
          <w:rFonts w:cs="Arial"/>
          <w:sz w:val="19"/>
          <w:szCs w:val="19"/>
        </w:rPr>
      </w:pPr>
      <w:r w:rsidRPr="008718E4">
        <w:rPr>
          <w:rFonts w:cs="Arial"/>
          <w:sz w:val="19"/>
          <w:szCs w:val="19"/>
        </w:rPr>
        <w:t xml:space="preserve">Revenue from hotel operations mainly comprises room sales, food and beverage sales and revenues from auxiliary activities, and represents the invoiced value </w:t>
      </w:r>
      <w:r w:rsidR="0060623C" w:rsidRPr="008718E4">
        <w:rPr>
          <w:rFonts w:cs="Arial"/>
          <w:sz w:val="19"/>
          <w:szCs w:val="19"/>
        </w:rPr>
        <w:t>(</w:t>
      </w:r>
      <w:r w:rsidRPr="008718E4">
        <w:rPr>
          <w:rFonts w:cs="Arial"/>
          <w:sz w:val="19"/>
          <w:szCs w:val="19"/>
        </w:rPr>
        <w:t>excluding value added tax</w:t>
      </w:r>
      <w:r w:rsidRPr="008718E4">
        <w:rPr>
          <w:rFonts w:cs="Arial"/>
          <w:sz w:val="19"/>
          <w:szCs w:val="19"/>
          <w:cs/>
        </w:rPr>
        <w:t xml:space="preserve">) </w:t>
      </w:r>
      <w:r w:rsidRPr="008718E4">
        <w:rPr>
          <w:rFonts w:cs="Arial"/>
          <w:sz w:val="19"/>
          <w:szCs w:val="19"/>
        </w:rPr>
        <w:t>of goods supplied and services rendered after deducting discounts.</w:t>
      </w:r>
    </w:p>
    <w:p w14:paraId="1048CA5F" w14:textId="77777777" w:rsidR="00C823A3" w:rsidRPr="008718E4" w:rsidRDefault="00C823A3" w:rsidP="00BF4155">
      <w:pPr>
        <w:tabs>
          <w:tab w:val="clear" w:pos="227"/>
          <w:tab w:val="clear" w:pos="454"/>
          <w:tab w:val="left" w:pos="142"/>
        </w:tabs>
        <w:spacing w:line="360" w:lineRule="auto"/>
        <w:ind w:left="450"/>
        <w:jc w:val="thaiDistribute"/>
        <w:rPr>
          <w:rFonts w:cs="Arial"/>
          <w:sz w:val="19"/>
          <w:szCs w:val="19"/>
        </w:rPr>
      </w:pPr>
    </w:p>
    <w:p w14:paraId="5F33AC72" w14:textId="38799EE2" w:rsidR="00A63FEC" w:rsidRPr="008718E4" w:rsidRDefault="007B532D" w:rsidP="00C33CF2">
      <w:pPr>
        <w:tabs>
          <w:tab w:val="clear" w:pos="227"/>
          <w:tab w:val="clear" w:pos="454"/>
          <w:tab w:val="left" w:pos="142"/>
        </w:tabs>
        <w:spacing w:line="360" w:lineRule="auto"/>
        <w:ind w:left="450"/>
        <w:jc w:val="thaiDistribute"/>
        <w:rPr>
          <w:rFonts w:cs="Arial"/>
          <w:i/>
          <w:iCs/>
          <w:sz w:val="19"/>
          <w:szCs w:val="19"/>
          <w:highlight w:val="green"/>
        </w:rPr>
      </w:pPr>
      <w:r w:rsidRPr="008718E4">
        <w:rPr>
          <w:rFonts w:cs="Arial"/>
          <w:i/>
          <w:iCs/>
          <w:sz w:val="19"/>
          <w:szCs w:val="19"/>
        </w:rPr>
        <w:t>Commission revenue and other service income</w:t>
      </w:r>
    </w:p>
    <w:p w14:paraId="5C6B8567" w14:textId="3A4FCA47" w:rsidR="00A63FEC" w:rsidRPr="008718E4" w:rsidRDefault="006208A3" w:rsidP="00473218">
      <w:pPr>
        <w:tabs>
          <w:tab w:val="clear" w:pos="227"/>
          <w:tab w:val="clear" w:pos="454"/>
          <w:tab w:val="left" w:pos="142"/>
        </w:tabs>
        <w:spacing w:line="360" w:lineRule="auto"/>
        <w:ind w:left="450"/>
        <w:jc w:val="thaiDistribute"/>
        <w:rPr>
          <w:rFonts w:cs="Arial"/>
          <w:sz w:val="19"/>
          <w:szCs w:val="19"/>
        </w:rPr>
      </w:pPr>
      <w:r w:rsidRPr="008718E4">
        <w:rPr>
          <w:rFonts w:cs="Arial"/>
          <w:sz w:val="19"/>
          <w:szCs w:val="19"/>
        </w:rPr>
        <w:t>Commission revenue</w:t>
      </w:r>
      <w:r w:rsidRPr="008718E4">
        <w:rPr>
          <w:rFonts w:cs="Arial"/>
          <w:i/>
          <w:iCs/>
          <w:sz w:val="19"/>
          <w:szCs w:val="19"/>
        </w:rPr>
        <w:t xml:space="preserve"> </w:t>
      </w:r>
      <w:r w:rsidR="00A165B3" w:rsidRPr="008718E4">
        <w:rPr>
          <w:rFonts w:cs="Arial"/>
          <w:sz w:val="19"/>
          <w:szCs w:val="19"/>
        </w:rPr>
        <w:t>for</w:t>
      </w:r>
      <w:r w:rsidR="00A63FEC" w:rsidRPr="008718E4">
        <w:rPr>
          <w:rFonts w:cs="Arial"/>
          <w:sz w:val="19"/>
          <w:szCs w:val="19"/>
        </w:rPr>
        <w:t xml:space="preserve">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recognizes the net amount of consideration as commission revenue.</w:t>
      </w:r>
    </w:p>
    <w:p w14:paraId="0FE79012" w14:textId="77777777" w:rsidR="006208A3" w:rsidRPr="008718E4" w:rsidRDefault="006208A3" w:rsidP="006208A3">
      <w:pPr>
        <w:tabs>
          <w:tab w:val="clear" w:pos="227"/>
          <w:tab w:val="clear" w:pos="454"/>
          <w:tab w:val="left" w:pos="142"/>
        </w:tabs>
        <w:spacing w:line="360" w:lineRule="auto"/>
        <w:ind w:left="450"/>
        <w:jc w:val="thaiDistribute"/>
        <w:rPr>
          <w:rFonts w:cs="Arial"/>
          <w:i/>
          <w:iCs/>
          <w:sz w:val="19"/>
          <w:szCs w:val="19"/>
        </w:rPr>
      </w:pPr>
    </w:p>
    <w:p w14:paraId="1DD95EB9" w14:textId="7C0A7196" w:rsidR="006208A3" w:rsidRPr="008718E4" w:rsidRDefault="006208A3" w:rsidP="006208A3">
      <w:pPr>
        <w:tabs>
          <w:tab w:val="clear" w:pos="227"/>
          <w:tab w:val="clear" w:pos="454"/>
          <w:tab w:val="left" w:pos="142"/>
        </w:tabs>
        <w:spacing w:line="360" w:lineRule="auto"/>
        <w:ind w:left="450"/>
        <w:jc w:val="thaiDistribute"/>
        <w:rPr>
          <w:rFonts w:cs="Arial"/>
          <w:sz w:val="19"/>
          <w:szCs w:val="19"/>
        </w:rPr>
      </w:pPr>
      <w:r w:rsidRPr="008718E4">
        <w:rPr>
          <w:rFonts w:cs="Arial"/>
          <w:sz w:val="19"/>
          <w:szCs w:val="19"/>
        </w:rPr>
        <w:t>Other income is recognized over time. The related costs are recognized in profit or loss when they are incurred.</w:t>
      </w:r>
    </w:p>
    <w:p w14:paraId="4BE25EDC" w14:textId="77777777" w:rsidR="008E2744" w:rsidRPr="008718E4" w:rsidRDefault="008E2744" w:rsidP="008E2744">
      <w:pPr>
        <w:tabs>
          <w:tab w:val="clear" w:pos="227"/>
          <w:tab w:val="clear" w:pos="454"/>
          <w:tab w:val="left" w:pos="142"/>
        </w:tabs>
        <w:spacing w:line="360" w:lineRule="auto"/>
        <w:ind w:left="450"/>
        <w:jc w:val="thaiDistribute"/>
        <w:rPr>
          <w:rFonts w:cs="Arial"/>
          <w:sz w:val="19"/>
          <w:szCs w:val="19"/>
        </w:rPr>
      </w:pPr>
    </w:p>
    <w:p w14:paraId="465DEE9F" w14:textId="77777777" w:rsidR="008E2744" w:rsidRPr="008718E4" w:rsidRDefault="008E2744" w:rsidP="008E2744">
      <w:pPr>
        <w:tabs>
          <w:tab w:val="clear" w:pos="227"/>
          <w:tab w:val="clear" w:pos="454"/>
          <w:tab w:val="left" w:pos="142"/>
        </w:tabs>
        <w:spacing w:line="360" w:lineRule="auto"/>
        <w:ind w:left="450"/>
        <w:jc w:val="thaiDistribute"/>
        <w:rPr>
          <w:rFonts w:cs="Arial"/>
          <w:i/>
          <w:iCs/>
          <w:sz w:val="19"/>
          <w:szCs w:val="19"/>
          <w:cs/>
        </w:rPr>
      </w:pPr>
      <w:r w:rsidRPr="008718E4">
        <w:rPr>
          <w:rFonts w:cs="Arial"/>
          <w:i/>
          <w:iCs/>
          <w:sz w:val="19"/>
          <w:szCs w:val="19"/>
        </w:rPr>
        <w:t>Interest income and dividend income</w:t>
      </w:r>
    </w:p>
    <w:p w14:paraId="1C98154B" w14:textId="77777777" w:rsidR="008E2744" w:rsidRPr="008718E4" w:rsidRDefault="008E2744" w:rsidP="008E2744">
      <w:pPr>
        <w:tabs>
          <w:tab w:val="clear" w:pos="227"/>
          <w:tab w:val="clear" w:pos="454"/>
          <w:tab w:val="left" w:pos="142"/>
        </w:tabs>
        <w:spacing w:line="360" w:lineRule="auto"/>
        <w:ind w:left="450"/>
        <w:jc w:val="thaiDistribute"/>
        <w:rPr>
          <w:rFonts w:cs="Arial"/>
          <w:sz w:val="19"/>
          <w:szCs w:val="19"/>
        </w:rPr>
      </w:pPr>
      <w:proofErr w:type="gramStart"/>
      <w:r w:rsidRPr="008718E4">
        <w:rPr>
          <w:rFonts w:cs="Arial"/>
          <w:sz w:val="19"/>
          <w:szCs w:val="19"/>
        </w:rPr>
        <w:t>Interest</w:t>
      </w:r>
      <w:proofErr w:type="gramEnd"/>
      <w:r w:rsidRPr="008718E4">
        <w:rPr>
          <w:rFonts w:cs="Arial"/>
          <w:sz w:val="19"/>
          <w:szCs w:val="19"/>
        </w:rPr>
        <w:t xml:space="preserve"> income is recognized in the statement of profit or loss as it accrues. Dividend income is recognized in the statement of profit or loss on the date the Groups’ rights to receive payments </w:t>
      </w:r>
      <w:proofErr w:type="gramStart"/>
      <w:r w:rsidRPr="008718E4">
        <w:rPr>
          <w:rFonts w:cs="Arial"/>
          <w:sz w:val="19"/>
          <w:szCs w:val="19"/>
        </w:rPr>
        <w:t>is</w:t>
      </w:r>
      <w:proofErr w:type="gramEnd"/>
      <w:r w:rsidRPr="008718E4">
        <w:rPr>
          <w:rFonts w:cs="Arial"/>
          <w:sz w:val="19"/>
          <w:szCs w:val="19"/>
        </w:rPr>
        <w:t xml:space="preserve"> </w:t>
      </w:r>
      <w:proofErr w:type="gramStart"/>
      <w:r w:rsidRPr="008718E4">
        <w:rPr>
          <w:rFonts w:cs="Arial"/>
          <w:sz w:val="19"/>
          <w:szCs w:val="19"/>
        </w:rPr>
        <w:t>established</w:t>
      </w:r>
      <w:proofErr w:type="gramEnd"/>
      <w:r w:rsidRPr="008718E4">
        <w:rPr>
          <w:rFonts w:cs="Arial"/>
          <w:sz w:val="19"/>
          <w:szCs w:val="19"/>
        </w:rPr>
        <w:t xml:space="preserve"> which in the case of quoted securities is usually the ex-dividend date.</w:t>
      </w:r>
    </w:p>
    <w:p w14:paraId="690FF6FD" w14:textId="77777777" w:rsidR="009F72FC" w:rsidRPr="008718E4" w:rsidRDefault="009F72FC" w:rsidP="00C33CF2">
      <w:pPr>
        <w:tabs>
          <w:tab w:val="clear" w:pos="227"/>
          <w:tab w:val="clear" w:pos="454"/>
          <w:tab w:val="left" w:pos="142"/>
        </w:tabs>
        <w:spacing w:line="360" w:lineRule="auto"/>
        <w:ind w:left="450"/>
        <w:jc w:val="thaiDistribute"/>
        <w:rPr>
          <w:rFonts w:cs="Arial"/>
          <w:sz w:val="19"/>
          <w:szCs w:val="19"/>
        </w:rPr>
      </w:pPr>
    </w:p>
    <w:p w14:paraId="02AD8D9A" w14:textId="64FA4B39" w:rsidR="0012109E" w:rsidRPr="008718E4" w:rsidRDefault="004340FD" w:rsidP="00C33CF2">
      <w:pPr>
        <w:tabs>
          <w:tab w:val="clear" w:pos="227"/>
          <w:tab w:val="clear" w:pos="454"/>
          <w:tab w:val="left" w:pos="142"/>
        </w:tabs>
        <w:spacing w:line="360" w:lineRule="auto"/>
        <w:ind w:left="450"/>
        <w:jc w:val="thaiDistribute"/>
        <w:rPr>
          <w:rFonts w:cs="Arial"/>
          <w:i/>
          <w:iCs/>
          <w:sz w:val="19"/>
          <w:szCs w:val="19"/>
        </w:rPr>
      </w:pPr>
      <w:r w:rsidRPr="008718E4">
        <w:rPr>
          <w:rFonts w:cs="Arial"/>
          <w:i/>
          <w:iCs/>
          <w:sz w:val="19"/>
          <w:szCs w:val="19"/>
        </w:rPr>
        <w:t>Other income</w:t>
      </w:r>
    </w:p>
    <w:p w14:paraId="571DF614" w14:textId="0C802C35" w:rsidR="0012109E" w:rsidRPr="008718E4" w:rsidRDefault="004340FD" w:rsidP="001704C9">
      <w:pPr>
        <w:tabs>
          <w:tab w:val="clear" w:pos="227"/>
          <w:tab w:val="clear" w:pos="454"/>
          <w:tab w:val="left" w:pos="142"/>
        </w:tabs>
        <w:spacing w:line="360" w:lineRule="auto"/>
        <w:ind w:left="450"/>
        <w:jc w:val="thaiDistribute"/>
        <w:rPr>
          <w:rFonts w:cs="Arial"/>
          <w:sz w:val="19"/>
          <w:szCs w:val="19"/>
        </w:rPr>
      </w:pPr>
      <w:r w:rsidRPr="008718E4">
        <w:rPr>
          <w:rFonts w:cs="Arial"/>
          <w:sz w:val="19"/>
          <w:szCs w:val="19"/>
        </w:rPr>
        <w:t>Other income</w:t>
      </w:r>
      <w:r w:rsidR="003C3A59" w:rsidRPr="008718E4">
        <w:rPr>
          <w:rFonts w:cs="Arial"/>
          <w:sz w:val="19"/>
          <w:szCs w:val="19"/>
        </w:rPr>
        <w:t xml:space="preserve"> mainly comprises</w:t>
      </w:r>
      <w:r w:rsidRPr="008718E4">
        <w:rPr>
          <w:rFonts w:cs="Arial"/>
          <w:sz w:val="19"/>
          <w:szCs w:val="19"/>
          <w:cs/>
        </w:rPr>
        <w:t xml:space="preserve"> </w:t>
      </w:r>
      <w:proofErr w:type="gramStart"/>
      <w:r w:rsidRPr="008718E4">
        <w:rPr>
          <w:rFonts w:cs="Arial"/>
          <w:sz w:val="19"/>
          <w:szCs w:val="19"/>
        </w:rPr>
        <w:t>fee</w:t>
      </w:r>
      <w:proofErr w:type="gramEnd"/>
      <w:r w:rsidR="0012109E" w:rsidRPr="008718E4">
        <w:rPr>
          <w:rFonts w:cs="Arial"/>
          <w:sz w:val="19"/>
          <w:szCs w:val="19"/>
        </w:rPr>
        <w:t xml:space="preserve"> from hire</w:t>
      </w:r>
      <w:r w:rsidR="008E2338" w:rsidRPr="008718E4">
        <w:rPr>
          <w:rFonts w:cs="Arial"/>
          <w:sz w:val="19"/>
          <w:szCs w:val="19"/>
        </w:rPr>
        <w:t>-</w:t>
      </w:r>
      <w:r w:rsidR="0012109E" w:rsidRPr="008718E4">
        <w:rPr>
          <w:rFonts w:cs="Arial"/>
          <w:sz w:val="19"/>
          <w:szCs w:val="19"/>
        </w:rPr>
        <w:t>purchase contracts</w:t>
      </w:r>
      <w:r w:rsidR="00974F47" w:rsidRPr="008718E4">
        <w:rPr>
          <w:rFonts w:cs="Arial"/>
          <w:sz w:val="19"/>
          <w:szCs w:val="24"/>
        </w:rPr>
        <w:t>, r</w:t>
      </w:r>
      <w:r w:rsidR="00974F47" w:rsidRPr="008718E4">
        <w:rPr>
          <w:rFonts w:cs="Arial"/>
          <w:sz w:val="19"/>
          <w:szCs w:val="19"/>
        </w:rPr>
        <w:t>evenue recognition on investment in accounts receivable</w:t>
      </w:r>
      <w:r w:rsidR="003C3A59" w:rsidRPr="008718E4">
        <w:rPr>
          <w:rFonts w:cs="Arial"/>
          <w:sz w:val="19"/>
          <w:szCs w:val="19"/>
        </w:rPr>
        <w:t xml:space="preserve"> and other </w:t>
      </w:r>
      <w:proofErr w:type="gramStart"/>
      <w:r w:rsidR="003C3A59" w:rsidRPr="008718E4">
        <w:rPr>
          <w:rFonts w:cs="Arial"/>
          <w:sz w:val="19"/>
          <w:szCs w:val="19"/>
        </w:rPr>
        <w:t>income</w:t>
      </w:r>
      <w:proofErr w:type="gramEnd"/>
      <w:r w:rsidR="0012109E" w:rsidRPr="008718E4">
        <w:rPr>
          <w:rFonts w:cs="Arial"/>
          <w:sz w:val="19"/>
          <w:szCs w:val="19"/>
        </w:rPr>
        <w:t xml:space="preserve"> are recognized as income on an accrual basis.</w:t>
      </w:r>
    </w:p>
    <w:p w14:paraId="2A4F90A0" w14:textId="50B7E9D8" w:rsidR="00C30ADA" w:rsidRPr="008718E4" w:rsidRDefault="00C30AD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13D121F9" w14:textId="14CD7D60" w:rsidR="00A94116" w:rsidRPr="008718E4" w:rsidRDefault="00A94116" w:rsidP="00A9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i/>
          <w:iCs/>
          <w:sz w:val="19"/>
          <w:szCs w:val="19"/>
        </w:rPr>
      </w:pPr>
      <w:r w:rsidRPr="008718E4">
        <w:rPr>
          <w:rFonts w:cs="Arial"/>
          <w:i/>
          <w:iCs/>
          <w:sz w:val="19"/>
          <w:szCs w:val="19"/>
        </w:rPr>
        <w:t>Revenue recognition on investment in accounts receivable</w:t>
      </w:r>
    </w:p>
    <w:p w14:paraId="5911014E" w14:textId="77777777" w:rsidR="00A94116" w:rsidRPr="008718E4" w:rsidRDefault="00A94116" w:rsidP="00A9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r w:rsidRPr="008718E4">
        <w:rPr>
          <w:rFonts w:cs="Arial"/>
          <w:sz w:val="19"/>
          <w:szCs w:val="19"/>
        </w:rPr>
        <w:t xml:space="preserve">The Group recognizes revenues from investment in accounts receivable by using effective interest rates (expected return on debts collection) calculated from outstanding investment in accounts receivable.                           If actual cash flows from collection exceed calculated revenues, the remaining cash collection will be deducted from the value of investments in receivable for each period. If investment in accounts receivable </w:t>
      </w:r>
      <w:proofErr w:type="gramStart"/>
      <w:r w:rsidRPr="008718E4">
        <w:rPr>
          <w:rFonts w:cs="Arial"/>
          <w:sz w:val="19"/>
          <w:szCs w:val="19"/>
        </w:rPr>
        <w:t>are</w:t>
      </w:r>
      <w:proofErr w:type="gramEnd"/>
      <w:r w:rsidRPr="008718E4">
        <w:rPr>
          <w:rFonts w:cs="Arial"/>
          <w:sz w:val="19"/>
          <w:szCs w:val="19"/>
        </w:rPr>
        <w:t xml:space="preserve"> fully deducted, the Group will recognize such cash collection as revenues and </w:t>
      </w:r>
      <w:proofErr w:type="gramStart"/>
      <w:r w:rsidRPr="008718E4">
        <w:rPr>
          <w:rFonts w:cs="Arial"/>
          <w:sz w:val="19"/>
          <w:szCs w:val="19"/>
        </w:rPr>
        <w:t>recognizes</w:t>
      </w:r>
      <w:proofErr w:type="gramEnd"/>
      <w:r w:rsidRPr="008718E4">
        <w:rPr>
          <w:rFonts w:cs="Arial"/>
          <w:sz w:val="19"/>
          <w:szCs w:val="19"/>
        </w:rPr>
        <w:t xml:space="preserve"> loss on impairment immediately when there is an indication of significant decrease in cash flows.</w:t>
      </w:r>
    </w:p>
    <w:p w14:paraId="7DFBA858" w14:textId="77777777" w:rsidR="009B6FE1" w:rsidRPr="008718E4" w:rsidRDefault="009B6FE1" w:rsidP="001704C9">
      <w:pPr>
        <w:tabs>
          <w:tab w:val="clear" w:pos="227"/>
          <w:tab w:val="clear" w:pos="454"/>
          <w:tab w:val="left" w:pos="142"/>
        </w:tabs>
        <w:spacing w:line="360" w:lineRule="auto"/>
        <w:ind w:left="450"/>
        <w:jc w:val="thaiDistribute"/>
        <w:rPr>
          <w:rFonts w:cs="Arial"/>
          <w:sz w:val="19"/>
          <w:szCs w:val="19"/>
        </w:rPr>
      </w:pPr>
    </w:p>
    <w:p w14:paraId="746FD067" w14:textId="77777777" w:rsidR="00E808BA" w:rsidRPr="008718E4" w:rsidRDefault="00E808BA" w:rsidP="00DB5011">
      <w:pPr>
        <w:tabs>
          <w:tab w:val="clear" w:pos="227"/>
          <w:tab w:val="clear" w:pos="454"/>
          <w:tab w:val="left" w:pos="142"/>
        </w:tabs>
        <w:spacing w:line="360" w:lineRule="auto"/>
        <w:ind w:left="450"/>
        <w:jc w:val="thaiDistribute"/>
        <w:rPr>
          <w:rFonts w:cs="Arial"/>
          <w:sz w:val="19"/>
          <w:szCs w:val="19"/>
          <w:u w:val="single"/>
        </w:rPr>
      </w:pPr>
      <w:r w:rsidRPr="008718E4">
        <w:rPr>
          <w:rFonts w:cs="Arial"/>
          <w:sz w:val="19"/>
          <w:szCs w:val="19"/>
          <w:u w:val="single"/>
        </w:rPr>
        <w:t>Foreign currency translation</w:t>
      </w:r>
    </w:p>
    <w:p w14:paraId="3261D0F6" w14:textId="77777777" w:rsidR="009A7189" w:rsidRPr="008718E4" w:rsidRDefault="009A7189" w:rsidP="009A7189">
      <w:pPr>
        <w:tabs>
          <w:tab w:val="clear" w:pos="227"/>
          <w:tab w:val="clear" w:pos="454"/>
          <w:tab w:val="left" w:pos="142"/>
        </w:tabs>
        <w:spacing w:line="360" w:lineRule="auto"/>
        <w:ind w:left="450"/>
        <w:jc w:val="thaiDistribute"/>
        <w:rPr>
          <w:rFonts w:cs="Arial"/>
          <w:i/>
          <w:iCs/>
          <w:sz w:val="19"/>
          <w:szCs w:val="19"/>
        </w:rPr>
      </w:pPr>
      <w:r w:rsidRPr="008718E4">
        <w:rPr>
          <w:rFonts w:cs="Arial"/>
          <w:i/>
          <w:iCs/>
          <w:sz w:val="19"/>
          <w:szCs w:val="19"/>
        </w:rPr>
        <w:t>Functional and presentation currency</w:t>
      </w:r>
    </w:p>
    <w:p w14:paraId="7455DFA2" w14:textId="04BD9097" w:rsidR="009A7189" w:rsidRPr="008718E4" w:rsidRDefault="009A7189" w:rsidP="009A7189">
      <w:pPr>
        <w:tabs>
          <w:tab w:val="clear" w:pos="227"/>
          <w:tab w:val="clear" w:pos="454"/>
          <w:tab w:val="left" w:pos="142"/>
        </w:tabs>
        <w:spacing w:line="360" w:lineRule="auto"/>
        <w:ind w:left="450"/>
        <w:jc w:val="thaiDistribute"/>
        <w:rPr>
          <w:rFonts w:cs="Arial"/>
          <w:sz w:val="19"/>
          <w:szCs w:val="19"/>
        </w:rPr>
      </w:pPr>
      <w:r w:rsidRPr="008718E4">
        <w:rPr>
          <w:rFonts w:cs="Arial"/>
          <w:sz w:val="19"/>
          <w:szCs w:val="19"/>
        </w:rPr>
        <w:t>The financial statements are presented in Thai Baht, which is the Group’s functional and presentation currency.</w:t>
      </w:r>
    </w:p>
    <w:p w14:paraId="0EDEF334" w14:textId="77777777" w:rsidR="00060D90" w:rsidRPr="008718E4" w:rsidRDefault="00060D90" w:rsidP="009A7189">
      <w:pPr>
        <w:tabs>
          <w:tab w:val="clear" w:pos="227"/>
          <w:tab w:val="clear" w:pos="454"/>
          <w:tab w:val="left" w:pos="142"/>
        </w:tabs>
        <w:spacing w:line="360" w:lineRule="auto"/>
        <w:ind w:left="450"/>
        <w:jc w:val="thaiDistribute"/>
        <w:rPr>
          <w:rFonts w:cs="Arial"/>
          <w:i/>
          <w:iCs/>
          <w:sz w:val="19"/>
          <w:szCs w:val="19"/>
        </w:rPr>
      </w:pPr>
    </w:p>
    <w:p w14:paraId="3B6B92E9" w14:textId="13D2CF84" w:rsidR="009A7189" w:rsidRPr="008718E4" w:rsidRDefault="009A7189" w:rsidP="00DB5011">
      <w:pPr>
        <w:tabs>
          <w:tab w:val="clear" w:pos="227"/>
          <w:tab w:val="clear" w:pos="454"/>
          <w:tab w:val="left" w:pos="142"/>
        </w:tabs>
        <w:spacing w:line="360" w:lineRule="auto"/>
        <w:ind w:left="450"/>
        <w:jc w:val="thaiDistribute"/>
        <w:rPr>
          <w:rFonts w:cs="Arial"/>
          <w:i/>
          <w:iCs/>
          <w:sz w:val="19"/>
          <w:szCs w:val="19"/>
        </w:rPr>
      </w:pPr>
      <w:r w:rsidRPr="008718E4">
        <w:rPr>
          <w:rFonts w:cs="Arial"/>
          <w:i/>
          <w:iCs/>
          <w:sz w:val="19"/>
          <w:szCs w:val="19"/>
        </w:rPr>
        <w:t>Transactions and balances</w:t>
      </w:r>
    </w:p>
    <w:p w14:paraId="77B6492B" w14:textId="6DE31362" w:rsidR="00DB5011" w:rsidRPr="008718E4" w:rsidRDefault="00DB5011" w:rsidP="00DB5011">
      <w:pPr>
        <w:tabs>
          <w:tab w:val="clear" w:pos="227"/>
          <w:tab w:val="clear" w:pos="454"/>
          <w:tab w:val="left" w:pos="142"/>
        </w:tabs>
        <w:spacing w:line="360" w:lineRule="auto"/>
        <w:ind w:left="450"/>
        <w:jc w:val="thaiDistribute"/>
        <w:rPr>
          <w:rFonts w:cs="Arial"/>
          <w:sz w:val="19"/>
          <w:szCs w:val="19"/>
        </w:rPr>
      </w:pPr>
      <w:r w:rsidRPr="008718E4">
        <w:rPr>
          <w:rFonts w:cs="Arial"/>
          <w:sz w:val="19"/>
          <w:szCs w:val="19"/>
        </w:rPr>
        <w:t xml:space="preserve">Foreign currency transactions are translated into the functional currency using the exchange rates prevailing at the dates of the transactions. </w:t>
      </w:r>
    </w:p>
    <w:p w14:paraId="2721F554" w14:textId="77777777" w:rsidR="00DB5011" w:rsidRPr="008718E4" w:rsidRDefault="00DB5011" w:rsidP="00DB5011">
      <w:pPr>
        <w:tabs>
          <w:tab w:val="clear" w:pos="227"/>
          <w:tab w:val="clear" w:pos="454"/>
          <w:tab w:val="left" w:pos="142"/>
        </w:tabs>
        <w:spacing w:line="360" w:lineRule="auto"/>
        <w:ind w:left="450"/>
        <w:jc w:val="thaiDistribute"/>
        <w:rPr>
          <w:rFonts w:cs="Arial"/>
          <w:sz w:val="19"/>
          <w:szCs w:val="19"/>
        </w:rPr>
      </w:pPr>
    </w:p>
    <w:p w14:paraId="5CCD50FC" w14:textId="5F352D06" w:rsidR="00DB5011" w:rsidRPr="008718E4" w:rsidRDefault="00DB5011" w:rsidP="00DB5011">
      <w:pPr>
        <w:tabs>
          <w:tab w:val="clear" w:pos="227"/>
          <w:tab w:val="clear" w:pos="454"/>
          <w:tab w:val="left" w:pos="142"/>
        </w:tabs>
        <w:spacing w:line="360" w:lineRule="auto"/>
        <w:ind w:left="450"/>
        <w:jc w:val="thaiDistribute"/>
        <w:rPr>
          <w:rFonts w:cs="Arial"/>
          <w:sz w:val="19"/>
          <w:szCs w:val="19"/>
        </w:rPr>
      </w:pPr>
      <w:r w:rsidRPr="008718E4">
        <w:rPr>
          <w:rFonts w:cs="Arial"/>
          <w:sz w:val="19"/>
          <w:szCs w:val="19"/>
        </w:rPr>
        <w:lastRenderedPageBreak/>
        <w:t>Foreign exchange gains and losses resulting from the settlement of such transactions and from the translation at year-end exchange rates of monetary assets and liabilities denominated in foreign currencies are recogni</w:t>
      </w:r>
      <w:r w:rsidR="00010305" w:rsidRPr="008718E4">
        <w:rPr>
          <w:rFonts w:cs="Arial"/>
          <w:sz w:val="19"/>
          <w:szCs w:val="19"/>
        </w:rPr>
        <w:t>z</w:t>
      </w:r>
      <w:r w:rsidRPr="008718E4">
        <w:rPr>
          <w:rFonts w:cs="Arial"/>
          <w:sz w:val="19"/>
          <w:szCs w:val="19"/>
        </w:rPr>
        <w:t>ed in the profit or loss.</w:t>
      </w:r>
    </w:p>
    <w:p w14:paraId="4BA8B999" w14:textId="77777777" w:rsidR="00DB5011" w:rsidRPr="008718E4" w:rsidRDefault="00DB5011" w:rsidP="00DB5011">
      <w:pPr>
        <w:tabs>
          <w:tab w:val="clear" w:pos="227"/>
          <w:tab w:val="clear" w:pos="454"/>
          <w:tab w:val="left" w:pos="142"/>
        </w:tabs>
        <w:spacing w:line="360" w:lineRule="auto"/>
        <w:ind w:left="450"/>
        <w:jc w:val="thaiDistribute"/>
        <w:rPr>
          <w:rFonts w:cs="Arial"/>
          <w:sz w:val="19"/>
          <w:szCs w:val="19"/>
        </w:rPr>
      </w:pPr>
    </w:p>
    <w:p w14:paraId="43B963C0" w14:textId="77777777" w:rsidR="000602DD" w:rsidRPr="008718E4" w:rsidRDefault="00DB5011" w:rsidP="001704C9">
      <w:pPr>
        <w:tabs>
          <w:tab w:val="clear" w:pos="227"/>
          <w:tab w:val="clear" w:pos="454"/>
          <w:tab w:val="left" w:pos="142"/>
        </w:tabs>
        <w:spacing w:line="360" w:lineRule="auto"/>
        <w:ind w:left="450"/>
        <w:jc w:val="thaiDistribute"/>
        <w:rPr>
          <w:rFonts w:cs="Arial"/>
          <w:i/>
          <w:iCs/>
          <w:sz w:val="19"/>
          <w:szCs w:val="19"/>
        </w:rPr>
      </w:pPr>
      <w:r w:rsidRPr="008718E4">
        <w:rPr>
          <w:rFonts w:cs="Arial"/>
          <w:sz w:val="19"/>
          <w:szCs w:val="19"/>
        </w:rPr>
        <w:t xml:space="preserve">Any exchange component of gains and losses on a non-monetary item that </w:t>
      </w:r>
      <w:proofErr w:type="gramStart"/>
      <w:r w:rsidRPr="008718E4">
        <w:rPr>
          <w:rFonts w:cs="Arial"/>
          <w:sz w:val="19"/>
          <w:szCs w:val="19"/>
        </w:rPr>
        <w:t>recogni</w:t>
      </w:r>
      <w:r w:rsidR="00010305" w:rsidRPr="008718E4">
        <w:rPr>
          <w:rFonts w:cs="Arial"/>
          <w:sz w:val="19"/>
          <w:szCs w:val="19"/>
        </w:rPr>
        <w:t>ze</w:t>
      </w:r>
      <w:r w:rsidRPr="008718E4">
        <w:rPr>
          <w:rFonts w:cs="Arial"/>
          <w:sz w:val="19"/>
          <w:szCs w:val="19"/>
        </w:rPr>
        <w:t>d</w:t>
      </w:r>
      <w:proofErr w:type="gramEnd"/>
      <w:r w:rsidRPr="008718E4">
        <w:rPr>
          <w:rFonts w:cs="Arial"/>
          <w:sz w:val="19"/>
          <w:szCs w:val="19"/>
        </w:rPr>
        <w:t xml:space="preserve"> in profit or loss, or other comprehensive income is recogni</w:t>
      </w:r>
      <w:r w:rsidR="00010305" w:rsidRPr="008718E4">
        <w:rPr>
          <w:rFonts w:cs="Arial"/>
          <w:sz w:val="19"/>
          <w:szCs w:val="19"/>
        </w:rPr>
        <w:t>z</w:t>
      </w:r>
      <w:r w:rsidRPr="008718E4">
        <w:rPr>
          <w:rFonts w:cs="Arial"/>
          <w:sz w:val="19"/>
          <w:szCs w:val="19"/>
        </w:rPr>
        <w:t>ed following the recognition of a gain or loss on the non-monetary item.</w:t>
      </w:r>
    </w:p>
    <w:p w14:paraId="10F77435" w14:textId="77777777" w:rsidR="004B3E77" w:rsidRPr="008718E4" w:rsidRDefault="004B3E77" w:rsidP="00B823BA">
      <w:pPr>
        <w:tabs>
          <w:tab w:val="clear" w:pos="227"/>
          <w:tab w:val="clear" w:pos="454"/>
          <w:tab w:val="left" w:pos="142"/>
        </w:tabs>
        <w:spacing w:line="360" w:lineRule="auto"/>
        <w:ind w:left="450"/>
        <w:jc w:val="thaiDistribute"/>
        <w:rPr>
          <w:rFonts w:cs="Arial"/>
          <w:i/>
          <w:iCs/>
          <w:sz w:val="19"/>
          <w:szCs w:val="19"/>
        </w:rPr>
      </w:pPr>
    </w:p>
    <w:p w14:paraId="7A4AA1BF" w14:textId="3A34A700" w:rsidR="00EE33CC" w:rsidRPr="008718E4" w:rsidRDefault="0086679B" w:rsidP="00EE33CC">
      <w:pPr>
        <w:tabs>
          <w:tab w:val="clear" w:pos="227"/>
          <w:tab w:val="clear" w:pos="454"/>
          <w:tab w:val="left" w:pos="142"/>
        </w:tabs>
        <w:spacing w:line="360" w:lineRule="auto"/>
        <w:ind w:left="450"/>
        <w:jc w:val="thaiDistribute"/>
        <w:rPr>
          <w:rFonts w:cs="Arial"/>
          <w:sz w:val="19"/>
          <w:szCs w:val="19"/>
        </w:rPr>
      </w:pPr>
      <w:r w:rsidRPr="008718E4">
        <w:rPr>
          <w:rFonts w:cs="Arial"/>
          <w:i/>
          <w:iCs/>
          <w:sz w:val="19"/>
          <w:szCs w:val="19"/>
        </w:rPr>
        <w:t xml:space="preserve">The </w:t>
      </w:r>
      <w:r w:rsidR="00EE33CC" w:rsidRPr="008718E4">
        <w:rPr>
          <w:rFonts w:cs="Arial"/>
          <w:i/>
          <w:iCs/>
          <w:sz w:val="19"/>
          <w:szCs w:val="19"/>
        </w:rPr>
        <w:t xml:space="preserve">Group </w:t>
      </w:r>
    </w:p>
    <w:p w14:paraId="57468C18" w14:textId="77777777" w:rsidR="00CA0619" w:rsidRPr="008718E4" w:rsidRDefault="00EE33CC" w:rsidP="00CA0619">
      <w:pPr>
        <w:tabs>
          <w:tab w:val="clear" w:pos="227"/>
          <w:tab w:val="clear" w:pos="454"/>
          <w:tab w:val="left" w:pos="142"/>
        </w:tabs>
        <w:spacing w:line="360" w:lineRule="auto"/>
        <w:ind w:left="450"/>
        <w:jc w:val="thaiDistribute"/>
        <w:rPr>
          <w:rFonts w:cs="Arial"/>
          <w:sz w:val="19"/>
          <w:szCs w:val="19"/>
        </w:rPr>
      </w:pPr>
      <w:r w:rsidRPr="008718E4">
        <w:rPr>
          <w:rFonts w:cs="Arial"/>
          <w:sz w:val="19"/>
          <w:szCs w:val="19"/>
        </w:rPr>
        <w:t>The results and financial position of all the group entities (none of which has the currency of a hyper-inflationary economy) that have a functional currency different from the presentation currency are translated into the presentation currency as follows:</w:t>
      </w:r>
    </w:p>
    <w:p w14:paraId="71D009B8" w14:textId="77777777" w:rsidR="00CA0619" w:rsidRPr="008718E4" w:rsidRDefault="00CA0619" w:rsidP="00CA0619">
      <w:pPr>
        <w:tabs>
          <w:tab w:val="clear" w:pos="227"/>
          <w:tab w:val="clear" w:pos="454"/>
          <w:tab w:val="left" w:pos="142"/>
        </w:tabs>
        <w:spacing w:line="360" w:lineRule="auto"/>
        <w:ind w:left="450"/>
        <w:jc w:val="thaiDistribute"/>
        <w:rPr>
          <w:rFonts w:cs="Arial"/>
          <w:sz w:val="10"/>
          <w:szCs w:val="10"/>
        </w:rPr>
      </w:pPr>
    </w:p>
    <w:p w14:paraId="35F19E8D" w14:textId="08BF90A6" w:rsidR="00A430C7" w:rsidRPr="008718E4" w:rsidRDefault="00EE33CC" w:rsidP="0047567E">
      <w:pPr>
        <w:pStyle w:val="ListParagraph"/>
        <w:numPr>
          <w:ilvl w:val="0"/>
          <w:numId w:val="26"/>
        </w:numPr>
        <w:tabs>
          <w:tab w:val="left" w:pos="142"/>
        </w:tabs>
        <w:spacing w:line="360" w:lineRule="auto"/>
        <w:ind w:left="909" w:hanging="483"/>
        <w:jc w:val="thaiDistribute"/>
        <w:rPr>
          <w:rFonts w:ascii="Arial" w:hAnsi="Arial" w:cs="Arial"/>
          <w:sz w:val="19"/>
          <w:szCs w:val="19"/>
        </w:rPr>
      </w:pPr>
      <w:r w:rsidRPr="008718E4">
        <w:rPr>
          <w:rFonts w:ascii="Arial" w:hAnsi="Arial" w:cs="Arial"/>
          <w:sz w:val="19"/>
          <w:szCs w:val="19"/>
        </w:rPr>
        <w:t>Assets and liabilities for each statement of financial position presented are translated at the closing</w:t>
      </w:r>
      <w:r w:rsidR="00A430C7" w:rsidRPr="008718E4">
        <w:rPr>
          <w:rFonts w:ascii="Arial" w:hAnsi="Arial" w:cs="Arial"/>
          <w:sz w:val="19"/>
          <w:szCs w:val="19"/>
        </w:rPr>
        <w:t xml:space="preserve"> </w:t>
      </w:r>
      <w:r w:rsidRPr="008718E4">
        <w:rPr>
          <w:rFonts w:ascii="Arial" w:hAnsi="Arial" w:cs="Arial"/>
          <w:sz w:val="19"/>
          <w:szCs w:val="19"/>
        </w:rPr>
        <w:t>rate at the date of that statement of financial position</w:t>
      </w:r>
    </w:p>
    <w:p w14:paraId="2BA1E28D" w14:textId="19315CB7" w:rsidR="00A430C7" w:rsidRPr="008718E4" w:rsidRDefault="00EE33CC" w:rsidP="0047567E">
      <w:pPr>
        <w:pStyle w:val="ListParagraph"/>
        <w:numPr>
          <w:ilvl w:val="0"/>
          <w:numId w:val="26"/>
        </w:numPr>
        <w:tabs>
          <w:tab w:val="left" w:pos="142"/>
        </w:tabs>
        <w:spacing w:line="360" w:lineRule="auto"/>
        <w:ind w:left="909" w:hanging="483"/>
        <w:jc w:val="thaiDistribute"/>
        <w:rPr>
          <w:rFonts w:ascii="Arial" w:hAnsi="Arial" w:cs="Arial"/>
          <w:sz w:val="19"/>
          <w:szCs w:val="19"/>
        </w:rPr>
      </w:pPr>
      <w:r w:rsidRPr="008718E4">
        <w:rPr>
          <w:rFonts w:ascii="Arial" w:hAnsi="Arial" w:cs="Arial"/>
          <w:sz w:val="19"/>
          <w:szCs w:val="19"/>
        </w:rPr>
        <w:t>Income and expenses for each statement of comprehensive income are translated at average</w:t>
      </w:r>
      <w:r w:rsidR="00A430C7" w:rsidRPr="008718E4">
        <w:rPr>
          <w:rFonts w:ascii="Arial" w:hAnsi="Arial" w:cs="Arial"/>
          <w:sz w:val="19"/>
          <w:szCs w:val="19"/>
        </w:rPr>
        <w:t xml:space="preserve"> </w:t>
      </w:r>
      <w:r w:rsidRPr="008718E4">
        <w:rPr>
          <w:rFonts w:ascii="Arial" w:hAnsi="Arial" w:cs="Arial"/>
          <w:sz w:val="19"/>
          <w:szCs w:val="19"/>
        </w:rPr>
        <w:t>exchange rates</w:t>
      </w:r>
    </w:p>
    <w:p w14:paraId="50D28F79" w14:textId="219BDD7B" w:rsidR="00EE33CC" w:rsidRPr="008718E4" w:rsidRDefault="00EE33CC" w:rsidP="0047567E">
      <w:pPr>
        <w:pStyle w:val="ListParagraph"/>
        <w:numPr>
          <w:ilvl w:val="0"/>
          <w:numId w:val="26"/>
        </w:numPr>
        <w:tabs>
          <w:tab w:val="left" w:pos="142"/>
        </w:tabs>
        <w:spacing w:line="360" w:lineRule="auto"/>
        <w:ind w:left="909" w:hanging="483"/>
        <w:jc w:val="thaiDistribute"/>
        <w:rPr>
          <w:rFonts w:ascii="Arial" w:hAnsi="Arial" w:cs="Arial"/>
          <w:sz w:val="19"/>
          <w:szCs w:val="19"/>
        </w:rPr>
      </w:pPr>
      <w:r w:rsidRPr="008718E4">
        <w:rPr>
          <w:rFonts w:ascii="Arial" w:hAnsi="Arial" w:cs="Arial"/>
          <w:sz w:val="19"/>
          <w:szCs w:val="19"/>
        </w:rPr>
        <w:t>All resulting exchange differences are recogni</w:t>
      </w:r>
      <w:r w:rsidR="00A430C7" w:rsidRPr="008718E4">
        <w:rPr>
          <w:rFonts w:ascii="Arial" w:hAnsi="Arial" w:cs="Arial"/>
          <w:sz w:val="19"/>
          <w:szCs w:val="19"/>
        </w:rPr>
        <w:t>z</w:t>
      </w:r>
      <w:r w:rsidRPr="008718E4">
        <w:rPr>
          <w:rFonts w:ascii="Arial" w:hAnsi="Arial" w:cs="Arial"/>
          <w:sz w:val="19"/>
          <w:szCs w:val="19"/>
        </w:rPr>
        <w:t xml:space="preserve">ed in the </w:t>
      </w:r>
      <w:r w:rsidR="000F3257" w:rsidRPr="008718E4">
        <w:rPr>
          <w:rFonts w:ascii="Arial" w:hAnsi="Arial" w:cs="Arial"/>
          <w:sz w:val="19"/>
          <w:szCs w:val="19"/>
        </w:rPr>
        <w:t xml:space="preserve">other </w:t>
      </w:r>
      <w:r w:rsidRPr="008718E4">
        <w:rPr>
          <w:rFonts w:ascii="Arial" w:hAnsi="Arial" w:cs="Arial"/>
          <w:sz w:val="19"/>
          <w:szCs w:val="19"/>
        </w:rPr>
        <w:t>comprehensive income.</w:t>
      </w:r>
    </w:p>
    <w:p w14:paraId="5A948848" w14:textId="77777777" w:rsidR="00533558" w:rsidRPr="0047567E" w:rsidRDefault="00533558" w:rsidP="0047567E">
      <w:pPr>
        <w:pStyle w:val="ListParagraph"/>
        <w:tabs>
          <w:tab w:val="left" w:pos="142"/>
        </w:tabs>
        <w:spacing w:line="360" w:lineRule="auto"/>
        <w:ind w:left="909"/>
        <w:jc w:val="thaiDistribute"/>
        <w:rPr>
          <w:rFonts w:ascii="Arial" w:hAnsi="Arial" w:cs="Arial"/>
          <w:sz w:val="19"/>
          <w:szCs w:val="19"/>
        </w:rPr>
      </w:pPr>
    </w:p>
    <w:p w14:paraId="293ADDE6" w14:textId="5859EBEF" w:rsidR="0012109E" w:rsidRPr="008718E4" w:rsidRDefault="0012109E"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u w:val="single"/>
        </w:rPr>
      </w:pPr>
      <w:r w:rsidRPr="008718E4">
        <w:rPr>
          <w:rFonts w:cs="Arial"/>
          <w:sz w:val="19"/>
          <w:szCs w:val="19"/>
          <w:u w:val="single"/>
        </w:rPr>
        <w:t>Cash and cash equivalents</w:t>
      </w:r>
    </w:p>
    <w:p w14:paraId="2F7B7321" w14:textId="77777777" w:rsidR="00361BC7" w:rsidRPr="008718E4" w:rsidRDefault="00361BC7" w:rsidP="00361BC7">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8718E4">
        <w:rPr>
          <w:rFonts w:cs="Arial"/>
          <w:sz w:val="19"/>
          <w:szCs w:val="19"/>
        </w:rPr>
        <w:t>Cash and cash equivalents include cash on hand and all cash at banks (which do not have restriction of usage) and highly liquid investments maturing within 3 months that are readily convertible to cash on maturity date with insignificant risk of change in value.</w:t>
      </w:r>
    </w:p>
    <w:p w14:paraId="5F4554A1" w14:textId="56B06909" w:rsidR="00CB1DD9" w:rsidRPr="008718E4" w:rsidRDefault="00CB1DD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rPr>
      </w:pPr>
    </w:p>
    <w:p w14:paraId="0FD16EB7" w14:textId="784DE489" w:rsidR="00762351" w:rsidRPr="008718E4" w:rsidRDefault="0012109E"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u w:val="single"/>
        </w:rPr>
      </w:pPr>
      <w:r w:rsidRPr="008718E4">
        <w:rPr>
          <w:rFonts w:cs="Arial"/>
          <w:sz w:val="19"/>
          <w:szCs w:val="19"/>
          <w:u w:val="single"/>
        </w:rPr>
        <w:t>Trade accounts receivable</w:t>
      </w:r>
      <w:r w:rsidR="00642975" w:rsidRPr="008718E4">
        <w:rPr>
          <w:rFonts w:cs="Arial"/>
          <w:sz w:val="19"/>
          <w:szCs w:val="19"/>
          <w:u w:val="single"/>
        </w:rPr>
        <w:t>,</w:t>
      </w:r>
      <w:r w:rsidR="008B6418" w:rsidRPr="008718E4">
        <w:rPr>
          <w:rFonts w:cs="Arial"/>
          <w:sz w:val="19"/>
          <w:szCs w:val="19"/>
          <w:u w:val="single"/>
        </w:rPr>
        <w:t xml:space="preserve"> </w:t>
      </w:r>
      <w:r w:rsidR="00735F73" w:rsidRPr="008718E4">
        <w:rPr>
          <w:rFonts w:cs="Arial"/>
          <w:sz w:val="19"/>
          <w:szCs w:val="19"/>
          <w:u w:val="single"/>
        </w:rPr>
        <w:t>other receivables</w:t>
      </w:r>
      <w:r w:rsidR="00642975" w:rsidRPr="008718E4">
        <w:rPr>
          <w:rFonts w:cs="Arial"/>
          <w:sz w:val="19"/>
          <w:szCs w:val="19"/>
          <w:u w:val="single"/>
          <w:cs/>
        </w:rPr>
        <w:t xml:space="preserve"> </w:t>
      </w:r>
      <w:r w:rsidR="00642975" w:rsidRPr="008718E4">
        <w:rPr>
          <w:rFonts w:cs="Arial"/>
          <w:sz w:val="19"/>
          <w:szCs w:val="19"/>
          <w:u w:val="single"/>
        </w:rPr>
        <w:t>and contract assets</w:t>
      </w:r>
    </w:p>
    <w:p w14:paraId="3A9E95C0" w14:textId="57665F66" w:rsidR="00762C42" w:rsidRPr="008718E4" w:rsidRDefault="00762351"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8718E4">
        <w:rPr>
          <w:rFonts w:cs="Arial"/>
          <w:sz w:val="19"/>
          <w:szCs w:val="19"/>
        </w:rPr>
        <w:t>A receivable is recognized when the Group</w:t>
      </w:r>
      <w:r w:rsidR="00EA1C2D" w:rsidRPr="008718E4">
        <w:rPr>
          <w:rFonts w:cs="Arial"/>
          <w:sz w:val="19"/>
          <w:szCs w:val="19"/>
        </w:rPr>
        <w:t xml:space="preserve"> </w:t>
      </w:r>
      <w:r w:rsidRPr="008718E4">
        <w:rPr>
          <w:rFonts w:cs="Arial"/>
          <w:sz w:val="19"/>
          <w:szCs w:val="19"/>
        </w:rPr>
        <w:t xml:space="preserve">has an </w:t>
      </w:r>
      <w:proofErr w:type="gramStart"/>
      <w:r w:rsidRPr="008718E4">
        <w:rPr>
          <w:rFonts w:cs="Arial"/>
          <w:sz w:val="19"/>
          <w:szCs w:val="19"/>
        </w:rPr>
        <w:t>unconditional right</w:t>
      </w:r>
      <w:r w:rsidR="00136BD3" w:rsidRPr="008718E4">
        <w:rPr>
          <w:rFonts w:cs="Arial"/>
          <w:sz w:val="19"/>
          <w:szCs w:val="19"/>
        </w:rPr>
        <w:t>s</w:t>
      </w:r>
      <w:proofErr w:type="gramEnd"/>
      <w:r w:rsidRPr="008718E4">
        <w:rPr>
          <w:rFonts w:cs="Arial"/>
          <w:sz w:val="19"/>
          <w:szCs w:val="19"/>
        </w:rPr>
        <w:t xml:space="preserve"> to receive consideration. If revenue has been recognized before the Group has an </w:t>
      </w:r>
      <w:proofErr w:type="gramStart"/>
      <w:r w:rsidRPr="008718E4">
        <w:rPr>
          <w:rFonts w:cs="Arial"/>
          <w:sz w:val="19"/>
          <w:szCs w:val="19"/>
        </w:rPr>
        <w:t>unconditional right</w:t>
      </w:r>
      <w:r w:rsidR="0045204A" w:rsidRPr="008718E4">
        <w:rPr>
          <w:rFonts w:cs="Arial"/>
          <w:sz w:val="19"/>
          <w:szCs w:val="19"/>
        </w:rPr>
        <w:t>s</w:t>
      </w:r>
      <w:proofErr w:type="gramEnd"/>
      <w:r w:rsidRPr="008718E4">
        <w:rPr>
          <w:rFonts w:cs="Arial"/>
          <w:sz w:val="19"/>
          <w:szCs w:val="19"/>
        </w:rPr>
        <w:t xml:space="preserve"> to receive consideration, the amount is presented as a contract asset.</w:t>
      </w:r>
    </w:p>
    <w:p w14:paraId="65F08400" w14:textId="77777777" w:rsidR="0046113E" w:rsidRPr="008718E4" w:rsidRDefault="0046113E"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p w14:paraId="57979101" w14:textId="5D74D3DC" w:rsidR="00762C42" w:rsidRPr="008718E4" w:rsidRDefault="00762C42"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8718E4">
        <w:rPr>
          <w:rFonts w:cs="Arial"/>
          <w:sz w:val="19"/>
          <w:szCs w:val="19"/>
        </w:rPr>
        <w:t>The Group applies the TFRS 9 simplified approach to measuring expected credit losses which uses a simplified approach, which requires expected lifetime losses to be recogni</w:t>
      </w:r>
      <w:r w:rsidR="000A22A2" w:rsidRPr="008718E4">
        <w:rPr>
          <w:rFonts w:cs="Arial"/>
          <w:sz w:val="19"/>
          <w:szCs w:val="19"/>
        </w:rPr>
        <w:t>z</w:t>
      </w:r>
      <w:r w:rsidRPr="008718E4">
        <w:rPr>
          <w:rFonts w:cs="Arial"/>
          <w:sz w:val="19"/>
          <w:szCs w:val="19"/>
        </w:rPr>
        <w:t xml:space="preserve">ed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w:t>
      </w:r>
      <w:proofErr w:type="gramStart"/>
      <w:r w:rsidRPr="008718E4">
        <w:rPr>
          <w:rFonts w:cs="Arial"/>
          <w:sz w:val="19"/>
          <w:szCs w:val="19"/>
        </w:rPr>
        <w:t>receivables, and</w:t>
      </w:r>
      <w:proofErr w:type="gramEnd"/>
      <w:r w:rsidRPr="008718E4">
        <w:rPr>
          <w:rFonts w:cs="Arial"/>
          <w:sz w:val="19"/>
          <w:szCs w:val="19"/>
        </w:rPr>
        <w:t xml:space="preserve"> accordingly </w:t>
      </w:r>
      <w:proofErr w:type="gramStart"/>
      <w:r w:rsidRPr="008718E4">
        <w:rPr>
          <w:rFonts w:cs="Arial"/>
          <w:sz w:val="19"/>
          <w:szCs w:val="19"/>
        </w:rPr>
        <w:t>adjusts</w:t>
      </w:r>
      <w:proofErr w:type="gramEnd"/>
      <w:r w:rsidRPr="008718E4">
        <w:rPr>
          <w:rFonts w:cs="Arial"/>
          <w:sz w:val="19"/>
          <w:szCs w:val="19"/>
        </w:rPr>
        <w:t xml:space="preserve"> the historical loss rates based on expected changes. The impairment losses are recogni</w:t>
      </w:r>
      <w:r w:rsidR="000A22A2" w:rsidRPr="008718E4">
        <w:rPr>
          <w:rFonts w:cs="Arial"/>
          <w:sz w:val="19"/>
          <w:szCs w:val="19"/>
        </w:rPr>
        <w:t>z</w:t>
      </w:r>
      <w:r w:rsidRPr="008718E4">
        <w:rPr>
          <w:rFonts w:cs="Arial"/>
          <w:sz w:val="19"/>
          <w:szCs w:val="19"/>
        </w:rPr>
        <w:t xml:space="preserve">ed </w:t>
      </w:r>
      <w:proofErr w:type="gramStart"/>
      <w:r w:rsidRPr="008718E4">
        <w:rPr>
          <w:rFonts w:cs="Arial"/>
          <w:sz w:val="19"/>
          <w:szCs w:val="19"/>
        </w:rPr>
        <w:t>in</w:t>
      </w:r>
      <w:proofErr w:type="gramEnd"/>
      <w:r w:rsidRPr="008718E4">
        <w:rPr>
          <w:rFonts w:cs="Arial"/>
          <w:sz w:val="19"/>
          <w:szCs w:val="19"/>
        </w:rPr>
        <w:t xml:space="preserve"> profit or loss within administrative expenses.</w:t>
      </w:r>
    </w:p>
    <w:p w14:paraId="5278E0CD" w14:textId="2B9DF588" w:rsidR="00A42A45" w:rsidRPr="008718E4" w:rsidRDefault="00A4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4E0C6614" w14:textId="77777777" w:rsidR="009C0B83" w:rsidRPr="008718E4" w:rsidRDefault="009C0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543ADB29" w14:textId="77777777" w:rsidR="009C0B83" w:rsidRPr="008718E4" w:rsidRDefault="009C0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3D381C03" w14:textId="77777777" w:rsidR="009C0B83" w:rsidRPr="008718E4" w:rsidRDefault="009C0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4B0F883C" w14:textId="77777777" w:rsidR="009C0B83" w:rsidRDefault="009C0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26D2D35A" w14:textId="77777777" w:rsidR="001A52AD" w:rsidRPr="008718E4" w:rsidRDefault="001A52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0F335AE8" w14:textId="77777777" w:rsidR="009C0B83" w:rsidRPr="008718E4" w:rsidRDefault="009C0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11FEC6A3" w14:textId="5ACBAB56" w:rsidR="007315BF" w:rsidRPr="008718E4" w:rsidRDefault="007315BF"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u w:val="single"/>
        </w:rPr>
      </w:pPr>
      <w:r w:rsidRPr="008718E4">
        <w:rPr>
          <w:rFonts w:cs="Arial"/>
          <w:sz w:val="19"/>
          <w:szCs w:val="19"/>
          <w:u w:val="single"/>
        </w:rPr>
        <w:lastRenderedPageBreak/>
        <w:t>Hire-purchase</w:t>
      </w:r>
      <w:r w:rsidR="00525F43" w:rsidRPr="008718E4">
        <w:rPr>
          <w:rFonts w:cs="Arial"/>
          <w:sz w:val="19"/>
          <w:szCs w:val="19"/>
          <w:u w:val="single"/>
        </w:rPr>
        <w:t>s</w:t>
      </w:r>
      <w:r w:rsidRPr="008718E4">
        <w:rPr>
          <w:rFonts w:cs="Arial"/>
          <w:sz w:val="19"/>
          <w:szCs w:val="19"/>
          <w:u w:val="single"/>
        </w:rPr>
        <w:t xml:space="preserve"> receivable and </w:t>
      </w:r>
      <w:r w:rsidR="004A2913" w:rsidRPr="008718E4">
        <w:rPr>
          <w:rFonts w:cs="Arial"/>
          <w:sz w:val="19"/>
          <w:szCs w:val="19"/>
          <w:u w:val="single"/>
        </w:rPr>
        <w:t>allowance for expected credit loss</w:t>
      </w:r>
    </w:p>
    <w:p w14:paraId="5E9B2D4C" w14:textId="77777777" w:rsidR="005266E8" w:rsidRPr="008718E4" w:rsidRDefault="007315BF"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8718E4">
        <w:rPr>
          <w:rFonts w:cs="Arial"/>
          <w:sz w:val="19"/>
          <w:szCs w:val="19"/>
        </w:rPr>
        <w:t>Hire-purchase</w:t>
      </w:r>
      <w:r w:rsidR="00525F43" w:rsidRPr="008718E4">
        <w:rPr>
          <w:rFonts w:cs="Arial"/>
          <w:sz w:val="19"/>
          <w:szCs w:val="19"/>
        </w:rPr>
        <w:t>s</w:t>
      </w:r>
      <w:r w:rsidRPr="008718E4">
        <w:rPr>
          <w:rFonts w:cs="Arial"/>
          <w:sz w:val="19"/>
          <w:szCs w:val="19"/>
        </w:rPr>
        <w:t xml:space="preserve"> receivable</w:t>
      </w:r>
      <w:r w:rsidR="001808A5" w:rsidRPr="008718E4">
        <w:rPr>
          <w:rFonts w:cs="Arial"/>
          <w:sz w:val="19"/>
          <w:szCs w:val="19"/>
        </w:rPr>
        <w:t>s</w:t>
      </w:r>
      <w:r w:rsidRPr="008718E4">
        <w:rPr>
          <w:rFonts w:cs="Arial"/>
          <w:sz w:val="19"/>
          <w:szCs w:val="19"/>
        </w:rPr>
        <w:t xml:space="preserve"> are stated at net realizable value which results from carrying book </w:t>
      </w:r>
      <w:proofErr w:type="gramStart"/>
      <w:r w:rsidRPr="008718E4">
        <w:rPr>
          <w:rFonts w:cs="Arial"/>
          <w:sz w:val="19"/>
          <w:szCs w:val="19"/>
        </w:rPr>
        <w:t>value less</w:t>
      </w:r>
      <w:proofErr w:type="gramEnd"/>
      <w:r w:rsidRPr="008718E4">
        <w:rPr>
          <w:rFonts w:cs="Arial"/>
          <w:sz w:val="19"/>
          <w:szCs w:val="19"/>
        </w:rPr>
        <w:t xml:space="preserve"> unearned income and allowance for </w:t>
      </w:r>
      <w:r w:rsidR="003505BD" w:rsidRPr="008718E4">
        <w:rPr>
          <w:rFonts w:cs="Arial"/>
          <w:sz w:val="19"/>
          <w:szCs w:val="19"/>
        </w:rPr>
        <w:t>impairment</w:t>
      </w:r>
      <w:r w:rsidRPr="008718E4">
        <w:rPr>
          <w:rFonts w:cs="Arial"/>
          <w:sz w:val="19"/>
          <w:szCs w:val="19"/>
        </w:rPr>
        <w:t xml:space="preserve">. The Group provides </w:t>
      </w:r>
      <w:r w:rsidR="004A2913" w:rsidRPr="008718E4">
        <w:rPr>
          <w:rFonts w:cs="Arial"/>
          <w:sz w:val="19"/>
          <w:szCs w:val="19"/>
        </w:rPr>
        <w:t>allowance for expected credit loss</w:t>
      </w:r>
      <w:r w:rsidR="003505BD" w:rsidRPr="008718E4">
        <w:rPr>
          <w:rFonts w:cs="Arial"/>
          <w:sz w:val="19"/>
          <w:szCs w:val="19"/>
        </w:rPr>
        <w:t xml:space="preserve"> </w:t>
      </w:r>
      <w:r w:rsidRPr="008718E4">
        <w:rPr>
          <w:rFonts w:cs="Arial"/>
          <w:sz w:val="19"/>
          <w:szCs w:val="19"/>
        </w:rPr>
        <w:t xml:space="preserve">to the estimated </w:t>
      </w:r>
      <w:r w:rsidR="00E80296" w:rsidRPr="008718E4">
        <w:rPr>
          <w:rFonts w:cs="Arial"/>
          <w:sz w:val="19"/>
          <w:szCs w:val="19"/>
        </w:rPr>
        <w:t xml:space="preserve">credit </w:t>
      </w:r>
      <w:r w:rsidRPr="008718E4">
        <w:rPr>
          <w:rFonts w:cs="Arial"/>
          <w:sz w:val="19"/>
          <w:szCs w:val="19"/>
        </w:rPr>
        <w:t>losses</w:t>
      </w:r>
      <w:r w:rsidR="00064BF2" w:rsidRPr="008718E4">
        <w:rPr>
          <w:rFonts w:cs="Arial"/>
          <w:sz w:val="19"/>
          <w:szCs w:val="19"/>
          <w:cs/>
        </w:rPr>
        <w:t xml:space="preserve"> </w:t>
      </w:r>
      <w:r w:rsidR="00DC0D13" w:rsidRPr="008718E4">
        <w:rPr>
          <w:rFonts w:cs="Arial"/>
          <w:sz w:val="19"/>
          <w:szCs w:val="19"/>
        </w:rPr>
        <w:t>from</w:t>
      </w:r>
      <w:r w:rsidR="00581A1B" w:rsidRPr="008718E4">
        <w:rPr>
          <w:rFonts w:cs="Arial"/>
          <w:sz w:val="19"/>
          <w:szCs w:val="19"/>
        </w:rPr>
        <w:t xml:space="preserve"> appl</w:t>
      </w:r>
      <w:r w:rsidR="00DC0D13" w:rsidRPr="008718E4">
        <w:rPr>
          <w:rFonts w:cs="Arial"/>
          <w:sz w:val="19"/>
          <w:szCs w:val="19"/>
        </w:rPr>
        <w:t>ying</w:t>
      </w:r>
      <w:r w:rsidR="00581A1B" w:rsidRPr="008718E4">
        <w:rPr>
          <w:rFonts w:cs="Arial"/>
          <w:sz w:val="19"/>
          <w:szCs w:val="19"/>
        </w:rPr>
        <w:t xml:space="preserve"> simplified approach for measurement by expected credit loss for the hire-purchase</w:t>
      </w:r>
      <w:r w:rsidR="00525F43" w:rsidRPr="008718E4">
        <w:rPr>
          <w:rFonts w:cs="Arial"/>
          <w:sz w:val="19"/>
          <w:szCs w:val="19"/>
        </w:rPr>
        <w:t>s</w:t>
      </w:r>
      <w:r w:rsidR="00581A1B" w:rsidRPr="008718E4">
        <w:rPr>
          <w:rFonts w:cs="Arial"/>
          <w:sz w:val="19"/>
          <w:szCs w:val="19"/>
        </w:rPr>
        <w:t xml:space="preserve"> receivable. It is no longer necessary for a credit event to have occurred before credit losses are </w:t>
      </w:r>
      <w:proofErr w:type="gramStart"/>
      <w:r w:rsidR="00581A1B" w:rsidRPr="008718E4">
        <w:rPr>
          <w:rFonts w:cs="Arial"/>
          <w:sz w:val="19"/>
          <w:szCs w:val="19"/>
        </w:rPr>
        <w:t>recognizes</w:t>
      </w:r>
      <w:proofErr w:type="gramEnd"/>
      <w:r w:rsidR="00581A1B" w:rsidRPr="008718E4">
        <w:rPr>
          <w:rFonts w:cs="Arial"/>
          <w:sz w:val="19"/>
          <w:szCs w:val="19"/>
        </w:rPr>
        <w:t xml:space="preserve"> and judgement about how changes in economic factors affect expected credit loss and probability-weighted basis. Estimation, it is necessary to use judgement in estimating losses from past </w:t>
      </w:r>
      <w:proofErr w:type="gramStart"/>
      <w:r w:rsidR="00581A1B" w:rsidRPr="008718E4">
        <w:rPr>
          <w:rFonts w:cs="Arial"/>
          <w:sz w:val="19"/>
          <w:szCs w:val="19"/>
        </w:rPr>
        <w:t>event</w:t>
      </w:r>
      <w:proofErr w:type="gramEnd"/>
      <w:r w:rsidR="00581A1B" w:rsidRPr="008718E4">
        <w:rPr>
          <w:rFonts w:cs="Arial"/>
          <w:sz w:val="19"/>
          <w:szCs w:val="19"/>
        </w:rPr>
        <w:t xml:space="preserve"> to present</w:t>
      </w:r>
      <w:r w:rsidRPr="008718E4">
        <w:rPr>
          <w:rFonts w:cs="Arial"/>
          <w:sz w:val="19"/>
          <w:szCs w:val="19"/>
        </w:rPr>
        <w:t xml:space="preserve">. </w:t>
      </w:r>
    </w:p>
    <w:p w14:paraId="7B453AB1" w14:textId="77777777" w:rsidR="00A42786" w:rsidRPr="008718E4" w:rsidRDefault="00A42786" w:rsidP="005E22AF">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p w14:paraId="5B73A178" w14:textId="0225B2B3" w:rsidR="00FC7708" w:rsidRPr="008718E4" w:rsidRDefault="00FC7708" w:rsidP="00AD7520">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8718E4">
        <w:rPr>
          <w:rFonts w:cs="Arial"/>
          <w:sz w:val="19"/>
          <w:szCs w:val="19"/>
          <w:u w:val="single"/>
        </w:rPr>
        <w:t xml:space="preserve">Loans </w:t>
      </w:r>
      <w:proofErr w:type="gramStart"/>
      <w:r w:rsidRPr="008718E4">
        <w:rPr>
          <w:rFonts w:cs="Arial"/>
          <w:sz w:val="19"/>
          <w:szCs w:val="19"/>
          <w:u w:val="single"/>
        </w:rPr>
        <w:t>to</w:t>
      </w:r>
      <w:proofErr w:type="gramEnd"/>
      <w:r w:rsidRPr="008718E4">
        <w:rPr>
          <w:rFonts w:cs="Arial"/>
          <w:sz w:val="19"/>
          <w:szCs w:val="19"/>
          <w:u w:val="single"/>
        </w:rPr>
        <w:t xml:space="preserve"> other parties</w:t>
      </w:r>
    </w:p>
    <w:p w14:paraId="0B5AF118" w14:textId="4864E72E" w:rsidR="00FC7708" w:rsidRPr="008718E4" w:rsidRDefault="00FC7708" w:rsidP="00B402B5">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8718E4">
        <w:rPr>
          <w:rFonts w:cs="Arial"/>
          <w:sz w:val="19"/>
          <w:szCs w:val="19"/>
        </w:rPr>
        <w:t xml:space="preserve">Loans to other parties are initially </w:t>
      </w:r>
      <w:proofErr w:type="gramStart"/>
      <w:r w:rsidRPr="008718E4">
        <w:rPr>
          <w:rFonts w:cs="Arial"/>
          <w:sz w:val="19"/>
          <w:szCs w:val="19"/>
        </w:rPr>
        <w:t>recognizes</w:t>
      </w:r>
      <w:proofErr w:type="gramEnd"/>
      <w:r w:rsidRPr="008718E4">
        <w:rPr>
          <w:rFonts w:cs="Arial"/>
          <w:sz w:val="19"/>
          <w:szCs w:val="19"/>
        </w:rPr>
        <w:t xml:space="preserve"> at an amount equal to the net investment.</w:t>
      </w:r>
      <w:r w:rsidR="00B402B5" w:rsidRPr="008718E4">
        <w:rPr>
          <w:rFonts w:cs="Arial"/>
          <w:sz w:val="19"/>
          <w:szCs w:val="19"/>
        </w:rPr>
        <w:t xml:space="preserve"> </w:t>
      </w:r>
      <w:r w:rsidRPr="008718E4">
        <w:rPr>
          <w:rFonts w:cs="Arial"/>
          <w:sz w:val="19"/>
          <w:szCs w:val="19"/>
        </w:rPr>
        <w:t xml:space="preserve">The Group applies the TFRS 9 General approach to measuring expected credit losses, which determines the expected loss within </w:t>
      </w:r>
      <w:proofErr w:type="gramStart"/>
      <w:r w:rsidRPr="008718E4">
        <w:rPr>
          <w:rFonts w:cs="Arial"/>
          <w:sz w:val="19"/>
          <w:szCs w:val="19"/>
        </w:rPr>
        <w:t>12-months</w:t>
      </w:r>
      <w:proofErr w:type="gramEnd"/>
      <w:r w:rsidRPr="008718E4">
        <w:rPr>
          <w:rFonts w:cs="Arial"/>
          <w:sz w:val="19"/>
          <w:szCs w:val="19"/>
        </w:rPr>
        <w:t xml:space="preserve"> or over the life of the asset depends on whether there is a significant increase in credit risk. The Group recognizes the impairment loss since the financial asset was </w:t>
      </w:r>
      <w:proofErr w:type="gramStart"/>
      <w:r w:rsidRPr="008718E4">
        <w:rPr>
          <w:rFonts w:cs="Arial"/>
          <w:sz w:val="19"/>
          <w:szCs w:val="19"/>
        </w:rPr>
        <w:t>recognizes</w:t>
      </w:r>
      <w:proofErr w:type="gramEnd"/>
      <w:r w:rsidRPr="008718E4">
        <w:rPr>
          <w:rFonts w:cs="Arial"/>
          <w:sz w:val="19"/>
          <w:szCs w:val="19"/>
        </w:rPr>
        <w:t xml:space="preserve">. To measure the expected credit losses, each </w:t>
      </w:r>
      <w:proofErr w:type="gramStart"/>
      <w:r w:rsidRPr="008718E4">
        <w:rPr>
          <w:rFonts w:cs="Arial"/>
          <w:sz w:val="19"/>
          <w:szCs w:val="19"/>
        </w:rPr>
        <w:t>loans</w:t>
      </w:r>
      <w:proofErr w:type="gramEnd"/>
      <w:r w:rsidRPr="008718E4">
        <w:rPr>
          <w:rFonts w:cs="Arial"/>
          <w:sz w:val="19"/>
          <w:szCs w:val="19"/>
        </w:rPr>
        <w:t xml:space="preserve"> have been grouped based on collection experience, default experience, analysis of payment history, loss given default, predictions about the future repayment of receivables and </w:t>
      </w:r>
      <w:proofErr w:type="gramStart"/>
      <w:r w:rsidRPr="008718E4">
        <w:rPr>
          <w:rFonts w:cs="Arial"/>
          <w:sz w:val="19"/>
          <w:szCs w:val="19"/>
        </w:rPr>
        <w:t>taking into account</w:t>
      </w:r>
      <w:proofErr w:type="gramEnd"/>
      <w:r w:rsidRPr="008718E4">
        <w:rPr>
          <w:rFonts w:cs="Arial"/>
          <w:sz w:val="19"/>
          <w:szCs w:val="19"/>
        </w:rPr>
        <w:t xml:space="preserve"> of change in the current economic conditions.</w:t>
      </w:r>
    </w:p>
    <w:p w14:paraId="3BA721CA" w14:textId="64D1E1EA" w:rsidR="00FC7708" w:rsidRPr="008718E4" w:rsidRDefault="00FC7708" w:rsidP="00AD7520">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highlight w:val="red"/>
        </w:rPr>
      </w:pPr>
    </w:p>
    <w:p w14:paraId="756ACE3F" w14:textId="39F936CF" w:rsidR="0012109E" w:rsidRPr="008718E4" w:rsidRDefault="0012109E"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u w:val="single"/>
        </w:rPr>
      </w:pPr>
      <w:r w:rsidRPr="008718E4">
        <w:rPr>
          <w:rFonts w:cs="Arial"/>
          <w:sz w:val="19"/>
          <w:szCs w:val="19"/>
          <w:u w:val="single"/>
        </w:rPr>
        <w:t>Inventories</w:t>
      </w:r>
    </w:p>
    <w:p w14:paraId="1D773795" w14:textId="09E58365" w:rsidR="0012109E" w:rsidRPr="008718E4" w:rsidRDefault="0012109E"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8718E4">
        <w:rPr>
          <w:rFonts w:cs="Arial"/>
          <w:sz w:val="19"/>
          <w:szCs w:val="19"/>
        </w:rPr>
        <w:t xml:space="preserve">Inventories </w:t>
      </w:r>
      <w:r w:rsidR="008166F3" w:rsidRPr="008718E4">
        <w:rPr>
          <w:rFonts w:cs="Arial"/>
          <w:sz w:val="19"/>
          <w:szCs w:val="19"/>
        </w:rPr>
        <w:t>of sales</w:t>
      </w:r>
      <w:r w:rsidR="00014BF3" w:rsidRPr="008718E4">
        <w:rPr>
          <w:rFonts w:cs="Arial"/>
          <w:sz w:val="19"/>
          <w:szCs w:val="19"/>
        </w:rPr>
        <w:t xml:space="preserve"> of merchandises and hire-purchase financing for electrical home appliance</w:t>
      </w:r>
      <w:r w:rsidR="008166F3" w:rsidRPr="008718E4">
        <w:rPr>
          <w:rFonts w:cs="Arial"/>
          <w:sz w:val="19"/>
          <w:szCs w:val="19"/>
        </w:rPr>
        <w:t xml:space="preserve"> </w:t>
      </w:r>
      <w:r w:rsidR="00883DE2" w:rsidRPr="008718E4">
        <w:rPr>
          <w:rFonts w:cs="Arial"/>
          <w:sz w:val="19"/>
          <w:szCs w:val="19"/>
        </w:rPr>
        <w:t>for sale</w:t>
      </w:r>
      <w:r w:rsidRPr="008718E4">
        <w:rPr>
          <w:rFonts w:cs="Arial"/>
          <w:sz w:val="19"/>
          <w:szCs w:val="19"/>
        </w:rPr>
        <w:t xml:space="preserve"> are valued at the lower of cost (first-in-first-out basis) and net realizable value.</w:t>
      </w:r>
    </w:p>
    <w:p w14:paraId="019C09CD" w14:textId="77777777" w:rsidR="0012109E" w:rsidRPr="008718E4" w:rsidRDefault="0012109E"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p w14:paraId="542CFB06" w14:textId="5EB5CAC7" w:rsidR="00290123" w:rsidRPr="008718E4" w:rsidRDefault="00290123" w:rsidP="0029012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8718E4">
        <w:rPr>
          <w:rFonts w:cs="Arial"/>
          <w:sz w:val="19"/>
          <w:szCs w:val="19"/>
        </w:rPr>
        <w:t xml:space="preserve">Inventories </w:t>
      </w:r>
      <w:r w:rsidR="00542342" w:rsidRPr="008718E4">
        <w:rPr>
          <w:rFonts w:cs="Arial"/>
          <w:sz w:val="19"/>
          <w:szCs w:val="24"/>
        </w:rPr>
        <w:t xml:space="preserve">of </w:t>
      </w:r>
      <w:r w:rsidR="00EF4142" w:rsidRPr="008718E4">
        <w:rPr>
          <w:rFonts w:cs="Arial"/>
          <w:sz w:val="19"/>
          <w:szCs w:val="24"/>
        </w:rPr>
        <w:t>h</w:t>
      </w:r>
      <w:r w:rsidR="00542342" w:rsidRPr="008718E4">
        <w:rPr>
          <w:rFonts w:cs="Arial"/>
          <w:sz w:val="19"/>
          <w:szCs w:val="24"/>
        </w:rPr>
        <w:t xml:space="preserve">otel operations services </w:t>
      </w:r>
      <w:r w:rsidRPr="008718E4">
        <w:rPr>
          <w:rFonts w:cs="Arial"/>
          <w:sz w:val="19"/>
          <w:szCs w:val="19"/>
        </w:rPr>
        <w:t>for sale are valued at the lower of cost (weighted average basis) and net realizable value.</w:t>
      </w:r>
    </w:p>
    <w:p w14:paraId="1FE29A3D" w14:textId="78E5211A" w:rsidR="00116B8E" w:rsidRPr="008718E4" w:rsidRDefault="00116B8E"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5D240D45" w14:textId="77777777" w:rsidR="00EF12CB" w:rsidRPr="008718E4" w:rsidRDefault="00544445" w:rsidP="00EF12CB">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8718E4">
        <w:rPr>
          <w:rFonts w:cs="Arial"/>
          <w:sz w:val="19"/>
          <w:szCs w:val="19"/>
        </w:rPr>
        <w:t>The cost of purchase comprises both the purchase price and costs directly attributable to the acquisition of the inventory, such as transportation charges, less all attributable discounts, allowances or rebates.</w:t>
      </w:r>
      <w:r w:rsidR="00B92D97" w:rsidRPr="008718E4">
        <w:rPr>
          <w:rFonts w:cs="Arial"/>
          <w:sz w:val="19"/>
          <w:szCs w:val="19"/>
        </w:rPr>
        <w:t xml:space="preserve"> It excludes borrowing costs. Net reali</w:t>
      </w:r>
      <w:r w:rsidR="003B1EAF" w:rsidRPr="008718E4">
        <w:rPr>
          <w:rFonts w:cs="Arial"/>
          <w:sz w:val="19"/>
          <w:szCs w:val="19"/>
        </w:rPr>
        <w:t>z</w:t>
      </w:r>
      <w:r w:rsidR="00B92D97" w:rsidRPr="008718E4">
        <w:rPr>
          <w:rFonts w:cs="Arial"/>
          <w:sz w:val="19"/>
          <w:szCs w:val="19"/>
        </w:rPr>
        <w:t xml:space="preserve">able value is the estimate of the selling price in the ordinary course of business, less applicable variable selling expenses. </w:t>
      </w:r>
      <w:r w:rsidR="00EF12CB" w:rsidRPr="008718E4">
        <w:rPr>
          <w:rFonts w:cs="Arial"/>
          <w:sz w:val="19"/>
          <w:szCs w:val="19"/>
        </w:rPr>
        <w:t xml:space="preserve">The Group records allowance for decline value of inventories (if any), based on their </w:t>
      </w:r>
      <w:proofErr w:type="gramStart"/>
      <w:r w:rsidR="00EF12CB" w:rsidRPr="008718E4">
        <w:rPr>
          <w:rFonts w:cs="Arial"/>
          <w:sz w:val="19"/>
          <w:szCs w:val="19"/>
        </w:rPr>
        <w:t>current status</w:t>
      </w:r>
      <w:proofErr w:type="gramEnd"/>
      <w:r w:rsidR="00EF12CB" w:rsidRPr="008718E4">
        <w:rPr>
          <w:rFonts w:cs="Arial"/>
          <w:sz w:val="19"/>
          <w:szCs w:val="19"/>
        </w:rPr>
        <w:t xml:space="preserve"> such as slow-moving and defective, where necessary.</w:t>
      </w:r>
    </w:p>
    <w:p w14:paraId="59F8C908" w14:textId="77777777" w:rsidR="00A8292B" w:rsidRPr="008718E4" w:rsidRDefault="00A8292B"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p w14:paraId="6967F790" w14:textId="77777777" w:rsidR="0012109E" w:rsidRPr="008718E4" w:rsidRDefault="0012109E"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u w:val="single"/>
        </w:rPr>
      </w:pPr>
      <w:r w:rsidRPr="008718E4">
        <w:rPr>
          <w:rFonts w:cs="Arial"/>
          <w:sz w:val="19"/>
          <w:szCs w:val="19"/>
          <w:u w:val="single"/>
        </w:rPr>
        <w:t>Assets foreclosed</w:t>
      </w:r>
    </w:p>
    <w:p w14:paraId="13FFEB93" w14:textId="77777777" w:rsidR="007740D6" w:rsidRPr="008718E4" w:rsidRDefault="007740D6" w:rsidP="007740D6">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8718E4">
        <w:rPr>
          <w:rFonts w:cs="Arial"/>
          <w:sz w:val="19"/>
          <w:szCs w:val="19"/>
        </w:rPr>
        <w:t xml:space="preserve">These represent assets </w:t>
      </w:r>
      <w:proofErr w:type="gramStart"/>
      <w:r w:rsidRPr="008718E4">
        <w:rPr>
          <w:rFonts w:cs="Arial"/>
          <w:sz w:val="19"/>
          <w:szCs w:val="19"/>
        </w:rPr>
        <w:t>repossessed</w:t>
      </w:r>
      <w:proofErr w:type="gramEnd"/>
      <w:r w:rsidRPr="008718E4">
        <w:rPr>
          <w:rFonts w:cs="Arial"/>
          <w:sz w:val="19"/>
          <w:szCs w:val="19"/>
        </w:rPr>
        <w:t xml:space="preserve"> from debtors under hire-purchase agreements. These are stated at the lower of cost or estimated net realizable value, whichever is lower. Net realizable value is determined with reference to the selling price of foreclosed vehicles on hand.</w:t>
      </w:r>
    </w:p>
    <w:p w14:paraId="16F66880" w14:textId="77777777" w:rsidR="007740D6" w:rsidRPr="008718E4" w:rsidRDefault="007740D6" w:rsidP="007740D6">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p w14:paraId="6CAD0CD7" w14:textId="5BFD1408" w:rsidR="007740D6" w:rsidRPr="008718E4" w:rsidRDefault="007740D6" w:rsidP="007740D6">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8718E4">
        <w:rPr>
          <w:rFonts w:cs="Arial"/>
          <w:sz w:val="19"/>
          <w:szCs w:val="19"/>
        </w:rPr>
        <w:t>Gains on disposal of property foreclosed are recognized as income in profit or loss in the statements of comprehensive income on the disposal date.</w:t>
      </w:r>
    </w:p>
    <w:p w14:paraId="0E1FBDFE" w14:textId="77777777" w:rsidR="00E04514" w:rsidRPr="008718E4" w:rsidRDefault="00E04514" w:rsidP="007740D6">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p w14:paraId="768FC422" w14:textId="77777777" w:rsidR="008A2198" w:rsidRPr="008718E4" w:rsidRDefault="008A2198" w:rsidP="007740D6">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p w14:paraId="1838658F" w14:textId="77777777" w:rsidR="008A2198" w:rsidRPr="008718E4" w:rsidRDefault="008A2198" w:rsidP="007740D6">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p w14:paraId="643D0CD7" w14:textId="77777777" w:rsidR="00E04514" w:rsidRPr="008718E4" w:rsidRDefault="00E04514" w:rsidP="00E0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rPr>
      </w:pPr>
      <w:r w:rsidRPr="008718E4">
        <w:rPr>
          <w:rFonts w:cs="Arial"/>
          <w:sz w:val="19"/>
          <w:szCs w:val="19"/>
          <w:u w:val="single"/>
        </w:rPr>
        <w:lastRenderedPageBreak/>
        <w:t>Property development costs</w:t>
      </w:r>
    </w:p>
    <w:p w14:paraId="15226F5F" w14:textId="77777777" w:rsidR="00E04514" w:rsidRPr="008718E4" w:rsidRDefault="00E04514" w:rsidP="00E0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Property development costs are stated at the lower of cost and net realizable value. Cost comprises the cost of land, design fees, utilities, construction work and related interest.</w:t>
      </w:r>
    </w:p>
    <w:p w14:paraId="65174C20" w14:textId="77777777" w:rsidR="00E04514" w:rsidRPr="008718E4" w:rsidRDefault="00E04514" w:rsidP="00E0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49D065CE" w14:textId="77777777" w:rsidR="00E04514" w:rsidRPr="008718E4" w:rsidRDefault="00E04514" w:rsidP="00E0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The Group recognizes real estate development cost upon the transfer of title to the buyer.</w:t>
      </w:r>
    </w:p>
    <w:p w14:paraId="5ADE652E" w14:textId="77777777" w:rsidR="00E04514" w:rsidRPr="008718E4" w:rsidRDefault="00E04514" w:rsidP="00E0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20DC6B48" w14:textId="0F8E6B27" w:rsidR="00E04514" w:rsidRPr="008718E4" w:rsidRDefault="00E04514" w:rsidP="00E045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 xml:space="preserve">Installment received under the contract is shown as “Advance received under </w:t>
      </w:r>
      <w:r w:rsidR="00B65540" w:rsidRPr="008718E4">
        <w:rPr>
          <w:rFonts w:cs="Arial"/>
          <w:sz w:val="19"/>
          <w:szCs w:val="19"/>
        </w:rPr>
        <w:t>property</w:t>
      </w:r>
      <w:r w:rsidRPr="008718E4">
        <w:rPr>
          <w:rFonts w:cs="Arial"/>
          <w:sz w:val="19"/>
          <w:szCs w:val="19"/>
        </w:rPr>
        <w:t xml:space="preserve"> sales agreements”.</w:t>
      </w:r>
    </w:p>
    <w:p w14:paraId="7E9E375D" w14:textId="77777777" w:rsidR="00CA038C" w:rsidRPr="008718E4" w:rsidRDefault="00CA038C" w:rsidP="00774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rPr>
      </w:pPr>
    </w:p>
    <w:p w14:paraId="00C73820" w14:textId="5B5417C7" w:rsidR="002F02E5" w:rsidRPr="008718E4" w:rsidRDefault="00C96E5A" w:rsidP="00CA038C">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8718E4">
        <w:rPr>
          <w:rFonts w:cs="Arial"/>
          <w:sz w:val="19"/>
          <w:szCs w:val="19"/>
          <w:u w:val="single"/>
        </w:rPr>
        <w:t>Financial assets</w:t>
      </w:r>
    </w:p>
    <w:p w14:paraId="79E77045" w14:textId="0167D95D" w:rsidR="002F02E5" w:rsidRPr="008718E4" w:rsidRDefault="002F02E5" w:rsidP="008967DE">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8718E4">
        <w:rPr>
          <w:rFonts w:cs="Arial"/>
          <w:sz w:val="19"/>
          <w:szCs w:val="19"/>
        </w:rPr>
        <w:t xml:space="preserve">The Group classifies its debt instrument financial assets in the following measurement categories depending on </w:t>
      </w:r>
      <w:proofErr w:type="spellStart"/>
      <w:r w:rsidRPr="008718E4">
        <w:rPr>
          <w:rFonts w:cs="Arial"/>
          <w:sz w:val="19"/>
          <w:szCs w:val="19"/>
        </w:rPr>
        <w:t>i</w:t>
      </w:r>
      <w:proofErr w:type="spellEnd"/>
      <w:r w:rsidRPr="008718E4">
        <w:rPr>
          <w:rFonts w:cs="Arial"/>
          <w:sz w:val="19"/>
          <w:szCs w:val="19"/>
        </w:rPr>
        <w:t xml:space="preserve">) business model for managing the asset and ii) the cash flow characteristics of the asset whether they represent solely payments of principal and interest (SPPI). </w:t>
      </w:r>
    </w:p>
    <w:p w14:paraId="3ECB1116" w14:textId="77777777" w:rsidR="002F02E5" w:rsidRPr="008718E4" w:rsidRDefault="002F02E5" w:rsidP="008967DE">
      <w:pPr>
        <w:spacing w:line="360" w:lineRule="auto"/>
        <w:ind w:left="540"/>
        <w:jc w:val="both"/>
        <w:rPr>
          <w:rFonts w:cs="Arial"/>
          <w:sz w:val="19"/>
          <w:szCs w:val="19"/>
        </w:rPr>
      </w:pPr>
    </w:p>
    <w:p w14:paraId="0F5B42F3" w14:textId="29EC839E" w:rsidR="002F02E5" w:rsidRPr="008718E4" w:rsidRDefault="002F02E5" w:rsidP="00DC24AD">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93" w:hanging="426"/>
        <w:jc w:val="both"/>
        <w:rPr>
          <w:rFonts w:cs="Arial"/>
          <w:sz w:val="19"/>
          <w:szCs w:val="19"/>
        </w:rPr>
      </w:pPr>
      <w:r w:rsidRPr="008718E4">
        <w:rPr>
          <w:rFonts w:cs="Arial"/>
          <w:sz w:val="19"/>
          <w:szCs w:val="19"/>
        </w:rPr>
        <w:t>those to be measured subsequently at fair value (either through other comprehensive income or through profit or loss)</w:t>
      </w:r>
    </w:p>
    <w:p w14:paraId="1F3CC40E" w14:textId="77777777" w:rsidR="00B20E62" w:rsidRPr="008718E4" w:rsidRDefault="002F02E5" w:rsidP="00DC24AD">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93" w:hanging="426"/>
        <w:jc w:val="both"/>
        <w:rPr>
          <w:rFonts w:cs="Arial"/>
          <w:sz w:val="19"/>
          <w:szCs w:val="19"/>
        </w:rPr>
      </w:pPr>
      <w:r w:rsidRPr="008718E4">
        <w:rPr>
          <w:rFonts w:cs="Arial"/>
          <w:sz w:val="19"/>
          <w:szCs w:val="19"/>
        </w:rPr>
        <w:t>those to be measured at amorti</w:t>
      </w:r>
      <w:r w:rsidR="008967DE" w:rsidRPr="008718E4">
        <w:rPr>
          <w:rFonts w:cs="Arial"/>
          <w:sz w:val="19"/>
          <w:szCs w:val="19"/>
        </w:rPr>
        <w:t>z</w:t>
      </w:r>
      <w:r w:rsidRPr="008718E4">
        <w:rPr>
          <w:rFonts w:cs="Arial"/>
          <w:sz w:val="19"/>
          <w:szCs w:val="19"/>
        </w:rPr>
        <w:t>ed cost.</w:t>
      </w:r>
    </w:p>
    <w:p w14:paraId="445941C6" w14:textId="77777777" w:rsidR="005E22AF" w:rsidRPr="008718E4" w:rsidRDefault="005E22AF" w:rsidP="005E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jc w:val="both"/>
        <w:rPr>
          <w:rFonts w:cs="Arial"/>
          <w:sz w:val="19"/>
          <w:szCs w:val="19"/>
        </w:rPr>
      </w:pPr>
    </w:p>
    <w:p w14:paraId="1A147A0C" w14:textId="740B2146" w:rsidR="00B20E62" w:rsidRPr="008718E4" w:rsidRDefault="002F02E5" w:rsidP="005E2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450"/>
        <w:jc w:val="both"/>
        <w:rPr>
          <w:rFonts w:cs="Arial"/>
          <w:sz w:val="19"/>
          <w:szCs w:val="19"/>
        </w:rPr>
      </w:pPr>
      <w:r w:rsidRPr="008718E4">
        <w:rPr>
          <w:rFonts w:cs="Arial"/>
          <w:sz w:val="19"/>
          <w:szCs w:val="19"/>
        </w:rPr>
        <w:t xml:space="preserve">The Group </w:t>
      </w:r>
      <w:proofErr w:type="gramStart"/>
      <w:r w:rsidRPr="008718E4">
        <w:rPr>
          <w:rFonts w:cs="Arial"/>
          <w:sz w:val="19"/>
          <w:szCs w:val="19"/>
        </w:rPr>
        <w:t>reclassifies</w:t>
      </w:r>
      <w:proofErr w:type="gramEnd"/>
      <w:r w:rsidRPr="008718E4">
        <w:rPr>
          <w:rFonts w:cs="Arial"/>
          <w:sz w:val="19"/>
          <w:szCs w:val="19"/>
        </w:rPr>
        <w:t xml:space="preserve"> debt investments when and only when its business model for managing those assets changes. </w:t>
      </w:r>
    </w:p>
    <w:p w14:paraId="346550EF" w14:textId="77777777" w:rsidR="00B20E62" w:rsidRPr="008718E4" w:rsidRDefault="00B20E62"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481847D6" w14:textId="33B3E8F7" w:rsidR="00B20E62" w:rsidRPr="008718E4" w:rsidRDefault="002F02E5"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For investments in equity instruments, the Group has an irrevocable election at the time of initial recognition to account for the equity investment at fair value through profit or loss (FV</w:t>
      </w:r>
      <w:r w:rsidR="00D9344B" w:rsidRPr="008718E4">
        <w:rPr>
          <w:rFonts w:cs="Arial"/>
          <w:sz w:val="19"/>
          <w:szCs w:val="19"/>
        </w:rPr>
        <w:t>T</w:t>
      </w:r>
      <w:r w:rsidRPr="008718E4">
        <w:rPr>
          <w:rFonts w:cs="Arial"/>
          <w:sz w:val="19"/>
          <w:szCs w:val="19"/>
        </w:rPr>
        <w:t>PL) or at fair value through other comprehensive income (FVOCI) except those that are held for trading, they are measured at FV</w:t>
      </w:r>
      <w:r w:rsidR="00D9344B" w:rsidRPr="008718E4">
        <w:rPr>
          <w:rFonts w:cs="Arial"/>
          <w:sz w:val="19"/>
          <w:szCs w:val="19"/>
        </w:rPr>
        <w:t>T</w:t>
      </w:r>
      <w:r w:rsidRPr="008718E4">
        <w:rPr>
          <w:rFonts w:cs="Arial"/>
          <w:sz w:val="19"/>
          <w:szCs w:val="19"/>
        </w:rPr>
        <w:t>PL.</w:t>
      </w:r>
    </w:p>
    <w:p w14:paraId="0E33B4CF" w14:textId="77777777" w:rsidR="008B5EDF" w:rsidRPr="008718E4" w:rsidRDefault="008B5EDF"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01A3DEF9" w14:textId="23C66C41" w:rsidR="00B20E62" w:rsidRPr="008718E4" w:rsidRDefault="00676C0B"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i/>
          <w:iCs/>
          <w:sz w:val="19"/>
          <w:szCs w:val="19"/>
        </w:rPr>
        <w:t>Recognition and derecognition</w:t>
      </w:r>
    </w:p>
    <w:p w14:paraId="02B679FA" w14:textId="036D7092" w:rsidR="00B20E62" w:rsidRPr="008718E4" w:rsidRDefault="00676C0B"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 xml:space="preserve">Regular way purchases, </w:t>
      </w:r>
      <w:proofErr w:type="gramStart"/>
      <w:r w:rsidRPr="008718E4">
        <w:rPr>
          <w:rFonts w:cs="Arial"/>
          <w:sz w:val="19"/>
          <w:szCs w:val="19"/>
        </w:rPr>
        <w:t>acquires</w:t>
      </w:r>
      <w:proofErr w:type="gramEnd"/>
      <w:r w:rsidRPr="008718E4">
        <w:rPr>
          <w:rFonts w:cs="Arial"/>
          <w:sz w:val="19"/>
          <w:szCs w:val="19"/>
        </w:rPr>
        <w:t xml:space="preserve"> and sales of financial assets are recogni</w:t>
      </w:r>
      <w:r w:rsidR="00B20E62" w:rsidRPr="008718E4">
        <w:rPr>
          <w:rFonts w:cs="Arial"/>
          <w:sz w:val="19"/>
          <w:szCs w:val="19"/>
        </w:rPr>
        <w:t>z</w:t>
      </w:r>
      <w:r w:rsidRPr="008718E4">
        <w:rPr>
          <w:rFonts w:cs="Arial"/>
          <w:sz w:val="19"/>
          <w:szCs w:val="19"/>
        </w:rPr>
        <w:t xml:space="preserve">ed on </w:t>
      </w:r>
      <w:proofErr w:type="gramStart"/>
      <w:r w:rsidRPr="008718E4">
        <w:rPr>
          <w:rFonts w:cs="Arial"/>
          <w:sz w:val="19"/>
          <w:szCs w:val="19"/>
        </w:rPr>
        <w:t>trade-date</w:t>
      </w:r>
      <w:proofErr w:type="gramEnd"/>
      <w:r w:rsidRPr="008718E4">
        <w:rPr>
          <w:rFonts w:cs="Arial"/>
          <w:sz w:val="19"/>
          <w:szCs w:val="19"/>
        </w:rPr>
        <w:t xml:space="preserve">, the date on which the Group commits to </w:t>
      </w:r>
      <w:proofErr w:type="gramStart"/>
      <w:r w:rsidRPr="008718E4">
        <w:rPr>
          <w:rFonts w:cs="Arial"/>
          <w:sz w:val="19"/>
          <w:szCs w:val="19"/>
        </w:rPr>
        <w:t>purchase</w:t>
      </w:r>
      <w:proofErr w:type="gramEnd"/>
      <w:r w:rsidRPr="008718E4">
        <w:rPr>
          <w:rFonts w:cs="Arial"/>
          <w:sz w:val="19"/>
          <w:szCs w:val="19"/>
        </w:rPr>
        <w:t xml:space="preserve"> or </w:t>
      </w:r>
      <w:proofErr w:type="gramStart"/>
      <w:r w:rsidRPr="008718E4">
        <w:rPr>
          <w:rFonts w:cs="Arial"/>
          <w:sz w:val="19"/>
          <w:szCs w:val="19"/>
        </w:rPr>
        <w:t>sell</w:t>
      </w:r>
      <w:proofErr w:type="gramEnd"/>
      <w:r w:rsidRPr="008718E4">
        <w:rPr>
          <w:rFonts w:cs="Arial"/>
          <w:sz w:val="19"/>
          <w:szCs w:val="19"/>
        </w:rPr>
        <w:t xml:space="preserve"> the asset. Financial assets are derecogni</w:t>
      </w:r>
      <w:r w:rsidR="00B20E62" w:rsidRPr="008718E4">
        <w:rPr>
          <w:rFonts w:cs="Arial"/>
          <w:sz w:val="19"/>
          <w:szCs w:val="19"/>
        </w:rPr>
        <w:t>z</w:t>
      </w:r>
      <w:r w:rsidRPr="008718E4">
        <w:rPr>
          <w:rFonts w:cs="Arial"/>
          <w:sz w:val="19"/>
          <w:szCs w:val="19"/>
        </w:rPr>
        <w:t xml:space="preserve">ed when the rights to receive cash flows from the financial assets have expired or have been transferred and the Group has transferred substantially all the risks and rewards of ownership. </w:t>
      </w:r>
    </w:p>
    <w:p w14:paraId="100D426E" w14:textId="77777777" w:rsidR="00B20E62" w:rsidRPr="008718E4" w:rsidRDefault="00B20E62"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16D406EF" w14:textId="77777777" w:rsidR="00B20E62" w:rsidRPr="008718E4" w:rsidRDefault="00676C0B"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i/>
          <w:iCs/>
          <w:sz w:val="19"/>
          <w:szCs w:val="19"/>
        </w:rPr>
        <w:t>Measurement</w:t>
      </w:r>
    </w:p>
    <w:p w14:paraId="711BE241" w14:textId="77777777" w:rsidR="00B20E62" w:rsidRPr="008718E4" w:rsidRDefault="00676C0B"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4246B4B" w14:textId="77777777" w:rsidR="00B20E62" w:rsidRPr="008718E4" w:rsidRDefault="00B20E62"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685F606F" w14:textId="77777777" w:rsidR="00B20E62" w:rsidRPr="008718E4" w:rsidRDefault="00676C0B"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Financial assets with embedded derivatives are considered in their entirety when determining whether the cash flows are solely payment of principal and interest.</w:t>
      </w:r>
    </w:p>
    <w:p w14:paraId="6BDB6E9F" w14:textId="77777777" w:rsidR="00B20E62" w:rsidRPr="008718E4" w:rsidRDefault="00B20E62"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160F6F06" w14:textId="77777777" w:rsidR="00106DAA" w:rsidRPr="008718E4" w:rsidRDefault="00106DAA"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7CDAAF52" w14:textId="77777777" w:rsidR="00106DAA" w:rsidRPr="008718E4" w:rsidRDefault="00106DAA"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3D72ACCD" w14:textId="77777777" w:rsidR="00106DAA" w:rsidRPr="008718E4" w:rsidRDefault="00106DAA"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66E2AFE1" w14:textId="65206DFD" w:rsidR="00B20E62" w:rsidRPr="008718E4" w:rsidRDefault="00F43BEF"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i/>
          <w:iCs/>
          <w:sz w:val="19"/>
          <w:szCs w:val="19"/>
        </w:rPr>
        <w:lastRenderedPageBreak/>
        <w:t>Equity instruments</w:t>
      </w:r>
    </w:p>
    <w:p w14:paraId="77890489" w14:textId="14584175" w:rsidR="0079653B" w:rsidRPr="008718E4" w:rsidRDefault="00F43BEF" w:rsidP="006B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The Group measures all equity investments at fair value. Where the Group has elected to present fair value gains and losses on equity instruments in OCI, When the Group derecogni</w:t>
      </w:r>
      <w:r w:rsidR="008E3BD9" w:rsidRPr="008718E4">
        <w:rPr>
          <w:rFonts w:cs="Arial"/>
          <w:sz w:val="19"/>
          <w:szCs w:val="24"/>
        </w:rPr>
        <w:t>z</w:t>
      </w:r>
      <w:r w:rsidRPr="008718E4">
        <w:rPr>
          <w:rFonts w:cs="Arial"/>
          <w:sz w:val="19"/>
          <w:szCs w:val="19"/>
        </w:rPr>
        <w:t>ed that equity instrument, the cumulative gain or loss previously recogni</w:t>
      </w:r>
      <w:r w:rsidR="008E3BD9" w:rsidRPr="008718E4">
        <w:rPr>
          <w:rFonts w:cs="Arial"/>
          <w:sz w:val="19"/>
          <w:szCs w:val="19"/>
        </w:rPr>
        <w:t>z</w:t>
      </w:r>
      <w:r w:rsidRPr="008718E4">
        <w:rPr>
          <w:rFonts w:cs="Arial"/>
          <w:sz w:val="19"/>
          <w:szCs w:val="19"/>
        </w:rPr>
        <w:t>ed is not subsequent recycling to profit or loss. Dividends from such investments continue to be recogni</w:t>
      </w:r>
      <w:r w:rsidR="008E3BD9" w:rsidRPr="008718E4">
        <w:rPr>
          <w:rFonts w:cs="Arial"/>
          <w:sz w:val="19"/>
          <w:szCs w:val="19"/>
        </w:rPr>
        <w:t>z</w:t>
      </w:r>
      <w:r w:rsidRPr="008718E4">
        <w:rPr>
          <w:rFonts w:cs="Arial"/>
          <w:sz w:val="19"/>
          <w:szCs w:val="19"/>
        </w:rPr>
        <w:t xml:space="preserve">ed in profit or loss as dividend income when the right to receive payments is established. </w:t>
      </w:r>
    </w:p>
    <w:p w14:paraId="52821E18" w14:textId="399FAB13" w:rsidR="00327317" w:rsidRPr="008718E4" w:rsidRDefault="00327317" w:rsidP="00B86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391C3FB8" w14:textId="6549ACAC" w:rsidR="007820FC" w:rsidRPr="008718E4" w:rsidRDefault="007820FC" w:rsidP="00782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Changes in the fair value of equity instruments at FV</w:t>
      </w:r>
      <w:r w:rsidR="008D59F1" w:rsidRPr="008718E4">
        <w:rPr>
          <w:rFonts w:cs="Arial"/>
          <w:sz w:val="19"/>
          <w:szCs w:val="19"/>
        </w:rPr>
        <w:t>T</w:t>
      </w:r>
      <w:r w:rsidRPr="008718E4">
        <w:rPr>
          <w:rFonts w:cs="Arial"/>
          <w:sz w:val="19"/>
          <w:szCs w:val="19"/>
        </w:rPr>
        <w:t>PL are recognized in gains (losses).</w:t>
      </w:r>
    </w:p>
    <w:p w14:paraId="0BC54ECA" w14:textId="77777777" w:rsidR="007820FC" w:rsidRPr="008718E4" w:rsidRDefault="007820FC" w:rsidP="00782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5BBDB1E5" w14:textId="2B6C3FCD" w:rsidR="007820FC" w:rsidRPr="008718E4" w:rsidRDefault="007820FC" w:rsidP="00782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Impairment losses and reversal of impairment losses on equity investments are reported together with changes in fair value.</w:t>
      </w:r>
    </w:p>
    <w:p w14:paraId="6F17AF72" w14:textId="77777777" w:rsidR="0079653B" w:rsidRPr="008718E4" w:rsidRDefault="0079653B" w:rsidP="006B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0CF9C99D" w14:textId="77777777" w:rsidR="00327317" w:rsidRPr="008718E4" w:rsidRDefault="006B4D4C" w:rsidP="0032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8718E4">
        <w:rPr>
          <w:rFonts w:cs="Arial"/>
          <w:i/>
          <w:iCs/>
          <w:sz w:val="19"/>
          <w:szCs w:val="19"/>
          <w:u w:color="000000" w:themeColor="text1"/>
        </w:rPr>
        <w:t>Impairment - financial assets and contract assets</w:t>
      </w:r>
    </w:p>
    <w:p w14:paraId="30A347BE" w14:textId="77777777" w:rsidR="00327317" w:rsidRPr="008718E4" w:rsidRDefault="006B4D4C" w:rsidP="0032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8718E4">
        <w:rPr>
          <w:rFonts w:cs="Arial"/>
          <w:sz w:val="19"/>
          <w:szCs w:val="19"/>
        </w:rPr>
        <w:t xml:space="preserve">The Group has assessed the impairment of financial assets and contract assets by forward-looking ‘expected credit loss’ (ECL) model. It is no longer necessary for a credit event to have occurred before credit losses are </w:t>
      </w:r>
      <w:proofErr w:type="gramStart"/>
      <w:r w:rsidRPr="008718E4">
        <w:rPr>
          <w:rFonts w:cs="Arial"/>
          <w:sz w:val="19"/>
          <w:szCs w:val="19"/>
        </w:rPr>
        <w:t>recognizes</w:t>
      </w:r>
      <w:proofErr w:type="gramEnd"/>
      <w:r w:rsidRPr="008718E4">
        <w:rPr>
          <w:rFonts w:cs="Arial"/>
          <w:sz w:val="19"/>
          <w:szCs w:val="19"/>
        </w:rPr>
        <w:t xml:space="preserve"> and judgement about how changes in economic factors affect expected credit loss and probability-weighted basis. However, the new assessment applies to financial assets measured at amortized cost and fair value through other comprehensive income.</w:t>
      </w:r>
    </w:p>
    <w:p w14:paraId="51FB1547" w14:textId="77777777" w:rsidR="001C28C9" w:rsidRPr="008718E4" w:rsidRDefault="001C28C9" w:rsidP="0032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p>
    <w:p w14:paraId="4CBDD667" w14:textId="0303FF98" w:rsidR="006B4D4C" w:rsidRPr="008718E4" w:rsidRDefault="006B4D4C" w:rsidP="0032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 xml:space="preserve">The Group has determined the application of TFRS </w:t>
      </w:r>
      <w:proofErr w:type="gramStart"/>
      <w:r w:rsidRPr="008718E4">
        <w:rPr>
          <w:rFonts w:cs="Arial"/>
          <w:sz w:val="19"/>
          <w:szCs w:val="19"/>
        </w:rPr>
        <w:t>9 are</w:t>
      </w:r>
      <w:proofErr w:type="gramEnd"/>
      <w:r w:rsidRPr="008718E4">
        <w:rPr>
          <w:rFonts w:cs="Arial"/>
          <w:sz w:val="19"/>
          <w:szCs w:val="19"/>
        </w:rPr>
        <w:t xml:space="preserve"> as follows:</w:t>
      </w:r>
    </w:p>
    <w:p w14:paraId="3670E981" w14:textId="34E854A3" w:rsidR="000A198C" w:rsidRPr="008718E4" w:rsidRDefault="000A1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7C544AF0" w14:textId="2A9BCF6A" w:rsidR="00327317" w:rsidRPr="008718E4" w:rsidRDefault="006B4D4C" w:rsidP="00DC24AD">
      <w:pPr>
        <w:pStyle w:val="ListParagraph"/>
        <w:numPr>
          <w:ilvl w:val="0"/>
          <w:numId w:val="29"/>
        </w:numPr>
        <w:spacing w:after="160" w:line="360" w:lineRule="auto"/>
        <w:ind w:left="851"/>
        <w:jc w:val="thaiDistribute"/>
        <w:rPr>
          <w:rFonts w:ascii="Arial" w:hAnsi="Arial" w:cs="Arial"/>
          <w:sz w:val="19"/>
          <w:szCs w:val="19"/>
        </w:rPr>
      </w:pPr>
      <w:r w:rsidRPr="008718E4">
        <w:rPr>
          <w:rFonts w:ascii="Arial" w:hAnsi="Arial" w:cs="Arial"/>
          <w:sz w:val="19"/>
          <w:szCs w:val="19"/>
        </w:rPr>
        <w:t>Hire-purchases receivable</w:t>
      </w:r>
      <w:r w:rsidR="00B210D1" w:rsidRPr="008718E4">
        <w:rPr>
          <w:rFonts w:ascii="Arial" w:hAnsi="Arial" w:cs="Arial"/>
          <w:sz w:val="19"/>
          <w:szCs w:val="19"/>
        </w:rPr>
        <w:t>,</w:t>
      </w:r>
      <w:r w:rsidRPr="008718E4">
        <w:rPr>
          <w:rFonts w:ascii="Arial" w:hAnsi="Arial" w:cs="Arial"/>
          <w:sz w:val="19"/>
          <w:szCs w:val="19"/>
          <w:cs/>
        </w:rPr>
        <w:t xml:space="preserve"> </w:t>
      </w:r>
      <w:r w:rsidR="00B210D1" w:rsidRPr="008718E4">
        <w:rPr>
          <w:rFonts w:ascii="Arial" w:hAnsi="Arial" w:cs="Arial"/>
          <w:sz w:val="19"/>
          <w:szCs w:val="19"/>
        </w:rPr>
        <w:t>trade accounts receivable</w:t>
      </w:r>
      <w:r w:rsidRPr="008718E4">
        <w:rPr>
          <w:rFonts w:ascii="Arial" w:hAnsi="Arial" w:cs="Arial"/>
          <w:sz w:val="19"/>
          <w:szCs w:val="19"/>
          <w:cs/>
        </w:rPr>
        <w:t xml:space="preserve"> </w:t>
      </w:r>
      <w:r w:rsidRPr="008718E4">
        <w:rPr>
          <w:rFonts w:ascii="Arial" w:hAnsi="Arial" w:cs="Arial"/>
          <w:sz w:val="19"/>
          <w:szCs w:val="19"/>
        </w:rPr>
        <w:t xml:space="preserve">and other receivables applied simplified approach for impairment losses measurement by using expected credit loss for the receivable. </w:t>
      </w:r>
    </w:p>
    <w:p w14:paraId="506AF6F9" w14:textId="77777777" w:rsidR="00327317" w:rsidRPr="008718E4" w:rsidRDefault="00327317" w:rsidP="00327317">
      <w:pPr>
        <w:pStyle w:val="ListParagraph"/>
        <w:spacing w:after="160" w:line="360" w:lineRule="auto"/>
        <w:ind w:left="851"/>
        <w:jc w:val="thaiDistribute"/>
        <w:rPr>
          <w:rFonts w:ascii="Arial" w:hAnsi="Arial" w:cs="Arial"/>
          <w:sz w:val="10"/>
          <w:szCs w:val="10"/>
        </w:rPr>
      </w:pPr>
    </w:p>
    <w:p w14:paraId="08AEABE9" w14:textId="4EE8FE9C" w:rsidR="006B4D4C" w:rsidRPr="008718E4" w:rsidRDefault="006B4D4C" w:rsidP="00DC24AD">
      <w:pPr>
        <w:pStyle w:val="ListParagraph"/>
        <w:numPr>
          <w:ilvl w:val="0"/>
          <w:numId w:val="29"/>
        </w:numPr>
        <w:spacing w:after="160" w:line="360" w:lineRule="auto"/>
        <w:ind w:left="851"/>
        <w:jc w:val="thaiDistribute"/>
        <w:rPr>
          <w:rFonts w:ascii="Arial" w:hAnsi="Arial" w:cs="Arial"/>
          <w:sz w:val="19"/>
          <w:szCs w:val="19"/>
        </w:rPr>
      </w:pPr>
      <w:r w:rsidRPr="008718E4">
        <w:rPr>
          <w:rFonts w:ascii="Arial" w:hAnsi="Arial" w:cs="Arial"/>
          <w:sz w:val="19"/>
          <w:szCs w:val="19"/>
        </w:rPr>
        <w:t>Loans to other parties</w:t>
      </w:r>
      <w:r w:rsidR="00B210D1" w:rsidRPr="008718E4">
        <w:rPr>
          <w:rFonts w:ascii="Arial" w:hAnsi="Arial" w:cs="Arial"/>
          <w:sz w:val="19"/>
          <w:szCs w:val="19"/>
        </w:rPr>
        <w:t>,</w:t>
      </w:r>
      <w:r w:rsidRPr="008718E4">
        <w:rPr>
          <w:rFonts w:ascii="Arial" w:hAnsi="Arial" w:cs="Arial"/>
          <w:sz w:val="19"/>
          <w:szCs w:val="19"/>
        </w:rPr>
        <w:t xml:space="preserve"> </w:t>
      </w:r>
      <w:r w:rsidR="00B210D1" w:rsidRPr="008718E4">
        <w:rPr>
          <w:rFonts w:ascii="Arial" w:hAnsi="Arial" w:cs="Arial"/>
          <w:sz w:val="19"/>
          <w:szCs w:val="19"/>
        </w:rPr>
        <w:t>loans to related parties</w:t>
      </w:r>
      <w:r w:rsidRPr="008718E4">
        <w:rPr>
          <w:rFonts w:ascii="Arial" w:hAnsi="Arial" w:cs="Arial"/>
          <w:sz w:val="19"/>
          <w:szCs w:val="19"/>
        </w:rPr>
        <w:t xml:space="preserve"> and investment in accounts receivable applied general approach by</w:t>
      </w:r>
      <w:r w:rsidRPr="008718E4">
        <w:rPr>
          <w:rFonts w:ascii="Arial" w:hAnsi="Arial" w:cs="Arial"/>
          <w:sz w:val="19"/>
          <w:szCs w:val="19"/>
          <w:cs/>
        </w:rPr>
        <w:t xml:space="preserve"> </w:t>
      </w:r>
      <w:r w:rsidRPr="008718E4">
        <w:rPr>
          <w:rFonts w:ascii="Arial" w:hAnsi="Arial" w:cs="Arial"/>
          <w:sz w:val="19"/>
          <w:szCs w:val="19"/>
        </w:rPr>
        <w:t>limited impairment losses using 12-months expected credit loss / lifetime expected credit loss.</w:t>
      </w:r>
    </w:p>
    <w:p w14:paraId="7A007B00" w14:textId="77777777" w:rsidR="00CE7DF2" w:rsidRPr="008718E4" w:rsidRDefault="00CE7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6EC6D1A8" w14:textId="77777777" w:rsidR="00B20E62" w:rsidRPr="008718E4" w:rsidRDefault="00971A60"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8718E4">
        <w:rPr>
          <w:rFonts w:cs="Arial"/>
          <w:i/>
          <w:iCs/>
          <w:sz w:val="19"/>
          <w:szCs w:val="19"/>
        </w:rPr>
        <w:t>Investment in accounts receivable</w:t>
      </w:r>
    </w:p>
    <w:p w14:paraId="26791241" w14:textId="7D917C3E" w:rsidR="00965742" w:rsidRPr="008718E4" w:rsidRDefault="00965742" w:rsidP="00965742">
      <w:pPr>
        <w:numPr>
          <w:ilvl w:val="12"/>
          <w:numId w:val="0"/>
        </w:numPr>
        <w:spacing w:line="360" w:lineRule="auto"/>
        <w:ind w:left="426"/>
        <w:jc w:val="both"/>
        <w:rPr>
          <w:rFonts w:cs="Arial"/>
          <w:sz w:val="19"/>
          <w:szCs w:val="19"/>
        </w:rPr>
      </w:pPr>
      <w:r w:rsidRPr="008718E4">
        <w:rPr>
          <w:rFonts w:cs="Arial"/>
          <w:sz w:val="19"/>
          <w:szCs w:val="19"/>
        </w:rPr>
        <w:t xml:space="preserve">The investment in accounts receivable represents the Group’s </w:t>
      </w:r>
      <w:proofErr w:type="gramStart"/>
      <w:r w:rsidRPr="008718E4">
        <w:rPr>
          <w:rFonts w:cs="Arial"/>
          <w:sz w:val="19"/>
          <w:szCs w:val="19"/>
        </w:rPr>
        <w:t>investments</w:t>
      </w:r>
      <w:proofErr w:type="gramEnd"/>
      <w:r w:rsidRPr="008718E4">
        <w:rPr>
          <w:rFonts w:cs="Arial"/>
          <w:sz w:val="19"/>
          <w:szCs w:val="19"/>
        </w:rPr>
        <w:t xml:space="preserve"> in non-performing receivables of financial institutions and credit service companies at discounted values from bidding for debts management and collection which is expected to be collected for </w:t>
      </w:r>
      <w:r w:rsidRPr="008718E4">
        <w:rPr>
          <w:rFonts w:cs="Arial"/>
          <w:sz w:val="19"/>
          <w:szCs w:val="24"/>
        </w:rPr>
        <w:t>4</w:t>
      </w:r>
      <w:r w:rsidR="00701854" w:rsidRPr="008718E4">
        <w:rPr>
          <w:rFonts w:cs="Arial"/>
          <w:sz w:val="19"/>
          <w:szCs w:val="24"/>
        </w:rPr>
        <w:t xml:space="preserve"> - </w:t>
      </w:r>
      <w:r w:rsidRPr="008718E4">
        <w:rPr>
          <w:rFonts w:cs="Arial"/>
          <w:sz w:val="19"/>
          <w:szCs w:val="24"/>
        </w:rPr>
        <w:t>5</w:t>
      </w:r>
      <w:r w:rsidRPr="008718E4">
        <w:rPr>
          <w:rFonts w:cs="Arial"/>
          <w:sz w:val="19"/>
          <w:szCs w:val="19"/>
        </w:rPr>
        <w:t xml:space="preserve"> years from the acquisition date. Under the purchase contracts at the discounted values of receivables, the Group take all the risks in the collection without recourse. Such investments in accounts receivable are carried at purchase cost less amortized costs and allowance for impairment (if any). The Group recognizes loss on impairment of investment when it anticipates discounted cash flows to the present values of receivables are lower than book value.</w:t>
      </w:r>
    </w:p>
    <w:p w14:paraId="0DBE0356" w14:textId="77777777" w:rsidR="00965742" w:rsidRPr="008718E4" w:rsidRDefault="00965742" w:rsidP="00965742">
      <w:pPr>
        <w:numPr>
          <w:ilvl w:val="12"/>
          <w:numId w:val="0"/>
        </w:numPr>
        <w:spacing w:line="360" w:lineRule="auto"/>
        <w:ind w:left="426"/>
        <w:jc w:val="both"/>
        <w:rPr>
          <w:rFonts w:cs="Arial"/>
          <w:sz w:val="19"/>
          <w:szCs w:val="19"/>
        </w:rPr>
      </w:pPr>
    </w:p>
    <w:p w14:paraId="4D92A4CD" w14:textId="77777777" w:rsidR="00965742" w:rsidRPr="008718E4" w:rsidRDefault="00965742" w:rsidP="00965742">
      <w:pPr>
        <w:numPr>
          <w:ilvl w:val="12"/>
          <w:numId w:val="0"/>
        </w:numPr>
        <w:spacing w:line="360" w:lineRule="auto"/>
        <w:ind w:left="426"/>
        <w:jc w:val="both"/>
        <w:rPr>
          <w:rFonts w:cs="Arial"/>
          <w:sz w:val="19"/>
          <w:szCs w:val="19"/>
        </w:rPr>
      </w:pPr>
      <w:r w:rsidRPr="008718E4">
        <w:rPr>
          <w:rFonts w:cs="Arial"/>
          <w:sz w:val="19"/>
          <w:szCs w:val="19"/>
        </w:rPr>
        <w:t xml:space="preserve">The investment in accounts receivable </w:t>
      </w:r>
      <w:proofErr w:type="gramStart"/>
      <w:r w:rsidRPr="008718E4">
        <w:rPr>
          <w:rFonts w:cs="Arial"/>
          <w:sz w:val="19"/>
          <w:szCs w:val="19"/>
        </w:rPr>
        <w:t>are</w:t>
      </w:r>
      <w:proofErr w:type="gramEnd"/>
      <w:r w:rsidRPr="008718E4">
        <w:rPr>
          <w:rFonts w:cs="Arial"/>
          <w:sz w:val="19"/>
          <w:szCs w:val="19"/>
        </w:rPr>
        <w:t xml:space="preserve"> classified as non-current assets unless management has expressed the intention of holding the loans for less than 12 months from the statement of financial position date, in which case they are included in current assets.</w:t>
      </w:r>
    </w:p>
    <w:p w14:paraId="185B0DC6" w14:textId="77777777" w:rsidR="00B20E62" w:rsidRPr="008718E4" w:rsidRDefault="00B20E62"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55818E9B" w14:textId="77777777" w:rsidR="00FA0224" w:rsidRPr="008718E4" w:rsidRDefault="00FA0224"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40E9CF7F" w14:textId="77777777" w:rsidR="00B20E62" w:rsidRPr="008718E4" w:rsidRDefault="006B2229"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8718E4">
        <w:rPr>
          <w:rFonts w:cs="Arial"/>
          <w:i/>
          <w:iCs/>
          <w:sz w:val="19"/>
          <w:szCs w:val="19"/>
        </w:rPr>
        <w:lastRenderedPageBreak/>
        <w:t>Investment in subsidiary</w:t>
      </w:r>
      <w:r w:rsidR="00476697" w:rsidRPr="008718E4">
        <w:rPr>
          <w:rFonts w:cs="Arial"/>
          <w:i/>
          <w:iCs/>
          <w:sz w:val="19"/>
          <w:szCs w:val="19"/>
        </w:rPr>
        <w:t xml:space="preserve"> companies</w:t>
      </w:r>
    </w:p>
    <w:p w14:paraId="0772F1D1" w14:textId="77777777" w:rsidR="00B20E62" w:rsidRPr="008718E4" w:rsidRDefault="00430B75"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24"/>
        </w:rPr>
        <w:t xml:space="preserve">Subsidiaries are all entities over which the Group has control. The Group controls an entity when the Group is exposed to, or has rights to, variable returns from its involvement with the entity and </w:t>
      </w:r>
      <w:proofErr w:type="gramStart"/>
      <w:r w:rsidRPr="008718E4">
        <w:rPr>
          <w:rFonts w:cs="Arial"/>
          <w:sz w:val="19"/>
          <w:szCs w:val="24"/>
        </w:rPr>
        <w:t>has the ability to</w:t>
      </w:r>
      <w:proofErr w:type="gramEnd"/>
      <w:r w:rsidRPr="008718E4">
        <w:rPr>
          <w:rFonts w:cs="Arial"/>
          <w:sz w:val="19"/>
          <w:szCs w:val="24"/>
        </w:rPr>
        <w:t xml:space="preserve"> affect those returns through its power over the entity. Subsidiaries are fully consolidated from the date on which control is transferred to the Group. They are deconsolidated from the date that control ceases.</w:t>
      </w:r>
    </w:p>
    <w:p w14:paraId="0976EEE7" w14:textId="77777777" w:rsidR="00B20E62" w:rsidRPr="008718E4" w:rsidRDefault="00B20E62"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70CEC657" w14:textId="5FB3A2BC" w:rsidR="00335F36" w:rsidRPr="008718E4" w:rsidRDefault="007D0020"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24"/>
        </w:rPr>
        <w:t xml:space="preserve">In the separate financial statements, investment in subsidiaries </w:t>
      </w:r>
      <w:proofErr w:type="gramStart"/>
      <w:r w:rsidRPr="008718E4">
        <w:rPr>
          <w:rFonts w:cs="Arial"/>
          <w:sz w:val="19"/>
          <w:szCs w:val="24"/>
        </w:rPr>
        <w:t>are</w:t>
      </w:r>
      <w:proofErr w:type="gramEnd"/>
      <w:r w:rsidRPr="008718E4">
        <w:rPr>
          <w:rFonts w:cs="Arial"/>
          <w:sz w:val="19"/>
          <w:szCs w:val="24"/>
        </w:rPr>
        <w:t xml:space="preserve"> accounted for at cost less impairment. Cost is adjusted to reflect changes in consideration arising from contingent consideration amendments. Cost also includes direct attributable costs of investment.</w:t>
      </w:r>
    </w:p>
    <w:p w14:paraId="206E0FB1" w14:textId="1B2AA69C" w:rsidR="00F228E2" w:rsidRPr="008718E4" w:rsidRDefault="00F22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24"/>
        </w:rPr>
      </w:pPr>
    </w:p>
    <w:p w14:paraId="0BBABA65" w14:textId="2AD09EEF" w:rsidR="00071EF9" w:rsidRPr="008718E4" w:rsidRDefault="00335F36" w:rsidP="00DC24AD">
      <w:pPr>
        <w:pStyle w:val="ListParagraph"/>
        <w:numPr>
          <w:ilvl w:val="0"/>
          <w:numId w:val="27"/>
        </w:numPr>
        <w:spacing w:line="360" w:lineRule="auto"/>
        <w:ind w:left="851" w:hanging="284"/>
        <w:jc w:val="thaiDistribute"/>
        <w:rPr>
          <w:rFonts w:ascii="Arial" w:hAnsi="Arial" w:cs="Arial"/>
          <w:sz w:val="19"/>
          <w:szCs w:val="24"/>
        </w:rPr>
      </w:pPr>
      <w:r w:rsidRPr="008718E4">
        <w:rPr>
          <w:rFonts w:ascii="Arial" w:hAnsi="Arial" w:cs="Arial"/>
          <w:sz w:val="19"/>
          <w:szCs w:val="24"/>
        </w:rPr>
        <w:t>Intercompany transactions on consolidation</w:t>
      </w:r>
    </w:p>
    <w:p w14:paraId="3E755A86" w14:textId="5CAD9F07" w:rsidR="00430B75" w:rsidRPr="008718E4" w:rsidRDefault="00430B75" w:rsidP="00071EF9">
      <w:pPr>
        <w:pStyle w:val="ListParagraph"/>
        <w:spacing w:line="360" w:lineRule="auto"/>
        <w:ind w:left="851"/>
        <w:jc w:val="thaiDistribute"/>
        <w:rPr>
          <w:rFonts w:ascii="Arial" w:hAnsi="Arial" w:cs="Arial"/>
          <w:sz w:val="19"/>
          <w:szCs w:val="24"/>
        </w:rPr>
      </w:pPr>
      <w:r w:rsidRPr="008718E4">
        <w:rPr>
          <w:rFonts w:ascii="Arial" w:hAnsi="Arial" w:cs="Arial"/>
          <w:sz w:val="19"/>
          <w:szCs w:val="24"/>
        </w:rPr>
        <w:t>Intercompany transactions, balances, unrealized gains or losses on transactions between Group companies are eliminated. Accounting policies of subsidiaries are adjusted where necessary to ensure consistency with the policies adopted by the Group.</w:t>
      </w:r>
    </w:p>
    <w:p w14:paraId="3C98E89C" w14:textId="77777777" w:rsidR="00603799" w:rsidRPr="008718E4" w:rsidRDefault="00603799" w:rsidP="00600CE0">
      <w:pPr>
        <w:spacing w:line="360" w:lineRule="auto"/>
        <w:jc w:val="thaiDistribute"/>
        <w:rPr>
          <w:rFonts w:cs="Arial"/>
          <w:sz w:val="19"/>
          <w:szCs w:val="24"/>
        </w:rPr>
      </w:pPr>
    </w:p>
    <w:p w14:paraId="2A1BBF35" w14:textId="77777777" w:rsidR="00071EF9" w:rsidRPr="008718E4" w:rsidRDefault="00603799" w:rsidP="00DC24AD">
      <w:pPr>
        <w:pStyle w:val="ListParagraph"/>
        <w:numPr>
          <w:ilvl w:val="0"/>
          <w:numId w:val="27"/>
        </w:numPr>
        <w:spacing w:line="360" w:lineRule="auto"/>
        <w:ind w:left="851" w:hanging="284"/>
        <w:jc w:val="thaiDistribute"/>
        <w:rPr>
          <w:rFonts w:ascii="Arial" w:hAnsi="Arial" w:cs="Arial"/>
          <w:sz w:val="19"/>
          <w:szCs w:val="24"/>
        </w:rPr>
      </w:pPr>
      <w:r w:rsidRPr="008718E4">
        <w:rPr>
          <w:rFonts w:ascii="Arial" w:hAnsi="Arial" w:cs="Arial"/>
          <w:sz w:val="19"/>
          <w:szCs w:val="24"/>
        </w:rPr>
        <w:t>Changes in ownership interests</w:t>
      </w:r>
    </w:p>
    <w:p w14:paraId="3042E1C5" w14:textId="77777777" w:rsidR="00071EF9" w:rsidRPr="008718E4" w:rsidRDefault="00A11071" w:rsidP="00071EF9">
      <w:pPr>
        <w:pStyle w:val="ListParagraph"/>
        <w:spacing w:line="360" w:lineRule="auto"/>
        <w:ind w:left="851"/>
        <w:jc w:val="thaiDistribute"/>
        <w:rPr>
          <w:rFonts w:ascii="Arial" w:hAnsi="Arial" w:cs="Arial"/>
          <w:sz w:val="19"/>
          <w:szCs w:val="24"/>
        </w:rPr>
      </w:pPr>
      <w:r w:rsidRPr="008718E4">
        <w:rPr>
          <w:rFonts w:ascii="Arial" w:hAnsi="Arial" w:cs="Arial"/>
          <w:sz w:val="19"/>
          <w:szCs w:val="24"/>
        </w:rPr>
        <w:t>Dilution gains (loss) arose from shares issued by subsidiaries and sold to third parties are recognized as surplus (discount)</w:t>
      </w:r>
      <w:r w:rsidRPr="008718E4">
        <w:rPr>
          <w:rFonts w:ascii="Arial" w:hAnsi="Arial" w:cs="Arial"/>
          <w:sz w:val="19"/>
          <w:szCs w:val="24"/>
          <w:cs/>
        </w:rPr>
        <w:t xml:space="preserve"> </w:t>
      </w:r>
      <w:r w:rsidRPr="008718E4">
        <w:rPr>
          <w:rFonts w:ascii="Arial" w:hAnsi="Arial" w:cs="Arial"/>
          <w:sz w:val="19"/>
          <w:szCs w:val="24"/>
        </w:rPr>
        <w:t>on dilution of investment in subsidiary companies, which is presented in shareholders’ equity in the consolidated financial statements.</w:t>
      </w:r>
    </w:p>
    <w:p w14:paraId="63AB67F3" w14:textId="77777777" w:rsidR="00071EF9" w:rsidRPr="008718E4" w:rsidRDefault="00071EF9" w:rsidP="00071EF9">
      <w:pPr>
        <w:pStyle w:val="ListParagraph"/>
        <w:spacing w:line="360" w:lineRule="auto"/>
        <w:ind w:left="851"/>
        <w:jc w:val="thaiDistribute"/>
        <w:rPr>
          <w:rFonts w:ascii="Arial" w:hAnsi="Arial" w:cs="Arial"/>
          <w:sz w:val="19"/>
          <w:szCs w:val="24"/>
        </w:rPr>
      </w:pPr>
    </w:p>
    <w:p w14:paraId="27FAE8D4" w14:textId="77777777" w:rsidR="00071EF9" w:rsidRPr="008718E4" w:rsidRDefault="00A11071" w:rsidP="00071EF9">
      <w:pPr>
        <w:pStyle w:val="ListParagraph"/>
        <w:spacing w:line="360" w:lineRule="auto"/>
        <w:ind w:left="851"/>
        <w:jc w:val="thaiDistribute"/>
        <w:rPr>
          <w:rFonts w:ascii="Arial" w:hAnsi="Arial" w:cs="Arial"/>
          <w:sz w:val="19"/>
          <w:szCs w:val="24"/>
        </w:rPr>
      </w:pPr>
      <w:r w:rsidRPr="008718E4">
        <w:rPr>
          <w:rFonts w:ascii="Arial" w:hAnsi="Arial" w:cs="Arial"/>
          <w:sz w:val="19"/>
          <w:szCs w:val="24"/>
        </w:rPr>
        <w:t>Non-controlling interests represent the portion of subsidiary companies’ profit or loss and net assets that are not held by the Company.</w:t>
      </w:r>
    </w:p>
    <w:p w14:paraId="0868C84F" w14:textId="573C5C00" w:rsidR="00CC23D1" w:rsidRPr="008718E4" w:rsidRDefault="00CC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24"/>
        </w:rPr>
      </w:pPr>
    </w:p>
    <w:p w14:paraId="0FD49DEE" w14:textId="7E7277BF" w:rsidR="00A11071" w:rsidRPr="008718E4" w:rsidRDefault="00A11071" w:rsidP="00071EF9">
      <w:pPr>
        <w:pStyle w:val="ListParagraph"/>
        <w:spacing w:line="360" w:lineRule="auto"/>
        <w:ind w:left="851"/>
        <w:jc w:val="thaiDistribute"/>
        <w:rPr>
          <w:rFonts w:ascii="Arial" w:hAnsi="Arial" w:cs="Arial"/>
          <w:sz w:val="19"/>
          <w:szCs w:val="24"/>
        </w:rPr>
      </w:pPr>
      <w:r w:rsidRPr="008718E4">
        <w:rPr>
          <w:rFonts w:ascii="Arial" w:hAnsi="Arial" w:cs="Arial"/>
          <w:sz w:val="19"/>
          <w:szCs w:val="24"/>
        </w:rPr>
        <w:t xml:space="preserve">Subsidiary is an entity controlled by the Group. The Group controls an entity when it is exposed to, or has rights to, variable returns from its involvement with the entity and </w:t>
      </w:r>
      <w:proofErr w:type="gramStart"/>
      <w:r w:rsidRPr="008718E4">
        <w:rPr>
          <w:rFonts w:ascii="Arial" w:hAnsi="Arial" w:cs="Arial"/>
          <w:sz w:val="19"/>
          <w:szCs w:val="24"/>
        </w:rPr>
        <w:t>has the ability to</w:t>
      </w:r>
      <w:proofErr w:type="gramEnd"/>
      <w:r w:rsidRPr="008718E4">
        <w:rPr>
          <w:rFonts w:ascii="Arial" w:hAnsi="Arial" w:cs="Arial"/>
          <w:sz w:val="19"/>
          <w:szCs w:val="24"/>
        </w:rPr>
        <w:t xml:space="preserve"> affect those returns through its power over the entity. The financial statements of subsidiaries are included in the consolidated financial statements from the date on which control commences until the date on which control ceases.</w:t>
      </w:r>
    </w:p>
    <w:p w14:paraId="18049150" w14:textId="134B0577" w:rsidR="00892236" w:rsidRPr="008718E4" w:rsidRDefault="00892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39777A17" w14:textId="0C70847D" w:rsidR="00971A60" w:rsidRPr="008718E4" w:rsidRDefault="0012109E"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rPr>
      </w:pPr>
      <w:r w:rsidRPr="008718E4">
        <w:rPr>
          <w:rFonts w:cs="Arial"/>
          <w:sz w:val="19"/>
          <w:szCs w:val="19"/>
          <w:u w:val="single"/>
        </w:rPr>
        <w:t>Property, plant and equipment, and depreciation</w:t>
      </w:r>
    </w:p>
    <w:p w14:paraId="2F67E102" w14:textId="3793A790" w:rsidR="00971A60" w:rsidRPr="008718E4" w:rsidRDefault="001F784A"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8718E4">
        <w:rPr>
          <w:rFonts w:cs="Arial"/>
          <w:i/>
          <w:iCs/>
          <w:sz w:val="19"/>
          <w:szCs w:val="19"/>
        </w:rPr>
        <w:t>Recognition and measurement</w:t>
      </w:r>
    </w:p>
    <w:p w14:paraId="3F2FE55D" w14:textId="77777777" w:rsidR="00E23B1E" w:rsidRPr="008718E4" w:rsidRDefault="00E23B1E"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2B7F003F" w14:textId="77777777" w:rsidR="00971A60" w:rsidRPr="008718E4" w:rsidRDefault="001F784A"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8718E4">
        <w:rPr>
          <w:rFonts w:cs="Arial"/>
          <w:i/>
          <w:iCs/>
          <w:sz w:val="19"/>
          <w:szCs w:val="19"/>
        </w:rPr>
        <w:t>Owned assets</w:t>
      </w:r>
    </w:p>
    <w:p w14:paraId="6F29D677" w14:textId="56F235CF" w:rsidR="005D2370" w:rsidRPr="008718E4" w:rsidRDefault="001F784A"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 xml:space="preserve">Property, plant and equipment are stated at </w:t>
      </w:r>
      <w:proofErr w:type="gramStart"/>
      <w:r w:rsidRPr="008718E4">
        <w:rPr>
          <w:rFonts w:cs="Arial"/>
          <w:sz w:val="19"/>
          <w:szCs w:val="19"/>
        </w:rPr>
        <w:t>cost less</w:t>
      </w:r>
      <w:proofErr w:type="gramEnd"/>
      <w:r w:rsidRPr="008718E4">
        <w:rPr>
          <w:rFonts w:cs="Arial"/>
          <w:sz w:val="19"/>
          <w:szCs w:val="19"/>
        </w:rPr>
        <w:t xml:space="preserve"> accumulated depreciation and impairment losses</w:t>
      </w:r>
      <w:r w:rsidR="00C15714" w:rsidRPr="008718E4">
        <w:rPr>
          <w:rFonts w:cs="Arial"/>
          <w:sz w:val="19"/>
          <w:szCs w:val="19"/>
        </w:rPr>
        <w:t xml:space="preserve">               </w:t>
      </w:r>
      <w:proofErr w:type="gramStart"/>
      <w:r w:rsidR="00C15714" w:rsidRPr="008718E4">
        <w:rPr>
          <w:rFonts w:cs="Arial"/>
          <w:sz w:val="19"/>
          <w:szCs w:val="19"/>
        </w:rPr>
        <w:t xml:space="preserve">  </w:t>
      </w:r>
      <w:r w:rsidR="003B4F2B" w:rsidRPr="008718E4">
        <w:rPr>
          <w:rFonts w:cs="Arial"/>
          <w:sz w:val="19"/>
          <w:szCs w:val="19"/>
        </w:rPr>
        <w:t xml:space="preserve"> (</w:t>
      </w:r>
      <w:proofErr w:type="gramEnd"/>
      <w:r w:rsidR="003B4F2B" w:rsidRPr="008718E4">
        <w:rPr>
          <w:rFonts w:cs="Arial"/>
          <w:sz w:val="19"/>
          <w:szCs w:val="19"/>
        </w:rPr>
        <w:t>if any)</w:t>
      </w:r>
      <w:r w:rsidRPr="008718E4">
        <w:rPr>
          <w:rFonts w:cs="Arial"/>
          <w:sz w:val="19"/>
          <w:szCs w:val="19"/>
        </w:rPr>
        <w:t xml:space="preserve">. </w:t>
      </w:r>
    </w:p>
    <w:p w14:paraId="62F7D8E5" w14:textId="77777777" w:rsidR="00B611A1" w:rsidRPr="008718E4" w:rsidRDefault="00B611A1"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6CB09FEE" w14:textId="640136EB" w:rsidR="00605003" w:rsidRPr="008718E4" w:rsidRDefault="001F784A"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 xml:space="preserve">Cost includes expenditure that is directly attributable to the acquisition of the asset. The cost of self-constructed assets includes the cost of materials and direct </w:t>
      </w:r>
      <w:proofErr w:type="spellStart"/>
      <w:r w:rsidRPr="008718E4">
        <w:rPr>
          <w:rFonts w:cs="Arial"/>
          <w:sz w:val="19"/>
          <w:szCs w:val="19"/>
        </w:rPr>
        <w:t>labour</w:t>
      </w:r>
      <w:proofErr w:type="spellEnd"/>
      <w:r w:rsidRPr="008718E4">
        <w:rPr>
          <w:rFonts w:cs="Arial"/>
          <w:sz w:val="19"/>
          <w:szCs w:val="19"/>
        </w:rPr>
        <w:t>, any other costs directly attributable to bringing the assets to a working condition for their intended use, the costs of dismantling and removing the items and restoring the site on which they are located, and capitali</w:t>
      </w:r>
      <w:r w:rsidR="00A247F4" w:rsidRPr="008718E4">
        <w:rPr>
          <w:rFonts w:cs="Arial"/>
          <w:sz w:val="19"/>
          <w:szCs w:val="19"/>
        </w:rPr>
        <w:t>z</w:t>
      </w:r>
      <w:r w:rsidRPr="008718E4">
        <w:rPr>
          <w:rFonts w:cs="Arial"/>
          <w:sz w:val="19"/>
          <w:szCs w:val="19"/>
        </w:rPr>
        <w:t xml:space="preserve">ed borrowing costs. </w:t>
      </w:r>
      <w:r w:rsidR="00405A17" w:rsidRPr="008718E4">
        <w:rPr>
          <w:rFonts w:cs="Arial"/>
          <w:sz w:val="19"/>
          <w:szCs w:val="19"/>
        </w:rPr>
        <w:t xml:space="preserve"> </w:t>
      </w:r>
      <w:r w:rsidRPr="008718E4">
        <w:rPr>
          <w:rFonts w:cs="Arial"/>
          <w:sz w:val="19"/>
          <w:szCs w:val="19"/>
        </w:rPr>
        <w:t>Purchased software that is</w:t>
      </w:r>
      <w:r w:rsidR="00AB75CC" w:rsidRPr="008718E4">
        <w:rPr>
          <w:rFonts w:cs="Arial"/>
          <w:sz w:val="19"/>
          <w:szCs w:val="19"/>
        </w:rPr>
        <w:t xml:space="preserve"> </w:t>
      </w:r>
      <w:proofErr w:type="gramStart"/>
      <w:r w:rsidR="00AB75CC" w:rsidRPr="008718E4">
        <w:rPr>
          <w:rFonts w:cs="Arial"/>
          <w:sz w:val="19"/>
          <w:szCs w:val="19"/>
        </w:rPr>
        <w:t>an</w:t>
      </w:r>
      <w:r w:rsidRPr="008718E4">
        <w:rPr>
          <w:rFonts w:cs="Arial"/>
          <w:sz w:val="19"/>
          <w:szCs w:val="19"/>
        </w:rPr>
        <w:t xml:space="preserve"> integral</w:t>
      </w:r>
      <w:proofErr w:type="gramEnd"/>
      <w:r w:rsidRPr="008718E4">
        <w:rPr>
          <w:rFonts w:cs="Arial"/>
          <w:sz w:val="19"/>
          <w:szCs w:val="19"/>
        </w:rPr>
        <w:t xml:space="preserve"> </w:t>
      </w:r>
      <w:proofErr w:type="gramStart"/>
      <w:r w:rsidR="00AB75CC" w:rsidRPr="008718E4">
        <w:rPr>
          <w:rFonts w:cs="Arial"/>
          <w:sz w:val="19"/>
          <w:szCs w:val="19"/>
        </w:rPr>
        <w:t>of</w:t>
      </w:r>
      <w:proofErr w:type="gramEnd"/>
      <w:r w:rsidRPr="008718E4">
        <w:rPr>
          <w:rFonts w:cs="Arial"/>
          <w:sz w:val="19"/>
          <w:szCs w:val="19"/>
        </w:rPr>
        <w:t xml:space="preserve"> the functionality of the related equipment is capitali</w:t>
      </w:r>
      <w:r w:rsidR="00A247F4" w:rsidRPr="008718E4">
        <w:rPr>
          <w:rFonts w:cs="Arial"/>
          <w:sz w:val="19"/>
          <w:szCs w:val="19"/>
        </w:rPr>
        <w:t>z</w:t>
      </w:r>
      <w:r w:rsidRPr="008718E4">
        <w:rPr>
          <w:rFonts w:cs="Arial"/>
          <w:sz w:val="19"/>
          <w:szCs w:val="19"/>
        </w:rPr>
        <w:t xml:space="preserve">ed as part of that equipment. </w:t>
      </w:r>
    </w:p>
    <w:p w14:paraId="4EF463FF" w14:textId="77777777" w:rsidR="00605003" w:rsidRPr="008718E4" w:rsidRDefault="00605003"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10AD1544" w14:textId="2D50CB51" w:rsidR="00605003" w:rsidRPr="008718E4" w:rsidRDefault="00605003"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lastRenderedPageBreak/>
        <w:t xml:space="preserve">When parts of an item of property, plant and equipment </w:t>
      </w:r>
      <w:r w:rsidR="00AB75CC" w:rsidRPr="008718E4">
        <w:rPr>
          <w:rFonts w:cs="Arial"/>
          <w:sz w:val="19"/>
          <w:szCs w:val="19"/>
        </w:rPr>
        <w:t xml:space="preserve">are significant with </w:t>
      </w:r>
      <w:r w:rsidRPr="008718E4">
        <w:rPr>
          <w:rFonts w:cs="Arial"/>
          <w:sz w:val="19"/>
          <w:szCs w:val="19"/>
        </w:rPr>
        <w:t>different useful lives, they are accounted for as separate items (major components) of property, plant and equipment.</w:t>
      </w:r>
    </w:p>
    <w:p w14:paraId="5B158D32" w14:textId="77777777" w:rsidR="00605003" w:rsidRPr="008718E4" w:rsidRDefault="00605003"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64D6998B" w14:textId="6993D1AD" w:rsidR="00605003" w:rsidRPr="008718E4" w:rsidRDefault="001F784A"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 xml:space="preserve">Gains </w:t>
      </w:r>
      <w:r w:rsidR="00405A17" w:rsidRPr="008718E4">
        <w:rPr>
          <w:rFonts w:cs="Arial"/>
          <w:sz w:val="19"/>
          <w:szCs w:val="19"/>
        </w:rPr>
        <w:t>or</w:t>
      </w:r>
      <w:r w:rsidRPr="008718E4">
        <w:rPr>
          <w:rFonts w:cs="Arial"/>
          <w:sz w:val="19"/>
          <w:szCs w:val="19"/>
        </w:rPr>
        <w:t xml:space="preserve"> losses on disposal of an item of property, plant and equipment are determined by comparing the proceeds from disposal with the carrying amount of property, plant and equipment, and are recogni</w:t>
      </w:r>
      <w:r w:rsidR="000A22A2" w:rsidRPr="008718E4">
        <w:rPr>
          <w:rFonts w:cs="Arial"/>
          <w:sz w:val="19"/>
          <w:szCs w:val="19"/>
        </w:rPr>
        <w:t>z</w:t>
      </w:r>
      <w:r w:rsidRPr="008718E4">
        <w:rPr>
          <w:rFonts w:cs="Arial"/>
          <w:sz w:val="19"/>
          <w:szCs w:val="19"/>
        </w:rPr>
        <w:t xml:space="preserve">ed </w:t>
      </w:r>
      <w:r w:rsidR="00AB75CC" w:rsidRPr="008718E4">
        <w:rPr>
          <w:rFonts w:cs="Arial"/>
          <w:sz w:val="19"/>
          <w:szCs w:val="19"/>
        </w:rPr>
        <w:t xml:space="preserve">at </w:t>
      </w:r>
      <w:r w:rsidRPr="008718E4">
        <w:rPr>
          <w:rFonts w:cs="Arial"/>
          <w:sz w:val="19"/>
          <w:szCs w:val="19"/>
        </w:rPr>
        <w:t>net</w:t>
      </w:r>
      <w:r w:rsidR="00AB75CC" w:rsidRPr="008718E4">
        <w:rPr>
          <w:rFonts w:cs="Arial"/>
          <w:sz w:val="19"/>
          <w:szCs w:val="19"/>
        </w:rPr>
        <w:t xml:space="preserve"> amount as</w:t>
      </w:r>
      <w:r w:rsidRPr="008718E4">
        <w:rPr>
          <w:rFonts w:cs="Arial"/>
          <w:sz w:val="19"/>
          <w:szCs w:val="19"/>
        </w:rPr>
        <w:t xml:space="preserve"> other income in profit or loss. </w:t>
      </w:r>
    </w:p>
    <w:p w14:paraId="6576567A" w14:textId="77777777" w:rsidR="009B3C86" w:rsidRPr="008718E4" w:rsidRDefault="009B3C86"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rPr>
      </w:pPr>
    </w:p>
    <w:p w14:paraId="3B744B32" w14:textId="309C612B" w:rsidR="00605003" w:rsidRPr="008718E4" w:rsidRDefault="001F784A"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8718E4">
        <w:rPr>
          <w:rFonts w:cs="Arial"/>
          <w:i/>
          <w:iCs/>
          <w:sz w:val="19"/>
          <w:szCs w:val="19"/>
        </w:rPr>
        <w:t>Subsequent costs</w:t>
      </w:r>
    </w:p>
    <w:p w14:paraId="77758FBB" w14:textId="43A1E7CB" w:rsidR="00605003" w:rsidRPr="008718E4" w:rsidRDefault="001F784A"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The cost of replacing a part of an item of property, plant and equipment is recogni</w:t>
      </w:r>
      <w:r w:rsidR="000A22A2" w:rsidRPr="008718E4">
        <w:rPr>
          <w:rFonts w:cs="Arial"/>
          <w:sz w:val="19"/>
          <w:szCs w:val="19"/>
        </w:rPr>
        <w:t>z</w:t>
      </w:r>
      <w:r w:rsidRPr="008718E4">
        <w:rPr>
          <w:rFonts w:cs="Arial"/>
          <w:sz w:val="19"/>
          <w:szCs w:val="19"/>
        </w:rPr>
        <w:t>ed in the carrying amount of the item if it is probable that the future economic benefits embodied within the part will flow to the Group, and its cost can be measured reliably. The carrying amount of the replaced part is derecogni</w:t>
      </w:r>
      <w:r w:rsidR="000A22A2" w:rsidRPr="008718E4">
        <w:rPr>
          <w:rFonts w:cs="Arial"/>
          <w:sz w:val="19"/>
          <w:szCs w:val="19"/>
        </w:rPr>
        <w:t>z</w:t>
      </w:r>
      <w:r w:rsidRPr="008718E4">
        <w:rPr>
          <w:rFonts w:cs="Arial"/>
          <w:sz w:val="19"/>
          <w:szCs w:val="19"/>
        </w:rPr>
        <w:t xml:space="preserve">ed. The costs of the day-to-day servicing of property, plant and equipment are </w:t>
      </w:r>
      <w:proofErr w:type="gramStart"/>
      <w:r w:rsidRPr="008718E4">
        <w:rPr>
          <w:rFonts w:cs="Arial"/>
          <w:sz w:val="19"/>
          <w:szCs w:val="19"/>
        </w:rPr>
        <w:t>recogni</w:t>
      </w:r>
      <w:r w:rsidR="000A22A2" w:rsidRPr="008718E4">
        <w:rPr>
          <w:rFonts w:cs="Arial"/>
          <w:sz w:val="19"/>
          <w:szCs w:val="19"/>
        </w:rPr>
        <w:t>z</w:t>
      </w:r>
      <w:r w:rsidRPr="008718E4">
        <w:rPr>
          <w:rFonts w:cs="Arial"/>
          <w:sz w:val="19"/>
          <w:szCs w:val="19"/>
        </w:rPr>
        <w:t>ed in</w:t>
      </w:r>
      <w:proofErr w:type="gramEnd"/>
      <w:r w:rsidRPr="008718E4">
        <w:rPr>
          <w:rFonts w:cs="Arial"/>
          <w:sz w:val="19"/>
          <w:szCs w:val="19"/>
        </w:rPr>
        <w:t xml:space="preserve"> </w:t>
      </w:r>
      <w:proofErr w:type="gramStart"/>
      <w:r w:rsidRPr="008718E4">
        <w:rPr>
          <w:rFonts w:cs="Arial"/>
          <w:sz w:val="19"/>
          <w:szCs w:val="19"/>
        </w:rPr>
        <w:t>profit or loss as</w:t>
      </w:r>
      <w:proofErr w:type="gramEnd"/>
      <w:r w:rsidRPr="008718E4">
        <w:rPr>
          <w:rFonts w:cs="Arial"/>
          <w:sz w:val="19"/>
          <w:szCs w:val="19"/>
        </w:rPr>
        <w:t xml:space="preserve"> incurred.</w:t>
      </w:r>
    </w:p>
    <w:p w14:paraId="7436A5FE" w14:textId="41F1211A" w:rsidR="002C3871" w:rsidRPr="008718E4" w:rsidRDefault="002C387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rPr>
      </w:pPr>
    </w:p>
    <w:p w14:paraId="57B4BA57" w14:textId="0C6A5A02" w:rsidR="00605003" w:rsidRPr="008718E4" w:rsidRDefault="001F784A"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8718E4">
        <w:rPr>
          <w:rFonts w:cs="Arial"/>
          <w:i/>
          <w:iCs/>
          <w:sz w:val="19"/>
          <w:szCs w:val="19"/>
        </w:rPr>
        <w:t>Depreciation</w:t>
      </w:r>
    </w:p>
    <w:p w14:paraId="4B5D72E6" w14:textId="77777777" w:rsidR="00605003" w:rsidRPr="008718E4" w:rsidRDefault="001F784A"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Depreciation is calculated based on the depreciable amount, which is the cost of an asset, or other amount substituted for cost, less its residual value.</w:t>
      </w:r>
    </w:p>
    <w:p w14:paraId="4AE3E62F" w14:textId="77777777" w:rsidR="002C7DA6" w:rsidRPr="008718E4" w:rsidRDefault="002C7DA6"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369EDD1A" w14:textId="5F96BD8E" w:rsidR="00564B6C" w:rsidRPr="008718E4" w:rsidRDefault="001F784A"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718E4">
        <w:rPr>
          <w:rFonts w:cs="Arial"/>
          <w:sz w:val="19"/>
          <w:szCs w:val="19"/>
          <w:lang w:val="en-GB"/>
        </w:rPr>
        <w:t>Depr</w:t>
      </w:r>
      <w:r w:rsidR="00D37227" w:rsidRPr="008718E4">
        <w:rPr>
          <w:rFonts w:cs="Arial"/>
          <w:sz w:val="19"/>
          <w:szCs w:val="19"/>
          <w:lang w:val="en-GB"/>
        </w:rPr>
        <w:t xml:space="preserve">eciation is charged to profit </w:t>
      </w:r>
      <w:r w:rsidR="00553581" w:rsidRPr="008718E4">
        <w:rPr>
          <w:rFonts w:cs="Arial"/>
          <w:sz w:val="19"/>
          <w:szCs w:val="19"/>
          <w:lang w:val="en-GB"/>
        </w:rPr>
        <w:t xml:space="preserve">or </w:t>
      </w:r>
      <w:r w:rsidRPr="008718E4">
        <w:rPr>
          <w:rFonts w:cs="Arial"/>
          <w:sz w:val="19"/>
          <w:szCs w:val="19"/>
          <w:lang w:val="en-GB"/>
        </w:rPr>
        <w:t>loss on a straight-line basis over the estimated useful lives of each component of an item of property, plant and equipment.  The estimated useful lives are as follows:</w:t>
      </w:r>
    </w:p>
    <w:p w14:paraId="0794EFF0" w14:textId="0F03C6FA" w:rsidR="001F784A" w:rsidRPr="008718E4" w:rsidRDefault="001F784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p>
    <w:tbl>
      <w:tblPr>
        <w:tblW w:w="6930" w:type="dxa"/>
        <w:tblInd w:w="1458" w:type="dxa"/>
        <w:tblLook w:val="01E0" w:firstRow="1" w:lastRow="1" w:firstColumn="1" w:lastColumn="1" w:noHBand="0" w:noVBand="0"/>
      </w:tblPr>
      <w:tblGrid>
        <w:gridCol w:w="3993"/>
        <w:gridCol w:w="1759"/>
        <w:gridCol w:w="1178"/>
      </w:tblGrid>
      <w:tr w:rsidR="008B48A1" w:rsidRPr="008718E4" w14:paraId="62C40672" w14:textId="77777777" w:rsidTr="00CF4BAE">
        <w:tc>
          <w:tcPr>
            <w:tcW w:w="3993" w:type="dxa"/>
          </w:tcPr>
          <w:p w14:paraId="77C57438" w14:textId="22E947BA" w:rsidR="00DB52FF" w:rsidRPr="008718E4" w:rsidRDefault="00DB52FF" w:rsidP="003037B9">
            <w:pPr>
              <w:pStyle w:val="BodyText2"/>
              <w:spacing w:line="360" w:lineRule="auto"/>
              <w:ind w:left="378" w:right="39"/>
              <w:jc w:val="thaiDistribute"/>
              <w:rPr>
                <w:rFonts w:cs="Arial"/>
                <w:sz w:val="19"/>
                <w:szCs w:val="19"/>
              </w:rPr>
            </w:pPr>
            <w:r w:rsidRPr="008718E4">
              <w:rPr>
                <w:rFonts w:cs="Arial"/>
                <w:sz w:val="19"/>
                <w:szCs w:val="19"/>
              </w:rPr>
              <w:t>Building</w:t>
            </w:r>
          </w:p>
        </w:tc>
        <w:tc>
          <w:tcPr>
            <w:tcW w:w="1759" w:type="dxa"/>
            <w:vAlign w:val="center"/>
          </w:tcPr>
          <w:p w14:paraId="6D0884B9" w14:textId="77777777" w:rsidR="00DB52FF" w:rsidRPr="008718E4" w:rsidRDefault="00AB5160">
            <w:pPr>
              <w:pStyle w:val="BodyText2"/>
              <w:spacing w:line="360" w:lineRule="auto"/>
              <w:ind w:left="378" w:right="39"/>
              <w:jc w:val="right"/>
              <w:rPr>
                <w:rFonts w:cs="Arial"/>
                <w:sz w:val="19"/>
                <w:szCs w:val="19"/>
              </w:rPr>
            </w:pPr>
            <w:r w:rsidRPr="008718E4">
              <w:rPr>
                <w:rFonts w:cs="Arial"/>
                <w:sz w:val="19"/>
                <w:szCs w:val="19"/>
              </w:rPr>
              <w:t>20</w:t>
            </w:r>
            <w:r w:rsidR="00DB52FF" w:rsidRPr="008718E4">
              <w:rPr>
                <w:rFonts w:cs="Arial"/>
                <w:sz w:val="19"/>
                <w:szCs w:val="19"/>
                <w:cs/>
              </w:rPr>
              <w:t xml:space="preserve"> - </w:t>
            </w:r>
            <w:r w:rsidR="00182B9F" w:rsidRPr="008718E4">
              <w:rPr>
                <w:rFonts w:cs="Arial"/>
                <w:sz w:val="19"/>
                <w:szCs w:val="19"/>
              </w:rPr>
              <w:t>50</w:t>
            </w:r>
          </w:p>
        </w:tc>
        <w:tc>
          <w:tcPr>
            <w:tcW w:w="1178" w:type="dxa"/>
            <w:vAlign w:val="center"/>
          </w:tcPr>
          <w:p w14:paraId="7AD89B20" w14:textId="77777777" w:rsidR="00DB52FF" w:rsidRPr="008718E4" w:rsidRDefault="00DB52FF" w:rsidP="003037B9">
            <w:pPr>
              <w:pStyle w:val="BodyText2"/>
              <w:spacing w:line="360" w:lineRule="auto"/>
              <w:ind w:left="378" w:right="39"/>
              <w:jc w:val="thaiDistribute"/>
              <w:rPr>
                <w:rFonts w:cs="Arial"/>
                <w:sz w:val="19"/>
                <w:szCs w:val="19"/>
              </w:rPr>
            </w:pPr>
            <w:r w:rsidRPr="008718E4">
              <w:rPr>
                <w:rFonts w:cs="Arial"/>
                <w:sz w:val="19"/>
                <w:szCs w:val="19"/>
              </w:rPr>
              <w:t>years</w:t>
            </w:r>
          </w:p>
        </w:tc>
      </w:tr>
      <w:tr w:rsidR="008B48A1" w:rsidRPr="008718E4" w14:paraId="4620FD9D" w14:textId="77777777" w:rsidTr="00CF4BAE">
        <w:tc>
          <w:tcPr>
            <w:tcW w:w="3993" w:type="dxa"/>
          </w:tcPr>
          <w:p w14:paraId="15382BF1" w14:textId="77777777" w:rsidR="00DB52FF" w:rsidRPr="008718E4" w:rsidRDefault="00DB52FF" w:rsidP="003037B9">
            <w:pPr>
              <w:pStyle w:val="BodyText2"/>
              <w:spacing w:line="360" w:lineRule="auto"/>
              <w:ind w:left="378" w:right="39"/>
              <w:jc w:val="thaiDistribute"/>
              <w:rPr>
                <w:rFonts w:cs="Arial"/>
                <w:sz w:val="19"/>
                <w:szCs w:val="19"/>
              </w:rPr>
            </w:pPr>
            <w:r w:rsidRPr="008718E4">
              <w:rPr>
                <w:rFonts w:cs="Arial"/>
                <w:sz w:val="19"/>
                <w:szCs w:val="19"/>
              </w:rPr>
              <w:t>Building improvements</w:t>
            </w:r>
          </w:p>
        </w:tc>
        <w:tc>
          <w:tcPr>
            <w:tcW w:w="1759" w:type="dxa"/>
            <w:vAlign w:val="center"/>
          </w:tcPr>
          <w:p w14:paraId="26FA7EF0" w14:textId="77777777" w:rsidR="00DB52FF" w:rsidRPr="008718E4" w:rsidRDefault="00AB5160">
            <w:pPr>
              <w:pStyle w:val="BodyText2"/>
              <w:spacing w:line="360" w:lineRule="auto"/>
              <w:ind w:left="378" w:right="39"/>
              <w:jc w:val="right"/>
              <w:rPr>
                <w:rFonts w:cs="Arial"/>
                <w:sz w:val="19"/>
                <w:szCs w:val="19"/>
                <w:cs/>
              </w:rPr>
            </w:pPr>
            <w:r w:rsidRPr="008718E4">
              <w:rPr>
                <w:rFonts w:cs="Arial"/>
                <w:sz w:val="19"/>
                <w:szCs w:val="19"/>
              </w:rPr>
              <w:t>5</w:t>
            </w:r>
            <w:r w:rsidR="00DB52FF" w:rsidRPr="008718E4">
              <w:rPr>
                <w:rFonts w:cs="Arial"/>
                <w:sz w:val="19"/>
                <w:szCs w:val="19"/>
                <w:cs/>
              </w:rPr>
              <w:t xml:space="preserve"> - </w:t>
            </w:r>
            <w:r w:rsidR="004C538F" w:rsidRPr="008718E4">
              <w:rPr>
                <w:rFonts w:cs="Arial"/>
                <w:sz w:val="19"/>
                <w:szCs w:val="19"/>
              </w:rPr>
              <w:t>5</w:t>
            </w:r>
            <w:r w:rsidRPr="008718E4">
              <w:rPr>
                <w:rFonts w:cs="Arial"/>
                <w:sz w:val="19"/>
                <w:szCs w:val="19"/>
              </w:rPr>
              <w:t>0</w:t>
            </w:r>
          </w:p>
        </w:tc>
        <w:tc>
          <w:tcPr>
            <w:tcW w:w="1178" w:type="dxa"/>
          </w:tcPr>
          <w:p w14:paraId="72E4947A" w14:textId="77777777" w:rsidR="00DB52FF" w:rsidRPr="008718E4" w:rsidRDefault="00DB52FF" w:rsidP="003037B9">
            <w:pPr>
              <w:pStyle w:val="BodyText2"/>
              <w:spacing w:line="360" w:lineRule="auto"/>
              <w:ind w:left="378" w:right="39"/>
              <w:jc w:val="thaiDistribute"/>
              <w:rPr>
                <w:rFonts w:cs="Arial"/>
                <w:sz w:val="19"/>
                <w:szCs w:val="19"/>
              </w:rPr>
            </w:pPr>
            <w:r w:rsidRPr="008718E4">
              <w:rPr>
                <w:rFonts w:cs="Arial"/>
                <w:sz w:val="19"/>
                <w:szCs w:val="19"/>
              </w:rPr>
              <w:t>years</w:t>
            </w:r>
          </w:p>
        </w:tc>
      </w:tr>
      <w:tr w:rsidR="008B48A1" w:rsidRPr="008718E4" w14:paraId="6A17C768" w14:textId="77777777" w:rsidTr="00CF4BAE">
        <w:tc>
          <w:tcPr>
            <w:tcW w:w="3993" w:type="dxa"/>
          </w:tcPr>
          <w:p w14:paraId="7AAE3C16" w14:textId="77777777" w:rsidR="00DB52FF" w:rsidRPr="008718E4" w:rsidRDefault="00DB52FF" w:rsidP="003037B9">
            <w:pPr>
              <w:pStyle w:val="BodyText2"/>
              <w:spacing w:line="360" w:lineRule="auto"/>
              <w:ind w:left="378" w:right="39"/>
              <w:jc w:val="thaiDistribute"/>
              <w:rPr>
                <w:rFonts w:cs="Arial"/>
                <w:sz w:val="19"/>
                <w:szCs w:val="19"/>
              </w:rPr>
            </w:pPr>
            <w:r w:rsidRPr="008718E4">
              <w:rPr>
                <w:rFonts w:cs="Arial"/>
                <w:sz w:val="19"/>
                <w:szCs w:val="19"/>
              </w:rPr>
              <w:t>Furniture, fixtures and office equipment</w:t>
            </w:r>
          </w:p>
        </w:tc>
        <w:tc>
          <w:tcPr>
            <w:tcW w:w="1759" w:type="dxa"/>
            <w:vAlign w:val="center"/>
          </w:tcPr>
          <w:p w14:paraId="0943FFD9" w14:textId="77777777" w:rsidR="00DB52FF" w:rsidRPr="008718E4" w:rsidRDefault="00AB5160">
            <w:pPr>
              <w:pStyle w:val="BodyText2"/>
              <w:spacing w:line="360" w:lineRule="auto"/>
              <w:ind w:left="378" w:right="39"/>
              <w:jc w:val="right"/>
              <w:rPr>
                <w:rFonts w:cs="Arial"/>
                <w:sz w:val="19"/>
                <w:szCs w:val="19"/>
              </w:rPr>
            </w:pPr>
            <w:r w:rsidRPr="008718E4">
              <w:rPr>
                <w:rFonts w:cs="Arial"/>
                <w:sz w:val="19"/>
                <w:szCs w:val="19"/>
              </w:rPr>
              <w:t>5</w:t>
            </w:r>
            <w:r w:rsidR="00DB52FF" w:rsidRPr="008718E4">
              <w:rPr>
                <w:rFonts w:cs="Arial"/>
                <w:sz w:val="19"/>
                <w:szCs w:val="19"/>
                <w:cs/>
              </w:rPr>
              <w:t xml:space="preserve"> - </w:t>
            </w:r>
            <w:r w:rsidR="00CA55C4" w:rsidRPr="008718E4">
              <w:rPr>
                <w:rFonts w:cs="Arial"/>
                <w:sz w:val="19"/>
                <w:szCs w:val="19"/>
              </w:rPr>
              <w:t>2</w:t>
            </w:r>
            <w:r w:rsidRPr="008718E4">
              <w:rPr>
                <w:rFonts w:cs="Arial"/>
                <w:sz w:val="19"/>
                <w:szCs w:val="19"/>
              </w:rPr>
              <w:t>0</w:t>
            </w:r>
          </w:p>
        </w:tc>
        <w:tc>
          <w:tcPr>
            <w:tcW w:w="1178" w:type="dxa"/>
          </w:tcPr>
          <w:p w14:paraId="10BAD205" w14:textId="77777777" w:rsidR="00DB52FF" w:rsidRPr="008718E4" w:rsidRDefault="00DB52FF" w:rsidP="003037B9">
            <w:pPr>
              <w:pStyle w:val="BodyText2"/>
              <w:spacing w:line="360" w:lineRule="auto"/>
              <w:ind w:left="378" w:right="39"/>
              <w:jc w:val="thaiDistribute"/>
              <w:rPr>
                <w:rFonts w:cs="Arial"/>
                <w:sz w:val="19"/>
                <w:szCs w:val="19"/>
              </w:rPr>
            </w:pPr>
            <w:r w:rsidRPr="008718E4">
              <w:rPr>
                <w:rFonts w:cs="Arial"/>
                <w:sz w:val="19"/>
                <w:szCs w:val="19"/>
              </w:rPr>
              <w:t>years</w:t>
            </w:r>
          </w:p>
        </w:tc>
      </w:tr>
      <w:tr w:rsidR="008B48A1" w:rsidRPr="008718E4" w14:paraId="209098BF" w14:textId="77777777" w:rsidTr="00CF4BAE">
        <w:tc>
          <w:tcPr>
            <w:tcW w:w="3993" w:type="dxa"/>
          </w:tcPr>
          <w:p w14:paraId="2D49C676" w14:textId="77777777" w:rsidR="00DB52FF" w:rsidRPr="008718E4" w:rsidRDefault="00DB52FF" w:rsidP="003037B9">
            <w:pPr>
              <w:pStyle w:val="BodyText2"/>
              <w:spacing w:line="360" w:lineRule="auto"/>
              <w:ind w:left="378" w:right="39"/>
              <w:jc w:val="thaiDistribute"/>
              <w:rPr>
                <w:rFonts w:cs="Arial"/>
                <w:sz w:val="19"/>
                <w:szCs w:val="19"/>
              </w:rPr>
            </w:pPr>
            <w:r w:rsidRPr="008718E4">
              <w:rPr>
                <w:rFonts w:cs="Arial"/>
                <w:sz w:val="19"/>
                <w:szCs w:val="19"/>
              </w:rPr>
              <w:t>Motor vehicles</w:t>
            </w:r>
          </w:p>
        </w:tc>
        <w:tc>
          <w:tcPr>
            <w:tcW w:w="1759" w:type="dxa"/>
            <w:vAlign w:val="center"/>
          </w:tcPr>
          <w:p w14:paraId="024F6301" w14:textId="77777777" w:rsidR="00DB52FF" w:rsidRPr="008718E4" w:rsidRDefault="00DB52FF">
            <w:pPr>
              <w:pStyle w:val="BodyText2"/>
              <w:spacing w:line="360" w:lineRule="auto"/>
              <w:ind w:left="378" w:right="39"/>
              <w:jc w:val="right"/>
              <w:rPr>
                <w:rFonts w:cs="Arial"/>
                <w:sz w:val="19"/>
                <w:szCs w:val="19"/>
                <w:cs/>
              </w:rPr>
            </w:pPr>
            <w:r w:rsidRPr="008718E4">
              <w:rPr>
                <w:rFonts w:cs="Arial"/>
                <w:sz w:val="19"/>
                <w:szCs w:val="19"/>
                <w:cs/>
              </w:rPr>
              <w:t xml:space="preserve">            </w:t>
            </w:r>
            <w:r w:rsidR="00AB5160" w:rsidRPr="008718E4">
              <w:rPr>
                <w:rFonts w:cs="Arial"/>
                <w:sz w:val="19"/>
                <w:szCs w:val="19"/>
              </w:rPr>
              <w:t>5</w:t>
            </w:r>
          </w:p>
        </w:tc>
        <w:tc>
          <w:tcPr>
            <w:tcW w:w="1178" w:type="dxa"/>
          </w:tcPr>
          <w:p w14:paraId="3A95D170" w14:textId="77777777" w:rsidR="00DB52FF" w:rsidRPr="008718E4" w:rsidRDefault="00DB52FF" w:rsidP="003037B9">
            <w:pPr>
              <w:pStyle w:val="BodyText2"/>
              <w:spacing w:line="360" w:lineRule="auto"/>
              <w:ind w:left="378" w:right="39"/>
              <w:jc w:val="thaiDistribute"/>
              <w:rPr>
                <w:rFonts w:cs="Arial"/>
                <w:sz w:val="19"/>
                <w:szCs w:val="19"/>
              </w:rPr>
            </w:pPr>
            <w:r w:rsidRPr="008718E4">
              <w:rPr>
                <w:rFonts w:cs="Arial"/>
                <w:sz w:val="19"/>
                <w:szCs w:val="19"/>
              </w:rPr>
              <w:t>years</w:t>
            </w:r>
          </w:p>
        </w:tc>
      </w:tr>
    </w:tbl>
    <w:p w14:paraId="048BEE2E" w14:textId="1CA255A0" w:rsidR="00310B2D" w:rsidRDefault="0012109E" w:rsidP="00DF6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718E4">
        <w:rPr>
          <w:rFonts w:cs="Arial"/>
          <w:sz w:val="19"/>
          <w:szCs w:val="19"/>
          <w:lang w:val="en-GB"/>
        </w:rPr>
        <w:tab/>
      </w:r>
    </w:p>
    <w:p w14:paraId="594C41B8" w14:textId="1564A61D" w:rsidR="00416583" w:rsidRPr="008718E4" w:rsidRDefault="009A113F"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718E4">
        <w:rPr>
          <w:rFonts w:cs="Arial"/>
          <w:sz w:val="19"/>
          <w:szCs w:val="19"/>
          <w:lang w:val="en-GB"/>
        </w:rPr>
        <w:t xml:space="preserve">The </w:t>
      </w:r>
      <w:r w:rsidR="00792743" w:rsidRPr="008718E4">
        <w:rPr>
          <w:rFonts w:cs="Arial"/>
          <w:sz w:val="19"/>
          <w:szCs w:val="19"/>
          <w:lang w:val="en-GB"/>
        </w:rPr>
        <w:t>Group</w:t>
      </w:r>
      <w:r w:rsidRPr="008718E4">
        <w:rPr>
          <w:rFonts w:cs="Arial"/>
          <w:sz w:val="19"/>
          <w:szCs w:val="19"/>
          <w:lang w:val="en-GB"/>
        </w:rPr>
        <w:t xml:space="preserve"> do</w:t>
      </w:r>
      <w:r w:rsidR="00793036" w:rsidRPr="008718E4">
        <w:rPr>
          <w:rFonts w:cs="Arial"/>
          <w:sz w:val="19"/>
          <w:szCs w:val="19"/>
          <w:lang w:val="en-GB"/>
        </w:rPr>
        <w:t>es</w:t>
      </w:r>
      <w:r w:rsidRPr="008718E4">
        <w:rPr>
          <w:rFonts w:cs="Arial"/>
          <w:sz w:val="19"/>
          <w:szCs w:val="19"/>
          <w:lang w:val="en-GB"/>
        </w:rPr>
        <w:t xml:space="preserve"> not depreciate freehold </w:t>
      </w:r>
      <w:r w:rsidR="00416583" w:rsidRPr="008718E4">
        <w:rPr>
          <w:rFonts w:cs="Arial"/>
          <w:sz w:val="19"/>
          <w:szCs w:val="19"/>
          <w:lang w:val="en-GB"/>
        </w:rPr>
        <w:t>land or assets under construction.</w:t>
      </w:r>
    </w:p>
    <w:p w14:paraId="654B8566" w14:textId="5A719BA9" w:rsidR="00D94F26" w:rsidRPr="008718E4" w:rsidRDefault="00D94F26"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p>
    <w:p w14:paraId="6044758C" w14:textId="5004DAD2" w:rsidR="00416583" w:rsidRPr="008718E4" w:rsidRDefault="00416583"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718E4">
        <w:rPr>
          <w:rFonts w:cs="Arial"/>
          <w:sz w:val="19"/>
          <w:szCs w:val="19"/>
          <w:lang w:val="en-GB"/>
        </w:rPr>
        <w:t>Depreciation methods, useful lives and residual values are reviewed at each financial year-end and adjusted if appropriate.</w:t>
      </w:r>
    </w:p>
    <w:p w14:paraId="5B94C3E8" w14:textId="77777777" w:rsidR="00AA6FBA" w:rsidRPr="008718E4" w:rsidRDefault="00AA6FB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lang w:val="en-GB"/>
        </w:rPr>
      </w:pPr>
    </w:p>
    <w:p w14:paraId="5A8EA8A6" w14:textId="5DE3EFF7" w:rsidR="00795923" w:rsidRPr="008718E4" w:rsidRDefault="00667775"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lang w:val="en-GB"/>
        </w:rPr>
      </w:pPr>
      <w:r w:rsidRPr="008718E4">
        <w:rPr>
          <w:rFonts w:cs="Arial"/>
          <w:i/>
          <w:iCs/>
          <w:sz w:val="19"/>
          <w:szCs w:val="19"/>
          <w:lang w:val="en-GB"/>
        </w:rPr>
        <w:t>Borrowing costs</w:t>
      </w:r>
    </w:p>
    <w:p w14:paraId="06F5AF35" w14:textId="20FFF069" w:rsidR="00795923" w:rsidRPr="008718E4" w:rsidRDefault="00795923"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718E4">
        <w:rPr>
          <w:rFonts w:cs="Arial"/>
          <w:sz w:val="19"/>
          <w:szCs w:val="19"/>
          <w:lang w:val="en-GB"/>
        </w:rPr>
        <w:t xml:space="preserve">Borrowing costs that are directly attributable to the acquisition or construction of qualifying assets are capitalized as part of the cost of the assets, during the </w:t>
      </w:r>
      <w:proofErr w:type="gramStart"/>
      <w:r w:rsidRPr="008718E4">
        <w:rPr>
          <w:rFonts w:cs="Arial"/>
          <w:sz w:val="19"/>
          <w:szCs w:val="19"/>
          <w:lang w:val="en-GB"/>
        </w:rPr>
        <w:t>period of time</w:t>
      </w:r>
      <w:proofErr w:type="gramEnd"/>
      <w:r w:rsidRPr="008718E4">
        <w:rPr>
          <w:rFonts w:cs="Arial"/>
          <w:sz w:val="19"/>
          <w:szCs w:val="19"/>
          <w:lang w:val="en-GB"/>
        </w:rPr>
        <w:t xml:space="preserve"> needed to complete and prepare the assets for their intended use. All other borrowing costs are recognized as expenses in profit or loss.</w:t>
      </w:r>
    </w:p>
    <w:p w14:paraId="15A60F33" w14:textId="77777777" w:rsidR="00E30FB9" w:rsidRDefault="00E30FB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lang w:val="en-GB"/>
        </w:rPr>
      </w:pPr>
    </w:p>
    <w:p w14:paraId="7E618402" w14:textId="77777777" w:rsidR="0025133F" w:rsidRDefault="0025133F"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lang w:val="en-GB"/>
        </w:rPr>
      </w:pPr>
    </w:p>
    <w:p w14:paraId="1D9C78D9" w14:textId="77777777" w:rsidR="0025133F" w:rsidRDefault="0025133F"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lang w:val="en-GB"/>
        </w:rPr>
      </w:pPr>
    </w:p>
    <w:p w14:paraId="7F75DF47" w14:textId="77777777" w:rsidR="0025133F" w:rsidRDefault="0025133F"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lang w:val="en-GB"/>
        </w:rPr>
      </w:pPr>
    </w:p>
    <w:p w14:paraId="7004CC8D" w14:textId="77777777" w:rsidR="0025133F" w:rsidRDefault="0025133F"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lang w:val="en-GB"/>
        </w:rPr>
      </w:pPr>
    </w:p>
    <w:p w14:paraId="39D1F008" w14:textId="77777777" w:rsidR="0025133F" w:rsidRDefault="0025133F"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lang w:val="en-GB"/>
        </w:rPr>
      </w:pPr>
    </w:p>
    <w:p w14:paraId="793C721E" w14:textId="77777777" w:rsidR="0025133F" w:rsidRPr="008718E4" w:rsidRDefault="0025133F"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lang w:val="en-GB"/>
        </w:rPr>
      </w:pPr>
    </w:p>
    <w:p w14:paraId="40952505" w14:textId="4DAC81F9" w:rsidR="00A3185D" w:rsidRPr="006B1AC7" w:rsidRDefault="00A3185D"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lang w:val="en-GB"/>
        </w:rPr>
      </w:pPr>
      <w:r w:rsidRPr="006B1AC7">
        <w:rPr>
          <w:rFonts w:cs="Arial"/>
          <w:sz w:val="19"/>
          <w:szCs w:val="19"/>
          <w:u w:val="single"/>
          <w:lang w:val="en-GB"/>
        </w:rPr>
        <w:lastRenderedPageBreak/>
        <w:t>Goodwill</w:t>
      </w:r>
    </w:p>
    <w:p w14:paraId="6670F89A" w14:textId="77777777" w:rsidR="00170EBD" w:rsidRPr="006B1AC7" w:rsidRDefault="00170EBD" w:rsidP="00170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6B1AC7">
        <w:rPr>
          <w:rFonts w:cs="Arial"/>
          <w:sz w:val="19"/>
          <w:szCs w:val="19"/>
          <w:lang w:val="en-GB"/>
        </w:rPr>
        <w:t xml:space="preserve">Goodwill is tested for impairment annually, or more frequently if events or changes in circumstances indicate that it might be impaired. It is carried at cost less accumulated impairment losses. </w:t>
      </w:r>
    </w:p>
    <w:p w14:paraId="5E993A9E" w14:textId="77777777" w:rsidR="00162BC0" w:rsidRPr="006B1AC7" w:rsidRDefault="00162BC0" w:rsidP="00170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p>
    <w:p w14:paraId="5D38233B" w14:textId="3C78A8F8" w:rsidR="00A3185D" w:rsidRPr="00894EE1" w:rsidRDefault="00170EBD" w:rsidP="00170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theme="minorBidi"/>
          <w:sz w:val="19"/>
          <w:szCs w:val="19"/>
        </w:rPr>
      </w:pPr>
      <w:proofErr w:type="gramStart"/>
      <w:r w:rsidRPr="006B1AC7">
        <w:rPr>
          <w:rFonts w:cs="Arial"/>
          <w:sz w:val="19"/>
          <w:szCs w:val="19"/>
          <w:lang w:val="en-GB"/>
        </w:rPr>
        <w:t>For the purpose of</w:t>
      </w:r>
      <w:proofErr w:type="gramEnd"/>
      <w:r w:rsidRPr="006B1AC7">
        <w:rPr>
          <w:rFonts w:cs="Arial"/>
          <w:sz w:val="19"/>
          <w:szCs w:val="19"/>
          <w:lang w:val="en-GB"/>
        </w:rPr>
        <w:t xml:space="preserve">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r w:rsidR="00864206" w:rsidRPr="006B1AC7">
        <w:rPr>
          <w:rFonts w:cs="Arial"/>
          <w:sz w:val="19"/>
          <w:szCs w:val="19"/>
          <w:lang w:val="en-GB"/>
        </w:rPr>
        <w:t>, being the operating segments</w:t>
      </w:r>
      <w:r w:rsidR="00894EE1" w:rsidRPr="006B1AC7">
        <w:rPr>
          <w:rFonts w:cstheme="minorBidi"/>
          <w:sz w:val="19"/>
          <w:szCs w:val="19"/>
        </w:rPr>
        <w:t>.</w:t>
      </w:r>
    </w:p>
    <w:p w14:paraId="5D2EC60E" w14:textId="77777777" w:rsidR="00170EBD" w:rsidRDefault="00170EBD"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theme="minorBidi"/>
          <w:sz w:val="19"/>
          <w:szCs w:val="19"/>
          <w:u w:val="single"/>
          <w:lang w:val="en-GB"/>
        </w:rPr>
      </w:pPr>
    </w:p>
    <w:p w14:paraId="0E70134F" w14:textId="34B9F6A7" w:rsidR="004D0C1D" w:rsidRPr="008718E4" w:rsidRDefault="004871E7"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lang w:val="en-GB"/>
        </w:rPr>
      </w:pPr>
      <w:r w:rsidRPr="008718E4">
        <w:rPr>
          <w:rFonts w:cs="Arial"/>
          <w:sz w:val="19"/>
          <w:szCs w:val="19"/>
          <w:u w:val="single"/>
          <w:lang w:val="en-GB"/>
        </w:rPr>
        <w:t>Right-of-use assets</w:t>
      </w:r>
    </w:p>
    <w:p w14:paraId="7BABDFA3" w14:textId="42BF05B6" w:rsidR="00006B6E" w:rsidRPr="008718E4" w:rsidRDefault="00006B6E"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718E4">
        <w:rPr>
          <w:rFonts w:cs="Arial"/>
          <w:sz w:val="19"/>
          <w:szCs w:val="19"/>
          <w:lang w:val="en-GB"/>
        </w:rPr>
        <w:t xml:space="preserve">The Group recognizes the </w:t>
      </w:r>
      <w:r w:rsidR="004871E7" w:rsidRPr="008718E4">
        <w:rPr>
          <w:rFonts w:cs="Arial"/>
          <w:sz w:val="19"/>
          <w:szCs w:val="19"/>
          <w:lang w:val="en-GB"/>
        </w:rPr>
        <w:t>right-of-use assets</w:t>
      </w:r>
      <w:r w:rsidRPr="008718E4">
        <w:rPr>
          <w:rFonts w:cs="Arial"/>
          <w:sz w:val="19"/>
          <w:szCs w:val="19"/>
          <w:lang w:val="en-GB"/>
        </w:rPr>
        <w:t xml:space="preserve"> and lease liabilit</w:t>
      </w:r>
      <w:r w:rsidR="0010291C" w:rsidRPr="008718E4">
        <w:rPr>
          <w:rFonts w:cs="Arial"/>
          <w:sz w:val="19"/>
          <w:szCs w:val="19"/>
          <w:lang w:val="en-GB"/>
        </w:rPr>
        <w:t xml:space="preserve">ies at the beginning of the contract and when the Group </w:t>
      </w:r>
      <w:proofErr w:type="gramStart"/>
      <w:r w:rsidR="0010291C" w:rsidRPr="008718E4">
        <w:rPr>
          <w:rFonts w:cs="Arial"/>
          <w:sz w:val="19"/>
          <w:szCs w:val="19"/>
          <w:lang w:val="en-GB"/>
        </w:rPr>
        <w:t>has to</w:t>
      </w:r>
      <w:proofErr w:type="gramEnd"/>
      <w:r w:rsidR="0010291C" w:rsidRPr="008718E4">
        <w:rPr>
          <w:rFonts w:cs="Arial"/>
          <w:sz w:val="19"/>
          <w:szCs w:val="19"/>
          <w:lang w:val="en-GB"/>
        </w:rPr>
        <w:t xml:space="preserve"> access the assets lease. </w:t>
      </w:r>
      <w:r w:rsidR="004871E7" w:rsidRPr="008718E4">
        <w:rPr>
          <w:rFonts w:cs="Arial"/>
          <w:sz w:val="19"/>
          <w:szCs w:val="19"/>
          <w:lang w:val="en-GB"/>
        </w:rPr>
        <w:t>Right-of-use assets</w:t>
      </w:r>
      <w:r w:rsidR="0010291C" w:rsidRPr="008718E4">
        <w:rPr>
          <w:rFonts w:cs="Arial"/>
          <w:sz w:val="19"/>
          <w:szCs w:val="19"/>
          <w:lang w:val="en-GB"/>
        </w:rPr>
        <w:t xml:space="preserve"> is recognized at a cost that consists of the initial recognition amount of the lease liabilit</w:t>
      </w:r>
      <w:r w:rsidR="00DA07CF" w:rsidRPr="008718E4">
        <w:rPr>
          <w:rFonts w:cs="Arial"/>
          <w:sz w:val="19"/>
          <w:szCs w:val="19"/>
          <w:lang w:val="en-GB"/>
        </w:rPr>
        <w:t>y, initial direction costs incurred, estimated reconditioning costs and lease payments paid before the date of the contract, net of</w:t>
      </w:r>
      <w:r w:rsidR="00330A4D" w:rsidRPr="008718E4">
        <w:rPr>
          <w:rFonts w:cs="Arial"/>
          <w:sz w:val="19"/>
          <w:szCs w:val="19"/>
          <w:lang w:val="en-GB"/>
        </w:rPr>
        <w:t xml:space="preserve"> incentive receiving under the lease.</w:t>
      </w:r>
    </w:p>
    <w:p w14:paraId="020F514D" w14:textId="79B23558" w:rsidR="002143FC" w:rsidRPr="008718E4" w:rsidRDefault="002143FC"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p>
    <w:p w14:paraId="44B5682E" w14:textId="10B97D1C" w:rsidR="002143FC" w:rsidRPr="008718E4" w:rsidRDefault="005C317B"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718E4">
        <w:rPr>
          <w:rFonts w:cs="Arial"/>
          <w:sz w:val="19"/>
          <w:szCs w:val="19"/>
          <w:lang w:val="en-GB"/>
        </w:rPr>
        <w:t xml:space="preserve">The Group </w:t>
      </w:r>
      <w:r w:rsidR="003A2A19" w:rsidRPr="008718E4">
        <w:rPr>
          <w:rFonts w:cs="Arial"/>
          <w:sz w:val="19"/>
          <w:szCs w:val="19"/>
          <w:lang w:val="en-GB"/>
        </w:rPr>
        <w:t>deprecia</w:t>
      </w:r>
      <w:r w:rsidR="00D67B3C" w:rsidRPr="008718E4">
        <w:rPr>
          <w:rFonts w:cs="Arial"/>
          <w:sz w:val="19"/>
          <w:szCs w:val="19"/>
          <w:lang w:val="en-GB"/>
        </w:rPr>
        <w:t>tes</w:t>
      </w:r>
      <w:r w:rsidR="00F249BB" w:rsidRPr="008718E4">
        <w:rPr>
          <w:rFonts w:cs="Arial"/>
          <w:sz w:val="19"/>
          <w:szCs w:val="19"/>
          <w:lang w:val="en-GB"/>
        </w:rPr>
        <w:t xml:space="preserve"> </w:t>
      </w:r>
      <w:r w:rsidR="004871E7" w:rsidRPr="008718E4">
        <w:rPr>
          <w:rFonts w:cs="Arial"/>
          <w:sz w:val="19"/>
          <w:szCs w:val="19"/>
          <w:lang w:val="en-GB"/>
        </w:rPr>
        <w:t>right-of-use assets</w:t>
      </w:r>
      <w:r w:rsidR="00344EDF" w:rsidRPr="008718E4">
        <w:rPr>
          <w:rFonts w:cs="Arial"/>
          <w:sz w:val="19"/>
          <w:szCs w:val="19"/>
          <w:lang w:val="en-GB"/>
        </w:rPr>
        <w:t xml:space="preserve"> based on</w:t>
      </w:r>
      <w:r w:rsidR="00F06302" w:rsidRPr="008718E4">
        <w:rPr>
          <w:rFonts w:cs="Arial"/>
          <w:sz w:val="19"/>
          <w:szCs w:val="19"/>
          <w:lang w:val="en-GB"/>
        </w:rPr>
        <w:t xml:space="preserve"> a</w:t>
      </w:r>
      <w:r w:rsidR="00344EDF" w:rsidRPr="008718E4">
        <w:rPr>
          <w:rFonts w:cs="Arial"/>
          <w:sz w:val="19"/>
          <w:szCs w:val="19"/>
          <w:lang w:val="en-GB"/>
        </w:rPr>
        <w:t xml:space="preserve"> </w:t>
      </w:r>
      <w:r w:rsidR="00492921" w:rsidRPr="008718E4">
        <w:rPr>
          <w:rFonts w:cs="Arial"/>
          <w:sz w:val="19"/>
          <w:szCs w:val="19"/>
          <w:lang w:val="en-GB"/>
        </w:rPr>
        <w:t>straight</w:t>
      </w:r>
      <w:r w:rsidR="00D96941" w:rsidRPr="008718E4">
        <w:rPr>
          <w:rFonts w:cs="Arial"/>
          <w:sz w:val="19"/>
          <w:szCs w:val="19"/>
          <w:lang w:val="en-GB"/>
        </w:rPr>
        <w:t>-</w:t>
      </w:r>
      <w:r w:rsidR="00492921" w:rsidRPr="008718E4">
        <w:rPr>
          <w:rFonts w:cs="Arial"/>
          <w:sz w:val="19"/>
          <w:szCs w:val="19"/>
          <w:lang w:val="en-GB"/>
        </w:rPr>
        <w:t>line basis</w:t>
      </w:r>
      <w:r w:rsidR="00BA6E31" w:rsidRPr="008718E4">
        <w:rPr>
          <w:rFonts w:cs="Arial"/>
          <w:sz w:val="19"/>
          <w:szCs w:val="19"/>
          <w:lang w:val="en-GB"/>
        </w:rPr>
        <w:t xml:space="preserve"> over the </w:t>
      </w:r>
      <w:r w:rsidR="00F06302" w:rsidRPr="008718E4">
        <w:rPr>
          <w:rFonts w:cs="Arial"/>
          <w:sz w:val="19"/>
          <w:szCs w:val="19"/>
          <w:lang w:val="en-GB"/>
        </w:rPr>
        <w:t xml:space="preserve">shorter </w:t>
      </w:r>
      <w:r w:rsidR="00F672C2" w:rsidRPr="008718E4">
        <w:rPr>
          <w:rFonts w:cs="Arial"/>
          <w:sz w:val="19"/>
          <w:szCs w:val="19"/>
          <w:lang w:val="en-GB"/>
        </w:rPr>
        <w:t>useful live</w:t>
      </w:r>
      <w:r w:rsidR="0063614E" w:rsidRPr="008718E4">
        <w:rPr>
          <w:rFonts w:cs="Arial"/>
          <w:sz w:val="19"/>
          <w:szCs w:val="19"/>
          <w:lang w:val="en-GB"/>
        </w:rPr>
        <w:t xml:space="preserve">s </w:t>
      </w:r>
      <w:r w:rsidR="00777D93" w:rsidRPr="008718E4">
        <w:rPr>
          <w:rFonts w:cs="Arial"/>
          <w:sz w:val="19"/>
          <w:szCs w:val="19"/>
          <w:lang w:val="en-GB"/>
        </w:rPr>
        <w:t xml:space="preserve">between the </w:t>
      </w:r>
      <w:r w:rsidR="006F20E0" w:rsidRPr="008718E4">
        <w:rPr>
          <w:rFonts w:cs="Arial"/>
          <w:sz w:val="19"/>
          <w:szCs w:val="19"/>
          <w:lang w:val="en-GB"/>
        </w:rPr>
        <w:t>asset</w:t>
      </w:r>
      <w:r w:rsidR="00F06302" w:rsidRPr="008718E4">
        <w:rPr>
          <w:rFonts w:cs="Arial"/>
          <w:sz w:val="19"/>
          <w:szCs w:val="19"/>
          <w:lang w:val="en-GB"/>
        </w:rPr>
        <w:t xml:space="preserve"> life</w:t>
      </w:r>
      <w:r w:rsidR="006F20E0" w:rsidRPr="008718E4">
        <w:rPr>
          <w:rFonts w:cs="Arial"/>
          <w:sz w:val="19"/>
          <w:szCs w:val="19"/>
          <w:lang w:val="en-GB"/>
        </w:rPr>
        <w:t xml:space="preserve"> and </w:t>
      </w:r>
      <w:r w:rsidR="004E1606" w:rsidRPr="008718E4">
        <w:rPr>
          <w:rFonts w:cs="Arial"/>
          <w:sz w:val="19"/>
          <w:szCs w:val="19"/>
          <w:lang w:val="en-GB"/>
        </w:rPr>
        <w:t xml:space="preserve">the </w:t>
      </w:r>
      <w:r w:rsidR="006F20E0" w:rsidRPr="008718E4">
        <w:rPr>
          <w:rFonts w:cs="Arial"/>
          <w:sz w:val="19"/>
          <w:szCs w:val="19"/>
          <w:lang w:val="en-GB"/>
        </w:rPr>
        <w:t>lease term</w:t>
      </w:r>
      <w:r w:rsidR="009D1684" w:rsidRPr="008718E4">
        <w:rPr>
          <w:rFonts w:cs="Arial"/>
          <w:sz w:val="19"/>
          <w:szCs w:val="19"/>
          <w:lang w:val="en-GB"/>
        </w:rPr>
        <w:t xml:space="preserve">. The includes assessing the impairment of </w:t>
      </w:r>
      <w:r w:rsidR="004871E7" w:rsidRPr="008718E4">
        <w:rPr>
          <w:rFonts w:cs="Arial"/>
          <w:sz w:val="19"/>
          <w:szCs w:val="19"/>
          <w:lang w:val="en-GB"/>
        </w:rPr>
        <w:t>right-of-use assets</w:t>
      </w:r>
      <w:r w:rsidR="00F249BB" w:rsidRPr="008718E4">
        <w:rPr>
          <w:rFonts w:cs="Arial"/>
          <w:sz w:val="19"/>
          <w:szCs w:val="19"/>
          <w:lang w:val="en-GB"/>
        </w:rPr>
        <w:t>, when there is</w:t>
      </w:r>
      <w:r w:rsidR="00D96941" w:rsidRPr="008718E4">
        <w:rPr>
          <w:rFonts w:cs="Arial"/>
          <w:sz w:val="19"/>
          <w:szCs w:val="19"/>
          <w:lang w:val="en-GB"/>
        </w:rPr>
        <w:t xml:space="preserve"> an indicator</w:t>
      </w:r>
      <w:r w:rsidR="00F249BB" w:rsidRPr="008718E4">
        <w:rPr>
          <w:rFonts w:cs="Arial"/>
          <w:sz w:val="19"/>
          <w:szCs w:val="19"/>
          <w:lang w:val="en-GB"/>
        </w:rPr>
        <w:t>.</w:t>
      </w:r>
    </w:p>
    <w:p w14:paraId="647271C9" w14:textId="77777777" w:rsidR="0047507B" w:rsidRPr="008718E4" w:rsidRDefault="0047507B"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p>
    <w:p w14:paraId="1699F3E9" w14:textId="6E94E64C" w:rsidR="0047507B" w:rsidRPr="008718E4" w:rsidRDefault="00473A01"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718E4">
        <w:rPr>
          <w:rFonts w:cs="Arial"/>
          <w:sz w:val="19"/>
          <w:szCs w:val="19"/>
          <w:lang w:val="en-GB"/>
        </w:rPr>
        <w:t xml:space="preserve">At the beginning of the contract, the Group </w:t>
      </w:r>
      <w:r w:rsidR="009D08CE" w:rsidRPr="008718E4">
        <w:rPr>
          <w:rFonts w:cs="Arial"/>
          <w:sz w:val="19"/>
          <w:szCs w:val="19"/>
          <w:lang w:val="en-GB"/>
        </w:rPr>
        <w:t>recognizes the initial lease liabilit</w:t>
      </w:r>
      <w:r w:rsidR="009624FB" w:rsidRPr="008718E4">
        <w:rPr>
          <w:rFonts w:cs="Arial"/>
          <w:sz w:val="19"/>
          <w:szCs w:val="19"/>
          <w:lang w:val="en-GB"/>
        </w:rPr>
        <w:t>ies</w:t>
      </w:r>
      <w:r w:rsidR="009D08CE" w:rsidRPr="008718E4">
        <w:rPr>
          <w:rFonts w:cs="Arial"/>
          <w:sz w:val="19"/>
          <w:szCs w:val="19"/>
          <w:lang w:val="en-GB"/>
        </w:rPr>
        <w:t xml:space="preserve"> at the present value of the lease payment. The Group will</w:t>
      </w:r>
      <w:r w:rsidR="00765FA4" w:rsidRPr="008718E4">
        <w:rPr>
          <w:rFonts w:cs="Arial"/>
          <w:sz w:val="19"/>
          <w:szCs w:val="19"/>
          <w:lang w:val="en-GB"/>
        </w:rPr>
        <w:t xml:space="preserve"> </w:t>
      </w:r>
      <w:r w:rsidR="009D08CE" w:rsidRPr="008718E4">
        <w:rPr>
          <w:rFonts w:cs="Arial"/>
          <w:sz w:val="19"/>
          <w:szCs w:val="19"/>
          <w:lang w:val="en-GB"/>
        </w:rPr>
        <w:t xml:space="preserve">discount at the interest rate implicit </w:t>
      </w:r>
      <w:r w:rsidR="009624FB" w:rsidRPr="008718E4">
        <w:rPr>
          <w:rFonts w:cs="Arial"/>
          <w:sz w:val="19"/>
          <w:szCs w:val="19"/>
          <w:lang w:val="en-GB"/>
        </w:rPr>
        <w:t xml:space="preserve">in the </w:t>
      </w:r>
      <w:r w:rsidR="00765FA4" w:rsidRPr="008718E4">
        <w:rPr>
          <w:rFonts w:cs="Arial"/>
          <w:sz w:val="19"/>
          <w:szCs w:val="19"/>
          <w:lang w:val="en-GB"/>
        </w:rPr>
        <w:t>contract</w:t>
      </w:r>
      <w:r w:rsidR="009624FB" w:rsidRPr="008718E4">
        <w:rPr>
          <w:rFonts w:cs="Arial"/>
          <w:sz w:val="19"/>
          <w:szCs w:val="19"/>
          <w:lang w:val="en-GB"/>
        </w:rPr>
        <w:t xml:space="preserve">. If unable to find the implicit interest rate, the Group will discount at the </w:t>
      </w:r>
      <w:r w:rsidR="00694463" w:rsidRPr="008718E4">
        <w:rPr>
          <w:rFonts w:cs="Arial"/>
          <w:sz w:val="19"/>
          <w:szCs w:val="19"/>
          <w:lang w:val="en-GB"/>
        </w:rPr>
        <w:t xml:space="preserve">incremental </w:t>
      </w:r>
      <w:r w:rsidR="009624FB" w:rsidRPr="008718E4">
        <w:rPr>
          <w:rFonts w:cs="Arial"/>
          <w:sz w:val="19"/>
          <w:szCs w:val="19"/>
          <w:lang w:val="en-GB"/>
        </w:rPr>
        <w:t>borrowing rate of the lessee.</w:t>
      </w:r>
    </w:p>
    <w:p w14:paraId="3ABC42FD" w14:textId="794B0CD0" w:rsidR="00063EA0" w:rsidRPr="008718E4" w:rsidRDefault="00063EA0"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p>
    <w:p w14:paraId="2A87C5EE" w14:textId="2570BC37" w:rsidR="00D56F6A" w:rsidRPr="008718E4" w:rsidRDefault="004B3C4A" w:rsidP="00D56F6A">
      <w:pPr>
        <w:tabs>
          <w:tab w:val="clear" w:pos="454"/>
          <w:tab w:val="clear" w:pos="680"/>
          <w:tab w:val="clear" w:pos="907"/>
          <w:tab w:val="left" w:pos="142"/>
        </w:tabs>
        <w:spacing w:line="360" w:lineRule="auto"/>
        <w:ind w:left="450"/>
        <w:jc w:val="thaiDistribute"/>
        <w:rPr>
          <w:rFonts w:cs="Arial"/>
          <w:sz w:val="19"/>
          <w:szCs w:val="24"/>
        </w:rPr>
      </w:pPr>
      <w:r w:rsidRPr="008718E4">
        <w:rPr>
          <w:rFonts w:cs="Arial"/>
          <w:sz w:val="19"/>
          <w:szCs w:val="24"/>
        </w:rPr>
        <w:t>The rent included</w:t>
      </w:r>
      <w:r w:rsidR="00E52919" w:rsidRPr="008718E4">
        <w:rPr>
          <w:rFonts w:cs="Arial"/>
          <w:sz w:val="19"/>
          <w:szCs w:val="24"/>
        </w:rPr>
        <w:t xml:space="preserve"> in</w:t>
      </w:r>
      <w:r w:rsidRPr="008718E4">
        <w:rPr>
          <w:rFonts w:cs="Arial"/>
          <w:sz w:val="19"/>
          <w:szCs w:val="24"/>
        </w:rPr>
        <w:t xml:space="preserve"> the </w:t>
      </w:r>
      <w:r w:rsidR="00E929F5" w:rsidRPr="008718E4">
        <w:rPr>
          <w:rFonts w:cs="Arial"/>
          <w:sz w:val="19"/>
          <w:szCs w:val="24"/>
        </w:rPr>
        <w:t>value of the lease liabilit</w:t>
      </w:r>
      <w:r w:rsidR="003F00B8" w:rsidRPr="008718E4">
        <w:rPr>
          <w:rFonts w:cs="Arial"/>
          <w:sz w:val="19"/>
          <w:szCs w:val="24"/>
        </w:rPr>
        <w:t xml:space="preserve">y </w:t>
      </w:r>
      <w:r w:rsidR="0069607E" w:rsidRPr="008718E4">
        <w:rPr>
          <w:rFonts w:cs="Arial"/>
          <w:sz w:val="19"/>
          <w:szCs w:val="24"/>
        </w:rPr>
        <w:t>comprises the fixed rental (including fixed payment by content</w:t>
      </w:r>
      <w:r w:rsidR="00C077E4" w:rsidRPr="008718E4">
        <w:rPr>
          <w:rFonts w:cs="Arial"/>
          <w:sz w:val="19"/>
          <w:szCs w:val="24"/>
        </w:rPr>
        <w:t>) variable rental based on rate or index</w:t>
      </w:r>
      <w:r w:rsidR="001A59C3" w:rsidRPr="008718E4">
        <w:rPr>
          <w:rFonts w:cs="Arial"/>
          <w:sz w:val="19"/>
          <w:szCs w:val="24"/>
        </w:rPr>
        <w:t>,</w:t>
      </w:r>
      <w:r w:rsidR="00C077E4" w:rsidRPr="008718E4">
        <w:rPr>
          <w:rFonts w:cs="Arial"/>
          <w:sz w:val="19"/>
          <w:szCs w:val="24"/>
        </w:rPr>
        <w:t xml:space="preserve"> the amount expected to be paid from the residual valu</w:t>
      </w:r>
      <w:r w:rsidR="00BE6604" w:rsidRPr="008718E4">
        <w:rPr>
          <w:rFonts w:cs="Arial"/>
          <w:sz w:val="19"/>
          <w:szCs w:val="24"/>
        </w:rPr>
        <w:t>e guarantee and the option price if there is reasonable certainty that the group will ex</w:t>
      </w:r>
      <w:r w:rsidR="009913D7" w:rsidRPr="008718E4">
        <w:rPr>
          <w:rFonts w:cs="Arial"/>
          <w:sz w:val="19"/>
          <w:szCs w:val="24"/>
        </w:rPr>
        <w:t>ercise the right</w:t>
      </w:r>
      <w:r w:rsidR="00C51D78" w:rsidRPr="008718E4">
        <w:rPr>
          <w:rFonts w:cs="Arial"/>
          <w:sz w:val="19"/>
          <w:szCs w:val="24"/>
        </w:rPr>
        <w:t>s</w:t>
      </w:r>
      <w:r w:rsidR="009913D7" w:rsidRPr="008718E4">
        <w:rPr>
          <w:rFonts w:cs="Arial"/>
          <w:sz w:val="19"/>
          <w:szCs w:val="24"/>
        </w:rPr>
        <w:t>.</w:t>
      </w:r>
    </w:p>
    <w:p w14:paraId="3792B1B0" w14:textId="77777777" w:rsidR="00053964" w:rsidRPr="008718E4" w:rsidRDefault="0005396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24"/>
        </w:rPr>
      </w:pPr>
    </w:p>
    <w:p w14:paraId="6935A5F4" w14:textId="56DABFC8" w:rsidR="00F66795" w:rsidRPr="008718E4" w:rsidRDefault="00DB1E1F" w:rsidP="00F66795">
      <w:pPr>
        <w:tabs>
          <w:tab w:val="clear" w:pos="454"/>
          <w:tab w:val="clear" w:pos="680"/>
          <w:tab w:val="clear" w:pos="907"/>
          <w:tab w:val="left" w:pos="142"/>
        </w:tabs>
        <w:spacing w:line="360" w:lineRule="auto"/>
        <w:ind w:left="450"/>
        <w:jc w:val="thaiDistribute"/>
        <w:rPr>
          <w:rFonts w:cs="Arial"/>
          <w:sz w:val="19"/>
          <w:szCs w:val="24"/>
        </w:rPr>
      </w:pPr>
      <w:r w:rsidRPr="008718E4">
        <w:rPr>
          <w:rFonts w:cs="Arial"/>
          <w:sz w:val="19"/>
          <w:szCs w:val="24"/>
        </w:rPr>
        <w:t>After the initial measurement</w:t>
      </w:r>
      <w:r w:rsidR="0038220F" w:rsidRPr="008718E4">
        <w:rPr>
          <w:rFonts w:cs="Arial"/>
          <w:sz w:val="19"/>
          <w:szCs w:val="24"/>
        </w:rPr>
        <w:t>, the lease liability will be reduced from the payment and incre</w:t>
      </w:r>
      <w:r w:rsidR="008B2A89" w:rsidRPr="008718E4">
        <w:rPr>
          <w:rFonts w:cs="Arial"/>
          <w:sz w:val="19"/>
          <w:szCs w:val="24"/>
        </w:rPr>
        <w:t xml:space="preserve">ased from interest expense. This is </w:t>
      </w:r>
      <w:r w:rsidR="00081810" w:rsidRPr="008718E4">
        <w:rPr>
          <w:rFonts w:cs="Arial"/>
          <w:sz w:val="19"/>
          <w:szCs w:val="24"/>
        </w:rPr>
        <w:t xml:space="preserve">a </w:t>
      </w:r>
      <w:r w:rsidR="008B2A89" w:rsidRPr="008718E4">
        <w:rPr>
          <w:rFonts w:cs="Arial"/>
          <w:sz w:val="19"/>
          <w:szCs w:val="24"/>
        </w:rPr>
        <w:t>measure to reflect a new appraisal</w:t>
      </w:r>
      <w:r w:rsidR="002C5FC3" w:rsidRPr="008718E4">
        <w:rPr>
          <w:rFonts w:cs="Arial"/>
          <w:sz w:val="19"/>
          <w:szCs w:val="24"/>
        </w:rPr>
        <w:t xml:space="preserve"> or </w:t>
      </w:r>
      <w:r w:rsidR="008B2A89" w:rsidRPr="008718E4">
        <w:rPr>
          <w:rFonts w:cs="Arial"/>
          <w:sz w:val="19"/>
          <w:szCs w:val="24"/>
        </w:rPr>
        <w:t>adjustment</w:t>
      </w:r>
      <w:r w:rsidR="002C5FC3" w:rsidRPr="008718E4">
        <w:rPr>
          <w:rFonts w:cs="Arial"/>
          <w:sz w:val="19"/>
          <w:szCs w:val="24"/>
        </w:rPr>
        <w:t xml:space="preserve"> or significant changes to the fixed lease</w:t>
      </w:r>
      <w:r w:rsidR="008D2091" w:rsidRPr="008718E4">
        <w:rPr>
          <w:rFonts w:cs="Arial"/>
          <w:sz w:val="19"/>
          <w:szCs w:val="24"/>
        </w:rPr>
        <w:t>.</w:t>
      </w:r>
      <w:r w:rsidR="002C5FC3" w:rsidRPr="008718E4">
        <w:rPr>
          <w:rFonts w:cs="Arial"/>
          <w:sz w:val="19"/>
          <w:szCs w:val="24"/>
        </w:rPr>
        <w:t xml:space="preserve"> </w:t>
      </w:r>
      <w:r w:rsidR="008D2091" w:rsidRPr="008718E4">
        <w:rPr>
          <w:rFonts w:cs="Arial"/>
          <w:sz w:val="19"/>
          <w:szCs w:val="24"/>
        </w:rPr>
        <w:t>W</w:t>
      </w:r>
      <w:r w:rsidR="002C5FC3" w:rsidRPr="008718E4">
        <w:rPr>
          <w:rFonts w:cs="Arial"/>
          <w:sz w:val="19"/>
          <w:szCs w:val="24"/>
        </w:rPr>
        <w:t xml:space="preserve">hen the lease liability is remeasured, the </w:t>
      </w:r>
      <w:r w:rsidR="004871E7" w:rsidRPr="008718E4">
        <w:rPr>
          <w:rFonts w:cs="Arial"/>
          <w:sz w:val="19"/>
          <w:szCs w:val="24"/>
        </w:rPr>
        <w:t>right-of-use assets</w:t>
      </w:r>
      <w:r w:rsidR="002C5FC3" w:rsidRPr="008718E4">
        <w:rPr>
          <w:rFonts w:cs="Arial"/>
          <w:sz w:val="19"/>
          <w:szCs w:val="24"/>
        </w:rPr>
        <w:t xml:space="preserve"> ha</w:t>
      </w:r>
      <w:r w:rsidR="00B34E14" w:rsidRPr="008718E4">
        <w:rPr>
          <w:rFonts w:cs="Arial"/>
          <w:sz w:val="19"/>
          <w:szCs w:val="24"/>
        </w:rPr>
        <w:t>ve</w:t>
      </w:r>
      <w:r w:rsidR="002C5FC3" w:rsidRPr="008718E4">
        <w:rPr>
          <w:rFonts w:cs="Arial"/>
          <w:sz w:val="19"/>
          <w:szCs w:val="24"/>
        </w:rPr>
        <w:t xml:space="preserve"> decreased to be zero</w:t>
      </w:r>
      <w:r w:rsidR="00BB1808" w:rsidRPr="008718E4">
        <w:rPr>
          <w:rFonts w:cs="Arial"/>
          <w:sz w:val="19"/>
          <w:szCs w:val="24"/>
        </w:rPr>
        <w:t>, the lessee must recognize the remainder of the remeasurement in profit or loss.</w:t>
      </w:r>
    </w:p>
    <w:p w14:paraId="6FE5ED5D" w14:textId="77777777" w:rsidR="00305FE0" w:rsidRPr="008718E4" w:rsidRDefault="00305FE0" w:rsidP="003E766C">
      <w:pPr>
        <w:tabs>
          <w:tab w:val="clear" w:pos="454"/>
          <w:tab w:val="clear" w:pos="680"/>
          <w:tab w:val="clear" w:pos="907"/>
          <w:tab w:val="left" w:pos="142"/>
        </w:tabs>
        <w:spacing w:line="360" w:lineRule="auto"/>
        <w:ind w:left="450"/>
        <w:jc w:val="thaiDistribute"/>
        <w:rPr>
          <w:rFonts w:cs="Arial"/>
          <w:sz w:val="19"/>
          <w:szCs w:val="24"/>
        </w:rPr>
      </w:pPr>
    </w:p>
    <w:p w14:paraId="4F3282F6" w14:textId="3BE60876" w:rsidR="00305FE0" w:rsidRPr="008718E4" w:rsidRDefault="00465988" w:rsidP="00305FE0">
      <w:pPr>
        <w:tabs>
          <w:tab w:val="clear" w:pos="454"/>
          <w:tab w:val="clear" w:pos="680"/>
          <w:tab w:val="clear" w:pos="907"/>
          <w:tab w:val="left" w:pos="142"/>
        </w:tabs>
        <w:spacing w:line="360" w:lineRule="auto"/>
        <w:ind w:left="450"/>
        <w:jc w:val="thaiDistribute"/>
        <w:rPr>
          <w:rFonts w:cs="Arial"/>
          <w:sz w:val="19"/>
          <w:szCs w:val="24"/>
        </w:rPr>
      </w:pPr>
      <w:r w:rsidRPr="008718E4">
        <w:rPr>
          <w:rFonts w:cs="Arial"/>
          <w:sz w:val="19"/>
          <w:szCs w:val="24"/>
        </w:rPr>
        <w:t>The rent paid under short-term leases and low value asset leases are recognized as expense on a str</w:t>
      </w:r>
      <w:r w:rsidR="009063C0" w:rsidRPr="008718E4">
        <w:rPr>
          <w:rFonts w:cs="Arial"/>
          <w:sz w:val="19"/>
          <w:szCs w:val="24"/>
        </w:rPr>
        <w:t xml:space="preserve">aight-line method. The short-term lease is a lease with </w:t>
      </w:r>
      <w:r w:rsidR="003A47A6" w:rsidRPr="008718E4">
        <w:rPr>
          <w:rFonts w:cs="Arial"/>
          <w:sz w:val="19"/>
          <w:szCs w:val="24"/>
        </w:rPr>
        <w:t>a lease term less than or equal 12 months</w:t>
      </w:r>
      <w:r w:rsidR="007E4616" w:rsidRPr="008718E4">
        <w:rPr>
          <w:rFonts w:cs="Arial"/>
          <w:sz w:val="19"/>
          <w:szCs w:val="24"/>
        </w:rPr>
        <w:t xml:space="preserve">, </w:t>
      </w:r>
      <w:r w:rsidR="001D3609" w:rsidRPr="008718E4">
        <w:rPr>
          <w:rFonts w:cs="Arial"/>
          <w:sz w:val="19"/>
          <w:szCs w:val="24"/>
        </w:rPr>
        <w:t>t</w:t>
      </w:r>
      <w:r w:rsidR="007E4616" w:rsidRPr="008718E4">
        <w:rPr>
          <w:rFonts w:cs="Arial"/>
          <w:sz w:val="19"/>
          <w:szCs w:val="24"/>
        </w:rPr>
        <w:t xml:space="preserve">he </w:t>
      </w:r>
      <w:proofErr w:type="gramStart"/>
      <w:r w:rsidR="007E4616" w:rsidRPr="008718E4">
        <w:rPr>
          <w:rFonts w:cs="Arial"/>
          <w:sz w:val="19"/>
          <w:szCs w:val="24"/>
        </w:rPr>
        <w:t>assets</w:t>
      </w:r>
      <w:proofErr w:type="gramEnd"/>
      <w:r w:rsidR="007E4616" w:rsidRPr="008718E4">
        <w:rPr>
          <w:rFonts w:cs="Arial"/>
          <w:sz w:val="19"/>
          <w:szCs w:val="24"/>
        </w:rPr>
        <w:t xml:space="preserve"> with low value </w:t>
      </w:r>
      <w:r w:rsidR="0062236C" w:rsidRPr="008718E4">
        <w:rPr>
          <w:rFonts w:cs="Arial"/>
          <w:sz w:val="19"/>
          <w:szCs w:val="24"/>
        </w:rPr>
        <w:t xml:space="preserve">comprises </w:t>
      </w:r>
      <w:r w:rsidR="000B234F" w:rsidRPr="008718E4">
        <w:rPr>
          <w:rFonts w:cs="Arial"/>
          <w:sz w:val="19"/>
          <w:szCs w:val="24"/>
        </w:rPr>
        <w:t>small office equipment lease.</w:t>
      </w:r>
    </w:p>
    <w:p w14:paraId="196921AC" w14:textId="1FED9053" w:rsidR="00170EBD" w:rsidRDefault="00170EBD" w:rsidP="00C10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9"/>
        </w:tabs>
        <w:spacing w:line="360" w:lineRule="auto"/>
        <w:rPr>
          <w:rFonts w:cs="Arial"/>
          <w:sz w:val="19"/>
          <w:szCs w:val="19"/>
          <w:u w:val="single"/>
          <w:lang w:val="en-GB"/>
        </w:rPr>
      </w:pPr>
    </w:p>
    <w:p w14:paraId="569E5156" w14:textId="77777777" w:rsidR="00283C03" w:rsidRDefault="00283C03" w:rsidP="00C10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9"/>
        </w:tabs>
        <w:spacing w:line="360" w:lineRule="auto"/>
        <w:rPr>
          <w:rFonts w:cs="Arial"/>
          <w:sz w:val="19"/>
          <w:szCs w:val="19"/>
          <w:u w:val="single"/>
          <w:lang w:val="en-GB"/>
        </w:rPr>
      </w:pPr>
    </w:p>
    <w:p w14:paraId="176466E2" w14:textId="77777777" w:rsidR="00283C03" w:rsidRDefault="00283C03" w:rsidP="00C10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9"/>
        </w:tabs>
        <w:spacing w:line="360" w:lineRule="auto"/>
        <w:rPr>
          <w:rFonts w:cs="Arial"/>
          <w:sz w:val="19"/>
          <w:szCs w:val="19"/>
          <w:u w:val="single"/>
          <w:lang w:val="en-GB"/>
        </w:rPr>
      </w:pPr>
    </w:p>
    <w:p w14:paraId="7D3F90B7" w14:textId="77777777" w:rsidR="00283C03" w:rsidRDefault="00283C03" w:rsidP="00C10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9"/>
        </w:tabs>
        <w:spacing w:line="360" w:lineRule="auto"/>
        <w:rPr>
          <w:rFonts w:cs="Arial"/>
          <w:sz w:val="19"/>
          <w:szCs w:val="19"/>
          <w:u w:val="single"/>
          <w:lang w:val="en-GB"/>
        </w:rPr>
      </w:pPr>
    </w:p>
    <w:p w14:paraId="2EA5FC59" w14:textId="77777777" w:rsidR="00283C03" w:rsidRDefault="00283C03" w:rsidP="00C10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9"/>
        </w:tabs>
        <w:spacing w:line="360" w:lineRule="auto"/>
        <w:rPr>
          <w:rFonts w:cs="Arial"/>
          <w:sz w:val="19"/>
          <w:szCs w:val="19"/>
          <w:u w:val="single"/>
          <w:lang w:val="en-GB"/>
        </w:rPr>
      </w:pPr>
    </w:p>
    <w:p w14:paraId="06189588" w14:textId="77777777" w:rsidR="00283C03" w:rsidRDefault="00283C03" w:rsidP="00C10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9"/>
        </w:tabs>
        <w:spacing w:line="360" w:lineRule="auto"/>
        <w:rPr>
          <w:rFonts w:cs="Arial"/>
          <w:sz w:val="19"/>
          <w:szCs w:val="19"/>
          <w:u w:val="single"/>
          <w:lang w:val="en-GB"/>
        </w:rPr>
      </w:pPr>
    </w:p>
    <w:p w14:paraId="29D39172" w14:textId="1B86B20B" w:rsidR="00B540F8" w:rsidRPr="008718E4" w:rsidRDefault="00B540F8" w:rsidP="00B540F8">
      <w:pPr>
        <w:tabs>
          <w:tab w:val="clear" w:pos="227"/>
          <w:tab w:val="clear" w:pos="454"/>
          <w:tab w:val="clear" w:pos="680"/>
          <w:tab w:val="left" w:pos="720"/>
        </w:tabs>
        <w:spacing w:line="360" w:lineRule="auto"/>
        <w:ind w:left="450"/>
        <w:jc w:val="thaiDistribute"/>
        <w:rPr>
          <w:rFonts w:cs="Arial"/>
          <w:sz w:val="19"/>
          <w:szCs w:val="19"/>
          <w:u w:val="single"/>
          <w:lang w:val="en-GB"/>
        </w:rPr>
      </w:pPr>
      <w:r w:rsidRPr="008718E4">
        <w:rPr>
          <w:rFonts w:cs="Arial"/>
          <w:sz w:val="19"/>
          <w:szCs w:val="19"/>
          <w:u w:val="single"/>
          <w:lang w:val="en-GB"/>
        </w:rPr>
        <w:lastRenderedPageBreak/>
        <w:t>Leases - where the Company is the lessee</w:t>
      </w:r>
    </w:p>
    <w:p w14:paraId="347F8C5F" w14:textId="77777777" w:rsidR="00B540F8" w:rsidRPr="008718E4" w:rsidRDefault="00B540F8" w:rsidP="00B540F8">
      <w:pPr>
        <w:tabs>
          <w:tab w:val="clear" w:pos="227"/>
          <w:tab w:val="clear" w:pos="454"/>
          <w:tab w:val="clear" w:pos="680"/>
          <w:tab w:val="left" w:pos="720"/>
        </w:tabs>
        <w:spacing w:line="360" w:lineRule="auto"/>
        <w:ind w:left="450"/>
        <w:jc w:val="thaiDistribute"/>
        <w:rPr>
          <w:rFonts w:cs="Arial"/>
          <w:sz w:val="19"/>
          <w:szCs w:val="19"/>
          <w:lang w:val="en-GB"/>
        </w:rPr>
      </w:pPr>
      <w:r w:rsidRPr="008718E4">
        <w:rPr>
          <w:rFonts w:cs="Arial"/>
          <w:sz w:val="19"/>
          <w:szCs w:val="19"/>
          <w:lang w:val="en-GB"/>
        </w:rPr>
        <w:t xml:space="preserve">The Group recognizes the right-of-use assets and lease liabilities at the beginning of the contract and when the Group </w:t>
      </w:r>
      <w:proofErr w:type="gramStart"/>
      <w:r w:rsidRPr="008718E4">
        <w:rPr>
          <w:rFonts w:cs="Arial"/>
          <w:sz w:val="19"/>
          <w:szCs w:val="19"/>
          <w:lang w:val="en-GB"/>
        </w:rPr>
        <w:t>has to</w:t>
      </w:r>
      <w:proofErr w:type="gramEnd"/>
      <w:r w:rsidRPr="008718E4">
        <w:rPr>
          <w:rFonts w:cs="Arial"/>
          <w:sz w:val="19"/>
          <w:szCs w:val="19"/>
          <w:lang w:val="en-GB"/>
        </w:rPr>
        <w:t xml:space="preserve"> access the assets lease. Right-of-use assets is recognized at a cost that consists of the initial recognition amount of the lease liability, initial direction costs incurred, estimated reconditioning costs and lease payments paid before the date of the contract, net of incentive receiving under the lease.</w:t>
      </w:r>
    </w:p>
    <w:p w14:paraId="1C38D6B4" w14:textId="77777777" w:rsidR="00B540F8" w:rsidRPr="008718E4" w:rsidRDefault="00B540F8" w:rsidP="00B540F8">
      <w:pPr>
        <w:tabs>
          <w:tab w:val="clear" w:pos="227"/>
          <w:tab w:val="clear" w:pos="454"/>
          <w:tab w:val="clear" w:pos="680"/>
          <w:tab w:val="left" w:pos="720"/>
        </w:tabs>
        <w:spacing w:line="360" w:lineRule="auto"/>
        <w:ind w:left="450"/>
        <w:jc w:val="thaiDistribute"/>
        <w:rPr>
          <w:rFonts w:cs="Arial"/>
          <w:sz w:val="19"/>
          <w:szCs w:val="19"/>
          <w:lang w:val="en-GB"/>
        </w:rPr>
      </w:pPr>
    </w:p>
    <w:p w14:paraId="4B918817" w14:textId="77777777" w:rsidR="00B540F8" w:rsidRPr="008718E4" w:rsidRDefault="00B540F8" w:rsidP="00B540F8">
      <w:pPr>
        <w:tabs>
          <w:tab w:val="clear" w:pos="227"/>
          <w:tab w:val="clear" w:pos="454"/>
          <w:tab w:val="clear" w:pos="680"/>
          <w:tab w:val="left" w:pos="720"/>
        </w:tabs>
        <w:spacing w:line="360" w:lineRule="auto"/>
        <w:ind w:left="450"/>
        <w:jc w:val="thaiDistribute"/>
        <w:rPr>
          <w:rFonts w:cs="Arial"/>
          <w:sz w:val="19"/>
          <w:szCs w:val="19"/>
          <w:lang w:val="en-GB"/>
        </w:rPr>
      </w:pPr>
      <w:r w:rsidRPr="008718E4">
        <w:rPr>
          <w:rFonts w:cs="Arial"/>
          <w:sz w:val="19"/>
          <w:szCs w:val="19"/>
          <w:lang w:val="en-GB"/>
        </w:rPr>
        <w:t>The Group depreciates right-of-use assets based on a straight-line basis over the shorter useful lives between the asset life and the lease term. The includes assessing the impairment of right-of-use assets, when there is an indicator.</w:t>
      </w:r>
    </w:p>
    <w:p w14:paraId="18244322" w14:textId="77777777" w:rsidR="0055408A" w:rsidRPr="0055408A" w:rsidRDefault="0055408A" w:rsidP="00B540F8">
      <w:pPr>
        <w:tabs>
          <w:tab w:val="clear" w:pos="227"/>
          <w:tab w:val="clear" w:pos="454"/>
          <w:tab w:val="clear" w:pos="680"/>
          <w:tab w:val="left" w:pos="720"/>
        </w:tabs>
        <w:spacing w:line="360" w:lineRule="auto"/>
        <w:ind w:left="450"/>
        <w:jc w:val="thaiDistribute"/>
        <w:rPr>
          <w:rFonts w:cstheme="minorBidi"/>
          <w:sz w:val="19"/>
          <w:szCs w:val="19"/>
          <w:lang w:val="en-GB"/>
        </w:rPr>
      </w:pPr>
    </w:p>
    <w:p w14:paraId="17CEAC8A" w14:textId="77777777" w:rsidR="00B540F8" w:rsidRPr="008718E4" w:rsidRDefault="00B540F8" w:rsidP="00B540F8">
      <w:pPr>
        <w:tabs>
          <w:tab w:val="clear" w:pos="227"/>
          <w:tab w:val="clear" w:pos="454"/>
          <w:tab w:val="clear" w:pos="680"/>
          <w:tab w:val="left" w:pos="720"/>
        </w:tabs>
        <w:spacing w:line="360" w:lineRule="auto"/>
        <w:ind w:left="450"/>
        <w:jc w:val="thaiDistribute"/>
        <w:rPr>
          <w:rFonts w:cs="Arial"/>
          <w:sz w:val="19"/>
          <w:szCs w:val="19"/>
          <w:lang w:val="en-GB"/>
        </w:rPr>
      </w:pPr>
      <w:r w:rsidRPr="008718E4">
        <w:rPr>
          <w:rFonts w:cs="Arial"/>
          <w:sz w:val="19"/>
          <w:szCs w:val="19"/>
          <w:lang w:val="en-GB"/>
        </w:rPr>
        <w:t>At the beginning of the contract, the Group recognizes the initial lease liabilities at the present value of the lease payment. The Group will discount at the interest rate implicit in the contract. If unable to find the implicit interest rate, the Group will discount at the incremental borrowing rate of the lessee.</w:t>
      </w:r>
    </w:p>
    <w:p w14:paraId="2DC1ADDA" w14:textId="77777777" w:rsidR="000B62D0" w:rsidRPr="008718E4" w:rsidRDefault="000B6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24"/>
        </w:rPr>
      </w:pPr>
    </w:p>
    <w:p w14:paraId="6A24DA1D" w14:textId="5725C653" w:rsidR="00B540F8" w:rsidRPr="008718E4" w:rsidRDefault="00B540F8" w:rsidP="00B540F8">
      <w:pPr>
        <w:tabs>
          <w:tab w:val="clear" w:pos="454"/>
          <w:tab w:val="clear" w:pos="680"/>
          <w:tab w:val="clear" w:pos="907"/>
          <w:tab w:val="left" w:pos="142"/>
        </w:tabs>
        <w:spacing w:line="360" w:lineRule="auto"/>
        <w:ind w:left="450"/>
        <w:jc w:val="thaiDistribute"/>
        <w:rPr>
          <w:rFonts w:cs="Arial"/>
          <w:sz w:val="19"/>
          <w:szCs w:val="24"/>
        </w:rPr>
      </w:pPr>
      <w:r w:rsidRPr="008718E4">
        <w:rPr>
          <w:rFonts w:cs="Arial"/>
          <w:sz w:val="19"/>
          <w:szCs w:val="24"/>
        </w:rPr>
        <w:t>The rent included in the value of the lease liability comprises the fixed rental (including fixed payment by content) variable rental based on rate or index, the amount expected to be paid from the residual value guarantee and the option price if there is reasonable certainty that the group will exercise the rights.</w:t>
      </w:r>
    </w:p>
    <w:p w14:paraId="22D07409" w14:textId="77777777" w:rsidR="00B540F8" w:rsidRPr="008718E4" w:rsidRDefault="00B540F8" w:rsidP="00B540F8">
      <w:pPr>
        <w:tabs>
          <w:tab w:val="clear" w:pos="454"/>
          <w:tab w:val="clear" w:pos="680"/>
          <w:tab w:val="clear" w:pos="907"/>
          <w:tab w:val="left" w:pos="142"/>
        </w:tabs>
        <w:spacing w:line="360" w:lineRule="auto"/>
        <w:ind w:left="450"/>
        <w:jc w:val="thaiDistribute"/>
        <w:rPr>
          <w:rFonts w:cs="Arial"/>
          <w:sz w:val="19"/>
          <w:szCs w:val="24"/>
        </w:rPr>
      </w:pPr>
    </w:p>
    <w:p w14:paraId="32004D85" w14:textId="77777777" w:rsidR="00B540F8" w:rsidRPr="008718E4" w:rsidRDefault="00B540F8" w:rsidP="00B540F8">
      <w:pPr>
        <w:tabs>
          <w:tab w:val="clear" w:pos="454"/>
          <w:tab w:val="clear" w:pos="680"/>
          <w:tab w:val="clear" w:pos="907"/>
          <w:tab w:val="left" w:pos="142"/>
        </w:tabs>
        <w:spacing w:line="360" w:lineRule="auto"/>
        <w:ind w:left="450"/>
        <w:jc w:val="thaiDistribute"/>
        <w:rPr>
          <w:rFonts w:cs="Arial"/>
          <w:sz w:val="19"/>
          <w:szCs w:val="24"/>
        </w:rPr>
      </w:pPr>
      <w:r w:rsidRPr="008718E4">
        <w:rPr>
          <w:rFonts w:cs="Arial"/>
          <w:sz w:val="19"/>
          <w:szCs w:val="24"/>
        </w:rPr>
        <w:t>After the initial measurement, the lease liability will be reduced from the payment and increased from interest expense. This is a measure to reflect a new appraisal or adjustment or significant changes to the fixed lease. When the lease liability is remeasured, the right-of-use assets have decreased to be zero, the lessee must recognize the remainder of the remeasurement in profit or loss.</w:t>
      </w:r>
    </w:p>
    <w:p w14:paraId="50AAAF66" w14:textId="77777777" w:rsidR="00B540F8" w:rsidRPr="008718E4" w:rsidRDefault="00B540F8" w:rsidP="00B540F8">
      <w:pPr>
        <w:tabs>
          <w:tab w:val="clear" w:pos="454"/>
          <w:tab w:val="clear" w:pos="680"/>
          <w:tab w:val="clear" w:pos="907"/>
          <w:tab w:val="left" w:pos="142"/>
        </w:tabs>
        <w:spacing w:line="360" w:lineRule="auto"/>
        <w:ind w:left="450"/>
        <w:jc w:val="thaiDistribute"/>
        <w:rPr>
          <w:rFonts w:cs="Arial"/>
          <w:sz w:val="19"/>
          <w:szCs w:val="24"/>
        </w:rPr>
      </w:pPr>
    </w:p>
    <w:p w14:paraId="3F17ABDB" w14:textId="77777777" w:rsidR="00B540F8" w:rsidRPr="008718E4" w:rsidRDefault="00B540F8" w:rsidP="00B540F8">
      <w:pPr>
        <w:tabs>
          <w:tab w:val="clear" w:pos="454"/>
          <w:tab w:val="clear" w:pos="680"/>
          <w:tab w:val="clear" w:pos="907"/>
          <w:tab w:val="left" w:pos="142"/>
        </w:tabs>
        <w:spacing w:line="360" w:lineRule="auto"/>
        <w:ind w:left="450"/>
        <w:jc w:val="thaiDistribute"/>
        <w:rPr>
          <w:rFonts w:cs="Arial"/>
          <w:sz w:val="19"/>
          <w:szCs w:val="24"/>
        </w:rPr>
      </w:pPr>
      <w:r w:rsidRPr="008718E4">
        <w:rPr>
          <w:rFonts w:cs="Arial"/>
          <w:sz w:val="19"/>
          <w:szCs w:val="24"/>
        </w:rPr>
        <w:t xml:space="preserve">The rent paid under short-term leases and low value asset leases are recognized as expense on a straight-line method. The short-term lease is a lease with a lease term less than or equal 12 months, the </w:t>
      </w:r>
      <w:proofErr w:type="gramStart"/>
      <w:r w:rsidRPr="008718E4">
        <w:rPr>
          <w:rFonts w:cs="Arial"/>
          <w:sz w:val="19"/>
          <w:szCs w:val="24"/>
        </w:rPr>
        <w:t>assets</w:t>
      </w:r>
      <w:proofErr w:type="gramEnd"/>
      <w:r w:rsidRPr="008718E4">
        <w:rPr>
          <w:rFonts w:cs="Arial"/>
          <w:sz w:val="19"/>
          <w:szCs w:val="24"/>
        </w:rPr>
        <w:t xml:space="preserve"> with low value comprises small office equipment lease.</w:t>
      </w:r>
    </w:p>
    <w:p w14:paraId="40C7B559" w14:textId="77777777" w:rsidR="006643CE" w:rsidRPr="008718E4" w:rsidRDefault="006643CE" w:rsidP="004F787F">
      <w:pPr>
        <w:tabs>
          <w:tab w:val="clear" w:pos="454"/>
          <w:tab w:val="clear" w:pos="680"/>
          <w:tab w:val="clear" w:pos="907"/>
          <w:tab w:val="left" w:pos="142"/>
        </w:tabs>
        <w:spacing w:line="360" w:lineRule="auto"/>
        <w:ind w:left="450"/>
        <w:jc w:val="thaiDistribute"/>
        <w:rPr>
          <w:rFonts w:cs="Arial"/>
          <w:sz w:val="19"/>
          <w:szCs w:val="24"/>
          <w:u w:val="single"/>
        </w:rPr>
      </w:pPr>
    </w:p>
    <w:p w14:paraId="741CA366" w14:textId="2C5D81EF" w:rsidR="0002648A" w:rsidRPr="008718E4" w:rsidRDefault="0002648A" w:rsidP="004F7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450"/>
        <w:rPr>
          <w:rFonts w:cs="Arial"/>
          <w:sz w:val="19"/>
          <w:szCs w:val="24"/>
          <w:u w:val="single"/>
        </w:rPr>
      </w:pPr>
      <w:proofErr w:type="gramStart"/>
      <w:r w:rsidRPr="008718E4">
        <w:rPr>
          <w:rFonts w:cs="Arial"/>
          <w:sz w:val="19"/>
          <w:szCs w:val="24"/>
          <w:u w:val="single"/>
        </w:rPr>
        <w:t>Leases-where</w:t>
      </w:r>
      <w:proofErr w:type="gramEnd"/>
      <w:r w:rsidRPr="008718E4">
        <w:rPr>
          <w:rFonts w:cs="Arial"/>
          <w:sz w:val="19"/>
          <w:szCs w:val="24"/>
          <w:u w:val="single"/>
        </w:rPr>
        <w:t xml:space="preserve"> the Company is the lessor</w:t>
      </w:r>
    </w:p>
    <w:p w14:paraId="796E13CC" w14:textId="438827B7" w:rsidR="000E2021" w:rsidRPr="008718E4" w:rsidRDefault="00B36D0C" w:rsidP="004F787F">
      <w:pPr>
        <w:tabs>
          <w:tab w:val="clear" w:pos="454"/>
          <w:tab w:val="clear" w:pos="680"/>
          <w:tab w:val="clear" w:pos="907"/>
          <w:tab w:val="left" w:pos="142"/>
        </w:tabs>
        <w:spacing w:line="360" w:lineRule="auto"/>
        <w:ind w:left="450"/>
        <w:jc w:val="thaiDistribute"/>
        <w:rPr>
          <w:rFonts w:cs="Arial"/>
          <w:sz w:val="19"/>
          <w:szCs w:val="24"/>
        </w:rPr>
      </w:pPr>
      <w:r w:rsidRPr="008718E4">
        <w:rPr>
          <w:rFonts w:cs="Arial"/>
          <w:sz w:val="19"/>
          <w:szCs w:val="24"/>
        </w:rPr>
        <w:t>T</w:t>
      </w:r>
      <w:r w:rsidR="000E3F82" w:rsidRPr="008718E4">
        <w:rPr>
          <w:rFonts w:cs="Arial"/>
          <w:sz w:val="19"/>
          <w:szCs w:val="24"/>
        </w:rPr>
        <w:t>he Group is the lessor,</w:t>
      </w:r>
      <w:r w:rsidR="003A2901" w:rsidRPr="008718E4">
        <w:rPr>
          <w:rFonts w:cs="Arial"/>
          <w:sz w:val="19"/>
          <w:szCs w:val="24"/>
        </w:rPr>
        <w:t xml:space="preserve"> determin</w:t>
      </w:r>
      <w:r w:rsidR="00DC6D5A" w:rsidRPr="008718E4">
        <w:rPr>
          <w:rFonts w:cs="Arial"/>
          <w:sz w:val="19"/>
          <w:szCs w:val="24"/>
        </w:rPr>
        <w:t>ing</w:t>
      </w:r>
      <w:r w:rsidR="003A2901" w:rsidRPr="008718E4">
        <w:rPr>
          <w:rFonts w:cs="Arial"/>
          <w:sz w:val="19"/>
          <w:szCs w:val="24"/>
        </w:rPr>
        <w:t xml:space="preserve"> at the inception of the lease whether </w:t>
      </w:r>
      <w:r w:rsidR="00732BF5" w:rsidRPr="008718E4">
        <w:rPr>
          <w:rFonts w:cs="Arial"/>
          <w:sz w:val="19"/>
          <w:szCs w:val="24"/>
        </w:rPr>
        <w:t xml:space="preserve">transfer </w:t>
      </w:r>
      <w:r w:rsidR="00845E8B" w:rsidRPr="008718E4">
        <w:rPr>
          <w:rFonts w:cs="Arial"/>
          <w:sz w:val="19"/>
          <w:szCs w:val="24"/>
        </w:rPr>
        <w:t xml:space="preserve">the control in assets </w:t>
      </w:r>
      <w:r w:rsidR="00732BF5" w:rsidRPr="008718E4">
        <w:rPr>
          <w:rFonts w:cs="Arial"/>
          <w:sz w:val="19"/>
          <w:szCs w:val="24"/>
        </w:rPr>
        <w:t xml:space="preserve">and rewards </w:t>
      </w:r>
      <w:r w:rsidR="0067189C" w:rsidRPr="008718E4">
        <w:rPr>
          <w:rFonts w:cs="Arial"/>
          <w:sz w:val="19"/>
          <w:szCs w:val="24"/>
        </w:rPr>
        <w:t>of all</w:t>
      </w:r>
      <w:r w:rsidR="00A541E5" w:rsidRPr="008718E4">
        <w:rPr>
          <w:rFonts w:cs="Arial"/>
          <w:sz w:val="19"/>
          <w:szCs w:val="24"/>
        </w:rPr>
        <w:t xml:space="preserve"> or most of the </w:t>
      </w:r>
      <w:r w:rsidR="00036556" w:rsidRPr="008718E4">
        <w:rPr>
          <w:rFonts w:cs="Arial"/>
          <w:sz w:val="19"/>
          <w:szCs w:val="24"/>
        </w:rPr>
        <w:t xml:space="preserve">assets and returns </w:t>
      </w:r>
      <w:r w:rsidR="006157C3" w:rsidRPr="008718E4">
        <w:rPr>
          <w:rFonts w:cs="Arial"/>
          <w:sz w:val="19"/>
          <w:szCs w:val="24"/>
        </w:rPr>
        <w:t xml:space="preserve">to the owners may have on the underlying assets to the lessee. If applicable, </w:t>
      </w:r>
      <w:r w:rsidR="0046079D" w:rsidRPr="008718E4">
        <w:rPr>
          <w:rFonts w:cs="Arial"/>
          <w:sz w:val="19"/>
          <w:szCs w:val="24"/>
        </w:rPr>
        <w:t>the lease is classified as a finance lease</w:t>
      </w:r>
      <w:r w:rsidR="0054322E" w:rsidRPr="008718E4">
        <w:rPr>
          <w:rFonts w:cs="Arial"/>
          <w:sz w:val="19"/>
          <w:szCs w:val="24"/>
        </w:rPr>
        <w:t>. I</w:t>
      </w:r>
      <w:r w:rsidR="00CD1533" w:rsidRPr="008718E4">
        <w:rPr>
          <w:rFonts w:cs="Arial"/>
          <w:sz w:val="19"/>
          <w:szCs w:val="24"/>
        </w:rPr>
        <w:t>f not</w:t>
      </w:r>
      <w:r w:rsidR="0054322E" w:rsidRPr="008718E4">
        <w:rPr>
          <w:rFonts w:cs="Arial"/>
          <w:sz w:val="19"/>
          <w:szCs w:val="24"/>
        </w:rPr>
        <w:t>,</w:t>
      </w:r>
      <w:r w:rsidR="00CD1533" w:rsidRPr="008718E4">
        <w:rPr>
          <w:rFonts w:cs="Arial"/>
          <w:sz w:val="19"/>
          <w:szCs w:val="24"/>
        </w:rPr>
        <w:t xml:space="preserve"> it</w:t>
      </w:r>
      <w:r w:rsidR="0054322E" w:rsidRPr="008718E4">
        <w:rPr>
          <w:rFonts w:cs="Arial"/>
          <w:sz w:val="19"/>
          <w:szCs w:val="24"/>
        </w:rPr>
        <w:t xml:space="preserve"> is </w:t>
      </w:r>
      <w:r w:rsidR="00CD1533" w:rsidRPr="008718E4">
        <w:rPr>
          <w:rFonts w:cs="Arial"/>
          <w:sz w:val="19"/>
          <w:szCs w:val="24"/>
        </w:rPr>
        <w:t>classified as an operating lease</w:t>
      </w:r>
      <w:r w:rsidR="005B3D12" w:rsidRPr="008718E4">
        <w:rPr>
          <w:rFonts w:cs="Arial"/>
          <w:sz w:val="19"/>
          <w:szCs w:val="24"/>
        </w:rPr>
        <w:t>.</w:t>
      </w:r>
    </w:p>
    <w:p w14:paraId="39324DA4" w14:textId="77777777" w:rsidR="00BB545A" w:rsidRPr="008718E4" w:rsidRDefault="00BB545A" w:rsidP="00C800BF">
      <w:pPr>
        <w:tabs>
          <w:tab w:val="clear" w:pos="454"/>
          <w:tab w:val="clear" w:pos="680"/>
          <w:tab w:val="clear" w:pos="907"/>
          <w:tab w:val="left" w:pos="142"/>
        </w:tabs>
        <w:spacing w:line="360" w:lineRule="auto"/>
        <w:ind w:left="450"/>
        <w:jc w:val="thaiDistribute"/>
        <w:rPr>
          <w:rFonts w:cs="Arial"/>
          <w:sz w:val="19"/>
          <w:szCs w:val="24"/>
        </w:rPr>
      </w:pPr>
    </w:p>
    <w:p w14:paraId="4D79E63C" w14:textId="0EFA739F" w:rsidR="00EB64B6" w:rsidRPr="008718E4" w:rsidRDefault="000C6C9F" w:rsidP="00EB64B6">
      <w:pPr>
        <w:tabs>
          <w:tab w:val="clear" w:pos="454"/>
          <w:tab w:val="clear" w:pos="680"/>
          <w:tab w:val="clear" w:pos="907"/>
          <w:tab w:val="left" w:pos="142"/>
        </w:tabs>
        <w:spacing w:line="360" w:lineRule="auto"/>
        <w:ind w:left="450"/>
        <w:jc w:val="thaiDistribute"/>
        <w:rPr>
          <w:rFonts w:cs="Arial"/>
          <w:sz w:val="19"/>
          <w:szCs w:val="24"/>
          <w:cs/>
        </w:rPr>
      </w:pPr>
      <w:r w:rsidRPr="008718E4">
        <w:rPr>
          <w:rFonts w:cs="Arial"/>
          <w:sz w:val="19"/>
          <w:szCs w:val="24"/>
        </w:rPr>
        <w:t xml:space="preserve">The assets </w:t>
      </w:r>
      <w:r w:rsidR="00C74864" w:rsidRPr="008718E4">
        <w:rPr>
          <w:rFonts w:cs="Arial"/>
          <w:sz w:val="19"/>
          <w:szCs w:val="24"/>
        </w:rPr>
        <w:t xml:space="preserve">leased </w:t>
      </w:r>
      <w:r w:rsidRPr="008718E4">
        <w:rPr>
          <w:rFonts w:cs="Arial"/>
          <w:sz w:val="19"/>
          <w:szCs w:val="24"/>
        </w:rPr>
        <w:t>under</w:t>
      </w:r>
      <w:r w:rsidR="00BB18A6" w:rsidRPr="008718E4">
        <w:rPr>
          <w:rFonts w:cs="Arial"/>
          <w:sz w:val="19"/>
          <w:szCs w:val="24"/>
        </w:rPr>
        <w:t xml:space="preserve"> </w:t>
      </w:r>
      <w:r w:rsidR="00C74864" w:rsidRPr="008718E4">
        <w:rPr>
          <w:rFonts w:cs="Arial"/>
          <w:sz w:val="19"/>
          <w:szCs w:val="24"/>
        </w:rPr>
        <w:t xml:space="preserve">the financial </w:t>
      </w:r>
      <w:r w:rsidR="00834333" w:rsidRPr="008718E4">
        <w:rPr>
          <w:rFonts w:cs="Arial"/>
          <w:sz w:val="19"/>
          <w:szCs w:val="24"/>
        </w:rPr>
        <w:t xml:space="preserve">lease </w:t>
      </w:r>
      <w:r w:rsidR="00493BDB" w:rsidRPr="008718E4">
        <w:rPr>
          <w:rFonts w:cs="Arial"/>
          <w:sz w:val="19"/>
          <w:szCs w:val="24"/>
        </w:rPr>
        <w:t xml:space="preserve">are recognized </w:t>
      </w:r>
      <w:r w:rsidR="00F345C5" w:rsidRPr="008718E4">
        <w:rPr>
          <w:rFonts w:cs="Arial"/>
          <w:sz w:val="19"/>
          <w:szCs w:val="24"/>
        </w:rPr>
        <w:t xml:space="preserve">as </w:t>
      </w:r>
      <w:r w:rsidR="00834333" w:rsidRPr="008718E4">
        <w:rPr>
          <w:rFonts w:cs="Arial"/>
          <w:sz w:val="19"/>
          <w:szCs w:val="24"/>
        </w:rPr>
        <w:t xml:space="preserve">receivable at the present value of the lease payments. The </w:t>
      </w:r>
      <w:r w:rsidR="002E72F9" w:rsidRPr="008718E4">
        <w:rPr>
          <w:rFonts w:cs="Arial"/>
          <w:sz w:val="19"/>
          <w:szCs w:val="24"/>
        </w:rPr>
        <w:t xml:space="preserve">difference between the total amount of receivable </w:t>
      </w:r>
      <w:r w:rsidR="00B014D0" w:rsidRPr="008718E4">
        <w:rPr>
          <w:rFonts w:cs="Arial"/>
          <w:sz w:val="19"/>
          <w:szCs w:val="24"/>
        </w:rPr>
        <w:t xml:space="preserve">that </w:t>
      </w:r>
      <w:proofErr w:type="gramStart"/>
      <w:r w:rsidR="00B014D0" w:rsidRPr="008718E4">
        <w:rPr>
          <w:rFonts w:cs="Arial"/>
          <w:sz w:val="19"/>
          <w:szCs w:val="24"/>
        </w:rPr>
        <w:t>have</w:t>
      </w:r>
      <w:proofErr w:type="gramEnd"/>
      <w:r w:rsidR="00B014D0" w:rsidRPr="008718E4">
        <w:rPr>
          <w:rFonts w:cs="Arial"/>
          <w:sz w:val="19"/>
          <w:szCs w:val="24"/>
        </w:rPr>
        <w:t xml:space="preserve"> not yet been discounted </w:t>
      </w:r>
      <w:r w:rsidR="00774FFC" w:rsidRPr="008718E4">
        <w:rPr>
          <w:rFonts w:cs="Arial"/>
          <w:sz w:val="19"/>
          <w:szCs w:val="24"/>
        </w:rPr>
        <w:t xml:space="preserve">with </w:t>
      </w:r>
      <w:r w:rsidR="00B014D0" w:rsidRPr="008718E4">
        <w:rPr>
          <w:rFonts w:cs="Arial"/>
          <w:sz w:val="19"/>
          <w:szCs w:val="24"/>
        </w:rPr>
        <w:t>the present value of the receivable</w:t>
      </w:r>
      <w:r w:rsidR="00502077" w:rsidRPr="008718E4">
        <w:rPr>
          <w:rFonts w:cs="Arial"/>
          <w:sz w:val="19"/>
          <w:szCs w:val="24"/>
        </w:rPr>
        <w:t xml:space="preserve"> and are </w:t>
      </w:r>
      <w:r w:rsidR="00816420" w:rsidRPr="008718E4">
        <w:rPr>
          <w:rFonts w:cs="Arial"/>
          <w:sz w:val="19"/>
          <w:szCs w:val="24"/>
        </w:rPr>
        <w:t xml:space="preserve">gradually recognized as financial income using the net investment method reflecting the constant rate of return. The initial direct costs are included in </w:t>
      </w:r>
      <w:r w:rsidR="002F306E" w:rsidRPr="008718E4">
        <w:rPr>
          <w:rFonts w:cs="Arial"/>
          <w:sz w:val="19"/>
          <w:szCs w:val="24"/>
        </w:rPr>
        <w:t>initially measurement of the finance lease receivable and are gradually recognized by reducing income over of the lease</w:t>
      </w:r>
      <w:r w:rsidR="00B2724D" w:rsidRPr="008718E4">
        <w:rPr>
          <w:rFonts w:cs="Arial"/>
          <w:sz w:val="19"/>
          <w:szCs w:val="24"/>
        </w:rPr>
        <w:t xml:space="preserve"> term</w:t>
      </w:r>
      <w:r w:rsidR="002F306E" w:rsidRPr="008718E4">
        <w:rPr>
          <w:rFonts w:cs="Arial"/>
          <w:sz w:val="19"/>
          <w:szCs w:val="24"/>
        </w:rPr>
        <w:t>.</w:t>
      </w:r>
      <w:r w:rsidR="00D33940" w:rsidRPr="008718E4">
        <w:rPr>
          <w:rFonts w:cs="Arial"/>
          <w:sz w:val="19"/>
          <w:szCs w:val="24"/>
        </w:rPr>
        <w:t xml:space="preserve"> </w:t>
      </w:r>
    </w:p>
    <w:p w14:paraId="153A5FF6" w14:textId="02AC67E2" w:rsidR="008F68AA" w:rsidRDefault="008F6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24"/>
        </w:rPr>
      </w:pPr>
    </w:p>
    <w:p w14:paraId="5D4BA77D" w14:textId="77777777" w:rsidR="00E1721B" w:rsidRDefault="00E1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24"/>
        </w:rPr>
      </w:pPr>
    </w:p>
    <w:p w14:paraId="592DCB1F" w14:textId="77777777" w:rsidR="00E1721B" w:rsidRDefault="00E1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24"/>
        </w:rPr>
      </w:pPr>
    </w:p>
    <w:p w14:paraId="51082967" w14:textId="77777777" w:rsidR="00E1721B" w:rsidRDefault="00E1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24"/>
        </w:rPr>
      </w:pPr>
    </w:p>
    <w:p w14:paraId="64FCFED8" w14:textId="77777777" w:rsidR="00E1721B" w:rsidRDefault="00E1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24"/>
        </w:rPr>
      </w:pPr>
    </w:p>
    <w:p w14:paraId="4707B6F7" w14:textId="77777777" w:rsidR="00E1721B" w:rsidRDefault="00E1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24"/>
        </w:rPr>
      </w:pPr>
    </w:p>
    <w:p w14:paraId="20DC1FD9" w14:textId="77777777" w:rsidR="00E1721B" w:rsidRDefault="00E1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24"/>
        </w:rPr>
      </w:pPr>
    </w:p>
    <w:p w14:paraId="21A73636" w14:textId="77777777" w:rsidR="00E1721B" w:rsidRDefault="00E1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24"/>
        </w:rPr>
      </w:pPr>
    </w:p>
    <w:p w14:paraId="69371D05" w14:textId="4D7B7B6A" w:rsidR="00142434" w:rsidRPr="008718E4" w:rsidRDefault="00142434" w:rsidP="00142434">
      <w:pPr>
        <w:tabs>
          <w:tab w:val="clear" w:pos="454"/>
          <w:tab w:val="clear" w:pos="680"/>
          <w:tab w:val="clear" w:pos="907"/>
          <w:tab w:val="left" w:pos="142"/>
        </w:tabs>
        <w:spacing w:line="360" w:lineRule="auto"/>
        <w:ind w:left="450"/>
        <w:jc w:val="thaiDistribute"/>
        <w:rPr>
          <w:rFonts w:cs="Arial"/>
          <w:sz w:val="19"/>
          <w:szCs w:val="24"/>
          <w:cs/>
        </w:rPr>
      </w:pPr>
      <w:r w:rsidRPr="008718E4">
        <w:rPr>
          <w:rFonts w:cs="Arial"/>
          <w:sz w:val="19"/>
          <w:szCs w:val="24"/>
        </w:rPr>
        <w:t xml:space="preserve">The Group recognizes </w:t>
      </w:r>
      <w:r w:rsidR="00EF3034" w:rsidRPr="008718E4">
        <w:rPr>
          <w:rFonts w:cs="Arial"/>
          <w:sz w:val="19"/>
          <w:szCs w:val="24"/>
        </w:rPr>
        <w:t>rental income from operating lease</w:t>
      </w:r>
      <w:r w:rsidR="00C44078" w:rsidRPr="008718E4">
        <w:rPr>
          <w:rFonts w:cs="Arial"/>
          <w:sz w:val="19"/>
          <w:szCs w:val="24"/>
        </w:rPr>
        <w:t xml:space="preserve">s </w:t>
      </w:r>
      <w:r w:rsidR="00474ACD" w:rsidRPr="008718E4">
        <w:rPr>
          <w:rFonts w:cs="Arial"/>
          <w:sz w:val="19"/>
          <w:szCs w:val="24"/>
        </w:rPr>
        <w:t>as rental income on a straight-line</w:t>
      </w:r>
      <w:r w:rsidR="00C3415D" w:rsidRPr="008718E4">
        <w:rPr>
          <w:rFonts w:cs="Arial"/>
          <w:sz w:val="19"/>
          <w:szCs w:val="24"/>
        </w:rPr>
        <w:t xml:space="preserve"> basis over the lease term and </w:t>
      </w:r>
      <w:r w:rsidR="00B7628D" w:rsidRPr="008718E4">
        <w:rPr>
          <w:rFonts w:cs="Arial"/>
          <w:sz w:val="19"/>
          <w:szCs w:val="24"/>
        </w:rPr>
        <w:t>presented as a part of other income</w:t>
      </w:r>
      <w:r w:rsidR="00886301" w:rsidRPr="008718E4">
        <w:rPr>
          <w:rFonts w:cs="Arial"/>
          <w:sz w:val="19"/>
          <w:szCs w:val="24"/>
        </w:rPr>
        <w:t xml:space="preserve">. The initial direct costs incurred </w:t>
      </w:r>
      <w:r w:rsidR="00F87FDA" w:rsidRPr="008718E4">
        <w:rPr>
          <w:rFonts w:cs="Arial"/>
          <w:sz w:val="19"/>
          <w:szCs w:val="24"/>
        </w:rPr>
        <w:t>for obtaining an operating lease</w:t>
      </w:r>
      <w:r w:rsidR="00A8656D" w:rsidRPr="008718E4">
        <w:rPr>
          <w:rFonts w:cs="Arial"/>
          <w:sz w:val="19"/>
          <w:szCs w:val="24"/>
        </w:rPr>
        <w:t xml:space="preserve"> included the carrying amount of the assets leased</w:t>
      </w:r>
      <w:r w:rsidR="004755A0" w:rsidRPr="008718E4">
        <w:rPr>
          <w:rFonts w:cs="Arial"/>
          <w:sz w:val="19"/>
          <w:szCs w:val="24"/>
          <w:cs/>
        </w:rPr>
        <w:t xml:space="preserve"> </w:t>
      </w:r>
      <w:r w:rsidR="004755A0" w:rsidRPr="008718E4">
        <w:rPr>
          <w:rFonts w:cs="Arial"/>
          <w:sz w:val="19"/>
          <w:szCs w:val="24"/>
        </w:rPr>
        <w:t>or investment properties</w:t>
      </w:r>
      <w:r w:rsidR="0005351E" w:rsidRPr="008718E4">
        <w:rPr>
          <w:rFonts w:cs="Arial"/>
          <w:sz w:val="19"/>
          <w:szCs w:val="24"/>
        </w:rPr>
        <w:t xml:space="preserve">. And costs are recognized </w:t>
      </w:r>
      <w:r w:rsidR="00D759C8" w:rsidRPr="008718E4">
        <w:rPr>
          <w:rFonts w:cs="Arial"/>
          <w:sz w:val="19"/>
          <w:szCs w:val="24"/>
        </w:rPr>
        <w:t xml:space="preserve">as an expense over the lease term based on the </w:t>
      </w:r>
      <w:r w:rsidR="00756723" w:rsidRPr="008718E4">
        <w:rPr>
          <w:rFonts w:cs="Arial"/>
          <w:sz w:val="19"/>
          <w:szCs w:val="24"/>
        </w:rPr>
        <w:t xml:space="preserve">rental income basis. </w:t>
      </w:r>
      <w:r w:rsidR="00E64DC1" w:rsidRPr="008718E4">
        <w:rPr>
          <w:rFonts w:cs="Arial"/>
          <w:sz w:val="19"/>
          <w:szCs w:val="24"/>
        </w:rPr>
        <w:t xml:space="preserve">Contingent rental is recognized as income </w:t>
      </w:r>
      <w:r w:rsidR="00394585" w:rsidRPr="008718E4">
        <w:rPr>
          <w:rFonts w:cs="Arial"/>
          <w:sz w:val="19"/>
          <w:szCs w:val="24"/>
        </w:rPr>
        <w:t>in the period of receiving.</w:t>
      </w:r>
    </w:p>
    <w:p w14:paraId="2E7333A6" w14:textId="42563BA2" w:rsidR="00FF6D5D" w:rsidRPr="008718E4" w:rsidRDefault="00FF6D5D"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rPr>
      </w:pPr>
    </w:p>
    <w:p w14:paraId="7D1CF0B2" w14:textId="1E038B35" w:rsidR="00F87316" w:rsidRPr="00563CF5" w:rsidRDefault="00D97A00" w:rsidP="00837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theme="minorBidi"/>
          <w:sz w:val="19"/>
          <w:szCs w:val="19"/>
          <w:u w:val="single"/>
        </w:rPr>
      </w:pPr>
      <w:r w:rsidRPr="008718E4">
        <w:rPr>
          <w:rFonts w:cs="Arial"/>
          <w:sz w:val="19"/>
          <w:szCs w:val="19"/>
          <w:u w:val="single"/>
        </w:rPr>
        <w:t>Intangible asset</w:t>
      </w:r>
    </w:p>
    <w:p w14:paraId="316572B4" w14:textId="419761C7" w:rsidR="00B81F12" w:rsidRDefault="00C34D69" w:rsidP="00B8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Browallia New"/>
          <w:i/>
          <w:iCs/>
          <w:sz w:val="19"/>
          <w:szCs w:val="24"/>
        </w:rPr>
      </w:pPr>
      <w:r>
        <w:rPr>
          <w:rFonts w:cs="Browallia New"/>
          <w:i/>
          <w:iCs/>
          <w:sz w:val="19"/>
          <w:szCs w:val="24"/>
        </w:rPr>
        <w:t>Trademark</w:t>
      </w:r>
    </w:p>
    <w:p w14:paraId="7025BDFA" w14:textId="717417AA" w:rsidR="00C4315F" w:rsidRPr="00C4315F" w:rsidRDefault="00E33CA0" w:rsidP="00C43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roofErr w:type="gramStart"/>
      <w:r>
        <w:rPr>
          <w:rFonts w:cs="Browallia New"/>
          <w:sz w:val="19"/>
          <w:szCs w:val="24"/>
        </w:rPr>
        <w:t>Trademark</w:t>
      </w:r>
      <w:proofErr w:type="gramEnd"/>
      <w:r>
        <w:rPr>
          <w:rFonts w:cs="Browallia New"/>
          <w:sz w:val="19"/>
          <w:szCs w:val="24"/>
        </w:rPr>
        <w:t xml:space="preserve"> are carried at cost less </w:t>
      </w:r>
      <w:r w:rsidR="009C0C55" w:rsidRPr="009C0C55">
        <w:rPr>
          <w:rFonts w:cs="Browallia New"/>
          <w:sz w:val="19"/>
          <w:szCs w:val="24"/>
        </w:rPr>
        <w:t>accumulated</w:t>
      </w:r>
      <w:r>
        <w:rPr>
          <w:rFonts w:cs="Browallia New"/>
          <w:sz w:val="19"/>
          <w:szCs w:val="24"/>
        </w:rPr>
        <w:t xml:space="preserve"> amortization and impairment </w:t>
      </w:r>
      <w:r w:rsidR="009C0C55" w:rsidRPr="009C0C55">
        <w:rPr>
          <w:rFonts w:cs="Browallia New"/>
          <w:sz w:val="19"/>
          <w:szCs w:val="24"/>
        </w:rPr>
        <w:t>losses</w:t>
      </w:r>
      <w:r>
        <w:rPr>
          <w:rFonts w:cs="Browallia New"/>
          <w:sz w:val="19"/>
          <w:szCs w:val="24"/>
        </w:rPr>
        <w:t xml:space="preserve"> </w:t>
      </w:r>
      <w:r w:rsidRPr="00C4315F">
        <w:rPr>
          <w:rFonts w:cs="Arial" w:hint="cs"/>
          <w:sz w:val="19"/>
          <w:szCs w:val="19"/>
        </w:rPr>
        <w:t>(</w:t>
      </w:r>
      <w:r>
        <w:rPr>
          <w:rFonts w:cs="Browallia New"/>
          <w:sz w:val="19"/>
          <w:szCs w:val="24"/>
        </w:rPr>
        <w:t>if any</w:t>
      </w:r>
      <w:r w:rsidR="00C4315F" w:rsidRPr="00C4315F">
        <w:rPr>
          <w:rFonts w:cs="Arial"/>
          <w:sz w:val="19"/>
          <w:szCs w:val="19"/>
        </w:rPr>
        <w:t xml:space="preserve">). The Group amortized </w:t>
      </w:r>
      <w:r w:rsidR="00BA6CE2">
        <w:rPr>
          <w:rFonts w:cs="Arial"/>
          <w:sz w:val="19"/>
          <w:szCs w:val="19"/>
        </w:rPr>
        <w:t>trademark</w:t>
      </w:r>
      <w:r w:rsidR="00C4315F" w:rsidRPr="00C4315F">
        <w:rPr>
          <w:rFonts w:cs="Arial"/>
          <w:sz w:val="19"/>
          <w:szCs w:val="19"/>
        </w:rPr>
        <w:t xml:space="preserve"> base on straight</w:t>
      </w:r>
      <w:r w:rsidR="009C0C55">
        <w:rPr>
          <w:rFonts w:cs="Browallia New"/>
          <w:sz w:val="19"/>
          <w:szCs w:val="24"/>
        </w:rPr>
        <w:t>-</w:t>
      </w:r>
      <w:r w:rsidR="00C4315F" w:rsidRPr="00C4315F">
        <w:rPr>
          <w:rFonts w:cs="Arial"/>
          <w:sz w:val="19"/>
          <w:szCs w:val="19"/>
        </w:rPr>
        <w:t>line method over 10 years.</w:t>
      </w:r>
    </w:p>
    <w:p w14:paraId="4B93B46C" w14:textId="77777777" w:rsidR="009C0C55" w:rsidRPr="00C4315F" w:rsidRDefault="009C0C55" w:rsidP="00C43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1BA1C9C6" w14:textId="77777777" w:rsidR="00B81F12" w:rsidRPr="008718E4" w:rsidRDefault="00B81F12" w:rsidP="00B8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8718E4">
        <w:rPr>
          <w:rFonts w:cs="Arial"/>
          <w:i/>
          <w:iCs/>
          <w:sz w:val="19"/>
          <w:szCs w:val="19"/>
        </w:rPr>
        <w:t>Customer lists</w:t>
      </w:r>
    </w:p>
    <w:p w14:paraId="28C67D35" w14:textId="77777777" w:rsidR="00B81F12" w:rsidRPr="008718E4" w:rsidRDefault="00B81F12" w:rsidP="00B81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Customer lists</w:t>
      </w:r>
      <w:r w:rsidRPr="008718E4">
        <w:rPr>
          <w:rFonts w:cs="Arial"/>
          <w:sz w:val="19"/>
          <w:szCs w:val="19"/>
          <w:cs/>
        </w:rPr>
        <w:t xml:space="preserve"> </w:t>
      </w:r>
      <w:r w:rsidRPr="008718E4">
        <w:rPr>
          <w:rFonts w:cs="Arial"/>
          <w:sz w:val="19"/>
          <w:szCs w:val="19"/>
        </w:rPr>
        <w:t xml:space="preserve">are rights which </w:t>
      </w:r>
      <w:proofErr w:type="gramStart"/>
      <w:r w:rsidRPr="008718E4">
        <w:rPr>
          <w:rFonts w:cs="Arial"/>
          <w:sz w:val="19"/>
          <w:szCs w:val="19"/>
        </w:rPr>
        <w:t>subsidiary</w:t>
      </w:r>
      <w:proofErr w:type="gramEnd"/>
      <w:r w:rsidRPr="008718E4">
        <w:rPr>
          <w:rFonts w:cs="Arial"/>
          <w:sz w:val="19"/>
          <w:szCs w:val="19"/>
        </w:rPr>
        <w:t xml:space="preserve"> paid for billboards and advertisement for different contract periods that are stated at </w:t>
      </w:r>
      <w:proofErr w:type="gramStart"/>
      <w:r w:rsidRPr="008718E4">
        <w:rPr>
          <w:rFonts w:cs="Arial"/>
          <w:sz w:val="19"/>
          <w:szCs w:val="19"/>
        </w:rPr>
        <w:t>cost less</w:t>
      </w:r>
      <w:proofErr w:type="gramEnd"/>
      <w:r w:rsidRPr="008718E4">
        <w:rPr>
          <w:rFonts w:cs="Arial"/>
          <w:sz w:val="19"/>
          <w:szCs w:val="19"/>
        </w:rPr>
        <w:t xml:space="preserve"> accumulated amortization and allowance for impairment (if any). Amortization is charged to the statement of profit or loss on a straight-line basis that will be amortized as expenses </w:t>
      </w:r>
      <w:r w:rsidRPr="00485512">
        <w:rPr>
          <w:rFonts w:cs="Arial"/>
          <w:sz w:val="19"/>
          <w:szCs w:val="19"/>
        </w:rPr>
        <w:t>throughout contract periods of 10 years.</w:t>
      </w:r>
    </w:p>
    <w:p w14:paraId="54009845" w14:textId="77777777" w:rsidR="00B81F12" w:rsidRPr="008718E4" w:rsidRDefault="00B81F12" w:rsidP="00837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rPr>
      </w:pPr>
    </w:p>
    <w:p w14:paraId="1C38AA8E" w14:textId="229C7899" w:rsidR="00964C73" w:rsidRPr="008718E4" w:rsidRDefault="00964C73"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8718E4">
        <w:rPr>
          <w:rFonts w:cs="Arial"/>
          <w:i/>
          <w:iCs/>
          <w:sz w:val="19"/>
          <w:szCs w:val="19"/>
        </w:rPr>
        <w:t>Computer software</w:t>
      </w:r>
    </w:p>
    <w:p w14:paraId="514C584F" w14:textId="15F36115" w:rsidR="00CE0901" w:rsidRPr="008718E4" w:rsidRDefault="00964C73"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 xml:space="preserve">Computer software with definite useful lives is stated at </w:t>
      </w:r>
      <w:proofErr w:type="gramStart"/>
      <w:r w:rsidRPr="008718E4">
        <w:rPr>
          <w:rFonts w:cs="Arial"/>
          <w:sz w:val="19"/>
          <w:szCs w:val="19"/>
        </w:rPr>
        <w:t>cost less</w:t>
      </w:r>
      <w:proofErr w:type="gramEnd"/>
      <w:r w:rsidRPr="008718E4">
        <w:rPr>
          <w:rFonts w:cs="Arial"/>
          <w:sz w:val="19"/>
          <w:szCs w:val="19"/>
        </w:rPr>
        <w:t xml:space="preserve"> accumulated amortization and allowance for impairment (if any). Amortization is charged to the statement of </w:t>
      </w:r>
      <w:r w:rsidR="00FD519B" w:rsidRPr="008718E4">
        <w:rPr>
          <w:rFonts w:cs="Arial"/>
          <w:sz w:val="19"/>
          <w:szCs w:val="19"/>
        </w:rPr>
        <w:t>profit or loss</w:t>
      </w:r>
      <w:r w:rsidRPr="008718E4">
        <w:rPr>
          <w:rFonts w:cs="Arial"/>
          <w:sz w:val="19"/>
          <w:szCs w:val="19"/>
        </w:rPr>
        <w:t xml:space="preserve"> on a straight-line basis over the estimated useful lives of 10 years.</w:t>
      </w:r>
    </w:p>
    <w:p w14:paraId="3185099A" w14:textId="77777777" w:rsidR="00B47DB4" w:rsidRPr="008718E4" w:rsidRDefault="00B47DB4" w:rsidP="00B86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rPr>
      </w:pPr>
    </w:p>
    <w:p w14:paraId="64E706F2" w14:textId="3AA0583A" w:rsidR="00182B9F" w:rsidRPr="008718E4" w:rsidRDefault="00182B9F"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rPr>
      </w:pPr>
      <w:r w:rsidRPr="008718E4">
        <w:rPr>
          <w:rFonts w:cs="Arial"/>
          <w:sz w:val="19"/>
          <w:szCs w:val="19"/>
          <w:u w:val="single"/>
        </w:rPr>
        <w:t>Investment properties</w:t>
      </w:r>
    </w:p>
    <w:p w14:paraId="39D287E6" w14:textId="21389DBA" w:rsidR="00EE4E42" w:rsidRPr="008718E4" w:rsidRDefault="00E43BA5" w:rsidP="00EE4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718E4">
        <w:rPr>
          <w:rFonts w:cs="Arial"/>
          <w:sz w:val="19"/>
          <w:szCs w:val="19"/>
        </w:rPr>
        <w:t xml:space="preserve">Investment properties are measured initially at </w:t>
      </w:r>
      <w:proofErr w:type="gramStart"/>
      <w:r w:rsidRPr="008718E4">
        <w:rPr>
          <w:rFonts w:cs="Arial"/>
          <w:sz w:val="19"/>
          <w:szCs w:val="19"/>
        </w:rPr>
        <w:t>its</w:t>
      </w:r>
      <w:proofErr w:type="gramEnd"/>
      <w:r w:rsidRPr="008718E4">
        <w:rPr>
          <w:rFonts w:cs="Arial"/>
          <w:sz w:val="19"/>
          <w:szCs w:val="19"/>
        </w:rPr>
        <w:t xml:space="preserve"> cost including related transaction costs and valued at cost less accumulated depreciation and allowance for impairment (if any). The depreciation of </w:t>
      </w:r>
      <w:r w:rsidR="00EE4E42" w:rsidRPr="008718E4">
        <w:rPr>
          <w:rFonts w:cs="Arial"/>
          <w:sz w:val="19"/>
          <w:szCs w:val="19"/>
        </w:rPr>
        <w:t>investment properties</w:t>
      </w:r>
      <w:r w:rsidRPr="008718E4">
        <w:rPr>
          <w:rFonts w:cs="Arial"/>
          <w:sz w:val="19"/>
          <w:szCs w:val="19"/>
        </w:rPr>
        <w:t xml:space="preserve"> </w:t>
      </w:r>
      <w:r w:rsidR="00EE4E42" w:rsidRPr="008718E4">
        <w:rPr>
          <w:rFonts w:cs="Arial"/>
          <w:sz w:val="19"/>
          <w:szCs w:val="19"/>
        </w:rPr>
        <w:t>is</w:t>
      </w:r>
      <w:r w:rsidRPr="008718E4">
        <w:rPr>
          <w:rFonts w:cs="Arial"/>
          <w:sz w:val="19"/>
          <w:szCs w:val="19"/>
        </w:rPr>
        <w:t xml:space="preserve"> computed by straight-line method at the useful lives of 20 </w:t>
      </w:r>
      <w:r w:rsidR="009863BD">
        <w:rPr>
          <w:rFonts w:cs="Arial"/>
          <w:sz w:val="19"/>
          <w:szCs w:val="19"/>
        </w:rPr>
        <w:t>-</w:t>
      </w:r>
      <w:r w:rsidRPr="008718E4">
        <w:rPr>
          <w:rFonts w:cs="Arial"/>
          <w:sz w:val="19"/>
          <w:szCs w:val="19"/>
        </w:rPr>
        <w:t xml:space="preserve"> 50 years. </w:t>
      </w:r>
      <w:r w:rsidR="00EE4E42" w:rsidRPr="008718E4">
        <w:rPr>
          <w:rFonts w:cs="Arial"/>
          <w:sz w:val="19"/>
          <w:szCs w:val="19"/>
          <w:lang w:val="en-GB"/>
        </w:rPr>
        <w:t>The Group does not depreciate land.</w:t>
      </w:r>
    </w:p>
    <w:p w14:paraId="015CBB55" w14:textId="77777777" w:rsidR="00EE4E42" w:rsidRPr="008718E4" w:rsidRDefault="00EE4E42" w:rsidP="00EE4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p>
    <w:p w14:paraId="449CD157" w14:textId="4B571B06" w:rsidR="00392FAB" w:rsidRPr="008718E4" w:rsidRDefault="00392FAB" w:rsidP="00EE4E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 xml:space="preserve">At the end of the year, the Group assesses whether there is an indication that any asset may be impaired. If any such indication exists, the Group makes estimates of the asset recoverable amounts. Where the carrying amount of the asset exceeds its recoverable amount, the asset is considered impaired and is written down to its recoverable amount. Impairment losses are recognized in the statement of profit or loss. </w:t>
      </w:r>
      <w:r w:rsidR="00666B9C" w:rsidRPr="008718E4">
        <w:rPr>
          <w:rFonts w:cs="Arial"/>
          <w:sz w:val="19"/>
          <w:szCs w:val="19"/>
          <w:cs/>
        </w:rPr>
        <w:br/>
      </w:r>
      <w:r w:rsidRPr="008718E4">
        <w:rPr>
          <w:rFonts w:cs="Arial"/>
          <w:sz w:val="19"/>
          <w:szCs w:val="19"/>
        </w:rPr>
        <w:t>An asset recoverable amount is the higher of fair value less costs to sell and value in use</w:t>
      </w:r>
    </w:p>
    <w:p w14:paraId="77A7EE66" w14:textId="514C5CFA" w:rsidR="00A00ACD" w:rsidRDefault="00A00ACD" w:rsidP="00B86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rPr>
      </w:pPr>
    </w:p>
    <w:p w14:paraId="5719FD70" w14:textId="77777777" w:rsidR="004435A5" w:rsidRDefault="004435A5" w:rsidP="00B86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rPr>
      </w:pPr>
    </w:p>
    <w:p w14:paraId="34FB7F5B" w14:textId="77777777" w:rsidR="004435A5" w:rsidRDefault="004435A5" w:rsidP="00B86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rPr>
      </w:pPr>
    </w:p>
    <w:p w14:paraId="6A41E2C9" w14:textId="77777777" w:rsidR="004435A5" w:rsidRDefault="004435A5" w:rsidP="00B86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rPr>
      </w:pPr>
    </w:p>
    <w:p w14:paraId="0B05E9E6" w14:textId="77777777" w:rsidR="004435A5" w:rsidRDefault="004435A5" w:rsidP="00B86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rPr>
      </w:pPr>
    </w:p>
    <w:p w14:paraId="56D9D8F9" w14:textId="77777777" w:rsidR="004435A5" w:rsidRDefault="004435A5" w:rsidP="00B86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rPr>
      </w:pPr>
    </w:p>
    <w:p w14:paraId="1FBEE4DD" w14:textId="77777777" w:rsidR="004435A5" w:rsidRDefault="004435A5" w:rsidP="00B86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rPr>
      </w:pPr>
    </w:p>
    <w:p w14:paraId="43654955" w14:textId="77777777" w:rsidR="004435A5" w:rsidRPr="008718E4" w:rsidRDefault="004435A5" w:rsidP="00B86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rPr>
      </w:pPr>
    </w:p>
    <w:p w14:paraId="09AF466D" w14:textId="19554795" w:rsidR="00605003" w:rsidRPr="008718E4" w:rsidRDefault="0012109E"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rPr>
      </w:pPr>
      <w:r w:rsidRPr="008718E4">
        <w:rPr>
          <w:rFonts w:cs="Arial"/>
          <w:sz w:val="19"/>
          <w:szCs w:val="19"/>
          <w:u w:val="single"/>
        </w:rPr>
        <w:lastRenderedPageBreak/>
        <w:t>Cost of property development sold</w:t>
      </w:r>
    </w:p>
    <w:p w14:paraId="242D6DEF" w14:textId="77777777" w:rsidR="00605003" w:rsidRPr="008718E4" w:rsidRDefault="0012109E"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Cost of property devel</w:t>
      </w:r>
      <w:r w:rsidR="00DB52FF" w:rsidRPr="008718E4">
        <w:rPr>
          <w:rFonts w:cs="Arial"/>
          <w:sz w:val="19"/>
          <w:szCs w:val="19"/>
        </w:rPr>
        <w:t xml:space="preserve">opment sold consists of cost of </w:t>
      </w:r>
      <w:r w:rsidRPr="008718E4">
        <w:rPr>
          <w:rFonts w:cs="Arial"/>
          <w:sz w:val="19"/>
          <w:szCs w:val="19"/>
        </w:rPr>
        <w:t>land, land improvements, design fees, public utilities, construction</w:t>
      </w:r>
      <w:r w:rsidR="00C36CC1" w:rsidRPr="008718E4">
        <w:rPr>
          <w:rFonts w:cs="Arial"/>
          <w:sz w:val="19"/>
          <w:szCs w:val="19"/>
        </w:rPr>
        <w:t>,</w:t>
      </w:r>
      <w:r w:rsidRPr="008718E4">
        <w:rPr>
          <w:rFonts w:cs="Arial"/>
          <w:sz w:val="19"/>
          <w:szCs w:val="19"/>
        </w:rPr>
        <w:t xml:space="preserve"> and direct related interest and expense costs.</w:t>
      </w:r>
    </w:p>
    <w:p w14:paraId="7DDF3559" w14:textId="77777777" w:rsidR="00605003" w:rsidRPr="008718E4" w:rsidRDefault="00605003"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770E9B21" w14:textId="77777777" w:rsidR="00605003" w:rsidRPr="008718E4" w:rsidRDefault="0012109E"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In determining the cost of land and houses sold and cost of residential condominium units sold, the anticipated total development costs (</w:t>
      </w:r>
      <w:proofErr w:type="gramStart"/>
      <w:r w:rsidRPr="008718E4">
        <w:rPr>
          <w:rFonts w:cs="Arial"/>
          <w:sz w:val="19"/>
          <w:szCs w:val="19"/>
        </w:rPr>
        <w:t>taking into account</w:t>
      </w:r>
      <w:proofErr w:type="gramEnd"/>
      <w:r w:rsidRPr="008718E4">
        <w:rPr>
          <w:rFonts w:cs="Arial"/>
          <w:sz w:val="19"/>
          <w:szCs w:val="19"/>
        </w:rPr>
        <w:t xml:space="preserve"> actual costs incurred to date) are attributed to land and houses sold and residential condominium units sold </w:t>
      </w:r>
      <w:proofErr w:type="gramStart"/>
      <w:r w:rsidRPr="008718E4">
        <w:rPr>
          <w:rFonts w:cs="Arial"/>
          <w:sz w:val="19"/>
          <w:szCs w:val="19"/>
        </w:rPr>
        <w:t>on the basis of</w:t>
      </w:r>
      <w:proofErr w:type="gramEnd"/>
      <w:r w:rsidRPr="008718E4">
        <w:rPr>
          <w:rFonts w:cs="Arial"/>
          <w:sz w:val="19"/>
          <w:szCs w:val="19"/>
        </w:rPr>
        <w:t xml:space="preserve"> the salable area.</w:t>
      </w:r>
    </w:p>
    <w:p w14:paraId="0614E225" w14:textId="77777777" w:rsidR="00E60790" w:rsidRPr="008718E4" w:rsidRDefault="00E60790" w:rsidP="008B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p>
    <w:p w14:paraId="0EF70E60" w14:textId="3990E102" w:rsidR="00D33ACB" w:rsidRPr="008718E4" w:rsidRDefault="0012109E" w:rsidP="00D33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lang w:val="en-GB"/>
        </w:rPr>
      </w:pPr>
      <w:r w:rsidRPr="008718E4">
        <w:rPr>
          <w:rFonts w:cs="Arial"/>
          <w:sz w:val="19"/>
          <w:szCs w:val="19"/>
        </w:rPr>
        <w:t xml:space="preserve">Selling expenses directly associated with projects, such as specific business tax and transfer </w:t>
      </w:r>
      <w:proofErr w:type="gramStart"/>
      <w:r w:rsidRPr="008718E4">
        <w:rPr>
          <w:rFonts w:cs="Arial"/>
          <w:sz w:val="19"/>
          <w:szCs w:val="19"/>
        </w:rPr>
        <w:t>fees</w:t>
      </w:r>
      <w:proofErr w:type="gramEnd"/>
      <w:r w:rsidRPr="008718E4">
        <w:rPr>
          <w:rFonts w:cs="Arial"/>
          <w:sz w:val="19"/>
          <w:szCs w:val="19"/>
        </w:rPr>
        <w:t xml:space="preserve"> are recognized when sales occur.</w:t>
      </w:r>
    </w:p>
    <w:p w14:paraId="65AE24DD" w14:textId="586E87F2" w:rsidR="00D33ACB" w:rsidRPr="008718E4" w:rsidRDefault="00D33ACB" w:rsidP="00B86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rPr>
      </w:pPr>
    </w:p>
    <w:p w14:paraId="21F7602A" w14:textId="45CD07B9" w:rsidR="00D33ACB" w:rsidRPr="008718E4" w:rsidRDefault="00D33ACB" w:rsidP="00D33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rPr>
      </w:pPr>
      <w:r w:rsidRPr="008718E4">
        <w:rPr>
          <w:rFonts w:cs="Arial"/>
          <w:sz w:val="19"/>
          <w:szCs w:val="19"/>
          <w:u w:val="single"/>
        </w:rPr>
        <w:t>Impairment of assets</w:t>
      </w:r>
    </w:p>
    <w:p w14:paraId="3CBA3030" w14:textId="77777777" w:rsidR="00317DB7" w:rsidRPr="008718E4" w:rsidRDefault="00317DB7" w:rsidP="00317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718E4">
        <w:rPr>
          <w:rFonts w:cs="Arial"/>
          <w:sz w:val="19"/>
          <w:szCs w:val="19"/>
          <w:lang w:val="en-GB"/>
        </w:rPr>
        <w:t xml:space="preserve">The carrying amounts of the Group’s assets are reviewed at each reporting date to determine whether there is any indication of impairment. If any such indication exists, the assets’ recoverable amounts are estimated. </w:t>
      </w:r>
    </w:p>
    <w:p w14:paraId="4DD77D26" w14:textId="77777777" w:rsidR="00317DB7" w:rsidRPr="008718E4" w:rsidRDefault="00317DB7" w:rsidP="00317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p>
    <w:p w14:paraId="5EE9013B" w14:textId="77777777" w:rsidR="00317DB7" w:rsidRPr="008718E4" w:rsidRDefault="00317DB7" w:rsidP="00317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718E4">
        <w:rPr>
          <w:rFonts w:cs="Arial"/>
          <w:sz w:val="19"/>
          <w:szCs w:val="19"/>
          <w:lang w:val="en-GB"/>
        </w:rPr>
        <w:t xml:space="preserve">An impairment loss is recognized if the carrying amount of an asset exceeds its recoverable amount. </w:t>
      </w:r>
      <w:r w:rsidRPr="008718E4">
        <w:rPr>
          <w:rFonts w:cs="Arial"/>
          <w:sz w:val="19"/>
          <w:szCs w:val="19"/>
          <w:lang w:val="en-GB"/>
        </w:rPr>
        <w:br/>
        <w:t>The impairment loss is recognized in profit or loss.</w:t>
      </w:r>
    </w:p>
    <w:p w14:paraId="7C6002BF" w14:textId="77777777" w:rsidR="00317DB7" w:rsidRPr="008718E4" w:rsidRDefault="00317DB7" w:rsidP="00D33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lang w:val="en-GB"/>
        </w:rPr>
      </w:pPr>
    </w:p>
    <w:p w14:paraId="162D6D55" w14:textId="77777777" w:rsidR="00FA7497" w:rsidRPr="008718E4" w:rsidRDefault="00D33ACB" w:rsidP="00FA7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rPr>
      </w:pPr>
      <w:r w:rsidRPr="008718E4">
        <w:rPr>
          <w:rFonts w:cs="Arial"/>
          <w:sz w:val="19"/>
          <w:szCs w:val="19"/>
        </w:rPr>
        <w:t>Intangible assets that have an indefinite useful life are not subject to amortization and are tested annually for impairment, or more frequently if events or changes in circumstances indicate that it might be impaired. Assets that are subject to amortization are reviewed for impairment whenever there is an indication of impairment. An impairment loss is recogni</w:t>
      </w:r>
      <w:r w:rsidR="00B20E62" w:rsidRPr="008718E4">
        <w:rPr>
          <w:rFonts w:cs="Arial"/>
          <w:sz w:val="19"/>
          <w:szCs w:val="19"/>
        </w:rPr>
        <w:t>z</w:t>
      </w:r>
      <w:r w:rsidRPr="008718E4">
        <w:rPr>
          <w:rFonts w:cs="Arial"/>
          <w:sz w:val="19"/>
          <w:szCs w:val="19"/>
        </w:rPr>
        <w:t xml:space="preserve">ed for the amount by which the carrying amount of the assets exceeds its recoverable amount. The recoverable amount is the higher of an asset’s fair </w:t>
      </w:r>
      <w:proofErr w:type="gramStart"/>
      <w:r w:rsidRPr="008718E4">
        <w:rPr>
          <w:rFonts w:cs="Arial"/>
          <w:sz w:val="19"/>
          <w:szCs w:val="19"/>
        </w:rPr>
        <w:t>value</w:t>
      </w:r>
      <w:proofErr w:type="gramEnd"/>
      <w:r w:rsidRPr="008718E4">
        <w:rPr>
          <w:rFonts w:cs="Arial"/>
          <w:sz w:val="19"/>
          <w:szCs w:val="19"/>
        </w:rPr>
        <w:t xml:space="preserve"> less costs of disposal and value in use. </w:t>
      </w:r>
    </w:p>
    <w:p w14:paraId="7F584285" w14:textId="77777777" w:rsidR="00FA7497" w:rsidRPr="008718E4" w:rsidRDefault="00FA7497" w:rsidP="00FA7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rPr>
      </w:pPr>
    </w:p>
    <w:p w14:paraId="190C2197" w14:textId="77777777" w:rsidR="00FC12E6" w:rsidRPr="008718E4" w:rsidRDefault="00D33ACB" w:rsidP="00FC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r w:rsidRPr="008718E4">
        <w:rPr>
          <w:rFonts w:cs="Arial"/>
          <w:sz w:val="19"/>
          <w:szCs w:val="19"/>
        </w:rPr>
        <w:t>Where the reasons for previously recogni</w:t>
      </w:r>
      <w:r w:rsidR="00B20E62" w:rsidRPr="008718E4">
        <w:rPr>
          <w:rFonts w:cs="Arial"/>
          <w:sz w:val="19"/>
          <w:szCs w:val="19"/>
        </w:rPr>
        <w:t>z</w:t>
      </w:r>
      <w:r w:rsidRPr="008718E4">
        <w:rPr>
          <w:rFonts w:cs="Arial"/>
          <w:sz w:val="19"/>
          <w:szCs w:val="19"/>
        </w:rPr>
        <w:t xml:space="preserve">ed impairments no longer exist, the impairment losses on the assets concerned other than goodwill </w:t>
      </w:r>
      <w:proofErr w:type="gramStart"/>
      <w:r w:rsidRPr="008718E4">
        <w:rPr>
          <w:rFonts w:cs="Arial"/>
          <w:sz w:val="19"/>
          <w:szCs w:val="19"/>
        </w:rPr>
        <w:t>is</w:t>
      </w:r>
      <w:proofErr w:type="gramEnd"/>
      <w:r w:rsidRPr="008718E4">
        <w:rPr>
          <w:rFonts w:cs="Arial"/>
          <w:sz w:val="19"/>
          <w:szCs w:val="19"/>
        </w:rPr>
        <w:t xml:space="preserve"> reversed.  </w:t>
      </w:r>
    </w:p>
    <w:p w14:paraId="58BC3563" w14:textId="77777777" w:rsidR="00A03305" w:rsidRPr="008718E4" w:rsidRDefault="00A03305" w:rsidP="00B86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rPr>
      </w:pPr>
    </w:p>
    <w:p w14:paraId="047E6A18" w14:textId="27ED938C" w:rsidR="00FC12E6" w:rsidRPr="008718E4" w:rsidRDefault="00FC12E6" w:rsidP="00FC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lang w:val="en-GB"/>
        </w:rPr>
      </w:pPr>
      <w:r w:rsidRPr="008718E4">
        <w:rPr>
          <w:rFonts w:cs="Arial"/>
          <w:sz w:val="19"/>
          <w:szCs w:val="19"/>
          <w:u w:val="single"/>
        </w:rPr>
        <w:t>Financial liabilities</w:t>
      </w:r>
    </w:p>
    <w:p w14:paraId="3E159191" w14:textId="65AA999C" w:rsidR="007B678C" w:rsidRPr="008718E4" w:rsidRDefault="007B678C" w:rsidP="007B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bidi="ar-SA"/>
        </w:rPr>
      </w:pPr>
      <w:r w:rsidRPr="008718E4">
        <w:rPr>
          <w:rFonts w:cs="Arial"/>
          <w:i/>
          <w:iCs/>
          <w:spacing w:val="-2"/>
          <w:sz w:val="19"/>
          <w:szCs w:val="19"/>
          <w:lang w:bidi="ar-SA"/>
        </w:rPr>
        <w:t>Classification</w:t>
      </w:r>
    </w:p>
    <w:p w14:paraId="747BA16A" w14:textId="77777777" w:rsidR="007B678C" w:rsidRPr="008718E4" w:rsidRDefault="007B678C" w:rsidP="007B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pacing w:val="-2"/>
          <w:sz w:val="19"/>
          <w:szCs w:val="19"/>
          <w:lang w:bidi="ar-SA"/>
        </w:rPr>
      </w:pPr>
      <w:r w:rsidRPr="008718E4">
        <w:rPr>
          <w:rFonts w:cs="Arial"/>
          <w:spacing w:val="-2"/>
          <w:sz w:val="19"/>
          <w:szCs w:val="19"/>
          <w:lang w:bidi="ar-SA"/>
        </w:rPr>
        <w:t>Financial instruments issued by the Group are classified as either financial liabilities or equity securities by considering contractual obligations.</w:t>
      </w:r>
    </w:p>
    <w:p w14:paraId="6EFD9CE5" w14:textId="77777777" w:rsidR="002C3160" w:rsidRPr="008718E4" w:rsidRDefault="002C3160" w:rsidP="007B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pacing w:val="-2"/>
          <w:sz w:val="19"/>
          <w:szCs w:val="19"/>
          <w:lang w:bidi="ar-SA"/>
        </w:rPr>
      </w:pPr>
    </w:p>
    <w:p w14:paraId="57ED110E" w14:textId="63F2F7FC" w:rsidR="0005500D" w:rsidRPr="008718E4" w:rsidRDefault="007B678C" w:rsidP="0005500D">
      <w:pPr>
        <w:pStyle w:val="ListParagraph"/>
        <w:numPr>
          <w:ilvl w:val="0"/>
          <w:numId w:val="31"/>
        </w:numPr>
        <w:spacing w:line="360" w:lineRule="auto"/>
        <w:ind w:left="851"/>
        <w:jc w:val="both"/>
        <w:rPr>
          <w:rFonts w:ascii="Arial" w:hAnsi="Arial" w:cs="Arial"/>
          <w:spacing w:val="-2"/>
          <w:sz w:val="19"/>
          <w:szCs w:val="19"/>
          <w:lang w:bidi="ar-SA"/>
        </w:rPr>
      </w:pPr>
      <w:r w:rsidRPr="008718E4">
        <w:rPr>
          <w:rFonts w:ascii="Arial" w:hAnsi="Arial" w:cs="Arial"/>
          <w:spacing w:val="-2"/>
          <w:sz w:val="19"/>
          <w:szCs w:val="19"/>
          <w:lang w:bidi="ar-SA"/>
        </w:rPr>
        <w:t xml:space="preserve">Where the Group has an unconditional contractual obligation to deliver cash or another financial asset to another entity, it is considered a financial liability unless there is a predetermined or possible settlement for a fixed amount of cash in exchange </w:t>
      </w:r>
      <w:proofErr w:type="gramStart"/>
      <w:r w:rsidRPr="008718E4">
        <w:rPr>
          <w:rFonts w:ascii="Arial" w:hAnsi="Arial" w:cs="Arial"/>
          <w:spacing w:val="-2"/>
          <w:sz w:val="19"/>
          <w:szCs w:val="19"/>
          <w:lang w:bidi="ar-SA"/>
        </w:rPr>
        <w:t>of</w:t>
      </w:r>
      <w:proofErr w:type="gramEnd"/>
      <w:r w:rsidRPr="008718E4">
        <w:rPr>
          <w:rFonts w:ascii="Arial" w:hAnsi="Arial" w:cs="Arial"/>
          <w:spacing w:val="-2"/>
          <w:sz w:val="19"/>
          <w:szCs w:val="19"/>
          <w:lang w:bidi="ar-SA"/>
        </w:rPr>
        <w:t xml:space="preserve"> a fixed number of the Group’s own equity instruments</w:t>
      </w:r>
    </w:p>
    <w:p w14:paraId="11DCD2C2" w14:textId="2FCC1AA7" w:rsidR="007B678C" w:rsidRPr="008718E4" w:rsidRDefault="007B678C" w:rsidP="00DC24AD">
      <w:pPr>
        <w:pStyle w:val="ListParagraph"/>
        <w:numPr>
          <w:ilvl w:val="0"/>
          <w:numId w:val="31"/>
        </w:numPr>
        <w:spacing w:line="360" w:lineRule="auto"/>
        <w:ind w:left="851"/>
        <w:jc w:val="both"/>
        <w:rPr>
          <w:rFonts w:ascii="Arial" w:hAnsi="Arial" w:cs="Arial"/>
          <w:spacing w:val="-2"/>
          <w:sz w:val="19"/>
          <w:szCs w:val="19"/>
          <w:lang w:bidi="ar-SA"/>
        </w:rPr>
      </w:pPr>
      <w:r w:rsidRPr="008718E4">
        <w:rPr>
          <w:rFonts w:ascii="Arial" w:hAnsi="Arial" w:cs="Arial"/>
          <w:spacing w:val="-2"/>
          <w:sz w:val="19"/>
          <w:szCs w:val="19"/>
          <w:lang w:bidi="ar-SA"/>
        </w:rPr>
        <w:t>Where the Group has no contractual obligation or has an unconditional right to avoid delivering cash or another financial asset in settlement of the obligation, it is considered an equity instrument.</w:t>
      </w:r>
    </w:p>
    <w:p w14:paraId="4630A25A" w14:textId="77777777" w:rsidR="002C3160" w:rsidRDefault="002C3160" w:rsidP="002C3160">
      <w:pPr>
        <w:pStyle w:val="ListParagraph"/>
        <w:spacing w:line="360" w:lineRule="auto"/>
        <w:ind w:left="851"/>
        <w:jc w:val="both"/>
        <w:rPr>
          <w:rFonts w:ascii="Arial" w:hAnsi="Arial" w:cs="Arial"/>
          <w:spacing w:val="-2"/>
          <w:sz w:val="19"/>
          <w:szCs w:val="19"/>
          <w:lang w:bidi="ar-SA"/>
        </w:rPr>
      </w:pPr>
    </w:p>
    <w:p w14:paraId="1E18E58D" w14:textId="77777777" w:rsidR="00FF5E4E" w:rsidRDefault="00FF5E4E" w:rsidP="002C3160">
      <w:pPr>
        <w:pStyle w:val="ListParagraph"/>
        <w:spacing w:line="360" w:lineRule="auto"/>
        <w:ind w:left="851"/>
        <w:jc w:val="both"/>
        <w:rPr>
          <w:rFonts w:ascii="Arial" w:hAnsi="Arial" w:cs="Arial"/>
          <w:spacing w:val="-2"/>
          <w:sz w:val="19"/>
          <w:szCs w:val="19"/>
          <w:lang w:bidi="ar-SA"/>
        </w:rPr>
      </w:pPr>
    </w:p>
    <w:p w14:paraId="5CC81031" w14:textId="77777777" w:rsidR="00FF5E4E" w:rsidRPr="008718E4" w:rsidRDefault="00FF5E4E" w:rsidP="002C3160">
      <w:pPr>
        <w:pStyle w:val="ListParagraph"/>
        <w:spacing w:line="360" w:lineRule="auto"/>
        <w:ind w:left="851"/>
        <w:jc w:val="both"/>
        <w:rPr>
          <w:rFonts w:ascii="Arial" w:hAnsi="Arial" w:cs="Arial"/>
          <w:spacing w:val="-2"/>
          <w:sz w:val="19"/>
          <w:szCs w:val="19"/>
          <w:lang w:bidi="ar-SA"/>
        </w:rPr>
      </w:pPr>
    </w:p>
    <w:p w14:paraId="220572BA" w14:textId="77777777" w:rsidR="007B678C" w:rsidRPr="008718E4" w:rsidRDefault="007B678C" w:rsidP="00D4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bidi="ar-SA"/>
        </w:rPr>
      </w:pPr>
      <w:r w:rsidRPr="008718E4">
        <w:rPr>
          <w:rFonts w:cs="Arial"/>
          <w:spacing w:val="-2"/>
          <w:sz w:val="19"/>
          <w:szCs w:val="19"/>
          <w:lang w:bidi="ar-SA"/>
        </w:rPr>
        <w:lastRenderedPageBreak/>
        <w:t>Borrowings are classified as current liabilities unless the Group has an unconditional right to defer settlement of the liability for at least 12 months after the reporting date.</w:t>
      </w:r>
    </w:p>
    <w:p w14:paraId="27EF1DAA" w14:textId="7D88C413" w:rsidR="006A3801" w:rsidRDefault="006A3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pacing w:val="-2"/>
          <w:sz w:val="19"/>
          <w:szCs w:val="19"/>
          <w:lang w:bidi="ar-SA"/>
        </w:rPr>
      </w:pPr>
    </w:p>
    <w:p w14:paraId="061A1F41" w14:textId="184EF3E4" w:rsidR="007744F1" w:rsidRPr="008718E4" w:rsidRDefault="007B678C" w:rsidP="00774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pacing w:val="-2"/>
          <w:sz w:val="19"/>
          <w:szCs w:val="19"/>
          <w:lang w:bidi="ar-SA"/>
        </w:rPr>
      </w:pPr>
      <w:r w:rsidRPr="008718E4">
        <w:rPr>
          <w:rFonts w:cs="Arial"/>
          <w:i/>
          <w:iCs/>
          <w:spacing w:val="-2"/>
          <w:sz w:val="19"/>
          <w:szCs w:val="19"/>
          <w:lang w:bidi="ar-SA"/>
        </w:rPr>
        <w:t>Measurement</w:t>
      </w:r>
    </w:p>
    <w:p w14:paraId="24A47217" w14:textId="61BDD26C" w:rsidR="007744F1" w:rsidRPr="008718E4" w:rsidRDefault="007B678C" w:rsidP="00774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bidi="ar-SA"/>
        </w:rPr>
      </w:pPr>
      <w:r w:rsidRPr="008718E4">
        <w:rPr>
          <w:rFonts w:cs="Arial"/>
          <w:spacing w:val="-2"/>
          <w:sz w:val="19"/>
          <w:szCs w:val="19"/>
          <w:lang w:bidi="ar-SA"/>
        </w:rPr>
        <w:t>Financial liabilities are initially recogni</w:t>
      </w:r>
      <w:r w:rsidR="007744F1" w:rsidRPr="008718E4">
        <w:rPr>
          <w:rFonts w:cs="Arial"/>
          <w:spacing w:val="-2"/>
          <w:sz w:val="19"/>
          <w:szCs w:val="19"/>
          <w:lang w:bidi="ar-SA"/>
        </w:rPr>
        <w:t>z</w:t>
      </w:r>
      <w:r w:rsidRPr="008718E4">
        <w:rPr>
          <w:rFonts w:cs="Arial"/>
          <w:spacing w:val="-2"/>
          <w:sz w:val="19"/>
          <w:szCs w:val="19"/>
          <w:lang w:bidi="ar-SA"/>
        </w:rPr>
        <w:t>ed at fair value and are subsequently measured at amorti</w:t>
      </w:r>
      <w:r w:rsidR="007744F1" w:rsidRPr="008718E4">
        <w:rPr>
          <w:rFonts w:cs="Arial"/>
          <w:spacing w:val="-2"/>
          <w:sz w:val="19"/>
          <w:szCs w:val="19"/>
          <w:lang w:bidi="ar-SA"/>
        </w:rPr>
        <w:t>z</w:t>
      </w:r>
      <w:r w:rsidRPr="008718E4">
        <w:rPr>
          <w:rFonts w:cs="Arial"/>
          <w:spacing w:val="-2"/>
          <w:sz w:val="19"/>
          <w:szCs w:val="19"/>
          <w:lang w:bidi="ar-SA"/>
        </w:rPr>
        <w:t>ed cost.</w:t>
      </w:r>
    </w:p>
    <w:p w14:paraId="13819104" w14:textId="77777777" w:rsidR="007744F1" w:rsidRPr="008718E4" w:rsidRDefault="007744F1" w:rsidP="00774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6"/>
          <w:szCs w:val="16"/>
          <w:lang w:bidi="ar-SA"/>
        </w:rPr>
      </w:pPr>
    </w:p>
    <w:p w14:paraId="39F6B4AA" w14:textId="02D56E19" w:rsidR="007B678C" w:rsidRPr="008718E4" w:rsidRDefault="007B678C" w:rsidP="00774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bidi="ar-SA"/>
        </w:rPr>
      </w:pPr>
      <w:r w:rsidRPr="008718E4">
        <w:rPr>
          <w:rFonts w:cs="Arial"/>
          <w:i/>
          <w:iCs/>
          <w:spacing w:val="-2"/>
          <w:sz w:val="19"/>
          <w:szCs w:val="19"/>
          <w:lang w:bidi="ar-SA"/>
        </w:rPr>
        <w:t xml:space="preserve">Derecognition and modification </w:t>
      </w:r>
    </w:p>
    <w:p w14:paraId="5B092D69" w14:textId="414352EB" w:rsidR="00466A80" w:rsidRPr="008718E4" w:rsidRDefault="007B678C" w:rsidP="0046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pacing w:val="-2"/>
          <w:sz w:val="19"/>
          <w:szCs w:val="19"/>
          <w:lang w:bidi="ar-SA"/>
        </w:rPr>
      </w:pPr>
      <w:r w:rsidRPr="008718E4">
        <w:rPr>
          <w:rFonts w:cs="Arial"/>
          <w:spacing w:val="-2"/>
          <w:sz w:val="19"/>
          <w:szCs w:val="19"/>
          <w:lang w:bidi="ar-SA"/>
        </w:rPr>
        <w:t>Financial liabilities are derecogni</w:t>
      </w:r>
      <w:r w:rsidR="00466A80" w:rsidRPr="008718E4">
        <w:rPr>
          <w:rFonts w:cs="Arial"/>
          <w:spacing w:val="-2"/>
          <w:sz w:val="19"/>
          <w:szCs w:val="19"/>
          <w:lang w:bidi="ar-SA"/>
        </w:rPr>
        <w:t>z</w:t>
      </w:r>
      <w:r w:rsidRPr="008718E4">
        <w:rPr>
          <w:rFonts w:cs="Arial"/>
          <w:spacing w:val="-2"/>
          <w:sz w:val="19"/>
          <w:szCs w:val="19"/>
          <w:lang w:bidi="ar-SA"/>
        </w:rPr>
        <w:t xml:space="preserve">ed when the obligation specified in the contract is discharged, cancelled, </w:t>
      </w:r>
      <w:r w:rsidR="007B17E7">
        <w:rPr>
          <w:rFonts w:cs="Arial"/>
          <w:spacing w:val="-2"/>
          <w:sz w:val="19"/>
          <w:szCs w:val="19"/>
          <w:lang w:bidi="ar-SA"/>
        </w:rPr>
        <w:br/>
      </w:r>
      <w:r w:rsidRPr="008718E4">
        <w:rPr>
          <w:rFonts w:cs="Arial"/>
          <w:spacing w:val="-2"/>
          <w:sz w:val="19"/>
          <w:szCs w:val="19"/>
          <w:lang w:bidi="ar-SA"/>
        </w:rPr>
        <w:t xml:space="preserve">or expired. </w:t>
      </w:r>
    </w:p>
    <w:p w14:paraId="088A0F6B" w14:textId="77777777" w:rsidR="00466A80" w:rsidRPr="008718E4" w:rsidRDefault="00466A80" w:rsidP="0046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lang w:bidi="ar-SA"/>
        </w:rPr>
      </w:pPr>
    </w:p>
    <w:p w14:paraId="793839F9" w14:textId="16F98EC2" w:rsidR="007B678C" w:rsidRPr="008718E4" w:rsidRDefault="007B678C" w:rsidP="0046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lang w:bidi="ar-SA"/>
        </w:rPr>
      </w:pPr>
      <w:r w:rsidRPr="008718E4">
        <w:rPr>
          <w:rFonts w:cs="Arial"/>
          <w:sz w:val="19"/>
          <w:szCs w:val="19"/>
          <w:lang w:bidi="ar-SA"/>
        </w:rPr>
        <w:t>Where the terms of a financial liability are renegotiated/modified, the Group assesses whether the renegotiation/modification results in the derecognition of that financial liability. Where the modification results in an extinguishment, the new financial liability is recogni</w:t>
      </w:r>
      <w:r w:rsidR="00466A80" w:rsidRPr="008718E4">
        <w:rPr>
          <w:rFonts w:cs="Arial"/>
          <w:sz w:val="19"/>
          <w:szCs w:val="19"/>
          <w:lang w:bidi="ar-SA"/>
        </w:rPr>
        <w:t>z</w:t>
      </w:r>
      <w:r w:rsidRPr="008718E4">
        <w:rPr>
          <w:rFonts w:cs="Arial"/>
          <w:sz w:val="19"/>
          <w:szCs w:val="19"/>
          <w:lang w:bidi="ar-SA"/>
        </w:rPr>
        <w:t xml:space="preserve">ed based on fair value of its obligation. </w:t>
      </w:r>
      <w:r w:rsidR="00D42740" w:rsidRPr="008718E4">
        <w:rPr>
          <w:rFonts w:cs="Arial"/>
          <w:sz w:val="19"/>
          <w:szCs w:val="19"/>
          <w:lang w:bidi="ar-SA"/>
        </w:rPr>
        <w:br/>
      </w:r>
      <w:r w:rsidRPr="008718E4">
        <w:rPr>
          <w:rFonts w:cs="Arial"/>
          <w:sz w:val="19"/>
          <w:szCs w:val="19"/>
          <w:lang w:bidi="ar-SA"/>
        </w:rPr>
        <w:t>The remaining carrying amount of financial liability is derecogni</w:t>
      </w:r>
      <w:r w:rsidR="00466A80" w:rsidRPr="008718E4">
        <w:rPr>
          <w:rFonts w:cs="Arial"/>
          <w:sz w:val="19"/>
          <w:szCs w:val="19"/>
          <w:lang w:bidi="ar-SA"/>
        </w:rPr>
        <w:t>z</w:t>
      </w:r>
      <w:r w:rsidRPr="008718E4">
        <w:rPr>
          <w:rFonts w:cs="Arial"/>
          <w:sz w:val="19"/>
          <w:szCs w:val="19"/>
          <w:lang w:bidi="ar-SA"/>
        </w:rPr>
        <w:t xml:space="preserve">ed. The difference as well as </w:t>
      </w:r>
      <w:proofErr w:type="gramStart"/>
      <w:r w:rsidRPr="008718E4">
        <w:rPr>
          <w:rFonts w:cs="Arial"/>
          <w:sz w:val="19"/>
          <w:szCs w:val="19"/>
          <w:lang w:bidi="ar-SA"/>
        </w:rPr>
        <w:t>proceed</w:t>
      </w:r>
      <w:proofErr w:type="gramEnd"/>
      <w:r w:rsidRPr="008718E4">
        <w:rPr>
          <w:rFonts w:cs="Arial"/>
          <w:sz w:val="19"/>
          <w:szCs w:val="19"/>
          <w:lang w:bidi="ar-SA"/>
        </w:rPr>
        <w:t xml:space="preserve"> paid is recogni</w:t>
      </w:r>
      <w:r w:rsidR="00466A80" w:rsidRPr="008718E4">
        <w:rPr>
          <w:rFonts w:cs="Arial"/>
          <w:sz w:val="19"/>
          <w:szCs w:val="19"/>
          <w:lang w:bidi="ar-SA"/>
        </w:rPr>
        <w:t>z</w:t>
      </w:r>
      <w:r w:rsidRPr="008718E4">
        <w:rPr>
          <w:rFonts w:cs="Arial"/>
          <w:sz w:val="19"/>
          <w:szCs w:val="19"/>
          <w:lang w:bidi="ar-SA"/>
        </w:rPr>
        <w:t>ed as other gains (</w:t>
      </w:r>
      <w:proofErr w:type="gramStart"/>
      <w:r w:rsidRPr="008718E4">
        <w:rPr>
          <w:rFonts w:cs="Arial"/>
          <w:sz w:val="19"/>
          <w:szCs w:val="19"/>
          <w:lang w:bidi="ar-SA"/>
        </w:rPr>
        <w:t>losses</w:t>
      </w:r>
      <w:proofErr w:type="gramEnd"/>
      <w:r w:rsidRPr="008718E4">
        <w:rPr>
          <w:rFonts w:cs="Arial"/>
          <w:sz w:val="19"/>
          <w:szCs w:val="19"/>
          <w:lang w:bidi="ar-SA"/>
        </w:rPr>
        <w:t xml:space="preserve">) in profit or loss. </w:t>
      </w:r>
    </w:p>
    <w:p w14:paraId="13F2E364" w14:textId="54FA800D" w:rsidR="001326D5" w:rsidRPr="008718E4" w:rsidRDefault="001326D5" w:rsidP="00F82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bidi="ar-SA"/>
        </w:rPr>
      </w:pPr>
    </w:p>
    <w:p w14:paraId="0912F2C7" w14:textId="7CEC6530" w:rsidR="00FC12E6" w:rsidRPr="008718E4" w:rsidRDefault="007B678C" w:rsidP="007B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lang w:bidi="ar-SA"/>
        </w:rPr>
      </w:pPr>
      <w:r w:rsidRPr="008718E4">
        <w:rPr>
          <w:rFonts w:cs="Arial"/>
          <w:sz w:val="19"/>
          <w:szCs w:val="19"/>
          <w:lang w:bidi="ar-SA"/>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w:t>
      </w:r>
      <w:r w:rsidR="00466A80" w:rsidRPr="008718E4">
        <w:rPr>
          <w:rFonts w:cs="Arial"/>
          <w:sz w:val="19"/>
          <w:szCs w:val="19"/>
          <w:lang w:bidi="ar-SA"/>
        </w:rPr>
        <w:t>z</w:t>
      </w:r>
      <w:r w:rsidRPr="008718E4">
        <w:rPr>
          <w:rFonts w:cs="Arial"/>
          <w:sz w:val="19"/>
          <w:szCs w:val="19"/>
          <w:lang w:bidi="ar-SA"/>
        </w:rPr>
        <w:t>ed in other gains (losses) in profit or loss.</w:t>
      </w:r>
    </w:p>
    <w:p w14:paraId="2306FEC4" w14:textId="7BD05766" w:rsidR="004102E3" w:rsidRPr="008718E4" w:rsidRDefault="004102E3"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u w:val="single"/>
        </w:rPr>
      </w:pPr>
    </w:p>
    <w:p w14:paraId="207A582A" w14:textId="2E94F1A4" w:rsidR="005156EB" w:rsidRPr="008718E4" w:rsidRDefault="00CC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8718E4">
        <w:rPr>
          <w:rFonts w:cs="Arial"/>
          <w:sz w:val="19"/>
          <w:szCs w:val="19"/>
          <w:u w:val="single"/>
        </w:rPr>
        <w:t>Debentures</w:t>
      </w:r>
    </w:p>
    <w:p w14:paraId="1094F982" w14:textId="77777777" w:rsidR="005156EB" w:rsidRPr="008718E4" w:rsidRDefault="00CD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8718E4">
        <w:rPr>
          <w:rFonts w:cs="Arial"/>
          <w:sz w:val="19"/>
          <w:szCs w:val="19"/>
        </w:rPr>
        <w:t xml:space="preserve">Debentures are recognized initially at fair value less related transaction charges. </w:t>
      </w:r>
      <w:proofErr w:type="gramStart"/>
      <w:r w:rsidRPr="008718E4">
        <w:rPr>
          <w:rFonts w:cs="Arial"/>
          <w:sz w:val="19"/>
          <w:szCs w:val="19"/>
        </w:rPr>
        <w:t>Subsequent to</w:t>
      </w:r>
      <w:proofErr w:type="gramEnd"/>
      <w:r w:rsidRPr="008718E4">
        <w:rPr>
          <w:rFonts w:cs="Arial"/>
          <w:sz w:val="19"/>
          <w:szCs w:val="19"/>
        </w:rPr>
        <w:t xml:space="preserve"> initial recognition, debentures are presented at amortized cost with any difference between cost and redemption value being recognized in the statement of profit or loss over the </w:t>
      </w:r>
      <w:r w:rsidR="004351B3" w:rsidRPr="008718E4">
        <w:rPr>
          <w:rFonts w:cs="Arial"/>
          <w:sz w:val="19"/>
          <w:szCs w:val="19"/>
        </w:rPr>
        <w:t>period</w:t>
      </w:r>
      <w:r w:rsidRPr="008718E4">
        <w:rPr>
          <w:rFonts w:cs="Arial"/>
          <w:sz w:val="19"/>
          <w:szCs w:val="19"/>
        </w:rPr>
        <w:t xml:space="preserve"> of the debentures at an effective interest basis. Gains or losses on early redemption are recognized in the statement of profit or loss upon redemption.</w:t>
      </w:r>
    </w:p>
    <w:p w14:paraId="5981DD33" w14:textId="77777777" w:rsidR="00F033A0" w:rsidRPr="008718E4" w:rsidRDefault="00F033A0" w:rsidP="00B86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6"/>
          <w:szCs w:val="16"/>
          <w:u w:val="single"/>
        </w:rPr>
      </w:pPr>
    </w:p>
    <w:p w14:paraId="30D484C7" w14:textId="00C55020" w:rsidR="005156EB" w:rsidRPr="008718E4" w:rsidRDefault="008D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8718E4">
        <w:rPr>
          <w:rFonts w:cs="Arial"/>
          <w:sz w:val="19"/>
          <w:szCs w:val="19"/>
          <w:u w:val="single"/>
        </w:rPr>
        <w:t>Employee benefits</w:t>
      </w:r>
    </w:p>
    <w:p w14:paraId="63F682D5" w14:textId="77777777" w:rsidR="005156EB" w:rsidRPr="008718E4" w:rsidRDefault="008D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8718E4">
        <w:rPr>
          <w:rFonts w:cs="Arial"/>
          <w:i/>
          <w:iCs/>
          <w:sz w:val="19"/>
          <w:szCs w:val="19"/>
        </w:rPr>
        <w:t>Short-term employment benefits</w:t>
      </w:r>
    </w:p>
    <w:p w14:paraId="1C83A653" w14:textId="4AC75456" w:rsidR="005156EB" w:rsidRPr="008718E4" w:rsidRDefault="008D31BC"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8718E4">
        <w:rPr>
          <w:rFonts w:cs="Arial"/>
          <w:sz w:val="19"/>
          <w:szCs w:val="19"/>
        </w:rPr>
        <w:t>Salaries, wages, bonuses,</w:t>
      </w:r>
      <w:r w:rsidR="00B93DBE" w:rsidRPr="008718E4">
        <w:rPr>
          <w:rFonts w:cs="Arial"/>
          <w:sz w:val="19"/>
          <w:szCs w:val="19"/>
        </w:rPr>
        <w:t xml:space="preserve"> and</w:t>
      </w:r>
      <w:r w:rsidRPr="008718E4">
        <w:rPr>
          <w:rFonts w:cs="Arial"/>
          <w:sz w:val="19"/>
          <w:szCs w:val="19"/>
        </w:rPr>
        <w:t xml:space="preserve"> contribution to </w:t>
      </w:r>
      <w:proofErr w:type="gramStart"/>
      <w:r w:rsidRPr="008718E4">
        <w:rPr>
          <w:rFonts w:cs="Arial"/>
          <w:sz w:val="19"/>
          <w:szCs w:val="19"/>
        </w:rPr>
        <w:t>the social</w:t>
      </w:r>
      <w:proofErr w:type="gramEnd"/>
      <w:r w:rsidRPr="008718E4">
        <w:rPr>
          <w:rFonts w:cs="Arial"/>
          <w:sz w:val="19"/>
          <w:szCs w:val="19"/>
        </w:rPr>
        <w:t xml:space="preserve"> security are recogni</w:t>
      </w:r>
      <w:r w:rsidR="000A22A2" w:rsidRPr="008718E4">
        <w:rPr>
          <w:rFonts w:cs="Arial"/>
          <w:sz w:val="19"/>
          <w:szCs w:val="19"/>
        </w:rPr>
        <w:t>z</w:t>
      </w:r>
      <w:r w:rsidRPr="008718E4">
        <w:rPr>
          <w:rFonts w:cs="Arial"/>
          <w:sz w:val="19"/>
          <w:szCs w:val="19"/>
        </w:rPr>
        <w:t>ed as expenses when incurred</w:t>
      </w:r>
      <w:r w:rsidRPr="008718E4">
        <w:rPr>
          <w:rFonts w:cs="Arial"/>
          <w:sz w:val="19"/>
          <w:szCs w:val="19"/>
          <w:cs/>
        </w:rPr>
        <w:t xml:space="preserve"> </w:t>
      </w:r>
      <w:r w:rsidRPr="008718E4">
        <w:rPr>
          <w:rFonts w:cs="Arial"/>
          <w:sz w:val="19"/>
          <w:szCs w:val="19"/>
        </w:rPr>
        <w:t>on the accrual basis.</w:t>
      </w:r>
    </w:p>
    <w:p w14:paraId="7C747AE2" w14:textId="77777777" w:rsidR="0095542D" w:rsidRPr="008718E4" w:rsidRDefault="0095542D"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6"/>
          <w:szCs w:val="16"/>
        </w:rPr>
      </w:pPr>
    </w:p>
    <w:p w14:paraId="1CB1DE2F" w14:textId="6AF2B772" w:rsidR="005156EB" w:rsidRPr="008718E4" w:rsidRDefault="008D31BC"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8718E4">
        <w:rPr>
          <w:rFonts w:cs="Arial"/>
          <w:i/>
          <w:iCs/>
          <w:sz w:val="19"/>
          <w:szCs w:val="19"/>
        </w:rPr>
        <w:t>Post-employment benefits (Defined contribution plan)</w:t>
      </w:r>
    </w:p>
    <w:p w14:paraId="4A2168ED" w14:textId="42C010B7" w:rsidR="003A0B7B" w:rsidRPr="008718E4" w:rsidRDefault="003A0B7B"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r w:rsidRPr="008718E4">
        <w:rPr>
          <w:rFonts w:cs="Arial"/>
          <w:sz w:val="19"/>
          <w:szCs w:val="19"/>
        </w:rPr>
        <w:t xml:space="preserve">The Group </w:t>
      </w:r>
      <w:r w:rsidR="008101AF" w:rsidRPr="008718E4">
        <w:rPr>
          <w:rFonts w:cs="Arial"/>
          <w:sz w:val="19"/>
          <w:szCs w:val="19"/>
        </w:rPr>
        <w:t>and employee</w:t>
      </w:r>
      <w:r w:rsidR="003D33F1" w:rsidRPr="008718E4">
        <w:rPr>
          <w:rFonts w:cs="Arial"/>
          <w:sz w:val="19"/>
          <w:szCs w:val="19"/>
        </w:rPr>
        <w:t>s</w:t>
      </w:r>
      <w:r w:rsidR="008101AF" w:rsidRPr="008718E4">
        <w:rPr>
          <w:rFonts w:cs="Arial"/>
          <w:sz w:val="19"/>
          <w:szCs w:val="19"/>
        </w:rPr>
        <w:t xml:space="preserve"> of the Group </w:t>
      </w:r>
      <w:r w:rsidRPr="008718E4">
        <w:rPr>
          <w:rFonts w:cs="Arial"/>
          <w:sz w:val="19"/>
          <w:szCs w:val="19"/>
        </w:rPr>
        <w:t>ha</w:t>
      </w:r>
      <w:r w:rsidR="008101AF" w:rsidRPr="008718E4">
        <w:rPr>
          <w:rFonts w:cs="Arial"/>
          <w:sz w:val="19"/>
          <w:szCs w:val="19"/>
        </w:rPr>
        <w:t>ve</w:t>
      </w:r>
      <w:r w:rsidRPr="008718E4">
        <w:rPr>
          <w:rFonts w:cs="Arial"/>
          <w:sz w:val="19"/>
          <w:szCs w:val="19"/>
        </w:rPr>
        <w:t xml:space="preserve"> jointly established a provident fund </w:t>
      </w:r>
      <w:proofErr w:type="gramStart"/>
      <w:r w:rsidRPr="008718E4">
        <w:rPr>
          <w:rFonts w:cs="Arial"/>
          <w:sz w:val="19"/>
          <w:szCs w:val="19"/>
        </w:rPr>
        <w:t>plan</w:t>
      </w:r>
      <w:proofErr w:type="gramEnd"/>
      <w:r w:rsidRPr="008718E4">
        <w:rPr>
          <w:rFonts w:cs="Arial"/>
          <w:sz w:val="19"/>
          <w:szCs w:val="19"/>
        </w:rPr>
        <w:t xml:space="preserve"> which monthly contributions are made by employees and by the Group. The fund’s assets are held in a separate trusteed fund from the Group’s assets. The Group’s contribution to the fund is recognized as expenses when incurred.</w:t>
      </w:r>
    </w:p>
    <w:p w14:paraId="368BA50C" w14:textId="3BF642E6" w:rsidR="00EF3741" w:rsidRDefault="00EF374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6"/>
          <w:szCs w:val="16"/>
        </w:rPr>
      </w:pPr>
    </w:p>
    <w:p w14:paraId="56EC1725" w14:textId="77777777" w:rsidR="007A2EAD" w:rsidRDefault="007A2EAD"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6"/>
          <w:szCs w:val="16"/>
        </w:rPr>
      </w:pPr>
    </w:p>
    <w:p w14:paraId="64C95189" w14:textId="77777777" w:rsidR="007A2EAD" w:rsidRDefault="007A2EAD"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6"/>
          <w:szCs w:val="16"/>
        </w:rPr>
      </w:pPr>
    </w:p>
    <w:p w14:paraId="217BAF50" w14:textId="77777777" w:rsidR="007A2EAD" w:rsidRDefault="007A2EAD"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6"/>
          <w:szCs w:val="16"/>
        </w:rPr>
      </w:pPr>
    </w:p>
    <w:p w14:paraId="4C124E11" w14:textId="77777777" w:rsidR="007A2EAD" w:rsidRDefault="007A2EAD"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6"/>
          <w:szCs w:val="16"/>
        </w:rPr>
      </w:pPr>
    </w:p>
    <w:p w14:paraId="299C0D2B" w14:textId="77777777" w:rsidR="007A2EAD" w:rsidRDefault="007A2EAD"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6"/>
          <w:szCs w:val="16"/>
        </w:rPr>
      </w:pPr>
    </w:p>
    <w:p w14:paraId="7CE21BC5" w14:textId="156749EC" w:rsidR="005156EB" w:rsidRPr="008718E4" w:rsidRDefault="008D31BC"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8718E4">
        <w:rPr>
          <w:rFonts w:cs="Arial"/>
          <w:i/>
          <w:iCs/>
          <w:sz w:val="19"/>
          <w:szCs w:val="19"/>
        </w:rPr>
        <w:lastRenderedPageBreak/>
        <w:t xml:space="preserve">Post-employment benefits (Defined benefit plan) </w:t>
      </w:r>
    </w:p>
    <w:p w14:paraId="0950432A" w14:textId="77777777" w:rsidR="00E6494A" w:rsidRPr="008718E4" w:rsidRDefault="008D31BC"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8718E4">
        <w:rPr>
          <w:rFonts w:cs="Arial"/>
          <w:sz w:val="19"/>
          <w:szCs w:val="19"/>
        </w:rPr>
        <w:t xml:space="preserve">The </w:t>
      </w:r>
      <w:r w:rsidR="005156EB" w:rsidRPr="008718E4">
        <w:rPr>
          <w:rFonts w:cs="Arial"/>
          <w:sz w:val="19"/>
          <w:szCs w:val="19"/>
        </w:rPr>
        <w:t>Group</w:t>
      </w:r>
      <w:r w:rsidRPr="008718E4">
        <w:rPr>
          <w:rFonts w:cs="Arial"/>
          <w:sz w:val="19"/>
          <w:szCs w:val="19"/>
        </w:rPr>
        <w:t xml:space="preserve"> has obligations in respect of the severance payments they must make to employees upon retirement under the </w:t>
      </w:r>
      <w:proofErr w:type="spellStart"/>
      <w:r w:rsidRPr="008718E4">
        <w:rPr>
          <w:rFonts w:cs="Arial"/>
          <w:sz w:val="19"/>
          <w:szCs w:val="19"/>
        </w:rPr>
        <w:t>labour</w:t>
      </w:r>
      <w:proofErr w:type="spellEnd"/>
      <w:r w:rsidRPr="008718E4">
        <w:rPr>
          <w:rFonts w:cs="Arial"/>
          <w:sz w:val="19"/>
          <w:szCs w:val="19"/>
        </w:rPr>
        <w:t xml:space="preserve"> law. </w:t>
      </w:r>
    </w:p>
    <w:p w14:paraId="7F23059E" w14:textId="77777777" w:rsidR="00D05757" w:rsidRPr="008718E4" w:rsidRDefault="00D05757"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6"/>
          <w:szCs w:val="16"/>
        </w:rPr>
      </w:pPr>
    </w:p>
    <w:p w14:paraId="5A4A2BCC" w14:textId="7ABB6B9F" w:rsidR="00E6494A" w:rsidRPr="008718E4" w:rsidRDefault="008D31BC"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r w:rsidRPr="008718E4">
        <w:rPr>
          <w:rFonts w:cs="Arial"/>
          <w:sz w:val="19"/>
          <w:szCs w:val="19"/>
        </w:rPr>
        <w:t xml:space="preserve">The obligations under the defined benefit plan are determined by </w:t>
      </w:r>
      <w:r w:rsidR="004351B3" w:rsidRPr="008718E4">
        <w:rPr>
          <w:rFonts w:cs="Arial"/>
          <w:sz w:val="19"/>
          <w:szCs w:val="19"/>
        </w:rPr>
        <w:t xml:space="preserve">the actuarial technique computed by </w:t>
      </w:r>
      <w:r w:rsidRPr="008718E4">
        <w:rPr>
          <w:rFonts w:cs="Arial"/>
          <w:sz w:val="19"/>
          <w:szCs w:val="19"/>
        </w:rPr>
        <w:t xml:space="preserve">a qualified independent actuary, using the projected unit credit method. </w:t>
      </w:r>
    </w:p>
    <w:p w14:paraId="13F88581" w14:textId="77777777" w:rsidR="00D9767F" w:rsidRPr="008718E4" w:rsidRDefault="00D9767F"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p>
    <w:p w14:paraId="2801B05F" w14:textId="41E2E06B" w:rsidR="001731A2" w:rsidRPr="008718E4" w:rsidRDefault="008D31BC" w:rsidP="001B0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8718E4">
        <w:rPr>
          <w:rFonts w:cs="Arial"/>
          <w:sz w:val="19"/>
          <w:szCs w:val="19"/>
        </w:rPr>
        <w:t>Actuarial gains or losses for the computation of post-employ</w:t>
      </w:r>
      <w:r w:rsidR="003D33F1" w:rsidRPr="008718E4">
        <w:rPr>
          <w:rFonts w:cs="Arial"/>
          <w:sz w:val="19"/>
          <w:szCs w:val="19"/>
        </w:rPr>
        <w:t>ment</w:t>
      </w:r>
      <w:r w:rsidRPr="008718E4">
        <w:rPr>
          <w:rFonts w:cs="Arial"/>
          <w:sz w:val="19"/>
          <w:szCs w:val="19"/>
        </w:rPr>
        <w:t xml:space="preserve"> benefits are presented under </w:t>
      </w:r>
      <w:r w:rsidR="00637D74" w:rsidRPr="008718E4">
        <w:rPr>
          <w:rFonts w:cs="Arial"/>
          <w:sz w:val="19"/>
          <w:szCs w:val="19"/>
        </w:rPr>
        <w:t>other comprehensive income</w:t>
      </w:r>
      <w:r w:rsidRPr="008718E4">
        <w:rPr>
          <w:rFonts w:cs="Arial"/>
          <w:sz w:val="19"/>
          <w:szCs w:val="19"/>
        </w:rPr>
        <w:t xml:space="preserve">. </w:t>
      </w:r>
    </w:p>
    <w:p w14:paraId="15EE11BC" w14:textId="77777777" w:rsidR="00B8643C" w:rsidRPr="008718E4" w:rsidRDefault="00B8643C" w:rsidP="00866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6FCC2FA2" w14:textId="54549F35" w:rsidR="00E6494A" w:rsidRPr="008718E4" w:rsidRDefault="00E6494A" w:rsidP="00866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rPr>
      </w:pPr>
      <w:r w:rsidRPr="008718E4">
        <w:rPr>
          <w:rFonts w:cs="Arial"/>
          <w:sz w:val="19"/>
          <w:szCs w:val="19"/>
          <w:u w:val="single"/>
        </w:rPr>
        <w:t>Fair value measurement</w:t>
      </w:r>
    </w:p>
    <w:p w14:paraId="68C8A10B" w14:textId="6ADE3A09" w:rsidR="008140B4" w:rsidRPr="008718E4" w:rsidRDefault="008140B4" w:rsidP="00866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roofErr w:type="gramStart"/>
      <w:r w:rsidRPr="008718E4">
        <w:rPr>
          <w:rFonts w:cs="Arial"/>
          <w:sz w:val="19"/>
          <w:szCs w:val="19"/>
        </w:rPr>
        <w:t>A number of</w:t>
      </w:r>
      <w:proofErr w:type="gramEnd"/>
      <w:r w:rsidRPr="008718E4">
        <w:rPr>
          <w:rFonts w:cs="Arial"/>
          <w:sz w:val="19"/>
          <w:szCs w:val="19"/>
        </w:rPr>
        <w:t xml:space="preserve"> the Company’s accounting policies and disclosures require the measureme</w:t>
      </w:r>
      <w:r w:rsidR="000B56C5" w:rsidRPr="008718E4">
        <w:rPr>
          <w:rFonts w:cs="Arial"/>
          <w:sz w:val="19"/>
          <w:szCs w:val="19"/>
        </w:rPr>
        <w:t xml:space="preserve">nt of fair values, for both </w:t>
      </w:r>
      <w:r w:rsidRPr="008718E4">
        <w:rPr>
          <w:rFonts w:cs="Arial"/>
          <w:sz w:val="19"/>
          <w:szCs w:val="19"/>
        </w:rPr>
        <w:t>financial and non-financial assets and liabilities.</w:t>
      </w:r>
    </w:p>
    <w:p w14:paraId="592DC8F7" w14:textId="4D748C0E" w:rsidR="00877C15" w:rsidRPr="008718E4" w:rsidRDefault="00877C15" w:rsidP="00866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321ED643" w14:textId="42CEC683" w:rsidR="00B728D1" w:rsidRPr="008718E4" w:rsidRDefault="008140B4" w:rsidP="00D64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rPr>
        <w:t>When measuring the fair value of an asset or a liability, the Company uses market observable data as far as possible. Fair values are categorized into different levels in a fair value hierarchy based on the inputs used in the valuation techniques as follows:</w:t>
      </w:r>
    </w:p>
    <w:p w14:paraId="68BB7D98" w14:textId="77777777" w:rsidR="00596EF0" w:rsidRPr="008718E4" w:rsidRDefault="00596EF0">
      <w:pPr>
        <w:rPr>
          <w:rFonts w:cs="Arial"/>
        </w:rPr>
      </w:pPr>
    </w:p>
    <w:tbl>
      <w:tblPr>
        <w:tblW w:w="9148" w:type="dxa"/>
        <w:tblInd w:w="350" w:type="dxa"/>
        <w:tblLook w:val="04A0" w:firstRow="1" w:lastRow="0" w:firstColumn="1" w:lastColumn="0" w:noHBand="0" w:noVBand="1"/>
      </w:tblPr>
      <w:tblGrid>
        <w:gridCol w:w="1360"/>
        <w:gridCol w:w="7788"/>
      </w:tblGrid>
      <w:tr w:rsidR="009F52A5" w:rsidRPr="008718E4" w14:paraId="52E783F9" w14:textId="77777777" w:rsidTr="00CF2E84">
        <w:tc>
          <w:tcPr>
            <w:tcW w:w="1360" w:type="dxa"/>
            <w:hideMark/>
          </w:tcPr>
          <w:p w14:paraId="3A2F3460" w14:textId="16CCDB88" w:rsidR="00563A86" w:rsidRPr="008718E4" w:rsidRDefault="00563A86" w:rsidP="00DC24AD">
            <w:pPr>
              <w:pStyle w:val="ListParagraph"/>
              <w:numPr>
                <w:ilvl w:val="0"/>
                <w:numId w:val="23"/>
              </w:numPr>
              <w:spacing w:line="360" w:lineRule="auto"/>
              <w:ind w:left="146" w:hanging="146"/>
              <w:contextualSpacing w:val="0"/>
              <w:jc w:val="both"/>
              <w:rPr>
                <w:rFonts w:ascii="Arial" w:hAnsi="Arial" w:cs="Arial"/>
                <w:sz w:val="19"/>
                <w:szCs w:val="19"/>
              </w:rPr>
            </w:pPr>
            <w:r w:rsidRPr="008718E4">
              <w:rPr>
                <w:rFonts w:ascii="Arial" w:hAnsi="Arial" w:cs="Arial"/>
                <w:sz w:val="19"/>
                <w:szCs w:val="19"/>
              </w:rPr>
              <w:t>Level 1</w:t>
            </w:r>
          </w:p>
        </w:tc>
        <w:tc>
          <w:tcPr>
            <w:tcW w:w="7788" w:type="dxa"/>
            <w:vAlign w:val="bottom"/>
            <w:hideMark/>
          </w:tcPr>
          <w:p w14:paraId="3FF91D58" w14:textId="77777777" w:rsidR="00563A86" w:rsidRPr="008718E4" w:rsidRDefault="00563A86" w:rsidP="00CF2E84">
            <w:pPr>
              <w:pStyle w:val="ListParagraph"/>
              <w:spacing w:line="360" w:lineRule="auto"/>
              <w:ind w:left="30"/>
              <w:jc w:val="both"/>
              <w:rPr>
                <w:rFonts w:ascii="Arial" w:hAnsi="Arial" w:cs="Arial"/>
                <w:sz w:val="19"/>
                <w:szCs w:val="19"/>
                <w:cs/>
              </w:rPr>
            </w:pPr>
            <w:r w:rsidRPr="008718E4">
              <w:rPr>
                <w:rFonts w:ascii="Arial" w:hAnsi="Arial" w:cs="Arial"/>
                <w:sz w:val="19"/>
                <w:szCs w:val="19"/>
              </w:rPr>
              <w:t>quoted prices (unadjusted) in active markets for identical assets or liabilities.</w:t>
            </w:r>
          </w:p>
        </w:tc>
      </w:tr>
      <w:tr w:rsidR="009F52A5" w:rsidRPr="008718E4" w14:paraId="06FBC980" w14:textId="77777777" w:rsidTr="00CF2E84">
        <w:tc>
          <w:tcPr>
            <w:tcW w:w="1360" w:type="dxa"/>
            <w:hideMark/>
          </w:tcPr>
          <w:p w14:paraId="16BEBA7B" w14:textId="53FD1D2A" w:rsidR="00563A86" w:rsidRPr="008718E4" w:rsidRDefault="00563A86" w:rsidP="00DC24AD">
            <w:pPr>
              <w:pStyle w:val="ListParagraph"/>
              <w:numPr>
                <w:ilvl w:val="0"/>
                <w:numId w:val="23"/>
              </w:numPr>
              <w:spacing w:line="360" w:lineRule="auto"/>
              <w:ind w:left="146" w:hanging="146"/>
              <w:contextualSpacing w:val="0"/>
              <w:jc w:val="both"/>
              <w:rPr>
                <w:rFonts w:ascii="Arial" w:hAnsi="Arial" w:cs="Arial"/>
                <w:sz w:val="19"/>
                <w:szCs w:val="19"/>
                <w:cs/>
              </w:rPr>
            </w:pPr>
            <w:r w:rsidRPr="008718E4">
              <w:rPr>
                <w:rFonts w:ascii="Arial" w:hAnsi="Arial" w:cs="Arial"/>
                <w:sz w:val="19"/>
                <w:szCs w:val="19"/>
              </w:rPr>
              <w:t>Level 2</w:t>
            </w:r>
          </w:p>
        </w:tc>
        <w:tc>
          <w:tcPr>
            <w:tcW w:w="7788" w:type="dxa"/>
            <w:vAlign w:val="bottom"/>
            <w:hideMark/>
          </w:tcPr>
          <w:p w14:paraId="2E04BE0D" w14:textId="77777777" w:rsidR="00563A86" w:rsidRPr="008718E4" w:rsidRDefault="00563A86" w:rsidP="00CF2E84">
            <w:pPr>
              <w:pStyle w:val="ListParagraph"/>
              <w:spacing w:line="360" w:lineRule="auto"/>
              <w:ind w:left="30"/>
              <w:jc w:val="both"/>
              <w:rPr>
                <w:rFonts w:ascii="Arial" w:hAnsi="Arial" w:cs="Arial"/>
                <w:sz w:val="19"/>
                <w:szCs w:val="19"/>
                <w:cs/>
              </w:rPr>
            </w:pPr>
            <w:r w:rsidRPr="008718E4">
              <w:rPr>
                <w:rFonts w:ascii="Arial" w:hAnsi="Arial" w:cs="Arial"/>
                <w:sz w:val="19"/>
                <w:szCs w:val="19"/>
              </w:rPr>
              <w:t>inputs other than quoted prices included in Level 1 that are observable for the asset or liability, either directly (i.e. as prices) or indirectly (i.e. derived from prices).</w:t>
            </w:r>
          </w:p>
        </w:tc>
      </w:tr>
      <w:tr w:rsidR="009F52A5" w:rsidRPr="008718E4" w14:paraId="7336EFE0" w14:textId="77777777" w:rsidTr="00CF2E84">
        <w:tc>
          <w:tcPr>
            <w:tcW w:w="1360" w:type="dxa"/>
            <w:hideMark/>
          </w:tcPr>
          <w:p w14:paraId="046DDFA3" w14:textId="77777777" w:rsidR="00563A86" w:rsidRPr="008718E4" w:rsidRDefault="00563A86" w:rsidP="00DC24AD">
            <w:pPr>
              <w:pStyle w:val="ListParagraph"/>
              <w:numPr>
                <w:ilvl w:val="0"/>
                <w:numId w:val="23"/>
              </w:numPr>
              <w:spacing w:line="360" w:lineRule="auto"/>
              <w:ind w:left="146" w:hanging="146"/>
              <w:contextualSpacing w:val="0"/>
              <w:jc w:val="both"/>
              <w:rPr>
                <w:rFonts w:ascii="Arial" w:hAnsi="Arial" w:cs="Arial"/>
                <w:sz w:val="19"/>
                <w:szCs w:val="19"/>
                <w:cs/>
              </w:rPr>
            </w:pPr>
            <w:r w:rsidRPr="008718E4">
              <w:rPr>
                <w:rFonts w:ascii="Arial" w:hAnsi="Arial" w:cs="Arial"/>
                <w:sz w:val="19"/>
                <w:szCs w:val="19"/>
              </w:rPr>
              <w:t>Level 3</w:t>
            </w:r>
          </w:p>
        </w:tc>
        <w:tc>
          <w:tcPr>
            <w:tcW w:w="7788" w:type="dxa"/>
            <w:vAlign w:val="bottom"/>
            <w:hideMark/>
          </w:tcPr>
          <w:p w14:paraId="0629232C" w14:textId="77777777" w:rsidR="00563A86" w:rsidRPr="008718E4" w:rsidRDefault="00563A86" w:rsidP="00CF2E84">
            <w:pPr>
              <w:pStyle w:val="ListParagraph"/>
              <w:spacing w:line="360" w:lineRule="auto"/>
              <w:ind w:left="30"/>
              <w:jc w:val="both"/>
              <w:rPr>
                <w:rFonts w:ascii="Arial" w:hAnsi="Arial" w:cs="Arial"/>
                <w:sz w:val="19"/>
                <w:szCs w:val="19"/>
                <w:cs/>
              </w:rPr>
            </w:pPr>
            <w:r w:rsidRPr="008718E4">
              <w:rPr>
                <w:rFonts w:ascii="Arial" w:hAnsi="Arial" w:cs="Arial"/>
                <w:sz w:val="19"/>
                <w:szCs w:val="19"/>
              </w:rPr>
              <w:t>inputs for the asset or liability that are not based on observable market data (unobservable inputs).</w:t>
            </w:r>
          </w:p>
        </w:tc>
      </w:tr>
    </w:tbl>
    <w:p w14:paraId="4FB7F31E" w14:textId="24CE55F1" w:rsidR="00174E38" w:rsidRPr="008718E4" w:rsidRDefault="00563A86" w:rsidP="00106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pacing w:val="-2"/>
          <w:kern w:val="19"/>
          <w:sz w:val="19"/>
          <w:szCs w:val="19"/>
          <w:u w:val="single"/>
          <w:lang w:val="en-GB"/>
        </w:rPr>
      </w:pPr>
      <w:r w:rsidRPr="008718E4" w:rsidDel="00563A86">
        <w:rPr>
          <w:rFonts w:cs="Arial"/>
          <w:sz w:val="19"/>
          <w:szCs w:val="19"/>
        </w:rPr>
        <w:t xml:space="preserve"> </w:t>
      </w:r>
    </w:p>
    <w:p w14:paraId="77BD09FF" w14:textId="74089BAC" w:rsidR="00592F98" w:rsidRPr="008718E4" w:rsidRDefault="00592F98" w:rsidP="00592F98">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r w:rsidRPr="008718E4">
        <w:rPr>
          <w:rFonts w:cs="Arial"/>
          <w:spacing w:val="-2"/>
          <w:kern w:val="19"/>
          <w:sz w:val="19"/>
          <w:szCs w:val="19"/>
          <w:u w:val="single"/>
          <w:lang w:val="en-GB"/>
        </w:rPr>
        <w:t>Financial guarantee contracts</w:t>
      </w:r>
    </w:p>
    <w:p w14:paraId="61138BA5" w14:textId="77777777" w:rsidR="00592F98" w:rsidRPr="008718E4" w:rsidRDefault="00592F98" w:rsidP="00592F98">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8718E4">
        <w:rPr>
          <w:rFonts w:cs="Arial"/>
          <w:spacing w:val="-2"/>
          <w:kern w:val="19"/>
          <w:sz w:val="19"/>
          <w:szCs w:val="19"/>
          <w:lang w:val="en-GB"/>
        </w:rPr>
        <w:t>Financial guarantee contracts are recognized as a financial liability at the time the guarantee is issued. The liability is initially measured at fair value and subsequently at the higher of:</w:t>
      </w:r>
    </w:p>
    <w:p w14:paraId="431DC655" w14:textId="77777777" w:rsidR="00CF2E84" w:rsidRPr="008718E4" w:rsidRDefault="00CF2E84" w:rsidP="00592F98">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p>
    <w:p w14:paraId="3A7578BC" w14:textId="00A78CC6" w:rsidR="00243D19" w:rsidRPr="007B17E7" w:rsidRDefault="00592F98" w:rsidP="00DC24AD">
      <w:pPr>
        <w:pStyle w:val="ListParagraph"/>
        <w:numPr>
          <w:ilvl w:val="0"/>
          <w:numId w:val="30"/>
        </w:numPr>
        <w:tabs>
          <w:tab w:val="left" w:pos="2700"/>
          <w:tab w:val="center" w:pos="5940"/>
          <w:tab w:val="left" w:pos="6120"/>
        </w:tabs>
        <w:spacing w:line="360" w:lineRule="auto"/>
        <w:ind w:left="851" w:right="-43"/>
        <w:jc w:val="both"/>
        <w:rPr>
          <w:rFonts w:ascii="Arial" w:hAnsi="Arial" w:cs="Arial"/>
          <w:kern w:val="19"/>
          <w:sz w:val="19"/>
          <w:szCs w:val="19"/>
          <w:lang w:val="en-GB"/>
        </w:rPr>
      </w:pPr>
      <w:r w:rsidRPr="007B17E7">
        <w:rPr>
          <w:rFonts w:ascii="Arial" w:hAnsi="Arial" w:cs="Arial"/>
          <w:kern w:val="19"/>
          <w:sz w:val="19"/>
          <w:szCs w:val="19"/>
          <w:lang w:val="en-GB"/>
        </w:rPr>
        <w:t>the amount determined in accordance with the expected credit loss model under TFRS 9</w:t>
      </w:r>
      <w:r w:rsidR="0062215C" w:rsidRPr="007B17E7">
        <w:rPr>
          <w:rFonts w:ascii="Arial" w:hAnsi="Arial" w:cs="Arial"/>
          <w:kern w:val="19"/>
          <w:sz w:val="19"/>
          <w:szCs w:val="19"/>
          <w:lang w:val="en-GB"/>
        </w:rPr>
        <w:t>.</w:t>
      </w:r>
    </w:p>
    <w:p w14:paraId="41730C38" w14:textId="09FACF19" w:rsidR="008A71B5" w:rsidRPr="007B17E7" w:rsidRDefault="00592F98" w:rsidP="00DC24AD">
      <w:pPr>
        <w:pStyle w:val="ListParagraph"/>
        <w:numPr>
          <w:ilvl w:val="0"/>
          <w:numId w:val="30"/>
        </w:numPr>
        <w:tabs>
          <w:tab w:val="left" w:pos="2700"/>
          <w:tab w:val="center" w:pos="5940"/>
          <w:tab w:val="left" w:pos="6120"/>
        </w:tabs>
        <w:spacing w:line="360" w:lineRule="auto"/>
        <w:ind w:left="851" w:right="-43"/>
        <w:jc w:val="both"/>
        <w:rPr>
          <w:rFonts w:ascii="Arial" w:hAnsi="Arial" w:cs="Arial"/>
          <w:kern w:val="19"/>
          <w:sz w:val="19"/>
          <w:szCs w:val="19"/>
          <w:lang w:val="en-GB"/>
        </w:rPr>
      </w:pPr>
      <w:r w:rsidRPr="007B17E7">
        <w:rPr>
          <w:rFonts w:ascii="Arial" w:hAnsi="Arial" w:cs="Arial"/>
          <w:kern w:val="19"/>
          <w:sz w:val="19"/>
          <w:szCs w:val="19"/>
          <w:lang w:val="en-GB"/>
        </w:rPr>
        <w:t xml:space="preserve">the amount initially recognized less the cumulative amount of income recognized in accordance with the principles of TFRS 15. </w:t>
      </w:r>
    </w:p>
    <w:p w14:paraId="4291DFB0" w14:textId="720AD85E" w:rsidR="00836838" w:rsidRPr="008718E4" w:rsidRDefault="00836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kern w:val="19"/>
          <w:sz w:val="19"/>
          <w:szCs w:val="19"/>
          <w:lang w:val="en-GB"/>
        </w:rPr>
      </w:pPr>
    </w:p>
    <w:p w14:paraId="0AD1C1B4" w14:textId="096D563C" w:rsidR="008A71B5" w:rsidRPr="008718E4" w:rsidRDefault="00592F98" w:rsidP="008A71B5">
      <w:pPr>
        <w:tabs>
          <w:tab w:val="left" w:pos="2700"/>
          <w:tab w:val="center" w:pos="5940"/>
          <w:tab w:val="left" w:pos="6120"/>
        </w:tabs>
        <w:spacing w:line="360" w:lineRule="auto"/>
        <w:ind w:left="454" w:right="-43"/>
        <w:jc w:val="both"/>
        <w:rPr>
          <w:rFonts w:cs="Arial"/>
          <w:spacing w:val="-2"/>
          <w:kern w:val="19"/>
          <w:sz w:val="19"/>
          <w:szCs w:val="19"/>
          <w:lang w:val="en-GB"/>
        </w:rPr>
      </w:pPr>
      <w:r w:rsidRPr="008718E4">
        <w:rPr>
          <w:rFonts w:cs="Arial"/>
          <w:spacing w:val="-2"/>
          <w:kern w:val="19"/>
          <w:sz w:val="19"/>
          <w:szCs w:val="19"/>
          <w:lang w:val="en-GB"/>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33982EFB" w14:textId="77777777" w:rsidR="008A71B5" w:rsidRPr="008718E4" w:rsidRDefault="008A71B5" w:rsidP="008A71B5">
      <w:pPr>
        <w:tabs>
          <w:tab w:val="left" w:pos="2700"/>
          <w:tab w:val="center" w:pos="5940"/>
          <w:tab w:val="left" w:pos="6120"/>
        </w:tabs>
        <w:spacing w:line="360" w:lineRule="auto"/>
        <w:ind w:left="454" w:right="-43"/>
        <w:jc w:val="both"/>
        <w:rPr>
          <w:rFonts w:cs="Arial"/>
          <w:spacing w:val="-2"/>
          <w:kern w:val="19"/>
          <w:sz w:val="19"/>
          <w:szCs w:val="19"/>
          <w:lang w:val="en-GB"/>
        </w:rPr>
      </w:pPr>
    </w:p>
    <w:p w14:paraId="6113C449" w14:textId="2C00BE7B" w:rsidR="00592F98" w:rsidRPr="008718E4" w:rsidRDefault="00592F98" w:rsidP="008A71B5">
      <w:pPr>
        <w:tabs>
          <w:tab w:val="left" w:pos="2700"/>
          <w:tab w:val="center" w:pos="5940"/>
          <w:tab w:val="left" w:pos="6120"/>
        </w:tabs>
        <w:spacing w:line="360" w:lineRule="auto"/>
        <w:ind w:left="454" w:right="-43"/>
        <w:jc w:val="both"/>
        <w:rPr>
          <w:rFonts w:cs="Arial"/>
          <w:spacing w:val="-2"/>
          <w:kern w:val="19"/>
          <w:sz w:val="19"/>
          <w:szCs w:val="19"/>
          <w:lang w:val="en-GB"/>
        </w:rPr>
      </w:pPr>
      <w:r w:rsidRPr="008718E4">
        <w:rPr>
          <w:rFonts w:cs="Arial"/>
          <w:spacing w:val="-2"/>
          <w:kern w:val="19"/>
          <w:sz w:val="19"/>
          <w:szCs w:val="19"/>
          <w:lang w:val="en-GB"/>
        </w:rPr>
        <w:t>Where guarantees in relation to loans or other payables of associates are provided for no compensation, the fair values are accounted for as contributions and recognized as part of the cost of the investment.</w:t>
      </w:r>
    </w:p>
    <w:p w14:paraId="36EAA774" w14:textId="4756435E" w:rsidR="00243D19" w:rsidRDefault="00243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kern w:val="19"/>
          <w:sz w:val="19"/>
          <w:szCs w:val="19"/>
          <w:u w:val="single"/>
          <w:lang w:val="en-GB"/>
        </w:rPr>
      </w:pPr>
    </w:p>
    <w:p w14:paraId="6590AEAA" w14:textId="77777777" w:rsidR="00106BC4" w:rsidRDefault="00106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kern w:val="19"/>
          <w:sz w:val="19"/>
          <w:szCs w:val="19"/>
          <w:u w:val="single"/>
          <w:lang w:val="en-GB"/>
        </w:rPr>
      </w:pPr>
    </w:p>
    <w:p w14:paraId="0A8197F9" w14:textId="77777777" w:rsidR="00106BC4" w:rsidRDefault="00106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kern w:val="19"/>
          <w:sz w:val="19"/>
          <w:szCs w:val="19"/>
          <w:u w:val="single"/>
          <w:lang w:val="en-GB"/>
        </w:rPr>
      </w:pPr>
    </w:p>
    <w:p w14:paraId="0FF9D80B" w14:textId="77777777" w:rsidR="00106BC4" w:rsidRPr="008718E4" w:rsidRDefault="00106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kern w:val="19"/>
          <w:sz w:val="19"/>
          <w:szCs w:val="19"/>
          <w:u w:val="single"/>
          <w:lang w:val="en-GB"/>
        </w:rPr>
      </w:pPr>
    </w:p>
    <w:p w14:paraId="11019DA1" w14:textId="28D2B807" w:rsidR="00E6494A" w:rsidRPr="008718E4" w:rsidRDefault="00D703AF"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r w:rsidRPr="008718E4">
        <w:rPr>
          <w:rFonts w:cs="Arial"/>
          <w:spacing w:val="-2"/>
          <w:kern w:val="19"/>
          <w:sz w:val="19"/>
          <w:szCs w:val="19"/>
          <w:u w:val="single"/>
          <w:lang w:val="en-GB"/>
        </w:rPr>
        <w:lastRenderedPageBreak/>
        <w:t>Segment reporting</w:t>
      </w:r>
    </w:p>
    <w:p w14:paraId="279E0562" w14:textId="0EF79985" w:rsidR="00F7357D" w:rsidRPr="008718E4" w:rsidRDefault="00D703AF"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8718E4">
        <w:rPr>
          <w:rFonts w:cs="Arial"/>
          <w:spacing w:val="-2"/>
          <w:kern w:val="19"/>
          <w:sz w:val="19"/>
          <w:szCs w:val="19"/>
          <w:lang w:val="en-GB"/>
        </w:rPr>
        <w:t>Segment</w:t>
      </w:r>
      <w:r w:rsidR="00AC1119" w:rsidRPr="008718E4">
        <w:rPr>
          <w:rFonts w:cs="Arial"/>
          <w:spacing w:val="-2"/>
          <w:kern w:val="19"/>
          <w:sz w:val="19"/>
          <w:szCs w:val="19"/>
          <w:lang w:val="en-GB"/>
        </w:rPr>
        <w:t>al</w:t>
      </w:r>
      <w:r w:rsidRPr="008718E4">
        <w:rPr>
          <w:rFonts w:cs="Arial"/>
          <w:spacing w:val="-2"/>
          <w:kern w:val="19"/>
          <w:sz w:val="19"/>
          <w:szCs w:val="19"/>
          <w:lang w:val="en-GB"/>
        </w:rPr>
        <w:t xml:space="preserve"> results that are reported to the executive committee (the chief operating decision maker) include items directly attributable to a segment as well as those that can be allocated on a reasonable basis.</w:t>
      </w:r>
    </w:p>
    <w:p w14:paraId="61D397CA" w14:textId="4E80735E" w:rsidR="00AE6A7D" w:rsidRDefault="00AE6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kern w:val="19"/>
          <w:sz w:val="19"/>
          <w:szCs w:val="19"/>
          <w:u w:val="single"/>
          <w:lang w:val="en-GB"/>
        </w:rPr>
      </w:pPr>
    </w:p>
    <w:p w14:paraId="479D928B" w14:textId="2C5F5F31" w:rsidR="00F7357D" w:rsidRPr="008718E4" w:rsidRDefault="00F7357D" w:rsidP="00F7357D">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r w:rsidRPr="008718E4">
        <w:rPr>
          <w:rFonts w:cs="Arial"/>
          <w:spacing w:val="-2"/>
          <w:kern w:val="19"/>
          <w:sz w:val="19"/>
          <w:szCs w:val="19"/>
          <w:u w:val="single"/>
          <w:lang w:val="en-GB"/>
        </w:rPr>
        <w:t>Share capital</w:t>
      </w:r>
    </w:p>
    <w:p w14:paraId="7A2895A8" w14:textId="6F72FC85" w:rsidR="00F7357D" w:rsidRPr="008718E4" w:rsidRDefault="00F7357D" w:rsidP="00F7357D">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8718E4">
        <w:rPr>
          <w:rFonts w:cs="Arial"/>
          <w:spacing w:val="-2"/>
          <w:kern w:val="19"/>
          <w:sz w:val="19"/>
          <w:szCs w:val="19"/>
          <w:lang w:val="en-GB"/>
        </w:rPr>
        <w:t xml:space="preserve">Ordinary shares </w:t>
      </w:r>
      <w:proofErr w:type="gramStart"/>
      <w:r w:rsidR="00EA6AB9" w:rsidRPr="008718E4">
        <w:rPr>
          <w:rFonts w:cs="Arial"/>
          <w:spacing w:val="-2"/>
          <w:kern w:val="19"/>
          <w:sz w:val="19"/>
          <w:szCs w:val="24"/>
        </w:rPr>
        <w:t>is</w:t>
      </w:r>
      <w:proofErr w:type="gramEnd"/>
      <w:r w:rsidRPr="008718E4">
        <w:rPr>
          <w:rFonts w:cs="Arial"/>
          <w:spacing w:val="-2"/>
          <w:kern w:val="19"/>
          <w:sz w:val="19"/>
          <w:szCs w:val="24"/>
        </w:rPr>
        <w:t xml:space="preserve"> </w:t>
      </w:r>
      <w:r w:rsidRPr="008718E4">
        <w:rPr>
          <w:rFonts w:cs="Arial"/>
          <w:spacing w:val="-2"/>
          <w:kern w:val="19"/>
          <w:sz w:val="19"/>
          <w:szCs w:val="19"/>
          <w:lang w:val="en-GB"/>
        </w:rPr>
        <w:t>classified as other equity. Incremental costs directly attributable to the issue of new shares or options are shown in equity as a deduction, net of tax, from the proceeds.</w:t>
      </w:r>
    </w:p>
    <w:p w14:paraId="16C9055A" w14:textId="41D744BD" w:rsidR="00785E3A" w:rsidRDefault="00785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kern w:val="19"/>
          <w:sz w:val="19"/>
          <w:szCs w:val="19"/>
          <w:u w:val="single"/>
          <w:lang w:val="en-GB"/>
        </w:rPr>
      </w:pPr>
    </w:p>
    <w:p w14:paraId="1BF588B7" w14:textId="333F19AE" w:rsidR="004717AD" w:rsidRPr="008718E4" w:rsidRDefault="00FF2CCC"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r w:rsidRPr="008718E4">
        <w:rPr>
          <w:rFonts w:cs="Arial"/>
          <w:spacing w:val="-2"/>
          <w:kern w:val="19"/>
          <w:sz w:val="19"/>
          <w:szCs w:val="19"/>
          <w:u w:val="single"/>
          <w:lang w:val="en-GB"/>
        </w:rPr>
        <w:t>Share premium</w:t>
      </w:r>
    </w:p>
    <w:p w14:paraId="358AA674" w14:textId="5BE92E1C" w:rsidR="004717AD" w:rsidRPr="008718E4" w:rsidRDefault="00FF2CCC"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8718E4">
        <w:rPr>
          <w:rFonts w:cs="Arial"/>
          <w:spacing w:val="-2"/>
          <w:kern w:val="19"/>
          <w:sz w:val="19"/>
          <w:szCs w:val="19"/>
          <w:lang w:val="en-GB"/>
        </w:rPr>
        <w:t>The Company record</w:t>
      </w:r>
      <w:r w:rsidR="000D4BC3" w:rsidRPr="008718E4">
        <w:rPr>
          <w:rFonts w:cs="Arial"/>
          <w:spacing w:val="-2"/>
          <w:kern w:val="19"/>
          <w:sz w:val="19"/>
          <w:szCs w:val="19"/>
          <w:lang w:val="en-GB"/>
        </w:rPr>
        <w:t>s</w:t>
      </w:r>
      <w:r w:rsidRPr="008718E4">
        <w:rPr>
          <w:rFonts w:cs="Arial"/>
          <w:spacing w:val="-2"/>
          <w:kern w:val="19"/>
          <w:sz w:val="19"/>
          <w:szCs w:val="19"/>
          <w:lang w:val="en-GB"/>
        </w:rPr>
        <w:t xml:space="preserve"> cash received </w:t>
      </w:r>
      <w:proofErr w:type="gramStart"/>
      <w:r w:rsidRPr="008718E4">
        <w:rPr>
          <w:rFonts w:cs="Arial"/>
          <w:spacing w:val="-2"/>
          <w:kern w:val="19"/>
          <w:sz w:val="19"/>
          <w:szCs w:val="19"/>
          <w:lang w:val="en-GB"/>
        </w:rPr>
        <w:t>in excess of</w:t>
      </w:r>
      <w:proofErr w:type="gramEnd"/>
      <w:r w:rsidRPr="008718E4">
        <w:rPr>
          <w:rFonts w:cs="Arial"/>
          <w:spacing w:val="-2"/>
          <w:kern w:val="19"/>
          <w:sz w:val="19"/>
          <w:szCs w:val="19"/>
          <w:lang w:val="en-GB"/>
        </w:rPr>
        <w:t xml:space="preserve"> the par value of the shares issued as share premium in the statement</w:t>
      </w:r>
      <w:r w:rsidR="004225AD" w:rsidRPr="008718E4">
        <w:rPr>
          <w:rFonts w:cs="Arial"/>
          <w:spacing w:val="-2"/>
          <w:kern w:val="19"/>
          <w:sz w:val="19"/>
          <w:szCs w:val="19"/>
          <w:lang w:val="en-GB"/>
        </w:rPr>
        <w:t>s</w:t>
      </w:r>
      <w:r w:rsidRPr="008718E4">
        <w:rPr>
          <w:rFonts w:cs="Arial"/>
          <w:spacing w:val="-2"/>
          <w:kern w:val="19"/>
          <w:sz w:val="19"/>
          <w:szCs w:val="19"/>
          <w:lang w:val="en-GB"/>
        </w:rPr>
        <w:t xml:space="preserve"> of financial position, share premium</w:t>
      </w:r>
      <w:r w:rsidR="004351B3" w:rsidRPr="008718E4">
        <w:rPr>
          <w:rFonts w:cs="Arial"/>
          <w:spacing w:val="-2"/>
          <w:kern w:val="19"/>
          <w:sz w:val="19"/>
          <w:szCs w:val="19"/>
          <w:lang w:val="en-GB"/>
        </w:rPr>
        <w:t xml:space="preserve"> is netted of</w:t>
      </w:r>
      <w:r w:rsidRPr="008718E4">
        <w:rPr>
          <w:rFonts w:cs="Arial"/>
          <w:spacing w:val="-2"/>
          <w:kern w:val="19"/>
          <w:sz w:val="19"/>
          <w:szCs w:val="19"/>
          <w:lang w:val="en-GB"/>
        </w:rPr>
        <w:t xml:space="preserve"> transaction costs associated with the issuing of shares and related income tax benefits.</w:t>
      </w:r>
    </w:p>
    <w:p w14:paraId="5655D26F" w14:textId="77777777" w:rsidR="00CF2E84" w:rsidRPr="008718E4" w:rsidRDefault="00CF2E84"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p>
    <w:p w14:paraId="30B686BD" w14:textId="50C15E4E" w:rsidR="004717AD" w:rsidRPr="008718E4" w:rsidRDefault="00CF5D8A"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r w:rsidRPr="008718E4">
        <w:rPr>
          <w:rFonts w:cs="Arial"/>
          <w:spacing w:val="-2"/>
          <w:kern w:val="19"/>
          <w:sz w:val="19"/>
          <w:szCs w:val="19"/>
          <w:u w:val="single"/>
          <w:lang w:val="en-GB"/>
        </w:rPr>
        <w:t xml:space="preserve">Dividend </w:t>
      </w:r>
      <w:r w:rsidR="00BF5F0A" w:rsidRPr="008718E4">
        <w:rPr>
          <w:rFonts w:cs="Arial"/>
          <w:spacing w:val="-2"/>
          <w:kern w:val="19"/>
          <w:sz w:val="19"/>
          <w:szCs w:val="19"/>
          <w:u w:val="single"/>
          <w:lang w:val="en-GB"/>
        </w:rPr>
        <w:t>distributed</w:t>
      </w:r>
    </w:p>
    <w:p w14:paraId="672828C3" w14:textId="60B2EA60" w:rsidR="00405A17" w:rsidRPr="008718E4" w:rsidRDefault="00DF0BAC"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8718E4">
        <w:rPr>
          <w:rFonts w:cs="Arial"/>
          <w:spacing w:val="-2"/>
          <w:kern w:val="19"/>
          <w:sz w:val="19"/>
          <w:szCs w:val="19"/>
          <w:lang w:val="en-GB"/>
        </w:rPr>
        <w:t>Dividend distributed to the Company’s shareholders is recogni</w:t>
      </w:r>
      <w:r w:rsidR="00B20E62" w:rsidRPr="008718E4">
        <w:rPr>
          <w:rFonts w:cs="Arial"/>
          <w:spacing w:val="-2"/>
          <w:kern w:val="19"/>
          <w:sz w:val="19"/>
          <w:szCs w:val="19"/>
          <w:lang w:val="en-GB"/>
        </w:rPr>
        <w:t>z</w:t>
      </w:r>
      <w:r w:rsidRPr="008718E4">
        <w:rPr>
          <w:rFonts w:cs="Arial"/>
          <w:spacing w:val="-2"/>
          <w:kern w:val="19"/>
          <w:sz w:val="19"/>
          <w:szCs w:val="19"/>
          <w:lang w:val="en-GB"/>
        </w:rPr>
        <w:t>ed as a liability when interim dividends are approved by the Board of Directors, and when the annual dividends are approved by the shareholders.</w:t>
      </w:r>
    </w:p>
    <w:p w14:paraId="222AFD98" w14:textId="77777777" w:rsidR="00DA544A" w:rsidRPr="008718E4" w:rsidRDefault="00DA544A" w:rsidP="0018180C">
      <w:pPr>
        <w:tabs>
          <w:tab w:val="clear" w:pos="227"/>
          <w:tab w:val="clear" w:pos="454"/>
          <w:tab w:val="clear" w:pos="680"/>
          <w:tab w:val="clear" w:pos="907"/>
          <w:tab w:val="clear" w:pos="1644"/>
          <w:tab w:val="clear" w:pos="1871"/>
          <w:tab w:val="left" w:pos="2700"/>
          <w:tab w:val="center" w:pos="5940"/>
          <w:tab w:val="left" w:pos="6120"/>
        </w:tabs>
        <w:spacing w:line="360" w:lineRule="auto"/>
        <w:ind w:right="-43"/>
        <w:jc w:val="both"/>
        <w:rPr>
          <w:rFonts w:cs="Arial"/>
          <w:spacing w:val="-2"/>
          <w:kern w:val="19"/>
          <w:sz w:val="19"/>
          <w:szCs w:val="19"/>
          <w:lang w:val="en-GB"/>
        </w:rPr>
      </w:pPr>
    </w:p>
    <w:p w14:paraId="628E1DBE" w14:textId="771EC06F" w:rsidR="004717AD" w:rsidRPr="008718E4" w:rsidRDefault="0012109E"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r w:rsidRPr="008718E4">
        <w:rPr>
          <w:rFonts w:cs="Arial"/>
          <w:spacing w:val="-2"/>
          <w:kern w:val="19"/>
          <w:sz w:val="19"/>
          <w:szCs w:val="19"/>
          <w:u w:val="single"/>
          <w:lang w:val="en-GB"/>
        </w:rPr>
        <w:t>Income tax</w:t>
      </w:r>
    </w:p>
    <w:p w14:paraId="71D6B91F" w14:textId="3A20ECE1" w:rsidR="00EC16D7" w:rsidRPr="008718E4" w:rsidRDefault="00FE10CF"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8718E4">
        <w:rPr>
          <w:rFonts w:cs="Arial"/>
          <w:spacing w:val="-2"/>
          <w:kern w:val="19"/>
          <w:sz w:val="19"/>
          <w:szCs w:val="19"/>
          <w:lang w:val="en-GB"/>
        </w:rPr>
        <w:t>Income tax expense for the year comprises current and deferred taxes. Current and deferred taxes are recognized in profit or loss, except to the extent that it relates to items recognized directly in equity or other comprehensive income.</w:t>
      </w:r>
    </w:p>
    <w:p w14:paraId="4D267077" w14:textId="58308A04" w:rsidR="000C028A" w:rsidRPr="008718E4" w:rsidRDefault="000C028A" w:rsidP="00492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pacing w:val="-2"/>
          <w:kern w:val="19"/>
          <w:sz w:val="19"/>
          <w:szCs w:val="19"/>
          <w:lang w:val="en-GB"/>
        </w:rPr>
      </w:pPr>
    </w:p>
    <w:p w14:paraId="27BF553A" w14:textId="6A985A8D" w:rsidR="004717AD" w:rsidRPr="008718E4" w:rsidRDefault="004717AD"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i/>
          <w:iCs/>
          <w:spacing w:val="-2"/>
          <w:kern w:val="19"/>
          <w:sz w:val="19"/>
          <w:szCs w:val="19"/>
          <w:lang w:val="en-GB"/>
        </w:rPr>
      </w:pPr>
      <w:r w:rsidRPr="008718E4">
        <w:rPr>
          <w:rFonts w:cs="Arial"/>
          <w:i/>
          <w:iCs/>
          <w:spacing w:val="-2"/>
          <w:kern w:val="19"/>
          <w:sz w:val="19"/>
          <w:szCs w:val="19"/>
          <w:lang w:val="en-GB"/>
        </w:rPr>
        <w:t>Current income tax</w:t>
      </w:r>
    </w:p>
    <w:p w14:paraId="7235504C" w14:textId="77777777" w:rsidR="004717AD" w:rsidRPr="008718E4" w:rsidRDefault="004717AD"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8718E4">
        <w:rPr>
          <w:rFonts w:cs="Arial"/>
          <w:spacing w:val="-2"/>
          <w:kern w:val="19"/>
          <w:sz w:val="19"/>
          <w:szCs w:val="19"/>
          <w:lang w:val="en-GB"/>
        </w:rPr>
        <w:t>Current income tax is the expected tax payable on the taxable income for the year, using tax rates enacted or substantially enacted at the end of the reporting period, and any adjustment to tax payable in respect of earlier years.</w:t>
      </w:r>
    </w:p>
    <w:p w14:paraId="6F825BFB" w14:textId="77777777" w:rsidR="00A32F3A" w:rsidRPr="008718E4" w:rsidRDefault="00A32F3A" w:rsidP="0092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pacing w:val="-2"/>
          <w:kern w:val="19"/>
          <w:sz w:val="19"/>
          <w:szCs w:val="19"/>
          <w:lang w:val="en-GB"/>
        </w:rPr>
      </w:pPr>
    </w:p>
    <w:p w14:paraId="45ECDF25" w14:textId="55483BCC" w:rsidR="004717AD" w:rsidRPr="008718E4" w:rsidRDefault="004717AD"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i/>
          <w:iCs/>
          <w:spacing w:val="-2"/>
          <w:kern w:val="19"/>
          <w:sz w:val="19"/>
          <w:szCs w:val="19"/>
          <w:lang w:val="en-GB"/>
        </w:rPr>
      </w:pPr>
      <w:r w:rsidRPr="008718E4">
        <w:rPr>
          <w:rFonts w:cs="Arial"/>
          <w:i/>
          <w:iCs/>
          <w:spacing w:val="-2"/>
          <w:kern w:val="19"/>
          <w:sz w:val="19"/>
          <w:szCs w:val="19"/>
          <w:lang w:val="en-GB"/>
        </w:rPr>
        <w:t>Deferred tax</w:t>
      </w:r>
    </w:p>
    <w:p w14:paraId="2B395C5F" w14:textId="46127BC0" w:rsidR="004717AD" w:rsidRPr="008718E4" w:rsidRDefault="004717AD"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8718E4">
        <w:rPr>
          <w:rFonts w:cs="Arial"/>
          <w:spacing w:val="-2"/>
          <w:kern w:val="19"/>
          <w:sz w:val="19"/>
          <w:szCs w:val="19"/>
          <w:lang w:val="en-GB"/>
        </w:rPr>
        <w:t>Deferred tax is recognized in respect of temporary differences between the carrying amounts of assets and liabilities and the amounts of corresponding items used for income tax computation purpose. Deferred income tax is measured by applying the tax rate to the temporary differences which are expected to be reversed, using tax rate enacted or substantively enacted at the end of the reporting period.</w:t>
      </w:r>
    </w:p>
    <w:p w14:paraId="2A0E48ED" w14:textId="12E56228" w:rsidR="007210B9" w:rsidRPr="008718E4" w:rsidRDefault="007210B9" w:rsidP="009C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pacing w:val="-2"/>
          <w:kern w:val="19"/>
          <w:sz w:val="19"/>
          <w:szCs w:val="19"/>
          <w:lang w:val="en-GB"/>
        </w:rPr>
      </w:pPr>
    </w:p>
    <w:p w14:paraId="71447A34" w14:textId="706E2994" w:rsidR="0053543F" w:rsidRPr="008718E4" w:rsidRDefault="004717AD" w:rsidP="00AE553C">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8718E4">
        <w:rPr>
          <w:rFonts w:cs="Arial"/>
          <w:spacing w:val="-2"/>
          <w:kern w:val="19"/>
          <w:sz w:val="19"/>
          <w:szCs w:val="19"/>
          <w:lang w:val="en-GB"/>
        </w:rPr>
        <w:t xml:space="preserve">Deferred </w:t>
      </w:r>
      <w:r w:rsidR="00405A17" w:rsidRPr="008718E4">
        <w:rPr>
          <w:rFonts w:cs="Arial"/>
          <w:spacing w:val="-2"/>
          <w:kern w:val="19"/>
          <w:sz w:val="19"/>
          <w:szCs w:val="19"/>
          <w:lang w:val="en-GB"/>
        </w:rPr>
        <w:t>t</w:t>
      </w:r>
      <w:r w:rsidRPr="008718E4">
        <w:rPr>
          <w:rFonts w:cs="Arial"/>
          <w:spacing w:val="-2"/>
          <w:kern w:val="19"/>
          <w:sz w:val="19"/>
          <w:szCs w:val="19"/>
          <w:lang w:val="en-GB"/>
        </w:rPr>
        <w:t>ax assets are recognized to the extent that it is probable that future taxable profits will be available against which the temporary differences can be utilized. Deferred tax assets are reviewed at the end of each reporting period and reduced to the extent that the related tax benefit will be realized.</w:t>
      </w:r>
    </w:p>
    <w:p w14:paraId="61732587" w14:textId="77777777" w:rsidR="00AE553C" w:rsidRDefault="00AE553C" w:rsidP="00AE553C">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z w:val="19"/>
          <w:szCs w:val="19"/>
          <w:u w:val="single"/>
          <w:lang w:val="en-GB"/>
        </w:rPr>
      </w:pPr>
    </w:p>
    <w:p w14:paraId="236641D7" w14:textId="77777777" w:rsidR="009E1039" w:rsidRDefault="009E1039" w:rsidP="00AE553C">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z w:val="19"/>
          <w:szCs w:val="19"/>
          <w:u w:val="single"/>
          <w:lang w:val="en-GB"/>
        </w:rPr>
      </w:pPr>
    </w:p>
    <w:p w14:paraId="7295F482" w14:textId="77777777" w:rsidR="009E1039" w:rsidRDefault="009E1039" w:rsidP="00AE553C">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z w:val="19"/>
          <w:szCs w:val="19"/>
          <w:u w:val="single"/>
          <w:lang w:val="en-GB"/>
        </w:rPr>
      </w:pPr>
    </w:p>
    <w:p w14:paraId="7D9A1855" w14:textId="77777777" w:rsidR="009E1039" w:rsidRDefault="009E1039" w:rsidP="00AE553C">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z w:val="19"/>
          <w:szCs w:val="19"/>
          <w:u w:val="single"/>
          <w:lang w:val="en-GB"/>
        </w:rPr>
      </w:pPr>
    </w:p>
    <w:p w14:paraId="0EFE7A73" w14:textId="77777777" w:rsidR="009E1039" w:rsidRDefault="009E1039" w:rsidP="00AE553C">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z w:val="19"/>
          <w:szCs w:val="19"/>
          <w:u w:val="single"/>
          <w:lang w:val="en-GB"/>
        </w:rPr>
      </w:pPr>
    </w:p>
    <w:p w14:paraId="241A6E50" w14:textId="77777777" w:rsidR="009E1039" w:rsidRPr="008718E4" w:rsidRDefault="009E1039" w:rsidP="00AE553C">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z w:val="19"/>
          <w:szCs w:val="19"/>
          <w:u w:val="single"/>
          <w:lang w:val="en-GB"/>
        </w:rPr>
      </w:pPr>
    </w:p>
    <w:p w14:paraId="46C5D40F" w14:textId="413A365E" w:rsidR="004717AD" w:rsidRPr="008718E4" w:rsidRDefault="00CF5D8A" w:rsidP="00A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lang w:val="en-GB"/>
        </w:rPr>
      </w:pPr>
      <w:r w:rsidRPr="008718E4">
        <w:rPr>
          <w:rFonts w:cs="Arial"/>
          <w:sz w:val="19"/>
          <w:szCs w:val="19"/>
          <w:u w:val="single"/>
          <w:lang w:val="en-GB"/>
        </w:rPr>
        <w:lastRenderedPageBreak/>
        <w:t>Basic earnings per share</w:t>
      </w:r>
    </w:p>
    <w:p w14:paraId="2337C885" w14:textId="54FB23D2" w:rsidR="00055B6B" w:rsidRPr="008718E4" w:rsidRDefault="00111870" w:rsidP="00A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718E4">
        <w:rPr>
          <w:rFonts w:cs="Arial"/>
          <w:sz w:val="19"/>
          <w:szCs w:val="19"/>
          <w:lang w:val="en-GB"/>
        </w:rPr>
        <w:t>The Company presents basic earnings per share for its ordinary shares. Basic earnings per share is calculated by dividing the profit or loss attributable to ordinary shareholders of the Company by the weighted average number of ordinary shares outstanding during the period</w:t>
      </w:r>
      <w:r w:rsidR="001B4E51" w:rsidRPr="008718E4">
        <w:rPr>
          <w:rFonts w:cs="Arial"/>
          <w:sz w:val="19"/>
          <w:szCs w:val="19"/>
          <w:lang w:val="en-GB"/>
        </w:rPr>
        <w:t>.</w:t>
      </w:r>
    </w:p>
    <w:p w14:paraId="0BB75BB4" w14:textId="64BA38FE" w:rsidR="0080064C" w:rsidRPr="008718E4" w:rsidRDefault="0080064C"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lang w:val="en-GB"/>
        </w:rPr>
      </w:pPr>
    </w:p>
    <w:p w14:paraId="00EBD1B4" w14:textId="223DDA92" w:rsidR="004A5C0D" w:rsidRPr="008718E4" w:rsidRDefault="004A5C0D" w:rsidP="00A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lang w:val="en-GB"/>
        </w:rPr>
      </w:pPr>
      <w:r w:rsidRPr="008718E4">
        <w:rPr>
          <w:rFonts w:cs="Arial"/>
          <w:sz w:val="19"/>
          <w:szCs w:val="19"/>
          <w:u w:val="single"/>
          <w:lang w:val="en-GB"/>
        </w:rPr>
        <w:t>Use of accounting estimates</w:t>
      </w:r>
    </w:p>
    <w:p w14:paraId="48582175" w14:textId="28E52A93" w:rsidR="0066225A" w:rsidRPr="008718E4" w:rsidRDefault="004A5C0D" w:rsidP="00A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718E4">
        <w:rPr>
          <w:rFonts w:cs="Arial"/>
          <w:sz w:val="19"/>
          <w:szCs w:val="19"/>
          <w:lang w:val="en-GB"/>
        </w:rPr>
        <w:t>The preparation of the financial statements in accordance with Thai Financial Reporting Standards requires management to make estimates and assumption that affect the reporting amounts of revenues, expenses, assets, liabilities and disclosure of contingent assets and liabilities. The actual results may differ from those estimates.</w:t>
      </w:r>
    </w:p>
    <w:p w14:paraId="0EB84B19" w14:textId="77777777" w:rsidR="00477AE3" w:rsidRPr="008718E4" w:rsidRDefault="00477AE3"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lang w:val="en-GB"/>
        </w:rPr>
      </w:pPr>
    </w:p>
    <w:p w14:paraId="702F0A30" w14:textId="2F2BA1BD" w:rsidR="004A5C0D" w:rsidRPr="008718E4" w:rsidRDefault="004A5C0D" w:rsidP="00A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lang w:val="en-GB"/>
        </w:rPr>
      </w:pPr>
      <w:r w:rsidRPr="008718E4">
        <w:rPr>
          <w:rFonts w:cs="Arial"/>
          <w:sz w:val="19"/>
          <w:szCs w:val="19"/>
          <w:u w:val="single"/>
          <w:lang w:val="en-GB"/>
        </w:rPr>
        <w:t>Provisions for liabilitie</w:t>
      </w:r>
      <w:r w:rsidR="005E11F2" w:rsidRPr="008718E4">
        <w:rPr>
          <w:rFonts w:cs="Arial"/>
          <w:sz w:val="19"/>
          <w:szCs w:val="19"/>
          <w:u w:val="single"/>
          <w:lang w:val="en-GB"/>
        </w:rPr>
        <w:t>s</w:t>
      </w:r>
      <w:r w:rsidRPr="008718E4">
        <w:rPr>
          <w:rFonts w:cs="Arial"/>
          <w:sz w:val="19"/>
          <w:szCs w:val="19"/>
          <w:u w:val="single"/>
          <w:lang w:val="en-GB"/>
        </w:rPr>
        <w:t xml:space="preserve"> and expenses, and contingent assets</w:t>
      </w:r>
    </w:p>
    <w:p w14:paraId="40838143" w14:textId="56783F7B" w:rsidR="00660436" w:rsidRPr="00754BF4" w:rsidRDefault="009C779C" w:rsidP="00A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718E4">
        <w:rPr>
          <w:rFonts w:cs="Arial"/>
          <w:sz w:val="19"/>
          <w:szCs w:val="19"/>
          <w:lang w:val="en-GB"/>
        </w:rPr>
        <w:t>The Group recognize</w:t>
      </w:r>
      <w:r w:rsidR="005E11F2" w:rsidRPr="008718E4">
        <w:rPr>
          <w:rFonts w:cs="Arial"/>
          <w:sz w:val="19"/>
          <w:szCs w:val="19"/>
          <w:lang w:val="en-GB"/>
        </w:rPr>
        <w:t>s</w:t>
      </w:r>
      <w:r w:rsidRPr="008718E4">
        <w:rPr>
          <w:rFonts w:cs="Arial"/>
          <w:sz w:val="19"/>
          <w:szCs w:val="19"/>
          <w:lang w:val="en-GB"/>
        </w:rPr>
        <w:t xml:space="preserve"> provisions for liabilities and expenses in the financial statements when the Group have legal or constructive obligation for past events with probable outflow of resources to settle the obligation and where a reliable estimate of the amount can be made. The contingent asset will be recognized as separate asset only when the realization is virtually certain.</w:t>
      </w:r>
    </w:p>
    <w:p w14:paraId="08D40ECB" w14:textId="77777777" w:rsidR="004C3406" w:rsidRPr="008718E4" w:rsidRDefault="004C3406" w:rsidP="004C3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rPr>
          <w:rFonts w:cs="Arial"/>
          <w:b/>
          <w:bCs/>
          <w:caps/>
          <w:sz w:val="19"/>
          <w:szCs w:val="19"/>
        </w:rPr>
      </w:pPr>
    </w:p>
    <w:p w14:paraId="185C1947" w14:textId="0C06A977" w:rsidR="004D2224" w:rsidRPr="008718E4" w:rsidRDefault="004F54F0" w:rsidP="004D222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Pr>
          <w:rFonts w:cs="Browallia New"/>
          <w:b/>
          <w:bCs/>
          <w:caps/>
          <w:sz w:val="19"/>
          <w:szCs w:val="24"/>
        </w:rPr>
        <w:t>SIGNIFICANT</w:t>
      </w:r>
      <w:r w:rsidR="004D2224" w:rsidRPr="008718E4">
        <w:rPr>
          <w:rFonts w:cs="Arial"/>
          <w:b/>
          <w:bCs/>
          <w:caps/>
          <w:sz w:val="19"/>
          <w:szCs w:val="19"/>
        </w:rPr>
        <w:t xml:space="preserve"> accounting estimates, assumption and judgement and </w:t>
      </w:r>
      <w:r w:rsidR="00DC64B9" w:rsidRPr="008718E4">
        <w:rPr>
          <w:rFonts w:cs="Arial"/>
          <w:b/>
          <w:bCs/>
          <w:caps/>
          <w:sz w:val="19"/>
          <w:szCs w:val="19"/>
        </w:rPr>
        <w:t>Financial</w:t>
      </w:r>
      <w:r w:rsidR="004D2224" w:rsidRPr="008718E4">
        <w:rPr>
          <w:rFonts w:cs="Arial"/>
          <w:b/>
          <w:bCs/>
          <w:caps/>
          <w:sz w:val="19"/>
          <w:szCs w:val="19"/>
        </w:rPr>
        <w:t xml:space="preserve"> risk management</w:t>
      </w:r>
    </w:p>
    <w:p w14:paraId="2042709E" w14:textId="77777777" w:rsidR="004D2224" w:rsidRPr="008718E4" w:rsidRDefault="004D2224" w:rsidP="004D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p>
    <w:p w14:paraId="2FE71D3D" w14:textId="137612E8" w:rsidR="004D2224" w:rsidRPr="008718E4" w:rsidRDefault="006432CC" w:rsidP="00DC24AD">
      <w:pPr>
        <w:pStyle w:val="Heade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hanging="425"/>
        <w:jc w:val="both"/>
        <w:rPr>
          <w:rFonts w:cs="Arial"/>
          <w:sz w:val="19"/>
          <w:szCs w:val="19"/>
        </w:rPr>
      </w:pPr>
      <w:r>
        <w:rPr>
          <w:rFonts w:cs="Arial"/>
          <w:sz w:val="19"/>
          <w:szCs w:val="19"/>
        </w:rPr>
        <w:t>Significant</w:t>
      </w:r>
      <w:r w:rsidR="004D2224" w:rsidRPr="008718E4">
        <w:rPr>
          <w:rFonts w:cs="Arial"/>
          <w:sz w:val="19"/>
          <w:szCs w:val="19"/>
        </w:rPr>
        <w:t xml:space="preserve"> accounting estimates, assumption and judgments</w:t>
      </w:r>
    </w:p>
    <w:p w14:paraId="50597DB5" w14:textId="77777777" w:rsidR="00A07289" w:rsidRPr="008718E4" w:rsidRDefault="00A07289" w:rsidP="004D22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720"/>
        <w:jc w:val="both"/>
        <w:rPr>
          <w:rFonts w:cs="Arial"/>
          <w:sz w:val="19"/>
          <w:szCs w:val="19"/>
        </w:rPr>
      </w:pPr>
    </w:p>
    <w:p w14:paraId="03A317BB" w14:textId="11F79706" w:rsidR="00454B9E" w:rsidRPr="008718E4" w:rsidRDefault="0012109E" w:rsidP="00DC24AD">
      <w:pPr>
        <w:pStyle w:val="Header"/>
        <w:numPr>
          <w:ilvl w:val="2"/>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hanging="621"/>
        <w:jc w:val="both"/>
        <w:rPr>
          <w:rFonts w:cs="Arial"/>
          <w:sz w:val="19"/>
          <w:szCs w:val="19"/>
        </w:rPr>
      </w:pPr>
      <w:r w:rsidRPr="008718E4">
        <w:rPr>
          <w:rFonts w:cs="Arial"/>
          <w:sz w:val="19"/>
          <w:szCs w:val="19"/>
        </w:rPr>
        <w:t>Impairment of receivables</w:t>
      </w:r>
      <w:r w:rsidR="00D14F07" w:rsidRPr="008718E4">
        <w:rPr>
          <w:rFonts w:cs="Arial"/>
          <w:sz w:val="19"/>
          <w:szCs w:val="19"/>
          <w:cs/>
        </w:rPr>
        <w:t xml:space="preserve"> </w:t>
      </w:r>
      <w:r w:rsidR="00D14F07" w:rsidRPr="008718E4">
        <w:rPr>
          <w:rFonts w:cs="Arial"/>
          <w:sz w:val="19"/>
          <w:szCs w:val="19"/>
        </w:rPr>
        <w:t xml:space="preserve">and financial </w:t>
      </w:r>
      <w:proofErr w:type="gramStart"/>
      <w:r w:rsidR="00D14F07" w:rsidRPr="008718E4">
        <w:rPr>
          <w:rFonts w:cs="Arial"/>
          <w:sz w:val="19"/>
          <w:szCs w:val="19"/>
        </w:rPr>
        <w:t>asset</w:t>
      </w:r>
      <w:proofErr w:type="gramEnd"/>
    </w:p>
    <w:p w14:paraId="6F0161DA" w14:textId="77777777" w:rsidR="00454B9E" w:rsidRPr="008718E4" w:rsidRDefault="00454B9E" w:rsidP="004D22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30"/>
        <w:jc w:val="both"/>
        <w:rPr>
          <w:rFonts w:cs="Arial"/>
          <w:sz w:val="19"/>
          <w:szCs w:val="19"/>
        </w:rPr>
      </w:pPr>
    </w:p>
    <w:p w14:paraId="64FC1595" w14:textId="6CF5236C" w:rsidR="00F82885" w:rsidRPr="008718E4" w:rsidRDefault="004909FB" w:rsidP="00347B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jc w:val="both"/>
        <w:rPr>
          <w:rFonts w:eastAsia="SimSun" w:cs="Arial"/>
          <w:sz w:val="19"/>
          <w:szCs w:val="19"/>
          <w:lang w:val="en-GB"/>
        </w:rPr>
      </w:pPr>
      <w:r w:rsidRPr="008718E4">
        <w:rPr>
          <w:rFonts w:eastAsia="SimSun" w:cs="Arial"/>
          <w:sz w:val="19"/>
          <w:szCs w:val="19"/>
          <w:lang w:val="en-GB"/>
        </w:rPr>
        <w:t xml:space="preserve">The Group sets an </w:t>
      </w:r>
      <w:r w:rsidR="00A62C48" w:rsidRPr="008718E4">
        <w:rPr>
          <w:rFonts w:eastAsia="SimSun" w:cs="Arial"/>
          <w:sz w:val="19"/>
          <w:szCs w:val="19"/>
          <w:lang w:val="en-GB"/>
        </w:rPr>
        <w:t xml:space="preserve">allowance for </w:t>
      </w:r>
      <w:r w:rsidR="004D2224" w:rsidRPr="008718E4">
        <w:rPr>
          <w:rFonts w:cs="Arial"/>
          <w:sz w:val="19"/>
          <w:szCs w:val="19"/>
        </w:rPr>
        <w:t>impairment</w:t>
      </w:r>
      <w:r w:rsidR="003505BD" w:rsidRPr="008718E4">
        <w:rPr>
          <w:rFonts w:eastAsia="SimSun" w:cs="Arial"/>
          <w:sz w:val="19"/>
          <w:szCs w:val="19"/>
          <w:lang w:val="en-GB"/>
        </w:rPr>
        <w:t xml:space="preserve"> </w:t>
      </w:r>
      <w:r w:rsidRPr="008718E4">
        <w:rPr>
          <w:rFonts w:eastAsia="SimSun" w:cs="Arial"/>
          <w:sz w:val="19"/>
          <w:szCs w:val="19"/>
          <w:lang w:val="en-GB"/>
        </w:rPr>
        <w:t xml:space="preserve">to reflect impairment of trade accounts receivable resulting from possible non-collection of </w:t>
      </w:r>
      <w:proofErr w:type="gramStart"/>
      <w:r w:rsidRPr="008718E4">
        <w:rPr>
          <w:rFonts w:eastAsia="SimSun" w:cs="Arial"/>
          <w:sz w:val="19"/>
          <w:szCs w:val="19"/>
          <w:lang w:val="en-GB"/>
        </w:rPr>
        <w:t>receivable</w:t>
      </w:r>
      <w:proofErr w:type="gramEnd"/>
      <w:r w:rsidRPr="008718E4">
        <w:rPr>
          <w:rFonts w:eastAsia="SimSun" w:cs="Arial"/>
          <w:sz w:val="19"/>
          <w:szCs w:val="19"/>
          <w:lang w:val="en-GB"/>
        </w:rPr>
        <w:t xml:space="preserve">. The allowance is based on a review of the expected credit loss. </w:t>
      </w:r>
      <w:proofErr w:type="gramStart"/>
      <w:r w:rsidRPr="008718E4">
        <w:rPr>
          <w:rFonts w:eastAsia="SimSun" w:cs="Arial"/>
          <w:sz w:val="19"/>
          <w:szCs w:val="19"/>
          <w:lang w:val="en-GB"/>
        </w:rPr>
        <w:t>Executives</w:t>
      </w:r>
      <w:proofErr w:type="gramEnd"/>
      <w:r w:rsidRPr="008718E4">
        <w:rPr>
          <w:rFonts w:eastAsia="SimSun" w:cs="Arial"/>
          <w:sz w:val="19"/>
          <w:szCs w:val="19"/>
          <w:lang w:val="en-GB"/>
        </w:rPr>
        <w:t xml:space="preserve"> groups </w:t>
      </w:r>
      <w:proofErr w:type="gramStart"/>
      <w:r w:rsidRPr="008718E4">
        <w:rPr>
          <w:rFonts w:eastAsia="SimSun" w:cs="Arial"/>
          <w:sz w:val="19"/>
          <w:szCs w:val="19"/>
          <w:lang w:val="en-GB"/>
        </w:rPr>
        <w:t>accounts</w:t>
      </w:r>
      <w:proofErr w:type="gramEnd"/>
      <w:r w:rsidRPr="008718E4">
        <w:rPr>
          <w:rFonts w:eastAsia="SimSun" w:cs="Arial"/>
          <w:sz w:val="19"/>
          <w:szCs w:val="19"/>
          <w:lang w:val="en-GB"/>
        </w:rPr>
        <w:t xml:space="preserve"> receivable by type and consider credit risks that are common nature. The expected credit loss rate is determined by the nature of the payment in the past. Information of credit losses from </w:t>
      </w:r>
      <w:proofErr w:type="gramStart"/>
      <w:r w:rsidRPr="008718E4">
        <w:rPr>
          <w:rFonts w:eastAsia="SimSun" w:cs="Arial"/>
          <w:sz w:val="19"/>
          <w:szCs w:val="19"/>
          <w:lang w:val="en-GB"/>
        </w:rPr>
        <w:t>past experience</w:t>
      </w:r>
      <w:proofErr w:type="gramEnd"/>
      <w:r w:rsidRPr="008718E4">
        <w:rPr>
          <w:rFonts w:eastAsia="SimSun" w:cs="Arial"/>
          <w:sz w:val="19"/>
          <w:szCs w:val="19"/>
          <w:lang w:val="en-GB"/>
        </w:rPr>
        <w:t>, external factors, and future factors that may affect debtor payment which assesses credit risk of financial assets at the end of every period whether there has been a significant change.</w:t>
      </w:r>
    </w:p>
    <w:p w14:paraId="69FEF6AD" w14:textId="77777777" w:rsidR="00347B82" w:rsidRPr="008718E4" w:rsidRDefault="00347B82" w:rsidP="00347B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jc w:val="both"/>
        <w:rPr>
          <w:rFonts w:eastAsia="SimSun" w:cs="Arial"/>
          <w:sz w:val="19"/>
          <w:szCs w:val="19"/>
        </w:rPr>
      </w:pPr>
    </w:p>
    <w:p w14:paraId="77A18D12" w14:textId="57AEB900" w:rsidR="0043557A" w:rsidRPr="008718E4" w:rsidRDefault="0043557A" w:rsidP="00DC24AD">
      <w:pPr>
        <w:pStyle w:val="Header"/>
        <w:numPr>
          <w:ilvl w:val="2"/>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hanging="621"/>
        <w:jc w:val="both"/>
        <w:rPr>
          <w:rFonts w:cs="Arial"/>
          <w:sz w:val="19"/>
          <w:szCs w:val="19"/>
        </w:rPr>
      </w:pPr>
      <w:r w:rsidRPr="008718E4">
        <w:rPr>
          <w:rFonts w:cs="Arial"/>
          <w:sz w:val="19"/>
          <w:szCs w:val="19"/>
        </w:rPr>
        <w:t>Estimated cash inflow</w:t>
      </w:r>
      <w:r w:rsidR="00843F6A" w:rsidRPr="008718E4">
        <w:rPr>
          <w:rFonts w:cs="Arial"/>
          <w:sz w:val="19"/>
          <w:szCs w:val="19"/>
        </w:rPr>
        <w:t>s</w:t>
      </w:r>
      <w:r w:rsidRPr="008718E4">
        <w:rPr>
          <w:rFonts w:cs="Arial"/>
          <w:sz w:val="19"/>
          <w:szCs w:val="19"/>
        </w:rPr>
        <w:t xml:space="preserve"> from investment in accounts receivable</w:t>
      </w:r>
    </w:p>
    <w:p w14:paraId="0BADF303" w14:textId="77777777" w:rsidR="0043557A" w:rsidRPr="008718E4" w:rsidRDefault="0043557A"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2B507D27" w14:textId="0ADFA745" w:rsidR="00711F4C" w:rsidRPr="008718E4" w:rsidRDefault="0043557A"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03"/>
        <w:jc w:val="both"/>
        <w:rPr>
          <w:rFonts w:cs="Arial"/>
          <w:snapToGrid w:val="0"/>
          <w:sz w:val="19"/>
          <w:szCs w:val="19"/>
          <w:lang w:eastAsia="th-TH"/>
        </w:rPr>
      </w:pPr>
      <w:r w:rsidRPr="008718E4">
        <w:rPr>
          <w:rFonts w:cs="Arial"/>
          <w:snapToGrid w:val="0"/>
          <w:sz w:val="19"/>
          <w:szCs w:val="19"/>
          <w:lang w:eastAsia="th-TH"/>
        </w:rPr>
        <w:t xml:space="preserve">The </w:t>
      </w:r>
      <w:r w:rsidR="000F0E67" w:rsidRPr="008718E4">
        <w:rPr>
          <w:rFonts w:cs="Arial"/>
          <w:snapToGrid w:val="0"/>
          <w:sz w:val="19"/>
          <w:szCs w:val="19"/>
          <w:lang w:eastAsia="th-TH"/>
        </w:rPr>
        <w:t xml:space="preserve">Group </w:t>
      </w:r>
      <w:r w:rsidRPr="008718E4">
        <w:rPr>
          <w:rFonts w:cs="Arial"/>
          <w:snapToGrid w:val="0"/>
          <w:sz w:val="19"/>
          <w:szCs w:val="19"/>
          <w:lang w:eastAsia="th-TH"/>
        </w:rPr>
        <w:t xml:space="preserve">estimates future cash collection from investment in accounts receivable based on quality, type, aging of receivables and historical information of debt collection. The total estimated future cash collection shall not exceed anticipated initial cash inflows which management had expected in bidding. The </w:t>
      </w:r>
      <w:r w:rsidR="00401C60" w:rsidRPr="008718E4">
        <w:rPr>
          <w:rFonts w:cs="Arial"/>
          <w:snapToGrid w:val="0"/>
          <w:sz w:val="19"/>
          <w:szCs w:val="19"/>
          <w:lang w:eastAsia="th-TH"/>
        </w:rPr>
        <w:t xml:space="preserve">Group </w:t>
      </w:r>
      <w:r w:rsidRPr="008718E4">
        <w:rPr>
          <w:rFonts w:cs="Arial"/>
          <w:snapToGrid w:val="0"/>
          <w:sz w:val="19"/>
          <w:szCs w:val="19"/>
          <w:lang w:eastAsia="th-TH"/>
        </w:rPr>
        <w:t xml:space="preserve">assesses the periods of collection of investment in accounts receivable for 4 </w:t>
      </w:r>
      <w:r w:rsidR="0049767D" w:rsidRPr="008718E4">
        <w:rPr>
          <w:rFonts w:cs="Arial"/>
          <w:snapToGrid w:val="0"/>
          <w:sz w:val="19"/>
          <w:szCs w:val="19"/>
          <w:lang w:eastAsia="th-TH"/>
        </w:rPr>
        <w:t xml:space="preserve">- </w:t>
      </w:r>
      <w:r w:rsidRPr="008718E4">
        <w:rPr>
          <w:rFonts w:cs="Arial"/>
          <w:snapToGrid w:val="0"/>
          <w:sz w:val="19"/>
          <w:szCs w:val="19"/>
          <w:lang w:eastAsia="th-TH"/>
        </w:rPr>
        <w:t>5 years.</w:t>
      </w:r>
    </w:p>
    <w:p w14:paraId="304C9B89" w14:textId="660066C7" w:rsidR="00E8797A" w:rsidRDefault="00E87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13AA3AAA" w14:textId="77777777" w:rsidR="00AE6518" w:rsidRDefault="00AE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0A23A40B" w14:textId="77777777" w:rsidR="00AE6518" w:rsidRPr="008718E4" w:rsidRDefault="00AE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6643A9FA" w14:textId="0A74722B" w:rsidR="0012109E" w:rsidRPr="008718E4" w:rsidRDefault="0012109E" w:rsidP="00DC24AD">
      <w:pPr>
        <w:pStyle w:val="Header"/>
        <w:numPr>
          <w:ilvl w:val="2"/>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hanging="621"/>
        <w:jc w:val="both"/>
        <w:rPr>
          <w:rFonts w:cs="Arial"/>
          <w:sz w:val="19"/>
          <w:szCs w:val="19"/>
        </w:rPr>
      </w:pPr>
      <w:r w:rsidRPr="008718E4">
        <w:rPr>
          <w:rFonts w:cs="Arial"/>
          <w:sz w:val="19"/>
          <w:szCs w:val="19"/>
        </w:rPr>
        <w:lastRenderedPageBreak/>
        <w:t>Allo</w:t>
      </w:r>
      <w:r w:rsidR="00461EDF" w:rsidRPr="008718E4">
        <w:rPr>
          <w:rFonts w:cs="Arial"/>
          <w:sz w:val="19"/>
          <w:szCs w:val="19"/>
        </w:rPr>
        <w:t xml:space="preserve">wance for slow-moving </w:t>
      </w:r>
      <w:r w:rsidRPr="008718E4">
        <w:rPr>
          <w:rFonts w:cs="Arial"/>
          <w:sz w:val="19"/>
          <w:szCs w:val="19"/>
        </w:rPr>
        <w:t xml:space="preserve">and </w:t>
      </w:r>
      <w:proofErr w:type="gramStart"/>
      <w:r w:rsidRPr="008718E4">
        <w:rPr>
          <w:rFonts w:cs="Arial"/>
          <w:sz w:val="19"/>
          <w:szCs w:val="19"/>
        </w:rPr>
        <w:t>decline in</w:t>
      </w:r>
      <w:proofErr w:type="gramEnd"/>
      <w:r w:rsidRPr="008718E4">
        <w:rPr>
          <w:rFonts w:cs="Arial"/>
          <w:sz w:val="19"/>
          <w:szCs w:val="19"/>
        </w:rPr>
        <w:t xml:space="preserve"> values of houses and condominium units</w:t>
      </w:r>
    </w:p>
    <w:p w14:paraId="4CDCD19B" w14:textId="77777777" w:rsidR="0012109E" w:rsidRPr="008718E4" w:rsidRDefault="0012109E"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4E6215D4" w14:textId="77777777" w:rsidR="0012109E" w:rsidRPr="008718E4" w:rsidRDefault="00B62127"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03"/>
        <w:jc w:val="both"/>
        <w:rPr>
          <w:rFonts w:cs="Arial"/>
          <w:snapToGrid w:val="0"/>
          <w:sz w:val="19"/>
          <w:szCs w:val="19"/>
          <w:lang w:eastAsia="th-TH"/>
        </w:rPr>
      </w:pPr>
      <w:r w:rsidRPr="008718E4">
        <w:rPr>
          <w:rFonts w:cs="Arial"/>
          <w:snapToGrid w:val="0"/>
          <w:sz w:val="19"/>
          <w:szCs w:val="19"/>
          <w:lang w:eastAsia="th-TH"/>
        </w:rPr>
        <w:t>The Group maintains allowance for slow-moving and the decline in value of houses and condominium units to reflect possible in values</w:t>
      </w:r>
      <w:r w:rsidR="0012109E" w:rsidRPr="008718E4">
        <w:rPr>
          <w:rFonts w:cs="Arial"/>
          <w:snapToGrid w:val="0"/>
          <w:sz w:val="19"/>
          <w:szCs w:val="19"/>
          <w:lang w:eastAsia="th-TH"/>
        </w:rPr>
        <w:t xml:space="preserve">. </w:t>
      </w:r>
    </w:p>
    <w:p w14:paraId="23EC3CC9" w14:textId="77777777" w:rsidR="0012109E" w:rsidRPr="008718E4" w:rsidRDefault="0012109E"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38E4AB89" w14:textId="77777777" w:rsidR="0012109E" w:rsidRPr="008718E4" w:rsidRDefault="002A787F" w:rsidP="00DC24AD">
      <w:pPr>
        <w:pStyle w:val="Header"/>
        <w:numPr>
          <w:ilvl w:val="2"/>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hanging="621"/>
        <w:jc w:val="both"/>
        <w:rPr>
          <w:rFonts w:cs="Arial"/>
          <w:sz w:val="19"/>
          <w:szCs w:val="19"/>
        </w:rPr>
      </w:pPr>
      <w:r w:rsidRPr="008718E4">
        <w:rPr>
          <w:rFonts w:cs="Arial"/>
          <w:sz w:val="19"/>
          <w:szCs w:val="19"/>
        </w:rPr>
        <w:t>P</w:t>
      </w:r>
      <w:r w:rsidR="0012109E" w:rsidRPr="008718E4">
        <w:rPr>
          <w:rFonts w:cs="Arial"/>
          <w:sz w:val="19"/>
          <w:szCs w:val="19"/>
        </w:rPr>
        <w:t>lant and equipment and intangible assets</w:t>
      </w:r>
    </w:p>
    <w:p w14:paraId="3795694F" w14:textId="77777777" w:rsidR="0012109E" w:rsidRPr="008718E4" w:rsidRDefault="0012109E"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5DB7C1BC" w14:textId="0470CF49" w:rsidR="006E4897" w:rsidRPr="008718E4" w:rsidRDefault="006E4897"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76"/>
        <w:jc w:val="both"/>
        <w:rPr>
          <w:rFonts w:cs="Arial"/>
          <w:snapToGrid w:val="0"/>
          <w:sz w:val="19"/>
          <w:szCs w:val="19"/>
          <w:lang w:eastAsia="th-TH"/>
        </w:rPr>
      </w:pPr>
      <w:r w:rsidRPr="008718E4">
        <w:rPr>
          <w:rFonts w:cs="Arial"/>
          <w:snapToGrid w:val="0"/>
          <w:sz w:val="19"/>
          <w:szCs w:val="19"/>
          <w:lang w:eastAsia="th-TH"/>
        </w:rPr>
        <w:t>Management determines the estimated useful lives and residual values for plant and equipment and intangible assets of the Group. Management will revise the depreciation and amortization charge where useful lives and residual values previously estimated have changed or when they are destroyed</w:t>
      </w:r>
      <w:r w:rsidR="00405A17" w:rsidRPr="008718E4">
        <w:rPr>
          <w:rFonts w:cs="Arial"/>
          <w:snapToGrid w:val="0"/>
          <w:sz w:val="19"/>
          <w:szCs w:val="19"/>
          <w:lang w:eastAsia="th-TH"/>
        </w:rPr>
        <w:t>,</w:t>
      </w:r>
      <w:r w:rsidRPr="008718E4">
        <w:rPr>
          <w:rFonts w:cs="Arial"/>
          <w:snapToGrid w:val="0"/>
          <w:sz w:val="19"/>
          <w:szCs w:val="19"/>
          <w:lang w:eastAsia="th-TH"/>
        </w:rPr>
        <w:t xml:space="preserve"> if they are no longer in use.</w:t>
      </w:r>
    </w:p>
    <w:p w14:paraId="281BA5A2" w14:textId="77777777" w:rsidR="00E9473F" w:rsidRPr="008718E4" w:rsidRDefault="00E9473F"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03FC49AC" w14:textId="628AF967" w:rsidR="004B0457" w:rsidRPr="00333ECE" w:rsidRDefault="007D17F3" w:rsidP="004B0457">
      <w:pPr>
        <w:pStyle w:val="Header"/>
        <w:numPr>
          <w:ilvl w:val="2"/>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hanging="621"/>
        <w:jc w:val="both"/>
        <w:rPr>
          <w:rFonts w:cs="Arial"/>
          <w:sz w:val="19"/>
          <w:szCs w:val="19"/>
        </w:rPr>
      </w:pPr>
      <w:r w:rsidRPr="00333ECE">
        <w:rPr>
          <w:rFonts w:cs="Arial"/>
          <w:sz w:val="19"/>
          <w:szCs w:val="19"/>
        </w:rPr>
        <w:t>Impairment of g</w:t>
      </w:r>
      <w:r w:rsidR="004B0457" w:rsidRPr="00333ECE">
        <w:rPr>
          <w:rFonts w:cs="Arial"/>
          <w:sz w:val="19"/>
          <w:szCs w:val="19"/>
        </w:rPr>
        <w:t>oodwill</w:t>
      </w:r>
    </w:p>
    <w:p w14:paraId="00A2EC02" w14:textId="77777777" w:rsidR="004B0457" w:rsidRPr="00333ECE" w:rsidRDefault="004B0457" w:rsidP="004B04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jc w:val="both"/>
        <w:rPr>
          <w:rFonts w:cs="Arial"/>
          <w:snapToGrid w:val="0"/>
          <w:sz w:val="19"/>
          <w:szCs w:val="19"/>
          <w:lang w:eastAsia="th-TH"/>
        </w:rPr>
      </w:pPr>
    </w:p>
    <w:p w14:paraId="0544B5C3" w14:textId="77777777" w:rsidR="004B0457" w:rsidRPr="00333ECE" w:rsidRDefault="004B0457" w:rsidP="004B04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jc w:val="both"/>
        <w:rPr>
          <w:rFonts w:cs="Arial"/>
          <w:snapToGrid w:val="0"/>
          <w:sz w:val="19"/>
          <w:szCs w:val="19"/>
          <w:lang w:eastAsia="th-TH"/>
        </w:rPr>
      </w:pPr>
      <w:r w:rsidRPr="00333ECE">
        <w:rPr>
          <w:rFonts w:cs="Arial"/>
          <w:snapToGrid w:val="0"/>
          <w:sz w:val="19"/>
          <w:szCs w:val="19"/>
          <w:lang w:eastAsia="th-TH"/>
        </w:rPr>
        <w:t>The recoverable amounts of cash-generating units have been determined based on value-in-use calculations. The calculations use cash flow projections based on financial budget approved by management covering a five-year period.</w:t>
      </w:r>
    </w:p>
    <w:p w14:paraId="37FDB3B0" w14:textId="77777777" w:rsidR="004B0457" w:rsidRPr="00333ECE" w:rsidRDefault="004B0457" w:rsidP="004B04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jc w:val="both"/>
        <w:rPr>
          <w:rFonts w:cs="Arial"/>
          <w:snapToGrid w:val="0"/>
          <w:sz w:val="19"/>
          <w:szCs w:val="19"/>
          <w:lang w:eastAsia="th-TH"/>
        </w:rPr>
      </w:pPr>
    </w:p>
    <w:p w14:paraId="6BB7DF94" w14:textId="0651925A" w:rsidR="004B0457" w:rsidRDefault="004B0457" w:rsidP="004B04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jc w:val="both"/>
        <w:rPr>
          <w:rFonts w:cs="Arial"/>
          <w:snapToGrid w:val="0"/>
          <w:sz w:val="19"/>
          <w:szCs w:val="19"/>
          <w:lang w:eastAsia="th-TH"/>
        </w:rPr>
      </w:pPr>
      <w:r w:rsidRPr="00333ECE">
        <w:rPr>
          <w:rFonts w:cs="Arial"/>
          <w:snapToGrid w:val="0"/>
          <w:sz w:val="19"/>
          <w:szCs w:val="19"/>
          <w:lang w:eastAsia="th-TH"/>
        </w:rPr>
        <w:t>Cash flows beyond the five-year period are extrapolated using the estimated growth rates stated in note 19. These growth rates are consistent with forecasts included in industry reports specific to the industry in which each CGU operates.</w:t>
      </w:r>
    </w:p>
    <w:p w14:paraId="1297CA94" w14:textId="77777777" w:rsidR="004B0457" w:rsidRPr="004B0457" w:rsidRDefault="004B0457" w:rsidP="004B04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jc w:val="both"/>
        <w:rPr>
          <w:rFonts w:cs="Arial"/>
          <w:snapToGrid w:val="0"/>
          <w:sz w:val="19"/>
          <w:szCs w:val="19"/>
          <w:lang w:eastAsia="th-TH"/>
        </w:rPr>
      </w:pPr>
    </w:p>
    <w:p w14:paraId="07712FBE" w14:textId="33695A3F" w:rsidR="0012109E" w:rsidRPr="008718E4" w:rsidRDefault="0012109E" w:rsidP="00DC24AD">
      <w:pPr>
        <w:pStyle w:val="Header"/>
        <w:numPr>
          <w:ilvl w:val="2"/>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hanging="621"/>
        <w:jc w:val="both"/>
        <w:rPr>
          <w:rFonts w:cs="Arial"/>
          <w:sz w:val="19"/>
          <w:szCs w:val="19"/>
        </w:rPr>
      </w:pPr>
      <w:r w:rsidRPr="008718E4">
        <w:rPr>
          <w:rFonts w:cs="Arial"/>
          <w:sz w:val="19"/>
          <w:szCs w:val="19"/>
        </w:rPr>
        <w:t xml:space="preserve">Impairment of </w:t>
      </w:r>
      <w:r w:rsidR="00010EA3" w:rsidRPr="008718E4">
        <w:rPr>
          <w:rFonts w:cs="Arial"/>
          <w:sz w:val="19"/>
          <w:szCs w:val="24"/>
        </w:rPr>
        <w:t>financial assets</w:t>
      </w:r>
    </w:p>
    <w:p w14:paraId="1C412E0B" w14:textId="77777777" w:rsidR="0012109E" w:rsidRPr="008718E4" w:rsidRDefault="0012109E"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cs/>
          <w:lang w:eastAsia="th-TH"/>
        </w:rPr>
      </w:pPr>
    </w:p>
    <w:p w14:paraId="526C4E8B" w14:textId="1E902C65" w:rsidR="007F4A68" w:rsidRPr="008718E4" w:rsidRDefault="007E61BA" w:rsidP="001835D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jc w:val="both"/>
        <w:rPr>
          <w:rFonts w:cs="Arial"/>
          <w:snapToGrid w:val="0"/>
          <w:sz w:val="19"/>
          <w:szCs w:val="19"/>
          <w:lang w:eastAsia="th-TH"/>
        </w:rPr>
      </w:pPr>
      <w:r w:rsidRPr="008718E4">
        <w:rPr>
          <w:rFonts w:cs="Arial"/>
          <w:snapToGrid w:val="0"/>
          <w:sz w:val="19"/>
          <w:szCs w:val="19"/>
          <w:lang w:eastAsia="th-TH"/>
        </w:rPr>
        <w:t xml:space="preserve">The loss allowances for financial assets are based on assumptions about default risk and expected loss rates. The Group uses judgement in making these assumptions and selecting the inputs used in the impairment calculation, based on the Company’s </w:t>
      </w:r>
      <w:proofErr w:type="gramStart"/>
      <w:r w:rsidRPr="008718E4">
        <w:rPr>
          <w:rFonts w:cs="Arial"/>
          <w:snapToGrid w:val="0"/>
          <w:sz w:val="19"/>
          <w:szCs w:val="19"/>
          <w:lang w:eastAsia="th-TH"/>
        </w:rPr>
        <w:t>past history</w:t>
      </w:r>
      <w:proofErr w:type="gramEnd"/>
      <w:r w:rsidRPr="008718E4">
        <w:rPr>
          <w:rFonts w:cs="Arial"/>
          <w:snapToGrid w:val="0"/>
          <w:sz w:val="19"/>
          <w:szCs w:val="19"/>
          <w:lang w:eastAsia="th-TH"/>
        </w:rPr>
        <w:t xml:space="preserve"> and existing market conditions, as well as forward-looking estimates at the end of each reporting period.</w:t>
      </w:r>
    </w:p>
    <w:p w14:paraId="2C7AA970" w14:textId="77777777" w:rsidR="0066612B" w:rsidRPr="008718E4" w:rsidRDefault="00666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331A79DB" w14:textId="54F62A48" w:rsidR="00A3274F" w:rsidRPr="008718E4" w:rsidRDefault="0012109E" w:rsidP="00DC24AD">
      <w:pPr>
        <w:pStyle w:val="Header"/>
        <w:numPr>
          <w:ilvl w:val="2"/>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hanging="621"/>
        <w:jc w:val="both"/>
        <w:rPr>
          <w:rFonts w:cs="Arial"/>
          <w:sz w:val="19"/>
          <w:szCs w:val="19"/>
        </w:rPr>
      </w:pPr>
      <w:r w:rsidRPr="008718E4">
        <w:rPr>
          <w:rFonts w:cs="Arial"/>
          <w:sz w:val="19"/>
          <w:szCs w:val="19"/>
        </w:rPr>
        <w:t>Leases</w:t>
      </w:r>
    </w:p>
    <w:p w14:paraId="19C1A139" w14:textId="77777777" w:rsidR="00A3274F" w:rsidRPr="008718E4" w:rsidRDefault="00A3274F"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3452D94E" w14:textId="77777777" w:rsidR="0034219E" w:rsidRPr="008718E4" w:rsidRDefault="0034219E"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jc w:val="both"/>
        <w:rPr>
          <w:rFonts w:cs="Arial"/>
          <w:snapToGrid w:val="0"/>
          <w:sz w:val="19"/>
          <w:szCs w:val="19"/>
          <w:u w:val="single"/>
          <w:lang w:eastAsia="th-TH"/>
        </w:rPr>
      </w:pPr>
      <w:r w:rsidRPr="008718E4">
        <w:rPr>
          <w:rFonts w:cs="Arial"/>
          <w:snapToGrid w:val="0"/>
          <w:sz w:val="19"/>
          <w:szCs w:val="19"/>
          <w:u w:val="single"/>
          <w:lang w:eastAsia="th-TH"/>
        </w:rPr>
        <w:t>Determine the lease terms</w:t>
      </w:r>
    </w:p>
    <w:p w14:paraId="696757C1" w14:textId="77777777" w:rsidR="0034219E" w:rsidRPr="008718E4" w:rsidRDefault="0034219E"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jc w:val="both"/>
        <w:rPr>
          <w:rFonts w:cs="Arial"/>
          <w:snapToGrid w:val="0"/>
          <w:sz w:val="19"/>
          <w:szCs w:val="19"/>
          <w:lang w:eastAsia="th-TH"/>
        </w:rPr>
      </w:pPr>
    </w:p>
    <w:p w14:paraId="3C9E7FD3" w14:textId="77777777" w:rsidR="0034219E" w:rsidRPr="008718E4" w:rsidRDefault="0034219E"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jc w:val="both"/>
        <w:rPr>
          <w:rFonts w:cs="Arial"/>
          <w:snapToGrid w:val="0"/>
          <w:sz w:val="19"/>
          <w:szCs w:val="19"/>
          <w:lang w:eastAsia="th-TH"/>
        </w:rPr>
      </w:pPr>
      <w:r w:rsidRPr="008718E4">
        <w:rPr>
          <w:rFonts w:cs="Arial"/>
          <w:snapToGrid w:val="0"/>
          <w:sz w:val="19"/>
          <w:szCs w:val="19"/>
          <w:lang w:eastAsia="th-TH"/>
        </w:rPr>
        <w:t>The Group shall determine the lease term is reasonably certain to exercise an option to extend a lease, or not to exercise an option to terminate a lease, the Group shall consider all relevant ducts and circumstances that create an economic incentive for the lessee to exercise the option to extend the lease, or not to exercise the option to terminate the lease.</w:t>
      </w:r>
    </w:p>
    <w:p w14:paraId="279A8D08" w14:textId="77777777" w:rsidR="0034219E" w:rsidRDefault="0034219E"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jc w:val="both"/>
        <w:rPr>
          <w:rFonts w:cs="Arial"/>
          <w:snapToGrid w:val="0"/>
          <w:sz w:val="19"/>
          <w:szCs w:val="19"/>
          <w:lang w:eastAsia="th-TH"/>
        </w:rPr>
      </w:pPr>
    </w:p>
    <w:p w14:paraId="67DB62F6" w14:textId="77777777" w:rsidR="00AE6518" w:rsidRDefault="00AE6518"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jc w:val="both"/>
        <w:rPr>
          <w:rFonts w:cs="Arial"/>
          <w:snapToGrid w:val="0"/>
          <w:sz w:val="19"/>
          <w:szCs w:val="19"/>
          <w:lang w:eastAsia="th-TH"/>
        </w:rPr>
      </w:pPr>
    </w:p>
    <w:p w14:paraId="02044099" w14:textId="77777777" w:rsidR="00AE6518" w:rsidRDefault="00AE6518"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jc w:val="both"/>
        <w:rPr>
          <w:rFonts w:cs="Arial"/>
          <w:snapToGrid w:val="0"/>
          <w:sz w:val="19"/>
          <w:szCs w:val="19"/>
          <w:lang w:eastAsia="th-TH"/>
        </w:rPr>
      </w:pPr>
    </w:p>
    <w:p w14:paraId="3799E3DA" w14:textId="77777777" w:rsidR="00AE6518" w:rsidRDefault="00AE6518"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jc w:val="both"/>
        <w:rPr>
          <w:rFonts w:cs="Arial"/>
          <w:snapToGrid w:val="0"/>
          <w:sz w:val="19"/>
          <w:szCs w:val="19"/>
          <w:lang w:eastAsia="th-TH"/>
        </w:rPr>
      </w:pPr>
    </w:p>
    <w:p w14:paraId="5BA90EFF" w14:textId="77777777" w:rsidR="00AE6518" w:rsidRPr="008718E4" w:rsidRDefault="00AE6518"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jc w:val="both"/>
        <w:rPr>
          <w:rFonts w:cs="Arial"/>
          <w:snapToGrid w:val="0"/>
          <w:sz w:val="19"/>
          <w:szCs w:val="19"/>
          <w:lang w:eastAsia="th-TH"/>
        </w:rPr>
      </w:pPr>
    </w:p>
    <w:p w14:paraId="6F213B67" w14:textId="77777777" w:rsidR="0034219E" w:rsidRPr="008718E4" w:rsidRDefault="0034219E"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jc w:val="both"/>
        <w:rPr>
          <w:rFonts w:cs="Arial"/>
          <w:snapToGrid w:val="0"/>
          <w:sz w:val="19"/>
          <w:szCs w:val="19"/>
          <w:lang w:eastAsia="th-TH"/>
        </w:rPr>
      </w:pPr>
      <w:r w:rsidRPr="008718E4">
        <w:rPr>
          <w:rFonts w:cs="Arial"/>
          <w:snapToGrid w:val="0"/>
          <w:sz w:val="19"/>
          <w:szCs w:val="19"/>
          <w:lang w:eastAsia="th-TH"/>
        </w:rPr>
        <w:lastRenderedPageBreak/>
        <w:t>The Group shall revise the lease term if there is a change in the non-cancellable of a lease by may be caused by the group of companies using (or not exercising) rights. The reasonably certain assessment of certainty upon the occurrence of either a significant event or a significant change in circumstances. This has an impact on assessment of the lease term and is under the control of the group.</w:t>
      </w:r>
    </w:p>
    <w:p w14:paraId="4F5244D2" w14:textId="77777777" w:rsidR="0057336D" w:rsidRPr="008718E4" w:rsidRDefault="0057336D" w:rsidP="00F13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rPr>
      </w:pPr>
    </w:p>
    <w:p w14:paraId="299A945A" w14:textId="1EB96DAA" w:rsidR="00773DB9" w:rsidRPr="008718E4" w:rsidRDefault="0034219E"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03"/>
        <w:jc w:val="thaiDistribute"/>
        <w:rPr>
          <w:rFonts w:cs="Arial"/>
          <w:sz w:val="19"/>
          <w:szCs w:val="19"/>
        </w:rPr>
      </w:pPr>
      <w:r w:rsidRPr="008718E4">
        <w:rPr>
          <w:rFonts w:cs="Arial"/>
          <w:sz w:val="19"/>
          <w:szCs w:val="19"/>
          <w:u w:val="single"/>
        </w:rPr>
        <w:t>Determination of the discount rate on lease liabilities</w:t>
      </w:r>
    </w:p>
    <w:p w14:paraId="2A39FFDD" w14:textId="77777777" w:rsidR="00773DB9" w:rsidRPr="008718E4" w:rsidRDefault="00773DB9"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03"/>
        <w:jc w:val="thaiDistribute"/>
        <w:rPr>
          <w:rFonts w:cs="Arial"/>
          <w:sz w:val="19"/>
          <w:szCs w:val="19"/>
        </w:rPr>
      </w:pPr>
    </w:p>
    <w:p w14:paraId="0E19797C" w14:textId="77777777" w:rsidR="00773DB9" w:rsidRPr="008718E4" w:rsidRDefault="00773DB9"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03"/>
        <w:jc w:val="thaiDistribute"/>
        <w:rPr>
          <w:rFonts w:cs="Arial"/>
          <w:sz w:val="19"/>
          <w:szCs w:val="19"/>
        </w:rPr>
      </w:pPr>
      <w:r w:rsidRPr="008718E4">
        <w:rPr>
          <w:rFonts w:cs="Arial"/>
          <w:sz w:val="19"/>
          <w:szCs w:val="19"/>
        </w:rPr>
        <w:t>The Group assesses interest rate of incremental borrowing of lessee using information provided by third-party financing of each leasing entity and updating information obtained to reflect changes in the tenant's financial factors, if possible.</w:t>
      </w:r>
    </w:p>
    <w:p w14:paraId="7F199612" w14:textId="2FADF267" w:rsidR="00FF1F20" w:rsidRPr="008718E4" w:rsidRDefault="00FF1F20" w:rsidP="00F13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42D64017" w14:textId="05DCB508" w:rsidR="0012109E" w:rsidRPr="008718E4" w:rsidRDefault="0012109E" w:rsidP="00DC24AD">
      <w:pPr>
        <w:pStyle w:val="Header"/>
        <w:numPr>
          <w:ilvl w:val="2"/>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hanging="621"/>
        <w:jc w:val="both"/>
        <w:rPr>
          <w:rFonts w:cs="Arial"/>
          <w:sz w:val="19"/>
          <w:szCs w:val="19"/>
        </w:rPr>
      </w:pPr>
      <w:r w:rsidRPr="008718E4">
        <w:rPr>
          <w:rFonts w:cs="Arial"/>
          <w:sz w:val="19"/>
          <w:szCs w:val="19"/>
        </w:rPr>
        <w:t>Impairment of assets</w:t>
      </w:r>
    </w:p>
    <w:p w14:paraId="30659830" w14:textId="77777777" w:rsidR="0012109E" w:rsidRPr="008718E4" w:rsidRDefault="0012109E"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p>
    <w:p w14:paraId="448C2E26" w14:textId="77777777" w:rsidR="003B2B87" w:rsidRPr="008718E4" w:rsidRDefault="003B2B87"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03"/>
        <w:jc w:val="thaiDistribute"/>
        <w:rPr>
          <w:rFonts w:cs="Arial"/>
          <w:sz w:val="19"/>
          <w:szCs w:val="19"/>
        </w:rPr>
      </w:pPr>
      <w:r w:rsidRPr="008718E4">
        <w:rPr>
          <w:rFonts w:cs="Arial"/>
          <w:sz w:val="19"/>
          <w:szCs w:val="19"/>
        </w:rPr>
        <w:t>The Group considers an allowance for impairment of assets when there is an indication that an asset may be impaired. If any such indication exists when there has been a significant decline in the fair value below their cost, the Group makes an estimate of the assets recoverable amount. The determination of recoverable amount requires management judgment.</w:t>
      </w:r>
    </w:p>
    <w:p w14:paraId="1DBDDB18" w14:textId="77777777" w:rsidR="00C75D32" w:rsidRDefault="00C75D32" w:rsidP="0093256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jc w:val="thaiDistribute"/>
        <w:rPr>
          <w:rFonts w:cstheme="minorBidi"/>
          <w:sz w:val="19"/>
          <w:szCs w:val="19"/>
        </w:rPr>
      </w:pPr>
    </w:p>
    <w:p w14:paraId="51092574" w14:textId="77777777" w:rsidR="004F61E1" w:rsidRPr="008718E4" w:rsidRDefault="0012109E" w:rsidP="00DC24AD">
      <w:pPr>
        <w:pStyle w:val="Header"/>
        <w:numPr>
          <w:ilvl w:val="2"/>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hanging="621"/>
        <w:jc w:val="both"/>
        <w:rPr>
          <w:rFonts w:cs="Arial"/>
          <w:sz w:val="19"/>
          <w:szCs w:val="19"/>
        </w:rPr>
      </w:pPr>
      <w:r w:rsidRPr="008718E4">
        <w:rPr>
          <w:rFonts w:cs="Arial"/>
          <w:sz w:val="19"/>
          <w:szCs w:val="19"/>
        </w:rPr>
        <w:t>Post-employment benefits under defined benefit plans</w:t>
      </w:r>
    </w:p>
    <w:p w14:paraId="66EEAACE" w14:textId="77777777" w:rsidR="004F61E1" w:rsidRPr="008718E4" w:rsidRDefault="004F61E1"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p>
    <w:p w14:paraId="6D1B8E9A" w14:textId="4D8FC5E4" w:rsidR="00580B89" w:rsidRPr="008718E4" w:rsidRDefault="00464B0B"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firstLine="18"/>
        <w:jc w:val="thaiDistribute"/>
        <w:rPr>
          <w:rFonts w:cs="Arial"/>
          <w:sz w:val="19"/>
          <w:szCs w:val="19"/>
        </w:rPr>
      </w:pPr>
      <w:r w:rsidRPr="008718E4">
        <w:rPr>
          <w:rFonts w:cs="Arial"/>
          <w:sz w:val="19"/>
          <w:szCs w:val="19"/>
        </w:rPr>
        <w:t>The obligation under defined benefit plan is determined based on actuarial techniques.</w:t>
      </w:r>
      <w:r w:rsidR="00A31EB4" w:rsidRPr="008718E4">
        <w:rPr>
          <w:rFonts w:cs="Arial"/>
          <w:sz w:val="19"/>
          <w:szCs w:val="19"/>
        </w:rPr>
        <w:t xml:space="preserve"> </w:t>
      </w:r>
      <w:r w:rsidRPr="008718E4">
        <w:rPr>
          <w:rFonts w:cs="Arial"/>
          <w:sz w:val="19"/>
          <w:szCs w:val="19"/>
        </w:rPr>
        <w:t>Inherent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 for the country. Actual post-retirement costs may ultimately differ from these estimates</w:t>
      </w:r>
      <w:r w:rsidR="00073E6C" w:rsidRPr="008718E4">
        <w:rPr>
          <w:rFonts w:cs="Arial"/>
          <w:sz w:val="19"/>
          <w:szCs w:val="19"/>
        </w:rPr>
        <w:t>.</w:t>
      </w:r>
    </w:p>
    <w:p w14:paraId="7184FAEA" w14:textId="77777777" w:rsidR="00374606" w:rsidRPr="008718E4" w:rsidRDefault="0037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47369E9F" w14:textId="477A35E8" w:rsidR="008B6D67" w:rsidRPr="008718E4" w:rsidRDefault="004F61E1" w:rsidP="00DC24AD">
      <w:pPr>
        <w:pStyle w:val="Header"/>
        <w:numPr>
          <w:ilvl w:val="2"/>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85" w:hanging="621"/>
        <w:jc w:val="both"/>
        <w:rPr>
          <w:rFonts w:cs="Arial"/>
          <w:sz w:val="19"/>
          <w:szCs w:val="19"/>
        </w:rPr>
      </w:pPr>
      <w:r w:rsidRPr="008718E4">
        <w:rPr>
          <w:rFonts w:cs="Arial"/>
          <w:sz w:val="19"/>
          <w:szCs w:val="19"/>
        </w:rPr>
        <w:t>Deferred tax assets</w:t>
      </w:r>
    </w:p>
    <w:p w14:paraId="15701EEB" w14:textId="77777777" w:rsidR="008B6D67" w:rsidRPr="008718E4" w:rsidRDefault="008B6D67"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p>
    <w:p w14:paraId="095ED918" w14:textId="77777777" w:rsidR="00F3115C" w:rsidRPr="008718E4" w:rsidRDefault="00F3115C" w:rsidP="005218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476"/>
        <w:jc w:val="thaiDistribute"/>
        <w:rPr>
          <w:rFonts w:cs="Arial"/>
          <w:sz w:val="19"/>
          <w:szCs w:val="19"/>
        </w:rPr>
      </w:pPr>
      <w:r w:rsidRPr="008718E4">
        <w:rPr>
          <w:rFonts w:cs="Arial"/>
          <w:sz w:val="19"/>
          <w:szCs w:val="19"/>
        </w:rPr>
        <w:t>The extent to which deferred tax assets can be recognized is based on an assessment of the probability of the future taxable income against which the deductible temporary differences can be utilized. The management’s judgment is required in assessing the impact of any legal or economic limit or uncertainties in various tax jurisdictions.</w:t>
      </w:r>
    </w:p>
    <w:p w14:paraId="53F1699B" w14:textId="77777777" w:rsidR="00025621" w:rsidRDefault="00025621"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p>
    <w:p w14:paraId="49962887" w14:textId="77777777" w:rsidR="00C3649D" w:rsidRDefault="00C3649D"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p>
    <w:p w14:paraId="5C0DDF73" w14:textId="77777777" w:rsidR="00C3649D" w:rsidRDefault="00C3649D"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p>
    <w:p w14:paraId="5460786B" w14:textId="77777777" w:rsidR="00C3649D" w:rsidRDefault="00C3649D"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p>
    <w:p w14:paraId="419366BE" w14:textId="77777777" w:rsidR="00C3649D" w:rsidRDefault="00C3649D"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p>
    <w:p w14:paraId="03B0B81C" w14:textId="77777777" w:rsidR="00C3649D" w:rsidRDefault="00C3649D"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p>
    <w:p w14:paraId="16780B25" w14:textId="77777777" w:rsidR="00C3649D" w:rsidRDefault="00C3649D"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p>
    <w:p w14:paraId="21C87680" w14:textId="77777777" w:rsidR="00C3649D" w:rsidRPr="008718E4" w:rsidRDefault="00C3649D"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p>
    <w:p w14:paraId="156C38F3" w14:textId="77777777" w:rsidR="00D0455A" w:rsidRPr="008718E4" w:rsidRDefault="00D0455A" w:rsidP="00DC24AD">
      <w:pPr>
        <w:pStyle w:val="Heade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hanging="425"/>
        <w:jc w:val="both"/>
        <w:rPr>
          <w:rFonts w:cs="Arial"/>
          <w:sz w:val="19"/>
          <w:szCs w:val="19"/>
        </w:rPr>
      </w:pPr>
      <w:r w:rsidRPr="008718E4">
        <w:rPr>
          <w:rFonts w:cs="Arial"/>
          <w:sz w:val="19"/>
          <w:szCs w:val="19"/>
        </w:rPr>
        <w:lastRenderedPageBreak/>
        <w:t>Financial risk</w:t>
      </w:r>
    </w:p>
    <w:p w14:paraId="486DDE74" w14:textId="77777777" w:rsidR="00D0455A" w:rsidRPr="008718E4" w:rsidRDefault="00D0455A" w:rsidP="00D0455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jc w:val="both"/>
        <w:rPr>
          <w:rFonts w:cs="Arial"/>
          <w:sz w:val="19"/>
          <w:szCs w:val="19"/>
        </w:rPr>
      </w:pPr>
    </w:p>
    <w:p w14:paraId="7F470BCB" w14:textId="38C3FAC1" w:rsidR="00F227AB" w:rsidRPr="008718E4" w:rsidRDefault="00F227AB" w:rsidP="00F227A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851"/>
        <w:jc w:val="both"/>
        <w:rPr>
          <w:rFonts w:cs="Arial"/>
          <w:sz w:val="19"/>
          <w:szCs w:val="19"/>
        </w:rPr>
      </w:pPr>
      <w:r w:rsidRPr="008718E4">
        <w:rPr>
          <w:rFonts w:cs="Arial"/>
          <w:sz w:val="19"/>
          <w:szCs w:val="19"/>
        </w:rPr>
        <w:t xml:space="preserve">The Group </w:t>
      </w:r>
      <w:proofErr w:type="gramStart"/>
      <w:r w:rsidRPr="008718E4">
        <w:rPr>
          <w:rFonts w:cs="Arial"/>
          <w:sz w:val="19"/>
          <w:szCs w:val="19"/>
        </w:rPr>
        <w:t>exposes</w:t>
      </w:r>
      <w:proofErr w:type="gramEnd"/>
      <w:r w:rsidRPr="008718E4">
        <w:rPr>
          <w:rFonts w:cs="Arial"/>
          <w:sz w:val="19"/>
          <w:szCs w:val="19"/>
        </w:rPr>
        <w:t xml:space="preserve"> to a variety of financial </w:t>
      </w:r>
      <w:proofErr w:type="gramStart"/>
      <w:r w:rsidRPr="008718E4">
        <w:rPr>
          <w:rFonts w:cs="Arial"/>
          <w:sz w:val="19"/>
          <w:szCs w:val="19"/>
        </w:rPr>
        <w:t>risk</w:t>
      </w:r>
      <w:proofErr w:type="gramEnd"/>
      <w:r w:rsidRPr="008718E4">
        <w:rPr>
          <w:rFonts w:cs="Arial"/>
          <w:sz w:val="19"/>
          <w:szCs w:val="19"/>
        </w:rPr>
        <w:t xml:space="preserve">: market risk (including foreign exchange risk, interest rate risk and price risk), credit risk and liquidity risk. The Group’s overall risk management </w:t>
      </w:r>
      <w:proofErr w:type="spellStart"/>
      <w:r w:rsidRPr="008718E4">
        <w:rPr>
          <w:rFonts w:cs="Arial"/>
          <w:sz w:val="19"/>
          <w:szCs w:val="19"/>
        </w:rPr>
        <w:t>programme</w:t>
      </w:r>
      <w:proofErr w:type="spellEnd"/>
      <w:r w:rsidRPr="008718E4">
        <w:rPr>
          <w:rFonts w:cs="Arial"/>
          <w:sz w:val="19"/>
          <w:szCs w:val="19"/>
        </w:rPr>
        <w:t xml:space="preserve"> focuses on the unpredictability of financial markets and seeks to </w:t>
      </w:r>
      <w:proofErr w:type="spellStart"/>
      <w:r w:rsidRPr="008718E4">
        <w:rPr>
          <w:rFonts w:cs="Arial"/>
          <w:sz w:val="19"/>
          <w:szCs w:val="19"/>
        </w:rPr>
        <w:t>minimise</w:t>
      </w:r>
      <w:proofErr w:type="spellEnd"/>
      <w:r w:rsidRPr="008718E4">
        <w:rPr>
          <w:rFonts w:cs="Arial"/>
          <w:sz w:val="19"/>
          <w:szCs w:val="19"/>
        </w:rPr>
        <w:t xml:space="preserve"> potential adverse effects on the Group’s financial performance. The Group may consider using derivative financial instruments to hedge certain exposure</w:t>
      </w:r>
      <w:r w:rsidR="00B24F44" w:rsidRPr="008718E4">
        <w:rPr>
          <w:rFonts w:cs="Arial"/>
          <w:sz w:val="19"/>
          <w:szCs w:val="19"/>
        </w:rPr>
        <w:t xml:space="preserve"> according </w:t>
      </w:r>
      <w:proofErr w:type="gramStart"/>
      <w:r w:rsidR="00B24F44" w:rsidRPr="008718E4">
        <w:rPr>
          <w:rFonts w:cs="Arial"/>
          <w:sz w:val="19"/>
          <w:szCs w:val="19"/>
        </w:rPr>
        <w:t>with</w:t>
      </w:r>
      <w:proofErr w:type="gramEnd"/>
      <w:r w:rsidR="00B24F44" w:rsidRPr="008718E4">
        <w:rPr>
          <w:rFonts w:cs="Arial"/>
          <w:sz w:val="19"/>
          <w:szCs w:val="19"/>
        </w:rPr>
        <w:t xml:space="preserve"> Note </w:t>
      </w:r>
      <w:r w:rsidR="00810415" w:rsidRPr="008718E4">
        <w:rPr>
          <w:rFonts w:cs="Arial"/>
          <w:sz w:val="19"/>
          <w:szCs w:val="24"/>
        </w:rPr>
        <w:t>3</w:t>
      </w:r>
      <w:r w:rsidR="00FD59EA">
        <w:rPr>
          <w:rFonts w:cs="Arial"/>
          <w:sz w:val="19"/>
          <w:szCs w:val="24"/>
        </w:rPr>
        <w:t>9</w:t>
      </w:r>
      <w:r w:rsidR="00927093" w:rsidRPr="008718E4">
        <w:rPr>
          <w:rFonts w:cs="Arial"/>
          <w:sz w:val="19"/>
          <w:szCs w:val="19"/>
        </w:rPr>
        <w:t>.</w:t>
      </w:r>
    </w:p>
    <w:p w14:paraId="22625B85" w14:textId="77777777" w:rsidR="003B4552" w:rsidRPr="008718E4" w:rsidRDefault="003B4552" w:rsidP="00374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014CEEC9" w14:textId="44ACFE62" w:rsidR="00F227AB" w:rsidRPr="008718E4" w:rsidRDefault="00F227AB" w:rsidP="00F227A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851"/>
        <w:jc w:val="both"/>
        <w:rPr>
          <w:rFonts w:cs="Arial"/>
          <w:sz w:val="19"/>
          <w:szCs w:val="19"/>
        </w:rPr>
      </w:pPr>
      <w:r w:rsidRPr="008718E4">
        <w:rPr>
          <w:rFonts w:cs="Arial"/>
          <w:sz w:val="19"/>
          <w:szCs w:val="19"/>
        </w:rPr>
        <w:t xml:space="preserve">The Group’s risk management is carried out by the finance department under policies approved by the Board of Directors. The finance department identifies, evaluates and manages financial risks in close co-operation with the Group’s operating units. The Board of Directors provides written principles for overall risk management, as well as policies covering specific areas, such as foreign exchange risk, interest rate risk, credit risk, use of derivative and other financial instruments as well as investment </w:t>
      </w:r>
      <w:proofErr w:type="gramStart"/>
      <w:r w:rsidRPr="008718E4">
        <w:rPr>
          <w:rFonts w:cs="Arial"/>
          <w:sz w:val="19"/>
          <w:szCs w:val="19"/>
        </w:rPr>
        <w:t>of</w:t>
      </w:r>
      <w:proofErr w:type="gramEnd"/>
      <w:r w:rsidRPr="008718E4">
        <w:rPr>
          <w:rFonts w:cs="Arial"/>
          <w:sz w:val="19"/>
          <w:szCs w:val="19"/>
        </w:rPr>
        <w:t xml:space="preserve"> excess liquidity.</w:t>
      </w:r>
    </w:p>
    <w:p w14:paraId="7F715082" w14:textId="77777777" w:rsidR="00F227AB" w:rsidRPr="008718E4" w:rsidRDefault="00F227AB" w:rsidP="00F227A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851"/>
        <w:jc w:val="both"/>
        <w:rPr>
          <w:rFonts w:cs="Arial"/>
          <w:sz w:val="19"/>
          <w:szCs w:val="19"/>
        </w:rPr>
      </w:pPr>
    </w:p>
    <w:p w14:paraId="29FF6C4F" w14:textId="392A93F9" w:rsidR="003360F6" w:rsidRPr="008718E4" w:rsidRDefault="00F227AB" w:rsidP="00F227A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jc w:val="both"/>
        <w:rPr>
          <w:rFonts w:cs="Arial"/>
          <w:sz w:val="19"/>
          <w:szCs w:val="19"/>
        </w:rPr>
      </w:pPr>
      <w:r w:rsidRPr="008718E4">
        <w:rPr>
          <w:rFonts w:cs="Arial"/>
          <w:sz w:val="19"/>
          <w:szCs w:val="19"/>
        </w:rPr>
        <w:t>Trading for speculative purposes is not allowed. All derivative transactions are subject to pre-approval by the respective board of each company in the Group.</w:t>
      </w:r>
    </w:p>
    <w:p w14:paraId="586A7C23" w14:textId="77777777" w:rsidR="00970C7C" w:rsidRPr="00CD1EA3" w:rsidRDefault="00970C7C"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sz w:val="19"/>
          <w:szCs w:val="19"/>
        </w:rPr>
      </w:pPr>
    </w:p>
    <w:p w14:paraId="6F6D4E6D" w14:textId="3FA29AF5" w:rsidR="008C2D81" w:rsidRPr="008718E4" w:rsidRDefault="0012109E" w:rsidP="00DC24AD">
      <w:pPr>
        <w:pStyle w:val="Heade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hanging="425"/>
        <w:jc w:val="both"/>
        <w:rPr>
          <w:rFonts w:cs="Arial"/>
          <w:sz w:val="19"/>
          <w:szCs w:val="19"/>
        </w:rPr>
      </w:pPr>
      <w:r w:rsidRPr="008718E4">
        <w:rPr>
          <w:rFonts w:cs="Arial"/>
          <w:sz w:val="19"/>
          <w:szCs w:val="19"/>
        </w:rPr>
        <w:t>Capital risk management</w:t>
      </w:r>
    </w:p>
    <w:p w14:paraId="4F6693BF" w14:textId="77777777" w:rsidR="008C2D81" w:rsidRPr="008718E4" w:rsidRDefault="008C2D81"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p>
    <w:p w14:paraId="4B964301" w14:textId="2FCA3B47" w:rsidR="00A82ECD" w:rsidRPr="008718E4" w:rsidRDefault="00A82ECD" w:rsidP="004D22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i/>
          <w:iCs/>
          <w:sz w:val="19"/>
          <w:szCs w:val="19"/>
        </w:rPr>
      </w:pPr>
      <w:r w:rsidRPr="008718E4">
        <w:rPr>
          <w:rFonts w:cs="Arial"/>
          <w:i/>
          <w:iCs/>
          <w:sz w:val="19"/>
          <w:szCs w:val="19"/>
        </w:rPr>
        <w:t>Risk management</w:t>
      </w:r>
    </w:p>
    <w:p w14:paraId="7FFEC9D6" w14:textId="58700968" w:rsidR="008C2D81" w:rsidRPr="008718E4" w:rsidRDefault="004F61E1"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r w:rsidRPr="008718E4">
        <w:rPr>
          <w:rFonts w:cs="Arial"/>
          <w:sz w:val="19"/>
          <w:szCs w:val="19"/>
        </w:rPr>
        <w:t xml:space="preserve">The Company’s </w:t>
      </w:r>
      <w:proofErr w:type="gramStart"/>
      <w:r w:rsidRPr="008718E4">
        <w:rPr>
          <w:rFonts w:cs="Arial"/>
          <w:sz w:val="19"/>
          <w:szCs w:val="19"/>
        </w:rPr>
        <w:t>objectives</w:t>
      </w:r>
      <w:proofErr w:type="gramEnd"/>
      <w:r w:rsidRPr="008718E4">
        <w:rPr>
          <w:rFonts w:cs="Arial"/>
          <w:sz w:val="19"/>
          <w:szCs w:val="19"/>
        </w:rPr>
        <w:t xml:space="preserve"> in the management of capital </w:t>
      </w:r>
      <w:proofErr w:type="gramStart"/>
      <w:r w:rsidRPr="008718E4">
        <w:rPr>
          <w:rFonts w:cs="Arial"/>
          <w:sz w:val="19"/>
          <w:szCs w:val="19"/>
        </w:rPr>
        <w:t>is</w:t>
      </w:r>
      <w:proofErr w:type="gramEnd"/>
      <w:r w:rsidRPr="008718E4">
        <w:rPr>
          <w:rFonts w:cs="Arial"/>
          <w:sz w:val="19"/>
          <w:szCs w:val="19"/>
        </w:rPr>
        <w:t xml:space="preserve"> to safeguard its ability to continue as a going concern to provide returns for shareholders and benefits for other stakeholders, and to maintain an optimal capital structure to minimize the cost of capital.</w:t>
      </w:r>
    </w:p>
    <w:p w14:paraId="71C869C3" w14:textId="77777777" w:rsidR="0023112C" w:rsidRPr="008718E4" w:rsidRDefault="0023112C"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p>
    <w:p w14:paraId="65B292BB" w14:textId="77777777" w:rsidR="0012109E" w:rsidRPr="008718E4" w:rsidRDefault="0012109E"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proofErr w:type="gramStart"/>
      <w:r w:rsidRPr="008718E4">
        <w:rPr>
          <w:rFonts w:cs="Arial"/>
          <w:sz w:val="19"/>
          <w:szCs w:val="19"/>
        </w:rPr>
        <w:t>In order to</w:t>
      </w:r>
      <w:proofErr w:type="gramEnd"/>
      <w:r w:rsidRPr="008718E4">
        <w:rPr>
          <w:rFonts w:cs="Arial"/>
          <w:sz w:val="19"/>
          <w:szCs w:val="19"/>
        </w:rPr>
        <w:t xml:space="preserve"> maintain or adjust the capital structure, the Company may adjust its dividend payment policy, issue new shares or issue new </w:t>
      </w:r>
      <w:proofErr w:type="gramStart"/>
      <w:r w:rsidRPr="008718E4">
        <w:rPr>
          <w:rFonts w:cs="Arial"/>
          <w:sz w:val="19"/>
          <w:szCs w:val="19"/>
        </w:rPr>
        <w:t>debentures</w:t>
      </w:r>
      <w:proofErr w:type="gramEnd"/>
      <w:r w:rsidRPr="008718E4">
        <w:rPr>
          <w:rFonts w:cs="Arial"/>
          <w:sz w:val="19"/>
          <w:szCs w:val="19"/>
        </w:rPr>
        <w:t xml:space="preserve"> to finance debts or sell assets to reduce debts.</w:t>
      </w:r>
    </w:p>
    <w:p w14:paraId="5D1F1057" w14:textId="77777777" w:rsidR="00D83A24" w:rsidRPr="008718E4" w:rsidRDefault="00D83A24" w:rsidP="00A42C9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p>
    <w:p w14:paraId="2796F902" w14:textId="77777777" w:rsidR="00A42C92" w:rsidRPr="008718E4" w:rsidRDefault="00A42C92" w:rsidP="00A42C9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i/>
          <w:iCs/>
          <w:sz w:val="19"/>
          <w:szCs w:val="19"/>
        </w:rPr>
      </w:pPr>
      <w:r w:rsidRPr="008718E4">
        <w:rPr>
          <w:rFonts w:cs="Arial"/>
          <w:i/>
          <w:iCs/>
          <w:sz w:val="19"/>
          <w:szCs w:val="19"/>
        </w:rPr>
        <w:t>Loan covenants</w:t>
      </w:r>
    </w:p>
    <w:p w14:paraId="7FAB93A5" w14:textId="356863EC" w:rsidR="00F047B0" w:rsidRPr="008718E4" w:rsidRDefault="00A42C92" w:rsidP="00F047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r w:rsidRPr="008718E4">
        <w:rPr>
          <w:rFonts w:cs="Arial"/>
          <w:sz w:val="19"/>
          <w:szCs w:val="19"/>
        </w:rPr>
        <w:t xml:space="preserve">Under the terms of the major borrowing facilities, the </w:t>
      </w:r>
      <w:r w:rsidR="00715F53" w:rsidRPr="008718E4">
        <w:rPr>
          <w:rFonts w:cs="Arial"/>
          <w:sz w:val="19"/>
          <w:szCs w:val="24"/>
        </w:rPr>
        <w:t>Group</w:t>
      </w:r>
      <w:r w:rsidRPr="008718E4">
        <w:rPr>
          <w:rFonts w:cs="Arial"/>
          <w:sz w:val="19"/>
          <w:szCs w:val="19"/>
        </w:rPr>
        <w:t xml:space="preserve"> is required to comply with the following financial covenants</w:t>
      </w:r>
      <w:r w:rsidR="00B07564" w:rsidRPr="008718E4">
        <w:rPr>
          <w:rFonts w:cs="Arial"/>
          <w:sz w:val="19"/>
          <w:szCs w:val="19"/>
          <w:cs/>
        </w:rPr>
        <w:t xml:space="preserve"> </w:t>
      </w:r>
      <w:r w:rsidR="00B07564" w:rsidRPr="008718E4">
        <w:rPr>
          <w:rFonts w:cs="Arial"/>
          <w:sz w:val="19"/>
          <w:szCs w:val="19"/>
        </w:rPr>
        <w:t xml:space="preserve">to consider </w:t>
      </w:r>
      <w:r w:rsidR="00FF234B" w:rsidRPr="008718E4">
        <w:rPr>
          <w:rFonts w:cs="Arial"/>
          <w:sz w:val="19"/>
          <w:szCs w:val="19"/>
        </w:rPr>
        <w:t>as follows</w:t>
      </w:r>
      <w:r w:rsidRPr="008718E4">
        <w:rPr>
          <w:rFonts w:cs="Arial"/>
          <w:sz w:val="19"/>
          <w:szCs w:val="19"/>
        </w:rPr>
        <w:t>:</w:t>
      </w:r>
    </w:p>
    <w:p w14:paraId="76D54512" w14:textId="51F8093A" w:rsidR="009A6495" w:rsidRPr="008718E4" w:rsidRDefault="00694ADC" w:rsidP="00DC24AD">
      <w:pPr>
        <w:pStyle w:val="Heade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jc w:val="thaiDistribute"/>
        <w:rPr>
          <w:rFonts w:cs="Arial"/>
          <w:sz w:val="19"/>
          <w:szCs w:val="19"/>
        </w:rPr>
      </w:pPr>
      <w:proofErr w:type="gramStart"/>
      <w:r w:rsidRPr="008718E4">
        <w:rPr>
          <w:rFonts w:cs="Arial"/>
          <w:sz w:val="19"/>
          <w:szCs w:val="19"/>
        </w:rPr>
        <w:t>I</w:t>
      </w:r>
      <w:r w:rsidR="00A42C92" w:rsidRPr="008718E4">
        <w:rPr>
          <w:rFonts w:cs="Arial"/>
          <w:sz w:val="19"/>
          <w:szCs w:val="19"/>
        </w:rPr>
        <w:t>nterest</w:t>
      </w:r>
      <w:proofErr w:type="gramEnd"/>
      <w:r w:rsidR="00A42C92" w:rsidRPr="008718E4">
        <w:rPr>
          <w:rFonts w:cs="Arial"/>
          <w:sz w:val="19"/>
          <w:szCs w:val="19"/>
        </w:rPr>
        <w:t xml:space="preserve"> bearing debt to equity ratio </w:t>
      </w:r>
    </w:p>
    <w:p w14:paraId="3E8FA07C" w14:textId="49D07430" w:rsidR="004C4F90" w:rsidRPr="008718E4" w:rsidRDefault="004C4F90" w:rsidP="00DC24AD">
      <w:pPr>
        <w:pStyle w:val="Heade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jc w:val="thaiDistribute"/>
        <w:rPr>
          <w:rFonts w:cs="Arial"/>
          <w:sz w:val="19"/>
          <w:szCs w:val="19"/>
        </w:rPr>
      </w:pPr>
      <w:r w:rsidRPr="008718E4">
        <w:rPr>
          <w:rFonts w:cs="Arial"/>
          <w:sz w:val="19"/>
          <w:szCs w:val="19"/>
        </w:rPr>
        <w:t>Debt to e</w:t>
      </w:r>
      <w:r w:rsidR="00B0247F" w:rsidRPr="008718E4">
        <w:rPr>
          <w:rFonts w:cs="Arial"/>
          <w:sz w:val="19"/>
          <w:szCs w:val="19"/>
        </w:rPr>
        <w:t>quity ratio</w:t>
      </w:r>
    </w:p>
    <w:p w14:paraId="7E037B62" w14:textId="396F5CBE" w:rsidR="00FF234B" w:rsidRPr="008718E4" w:rsidRDefault="00694ADC" w:rsidP="00DC24AD">
      <w:pPr>
        <w:pStyle w:val="Heade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jc w:val="thaiDistribute"/>
        <w:rPr>
          <w:rFonts w:cs="Arial"/>
          <w:sz w:val="19"/>
          <w:szCs w:val="19"/>
        </w:rPr>
      </w:pPr>
      <w:r w:rsidRPr="008718E4">
        <w:rPr>
          <w:rFonts w:cs="Arial"/>
          <w:sz w:val="19"/>
          <w:szCs w:val="19"/>
        </w:rPr>
        <w:t>Debt service coverage ratio (DSCR)</w:t>
      </w:r>
    </w:p>
    <w:p w14:paraId="799E21F7" w14:textId="77777777" w:rsidR="009A6495" w:rsidRPr="008718E4" w:rsidRDefault="009A6495" w:rsidP="009A649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jc w:val="thaiDistribute"/>
        <w:rPr>
          <w:rFonts w:cs="Arial"/>
          <w:sz w:val="19"/>
          <w:szCs w:val="19"/>
        </w:rPr>
      </w:pPr>
    </w:p>
    <w:p w14:paraId="67BC78B7" w14:textId="1E4DE9CD" w:rsidR="00DC64B9" w:rsidRPr="008718E4" w:rsidRDefault="00A42C92" w:rsidP="009A649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r w:rsidRPr="008718E4">
        <w:rPr>
          <w:rFonts w:cs="Arial"/>
          <w:sz w:val="19"/>
          <w:szCs w:val="19"/>
        </w:rPr>
        <w:t xml:space="preserve">The </w:t>
      </w:r>
      <w:r w:rsidR="00DB4A00" w:rsidRPr="008718E4">
        <w:rPr>
          <w:rFonts w:cs="Arial"/>
          <w:sz w:val="19"/>
          <w:szCs w:val="24"/>
        </w:rPr>
        <w:t>Group</w:t>
      </w:r>
      <w:r w:rsidR="00DB4A00" w:rsidRPr="008718E4">
        <w:rPr>
          <w:rFonts w:cs="Arial"/>
          <w:sz w:val="19"/>
          <w:szCs w:val="19"/>
        </w:rPr>
        <w:t xml:space="preserve"> </w:t>
      </w:r>
      <w:r w:rsidRPr="008718E4">
        <w:rPr>
          <w:rFonts w:cs="Arial"/>
          <w:sz w:val="19"/>
          <w:szCs w:val="19"/>
        </w:rPr>
        <w:t>has performed a covenant compliance review on a quarterly basis and has complied with these covenants throughout the reporting period.</w:t>
      </w:r>
    </w:p>
    <w:p w14:paraId="51473336" w14:textId="0A5BEE21" w:rsidR="00315E77" w:rsidRDefault="00315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highlight w:val="cyan"/>
        </w:rPr>
      </w:pPr>
    </w:p>
    <w:p w14:paraId="3485549E" w14:textId="77777777" w:rsidR="00B32719" w:rsidRDefault="00B3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highlight w:val="cyan"/>
        </w:rPr>
      </w:pPr>
    </w:p>
    <w:p w14:paraId="3BEF8B22" w14:textId="77777777" w:rsidR="00B32719" w:rsidRDefault="00B3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highlight w:val="cyan"/>
        </w:rPr>
      </w:pPr>
    </w:p>
    <w:p w14:paraId="37D67ADF" w14:textId="77777777" w:rsidR="00B32719" w:rsidRDefault="00B3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highlight w:val="cyan"/>
        </w:rPr>
      </w:pPr>
    </w:p>
    <w:p w14:paraId="0C7B12AB" w14:textId="77777777" w:rsidR="00B32719" w:rsidRDefault="00B3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highlight w:val="cyan"/>
        </w:rPr>
      </w:pPr>
    </w:p>
    <w:p w14:paraId="3DE2D88D" w14:textId="77777777" w:rsidR="00B32719" w:rsidRDefault="00B3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highlight w:val="cyan"/>
        </w:rPr>
      </w:pPr>
    </w:p>
    <w:p w14:paraId="07019B54" w14:textId="48A73FBF" w:rsidR="007B17E7" w:rsidRPr="0072739B" w:rsidRDefault="00682266" w:rsidP="0052180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72739B">
        <w:rPr>
          <w:rFonts w:cs="Arial"/>
          <w:b/>
          <w:bCs/>
          <w:caps/>
          <w:sz w:val="19"/>
          <w:szCs w:val="19"/>
        </w:rPr>
        <w:lastRenderedPageBreak/>
        <w:t>RESTATEMENT</w:t>
      </w:r>
    </w:p>
    <w:p w14:paraId="76973E76" w14:textId="77777777" w:rsidR="00682266" w:rsidRDefault="00682266" w:rsidP="00682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028DC7F1" w14:textId="77777777" w:rsidR="00BF43C4" w:rsidRPr="00156E03" w:rsidRDefault="00BF43C4" w:rsidP="00BF43C4">
      <w:pPr>
        <w:pStyle w:val="ListParagraph"/>
        <w:spacing w:line="360" w:lineRule="auto"/>
        <w:ind w:left="426"/>
        <w:jc w:val="thaiDistribute"/>
        <w:rPr>
          <w:rFonts w:ascii="Arial" w:hAnsi="Arial" w:cs="Arial"/>
          <w:sz w:val="19"/>
          <w:szCs w:val="19"/>
          <w:u w:val="single"/>
        </w:rPr>
      </w:pPr>
      <w:r w:rsidRPr="00156E03">
        <w:rPr>
          <w:rFonts w:ascii="Arial" w:hAnsi="Arial" w:cs="Arial"/>
          <w:sz w:val="19"/>
          <w:szCs w:val="19"/>
          <w:u w:val="single"/>
        </w:rPr>
        <w:t>Business acquisitions</w:t>
      </w:r>
    </w:p>
    <w:p w14:paraId="143C22D9" w14:textId="31C42EFA" w:rsidR="00BF43C4" w:rsidRDefault="00BF43C4" w:rsidP="00BF43C4">
      <w:pPr>
        <w:pStyle w:val="ListParagraph"/>
        <w:spacing w:line="360" w:lineRule="auto"/>
        <w:ind w:left="426"/>
        <w:jc w:val="thaiDistribute"/>
        <w:rPr>
          <w:rFonts w:ascii="Arial" w:hAnsi="Arial" w:cs="Arial"/>
          <w:sz w:val="19"/>
          <w:szCs w:val="19"/>
        </w:rPr>
      </w:pPr>
      <w:r w:rsidRPr="0076437E">
        <w:rPr>
          <w:rFonts w:ascii="Arial" w:hAnsi="Arial" w:cs="Arial"/>
          <w:sz w:val="19"/>
          <w:szCs w:val="19"/>
        </w:rPr>
        <w:t xml:space="preserve">As </w:t>
      </w:r>
      <w:proofErr w:type="gramStart"/>
      <w:r w:rsidRPr="0076437E">
        <w:rPr>
          <w:rFonts w:ascii="Arial" w:hAnsi="Arial" w:cs="Arial"/>
          <w:sz w:val="19"/>
          <w:szCs w:val="19"/>
        </w:rPr>
        <w:t>at</w:t>
      </w:r>
      <w:proofErr w:type="gramEnd"/>
      <w:r w:rsidRPr="0076437E">
        <w:rPr>
          <w:rFonts w:ascii="Arial" w:hAnsi="Arial" w:cs="Arial"/>
          <w:sz w:val="19"/>
          <w:szCs w:val="19"/>
        </w:rPr>
        <w:t xml:space="preserve"> 28 May 2024, the </w:t>
      </w:r>
      <w:r w:rsidR="003A561B">
        <w:rPr>
          <w:rFonts w:ascii="Arial" w:hAnsi="Arial" w:cs="Arial"/>
          <w:sz w:val="19"/>
          <w:szCs w:val="19"/>
        </w:rPr>
        <w:t>Board of Director</w:t>
      </w:r>
      <w:r w:rsidR="00053E60">
        <w:rPr>
          <w:rFonts w:ascii="Arial" w:hAnsi="Arial" w:cs="Arial"/>
          <w:sz w:val="19"/>
          <w:szCs w:val="19"/>
        </w:rPr>
        <w:t xml:space="preserve">’s Meeting of </w:t>
      </w:r>
      <w:proofErr w:type="gramStart"/>
      <w:r w:rsidR="00053E60">
        <w:rPr>
          <w:rFonts w:ascii="Arial" w:hAnsi="Arial" w:cs="Arial"/>
          <w:sz w:val="19"/>
          <w:szCs w:val="19"/>
        </w:rPr>
        <w:t>the Company</w:t>
      </w:r>
      <w:proofErr w:type="gramEnd"/>
      <w:r w:rsidR="00053E60">
        <w:rPr>
          <w:rFonts w:ascii="Arial" w:hAnsi="Arial" w:cs="Arial"/>
          <w:sz w:val="19"/>
          <w:szCs w:val="19"/>
        </w:rPr>
        <w:t xml:space="preserve"> No. 8/2024 passed a resolution to</w:t>
      </w:r>
      <w:r w:rsidRPr="0076437E">
        <w:rPr>
          <w:rFonts w:ascii="Arial" w:hAnsi="Arial" w:cs="Arial"/>
          <w:sz w:val="19"/>
          <w:szCs w:val="19"/>
        </w:rPr>
        <w:t xml:space="preserve"> establish a subsidiary named V6 Entertainment Co., Ltd. (subsidiary) for business transfer which engage with providing TV and radio programs. </w:t>
      </w:r>
      <w:r w:rsidR="00053E60" w:rsidRPr="00053E60">
        <w:rPr>
          <w:rFonts w:ascii="Arial" w:hAnsi="Arial" w:cs="Arial"/>
          <w:sz w:val="19"/>
          <w:szCs w:val="19"/>
        </w:rPr>
        <w:t xml:space="preserve">The Group has assessed and concluded that the transaction qualifies as a business combination in accordance with TFRS 3 Business </w:t>
      </w:r>
      <w:proofErr w:type="gramStart"/>
      <w:r w:rsidR="00053E60" w:rsidRPr="00053E60">
        <w:rPr>
          <w:rFonts w:ascii="Arial" w:hAnsi="Arial" w:cs="Arial"/>
          <w:sz w:val="19"/>
          <w:szCs w:val="19"/>
        </w:rPr>
        <w:t>Combinations, and</w:t>
      </w:r>
      <w:proofErr w:type="gramEnd"/>
      <w:r w:rsidR="00053E60" w:rsidRPr="00053E60">
        <w:rPr>
          <w:rFonts w:ascii="Arial" w:hAnsi="Arial" w:cs="Arial"/>
          <w:sz w:val="19"/>
          <w:szCs w:val="19"/>
        </w:rPr>
        <w:t xml:space="preserve"> has assessed the fair value of the net assets acquired and reviewed the purchase price allocation (PPA). As </w:t>
      </w:r>
      <w:proofErr w:type="gramStart"/>
      <w:r w:rsidR="00053E60" w:rsidRPr="00053E60">
        <w:rPr>
          <w:rFonts w:ascii="Arial" w:hAnsi="Arial" w:cs="Arial"/>
          <w:sz w:val="19"/>
          <w:szCs w:val="19"/>
        </w:rPr>
        <w:t>at</w:t>
      </w:r>
      <w:proofErr w:type="gramEnd"/>
      <w:r w:rsidR="00053E60" w:rsidRPr="00053E60">
        <w:rPr>
          <w:rFonts w:ascii="Arial" w:hAnsi="Arial" w:cs="Arial"/>
          <w:sz w:val="19"/>
          <w:szCs w:val="19"/>
        </w:rPr>
        <w:t xml:space="preserve"> </w:t>
      </w:r>
      <w:r w:rsidRPr="0076437E">
        <w:rPr>
          <w:rFonts w:ascii="Arial" w:hAnsi="Arial" w:cs="Arial"/>
          <w:sz w:val="19"/>
          <w:szCs w:val="19"/>
        </w:rPr>
        <w:t xml:space="preserve">31 December </w:t>
      </w:r>
      <w:r w:rsidR="00053E60" w:rsidRPr="00053E60">
        <w:rPr>
          <w:rFonts w:ascii="Arial" w:hAnsi="Arial" w:cs="Arial"/>
          <w:sz w:val="19"/>
          <w:szCs w:val="19"/>
        </w:rPr>
        <w:t>2024</w:t>
      </w:r>
      <w:r w:rsidRPr="0076437E">
        <w:rPr>
          <w:rFonts w:ascii="Arial" w:hAnsi="Arial" w:cs="Arial"/>
          <w:sz w:val="19"/>
          <w:szCs w:val="19"/>
        </w:rPr>
        <w:t>, the Group was in the process of finalizing the fair value assessment and the PPA.</w:t>
      </w:r>
    </w:p>
    <w:p w14:paraId="24C3950E" w14:textId="77777777" w:rsidR="002D5557" w:rsidRDefault="002D5557" w:rsidP="007B2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
        <w:jc w:val="thaiDistribute"/>
        <w:rPr>
          <w:rFonts w:cs="Arial"/>
          <w:sz w:val="19"/>
          <w:szCs w:val="19"/>
        </w:rPr>
      </w:pPr>
    </w:p>
    <w:p w14:paraId="0AF12280" w14:textId="6393DB12" w:rsidR="00682266" w:rsidRDefault="00BF43C4" w:rsidP="00BF4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3"/>
        <w:jc w:val="thaiDistribute"/>
        <w:rPr>
          <w:rFonts w:cs="Arial"/>
          <w:sz w:val="19"/>
          <w:szCs w:val="19"/>
        </w:rPr>
      </w:pPr>
      <w:proofErr w:type="gramStart"/>
      <w:r w:rsidRPr="00BA0000">
        <w:rPr>
          <w:rFonts w:cs="Arial"/>
          <w:sz w:val="19"/>
          <w:szCs w:val="19"/>
        </w:rPr>
        <w:t>Subsequent to</w:t>
      </w:r>
      <w:proofErr w:type="gramEnd"/>
      <w:r w:rsidRPr="00BA0000">
        <w:rPr>
          <w:rFonts w:cs="Arial"/>
          <w:sz w:val="19"/>
          <w:szCs w:val="19"/>
        </w:rPr>
        <w:t xml:space="preserve"> the completion of the fair value assessment of the identifiable assets in Q2 2025, it was found that the fair values of tangible and intangible assets had changed (as disclosed in Note 1</w:t>
      </w:r>
      <w:r w:rsidR="00C8658C">
        <w:rPr>
          <w:rFonts w:cstheme="minorBidi"/>
          <w:sz w:val="19"/>
          <w:szCs w:val="19"/>
        </w:rPr>
        <w:t>5</w:t>
      </w:r>
      <w:r w:rsidRPr="00BA0000">
        <w:rPr>
          <w:rFonts w:cs="Arial"/>
          <w:sz w:val="19"/>
          <w:szCs w:val="19"/>
        </w:rPr>
        <w:t>). Accordingly,</w:t>
      </w:r>
      <w:r>
        <w:rPr>
          <w:rFonts w:cs="Arial"/>
          <w:sz w:val="19"/>
          <w:szCs w:val="19"/>
        </w:rPr>
        <w:br/>
      </w:r>
      <w:r w:rsidRPr="00BA0000">
        <w:rPr>
          <w:rFonts w:cs="Arial"/>
          <w:sz w:val="19"/>
          <w:szCs w:val="19"/>
        </w:rPr>
        <w:t xml:space="preserve">the Group adjusted these amounts, including goodwill, </w:t>
      </w:r>
      <w:r>
        <w:rPr>
          <w:rFonts w:cs="Arial"/>
          <w:sz w:val="19"/>
          <w:szCs w:val="19"/>
        </w:rPr>
        <w:t>deferred tax liabilities</w:t>
      </w:r>
      <w:r w:rsidRPr="00BA0000">
        <w:rPr>
          <w:rFonts w:cs="Arial"/>
          <w:sz w:val="19"/>
          <w:szCs w:val="19"/>
        </w:rPr>
        <w:t xml:space="preserve"> and the non-controlling </w:t>
      </w:r>
      <w:r>
        <w:rPr>
          <w:rFonts w:cs="Arial"/>
          <w:sz w:val="19"/>
          <w:szCs w:val="19"/>
        </w:rPr>
        <w:t xml:space="preserve">    </w:t>
      </w:r>
      <w:r w:rsidRPr="00BA0000">
        <w:rPr>
          <w:rFonts w:cs="Arial"/>
          <w:sz w:val="19"/>
          <w:szCs w:val="19"/>
        </w:rPr>
        <w:t xml:space="preserve">interests arising from the business combination, in the consolidated financial </w:t>
      </w:r>
      <w:r>
        <w:rPr>
          <w:rFonts w:cs="Arial"/>
          <w:sz w:val="19"/>
          <w:szCs w:val="19"/>
        </w:rPr>
        <w:t>statement</w:t>
      </w:r>
      <w:r w:rsidRPr="00BA0000">
        <w:rPr>
          <w:rFonts w:cs="Arial"/>
          <w:sz w:val="19"/>
          <w:szCs w:val="19"/>
        </w:rPr>
        <w:t xml:space="preserve"> for the year ended 31</w:t>
      </w:r>
      <w:r>
        <w:rPr>
          <w:rFonts w:cs="Arial"/>
          <w:sz w:val="19"/>
          <w:szCs w:val="19"/>
        </w:rPr>
        <w:t xml:space="preserve"> </w:t>
      </w:r>
      <w:r w:rsidRPr="00BA0000">
        <w:rPr>
          <w:rFonts w:cs="Arial"/>
          <w:sz w:val="19"/>
          <w:szCs w:val="19"/>
        </w:rPr>
        <w:t>December 202</w:t>
      </w:r>
      <w:r w:rsidR="00FB31C1">
        <w:rPr>
          <w:rFonts w:cs="Arial"/>
          <w:sz w:val="19"/>
          <w:szCs w:val="19"/>
        </w:rPr>
        <w:t>5</w:t>
      </w:r>
      <w:r w:rsidRPr="00BA0000">
        <w:rPr>
          <w:rFonts w:cs="Arial"/>
          <w:sz w:val="19"/>
          <w:szCs w:val="19"/>
        </w:rPr>
        <w:t>.</w:t>
      </w:r>
    </w:p>
    <w:p w14:paraId="1001F624" w14:textId="77777777" w:rsidR="00487244" w:rsidRDefault="00487244" w:rsidP="00BF4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3"/>
        <w:jc w:val="thaiDistribute"/>
        <w:rPr>
          <w:rFonts w:cstheme="minorBidi"/>
          <w:sz w:val="19"/>
          <w:szCs w:val="19"/>
        </w:rPr>
      </w:pPr>
    </w:p>
    <w:p w14:paraId="267EDB2E" w14:textId="62D9FCEB" w:rsidR="00F666C6" w:rsidRDefault="001A58ED" w:rsidP="00BF4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3"/>
        <w:jc w:val="thaiDistribute"/>
        <w:rPr>
          <w:rFonts w:cs="Arial"/>
          <w:sz w:val="19"/>
          <w:szCs w:val="19"/>
        </w:rPr>
      </w:pPr>
      <w:r w:rsidRPr="00156E03">
        <w:rPr>
          <w:rFonts w:cs="Arial"/>
          <w:sz w:val="19"/>
          <w:szCs w:val="19"/>
        </w:rPr>
        <w:t xml:space="preserve">The restatement of the consolidated financial </w:t>
      </w:r>
      <w:r>
        <w:rPr>
          <w:rFonts w:cs="Arial"/>
          <w:sz w:val="19"/>
          <w:szCs w:val="19"/>
        </w:rPr>
        <w:t>statement</w:t>
      </w:r>
      <w:r w:rsidRPr="00156E03">
        <w:rPr>
          <w:rFonts w:cs="Arial"/>
          <w:sz w:val="19"/>
          <w:szCs w:val="19"/>
        </w:rPr>
        <w:t xml:space="preserve"> has effects as follows:</w:t>
      </w:r>
    </w:p>
    <w:p w14:paraId="67F27D70" w14:textId="77777777" w:rsidR="001A58ED" w:rsidRDefault="001A58ED" w:rsidP="00BF4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3"/>
        <w:jc w:val="thaiDistribute"/>
        <w:rPr>
          <w:rFonts w:cs="Arial"/>
          <w:sz w:val="19"/>
          <w:szCs w:val="19"/>
        </w:rPr>
      </w:pPr>
    </w:p>
    <w:tbl>
      <w:tblPr>
        <w:tblW w:w="9151" w:type="dxa"/>
        <w:tblInd w:w="351" w:type="dxa"/>
        <w:tblLayout w:type="fixed"/>
        <w:tblLook w:val="0000" w:firstRow="0" w:lastRow="0" w:firstColumn="0" w:lastColumn="0" w:noHBand="0" w:noVBand="0"/>
      </w:tblPr>
      <w:tblGrid>
        <w:gridCol w:w="3477"/>
        <w:gridCol w:w="1843"/>
        <w:gridCol w:w="1985"/>
        <w:gridCol w:w="1846"/>
      </w:tblGrid>
      <w:tr w:rsidR="00DC1045" w:rsidRPr="00E812D6" w14:paraId="026FD644" w14:textId="77777777" w:rsidTr="00EF661D">
        <w:trPr>
          <w:tblHeader/>
        </w:trPr>
        <w:tc>
          <w:tcPr>
            <w:tcW w:w="3477" w:type="dxa"/>
          </w:tcPr>
          <w:p w14:paraId="6BE38B4E" w14:textId="77777777" w:rsidR="00DC1045" w:rsidRPr="00E812D6" w:rsidRDefault="00DC104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209"/>
                <w:tab w:val="left" w:pos="1380"/>
                <w:tab w:val="left" w:pos="1571"/>
                <w:tab w:val="left" w:pos="1814"/>
                <w:tab w:val="left" w:pos="2167"/>
                <w:tab w:val="left" w:pos="2357"/>
                <w:tab w:val="left" w:pos="2952"/>
                <w:tab w:val="left" w:pos="3143"/>
                <w:tab w:val="left" w:pos="3477"/>
                <w:tab w:val="left" w:pos="3929"/>
                <w:tab w:val="left" w:pos="4525"/>
                <w:tab w:val="left" w:pos="4714"/>
                <w:tab w:val="left" w:pos="5310"/>
                <w:tab w:val="left" w:pos="5501"/>
              </w:tabs>
              <w:spacing w:before="50" w:after="25" w:line="276" w:lineRule="auto"/>
              <w:jc w:val="center"/>
              <w:rPr>
                <w:rFonts w:cs="Arial"/>
                <w:sz w:val="19"/>
                <w:szCs w:val="19"/>
                <w:u w:val="single"/>
              </w:rPr>
            </w:pPr>
          </w:p>
        </w:tc>
        <w:tc>
          <w:tcPr>
            <w:tcW w:w="5674" w:type="dxa"/>
            <w:gridSpan w:val="3"/>
          </w:tcPr>
          <w:p w14:paraId="13641B16" w14:textId="77777777" w:rsidR="00DC1045" w:rsidRPr="00E812D6" w:rsidRDefault="00DC104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7"/>
              <w:jc w:val="right"/>
              <w:rPr>
                <w:rFonts w:cs="Arial"/>
                <w:sz w:val="19"/>
                <w:szCs w:val="19"/>
                <w:cs/>
              </w:rPr>
            </w:pPr>
            <w:r w:rsidRPr="00E812D6">
              <w:rPr>
                <w:rFonts w:cs="Arial"/>
                <w:sz w:val="19"/>
                <w:szCs w:val="19"/>
                <w:cs/>
              </w:rPr>
              <w:t>(</w:t>
            </w:r>
            <w:r w:rsidRPr="00E812D6">
              <w:rPr>
                <w:rFonts w:cs="Arial"/>
                <w:sz w:val="19"/>
                <w:szCs w:val="19"/>
              </w:rPr>
              <w:t>Unit</w:t>
            </w:r>
            <w:r w:rsidRPr="00E812D6">
              <w:rPr>
                <w:rFonts w:cs="Arial"/>
                <w:sz w:val="19"/>
                <w:szCs w:val="19"/>
                <w:cs/>
              </w:rPr>
              <w:t xml:space="preserve"> </w:t>
            </w:r>
            <w:r w:rsidRPr="00E812D6">
              <w:rPr>
                <w:rFonts w:cs="Arial"/>
                <w:sz w:val="19"/>
                <w:szCs w:val="19"/>
              </w:rPr>
              <w:t>: Thousand Baht</w:t>
            </w:r>
            <w:r w:rsidRPr="00E812D6">
              <w:rPr>
                <w:rFonts w:cs="Arial"/>
                <w:sz w:val="19"/>
                <w:szCs w:val="19"/>
                <w:cs/>
              </w:rPr>
              <w:t>)</w:t>
            </w:r>
          </w:p>
        </w:tc>
      </w:tr>
      <w:tr w:rsidR="00DC1045" w:rsidRPr="00E812D6" w14:paraId="5F92B008" w14:textId="77777777" w:rsidTr="00EF661D">
        <w:trPr>
          <w:tblHeader/>
        </w:trPr>
        <w:tc>
          <w:tcPr>
            <w:tcW w:w="3477" w:type="dxa"/>
          </w:tcPr>
          <w:p w14:paraId="177B95D2" w14:textId="77777777" w:rsidR="00DC1045" w:rsidRPr="00E812D6" w:rsidRDefault="00DC104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209"/>
                <w:tab w:val="left" w:pos="1380"/>
                <w:tab w:val="left" w:pos="1571"/>
                <w:tab w:val="left" w:pos="1814"/>
                <w:tab w:val="left" w:pos="2167"/>
                <w:tab w:val="left" w:pos="2357"/>
                <w:tab w:val="left" w:pos="2952"/>
                <w:tab w:val="left" w:pos="3143"/>
                <w:tab w:val="left" w:pos="3477"/>
                <w:tab w:val="left" w:pos="3929"/>
                <w:tab w:val="left" w:pos="4525"/>
                <w:tab w:val="left" w:pos="4714"/>
                <w:tab w:val="left" w:pos="5310"/>
                <w:tab w:val="left" w:pos="5501"/>
              </w:tabs>
              <w:spacing w:before="50" w:after="25" w:line="276" w:lineRule="auto"/>
              <w:jc w:val="center"/>
              <w:rPr>
                <w:rFonts w:cs="Arial"/>
                <w:sz w:val="19"/>
                <w:szCs w:val="19"/>
                <w:u w:val="single"/>
              </w:rPr>
            </w:pPr>
          </w:p>
        </w:tc>
        <w:tc>
          <w:tcPr>
            <w:tcW w:w="5674" w:type="dxa"/>
            <w:gridSpan w:val="3"/>
            <w:vAlign w:val="bottom"/>
          </w:tcPr>
          <w:p w14:paraId="7B2F45B8" w14:textId="77777777" w:rsidR="00DC1045" w:rsidRPr="00E812D6" w:rsidRDefault="00DC1045">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cs/>
              </w:rPr>
            </w:pPr>
            <w:r w:rsidRPr="00E812D6">
              <w:rPr>
                <w:rFonts w:cs="Arial"/>
                <w:sz w:val="19"/>
                <w:szCs w:val="19"/>
              </w:rPr>
              <w:t>Consolidated financial information</w:t>
            </w:r>
          </w:p>
        </w:tc>
      </w:tr>
      <w:tr w:rsidR="00DC1045" w:rsidRPr="00E812D6" w14:paraId="2609291D" w14:textId="77777777" w:rsidTr="00EF661D">
        <w:trPr>
          <w:tblHeader/>
        </w:trPr>
        <w:tc>
          <w:tcPr>
            <w:tcW w:w="3477" w:type="dxa"/>
          </w:tcPr>
          <w:p w14:paraId="19781D6B" w14:textId="77777777" w:rsidR="00DC1045" w:rsidRPr="00E812D6" w:rsidRDefault="00DC104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6"/>
              <w:jc w:val="center"/>
              <w:rPr>
                <w:rFonts w:cs="Arial"/>
                <w:sz w:val="19"/>
                <w:szCs w:val="19"/>
              </w:rPr>
            </w:pPr>
          </w:p>
        </w:tc>
        <w:tc>
          <w:tcPr>
            <w:tcW w:w="1843" w:type="dxa"/>
            <w:vAlign w:val="bottom"/>
          </w:tcPr>
          <w:p w14:paraId="300D44AC" w14:textId="77777777" w:rsidR="00DC1045" w:rsidRPr="00E812D6" w:rsidRDefault="00DC1045">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9" w:right="-5"/>
              <w:jc w:val="center"/>
              <w:rPr>
                <w:rFonts w:cs="Arial"/>
                <w:sz w:val="19"/>
                <w:szCs w:val="19"/>
              </w:rPr>
            </w:pPr>
            <w:r w:rsidRPr="00E812D6">
              <w:rPr>
                <w:rFonts w:cs="Arial"/>
                <w:sz w:val="19"/>
                <w:szCs w:val="19"/>
              </w:rPr>
              <w:t>As previously report</w:t>
            </w:r>
          </w:p>
        </w:tc>
        <w:tc>
          <w:tcPr>
            <w:tcW w:w="1985" w:type="dxa"/>
            <w:vAlign w:val="bottom"/>
          </w:tcPr>
          <w:p w14:paraId="08105A2C" w14:textId="77777777" w:rsidR="00DC1045" w:rsidRPr="00E812D6" w:rsidRDefault="00DC1045">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9" w:right="-5"/>
              <w:jc w:val="center"/>
              <w:rPr>
                <w:rFonts w:cs="Arial"/>
                <w:sz w:val="19"/>
                <w:szCs w:val="19"/>
              </w:rPr>
            </w:pPr>
            <w:r w:rsidRPr="00E812D6">
              <w:rPr>
                <w:rFonts w:cs="Arial"/>
                <w:sz w:val="19"/>
                <w:szCs w:val="19"/>
              </w:rPr>
              <w:t>Adjustments</w:t>
            </w:r>
          </w:p>
          <w:p w14:paraId="765FFBBC" w14:textId="77777777" w:rsidR="00DC1045" w:rsidRPr="00E812D6" w:rsidRDefault="00DC1045">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9" w:right="-5"/>
              <w:jc w:val="center"/>
              <w:rPr>
                <w:rFonts w:cs="Arial"/>
                <w:sz w:val="19"/>
                <w:szCs w:val="19"/>
                <w:cs/>
              </w:rPr>
            </w:pPr>
            <w:r w:rsidRPr="00E812D6">
              <w:rPr>
                <w:rFonts w:cs="Arial"/>
                <w:sz w:val="19"/>
                <w:szCs w:val="19"/>
              </w:rPr>
              <w:t xml:space="preserve">increase </w:t>
            </w:r>
            <w:r w:rsidRPr="00E812D6">
              <w:rPr>
                <w:rFonts w:cs="Arial"/>
                <w:sz w:val="19"/>
                <w:szCs w:val="19"/>
                <w:cs/>
              </w:rPr>
              <w:t>(</w:t>
            </w:r>
            <w:r w:rsidRPr="00E812D6">
              <w:rPr>
                <w:rFonts w:cs="Arial"/>
                <w:sz w:val="19"/>
                <w:szCs w:val="19"/>
              </w:rPr>
              <w:t>decrease</w:t>
            </w:r>
            <w:r w:rsidRPr="00E812D6">
              <w:rPr>
                <w:rFonts w:cs="Arial"/>
                <w:sz w:val="19"/>
                <w:szCs w:val="19"/>
                <w:cs/>
              </w:rPr>
              <w:t>)</w:t>
            </w:r>
          </w:p>
        </w:tc>
        <w:tc>
          <w:tcPr>
            <w:tcW w:w="1843" w:type="dxa"/>
            <w:vAlign w:val="bottom"/>
          </w:tcPr>
          <w:p w14:paraId="5B494C83" w14:textId="77777777" w:rsidR="00DC1045" w:rsidRPr="00E812D6" w:rsidRDefault="00DC1045">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9" w:right="-5"/>
              <w:jc w:val="center"/>
              <w:rPr>
                <w:rFonts w:cs="Arial"/>
                <w:sz w:val="19"/>
                <w:szCs w:val="19"/>
              </w:rPr>
            </w:pPr>
            <w:r w:rsidRPr="00E812D6">
              <w:rPr>
                <w:rFonts w:cs="Arial"/>
                <w:sz w:val="19"/>
                <w:szCs w:val="19"/>
              </w:rPr>
              <w:t>As restated</w:t>
            </w:r>
          </w:p>
        </w:tc>
      </w:tr>
      <w:tr w:rsidR="00DC1045" w:rsidRPr="00E812D6" w14:paraId="5A051BC2" w14:textId="77777777" w:rsidTr="00EF661D">
        <w:trPr>
          <w:tblHeader/>
        </w:trPr>
        <w:tc>
          <w:tcPr>
            <w:tcW w:w="3477" w:type="dxa"/>
          </w:tcPr>
          <w:p w14:paraId="487B0A1D" w14:textId="77777777" w:rsidR="00DC1045" w:rsidRPr="00E812D6" w:rsidRDefault="00DC104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209"/>
                <w:tab w:val="left" w:pos="1380"/>
                <w:tab w:val="left" w:pos="1571"/>
                <w:tab w:val="left" w:pos="1814"/>
                <w:tab w:val="left" w:pos="2167"/>
                <w:tab w:val="left" w:pos="2357"/>
                <w:tab w:val="left" w:pos="2952"/>
                <w:tab w:val="left" w:pos="3143"/>
                <w:tab w:val="left" w:pos="3477"/>
                <w:tab w:val="left" w:pos="3929"/>
                <w:tab w:val="left" w:pos="4525"/>
                <w:tab w:val="left" w:pos="4714"/>
                <w:tab w:val="left" w:pos="5310"/>
                <w:tab w:val="left" w:pos="5501"/>
              </w:tabs>
              <w:spacing w:before="50" w:after="25" w:line="276" w:lineRule="auto"/>
              <w:jc w:val="center"/>
              <w:rPr>
                <w:rFonts w:cs="Arial"/>
                <w:sz w:val="19"/>
                <w:szCs w:val="19"/>
                <w:u w:val="single"/>
              </w:rPr>
            </w:pPr>
          </w:p>
        </w:tc>
        <w:tc>
          <w:tcPr>
            <w:tcW w:w="1843" w:type="dxa"/>
            <w:vAlign w:val="bottom"/>
          </w:tcPr>
          <w:p w14:paraId="333FC670" w14:textId="77777777" w:rsidR="00DC1045" w:rsidRPr="00E812D6" w:rsidRDefault="00DC104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9" w:right="-5"/>
              <w:jc w:val="center"/>
              <w:rPr>
                <w:rFonts w:cs="Arial"/>
                <w:sz w:val="19"/>
                <w:szCs w:val="19"/>
              </w:rPr>
            </w:pPr>
          </w:p>
        </w:tc>
        <w:tc>
          <w:tcPr>
            <w:tcW w:w="1985" w:type="dxa"/>
            <w:vAlign w:val="bottom"/>
          </w:tcPr>
          <w:p w14:paraId="30AC909A" w14:textId="77777777" w:rsidR="00DC1045" w:rsidRPr="00E812D6" w:rsidRDefault="00DC104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9" w:right="-5"/>
              <w:jc w:val="center"/>
              <w:rPr>
                <w:rFonts w:cs="Arial"/>
                <w:sz w:val="19"/>
                <w:szCs w:val="19"/>
              </w:rPr>
            </w:pPr>
          </w:p>
        </w:tc>
        <w:tc>
          <w:tcPr>
            <w:tcW w:w="1843" w:type="dxa"/>
            <w:vAlign w:val="bottom"/>
          </w:tcPr>
          <w:p w14:paraId="67343C95" w14:textId="77777777" w:rsidR="00DC1045" w:rsidRPr="00E812D6" w:rsidRDefault="00DC104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9" w:right="-5"/>
              <w:jc w:val="center"/>
              <w:rPr>
                <w:rFonts w:cs="Arial"/>
                <w:sz w:val="19"/>
                <w:szCs w:val="19"/>
              </w:rPr>
            </w:pPr>
          </w:p>
        </w:tc>
      </w:tr>
      <w:tr w:rsidR="00DC1045" w:rsidRPr="00E812D6" w14:paraId="54D536DD" w14:textId="77777777" w:rsidTr="00EF661D">
        <w:tc>
          <w:tcPr>
            <w:tcW w:w="3477" w:type="dxa"/>
            <w:vAlign w:val="bottom"/>
          </w:tcPr>
          <w:p w14:paraId="1106D671" w14:textId="77777777" w:rsidR="00DC1045" w:rsidRPr="00FB1214" w:rsidRDefault="00DC104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b/>
                <w:bCs/>
                <w:sz w:val="19"/>
                <w:szCs w:val="19"/>
              </w:rPr>
            </w:pPr>
            <w:r w:rsidRPr="00FB1214">
              <w:rPr>
                <w:rFonts w:cs="Arial"/>
                <w:b/>
                <w:bCs/>
                <w:sz w:val="19"/>
                <w:szCs w:val="19"/>
              </w:rPr>
              <w:t xml:space="preserve">Statement of financial position </w:t>
            </w:r>
          </w:p>
          <w:p w14:paraId="4E5D7548" w14:textId="77777777" w:rsidR="00DC1045" w:rsidRPr="00FB1214" w:rsidRDefault="00DC104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214"/>
              <w:rPr>
                <w:rFonts w:cs="Arial"/>
                <w:b/>
                <w:bCs/>
                <w:sz w:val="19"/>
                <w:szCs w:val="19"/>
              </w:rPr>
            </w:pPr>
            <w:r w:rsidRPr="00FB1214">
              <w:rPr>
                <w:rFonts w:cs="Arial"/>
                <w:b/>
                <w:bCs/>
                <w:sz w:val="19"/>
                <w:szCs w:val="19"/>
              </w:rPr>
              <w:t xml:space="preserve">as </w:t>
            </w:r>
            <w:proofErr w:type="gramStart"/>
            <w:r w:rsidRPr="00FB1214">
              <w:rPr>
                <w:rFonts w:cs="Arial"/>
                <w:b/>
                <w:bCs/>
                <w:sz w:val="19"/>
                <w:szCs w:val="19"/>
              </w:rPr>
              <w:t>at</w:t>
            </w:r>
            <w:proofErr w:type="gramEnd"/>
            <w:r w:rsidRPr="00FB1214">
              <w:rPr>
                <w:rFonts w:cs="Arial"/>
                <w:b/>
                <w:bCs/>
                <w:sz w:val="19"/>
                <w:szCs w:val="19"/>
              </w:rPr>
              <w:t xml:space="preserve"> 31 December 2024</w:t>
            </w:r>
          </w:p>
        </w:tc>
        <w:tc>
          <w:tcPr>
            <w:tcW w:w="1843" w:type="dxa"/>
          </w:tcPr>
          <w:p w14:paraId="726928E4" w14:textId="77777777" w:rsidR="00DC1045" w:rsidRPr="00FB1214" w:rsidRDefault="00DC104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9" w:right="-5"/>
              <w:jc w:val="right"/>
              <w:rPr>
                <w:rFonts w:cs="Arial"/>
                <w:sz w:val="19"/>
                <w:szCs w:val="19"/>
              </w:rPr>
            </w:pPr>
          </w:p>
        </w:tc>
        <w:tc>
          <w:tcPr>
            <w:tcW w:w="1985" w:type="dxa"/>
          </w:tcPr>
          <w:p w14:paraId="47529595" w14:textId="77777777" w:rsidR="00DC1045" w:rsidRPr="00FB1214" w:rsidRDefault="00DC104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9" w:right="-5"/>
              <w:jc w:val="right"/>
              <w:rPr>
                <w:rFonts w:cs="Arial"/>
                <w:sz w:val="19"/>
                <w:szCs w:val="19"/>
                <w:cs/>
              </w:rPr>
            </w:pPr>
          </w:p>
        </w:tc>
        <w:tc>
          <w:tcPr>
            <w:tcW w:w="1843" w:type="dxa"/>
            <w:vAlign w:val="bottom"/>
          </w:tcPr>
          <w:p w14:paraId="46415E8E" w14:textId="77777777" w:rsidR="00DC1045" w:rsidRPr="00FB1214" w:rsidRDefault="00DC104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9" w:right="-5"/>
              <w:jc w:val="right"/>
              <w:rPr>
                <w:rFonts w:cs="Arial"/>
                <w:sz w:val="19"/>
                <w:szCs w:val="19"/>
                <w:cs/>
              </w:rPr>
            </w:pPr>
          </w:p>
        </w:tc>
      </w:tr>
      <w:tr w:rsidR="00DC1045" w:rsidRPr="00E812D6" w14:paraId="40115E97" w14:textId="77777777" w:rsidTr="00EF661D">
        <w:tc>
          <w:tcPr>
            <w:tcW w:w="3477" w:type="dxa"/>
            <w:vAlign w:val="bottom"/>
          </w:tcPr>
          <w:p w14:paraId="12A6AEDB" w14:textId="77777777" w:rsidR="00DC1045" w:rsidRPr="00FB1214" w:rsidRDefault="00DC104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9"/>
                <w:szCs w:val="19"/>
              </w:rPr>
            </w:pPr>
            <w:r w:rsidRPr="00FB1214">
              <w:rPr>
                <w:rFonts w:cs="Arial"/>
                <w:sz w:val="19"/>
                <w:szCs w:val="19"/>
              </w:rPr>
              <w:t>Plant, property and equipment</w:t>
            </w:r>
          </w:p>
        </w:tc>
        <w:tc>
          <w:tcPr>
            <w:tcW w:w="1843" w:type="dxa"/>
          </w:tcPr>
          <w:p w14:paraId="1F8EB09F" w14:textId="77777777" w:rsidR="00DC1045" w:rsidRPr="00FB1214" w:rsidRDefault="00DC104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9" w:right="-5"/>
              <w:jc w:val="right"/>
              <w:rPr>
                <w:rFonts w:cs="Arial"/>
                <w:sz w:val="19"/>
                <w:szCs w:val="19"/>
              </w:rPr>
            </w:pPr>
            <w:r w:rsidRPr="00FB1214">
              <w:rPr>
                <w:rFonts w:cs="Arial"/>
                <w:sz w:val="19"/>
                <w:szCs w:val="19"/>
              </w:rPr>
              <w:t>3,181,145</w:t>
            </w:r>
          </w:p>
        </w:tc>
        <w:tc>
          <w:tcPr>
            <w:tcW w:w="1985" w:type="dxa"/>
          </w:tcPr>
          <w:p w14:paraId="401A8BEB" w14:textId="77777777" w:rsidR="00DC1045" w:rsidRPr="00FB1214" w:rsidRDefault="00DC104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9" w:right="-5"/>
              <w:jc w:val="right"/>
              <w:rPr>
                <w:rFonts w:cs="Arial"/>
                <w:sz w:val="19"/>
                <w:szCs w:val="19"/>
                <w:cs/>
              </w:rPr>
            </w:pPr>
            <w:r w:rsidRPr="00FB1214">
              <w:rPr>
                <w:rFonts w:cs="Arial"/>
                <w:sz w:val="19"/>
                <w:szCs w:val="19"/>
              </w:rPr>
              <w:t>(21,024)</w:t>
            </w:r>
          </w:p>
        </w:tc>
        <w:tc>
          <w:tcPr>
            <w:tcW w:w="1843" w:type="dxa"/>
            <w:vAlign w:val="bottom"/>
          </w:tcPr>
          <w:p w14:paraId="55768D23" w14:textId="77777777" w:rsidR="00DC1045" w:rsidRPr="00FB1214" w:rsidRDefault="00DC104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9" w:right="-5"/>
              <w:jc w:val="right"/>
              <w:rPr>
                <w:rFonts w:cs="Arial"/>
                <w:sz w:val="19"/>
                <w:szCs w:val="19"/>
                <w:cs/>
              </w:rPr>
            </w:pPr>
            <w:r w:rsidRPr="00FB1214">
              <w:rPr>
                <w:rFonts w:cs="Arial"/>
                <w:sz w:val="19"/>
                <w:szCs w:val="19"/>
              </w:rPr>
              <w:t>3,160,121</w:t>
            </w:r>
          </w:p>
        </w:tc>
      </w:tr>
      <w:tr w:rsidR="00DC1045" w:rsidRPr="00E812D6" w14:paraId="059780F4" w14:textId="77777777" w:rsidTr="00EF661D">
        <w:tc>
          <w:tcPr>
            <w:tcW w:w="3477" w:type="dxa"/>
            <w:vAlign w:val="bottom"/>
          </w:tcPr>
          <w:p w14:paraId="7566AFC1" w14:textId="77777777" w:rsidR="00DC1045" w:rsidRPr="00FB1214" w:rsidRDefault="00DC1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s>
              <w:spacing w:before="50" w:after="25" w:line="276" w:lineRule="auto"/>
              <w:rPr>
                <w:rFonts w:cs="Arial"/>
                <w:sz w:val="19"/>
                <w:szCs w:val="19"/>
              </w:rPr>
            </w:pPr>
            <w:r w:rsidRPr="00FB1214">
              <w:rPr>
                <w:rFonts w:cs="Arial"/>
                <w:sz w:val="19"/>
                <w:szCs w:val="19"/>
              </w:rPr>
              <w:t>Intangible assets</w:t>
            </w:r>
          </w:p>
        </w:tc>
        <w:tc>
          <w:tcPr>
            <w:tcW w:w="1843" w:type="dxa"/>
          </w:tcPr>
          <w:p w14:paraId="7F716456" w14:textId="77777777" w:rsidR="00DC1045" w:rsidRPr="00FB1214" w:rsidRDefault="00DC104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9" w:right="-5"/>
              <w:jc w:val="right"/>
              <w:rPr>
                <w:rFonts w:cs="Arial"/>
                <w:sz w:val="19"/>
                <w:szCs w:val="19"/>
              </w:rPr>
            </w:pPr>
            <w:r w:rsidRPr="00FB1214">
              <w:rPr>
                <w:rFonts w:cs="Arial"/>
                <w:sz w:val="19"/>
                <w:szCs w:val="19"/>
              </w:rPr>
              <w:t>6,417</w:t>
            </w:r>
          </w:p>
        </w:tc>
        <w:tc>
          <w:tcPr>
            <w:tcW w:w="1985" w:type="dxa"/>
          </w:tcPr>
          <w:p w14:paraId="3C2346BB" w14:textId="77777777" w:rsidR="00DC1045" w:rsidRPr="00FB1214" w:rsidRDefault="00DC104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9" w:right="-5"/>
              <w:jc w:val="right"/>
              <w:rPr>
                <w:rFonts w:cs="Arial"/>
                <w:sz w:val="19"/>
                <w:szCs w:val="19"/>
              </w:rPr>
            </w:pPr>
            <w:r w:rsidRPr="00FB1214">
              <w:rPr>
                <w:rFonts w:cs="Arial"/>
                <w:sz w:val="19"/>
                <w:szCs w:val="19"/>
              </w:rPr>
              <w:t>4,620</w:t>
            </w:r>
          </w:p>
        </w:tc>
        <w:tc>
          <w:tcPr>
            <w:tcW w:w="1843" w:type="dxa"/>
            <w:vAlign w:val="bottom"/>
          </w:tcPr>
          <w:p w14:paraId="305D47C8" w14:textId="77777777" w:rsidR="00DC1045" w:rsidRPr="00FB1214" w:rsidRDefault="00DC104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9" w:right="-5"/>
              <w:jc w:val="right"/>
              <w:rPr>
                <w:rFonts w:cs="Arial"/>
                <w:sz w:val="19"/>
                <w:szCs w:val="19"/>
              </w:rPr>
            </w:pPr>
            <w:r w:rsidRPr="00FB1214">
              <w:rPr>
                <w:rFonts w:cs="Arial"/>
                <w:sz w:val="19"/>
                <w:szCs w:val="19"/>
              </w:rPr>
              <w:t>11,037</w:t>
            </w:r>
          </w:p>
        </w:tc>
      </w:tr>
      <w:tr w:rsidR="00DC1045" w:rsidRPr="00E812D6" w14:paraId="6D827439" w14:textId="77777777" w:rsidTr="00EF661D">
        <w:tc>
          <w:tcPr>
            <w:tcW w:w="3477" w:type="dxa"/>
            <w:vAlign w:val="bottom"/>
          </w:tcPr>
          <w:p w14:paraId="203AB415" w14:textId="77777777" w:rsidR="00DC1045" w:rsidRPr="00E812D6" w:rsidRDefault="00DC104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9"/>
                <w:szCs w:val="19"/>
              </w:rPr>
            </w:pPr>
            <w:r w:rsidRPr="00E812D6">
              <w:rPr>
                <w:rFonts w:cs="Arial"/>
                <w:sz w:val="19"/>
                <w:szCs w:val="19"/>
              </w:rPr>
              <w:t>Goodwill</w:t>
            </w:r>
          </w:p>
        </w:tc>
        <w:tc>
          <w:tcPr>
            <w:tcW w:w="1843" w:type="dxa"/>
          </w:tcPr>
          <w:p w14:paraId="071B6040" w14:textId="77777777" w:rsidR="00DC1045" w:rsidRPr="00E812D6" w:rsidRDefault="00DC104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9" w:right="-5"/>
              <w:jc w:val="right"/>
              <w:rPr>
                <w:rFonts w:cs="Arial"/>
                <w:sz w:val="19"/>
                <w:szCs w:val="19"/>
              </w:rPr>
            </w:pPr>
            <w:r w:rsidRPr="00E812D6">
              <w:rPr>
                <w:rFonts w:cs="Arial"/>
                <w:sz w:val="19"/>
                <w:szCs w:val="19"/>
              </w:rPr>
              <w:t>-</w:t>
            </w:r>
          </w:p>
        </w:tc>
        <w:tc>
          <w:tcPr>
            <w:tcW w:w="1985" w:type="dxa"/>
          </w:tcPr>
          <w:p w14:paraId="404829D4" w14:textId="77777777" w:rsidR="00DC1045" w:rsidRPr="00E812D6" w:rsidRDefault="00DC104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9" w:right="-5"/>
              <w:jc w:val="right"/>
              <w:rPr>
                <w:rFonts w:cs="Arial"/>
                <w:sz w:val="19"/>
                <w:szCs w:val="19"/>
              </w:rPr>
            </w:pPr>
            <w:r w:rsidRPr="00E812D6">
              <w:rPr>
                <w:rFonts w:cs="Arial"/>
                <w:sz w:val="19"/>
                <w:szCs w:val="19"/>
              </w:rPr>
              <w:t>10,763</w:t>
            </w:r>
          </w:p>
        </w:tc>
        <w:tc>
          <w:tcPr>
            <w:tcW w:w="1843" w:type="dxa"/>
            <w:vAlign w:val="bottom"/>
          </w:tcPr>
          <w:p w14:paraId="2B7974CC" w14:textId="77777777" w:rsidR="00DC1045" w:rsidRPr="00E812D6" w:rsidRDefault="00DC104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9" w:right="-5"/>
              <w:jc w:val="right"/>
              <w:rPr>
                <w:rFonts w:cs="Arial"/>
                <w:sz w:val="19"/>
                <w:szCs w:val="19"/>
                <w:cs/>
              </w:rPr>
            </w:pPr>
            <w:r w:rsidRPr="00E812D6">
              <w:rPr>
                <w:rFonts w:cs="Arial"/>
                <w:sz w:val="19"/>
                <w:szCs w:val="19"/>
              </w:rPr>
              <w:t>10,763</w:t>
            </w:r>
          </w:p>
        </w:tc>
      </w:tr>
      <w:tr w:rsidR="00DC1045" w:rsidRPr="00E812D6" w14:paraId="0754B955" w14:textId="77777777" w:rsidTr="00EF661D">
        <w:tc>
          <w:tcPr>
            <w:tcW w:w="3477" w:type="dxa"/>
            <w:vAlign w:val="bottom"/>
          </w:tcPr>
          <w:p w14:paraId="40B19ECD" w14:textId="77777777" w:rsidR="00DC1045" w:rsidRPr="00E812D6" w:rsidRDefault="00DC104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9"/>
                <w:szCs w:val="19"/>
              </w:rPr>
            </w:pPr>
            <w:r w:rsidRPr="00E812D6">
              <w:rPr>
                <w:rFonts w:cs="Arial"/>
                <w:sz w:val="19"/>
                <w:szCs w:val="19"/>
              </w:rPr>
              <w:t>Deferred tax liabilities</w:t>
            </w:r>
          </w:p>
        </w:tc>
        <w:tc>
          <w:tcPr>
            <w:tcW w:w="1843" w:type="dxa"/>
          </w:tcPr>
          <w:p w14:paraId="7925EE1E" w14:textId="77777777" w:rsidR="00DC1045" w:rsidRPr="00E812D6" w:rsidRDefault="00DC104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9" w:right="-5"/>
              <w:jc w:val="right"/>
              <w:rPr>
                <w:rFonts w:cs="Arial"/>
                <w:sz w:val="19"/>
                <w:szCs w:val="19"/>
              </w:rPr>
            </w:pPr>
            <w:r w:rsidRPr="00E812D6">
              <w:rPr>
                <w:rFonts w:cs="Arial"/>
                <w:sz w:val="19"/>
                <w:szCs w:val="19"/>
              </w:rPr>
              <w:t>-</w:t>
            </w:r>
          </w:p>
        </w:tc>
        <w:tc>
          <w:tcPr>
            <w:tcW w:w="1985" w:type="dxa"/>
          </w:tcPr>
          <w:p w14:paraId="3F2CF853" w14:textId="77777777" w:rsidR="00DC1045" w:rsidRPr="00E812D6" w:rsidRDefault="00DC104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9" w:right="-5"/>
              <w:jc w:val="right"/>
              <w:rPr>
                <w:rFonts w:cs="Arial"/>
                <w:sz w:val="19"/>
                <w:szCs w:val="19"/>
              </w:rPr>
            </w:pPr>
            <w:r w:rsidRPr="00E812D6">
              <w:rPr>
                <w:rFonts w:cs="Arial"/>
                <w:sz w:val="19"/>
                <w:szCs w:val="19"/>
              </w:rPr>
              <w:t>870</w:t>
            </w:r>
          </w:p>
        </w:tc>
        <w:tc>
          <w:tcPr>
            <w:tcW w:w="1843" w:type="dxa"/>
            <w:vAlign w:val="bottom"/>
          </w:tcPr>
          <w:p w14:paraId="3B3F52B5" w14:textId="77777777" w:rsidR="00DC1045" w:rsidRPr="00E812D6" w:rsidRDefault="00DC104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9" w:right="-5"/>
              <w:jc w:val="right"/>
              <w:rPr>
                <w:rFonts w:cs="Arial"/>
                <w:sz w:val="19"/>
                <w:szCs w:val="19"/>
              </w:rPr>
            </w:pPr>
            <w:r w:rsidRPr="00E812D6">
              <w:rPr>
                <w:rFonts w:cs="Arial"/>
                <w:sz w:val="19"/>
                <w:szCs w:val="19"/>
              </w:rPr>
              <w:t>870</w:t>
            </w:r>
          </w:p>
        </w:tc>
      </w:tr>
      <w:tr w:rsidR="00DC1045" w:rsidRPr="00E812D6" w14:paraId="310EDA8B" w14:textId="77777777" w:rsidTr="00EF661D">
        <w:tc>
          <w:tcPr>
            <w:tcW w:w="3477" w:type="dxa"/>
            <w:vAlign w:val="bottom"/>
          </w:tcPr>
          <w:p w14:paraId="5856A19B" w14:textId="22AA0D9A" w:rsidR="00DC1045" w:rsidRPr="00E812D6" w:rsidRDefault="00DC104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266" w:right="-93" w:hanging="266"/>
              <w:rPr>
                <w:rFonts w:cs="Arial"/>
                <w:sz w:val="19"/>
                <w:szCs w:val="19"/>
              </w:rPr>
            </w:pPr>
            <w:r w:rsidRPr="00E812D6">
              <w:rPr>
                <w:rFonts w:cs="Arial"/>
                <w:sz w:val="19"/>
                <w:szCs w:val="19"/>
              </w:rPr>
              <w:t>Non-controlling interests</w:t>
            </w:r>
            <w:r w:rsidR="00137C4D">
              <w:rPr>
                <w:rFonts w:cs="Arial"/>
                <w:sz w:val="19"/>
                <w:szCs w:val="19"/>
              </w:rPr>
              <w:t xml:space="preserve"> (Note 17)</w:t>
            </w:r>
          </w:p>
        </w:tc>
        <w:tc>
          <w:tcPr>
            <w:tcW w:w="1843" w:type="dxa"/>
            <w:vAlign w:val="bottom"/>
          </w:tcPr>
          <w:p w14:paraId="0E82AC33" w14:textId="77777777" w:rsidR="00DC1045" w:rsidRPr="00E812D6" w:rsidRDefault="00DC104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9" w:right="-5"/>
              <w:jc w:val="right"/>
              <w:rPr>
                <w:rFonts w:cs="Arial"/>
                <w:sz w:val="19"/>
                <w:szCs w:val="19"/>
              </w:rPr>
            </w:pPr>
            <w:r w:rsidRPr="00E812D6">
              <w:rPr>
                <w:rFonts w:cs="Arial"/>
                <w:sz w:val="19"/>
                <w:szCs w:val="19"/>
              </w:rPr>
              <w:t>1,325,178</w:t>
            </w:r>
          </w:p>
        </w:tc>
        <w:tc>
          <w:tcPr>
            <w:tcW w:w="1985" w:type="dxa"/>
          </w:tcPr>
          <w:p w14:paraId="4614E1CA" w14:textId="77777777" w:rsidR="00DC1045" w:rsidRPr="00E812D6" w:rsidRDefault="00DC104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9" w:right="-5"/>
              <w:jc w:val="right"/>
              <w:rPr>
                <w:rFonts w:cs="Arial"/>
                <w:sz w:val="19"/>
                <w:szCs w:val="19"/>
              </w:rPr>
            </w:pPr>
            <w:r w:rsidRPr="00E812D6">
              <w:rPr>
                <w:rFonts w:cs="Arial"/>
                <w:sz w:val="19"/>
                <w:szCs w:val="19"/>
              </w:rPr>
              <w:t>(7,175)</w:t>
            </w:r>
          </w:p>
        </w:tc>
        <w:tc>
          <w:tcPr>
            <w:tcW w:w="1843" w:type="dxa"/>
            <w:vAlign w:val="bottom"/>
          </w:tcPr>
          <w:p w14:paraId="2A26E43E" w14:textId="77777777" w:rsidR="00DC1045" w:rsidRPr="00E812D6" w:rsidRDefault="00DC104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9" w:right="-5"/>
              <w:jc w:val="right"/>
              <w:rPr>
                <w:rFonts w:cs="Arial"/>
                <w:sz w:val="19"/>
                <w:szCs w:val="19"/>
              </w:rPr>
            </w:pPr>
            <w:r w:rsidRPr="00E812D6">
              <w:rPr>
                <w:rFonts w:cs="Arial"/>
                <w:sz w:val="19"/>
                <w:szCs w:val="19"/>
              </w:rPr>
              <w:t>1,318,003</w:t>
            </w:r>
          </w:p>
        </w:tc>
      </w:tr>
    </w:tbl>
    <w:p w14:paraId="7AAAFF72" w14:textId="2E0BF332" w:rsidR="007B17E7" w:rsidRPr="00487244" w:rsidRDefault="007B17E7" w:rsidP="00487244">
      <w:pPr>
        <w:tabs>
          <w:tab w:val="clear" w:pos="227"/>
          <w:tab w:val="clear" w:pos="454"/>
          <w:tab w:val="clear" w:pos="680"/>
          <w:tab w:val="clear" w:pos="907"/>
          <w:tab w:val="clear" w:pos="1644"/>
          <w:tab w:val="clear" w:pos="1871"/>
        </w:tabs>
        <w:spacing w:line="360" w:lineRule="auto"/>
        <w:ind w:left="450"/>
        <w:jc w:val="thaiDistribute"/>
        <w:rPr>
          <w:rFonts w:cs="Arial"/>
          <w:sz w:val="19"/>
          <w:szCs w:val="19"/>
        </w:rPr>
      </w:pPr>
    </w:p>
    <w:p w14:paraId="64A5D9BB" w14:textId="4757D6D1" w:rsidR="00487244" w:rsidRPr="008718E4" w:rsidRDefault="005220EA" w:rsidP="00487244">
      <w:pPr>
        <w:tabs>
          <w:tab w:val="clear" w:pos="227"/>
          <w:tab w:val="clear" w:pos="454"/>
          <w:tab w:val="clear" w:pos="680"/>
          <w:tab w:val="clear" w:pos="907"/>
          <w:tab w:val="clear" w:pos="1644"/>
          <w:tab w:val="clear" w:pos="1871"/>
        </w:tabs>
        <w:spacing w:line="360" w:lineRule="auto"/>
        <w:ind w:left="450"/>
        <w:jc w:val="thaiDistribute"/>
        <w:rPr>
          <w:rFonts w:cs="Arial"/>
          <w:sz w:val="19"/>
          <w:szCs w:val="19"/>
        </w:rPr>
      </w:pPr>
      <w:r>
        <w:rPr>
          <w:rFonts w:cs="Arial"/>
          <w:sz w:val="19"/>
          <w:szCs w:val="19"/>
        </w:rPr>
        <w:t>The adjustment</w:t>
      </w:r>
      <w:r w:rsidR="00F570BD">
        <w:rPr>
          <w:rFonts w:cs="Arial"/>
          <w:sz w:val="19"/>
          <w:szCs w:val="19"/>
        </w:rPr>
        <w:t xml:space="preserve"> did not have impact </w:t>
      </w:r>
      <w:proofErr w:type="gramStart"/>
      <w:r w:rsidR="00F570BD">
        <w:rPr>
          <w:rFonts w:cs="Arial"/>
          <w:sz w:val="19"/>
          <w:szCs w:val="19"/>
        </w:rPr>
        <w:t>to</w:t>
      </w:r>
      <w:proofErr w:type="gramEnd"/>
      <w:r w:rsidR="00F570BD">
        <w:rPr>
          <w:rFonts w:cs="Arial"/>
          <w:sz w:val="19"/>
          <w:szCs w:val="19"/>
        </w:rPr>
        <w:t xml:space="preserve"> </w:t>
      </w:r>
      <w:r w:rsidR="00EC37A6">
        <w:rPr>
          <w:rFonts w:cs="Arial"/>
          <w:sz w:val="19"/>
          <w:szCs w:val="19"/>
        </w:rPr>
        <w:t>the con</w:t>
      </w:r>
      <w:r w:rsidR="002619A9">
        <w:rPr>
          <w:rFonts w:cs="Arial"/>
          <w:sz w:val="19"/>
          <w:szCs w:val="19"/>
        </w:rPr>
        <w:t xml:space="preserve">solidated </w:t>
      </w:r>
      <w:r w:rsidR="00B74E07">
        <w:rPr>
          <w:rFonts w:cs="Arial"/>
          <w:sz w:val="19"/>
          <w:szCs w:val="19"/>
        </w:rPr>
        <w:t>statement</w:t>
      </w:r>
      <w:r w:rsidR="00790913">
        <w:rPr>
          <w:rFonts w:cs="Arial"/>
          <w:sz w:val="19"/>
          <w:szCs w:val="19"/>
        </w:rPr>
        <w:t xml:space="preserve"> of </w:t>
      </w:r>
      <w:r w:rsidR="00B74E07">
        <w:rPr>
          <w:rFonts w:cs="Arial"/>
          <w:sz w:val="19"/>
          <w:szCs w:val="19"/>
        </w:rPr>
        <w:t xml:space="preserve">financial position </w:t>
      </w:r>
      <w:r w:rsidR="00043CEA">
        <w:rPr>
          <w:rFonts w:cs="Arial"/>
          <w:sz w:val="19"/>
          <w:szCs w:val="19"/>
        </w:rPr>
        <w:t xml:space="preserve">as </w:t>
      </w:r>
      <w:proofErr w:type="gramStart"/>
      <w:r w:rsidR="00043CEA">
        <w:rPr>
          <w:rFonts w:cs="Arial"/>
          <w:sz w:val="19"/>
          <w:szCs w:val="19"/>
        </w:rPr>
        <w:t>at</w:t>
      </w:r>
      <w:proofErr w:type="gramEnd"/>
      <w:r w:rsidR="00043CEA">
        <w:rPr>
          <w:rFonts w:cs="Arial"/>
          <w:sz w:val="19"/>
          <w:szCs w:val="19"/>
        </w:rPr>
        <w:t xml:space="preserve"> 1 January </w:t>
      </w:r>
      <w:r w:rsidR="002619A9">
        <w:rPr>
          <w:rFonts w:cs="Arial"/>
          <w:sz w:val="19"/>
          <w:szCs w:val="19"/>
        </w:rPr>
        <w:t>202</w:t>
      </w:r>
      <w:r w:rsidR="00460265">
        <w:rPr>
          <w:rFonts w:cs="Arial"/>
          <w:sz w:val="19"/>
          <w:szCs w:val="19"/>
        </w:rPr>
        <w:t>4</w:t>
      </w:r>
    </w:p>
    <w:p w14:paraId="551015D5" w14:textId="77777777" w:rsidR="00384464" w:rsidRDefault="00384464" w:rsidP="00384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7CB84F9F" w14:textId="77777777" w:rsidR="00277813" w:rsidRDefault="00277813" w:rsidP="00384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5F943BFA" w14:textId="77777777" w:rsidR="00277813" w:rsidRDefault="00277813" w:rsidP="00384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73E56C13" w14:textId="77777777" w:rsidR="00277813" w:rsidRDefault="00277813" w:rsidP="00384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39FB4BC4" w14:textId="77777777" w:rsidR="00277813" w:rsidRDefault="00277813" w:rsidP="00384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3E9F3A25" w14:textId="77777777" w:rsidR="00277813" w:rsidRDefault="00277813" w:rsidP="00384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28D4AB43" w14:textId="77777777" w:rsidR="00277813" w:rsidRDefault="00277813" w:rsidP="00384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7E3C4FF7" w14:textId="77777777" w:rsidR="00277813" w:rsidRDefault="00277813" w:rsidP="00384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7E440E71" w14:textId="77777777" w:rsidR="00277813" w:rsidRPr="00384464" w:rsidRDefault="00277813" w:rsidP="00384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7C1869FB" w14:textId="63B09BFD" w:rsidR="00874A11" w:rsidRPr="008718E4" w:rsidRDefault="00874A11" w:rsidP="0052180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718E4">
        <w:rPr>
          <w:rFonts w:cs="Arial"/>
          <w:b/>
          <w:bCs/>
          <w:caps/>
          <w:sz w:val="19"/>
          <w:szCs w:val="19"/>
        </w:rPr>
        <w:lastRenderedPageBreak/>
        <w:t>CASH AND CASH EQUIVALENTS</w:t>
      </w:r>
    </w:p>
    <w:p w14:paraId="4FA6C89B" w14:textId="77777777" w:rsidR="00874A11" w:rsidRPr="008718E4" w:rsidRDefault="00874A11" w:rsidP="00CF0C5C">
      <w:pPr>
        <w:tabs>
          <w:tab w:val="clear" w:pos="227"/>
          <w:tab w:val="clear" w:pos="454"/>
          <w:tab w:val="clear" w:pos="680"/>
          <w:tab w:val="clear" w:pos="907"/>
          <w:tab w:val="clear" w:pos="1644"/>
          <w:tab w:val="clear" w:pos="1871"/>
        </w:tabs>
        <w:spacing w:line="360" w:lineRule="auto"/>
        <w:ind w:left="450"/>
        <w:jc w:val="thaiDistribute"/>
        <w:rPr>
          <w:rFonts w:cs="Arial"/>
          <w:sz w:val="16"/>
          <w:szCs w:val="16"/>
        </w:rPr>
      </w:pPr>
    </w:p>
    <w:tbl>
      <w:tblPr>
        <w:tblW w:w="9114"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41"/>
        <w:gridCol w:w="1109"/>
        <w:gridCol w:w="274"/>
        <w:gridCol w:w="1166"/>
        <w:gridCol w:w="275"/>
        <w:gridCol w:w="1102"/>
        <w:gridCol w:w="240"/>
        <w:gridCol w:w="1107"/>
      </w:tblGrid>
      <w:tr w:rsidR="00BA4781" w:rsidRPr="008718E4" w14:paraId="76303424" w14:textId="77777777" w:rsidTr="00CF0C5C">
        <w:tc>
          <w:tcPr>
            <w:tcW w:w="9114" w:type="dxa"/>
            <w:gridSpan w:val="8"/>
            <w:tcBorders>
              <w:top w:val="nil"/>
              <w:left w:val="nil"/>
              <w:bottom w:val="nil"/>
              <w:right w:val="nil"/>
            </w:tcBorders>
            <w:vAlign w:val="bottom"/>
          </w:tcPr>
          <w:p w14:paraId="34FD5846" w14:textId="77777777" w:rsidR="00BA4781" w:rsidRPr="008718E4" w:rsidRDefault="00BA4781"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jc w:val="right"/>
              <w:rPr>
                <w:rFonts w:cs="Arial"/>
                <w:sz w:val="19"/>
                <w:szCs w:val="19"/>
              </w:rPr>
            </w:pPr>
            <w:r w:rsidRPr="008718E4">
              <w:rPr>
                <w:rFonts w:cs="Arial"/>
                <w:sz w:val="19"/>
                <w:szCs w:val="19"/>
              </w:rPr>
              <w:t>(</w:t>
            </w:r>
            <w:proofErr w:type="gramStart"/>
            <w:r w:rsidRPr="008718E4">
              <w:rPr>
                <w:rFonts w:cs="Arial"/>
                <w:sz w:val="19"/>
                <w:szCs w:val="19"/>
              </w:rPr>
              <w:t>Unit :</w:t>
            </w:r>
            <w:proofErr w:type="gramEnd"/>
            <w:r w:rsidRPr="008718E4">
              <w:rPr>
                <w:rFonts w:cs="Arial"/>
                <w:sz w:val="19"/>
                <w:szCs w:val="19"/>
              </w:rPr>
              <w:t xml:space="preserve"> Thousand Baht)</w:t>
            </w:r>
          </w:p>
        </w:tc>
      </w:tr>
      <w:tr w:rsidR="00874A11" w:rsidRPr="008718E4" w14:paraId="479767C0" w14:textId="77777777" w:rsidTr="00CF0C5C">
        <w:tc>
          <w:tcPr>
            <w:tcW w:w="3841" w:type="dxa"/>
            <w:tcBorders>
              <w:top w:val="nil"/>
              <w:left w:val="nil"/>
              <w:bottom w:val="nil"/>
              <w:right w:val="nil"/>
            </w:tcBorders>
            <w:vAlign w:val="bottom"/>
          </w:tcPr>
          <w:p w14:paraId="324D4A8E" w14:textId="77777777" w:rsidR="00874A11" w:rsidRPr="008718E4"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thaiDistribute"/>
              <w:rPr>
                <w:rFonts w:cs="Arial"/>
                <w:sz w:val="19"/>
                <w:szCs w:val="19"/>
                <w:lang w:val="en-GB"/>
              </w:rPr>
            </w:pPr>
          </w:p>
        </w:tc>
        <w:tc>
          <w:tcPr>
            <w:tcW w:w="2549" w:type="dxa"/>
            <w:gridSpan w:val="3"/>
            <w:tcBorders>
              <w:top w:val="nil"/>
              <w:left w:val="nil"/>
              <w:right w:val="nil"/>
            </w:tcBorders>
            <w:vAlign w:val="bottom"/>
          </w:tcPr>
          <w:p w14:paraId="5A31FEA1" w14:textId="6656A134" w:rsidR="00874A11" w:rsidRPr="008718E4" w:rsidRDefault="009057D2" w:rsidP="009057D2">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rPr>
            </w:pPr>
            <w:r w:rsidRPr="008718E4">
              <w:rPr>
                <w:rFonts w:ascii="Arial" w:hAnsi="Arial" w:cs="Arial"/>
                <w:sz w:val="19"/>
                <w:szCs w:val="19"/>
              </w:rPr>
              <w:t xml:space="preserve">Consolidated </w:t>
            </w:r>
            <w:r w:rsidR="00E85321" w:rsidRPr="008718E4">
              <w:rPr>
                <w:rFonts w:ascii="Arial" w:hAnsi="Arial" w:cs="Arial"/>
                <w:sz w:val="19"/>
                <w:szCs w:val="19"/>
              </w:rPr>
              <w:t>F/S</w:t>
            </w:r>
          </w:p>
        </w:tc>
        <w:tc>
          <w:tcPr>
            <w:tcW w:w="275" w:type="dxa"/>
            <w:tcBorders>
              <w:top w:val="nil"/>
              <w:left w:val="nil"/>
              <w:bottom w:val="nil"/>
              <w:right w:val="nil"/>
            </w:tcBorders>
            <w:vAlign w:val="bottom"/>
          </w:tcPr>
          <w:p w14:paraId="4B02468C" w14:textId="77777777" w:rsidR="00874A11" w:rsidRPr="008718E4" w:rsidRDefault="00874A11" w:rsidP="0052180B">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rPr>
            </w:pPr>
          </w:p>
        </w:tc>
        <w:tc>
          <w:tcPr>
            <w:tcW w:w="2449" w:type="dxa"/>
            <w:gridSpan w:val="3"/>
            <w:tcBorders>
              <w:top w:val="nil"/>
              <w:left w:val="nil"/>
              <w:right w:val="nil"/>
            </w:tcBorders>
            <w:vAlign w:val="bottom"/>
          </w:tcPr>
          <w:p w14:paraId="31593D74" w14:textId="07EAAE10" w:rsidR="00874A11" w:rsidRPr="008718E4" w:rsidRDefault="00B30439" w:rsidP="00B30439">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rPr>
            </w:pPr>
            <w:r w:rsidRPr="008718E4">
              <w:rPr>
                <w:rFonts w:ascii="Arial" w:hAnsi="Arial" w:cs="Arial"/>
                <w:sz w:val="19"/>
                <w:szCs w:val="19"/>
              </w:rPr>
              <w:t xml:space="preserve">Separate </w:t>
            </w:r>
            <w:r w:rsidR="00E85321" w:rsidRPr="008718E4">
              <w:rPr>
                <w:rFonts w:ascii="Arial" w:hAnsi="Arial" w:cs="Arial"/>
                <w:sz w:val="19"/>
                <w:szCs w:val="19"/>
              </w:rPr>
              <w:t>F/S</w:t>
            </w:r>
          </w:p>
        </w:tc>
      </w:tr>
      <w:tr w:rsidR="00340FA3" w:rsidRPr="008718E4" w14:paraId="7AD4533F" w14:textId="77777777" w:rsidTr="00CF0C5C">
        <w:tc>
          <w:tcPr>
            <w:tcW w:w="3841" w:type="dxa"/>
            <w:tcBorders>
              <w:top w:val="nil"/>
              <w:left w:val="nil"/>
              <w:bottom w:val="nil"/>
              <w:right w:val="nil"/>
            </w:tcBorders>
            <w:vAlign w:val="bottom"/>
          </w:tcPr>
          <w:p w14:paraId="16741E13"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lang w:val="en-GB"/>
              </w:rPr>
            </w:pPr>
          </w:p>
        </w:tc>
        <w:tc>
          <w:tcPr>
            <w:tcW w:w="1109" w:type="dxa"/>
            <w:tcBorders>
              <w:left w:val="nil"/>
              <w:right w:val="nil"/>
            </w:tcBorders>
            <w:vAlign w:val="bottom"/>
          </w:tcPr>
          <w:p w14:paraId="7FB272E6" w14:textId="06C98ED9"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lang w:val="en-GB"/>
              </w:rPr>
            </w:pPr>
            <w:r w:rsidRPr="008718E4">
              <w:rPr>
                <w:rFonts w:cs="Arial"/>
                <w:sz w:val="19"/>
                <w:szCs w:val="19"/>
                <w:lang w:val="en-GB"/>
              </w:rPr>
              <w:t>202</w:t>
            </w:r>
            <w:r>
              <w:rPr>
                <w:rFonts w:cs="Arial"/>
                <w:sz w:val="19"/>
                <w:szCs w:val="19"/>
                <w:lang w:val="en-GB"/>
              </w:rPr>
              <w:t>5</w:t>
            </w:r>
          </w:p>
        </w:tc>
        <w:tc>
          <w:tcPr>
            <w:tcW w:w="274" w:type="dxa"/>
            <w:tcBorders>
              <w:top w:val="nil"/>
              <w:left w:val="nil"/>
              <w:bottom w:val="nil"/>
              <w:right w:val="nil"/>
            </w:tcBorders>
          </w:tcPr>
          <w:p w14:paraId="7BEEE400"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rPr>
            </w:pPr>
          </w:p>
        </w:tc>
        <w:tc>
          <w:tcPr>
            <w:tcW w:w="1166" w:type="dxa"/>
            <w:tcBorders>
              <w:top w:val="nil"/>
              <w:left w:val="nil"/>
              <w:right w:val="nil"/>
            </w:tcBorders>
            <w:vAlign w:val="bottom"/>
          </w:tcPr>
          <w:p w14:paraId="16ADDD59" w14:textId="43F5497E"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rPr>
            </w:pPr>
            <w:r w:rsidRPr="008718E4">
              <w:rPr>
                <w:rFonts w:cs="Arial"/>
                <w:sz w:val="19"/>
                <w:szCs w:val="19"/>
                <w:lang w:val="en-GB"/>
              </w:rPr>
              <w:t>202</w:t>
            </w:r>
            <w:r>
              <w:rPr>
                <w:rFonts w:cs="Arial"/>
                <w:sz w:val="19"/>
                <w:szCs w:val="19"/>
                <w:lang w:val="en-GB"/>
              </w:rPr>
              <w:t>4</w:t>
            </w:r>
          </w:p>
        </w:tc>
        <w:tc>
          <w:tcPr>
            <w:tcW w:w="275" w:type="dxa"/>
            <w:tcBorders>
              <w:top w:val="nil"/>
              <w:left w:val="nil"/>
              <w:bottom w:val="nil"/>
              <w:right w:val="nil"/>
            </w:tcBorders>
            <w:vAlign w:val="bottom"/>
          </w:tcPr>
          <w:p w14:paraId="271150DD" w14:textId="77777777" w:rsidR="00340FA3" w:rsidRPr="008718E4" w:rsidRDefault="00340FA3" w:rsidP="00340FA3">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left="-90" w:right="-90"/>
              <w:jc w:val="center"/>
              <w:rPr>
                <w:rFonts w:ascii="Arial" w:hAnsi="Arial" w:cs="Arial"/>
                <w:sz w:val="19"/>
                <w:szCs w:val="19"/>
                <w:lang w:val="en-GB"/>
              </w:rPr>
            </w:pPr>
          </w:p>
        </w:tc>
        <w:tc>
          <w:tcPr>
            <w:tcW w:w="1102" w:type="dxa"/>
            <w:tcBorders>
              <w:top w:val="nil"/>
              <w:left w:val="nil"/>
              <w:right w:val="nil"/>
            </w:tcBorders>
            <w:vAlign w:val="bottom"/>
          </w:tcPr>
          <w:p w14:paraId="5E57E43B" w14:textId="0303B616"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lang w:val="en-GB"/>
              </w:rPr>
            </w:pPr>
            <w:r w:rsidRPr="008718E4">
              <w:rPr>
                <w:rFonts w:cs="Arial"/>
                <w:sz w:val="19"/>
                <w:szCs w:val="19"/>
                <w:lang w:val="en-GB"/>
              </w:rPr>
              <w:t>202</w:t>
            </w:r>
            <w:r>
              <w:rPr>
                <w:rFonts w:cs="Arial"/>
                <w:sz w:val="19"/>
                <w:szCs w:val="19"/>
                <w:lang w:val="en-GB"/>
              </w:rPr>
              <w:t>5</w:t>
            </w:r>
          </w:p>
        </w:tc>
        <w:tc>
          <w:tcPr>
            <w:tcW w:w="240" w:type="dxa"/>
            <w:tcBorders>
              <w:top w:val="nil"/>
              <w:left w:val="nil"/>
              <w:bottom w:val="nil"/>
              <w:right w:val="nil"/>
            </w:tcBorders>
          </w:tcPr>
          <w:p w14:paraId="6CDBA33E"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rPr>
            </w:pPr>
          </w:p>
        </w:tc>
        <w:tc>
          <w:tcPr>
            <w:tcW w:w="1107" w:type="dxa"/>
            <w:tcBorders>
              <w:top w:val="nil"/>
              <w:left w:val="nil"/>
              <w:right w:val="nil"/>
            </w:tcBorders>
            <w:vAlign w:val="bottom"/>
          </w:tcPr>
          <w:p w14:paraId="41126C5F" w14:textId="34CE393E"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lang w:val="en-GB"/>
              </w:rPr>
            </w:pPr>
            <w:r w:rsidRPr="008718E4">
              <w:rPr>
                <w:rFonts w:cs="Arial"/>
                <w:sz w:val="19"/>
                <w:szCs w:val="19"/>
                <w:lang w:val="en-GB"/>
              </w:rPr>
              <w:t>202</w:t>
            </w:r>
            <w:r>
              <w:rPr>
                <w:rFonts w:cs="Arial"/>
                <w:sz w:val="19"/>
                <w:szCs w:val="19"/>
                <w:lang w:val="en-GB"/>
              </w:rPr>
              <w:t>4</w:t>
            </w:r>
          </w:p>
        </w:tc>
      </w:tr>
      <w:tr w:rsidR="002F3EA4" w:rsidRPr="008718E4" w14:paraId="547AF5AC" w14:textId="77777777" w:rsidTr="00CF0C5C">
        <w:tc>
          <w:tcPr>
            <w:tcW w:w="3841" w:type="dxa"/>
            <w:tcBorders>
              <w:top w:val="nil"/>
              <w:left w:val="nil"/>
              <w:bottom w:val="nil"/>
              <w:right w:val="nil"/>
            </w:tcBorders>
            <w:vAlign w:val="bottom"/>
          </w:tcPr>
          <w:p w14:paraId="3E8A96D1" w14:textId="77777777" w:rsidR="002F3EA4" w:rsidRPr="008718E4" w:rsidRDefault="002F3EA4" w:rsidP="0052180B">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rPr>
                <w:rFonts w:ascii="Arial" w:hAnsi="Arial" w:cs="Arial"/>
                <w:sz w:val="19"/>
                <w:szCs w:val="19"/>
              </w:rPr>
            </w:pPr>
          </w:p>
        </w:tc>
        <w:tc>
          <w:tcPr>
            <w:tcW w:w="1109" w:type="dxa"/>
            <w:tcBorders>
              <w:left w:val="nil"/>
              <w:bottom w:val="nil"/>
              <w:right w:val="nil"/>
            </w:tcBorders>
          </w:tcPr>
          <w:p w14:paraId="65C89E60" w14:textId="77777777" w:rsidR="002F3EA4" w:rsidRPr="008718E4" w:rsidRDefault="002F3EA4" w:rsidP="0052180B">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rPr>
                <w:rFonts w:ascii="Arial" w:hAnsi="Arial" w:cs="Arial"/>
                <w:sz w:val="19"/>
                <w:szCs w:val="19"/>
              </w:rPr>
            </w:pPr>
          </w:p>
        </w:tc>
        <w:tc>
          <w:tcPr>
            <w:tcW w:w="274" w:type="dxa"/>
            <w:tcBorders>
              <w:top w:val="nil"/>
              <w:left w:val="nil"/>
              <w:bottom w:val="nil"/>
              <w:right w:val="nil"/>
            </w:tcBorders>
          </w:tcPr>
          <w:p w14:paraId="5C70A988" w14:textId="77777777" w:rsidR="002F3EA4" w:rsidRPr="008718E4" w:rsidRDefault="002F3EA4" w:rsidP="0052180B">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rPr>
                <w:rFonts w:ascii="Arial" w:hAnsi="Arial" w:cs="Arial"/>
                <w:sz w:val="19"/>
                <w:szCs w:val="19"/>
              </w:rPr>
            </w:pPr>
          </w:p>
        </w:tc>
        <w:tc>
          <w:tcPr>
            <w:tcW w:w="1166" w:type="dxa"/>
            <w:tcBorders>
              <w:left w:val="nil"/>
              <w:bottom w:val="nil"/>
              <w:right w:val="nil"/>
            </w:tcBorders>
          </w:tcPr>
          <w:p w14:paraId="6924AC62" w14:textId="77777777" w:rsidR="002F3EA4" w:rsidRPr="008718E4" w:rsidRDefault="002F3EA4" w:rsidP="0052180B">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rPr>
                <w:rFonts w:ascii="Arial" w:hAnsi="Arial" w:cs="Arial"/>
                <w:sz w:val="19"/>
                <w:szCs w:val="19"/>
              </w:rPr>
            </w:pPr>
          </w:p>
        </w:tc>
        <w:tc>
          <w:tcPr>
            <w:tcW w:w="275" w:type="dxa"/>
            <w:tcBorders>
              <w:top w:val="nil"/>
              <w:left w:val="nil"/>
              <w:bottom w:val="nil"/>
              <w:right w:val="nil"/>
            </w:tcBorders>
          </w:tcPr>
          <w:p w14:paraId="3EF60D9C" w14:textId="77777777" w:rsidR="002F3EA4" w:rsidRPr="008718E4" w:rsidRDefault="002F3EA4" w:rsidP="0052180B">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rPr>
                <w:rFonts w:ascii="Arial" w:hAnsi="Arial" w:cs="Arial"/>
                <w:sz w:val="19"/>
                <w:szCs w:val="19"/>
              </w:rPr>
            </w:pPr>
          </w:p>
        </w:tc>
        <w:tc>
          <w:tcPr>
            <w:tcW w:w="1102" w:type="dxa"/>
            <w:tcBorders>
              <w:left w:val="nil"/>
              <w:bottom w:val="nil"/>
              <w:right w:val="nil"/>
            </w:tcBorders>
          </w:tcPr>
          <w:p w14:paraId="0074E3A1" w14:textId="77777777" w:rsidR="002F3EA4" w:rsidRPr="008718E4" w:rsidRDefault="002F3EA4" w:rsidP="0052180B">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rPr>
                <w:rFonts w:ascii="Arial" w:hAnsi="Arial" w:cs="Arial"/>
                <w:sz w:val="19"/>
                <w:szCs w:val="19"/>
              </w:rPr>
            </w:pPr>
          </w:p>
        </w:tc>
        <w:tc>
          <w:tcPr>
            <w:tcW w:w="240" w:type="dxa"/>
            <w:tcBorders>
              <w:top w:val="nil"/>
              <w:left w:val="nil"/>
              <w:bottom w:val="nil"/>
              <w:right w:val="nil"/>
            </w:tcBorders>
          </w:tcPr>
          <w:p w14:paraId="1F4D55AE" w14:textId="77777777" w:rsidR="002F3EA4" w:rsidRPr="008718E4" w:rsidRDefault="002F3EA4" w:rsidP="0052180B">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rPr>
                <w:rFonts w:ascii="Arial" w:hAnsi="Arial" w:cs="Arial"/>
                <w:sz w:val="19"/>
                <w:szCs w:val="19"/>
              </w:rPr>
            </w:pPr>
          </w:p>
        </w:tc>
        <w:tc>
          <w:tcPr>
            <w:tcW w:w="1107" w:type="dxa"/>
            <w:tcBorders>
              <w:left w:val="nil"/>
              <w:bottom w:val="nil"/>
              <w:right w:val="nil"/>
            </w:tcBorders>
          </w:tcPr>
          <w:p w14:paraId="74DCC4E8" w14:textId="77777777" w:rsidR="002F3EA4" w:rsidRPr="008718E4" w:rsidRDefault="002F3EA4" w:rsidP="0052180B">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rPr>
                <w:rFonts w:ascii="Arial" w:hAnsi="Arial" w:cs="Arial"/>
                <w:sz w:val="19"/>
                <w:szCs w:val="19"/>
              </w:rPr>
            </w:pPr>
          </w:p>
        </w:tc>
      </w:tr>
      <w:tr w:rsidR="00340FA3" w:rsidRPr="008718E4" w14:paraId="2383484C" w14:textId="77777777">
        <w:tc>
          <w:tcPr>
            <w:tcW w:w="3841" w:type="dxa"/>
            <w:tcBorders>
              <w:top w:val="nil"/>
              <w:left w:val="nil"/>
              <w:bottom w:val="nil"/>
              <w:right w:val="nil"/>
            </w:tcBorders>
            <w:vAlign w:val="center"/>
          </w:tcPr>
          <w:p w14:paraId="0C2FB39C" w14:textId="77777777" w:rsidR="00340FA3" w:rsidRPr="008718E4" w:rsidRDefault="00340FA3" w:rsidP="00340FA3">
            <w:pPr>
              <w:pStyle w:val="TOC8"/>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0" w:right="-45"/>
              <w:rPr>
                <w:rFonts w:cs="Arial"/>
                <w:sz w:val="19"/>
                <w:szCs w:val="19"/>
                <w:lang w:val="en-GB"/>
              </w:rPr>
            </w:pPr>
            <w:r w:rsidRPr="008718E4">
              <w:rPr>
                <w:rFonts w:cs="Arial"/>
                <w:sz w:val="19"/>
                <w:szCs w:val="19"/>
              </w:rPr>
              <w:t>Cash and cash in transit</w:t>
            </w:r>
          </w:p>
        </w:tc>
        <w:tc>
          <w:tcPr>
            <w:tcW w:w="1109" w:type="dxa"/>
            <w:tcBorders>
              <w:top w:val="nil"/>
              <w:left w:val="nil"/>
              <w:bottom w:val="nil"/>
              <w:right w:val="nil"/>
            </w:tcBorders>
          </w:tcPr>
          <w:p w14:paraId="1D0A1F45" w14:textId="4F289251" w:rsidR="00340FA3" w:rsidRPr="008718E4" w:rsidRDefault="00A64EC8"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jc w:val="right"/>
              <w:rPr>
                <w:rFonts w:cs="Arial"/>
                <w:sz w:val="19"/>
                <w:szCs w:val="19"/>
              </w:rPr>
            </w:pPr>
            <w:r w:rsidRPr="0019357F">
              <w:rPr>
                <w:rFonts w:cs="Arial"/>
                <w:sz w:val="19"/>
                <w:szCs w:val="19"/>
              </w:rPr>
              <w:t xml:space="preserve"> 17,972 </w:t>
            </w:r>
          </w:p>
        </w:tc>
        <w:tc>
          <w:tcPr>
            <w:tcW w:w="274" w:type="dxa"/>
            <w:tcBorders>
              <w:top w:val="nil"/>
              <w:left w:val="nil"/>
              <w:bottom w:val="nil"/>
              <w:right w:val="nil"/>
            </w:tcBorders>
          </w:tcPr>
          <w:p w14:paraId="285E6B5E" w14:textId="77777777" w:rsidR="00340FA3" w:rsidRPr="008718E4" w:rsidRDefault="00340FA3" w:rsidP="00340FA3">
            <w:pPr>
              <w:pStyle w:val="TOC8"/>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17"/>
              <w:jc w:val="right"/>
              <w:rPr>
                <w:rFonts w:cs="Arial"/>
                <w:sz w:val="19"/>
                <w:szCs w:val="19"/>
              </w:rPr>
            </w:pPr>
          </w:p>
        </w:tc>
        <w:tc>
          <w:tcPr>
            <w:tcW w:w="1166" w:type="dxa"/>
            <w:tcBorders>
              <w:top w:val="nil"/>
              <w:left w:val="nil"/>
              <w:bottom w:val="nil"/>
              <w:right w:val="nil"/>
            </w:tcBorders>
            <w:vAlign w:val="bottom"/>
          </w:tcPr>
          <w:p w14:paraId="4949ABB2" w14:textId="1695FFFF"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jc w:val="right"/>
              <w:rPr>
                <w:rFonts w:cs="Arial"/>
                <w:sz w:val="19"/>
                <w:szCs w:val="19"/>
              </w:rPr>
            </w:pPr>
            <w:r w:rsidRPr="008718E4">
              <w:rPr>
                <w:rFonts w:cs="Arial"/>
                <w:sz w:val="19"/>
                <w:szCs w:val="19"/>
              </w:rPr>
              <w:t>20,0</w:t>
            </w:r>
            <w:r>
              <w:rPr>
                <w:rFonts w:cs="Arial"/>
                <w:sz w:val="19"/>
                <w:szCs w:val="19"/>
              </w:rPr>
              <w:t>90</w:t>
            </w:r>
          </w:p>
        </w:tc>
        <w:tc>
          <w:tcPr>
            <w:tcW w:w="275" w:type="dxa"/>
            <w:tcBorders>
              <w:top w:val="nil"/>
              <w:left w:val="nil"/>
              <w:bottom w:val="nil"/>
              <w:right w:val="nil"/>
            </w:tcBorders>
          </w:tcPr>
          <w:p w14:paraId="2A4CAE7F"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1"/>
                <w:tab w:val="left" w:pos="761"/>
              </w:tabs>
              <w:spacing w:before="50" w:after="25" w:line="276" w:lineRule="auto"/>
              <w:ind w:left="-90"/>
              <w:jc w:val="right"/>
              <w:rPr>
                <w:rFonts w:cs="Arial"/>
                <w:sz w:val="19"/>
                <w:szCs w:val="19"/>
              </w:rPr>
            </w:pPr>
          </w:p>
        </w:tc>
        <w:tc>
          <w:tcPr>
            <w:tcW w:w="1102" w:type="dxa"/>
            <w:tcBorders>
              <w:top w:val="nil"/>
              <w:left w:val="nil"/>
              <w:bottom w:val="nil"/>
              <w:right w:val="nil"/>
            </w:tcBorders>
          </w:tcPr>
          <w:p w14:paraId="5ACF0804" w14:textId="0A731D56" w:rsidR="00340FA3" w:rsidRPr="008718E4" w:rsidRDefault="00A64EC8"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jc w:val="right"/>
              <w:rPr>
                <w:rFonts w:cs="Arial"/>
                <w:sz w:val="19"/>
                <w:szCs w:val="19"/>
              </w:rPr>
            </w:pPr>
            <w:r w:rsidRPr="00A64EC8">
              <w:rPr>
                <w:rFonts w:cs="Arial"/>
                <w:sz w:val="19"/>
                <w:szCs w:val="19"/>
              </w:rPr>
              <w:t xml:space="preserve">        1,813 </w:t>
            </w:r>
          </w:p>
        </w:tc>
        <w:tc>
          <w:tcPr>
            <w:tcW w:w="240" w:type="dxa"/>
            <w:tcBorders>
              <w:top w:val="nil"/>
              <w:left w:val="nil"/>
              <w:bottom w:val="nil"/>
              <w:right w:val="nil"/>
            </w:tcBorders>
          </w:tcPr>
          <w:p w14:paraId="53735F0A"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jc w:val="center"/>
              <w:rPr>
                <w:rFonts w:cs="Arial"/>
                <w:sz w:val="19"/>
                <w:szCs w:val="19"/>
              </w:rPr>
            </w:pPr>
          </w:p>
        </w:tc>
        <w:tc>
          <w:tcPr>
            <w:tcW w:w="1107" w:type="dxa"/>
            <w:tcBorders>
              <w:top w:val="nil"/>
              <w:left w:val="nil"/>
              <w:bottom w:val="nil"/>
              <w:right w:val="nil"/>
            </w:tcBorders>
          </w:tcPr>
          <w:p w14:paraId="0C11D775" w14:textId="7DAF079A"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jc w:val="right"/>
              <w:rPr>
                <w:rFonts w:cs="Arial"/>
                <w:sz w:val="19"/>
                <w:szCs w:val="19"/>
              </w:rPr>
            </w:pPr>
            <w:r w:rsidRPr="008718E4">
              <w:rPr>
                <w:rFonts w:cs="Arial"/>
                <w:sz w:val="19"/>
                <w:szCs w:val="19"/>
              </w:rPr>
              <w:t>2,393</w:t>
            </w:r>
          </w:p>
        </w:tc>
      </w:tr>
      <w:tr w:rsidR="00340FA3" w:rsidRPr="008718E4" w14:paraId="190D5E8F" w14:textId="77777777">
        <w:tc>
          <w:tcPr>
            <w:tcW w:w="3841" w:type="dxa"/>
            <w:tcBorders>
              <w:top w:val="nil"/>
              <w:left w:val="nil"/>
              <w:bottom w:val="nil"/>
              <w:right w:val="nil"/>
            </w:tcBorders>
            <w:vAlign w:val="center"/>
          </w:tcPr>
          <w:p w14:paraId="10731C88" w14:textId="10DA39D9" w:rsidR="00340FA3" w:rsidRPr="008718E4" w:rsidRDefault="00340FA3" w:rsidP="00340FA3">
            <w:pPr>
              <w:pStyle w:val="TOC8"/>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0" w:right="-45"/>
              <w:rPr>
                <w:rFonts w:cs="Arial"/>
                <w:sz w:val="19"/>
                <w:szCs w:val="19"/>
              </w:rPr>
            </w:pPr>
            <w:r w:rsidRPr="008718E4">
              <w:rPr>
                <w:rFonts w:cs="Arial"/>
                <w:sz w:val="19"/>
                <w:szCs w:val="19"/>
              </w:rPr>
              <w:t>Saving accounts with banks</w:t>
            </w:r>
          </w:p>
        </w:tc>
        <w:tc>
          <w:tcPr>
            <w:tcW w:w="1109" w:type="dxa"/>
            <w:tcBorders>
              <w:top w:val="nil"/>
              <w:left w:val="nil"/>
              <w:bottom w:val="nil"/>
              <w:right w:val="nil"/>
            </w:tcBorders>
          </w:tcPr>
          <w:p w14:paraId="2B1A3977" w14:textId="62821E57" w:rsidR="00340FA3" w:rsidRPr="008718E4" w:rsidRDefault="00A64EC8"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jc w:val="right"/>
              <w:rPr>
                <w:rFonts w:cs="Arial"/>
                <w:sz w:val="19"/>
                <w:szCs w:val="19"/>
              </w:rPr>
            </w:pPr>
            <w:r w:rsidRPr="0019357F">
              <w:rPr>
                <w:rFonts w:cs="Arial"/>
                <w:sz w:val="19"/>
                <w:szCs w:val="19"/>
              </w:rPr>
              <w:t xml:space="preserve"> 129,996 </w:t>
            </w:r>
          </w:p>
        </w:tc>
        <w:tc>
          <w:tcPr>
            <w:tcW w:w="274" w:type="dxa"/>
            <w:tcBorders>
              <w:top w:val="nil"/>
              <w:left w:val="nil"/>
              <w:bottom w:val="nil"/>
              <w:right w:val="nil"/>
            </w:tcBorders>
            <w:vAlign w:val="bottom"/>
          </w:tcPr>
          <w:p w14:paraId="281B5C94" w14:textId="77777777" w:rsidR="00340FA3" w:rsidRPr="008718E4" w:rsidRDefault="00340FA3" w:rsidP="00340FA3">
            <w:pPr>
              <w:pStyle w:val="TOC8"/>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17"/>
              <w:jc w:val="right"/>
              <w:rPr>
                <w:rFonts w:cs="Arial"/>
                <w:sz w:val="19"/>
                <w:szCs w:val="19"/>
              </w:rPr>
            </w:pPr>
          </w:p>
        </w:tc>
        <w:tc>
          <w:tcPr>
            <w:tcW w:w="1166" w:type="dxa"/>
            <w:tcBorders>
              <w:top w:val="nil"/>
              <w:left w:val="nil"/>
              <w:bottom w:val="nil"/>
              <w:right w:val="nil"/>
            </w:tcBorders>
            <w:vAlign w:val="bottom"/>
          </w:tcPr>
          <w:p w14:paraId="3CBB6525" w14:textId="138A9415"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jc w:val="right"/>
              <w:rPr>
                <w:rFonts w:cs="Arial"/>
                <w:sz w:val="19"/>
                <w:szCs w:val="19"/>
              </w:rPr>
            </w:pPr>
            <w:r w:rsidRPr="008718E4">
              <w:rPr>
                <w:rFonts w:cs="Arial"/>
                <w:sz w:val="19"/>
                <w:szCs w:val="19"/>
              </w:rPr>
              <w:t>100,417</w:t>
            </w:r>
          </w:p>
        </w:tc>
        <w:tc>
          <w:tcPr>
            <w:tcW w:w="275" w:type="dxa"/>
            <w:tcBorders>
              <w:top w:val="nil"/>
              <w:left w:val="nil"/>
              <w:bottom w:val="nil"/>
              <w:right w:val="nil"/>
            </w:tcBorders>
            <w:vAlign w:val="bottom"/>
          </w:tcPr>
          <w:p w14:paraId="7C240BF0"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1"/>
                <w:tab w:val="left" w:pos="761"/>
              </w:tabs>
              <w:spacing w:before="50" w:after="25" w:line="276" w:lineRule="auto"/>
              <w:ind w:left="-90"/>
              <w:jc w:val="right"/>
              <w:rPr>
                <w:rFonts w:cs="Arial"/>
                <w:sz w:val="19"/>
                <w:szCs w:val="19"/>
              </w:rPr>
            </w:pPr>
          </w:p>
        </w:tc>
        <w:tc>
          <w:tcPr>
            <w:tcW w:w="1102" w:type="dxa"/>
            <w:tcBorders>
              <w:top w:val="nil"/>
              <w:left w:val="nil"/>
              <w:bottom w:val="nil"/>
              <w:right w:val="nil"/>
            </w:tcBorders>
          </w:tcPr>
          <w:p w14:paraId="0DEAEBAE" w14:textId="7D3920EA" w:rsidR="00340FA3" w:rsidRPr="008718E4" w:rsidRDefault="00A64EC8"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jc w:val="right"/>
              <w:rPr>
                <w:rFonts w:cs="Arial"/>
                <w:sz w:val="19"/>
                <w:szCs w:val="19"/>
              </w:rPr>
            </w:pPr>
            <w:r w:rsidRPr="00A64EC8">
              <w:rPr>
                <w:rFonts w:cs="Arial"/>
                <w:sz w:val="19"/>
                <w:szCs w:val="19"/>
              </w:rPr>
              <w:t xml:space="preserve">     19,408 </w:t>
            </w:r>
          </w:p>
        </w:tc>
        <w:tc>
          <w:tcPr>
            <w:tcW w:w="240" w:type="dxa"/>
            <w:tcBorders>
              <w:top w:val="nil"/>
              <w:left w:val="nil"/>
              <w:bottom w:val="nil"/>
              <w:right w:val="nil"/>
            </w:tcBorders>
            <w:vAlign w:val="bottom"/>
          </w:tcPr>
          <w:p w14:paraId="08601E7F"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jc w:val="center"/>
              <w:rPr>
                <w:rFonts w:cs="Arial"/>
                <w:sz w:val="19"/>
                <w:szCs w:val="19"/>
              </w:rPr>
            </w:pPr>
          </w:p>
        </w:tc>
        <w:tc>
          <w:tcPr>
            <w:tcW w:w="1107" w:type="dxa"/>
            <w:tcBorders>
              <w:top w:val="nil"/>
              <w:left w:val="nil"/>
              <w:bottom w:val="nil"/>
              <w:right w:val="nil"/>
            </w:tcBorders>
          </w:tcPr>
          <w:p w14:paraId="6A7EAF06" w14:textId="3EC3A751"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jc w:val="right"/>
              <w:rPr>
                <w:rFonts w:cs="Arial"/>
                <w:sz w:val="19"/>
                <w:szCs w:val="19"/>
              </w:rPr>
            </w:pPr>
            <w:r w:rsidRPr="008718E4">
              <w:rPr>
                <w:rFonts w:cs="Arial"/>
                <w:sz w:val="19"/>
                <w:szCs w:val="19"/>
              </w:rPr>
              <w:t>11,721</w:t>
            </w:r>
          </w:p>
        </w:tc>
      </w:tr>
      <w:tr w:rsidR="00340FA3" w:rsidRPr="008718E4" w14:paraId="63BA0835" w14:textId="77777777">
        <w:tc>
          <w:tcPr>
            <w:tcW w:w="3841" w:type="dxa"/>
            <w:tcBorders>
              <w:top w:val="nil"/>
              <w:left w:val="nil"/>
              <w:bottom w:val="nil"/>
              <w:right w:val="nil"/>
            </w:tcBorders>
            <w:vAlign w:val="center"/>
          </w:tcPr>
          <w:p w14:paraId="7E794633" w14:textId="7B71CC75" w:rsidR="00340FA3" w:rsidRPr="008718E4" w:rsidRDefault="00340FA3" w:rsidP="00340FA3">
            <w:pPr>
              <w:pStyle w:val="TOC8"/>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0" w:right="-45"/>
              <w:rPr>
                <w:rFonts w:cs="Arial"/>
                <w:sz w:val="19"/>
                <w:szCs w:val="19"/>
                <w:lang w:val="en-GB"/>
              </w:rPr>
            </w:pPr>
            <w:r w:rsidRPr="008718E4">
              <w:rPr>
                <w:rFonts w:cs="Arial"/>
                <w:sz w:val="19"/>
                <w:szCs w:val="19"/>
              </w:rPr>
              <w:t>Current accounts with banks</w:t>
            </w:r>
          </w:p>
        </w:tc>
        <w:tc>
          <w:tcPr>
            <w:tcW w:w="1109" w:type="dxa"/>
            <w:tcBorders>
              <w:top w:val="nil"/>
              <w:left w:val="nil"/>
              <w:bottom w:val="nil"/>
              <w:right w:val="nil"/>
            </w:tcBorders>
          </w:tcPr>
          <w:p w14:paraId="0D871462" w14:textId="34D2E58B" w:rsidR="00340FA3" w:rsidRPr="008718E4" w:rsidRDefault="00A64EC8"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jc w:val="right"/>
              <w:rPr>
                <w:rFonts w:cs="Arial"/>
                <w:sz w:val="19"/>
                <w:szCs w:val="19"/>
              </w:rPr>
            </w:pPr>
            <w:r w:rsidRPr="0019357F">
              <w:rPr>
                <w:rFonts w:cs="Arial"/>
                <w:sz w:val="19"/>
                <w:szCs w:val="19"/>
              </w:rPr>
              <w:t xml:space="preserve"> 18,593 </w:t>
            </w:r>
          </w:p>
        </w:tc>
        <w:tc>
          <w:tcPr>
            <w:tcW w:w="274" w:type="dxa"/>
            <w:tcBorders>
              <w:top w:val="nil"/>
              <w:left w:val="nil"/>
              <w:bottom w:val="nil"/>
              <w:right w:val="nil"/>
            </w:tcBorders>
            <w:vAlign w:val="bottom"/>
          </w:tcPr>
          <w:p w14:paraId="12259ED7" w14:textId="77777777" w:rsidR="00340FA3" w:rsidRPr="008718E4" w:rsidRDefault="00340FA3" w:rsidP="00340FA3">
            <w:pPr>
              <w:pStyle w:val="TOC8"/>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17"/>
              <w:jc w:val="right"/>
              <w:rPr>
                <w:rFonts w:cs="Arial"/>
                <w:sz w:val="19"/>
                <w:szCs w:val="19"/>
              </w:rPr>
            </w:pPr>
          </w:p>
        </w:tc>
        <w:tc>
          <w:tcPr>
            <w:tcW w:w="1166" w:type="dxa"/>
            <w:tcBorders>
              <w:top w:val="nil"/>
              <w:left w:val="nil"/>
              <w:bottom w:val="nil"/>
              <w:right w:val="nil"/>
            </w:tcBorders>
            <w:vAlign w:val="bottom"/>
          </w:tcPr>
          <w:p w14:paraId="484B4A2A" w14:textId="465FB72E"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jc w:val="right"/>
              <w:rPr>
                <w:rFonts w:cs="Arial"/>
                <w:sz w:val="19"/>
                <w:szCs w:val="19"/>
              </w:rPr>
            </w:pPr>
            <w:r w:rsidRPr="008718E4">
              <w:rPr>
                <w:rFonts w:cs="Arial"/>
                <w:sz w:val="19"/>
                <w:szCs w:val="19"/>
              </w:rPr>
              <w:t>104,635</w:t>
            </w:r>
          </w:p>
        </w:tc>
        <w:tc>
          <w:tcPr>
            <w:tcW w:w="275" w:type="dxa"/>
            <w:tcBorders>
              <w:top w:val="nil"/>
              <w:left w:val="nil"/>
              <w:bottom w:val="nil"/>
              <w:right w:val="nil"/>
            </w:tcBorders>
            <w:vAlign w:val="bottom"/>
          </w:tcPr>
          <w:p w14:paraId="0B68FF9C"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1"/>
                <w:tab w:val="left" w:pos="761"/>
              </w:tabs>
              <w:spacing w:before="50" w:after="25" w:line="276" w:lineRule="auto"/>
              <w:ind w:left="-90"/>
              <w:jc w:val="right"/>
              <w:rPr>
                <w:rFonts w:cs="Arial"/>
                <w:sz w:val="19"/>
                <w:szCs w:val="19"/>
              </w:rPr>
            </w:pPr>
          </w:p>
        </w:tc>
        <w:tc>
          <w:tcPr>
            <w:tcW w:w="1102" w:type="dxa"/>
            <w:tcBorders>
              <w:top w:val="nil"/>
              <w:left w:val="nil"/>
              <w:bottom w:val="nil"/>
              <w:right w:val="nil"/>
            </w:tcBorders>
          </w:tcPr>
          <w:p w14:paraId="5622A8AF" w14:textId="13B0A573" w:rsidR="00340FA3" w:rsidRPr="008718E4" w:rsidRDefault="00A64EC8"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jc w:val="right"/>
              <w:rPr>
                <w:rFonts w:cs="Arial"/>
                <w:sz w:val="19"/>
                <w:szCs w:val="19"/>
              </w:rPr>
            </w:pPr>
            <w:r w:rsidRPr="00A64EC8">
              <w:rPr>
                <w:rFonts w:cs="Arial"/>
                <w:sz w:val="19"/>
                <w:szCs w:val="19"/>
              </w:rPr>
              <w:t xml:space="preserve">        2,566 </w:t>
            </w:r>
          </w:p>
        </w:tc>
        <w:tc>
          <w:tcPr>
            <w:tcW w:w="240" w:type="dxa"/>
            <w:tcBorders>
              <w:top w:val="nil"/>
              <w:left w:val="nil"/>
              <w:bottom w:val="nil"/>
              <w:right w:val="nil"/>
            </w:tcBorders>
            <w:vAlign w:val="bottom"/>
          </w:tcPr>
          <w:p w14:paraId="0AAE3771"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jc w:val="center"/>
              <w:rPr>
                <w:rFonts w:cs="Arial"/>
                <w:sz w:val="19"/>
                <w:szCs w:val="19"/>
              </w:rPr>
            </w:pPr>
          </w:p>
        </w:tc>
        <w:tc>
          <w:tcPr>
            <w:tcW w:w="1107" w:type="dxa"/>
            <w:tcBorders>
              <w:top w:val="nil"/>
              <w:left w:val="nil"/>
              <w:bottom w:val="nil"/>
              <w:right w:val="nil"/>
            </w:tcBorders>
          </w:tcPr>
          <w:p w14:paraId="589192D0" w14:textId="72F69861"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jc w:val="right"/>
              <w:rPr>
                <w:rFonts w:cs="Arial"/>
                <w:sz w:val="19"/>
                <w:szCs w:val="19"/>
              </w:rPr>
            </w:pPr>
            <w:r w:rsidRPr="008718E4">
              <w:rPr>
                <w:rFonts w:cs="Arial"/>
                <w:sz w:val="19"/>
                <w:szCs w:val="19"/>
              </w:rPr>
              <w:t>2,715</w:t>
            </w:r>
          </w:p>
        </w:tc>
      </w:tr>
      <w:tr w:rsidR="00340FA3" w:rsidRPr="008718E4" w14:paraId="0772147D" w14:textId="77777777" w:rsidTr="00D021C5">
        <w:tc>
          <w:tcPr>
            <w:tcW w:w="3841" w:type="dxa"/>
            <w:tcBorders>
              <w:top w:val="nil"/>
              <w:left w:val="nil"/>
              <w:bottom w:val="nil"/>
              <w:right w:val="nil"/>
            </w:tcBorders>
            <w:vAlign w:val="center"/>
          </w:tcPr>
          <w:p w14:paraId="72D9C081" w14:textId="77777777" w:rsidR="00340FA3" w:rsidRPr="008718E4" w:rsidRDefault="00340FA3" w:rsidP="00340FA3">
            <w:pPr>
              <w:pStyle w:val="TOC8"/>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00" w:right="-45"/>
              <w:rPr>
                <w:rFonts w:cs="Arial"/>
                <w:sz w:val="19"/>
                <w:szCs w:val="19"/>
                <w:cs/>
              </w:rPr>
            </w:pPr>
            <w:r w:rsidRPr="008718E4">
              <w:rPr>
                <w:rFonts w:cs="Arial"/>
                <w:sz w:val="19"/>
                <w:szCs w:val="19"/>
              </w:rPr>
              <w:t>Total</w:t>
            </w:r>
          </w:p>
        </w:tc>
        <w:tc>
          <w:tcPr>
            <w:tcW w:w="1109" w:type="dxa"/>
            <w:tcBorders>
              <w:left w:val="nil"/>
              <w:bottom w:val="single" w:sz="12" w:space="0" w:color="auto"/>
              <w:right w:val="nil"/>
            </w:tcBorders>
            <w:vAlign w:val="bottom"/>
          </w:tcPr>
          <w:p w14:paraId="26BAFA3E" w14:textId="0C1A5825" w:rsidR="00340FA3" w:rsidRPr="008718E4" w:rsidRDefault="005B172B"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jc w:val="right"/>
              <w:rPr>
                <w:rFonts w:cs="Arial"/>
                <w:sz w:val="19"/>
                <w:szCs w:val="19"/>
                <w:cs/>
              </w:rPr>
            </w:pPr>
            <w:r>
              <w:rPr>
                <w:rFonts w:cs="Arial"/>
                <w:sz w:val="19"/>
                <w:szCs w:val="19"/>
              </w:rPr>
              <w:t>166,561</w:t>
            </w:r>
          </w:p>
        </w:tc>
        <w:tc>
          <w:tcPr>
            <w:tcW w:w="274" w:type="dxa"/>
            <w:tcBorders>
              <w:top w:val="nil"/>
              <w:left w:val="nil"/>
              <w:bottom w:val="nil"/>
              <w:right w:val="nil"/>
            </w:tcBorders>
          </w:tcPr>
          <w:p w14:paraId="6E1EED38" w14:textId="77777777" w:rsidR="00340FA3" w:rsidRPr="008718E4" w:rsidRDefault="00340FA3" w:rsidP="00340FA3">
            <w:pPr>
              <w:pStyle w:val="TOC8"/>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17"/>
              <w:jc w:val="right"/>
              <w:rPr>
                <w:rFonts w:cs="Arial"/>
                <w:sz w:val="19"/>
                <w:szCs w:val="19"/>
              </w:rPr>
            </w:pPr>
          </w:p>
        </w:tc>
        <w:tc>
          <w:tcPr>
            <w:tcW w:w="1166" w:type="dxa"/>
            <w:tcBorders>
              <w:left w:val="nil"/>
              <w:bottom w:val="single" w:sz="12" w:space="0" w:color="auto"/>
              <w:right w:val="nil"/>
            </w:tcBorders>
            <w:vAlign w:val="bottom"/>
          </w:tcPr>
          <w:p w14:paraId="337F6F3C" w14:textId="61033979"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jc w:val="right"/>
              <w:rPr>
                <w:rFonts w:cs="Arial"/>
                <w:sz w:val="19"/>
                <w:szCs w:val="19"/>
                <w:cs/>
              </w:rPr>
            </w:pPr>
            <w:r w:rsidRPr="008718E4">
              <w:rPr>
                <w:rFonts w:cs="Arial"/>
                <w:sz w:val="19"/>
                <w:szCs w:val="19"/>
              </w:rPr>
              <w:t>225,14</w:t>
            </w:r>
            <w:r>
              <w:rPr>
                <w:rFonts w:cs="Arial"/>
                <w:sz w:val="19"/>
                <w:szCs w:val="19"/>
              </w:rPr>
              <w:t>2</w:t>
            </w:r>
          </w:p>
        </w:tc>
        <w:tc>
          <w:tcPr>
            <w:tcW w:w="275" w:type="dxa"/>
            <w:tcBorders>
              <w:top w:val="nil"/>
              <w:left w:val="nil"/>
              <w:bottom w:val="nil"/>
              <w:right w:val="nil"/>
            </w:tcBorders>
          </w:tcPr>
          <w:p w14:paraId="3ADB2E3C"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1"/>
                <w:tab w:val="left" w:pos="761"/>
              </w:tabs>
              <w:spacing w:before="50" w:after="25" w:line="276" w:lineRule="auto"/>
              <w:ind w:left="-90"/>
              <w:jc w:val="right"/>
              <w:rPr>
                <w:rFonts w:cs="Arial"/>
                <w:sz w:val="19"/>
                <w:szCs w:val="19"/>
              </w:rPr>
            </w:pPr>
          </w:p>
        </w:tc>
        <w:tc>
          <w:tcPr>
            <w:tcW w:w="1102" w:type="dxa"/>
            <w:tcBorders>
              <w:left w:val="nil"/>
              <w:bottom w:val="single" w:sz="12" w:space="0" w:color="auto"/>
              <w:right w:val="nil"/>
            </w:tcBorders>
            <w:vAlign w:val="bottom"/>
          </w:tcPr>
          <w:p w14:paraId="05897AAF" w14:textId="2FC228D1" w:rsidR="00340FA3" w:rsidRPr="008718E4" w:rsidRDefault="005B172B"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jc w:val="right"/>
              <w:rPr>
                <w:rFonts w:cs="Arial"/>
                <w:sz w:val="19"/>
                <w:szCs w:val="19"/>
              </w:rPr>
            </w:pPr>
            <w:r>
              <w:rPr>
                <w:rFonts w:cs="Arial"/>
                <w:sz w:val="19"/>
                <w:szCs w:val="19"/>
              </w:rPr>
              <w:t>23,787</w:t>
            </w:r>
          </w:p>
        </w:tc>
        <w:tc>
          <w:tcPr>
            <w:tcW w:w="240" w:type="dxa"/>
            <w:tcBorders>
              <w:top w:val="nil"/>
              <w:left w:val="nil"/>
              <w:bottom w:val="nil"/>
              <w:right w:val="nil"/>
            </w:tcBorders>
          </w:tcPr>
          <w:p w14:paraId="0634389C"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jc w:val="center"/>
              <w:rPr>
                <w:rFonts w:cs="Arial"/>
                <w:sz w:val="19"/>
                <w:szCs w:val="19"/>
              </w:rPr>
            </w:pPr>
          </w:p>
        </w:tc>
        <w:tc>
          <w:tcPr>
            <w:tcW w:w="1107" w:type="dxa"/>
            <w:tcBorders>
              <w:left w:val="nil"/>
              <w:bottom w:val="single" w:sz="12" w:space="0" w:color="auto"/>
              <w:right w:val="nil"/>
            </w:tcBorders>
            <w:vAlign w:val="bottom"/>
          </w:tcPr>
          <w:p w14:paraId="1C6C7285" w14:textId="7940A5CA"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jc w:val="right"/>
              <w:rPr>
                <w:rFonts w:cs="Arial"/>
                <w:sz w:val="19"/>
                <w:szCs w:val="19"/>
              </w:rPr>
            </w:pPr>
            <w:r w:rsidRPr="008718E4">
              <w:rPr>
                <w:rFonts w:cs="Arial"/>
                <w:sz w:val="19"/>
                <w:szCs w:val="19"/>
              </w:rPr>
              <w:t>16,829</w:t>
            </w:r>
          </w:p>
        </w:tc>
      </w:tr>
    </w:tbl>
    <w:p w14:paraId="26EFA336" w14:textId="3723DE74" w:rsidR="00874A11" w:rsidRPr="008718E4" w:rsidRDefault="00874A11"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19"/>
          <w:cs/>
        </w:rPr>
      </w:pPr>
    </w:p>
    <w:p w14:paraId="442D1DF8" w14:textId="4CE4F4B0" w:rsidR="00C73EB5" w:rsidRPr="008718E4" w:rsidRDefault="007021E9" w:rsidP="00B30439">
      <w:pPr>
        <w:tabs>
          <w:tab w:val="clear" w:pos="227"/>
          <w:tab w:val="clear" w:pos="454"/>
          <w:tab w:val="clear" w:pos="680"/>
          <w:tab w:val="clear" w:pos="907"/>
          <w:tab w:val="clear" w:pos="1644"/>
          <w:tab w:val="clear" w:pos="1871"/>
        </w:tabs>
        <w:spacing w:line="360" w:lineRule="auto"/>
        <w:ind w:left="450"/>
        <w:jc w:val="thaiDistribute"/>
        <w:rPr>
          <w:rFonts w:cs="Arial"/>
          <w:sz w:val="19"/>
          <w:szCs w:val="19"/>
        </w:rPr>
      </w:pPr>
      <w:r w:rsidRPr="008718E4">
        <w:rPr>
          <w:rFonts w:cs="Arial"/>
          <w:sz w:val="19"/>
          <w:szCs w:val="19"/>
        </w:rPr>
        <w:t xml:space="preserve">As </w:t>
      </w:r>
      <w:proofErr w:type="gramStart"/>
      <w:r w:rsidRPr="008718E4">
        <w:rPr>
          <w:rFonts w:cs="Arial"/>
          <w:sz w:val="19"/>
          <w:szCs w:val="19"/>
        </w:rPr>
        <w:t>at</w:t>
      </w:r>
      <w:proofErr w:type="gramEnd"/>
      <w:r w:rsidRPr="008718E4">
        <w:rPr>
          <w:rFonts w:cs="Arial"/>
          <w:sz w:val="19"/>
          <w:szCs w:val="19"/>
        </w:rPr>
        <w:t xml:space="preserve"> 31 December 20</w:t>
      </w:r>
      <w:r w:rsidR="00F11CFD" w:rsidRPr="008718E4">
        <w:rPr>
          <w:rFonts w:cs="Arial"/>
          <w:sz w:val="19"/>
          <w:szCs w:val="19"/>
        </w:rPr>
        <w:t>2</w:t>
      </w:r>
      <w:r w:rsidR="00340FA3">
        <w:rPr>
          <w:rFonts w:cs="Arial"/>
          <w:sz w:val="19"/>
          <w:szCs w:val="19"/>
        </w:rPr>
        <w:t>5</w:t>
      </w:r>
      <w:r w:rsidR="000A00F9" w:rsidRPr="008718E4">
        <w:rPr>
          <w:rFonts w:cs="Arial"/>
          <w:sz w:val="19"/>
          <w:szCs w:val="19"/>
          <w:cs/>
        </w:rPr>
        <w:t xml:space="preserve"> </w:t>
      </w:r>
      <w:r w:rsidR="000A00F9" w:rsidRPr="008718E4">
        <w:rPr>
          <w:rFonts w:cs="Arial"/>
          <w:sz w:val="19"/>
          <w:szCs w:val="19"/>
        </w:rPr>
        <w:t>and 20</w:t>
      </w:r>
      <w:r w:rsidR="00E119F5" w:rsidRPr="008718E4">
        <w:rPr>
          <w:rFonts w:cs="Arial"/>
          <w:sz w:val="19"/>
          <w:szCs w:val="19"/>
        </w:rPr>
        <w:t>2</w:t>
      </w:r>
      <w:r w:rsidR="00340FA3">
        <w:rPr>
          <w:rFonts w:cs="Arial"/>
          <w:sz w:val="19"/>
          <w:szCs w:val="19"/>
        </w:rPr>
        <w:t>4</w:t>
      </w:r>
      <w:r w:rsidR="005B7018" w:rsidRPr="008718E4">
        <w:rPr>
          <w:rFonts w:cs="Arial"/>
          <w:sz w:val="19"/>
          <w:szCs w:val="19"/>
        </w:rPr>
        <w:t>, cash at banks bear interest at the</w:t>
      </w:r>
      <w:r w:rsidR="000A00F9" w:rsidRPr="008718E4">
        <w:rPr>
          <w:rFonts w:cs="Arial"/>
          <w:sz w:val="19"/>
          <w:szCs w:val="19"/>
        </w:rPr>
        <w:t xml:space="preserve"> market</w:t>
      </w:r>
      <w:r w:rsidR="005B7018" w:rsidRPr="008718E4">
        <w:rPr>
          <w:rFonts w:cs="Arial"/>
          <w:sz w:val="19"/>
          <w:szCs w:val="19"/>
        </w:rPr>
        <w:t xml:space="preserve"> rates</w:t>
      </w:r>
      <w:r w:rsidR="00684BB8" w:rsidRPr="008718E4">
        <w:rPr>
          <w:rFonts w:cs="Arial"/>
          <w:sz w:val="19"/>
          <w:szCs w:val="19"/>
          <w:cs/>
        </w:rPr>
        <w:t xml:space="preserve"> </w:t>
      </w:r>
      <w:r w:rsidR="00A64EC8" w:rsidRPr="00A64EC8">
        <w:rPr>
          <w:rFonts w:cs="Arial"/>
          <w:sz w:val="19"/>
          <w:szCs w:val="19"/>
        </w:rPr>
        <w:t>0.15</w:t>
      </w:r>
      <w:r w:rsidR="007C7301" w:rsidRPr="00A64EC8">
        <w:rPr>
          <w:rFonts w:cs="Arial"/>
          <w:sz w:val="19"/>
          <w:szCs w:val="19"/>
        </w:rPr>
        <w:t>%</w:t>
      </w:r>
      <w:r w:rsidR="007C7301">
        <w:rPr>
          <w:rFonts w:cstheme="minorBidi" w:hint="cs"/>
          <w:sz w:val="19"/>
          <w:szCs w:val="19"/>
          <w:cs/>
        </w:rPr>
        <w:t xml:space="preserve"> </w:t>
      </w:r>
      <w:r w:rsidR="00A64EC8" w:rsidRPr="00A64EC8">
        <w:rPr>
          <w:rFonts w:cs="Arial"/>
          <w:sz w:val="19"/>
          <w:szCs w:val="19"/>
        </w:rPr>
        <w:t>- 0.25</w:t>
      </w:r>
      <w:r w:rsidR="00654370" w:rsidRPr="00A64EC8">
        <w:rPr>
          <w:rFonts w:cs="Arial"/>
          <w:sz w:val="19"/>
          <w:szCs w:val="19"/>
        </w:rPr>
        <w:t>%</w:t>
      </w:r>
      <w:r w:rsidR="00130B7A" w:rsidRPr="008718E4">
        <w:rPr>
          <w:rFonts w:cs="Arial"/>
          <w:sz w:val="19"/>
          <w:szCs w:val="19"/>
        </w:rPr>
        <w:t xml:space="preserve"> and </w:t>
      </w:r>
      <w:r w:rsidR="00B30439" w:rsidRPr="008718E4">
        <w:rPr>
          <w:rFonts w:cs="Arial"/>
          <w:sz w:val="19"/>
          <w:szCs w:val="19"/>
        </w:rPr>
        <w:br/>
      </w:r>
      <w:r w:rsidR="00340FA3" w:rsidRPr="008718E4">
        <w:rPr>
          <w:rFonts w:cs="Arial"/>
          <w:sz w:val="19"/>
          <w:szCs w:val="19"/>
        </w:rPr>
        <w:t>0.15</w:t>
      </w:r>
      <w:r w:rsidR="007C7301" w:rsidRPr="00A64EC8">
        <w:rPr>
          <w:rFonts w:cs="Arial"/>
          <w:sz w:val="19"/>
          <w:szCs w:val="19"/>
        </w:rPr>
        <w:t>%</w:t>
      </w:r>
      <w:r w:rsidR="007C7301">
        <w:rPr>
          <w:rFonts w:cstheme="minorBidi" w:hint="cs"/>
          <w:sz w:val="19"/>
          <w:szCs w:val="19"/>
          <w:cs/>
        </w:rPr>
        <w:t xml:space="preserve"> </w:t>
      </w:r>
      <w:r w:rsidR="00340FA3">
        <w:rPr>
          <w:rFonts w:cs="Arial"/>
          <w:sz w:val="19"/>
          <w:szCs w:val="19"/>
        </w:rPr>
        <w:t>-</w:t>
      </w:r>
      <w:r w:rsidR="00340FA3" w:rsidRPr="008718E4">
        <w:rPr>
          <w:rFonts w:cs="Arial"/>
          <w:sz w:val="19"/>
          <w:szCs w:val="19"/>
        </w:rPr>
        <w:t xml:space="preserve"> 0.5</w:t>
      </w:r>
      <w:r w:rsidR="00340FA3">
        <w:rPr>
          <w:rFonts w:cs="Arial"/>
          <w:sz w:val="19"/>
          <w:szCs w:val="19"/>
        </w:rPr>
        <w:t>0</w:t>
      </w:r>
      <w:r w:rsidR="00654370" w:rsidRPr="008718E4">
        <w:rPr>
          <w:rFonts w:cs="Arial"/>
          <w:sz w:val="19"/>
          <w:szCs w:val="19"/>
        </w:rPr>
        <w:t>%</w:t>
      </w:r>
      <w:r w:rsidR="00F75847" w:rsidRPr="008718E4">
        <w:rPr>
          <w:rFonts w:cs="Arial"/>
          <w:sz w:val="19"/>
          <w:szCs w:val="19"/>
        </w:rPr>
        <w:t xml:space="preserve"> respectively</w:t>
      </w:r>
      <w:r w:rsidR="000A00F9" w:rsidRPr="008718E4">
        <w:rPr>
          <w:rFonts w:cs="Arial"/>
          <w:sz w:val="19"/>
          <w:szCs w:val="19"/>
        </w:rPr>
        <w:t>.</w:t>
      </w:r>
    </w:p>
    <w:p w14:paraId="1949FD39" w14:textId="77777777" w:rsidR="0055752D" w:rsidRPr="008718E4" w:rsidRDefault="0055752D"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19"/>
        </w:rPr>
      </w:pPr>
    </w:p>
    <w:p w14:paraId="58A18029" w14:textId="77777777" w:rsidR="007B3BE3" w:rsidRDefault="007B3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4E6D09A0" w14:textId="34D4893C" w:rsidR="00874A11" w:rsidRPr="008718E4" w:rsidRDefault="00874A11" w:rsidP="0052180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718E4">
        <w:rPr>
          <w:rFonts w:cs="Arial"/>
          <w:b/>
          <w:bCs/>
          <w:caps/>
          <w:sz w:val="19"/>
          <w:szCs w:val="19"/>
        </w:rPr>
        <w:lastRenderedPageBreak/>
        <w:t xml:space="preserve">TRANSACTIONS WITH RELATED </w:t>
      </w:r>
      <w:r w:rsidR="00F60F76" w:rsidRPr="008718E4">
        <w:rPr>
          <w:rFonts w:cs="Arial"/>
          <w:b/>
          <w:bCs/>
          <w:caps/>
          <w:sz w:val="19"/>
          <w:szCs w:val="19"/>
        </w:rPr>
        <w:t>PARTIES</w:t>
      </w:r>
    </w:p>
    <w:p w14:paraId="48170CAD" w14:textId="77777777" w:rsidR="00874A11" w:rsidRPr="008718E4" w:rsidRDefault="00874A11"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19"/>
          <w:cs/>
        </w:rPr>
      </w:pPr>
    </w:p>
    <w:p w14:paraId="096C2913" w14:textId="0ABFC7EE" w:rsidR="001016F6" w:rsidRPr="008718E4" w:rsidRDefault="00874A11" w:rsidP="000E49B8">
      <w:pPr>
        <w:tabs>
          <w:tab w:val="clear" w:pos="227"/>
          <w:tab w:val="clear" w:pos="454"/>
          <w:tab w:val="clear" w:pos="680"/>
          <w:tab w:val="clear" w:pos="907"/>
          <w:tab w:val="clear" w:pos="1644"/>
          <w:tab w:val="clear" w:pos="1871"/>
        </w:tabs>
        <w:spacing w:line="360" w:lineRule="auto"/>
        <w:ind w:left="450"/>
        <w:jc w:val="thaiDistribute"/>
        <w:rPr>
          <w:rFonts w:cs="Arial"/>
          <w:sz w:val="19"/>
          <w:szCs w:val="19"/>
        </w:rPr>
      </w:pPr>
      <w:r w:rsidRPr="008718E4">
        <w:rPr>
          <w:rFonts w:cs="Arial"/>
          <w:sz w:val="19"/>
          <w:szCs w:val="19"/>
        </w:rPr>
        <w:t xml:space="preserve">The financial statements include the transaction with related parties which have been reflected on the basis agreed upon </w:t>
      </w:r>
      <w:proofErr w:type="gramStart"/>
      <w:r w:rsidRPr="008718E4">
        <w:rPr>
          <w:rFonts w:cs="Arial"/>
          <w:sz w:val="19"/>
          <w:szCs w:val="19"/>
        </w:rPr>
        <w:t>between</w:t>
      </w:r>
      <w:proofErr w:type="gramEnd"/>
      <w:r w:rsidRPr="008718E4">
        <w:rPr>
          <w:rFonts w:cs="Arial"/>
          <w:sz w:val="19"/>
          <w:szCs w:val="19"/>
        </w:rPr>
        <w:t xml:space="preserve"> the Company and the related </w:t>
      </w:r>
      <w:r w:rsidR="00290F57">
        <w:rPr>
          <w:rFonts w:cs="Arial"/>
          <w:sz w:val="19"/>
          <w:szCs w:val="19"/>
        </w:rPr>
        <w:t>parties</w:t>
      </w:r>
      <w:r w:rsidRPr="008718E4">
        <w:rPr>
          <w:rFonts w:cs="Arial"/>
          <w:sz w:val="19"/>
          <w:szCs w:val="19"/>
        </w:rPr>
        <w:t xml:space="preserve"> which basis might be different from the basis used for transactions with unrelated persons or juristic persons.</w:t>
      </w:r>
    </w:p>
    <w:p w14:paraId="6873E0C4" w14:textId="77777777" w:rsidR="0008318B" w:rsidRPr="008718E4" w:rsidRDefault="0008318B"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24"/>
        </w:rPr>
      </w:pPr>
    </w:p>
    <w:p w14:paraId="43FA68D4" w14:textId="1A2F22AE" w:rsidR="00874A11" w:rsidRPr="008718E4" w:rsidRDefault="00874A11"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19"/>
        </w:rPr>
      </w:pPr>
      <w:r w:rsidRPr="008718E4">
        <w:rPr>
          <w:rFonts w:cs="Arial"/>
          <w:sz w:val="19"/>
          <w:szCs w:val="19"/>
        </w:rPr>
        <w:t>Pricing policies for each transaction are described as follows:</w:t>
      </w:r>
    </w:p>
    <w:p w14:paraId="78947610" w14:textId="77777777" w:rsidR="00874A11" w:rsidRPr="008718E4" w:rsidRDefault="00874A11"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19"/>
        </w:rPr>
      </w:pPr>
    </w:p>
    <w:tbl>
      <w:tblPr>
        <w:tblW w:w="4813" w:type="pct"/>
        <w:tblInd w:w="468" w:type="dxa"/>
        <w:tblLook w:val="00A0" w:firstRow="1" w:lastRow="0" w:firstColumn="1" w:lastColumn="0" w:noHBand="0" w:noVBand="0"/>
      </w:tblPr>
      <w:tblGrid>
        <w:gridCol w:w="3764"/>
        <w:gridCol w:w="268"/>
        <w:gridCol w:w="5034"/>
      </w:tblGrid>
      <w:tr w:rsidR="007E4220" w:rsidRPr="008718E4" w14:paraId="47927628" w14:textId="77777777" w:rsidTr="00B232FD">
        <w:trPr>
          <w:tblHeader/>
        </w:trPr>
        <w:tc>
          <w:tcPr>
            <w:tcW w:w="3764" w:type="dxa"/>
            <w:tcBorders>
              <w:bottom w:val="single" w:sz="4" w:space="0" w:color="auto"/>
            </w:tcBorders>
          </w:tcPr>
          <w:p w14:paraId="728236F9" w14:textId="77777777" w:rsidR="00874A11" w:rsidRPr="008718E4" w:rsidRDefault="00874A11" w:rsidP="00020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35"/>
              <w:jc w:val="center"/>
              <w:rPr>
                <w:rFonts w:cs="Arial"/>
                <w:sz w:val="19"/>
                <w:szCs w:val="19"/>
                <w:cs/>
              </w:rPr>
            </w:pPr>
            <w:r w:rsidRPr="008718E4">
              <w:rPr>
                <w:rFonts w:cs="Arial"/>
                <w:sz w:val="19"/>
                <w:szCs w:val="19"/>
              </w:rPr>
              <w:t>Transactions</w:t>
            </w:r>
          </w:p>
        </w:tc>
        <w:tc>
          <w:tcPr>
            <w:tcW w:w="268" w:type="dxa"/>
          </w:tcPr>
          <w:p w14:paraId="0883F5B5" w14:textId="77777777" w:rsidR="00874A11" w:rsidRPr="008718E4" w:rsidRDefault="00874A11" w:rsidP="00020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35"/>
              <w:jc w:val="center"/>
              <w:rPr>
                <w:rFonts w:cs="Arial"/>
                <w:sz w:val="16"/>
                <w:szCs w:val="16"/>
              </w:rPr>
            </w:pPr>
          </w:p>
        </w:tc>
        <w:tc>
          <w:tcPr>
            <w:tcW w:w="5034" w:type="dxa"/>
            <w:tcBorders>
              <w:bottom w:val="single" w:sz="4" w:space="0" w:color="auto"/>
            </w:tcBorders>
          </w:tcPr>
          <w:p w14:paraId="4975CEFC" w14:textId="77777777" w:rsidR="00874A11" w:rsidRPr="008718E4" w:rsidRDefault="00874A11" w:rsidP="00020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13" w:right="-90"/>
              <w:jc w:val="center"/>
              <w:rPr>
                <w:rFonts w:cs="Arial"/>
                <w:sz w:val="19"/>
                <w:szCs w:val="19"/>
              </w:rPr>
            </w:pPr>
            <w:r w:rsidRPr="008718E4">
              <w:rPr>
                <w:rFonts w:cs="Arial"/>
                <w:sz w:val="19"/>
                <w:szCs w:val="19"/>
              </w:rPr>
              <w:t>Pricing policies</w:t>
            </w:r>
          </w:p>
        </w:tc>
      </w:tr>
      <w:tr w:rsidR="00D22F13" w:rsidRPr="008718E4" w14:paraId="5670782D" w14:textId="77777777" w:rsidTr="00B232FD">
        <w:trPr>
          <w:tblHeader/>
        </w:trPr>
        <w:tc>
          <w:tcPr>
            <w:tcW w:w="3764" w:type="dxa"/>
            <w:tcBorders>
              <w:top w:val="single" w:sz="4" w:space="0" w:color="auto"/>
            </w:tcBorders>
            <w:vAlign w:val="bottom"/>
          </w:tcPr>
          <w:p w14:paraId="58CBC9DA" w14:textId="77777777" w:rsidR="00874A11" w:rsidRPr="008718E4" w:rsidRDefault="00874A11" w:rsidP="000202E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43" w:right="-8" w:firstLine="11"/>
              <w:rPr>
                <w:rFonts w:cs="Arial"/>
                <w:b/>
                <w:sz w:val="16"/>
                <w:szCs w:val="16"/>
              </w:rPr>
            </w:pPr>
          </w:p>
        </w:tc>
        <w:tc>
          <w:tcPr>
            <w:tcW w:w="268" w:type="dxa"/>
          </w:tcPr>
          <w:p w14:paraId="1D0B8A90" w14:textId="77777777" w:rsidR="00874A11" w:rsidRPr="008718E4" w:rsidRDefault="00874A11" w:rsidP="00020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35"/>
              <w:rPr>
                <w:rFonts w:cs="Arial"/>
                <w:sz w:val="16"/>
                <w:szCs w:val="16"/>
                <w:cs/>
              </w:rPr>
            </w:pPr>
          </w:p>
        </w:tc>
        <w:tc>
          <w:tcPr>
            <w:tcW w:w="5034" w:type="dxa"/>
            <w:tcBorders>
              <w:top w:val="single" w:sz="4" w:space="0" w:color="auto"/>
            </w:tcBorders>
            <w:vAlign w:val="bottom"/>
          </w:tcPr>
          <w:p w14:paraId="5ECF6C09" w14:textId="77777777" w:rsidR="00874A11" w:rsidRPr="008718E4" w:rsidRDefault="00874A11" w:rsidP="00020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13" w:right="-90"/>
              <w:rPr>
                <w:rFonts w:cs="Arial"/>
                <w:sz w:val="16"/>
                <w:szCs w:val="16"/>
                <w:cs/>
                <w:lang w:val="en-GB"/>
              </w:rPr>
            </w:pPr>
          </w:p>
        </w:tc>
      </w:tr>
      <w:tr w:rsidR="003179B2" w:rsidRPr="008718E4" w14:paraId="22591435" w14:textId="77777777" w:rsidTr="00B232FD">
        <w:tc>
          <w:tcPr>
            <w:tcW w:w="3764" w:type="dxa"/>
            <w:vAlign w:val="bottom"/>
          </w:tcPr>
          <w:p w14:paraId="33BF2732" w14:textId="5B66F4EA" w:rsidR="00874A11" w:rsidRPr="008718E4" w:rsidRDefault="00874A11" w:rsidP="000202E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43" w:right="-8" w:firstLine="11"/>
              <w:rPr>
                <w:rFonts w:cs="Arial"/>
                <w:b/>
                <w:color w:val="000000"/>
                <w:sz w:val="19"/>
                <w:szCs w:val="19"/>
              </w:rPr>
            </w:pPr>
            <w:r w:rsidRPr="008718E4">
              <w:rPr>
                <w:rFonts w:cs="Arial"/>
                <w:b/>
                <w:color w:val="000000"/>
                <w:sz w:val="19"/>
                <w:szCs w:val="19"/>
              </w:rPr>
              <w:t>Transactions with subsidiaries</w:t>
            </w:r>
          </w:p>
        </w:tc>
        <w:tc>
          <w:tcPr>
            <w:tcW w:w="268" w:type="dxa"/>
          </w:tcPr>
          <w:p w14:paraId="474F82A1" w14:textId="77777777" w:rsidR="00874A11" w:rsidRPr="008718E4" w:rsidRDefault="00874A11" w:rsidP="00020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35"/>
              <w:rPr>
                <w:rFonts w:cs="Arial"/>
                <w:color w:val="000000"/>
                <w:sz w:val="19"/>
                <w:szCs w:val="19"/>
                <w:cs/>
              </w:rPr>
            </w:pPr>
          </w:p>
        </w:tc>
        <w:tc>
          <w:tcPr>
            <w:tcW w:w="5034" w:type="dxa"/>
            <w:vAlign w:val="bottom"/>
          </w:tcPr>
          <w:p w14:paraId="50532FAE" w14:textId="77777777" w:rsidR="00874A11" w:rsidRPr="008718E4" w:rsidRDefault="00874A11" w:rsidP="00020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13" w:right="-90"/>
              <w:rPr>
                <w:rFonts w:cs="Arial"/>
                <w:color w:val="000000"/>
                <w:sz w:val="19"/>
                <w:szCs w:val="19"/>
                <w:cs/>
              </w:rPr>
            </w:pPr>
          </w:p>
        </w:tc>
      </w:tr>
      <w:tr w:rsidR="003179B2" w:rsidRPr="008718E4" w14:paraId="3124E292" w14:textId="77777777" w:rsidTr="00B232FD">
        <w:tc>
          <w:tcPr>
            <w:tcW w:w="3764" w:type="dxa"/>
            <w:vAlign w:val="bottom"/>
          </w:tcPr>
          <w:p w14:paraId="4E69019B" w14:textId="2CCC06C3" w:rsidR="00874A11" w:rsidRPr="008718E4" w:rsidRDefault="007D7560" w:rsidP="000202E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rPr>
                <w:rFonts w:cs="Arial"/>
                <w:sz w:val="19"/>
                <w:szCs w:val="19"/>
              </w:rPr>
            </w:pPr>
            <w:r w:rsidRPr="008718E4">
              <w:rPr>
                <w:rFonts w:cs="Arial"/>
                <w:sz w:val="19"/>
                <w:szCs w:val="19"/>
              </w:rPr>
              <w:t>Revenue from sales of merchandises</w:t>
            </w:r>
          </w:p>
        </w:tc>
        <w:tc>
          <w:tcPr>
            <w:tcW w:w="268" w:type="dxa"/>
          </w:tcPr>
          <w:p w14:paraId="2D6F74AC" w14:textId="77777777" w:rsidR="00874A11" w:rsidRPr="008718E4" w:rsidRDefault="00874A11" w:rsidP="000202E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21"/>
              <w:rPr>
                <w:rFonts w:cs="Arial"/>
                <w:color w:val="000000"/>
                <w:sz w:val="19"/>
                <w:szCs w:val="19"/>
              </w:rPr>
            </w:pPr>
          </w:p>
        </w:tc>
        <w:tc>
          <w:tcPr>
            <w:tcW w:w="5034" w:type="dxa"/>
            <w:vAlign w:val="bottom"/>
          </w:tcPr>
          <w:p w14:paraId="27DBAA66" w14:textId="5B9BC7B8" w:rsidR="00874A11" w:rsidRPr="008718E4" w:rsidRDefault="00025FF0" w:rsidP="000202E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3" w:right="-90"/>
              <w:rPr>
                <w:rFonts w:cs="Arial"/>
                <w:color w:val="000000"/>
                <w:sz w:val="19"/>
                <w:szCs w:val="19"/>
                <w:cs/>
              </w:rPr>
            </w:pPr>
            <w:r w:rsidRPr="008718E4">
              <w:rPr>
                <w:rFonts w:cs="Arial"/>
                <w:color w:val="000000"/>
                <w:sz w:val="19"/>
                <w:szCs w:val="19"/>
              </w:rPr>
              <w:t>Mutually agreed</w:t>
            </w:r>
          </w:p>
        </w:tc>
      </w:tr>
      <w:tr w:rsidR="003179B2" w:rsidRPr="008718E4" w14:paraId="436DA2E3" w14:textId="77777777" w:rsidTr="00B232FD">
        <w:tc>
          <w:tcPr>
            <w:tcW w:w="3764" w:type="dxa"/>
            <w:vAlign w:val="bottom"/>
          </w:tcPr>
          <w:p w14:paraId="46BD2477" w14:textId="7CD45ABC" w:rsidR="007D7560" w:rsidRPr="008718E4" w:rsidRDefault="007D7560" w:rsidP="000202E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rPr>
                <w:rFonts w:cs="Arial"/>
                <w:sz w:val="19"/>
                <w:szCs w:val="19"/>
              </w:rPr>
            </w:pPr>
            <w:r w:rsidRPr="008718E4">
              <w:rPr>
                <w:rFonts w:cs="Arial"/>
                <w:sz w:val="19"/>
                <w:szCs w:val="19"/>
              </w:rPr>
              <w:t>Rental income</w:t>
            </w:r>
          </w:p>
        </w:tc>
        <w:tc>
          <w:tcPr>
            <w:tcW w:w="268" w:type="dxa"/>
          </w:tcPr>
          <w:p w14:paraId="612CCC0F" w14:textId="77777777" w:rsidR="007D7560" w:rsidRPr="008718E4" w:rsidRDefault="007D7560" w:rsidP="000202E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21"/>
              <w:rPr>
                <w:rFonts w:cs="Arial"/>
                <w:color w:val="000000"/>
                <w:sz w:val="19"/>
                <w:szCs w:val="19"/>
              </w:rPr>
            </w:pPr>
          </w:p>
        </w:tc>
        <w:tc>
          <w:tcPr>
            <w:tcW w:w="5034" w:type="dxa"/>
            <w:vAlign w:val="bottom"/>
          </w:tcPr>
          <w:p w14:paraId="0E9D4BB2" w14:textId="615110F5" w:rsidR="007D7560" w:rsidRPr="008718E4" w:rsidRDefault="007D7560" w:rsidP="000202E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3" w:right="-90"/>
              <w:rPr>
                <w:rFonts w:cs="Arial"/>
                <w:color w:val="000000"/>
                <w:sz w:val="19"/>
                <w:szCs w:val="19"/>
              </w:rPr>
            </w:pPr>
            <w:r w:rsidRPr="008718E4">
              <w:rPr>
                <w:rFonts w:cs="Arial"/>
                <w:color w:val="000000"/>
                <w:sz w:val="19"/>
                <w:szCs w:val="19"/>
              </w:rPr>
              <w:t>Contract price</w:t>
            </w:r>
          </w:p>
        </w:tc>
      </w:tr>
      <w:tr w:rsidR="003179B2" w:rsidRPr="008718E4" w14:paraId="5BCAC767" w14:textId="77777777" w:rsidTr="00B232FD">
        <w:tc>
          <w:tcPr>
            <w:tcW w:w="3764" w:type="dxa"/>
            <w:vAlign w:val="bottom"/>
          </w:tcPr>
          <w:p w14:paraId="6758C26C" w14:textId="1DD3A333" w:rsidR="00914758" w:rsidRPr="008718E4" w:rsidRDefault="00914758" w:rsidP="000202E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rPr>
                <w:rFonts w:cs="Arial"/>
                <w:sz w:val="19"/>
                <w:szCs w:val="19"/>
              </w:rPr>
            </w:pPr>
            <w:r w:rsidRPr="008718E4">
              <w:rPr>
                <w:rFonts w:cs="Arial"/>
                <w:color w:val="000000"/>
                <w:sz w:val="19"/>
                <w:szCs w:val="19"/>
              </w:rPr>
              <w:t>Revenue from hotel operations</w:t>
            </w:r>
          </w:p>
        </w:tc>
        <w:tc>
          <w:tcPr>
            <w:tcW w:w="268" w:type="dxa"/>
          </w:tcPr>
          <w:p w14:paraId="53279325" w14:textId="77777777" w:rsidR="00914758" w:rsidRPr="008718E4" w:rsidRDefault="00914758" w:rsidP="000202E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21"/>
              <w:rPr>
                <w:rFonts w:cs="Arial"/>
                <w:color w:val="000000"/>
                <w:sz w:val="19"/>
                <w:szCs w:val="19"/>
              </w:rPr>
            </w:pPr>
          </w:p>
        </w:tc>
        <w:tc>
          <w:tcPr>
            <w:tcW w:w="5034" w:type="dxa"/>
            <w:vAlign w:val="bottom"/>
          </w:tcPr>
          <w:p w14:paraId="3044D5CC" w14:textId="5B28A8B4" w:rsidR="00914758" w:rsidRPr="008718E4" w:rsidRDefault="00914758" w:rsidP="000202E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3" w:right="-90"/>
              <w:rPr>
                <w:rFonts w:cs="Arial"/>
                <w:color w:val="000000"/>
                <w:sz w:val="19"/>
                <w:szCs w:val="19"/>
              </w:rPr>
            </w:pPr>
            <w:r w:rsidRPr="008718E4">
              <w:rPr>
                <w:rFonts w:cs="Arial"/>
                <w:color w:val="000000"/>
                <w:sz w:val="19"/>
                <w:szCs w:val="19"/>
              </w:rPr>
              <w:t>Contract price</w:t>
            </w:r>
          </w:p>
        </w:tc>
      </w:tr>
      <w:tr w:rsidR="003179B2" w:rsidRPr="008718E4" w14:paraId="14321C24" w14:textId="77777777" w:rsidTr="00B232FD">
        <w:tc>
          <w:tcPr>
            <w:tcW w:w="3764" w:type="dxa"/>
            <w:vAlign w:val="bottom"/>
          </w:tcPr>
          <w:p w14:paraId="21DFC041" w14:textId="059B7CBC" w:rsidR="00914758" w:rsidRPr="008718E4" w:rsidRDefault="00914758" w:rsidP="000202E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rPr>
                <w:rFonts w:cs="Arial"/>
                <w:sz w:val="19"/>
                <w:szCs w:val="19"/>
              </w:rPr>
            </w:pPr>
            <w:r w:rsidRPr="008718E4">
              <w:rPr>
                <w:rFonts w:cs="Arial"/>
                <w:sz w:val="19"/>
                <w:szCs w:val="19"/>
              </w:rPr>
              <w:t>Service income</w:t>
            </w:r>
          </w:p>
        </w:tc>
        <w:tc>
          <w:tcPr>
            <w:tcW w:w="268" w:type="dxa"/>
          </w:tcPr>
          <w:p w14:paraId="1FDF5129" w14:textId="77777777" w:rsidR="00914758" w:rsidRPr="008718E4" w:rsidRDefault="00914758" w:rsidP="000202E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21"/>
              <w:rPr>
                <w:rFonts w:cs="Arial"/>
                <w:color w:val="000000"/>
                <w:sz w:val="19"/>
                <w:szCs w:val="19"/>
              </w:rPr>
            </w:pPr>
          </w:p>
        </w:tc>
        <w:tc>
          <w:tcPr>
            <w:tcW w:w="5034" w:type="dxa"/>
            <w:vAlign w:val="bottom"/>
          </w:tcPr>
          <w:p w14:paraId="553959AD" w14:textId="6C6E180E" w:rsidR="00914758" w:rsidRPr="008718E4" w:rsidRDefault="00914758" w:rsidP="000202E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3" w:right="-90"/>
              <w:rPr>
                <w:rFonts w:cs="Arial"/>
                <w:color w:val="000000"/>
                <w:sz w:val="19"/>
                <w:szCs w:val="19"/>
              </w:rPr>
            </w:pPr>
            <w:r w:rsidRPr="008718E4">
              <w:rPr>
                <w:rFonts w:cs="Arial"/>
                <w:color w:val="000000"/>
                <w:sz w:val="19"/>
                <w:szCs w:val="19"/>
              </w:rPr>
              <w:t>Contract price</w:t>
            </w:r>
          </w:p>
        </w:tc>
      </w:tr>
      <w:tr w:rsidR="003179B2" w:rsidRPr="008718E4" w14:paraId="37FAD77F" w14:textId="77777777" w:rsidTr="00B232FD">
        <w:tc>
          <w:tcPr>
            <w:tcW w:w="3764" w:type="dxa"/>
            <w:vAlign w:val="bottom"/>
          </w:tcPr>
          <w:p w14:paraId="7F7400D7" w14:textId="409852C6" w:rsidR="00914758" w:rsidRPr="008718E4" w:rsidRDefault="00914758" w:rsidP="000202E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rPr>
                <w:rFonts w:cs="Arial"/>
                <w:sz w:val="19"/>
                <w:szCs w:val="19"/>
              </w:rPr>
            </w:pPr>
            <w:r w:rsidRPr="008718E4">
              <w:rPr>
                <w:rFonts w:cs="Arial"/>
                <w:sz w:val="19"/>
                <w:szCs w:val="19"/>
              </w:rPr>
              <w:t>Interest income</w:t>
            </w:r>
          </w:p>
        </w:tc>
        <w:tc>
          <w:tcPr>
            <w:tcW w:w="268" w:type="dxa"/>
          </w:tcPr>
          <w:p w14:paraId="20513F5A" w14:textId="77777777" w:rsidR="00914758" w:rsidRPr="008718E4" w:rsidRDefault="00914758" w:rsidP="000202E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21"/>
              <w:rPr>
                <w:rFonts w:cs="Arial"/>
                <w:color w:val="000000"/>
                <w:sz w:val="19"/>
                <w:szCs w:val="19"/>
              </w:rPr>
            </w:pPr>
          </w:p>
        </w:tc>
        <w:tc>
          <w:tcPr>
            <w:tcW w:w="5034" w:type="dxa"/>
            <w:vAlign w:val="bottom"/>
          </w:tcPr>
          <w:p w14:paraId="67F8344A" w14:textId="01CE71D6" w:rsidR="00914758" w:rsidRPr="008718E4" w:rsidRDefault="00914758" w:rsidP="000202E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3" w:right="-90"/>
              <w:rPr>
                <w:rFonts w:cs="Arial"/>
                <w:color w:val="000000"/>
                <w:sz w:val="19"/>
                <w:szCs w:val="19"/>
              </w:rPr>
            </w:pPr>
            <w:r w:rsidRPr="008718E4">
              <w:rPr>
                <w:rFonts w:cs="Arial"/>
                <w:color w:val="000000"/>
                <w:sz w:val="19"/>
                <w:szCs w:val="19"/>
              </w:rPr>
              <w:t>At rates as agreed in the agreement</w:t>
            </w:r>
          </w:p>
        </w:tc>
      </w:tr>
      <w:tr w:rsidR="003179B2" w:rsidRPr="008718E4" w14:paraId="5136FBF5" w14:textId="77777777" w:rsidTr="00B232FD">
        <w:tc>
          <w:tcPr>
            <w:tcW w:w="3764" w:type="dxa"/>
            <w:vAlign w:val="bottom"/>
          </w:tcPr>
          <w:p w14:paraId="6F14DADF" w14:textId="227A55E1" w:rsidR="00914758" w:rsidRPr="008718E4" w:rsidRDefault="00914758" w:rsidP="000202E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rPr>
                <w:rFonts w:cs="Arial"/>
                <w:sz w:val="19"/>
                <w:szCs w:val="19"/>
              </w:rPr>
            </w:pPr>
            <w:r w:rsidRPr="008718E4">
              <w:rPr>
                <w:rFonts w:cs="Arial"/>
                <w:sz w:val="19"/>
                <w:szCs w:val="19"/>
              </w:rPr>
              <w:t>Dividend income</w:t>
            </w:r>
          </w:p>
        </w:tc>
        <w:tc>
          <w:tcPr>
            <w:tcW w:w="268" w:type="dxa"/>
          </w:tcPr>
          <w:p w14:paraId="0E1D8311" w14:textId="77777777" w:rsidR="00914758" w:rsidRPr="008718E4" w:rsidRDefault="00914758" w:rsidP="000202E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rPr>
                <w:rFonts w:cs="Arial"/>
                <w:color w:val="000000"/>
                <w:sz w:val="19"/>
                <w:szCs w:val="19"/>
              </w:rPr>
            </w:pPr>
          </w:p>
        </w:tc>
        <w:tc>
          <w:tcPr>
            <w:tcW w:w="5034" w:type="dxa"/>
            <w:vAlign w:val="bottom"/>
          </w:tcPr>
          <w:p w14:paraId="1D39E5F0" w14:textId="44930F14" w:rsidR="00914758" w:rsidRPr="008718E4" w:rsidRDefault="00914758" w:rsidP="000202E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3" w:right="-90"/>
              <w:rPr>
                <w:rFonts w:cs="Arial"/>
                <w:color w:val="000000"/>
                <w:sz w:val="19"/>
                <w:szCs w:val="19"/>
              </w:rPr>
            </w:pPr>
            <w:r w:rsidRPr="008718E4">
              <w:rPr>
                <w:rFonts w:cs="Arial"/>
                <w:color w:val="000000"/>
                <w:sz w:val="19"/>
                <w:szCs w:val="19"/>
              </w:rPr>
              <w:t>As minutes of meeting</w:t>
            </w:r>
          </w:p>
        </w:tc>
      </w:tr>
      <w:tr w:rsidR="003179B2" w:rsidRPr="008718E4" w14:paraId="46272A8A" w14:textId="77777777" w:rsidTr="00B232FD">
        <w:tc>
          <w:tcPr>
            <w:tcW w:w="3764" w:type="dxa"/>
            <w:vAlign w:val="bottom"/>
          </w:tcPr>
          <w:p w14:paraId="79BF23F3" w14:textId="6668F4CD" w:rsidR="00914758" w:rsidRPr="008718E4" w:rsidRDefault="00914758" w:rsidP="000202E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rPr>
                <w:rFonts w:cs="Arial"/>
                <w:sz w:val="19"/>
                <w:szCs w:val="19"/>
              </w:rPr>
            </w:pPr>
            <w:r w:rsidRPr="008718E4">
              <w:rPr>
                <w:rFonts w:cs="Arial"/>
                <w:sz w:val="19"/>
                <w:szCs w:val="19"/>
              </w:rPr>
              <w:t>Other income</w:t>
            </w:r>
          </w:p>
        </w:tc>
        <w:tc>
          <w:tcPr>
            <w:tcW w:w="268" w:type="dxa"/>
          </w:tcPr>
          <w:p w14:paraId="34D32620" w14:textId="77777777" w:rsidR="00914758" w:rsidRPr="008718E4" w:rsidRDefault="00914758" w:rsidP="00020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35"/>
              <w:rPr>
                <w:rFonts w:cs="Arial"/>
                <w:color w:val="000000"/>
                <w:sz w:val="19"/>
                <w:szCs w:val="19"/>
              </w:rPr>
            </w:pPr>
          </w:p>
        </w:tc>
        <w:tc>
          <w:tcPr>
            <w:tcW w:w="5034" w:type="dxa"/>
            <w:vAlign w:val="bottom"/>
          </w:tcPr>
          <w:p w14:paraId="236A756A" w14:textId="0E5B5261" w:rsidR="00914758" w:rsidRPr="008718E4" w:rsidRDefault="00914758" w:rsidP="00020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13" w:right="-90"/>
              <w:rPr>
                <w:rFonts w:cs="Arial"/>
                <w:color w:val="000000"/>
                <w:sz w:val="19"/>
                <w:szCs w:val="19"/>
                <w:highlight w:val="yellow"/>
              </w:rPr>
            </w:pPr>
            <w:r w:rsidRPr="008718E4">
              <w:rPr>
                <w:rFonts w:cs="Arial"/>
                <w:color w:val="000000"/>
                <w:sz w:val="19"/>
                <w:szCs w:val="19"/>
              </w:rPr>
              <w:t>Mutually agreed</w:t>
            </w:r>
          </w:p>
        </w:tc>
      </w:tr>
      <w:tr w:rsidR="003179B2" w:rsidRPr="008718E4" w14:paraId="72E2CB0F" w14:textId="77777777" w:rsidTr="00B232FD">
        <w:tc>
          <w:tcPr>
            <w:tcW w:w="3764" w:type="dxa"/>
            <w:vAlign w:val="bottom"/>
          </w:tcPr>
          <w:p w14:paraId="58FC0A0F" w14:textId="4A8F5D14" w:rsidR="00914758" w:rsidRPr="008718E4" w:rsidRDefault="00914758" w:rsidP="00020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211"/>
              <w:rPr>
                <w:rFonts w:cs="Arial"/>
                <w:sz w:val="19"/>
                <w:szCs w:val="19"/>
              </w:rPr>
            </w:pPr>
            <w:r w:rsidRPr="008718E4">
              <w:rPr>
                <w:rFonts w:cs="Arial"/>
                <w:sz w:val="19"/>
                <w:szCs w:val="19"/>
              </w:rPr>
              <w:t>Other expense</w:t>
            </w:r>
          </w:p>
        </w:tc>
        <w:tc>
          <w:tcPr>
            <w:tcW w:w="268" w:type="dxa"/>
          </w:tcPr>
          <w:p w14:paraId="581AC840" w14:textId="77777777" w:rsidR="00914758" w:rsidRPr="008718E4" w:rsidRDefault="00914758" w:rsidP="00020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35"/>
              <w:rPr>
                <w:rFonts w:cs="Arial"/>
                <w:color w:val="000000"/>
                <w:sz w:val="19"/>
                <w:szCs w:val="19"/>
              </w:rPr>
            </w:pPr>
          </w:p>
        </w:tc>
        <w:tc>
          <w:tcPr>
            <w:tcW w:w="5034" w:type="dxa"/>
            <w:vAlign w:val="bottom"/>
          </w:tcPr>
          <w:p w14:paraId="1681212F" w14:textId="14CAAABC" w:rsidR="00914758" w:rsidRPr="008718E4" w:rsidRDefault="00914758" w:rsidP="00020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13" w:right="-90"/>
              <w:rPr>
                <w:rFonts w:cs="Arial"/>
                <w:color w:val="000000"/>
                <w:sz w:val="19"/>
                <w:szCs w:val="19"/>
                <w:highlight w:val="yellow"/>
              </w:rPr>
            </w:pPr>
            <w:r w:rsidRPr="008718E4">
              <w:rPr>
                <w:rFonts w:cs="Arial"/>
                <w:color w:val="000000"/>
                <w:sz w:val="19"/>
                <w:szCs w:val="19"/>
              </w:rPr>
              <w:t>Mutually agreed</w:t>
            </w:r>
          </w:p>
        </w:tc>
      </w:tr>
      <w:tr w:rsidR="003179B2" w:rsidRPr="008718E4" w14:paraId="28ED416E" w14:textId="77777777" w:rsidTr="00B232FD">
        <w:tc>
          <w:tcPr>
            <w:tcW w:w="3764" w:type="dxa"/>
            <w:vAlign w:val="bottom"/>
          </w:tcPr>
          <w:p w14:paraId="4C637DE8" w14:textId="692A53F6" w:rsidR="00914758" w:rsidRPr="008718E4" w:rsidRDefault="00591157" w:rsidP="00020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211"/>
              <w:rPr>
                <w:rFonts w:cs="Arial"/>
                <w:color w:val="000000"/>
                <w:sz w:val="19"/>
                <w:szCs w:val="19"/>
              </w:rPr>
            </w:pPr>
            <w:r w:rsidRPr="008718E4">
              <w:rPr>
                <w:rFonts w:cs="Arial"/>
                <w:color w:val="000000"/>
                <w:sz w:val="19"/>
                <w:szCs w:val="19"/>
              </w:rPr>
              <w:t>Interest expense</w:t>
            </w:r>
          </w:p>
        </w:tc>
        <w:tc>
          <w:tcPr>
            <w:tcW w:w="268" w:type="dxa"/>
          </w:tcPr>
          <w:p w14:paraId="1FE1FD62" w14:textId="77777777" w:rsidR="00914758" w:rsidRPr="008718E4" w:rsidRDefault="00914758" w:rsidP="00020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35"/>
              <w:rPr>
                <w:rFonts w:cs="Arial"/>
                <w:color w:val="000000"/>
                <w:sz w:val="19"/>
                <w:szCs w:val="19"/>
              </w:rPr>
            </w:pPr>
          </w:p>
        </w:tc>
        <w:tc>
          <w:tcPr>
            <w:tcW w:w="5034" w:type="dxa"/>
            <w:vAlign w:val="bottom"/>
          </w:tcPr>
          <w:p w14:paraId="3BC252BF" w14:textId="49851DD7" w:rsidR="00914758" w:rsidRPr="008718E4" w:rsidRDefault="00914758" w:rsidP="00020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13" w:right="-90"/>
              <w:rPr>
                <w:rFonts w:cs="Arial"/>
                <w:color w:val="000000"/>
                <w:sz w:val="19"/>
                <w:szCs w:val="19"/>
              </w:rPr>
            </w:pPr>
            <w:r w:rsidRPr="008718E4">
              <w:rPr>
                <w:rFonts w:cs="Arial"/>
                <w:color w:val="000000"/>
                <w:sz w:val="19"/>
                <w:szCs w:val="19"/>
              </w:rPr>
              <w:t>At rates as agreed in the agreement</w:t>
            </w:r>
          </w:p>
        </w:tc>
      </w:tr>
      <w:tr w:rsidR="003179B2" w:rsidRPr="008718E4" w14:paraId="38B6F4FA" w14:textId="77777777" w:rsidTr="00B232FD">
        <w:tc>
          <w:tcPr>
            <w:tcW w:w="3764" w:type="dxa"/>
            <w:vAlign w:val="bottom"/>
          </w:tcPr>
          <w:p w14:paraId="2CD6BA12" w14:textId="77777777" w:rsidR="00914758" w:rsidRPr="008718E4" w:rsidRDefault="00914758" w:rsidP="00020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211"/>
              <w:rPr>
                <w:rFonts w:cs="Arial"/>
                <w:color w:val="000000"/>
                <w:sz w:val="19"/>
                <w:szCs w:val="19"/>
              </w:rPr>
            </w:pPr>
          </w:p>
        </w:tc>
        <w:tc>
          <w:tcPr>
            <w:tcW w:w="268" w:type="dxa"/>
          </w:tcPr>
          <w:p w14:paraId="44AD092C" w14:textId="77777777" w:rsidR="00914758" w:rsidRPr="008718E4" w:rsidRDefault="00914758" w:rsidP="00020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35"/>
              <w:rPr>
                <w:rFonts w:cs="Arial"/>
                <w:color w:val="000000"/>
                <w:sz w:val="19"/>
                <w:szCs w:val="19"/>
              </w:rPr>
            </w:pPr>
          </w:p>
        </w:tc>
        <w:tc>
          <w:tcPr>
            <w:tcW w:w="5034" w:type="dxa"/>
            <w:vAlign w:val="bottom"/>
          </w:tcPr>
          <w:p w14:paraId="3D45C583" w14:textId="77777777" w:rsidR="00914758" w:rsidRPr="008718E4" w:rsidRDefault="00914758" w:rsidP="00020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13" w:right="-90"/>
              <w:rPr>
                <w:rFonts w:cs="Arial"/>
                <w:color w:val="000000"/>
                <w:sz w:val="19"/>
                <w:szCs w:val="19"/>
              </w:rPr>
            </w:pPr>
          </w:p>
        </w:tc>
      </w:tr>
      <w:tr w:rsidR="003179B2" w:rsidRPr="008718E4" w14:paraId="23E28D6D" w14:textId="77777777" w:rsidTr="00B232FD">
        <w:tc>
          <w:tcPr>
            <w:tcW w:w="3764" w:type="dxa"/>
            <w:vAlign w:val="bottom"/>
          </w:tcPr>
          <w:p w14:paraId="19960A7F" w14:textId="3369B9DC" w:rsidR="00914758" w:rsidRPr="008718E4" w:rsidRDefault="00914758" w:rsidP="000202E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43" w:right="-8" w:firstLine="11"/>
              <w:rPr>
                <w:rFonts w:cs="Arial"/>
                <w:b/>
                <w:color w:val="000000"/>
                <w:sz w:val="19"/>
                <w:szCs w:val="19"/>
              </w:rPr>
            </w:pPr>
            <w:r w:rsidRPr="008718E4">
              <w:rPr>
                <w:rFonts w:cs="Arial"/>
                <w:b/>
                <w:color w:val="000000"/>
                <w:sz w:val="19"/>
                <w:szCs w:val="19"/>
              </w:rPr>
              <w:t>Transactions with related parties</w:t>
            </w:r>
          </w:p>
        </w:tc>
        <w:tc>
          <w:tcPr>
            <w:tcW w:w="268" w:type="dxa"/>
          </w:tcPr>
          <w:p w14:paraId="2C1D5B5E" w14:textId="77777777" w:rsidR="00914758" w:rsidRPr="008718E4" w:rsidRDefault="00914758" w:rsidP="00020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35"/>
              <w:rPr>
                <w:rFonts w:cs="Arial"/>
                <w:color w:val="000000"/>
                <w:sz w:val="19"/>
                <w:szCs w:val="19"/>
              </w:rPr>
            </w:pPr>
          </w:p>
        </w:tc>
        <w:tc>
          <w:tcPr>
            <w:tcW w:w="5034" w:type="dxa"/>
            <w:vAlign w:val="bottom"/>
          </w:tcPr>
          <w:p w14:paraId="7D46E595" w14:textId="77777777" w:rsidR="00914758" w:rsidRPr="008718E4" w:rsidRDefault="00914758" w:rsidP="00020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90"/>
              <w:rPr>
                <w:rFonts w:cs="Arial"/>
                <w:color w:val="000000"/>
                <w:sz w:val="19"/>
                <w:szCs w:val="19"/>
              </w:rPr>
            </w:pPr>
          </w:p>
        </w:tc>
      </w:tr>
      <w:tr w:rsidR="003179B2" w:rsidRPr="008718E4" w14:paraId="5479A6C5" w14:textId="77777777" w:rsidTr="00B232FD">
        <w:tc>
          <w:tcPr>
            <w:tcW w:w="3764" w:type="dxa"/>
            <w:vAlign w:val="bottom"/>
          </w:tcPr>
          <w:p w14:paraId="6565201F" w14:textId="14F65B7B" w:rsidR="00523B22" w:rsidRPr="008718E4" w:rsidRDefault="00523B22" w:rsidP="00020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211"/>
              <w:rPr>
                <w:rFonts w:cs="Arial"/>
                <w:color w:val="000000"/>
                <w:sz w:val="19"/>
                <w:szCs w:val="19"/>
                <w:lang w:val="en-GB"/>
              </w:rPr>
            </w:pPr>
            <w:r w:rsidRPr="008718E4">
              <w:rPr>
                <w:rFonts w:cs="Arial"/>
                <w:sz w:val="19"/>
                <w:szCs w:val="19"/>
              </w:rPr>
              <w:t>Interest expenses</w:t>
            </w:r>
          </w:p>
        </w:tc>
        <w:tc>
          <w:tcPr>
            <w:tcW w:w="268" w:type="dxa"/>
          </w:tcPr>
          <w:p w14:paraId="738E3E58" w14:textId="77777777" w:rsidR="00523B22" w:rsidRPr="008718E4" w:rsidRDefault="00523B22" w:rsidP="000202E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rPr>
                <w:rFonts w:cs="Arial"/>
                <w:color w:val="000000"/>
                <w:sz w:val="19"/>
                <w:szCs w:val="19"/>
              </w:rPr>
            </w:pPr>
          </w:p>
        </w:tc>
        <w:tc>
          <w:tcPr>
            <w:tcW w:w="5034" w:type="dxa"/>
            <w:vAlign w:val="bottom"/>
          </w:tcPr>
          <w:p w14:paraId="32FAA430" w14:textId="4A202C5D" w:rsidR="00523B22" w:rsidRPr="008718E4" w:rsidRDefault="00523B22" w:rsidP="00020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13" w:right="-90"/>
              <w:rPr>
                <w:rFonts w:cs="Arial"/>
                <w:color w:val="000000"/>
                <w:sz w:val="19"/>
                <w:szCs w:val="19"/>
              </w:rPr>
            </w:pPr>
            <w:r w:rsidRPr="008718E4">
              <w:rPr>
                <w:rFonts w:cs="Arial"/>
                <w:color w:val="000000"/>
                <w:sz w:val="19"/>
                <w:szCs w:val="19"/>
              </w:rPr>
              <w:t>At rates as agreed in the agreement</w:t>
            </w:r>
          </w:p>
        </w:tc>
      </w:tr>
      <w:tr w:rsidR="003179B2" w:rsidRPr="008718E4" w14:paraId="0B4C86DD" w14:textId="77777777" w:rsidTr="00B232FD">
        <w:tc>
          <w:tcPr>
            <w:tcW w:w="3764" w:type="dxa"/>
            <w:vAlign w:val="bottom"/>
          </w:tcPr>
          <w:p w14:paraId="68335704" w14:textId="77777777" w:rsidR="00B51DE6" w:rsidRDefault="00523B22" w:rsidP="00020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211"/>
              <w:rPr>
                <w:rFonts w:cs="Arial"/>
                <w:sz w:val="19"/>
                <w:szCs w:val="19"/>
              </w:rPr>
            </w:pPr>
            <w:r w:rsidRPr="00B51DE6">
              <w:rPr>
                <w:rFonts w:cs="Arial"/>
                <w:sz w:val="19"/>
                <w:szCs w:val="19"/>
              </w:rPr>
              <w:t xml:space="preserve">Key management personnel </w:t>
            </w:r>
          </w:p>
          <w:p w14:paraId="10F98717" w14:textId="6E6D0A5C" w:rsidR="00595AD6" w:rsidRPr="00B51DE6" w:rsidRDefault="00523B22" w:rsidP="00020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351"/>
              <w:rPr>
                <w:rFonts w:cs="Arial"/>
                <w:sz w:val="19"/>
                <w:szCs w:val="19"/>
              </w:rPr>
            </w:pPr>
            <w:r w:rsidRPr="00B51DE6">
              <w:rPr>
                <w:rFonts w:cs="Arial"/>
                <w:sz w:val="19"/>
                <w:szCs w:val="19"/>
              </w:rPr>
              <w:t>compensation</w:t>
            </w:r>
          </w:p>
        </w:tc>
        <w:tc>
          <w:tcPr>
            <w:tcW w:w="268" w:type="dxa"/>
          </w:tcPr>
          <w:p w14:paraId="4FC02FA2" w14:textId="77777777" w:rsidR="00523B22" w:rsidRPr="008718E4" w:rsidRDefault="00523B22" w:rsidP="00020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35"/>
              <w:rPr>
                <w:rFonts w:cs="Arial"/>
                <w:color w:val="000000"/>
                <w:sz w:val="19"/>
                <w:szCs w:val="19"/>
              </w:rPr>
            </w:pPr>
          </w:p>
        </w:tc>
        <w:tc>
          <w:tcPr>
            <w:tcW w:w="5034" w:type="dxa"/>
            <w:vAlign w:val="bottom"/>
          </w:tcPr>
          <w:p w14:paraId="1AF02F1F" w14:textId="449934A1" w:rsidR="00523B22" w:rsidRPr="008718E4" w:rsidRDefault="00523B22" w:rsidP="00020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53" w:right="-90" w:hanging="67"/>
              <w:rPr>
                <w:rFonts w:cs="Arial"/>
                <w:color w:val="000000"/>
                <w:sz w:val="19"/>
                <w:szCs w:val="19"/>
              </w:rPr>
            </w:pPr>
            <w:proofErr w:type="gramStart"/>
            <w:r w:rsidRPr="008718E4">
              <w:rPr>
                <w:rFonts w:cs="Arial"/>
                <w:color w:val="000000"/>
                <w:sz w:val="19"/>
                <w:szCs w:val="19"/>
              </w:rPr>
              <w:t xml:space="preserve">As </w:t>
            </w:r>
            <w:r w:rsidR="00A42E44">
              <w:rPr>
                <w:rFonts w:cs="Arial"/>
                <w:color w:val="000000"/>
                <w:sz w:val="19"/>
                <w:szCs w:val="19"/>
              </w:rPr>
              <w:t>app</w:t>
            </w:r>
            <w:r w:rsidR="008544FE">
              <w:rPr>
                <w:rFonts w:cs="Arial"/>
                <w:color w:val="000000"/>
                <w:sz w:val="19"/>
                <w:szCs w:val="19"/>
              </w:rPr>
              <w:t>rov</w:t>
            </w:r>
            <w:r w:rsidRPr="008718E4">
              <w:rPr>
                <w:rFonts w:cs="Arial"/>
                <w:color w:val="000000"/>
                <w:sz w:val="19"/>
                <w:szCs w:val="19"/>
              </w:rPr>
              <w:t>a</w:t>
            </w:r>
            <w:r w:rsidR="008544FE">
              <w:rPr>
                <w:rFonts w:cs="Arial"/>
                <w:color w:val="000000"/>
                <w:sz w:val="19"/>
                <w:szCs w:val="19"/>
              </w:rPr>
              <w:t>l</w:t>
            </w:r>
            <w:proofErr w:type="gramEnd"/>
            <w:r w:rsidR="008544FE">
              <w:rPr>
                <w:rFonts w:cs="Arial"/>
                <w:color w:val="000000"/>
                <w:sz w:val="19"/>
                <w:szCs w:val="19"/>
              </w:rPr>
              <w:t xml:space="preserve"> </w:t>
            </w:r>
            <w:r w:rsidR="002A1E30">
              <w:rPr>
                <w:rFonts w:cs="Arial"/>
                <w:color w:val="000000"/>
                <w:sz w:val="19"/>
                <w:szCs w:val="19"/>
              </w:rPr>
              <w:t xml:space="preserve">at </w:t>
            </w:r>
            <w:r w:rsidRPr="008718E4">
              <w:rPr>
                <w:rFonts w:cs="Arial"/>
                <w:color w:val="000000"/>
                <w:sz w:val="19"/>
                <w:szCs w:val="19"/>
              </w:rPr>
              <w:t xml:space="preserve">the Annual General Meeting of </w:t>
            </w:r>
            <w:r w:rsidR="00693D0E" w:rsidRPr="008718E4">
              <w:rPr>
                <w:rFonts w:cs="Arial"/>
                <w:color w:val="000000"/>
                <w:sz w:val="19"/>
                <w:szCs w:val="19"/>
              </w:rPr>
              <w:t xml:space="preserve">  </w:t>
            </w:r>
            <w:r w:rsidR="00693D0E" w:rsidRPr="008718E4">
              <w:rPr>
                <w:rFonts w:cs="Arial"/>
                <w:color w:val="000000"/>
                <w:sz w:val="19"/>
                <w:szCs w:val="19"/>
              </w:rPr>
              <w:br/>
              <w:t xml:space="preserve">   </w:t>
            </w:r>
            <w:r w:rsidR="0036263D" w:rsidRPr="008718E4">
              <w:rPr>
                <w:rFonts w:cs="Arial"/>
                <w:color w:val="000000"/>
                <w:sz w:val="19"/>
                <w:szCs w:val="19"/>
              </w:rPr>
              <w:t>s</w:t>
            </w:r>
            <w:r w:rsidRPr="008718E4">
              <w:rPr>
                <w:rFonts w:cs="Arial"/>
                <w:color w:val="000000"/>
                <w:sz w:val="19"/>
                <w:szCs w:val="19"/>
              </w:rPr>
              <w:t>hareholders</w:t>
            </w:r>
          </w:p>
        </w:tc>
      </w:tr>
      <w:tr w:rsidR="003179B2" w:rsidRPr="008718E4" w14:paraId="6A13EB7D" w14:textId="77777777" w:rsidTr="00B232FD">
        <w:tc>
          <w:tcPr>
            <w:tcW w:w="3764" w:type="dxa"/>
            <w:vAlign w:val="bottom"/>
          </w:tcPr>
          <w:p w14:paraId="4B8EFE27" w14:textId="77777777" w:rsidR="00523B22" w:rsidRPr="008718E4" w:rsidRDefault="00523B22" w:rsidP="00020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211"/>
              <w:rPr>
                <w:rFonts w:cs="Arial"/>
                <w:color w:val="000000"/>
                <w:sz w:val="19"/>
                <w:szCs w:val="19"/>
              </w:rPr>
            </w:pPr>
          </w:p>
        </w:tc>
        <w:tc>
          <w:tcPr>
            <w:tcW w:w="268" w:type="dxa"/>
          </w:tcPr>
          <w:p w14:paraId="47B8FA08" w14:textId="77777777" w:rsidR="00523B22" w:rsidRPr="008718E4" w:rsidRDefault="00523B22" w:rsidP="00020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35"/>
              <w:rPr>
                <w:rFonts w:cs="Arial"/>
                <w:color w:val="000000"/>
                <w:sz w:val="19"/>
                <w:szCs w:val="19"/>
              </w:rPr>
            </w:pPr>
          </w:p>
        </w:tc>
        <w:tc>
          <w:tcPr>
            <w:tcW w:w="5034" w:type="dxa"/>
            <w:vAlign w:val="bottom"/>
          </w:tcPr>
          <w:p w14:paraId="1E5CD2E9" w14:textId="77777777" w:rsidR="00523B22" w:rsidRPr="008718E4" w:rsidRDefault="00523B22" w:rsidP="00020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179" w:right="-90" w:hanging="179"/>
              <w:rPr>
                <w:rFonts w:cs="Arial"/>
                <w:color w:val="000000"/>
                <w:sz w:val="19"/>
                <w:szCs w:val="19"/>
              </w:rPr>
            </w:pPr>
          </w:p>
        </w:tc>
      </w:tr>
      <w:tr w:rsidR="0005174C" w:rsidRPr="008718E4" w14:paraId="225F6CBB" w14:textId="77777777" w:rsidTr="00B232FD">
        <w:tc>
          <w:tcPr>
            <w:tcW w:w="9066" w:type="dxa"/>
            <w:gridSpan w:val="3"/>
            <w:vAlign w:val="bottom"/>
          </w:tcPr>
          <w:p w14:paraId="1364F032" w14:textId="327EF3D1" w:rsidR="00523B22" w:rsidRPr="008718E4" w:rsidRDefault="00523B22" w:rsidP="000202E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90"/>
              <w:rPr>
                <w:rFonts w:cs="Arial"/>
                <w:b/>
                <w:color w:val="000000"/>
                <w:sz w:val="19"/>
                <w:szCs w:val="19"/>
              </w:rPr>
            </w:pPr>
            <w:r w:rsidRPr="008718E4">
              <w:rPr>
                <w:rFonts w:cs="Arial"/>
                <w:sz w:val="19"/>
                <w:szCs w:val="19"/>
              </w:rPr>
              <w:br w:type="page"/>
            </w:r>
            <w:r w:rsidRPr="008718E4">
              <w:rPr>
                <w:rFonts w:cs="Arial"/>
                <w:b/>
                <w:color w:val="000000"/>
                <w:sz w:val="19"/>
                <w:szCs w:val="19"/>
              </w:rPr>
              <w:t>Transactions with directors of the Company and its subsidiaries</w:t>
            </w:r>
          </w:p>
        </w:tc>
      </w:tr>
      <w:tr w:rsidR="003179B2" w:rsidRPr="008718E4" w14:paraId="18ABE820" w14:textId="77777777" w:rsidTr="00B232FD">
        <w:tc>
          <w:tcPr>
            <w:tcW w:w="3764" w:type="dxa"/>
            <w:vAlign w:val="bottom"/>
          </w:tcPr>
          <w:p w14:paraId="189CA1D1" w14:textId="65AF8444" w:rsidR="00523B22" w:rsidRPr="008718E4" w:rsidRDefault="00FA7266" w:rsidP="00020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211"/>
              <w:rPr>
                <w:rFonts w:cs="Arial"/>
                <w:color w:val="000000"/>
                <w:sz w:val="19"/>
                <w:szCs w:val="19"/>
              </w:rPr>
            </w:pPr>
            <w:r w:rsidRPr="008718E4">
              <w:rPr>
                <w:rFonts w:cs="Arial"/>
                <w:color w:val="000000"/>
                <w:sz w:val="19"/>
                <w:szCs w:val="19"/>
              </w:rPr>
              <w:t>Interest expense</w:t>
            </w:r>
          </w:p>
        </w:tc>
        <w:tc>
          <w:tcPr>
            <w:tcW w:w="268" w:type="dxa"/>
          </w:tcPr>
          <w:p w14:paraId="4BF88433" w14:textId="77777777" w:rsidR="00523B22" w:rsidRPr="008718E4" w:rsidRDefault="00523B22" w:rsidP="000202E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hanging="7"/>
              <w:rPr>
                <w:rFonts w:cs="Arial"/>
                <w:color w:val="000000"/>
                <w:sz w:val="16"/>
                <w:szCs w:val="16"/>
              </w:rPr>
            </w:pPr>
          </w:p>
        </w:tc>
        <w:tc>
          <w:tcPr>
            <w:tcW w:w="5034" w:type="dxa"/>
            <w:vAlign w:val="bottom"/>
          </w:tcPr>
          <w:p w14:paraId="17F477FD" w14:textId="3CD49ECE" w:rsidR="00523B22" w:rsidRPr="008718E4" w:rsidRDefault="00B8422A" w:rsidP="000202E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3" w:right="-90"/>
              <w:rPr>
                <w:rFonts w:cs="Arial"/>
                <w:color w:val="000000"/>
                <w:sz w:val="19"/>
                <w:szCs w:val="19"/>
              </w:rPr>
            </w:pPr>
            <w:r w:rsidRPr="008718E4">
              <w:rPr>
                <w:rFonts w:cs="Arial"/>
                <w:color w:val="000000"/>
                <w:sz w:val="19"/>
                <w:szCs w:val="19"/>
              </w:rPr>
              <w:t>At rates as agreed in the agreement</w:t>
            </w:r>
          </w:p>
        </w:tc>
      </w:tr>
    </w:tbl>
    <w:p w14:paraId="14D53C3C" w14:textId="77777777" w:rsidR="002E51D3" w:rsidRPr="008718E4" w:rsidRDefault="002E51D3" w:rsidP="00982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02CB9EF0" w14:textId="77777777" w:rsidR="00975EF2" w:rsidRDefault="00975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57C7BAE5" w14:textId="16A43494" w:rsidR="00874A11" w:rsidRPr="008718E4" w:rsidRDefault="00874A11" w:rsidP="00E91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sz w:val="19"/>
          <w:szCs w:val="19"/>
        </w:rPr>
      </w:pPr>
      <w:r w:rsidRPr="008718E4">
        <w:rPr>
          <w:rFonts w:cs="Arial"/>
          <w:sz w:val="19"/>
          <w:szCs w:val="19"/>
        </w:rPr>
        <w:lastRenderedPageBreak/>
        <w:t xml:space="preserve">The transactions with related </w:t>
      </w:r>
      <w:r w:rsidR="00E914C8">
        <w:rPr>
          <w:rFonts w:cs="Arial"/>
          <w:sz w:val="19"/>
          <w:szCs w:val="19"/>
        </w:rPr>
        <w:t>parties</w:t>
      </w:r>
      <w:r w:rsidR="002320A5" w:rsidRPr="008718E4">
        <w:rPr>
          <w:rFonts w:cs="Arial"/>
          <w:sz w:val="19"/>
          <w:szCs w:val="19"/>
        </w:rPr>
        <w:t xml:space="preserve"> </w:t>
      </w:r>
      <w:r w:rsidRPr="008718E4">
        <w:rPr>
          <w:rFonts w:cs="Arial"/>
          <w:sz w:val="19"/>
          <w:szCs w:val="19"/>
        </w:rPr>
        <w:t xml:space="preserve">for the </w:t>
      </w:r>
      <w:r w:rsidR="00D75B51" w:rsidRPr="008718E4">
        <w:rPr>
          <w:rFonts w:cs="Arial"/>
          <w:sz w:val="19"/>
          <w:szCs w:val="19"/>
        </w:rPr>
        <w:t xml:space="preserve">years </w:t>
      </w:r>
      <w:r w:rsidRPr="008718E4">
        <w:rPr>
          <w:rFonts w:cs="Arial"/>
          <w:sz w:val="19"/>
          <w:szCs w:val="19"/>
        </w:rPr>
        <w:t xml:space="preserve">ended </w:t>
      </w:r>
      <w:r w:rsidR="00D75B51" w:rsidRPr="008718E4">
        <w:rPr>
          <w:rFonts w:cs="Arial"/>
          <w:sz w:val="19"/>
          <w:szCs w:val="19"/>
        </w:rPr>
        <w:t xml:space="preserve">31 December </w:t>
      </w:r>
      <w:r w:rsidR="002320A5" w:rsidRPr="008718E4">
        <w:rPr>
          <w:rFonts w:cs="Arial"/>
          <w:sz w:val="19"/>
          <w:szCs w:val="19"/>
        </w:rPr>
        <w:t>20</w:t>
      </w:r>
      <w:r w:rsidR="00BD43B3" w:rsidRPr="008718E4">
        <w:rPr>
          <w:rFonts w:cs="Arial"/>
          <w:sz w:val="19"/>
          <w:szCs w:val="19"/>
        </w:rPr>
        <w:t>2</w:t>
      </w:r>
      <w:r w:rsidR="00340FA3">
        <w:rPr>
          <w:rFonts w:cs="Arial"/>
          <w:sz w:val="19"/>
          <w:szCs w:val="19"/>
        </w:rPr>
        <w:t>5</w:t>
      </w:r>
      <w:r w:rsidR="002320A5" w:rsidRPr="008718E4">
        <w:rPr>
          <w:rFonts w:cs="Arial"/>
          <w:sz w:val="19"/>
          <w:szCs w:val="19"/>
        </w:rPr>
        <w:t xml:space="preserve"> and 20</w:t>
      </w:r>
      <w:r w:rsidR="00E119F5" w:rsidRPr="008718E4">
        <w:rPr>
          <w:rFonts w:cs="Arial"/>
          <w:sz w:val="19"/>
          <w:szCs w:val="19"/>
        </w:rPr>
        <w:t>2</w:t>
      </w:r>
      <w:r w:rsidR="00340FA3">
        <w:rPr>
          <w:rFonts w:cs="Arial"/>
          <w:sz w:val="19"/>
          <w:szCs w:val="19"/>
        </w:rPr>
        <w:t>4</w:t>
      </w:r>
      <w:r w:rsidR="00E914C8">
        <w:rPr>
          <w:rFonts w:cs="Arial"/>
          <w:sz w:val="19"/>
          <w:szCs w:val="19"/>
        </w:rPr>
        <w:t xml:space="preserve"> </w:t>
      </w:r>
      <w:r w:rsidR="002320A5" w:rsidRPr="008718E4">
        <w:rPr>
          <w:rFonts w:cs="Arial"/>
          <w:sz w:val="19"/>
          <w:szCs w:val="19"/>
        </w:rPr>
        <w:t>are as follows</w:t>
      </w:r>
      <w:r w:rsidRPr="008718E4">
        <w:rPr>
          <w:rFonts w:cs="Arial"/>
          <w:sz w:val="19"/>
          <w:szCs w:val="19"/>
        </w:rPr>
        <w:t>:</w:t>
      </w:r>
    </w:p>
    <w:p w14:paraId="2459B684" w14:textId="77777777" w:rsidR="00874A11" w:rsidRPr="008718E4" w:rsidRDefault="00874A11" w:rsidP="0026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6"/>
          <w:szCs w:val="16"/>
        </w:rPr>
      </w:pPr>
    </w:p>
    <w:tbl>
      <w:tblPr>
        <w:tblW w:w="9137" w:type="dxa"/>
        <w:tblInd w:w="322" w:type="dxa"/>
        <w:tblLayout w:type="fixed"/>
        <w:tblLook w:val="0000" w:firstRow="0" w:lastRow="0" w:firstColumn="0" w:lastColumn="0" w:noHBand="0" w:noVBand="0"/>
      </w:tblPr>
      <w:tblGrid>
        <w:gridCol w:w="3930"/>
        <w:gridCol w:w="1111"/>
        <w:gridCol w:w="237"/>
        <w:gridCol w:w="6"/>
        <w:gridCol w:w="1093"/>
        <w:gridCol w:w="236"/>
        <w:gridCol w:w="1105"/>
        <w:gridCol w:w="243"/>
        <w:gridCol w:w="1170"/>
        <w:gridCol w:w="6"/>
      </w:tblGrid>
      <w:tr w:rsidR="00874A11" w:rsidRPr="008718E4" w14:paraId="3644EB1E" w14:textId="77777777" w:rsidTr="00340FA3">
        <w:trPr>
          <w:gridAfter w:val="1"/>
          <w:wAfter w:w="6" w:type="dxa"/>
          <w:tblHeader/>
        </w:trPr>
        <w:tc>
          <w:tcPr>
            <w:tcW w:w="3930" w:type="dxa"/>
          </w:tcPr>
          <w:p w14:paraId="20BB98D5" w14:textId="77777777" w:rsidR="00874A11" w:rsidRPr="008718E4"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9"/>
                <w:szCs w:val="19"/>
              </w:rPr>
            </w:pPr>
          </w:p>
        </w:tc>
        <w:tc>
          <w:tcPr>
            <w:tcW w:w="5201" w:type="dxa"/>
            <w:gridSpan w:val="8"/>
          </w:tcPr>
          <w:p w14:paraId="57E2E3AB" w14:textId="77777777" w:rsidR="00874A11" w:rsidRPr="008718E4"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2167"/>
                <w:tab w:val="left" w:pos="2357"/>
                <w:tab w:val="left" w:pos="2952"/>
                <w:tab w:val="left" w:pos="3143"/>
                <w:tab w:val="left" w:pos="4525"/>
                <w:tab w:val="left" w:pos="4714"/>
                <w:tab w:val="left" w:pos="5310"/>
                <w:tab w:val="left" w:pos="5501"/>
              </w:tabs>
              <w:spacing w:before="50" w:after="25" w:line="276" w:lineRule="auto"/>
              <w:ind w:left="-15" w:right="-86"/>
              <w:jc w:val="right"/>
              <w:rPr>
                <w:rFonts w:cs="Arial"/>
                <w:sz w:val="19"/>
                <w:szCs w:val="19"/>
              </w:rPr>
            </w:pPr>
            <w:r w:rsidRPr="008718E4">
              <w:rPr>
                <w:rFonts w:cs="Arial"/>
                <w:sz w:val="19"/>
                <w:szCs w:val="19"/>
              </w:rPr>
              <w:t>(</w:t>
            </w:r>
            <w:proofErr w:type="gramStart"/>
            <w:r w:rsidRPr="008718E4">
              <w:rPr>
                <w:rFonts w:cs="Arial"/>
                <w:sz w:val="19"/>
                <w:szCs w:val="19"/>
              </w:rPr>
              <w:t>Unit :</w:t>
            </w:r>
            <w:proofErr w:type="gramEnd"/>
            <w:r w:rsidRPr="008718E4">
              <w:rPr>
                <w:rFonts w:cs="Arial"/>
                <w:sz w:val="19"/>
                <w:szCs w:val="19"/>
              </w:rPr>
              <w:t xml:space="preserve"> Million Baht)</w:t>
            </w:r>
          </w:p>
        </w:tc>
      </w:tr>
      <w:tr w:rsidR="0081238D" w:rsidRPr="008718E4" w14:paraId="6A2F4E0B" w14:textId="77777777" w:rsidTr="00340FA3">
        <w:trPr>
          <w:gridAfter w:val="1"/>
          <w:wAfter w:w="6" w:type="dxa"/>
          <w:tblHeader/>
        </w:trPr>
        <w:tc>
          <w:tcPr>
            <w:tcW w:w="3930" w:type="dxa"/>
          </w:tcPr>
          <w:p w14:paraId="0CFCA921" w14:textId="77777777" w:rsidR="0081238D" w:rsidRPr="008718E4" w:rsidRDefault="0081238D" w:rsidP="00812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9"/>
                <w:szCs w:val="19"/>
                <w:lang w:val="en-GB"/>
              </w:rPr>
            </w:pPr>
          </w:p>
        </w:tc>
        <w:tc>
          <w:tcPr>
            <w:tcW w:w="2447" w:type="dxa"/>
            <w:gridSpan w:val="4"/>
            <w:tcBorders>
              <w:bottom w:val="single" w:sz="4" w:space="0" w:color="auto"/>
            </w:tcBorders>
            <w:vAlign w:val="bottom"/>
          </w:tcPr>
          <w:p w14:paraId="53F1188D" w14:textId="384739D9" w:rsidR="0081238D" w:rsidRPr="008718E4" w:rsidRDefault="0081238D" w:rsidP="00CB7107">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rPr>
            </w:pPr>
            <w:r w:rsidRPr="008718E4">
              <w:rPr>
                <w:rFonts w:ascii="Arial" w:hAnsi="Arial" w:cs="Arial"/>
                <w:sz w:val="19"/>
                <w:szCs w:val="19"/>
              </w:rPr>
              <w:t xml:space="preserve">Consolidated </w:t>
            </w:r>
            <w:r w:rsidR="00AB49AA" w:rsidRPr="008718E4">
              <w:rPr>
                <w:rFonts w:ascii="Arial" w:hAnsi="Arial" w:cs="Arial"/>
                <w:sz w:val="19"/>
                <w:szCs w:val="19"/>
              </w:rPr>
              <w:t>F/S</w:t>
            </w:r>
          </w:p>
        </w:tc>
        <w:tc>
          <w:tcPr>
            <w:tcW w:w="236" w:type="dxa"/>
            <w:vAlign w:val="bottom"/>
          </w:tcPr>
          <w:p w14:paraId="6347B096" w14:textId="77777777" w:rsidR="0081238D" w:rsidRPr="008718E4" w:rsidRDefault="0081238D" w:rsidP="00812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jc w:val="center"/>
              <w:rPr>
                <w:rFonts w:cs="Arial"/>
                <w:sz w:val="19"/>
                <w:szCs w:val="19"/>
              </w:rPr>
            </w:pPr>
          </w:p>
        </w:tc>
        <w:tc>
          <w:tcPr>
            <w:tcW w:w="2518" w:type="dxa"/>
            <w:gridSpan w:val="3"/>
            <w:tcBorders>
              <w:bottom w:val="single" w:sz="4" w:space="0" w:color="auto"/>
            </w:tcBorders>
            <w:vAlign w:val="bottom"/>
          </w:tcPr>
          <w:p w14:paraId="504E62C0" w14:textId="43D6C255" w:rsidR="0081238D" w:rsidRPr="008718E4" w:rsidRDefault="0081238D" w:rsidP="00E81013">
            <w:pPr>
              <w:pStyle w:val="MacroText"/>
              <w:tabs>
                <w:tab w:val="clear" w:pos="480"/>
                <w:tab w:val="clear" w:pos="960"/>
                <w:tab w:val="clear" w:pos="1440"/>
                <w:tab w:val="clear" w:pos="2880"/>
                <w:tab w:val="clear" w:pos="3360"/>
                <w:tab w:val="clear" w:pos="3840"/>
                <w:tab w:val="clear" w:pos="4320"/>
                <w:tab w:val="left" w:pos="403"/>
                <w:tab w:val="left" w:pos="614"/>
                <w:tab w:val="left" w:pos="1209"/>
                <w:tab w:val="left" w:pos="1612"/>
                <w:tab w:val="left" w:pos="2822"/>
                <w:tab w:val="left" w:pos="3225"/>
                <w:tab w:val="left" w:pos="3628"/>
              </w:tabs>
              <w:spacing w:before="50" w:after="25" w:line="276" w:lineRule="auto"/>
              <w:ind w:right="-45"/>
              <w:jc w:val="center"/>
              <w:rPr>
                <w:rFonts w:ascii="Arial" w:hAnsi="Arial" w:cs="Arial"/>
                <w:sz w:val="19"/>
                <w:szCs w:val="19"/>
              </w:rPr>
            </w:pPr>
            <w:r w:rsidRPr="008718E4">
              <w:rPr>
                <w:rFonts w:ascii="Arial" w:hAnsi="Arial" w:cs="Arial"/>
                <w:sz w:val="19"/>
                <w:szCs w:val="19"/>
              </w:rPr>
              <w:t>Separate</w:t>
            </w:r>
            <w:r w:rsidR="00CB7107" w:rsidRPr="008718E4">
              <w:rPr>
                <w:rFonts w:ascii="Arial" w:hAnsi="Arial" w:cs="Arial"/>
                <w:sz w:val="19"/>
                <w:szCs w:val="19"/>
              </w:rPr>
              <w:t xml:space="preserve"> </w:t>
            </w:r>
            <w:r w:rsidR="00F5648F" w:rsidRPr="008718E4">
              <w:rPr>
                <w:rFonts w:ascii="Arial" w:hAnsi="Arial" w:cs="Arial"/>
                <w:sz w:val="19"/>
                <w:szCs w:val="19"/>
              </w:rPr>
              <w:t>F/S</w:t>
            </w:r>
          </w:p>
        </w:tc>
      </w:tr>
      <w:tr w:rsidR="00874A11" w:rsidRPr="008718E4" w14:paraId="5DEDDAE7" w14:textId="77777777" w:rsidTr="00340FA3">
        <w:trPr>
          <w:gridAfter w:val="1"/>
          <w:wAfter w:w="6" w:type="dxa"/>
          <w:tblHeader/>
        </w:trPr>
        <w:tc>
          <w:tcPr>
            <w:tcW w:w="3930" w:type="dxa"/>
          </w:tcPr>
          <w:p w14:paraId="33D1E439" w14:textId="77777777" w:rsidR="00874A11" w:rsidRPr="008718E4"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9"/>
                <w:szCs w:val="19"/>
                <w:lang w:val="en-GB"/>
              </w:rPr>
            </w:pPr>
          </w:p>
        </w:tc>
        <w:tc>
          <w:tcPr>
            <w:tcW w:w="5201" w:type="dxa"/>
            <w:gridSpan w:val="8"/>
            <w:tcBorders>
              <w:bottom w:val="single" w:sz="4" w:space="0" w:color="auto"/>
            </w:tcBorders>
          </w:tcPr>
          <w:p w14:paraId="162D2B96" w14:textId="77777777" w:rsidR="00874A11" w:rsidRPr="008718E4"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105" w:right="-90"/>
              <w:jc w:val="center"/>
              <w:rPr>
                <w:rFonts w:cs="Arial"/>
                <w:sz w:val="19"/>
                <w:szCs w:val="19"/>
              </w:rPr>
            </w:pPr>
            <w:r w:rsidRPr="008718E4">
              <w:rPr>
                <w:rFonts w:cs="Arial"/>
                <w:sz w:val="19"/>
                <w:szCs w:val="19"/>
              </w:rPr>
              <w:t xml:space="preserve">For the </w:t>
            </w:r>
            <w:r w:rsidR="00D75B51" w:rsidRPr="008718E4">
              <w:rPr>
                <w:rFonts w:cs="Arial"/>
                <w:sz w:val="19"/>
                <w:szCs w:val="19"/>
              </w:rPr>
              <w:t xml:space="preserve">years </w:t>
            </w:r>
            <w:r w:rsidRPr="008718E4">
              <w:rPr>
                <w:rFonts w:cs="Arial"/>
                <w:sz w:val="19"/>
                <w:szCs w:val="19"/>
              </w:rPr>
              <w:t xml:space="preserve">ended </w:t>
            </w:r>
            <w:r w:rsidR="0056630E" w:rsidRPr="008718E4">
              <w:rPr>
                <w:rFonts w:cs="Arial"/>
                <w:sz w:val="19"/>
                <w:szCs w:val="19"/>
              </w:rPr>
              <w:t>31 December</w:t>
            </w:r>
          </w:p>
        </w:tc>
      </w:tr>
      <w:tr w:rsidR="00340FA3" w:rsidRPr="008718E4" w14:paraId="0B493A33" w14:textId="77777777" w:rsidTr="00340FA3">
        <w:trPr>
          <w:tblHeader/>
        </w:trPr>
        <w:tc>
          <w:tcPr>
            <w:tcW w:w="3930" w:type="dxa"/>
          </w:tcPr>
          <w:p w14:paraId="08F3BFB7"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9"/>
                <w:szCs w:val="19"/>
              </w:rPr>
            </w:pPr>
          </w:p>
        </w:tc>
        <w:tc>
          <w:tcPr>
            <w:tcW w:w="1111" w:type="dxa"/>
            <w:tcBorders>
              <w:top w:val="single" w:sz="4" w:space="0" w:color="auto"/>
              <w:bottom w:val="single" w:sz="4" w:space="0" w:color="auto"/>
            </w:tcBorders>
            <w:vAlign w:val="bottom"/>
          </w:tcPr>
          <w:p w14:paraId="0A0E8342" w14:textId="3038DE32"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7"/>
              <w:jc w:val="center"/>
              <w:rPr>
                <w:rFonts w:cs="Arial"/>
                <w:sz w:val="19"/>
                <w:szCs w:val="19"/>
              </w:rPr>
            </w:pPr>
            <w:r w:rsidRPr="008718E4">
              <w:rPr>
                <w:rFonts w:cs="Arial"/>
                <w:sz w:val="19"/>
                <w:szCs w:val="19"/>
                <w:lang w:val="en-GB"/>
              </w:rPr>
              <w:t>202</w:t>
            </w:r>
            <w:r>
              <w:rPr>
                <w:rFonts w:cs="Arial"/>
                <w:sz w:val="19"/>
                <w:szCs w:val="19"/>
                <w:lang w:val="en-GB"/>
              </w:rPr>
              <w:t>5</w:t>
            </w:r>
          </w:p>
        </w:tc>
        <w:tc>
          <w:tcPr>
            <w:tcW w:w="237" w:type="dxa"/>
            <w:tcBorders>
              <w:top w:val="single" w:sz="4" w:space="0" w:color="auto"/>
            </w:tcBorders>
          </w:tcPr>
          <w:p w14:paraId="69CE4228"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7"/>
              <w:jc w:val="right"/>
              <w:rPr>
                <w:rFonts w:cs="Arial"/>
                <w:sz w:val="19"/>
                <w:szCs w:val="19"/>
              </w:rPr>
            </w:pPr>
          </w:p>
        </w:tc>
        <w:tc>
          <w:tcPr>
            <w:tcW w:w="1099" w:type="dxa"/>
            <w:gridSpan w:val="2"/>
            <w:tcBorders>
              <w:top w:val="single" w:sz="4" w:space="0" w:color="auto"/>
              <w:bottom w:val="single" w:sz="4" w:space="0" w:color="auto"/>
            </w:tcBorders>
            <w:vAlign w:val="bottom"/>
          </w:tcPr>
          <w:p w14:paraId="28CCE7CD" w14:textId="6CA390DC"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7"/>
              <w:jc w:val="center"/>
              <w:rPr>
                <w:rFonts w:cs="Arial"/>
                <w:sz w:val="19"/>
                <w:szCs w:val="19"/>
              </w:rPr>
            </w:pPr>
            <w:r w:rsidRPr="008718E4">
              <w:rPr>
                <w:rFonts w:cs="Arial"/>
                <w:sz w:val="19"/>
                <w:szCs w:val="19"/>
                <w:lang w:val="en-GB"/>
              </w:rPr>
              <w:t>202</w:t>
            </w:r>
            <w:r>
              <w:rPr>
                <w:rFonts w:cs="Arial"/>
                <w:sz w:val="19"/>
                <w:szCs w:val="19"/>
                <w:lang w:val="en-GB"/>
              </w:rPr>
              <w:t>4</w:t>
            </w:r>
          </w:p>
        </w:tc>
        <w:tc>
          <w:tcPr>
            <w:tcW w:w="236" w:type="dxa"/>
            <w:tcBorders>
              <w:top w:val="single" w:sz="4" w:space="0" w:color="auto"/>
            </w:tcBorders>
          </w:tcPr>
          <w:p w14:paraId="57E57332"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7"/>
              <w:jc w:val="right"/>
              <w:rPr>
                <w:rFonts w:cs="Arial"/>
                <w:sz w:val="19"/>
                <w:szCs w:val="19"/>
              </w:rPr>
            </w:pPr>
          </w:p>
        </w:tc>
        <w:tc>
          <w:tcPr>
            <w:tcW w:w="1105" w:type="dxa"/>
            <w:tcBorders>
              <w:top w:val="single" w:sz="4" w:space="0" w:color="auto"/>
              <w:bottom w:val="single" w:sz="4" w:space="0" w:color="auto"/>
            </w:tcBorders>
            <w:vAlign w:val="bottom"/>
          </w:tcPr>
          <w:p w14:paraId="18812932" w14:textId="0BE43D4C"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7"/>
              <w:jc w:val="center"/>
              <w:rPr>
                <w:rFonts w:cs="Arial"/>
                <w:sz w:val="19"/>
                <w:szCs w:val="19"/>
              </w:rPr>
            </w:pPr>
            <w:r w:rsidRPr="008718E4">
              <w:rPr>
                <w:rFonts w:cs="Arial"/>
                <w:sz w:val="19"/>
                <w:szCs w:val="19"/>
                <w:lang w:val="en-GB"/>
              </w:rPr>
              <w:t>202</w:t>
            </w:r>
            <w:r>
              <w:rPr>
                <w:rFonts w:cs="Arial"/>
                <w:sz w:val="19"/>
                <w:szCs w:val="19"/>
                <w:lang w:val="en-GB"/>
              </w:rPr>
              <w:t>5</w:t>
            </w:r>
          </w:p>
        </w:tc>
        <w:tc>
          <w:tcPr>
            <w:tcW w:w="243" w:type="dxa"/>
            <w:tcBorders>
              <w:top w:val="single" w:sz="4" w:space="0" w:color="auto"/>
            </w:tcBorders>
          </w:tcPr>
          <w:p w14:paraId="2E162973"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7"/>
              <w:jc w:val="right"/>
              <w:rPr>
                <w:rFonts w:cs="Arial"/>
                <w:sz w:val="19"/>
                <w:szCs w:val="19"/>
              </w:rPr>
            </w:pPr>
          </w:p>
        </w:tc>
        <w:tc>
          <w:tcPr>
            <w:tcW w:w="1176" w:type="dxa"/>
            <w:gridSpan w:val="2"/>
            <w:tcBorders>
              <w:top w:val="single" w:sz="4" w:space="0" w:color="auto"/>
              <w:bottom w:val="single" w:sz="4" w:space="0" w:color="auto"/>
            </w:tcBorders>
            <w:vAlign w:val="bottom"/>
          </w:tcPr>
          <w:p w14:paraId="2340E2CB" w14:textId="6268A74A"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7"/>
              <w:jc w:val="center"/>
              <w:rPr>
                <w:rFonts w:cs="Arial"/>
                <w:sz w:val="19"/>
                <w:szCs w:val="19"/>
              </w:rPr>
            </w:pPr>
            <w:r w:rsidRPr="008718E4">
              <w:rPr>
                <w:rFonts w:cs="Arial"/>
                <w:sz w:val="19"/>
                <w:szCs w:val="19"/>
                <w:lang w:val="en-GB"/>
              </w:rPr>
              <w:t>202</w:t>
            </w:r>
            <w:r>
              <w:rPr>
                <w:rFonts w:cs="Arial"/>
                <w:sz w:val="19"/>
                <w:szCs w:val="19"/>
                <w:lang w:val="en-GB"/>
              </w:rPr>
              <w:t>4</w:t>
            </w:r>
          </w:p>
        </w:tc>
      </w:tr>
      <w:tr w:rsidR="00C954F4" w:rsidRPr="008718E4" w14:paraId="0E357FB1" w14:textId="77777777" w:rsidTr="00340FA3">
        <w:trPr>
          <w:tblHeader/>
        </w:trPr>
        <w:tc>
          <w:tcPr>
            <w:tcW w:w="3930" w:type="dxa"/>
            <w:vAlign w:val="bottom"/>
          </w:tcPr>
          <w:p w14:paraId="134A6FB3" w14:textId="19140BBE" w:rsidR="00C954F4" w:rsidRPr="008718E4" w:rsidRDefault="00C954F4"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43" w:right="-8" w:firstLine="11"/>
              <w:rPr>
                <w:rFonts w:cs="Arial"/>
                <w:b/>
                <w:sz w:val="19"/>
                <w:szCs w:val="19"/>
              </w:rPr>
            </w:pPr>
          </w:p>
        </w:tc>
        <w:tc>
          <w:tcPr>
            <w:tcW w:w="1111" w:type="dxa"/>
          </w:tcPr>
          <w:p w14:paraId="29ABF035" w14:textId="77777777" w:rsidR="00C954F4" w:rsidRPr="008718E4" w:rsidRDefault="00C954F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jc w:val="right"/>
              <w:rPr>
                <w:rFonts w:cs="Arial"/>
                <w:sz w:val="19"/>
                <w:szCs w:val="19"/>
              </w:rPr>
            </w:pPr>
          </w:p>
        </w:tc>
        <w:tc>
          <w:tcPr>
            <w:tcW w:w="237" w:type="dxa"/>
          </w:tcPr>
          <w:p w14:paraId="442AF459" w14:textId="77777777" w:rsidR="00C954F4" w:rsidRPr="008718E4" w:rsidRDefault="00C954F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6"/>
              <w:rPr>
                <w:rFonts w:cs="Arial"/>
                <w:sz w:val="19"/>
                <w:szCs w:val="19"/>
              </w:rPr>
            </w:pPr>
          </w:p>
        </w:tc>
        <w:tc>
          <w:tcPr>
            <w:tcW w:w="1099" w:type="dxa"/>
            <w:gridSpan w:val="2"/>
          </w:tcPr>
          <w:p w14:paraId="3EECE508" w14:textId="77777777" w:rsidR="00C954F4" w:rsidRPr="008718E4" w:rsidRDefault="00C954F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jc w:val="right"/>
              <w:rPr>
                <w:rFonts w:cs="Arial"/>
                <w:sz w:val="19"/>
                <w:szCs w:val="19"/>
              </w:rPr>
            </w:pPr>
          </w:p>
        </w:tc>
        <w:tc>
          <w:tcPr>
            <w:tcW w:w="236" w:type="dxa"/>
          </w:tcPr>
          <w:p w14:paraId="211B308F" w14:textId="77777777" w:rsidR="00C954F4" w:rsidRPr="008718E4" w:rsidRDefault="00C954F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6"/>
              <w:jc w:val="right"/>
              <w:rPr>
                <w:rFonts w:cs="Arial"/>
                <w:sz w:val="19"/>
                <w:szCs w:val="19"/>
              </w:rPr>
            </w:pPr>
          </w:p>
        </w:tc>
        <w:tc>
          <w:tcPr>
            <w:tcW w:w="1105" w:type="dxa"/>
          </w:tcPr>
          <w:p w14:paraId="2B22B0D2" w14:textId="77777777" w:rsidR="00C954F4" w:rsidRPr="008718E4" w:rsidRDefault="00C954F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6"/>
              <w:jc w:val="right"/>
              <w:rPr>
                <w:rFonts w:cs="Arial"/>
                <w:sz w:val="19"/>
                <w:szCs w:val="19"/>
              </w:rPr>
            </w:pPr>
          </w:p>
        </w:tc>
        <w:tc>
          <w:tcPr>
            <w:tcW w:w="243" w:type="dxa"/>
          </w:tcPr>
          <w:p w14:paraId="6CE63E14" w14:textId="77777777" w:rsidR="00C954F4" w:rsidRPr="008718E4" w:rsidRDefault="00C954F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6"/>
              <w:jc w:val="right"/>
              <w:rPr>
                <w:rFonts w:cs="Arial"/>
                <w:sz w:val="19"/>
                <w:szCs w:val="19"/>
              </w:rPr>
            </w:pPr>
          </w:p>
        </w:tc>
        <w:tc>
          <w:tcPr>
            <w:tcW w:w="1176" w:type="dxa"/>
            <w:gridSpan w:val="2"/>
          </w:tcPr>
          <w:p w14:paraId="57E884A5" w14:textId="77777777" w:rsidR="00C954F4" w:rsidRPr="008718E4" w:rsidRDefault="00C954F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6"/>
              <w:jc w:val="right"/>
              <w:rPr>
                <w:rFonts w:cs="Arial"/>
                <w:sz w:val="19"/>
                <w:szCs w:val="19"/>
              </w:rPr>
            </w:pPr>
          </w:p>
        </w:tc>
      </w:tr>
      <w:tr w:rsidR="004E3BB8" w:rsidRPr="008718E4" w14:paraId="7CB2E1B3" w14:textId="77777777" w:rsidTr="00340FA3">
        <w:tc>
          <w:tcPr>
            <w:tcW w:w="3930" w:type="dxa"/>
            <w:vAlign w:val="bottom"/>
          </w:tcPr>
          <w:p w14:paraId="565AC404" w14:textId="798728B8" w:rsidR="004E3BB8" w:rsidRPr="008718E4" w:rsidRDefault="004E3BB8"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rPr>
                <w:rFonts w:cs="Arial"/>
                <w:b/>
                <w:sz w:val="19"/>
                <w:szCs w:val="19"/>
              </w:rPr>
            </w:pPr>
            <w:r w:rsidRPr="008718E4">
              <w:rPr>
                <w:rFonts w:cs="Arial"/>
                <w:b/>
                <w:sz w:val="19"/>
                <w:szCs w:val="19"/>
              </w:rPr>
              <w:t>Transactions with subsidiaries</w:t>
            </w:r>
          </w:p>
        </w:tc>
        <w:tc>
          <w:tcPr>
            <w:tcW w:w="1111" w:type="dxa"/>
          </w:tcPr>
          <w:p w14:paraId="731EBDEB" w14:textId="77777777" w:rsidR="004E3BB8" w:rsidRPr="008718E4" w:rsidRDefault="004E3BB8"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jc w:val="right"/>
              <w:rPr>
                <w:rFonts w:cs="Arial"/>
                <w:sz w:val="19"/>
                <w:szCs w:val="19"/>
              </w:rPr>
            </w:pPr>
          </w:p>
        </w:tc>
        <w:tc>
          <w:tcPr>
            <w:tcW w:w="237" w:type="dxa"/>
          </w:tcPr>
          <w:p w14:paraId="7D68D2DC" w14:textId="77777777" w:rsidR="004E3BB8" w:rsidRPr="008718E4" w:rsidRDefault="004E3BB8"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6"/>
              <w:rPr>
                <w:rFonts w:cs="Arial"/>
                <w:sz w:val="19"/>
                <w:szCs w:val="19"/>
              </w:rPr>
            </w:pPr>
          </w:p>
        </w:tc>
        <w:tc>
          <w:tcPr>
            <w:tcW w:w="1099" w:type="dxa"/>
            <w:gridSpan w:val="2"/>
          </w:tcPr>
          <w:p w14:paraId="396E30BE" w14:textId="77777777" w:rsidR="004E3BB8" w:rsidRPr="008718E4" w:rsidRDefault="004E3BB8"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jc w:val="right"/>
              <w:rPr>
                <w:rFonts w:cs="Arial"/>
                <w:sz w:val="19"/>
                <w:szCs w:val="19"/>
              </w:rPr>
            </w:pPr>
          </w:p>
        </w:tc>
        <w:tc>
          <w:tcPr>
            <w:tcW w:w="236" w:type="dxa"/>
          </w:tcPr>
          <w:p w14:paraId="5350B560" w14:textId="77777777" w:rsidR="004E3BB8" w:rsidRPr="008718E4" w:rsidRDefault="004E3BB8"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6"/>
              <w:jc w:val="right"/>
              <w:rPr>
                <w:rFonts w:cs="Arial"/>
                <w:sz w:val="19"/>
                <w:szCs w:val="19"/>
              </w:rPr>
            </w:pPr>
          </w:p>
        </w:tc>
        <w:tc>
          <w:tcPr>
            <w:tcW w:w="1105" w:type="dxa"/>
          </w:tcPr>
          <w:p w14:paraId="5A4B013C" w14:textId="77777777" w:rsidR="004E3BB8" w:rsidRPr="008718E4" w:rsidRDefault="004E3BB8"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6"/>
              <w:jc w:val="right"/>
              <w:rPr>
                <w:rFonts w:cs="Arial"/>
                <w:sz w:val="19"/>
                <w:szCs w:val="19"/>
              </w:rPr>
            </w:pPr>
          </w:p>
        </w:tc>
        <w:tc>
          <w:tcPr>
            <w:tcW w:w="243" w:type="dxa"/>
          </w:tcPr>
          <w:p w14:paraId="0A7B4114" w14:textId="77777777" w:rsidR="004E3BB8" w:rsidRPr="008718E4" w:rsidRDefault="004E3BB8"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6"/>
              <w:jc w:val="right"/>
              <w:rPr>
                <w:rFonts w:cs="Arial"/>
                <w:sz w:val="19"/>
                <w:szCs w:val="19"/>
              </w:rPr>
            </w:pPr>
          </w:p>
        </w:tc>
        <w:tc>
          <w:tcPr>
            <w:tcW w:w="1176" w:type="dxa"/>
            <w:gridSpan w:val="2"/>
          </w:tcPr>
          <w:p w14:paraId="357C4D6B" w14:textId="77777777" w:rsidR="004E3BB8" w:rsidRPr="008718E4" w:rsidRDefault="004E3BB8"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6"/>
              <w:jc w:val="right"/>
              <w:rPr>
                <w:rFonts w:cs="Arial"/>
                <w:sz w:val="19"/>
                <w:szCs w:val="19"/>
              </w:rPr>
            </w:pPr>
          </w:p>
        </w:tc>
      </w:tr>
      <w:tr w:rsidR="00340FA3" w:rsidRPr="008718E4" w14:paraId="79BE1DFC" w14:textId="77777777">
        <w:tc>
          <w:tcPr>
            <w:tcW w:w="3930" w:type="dxa"/>
            <w:vAlign w:val="bottom"/>
          </w:tcPr>
          <w:p w14:paraId="3570634C" w14:textId="2CB70C63"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49"/>
              <w:rPr>
                <w:rFonts w:cs="Arial"/>
                <w:sz w:val="19"/>
                <w:szCs w:val="19"/>
              </w:rPr>
            </w:pPr>
            <w:r w:rsidRPr="008718E4">
              <w:rPr>
                <w:rFonts w:cs="Arial"/>
                <w:sz w:val="19"/>
                <w:szCs w:val="19"/>
              </w:rPr>
              <w:t>Revenue from sales of merchandises</w:t>
            </w:r>
          </w:p>
        </w:tc>
        <w:tc>
          <w:tcPr>
            <w:tcW w:w="1111" w:type="dxa"/>
          </w:tcPr>
          <w:p w14:paraId="339E24B7" w14:textId="05DD1CC8" w:rsidR="00340FA3" w:rsidRPr="00E12DA9" w:rsidRDefault="00940B6B"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E12DA9">
              <w:rPr>
                <w:rFonts w:cs="Arial"/>
                <w:sz w:val="19"/>
                <w:szCs w:val="19"/>
                <w:lang w:val="en-GB"/>
              </w:rPr>
              <w:t xml:space="preserve"> -   </w:t>
            </w:r>
          </w:p>
        </w:tc>
        <w:tc>
          <w:tcPr>
            <w:tcW w:w="237" w:type="dxa"/>
          </w:tcPr>
          <w:p w14:paraId="54F34C9B"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jc w:val="right"/>
              <w:rPr>
                <w:rFonts w:cs="Arial"/>
                <w:sz w:val="19"/>
                <w:szCs w:val="19"/>
              </w:rPr>
            </w:pPr>
          </w:p>
        </w:tc>
        <w:tc>
          <w:tcPr>
            <w:tcW w:w="1099" w:type="dxa"/>
            <w:gridSpan w:val="2"/>
            <w:vAlign w:val="bottom"/>
          </w:tcPr>
          <w:p w14:paraId="14CEC521" w14:textId="340D6723"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8718E4">
              <w:rPr>
                <w:rFonts w:cs="Arial"/>
                <w:sz w:val="19"/>
                <w:szCs w:val="19"/>
                <w:lang w:val="en-GB"/>
              </w:rPr>
              <w:t xml:space="preserve">      -</w:t>
            </w:r>
          </w:p>
        </w:tc>
        <w:tc>
          <w:tcPr>
            <w:tcW w:w="236" w:type="dxa"/>
          </w:tcPr>
          <w:p w14:paraId="5B6D4F44"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jc w:val="right"/>
              <w:rPr>
                <w:rFonts w:cs="Arial"/>
                <w:sz w:val="19"/>
                <w:szCs w:val="19"/>
              </w:rPr>
            </w:pPr>
          </w:p>
        </w:tc>
        <w:tc>
          <w:tcPr>
            <w:tcW w:w="1105" w:type="dxa"/>
          </w:tcPr>
          <w:p w14:paraId="0B86BA19" w14:textId="4FF5118A" w:rsidR="00340FA3" w:rsidRPr="008718E4" w:rsidRDefault="00940B6B"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940B6B">
              <w:rPr>
                <w:rFonts w:cs="Arial"/>
                <w:sz w:val="19"/>
                <w:szCs w:val="19"/>
              </w:rPr>
              <w:t xml:space="preserve"> 4.23 </w:t>
            </w:r>
          </w:p>
        </w:tc>
        <w:tc>
          <w:tcPr>
            <w:tcW w:w="243" w:type="dxa"/>
          </w:tcPr>
          <w:p w14:paraId="4A9E151E"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jc w:val="right"/>
              <w:rPr>
                <w:rFonts w:cs="Arial"/>
                <w:sz w:val="19"/>
                <w:szCs w:val="19"/>
              </w:rPr>
            </w:pPr>
          </w:p>
        </w:tc>
        <w:tc>
          <w:tcPr>
            <w:tcW w:w="1176" w:type="dxa"/>
            <w:gridSpan w:val="2"/>
          </w:tcPr>
          <w:p w14:paraId="2D9CF70B" w14:textId="4171EAD6"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8718E4">
              <w:rPr>
                <w:rFonts w:cs="Arial"/>
                <w:sz w:val="19"/>
                <w:szCs w:val="19"/>
              </w:rPr>
              <w:t>7.27</w:t>
            </w:r>
          </w:p>
        </w:tc>
      </w:tr>
      <w:tr w:rsidR="00340FA3" w:rsidRPr="008718E4" w14:paraId="7B913E94" w14:textId="77777777">
        <w:tc>
          <w:tcPr>
            <w:tcW w:w="3930" w:type="dxa"/>
            <w:vAlign w:val="bottom"/>
          </w:tcPr>
          <w:p w14:paraId="0B15E36A" w14:textId="45F51F3E"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49"/>
              <w:rPr>
                <w:rFonts w:cs="Arial"/>
                <w:sz w:val="19"/>
                <w:szCs w:val="19"/>
              </w:rPr>
            </w:pPr>
            <w:r w:rsidRPr="008718E4">
              <w:rPr>
                <w:rFonts w:cs="Arial"/>
                <w:sz w:val="19"/>
                <w:szCs w:val="19"/>
              </w:rPr>
              <w:t>Rental income</w:t>
            </w:r>
          </w:p>
        </w:tc>
        <w:tc>
          <w:tcPr>
            <w:tcW w:w="1111" w:type="dxa"/>
          </w:tcPr>
          <w:p w14:paraId="61C22183" w14:textId="0EA5E3D3" w:rsidR="00340FA3" w:rsidRPr="008718E4" w:rsidRDefault="00940B6B"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E12DA9">
              <w:rPr>
                <w:rFonts w:cs="Arial"/>
                <w:sz w:val="19"/>
                <w:szCs w:val="19"/>
                <w:lang w:val="en-GB"/>
              </w:rPr>
              <w:t xml:space="preserve"> -   </w:t>
            </w:r>
          </w:p>
        </w:tc>
        <w:tc>
          <w:tcPr>
            <w:tcW w:w="237" w:type="dxa"/>
          </w:tcPr>
          <w:p w14:paraId="6F8C8DC8"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jc w:val="right"/>
              <w:rPr>
                <w:rFonts w:cs="Arial"/>
                <w:sz w:val="19"/>
                <w:szCs w:val="19"/>
              </w:rPr>
            </w:pPr>
          </w:p>
        </w:tc>
        <w:tc>
          <w:tcPr>
            <w:tcW w:w="1099" w:type="dxa"/>
            <w:gridSpan w:val="2"/>
            <w:vAlign w:val="bottom"/>
          </w:tcPr>
          <w:p w14:paraId="7E2820C5" w14:textId="41F2EB2A"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8718E4">
              <w:rPr>
                <w:rFonts w:cs="Arial"/>
                <w:sz w:val="19"/>
                <w:szCs w:val="19"/>
                <w:lang w:val="en-GB"/>
              </w:rPr>
              <w:t xml:space="preserve">      -</w:t>
            </w:r>
          </w:p>
        </w:tc>
        <w:tc>
          <w:tcPr>
            <w:tcW w:w="236" w:type="dxa"/>
          </w:tcPr>
          <w:p w14:paraId="647E3427"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jc w:val="right"/>
              <w:rPr>
                <w:rFonts w:cs="Arial"/>
                <w:sz w:val="19"/>
                <w:szCs w:val="19"/>
              </w:rPr>
            </w:pPr>
          </w:p>
        </w:tc>
        <w:tc>
          <w:tcPr>
            <w:tcW w:w="1105" w:type="dxa"/>
          </w:tcPr>
          <w:p w14:paraId="58A3AF7B" w14:textId="07AEC7EF" w:rsidR="00340FA3" w:rsidRPr="008718E4" w:rsidRDefault="00940B6B"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940B6B">
              <w:rPr>
                <w:rFonts w:cs="Arial"/>
                <w:sz w:val="19"/>
                <w:szCs w:val="19"/>
              </w:rPr>
              <w:t xml:space="preserve"> 3.95 </w:t>
            </w:r>
          </w:p>
        </w:tc>
        <w:tc>
          <w:tcPr>
            <w:tcW w:w="243" w:type="dxa"/>
          </w:tcPr>
          <w:p w14:paraId="1A8FF06E"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jc w:val="right"/>
              <w:rPr>
                <w:rFonts w:cs="Arial"/>
                <w:sz w:val="19"/>
                <w:szCs w:val="19"/>
              </w:rPr>
            </w:pPr>
          </w:p>
        </w:tc>
        <w:tc>
          <w:tcPr>
            <w:tcW w:w="1176" w:type="dxa"/>
            <w:gridSpan w:val="2"/>
          </w:tcPr>
          <w:p w14:paraId="1F077146" w14:textId="4A4AE44A"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8718E4">
              <w:rPr>
                <w:rFonts w:cs="Arial"/>
                <w:sz w:val="19"/>
                <w:szCs w:val="19"/>
              </w:rPr>
              <w:t>3.91</w:t>
            </w:r>
          </w:p>
        </w:tc>
      </w:tr>
      <w:tr w:rsidR="00340FA3" w:rsidRPr="008718E4" w14:paraId="1C95690B" w14:textId="77777777">
        <w:tc>
          <w:tcPr>
            <w:tcW w:w="3930" w:type="dxa"/>
            <w:vAlign w:val="bottom"/>
          </w:tcPr>
          <w:p w14:paraId="213DACE5" w14:textId="7E8D70ED"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49"/>
              <w:rPr>
                <w:rFonts w:cs="Arial"/>
                <w:sz w:val="19"/>
                <w:szCs w:val="19"/>
              </w:rPr>
            </w:pPr>
            <w:r w:rsidRPr="008718E4">
              <w:rPr>
                <w:rFonts w:cs="Arial"/>
                <w:sz w:val="19"/>
                <w:szCs w:val="19"/>
              </w:rPr>
              <w:t>Revenue from hotel operations</w:t>
            </w:r>
          </w:p>
        </w:tc>
        <w:tc>
          <w:tcPr>
            <w:tcW w:w="1111" w:type="dxa"/>
          </w:tcPr>
          <w:p w14:paraId="561E9ABE" w14:textId="0D21CDDA" w:rsidR="00340FA3" w:rsidRPr="008718E4" w:rsidRDefault="00940B6B"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E12DA9">
              <w:rPr>
                <w:rFonts w:cs="Arial"/>
                <w:sz w:val="19"/>
                <w:szCs w:val="19"/>
                <w:lang w:val="en-GB"/>
              </w:rPr>
              <w:t xml:space="preserve"> -   </w:t>
            </w:r>
          </w:p>
        </w:tc>
        <w:tc>
          <w:tcPr>
            <w:tcW w:w="237" w:type="dxa"/>
          </w:tcPr>
          <w:p w14:paraId="6F2344C9"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jc w:val="right"/>
              <w:rPr>
                <w:rFonts w:cs="Arial"/>
                <w:sz w:val="19"/>
                <w:szCs w:val="19"/>
              </w:rPr>
            </w:pPr>
          </w:p>
        </w:tc>
        <w:tc>
          <w:tcPr>
            <w:tcW w:w="1099" w:type="dxa"/>
            <w:gridSpan w:val="2"/>
            <w:vAlign w:val="bottom"/>
          </w:tcPr>
          <w:p w14:paraId="3712C416" w14:textId="76E24D4C"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8718E4">
              <w:rPr>
                <w:rFonts w:cs="Arial"/>
                <w:sz w:val="19"/>
                <w:szCs w:val="19"/>
                <w:lang w:val="en-GB"/>
              </w:rPr>
              <w:t>-</w:t>
            </w:r>
          </w:p>
        </w:tc>
        <w:tc>
          <w:tcPr>
            <w:tcW w:w="236" w:type="dxa"/>
          </w:tcPr>
          <w:p w14:paraId="65F95D93"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jc w:val="right"/>
              <w:rPr>
                <w:rFonts w:cs="Arial"/>
                <w:sz w:val="19"/>
                <w:szCs w:val="19"/>
              </w:rPr>
            </w:pPr>
          </w:p>
        </w:tc>
        <w:tc>
          <w:tcPr>
            <w:tcW w:w="1105" w:type="dxa"/>
          </w:tcPr>
          <w:p w14:paraId="2A87CB96" w14:textId="5738C569" w:rsidR="00340FA3" w:rsidRPr="008718E4" w:rsidRDefault="00940B6B"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940B6B">
              <w:rPr>
                <w:rFonts w:cs="Arial"/>
                <w:sz w:val="19"/>
                <w:szCs w:val="19"/>
              </w:rPr>
              <w:t xml:space="preserve"> 9.94 </w:t>
            </w:r>
          </w:p>
        </w:tc>
        <w:tc>
          <w:tcPr>
            <w:tcW w:w="243" w:type="dxa"/>
          </w:tcPr>
          <w:p w14:paraId="369A04A5"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jc w:val="right"/>
              <w:rPr>
                <w:rFonts w:cs="Arial"/>
                <w:sz w:val="19"/>
                <w:szCs w:val="19"/>
              </w:rPr>
            </w:pPr>
          </w:p>
        </w:tc>
        <w:tc>
          <w:tcPr>
            <w:tcW w:w="1176" w:type="dxa"/>
            <w:gridSpan w:val="2"/>
          </w:tcPr>
          <w:p w14:paraId="4DB10EE6" w14:textId="3624CED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8718E4">
              <w:rPr>
                <w:rFonts w:cs="Arial"/>
                <w:sz w:val="19"/>
                <w:szCs w:val="19"/>
              </w:rPr>
              <w:t>9.72</w:t>
            </w:r>
          </w:p>
        </w:tc>
      </w:tr>
      <w:tr w:rsidR="00340FA3" w:rsidRPr="008718E4" w14:paraId="469984B9" w14:textId="77777777">
        <w:tc>
          <w:tcPr>
            <w:tcW w:w="3930" w:type="dxa"/>
            <w:vAlign w:val="bottom"/>
          </w:tcPr>
          <w:p w14:paraId="39A17B25" w14:textId="76F88E86"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49"/>
              <w:rPr>
                <w:rFonts w:cs="Arial"/>
                <w:sz w:val="19"/>
                <w:szCs w:val="19"/>
              </w:rPr>
            </w:pPr>
            <w:r w:rsidRPr="008718E4">
              <w:rPr>
                <w:rFonts w:cs="Arial"/>
                <w:sz w:val="19"/>
                <w:szCs w:val="19"/>
              </w:rPr>
              <w:t>Service income</w:t>
            </w:r>
          </w:p>
        </w:tc>
        <w:tc>
          <w:tcPr>
            <w:tcW w:w="1111" w:type="dxa"/>
          </w:tcPr>
          <w:p w14:paraId="02FE1DA7" w14:textId="64E2E083" w:rsidR="00340FA3" w:rsidRPr="008718E4" w:rsidRDefault="00940B6B"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E12DA9">
              <w:rPr>
                <w:rFonts w:cs="Arial"/>
                <w:sz w:val="19"/>
                <w:szCs w:val="19"/>
                <w:lang w:val="en-GB"/>
              </w:rPr>
              <w:t xml:space="preserve"> -   </w:t>
            </w:r>
          </w:p>
        </w:tc>
        <w:tc>
          <w:tcPr>
            <w:tcW w:w="237" w:type="dxa"/>
          </w:tcPr>
          <w:p w14:paraId="69C42FA9"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jc w:val="right"/>
              <w:rPr>
                <w:rFonts w:cs="Arial"/>
                <w:sz w:val="19"/>
                <w:szCs w:val="19"/>
              </w:rPr>
            </w:pPr>
          </w:p>
        </w:tc>
        <w:tc>
          <w:tcPr>
            <w:tcW w:w="1099" w:type="dxa"/>
            <w:gridSpan w:val="2"/>
            <w:vAlign w:val="bottom"/>
          </w:tcPr>
          <w:p w14:paraId="266555BE" w14:textId="3C284644"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8718E4">
              <w:rPr>
                <w:rFonts w:cs="Arial"/>
                <w:sz w:val="19"/>
                <w:szCs w:val="19"/>
                <w:lang w:val="en-GB"/>
              </w:rPr>
              <w:t xml:space="preserve">      -</w:t>
            </w:r>
          </w:p>
        </w:tc>
        <w:tc>
          <w:tcPr>
            <w:tcW w:w="236" w:type="dxa"/>
          </w:tcPr>
          <w:p w14:paraId="1897215C"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jc w:val="right"/>
              <w:rPr>
                <w:rFonts w:cs="Arial"/>
                <w:sz w:val="19"/>
                <w:szCs w:val="19"/>
              </w:rPr>
            </w:pPr>
          </w:p>
        </w:tc>
        <w:tc>
          <w:tcPr>
            <w:tcW w:w="1105" w:type="dxa"/>
          </w:tcPr>
          <w:p w14:paraId="78E776E6" w14:textId="37FA1FB7" w:rsidR="00340FA3" w:rsidRPr="008718E4" w:rsidRDefault="00940B6B"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940B6B">
              <w:rPr>
                <w:rFonts w:cs="Arial"/>
                <w:sz w:val="19"/>
                <w:szCs w:val="19"/>
              </w:rPr>
              <w:t xml:space="preserve"> 7.78 </w:t>
            </w:r>
          </w:p>
        </w:tc>
        <w:tc>
          <w:tcPr>
            <w:tcW w:w="243" w:type="dxa"/>
          </w:tcPr>
          <w:p w14:paraId="62C94366"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jc w:val="right"/>
              <w:rPr>
                <w:rFonts w:cs="Arial"/>
                <w:sz w:val="19"/>
                <w:szCs w:val="19"/>
              </w:rPr>
            </w:pPr>
          </w:p>
        </w:tc>
        <w:tc>
          <w:tcPr>
            <w:tcW w:w="1176" w:type="dxa"/>
            <w:gridSpan w:val="2"/>
          </w:tcPr>
          <w:p w14:paraId="5E2B84FB" w14:textId="3D1FCD6C"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8718E4">
              <w:rPr>
                <w:rFonts w:cs="Arial"/>
                <w:sz w:val="19"/>
                <w:szCs w:val="19"/>
              </w:rPr>
              <w:t>5.87</w:t>
            </w:r>
          </w:p>
        </w:tc>
      </w:tr>
      <w:tr w:rsidR="00340FA3" w:rsidRPr="008718E4" w14:paraId="4AF9930F" w14:textId="77777777">
        <w:tc>
          <w:tcPr>
            <w:tcW w:w="3930" w:type="dxa"/>
            <w:vAlign w:val="bottom"/>
          </w:tcPr>
          <w:p w14:paraId="27AC6844" w14:textId="0D8EAC09"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49"/>
              <w:rPr>
                <w:rFonts w:cs="Arial"/>
                <w:sz w:val="19"/>
                <w:szCs w:val="19"/>
              </w:rPr>
            </w:pPr>
            <w:r w:rsidRPr="008718E4">
              <w:rPr>
                <w:rFonts w:cs="Arial"/>
                <w:sz w:val="19"/>
                <w:szCs w:val="19"/>
              </w:rPr>
              <w:t>Interest income</w:t>
            </w:r>
          </w:p>
        </w:tc>
        <w:tc>
          <w:tcPr>
            <w:tcW w:w="1111" w:type="dxa"/>
          </w:tcPr>
          <w:p w14:paraId="1C28C24A" w14:textId="6ECBE3E5" w:rsidR="00340FA3" w:rsidRPr="008718E4" w:rsidRDefault="00940B6B"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E12DA9">
              <w:rPr>
                <w:rFonts w:cs="Arial"/>
                <w:sz w:val="19"/>
                <w:szCs w:val="19"/>
                <w:lang w:val="en-GB"/>
              </w:rPr>
              <w:t xml:space="preserve"> -   </w:t>
            </w:r>
          </w:p>
        </w:tc>
        <w:tc>
          <w:tcPr>
            <w:tcW w:w="237" w:type="dxa"/>
          </w:tcPr>
          <w:p w14:paraId="62B2433C"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jc w:val="right"/>
              <w:rPr>
                <w:rFonts w:cs="Arial"/>
                <w:sz w:val="19"/>
                <w:szCs w:val="19"/>
              </w:rPr>
            </w:pPr>
          </w:p>
        </w:tc>
        <w:tc>
          <w:tcPr>
            <w:tcW w:w="1099" w:type="dxa"/>
            <w:gridSpan w:val="2"/>
            <w:vAlign w:val="bottom"/>
          </w:tcPr>
          <w:p w14:paraId="6BCA3108" w14:textId="51916A21"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8718E4">
              <w:rPr>
                <w:rFonts w:cs="Arial"/>
                <w:sz w:val="19"/>
                <w:szCs w:val="19"/>
                <w:lang w:val="en-GB"/>
              </w:rPr>
              <w:t xml:space="preserve">      -</w:t>
            </w:r>
          </w:p>
        </w:tc>
        <w:tc>
          <w:tcPr>
            <w:tcW w:w="236" w:type="dxa"/>
          </w:tcPr>
          <w:p w14:paraId="46C7F0C0"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jc w:val="right"/>
              <w:rPr>
                <w:rFonts w:cs="Arial"/>
                <w:sz w:val="19"/>
                <w:szCs w:val="19"/>
              </w:rPr>
            </w:pPr>
          </w:p>
        </w:tc>
        <w:tc>
          <w:tcPr>
            <w:tcW w:w="1105" w:type="dxa"/>
          </w:tcPr>
          <w:p w14:paraId="7F6BBE80" w14:textId="119F8FC4" w:rsidR="00340FA3" w:rsidRPr="008718E4" w:rsidRDefault="00940B6B"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940B6B">
              <w:rPr>
                <w:rFonts w:cs="Arial"/>
                <w:sz w:val="19"/>
                <w:szCs w:val="19"/>
              </w:rPr>
              <w:t xml:space="preserve"> 87.18 </w:t>
            </w:r>
          </w:p>
        </w:tc>
        <w:tc>
          <w:tcPr>
            <w:tcW w:w="243" w:type="dxa"/>
          </w:tcPr>
          <w:p w14:paraId="63784303"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jc w:val="right"/>
              <w:rPr>
                <w:rFonts w:cs="Arial"/>
                <w:sz w:val="19"/>
                <w:szCs w:val="19"/>
              </w:rPr>
            </w:pPr>
          </w:p>
        </w:tc>
        <w:tc>
          <w:tcPr>
            <w:tcW w:w="1176" w:type="dxa"/>
            <w:gridSpan w:val="2"/>
          </w:tcPr>
          <w:p w14:paraId="17AFB684" w14:textId="08186E5F"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8718E4">
              <w:rPr>
                <w:rFonts w:cs="Arial"/>
                <w:sz w:val="19"/>
                <w:szCs w:val="19"/>
              </w:rPr>
              <w:t>92.98</w:t>
            </w:r>
          </w:p>
        </w:tc>
      </w:tr>
      <w:tr w:rsidR="00340FA3" w:rsidRPr="008718E4" w14:paraId="3E23490F" w14:textId="77777777">
        <w:tc>
          <w:tcPr>
            <w:tcW w:w="3930" w:type="dxa"/>
            <w:vAlign w:val="bottom"/>
          </w:tcPr>
          <w:p w14:paraId="0D914735" w14:textId="0DC3BEED"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49"/>
              <w:rPr>
                <w:rFonts w:cs="Arial"/>
                <w:sz w:val="19"/>
                <w:szCs w:val="19"/>
              </w:rPr>
            </w:pPr>
            <w:r w:rsidRPr="008718E4">
              <w:rPr>
                <w:rFonts w:cs="Arial"/>
                <w:sz w:val="19"/>
                <w:szCs w:val="19"/>
              </w:rPr>
              <w:t>Dividend income</w:t>
            </w:r>
          </w:p>
        </w:tc>
        <w:tc>
          <w:tcPr>
            <w:tcW w:w="1111" w:type="dxa"/>
          </w:tcPr>
          <w:p w14:paraId="19657D12" w14:textId="1EF2AE05" w:rsidR="00340FA3" w:rsidRPr="008718E4" w:rsidRDefault="00940B6B"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E12DA9">
              <w:rPr>
                <w:rFonts w:cs="Arial"/>
                <w:sz w:val="19"/>
                <w:szCs w:val="19"/>
                <w:lang w:val="en-GB"/>
              </w:rPr>
              <w:t xml:space="preserve"> -   </w:t>
            </w:r>
          </w:p>
        </w:tc>
        <w:tc>
          <w:tcPr>
            <w:tcW w:w="237" w:type="dxa"/>
          </w:tcPr>
          <w:p w14:paraId="657BD395"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jc w:val="right"/>
              <w:rPr>
                <w:rFonts w:cs="Arial"/>
                <w:sz w:val="19"/>
                <w:szCs w:val="19"/>
              </w:rPr>
            </w:pPr>
          </w:p>
        </w:tc>
        <w:tc>
          <w:tcPr>
            <w:tcW w:w="1099" w:type="dxa"/>
            <w:gridSpan w:val="2"/>
            <w:vAlign w:val="bottom"/>
          </w:tcPr>
          <w:p w14:paraId="5A70F63C" w14:textId="3ADD7E83"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8718E4">
              <w:rPr>
                <w:rFonts w:cs="Arial"/>
                <w:sz w:val="19"/>
                <w:szCs w:val="19"/>
                <w:lang w:val="en-GB"/>
              </w:rPr>
              <w:t xml:space="preserve">      -</w:t>
            </w:r>
          </w:p>
        </w:tc>
        <w:tc>
          <w:tcPr>
            <w:tcW w:w="236" w:type="dxa"/>
          </w:tcPr>
          <w:p w14:paraId="3AA34658"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jc w:val="right"/>
              <w:rPr>
                <w:rFonts w:cs="Arial"/>
                <w:sz w:val="19"/>
                <w:szCs w:val="19"/>
              </w:rPr>
            </w:pPr>
          </w:p>
        </w:tc>
        <w:tc>
          <w:tcPr>
            <w:tcW w:w="1105" w:type="dxa"/>
          </w:tcPr>
          <w:p w14:paraId="24CE830D" w14:textId="315B1557" w:rsidR="00340FA3" w:rsidRPr="008718E4" w:rsidRDefault="00940B6B"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940B6B">
              <w:rPr>
                <w:rFonts w:cs="Arial"/>
                <w:sz w:val="19"/>
                <w:szCs w:val="19"/>
              </w:rPr>
              <w:t xml:space="preserve"> 58.84 </w:t>
            </w:r>
          </w:p>
        </w:tc>
        <w:tc>
          <w:tcPr>
            <w:tcW w:w="243" w:type="dxa"/>
          </w:tcPr>
          <w:p w14:paraId="21863E79"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jc w:val="right"/>
              <w:rPr>
                <w:rFonts w:cs="Arial"/>
                <w:sz w:val="19"/>
                <w:szCs w:val="19"/>
              </w:rPr>
            </w:pPr>
          </w:p>
        </w:tc>
        <w:tc>
          <w:tcPr>
            <w:tcW w:w="1176" w:type="dxa"/>
            <w:gridSpan w:val="2"/>
          </w:tcPr>
          <w:p w14:paraId="36177D00" w14:textId="2C4EE69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8718E4">
              <w:rPr>
                <w:rFonts w:cs="Arial"/>
                <w:sz w:val="19"/>
                <w:szCs w:val="19"/>
              </w:rPr>
              <w:t>31.00</w:t>
            </w:r>
          </w:p>
        </w:tc>
      </w:tr>
      <w:tr w:rsidR="00340FA3" w:rsidRPr="008718E4" w14:paraId="3D2C2E06" w14:textId="77777777">
        <w:tc>
          <w:tcPr>
            <w:tcW w:w="3930" w:type="dxa"/>
            <w:vAlign w:val="bottom"/>
          </w:tcPr>
          <w:p w14:paraId="6AB6990A" w14:textId="5EC4096E"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149"/>
              <w:rPr>
                <w:rFonts w:cs="Arial"/>
                <w:sz w:val="19"/>
                <w:szCs w:val="19"/>
              </w:rPr>
            </w:pPr>
            <w:r w:rsidRPr="008718E4">
              <w:rPr>
                <w:rFonts w:cs="Arial"/>
                <w:sz w:val="19"/>
                <w:szCs w:val="19"/>
              </w:rPr>
              <w:t>Other income</w:t>
            </w:r>
          </w:p>
        </w:tc>
        <w:tc>
          <w:tcPr>
            <w:tcW w:w="1111" w:type="dxa"/>
          </w:tcPr>
          <w:p w14:paraId="7A1A179B" w14:textId="5F0AC9F6" w:rsidR="00340FA3" w:rsidRPr="008718E4" w:rsidRDefault="00940B6B"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E12DA9">
              <w:rPr>
                <w:rFonts w:cs="Arial"/>
                <w:sz w:val="19"/>
                <w:szCs w:val="19"/>
                <w:lang w:val="en-GB"/>
              </w:rPr>
              <w:t xml:space="preserve"> -   </w:t>
            </w:r>
          </w:p>
        </w:tc>
        <w:tc>
          <w:tcPr>
            <w:tcW w:w="237" w:type="dxa"/>
          </w:tcPr>
          <w:p w14:paraId="560882A1"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13"/>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p>
        </w:tc>
        <w:tc>
          <w:tcPr>
            <w:tcW w:w="1099" w:type="dxa"/>
            <w:gridSpan w:val="2"/>
            <w:vAlign w:val="bottom"/>
          </w:tcPr>
          <w:p w14:paraId="1F8834EE" w14:textId="2B20C3B4"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8718E4">
              <w:rPr>
                <w:rFonts w:cs="Arial"/>
                <w:sz w:val="19"/>
                <w:szCs w:val="19"/>
                <w:lang w:val="en-GB"/>
              </w:rPr>
              <w:t xml:space="preserve">      -</w:t>
            </w:r>
          </w:p>
        </w:tc>
        <w:tc>
          <w:tcPr>
            <w:tcW w:w="236" w:type="dxa"/>
          </w:tcPr>
          <w:p w14:paraId="47634B27"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13"/>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p>
        </w:tc>
        <w:tc>
          <w:tcPr>
            <w:tcW w:w="1105" w:type="dxa"/>
          </w:tcPr>
          <w:p w14:paraId="4746F5F4" w14:textId="0E4E7ADB" w:rsidR="00340FA3" w:rsidRPr="008718E4" w:rsidRDefault="00940B6B"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940B6B">
              <w:rPr>
                <w:rFonts w:cs="Arial"/>
                <w:sz w:val="19"/>
                <w:szCs w:val="19"/>
              </w:rPr>
              <w:t xml:space="preserve"> 1.86 </w:t>
            </w:r>
          </w:p>
        </w:tc>
        <w:tc>
          <w:tcPr>
            <w:tcW w:w="243" w:type="dxa"/>
          </w:tcPr>
          <w:p w14:paraId="085662DE"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13"/>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p>
        </w:tc>
        <w:tc>
          <w:tcPr>
            <w:tcW w:w="1176" w:type="dxa"/>
            <w:gridSpan w:val="2"/>
          </w:tcPr>
          <w:p w14:paraId="751B8E3A" w14:textId="69F0EB8C"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812"/>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8718E4">
              <w:rPr>
                <w:rFonts w:cs="Arial"/>
                <w:sz w:val="19"/>
                <w:szCs w:val="19"/>
              </w:rPr>
              <w:t>1.87</w:t>
            </w:r>
          </w:p>
        </w:tc>
      </w:tr>
      <w:tr w:rsidR="00340FA3" w:rsidRPr="008718E4" w14:paraId="61E5D157" w14:textId="77777777">
        <w:tc>
          <w:tcPr>
            <w:tcW w:w="3930" w:type="dxa"/>
            <w:vAlign w:val="bottom"/>
          </w:tcPr>
          <w:p w14:paraId="41C3C72F" w14:textId="04C13DFF"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149"/>
              <w:rPr>
                <w:rFonts w:cs="Arial"/>
                <w:sz w:val="19"/>
                <w:szCs w:val="19"/>
              </w:rPr>
            </w:pPr>
            <w:r w:rsidRPr="008718E4">
              <w:rPr>
                <w:rFonts w:cs="Arial"/>
                <w:sz w:val="19"/>
                <w:szCs w:val="19"/>
              </w:rPr>
              <w:t>Other expense</w:t>
            </w:r>
          </w:p>
        </w:tc>
        <w:tc>
          <w:tcPr>
            <w:tcW w:w="1111" w:type="dxa"/>
          </w:tcPr>
          <w:p w14:paraId="0EBD2820" w14:textId="3BF2BB88" w:rsidR="00340FA3" w:rsidRPr="008718E4" w:rsidRDefault="00940B6B"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E12DA9">
              <w:rPr>
                <w:rFonts w:cs="Arial"/>
                <w:sz w:val="19"/>
                <w:szCs w:val="19"/>
                <w:lang w:val="en-GB"/>
              </w:rPr>
              <w:t xml:space="preserve"> -   </w:t>
            </w:r>
          </w:p>
        </w:tc>
        <w:tc>
          <w:tcPr>
            <w:tcW w:w="237" w:type="dxa"/>
          </w:tcPr>
          <w:p w14:paraId="09B90322"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13"/>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p>
        </w:tc>
        <w:tc>
          <w:tcPr>
            <w:tcW w:w="1099" w:type="dxa"/>
            <w:gridSpan w:val="2"/>
            <w:vAlign w:val="bottom"/>
          </w:tcPr>
          <w:p w14:paraId="19B9E8F9" w14:textId="757E00A6"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8718E4">
              <w:rPr>
                <w:rFonts w:cs="Arial"/>
                <w:sz w:val="19"/>
                <w:szCs w:val="19"/>
                <w:lang w:val="en-GB"/>
              </w:rPr>
              <w:t xml:space="preserve">      -</w:t>
            </w:r>
          </w:p>
        </w:tc>
        <w:tc>
          <w:tcPr>
            <w:tcW w:w="236" w:type="dxa"/>
          </w:tcPr>
          <w:p w14:paraId="0C2B6616"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13"/>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p>
        </w:tc>
        <w:tc>
          <w:tcPr>
            <w:tcW w:w="1105" w:type="dxa"/>
          </w:tcPr>
          <w:p w14:paraId="77F8145C" w14:textId="73CBEBA3" w:rsidR="00340FA3" w:rsidRPr="008718E4" w:rsidRDefault="00940B6B"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940B6B">
              <w:rPr>
                <w:rFonts w:cs="Arial"/>
                <w:sz w:val="19"/>
                <w:szCs w:val="19"/>
              </w:rPr>
              <w:t xml:space="preserve"> 1.40 </w:t>
            </w:r>
          </w:p>
        </w:tc>
        <w:tc>
          <w:tcPr>
            <w:tcW w:w="243" w:type="dxa"/>
          </w:tcPr>
          <w:p w14:paraId="0331FA5F"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13"/>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p>
        </w:tc>
        <w:tc>
          <w:tcPr>
            <w:tcW w:w="1176" w:type="dxa"/>
            <w:gridSpan w:val="2"/>
          </w:tcPr>
          <w:p w14:paraId="2F5EC62F" w14:textId="5A8938A4"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8718E4">
              <w:rPr>
                <w:rFonts w:cs="Arial"/>
                <w:sz w:val="19"/>
                <w:szCs w:val="19"/>
              </w:rPr>
              <w:t>1.40</w:t>
            </w:r>
          </w:p>
        </w:tc>
      </w:tr>
      <w:tr w:rsidR="00340FA3" w:rsidRPr="008718E4" w14:paraId="2F94C1D1" w14:textId="77777777">
        <w:tc>
          <w:tcPr>
            <w:tcW w:w="3930" w:type="dxa"/>
            <w:vAlign w:val="bottom"/>
          </w:tcPr>
          <w:p w14:paraId="61DBF91F" w14:textId="514725B1"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149"/>
              <w:rPr>
                <w:rFonts w:cs="Arial"/>
                <w:sz w:val="19"/>
                <w:szCs w:val="24"/>
              </w:rPr>
            </w:pPr>
            <w:r w:rsidRPr="008718E4">
              <w:rPr>
                <w:rFonts w:cs="Arial"/>
                <w:sz w:val="19"/>
                <w:szCs w:val="24"/>
              </w:rPr>
              <w:t>Interest expense</w:t>
            </w:r>
          </w:p>
        </w:tc>
        <w:tc>
          <w:tcPr>
            <w:tcW w:w="1111" w:type="dxa"/>
          </w:tcPr>
          <w:p w14:paraId="4EF10ACE" w14:textId="6A113016" w:rsidR="00340FA3" w:rsidRPr="008718E4" w:rsidRDefault="00940B6B"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E12DA9">
              <w:rPr>
                <w:rFonts w:cs="Arial"/>
                <w:sz w:val="19"/>
                <w:szCs w:val="19"/>
                <w:lang w:val="en-GB"/>
              </w:rPr>
              <w:t xml:space="preserve"> -   </w:t>
            </w:r>
          </w:p>
        </w:tc>
        <w:tc>
          <w:tcPr>
            <w:tcW w:w="237" w:type="dxa"/>
          </w:tcPr>
          <w:p w14:paraId="103861CC"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13"/>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p>
        </w:tc>
        <w:tc>
          <w:tcPr>
            <w:tcW w:w="1099" w:type="dxa"/>
            <w:gridSpan w:val="2"/>
            <w:vAlign w:val="bottom"/>
          </w:tcPr>
          <w:p w14:paraId="5E0C843B" w14:textId="27E5C9E5"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8718E4">
              <w:rPr>
                <w:rFonts w:cs="Arial"/>
                <w:sz w:val="19"/>
                <w:szCs w:val="19"/>
                <w:lang w:val="en-GB"/>
              </w:rPr>
              <w:t xml:space="preserve">      -</w:t>
            </w:r>
          </w:p>
        </w:tc>
        <w:tc>
          <w:tcPr>
            <w:tcW w:w="236" w:type="dxa"/>
          </w:tcPr>
          <w:p w14:paraId="2139C352"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13"/>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p>
        </w:tc>
        <w:tc>
          <w:tcPr>
            <w:tcW w:w="1105" w:type="dxa"/>
          </w:tcPr>
          <w:p w14:paraId="4006EC3E" w14:textId="711BC260" w:rsidR="00340FA3" w:rsidRPr="008718E4" w:rsidRDefault="00940B6B"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940B6B">
              <w:rPr>
                <w:rFonts w:cs="Arial"/>
                <w:sz w:val="19"/>
                <w:szCs w:val="19"/>
              </w:rPr>
              <w:t xml:space="preserve"> 10.68 </w:t>
            </w:r>
          </w:p>
        </w:tc>
        <w:tc>
          <w:tcPr>
            <w:tcW w:w="243" w:type="dxa"/>
          </w:tcPr>
          <w:p w14:paraId="64A1DCFD"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13"/>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p>
        </w:tc>
        <w:tc>
          <w:tcPr>
            <w:tcW w:w="1176" w:type="dxa"/>
            <w:gridSpan w:val="2"/>
          </w:tcPr>
          <w:p w14:paraId="30A7C747" w14:textId="5D4EE32A"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8718E4">
              <w:rPr>
                <w:rFonts w:cs="Arial"/>
                <w:sz w:val="19"/>
                <w:szCs w:val="19"/>
              </w:rPr>
              <w:t>12.39</w:t>
            </w:r>
          </w:p>
        </w:tc>
      </w:tr>
      <w:tr w:rsidR="00340FA3" w:rsidRPr="008718E4" w14:paraId="6D9C96C1" w14:textId="77777777" w:rsidTr="00340FA3">
        <w:tc>
          <w:tcPr>
            <w:tcW w:w="3930" w:type="dxa"/>
            <w:vAlign w:val="bottom"/>
          </w:tcPr>
          <w:p w14:paraId="2EA585FB" w14:textId="1BEF2256"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rPr>
                <w:rFonts w:cs="Arial"/>
                <w:b/>
                <w:sz w:val="19"/>
                <w:szCs w:val="19"/>
              </w:rPr>
            </w:pPr>
          </w:p>
        </w:tc>
        <w:tc>
          <w:tcPr>
            <w:tcW w:w="1111" w:type="dxa"/>
          </w:tcPr>
          <w:p w14:paraId="1F11C7F3"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p>
        </w:tc>
        <w:tc>
          <w:tcPr>
            <w:tcW w:w="237" w:type="dxa"/>
          </w:tcPr>
          <w:p w14:paraId="08307FFC"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p>
        </w:tc>
        <w:tc>
          <w:tcPr>
            <w:tcW w:w="1099" w:type="dxa"/>
            <w:gridSpan w:val="2"/>
          </w:tcPr>
          <w:p w14:paraId="47AA9DB2"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p>
        </w:tc>
        <w:tc>
          <w:tcPr>
            <w:tcW w:w="236" w:type="dxa"/>
          </w:tcPr>
          <w:p w14:paraId="77708383"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8"/>
              <w:jc w:val="right"/>
              <w:rPr>
                <w:rFonts w:cs="Arial"/>
                <w:sz w:val="19"/>
                <w:szCs w:val="19"/>
              </w:rPr>
            </w:pPr>
          </w:p>
        </w:tc>
        <w:tc>
          <w:tcPr>
            <w:tcW w:w="1105" w:type="dxa"/>
          </w:tcPr>
          <w:p w14:paraId="32722E3A"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p>
        </w:tc>
        <w:tc>
          <w:tcPr>
            <w:tcW w:w="243" w:type="dxa"/>
          </w:tcPr>
          <w:p w14:paraId="616447CD"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8"/>
              <w:jc w:val="right"/>
              <w:rPr>
                <w:rFonts w:cs="Arial"/>
                <w:sz w:val="19"/>
                <w:szCs w:val="19"/>
              </w:rPr>
            </w:pPr>
          </w:p>
        </w:tc>
        <w:tc>
          <w:tcPr>
            <w:tcW w:w="1176" w:type="dxa"/>
            <w:gridSpan w:val="2"/>
          </w:tcPr>
          <w:p w14:paraId="5F23706B"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8"/>
              <w:jc w:val="right"/>
              <w:rPr>
                <w:rFonts w:cs="Arial"/>
                <w:sz w:val="19"/>
                <w:szCs w:val="19"/>
              </w:rPr>
            </w:pPr>
          </w:p>
        </w:tc>
      </w:tr>
      <w:tr w:rsidR="00340FA3" w:rsidRPr="008718E4" w14:paraId="0FEB533F" w14:textId="77777777" w:rsidTr="00340FA3">
        <w:tc>
          <w:tcPr>
            <w:tcW w:w="3930" w:type="dxa"/>
            <w:vAlign w:val="bottom"/>
          </w:tcPr>
          <w:p w14:paraId="0C84974B" w14:textId="4004F2AB"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rPr>
                <w:rFonts w:cs="Arial"/>
                <w:b/>
                <w:sz w:val="19"/>
                <w:szCs w:val="19"/>
              </w:rPr>
            </w:pPr>
            <w:r w:rsidRPr="008718E4">
              <w:rPr>
                <w:rFonts w:cs="Arial"/>
                <w:b/>
                <w:sz w:val="19"/>
                <w:szCs w:val="19"/>
              </w:rPr>
              <w:t>Transactions with related parties</w:t>
            </w:r>
          </w:p>
        </w:tc>
        <w:tc>
          <w:tcPr>
            <w:tcW w:w="1111" w:type="dxa"/>
          </w:tcPr>
          <w:p w14:paraId="55ACD0D1"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p>
        </w:tc>
        <w:tc>
          <w:tcPr>
            <w:tcW w:w="237" w:type="dxa"/>
          </w:tcPr>
          <w:p w14:paraId="61D3C115"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p>
        </w:tc>
        <w:tc>
          <w:tcPr>
            <w:tcW w:w="1099" w:type="dxa"/>
            <w:gridSpan w:val="2"/>
          </w:tcPr>
          <w:p w14:paraId="13A336B2"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p>
        </w:tc>
        <w:tc>
          <w:tcPr>
            <w:tcW w:w="236" w:type="dxa"/>
          </w:tcPr>
          <w:p w14:paraId="77760C00"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8"/>
              <w:jc w:val="right"/>
              <w:rPr>
                <w:rFonts w:cs="Arial"/>
                <w:sz w:val="19"/>
                <w:szCs w:val="19"/>
              </w:rPr>
            </w:pPr>
          </w:p>
        </w:tc>
        <w:tc>
          <w:tcPr>
            <w:tcW w:w="1105" w:type="dxa"/>
          </w:tcPr>
          <w:p w14:paraId="06B744D4"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p>
        </w:tc>
        <w:tc>
          <w:tcPr>
            <w:tcW w:w="243" w:type="dxa"/>
          </w:tcPr>
          <w:p w14:paraId="3FD830FD"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8"/>
              <w:jc w:val="right"/>
              <w:rPr>
                <w:rFonts w:cs="Arial"/>
                <w:sz w:val="19"/>
                <w:szCs w:val="19"/>
              </w:rPr>
            </w:pPr>
          </w:p>
        </w:tc>
        <w:tc>
          <w:tcPr>
            <w:tcW w:w="1176" w:type="dxa"/>
            <w:gridSpan w:val="2"/>
          </w:tcPr>
          <w:p w14:paraId="63DC27AF"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8"/>
              <w:jc w:val="right"/>
              <w:rPr>
                <w:rFonts w:cs="Arial"/>
                <w:sz w:val="19"/>
                <w:szCs w:val="19"/>
              </w:rPr>
            </w:pPr>
          </w:p>
        </w:tc>
      </w:tr>
      <w:tr w:rsidR="00340FA3" w:rsidRPr="008718E4" w14:paraId="4435DD40" w14:textId="77777777" w:rsidTr="00340FA3">
        <w:tc>
          <w:tcPr>
            <w:tcW w:w="3930" w:type="dxa"/>
            <w:vAlign w:val="bottom"/>
          </w:tcPr>
          <w:p w14:paraId="1C0A7F1B" w14:textId="3406BB4F"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149"/>
              <w:rPr>
                <w:rFonts w:cs="Arial"/>
                <w:sz w:val="19"/>
                <w:szCs w:val="19"/>
                <w:lang w:val="en-GB"/>
              </w:rPr>
            </w:pPr>
            <w:r w:rsidRPr="008718E4">
              <w:rPr>
                <w:rFonts w:cs="Arial"/>
                <w:sz w:val="19"/>
                <w:szCs w:val="24"/>
              </w:rPr>
              <w:t>Interest expense</w:t>
            </w:r>
          </w:p>
        </w:tc>
        <w:tc>
          <w:tcPr>
            <w:tcW w:w="1111" w:type="dxa"/>
          </w:tcPr>
          <w:p w14:paraId="59BAF65D" w14:textId="41FCD517" w:rsidR="00340FA3" w:rsidRPr="008718E4" w:rsidRDefault="008010A2"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8010A2">
              <w:rPr>
                <w:rFonts w:cs="Arial"/>
                <w:sz w:val="19"/>
                <w:szCs w:val="19"/>
                <w:lang w:val="en-GB"/>
              </w:rPr>
              <w:t>92.71</w:t>
            </w:r>
          </w:p>
        </w:tc>
        <w:tc>
          <w:tcPr>
            <w:tcW w:w="237" w:type="dxa"/>
          </w:tcPr>
          <w:p w14:paraId="748A3987"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1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p>
        </w:tc>
        <w:tc>
          <w:tcPr>
            <w:tcW w:w="1099" w:type="dxa"/>
            <w:gridSpan w:val="2"/>
          </w:tcPr>
          <w:p w14:paraId="75CDF7E3" w14:textId="56F13B72"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Pr>
                <w:rFonts w:cs="Arial"/>
                <w:sz w:val="19"/>
                <w:szCs w:val="19"/>
                <w:lang w:val="en-GB"/>
              </w:rPr>
              <w:t>73.42</w:t>
            </w:r>
          </w:p>
        </w:tc>
        <w:tc>
          <w:tcPr>
            <w:tcW w:w="236" w:type="dxa"/>
          </w:tcPr>
          <w:p w14:paraId="79ABA570"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p>
        </w:tc>
        <w:tc>
          <w:tcPr>
            <w:tcW w:w="1105" w:type="dxa"/>
          </w:tcPr>
          <w:p w14:paraId="48F6C222" w14:textId="3A971A65" w:rsidR="00340FA3" w:rsidRPr="008718E4" w:rsidRDefault="00D90274"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D90274">
              <w:rPr>
                <w:rFonts w:cs="Arial"/>
                <w:sz w:val="19"/>
                <w:szCs w:val="19"/>
              </w:rPr>
              <w:t>72.86</w:t>
            </w:r>
          </w:p>
        </w:tc>
        <w:tc>
          <w:tcPr>
            <w:tcW w:w="243" w:type="dxa"/>
          </w:tcPr>
          <w:p w14:paraId="3D826359"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p>
        </w:tc>
        <w:tc>
          <w:tcPr>
            <w:tcW w:w="1176" w:type="dxa"/>
            <w:gridSpan w:val="2"/>
          </w:tcPr>
          <w:p w14:paraId="4E2A34BC" w14:textId="681EF8BE"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8718E4">
              <w:rPr>
                <w:rFonts w:cs="Arial"/>
                <w:sz w:val="19"/>
                <w:szCs w:val="19"/>
              </w:rPr>
              <w:t>66.67</w:t>
            </w:r>
          </w:p>
        </w:tc>
      </w:tr>
      <w:tr w:rsidR="00340FA3" w:rsidRPr="008718E4" w14:paraId="38B4963C" w14:textId="77777777" w:rsidTr="00340FA3">
        <w:tc>
          <w:tcPr>
            <w:tcW w:w="3930" w:type="dxa"/>
            <w:vAlign w:val="bottom"/>
          </w:tcPr>
          <w:p w14:paraId="346F0277"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0"/>
              <w:rPr>
                <w:rFonts w:cs="Arial"/>
                <w:sz w:val="19"/>
                <w:szCs w:val="19"/>
                <w:lang w:val="en-GB"/>
              </w:rPr>
            </w:pPr>
          </w:p>
        </w:tc>
        <w:tc>
          <w:tcPr>
            <w:tcW w:w="1111" w:type="dxa"/>
          </w:tcPr>
          <w:p w14:paraId="21BE64BA"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p>
        </w:tc>
        <w:tc>
          <w:tcPr>
            <w:tcW w:w="237" w:type="dxa"/>
          </w:tcPr>
          <w:p w14:paraId="202AF0B7"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p>
        </w:tc>
        <w:tc>
          <w:tcPr>
            <w:tcW w:w="1099" w:type="dxa"/>
            <w:gridSpan w:val="2"/>
          </w:tcPr>
          <w:p w14:paraId="2A61585A"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p>
        </w:tc>
        <w:tc>
          <w:tcPr>
            <w:tcW w:w="236" w:type="dxa"/>
          </w:tcPr>
          <w:p w14:paraId="73872D30"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13"/>
                <w:tab w:val="left" w:pos="571"/>
                <w:tab w:val="left" w:pos="761"/>
                <w:tab w:val="left" w:pos="1380"/>
                <w:tab w:val="left" w:pos="1571"/>
                <w:tab w:val="left" w:pos="1696"/>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8"/>
              <w:jc w:val="right"/>
              <w:rPr>
                <w:rFonts w:cs="Arial"/>
                <w:sz w:val="19"/>
                <w:szCs w:val="19"/>
                <w:lang w:val="en-GB"/>
              </w:rPr>
            </w:pPr>
          </w:p>
        </w:tc>
        <w:tc>
          <w:tcPr>
            <w:tcW w:w="1105" w:type="dxa"/>
          </w:tcPr>
          <w:p w14:paraId="23DD88FE"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cs/>
              </w:rPr>
            </w:pPr>
          </w:p>
        </w:tc>
        <w:tc>
          <w:tcPr>
            <w:tcW w:w="243" w:type="dxa"/>
          </w:tcPr>
          <w:p w14:paraId="04DD4A2D"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13"/>
                <w:tab w:val="decimal" w:pos="438"/>
                <w:tab w:val="left" w:pos="571"/>
                <w:tab w:val="left" w:pos="761"/>
                <w:tab w:val="left" w:pos="1380"/>
                <w:tab w:val="left" w:pos="1571"/>
                <w:tab w:val="left" w:pos="1696"/>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8"/>
              <w:jc w:val="right"/>
              <w:rPr>
                <w:rFonts w:cs="Arial"/>
                <w:sz w:val="19"/>
                <w:szCs w:val="19"/>
              </w:rPr>
            </w:pPr>
          </w:p>
        </w:tc>
        <w:tc>
          <w:tcPr>
            <w:tcW w:w="1176" w:type="dxa"/>
            <w:gridSpan w:val="2"/>
          </w:tcPr>
          <w:p w14:paraId="387341EB"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cs/>
                <w:lang w:val="en-GB"/>
              </w:rPr>
            </w:pPr>
          </w:p>
        </w:tc>
      </w:tr>
      <w:tr w:rsidR="00340FA3" w:rsidRPr="008718E4" w14:paraId="18E25C19" w14:textId="07397043" w:rsidTr="00340FA3">
        <w:tc>
          <w:tcPr>
            <w:tcW w:w="6377" w:type="dxa"/>
            <w:gridSpan w:val="5"/>
            <w:vAlign w:val="bottom"/>
          </w:tcPr>
          <w:p w14:paraId="46A123C8" w14:textId="24778DD9"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rPr>
                <w:rFonts w:cs="Arial"/>
                <w:sz w:val="19"/>
                <w:szCs w:val="19"/>
                <w:lang w:val="en-GB"/>
              </w:rPr>
            </w:pPr>
            <w:r w:rsidRPr="008718E4">
              <w:rPr>
                <w:rFonts w:cs="Arial"/>
                <w:b/>
                <w:sz w:val="19"/>
                <w:szCs w:val="19"/>
              </w:rPr>
              <w:t>Transactions with directors of the Company and its subsidiaries</w:t>
            </w:r>
          </w:p>
        </w:tc>
        <w:tc>
          <w:tcPr>
            <w:tcW w:w="236" w:type="dxa"/>
          </w:tcPr>
          <w:p w14:paraId="2EE69B1B"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13"/>
                <w:tab w:val="left" w:pos="571"/>
                <w:tab w:val="left" w:pos="761"/>
                <w:tab w:val="left" w:pos="1380"/>
                <w:tab w:val="left" w:pos="1571"/>
                <w:tab w:val="left" w:pos="1696"/>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p>
        </w:tc>
        <w:tc>
          <w:tcPr>
            <w:tcW w:w="1105" w:type="dxa"/>
          </w:tcPr>
          <w:p w14:paraId="5FD9206A"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cs/>
              </w:rPr>
            </w:pPr>
          </w:p>
        </w:tc>
        <w:tc>
          <w:tcPr>
            <w:tcW w:w="243" w:type="dxa"/>
          </w:tcPr>
          <w:p w14:paraId="27BD78E5"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13"/>
                <w:tab w:val="decimal" w:pos="438"/>
                <w:tab w:val="left" w:pos="571"/>
                <w:tab w:val="left" w:pos="761"/>
                <w:tab w:val="left" w:pos="1380"/>
                <w:tab w:val="left" w:pos="1571"/>
                <w:tab w:val="left" w:pos="1696"/>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p>
        </w:tc>
        <w:tc>
          <w:tcPr>
            <w:tcW w:w="1176" w:type="dxa"/>
            <w:gridSpan w:val="2"/>
          </w:tcPr>
          <w:p w14:paraId="2AD3C2BB"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9"/>
              <w:jc w:val="right"/>
              <w:rPr>
                <w:rFonts w:cs="Arial"/>
                <w:sz w:val="19"/>
                <w:szCs w:val="19"/>
                <w:cs/>
              </w:rPr>
            </w:pPr>
          </w:p>
        </w:tc>
      </w:tr>
      <w:tr w:rsidR="00340FA3" w:rsidRPr="008718E4" w14:paraId="131EB576" w14:textId="77777777" w:rsidTr="00340FA3">
        <w:tc>
          <w:tcPr>
            <w:tcW w:w="3930" w:type="dxa"/>
            <w:vAlign w:val="bottom"/>
          </w:tcPr>
          <w:p w14:paraId="050F4DFE" w14:textId="1983AC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149"/>
              <w:rPr>
                <w:rFonts w:cs="Arial"/>
                <w:sz w:val="19"/>
                <w:szCs w:val="19"/>
              </w:rPr>
            </w:pPr>
            <w:r w:rsidRPr="008718E4">
              <w:rPr>
                <w:rFonts w:cs="Arial"/>
                <w:sz w:val="19"/>
                <w:szCs w:val="19"/>
              </w:rPr>
              <w:t>Interest expense</w:t>
            </w:r>
          </w:p>
        </w:tc>
        <w:tc>
          <w:tcPr>
            <w:tcW w:w="1111" w:type="dxa"/>
            <w:vAlign w:val="bottom"/>
          </w:tcPr>
          <w:p w14:paraId="372FACDE" w14:textId="19FB7712" w:rsidR="00340FA3" w:rsidRPr="008718E4" w:rsidRDefault="008122F6"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8122F6">
              <w:rPr>
                <w:rFonts w:cs="Arial"/>
                <w:sz w:val="19"/>
                <w:szCs w:val="19"/>
                <w:lang w:val="en-GB"/>
              </w:rPr>
              <w:t>59.57</w:t>
            </w:r>
          </w:p>
        </w:tc>
        <w:tc>
          <w:tcPr>
            <w:tcW w:w="237" w:type="dxa"/>
          </w:tcPr>
          <w:p w14:paraId="3B077ED7"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1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cs/>
                <w:lang w:val="en-GB"/>
              </w:rPr>
            </w:pPr>
          </w:p>
        </w:tc>
        <w:tc>
          <w:tcPr>
            <w:tcW w:w="1099" w:type="dxa"/>
            <w:gridSpan w:val="2"/>
            <w:vAlign w:val="bottom"/>
          </w:tcPr>
          <w:p w14:paraId="2999CECE" w14:textId="6A18E05D"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8718E4">
              <w:rPr>
                <w:rFonts w:cs="Arial"/>
                <w:sz w:val="19"/>
                <w:szCs w:val="19"/>
                <w:lang w:val="en-GB"/>
              </w:rPr>
              <w:t>43.59</w:t>
            </w:r>
          </w:p>
        </w:tc>
        <w:tc>
          <w:tcPr>
            <w:tcW w:w="236" w:type="dxa"/>
          </w:tcPr>
          <w:p w14:paraId="0C9F805E"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1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cs/>
                <w:lang w:val="en-GB"/>
              </w:rPr>
            </w:pPr>
          </w:p>
        </w:tc>
        <w:tc>
          <w:tcPr>
            <w:tcW w:w="1105" w:type="dxa"/>
          </w:tcPr>
          <w:p w14:paraId="5E0C4D38" w14:textId="3FC98DFF" w:rsidR="00340FA3" w:rsidRPr="008718E4" w:rsidRDefault="00ED182F"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ED182F">
              <w:rPr>
                <w:rFonts w:cs="Arial"/>
                <w:sz w:val="19"/>
                <w:szCs w:val="19"/>
              </w:rPr>
              <w:t>32.25</w:t>
            </w:r>
          </w:p>
        </w:tc>
        <w:tc>
          <w:tcPr>
            <w:tcW w:w="243" w:type="dxa"/>
          </w:tcPr>
          <w:p w14:paraId="18FB4A98"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1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cs/>
              </w:rPr>
            </w:pPr>
          </w:p>
        </w:tc>
        <w:tc>
          <w:tcPr>
            <w:tcW w:w="1176" w:type="dxa"/>
            <w:gridSpan w:val="2"/>
          </w:tcPr>
          <w:p w14:paraId="7B69563F" w14:textId="7F900AB0"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8718E4">
              <w:rPr>
                <w:rFonts w:cs="Arial"/>
                <w:sz w:val="19"/>
                <w:szCs w:val="19"/>
              </w:rPr>
              <w:t>22.00</w:t>
            </w:r>
          </w:p>
        </w:tc>
      </w:tr>
      <w:tr w:rsidR="00340FA3" w:rsidRPr="008718E4" w14:paraId="76D115AD" w14:textId="77777777" w:rsidTr="00340FA3">
        <w:tc>
          <w:tcPr>
            <w:tcW w:w="3930" w:type="dxa"/>
            <w:vAlign w:val="bottom"/>
          </w:tcPr>
          <w:p w14:paraId="1C5982DA"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43" w:right="-8" w:firstLine="11"/>
              <w:rPr>
                <w:rFonts w:cs="Arial"/>
                <w:b/>
                <w:sz w:val="19"/>
                <w:szCs w:val="19"/>
              </w:rPr>
            </w:pPr>
          </w:p>
        </w:tc>
        <w:tc>
          <w:tcPr>
            <w:tcW w:w="1111" w:type="dxa"/>
          </w:tcPr>
          <w:p w14:paraId="30FDB4C5"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cs/>
                <w:lang w:val="en-GB"/>
              </w:rPr>
            </w:pPr>
          </w:p>
        </w:tc>
        <w:tc>
          <w:tcPr>
            <w:tcW w:w="237" w:type="dxa"/>
          </w:tcPr>
          <w:p w14:paraId="100CBFAA"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28"/>
              <w:jc w:val="right"/>
              <w:rPr>
                <w:rFonts w:cs="Arial"/>
                <w:sz w:val="19"/>
                <w:szCs w:val="19"/>
                <w:lang w:val="en-GB"/>
              </w:rPr>
            </w:pPr>
          </w:p>
        </w:tc>
        <w:tc>
          <w:tcPr>
            <w:tcW w:w="1099" w:type="dxa"/>
            <w:gridSpan w:val="2"/>
          </w:tcPr>
          <w:p w14:paraId="542184EB"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cs/>
                <w:lang w:val="en-GB"/>
              </w:rPr>
            </w:pPr>
          </w:p>
        </w:tc>
        <w:tc>
          <w:tcPr>
            <w:tcW w:w="236" w:type="dxa"/>
          </w:tcPr>
          <w:p w14:paraId="24F51300"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1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cs/>
                <w:lang w:val="en-GB"/>
              </w:rPr>
            </w:pPr>
          </w:p>
        </w:tc>
        <w:tc>
          <w:tcPr>
            <w:tcW w:w="1105" w:type="dxa"/>
          </w:tcPr>
          <w:p w14:paraId="68E6A27E"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p>
        </w:tc>
        <w:tc>
          <w:tcPr>
            <w:tcW w:w="243" w:type="dxa"/>
          </w:tcPr>
          <w:p w14:paraId="72F49E27"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1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cs/>
              </w:rPr>
            </w:pPr>
          </w:p>
        </w:tc>
        <w:tc>
          <w:tcPr>
            <w:tcW w:w="1176" w:type="dxa"/>
            <w:gridSpan w:val="2"/>
          </w:tcPr>
          <w:p w14:paraId="2D642AF7"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p>
        </w:tc>
      </w:tr>
      <w:tr w:rsidR="00340FA3" w:rsidRPr="008718E4" w14:paraId="00895A10" w14:textId="53F700DD" w:rsidTr="00340FA3">
        <w:tc>
          <w:tcPr>
            <w:tcW w:w="5041" w:type="dxa"/>
            <w:gridSpan w:val="2"/>
          </w:tcPr>
          <w:p w14:paraId="0FF48718" w14:textId="34325174"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rPr>
                <w:rFonts w:cs="Arial"/>
                <w:sz w:val="19"/>
                <w:szCs w:val="19"/>
                <w:cs/>
                <w:lang w:val="en-GB"/>
              </w:rPr>
            </w:pPr>
            <w:r w:rsidRPr="008718E4">
              <w:rPr>
                <w:rFonts w:cs="Arial"/>
                <w:b/>
                <w:sz w:val="19"/>
                <w:szCs w:val="19"/>
              </w:rPr>
              <w:t>Key management personnel compensation</w:t>
            </w:r>
          </w:p>
        </w:tc>
        <w:tc>
          <w:tcPr>
            <w:tcW w:w="243" w:type="dxa"/>
            <w:gridSpan w:val="2"/>
          </w:tcPr>
          <w:p w14:paraId="32EF4E6E"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28"/>
              <w:jc w:val="right"/>
              <w:rPr>
                <w:rFonts w:cs="Arial"/>
                <w:sz w:val="19"/>
                <w:szCs w:val="19"/>
                <w:lang w:val="en-GB"/>
              </w:rPr>
            </w:pPr>
          </w:p>
        </w:tc>
        <w:tc>
          <w:tcPr>
            <w:tcW w:w="1093" w:type="dxa"/>
          </w:tcPr>
          <w:p w14:paraId="21A099F8"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cs/>
                <w:lang w:val="en-GB"/>
              </w:rPr>
            </w:pPr>
          </w:p>
        </w:tc>
        <w:tc>
          <w:tcPr>
            <w:tcW w:w="236" w:type="dxa"/>
          </w:tcPr>
          <w:p w14:paraId="293F87ED"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28"/>
              <w:jc w:val="right"/>
              <w:rPr>
                <w:rFonts w:cs="Arial"/>
                <w:sz w:val="19"/>
                <w:szCs w:val="19"/>
                <w:lang w:val="en-GB"/>
              </w:rPr>
            </w:pPr>
          </w:p>
        </w:tc>
        <w:tc>
          <w:tcPr>
            <w:tcW w:w="1105" w:type="dxa"/>
          </w:tcPr>
          <w:p w14:paraId="054E57DB"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3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p>
        </w:tc>
        <w:tc>
          <w:tcPr>
            <w:tcW w:w="243" w:type="dxa"/>
          </w:tcPr>
          <w:p w14:paraId="298D2E59" w14:textId="77777777" w:rsidR="00340FA3" w:rsidRPr="008718E4" w:rsidRDefault="00340FA3" w:rsidP="00340FA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28"/>
              <w:jc w:val="right"/>
              <w:rPr>
                <w:rFonts w:cs="Arial"/>
                <w:sz w:val="19"/>
                <w:szCs w:val="19"/>
              </w:rPr>
            </w:pPr>
          </w:p>
        </w:tc>
        <w:tc>
          <w:tcPr>
            <w:tcW w:w="1176" w:type="dxa"/>
            <w:gridSpan w:val="2"/>
          </w:tcPr>
          <w:p w14:paraId="2837D23E"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25"/>
                <w:tab w:val="left" w:pos="4714"/>
                <w:tab w:val="left" w:pos="5310"/>
                <w:tab w:val="left" w:pos="5501"/>
              </w:tabs>
              <w:spacing w:before="50" w:after="25" w:line="276" w:lineRule="auto"/>
              <w:ind w:left="-44" w:right="-8"/>
              <w:jc w:val="right"/>
              <w:rPr>
                <w:rFonts w:cs="Arial"/>
                <w:sz w:val="19"/>
                <w:szCs w:val="19"/>
                <w:lang w:val="en-GB"/>
              </w:rPr>
            </w:pPr>
          </w:p>
        </w:tc>
      </w:tr>
      <w:tr w:rsidR="00340FA3" w:rsidRPr="008718E4" w14:paraId="639FFE03" w14:textId="77777777" w:rsidTr="00340FA3">
        <w:tc>
          <w:tcPr>
            <w:tcW w:w="3930" w:type="dxa"/>
          </w:tcPr>
          <w:p w14:paraId="3050BA81" w14:textId="01B119AF"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149"/>
              <w:rPr>
                <w:rFonts w:cs="Arial"/>
                <w:sz w:val="19"/>
                <w:szCs w:val="19"/>
              </w:rPr>
            </w:pPr>
            <w:r w:rsidRPr="008718E4">
              <w:rPr>
                <w:rFonts w:cs="Arial"/>
                <w:sz w:val="19"/>
                <w:szCs w:val="19"/>
              </w:rPr>
              <w:t>Short-term employment benefits</w:t>
            </w:r>
          </w:p>
        </w:tc>
        <w:tc>
          <w:tcPr>
            <w:tcW w:w="1111" w:type="dxa"/>
          </w:tcPr>
          <w:p w14:paraId="240FC487" w14:textId="3269BC10" w:rsidR="00340FA3" w:rsidRPr="008718E4" w:rsidRDefault="00D02AAC"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8B4158">
              <w:rPr>
                <w:rFonts w:cs="Arial"/>
                <w:sz w:val="19"/>
                <w:szCs w:val="19"/>
                <w:lang w:val="en-GB"/>
              </w:rPr>
              <w:t xml:space="preserve"> 30.92 </w:t>
            </w:r>
          </w:p>
        </w:tc>
        <w:tc>
          <w:tcPr>
            <w:tcW w:w="243" w:type="dxa"/>
            <w:gridSpan w:val="2"/>
          </w:tcPr>
          <w:p w14:paraId="0BF32FF9"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1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47"/>
              <w:jc w:val="right"/>
              <w:rPr>
                <w:rFonts w:cs="Arial"/>
                <w:sz w:val="19"/>
                <w:szCs w:val="19"/>
                <w:cs/>
                <w:lang w:val="en-GB"/>
              </w:rPr>
            </w:pPr>
          </w:p>
        </w:tc>
        <w:tc>
          <w:tcPr>
            <w:tcW w:w="1093" w:type="dxa"/>
          </w:tcPr>
          <w:p w14:paraId="0B8412C7" w14:textId="7DB44D9E"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8718E4">
              <w:rPr>
                <w:rFonts w:cs="Arial"/>
                <w:sz w:val="19"/>
                <w:szCs w:val="19"/>
                <w:lang w:val="en-GB"/>
              </w:rPr>
              <w:t>31.47</w:t>
            </w:r>
          </w:p>
        </w:tc>
        <w:tc>
          <w:tcPr>
            <w:tcW w:w="236" w:type="dxa"/>
          </w:tcPr>
          <w:p w14:paraId="64D117AC"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1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47"/>
              <w:jc w:val="right"/>
              <w:rPr>
                <w:rFonts w:cs="Arial"/>
                <w:sz w:val="19"/>
                <w:szCs w:val="19"/>
                <w:cs/>
                <w:lang w:val="en-GB"/>
              </w:rPr>
            </w:pPr>
          </w:p>
        </w:tc>
        <w:tc>
          <w:tcPr>
            <w:tcW w:w="1105" w:type="dxa"/>
          </w:tcPr>
          <w:p w14:paraId="44860C98" w14:textId="234725F3" w:rsidR="00340FA3" w:rsidRPr="008718E4" w:rsidRDefault="00D02AAC" w:rsidP="00D02AA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D02AAC">
              <w:rPr>
                <w:rFonts w:cs="Arial"/>
                <w:sz w:val="19"/>
                <w:szCs w:val="19"/>
              </w:rPr>
              <w:t xml:space="preserve"> 16.32 </w:t>
            </w:r>
          </w:p>
        </w:tc>
        <w:tc>
          <w:tcPr>
            <w:tcW w:w="243" w:type="dxa"/>
          </w:tcPr>
          <w:p w14:paraId="659E02FA"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1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cs/>
                <w:lang w:val="en-GB"/>
              </w:rPr>
            </w:pPr>
          </w:p>
        </w:tc>
        <w:tc>
          <w:tcPr>
            <w:tcW w:w="1176" w:type="dxa"/>
            <w:gridSpan w:val="2"/>
          </w:tcPr>
          <w:p w14:paraId="79E50FE7" w14:textId="198E86BE"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8718E4">
              <w:rPr>
                <w:rFonts w:cs="Arial"/>
                <w:sz w:val="19"/>
                <w:szCs w:val="19"/>
              </w:rPr>
              <w:t>14.86</w:t>
            </w:r>
          </w:p>
        </w:tc>
      </w:tr>
      <w:tr w:rsidR="00340FA3" w:rsidRPr="008718E4" w14:paraId="20184B75" w14:textId="77777777" w:rsidTr="00340FA3">
        <w:tc>
          <w:tcPr>
            <w:tcW w:w="3930" w:type="dxa"/>
          </w:tcPr>
          <w:p w14:paraId="0BE0A4EA" w14:textId="71144F8C"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149"/>
              <w:rPr>
                <w:rFonts w:cs="Arial"/>
                <w:sz w:val="19"/>
                <w:szCs w:val="19"/>
                <w:lang w:val="en-GB"/>
              </w:rPr>
            </w:pPr>
            <w:r w:rsidRPr="008718E4">
              <w:rPr>
                <w:rFonts w:cs="Arial"/>
                <w:sz w:val="19"/>
                <w:szCs w:val="19"/>
                <w:lang w:val="en-GB"/>
              </w:rPr>
              <w:t>Provision for post-employment benefits</w:t>
            </w:r>
          </w:p>
        </w:tc>
        <w:tc>
          <w:tcPr>
            <w:tcW w:w="1111" w:type="dxa"/>
          </w:tcPr>
          <w:p w14:paraId="44236718" w14:textId="1D6090AD" w:rsidR="00340FA3" w:rsidRPr="008718E4" w:rsidRDefault="00D02AAC"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8B4158">
              <w:rPr>
                <w:rFonts w:cs="Arial"/>
                <w:sz w:val="19"/>
                <w:szCs w:val="19"/>
                <w:lang w:val="en-GB"/>
              </w:rPr>
              <w:t>0.59</w:t>
            </w:r>
          </w:p>
        </w:tc>
        <w:tc>
          <w:tcPr>
            <w:tcW w:w="243" w:type="dxa"/>
            <w:gridSpan w:val="2"/>
          </w:tcPr>
          <w:p w14:paraId="1D36E581"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1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cs/>
                <w:lang w:val="en-GB"/>
              </w:rPr>
            </w:pPr>
          </w:p>
        </w:tc>
        <w:tc>
          <w:tcPr>
            <w:tcW w:w="1093" w:type="dxa"/>
          </w:tcPr>
          <w:p w14:paraId="5E0F3AE9" w14:textId="09129273"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Pr>
                <w:rFonts w:cs="Arial"/>
                <w:sz w:val="19"/>
                <w:szCs w:val="19"/>
                <w:lang w:val="en-GB"/>
              </w:rPr>
              <w:t>0.72</w:t>
            </w:r>
          </w:p>
        </w:tc>
        <w:tc>
          <w:tcPr>
            <w:tcW w:w="236" w:type="dxa"/>
          </w:tcPr>
          <w:p w14:paraId="0953ED91"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1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cs/>
                <w:lang w:val="en-GB"/>
              </w:rPr>
            </w:pPr>
          </w:p>
        </w:tc>
        <w:tc>
          <w:tcPr>
            <w:tcW w:w="1105" w:type="dxa"/>
          </w:tcPr>
          <w:p w14:paraId="73CD7CE2" w14:textId="7B87A36E" w:rsidR="00340FA3" w:rsidRPr="008718E4" w:rsidRDefault="00D02AAC" w:rsidP="00D02AA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D02AAC">
              <w:rPr>
                <w:rFonts w:cs="Arial"/>
                <w:sz w:val="19"/>
                <w:szCs w:val="19"/>
              </w:rPr>
              <w:t>0.22</w:t>
            </w:r>
          </w:p>
        </w:tc>
        <w:tc>
          <w:tcPr>
            <w:tcW w:w="243" w:type="dxa"/>
          </w:tcPr>
          <w:p w14:paraId="2D3CE68F"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1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cs/>
                <w:lang w:val="en-GB"/>
              </w:rPr>
            </w:pPr>
          </w:p>
        </w:tc>
        <w:tc>
          <w:tcPr>
            <w:tcW w:w="1176" w:type="dxa"/>
            <w:gridSpan w:val="2"/>
          </w:tcPr>
          <w:p w14:paraId="1465CA8D" w14:textId="0BD3E6A4"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Pr>
                <w:rFonts w:cs="Arial"/>
                <w:sz w:val="19"/>
                <w:szCs w:val="19"/>
              </w:rPr>
              <w:t>0.20</w:t>
            </w:r>
          </w:p>
        </w:tc>
      </w:tr>
      <w:tr w:rsidR="00340FA3" w:rsidRPr="008718E4" w14:paraId="423091C4" w14:textId="77777777" w:rsidTr="00340FA3">
        <w:tc>
          <w:tcPr>
            <w:tcW w:w="3930" w:type="dxa"/>
          </w:tcPr>
          <w:p w14:paraId="5F137EE0"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49"/>
              <w:jc w:val="thaiDistribute"/>
              <w:rPr>
                <w:rFonts w:cs="Arial"/>
                <w:sz w:val="19"/>
                <w:szCs w:val="19"/>
              </w:rPr>
            </w:pPr>
            <w:r w:rsidRPr="008718E4">
              <w:rPr>
                <w:rFonts w:cs="Arial"/>
                <w:sz w:val="19"/>
                <w:szCs w:val="19"/>
              </w:rPr>
              <w:t xml:space="preserve">Total </w:t>
            </w:r>
          </w:p>
        </w:tc>
        <w:tc>
          <w:tcPr>
            <w:tcW w:w="1111" w:type="dxa"/>
            <w:tcBorders>
              <w:top w:val="single" w:sz="4" w:space="0" w:color="auto"/>
              <w:bottom w:val="single" w:sz="12" w:space="0" w:color="auto"/>
            </w:tcBorders>
          </w:tcPr>
          <w:p w14:paraId="09F73A22" w14:textId="1C9AEEAD" w:rsidR="00340FA3" w:rsidRPr="008718E4" w:rsidRDefault="00D02AAC"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8B4158">
              <w:rPr>
                <w:rFonts w:cs="Arial"/>
                <w:sz w:val="19"/>
                <w:szCs w:val="19"/>
                <w:lang w:val="en-GB"/>
              </w:rPr>
              <w:t>31.51</w:t>
            </w:r>
          </w:p>
        </w:tc>
        <w:tc>
          <w:tcPr>
            <w:tcW w:w="243" w:type="dxa"/>
            <w:gridSpan w:val="2"/>
          </w:tcPr>
          <w:p w14:paraId="6C7DED43"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1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cs/>
                <w:lang w:val="en-GB"/>
              </w:rPr>
            </w:pPr>
          </w:p>
        </w:tc>
        <w:tc>
          <w:tcPr>
            <w:tcW w:w="1093" w:type="dxa"/>
            <w:tcBorders>
              <w:top w:val="single" w:sz="4" w:space="0" w:color="auto"/>
              <w:bottom w:val="single" w:sz="12" w:space="0" w:color="auto"/>
            </w:tcBorders>
          </w:tcPr>
          <w:p w14:paraId="3604050C" w14:textId="2888F68F"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Pr>
                <w:rFonts w:cs="Arial"/>
                <w:sz w:val="19"/>
                <w:szCs w:val="19"/>
                <w:lang w:val="en-GB"/>
              </w:rPr>
              <w:t>32.19</w:t>
            </w:r>
          </w:p>
        </w:tc>
        <w:tc>
          <w:tcPr>
            <w:tcW w:w="236" w:type="dxa"/>
          </w:tcPr>
          <w:p w14:paraId="534271CD"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1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p>
        </w:tc>
        <w:tc>
          <w:tcPr>
            <w:tcW w:w="1105" w:type="dxa"/>
            <w:tcBorders>
              <w:top w:val="single" w:sz="4" w:space="0" w:color="auto"/>
              <w:bottom w:val="single" w:sz="12" w:space="0" w:color="auto"/>
            </w:tcBorders>
          </w:tcPr>
          <w:p w14:paraId="3714BA83" w14:textId="1D95B018" w:rsidR="00340FA3" w:rsidRPr="008718E4" w:rsidRDefault="00D02AAC" w:rsidP="00D02AA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D02AAC">
              <w:rPr>
                <w:rFonts w:cs="Arial"/>
                <w:sz w:val="19"/>
                <w:szCs w:val="19"/>
              </w:rPr>
              <w:t xml:space="preserve"> 16.54 </w:t>
            </w:r>
          </w:p>
        </w:tc>
        <w:tc>
          <w:tcPr>
            <w:tcW w:w="243" w:type="dxa"/>
          </w:tcPr>
          <w:p w14:paraId="314402CA" w14:textId="77777777"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1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cs/>
                <w:lang w:val="en-GB"/>
              </w:rPr>
            </w:pPr>
          </w:p>
        </w:tc>
        <w:tc>
          <w:tcPr>
            <w:tcW w:w="1176" w:type="dxa"/>
            <w:gridSpan w:val="2"/>
            <w:tcBorders>
              <w:top w:val="single" w:sz="4" w:space="0" w:color="auto"/>
              <w:bottom w:val="single" w:sz="12" w:space="0" w:color="auto"/>
            </w:tcBorders>
          </w:tcPr>
          <w:p w14:paraId="192BD900" w14:textId="5B43DD38" w:rsidR="00340FA3" w:rsidRPr="008718E4" w:rsidRDefault="00340FA3" w:rsidP="00340F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Pr>
                <w:rFonts w:cs="Arial"/>
                <w:sz w:val="19"/>
                <w:szCs w:val="19"/>
              </w:rPr>
              <w:t>15.06</w:t>
            </w:r>
          </w:p>
        </w:tc>
      </w:tr>
    </w:tbl>
    <w:p w14:paraId="0A042C16" w14:textId="287A1A6D" w:rsidR="00E2387E" w:rsidRPr="008718E4" w:rsidRDefault="00E2387E" w:rsidP="00435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9"/>
          <w:szCs w:val="19"/>
        </w:rPr>
      </w:pPr>
    </w:p>
    <w:p w14:paraId="7EB15405" w14:textId="77777777" w:rsidR="002D636A" w:rsidRDefault="002D6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41D3111B" w14:textId="1E92349E" w:rsidR="00874A11" w:rsidRPr="008718E4"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r w:rsidRPr="008718E4">
        <w:rPr>
          <w:rFonts w:cs="Arial"/>
          <w:sz w:val="19"/>
          <w:szCs w:val="19"/>
        </w:rPr>
        <w:lastRenderedPageBreak/>
        <w:t xml:space="preserve">As </w:t>
      </w:r>
      <w:proofErr w:type="gramStart"/>
      <w:r w:rsidRPr="008718E4">
        <w:rPr>
          <w:rFonts w:cs="Arial"/>
          <w:sz w:val="19"/>
          <w:szCs w:val="19"/>
        </w:rPr>
        <w:t>at</w:t>
      </w:r>
      <w:proofErr w:type="gramEnd"/>
      <w:r w:rsidRPr="008718E4">
        <w:rPr>
          <w:rFonts w:cs="Arial"/>
          <w:sz w:val="19"/>
          <w:szCs w:val="19"/>
        </w:rPr>
        <w:t xml:space="preserve"> </w:t>
      </w:r>
      <w:r w:rsidR="00D75B51" w:rsidRPr="008718E4">
        <w:rPr>
          <w:rFonts w:cs="Arial"/>
          <w:sz w:val="19"/>
          <w:szCs w:val="19"/>
        </w:rPr>
        <w:t xml:space="preserve">31 December </w:t>
      </w:r>
      <w:r w:rsidRPr="008718E4">
        <w:rPr>
          <w:rFonts w:cs="Arial"/>
          <w:sz w:val="19"/>
          <w:szCs w:val="19"/>
        </w:rPr>
        <w:t>20</w:t>
      </w:r>
      <w:r w:rsidR="00BC7CB3" w:rsidRPr="008718E4">
        <w:rPr>
          <w:rFonts w:cs="Arial"/>
          <w:sz w:val="19"/>
          <w:szCs w:val="19"/>
        </w:rPr>
        <w:t>2</w:t>
      </w:r>
      <w:r w:rsidR="00F570C1">
        <w:rPr>
          <w:rFonts w:cs="Arial"/>
          <w:sz w:val="19"/>
          <w:szCs w:val="19"/>
        </w:rPr>
        <w:t>5</w:t>
      </w:r>
      <w:r w:rsidRPr="008718E4">
        <w:rPr>
          <w:rFonts w:cs="Arial"/>
          <w:sz w:val="19"/>
          <w:szCs w:val="19"/>
        </w:rPr>
        <w:t xml:space="preserve"> and 20</w:t>
      </w:r>
      <w:r w:rsidR="00987999" w:rsidRPr="008718E4">
        <w:rPr>
          <w:rFonts w:cs="Arial"/>
          <w:sz w:val="19"/>
          <w:szCs w:val="19"/>
        </w:rPr>
        <w:t>2</w:t>
      </w:r>
      <w:r w:rsidR="00F570C1">
        <w:rPr>
          <w:rFonts w:cs="Arial"/>
          <w:sz w:val="19"/>
          <w:szCs w:val="19"/>
        </w:rPr>
        <w:t>4</w:t>
      </w:r>
      <w:r w:rsidRPr="008718E4">
        <w:rPr>
          <w:rFonts w:cs="Arial"/>
          <w:sz w:val="19"/>
          <w:szCs w:val="19"/>
        </w:rPr>
        <w:t>, the account balances with r</w:t>
      </w:r>
      <w:r w:rsidR="00411119" w:rsidRPr="008718E4">
        <w:rPr>
          <w:rFonts w:cs="Arial"/>
          <w:sz w:val="19"/>
          <w:szCs w:val="19"/>
        </w:rPr>
        <w:t xml:space="preserve">elated </w:t>
      </w:r>
      <w:r w:rsidR="00B1103B">
        <w:rPr>
          <w:rFonts w:cs="Browallia New"/>
          <w:sz w:val="19"/>
          <w:szCs w:val="24"/>
        </w:rPr>
        <w:t>parties</w:t>
      </w:r>
      <w:r w:rsidR="00411119" w:rsidRPr="008718E4">
        <w:rPr>
          <w:rFonts w:cs="Arial"/>
          <w:sz w:val="19"/>
          <w:szCs w:val="19"/>
        </w:rPr>
        <w:t xml:space="preserve"> are as follows</w:t>
      </w:r>
      <w:r w:rsidRPr="008718E4">
        <w:rPr>
          <w:rFonts w:cs="Arial"/>
          <w:sz w:val="19"/>
          <w:szCs w:val="19"/>
        </w:rPr>
        <w:t>:</w:t>
      </w:r>
    </w:p>
    <w:p w14:paraId="59440F20" w14:textId="0B57BB03" w:rsidR="00F10ED9" w:rsidRPr="008718E4" w:rsidRDefault="00F10ED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tbl>
      <w:tblPr>
        <w:tblW w:w="9123" w:type="dxa"/>
        <w:tblInd w:w="336" w:type="dxa"/>
        <w:tblLayout w:type="fixed"/>
        <w:tblCellMar>
          <w:left w:w="115" w:type="dxa"/>
          <w:right w:w="115" w:type="dxa"/>
        </w:tblCellMar>
        <w:tblLook w:val="0000" w:firstRow="0" w:lastRow="0" w:firstColumn="0" w:lastColumn="0" w:noHBand="0" w:noVBand="0"/>
      </w:tblPr>
      <w:tblGrid>
        <w:gridCol w:w="3957"/>
        <w:gridCol w:w="1116"/>
        <w:gridCol w:w="252"/>
        <w:gridCol w:w="1098"/>
        <w:gridCol w:w="253"/>
        <w:gridCol w:w="1097"/>
        <w:gridCol w:w="250"/>
        <w:gridCol w:w="1100"/>
      </w:tblGrid>
      <w:tr w:rsidR="00A85870" w:rsidRPr="008718E4" w14:paraId="5C700AC5" w14:textId="77777777" w:rsidTr="00F570C1">
        <w:trPr>
          <w:cantSplit/>
          <w:tblHeader/>
        </w:trPr>
        <w:tc>
          <w:tcPr>
            <w:tcW w:w="3957" w:type="dxa"/>
          </w:tcPr>
          <w:p w14:paraId="02DD0CA2" w14:textId="77777777" w:rsidR="00A85870" w:rsidRPr="008718E4" w:rsidRDefault="00A85870"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5166" w:type="dxa"/>
            <w:gridSpan w:val="7"/>
          </w:tcPr>
          <w:p w14:paraId="753A6636" w14:textId="77777777" w:rsidR="00A85870" w:rsidRPr="008718E4" w:rsidRDefault="00A85870"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2167"/>
                <w:tab w:val="left" w:pos="2357"/>
                <w:tab w:val="left" w:pos="2952"/>
                <w:tab w:val="left" w:pos="3143"/>
                <w:tab w:val="left" w:pos="4525"/>
                <w:tab w:val="left" w:pos="4714"/>
                <w:tab w:val="left" w:pos="5310"/>
                <w:tab w:val="left" w:pos="5501"/>
              </w:tabs>
              <w:spacing w:before="50" w:after="25" w:line="276" w:lineRule="auto"/>
              <w:ind w:left="-15" w:right="-89"/>
              <w:jc w:val="right"/>
              <w:rPr>
                <w:rFonts w:cs="Arial"/>
                <w:sz w:val="19"/>
                <w:szCs w:val="19"/>
              </w:rPr>
            </w:pPr>
            <w:r w:rsidRPr="008718E4">
              <w:rPr>
                <w:rFonts w:cs="Arial"/>
                <w:sz w:val="19"/>
                <w:szCs w:val="19"/>
              </w:rPr>
              <w:t>(</w:t>
            </w:r>
            <w:proofErr w:type="gramStart"/>
            <w:r w:rsidRPr="008718E4">
              <w:rPr>
                <w:rFonts w:cs="Arial"/>
                <w:sz w:val="19"/>
                <w:szCs w:val="19"/>
              </w:rPr>
              <w:t>Unit :</w:t>
            </w:r>
            <w:proofErr w:type="gramEnd"/>
            <w:r w:rsidRPr="008718E4">
              <w:rPr>
                <w:rFonts w:cs="Arial"/>
                <w:sz w:val="19"/>
                <w:szCs w:val="19"/>
              </w:rPr>
              <w:t xml:space="preserve"> Thousand Baht)</w:t>
            </w:r>
          </w:p>
        </w:tc>
      </w:tr>
      <w:tr w:rsidR="00CE4E49" w:rsidRPr="008718E4" w14:paraId="34FFF4D8" w14:textId="77777777" w:rsidTr="00F570C1">
        <w:trPr>
          <w:cantSplit/>
          <w:tblHeader/>
        </w:trPr>
        <w:tc>
          <w:tcPr>
            <w:tcW w:w="3957" w:type="dxa"/>
          </w:tcPr>
          <w:p w14:paraId="515A20BA" w14:textId="77777777" w:rsidR="00CE4E49" w:rsidRPr="008718E4" w:rsidRDefault="00CE4E49" w:rsidP="00CE4E4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2466" w:type="dxa"/>
            <w:gridSpan w:val="3"/>
            <w:tcBorders>
              <w:bottom w:val="single" w:sz="4" w:space="0" w:color="auto"/>
            </w:tcBorders>
            <w:vAlign w:val="bottom"/>
          </w:tcPr>
          <w:p w14:paraId="09A64E66" w14:textId="423411CD" w:rsidR="00CE4E49" w:rsidRPr="008718E4" w:rsidRDefault="00CE4E49" w:rsidP="000434E3">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rPr>
            </w:pPr>
            <w:r w:rsidRPr="008718E4">
              <w:rPr>
                <w:rFonts w:ascii="Arial" w:hAnsi="Arial" w:cs="Arial"/>
                <w:sz w:val="19"/>
                <w:szCs w:val="19"/>
              </w:rPr>
              <w:t xml:space="preserve">Consolidated </w:t>
            </w:r>
            <w:r w:rsidR="00F5648F" w:rsidRPr="008718E4">
              <w:rPr>
                <w:rFonts w:ascii="Arial" w:hAnsi="Arial" w:cs="Arial"/>
                <w:sz w:val="19"/>
                <w:szCs w:val="19"/>
              </w:rPr>
              <w:t>F/S</w:t>
            </w:r>
          </w:p>
        </w:tc>
        <w:tc>
          <w:tcPr>
            <w:tcW w:w="253" w:type="dxa"/>
            <w:vAlign w:val="bottom"/>
          </w:tcPr>
          <w:p w14:paraId="4C1A55D4" w14:textId="77777777" w:rsidR="00CE4E49" w:rsidRPr="008718E4" w:rsidRDefault="00CE4E49" w:rsidP="00CE4E4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2447" w:type="dxa"/>
            <w:gridSpan w:val="3"/>
            <w:tcBorders>
              <w:bottom w:val="single" w:sz="4" w:space="0" w:color="auto"/>
            </w:tcBorders>
            <w:vAlign w:val="bottom"/>
          </w:tcPr>
          <w:p w14:paraId="295B7764" w14:textId="4D41657B" w:rsidR="00CE4E49" w:rsidRPr="008718E4" w:rsidRDefault="00CE4E49" w:rsidP="000434E3">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rPr>
            </w:pPr>
            <w:r w:rsidRPr="008718E4">
              <w:rPr>
                <w:rFonts w:ascii="Arial" w:hAnsi="Arial" w:cs="Arial"/>
                <w:sz w:val="19"/>
                <w:szCs w:val="19"/>
              </w:rPr>
              <w:t xml:space="preserve">Separate </w:t>
            </w:r>
            <w:r w:rsidR="00F5648F" w:rsidRPr="008718E4">
              <w:rPr>
                <w:rFonts w:ascii="Arial" w:hAnsi="Arial" w:cs="Arial"/>
                <w:sz w:val="19"/>
                <w:szCs w:val="19"/>
              </w:rPr>
              <w:t>F/S</w:t>
            </w:r>
          </w:p>
        </w:tc>
      </w:tr>
      <w:tr w:rsidR="00F570C1" w:rsidRPr="008718E4" w14:paraId="1B6E3DA4" w14:textId="77777777" w:rsidTr="00F570C1">
        <w:trPr>
          <w:cantSplit/>
          <w:tblHeader/>
        </w:trPr>
        <w:tc>
          <w:tcPr>
            <w:tcW w:w="3957" w:type="dxa"/>
          </w:tcPr>
          <w:p w14:paraId="5A60E12D" w14:textId="77777777"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256"/>
                <w:tab w:val="left" w:pos="5501"/>
              </w:tabs>
              <w:spacing w:before="50" w:after="25" w:line="276" w:lineRule="auto"/>
              <w:jc w:val="center"/>
              <w:rPr>
                <w:rFonts w:cs="Arial"/>
                <w:sz w:val="19"/>
                <w:szCs w:val="19"/>
                <w:lang w:val="en-GB"/>
              </w:rPr>
            </w:pPr>
          </w:p>
        </w:tc>
        <w:tc>
          <w:tcPr>
            <w:tcW w:w="1116" w:type="dxa"/>
            <w:tcBorders>
              <w:bottom w:val="single" w:sz="4" w:space="0" w:color="auto"/>
            </w:tcBorders>
            <w:vAlign w:val="bottom"/>
          </w:tcPr>
          <w:p w14:paraId="3859BCCC" w14:textId="5767CA67"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rPr>
            </w:pPr>
            <w:r w:rsidRPr="008718E4">
              <w:rPr>
                <w:rFonts w:cs="Arial"/>
                <w:sz w:val="19"/>
                <w:szCs w:val="19"/>
                <w:lang w:val="en-GB"/>
              </w:rPr>
              <w:t>202</w:t>
            </w:r>
            <w:r>
              <w:rPr>
                <w:rFonts w:cs="Arial"/>
                <w:sz w:val="19"/>
                <w:szCs w:val="19"/>
                <w:lang w:val="en-GB"/>
              </w:rPr>
              <w:t>5</w:t>
            </w:r>
          </w:p>
        </w:tc>
        <w:tc>
          <w:tcPr>
            <w:tcW w:w="252" w:type="dxa"/>
          </w:tcPr>
          <w:p w14:paraId="65AC9E52" w14:textId="77777777"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right"/>
              <w:rPr>
                <w:rFonts w:cs="Arial"/>
                <w:sz w:val="19"/>
                <w:szCs w:val="19"/>
              </w:rPr>
            </w:pPr>
          </w:p>
        </w:tc>
        <w:tc>
          <w:tcPr>
            <w:tcW w:w="1098" w:type="dxa"/>
            <w:tcBorders>
              <w:bottom w:val="single" w:sz="4" w:space="0" w:color="auto"/>
            </w:tcBorders>
            <w:vAlign w:val="bottom"/>
          </w:tcPr>
          <w:p w14:paraId="2A42A32E" w14:textId="1F3FE43A"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rPr>
            </w:pPr>
            <w:r w:rsidRPr="008718E4">
              <w:rPr>
                <w:rFonts w:cs="Arial"/>
                <w:sz w:val="19"/>
                <w:szCs w:val="19"/>
                <w:lang w:val="en-GB"/>
              </w:rPr>
              <w:t>202</w:t>
            </w:r>
            <w:r>
              <w:rPr>
                <w:rFonts w:cs="Arial"/>
                <w:sz w:val="19"/>
                <w:szCs w:val="19"/>
                <w:lang w:val="en-GB"/>
              </w:rPr>
              <w:t>4</w:t>
            </w:r>
          </w:p>
        </w:tc>
        <w:tc>
          <w:tcPr>
            <w:tcW w:w="253" w:type="dxa"/>
          </w:tcPr>
          <w:p w14:paraId="597AEB0F" w14:textId="77777777"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right"/>
              <w:rPr>
                <w:rFonts w:cs="Arial"/>
                <w:sz w:val="19"/>
                <w:szCs w:val="19"/>
              </w:rPr>
            </w:pPr>
          </w:p>
        </w:tc>
        <w:tc>
          <w:tcPr>
            <w:tcW w:w="1097" w:type="dxa"/>
            <w:tcBorders>
              <w:bottom w:val="single" w:sz="4" w:space="0" w:color="auto"/>
            </w:tcBorders>
            <w:vAlign w:val="bottom"/>
          </w:tcPr>
          <w:p w14:paraId="055988E4" w14:textId="3FC0CEE6"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rPr>
            </w:pPr>
            <w:r w:rsidRPr="008718E4">
              <w:rPr>
                <w:rFonts w:cs="Arial"/>
                <w:sz w:val="19"/>
                <w:szCs w:val="19"/>
                <w:lang w:val="en-GB"/>
              </w:rPr>
              <w:t>202</w:t>
            </w:r>
            <w:r>
              <w:rPr>
                <w:rFonts w:cs="Arial"/>
                <w:sz w:val="19"/>
                <w:szCs w:val="19"/>
                <w:lang w:val="en-GB"/>
              </w:rPr>
              <w:t>5</w:t>
            </w:r>
          </w:p>
        </w:tc>
        <w:tc>
          <w:tcPr>
            <w:tcW w:w="250" w:type="dxa"/>
          </w:tcPr>
          <w:p w14:paraId="56E552F7" w14:textId="77777777"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right"/>
              <w:rPr>
                <w:rFonts w:cs="Arial"/>
                <w:sz w:val="19"/>
                <w:szCs w:val="19"/>
              </w:rPr>
            </w:pPr>
          </w:p>
        </w:tc>
        <w:tc>
          <w:tcPr>
            <w:tcW w:w="1100" w:type="dxa"/>
            <w:tcBorders>
              <w:bottom w:val="single" w:sz="4" w:space="0" w:color="auto"/>
            </w:tcBorders>
            <w:vAlign w:val="bottom"/>
          </w:tcPr>
          <w:p w14:paraId="36ACBA27" w14:textId="1A907671"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rPr>
            </w:pPr>
            <w:r w:rsidRPr="008718E4">
              <w:rPr>
                <w:rFonts w:cs="Arial"/>
                <w:sz w:val="19"/>
                <w:szCs w:val="19"/>
                <w:lang w:val="en-GB"/>
              </w:rPr>
              <w:t>202</w:t>
            </w:r>
            <w:r>
              <w:rPr>
                <w:rFonts w:cs="Arial"/>
                <w:sz w:val="19"/>
                <w:szCs w:val="19"/>
                <w:lang w:val="en-GB"/>
              </w:rPr>
              <w:t>4</w:t>
            </w:r>
          </w:p>
        </w:tc>
      </w:tr>
      <w:tr w:rsidR="00A85870" w:rsidRPr="008718E4" w14:paraId="39A161E9" w14:textId="77777777" w:rsidTr="00F570C1">
        <w:trPr>
          <w:cantSplit/>
          <w:tblHeader/>
        </w:trPr>
        <w:tc>
          <w:tcPr>
            <w:tcW w:w="3957" w:type="dxa"/>
            <w:vAlign w:val="bottom"/>
          </w:tcPr>
          <w:p w14:paraId="6F3F7D63" w14:textId="77777777" w:rsidR="00A85870" w:rsidRPr="008718E4" w:rsidRDefault="00A85870"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05" w:hanging="205"/>
              <w:rPr>
                <w:rFonts w:cs="Arial"/>
                <w:b/>
                <w:sz w:val="19"/>
                <w:szCs w:val="19"/>
                <w:cs/>
              </w:rPr>
            </w:pPr>
          </w:p>
        </w:tc>
        <w:tc>
          <w:tcPr>
            <w:tcW w:w="1116" w:type="dxa"/>
            <w:vAlign w:val="bottom"/>
          </w:tcPr>
          <w:p w14:paraId="71BA43BC" w14:textId="77777777" w:rsidR="00A85870" w:rsidRPr="008718E4" w:rsidRDefault="00A85870"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b/>
                <w:sz w:val="19"/>
                <w:szCs w:val="19"/>
              </w:rPr>
            </w:pPr>
          </w:p>
        </w:tc>
        <w:tc>
          <w:tcPr>
            <w:tcW w:w="252" w:type="dxa"/>
            <w:vAlign w:val="bottom"/>
          </w:tcPr>
          <w:p w14:paraId="11C57E68" w14:textId="77777777" w:rsidR="00A85870" w:rsidRPr="008718E4" w:rsidRDefault="00A85870"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b/>
                <w:sz w:val="19"/>
                <w:szCs w:val="19"/>
              </w:rPr>
            </w:pPr>
          </w:p>
        </w:tc>
        <w:tc>
          <w:tcPr>
            <w:tcW w:w="1098" w:type="dxa"/>
            <w:vAlign w:val="bottom"/>
          </w:tcPr>
          <w:p w14:paraId="608F200A" w14:textId="77777777" w:rsidR="00A85870" w:rsidRPr="008718E4" w:rsidRDefault="00A85870"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b/>
                <w:sz w:val="19"/>
                <w:szCs w:val="19"/>
              </w:rPr>
            </w:pPr>
          </w:p>
        </w:tc>
        <w:tc>
          <w:tcPr>
            <w:tcW w:w="253" w:type="dxa"/>
            <w:vAlign w:val="bottom"/>
          </w:tcPr>
          <w:p w14:paraId="6DCD0BAD" w14:textId="77777777" w:rsidR="00A85870" w:rsidRPr="008718E4" w:rsidRDefault="00A85870"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b/>
                <w:sz w:val="19"/>
                <w:szCs w:val="19"/>
              </w:rPr>
            </w:pPr>
          </w:p>
        </w:tc>
        <w:tc>
          <w:tcPr>
            <w:tcW w:w="1097" w:type="dxa"/>
            <w:vAlign w:val="bottom"/>
          </w:tcPr>
          <w:p w14:paraId="6E45E933" w14:textId="77777777" w:rsidR="00A85870" w:rsidRPr="008718E4" w:rsidRDefault="00A85870"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b/>
                <w:sz w:val="19"/>
                <w:szCs w:val="19"/>
              </w:rPr>
            </w:pPr>
          </w:p>
        </w:tc>
        <w:tc>
          <w:tcPr>
            <w:tcW w:w="250" w:type="dxa"/>
            <w:vAlign w:val="bottom"/>
          </w:tcPr>
          <w:p w14:paraId="0B104563" w14:textId="77777777" w:rsidR="00A85870" w:rsidRPr="008718E4" w:rsidRDefault="00A85870"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b/>
                <w:sz w:val="19"/>
                <w:szCs w:val="19"/>
              </w:rPr>
            </w:pPr>
          </w:p>
        </w:tc>
        <w:tc>
          <w:tcPr>
            <w:tcW w:w="1100" w:type="dxa"/>
            <w:vAlign w:val="bottom"/>
          </w:tcPr>
          <w:p w14:paraId="0A42A42F" w14:textId="77777777" w:rsidR="00A85870" w:rsidRPr="008718E4" w:rsidRDefault="00A85870"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b/>
                <w:sz w:val="19"/>
                <w:szCs w:val="19"/>
              </w:rPr>
            </w:pPr>
          </w:p>
        </w:tc>
      </w:tr>
      <w:tr w:rsidR="00A85870" w:rsidRPr="008718E4" w14:paraId="351E2816" w14:textId="77777777" w:rsidTr="00F570C1">
        <w:trPr>
          <w:cantSplit/>
        </w:trPr>
        <w:tc>
          <w:tcPr>
            <w:tcW w:w="6423" w:type="dxa"/>
            <w:gridSpan w:val="4"/>
            <w:vAlign w:val="bottom"/>
          </w:tcPr>
          <w:p w14:paraId="7F360261" w14:textId="36D8BBDB" w:rsidR="00A85870" w:rsidRPr="008718E4" w:rsidRDefault="00A85870" w:rsidP="0052180B">
            <w:pPr>
              <w:tabs>
                <w:tab w:val="clear" w:pos="227"/>
                <w:tab w:val="clear" w:pos="454"/>
                <w:tab w:val="clear" w:pos="680"/>
                <w:tab w:val="clear" w:pos="907"/>
                <w:tab w:val="clear" w:pos="1644"/>
                <w:tab w:val="clear" w:pos="1871"/>
                <w:tab w:val="clear" w:pos="2580"/>
                <w:tab w:val="clear" w:pos="2807"/>
                <w:tab w:val="clear" w:pos="3515"/>
                <w:tab w:val="clear" w:pos="4678"/>
                <w:tab w:val="clear" w:pos="5387"/>
                <w:tab w:val="clear" w:pos="5613"/>
                <w:tab w:val="clear" w:pos="6322"/>
                <w:tab w:val="clear" w:pos="6549"/>
                <w:tab w:val="left" w:pos="571"/>
                <w:tab w:val="left" w:pos="761"/>
                <w:tab w:val="left" w:pos="1380"/>
                <w:tab w:val="left" w:pos="1571"/>
                <w:tab w:val="left" w:pos="2167"/>
                <w:tab w:val="left" w:pos="2357"/>
                <w:tab w:val="left" w:pos="2952"/>
                <w:tab w:val="left" w:pos="3143"/>
                <w:tab w:val="left" w:pos="3929"/>
                <w:tab w:val="left" w:pos="4714"/>
                <w:tab w:val="left" w:pos="5310"/>
                <w:tab w:val="left" w:pos="5501"/>
              </w:tabs>
              <w:spacing w:before="50" w:after="25" w:line="276" w:lineRule="auto"/>
              <w:ind w:left="205" w:hanging="205"/>
              <w:rPr>
                <w:rFonts w:cs="Arial"/>
                <w:b/>
                <w:sz w:val="19"/>
                <w:szCs w:val="19"/>
              </w:rPr>
            </w:pPr>
            <w:r w:rsidRPr="008718E4">
              <w:rPr>
                <w:rFonts w:cs="Arial"/>
                <w:b/>
                <w:sz w:val="19"/>
                <w:szCs w:val="19"/>
              </w:rPr>
              <w:t>Trade and other receivables - related parties</w:t>
            </w:r>
          </w:p>
        </w:tc>
        <w:tc>
          <w:tcPr>
            <w:tcW w:w="253" w:type="dxa"/>
            <w:vAlign w:val="bottom"/>
          </w:tcPr>
          <w:p w14:paraId="5606422A" w14:textId="77777777" w:rsidR="00A85870" w:rsidRPr="008718E4" w:rsidRDefault="00A85870"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b/>
                <w:sz w:val="19"/>
                <w:szCs w:val="19"/>
              </w:rPr>
            </w:pPr>
          </w:p>
        </w:tc>
        <w:tc>
          <w:tcPr>
            <w:tcW w:w="1097" w:type="dxa"/>
            <w:vAlign w:val="bottom"/>
          </w:tcPr>
          <w:p w14:paraId="49253A12" w14:textId="77777777" w:rsidR="00A85870" w:rsidRPr="008718E4" w:rsidRDefault="00A85870"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b/>
                <w:sz w:val="19"/>
                <w:szCs w:val="19"/>
              </w:rPr>
            </w:pPr>
          </w:p>
        </w:tc>
        <w:tc>
          <w:tcPr>
            <w:tcW w:w="250" w:type="dxa"/>
            <w:vAlign w:val="bottom"/>
          </w:tcPr>
          <w:p w14:paraId="3431A533" w14:textId="77777777" w:rsidR="00A85870" w:rsidRPr="008718E4" w:rsidRDefault="00A85870"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b/>
                <w:sz w:val="19"/>
                <w:szCs w:val="19"/>
              </w:rPr>
            </w:pPr>
          </w:p>
        </w:tc>
        <w:tc>
          <w:tcPr>
            <w:tcW w:w="1100" w:type="dxa"/>
            <w:vAlign w:val="bottom"/>
          </w:tcPr>
          <w:p w14:paraId="6F9B5524" w14:textId="77777777" w:rsidR="00A85870" w:rsidRPr="008718E4" w:rsidRDefault="00A85870"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b/>
                <w:sz w:val="19"/>
                <w:szCs w:val="19"/>
              </w:rPr>
            </w:pPr>
          </w:p>
        </w:tc>
      </w:tr>
      <w:tr w:rsidR="002A3B49" w:rsidRPr="008718E4" w14:paraId="67B6823D" w14:textId="77777777" w:rsidTr="00F570C1">
        <w:trPr>
          <w:cantSplit/>
        </w:trPr>
        <w:tc>
          <w:tcPr>
            <w:tcW w:w="3957" w:type="dxa"/>
            <w:vAlign w:val="bottom"/>
          </w:tcPr>
          <w:p w14:paraId="60F49DF2" w14:textId="5AF2FCCA" w:rsidR="002A3B49" w:rsidRPr="008718E4" w:rsidRDefault="002A3B49" w:rsidP="002A3B4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firstLine="216"/>
              <w:rPr>
                <w:rFonts w:cs="Arial"/>
                <w:bCs/>
                <w:sz w:val="19"/>
                <w:szCs w:val="19"/>
                <w:cs/>
              </w:rPr>
            </w:pPr>
            <w:r w:rsidRPr="008718E4">
              <w:rPr>
                <w:rFonts w:cs="Arial"/>
                <w:bCs/>
                <w:sz w:val="19"/>
                <w:szCs w:val="19"/>
              </w:rPr>
              <w:t>Subsidia</w:t>
            </w:r>
            <w:r w:rsidR="00C2755F">
              <w:rPr>
                <w:rFonts w:cs="Arial"/>
                <w:bCs/>
                <w:sz w:val="19"/>
                <w:szCs w:val="19"/>
              </w:rPr>
              <w:t>ries</w:t>
            </w:r>
          </w:p>
        </w:tc>
        <w:tc>
          <w:tcPr>
            <w:tcW w:w="1116" w:type="dxa"/>
            <w:vAlign w:val="bottom"/>
          </w:tcPr>
          <w:p w14:paraId="235C3178" w14:textId="66551F68" w:rsidR="002A3B49" w:rsidRPr="008718E4" w:rsidRDefault="002A3B49" w:rsidP="002A3B4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8718E4">
              <w:rPr>
                <w:rFonts w:cs="Arial"/>
                <w:sz w:val="19"/>
                <w:szCs w:val="19"/>
                <w:lang w:val="en-GB"/>
              </w:rPr>
              <w:t>-</w:t>
            </w:r>
          </w:p>
        </w:tc>
        <w:tc>
          <w:tcPr>
            <w:tcW w:w="252" w:type="dxa"/>
            <w:vAlign w:val="bottom"/>
          </w:tcPr>
          <w:p w14:paraId="22E2994B" w14:textId="77777777" w:rsidR="002A3B49" w:rsidRPr="008718E4" w:rsidRDefault="002A3B49" w:rsidP="002A3B4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p>
        </w:tc>
        <w:tc>
          <w:tcPr>
            <w:tcW w:w="1098" w:type="dxa"/>
            <w:vAlign w:val="bottom"/>
          </w:tcPr>
          <w:p w14:paraId="6A1F9DC6" w14:textId="469B6D0D" w:rsidR="002A3B49" w:rsidRPr="008718E4" w:rsidRDefault="002A3B49" w:rsidP="002A3B4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8718E4">
              <w:rPr>
                <w:rFonts w:cs="Arial"/>
                <w:sz w:val="19"/>
                <w:szCs w:val="19"/>
                <w:lang w:val="en-GB"/>
              </w:rPr>
              <w:t>-</w:t>
            </w:r>
          </w:p>
        </w:tc>
        <w:tc>
          <w:tcPr>
            <w:tcW w:w="253" w:type="dxa"/>
            <w:vAlign w:val="bottom"/>
          </w:tcPr>
          <w:p w14:paraId="59F4925D" w14:textId="77777777" w:rsidR="002A3B49" w:rsidRPr="008718E4" w:rsidRDefault="002A3B49" w:rsidP="002A3B4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p>
        </w:tc>
        <w:tc>
          <w:tcPr>
            <w:tcW w:w="1097" w:type="dxa"/>
            <w:vAlign w:val="bottom"/>
          </w:tcPr>
          <w:p w14:paraId="169FE709" w14:textId="63D359CD" w:rsidR="002A3B49" w:rsidRPr="008718E4" w:rsidRDefault="00E12E8D" w:rsidP="002A3B4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r>
              <w:rPr>
                <w:rFonts w:cs="Arial"/>
                <w:sz w:val="19"/>
                <w:szCs w:val="19"/>
                <w:lang w:val="en-GB"/>
              </w:rPr>
              <w:t>2,698</w:t>
            </w:r>
          </w:p>
        </w:tc>
        <w:tc>
          <w:tcPr>
            <w:tcW w:w="250" w:type="dxa"/>
            <w:vAlign w:val="bottom"/>
          </w:tcPr>
          <w:p w14:paraId="0F6EF14E" w14:textId="77777777" w:rsidR="002A3B49" w:rsidRPr="008718E4" w:rsidRDefault="002A3B49" w:rsidP="002A3B4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p>
        </w:tc>
        <w:tc>
          <w:tcPr>
            <w:tcW w:w="1100" w:type="dxa"/>
            <w:vAlign w:val="bottom"/>
          </w:tcPr>
          <w:p w14:paraId="2E2BF72F" w14:textId="38163575" w:rsidR="002A3B49" w:rsidRPr="008718E4" w:rsidRDefault="002A3B49" w:rsidP="002A3B4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28"/>
              <w:jc w:val="right"/>
              <w:rPr>
                <w:rFonts w:cs="Arial"/>
                <w:sz w:val="19"/>
                <w:szCs w:val="19"/>
                <w:lang w:val="en-GB"/>
              </w:rPr>
            </w:pPr>
            <w:r w:rsidRPr="008718E4">
              <w:rPr>
                <w:rFonts w:cs="Arial"/>
                <w:sz w:val="19"/>
                <w:szCs w:val="19"/>
                <w:lang w:val="en-GB"/>
              </w:rPr>
              <w:t>9,625</w:t>
            </w:r>
          </w:p>
        </w:tc>
      </w:tr>
      <w:tr w:rsidR="00F570C1" w:rsidRPr="008718E4" w14:paraId="2B969EA7" w14:textId="77777777" w:rsidTr="00F570C1">
        <w:trPr>
          <w:cantSplit/>
        </w:trPr>
        <w:tc>
          <w:tcPr>
            <w:tcW w:w="3957" w:type="dxa"/>
            <w:vAlign w:val="bottom"/>
          </w:tcPr>
          <w:p w14:paraId="55D85188" w14:textId="77777777"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firstLine="216"/>
              <w:rPr>
                <w:rFonts w:cs="Arial"/>
                <w:bCs/>
                <w:sz w:val="19"/>
                <w:szCs w:val="19"/>
              </w:rPr>
            </w:pPr>
            <w:r w:rsidRPr="008718E4">
              <w:rPr>
                <w:rFonts w:cs="Arial"/>
                <w:bCs/>
                <w:sz w:val="19"/>
                <w:szCs w:val="19"/>
              </w:rPr>
              <w:t>Related person</w:t>
            </w:r>
          </w:p>
        </w:tc>
        <w:tc>
          <w:tcPr>
            <w:tcW w:w="1116" w:type="dxa"/>
            <w:tcBorders>
              <w:bottom w:val="single" w:sz="4" w:space="0" w:color="auto"/>
            </w:tcBorders>
          </w:tcPr>
          <w:p w14:paraId="66BCA446" w14:textId="13C433E0" w:rsidR="00F570C1" w:rsidRPr="008718E4" w:rsidRDefault="004D0FD7"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Pr>
                <w:rFonts w:cs="Arial"/>
                <w:sz w:val="19"/>
                <w:szCs w:val="19"/>
                <w:lang w:val="en-GB"/>
              </w:rPr>
              <w:t>54</w:t>
            </w:r>
          </w:p>
        </w:tc>
        <w:tc>
          <w:tcPr>
            <w:tcW w:w="252" w:type="dxa"/>
            <w:vAlign w:val="bottom"/>
          </w:tcPr>
          <w:p w14:paraId="6DF6F169" w14:textId="77777777" w:rsidR="00F570C1" w:rsidRPr="008718E4" w:rsidRDefault="00F570C1" w:rsidP="00F570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28"/>
              <w:jc w:val="right"/>
              <w:rPr>
                <w:rFonts w:cs="Arial"/>
                <w:sz w:val="19"/>
                <w:szCs w:val="19"/>
                <w:lang w:val="en-GB"/>
              </w:rPr>
            </w:pPr>
          </w:p>
        </w:tc>
        <w:tc>
          <w:tcPr>
            <w:tcW w:w="1098" w:type="dxa"/>
            <w:tcBorders>
              <w:bottom w:val="single" w:sz="4" w:space="0" w:color="auto"/>
            </w:tcBorders>
          </w:tcPr>
          <w:p w14:paraId="35983D22" w14:textId="53B35C58"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8718E4">
              <w:rPr>
                <w:rFonts w:cs="Arial"/>
                <w:sz w:val="19"/>
                <w:szCs w:val="19"/>
                <w:lang w:val="en-GB"/>
              </w:rPr>
              <w:t>19</w:t>
            </w:r>
          </w:p>
        </w:tc>
        <w:tc>
          <w:tcPr>
            <w:tcW w:w="253" w:type="dxa"/>
            <w:vAlign w:val="bottom"/>
          </w:tcPr>
          <w:p w14:paraId="2C6E2216" w14:textId="77777777" w:rsidR="00F570C1" w:rsidRPr="008718E4" w:rsidRDefault="00F570C1" w:rsidP="00F570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28"/>
              <w:jc w:val="right"/>
              <w:rPr>
                <w:rFonts w:cs="Arial"/>
                <w:sz w:val="19"/>
                <w:szCs w:val="19"/>
                <w:lang w:val="en-GB"/>
              </w:rPr>
            </w:pPr>
          </w:p>
        </w:tc>
        <w:tc>
          <w:tcPr>
            <w:tcW w:w="1097" w:type="dxa"/>
            <w:tcBorders>
              <w:bottom w:val="single" w:sz="4" w:space="0" w:color="auto"/>
            </w:tcBorders>
          </w:tcPr>
          <w:p w14:paraId="181E6C94" w14:textId="22CA15D1" w:rsidR="00F570C1" w:rsidRPr="008718E4" w:rsidRDefault="00622A0E"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cs/>
                <w:lang w:val="en-GB"/>
              </w:rPr>
            </w:pPr>
            <w:r>
              <w:rPr>
                <w:rFonts w:cs="Arial"/>
                <w:sz w:val="19"/>
                <w:szCs w:val="19"/>
                <w:lang w:val="en-GB"/>
              </w:rPr>
              <w:t>-</w:t>
            </w:r>
          </w:p>
        </w:tc>
        <w:tc>
          <w:tcPr>
            <w:tcW w:w="250" w:type="dxa"/>
            <w:vAlign w:val="bottom"/>
          </w:tcPr>
          <w:p w14:paraId="62382149" w14:textId="77777777" w:rsidR="00F570C1" w:rsidRPr="008718E4" w:rsidRDefault="00F570C1" w:rsidP="00F570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1"/>
              </w:tabs>
              <w:spacing w:before="50" w:after="25" w:line="276" w:lineRule="auto"/>
              <w:ind w:left="-90" w:right="28"/>
              <w:jc w:val="right"/>
              <w:rPr>
                <w:rFonts w:cs="Arial"/>
                <w:sz w:val="19"/>
                <w:szCs w:val="19"/>
                <w:lang w:val="en-GB"/>
              </w:rPr>
            </w:pPr>
          </w:p>
        </w:tc>
        <w:tc>
          <w:tcPr>
            <w:tcW w:w="1100" w:type="dxa"/>
            <w:tcBorders>
              <w:bottom w:val="single" w:sz="4" w:space="0" w:color="auto"/>
            </w:tcBorders>
          </w:tcPr>
          <w:p w14:paraId="1E61DE37" w14:textId="470D970E" w:rsidR="00F570C1" w:rsidRPr="008718E4" w:rsidRDefault="00F570C1" w:rsidP="00F570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28"/>
              <w:jc w:val="right"/>
              <w:rPr>
                <w:rFonts w:cs="Arial"/>
                <w:sz w:val="19"/>
                <w:szCs w:val="19"/>
                <w:cs/>
                <w:lang w:val="en-GB"/>
              </w:rPr>
            </w:pPr>
            <w:r w:rsidRPr="008718E4">
              <w:rPr>
                <w:rFonts w:cs="Arial"/>
                <w:sz w:val="19"/>
                <w:szCs w:val="19"/>
                <w:lang w:val="en-GB"/>
              </w:rPr>
              <w:t>-</w:t>
            </w:r>
          </w:p>
        </w:tc>
      </w:tr>
      <w:tr w:rsidR="00F570C1" w:rsidRPr="008718E4" w14:paraId="79C76E71" w14:textId="77777777" w:rsidTr="00F570C1">
        <w:trPr>
          <w:cantSplit/>
        </w:trPr>
        <w:tc>
          <w:tcPr>
            <w:tcW w:w="3957" w:type="dxa"/>
          </w:tcPr>
          <w:p w14:paraId="4C5128C3" w14:textId="77777777"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84" w:firstLine="270"/>
              <w:rPr>
                <w:rFonts w:cs="Arial"/>
                <w:b/>
                <w:sz w:val="19"/>
                <w:szCs w:val="19"/>
              </w:rPr>
            </w:pPr>
            <w:r w:rsidRPr="008718E4">
              <w:rPr>
                <w:rFonts w:cs="Arial"/>
                <w:sz w:val="19"/>
                <w:szCs w:val="19"/>
              </w:rPr>
              <w:t xml:space="preserve">Total </w:t>
            </w:r>
          </w:p>
        </w:tc>
        <w:tc>
          <w:tcPr>
            <w:tcW w:w="1116" w:type="dxa"/>
            <w:tcBorders>
              <w:top w:val="single" w:sz="4" w:space="0" w:color="auto"/>
              <w:bottom w:val="single" w:sz="12" w:space="0" w:color="auto"/>
            </w:tcBorders>
          </w:tcPr>
          <w:p w14:paraId="60958E3D" w14:textId="14F2A192" w:rsidR="00F570C1" w:rsidRPr="008718E4" w:rsidRDefault="004D0FD7"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Pr>
                <w:rFonts w:cs="Arial"/>
                <w:sz w:val="19"/>
                <w:szCs w:val="19"/>
                <w:lang w:val="en-GB"/>
              </w:rPr>
              <w:t>54</w:t>
            </w:r>
          </w:p>
        </w:tc>
        <w:tc>
          <w:tcPr>
            <w:tcW w:w="252" w:type="dxa"/>
            <w:vAlign w:val="bottom"/>
          </w:tcPr>
          <w:p w14:paraId="647EAC59" w14:textId="77777777" w:rsidR="00F570C1" w:rsidRPr="008718E4" w:rsidRDefault="00F570C1" w:rsidP="00F570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1"/>
              </w:tabs>
              <w:spacing w:before="50" w:after="25" w:line="276" w:lineRule="auto"/>
              <w:ind w:left="-90" w:right="28"/>
              <w:jc w:val="right"/>
              <w:rPr>
                <w:rFonts w:cs="Arial"/>
                <w:sz w:val="19"/>
                <w:szCs w:val="19"/>
                <w:lang w:val="en-GB"/>
              </w:rPr>
            </w:pPr>
          </w:p>
        </w:tc>
        <w:tc>
          <w:tcPr>
            <w:tcW w:w="1098" w:type="dxa"/>
            <w:tcBorders>
              <w:top w:val="single" w:sz="4" w:space="0" w:color="auto"/>
              <w:bottom w:val="single" w:sz="12" w:space="0" w:color="auto"/>
            </w:tcBorders>
          </w:tcPr>
          <w:p w14:paraId="6AA6CBA3" w14:textId="22EA86E5"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8718E4">
              <w:rPr>
                <w:rFonts w:cs="Arial"/>
                <w:sz w:val="19"/>
                <w:szCs w:val="19"/>
                <w:lang w:val="en-GB"/>
              </w:rPr>
              <w:t>19</w:t>
            </w:r>
          </w:p>
        </w:tc>
        <w:tc>
          <w:tcPr>
            <w:tcW w:w="253" w:type="dxa"/>
            <w:vAlign w:val="bottom"/>
          </w:tcPr>
          <w:p w14:paraId="1BDF2F58" w14:textId="77777777" w:rsidR="00F570C1" w:rsidRPr="008718E4" w:rsidRDefault="00F570C1" w:rsidP="00F570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1"/>
              </w:tabs>
              <w:spacing w:before="50" w:after="25" w:line="276" w:lineRule="auto"/>
              <w:ind w:left="-90" w:right="28"/>
              <w:jc w:val="right"/>
              <w:rPr>
                <w:rFonts w:cs="Arial"/>
                <w:sz w:val="19"/>
                <w:szCs w:val="19"/>
                <w:lang w:val="en-GB"/>
              </w:rPr>
            </w:pPr>
          </w:p>
        </w:tc>
        <w:tc>
          <w:tcPr>
            <w:tcW w:w="1097" w:type="dxa"/>
            <w:tcBorders>
              <w:top w:val="single" w:sz="4" w:space="0" w:color="auto"/>
              <w:bottom w:val="single" w:sz="12" w:space="0" w:color="auto"/>
            </w:tcBorders>
            <w:vAlign w:val="bottom"/>
          </w:tcPr>
          <w:p w14:paraId="5C27F17F" w14:textId="2590DED5" w:rsidR="00F570C1" w:rsidRPr="008718E4" w:rsidRDefault="00E12E8D"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r>
              <w:rPr>
                <w:rFonts w:cs="Arial"/>
                <w:sz w:val="19"/>
                <w:szCs w:val="19"/>
                <w:lang w:val="en-GB"/>
              </w:rPr>
              <w:t>2,698</w:t>
            </w:r>
          </w:p>
        </w:tc>
        <w:tc>
          <w:tcPr>
            <w:tcW w:w="250" w:type="dxa"/>
            <w:vAlign w:val="bottom"/>
          </w:tcPr>
          <w:p w14:paraId="03688DA0" w14:textId="77777777" w:rsidR="00F570C1" w:rsidRPr="008718E4" w:rsidRDefault="00F570C1" w:rsidP="00F570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1"/>
              </w:tabs>
              <w:spacing w:before="50" w:after="25" w:line="276" w:lineRule="auto"/>
              <w:ind w:left="-90" w:right="28"/>
              <w:jc w:val="right"/>
              <w:rPr>
                <w:rFonts w:cs="Arial"/>
                <w:sz w:val="19"/>
                <w:szCs w:val="19"/>
                <w:lang w:val="en-GB"/>
              </w:rPr>
            </w:pPr>
          </w:p>
        </w:tc>
        <w:tc>
          <w:tcPr>
            <w:tcW w:w="1100" w:type="dxa"/>
            <w:tcBorders>
              <w:top w:val="single" w:sz="4" w:space="0" w:color="auto"/>
              <w:bottom w:val="single" w:sz="12" w:space="0" w:color="auto"/>
            </w:tcBorders>
            <w:vAlign w:val="bottom"/>
          </w:tcPr>
          <w:p w14:paraId="5D0DE999" w14:textId="6F68CDD9" w:rsidR="00F570C1" w:rsidRPr="008718E4" w:rsidRDefault="00F570C1" w:rsidP="00F570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28"/>
              <w:jc w:val="right"/>
              <w:rPr>
                <w:rFonts w:cs="Arial"/>
                <w:sz w:val="19"/>
                <w:szCs w:val="19"/>
                <w:lang w:val="en-GB"/>
              </w:rPr>
            </w:pPr>
            <w:r w:rsidRPr="008718E4">
              <w:rPr>
                <w:rFonts w:cs="Arial"/>
                <w:sz w:val="19"/>
                <w:szCs w:val="19"/>
                <w:lang w:val="en-GB"/>
              </w:rPr>
              <w:t>9,625</w:t>
            </w:r>
          </w:p>
        </w:tc>
      </w:tr>
      <w:tr w:rsidR="00F570C1" w:rsidRPr="008718E4" w14:paraId="20D56ED4" w14:textId="77777777" w:rsidTr="00F570C1">
        <w:trPr>
          <w:cantSplit/>
        </w:trPr>
        <w:tc>
          <w:tcPr>
            <w:tcW w:w="3957" w:type="dxa"/>
          </w:tcPr>
          <w:p w14:paraId="72E4D969" w14:textId="77777777"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84"/>
              <w:rPr>
                <w:rFonts w:cs="Arial"/>
                <w:sz w:val="19"/>
                <w:szCs w:val="19"/>
              </w:rPr>
            </w:pPr>
          </w:p>
        </w:tc>
        <w:tc>
          <w:tcPr>
            <w:tcW w:w="1116" w:type="dxa"/>
            <w:tcBorders>
              <w:top w:val="single" w:sz="4" w:space="0" w:color="auto"/>
            </w:tcBorders>
            <w:vAlign w:val="bottom"/>
          </w:tcPr>
          <w:p w14:paraId="507594CB" w14:textId="77777777"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p>
        </w:tc>
        <w:tc>
          <w:tcPr>
            <w:tcW w:w="252" w:type="dxa"/>
            <w:vAlign w:val="bottom"/>
          </w:tcPr>
          <w:p w14:paraId="49DA0F21" w14:textId="77777777" w:rsidR="00F570C1" w:rsidRPr="008718E4" w:rsidRDefault="00F570C1" w:rsidP="00F570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1"/>
              </w:tabs>
              <w:spacing w:before="50" w:after="25" w:line="276" w:lineRule="auto"/>
              <w:ind w:left="-90" w:right="28"/>
              <w:jc w:val="right"/>
              <w:rPr>
                <w:rFonts w:cs="Arial"/>
                <w:sz w:val="19"/>
                <w:szCs w:val="19"/>
              </w:rPr>
            </w:pPr>
          </w:p>
        </w:tc>
        <w:tc>
          <w:tcPr>
            <w:tcW w:w="1098" w:type="dxa"/>
            <w:tcBorders>
              <w:top w:val="single" w:sz="4" w:space="0" w:color="auto"/>
            </w:tcBorders>
            <w:vAlign w:val="bottom"/>
          </w:tcPr>
          <w:p w14:paraId="4D834798" w14:textId="77777777"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p>
        </w:tc>
        <w:tc>
          <w:tcPr>
            <w:tcW w:w="253" w:type="dxa"/>
          </w:tcPr>
          <w:p w14:paraId="405E6D8F" w14:textId="77777777" w:rsidR="00F570C1" w:rsidRPr="008718E4" w:rsidRDefault="00F570C1" w:rsidP="00F570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1"/>
              </w:tabs>
              <w:spacing w:before="50" w:after="25" w:line="276" w:lineRule="auto"/>
              <w:ind w:left="-90" w:right="28"/>
              <w:jc w:val="center"/>
              <w:rPr>
                <w:rFonts w:cs="Arial"/>
                <w:sz w:val="19"/>
                <w:szCs w:val="19"/>
              </w:rPr>
            </w:pPr>
          </w:p>
        </w:tc>
        <w:tc>
          <w:tcPr>
            <w:tcW w:w="1097" w:type="dxa"/>
            <w:tcBorders>
              <w:top w:val="single" w:sz="4" w:space="0" w:color="auto"/>
            </w:tcBorders>
          </w:tcPr>
          <w:p w14:paraId="019DCA8A" w14:textId="77777777" w:rsidR="00F570C1" w:rsidRPr="008718E4" w:rsidRDefault="00F570C1" w:rsidP="00F570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28"/>
              <w:jc w:val="right"/>
              <w:rPr>
                <w:rFonts w:cs="Arial"/>
                <w:sz w:val="19"/>
                <w:szCs w:val="19"/>
              </w:rPr>
            </w:pPr>
          </w:p>
        </w:tc>
        <w:tc>
          <w:tcPr>
            <w:tcW w:w="250" w:type="dxa"/>
          </w:tcPr>
          <w:p w14:paraId="1D6FBD78" w14:textId="77777777" w:rsidR="00F570C1" w:rsidRPr="008718E4" w:rsidRDefault="00F570C1" w:rsidP="00F570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1"/>
              </w:tabs>
              <w:spacing w:before="50" w:after="25" w:line="276" w:lineRule="auto"/>
              <w:ind w:left="-90" w:right="28"/>
              <w:jc w:val="center"/>
              <w:rPr>
                <w:rFonts w:cs="Arial"/>
                <w:sz w:val="19"/>
                <w:szCs w:val="19"/>
              </w:rPr>
            </w:pPr>
          </w:p>
        </w:tc>
        <w:tc>
          <w:tcPr>
            <w:tcW w:w="1100" w:type="dxa"/>
            <w:tcBorders>
              <w:top w:val="single" w:sz="4" w:space="0" w:color="auto"/>
            </w:tcBorders>
          </w:tcPr>
          <w:p w14:paraId="62C453F3" w14:textId="77777777" w:rsidR="00F570C1" w:rsidRPr="008718E4" w:rsidRDefault="00F570C1" w:rsidP="00F570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28"/>
              <w:jc w:val="right"/>
              <w:rPr>
                <w:rFonts w:cs="Arial"/>
                <w:sz w:val="19"/>
                <w:szCs w:val="19"/>
              </w:rPr>
            </w:pPr>
          </w:p>
        </w:tc>
      </w:tr>
      <w:tr w:rsidR="00F570C1" w:rsidRPr="008718E4" w14:paraId="1929A10F" w14:textId="77777777" w:rsidTr="00F570C1">
        <w:trPr>
          <w:cantSplit/>
          <w:trHeight w:val="317"/>
        </w:trPr>
        <w:tc>
          <w:tcPr>
            <w:tcW w:w="7773" w:type="dxa"/>
            <w:gridSpan w:val="6"/>
            <w:vAlign w:val="bottom"/>
          </w:tcPr>
          <w:p w14:paraId="37097935" w14:textId="26DFC6FA"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678"/>
                <w:tab w:val="clear" w:pos="5387"/>
                <w:tab w:val="clear" w:pos="5613"/>
                <w:tab w:val="clear" w:pos="6322"/>
                <w:tab w:val="clear" w:pos="6549"/>
                <w:tab w:val="left" w:pos="571"/>
                <w:tab w:val="left" w:pos="761"/>
                <w:tab w:val="left" w:pos="1380"/>
                <w:tab w:val="left" w:pos="1571"/>
                <w:tab w:val="left" w:pos="2167"/>
                <w:tab w:val="left" w:pos="2357"/>
                <w:tab w:val="left" w:pos="2952"/>
                <w:tab w:val="left" w:pos="3143"/>
                <w:tab w:val="left" w:pos="3929"/>
                <w:tab w:val="left" w:pos="4714"/>
                <w:tab w:val="left" w:pos="5310"/>
                <w:tab w:val="left" w:pos="5501"/>
              </w:tabs>
              <w:spacing w:before="50" w:after="25" w:line="276" w:lineRule="auto"/>
              <w:ind w:left="205" w:hanging="205"/>
              <w:rPr>
                <w:rFonts w:cs="Arial"/>
                <w:sz w:val="19"/>
                <w:szCs w:val="19"/>
              </w:rPr>
            </w:pPr>
            <w:r w:rsidRPr="008718E4">
              <w:rPr>
                <w:rFonts w:cs="Arial"/>
                <w:b/>
                <w:sz w:val="19"/>
                <w:szCs w:val="19"/>
              </w:rPr>
              <w:t>Short-term loans to and interest receivable</w:t>
            </w:r>
            <w:r w:rsidR="0022549D">
              <w:rPr>
                <w:rFonts w:cs="Arial"/>
                <w:b/>
                <w:sz w:val="19"/>
                <w:szCs w:val="19"/>
              </w:rPr>
              <w:t xml:space="preserve"> </w:t>
            </w:r>
            <w:r w:rsidR="002622B8">
              <w:rPr>
                <w:rFonts w:cs="Arial"/>
                <w:b/>
                <w:sz w:val="19"/>
                <w:szCs w:val="19"/>
              </w:rPr>
              <w:t>-</w:t>
            </w:r>
            <w:r w:rsidR="0022549D">
              <w:rPr>
                <w:rFonts w:cs="Arial"/>
                <w:b/>
                <w:sz w:val="19"/>
                <w:szCs w:val="19"/>
              </w:rPr>
              <w:t xml:space="preserve"> </w:t>
            </w:r>
            <w:r w:rsidR="002622B8">
              <w:rPr>
                <w:rFonts w:cs="Arial"/>
                <w:b/>
                <w:sz w:val="19"/>
                <w:szCs w:val="19"/>
              </w:rPr>
              <w:t>related parties</w:t>
            </w:r>
          </w:p>
        </w:tc>
        <w:tc>
          <w:tcPr>
            <w:tcW w:w="250" w:type="dxa"/>
          </w:tcPr>
          <w:p w14:paraId="017BB6F5" w14:textId="77777777" w:rsidR="00F570C1" w:rsidRPr="008718E4" w:rsidRDefault="00F570C1" w:rsidP="00F570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28"/>
              <w:jc w:val="right"/>
              <w:rPr>
                <w:rFonts w:cs="Arial"/>
                <w:sz w:val="19"/>
                <w:szCs w:val="19"/>
              </w:rPr>
            </w:pPr>
          </w:p>
        </w:tc>
        <w:tc>
          <w:tcPr>
            <w:tcW w:w="1100" w:type="dxa"/>
          </w:tcPr>
          <w:p w14:paraId="02267A2C" w14:textId="77777777" w:rsidR="00F570C1" w:rsidRPr="008718E4" w:rsidRDefault="00F570C1" w:rsidP="00F570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28"/>
              <w:jc w:val="right"/>
              <w:rPr>
                <w:rFonts w:cs="Arial"/>
                <w:sz w:val="19"/>
                <w:szCs w:val="19"/>
              </w:rPr>
            </w:pPr>
          </w:p>
        </w:tc>
      </w:tr>
      <w:tr w:rsidR="00F570C1" w:rsidRPr="008718E4" w14:paraId="5E2868EA" w14:textId="77777777" w:rsidTr="00F570C1">
        <w:trPr>
          <w:cantSplit/>
        </w:trPr>
        <w:tc>
          <w:tcPr>
            <w:tcW w:w="3957" w:type="dxa"/>
            <w:vAlign w:val="bottom"/>
          </w:tcPr>
          <w:p w14:paraId="6D148ED4" w14:textId="4137E400"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firstLine="216"/>
              <w:rPr>
                <w:rFonts w:cs="Arial"/>
                <w:bCs/>
                <w:sz w:val="19"/>
                <w:szCs w:val="19"/>
              </w:rPr>
            </w:pPr>
            <w:r w:rsidRPr="008718E4">
              <w:rPr>
                <w:rFonts w:cs="Arial"/>
                <w:bCs/>
                <w:sz w:val="19"/>
                <w:szCs w:val="19"/>
              </w:rPr>
              <w:t>Subsidiar</w:t>
            </w:r>
            <w:r w:rsidR="00BB188B">
              <w:rPr>
                <w:rFonts w:cs="Arial"/>
                <w:bCs/>
                <w:sz w:val="19"/>
                <w:szCs w:val="19"/>
              </w:rPr>
              <w:t>ies</w:t>
            </w:r>
          </w:p>
        </w:tc>
        <w:tc>
          <w:tcPr>
            <w:tcW w:w="1116" w:type="dxa"/>
            <w:vAlign w:val="bottom"/>
          </w:tcPr>
          <w:p w14:paraId="48B84C6B" w14:textId="77777777"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05" w:hanging="205"/>
              <w:jc w:val="center"/>
              <w:rPr>
                <w:rFonts w:cs="Arial"/>
                <w:bCs/>
                <w:sz w:val="19"/>
                <w:szCs w:val="19"/>
              </w:rPr>
            </w:pPr>
          </w:p>
        </w:tc>
        <w:tc>
          <w:tcPr>
            <w:tcW w:w="252" w:type="dxa"/>
          </w:tcPr>
          <w:p w14:paraId="61588E98" w14:textId="77777777"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05" w:hanging="205"/>
              <w:jc w:val="center"/>
              <w:rPr>
                <w:rFonts w:cs="Arial"/>
                <w:bCs/>
                <w:sz w:val="19"/>
                <w:szCs w:val="19"/>
              </w:rPr>
            </w:pPr>
          </w:p>
        </w:tc>
        <w:tc>
          <w:tcPr>
            <w:tcW w:w="1098" w:type="dxa"/>
          </w:tcPr>
          <w:p w14:paraId="1D634260" w14:textId="77777777"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05" w:hanging="205"/>
              <w:jc w:val="center"/>
              <w:rPr>
                <w:rFonts w:cs="Arial"/>
                <w:bCs/>
                <w:sz w:val="19"/>
                <w:szCs w:val="19"/>
              </w:rPr>
            </w:pPr>
          </w:p>
        </w:tc>
        <w:tc>
          <w:tcPr>
            <w:tcW w:w="253" w:type="dxa"/>
          </w:tcPr>
          <w:p w14:paraId="03F61899" w14:textId="77777777" w:rsidR="00F570C1" w:rsidRPr="008718E4" w:rsidRDefault="00F570C1" w:rsidP="00F570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205" w:right="28" w:hanging="205"/>
              <w:jc w:val="right"/>
              <w:rPr>
                <w:rFonts w:cs="Arial"/>
                <w:bCs/>
                <w:sz w:val="19"/>
                <w:szCs w:val="19"/>
              </w:rPr>
            </w:pPr>
          </w:p>
        </w:tc>
        <w:tc>
          <w:tcPr>
            <w:tcW w:w="1097" w:type="dxa"/>
          </w:tcPr>
          <w:p w14:paraId="131A5025" w14:textId="77777777" w:rsidR="00F570C1" w:rsidRPr="008718E4" w:rsidRDefault="00F570C1" w:rsidP="00F570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205" w:right="28" w:hanging="205"/>
              <w:jc w:val="right"/>
              <w:rPr>
                <w:rFonts w:cs="Arial"/>
                <w:bCs/>
                <w:sz w:val="19"/>
                <w:szCs w:val="19"/>
              </w:rPr>
            </w:pPr>
          </w:p>
        </w:tc>
        <w:tc>
          <w:tcPr>
            <w:tcW w:w="250" w:type="dxa"/>
          </w:tcPr>
          <w:p w14:paraId="73815582" w14:textId="77777777" w:rsidR="00F570C1" w:rsidRPr="008718E4" w:rsidRDefault="00F570C1" w:rsidP="00F570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205" w:right="28" w:hanging="205"/>
              <w:jc w:val="right"/>
              <w:rPr>
                <w:rFonts w:cs="Arial"/>
                <w:bCs/>
                <w:sz w:val="19"/>
                <w:szCs w:val="19"/>
              </w:rPr>
            </w:pPr>
          </w:p>
        </w:tc>
        <w:tc>
          <w:tcPr>
            <w:tcW w:w="1100" w:type="dxa"/>
          </w:tcPr>
          <w:p w14:paraId="43BA53AA" w14:textId="77777777" w:rsidR="00F570C1" w:rsidRPr="008718E4" w:rsidRDefault="00F570C1" w:rsidP="00F570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205" w:right="28" w:hanging="205"/>
              <w:jc w:val="right"/>
              <w:rPr>
                <w:rFonts w:cs="Arial"/>
                <w:bCs/>
                <w:sz w:val="19"/>
                <w:szCs w:val="19"/>
              </w:rPr>
            </w:pPr>
          </w:p>
        </w:tc>
      </w:tr>
      <w:tr w:rsidR="002A3B49" w:rsidRPr="008718E4" w14:paraId="7100608D" w14:textId="77777777" w:rsidTr="00F570C1">
        <w:trPr>
          <w:cantSplit/>
        </w:trPr>
        <w:tc>
          <w:tcPr>
            <w:tcW w:w="3957" w:type="dxa"/>
            <w:vAlign w:val="bottom"/>
          </w:tcPr>
          <w:p w14:paraId="4F4DAFC6" w14:textId="1832A4B3" w:rsidR="002A3B49" w:rsidRPr="008718E4" w:rsidRDefault="002A3B49" w:rsidP="002A3B4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84" w:firstLine="270"/>
              <w:rPr>
                <w:rFonts w:cs="Arial"/>
                <w:bCs/>
                <w:sz w:val="19"/>
                <w:szCs w:val="19"/>
              </w:rPr>
            </w:pPr>
            <w:r w:rsidRPr="008718E4">
              <w:rPr>
                <w:rFonts w:cs="Arial"/>
                <w:bCs/>
                <w:sz w:val="19"/>
                <w:szCs w:val="19"/>
              </w:rPr>
              <w:t>Loan</w:t>
            </w:r>
            <w:r w:rsidR="00BB188B">
              <w:rPr>
                <w:rFonts w:cs="Arial"/>
                <w:bCs/>
                <w:sz w:val="19"/>
                <w:szCs w:val="19"/>
              </w:rPr>
              <w:t>s</w:t>
            </w:r>
          </w:p>
        </w:tc>
        <w:tc>
          <w:tcPr>
            <w:tcW w:w="1116" w:type="dxa"/>
            <w:vAlign w:val="bottom"/>
          </w:tcPr>
          <w:p w14:paraId="725D25CE" w14:textId="50E187F3" w:rsidR="002A3B49" w:rsidRPr="008718E4" w:rsidRDefault="002A3B49" w:rsidP="002A3B4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05" w:hanging="205"/>
              <w:jc w:val="right"/>
              <w:rPr>
                <w:rFonts w:cs="Arial"/>
                <w:b/>
                <w:sz w:val="19"/>
                <w:szCs w:val="19"/>
              </w:rPr>
            </w:pPr>
            <w:r w:rsidRPr="008718E4">
              <w:rPr>
                <w:rFonts w:cs="Arial"/>
                <w:sz w:val="19"/>
                <w:szCs w:val="19"/>
                <w:cs/>
                <w:lang w:val="en-GB"/>
              </w:rPr>
              <w:t xml:space="preserve"> </w:t>
            </w:r>
            <w:r w:rsidRPr="008718E4">
              <w:rPr>
                <w:rFonts w:cs="Arial"/>
                <w:sz w:val="19"/>
                <w:szCs w:val="19"/>
                <w:lang w:val="en-GB"/>
              </w:rPr>
              <w:t xml:space="preserve">  </w:t>
            </w:r>
            <w:r w:rsidRPr="008718E4">
              <w:rPr>
                <w:rFonts w:cs="Arial"/>
                <w:sz w:val="19"/>
                <w:szCs w:val="19"/>
                <w:cs/>
                <w:lang w:val="en-GB"/>
              </w:rPr>
              <w:t xml:space="preserve">    -</w:t>
            </w:r>
          </w:p>
        </w:tc>
        <w:tc>
          <w:tcPr>
            <w:tcW w:w="252" w:type="dxa"/>
            <w:vAlign w:val="bottom"/>
          </w:tcPr>
          <w:p w14:paraId="7A8038BB" w14:textId="77777777" w:rsidR="002A3B49" w:rsidRPr="008718E4" w:rsidRDefault="002A3B49" w:rsidP="002A3B49">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05" w:hanging="205"/>
              <w:jc w:val="right"/>
              <w:rPr>
                <w:rFonts w:cs="Arial"/>
                <w:b/>
                <w:sz w:val="19"/>
                <w:szCs w:val="19"/>
              </w:rPr>
            </w:pPr>
          </w:p>
        </w:tc>
        <w:tc>
          <w:tcPr>
            <w:tcW w:w="1098" w:type="dxa"/>
            <w:vAlign w:val="bottom"/>
          </w:tcPr>
          <w:p w14:paraId="240D6987" w14:textId="64CFC1D9" w:rsidR="002A3B49" w:rsidRPr="008718E4" w:rsidRDefault="002A3B49" w:rsidP="002A3B4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05" w:hanging="205"/>
              <w:jc w:val="right"/>
              <w:rPr>
                <w:rFonts w:cs="Arial"/>
                <w:b/>
                <w:sz w:val="19"/>
                <w:szCs w:val="19"/>
              </w:rPr>
            </w:pPr>
            <w:r w:rsidRPr="008718E4">
              <w:rPr>
                <w:rFonts w:cs="Arial"/>
                <w:sz w:val="19"/>
                <w:szCs w:val="19"/>
                <w:cs/>
                <w:lang w:val="en-GB"/>
              </w:rPr>
              <w:t xml:space="preserve"> </w:t>
            </w:r>
            <w:r w:rsidRPr="008718E4">
              <w:rPr>
                <w:rFonts w:cs="Arial"/>
                <w:sz w:val="19"/>
                <w:szCs w:val="19"/>
                <w:lang w:val="en-GB"/>
              </w:rPr>
              <w:t xml:space="preserve">  </w:t>
            </w:r>
            <w:r w:rsidRPr="008718E4">
              <w:rPr>
                <w:rFonts w:cs="Arial"/>
                <w:sz w:val="19"/>
                <w:szCs w:val="19"/>
                <w:cs/>
                <w:lang w:val="en-GB"/>
              </w:rPr>
              <w:t xml:space="preserve">    -</w:t>
            </w:r>
          </w:p>
        </w:tc>
        <w:tc>
          <w:tcPr>
            <w:tcW w:w="253" w:type="dxa"/>
          </w:tcPr>
          <w:p w14:paraId="319622CE" w14:textId="77777777" w:rsidR="002A3B49" w:rsidRPr="008718E4" w:rsidRDefault="002A3B49" w:rsidP="002A3B49">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05" w:hanging="205"/>
              <w:jc w:val="right"/>
              <w:rPr>
                <w:rFonts w:cs="Arial"/>
                <w:bCs/>
                <w:sz w:val="19"/>
                <w:szCs w:val="19"/>
              </w:rPr>
            </w:pPr>
          </w:p>
        </w:tc>
        <w:tc>
          <w:tcPr>
            <w:tcW w:w="1097" w:type="dxa"/>
          </w:tcPr>
          <w:p w14:paraId="67C20C9B" w14:textId="065022FF" w:rsidR="002A3B49" w:rsidRPr="008718E4" w:rsidRDefault="003B5CC6" w:rsidP="002A3B4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05" w:hanging="205"/>
              <w:jc w:val="right"/>
              <w:rPr>
                <w:rFonts w:cs="Arial"/>
                <w:sz w:val="19"/>
                <w:szCs w:val="19"/>
              </w:rPr>
            </w:pPr>
            <w:r w:rsidRPr="003B5CC6">
              <w:rPr>
                <w:rFonts w:cs="Arial"/>
                <w:sz w:val="19"/>
                <w:szCs w:val="19"/>
              </w:rPr>
              <w:t xml:space="preserve">1,127,358 </w:t>
            </w:r>
          </w:p>
        </w:tc>
        <w:tc>
          <w:tcPr>
            <w:tcW w:w="250" w:type="dxa"/>
          </w:tcPr>
          <w:p w14:paraId="1A6A72FF" w14:textId="77777777" w:rsidR="002A3B49" w:rsidRPr="008718E4" w:rsidRDefault="002A3B49" w:rsidP="002A3B49">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05" w:hanging="205"/>
              <w:jc w:val="right"/>
              <w:rPr>
                <w:rFonts w:cs="Arial"/>
                <w:bCs/>
                <w:sz w:val="19"/>
                <w:szCs w:val="19"/>
              </w:rPr>
            </w:pPr>
          </w:p>
        </w:tc>
        <w:tc>
          <w:tcPr>
            <w:tcW w:w="1100" w:type="dxa"/>
          </w:tcPr>
          <w:p w14:paraId="00CA6E91" w14:textId="45C5FC58" w:rsidR="002A3B49" w:rsidRPr="008718E4" w:rsidRDefault="002A3B49" w:rsidP="002A3B4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05" w:hanging="205"/>
              <w:jc w:val="right"/>
              <w:rPr>
                <w:rFonts w:cs="Arial"/>
                <w:bCs/>
                <w:sz w:val="19"/>
                <w:szCs w:val="19"/>
                <w:cs/>
              </w:rPr>
            </w:pPr>
            <w:r w:rsidRPr="008718E4">
              <w:rPr>
                <w:rFonts w:cs="Arial"/>
                <w:sz w:val="19"/>
                <w:szCs w:val="19"/>
              </w:rPr>
              <w:t>1,322,42</w:t>
            </w:r>
            <w:r>
              <w:rPr>
                <w:rFonts w:cs="Arial"/>
                <w:sz w:val="19"/>
                <w:szCs w:val="19"/>
              </w:rPr>
              <w:t>1</w:t>
            </w:r>
          </w:p>
        </w:tc>
      </w:tr>
      <w:tr w:rsidR="002A3B49" w:rsidRPr="008718E4" w14:paraId="1EEB130F" w14:textId="77777777" w:rsidTr="00F570C1">
        <w:trPr>
          <w:cantSplit/>
        </w:trPr>
        <w:tc>
          <w:tcPr>
            <w:tcW w:w="3957" w:type="dxa"/>
            <w:vAlign w:val="bottom"/>
          </w:tcPr>
          <w:p w14:paraId="3685040D" w14:textId="69E5328E" w:rsidR="002A3B49" w:rsidRPr="008718E4" w:rsidRDefault="002A3B49" w:rsidP="002A3B4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84" w:firstLine="270"/>
              <w:rPr>
                <w:rFonts w:cs="Arial"/>
                <w:sz w:val="19"/>
                <w:szCs w:val="19"/>
                <w:cs/>
              </w:rPr>
            </w:pPr>
            <w:r w:rsidRPr="008718E4">
              <w:rPr>
                <w:rFonts w:cs="Arial"/>
                <w:bCs/>
                <w:sz w:val="19"/>
                <w:szCs w:val="19"/>
              </w:rPr>
              <w:t>Interest receivable</w:t>
            </w:r>
            <w:r w:rsidR="00BB188B">
              <w:rPr>
                <w:rFonts w:cs="Arial"/>
                <w:bCs/>
                <w:sz w:val="19"/>
                <w:szCs w:val="19"/>
              </w:rPr>
              <w:t>s</w:t>
            </w:r>
          </w:p>
        </w:tc>
        <w:tc>
          <w:tcPr>
            <w:tcW w:w="1116" w:type="dxa"/>
            <w:vAlign w:val="bottom"/>
          </w:tcPr>
          <w:p w14:paraId="27F92B49" w14:textId="77294D9D" w:rsidR="002A3B49" w:rsidRPr="008718E4" w:rsidRDefault="002A3B49" w:rsidP="002A3B4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05" w:hanging="205"/>
              <w:jc w:val="right"/>
              <w:rPr>
                <w:rFonts w:cs="Arial"/>
                <w:b/>
                <w:sz w:val="19"/>
                <w:szCs w:val="19"/>
              </w:rPr>
            </w:pPr>
            <w:r w:rsidRPr="008718E4">
              <w:rPr>
                <w:rFonts w:cs="Arial"/>
                <w:sz w:val="19"/>
                <w:szCs w:val="19"/>
                <w:cs/>
                <w:lang w:val="en-GB"/>
              </w:rPr>
              <w:t xml:space="preserve"> </w:t>
            </w:r>
            <w:r w:rsidRPr="008718E4">
              <w:rPr>
                <w:rFonts w:cs="Arial"/>
                <w:sz w:val="19"/>
                <w:szCs w:val="19"/>
                <w:lang w:val="en-GB"/>
              </w:rPr>
              <w:t xml:space="preserve">  </w:t>
            </w:r>
            <w:r w:rsidRPr="008718E4">
              <w:rPr>
                <w:rFonts w:cs="Arial"/>
                <w:sz w:val="19"/>
                <w:szCs w:val="19"/>
                <w:cs/>
                <w:lang w:val="en-GB"/>
              </w:rPr>
              <w:t xml:space="preserve">    -</w:t>
            </w:r>
          </w:p>
        </w:tc>
        <w:tc>
          <w:tcPr>
            <w:tcW w:w="252" w:type="dxa"/>
            <w:vAlign w:val="bottom"/>
          </w:tcPr>
          <w:p w14:paraId="1CFE4AB7" w14:textId="77777777" w:rsidR="002A3B49" w:rsidRPr="008718E4" w:rsidRDefault="002A3B49" w:rsidP="002A3B49">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05" w:hanging="205"/>
              <w:jc w:val="right"/>
              <w:rPr>
                <w:rFonts w:cs="Arial"/>
                <w:b/>
                <w:sz w:val="19"/>
                <w:szCs w:val="19"/>
              </w:rPr>
            </w:pPr>
          </w:p>
        </w:tc>
        <w:tc>
          <w:tcPr>
            <w:tcW w:w="1098" w:type="dxa"/>
            <w:vAlign w:val="bottom"/>
          </w:tcPr>
          <w:p w14:paraId="628514FC" w14:textId="5DE9199D" w:rsidR="002A3B49" w:rsidRPr="008718E4" w:rsidRDefault="002A3B49" w:rsidP="002A3B4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05" w:hanging="205"/>
              <w:jc w:val="right"/>
              <w:rPr>
                <w:rFonts w:cs="Arial"/>
                <w:b/>
                <w:sz w:val="19"/>
                <w:szCs w:val="19"/>
              </w:rPr>
            </w:pPr>
            <w:r w:rsidRPr="008718E4">
              <w:rPr>
                <w:rFonts w:cs="Arial"/>
                <w:sz w:val="19"/>
                <w:szCs w:val="19"/>
                <w:cs/>
                <w:lang w:val="en-GB"/>
              </w:rPr>
              <w:t xml:space="preserve"> </w:t>
            </w:r>
            <w:r w:rsidRPr="008718E4">
              <w:rPr>
                <w:rFonts w:cs="Arial"/>
                <w:sz w:val="19"/>
                <w:szCs w:val="19"/>
                <w:lang w:val="en-GB"/>
              </w:rPr>
              <w:t xml:space="preserve">  </w:t>
            </w:r>
            <w:r w:rsidRPr="008718E4">
              <w:rPr>
                <w:rFonts w:cs="Arial"/>
                <w:sz w:val="19"/>
                <w:szCs w:val="19"/>
                <w:cs/>
                <w:lang w:val="en-GB"/>
              </w:rPr>
              <w:t xml:space="preserve">    -</w:t>
            </w:r>
          </w:p>
        </w:tc>
        <w:tc>
          <w:tcPr>
            <w:tcW w:w="253" w:type="dxa"/>
          </w:tcPr>
          <w:p w14:paraId="268304D4" w14:textId="77777777" w:rsidR="002A3B49" w:rsidRPr="008718E4" w:rsidRDefault="002A3B49" w:rsidP="002A3B49">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05" w:hanging="205"/>
              <w:jc w:val="right"/>
              <w:rPr>
                <w:rFonts w:cs="Arial"/>
                <w:bCs/>
                <w:sz w:val="19"/>
                <w:szCs w:val="19"/>
              </w:rPr>
            </w:pPr>
          </w:p>
        </w:tc>
        <w:tc>
          <w:tcPr>
            <w:tcW w:w="1097" w:type="dxa"/>
          </w:tcPr>
          <w:p w14:paraId="0B5D0778" w14:textId="044B8AB4" w:rsidR="002A3B49" w:rsidRPr="008718E4" w:rsidRDefault="003B5CC6" w:rsidP="003B5CC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05" w:hanging="205"/>
              <w:jc w:val="right"/>
              <w:rPr>
                <w:rFonts w:cs="Arial"/>
                <w:sz w:val="19"/>
                <w:szCs w:val="19"/>
              </w:rPr>
            </w:pPr>
            <w:r w:rsidRPr="003B5CC6">
              <w:rPr>
                <w:rFonts w:cs="Arial"/>
                <w:sz w:val="19"/>
                <w:szCs w:val="19"/>
              </w:rPr>
              <w:t xml:space="preserve"> 6,701 </w:t>
            </w:r>
          </w:p>
        </w:tc>
        <w:tc>
          <w:tcPr>
            <w:tcW w:w="250" w:type="dxa"/>
          </w:tcPr>
          <w:p w14:paraId="0AF440E4" w14:textId="77777777" w:rsidR="002A3B49" w:rsidRPr="008718E4" w:rsidRDefault="002A3B49" w:rsidP="002A3B49">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05" w:hanging="205"/>
              <w:jc w:val="right"/>
              <w:rPr>
                <w:rFonts w:cs="Arial"/>
                <w:bCs/>
                <w:sz w:val="19"/>
                <w:szCs w:val="19"/>
              </w:rPr>
            </w:pPr>
          </w:p>
        </w:tc>
        <w:tc>
          <w:tcPr>
            <w:tcW w:w="1100" w:type="dxa"/>
          </w:tcPr>
          <w:p w14:paraId="576A2A71" w14:textId="576EA192" w:rsidR="002A3B49" w:rsidRPr="008718E4" w:rsidRDefault="002A3B49" w:rsidP="002A3B4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05" w:hanging="205"/>
              <w:jc w:val="right"/>
              <w:rPr>
                <w:rFonts w:cs="Arial"/>
                <w:bCs/>
                <w:sz w:val="19"/>
                <w:szCs w:val="19"/>
              </w:rPr>
            </w:pPr>
            <w:r w:rsidRPr="008718E4">
              <w:rPr>
                <w:rFonts w:cs="Arial"/>
                <w:sz w:val="19"/>
                <w:szCs w:val="19"/>
              </w:rPr>
              <w:t xml:space="preserve">     67,402</w:t>
            </w:r>
          </w:p>
        </w:tc>
      </w:tr>
      <w:tr w:rsidR="002A3B49" w:rsidRPr="008718E4" w14:paraId="04086608" w14:textId="77777777" w:rsidTr="00F570C1">
        <w:trPr>
          <w:cantSplit/>
        </w:trPr>
        <w:tc>
          <w:tcPr>
            <w:tcW w:w="3957" w:type="dxa"/>
            <w:vAlign w:val="bottom"/>
          </w:tcPr>
          <w:p w14:paraId="3B46F067" w14:textId="77777777" w:rsidR="002A3B49" w:rsidRPr="008718E4" w:rsidRDefault="002A3B49" w:rsidP="002A3B4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84" w:firstLine="270"/>
              <w:rPr>
                <w:rFonts w:cs="Arial"/>
                <w:sz w:val="19"/>
                <w:szCs w:val="19"/>
                <w:cs/>
              </w:rPr>
            </w:pPr>
            <w:r w:rsidRPr="008718E4">
              <w:rPr>
                <w:rFonts w:cs="Arial"/>
                <w:bCs/>
                <w:sz w:val="19"/>
                <w:szCs w:val="19"/>
              </w:rPr>
              <w:t>Total</w:t>
            </w:r>
          </w:p>
        </w:tc>
        <w:tc>
          <w:tcPr>
            <w:tcW w:w="1116" w:type="dxa"/>
            <w:tcBorders>
              <w:top w:val="single" w:sz="4" w:space="0" w:color="auto"/>
              <w:bottom w:val="single" w:sz="12" w:space="0" w:color="auto"/>
            </w:tcBorders>
            <w:vAlign w:val="bottom"/>
          </w:tcPr>
          <w:p w14:paraId="2B8183F9" w14:textId="06938629" w:rsidR="002A3B49" w:rsidRPr="008718E4" w:rsidRDefault="002A3B49" w:rsidP="002A3B4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05" w:hanging="205"/>
              <w:jc w:val="right"/>
              <w:rPr>
                <w:rFonts w:cs="Arial"/>
                <w:b/>
                <w:sz w:val="19"/>
                <w:szCs w:val="19"/>
              </w:rPr>
            </w:pPr>
            <w:r w:rsidRPr="008718E4">
              <w:rPr>
                <w:rFonts w:cs="Arial"/>
                <w:sz w:val="19"/>
                <w:szCs w:val="19"/>
                <w:cs/>
                <w:lang w:val="en-GB"/>
              </w:rPr>
              <w:t xml:space="preserve"> </w:t>
            </w:r>
            <w:r w:rsidRPr="008718E4">
              <w:rPr>
                <w:rFonts w:cs="Arial"/>
                <w:sz w:val="19"/>
                <w:szCs w:val="19"/>
                <w:lang w:val="en-GB"/>
              </w:rPr>
              <w:t xml:space="preserve">  </w:t>
            </w:r>
            <w:r w:rsidRPr="008718E4">
              <w:rPr>
                <w:rFonts w:cs="Arial"/>
                <w:sz w:val="19"/>
                <w:szCs w:val="19"/>
                <w:cs/>
                <w:lang w:val="en-GB"/>
              </w:rPr>
              <w:t xml:space="preserve">    -</w:t>
            </w:r>
          </w:p>
        </w:tc>
        <w:tc>
          <w:tcPr>
            <w:tcW w:w="252" w:type="dxa"/>
            <w:vAlign w:val="bottom"/>
          </w:tcPr>
          <w:p w14:paraId="22B0B828" w14:textId="77777777" w:rsidR="002A3B49" w:rsidRPr="008718E4" w:rsidRDefault="002A3B49" w:rsidP="002A3B4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05" w:hanging="205"/>
              <w:jc w:val="right"/>
              <w:rPr>
                <w:rFonts w:cs="Arial"/>
                <w:b/>
                <w:sz w:val="19"/>
                <w:szCs w:val="19"/>
              </w:rPr>
            </w:pPr>
          </w:p>
        </w:tc>
        <w:tc>
          <w:tcPr>
            <w:tcW w:w="1098" w:type="dxa"/>
            <w:tcBorders>
              <w:top w:val="single" w:sz="4" w:space="0" w:color="auto"/>
              <w:bottom w:val="single" w:sz="12" w:space="0" w:color="auto"/>
            </w:tcBorders>
            <w:vAlign w:val="bottom"/>
          </w:tcPr>
          <w:p w14:paraId="7095A20E" w14:textId="071D9473" w:rsidR="002A3B49" w:rsidRPr="008718E4" w:rsidRDefault="002A3B49" w:rsidP="002A3B4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05" w:hanging="205"/>
              <w:jc w:val="right"/>
              <w:rPr>
                <w:rFonts w:cs="Arial"/>
                <w:b/>
                <w:sz w:val="19"/>
                <w:szCs w:val="19"/>
              </w:rPr>
            </w:pPr>
            <w:r w:rsidRPr="008718E4">
              <w:rPr>
                <w:rFonts w:cs="Arial"/>
                <w:sz w:val="19"/>
                <w:szCs w:val="19"/>
                <w:cs/>
                <w:lang w:val="en-GB"/>
              </w:rPr>
              <w:t xml:space="preserve"> </w:t>
            </w:r>
            <w:r w:rsidRPr="008718E4">
              <w:rPr>
                <w:rFonts w:cs="Arial"/>
                <w:sz w:val="19"/>
                <w:szCs w:val="19"/>
                <w:lang w:val="en-GB"/>
              </w:rPr>
              <w:t xml:space="preserve">  </w:t>
            </w:r>
            <w:r w:rsidRPr="008718E4">
              <w:rPr>
                <w:rFonts w:cs="Arial"/>
                <w:sz w:val="19"/>
                <w:szCs w:val="19"/>
                <w:cs/>
                <w:lang w:val="en-GB"/>
              </w:rPr>
              <w:t xml:space="preserve">    -</w:t>
            </w:r>
          </w:p>
        </w:tc>
        <w:tc>
          <w:tcPr>
            <w:tcW w:w="253" w:type="dxa"/>
          </w:tcPr>
          <w:p w14:paraId="3776F6E3" w14:textId="77777777" w:rsidR="002A3B49" w:rsidRPr="008718E4" w:rsidRDefault="002A3B49" w:rsidP="002A3B4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05" w:hanging="205"/>
              <w:jc w:val="right"/>
              <w:rPr>
                <w:rFonts w:cs="Arial"/>
                <w:bCs/>
                <w:sz w:val="19"/>
                <w:szCs w:val="19"/>
              </w:rPr>
            </w:pPr>
          </w:p>
        </w:tc>
        <w:tc>
          <w:tcPr>
            <w:tcW w:w="1097" w:type="dxa"/>
            <w:tcBorders>
              <w:top w:val="single" w:sz="4" w:space="0" w:color="auto"/>
              <w:bottom w:val="single" w:sz="12" w:space="0" w:color="auto"/>
            </w:tcBorders>
          </w:tcPr>
          <w:p w14:paraId="69EA296B" w14:textId="3D17E2F5" w:rsidR="002A3B49" w:rsidRPr="008718E4" w:rsidRDefault="00E12E8D" w:rsidP="002A3B4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05" w:hanging="205"/>
              <w:jc w:val="right"/>
              <w:rPr>
                <w:rFonts w:cs="Arial"/>
                <w:sz w:val="19"/>
                <w:szCs w:val="19"/>
              </w:rPr>
            </w:pPr>
            <w:r>
              <w:rPr>
                <w:rFonts w:cs="Arial"/>
                <w:sz w:val="19"/>
                <w:szCs w:val="19"/>
              </w:rPr>
              <w:t>1,134,059</w:t>
            </w:r>
          </w:p>
        </w:tc>
        <w:tc>
          <w:tcPr>
            <w:tcW w:w="250" w:type="dxa"/>
            <w:vAlign w:val="bottom"/>
          </w:tcPr>
          <w:p w14:paraId="5743EE99" w14:textId="77777777" w:rsidR="002A3B49" w:rsidRPr="008718E4" w:rsidRDefault="002A3B49" w:rsidP="002A3B49">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05" w:hanging="205"/>
              <w:jc w:val="right"/>
              <w:rPr>
                <w:rFonts w:cs="Arial"/>
                <w:bCs/>
                <w:sz w:val="19"/>
                <w:szCs w:val="19"/>
              </w:rPr>
            </w:pPr>
          </w:p>
        </w:tc>
        <w:tc>
          <w:tcPr>
            <w:tcW w:w="1100" w:type="dxa"/>
            <w:tcBorders>
              <w:top w:val="single" w:sz="4" w:space="0" w:color="auto"/>
              <w:bottom w:val="single" w:sz="12" w:space="0" w:color="auto"/>
            </w:tcBorders>
          </w:tcPr>
          <w:p w14:paraId="64253FAB" w14:textId="4A394391" w:rsidR="002A3B49" w:rsidRPr="008718E4" w:rsidRDefault="002A3B49" w:rsidP="002A3B4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05" w:hanging="205"/>
              <w:jc w:val="right"/>
              <w:rPr>
                <w:rFonts w:cs="Arial"/>
                <w:bCs/>
                <w:sz w:val="19"/>
                <w:szCs w:val="19"/>
              </w:rPr>
            </w:pPr>
            <w:r w:rsidRPr="008718E4">
              <w:rPr>
                <w:rFonts w:cs="Arial"/>
                <w:sz w:val="19"/>
                <w:szCs w:val="19"/>
              </w:rPr>
              <w:t>1,389,82</w:t>
            </w:r>
            <w:r>
              <w:rPr>
                <w:rFonts w:cs="Arial"/>
                <w:sz w:val="19"/>
                <w:szCs w:val="19"/>
              </w:rPr>
              <w:t>3</w:t>
            </w:r>
          </w:p>
        </w:tc>
      </w:tr>
      <w:tr w:rsidR="00F570C1" w:rsidRPr="008718E4" w14:paraId="55C1B139" w14:textId="77777777" w:rsidTr="00F570C1">
        <w:trPr>
          <w:cantSplit/>
        </w:trPr>
        <w:tc>
          <w:tcPr>
            <w:tcW w:w="3957" w:type="dxa"/>
            <w:vAlign w:val="bottom"/>
          </w:tcPr>
          <w:p w14:paraId="513EEB64" w14:textId="595CF1B2"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both"/>
              <w:rPr>
                <w:rFonts w:cs="Arial"/>
                <w:sz w:val="19"/>
                <w:szCs w:val="19"/>
                <w:cs/>
              </w:rPr>
            </w:pPr>
          </w:p>
        </w:tc>
        <w:tc>
          <w:tcPr>
            <w:tcW w:w="1116" w:type="dxa"/>
            <w:tcBorders>
              <w:top w:val="single" w:sz="12" w:space="0" w:color="auto"/>
            </w:tcBorders>
          </w:tcPr>
          <w:p w14:paraId="75D934CA" w14:textId="77777777"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center"/>
              <w:rPr>
                <w:rFonts w:cs="Arial"/>
                <w:sz w:val="19"/>
                <w:szCs w:val="19"/>
                <w:lang w:val="en-GB"/>
              </w:rPr>
            </w:pPr>
          </w:p>
        </w:tc>
        <w:tc>
          <w:tcPr>
            <w:tcW w:w="252" w:type="dxa"/>
          </w:tcPr>
          <w:p w14:paraId="28CB24F1" w14:textId="77777777"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7" w:right="19"/>
              <w:jc w:val="right"/>
              <w:rPr>
                <w:rFonts w:cs="Arial"/>
                <w:sz w:val="19"/>
                <w:szCs w:val="19"/>
                <w:lang w:val="en-GB"/>
              </w:rPr>
            </w:pPr>
          </w:p>
        </w:tc>
        <w:tc>
          <w:tcPr>
            <w:tcW w:w="1098" w:type="dxa"/>
            <w:tcBorders>
              <w:top w:val="single" w:sz="12" w:space="0" w:color="auto"/>
            </w:tcBorders>
          </w:tcPr>
          <w:p w14:paraId="1454F943" w14:textId="77777777"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center"/>
              <w:rPr>
                <w:rFonts w:cs="Arial"/>
                <w:sz w:val="19"/>
                <w:szCs w:val="19"/>
                <w:lang w:val="en-GB"/>
              </w:rPr>
            </w:pPr>
          </w:p>
        </w:tc>
        <w:tc>
          <w:tcPr>
            <w:tcW w:w="253" w:type="dxa"/>
          </w:tcPr>
          <w:p w14:paraId="1AEB2C4D" w14:textId="77777777"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7" w:right="19"/>
              <w:jc w:val="right"/>
              <w:rPr>
                <w:rFonts w:cs="Arial"/>
                <w:sz w:val="19"/>
                <w:szCs w:val="19"/>
                <w:lang w:val="en-GB"/>
              </w:rPr>
            </w:pPr>
          </w:p>
        </w:tc>
        <w:tc>
          <w:tcPr>
            <w:tcW w:w="1097" w:type="dxa"/>
            <w:tcBorders>
              <w:top w:val="single" w:sz="12" w:space="0" w:color="auto"/>
            </w:tcBorders>
          </w:tcPr>
          <w:p w14:paraId="4B0F38D9" w14:textId="77777777" w:rsidR="00F570C1" w:rsidRPr="008718E4" w:rsidRDefault="00F570C1" w:rsidP="00F570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28"/>
              <w:jc w:val="right"/>
              <w:rPr>
                <w:rFonts w:cs="Arial"/>
                <w:sz w:val="19"/>
                <w:szCs w:val="19"/>
                <w:lang w:val="en-GB"/>
              </w:rPr>
            </w:pPr>
          </w:p>
        </w:tc>
        <w:tc>
          <w:tcPr>
            <w:tcW w:w="250" w:type="dxa"/>
          </w:tcPr>
          <w:p w14:paraId="2204C37C" w14:textId="77777777"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7" w:right="19"/>
              <w:jc w:val="right"/>
              <w:rPr>
                <w:rFonts w:cs="Arial"/>
                <w:sz w:val="19"/>
                <w:szCs w:val="19"/>
                <w:lang w:val="en-GB"/>
              </w:rPr>
            </w:pPr>
          </w:p>
        </w:tc>
        <w:tc>
          <w:tcPr>
            <w:tcW w:w="1100" w:type="dxa"/>
            <w:tcBorders>
              <w:top w:val="single" w:sz="12" w:space="0" w:color="auto"/>
            </w:tcBorders>
          </w:tcPr>
          <w:p w14:paraId="2BCC400B" w14:textId="77777777" w:rsidR="00F570C1" w:rsidRPr="008718E4" w:rsidRDefault="00F570C1" w:rsidP="00F570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28"/>
              <w:jc w:val="right"/>
              <w:rPr>
                <w:rFonts w:cs="Arial"/>
                <w:sz w:val="19"/>
                <w:szCs w:val="19"/>
                <w:lang w:val="en-GB"/>
              </w:rPr>
            </w:pPr>
          </w:p>
        </w:tc>
      </w:tr>
      <w:tr w:rsidR="00F570C1" w:rsidRPr="008718E4" w14:paraId="19A48C39" w14:textId="4DD5D71B" w:rsidTr="00F570C1">
        <w:trPr>
          <w:cantSplit/>
        </w:trPr>
        <w:tc>
          <w:tcPr>
            <w:tcW w:w="6423" w:type="dxa"/>
            <w:gridSpan w:val="4"/>
            <w:vAlign w:val="bottom"/>
          </w:tcPr>
          <w:p w14:paraId="02B8BFA3" w14:textId="69F85456"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05" w:hanging="205"/>
              <w:rPr>
                <w:rFonts w:cs="Arial"/>
                <w:b/>
                <w:sz w:val="19"/>
                <w:szCs w:val="19"/>
              </w:rPr>
            </w:pPr>
            <w:r w:rsidRPr="008718E4">
              <w:rPr>
                <w:rFonts w:cs="Arial"/>
                <w:b/>
                <w:sz w:val="19"/>
                <w:szCs w:val="19"/>
              </w:rPr>
              <w:t xml:space="preserve">Trade </w:t>
            </w:r>
            <w:r w:rsidR="00572B31">
              <w:rPr>
                <w:rFonts w:cs="Arial"/>
                <w:b/>
                <w:sz w:val="19"/>
                <w:szCs w:val="19"/>
              </w:rPr>
              <w:t xml:space="preserve">and other payables </w:t>
            </w:r>
            <w:r w:rsidRPr="008718E4">
              <w:rPr>
                <w:rFonts w:cs="Arial"/>
                <w:b/>
                <w:sz w:val="19"/>
                <w:szCs w:val="19"/>
              </w:rPr>
              <w:t>- related parties</w:t>
            </w:r>
          </w:p>
        </w:tc>
        <w:tc>
          <w:tcPr>
            <w:tcW w:w="253" w:type="dxa"/>
          </w:tcPr>
          <w:p w14:paraId="049C8139" w14:textId="77777777" w:rsidR="00F570C1" w:rsidRPr="008718E4" w:rsidRDefault="00F570C1" w:rsidP="00F570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28"/>
              <w:jc w:val="right"/>
              <w:rPr>
                <w:rFonts w:cs="Arial"/>
                <w:sz w:val="19"/>
                <w:szCs w:val="19"/>
              </w:rPr>
            </w:pPr>
          </w:p>
        </w:tc>
        <w:tc>
          <w:tcPr>
            <w:tcW w:w="1097" w:type="dxa"/>
          </w:tcPr>
          <w:p w14:paraId="0316133F" w14:textId="77777777" w:rsidR="00F570C1" w:rsidRPr="008718E4" w:rsidRDefault="00F570C1" w:rsidP="00F570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28"/>
              <w:jc w:val="right"/>
              <w:rPr>
                <w:rFonts w:cs="Arial"/>
                <w:sz w:val="19"/>
                <w:szCs w:val="19"/>
                <w:lang w:val="en-GB"/>
              </w:rPr>
            </w:pPr>
          </w:p>
        </w:tc>
        <w:tc>
          <w:tcPr>
            <w:tcW w:w="250" w:type="dxa"/>
          </w:tcPr>
          <w:p w14:paraId="00ED1074" w14:textId="77777777" w:rsidR="00F570C1" w:rsidRPr="008718E4" w:rsidRDefault="00F570C1" w:rsidP="00F570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28"/>
              <w:jc w:val="right"/>
              <w:rPr>
                <w:rFonts w:cs="Arial"/>
                <w:sz w:val="19"/>
                <w:szCs w:val="19"/>
              </w:rPr>
            </w:pPr>
          </w:p>
        </w:tc>
        <w:tc>
          <w:tcPr>
            <w:tcW w:w="1100" w:type="dxa"/>
          </w:tcPr>
          <w:p w14:paraId="219CDBAF" w14:textId="77777777"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7" w:right="19"/>
              <w:jc w:val="right"/>
              <w:rPr>
                <w:rFonts w:cs="Arial"/>
                <w:sz w:val="19"/>
                <w:szCs w:val="19"/>
              </w:rPr>
            </w:pPr>
          </w:p>
        </w:tc>
      </w:tr>
      <w:tr w:rsidR="00A96AD4" w:rsidRPr="008718E4" w14:paraId="62742AF9" w14:textId="77777777" w:rsidTr="00F570C1">
        <w:trPr>
          <w:cantSplit/>
        </w:trPr>
        <w:tc>
          <w:tcPr>
            <w:tcW w:w="3957" w:type="dxa"/>
            <w:vAlign w:val="bottom"/>
          </w:tcPr>
          <w:p w14:paraId="58A41EFA" w14:textId="12F2D8A9" w:rsidR="00A96AD4" w:rsidRPr="008718E4" w:rsidRDefault="00A96AD4" w:rsidP="00A96AD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firstLine="216"/>
              <w:rPr>
                <w:rFonts w:cs="Arial"/>
                <w:bCs/>
                <w:sz w:val="19"/>
                <w:szCs w:val="19"/>
              </w:rPr>
            </w:pPr>
            <w:r w:rsidRPr="008718E4">
              <w:rPr>
                <w:rFonts w:cs="Arial"/>
                <w:bCs/>
                <w:sz w:val="19"/>
                <w:szCs w:val="19"/>
              </w:rPr>
              <w:t>Subsidiar</w:t>
            </w:r>
            <w:r w:rsidR="003D516C">
              <w:rPr>
                <w:rFonts w:cs="Arial"/>
                <w:bCs/>
                <w:sz w:val="19"/>
                <w:szCs w:val="19"/>
              </w:rPr>
              <w:t>ies</w:t>
            </w:r>
          </w:p>
        </w:tc>
        <w:tc>
          <w:tcPr>
            <w:tcW w:w="1116" w:type="dxa"/>
            <w:vAlign w:val="bottom"/>
          </w:tcPr>
          <w:p w14:paraId="2B454679" w14:textId="708823E3" w:rsidR="00A96AD4" w:rsidRPr="008718E4" w:rsidRDefault="00A96AD4" w:rsidP="00A96AD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7" w:right="19"/>
              <w:jc w:val="right"/>
              <w:rPr>
                <w:rFonts w:cs="Arial"/>
                <w:sz w:val="19"/>
                <w:szCs w:val="19"/>
                <w:lang w:val="en-GB"/>
              </w:rPr>
            </w:pPr>
            <w:r w:rsidRPr="008718E4">
              <w:rPr>
                <w:rFonts w:cs="Arial"/>
                <w:sz w:val="19"/>
                <w:szCs w:val="19"/>
                <w:cs/>
                <w:lang w:val="en-GB"/>
              </w:rPr>
              <w:t xml:space="preserve"> </w:t>
            </w:r>
            <w:r w:rsidRPr="008718E4">
              <w:rPr>
                <w:rFonts w:cs="Arial"/>
                <w:sz w:val="19"/>
                <w:szCs w:val="19"/>
                <w:lang w:val="en-GB"/>
              </w:rPr>
              <w:t xml:space="preserve">  </w:t>
            </w:r>
            <w:r w:rsidRPr="008718E4">
              <w:rPr>
                <w:rFonts w:cs="Arial"/>
                <w:sz w:val="19"/>
                <w:szCs w:val="19"/>
                <w:cs/>
                <w:lang w:val="en-GB"/>
              </w:rPr>
              <w:t xml:space="preserve">    -</w:t>
            </w:r>
          </w:p>
        </w:tc>
        <w:tc>
          <w:tcPr>
            <w:tcW w:w="252" w:type="dxa"/>
            <w:vAlign w:val="bottom"/>
          </w:tcPr>
          <w:p w14:paraId="1BAD47C8" w14:textId="77777777" w:rsidR="00A96AD4" w:rsidRPr="008718E4" w:rsidRDefault="00A96AD4" w:rsidP="00A96AD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p>
        </w:tc>
        <w:tc>
          <w:tcPr>
            <w:tcW w:w="1098" w:type="dxa"/>
            <w:vAlign w:val="bottom"/>
          </w:tcPr>
          <w:p w14:paraId="61A7837E" w14:textId="425D55C4" w:rsidR="00A96AD4" w:rsidRPr="008718E4" w:rsidRDefault="00A96AD4" w:rsidP="00A96AD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05" w:hanging="205"/>
              <w:jc w:val="right"/>
              <w:rPr>
                <w:rFonts w:cs="Arial"/>
                <w:b/>
                <w:sz w:val="19"/>
                <w:szCs w:val="19"/>
              </w:rPr>
            </w:pPr>
            <w:r w:rsidRPr="008718E4">
              <w:rPr>
                <w:rFonts w:cs="Arial"/>
                <w:sz w:val="19"/>
                <w:szCs w:val="19"/>
                <w:cs/>
                <w:lang w:val="en-GB"/>
              </w:rPr>
              <w:t xml:space="preserve"> </w:t>
            </w:r>
            <w:r w:rsidRPr="008718E4">
              <w:rPr>
                <w:rFonts w:cs="Arial"/>
                <w:sz w:val="19"/>
                <w:szCs w:val="19"/>
                <w:lang w:val="en-GB"/>
              </w:rPr>
              <w:t xml:space="preserve">  </w:t>
            </w:r>
            <w:r w:rsidRPr="008718E4">
              <w:rPr>
                <w:rFonts w:cs="Arial"/>
                <w:sz w:val="19"/>
                <w:szCs w:val="19"/>
                <w:cs/>
                <w:lang w:val="en-GB"/>
              </w:rPr>
              <w:t xml:space="preserve">    -</w:t>
            </w:r>
          </w:p>
        </w:tc>
        <w:tc>
          <w:tcPr>
            <w:tcW w:w="253" w:type="dxa"/>
            <w:vAlign w:val="bottom"/>
          </w:tcPr>
          <w:p w14:paraId="726C6FAF" w14:textId="77777777" w:rsidR="00A96AD4" w:rsidRPr="008718E4" w:rsidRDefault="00A96AD4" w:rsidP="00A96AD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28"/>
              <w:jc w:val="right"/>
              <w:rPr>
                <w:rFonts w:cs="Arial"/>
                <w:sz w:val="19"/>
                <w:szCs w:val="19"/>
                <w:lang w:val="en-GB"/>
              </w:rPr>
            </w:pPr>
          </w:p>
        </w:tc>
        <w:tc>
          <w:tcPr>
            <w:tcW w:w="1097" w:type="dxa"/>
          </w:tcPr>
          <w:p w14:paraId="45057087" w14:textId="7DE7077F" w:rsidR="00A96AD4" w:rsidRPr="008718E4" w:rsidRDefault="00A96AD4" w:rsidP="00A96AD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7" w:right="19"/>
              <w:jc w:val="right"/>
              <w:rPr>
                <w:rFonts w:cs="Arial"/>
                <w:sz w:val="19"/>
                <w:szCs w:val="19"/>
                <w:lang w:val="en-GB"/>
              </w:rPr>
            </w:pPr>
            <w:r w:rsidRPr="00A96AD4">
              <w:rPr>
                <w:rFonts w:cs="Arial"/>
                <w:sz w:val="19"/>
                <w:szCs w:val="19"/>
                <w:lang w:val="en-GB"/>
              </w:rPr>
              <w:t xml:space="preserve"> 11,660 </w:t>
            </w:r>
          </w:p>
        </w:tc>
        <w:tc>
          <w:tcPr>
            <w:tcW w:w="250" w:type="dxa"/>
            <w:vAlign w:val="bottom"/>
          </w:tcPr>
          <w:p w14:paraId="7CBAD0DE" w14:textId="77777777" w:rsidR="00A96AD4" w:rsidRPr="008718E4" w:rsidRDefault="00A96AD4" w:rsidP="00A96AD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28"/>
              <w:jc w:val="right"/>
              <w:rPr>
                <w:rFonts w:cs="Arial"/>
                <w:sz w:val="19"/>
                <w:szCs w:val="19"/>
                <w:lang w:val="en-GB"/>
              </w:rPr>
            </w:pPr>
          </w:p>
        </w:tc>
        <w:tc>
          <w:tcPr>
            <w:tcW w:w="1100" w:type="dxa"/>
          </w:tcPr>
          <w:p w14:paraId="25EBCF15" w14:textId="51E600DC" w:rsidR="00A96AD4" w:rsidRPr="008718E4" w:rsidRDefault="00A96AD4" w:rsidP="00A96AD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7" w:right="19"/>
              <w:jc w:val="right"/>
              <w:rPr>
                <w:rFonts w:cs="Arial"/>
                <w:sz w:val="19"/>
                <w:szCs w:val="19"/>
                <w:lang w:val="en-GB"/>
              </w:rPr>
            </w:pPr>
            <w:r w:rsidRPr="008718E4">
              <w:rPr>
                <w:rFonts w:cs="Arial"/>
                <w:sz w:val="19"/>
                <w:szCs w:val="19"/>
                <w:lang w:val="en-GB"/>
              </w:rPr>
              <w:t>55,888</w:t>
            </w:r>
          </w:p>
        </w:tc>
      </w:tr>
      <w:tr w:rsidR="00A96AD4" w:rsidRPr="008718E4" w14:paraId="0411410C" w14:textId="77777777" w:rsidTr="00F570C1">
        <w:trPr>
          <w:cantSplit/>
          <w:trHeight w:val="272"/>
        </w:trPr>
        <w:tc>
          <w:tcPr>
            <w:tcW w:w="3957" w:type="dxa"/>
          </w:tcPr>
          <w:p w14:paraId="1DA18433" w14:textId="77777777" w:rsidR="00A96AD4" w:rsidRPr="008718E4" w:rsidRDefault="00A96AD4" w:rsidP="00A96AD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firstLine="216"/>
              <w:rPr>
                <w:rFonts w:cs="Arial"/>
                <w:bCs/>
                <w:sz w:val="19"/>
                <w:szCs w:val="19"/>
              </w:rPr>
            </w:pPr>
            <w:r w:rsidRPr="008718E4">
              <w:rPr>
                <w:rFonts w:cs="Arial"/>
                <w:bCs/>
                <w:sz w:val="19"/>
                <w:szCs w:val="19"/>
              </w:rPr>
              <w:t>Indirect subsidiary</w:t>
            </w:r>
          </w:p>
        </w:tc>
        <w:tc>
          <w:tcPr>
            <w:tcW w:w="1116" w:type="dxa"/>
          </w:tcPr>
          <w:p w14:paraId="58596806" w14:textId="31D5B4A0" w:rsidR="00A96AD4" w:rsidRPr="008718E4" w:rsidRDefault="00A96AD4" w:rsidP="00A96AD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7" w:right="19"/>
              <w:jc w:val="right"/>
              <w:rPr>
                <w:rFonts w:cs="Arial"/>
                <w:sz w:val="19"/>
                <w:szCs w:val="19"/>
                <w:lang w:val="en-GB"/>
              </w:rPr>
            </w:pPr>
            <w:r w:rsidRPr="008718E4">
              <w:rPr>
                <w:rFonts w:cs="Arial"/>
                <w:sz w:val="19"/>
                <w:szCs w:val="19"/>
                <w:lang w:val="en-GB"/>
              </w:rPr>
              <w:t>-</w:t>
            </w:r>
          </w:p>
        </w:tc>
        <w:tc>
          <w:tcPr>
            <w:tcW w:w="252" w:type="dxa"/>
            <w:vAlign w:val="bottom"/>
          </w:tcPr>
          <w:p w14:paraId="78F8A3AA" w14:textId="77777777" w:rsidR="00A96AD4" w:rsidRPr="008718E4" w:rsidRDefault="00A96AD4" w:rsidP="00A96AD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28"/>
              <w:jc w:val="right"/>
              <w:rPr>
                <w:rFonts w:cs="Arial"/>
                <w:sz w:val="19"/>
                <w:szCs w:val="19"/>
                <w:lang w:val="en-GB"/>
              </w:rPr>
            </w:pPr>
          </w:p>
        </w:tc>
        <w:tc>
          <w:tcPr>
            <w:tcW w:w="1098" w:type="dxa"/>
          </w:tcPr>
          <w:p w14:paraId="75ABA9C4" w14:textId="11B0158D" w:rsidR="00A96AD4" w:rsidRPr="008718E4" w:rsidRDefault="00A96AD4" w:rsidP="00A96AD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05" w:hanging="205"/>
              <w:jc w:val="right"/>
              <w:rPr>
                <w:rFonts w:cs="Arial"/>
                <w:b/>
                <w:sz w:val="19"/>
                <w:szCs w:val="19"/>
              </w:rPr>
            </w:pPr>
            <w:r w:rsidRPr="008718E4">
              <w:rPr>
                <w:rFonts w:cs="Arial"/>
                <w:sz w:val="19"/>
                <w:szCs w:val="19"/>
                <w:lang w:val="en-GB"/>
              </w:rPr>
              <w:t>-</w:t>
            </w:r>
          </w:p>
        </w:tc>
        <w:tc>
          <w:tcPr>
            <w:tcW w:w="253" w:type="dxa"/>
            <w:vAlign w:val="bottom"/>
          </w:tcPr>
          <w:p w14:paraId="559CAB87" w14:textId="77777777" w:rsidR="00A96AD4" w:rsidRPr="008718E4" w:rsidRDefault="00A96AD4" w:rsidP="00A96AD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28"/>
              <w:jc w:val="right"/>
              <w:rPr>
                <w:rFonts w:cs="Arial"/>
                <w:sz w:val="19"/>
                <w:szCs w:val="19"/>
                <w:lang w:val="en-GB"/>
              </w:rPr>
            </w:pPr>
          </w:p>
        </w:tc>
        <w:tc>
          <w:tcPr>
            <w:tcW w:w="1097" w:type="dxa"/>
          </w:tcPr>
          <w:p w14:paraId="766D4676" w14:textId="5C22CF6A" w:rsidR="00A96AD4" w:rsidRPr="008718E4" w:rsidRDefault="00A96AD4" w:rsidP="00A96AD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7" w:right="19"/>
              <w:jc w:val="right"/>
              <w:rPr>
                <w:rFonts w:cs="Arial"/>
                <w:sz w:val="19"/>
                <w:szCs w:val="19"/>
                <w:lang w:val="en-GB"/>
              </w:rPr>
            </w:pPr>
            <w:r w:rsidRPr="00A96AD4">
              <w:rPr>
                <w:rFonts w:cs="Arial"/>
                <w:sz w:val="19"/>
                <w:szCs w:val="19"/>
                <w:lang w:val="en-GB"/>
              </w:rPr>
              <w:t xml:space="preserve"> 122 </w:t>
            </w:r>
          </w:p>
        </w:tc>
        <w:tc>
          <w:tcPr>
            <w:tcW w:w="250" w:type="dxa"/>
            <w:vAlign w:val="bottom"/>
          </w:tcPr>
          <w:p w14:paraId="593516B3" w14:textId="77777777" w:rsidR="00A96AD4" w:rsidRPr="008718E4" w:rsidRDefault="00A96AD4" w:rsidP="00A96AD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28" w:hanging="139"/>
              <w:jc w:val="right"/>
              <w:rPr>
                <w:rFonts w:cs="Arial"/>
                <w:sz w:val="19"/>
                <w:szCs w:val="19"/>
                <w:lang w:val="en-GB"/>
              </w:rPr>
            </w:pPr>
          </w:p>
        </w:tc>
        <w:tc>
          <w:tcPr>
            <w:tcW w:w="1100" w:type="dxa"/>
          </w:tcPr>
          <w:p w14:paraId="64B4B85A" w14:textId="7FBBCADD" w:rsidR="00A96AD4" w:rsidRPr="008718E4" w:rsidRDefault="00A96AD4" w:rsidP="00A96AD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7" w:right="19"/>
              <w:jc w:val="right"/>
              <w:rPr>
                <w:rFonts w:cs="Arial"/>
                <w:sz w:val="19"/>
                <w:szCs w:val="19"/>
                <w:lang w:val="en-GB"/>
              </w:rPr>
            </w:pPr>
            <w:r w:rsidRPr="008718E4">
              <w:rPr>
                <w:rFonts w:cs="Arial"/>
                <w:sz w:val="19"/>
                <w:szCs w:val="19"/>
                <w:lang w:val="en-GB"/>
              </w:rPr>
              <w:t>122</w:t>
            </w:r>
          </w:p>
        </w:tc>
      </w:tr>
      <w:tr w:rsidR="00A96AD4" w:rsidRPr="008718E4" w14:paraId="51BAF547" w14:textId="77777777" w:rsidTr="00F570C1">
        <w:trPr>
          <w:cantSplit/>
        </w:trPr>
        <w:tc>
          <w:tcPr>
            <w:tcW w:w="3957" w:type="dxa"/>
            <w:vAlign w:val="bottom"/>
          </w:tcPr>
          <w:p w14:paraId="24F90F80" w14:textId="05494DEA" w:rsidR="00A96AD4" w:rsidRPr="008718E4" w:rsidRDefault="00A96AD4" w:rsidP="00A96AD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firstLine="216"/>
              <w:rPr>
                <w:rFonts w:cs="Arial"/>
                <w:bCs/>
                <w:sz w:val="19"/>
                <w:szCs w:val="19"/>
              </w:rPr>
            </w:pPr>
            <w:r w:rsidRPr="008718E4">
              <w:rPr>
                <w:rFonts w:cs="Arial"/>
                <w:bCs/>
                <w:sz w:val="19"/>
                <w:szCs w:val="19"/>
              </w:rPr>
              <w:t xml:space="preserve">Related </w:t>
            </w:r>
            <w:r>
              <w:rPr>
                <w:rFonts w:cs="Arial"/>
                <w:bCs/>
                <w:sz w:val="19"/>
                <w:szCs w:val="19"/>
              </w:rPr>
              <w:t>parties</w:t>
            </w:r>
          </w:p>
        </w:tc>
        <w:tc>
          <w:tcPr>
            <w:tcW w:w="1116" w:type="dxa"/>
          </w:tcPr>
          <w:p w14:paraId="01D46670" w14:textId="15626B27" w:rsidR="00A96AD4" w:rsidRPr="008718E4" w:rsidRDefault="00A96AD4" w:rsidP="00A96AD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7" w:right="19"/>
              <w:jc w:val="right"/>
              <w:rPr>
                <w:rFonts w:cs="Arial"/>
                <w:sz w:val="19"/>
                <w:szCs w:val="19"/>
                <w:lang w:val="en-GB"/>
              </w:rPr>
            </w:pPr>
            <w:r>
              <w:rPr>
                <w:rFonts w:cs="Arial"/>
                <w:sz w:val="19"/>
                <w:szCs w:val="19"/>
                <w:lang w:val="en-GB"/>
              </w:rPr>
              <w:t>64,472</w:t>
            </w:r>
          </w:p>
        </w:tc>
        <w:tc>
          <w:tcPr>
            <w:tcW w:w="252" w:type="dxa"/>
            <w:vAlign w:val="bottom"/>
          </w:tcPr>
          <w:p w14:paraId="4C6A8E5C" w14:textId="77777777" w:rsidR="00A96AD4" w:rsidRPr="008718E4" w:rsidRDefault="00A96AD4" w:rsidP="00A96AD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28"/>
              <w:jc w:val="right"/>
              <w:rPr>
                <w:rFonts w:cs="Arial"/>
                <w:sz w:val="19"/>
                <w:szCs w:val="19"/>
                <w:lang w:val="en-GB"/>
              </w:rPr>
            </w:pPr>
          </w:p>
        </w:tc>
        <w:tc>
          <w:tcPr>
            <w:tcW w:w="1098" w:type="dxa"/>
          </w:tcPr>
          <w:p w14:paraId="2EE437B1" w14:textId="2B37716E" w:rsidR="00A96AD4" w:rsidRPr="008718E4" w:rsidRDefault="00A96AD4" w:rsidP="00A96AD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28"/>
              <w:jc w:val="right"/>
              <w:rPr>
                <w:rFonts w:cs="Arial"/>
                <w:sz w:val="19"/>
                <w:szCs w:val="19"/>
                <w:lang w:val="en-GB"/>
              </w:rPr>
            </w:pPr>
            <w:r w:rsidRPr="008718E4">
              <w:rPr>
                <w:rFonts w:cs="Arial"/>
                <w:sz w:val="19"/>
                <w:szCs w:val="19"/>
                <w:lang w:val="en-GB"/>
              </w:rPr>
              <w:t>60,521</w:t>
            </w:r>
          </w:p>
        </w:tc>
        <w:tc>
          <w:tcPr>
            <w:tcW w:w="253" w:type="dxa"/>
            <w:vAlign w:val="bottom"/>
          </w:tcPr>
          <w:p w14:paraId="04394ABC" w14:textId="77777777" w:rsidR="00A96AD4" w:rsidRPr="008718E4" w:rsidRDefault="00A96AD4" w:rsidP="00A96AD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28"/>
              <w:jc w:val="right"/>
              <w:rPr>
                <w:rFonts w:cs="Arial"/>
                <w:sz w:val="19"/>
                <w:szCs w:val="19"/>
                <w:lang w:val="en-GB"/>
              </w:rPr>
            </w:pPr>
          </w:p>
        </w:tc>
        <w:tc>
          <w:tcPr>
            <w:tcW w:w="1097" w:type="dxa"/>
          </w:tcPr>
          <w:p w14:paraId="24F4C213" w14:textId="36D2F5E3" w:rsidR="00A96AD4" w:rsidRPr="008718E4" w:rsidRDefault="00A96AD4" w:rsidP="00A96AD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7" w:right="19"/>
              <w:jc w:val="right"/>
              <w:rPr>
                <w:rFonts w:cs="Arial"/>
                <w:sz w:val="19"/>
                <w:szCs w:val="19"/>
                <w:lang w:val="en-GB"/>
              </w:rPr>
            </w:pPr>
            <w:r w:rsidRPr="00A96AD4">
              <w:rPr>
                <w:rFonts w:cs="Arial"/>
                <w:sz w:val="19"/>
                <w:szCs w:val="19"/>
                <w:lang w:val="en-GB"/>
              </w:rPr>
              <w:t xml:space="preserve"> 204 </w:t>
            </w:r>
          </w:p>
        </w:tc>
        <w:tc>
          <w:tcPr>
            <w:tcW w:w="250" w:type="dxa"/>
            <w:vAlign w:val="bottom"/>
          </w:tcPr>
          <w:p w14:paraId="5CC61A15" w14:textId="77777777" w:rsidR="00A96AD4" w:rsidRPr="008718E4" w:rsidRDefault="00A96AD4" w:rsidP="00A96AD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28" w:hanging="139"/>
              <w:jc w:val="right"/>
              <w:rPr>
                <w:rFonts w:cs="Arial"/>
                <w:sz w:val="19"/>
                <w:szCs w:val="19"/>
                <w:lang w:val="en-GB"/>
              </w:rPr>
            </w:pPr>
          </w:p>
        </w:tc>
        <w:tc>
          <w:tcPr>
            <w:tcW w:w="1100" w:type="dxa"/>
          </w:tcPr>
          <w:p w14:paraId="36E386E6" w14:textId="62628368" w:rsidR="00A96AD4" w:rsidRPr="008718E4" w:rsidRDefault="00A96AD4" w:rsidP="00A96AD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7" w:right="19"/>
              <w:jc w:val="right"/>
              <w:rPr>
                <w:rFonts w:cs="Arial"/>
                <w:sz w:val="19"/>
                <w:szCs w:val="19"/>
                <w:lang w:val="en-GB"/>
              </w:rPr>
            </w:pPr>
            <w:r w:rsidRPr="008718E4">
              <w:rPr>
                <w:rFonts w:cs="Arial"/>
                <w:sz w:val="19"/>
                <w:szCs w:val="19"/>
                <w:lang w:val="en-GB"/>
              </w:rPr>
              <w:t>182</w:t>
            </w:r>
          </w:p>
        </w:tc>
      </w:tr>
      <w:tr w:rsidR="00F570C1" w:rsidRPr="008718E4" w14:paraId="7FA56FB7" w14:textId="77777777" w:rsidTr="00F570C1">
        <w:trPr>
          <w:cantSplit/>
        </w:trPr>
        <w:tc>
          <w:tcPr>
            <w:tcW w:w="3957" w:type="dxa"/>
            <w:vAlign w:val="bottom"/>
          </w:tcPr>
          <w:p w14:paraId="0C6088D3" w14:textId="77777777"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84" w:firstLine="270"/>
              <w:rPr>
                <w:rFonts w:cs="Arial"/>
                <w:sz w:val="19"/>
                <w:szCs w:val="19"/>
              </w:rPr>
            </w:pPr>
            <w:r w:rsidRPr="008718E4">
              <w:rPr>
                <w:rFonts w:cs="Arial"/>
                <w:sz w:val="19"/>
                <w:szCs w:val="19"/>
              </w:rPr>
              <w:t>Total</w:t>
            </w:r>
          </w:p>
        </w:tc>
        <w:tc>
          <w:tcPr>
            <w:tcW w:w="1116" w:type="dxa"/>
            <w:tcBorders>
              <w:top w:val="single" w:sz="4" w:space="0" w:color="auto"/>
              <w:bottom w:val="single" w:sz="12" w:space="0" w:color="auto"/>
            </w:tcBorders>
          </w:tcPr>
          <w:p w14:paraId="6E6DCCEF" w14:textId="60A194BB" w:rsidR="00F570C1" w:rsidRPr="008718E4" w:rsidRDefault="009B79FD"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7" w:right="19"/>
              <w:jc w:val="right"/>
              <w:rPr>
                <w:rFonts w:cs="Arial"/>
                <w:sz w:val="19"/>
                <w:szCs w:val="19"/>
                <w:lang w:val="en-GB"/>
              </w:rPr>
            </w:pPr>
            <w:r>
              <w:rPr>
                <w:rFonts w:cs="Arial"/>
                <w:sz w:val="19"/>
                <w:szCs w:val="19"/>
                <w:lang w:val="en-GB"/>
              </w:rPr>
              <w:t>64,4</w:t>
            </w:r>
            <w:r w:rsidR="00671D41">
              <w:rPr>
                <w:rFonts w:cs="Arial"/>
                <w:sz w:val="19"/>
                <w:szCs w:val="19"/>
                <w:lang w:val="en-GB"/>
              </w:rPr>
              <w:t>72</w:t>
            </w:r>
          </w:p>
        </w:tc>
        <w:tc>
          <w:tcPr>
            <w:tcW w:w="252" w:type="dxa"/>
            <w:vAlign w:val="bottom"/>
          </w:tcPr>
          <w:p w14:paraId="055BD534" w14:textId="77777777" w:rsidR="00F570C1" w:rsidRPr="008718E4" w:rsidRDefault="00F570C1" w:rsidP="00F570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 w:val="left" w:pos="381"/>
                <w:tab w:val="left" w:pos="571"/>
                <w:tab w:val="left" w:pos="761"/>
              </w:tabs>
              <w:spacing w:before="50" w:after="25" w:line="276" w:lineRule="auto"/>
              <w:ind w:left="-90" w:right="28"/>
              <w:jc w:val="right"/>
              <w:rPr>
                <w:rFonts w:cs="Arial"/>
                <w:sz w:val="19"/>
                <w:szCs w:val="19"/>
                <w:lang w:val="en-GB"/>
              </w:rPr>
            </w:pPr>
          </w:p>
        </w:tc>
        <w:tc>
          <w:tcPr>
            <w:tcW w:w="1098" w:type="dxa"/>
            <w:tcBorders>
              <w:top w:val="single" w:sz="4" w:space="0" w:color="auto"/>
              <w:bottom w:val="single" w:sz="12" w:space="0" w:color="auto"/>
            </w:tcBorders>
          </w:tcPr>
          <w:p w14:paraId="2F0EE06B" w14:textId="09074D13" w:rsidR="00F570C1" w:rsidRPr="008718E4" w:rsidRDefault="00F570C1" w:rsidP="00F570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28"/>
              <w:jc w:val="right"/>
              <w:rPr>
                <w:rFonts w:cs="Arial"/>
                <w:sz w:val="19"/>
                <w:szCs w:val="19"/>
                <w:lang w:val="en-GB"/>
              </w:rPr>
            </w:pPr>
            <w:r w:rsidRPr="008718E4">
              <w:rPr>
                <w:rFonts w:cs="Arial"/>
                <w:sz w:val="19"/>
                <w:szCs w:val="19"/>
                <w:lang w:val="en-GB"/>
              </w:rPr>
              <w:t>60,521</w:t>
            </w:r>
          </w:p>
        </w:tc>
        <w:tc>
          <w:tcPr>
            <w:tcW w:w="253" w:type="dxa"/>
            <w:vAlign w:val="bottom"/>
          </w:tcPr>
          <w:p w14:paraId="68C42902" w14:textId="77777777" w:rsidR="00F570C1" w:rsidRPr="008718E4" w:rsidRDefault="00F570C1" w:rsidP="00F570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28" w:hanging="139"/>
              <w:jc w:val="right"/>
              <w:rPr>
                <w:rFonts w:cs="Arial"/>
                <w:sz w:val="19"/>
                <w:szCs w:val="19"/>
                <w:lang w:val="en-GB"/>
              </w:rPr>
            </w:pPr>
          </w:p>
        </w:tc>
        <w:tc>
          <w:tcPr>
            <w:tcW w:w="1097" w:type="dxa"/>
            <w:tcBorders>
              <w:top w:val="single" w:sz="4" w:space="0" w:color="auto"/>
              <w:bottom w:val="single" w:sz="12" w:space="0" w:color="auto"/>
            </w:tcBorders>
            <w:vAlign w:val="bottom"/>
          </w:tcPr>
          <w:p w14:paraId="48661E26" w14:textId="66DAF9F4" w:rsidR="00F570C1" w:rsidRPr="008718E4" w:rsidRDefault="009B79FD"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7" w:right="19"/>
              <w:jc w:val="right"/>
              <w:rPr>
                <w:rFonts w:cs="Arial"/>
                <w:sz w:val="19"/>
                <w:szCs w:val="19"/>
                <w:lang w:val="en-GB"/>
              </w:rPr>
            </w:pPr>
            <w:r>
              <w:rPr>
                <w:rFonts w:cs="Arial"/>
                <w:sz w:val="19"/>
                <w:szCs w:val="19"/>
                <w:lang w:val="en-GB"/>
              </w:rPr>
              <w:t>11,986</w:t>
            </w:r>
          </w:p>
        </w:tc>
        <w:tc>
          <w:tcPr>
            <w:tcW w:w="250" w:type="dxa"/>
            <w:vAlign w:val="bottom"/>
          </w:tcPr>
          <w:p w14:paraId="109F6B47" w14:textId="77777777" w:rsidR="00F570C1" w:rsidRPr="008718E4" w:rsidRDefault="00F570C1" w:rsidP="00F570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28" w:hanging="139"/>
              <w:jc w:val="right"/>
              <w:rPr>
                <w:rFonts w:cs="Arial"/>
                <w:sz w:val="19"/>
                <w:szCs w:val="19"/>
                <w:lang w:val="en-GB"/>
              </w:rPr>
            </w:pPr>
          </w:p>
        </w:tc>
        <w:tc>
          <w:tcPr>
            <w:tcW w:w="1100" w:type="dxa"/>
            <w:tcBorders>
              <w:top w:val="single" w:sz="4" w:space="0" w:color="auto"/>
              <w:bottom w:val="single" w:sz="12" w:space="0" w:color="auto"/>
            </w:tcBorders>
            <w:vAlign w:val="bottom"/>
          </w:tcPr>
          <w:p w14:paraId="4EE3439B" w14:textId="7858282F"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7" w:right="19"/>
              <w:jc w:val="right"/>
              <w:rPr>
                <w:rFonts w:cs="Arial"/>
                <w:sz w:val="19"/>
                <w:szCs w:val="19"/>
                <w:lang w:val="en-GB"/>
              </w:rPr>
            </w:pPr>
            <w:r w:rsidRPr="008718E4">
              <w:rPr>
                <w:rFonts w:cs="Arial"/>
                <w:sz w:val="19"/>
                <w:szCs w:val="19"/>
                <w:lang w:val="en-GB"/>
              </w:rPr>
              <w:t>56,192</w:t>
            </w:r>
          </w:p>
        </w:tc>
      </w:tr>
      <w:tr w:rsidR="00F570C1" w:rsidRPr="008718E4" w14:paraId="332743F3" w14:textId="77777777" w:rsidTr="00F570C1">
        <w:trPr>
          <w:cantSplit/>
        </w:trPr>
        <w:tc>
          <w:tcPr>
            <w:tcW w:w="3957" w:type="dxa"/>
            <w:vAlign w:val="bottom"/>
          </w:tcPr>
          <w:p w14:paraId="03CF036C" w14:textId="77777777"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
                <w:sz w:val="19"/>
                <w:szCs w:val="19"/>
              </w:rPr>
            </w:pPr>
          </w:p>
        </w:tc>
        <w:tc>
          <w:tcPr>
            <w:tcW w:w="1116" w:type="dxa"/>
            <w:vAlign w:val="bottom"/>
          </w:tcPr>
          <w:p w14:paraId="37C2EC73" w14:textId="77777777"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b/>
                <w:sz w:val="19"/>
                <w:szCs w:val="19"/>
              </w:rPr>
            </w:pPr>
          </w:p>
        </w:tc>
        <w:tc>
          <w:tcPr>
            <w:tcW w:w="252" w:type="dxa"/>
            <w:vAlign w:val="bottom"/>
          </w:tcPr>
          <w:p w14:paraId="4BF5C3AE" w14:textId="77777777"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b/>
                <w:sz w:val="19"/>
                <w:szCs w:val="19"/>
              </w:rPr>
            </w:pPr>
          </w:p>
        </w:tc>
        <w:tc>
          <w:tcPr>
            <w:tcW w:w="1098" w:type="dxa"/>
            <w:vAlign w:val="bottom"/>
          </w:tcPr>
          <w:p w14:paraId="2E60C420" w14:textId="77777777"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b/>
                <w:sz w:val="19"/>
                <w:szCs w:val="19"/>
              </w:rPr>
            </w:pPr>
          </w:p>
        </w:tc>
        <w:tc>
          <w:tcPr>
            <w:tcW w:w="253" w:type="dxa"/>
          </w:tcPr>
          <w:p w14:paraId="5150D844" w14:textId="77777777" w:rsidR="00F570C1" w:rsidRPr="008718E4" w:rsidRDefault="00F570C1" w:rsidP="00F570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28"/>
              <w:jc w:val="right"/>
              <w:rPr>
                <w:rFonts w:cs="Arial"/>
                <w:sz w:val="19"/>
                <w:szCs w:val="19"/>
              </w:rPr>
            </w:pPr>
          </w:p>
        </w:tc>
        <w:tc>
          <w:tcPr>
            <w:tcW w:w="1097" w:type="dxa"/>
          </w:tcPr>
          <w:p w14:paraId="25857DF9" w14:textId="77777777" w:rsidR="00F570C1" w:rsidRPr="008718E4" w:rsidRDefault="00F570C1" w:rsidP="00F570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28"/>
              <w:jc w:val="right"/>
              <w:rPr>
                <w:rFonts w:cs="Arial"/>
                <w:sz w:val="19"/>
                <w:szCs w:val="19"/>
              </w:rPr>
            </w:pPr>
          </w:p>
        </w:tc>
        <w:tc>
          <w:tcPr>
            <w:tcW w:w="250" w:type="dxa"/>
          </w:tcPr>
          <w:p w14:paraId="0D3E880F" w14:textId="77777777" w:rsidR="00F570C1" w:rsidRPr="008718E4" w:rsidRDefault="00F570C1" w:rsidP="00F570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28"/>
              <w:jc w:val="right"/>
              <w:rPr>
                <w:rFonts w:cs="Arial"/>
                <w:sz w:val="19"/>
                <w:szCs w:val="19"/>
              </w:rPr>
            </w:pPr>
          </w:p>
        </w:tc>
        <w:tc>
          <w:tcPr>
            <w:tcW w:w="1100" w:type="dxa"/>
          </w:tcPr>
          <w:p w14:paraId="32F66FAE" w14:textId="77777777"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7" w:right="19"/>
              <w:jc w:val="right"/>
              <w:rPr>
                <w:rFonts w:cs="Arial"/>
                <w:sz w:val="19"/>
                <w:szCs w:val="19"/>
              </w:rPr>
            </w:pPr>
          </w:p>
        </w:tc>
      </w:tr>
      <w:tr w:rsidR="00F570C1" w:rsidRPr="008718E4" w14:paraId="31AAE18C" w14:textId="690A997E" w:rsidTr="00F570C1">
        <w:trPr>
          <w:cantSplit/>
        </w:trPr>
        <w:tc>
          <w:tcPr>
            <w:tcW w:w="6423" w:type="dxa"/>
            <w:gridSpan w:val="4"/>
            <w:vAlign w:val="bottom"/>
          </w:tcPr>
          <w:p w14:paraId="04667DAC" w14:textId="45A24A15"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
                <w:sz w:val="19"/>
                <w:szCs w:val="19"/>
              </w:rPr>
            </w:pPr>
            <w:r w:rsidRPr="008718E4">
              <w:rPr>
                <w:rFonts w:cs="Arial"/>
                <w:b/>
                <w:sz w:val="19"/>
                <w:szCs w:val="19"/>
              </w:rPr>
              <w:t xml:space="preserve">Short-term loans from </w:t>
            </w:r>
            <w:r w:rsidR="009913CD">
              <w:rPr>
                <w:rFonts w:cs="Arial"/>
                <w:b/>
                <w:sz w:val="19"/>
                <w:szCs w:val="19"/>
              </w:rPr>
              <w:t>and interest</w:t>
            </w:r>
            <w:r w:rsidR="00DE6DD5">
              <w:rPr>
                <w:rFonts w:cs="Arial"/>
                <w:b/>
                <w:sz w:val="19"/>
                <w:szCs w:val="19"/>
              </w:rPr>
              <w:t xml:space="preserve"> payable</w:t>
            </w:r>
            <w:r w:rsidR="00BA1539">
              <w:rPr>
                <w:rFonts w:cs="Arial"/>
                <w:b/>
                <w:sz w:val="19"/>
                <w:szCs w:val="19"/>
              </w:rPr>
              <w:t xml:space="preserve"> </w:t>
            </w:r>
            <w:r w:rsidR="00DE2577">
              <w:rPr>
                <w:rFonts w:cs="Arial"/>
                <w:b/>
                <w:sz w:val="19"/>
                <w:szCs w:val="19"/>
              </w:rPr>
              <w:t>-</w:t>
            </w:r>
            <w:r w:rsidR="00BA1539">
              <w:rPr>
                <w:rFonts w:cs="Arial"/>
                <w:b/>
                <w:sz w:val="19"/>
                <w:szCs w:val="19"/>
              </w:rPr>
              <w:t xml:space="preserve"> related parties</w:t>
            </w:r>
          </w:p>
        </w:tc>
        <w:tc>
          <w:tcPr>
            <w:tcW w:w="253" w:type="dxa"/>
          </w:tcPr>
          <w:p w14:paraId="6AEFF265" w14:textId="77777777" w:rsidR="00F570C1" w:rsidRPr="008718E4" w:rsidRDefault="00F570C1" w:rsidP="00F570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28"/>
              <w:jc w:val="right"/>
              <w:rPr>
                <w:rFonts w:cs="Arial"/>
                <w:sz w:val="19"/>
                <w:szCs w:val="19"/>
              </w:rPr>
            </w:pPr>
          </w:p>
        </w:tc>
        <w:tc>
          <w:tcPr>
            <w:tcW w:w="1097" w:type="dxa"/>
          </w:tcPr>
          <w:p w14:paraId="1232EE67" w14:textId="77777777" w:rsidR="00F570C1" w:rsidRPr="008718E4" w:rsidRDefault="00F570C1" w:rsidP="00F570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28"/>
              <w:jc w:val="right"/>
              <w:rPr>
                <w:rFonts w:cs="Arial"/>
                <w:sz w:val="19"/>
                <w:szCs w:val="19"/>
              </w:rPr>
            </w:pPr>
          </w:p>
        </w:tc>
        <w:tc>
          <w:tcPr>
            <w:tcW w:w="250" w:type="dxa"/>
          </w:tcPr>
          <w:p w14:paraId="46F09380" w14:textId="77777777" w:rsidR="00F570C1" w:rsidRPr="008718E4" w:rsidRDefault="00F570C1" w:rsidP="00F570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28"/>
              <w:jc w:val="right"/>
              <w:rPr>
                <w:rFonts w:cs="Arial"/>
                <w:sz w:val="19"/>
                <w:szCs w:val="19"/>
              </w:rPr>
            </w:pPr>
          </w:p>
        </w:tc>
        <w:tc>
          <w:tcPr>
            <w:tcW w:w="1100" w:type="dxa"/>
          </w:tcPr>
          <w:p w14:paraId="1657642D" w14:textId="77777777"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7" w:right="19"/>
              <w:jc w:val="right"/>
              <w:rPr>
                <w:rFonts w:cs="Arial"/>
                <w:sz w:val="19"/>
                <w:szCs w:val="19"/>
              </w:rPr>
            </w:pPr>
          </w:p>
        </w:tc>
      </w:tr>
      <w:tr w:rsidR="00F570C1" w:rsidRPr="008718E4" w14:paraId="5063D6AB" w14:textId="77777777" w:rsidTr="00F570C1">
        <w:trPr>
          <w:cantSplit/>
        </w:trPr>
        <w:tc>
          <w:tcPr>
            <w:tcW w:w="3957" w:type="dxa"/>
            <w:vAlign w:val="bottom"/>
          </w:tcPr>
          <w:p w14:paraId="039B917A" w14:textId="40D5F384"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firstLine="216"/>
              <w:rPr>
                <w:rFonts w:cs="Arial"/>
                <w:bCs/>
                <w:sz w:val="19"/>
                <w:szCs w:val="19"/>
              </w:rPr>
            </w:pPr>
            <w:r w:rsidRPr="008718E4">
              <w:rPr>
                <w:rFonts w:cs="Arial"/>
                <w:bCs/>
                <w:sz w:val="19"/>
                <w:szCs w:val="19"/>
              </w:rPr>
              <w:t>Subsidia</w:t>
            </w:r>
            <w:r w:rsidR="005D1144">
              <w:rPr>
                <w:rFonts w:cs="Arial"/>
                <w:bCs/>
                <w:sz w:val="19"/>
                <w:szCs w:val="19"/>
              </w:rPr>
              <w:t>ries</w:t>
            </w:r>
          </w:p>
        </w:tc>
        <w:tc>
          <w:tcPr>
            <w:tcW w:w="1116" w:type="dxa"/>
            <w:vAlign w:val="bottom"/>
          </w:tcPr>
          <w:p w14:paraId="0228B217" w14:textId="77777777"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bCs/>
                <w:sz w:val="19"/>
                <w:szCs w:val="19"/>
                <w:cs/>
              </w:rPr>
            </w:pPr>
          </w:p>
        </w:tc>
        <w:tc>
          <w:tcPr>
            <w:tcW w:w="252" w:type="dxa"/>
          </w:tcPr>
          <w:p w14:paraId="6E44DBBE" w14:textId="77777777"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7" w:right="19"/>
              <w:jc w:val="right"/>
              <w:rPr>
                <w:rFonts w:cs="Arial"/>
                <w:sz w:val="19"/>
                <w:szCs w:val="19"/>
              </w:rPr>
            </w:pPr>
          </w:p>
        </w:tc>
        <w:tc>
          <w:tcPr>
            <w:tcW w:w="1098" w:type="dxa"/>
            <w:vAlign w:val="bottom"/>
          </w:tcPr>
          <w:p w14:paraId="62AEFB7D" w14:textId="77777777"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bCs/>
                <w:sz w:val="19"/>
                <w:szCs w:val="19"/>
                <w:cs/>
              </w:rPr>
            </w:pPr>
          </w:p>
        </w:tc>
        <w:tc>
          <w:tcPr>
            <w:tcW w:w="253" w:type="dxa"/>
          </w:tcPr>
          <w:p w14:paraId="6DF2D7BA" w14:textId="77777777"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7" w:right="19"/>
              <w:jc w:val="right"/>
              <w:rPr>
                <w:rFonts w:cs="Arial"/>
                <w:sz w:val="19"/>
                <w:szCs w:val="19"/>
              </w:rPr>
            </w:pPr>
          </w:p>
        </w:tc>
        <w:tc>
          <w:tcPr>
            <w:tcW w:w="1097" w:type="dxa"/>
            <w:vAlign w:val="bottom"/>
          </w:tcPr>
          <w:p w14:paraId="184AFB4D" w14:textId="77777777"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7" w:right="19"/>
              <w:jc w:val="right"/>
              <w:rPr>
                <w:rFonts w:cs="Arial"/>
                <w:sz w:val="19"/>
                <w:szCs w:val="19"/>
                <w:cs/>
              </w:rPr>
            </w:pPr>
          </w:p>
        </w:tc>
        <w:tc>
          <w:tcPr>
            <w:tcW w:w="250" w:type="dxa"/>
          </w:tcPr>
          <w:p w14:paraId="0F976ED9" w14:textId="77777777"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7" w:right="19"/>
              <w:jc w:val="right"/>
              <w:rPr>
                <w:rFonts w:cs="Arial"/>
                <w:sz w:val="19"/>
                <w:szCs w:val="19"/>
              </w:rPr>
            </w:pPr>
          </w:p>
        </w:tc>
        <w:tc>
          <w:tcPr>
            <w:tcW w:w="1100" w:type="dxa"/>
            <w:vAlign w:val="bottom"/>
          </w:tcPr>
          <w:p w14:paraId="3F844550" w14:textId="77777777"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7" w:right="19"/>
              <w:jc w:val="right"/>
              <w:rPr>
                <w:rFonts w:cs="Arial"/>
                <w:sz w:val="19"/>
                <w:szCs w:val="19"/>
                <w:cs/>
              </w:rPr>
            </w:pPr>
          </w:p>
        </w:tc>
      </w:tr>
      <w:tr w:rsidR="00C5482C" w:rsidRPr="008718E4" w14:paraId="62EBDA7E" w14:textId="77777777" w:rsidTr="00F570C1">
        <w:trPr>
          <w:cantSplit/>
        </w:trPr>
        <w:tc>
          <w:tcPr>
            <w:tcW w:w="3957" w:type="dxa"/>
            <w:vAlign w:val="bottom"/>
          </w:tcPr>
          <w:p w14:paraId="212F3856" w14:textId="6AEBD66F" w:rsidR="00C5482C" w:rsidRPr="008718E4" w:rsidRDefault="00C5482C" w:rsidP="00C5482C">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7"/>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84" w:firstLine="270"/>
              <w:rPr>
                <w:rFonts w:cs="Arial"/>
                <w:sz w:val="19"/>
                <w:szCs w:val="19"/>
              </w:rPr>
            </w:pPr>
            <w:r w:rsidRPr="008718E4">
              <w:rPr>
                <w:rFonts w:cs="Arial"/>
                <w:sz w:val="19"/>
                <w:szCs w:val="19"/>
              </w:rPr>
              <w:t>Loan</w:t>
            </w:r>
            <w:r w:rsidR="005D1144">
              <w:rPr>
                <w:rFonts w:cs="Arial"/>
                <w:sz w:val="19"/>
                <w:szCs w:val="19"/>
              </w:rPr>
              <w:t>s</w:t>
            </w:r>
          </w:p>
        </w:tc>
        <w:tc>
          <w:tcPr>
            <w:tcW w:w="1116" w:type="dxa"/>
          </w:tcPr>
          <w:p w14:paraId="2B910965" w14:textId="4E68A008" w:rsidR="00C5482C" w:rsidRPr="008718E4" w:rsidRDefault="00C5482C" w:rsidP="00C5482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7"/>
              <w:jc w:val="right"/>
              <w:rPr>
                <w:rFonts w:cs="Arial"/>
                <w:sz w:val="19"/>
                <w:szCs w:val="19"/>
                <w:lang w:val="en-GB"/>
              </w:rPr>
            </w:pPr>
            <w:r w:rsidRPr="008718E4">
              <w:rPr>
                <w:rFonts w:cs="Arial"/>
                <w:sz w:val="19"/>
                <w:szCs w:val="19"/>
                <w:lang w:val="en-GB"/>
              </w:rPr>
              <w:t>-</w:t>
            </w:r>
          </w:p>
        </w:tc>
        <w:tc>
          <w:tcPr>
            <w:tcW w:w="252" w:type="dxa"/>
            <w:vAlign w:val="bottom"/>
          </w:tcPr>
          <w:p w14:paraId="76222C79" w14:textId="77777777" w:rsidR="00C5482C" w:rsidRPr="008718E4" w:rsidRDefault="00C5482C" w:rsidP="00C5482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p>
        </w:tc>
        <w:tc>
          <w:tcPr>
            <w:tcW w:w="1098" w:type="dxa"/>
          </w:tcPr>
          <w:p w14:paraId="1811146C" w14:textId="6CCB342B" w:rsidR="00C5482C" w:rsidRPr="008718E4" w:rsidRDefault="00C5482C" w:rsidP="00C5482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8718E4">
              <w:rPr>
                <w:rFonts w:cs="Arial"/>
                <w:sz w:val="19"/>
                <w:szCs w:val="19"/>
                <w:lang w:val="en-GB"/>
              </w:rPr>
              <w:t>-</w:t>
            </w:r>
          </w:p>
        </w:tc>
        <w:tc>
          <w:tcPr>
            <w:tcW w:w="253" w:type="dxa"/>
            <w:vAlign w:val="bottom"/>
          </w:tcPr>
          <w:p w14:paraId="62492D74" w14:textId="77777777" w:rsidR="00C5482C" w:rsidRPr="008718E4" w:rsidRDefault="00C5482C" w:rsidP="00C5482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p>
        </w:tc>
        <w:tc>
          <w:tcPr>
            <w:tcW w:w="1097" w:type="dxa"/>
          </w:tcPr>
          <w:p w14:paraId="2C619A27" w14:textId="746FF7A6" w:rsidR="00C5482C" w:rsidRPr="008718E4" w:rsidRDefault="00C5482C" w:rsidP="00C5482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7"/>
              <w:jc w:val="right"/>
              <w:rPr>
                <w:rFonts w:cs="Arial"/>
                <w:sz w:val="19"/>
                <w:szCs w:val="19"/>
                <w:lang w:val="en-GB"/>
              </w:rPr>
            </w:pPr>
            <w:r w:rsidRPr="00C5482C">
              <w:rPr>
                <w:rFonts w:cs="Arial"/>
                <w:sz w:val="19"/>
                <w:szCs w:val="19"/>
                <w:lang w:val="en-GB"/>
              </w:rPr>
              <w:t xml:space="preserve"> 161,980 </w:t>
            </w:r>
          </w:p>
        </w:tc>
        <w:tc>
          <w:tcPr>
            <w:tcW w:w="250" w:type="dxa"/>
            <w:vAlign w:val="bottom"/>
          </w:tcPr>
          <w:p w14:paraId="376389EF" w14:textId="77777777" w:rsidR="00C5482C" w:rsidRPr="008718E4" w:rsidRDefault="00C5482C" w:rsidP="00C5482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p>
        </w:tc>
        <w:tc>
          <w:tcPr>
            <w:tcW w:w="1100" w:type="dxa"/>
          </w:tcPr>
          <w:p w14:paraId="00AF5F68" w14:textId="045690B3" w:rsidR="00C5482C" w:rsidRPr="008718E4" w:rsidRDefault="00C5482C" w:rsidP="00C5482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7"/>
              <w:jc w:val="right"/>
              <w:rPr>
                <w:rFonts w:cs="Arial"/>
                <w:sz w:val="19"/>
                <w:szCs w:val="19"/>
                <w:lang w:val="en-GB"/>
              </w:rPr>
            </w:pPr>
            <w:r w:rsidRPr="008718E4">
              <w:rPr>
                <w:rFonts w:cs="Arial"/>
                <w:sz w:val="19"/>
                <w:szCs w:val="19"/>
                <w:lang w:val="en-GB"/>
              </w:rPr>
              <w:t>90,280</w:t>
            </w:r>
          </w:p>
        </w:tc>
      </w:tr>
      <w:tr w:rsidR="00C5482C" w:rsidRPr="008718E4" w14:paraId="23AAACAC" w14:textId="77777777">
        <w:trPr>
          <w:cantSplit/>
        </w:trPr>
        <w:tc>
          <w:tcPr>
            <w:tcW w:w="3957" w:type="dxa"/>
            <w:vAlign w:val="bottom"/>
          </w:tcPr>
          <w:p w14:paraId="0D29F915" w14:textId="7F4544A7" w:rsidR="00C5482C" w:rsidRPr="008718E4" w:rsidRDefault="005D1144" w:rsidP="00C5482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84" w:firstLine="270"/>
              <w:rPr>
                <w:rFonts w:cs="Arial"/>
                <w:sz w:val="19"/>
                <w:szCs w:val="19"/>
              </w:rPr>
            </w:pPr>
            <w:r>
              <w:rPr>
                <w:rFonts w:cs="Arial"/>
                <w:sz w:val="19"/>
                <w:szCs w:val="19"/>
              </w:rPr>
              <w:t>I</w:t>
            </w:r>
            <w:r w:rsidRPr="005D1144">
              <w:rPr>
                <w:rFonts w:cs="Arial"/>
                <w:sz w:val="19"/>
                <w:szCs w:val="19"/>
              </w:rPr>
              <w:t>nterest payable</w:t>
            </w:r>
            <w:r w:rsidR="00CC1E42">
              <w:rPr>
                <w:rFonts w:cs="Arial"/>
                <w:sz w:val="19"/>
                <w:szCs w:val="19"/>
              </w:rPr>
              <w:t>s</w:t>
            </w:r>
          </w:p>
        </w:tc>
        <w:tc>
          <w:tcPr>
            <w:tcW w:w="1116" w:type="dxa"/>
            <w:vAlign w:val="bottom"/>
          </w:tcPr>
          <w:p w14:paraId="1E454963" w14:textId="1ED01FC9" w:rsidR="00C5482C" w:rsidRPr="008718E4" w:rsidRDefault="00C5482C" w:rsidP="00C5482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r w:rsidRPr="008718E4">
              <w:rPr>
                <w:rFonts w:cs="Arial"/>
                <w:sz w:val="19"/>
                <w:szCs w:val="19"/>
                <w:lang w:val="en-GB"/>
              </w:rPr>
              <w:t>-</w:t>
            </w:r>
          </w:p>
        </w:tc>
        <w:tc>
          <w:tcPr>
            <w:tcW w:w="252" w:type="dxa"/>
            <w:vAlign w:val="bottom"/>
          </w:tcPr>
          <w:p w14:paraId="631D1BA0" w14:textId="77777777" w:rsidR="00C5482C" w:rsidRPr="008718E4" w:rsidRDefault="00C5482C" w:rsidP="00C5482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p>
        </w:tc>
        <w:tc>
          <w:tcPr>
            <w:tcW w:w="1098" w:type="dxa"/>
            <w:vAlign w:val="bottom"/>
          </w:tcPr>
          <w:p w14:paraId="6EB9BFF5" w14:textId="4A9D597F" w:rsidR="00C5482C" w:rsidRPr="008718E4" w:rsidRDefault="00C5482C" w:rsidP="00C5482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8718E4">
              <w:rPr>
                <w:rFonts w:cs="Arial"/>
                <w:sz w:val="19"/>
                <w:szCs w:val="19"/>
                <w:lang w:val="en-GB"/>
              </w:rPr>
              <w:t>-</w:t>
            </w:r>
          </w:p>
        </w:tc>
        <w:tc>
          <w:tcPr>
            <w:tcW w:w="253" w:type="dxa"/>
            <w:vAlign w:val="bottom"/>
          </w:tcPr>
          <w:p w14:paraId="67061D5A" w14:textId="77777777" w:rsidR="00C5482C" w:rsidRPr="008718E4" w:rsidRDefault="00C5482C" w:rsidP="00C5482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p>
        </w:tc>
        <w:tc>
          <w:tcPr>
            <w:tcW w:w="1097" w:type="dxa"/>
          </w:tcPr>
          <w:p w14:paraId="70A0EF91" w14:textId="067C9AE9" w:rsidR="00C5482C" w:rsidRPr="008718E4" w:rsidRDefault="00C5482C" w:rsidP="00C5482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7"/>
              <w:jc w:val="right"/>
              <w:rPr>
                <w:rFonts w:cs="Arial"/>
                <w:sz w:val="19"/>
                <w:szCs w:val="19"/>
                <w:lang w:val="en-GB"/>
              </w:rPr>
            </w:pPr>
            <w:r w:rsidRPr="00C5482C">
              <w:rPr>
                <w:rFonts w:cs="Arial"/>
                <w:sz w:val="19"/>
                <w:szCs w:val="19"/>
                <w:lang w:val="en-GB"/>
              </w:rPr>
              <w:t xml:space="preserve"> 942 </w:t>
            </w:r>
          </w:p>
        </w:tc>
        <w:tc>
          <w:tcPr>
            <w:tcW w:w="250" w:type="dxa"/>
            <w:vAlign w:val="bottom"/>
          </w:tcPr>
          <w:p w14:paraId="691380C3" w14:textId="77777777" w:rsidR="00C5482C" w:rsidRPr="008718E4" w:rsidRDefault="00C5482C" w:rsidP="00C5482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p>
        </w:tc>
        <w:tc>
          <w:tcPr>
            <w:tcW w:w="1100" w:type="dxa"/>
            <w:vAlign w:val="bottom"/>
          </w:tcPr>
          <w:p w14:paraId="2C3FB90B" w14:textId="07F9D1B6" w:rsidR="00C5482C" w:rsidRPr="008718E4" w:rsidRDefault="00C5482C" w:rsidP="00C5482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r w:rsidRPr="008718E4">
              <w:rPr>
                <w:rFonts w:cs="Arial"/>
                <w:sz w:val="19"/>
                <w:szCs w:val="19"/>
                <w:lang w:val="en-GB"/>
              </w:rPr>
              <w:t>581</w:t>
            </w:r>
          </w:p>
        </w:tc>
      </w:tr>
      <w:tr w:rsidR="00C5482C" w:rsidRPr="008718E4" w14:paraId="3AF68138" w14:textId="77777777" w:rsidTr="00F570C1">
        <w:trPr>
          <w:cantSplit/>
        </w:trPr>
        <w:tc>
          <w:tcPr>
            <w:tcW w:w="3957" w:type="dxa"/>
            <w:vAlign w:val="bottom"/>
          </w:tcPr>
          <w:p w14:paraId="65AEF582" w14:textId="77777777" w:rsidR="00C5482C" w:rsidRPr="008718E4" w:rsidRDefault="00C5482C" w:rsidP="00C5482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sz w:val="19"/>
                <w:szCs w:val="19"/>
              </w:rPr>
            </w:pPr>
          </w:p>
        </w:tc>
        <w:tc>
          <w:tcPr>
            <w:tcW w:w="1116" w:type="dxa"/>
          </w:tcPr>
          <w:p w14:paraId="040D70D2" w14:textId="77777777" w:rsidR="00C5482C" w:rsidRPr="008718E4" w:rsidRDefault="00C5482C" w:rsidP="00C5482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p>
        </w:tc>
        <w:tc>
          <w:tcPr>
            <w:tcW w:w="252" w:type="dxa"/>
            <w:vAlign w:val="bottom"/>
          </w:tcPr>
          <w:p w14:paraId="12ADCDAE" w14:textId="77777777" w:rsidR="00C5482C" w:rsidRPr="008718E4" w:rsidRDefault="00C5482C" w:rsidP="00C5482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p>
        </w:tc>
        <w:tc>
          <w:tcPr>
            <w:tcW w:w="1098" w:type="dxa"/>
          </w:tcPr>
          <w:p w14:paraId="30B85831" w14:textId="77777777" w:rsidR="00C5482C" w:rsidRPr="008718E4" w:rsidRDefault="00C5482C" w:rsidP="00C5482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8"/>
              <w:jc w:val="right"/>
              <w:rPr>
                <w:rFonts w:cs="Arial"/>
                <w:sz w:val="19"/>
                <w:szCs w:val="19"/>
                <w:lang w:val="en-GB"/>
              </w:rPr>
            </w:pPr>
          </w:p>
        </w:tc>
        <w:tc>
          <w:tcPr>
            <w:tcW w:w="253" w:type="dxa"/>
            <w:vAlign w:val="bottom"/>
          </w:tcPr>
          <w:p w14:paraId="2B1C0A52" w14:textId="77777777" w:rsidR="00C5482C" w:rsidRPr="008718E4" w:rsidRDefault="00C5482C" w:rsidP="00C5482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8"/>
              <w:jc w:val="right"/>
              <w:rPr>
                <w:rFonts w:cs="Arial"/>
                <w:sz w:val="19"/>
                <w:szCs w:val="19"/>
                <w:lang w:val="en-GB"/>
              </w:rPr>
            </w:pPr>
          </w:p>
        </w:tc>
        <w:tc>
          <w:tcPr>
            <w:tcW w:w="1097" w:type="dxa"/>
          </w:tcPr>
          <w:p w14:paraId="6DC4C04E" w14:textId="234F40D4" w:rsidR="00C5482C" w:rsidRPr="008718E4" w:rsidRDefault="00C5482C" w:rsidP="00C5482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7"/>
              <w:jc w:val="right"/>
              <w:rPr>
                <w:rFonts w:cs="Arial"/>
                <w:sz w:val="19"/>
                <w:szCs w:val="19"/>
                <w:lang w:val="en-GB"/>
              </w:rPr>
            </w:pPr>
          </w:p>
        </w:tc>
        <w:tc>
          <w:tcPr>
            <w:tcW w:w="250" w:type="dxa"/>
            <w:vAlign w:val="bottom"/>
          </w:tcPr>
          <w:p w14:paraId="30126C58" w14:textId="77777777" w:rsidR="00C5482C" w:rsidRPr="008718E4" w:rsidRDefault="00C5482C" w:rsidP="00C5482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8"/>
              <w:jc w:val="right"/>
              <w:rPr>
                <w:rFonts w:cs="Arial"/>
                <w:sz w:val="19"/>
                <w:szCs w:val="19"/>
                <w:lang w:val="en-GB"/>
              </w:rPr>
            </w:pPr>
          </w:p>
        </w:tc>
        <w:tc>
          <w:tcPr>
            <w:tcW w:w="1100" w:type="dxa"/>
          </w:tcPr>
          <w:p w14:paraId="4DD3371F" w14:textId="77777777" w:rsidR="00C5482C" w:rsidRPr="008718E4" w:rsidRDefault="00C5482C" w:rsidP="00C5482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7" w:right="-8"/>
              <w:jc w:val="right"/>
              <w:rPr>
                <w:rFonts w:cs="Arial"/>
                <w:sz w:val="19"/>
                <w:szCs w:val="19"/>
                <w:lang w:val="en-GB"/>
              </w:rPr>
            </w:pPr>
          </w:p>
        </w:tc>
      </w:tr>
      <w:tr w:rsidR="00846053" w:rsidRPr="008718E4" w14:paraId="3C264489" w14:textId="77777777" w:rsidTr="00F570C1">
        <w:trPr>
          <w:cantSplit/>
          <w:trHeight w:val="78"/>
        </w:trPr>
        <w:tc>
          <w:tcPr>
            <w:tcW w:w="3957" w:type="dxa"/>
            <w:vAlign w:val="bottom"/>
          </w:tcPr>
          <w:p w14:paraId="1DC81CD5" w14:textId="40311FB1" w:rsidR="00846053" w:rsidRPr="00846053" w:rsidRDefault="00846053" w:rsidP="0084605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firstLine="216"/>
              <w:rPr>
                <w:rFonts w:cs="Browallia New"/>
                <w:bCs/>
                <w:sz w:val="19"/>
                <w:szCs w:val="24"/>
              </w:rPr>
            </w:pPr>
            <w:r w:rsidRPr="008718E4">
              <w:rPr>
                <w:rFonts w:cs="Arial"/>
                <w:bCs/>
                <w:sz w:val="19"/>
                <w:szCs w:val="19"/>
              </w:rPr>
              <w:t>Related person</w:t>
            </w:r>
            <w:r>
              <w:rPr>
                <w:rFonts w:cs="Browallia New"/>
                <w:bCs/>
                <w:sz w:val="19"/>
                <w:szCs w:val="24"/>
              </w:rPr>
              <w:t>s</w:t>
            </w:r>
          </w:p>
        </w:tc>
        <w:tc>
          <w:tcPr>
            <w:tcW w:w="1116" w:type="dxa"/>
          </w:tcPr>
          <w:p w14:paraId="2106E8E7" w14:textId="77777777" w:rsidR="00846053" w:rsidRPr="008718E4" w:rsidRDefault="00846053" w:rsidP="0084605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p>
        </w:tc>
        <w:tc>
          <w:tcPr>
            <w:tcW w:w="252" w:type="dxa"/>
            <w:vAlign w:val="bottom"/>
          </w:tcPr>
          <w:p w14:paraId="2121B15F" w14:textId="77777777" w:rsidR="00846053" w:rsidRPr="008718E4" w:rsidRDefault="00846053" w:rsidP="0084605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p>
        </w:tc>
        <w:tc>
          <w:tcPr>
            <w:tcW w:w="1098" w:type="dxa"/>
          </w:tcPr>
          <w:p w14:paraId="249E5FFB" w14:textId="77777777" w:rsidR="00846053" w:rsidRPr="008718E4" w:rsidRDefault="00846053" w:rsidP="0084605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8"/>
              <w:jc w:val="right"/>
              <w:rPr>
                <w:rFonts w:cs="Arial"/>
                <w:sz w:val="19"/>
                <w:szCs w:val="19"/>
                <w:lang w:val="en-GB"/>
              </w:rPr>
            </w:pPr>
          </w:p>
        </w:tc>
        <w:tc>
          <w:tcPr>
            <w:tcW w:w="253" w:type="dxa"/>
            <w:vAlign w:val="bottom"/>
          </w:tcPr>
          <w:p w14:paraId="6AD4EB2F" w14:textId="77777777" w:rsidR="00846053" w:rsidRPr="008718E4" w:rsidRDefault="00846053" w:rsidP="0084605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8"/>
              <w:jc w:val="right"/>
              <w:rPr>
                <w:rFonts w:cs="Arial"/>
                <w:sz w:val="19"/>
                <w:szCs w:val="19"/>
                <w:lang w:val="en-GB"/>
              </w:rPr>
            </w:pPr>
          </w:p>
        </w:tc>
        <w:tc>
          <w:tcPr>
            <w:tcW w:w="1097" w:type="dxa"/>
          </w:tcPr>
          <w:p w14:paraId="054F6376" w14:textId="3276D052" w:rsidR="00846053" w:rsidRPr="008718E4" w:rsidRDefault="00846053" w:rsidP="0084605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7"/>
              <w:jc w:val="right"/>
              <w:rPr>
                <w:rFonts w:cs="Arial"/>
                <w:sz w:val="19"/>
                <w:szCs w:val="19"/>
                <w:cs/>
                <w:lang w:val="en-GB"/>
              </w:rPr>
            </w:pPr>
          </w:p>
        </w:tc>
        <w:tc>
          <w:tcPr>
            <w:tcW w:w="250" w:type="dxa"/>
            <w:vAlign w:val="bottom"/>
          </w:tcPr>
          <w:p w14:paraId="51A7633C" w14:textId="77777777" w:rsidR="00846053" w:rsidRPr="008718E4" w:rsidRDefault="00846053" w:rsidP="0084605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8"/>
              <w:jc w:val="right"/>
              <w:rPr>
                <w:rFonts w:cs="Arial"/>
                <w:sz w:val="19"/>
                <w:szCs w:val="19"/>
                <w:lang w:val="en-GB"/>
              </w:rPr>
            </w:pPr>
          </w:p>
        </w:tc>
        <w:tc>
          <w:tcPr>
            <w:tcW w:w="1100" w:type="dxa"/>
          </w:tcPr>
          <w:p w14:paraId="1D96C592" w14:textId="77777777" w:rsidR="00846053" w:rsidRPr="008718E4" w:rsidRDefault="00846053" w:rsidP="0084605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7" w:right="-8"/>
              <w:jc w:val="right"/>
              <w:rPr>
                <w:rFonts w:cs="Arial"/>
                <w:sz w:val="19"/>
                <w:szCs w:val="19"/>
                <w:lang w:val="en-GB"/>
              </w:rPr>
            </w:pPr>
          </w:p>
        </w:tc>
      </w:tr>
      <w:tr w:rsidR="00393EC2" w:rsidRPr="008718E4" w14:paraId="5425B2F3" w14:textId="77777777" w:rsidTr="00F570C1">
        <w:trPr>
          <w:cantSplit/>
        </w:trPr>
        <w:tc>
          <w:tcPr>
            <w:tcW w:w="3957" w:type="dxa"/>
            <w:vAlign w:val="bottom"/>
          </w:tcPr>
          <w:p w14:paraId="23201516" w14:textId="39F019AE" w:rsidR="00393EC2" w:rsidRPr="008718E4" w:rsidRDefault="00393EC2" w:rsidP="00393EC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84" w:firstLine="270"/>
              <w:rPr>
                <w:rFonts w:cs="Arial"/>
                <w:sz w:val="19"/>
                <w:szCs w:val="19"/>
              </w:rPr>
            </w:pPr>
            <w:r w:rsidRPr="008718E4">
              <w:rPr>
                <w:rFonts w:cs="Arial"/>
                <w:sz w:val="19"/>
                <w:szCs w:val="19"/>
              </w:rPr>
              <w:t>Loan</w:t>
            </w:r>
            <w:r w:rsidR="002366D1">
              <w:rPr>
                <w:rFonts w:cs="Arial"/>
                <w:sz w:val="19"/>
                <w:szCs w:val="19"/>
              </w:rPr>
              <w:t>s</w:t>
            </w:r>
          </w:p>
        </w:tc>
        <w:tc>
          <w:tcPr>
            <w:tcW w:w="1116" w:type="dxa"/>
          </w:tcPr>
          <w:p w14:paraId="20D5B440" w14:textId="4B9083A4" w:rsidR="00393EC2" w:rsidRPr="00393EC2" w:rsidRDefault="00393EC2" w:rsidP="00393EC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rPr>
            </w:pPr>
            <w:r w:rsidRPr="00393EC2">
              <w:rPr>
                <w:rFonts w:cs="Arial"/>
              </w:rPr>
              <w:t xml:space="preserve"> 2,691,199 </w:t>
            </w:r>
          </w:p>
        </w:tc>
        <w:tc>
          <w:tcPr>
            <w:tcW w:w="252" w:type="dxa"/>
            <w:vAlign w:val="bottom"/>
          </w:tcPr>
          <w:p w14:paraId="4170CB20" w14:textId="77777777" w:rsidR="00393EC2" w:rsidRPr="008718E4" w:rsidRDefault="00393EC2" w:rsidP="00393EC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p>
        </w:tc>
        <w:tc>
          <w:tcPr>
            <w:tcW w:w="1098" w:type="dxa"/>
          </w:tcPr>
          <w:p w14:paraId="1F2D563B" w14:textId="117F2AFE" w:rsidR="00393EC2" w:rsidRPr="008718E4" w:rsidRDefault="00393EC2" w:rsidP="00393EC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8718E4">
              <w:rPr>
                <w:rFonts w:cs="Arial"/>
              </w:rPr>
              <w:t>2,256,235</w:t>
            </w:r>
          </w:p>
        </w:tc>
        <w:tc>
          <w:tcPr>
            <w:tcW w:w="253" w:type="dxa"/>
            <w:vAlign w:val="bottom"/>
          </w:tcPr>
          <w:p w14:paraId="2951D37A" w14:textId="77777777" w:rsidR="00393EC2" w:rsidRPr="008718E4" w:rsidRDefault="00393EC2" w:rsidP="00393EC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p>
        </w:tc>
        <w:tc>
          <w:tcPr>
            <w:tcW w:w="1097" w:type="dxa"/>
          </w:tcPr>
          <w:p w14:paraId="432AB215" w14:textId="754F9D01" w:rsidR="00393EC2" w:rsidRPr="008718E4" w:rsidRDefault="00393EC2" w:rsidP="00393EC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7"/>
              <w:jc w:val="right"/>
              <w:rPr>
                <w:rFonts w:cs="Arial"/>
                <w:sz w:val="19"/>
                <w:szCs w:val="19"/>
                <w:lang w:val="en-GB"/>
              </w:rPr>
            </w:pPr>
            <w:r w:rsidRPr="00C5482C">
              <w:rPr>
                <w:rFonts w:cs="Arial"/>
                <w:sz w:val="19"/>
                <w:szCs w:val="19"/>
                <w:lang w:val="en-GB"/>
              </w:rPr>
              <w:t xml:space="preserve"> 1,885,272 </w:t>
            </w:r>
          </w:p>
        </w:tc>
        <w:tc>
          <w:tcPr>
            <w:tcW w:w="250" w:type="dxa"/>
            <w:vAlign w:val="bottom"/>
          </w:tcPr>
          <w:p w14:paraId="57FEA366" w14:textId="77777777" w:rsidR="00393EC2" w:rsidRPr="008718E4" w:rsidRDefault="00393EC2" w:rsidP="00393EC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p>
        </w:tc>
        <w:tc>
          <w:tcPr>
            <w:tcW w:w="1100" w:type="dxa"/>
          </w:tcPr>
          <w:p w14:paraId="5ECF5CBD" w14:textId="15EEECD1" w:rsidR="00393EC2" w:rsidRPr="008718E4" w:rsidRDefault="00393EC2" w:rsidP="00393EC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8718E4">
              <w:rPr>
                <w:rFonts w:cs="Arial"/>
              </w:rPr>
              <w:t>1,643,168</w:t>
            </w:r>
          </w:p>
        </w:tc>
      </w:tr>
      <w:tr w:rsidR="00393EC2" w:rsidRPr="008718E4" w14:paraId="3F0101E7" w14:textId="77777777" w:rsidTr="00F570C1">
        <w:trPr>
          <w:cantSplit/>
        </w:trPr>
        <w:tc>
          <w:tcPr>
            <w:tcW w:w="3957" w:type="dxa"/>
            <w:vAlign w:val="bottom"/>
          </w:tcPr>
          <w:p w14:paraId="454EEA85" w14:textId="4B15EE91" w:rsidR="00393EC2" w:rsidRPr="008718E4" w:rsidRDefault="00393EC2" w:rsidP="00393EC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84" w:firstLine="270"/>
              <w:rPr>
                <w:rFonts w:cs="Arial"/>
                <w:sz w:val="19"/>
                <w:szCs w:val="19"/>
              </w:rPr>
            </w:pPr>
            <w:r>
              <w:rPr>
                <w:rFonts w:cs="Arial"/>
                <w:sz w:val="19"/>
                <w:szCs w:val="19"/>
              </w:rPr>
              <w:t>I</w:t>
            </w:r>
            <w:r w:rsidRPr="008718E4">
              <w:rPr>
                <w:rFonts w:cs="Arial"/>
                <w:sz w:val="19"/>
                <w:szCs w:val="19"/>
              </w:rPr>
              <w:t xml:space="preserve">nterest </w:t>
            </w:r>
            <w:r>
              <w:rPr>
                <w:rFonts w:cs="Arial"/>
                <w:sz w:val="19"/>
                <w:szCs w:val="19"/>
              </w:rPr>
              <w:t>payable</w:t>
            </w:r>
            <w:r w:rsidR="002366D1">
              <w:rPr>
                <w:rFonts w:cs="Arial"/>
                <w:sz w:val="19"/>
                <w:szCs w:val="19"/>
              </w:rPr>
              <w:t>s</w:t>
            </w:r>
          </w:p>
        </w:tc>
        <w:tc>
          <w:tcPr>
            <w:tcW w:w="1116" w:type="dxa"/>
          </w:tcPr>
          <w:p w14:paraId="7F87CCC6" w14:textId="021701B9" w:rsidR="00393EC2" w:rsidRPr="00393EC2" w:rsidRDefault="00393EC2" w:rsidP="00393EC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rPr>
            </w:pPr>
            <w:r w:rsidRPr="00393EC2">
              <w:rPr>
                <w:rFonts w:cs="Arial"/>
              </w:rPr>
              <w:t xml:space="preserve"> 134,948 </w:t>
            </w:r>
          </w:p>
        </w:tc>
        <w:tc>
          <w:tcPr>
            <w:tcW w:w="252" w:type="dxa"/>
            <w:vAlign w:val="bottom"/>
          </w:tcPr>
          <w:p w14:paraId="17C7CDAE" w14:textId="77777777" w:rsidR="00393EC2" w:rsidRPr="008718E4" w:rsidRDefault="00393EC2" w:rsidP="00393EC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p>
        </w:tc>
        <w:tc>
          <w:tcPr>
            <w:tcW w:w="1098" w:type="dxa"/>
          </w:tcPr>
          <w:p w14:paraId="672A4887" w14:textId="56A0FB2F" w:rsidR="00393EC2" w:rsidRPr="008718E4" w:rsidRDefault="00393EC2" w:rsidP="00393EC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8718E4">
              <w:rPr>
                <w:rFonts w:cs="Arial"/>
              </w:rPr>
              <w:t>72,096</w:t>
            </w:r>
          </w:p>
        </w:tc>
        <w:tc>
          <w:tcPr>
            <w:tcW w:w="253" w:type="dxa"/>
            <w:vAlign w:val="bottom"/>
          </w:tcPr>
          <w:p w14:paraId="5C2D4559" w14:textId="77777777" w:rsidR="00393EC2" w:rsidRPr="008718E4" w:rsidRDefault="00393EC2" w:rsidP="00393EC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p>
        </w:tc>
        <w:tc>
          <w:tcPr>
            <w:tcW w:w="1097" w:type="dxa"/>
          </w:tcPr>
          <w:p w14:paraId="4FCA4D29" w14:textId="0A4730B1" w:rsidR="00393EC2" w:rsidRPr="008718E4" w:rsidRDefault="00393EC2" w:rsidP="00393EC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7"/>
              <w:jc w:val="right"/>
              <w:rPr>
                <w:rFonts w:cs="Arial"/>
                <w:sz w:val="19"/>
                <w:szCs w:val="19"/>
                <w:lang w:val="en-GB"/>
              </w:rPr>
            </w:pPr>
            <w:r w:rsidRPr="00C5482C">
              <w:rPr>
                <w:rFonts w:cs="Arial"/>
                <w:sz w:val="19"/>
                <w:szCs w:val="19"/>
                <w:lang w:val="en-GB"/>
              </w:rPr>
              <w:t xml:space="preserve"> 127,805 </w:t>
            </w:r>
          </w:p>
        </w:tc>
        <w:tc>
          <w:tcPr>
            <w:tcW w:w="250" w:type="dxa"/>
            <w:vAlign w:val="bottom"/>
          </w:tcPr>
          <w:p w14:paraId="1EFEF1F7" w14:textId="77777777" w:rsidR="00393EC2" w:rsidRPr="008718E4" w:rsidRDefault="00393EC2" w:rsidP="00393EC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p>
        </w:tc>
        <w:tc>
          <w:tcPr>
            <w:tcW w:w="1100" w:type="dxa"/>
          </w:tcPr>
          <w:p w14:paraId="359562EE" w14:textId="09FFBC29" w:rsidR="00393EC2" w:rsidRPr="008718E4" w:rsidRDefault="00393EC2" w:rsidP="00393EC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8718E4">
              <w:rPr>
                <w:rFonts w:cs="Arial"/>
              </w:rPr>
              <w:t>65,840</w:t>
            </w:r>
          </w:p>
        </w:tc>
      </w:tr>
      <w:tr w:rsidR="00C5482C" w:rsidRPr="008718E4" w14:paraId="67FBCCE3" w14:textId="77777777" w:rsidTr="00F570C1">
        <w:trPr>
          <w:cantSplit/>
        </w:trPr>
        <w:tc>
          <w:tcPr>
            <w:tcW w:w="3957" w:type="dxa"/>
            <w:vAlign w:val="bottom"/>
          </w:tcPr>
          <w:p w14:paraId="24B2D2A9" w14:textId="77777777" w:rsidR="00C5482C" w:rsidRPr="008718E4" w:rsidRDefault="00C5482C" w:rsidP="00C5482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84" w:firstLine="270"/>
              <w:rPr>
                <w:rFonts w:cs="Arial"/>
                <w:bCs/>
                <w:sz w:val="19"/>
                <w:szCs w:val="19"/>
              </w:rPr>
            </w:pPr>
            <w:r w:rsidRPr="008718E4">
              <w:rPr>
                <w:rFonts w:cs="Arial"/>
                <w:bCs/>
                <w:sz w:val="19"/>
                <w:szCs w:val="19"/>
              </w:rPr>
              <w:t>Total</w:t>
            </w:r>
          </w:p>
        </w:tc>
        <w:tc>
          <w:tcPr>
            <w:tcW w:w="1116" w:type="dxa"/>
            <w:tcBorders>
              <w:top w:val="single" w:sz="4" w:space="0" w:color="auto"/>
              <w:bottom w:val="single" w:sz="12" w:space="0" w:color="auto"/>
            </w:tcBorders>
          </w:tcPr>
          <w:p w14:paraId="7B486BC4" w14:textId="38EA282B" w:rsidR="00C5482C" w:rsidRPr="00393EC2" w:rsidRDefault="00C5482C" w:rsidP="00C5482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rPr>
            </w:pPr>
            <w:r w:rsidRPr="00393EC2">
              <w:rPr>
                <w:rFonts w:cs="Arial"/>
              </w:rPr>
              <w:t>2,826,147</w:t>
            </w:r>
          </w:p>
        </w:tc>
        <w:tc>
          <w:tcPr>
            <w:tcW w:w="252" w:type="dxa"/>
            <w:vAlign w:val="bottom"/>
          </w:tcPr>
          <w:p w14:paraId="245B3E42" w14:textId="77777777" w:rsidR="00C5482C" w:rsidRPr="008718E4" w:rsidRDefault="00C5482C" w:rsidP="00C5482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p>
        </w:tc>
        <w:tc>
          <w:tcPr>
            <w:tcW w:w="1098" w:type="dxa"/>
            <w:tcBorders>
              <w:top w:val="single" w:sz="4" w:space="0" w:color="auto"/>
              <w:bottom w:val="single" w:sz="12" w:space="0" w:color="auto"/>
            </w:tcBorders>
          </w:tcPr>
          <w:p w14:paraId="5B702DC9" w14:textId="78D11AA7" w:rsidR="00C5482C" w:rsidRPr="008718E4" w:rsidRDefault="00C5482C" w:rsidP="00C5482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8718E4">
              <w:rPr>
                <w:rFonts w:cs="Arial"/>
              </w:rPr>
              <w:t>2,328,331</w:t>
            </w:r>
          </w:p>
        </w:tc>
        <w:tc>
          <w:tcPr>
            <w:tcW w:w="253" w:type="dxa"/>
            <w:vAlign w:val="bottom"/>
          </w:tcPr>
          <w:p w14:paraId="7999609E" w14:textId="77777777" w:rsidR="00C5482C" w:rsidRPr="008718E4" w:rsidRDefault="00C5482C" w:rsidP="00C5482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p>
        </w:tc>
        <w:tc>
          <w:tcPr>
            <w:tcW w:w="1097" w:type="dxa"/>
            <w:tcBorders>
              <w:top w:val="single" w:sz="4" w:space="0" w:color="auto"/>
              <w:bottom w:val="single" w:sz="12" w:space="0" w:color="auto"/>
            </w:tcBorders>
          </w:tcPr>
          <w:p w14:paraId="0C1C7D1F" w14:textId="6D05536D" w:rsidR="00C5482C" w:rsidRPr="008718E4" w:rsidRDefault="00C5482C" w:rsidP="00C5482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7"/>
              <w:jc w:val="right"/>
              <w:rPr>
                <w:rFonts w:cs="Arial"/>
                <w:sz w:val="19"/>
                <w:szCs w:val="19"/>
                <w:lang w:val="en-GB"/>
              </w:rPr>
            </w:pPr>
            <w:r w:rsidRPr="00C5482C">
              <w:rPr>
                <w:rFonts w:cs="Arial"/>
                <w:sz w:val="19"/>
                <w:szCs w:val="19"/>
                <w:lang w:val="en-GB"/>
              </w:rPr>
              <w:t>2,175,999</w:t>
            </w:r>
          </w:p>
        </w:tc>
        <w:tc>
          <w:tcPr>
            <w:tcW w:w="250" w:type="dxa"/>
            <w:vAlign w:val="bottom"/>
          </w:tcPr>
          <w:p w14:paraId="3BF8BB25" w14:textId="77777777" w:rsidR="00C5482C" w:rsidRPr="008718E4" w:rsidRDefault="00C5482C" w:rsidP="00C5482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p>
        </w:tc>
        <w:tc>
          <w:tcPr>
            <w:tcW w:w="1100" w:type="dxa"/>
            <w:tcBorders>
              <w:top w:val="single" w:sz="4" w:space="0" w:color="auto"/>
              <w:bottom w:val="single" w:sz="12" w:space="0" w:color="auto"/>
            </w:tcBorders>
          </w:tcPr>
          <w:p w14:paraId="50304CB6" w14:textId="32E22725" w:rsidR="00C5482C" w:rsidRPr="008718E4" w:rsidRDefault="00C5482C" w:rsidP="00C5482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8718E4">
              <w:rPr>
                <w:rFonts w:cs="Arial"/>
              </w:rPr>
              <w:t>1,799,869</w:t>
            </w:r>
          </w:p>
        </w:tc>
      </w:tr>
      <w:tr w:rsidR="00F570C1" w:rsidRPr="008718E4" w14:paraId="1F41B138" w14:textId="77777777" w:rsidTr="00F570C1">
        <w:trPr>
          <w:cantSplit/>
        </w:trPr>
        <w:tc>
          <w:tcPr>
            <w:tcW w:w="3957" w:type="dxa"/>
            <w:vAlign w:val="bottom"/>
          </w:tcPr>
          <w:p w14:paraId="389B0713" w14:textId="77777777"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sz w:val="19"/>
                <w:szCs w:val="19"/>
              </w:rPr>
            </w:pPr>
          </w:p>
        </w:tc>
        <w:tc>
          <w:tcPr>
            <w:tcW w:w="1116" w:type="dxa"/>
          </w:tcPr>
          <w:p w14:paraId="2E6B30DB" w14:textId="77777777"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p>
        </w:tc>
        <w:tc>
          <w:tcPr>
            <w:tcW w:w="252" w:type="dxa"/>
            <w:vAlign w:val="bottom"/>
          </w:tcPr>
          <w:p w14:paraId="613E09F0" w14:textId="77777777"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p>
        </w:tc>
        <w:tc>
          <w:tcPr>
            <w:tcW w:w="1098" w:type="dxa"/>
            <w:vAlign w:val="bottom"/>
          </w:tcPr>
          <w:p w14:paraId="241027DD" w14:textId="77777777" w:rsidR="00F570C1" w:rsidRPr="008718E4" w:rsidRDefault="00F570C1" w:rsidP="00F570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8"/>
              <w:jc w:val="right"/>
              <w:rPr>
                <w:rFonts w:cs="Arial"/>
                <w:sz w:val="19"/>
                <w:szCs w:val="19"/>
                <w:lang w:val="en-GB"/>
              </w:rPr>
            </w:pPr>
          </w:p>
        </w:tc>
        <w:tc>
          <w:tcPr>
            <w:tcW w:w="253" w:type="dxa"/>
            <w:vAlign w:val="bottom"/>
          </w:tcPr>
          <w:p w14:paraId="1AD5FD70" w14:textId="77777777" w:rsidR="00F570C1" w:rsidRPr="008718E4" w:rsidRDefault="00F570C1" w:rsidP="00F570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8"/>
              <w:jc w:val="right"/>
              <w:rPr>
                <w:rFonts w:cs="Arial"/>
                <w:sz w:val="19"/>
                <w:szCs w:val="19"/>
                <w:lang w:val="en-GB"/>
              </w:rPr>
            </w:pPr>
          </w:p>
        </w:tc>
        <w:tc>
          <w:tcPr>
            <w:tcW w:w="1097" w:type="dxa"/>
          </w:tcPr>
          <w:p w14:paraId="1E68755A" w14:textId="77777777"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7" w:right="-8"/>
              <w:jc w:val="right"/>
              <w:rPr>
                <w:rFonts w:cs="Arial"/>
                <w:sz w:val="19"/>
                <w:szCs w:val="19"/>
                <w:lang w:val="en-GB"/>
              </w:rPr>
            </w:pPr>
          </w:p>
        </w:tc>
        <w:tc>
          <w:tcPr>
            <w:tcW w:w="250" w:type="dxa"/>
            <w:vAlign w:val="bottom"/>
          </w:tcPr>
          <w:p w14:paraId="286AB1FF" w14:textId="77777777" w:rsidR="00F570C1" w:rsidRPr="008718E4" w:rsidRDefault="00F570C1" w:rsidP="00F570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8"/>
              <w:jc w:val="right"/>
              <w:rPr>
                <w:rFonts w:cs="Arial"/>
                <w:sz w:val="19"/>
                <w:szCs w:val="19"/>
                <w:lang w:val="en-GB"/>
              </w:rPr>
            </w:pPr>
          </w:p>
        </w:tc>
        <w:tc>
          <w:tcPr>
            <w:tcW w:w="1100" w:type="dxa"/>
          </w:tcPr>
          <w:p w14:paraId="203B553C" w14:textId="77777777"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7" w:right="-8"/>
              <w:jc w:val="right"/>
              <w:rPr>
                <w:rFonts w:cs="Arial"/>
                <w:sz w:val="19"/>
                <w:szCs w:val="19"/>
                <w:lang w:val="en-GB"/>
              </w:rPr>
            </w:pPr>
          </w:p>
        </w:tc>
      </w:tr>
      <w:tr w:rsidR="00F570C1" w:rsidRPr="008718E4" w14:paraId="29A404FC" w14:textId="29047D66" w:rsidTr="00F570C1">
        <w:trPr>
          <w:cantSplit/>
        </w:trPr>
        <w:tc>
          <w:tcPr>
            <w:tcW w:w="5073" w:type="dxa"/>
            <w:gridSpan w:val="2"/>
            <w:vAlign w:val="bottom"/>
          </w:tcPr>
          <w:p w14:paraId="3120E8AE" w14:textId="6D03275F"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rPr>
                <w:rFonts w:cs="Arial"/>
                <w:sz w:val="19"/>
                <w:szCs w:val="19"/>
                <w:lang w:val="en-GB"/>
              </w:rPr>
            </w:pPr>
            <w:r w:rsidRPr="008718E4">
              <w:rPr>
                <w:rFonts w:cs="Arial"/>
                <w:b/>
                <w:sz w:val="19"/>
                <w:szCs w:val="19"/>
              </w:rPr>
              <w:t>Key management personnel compensation</w:t>
            </w:r>
          </w:p>
        </w:tc>
        <w:tc>
          <w:tcPr>
            <w:tcW w:w="252" w:type="dxa"/>
          </w:tcPr>
          <w:p w14:paraId="568B2AB5" w14:textId="77777777"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p>
        </w:tc>
        <w:tc>
          <w:tcPr>
            <w:tcW w:w="1098" w:type="dxa"/>
            <w:vAlign w:val="bottom"/>
          </w:tcPr>
          <w:p w14:paraId="33F2573E" w14:textId="77777777" w:rsidR="00F570C1" w:rsidRPr="008718E4" w:rsidRDefault="00F570C1" w:rsidP="00F570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8"/>
              <w:jc w:val="right"/>
              <w:rPr>
                <w:rFonts w:cs="Arial"/>
                <w:sz w:val="19"/>
                <w:szCs w:val="19"/>
                <w:lang w:val="en-GB"/>
              </w:rPr>
            </w:pPr>
          </w:p>
        </w:tc>
        <w:tc>
          <w:tcPr>
            <w:tcW w:w="253" w:type="dxa"/>
          </w:tcPr>
          <w:p w14:paraId="7309B82B" w14:textId="77777777" w:rsidR="00F570C1" w:rsidRPr="008718E4" w:rsidRDefault="00F570C1" w:rsidP="00F570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8"/>
              <w:jc w:val="right"/>
              <w:rPr>
                <w:rFonts w:cs="Arial"/>
                <w:sz w:val="19"/>
                <w:szCs w:val="19"/>
                <w:lang w:val="en-GB"/>
              </w:rPr>
            </w:pPr>
          </w:p>
        </w:tc>
        <w:tc>
          <w:tcPr>
            <w:tcW w:w="1097" w:type="dxa"/>
            <w:vAlign w:val="bottom"/>
          </w:tcPr>
          <w:p w14:paraId="56EB30DF" w14:textId="77777777"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7" w:right="-8"/>
              <w:jc w:val="right"/>
              <w:rPr>
                <w:rFonts w:cs="Arial"/>
                <w:sz w:val="19"/>
                <w:szCs w:val="19"/>
                <w:lang w:val="en-GB"/>
              </w:rPr>
            </w:pPr>
          </w:p>
        </w:tc>
        <w:tc>
          <w:tcPr>
            <w:tcW w:w="250" w:type="dxa"/>
          </w:tcPr>
          <w:p w14:paraId="17BEC08B" w14:textId="77777777" w:rsidR="00F570C1" w:rsidRPr="008718E4" w:rsidRDefault="00F570C1" w:rsidP="00F570C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8"/>
              <w:jc w:val="right"/>
              <w:rPr>
                <w:rFonts w:cs="Arial"/>
                <w:sz w:val="19"/>
                <w:szCs w:val="19"/>
                <w:lang w:val="en-GB"/>
              </w:rPr>
            </w:pPr>
          </w:p>
        </w:tc>
        <w:tc>
          <w:tcPr>
            <w:tcW w:w="1100" w:type="dxa"/>
            <w:vAlign w:val="bottom"/>
          </w:tcPr>
          <w:p w14:paraId="0BED4CB2" w14:textId="77777777" w:rsidR="00F570C1" w:rsidRPr="008718E4" w:rsidRDefault="00F570C1" w:rsidP="00F570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7" w:right="-8"/>
              <w:jc w:val="right"/>
              <w:rPr>
                <w:rFonts w:cs="Arial"/>
                <w:sz w:val="19"/>
                <w:szCs w:val="19"/>
                <w:lang w:val="en-GB"/>
              </w:rPr>
            </w:pPr>
          </w:p>
        </w:tc>
      </w:tr>
      <w:tr w:rsidR="00C34635" w:rsidRPr="008718E4" w14:paraId="5CC2125A" w14:textId="77777777" w:rsidTr="00F570C1">
        <w:trPr>
          <w:cantSplit/>
        </w:trPr>
        <w:tc>
          <w:tcPr>
            <w:tcW w:w="3957" w:type="dxa"/>
            <w:vAlign w:val="bottom"/>
          </w:tcPr>
          <w:p w14:paraId="145FF37E" w14:textId="7F574A5F" w:rsidR="00C34635" w:rsidRPr="008718E4" w:rsidRDefault="00C34635" w:rsidP="00C3463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sz w:val="19"/>
                <w:szCs w:val="19"/>
                <w:u w:val="single"/>
              </w:rPr>
            </w:pPr>
            <w:r w:rsidRPr="008718E4">
              <w:rPr>
                <w:rFonts w:cs="Arial"/>
                <w:sz w:val="19"/>
                <w:szCs w:val="19"/>
              </w:rPr>
              <w:t xml:space="preserve">   Post-employment benefits obligation</w:t>
            </w:r>
          </w:p>
        </w:tc>
        <w:tc>
          <w:tcPr>
            <w:tcW w:w="1116" w:type="dxa"/>
            <w:tcBorders>
              <w:bottom w:val="single" w:sz="12" w:space="0" w:color="auto"/>
            </w:tcBorders>
            <w:vAlign w:val="bottom"/>
          </w:tcPr>
          <w:p w14:paraId="400CE83D" w14:textId="6C0A4731" w:rsidR="00C34635" w:rsidRPr="008718E4" w:rsidRDefault="00C34635" w:rsidP="00C3463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C34635">
              <w:rPr>
                <w:rFonts w:cs="Arial"/>
                <w:sz w:val="19"/>
                <w:szCs w:val="19"/>
                <w:lang w:val="en-GB"/>
              </w:rPr>
              <w:t>20,858</w:t>
            </w:r>
          </w:p>
        </w:tc>
        <w:tc>
          <w:tcPr>
            <w:tcW w:w="252" w:type="dxa"/>
          </w:tcPr>
          <w:p w14:paraId="4A36403B" w14:textId="77777777" w:rsidR="00C34635" w:rsidRPr="008718E4" w:rsidRDefault="00C34635" w:rsidP="00C3463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p>
        </w:tc>
        <w:tc>
          <w:tcPr>
            <w:tcW w:w="1098" w:type="dxa"/>
            <w:tcBorders>
              <w:bottom w:val="single" w:sz="12" w:space="0" w:color="auto"/>
            </w:tcBorders>
            <w:vAlign w:val="bottom"/>
          </w:tcPr>
          <w:p w14:paraId="1E4AE9A2" w14:textId="42E50322" w:rsidR="00C34635" w:rsidRPr="008718E4" w:rsidRDefault="0055269E" w:rsidP="00C3463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Pr>
                <w:rFonts w:cs="Arial"/>
                <w:sz w:val="19"/>
                <w:szCs w:val="19"/>
                <w:lang w:val="en-GB"/>
              </w:rPr>
              <w:t>20,262</w:t>
            </w:r>
          </w:p>
        </w:tc>
        <w:tc>
          <w:tcPr>
            <w:tcW w:w="253" w:type="dxa"/>
          </w:tcPr>
          <w:p w14:paraId="3AF1A94B" w14:textId="77777777" w:rsidR="00C34635" w:rsidRPr="008718E4" w:rsidRDefault="00C34635" w:rsidP="00C3463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p>
        </w:tc>
        <w:tc>
          <w:tcPr>
            <w:tcW w:w="1097" w:type="dxa"/>
            <w:tcBorders>
              <w:bottom w:val="single" w:sz="12" w:space="0" w:color="auto"/>
            </w:tcBorders>
            <w:vAlign w:val="bottom"/>
          </w:tcPr>
          <w:p w14:paraId="63F879FC" w14:textId="591AA8BB" w:rsidR="00C34635" w:rsidRPr="008718E4" w:rsidRDefault="008557C5" w:rsidP="00C3463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8557C5">
              <w:rPr>
                <w:rFonts w:cs="Arial"/>
                <w:sz w:val="19"/>
                <w:szCs w:val="19"/>
              </w:rPr>
              <w:t>14,054</w:t>
            </w:r>
          </w:p>
        </w:tc>
        <w:tc>
          <w:tcPr>
            <w:tcW w:w="250" w:type="dxa"/>
          </w:tcPr>
          <w:p w14:paraId="4E6CAD49" w14:textId="77777777" w:rsidR="00C34635" w:rsidRPr="008718E4" w:rsidRDefault="00C34635" w:rsidP="00C3463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p>
        </w:tc>
        <w:tc>
          <w:tcPr>
            <w:tcW w:w="1100" w:type="dxa"/>
            <w:tcBorders>
              <w:bottom w:val="single" w:sz="12" w:space="0" w:color="auto"/>
            </w:tcBorders>
            <w:vAlign w:val="bottom"/>
          </w:tcPr>
          <w:p w14:paraId="3A40A336" w14:textId="212A11FE" w:rsidR="00C34635" w:rsidRPr="008718E4" w:rsidRDefault="0055269E" w:rsidP="00C3463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Pr>
                <w:rFonts w:cs="Arial"/>
                <w:sz w:val="19"/>
                <w:szCs w:val="19"/>
              </w:rPr>
              <w:t>13,831</w:t>
            </w:r>
          </w:p>
        </w:tc>
      </w:tr>
    </w:tbl>
    <w:p w14:paraId="21E8362B" w14:textId="77777777" w:rsidR="00EE7E73" w:rsidRPr="008718E4" w:rsidRDefault="00EE7E73" w:rsidP="00D57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both"/>
        <w:rPr>
          <w:rFonts w:cs="Arial"/>
          <w:sz w:val="19"/>
          <w:szCs w:val="19"/>
        </w:rPr>
      </w:pPr>
    </w:p>
    <w:p w14:paraId="6ECF2C4F" w14:textId="77777777" w:rsidR="000A0D6A" w:rsidRPr="008718E4" w:rsidRDefault="000A0D6A" w:rsidP="003477C7">
      <w:pPr>
        <w:tabs>
          <w:tab w:val="clear" w:pos="227"/>
          <w:tab w:val="clear" w:pos="454"/>
          <w:tab w:val="clear" w:pos="680"/>
        </w:tabs>
        <w:spacing w:line="360" w:lineRule="auto"/>
        <w:ind w:left="476"/>
        <w:jc w:val="thaiDistribute"/>
        <w:rPr>
          <w:rFonts w:cs="Arial"/>
          <w:sz w:val="19"/>
          <w:szCs w:val="19"/>
        </w:rPr>
      </w:pPr>
    </w:p>
    <w:p w14:paraId="1B322BFA" w14:textId="77777777" w:rsidR="000A0D6A" w:rsidRDefault="000A0D6A" w:rsidP="003477C7">
      <w:pPr>
        <w:tabs>
          <w:tab w:val="clear" w:pos="227"/>
          <w:tab w:val="clear" w:pos="454"/>
          <w:tab w:val="clear" w:pos="680"/>
        </w:tabs>
        <w:spacing w:line="360" w:lineRule="auto"/>
        <w:ind w:left="476"/>
        <w:jc w:val="thaiDistribute"/>
        <w:rPr>
          <w:rFonts w:cs="Arial"/>
          <w:sz w:val="19"/>
          <w:szCs w:val="19"/>
        </w:rPr>
      </w:pPr>
    </w:p>
    <w:p w14:paraId="1A8015AF" w14:textId="77777777" w:rsidR="00560417" w:rsidRPr="008718E4" w:rsidRDefault="00560417" w:rsidP="003477C7">
      <w:pPr>
        <w:tabs>
          <w:tab w:val="clear" w:pos="227"/>
          <w:tab w:val="clear" w:pos="454"/>
          <w:tab w:val="clear" w:pos="680"/>
        </w:tabs>
        <w:spacing w:line="360" w:lineRule="auto"/>
        <w:ind w:left="476"/>
        <w:jc w:val="thaiDistribute"/>
        <w:rPr>
          <w:rFonts w:cs="Arial"/>
          <w:sz w:val="19"/>
          <w:szCs w:val="19"/>
        </w:rPr>
      </w:pPr>
    </w:p>
    <w:p w14:paraId="688210D7" w14:textId="77777777" w:rsidR="000A0D6A" w:rsidRPr="008718E4" w:rsidRDefault="000A0D6A" w:rsidP="003477C7">
      <w:pPr>
        <w:tabs>
          <w:tab w:val="clear" w:pos="227"/>
          <w:tab w:val="clear" w:pos="454"/>
          <w:tab w:val="clear" w:pos="680"/>
        </w:tabs>
        <w:spacing w:line="360" w:lineRule="auto"/>
        <w:ind w:left="476"/>
        <w:jc w:val="thaiDistribute"/>
        <w:rPr>
          <w:rFonts w:cs="Arial"/>
          <w:sz w:val="19"/>
          <w:szCs w:val="19"/>
        </w:rPr>
      </w:pPr>
    </w:p>
    <w:p w14:paraId="25EE7FEF" w14:textId="7F1527C8" w:rsidR="00874A11" w:rsidRPr="008718E4" w:rsidRDefault="00874A11" w:rsidP="003477C7">
      <w:pPr>
        <w:tabs>
          <w:tab w:val="clear" w:pos="227"/>
          <w:tab w:val="clear" w:pos="454"/>
          <w:tab w:val="clear" w:pos="680"/>
        </w:tabs>
        <w:spacing w:line="360" w:lineRule="auto"/>
        <w:ind w:left="476"/>
        <w:jc w:val="thaiDistribute"/>
        <w:rPr>
          <w:rFonts w:cs="Arial"/>
          <w:sz w:val="19"/>
          <w:szCs w:val="19"/>
        </w:rPr>
      </w:pPr>
      <w:r w:rsidRPr="008718E4">
        <w:rPr>
          <w:rFonts w:cs="Arial"/>
          <w:sz w:val="19"/>
          <w:szCs w:val="19"/>
        </w:rPr>
        <w:lastRenderedPageBreak/>
        <w:t xml:space="preserve">Movements in short-term loans to and </w:t>
      </w:r>
      <w:r w:rsidR="00D55E1C" w:rsidRPr="008718E4">
        <w:rPr>
          <w:rFonts w:cs="Arial"/>
          <w:sz w:val="19"/>
          <w:szCs w:val="19"/>
        </w:rPr>
        <w:t>interest receivable</w:t>
      </w:r>
      <w:r w:rsidR="003A095A">
        <w:rPr>
          <w:rFonts w:cs="Arial"/>
          <w:sz w:val="19"/>
          <w:szCs w:val="19"/>
        </w:rPr>
        <w:t xml:space="preserve"> </w:t>
      </w:r>
      <w:r w:rsidR="00752331">
        <w:rPr>
          <w:rFonts w:cs="Arial"/>
          <w:sz w:val="19"/>
          <w:szCs w:val="19"/>
        </w:rPr>
        <w:t>-</w:t>
      </w:r>
      <w:r w:rsidR="003A095A">
        <w:rPr>
          <w:rFonts w:cs="Arial"/>
          <w:sz w:val="19"/>
          <w:szCs w:val="19"/>
        </w:rPr>
        <w:t xml:space="preserve"> related parties</w:t>
      </w:r>
      <w:r w:rsidRPr="008718E4">
        <w:rPr>
          <w:rFonts w:cs="Arial"/>
          <w:sz w:val="19"/>
          <w:szCs w:val="19"/>
        </w:rPr>
        <w:t xml:space="preserve"> for the </w:t>
      </w:r>
      <w:r w:rsidR="00D75B51" w:rsidRPr="008718E4">
        <w:rPr>
          <w:rFonts w:cs="Arial"/>
          <w:sz w:val="19"/>
          <w:szCs w:val="19"/>
        </w:rPr>
        <w:t>year</w:t>
      </w:r>
      <w:r w:rsidR="00635CFA">
        <w:rPr>
          <w:rFonts w:cs="Arial"/>
          <w:sz w:val="19"/>
          <w:szCs w:val="19"/>
        </w:rPr>
        <w:t>s</w:t>
      </w:r>
      <w:r w:rsidR="00D75B51" w:rsidRPr="008718E4">
        <w:rPr>
          <w:rFonts w:cs="Arial"/>
          <w:sz w:val="19"/>
          <w:szCs w:val="19"/>
        </w:rPr>
        <w:t xml:space="preserve"> </w:t>
      </w:r>
      <w:r w:rsidRPr="008718E4">
        <w:rPr>
          <w:rFonts w:cs="Arial"/>
          <w:sz w:val="19"/>
          <w:szCs w:val="19"/>
        </w:rPr>
        <w:t>ende</w:t>
      </w:r>
      <w:r w:rsidR="00130096">
        <w:rPr>
          <w:rFonts w:cs="Arial"/>
          <w:sz w:val="19"/>
          <w:szCs w:val="19"/>
        </w:rPr>
        <w:t xml:space="preserve">d </w:t>
      </w:r>
      <w:r w:rsidR="00D75B51" w:rsidRPr="008718E4">
        <w:rPr>
          <w:rFonts w:cs="Arial"/>
          <w:sz w:val="19"/>
          <w:szCs w:val="19"/>
        </w:rPr>
        <w:t xml:space="preserve">31 December </w:t>
      </w:r>
      <w:r w:rsidRPr="008718E4">
        <w:rPr>
          <w:rFonts w:cs="Arial"/>
          <w:sz w:val="19"/>
          <w:szCs w:val="19"/>
        </w:rPr>
        <w:t>20</w:t>
      </w:r>
      <w:r w:rsidR="00616403" w:rsidRPr="008718E4">
        <w:rPr>
          <w:rFonts w:cs="Arial"/>
          <w:sz w:val="19"/>
          <w:szCs w:val="19"/>
        </w:rPr>
        <w:t>2</w:t>
      </w:r>
      <w:r w:rsidR="00F570C1">
        <w:rPr>
          <w:rFonts w:cs="Arial"/>
          <w:sz w:val="19"/>
          <w:szCs w:val="19"/>
        </w:rPr>
        <w:t>5</w:t>
      </w:r>
      <w:r w:rsidRPr="008718E4">
        <w:rPr>
          <w:rFonts w:cs="Arial"/>
          <w:sz w:val="19"/>
          <w:szCs w:val="19"/>
        </w:rPr>
        <w:t xml:space="preserve"> </w:t>
      </w:r>
      <w:r w:rsidR="00E35107">
        <w:rPr>
          <w:rFonts w:cs="Arial"/>
          <w:sz w:val="19"/>
          <w:szCs w:val="19"/>
        </w:rPr>
        <w:t xml:space="preserve">and 2024 </w:t>
      </w:r>
      <w:r w:rsidRPr="008718E4">
        <w:rPr>
          <w:rFonts w:cs="Arial"/>
          <w:sz w:val="19"/>
          <w:szCs w:val="19"/>
        </w:rPr>
        <w:t>are as follows:</w:t>
      </w:r>
    </w:p>
    <w:p w14:paraId="49AEABA5" w14:textId="77777777" w:rsidR="00373FF5" w:rsidRPr="008718E4" w:rsidRDefault="00373FF5" w:rsidP="003477C7">
      <w:pPr>
        <w:tabs>
          <w:tab w:val="clear" w:pos="227"/>
          <w:tab w:val="clear" w:pos="454"/>
          <w:tab w:val="clear" w:pos="680"/>
        </w:tabs>
        <w:spacing w:line="360" w:lineRule="auto"/>
        <w:ind w:left="476"/>
        <w:jc w:val="thaiDistribute"/>
        <w:rPr>
          <w:rFonts w:cs="Arial"/>
          <w:sz w:val="10"/>
          <w:szCs w:val="10"/>
        </w:rPr>
      </w:pPr>
    </w:p>
    <w:tbl>
      <w:tblPr>
        <w:tblW w:w="9199" w:type="dxa"/>
        <w:tblInd w:w="350" w:type="dxa"/>
        <w:tblLayout w:type="fixed"/>
        <w:tblLook w:val="0000" w:firstRow="0" w:lastRow="0" w:firstColumn="0" w:lastColumn="0" w:noHBand="0" w:noVBand="0"/>
      </w:tblPr>
      <w:tblGrid>
        <w:gridCol w:w="3619"/>
        <w:gridCol w:w="1260"/>
        <w:gridCol w:w="270"/>
        <w:gridCol w:w="1170"/>
        <w:gridCol w:w="236"/>
        <w:gridCol w:w="1168"/>
        <w:gridCol w:w="236"/>
        <w:gridCol w:w="1240"/>
      </w:tblGrid>
      <w:tr w:rsidR="002A25F4" w:rsidRPr="008718E4" w14:paraId="790BD3DD" w14:textId="77777777" w:rsidTr="00D023E6">
        <w:trPr>
          <w:trHeight w:val="20"/>
          <w:tblHeader/>
        </w:trPr>
        <w:tc>
          <w:tcPr>
            <w:tcW w:w="3619" w:type="dxa"/>
            <w:tcBorders>
              <w:top w:val="nil"/>
              <w:left w:val="nil"/>
              <w:bottom w:val="nil"/>
              <w:right w:val="nil"/>
            </w:tcBorders>
            <w:noWrap/>
            <w:vAlign w:val="bottom"/>
          </w:tcPr>
          <w:p w14:paraId="4CFBBF25" w14:textId="77777777" w:rsidR="002A25F4" w:rsidRPr="008718E4" w:rsidRDefault="002A25F4"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r w:rsidRPr="008718E4">
              <w:rPr>
                <w:rFonts w:cs="Arial"/>
                <w:sz w:val="19"/>
                <w:szCs w:val="19"/>
              </w:rPr>
              <w:br w:type="page"/>
            </w:r>
          </w:p>
        </w:tc>
        <w:tc>
          <w:tcPr>
            <w:tcW w:w="5580" w:type="dxa"/>
            <w:gridSpan w:val="7"/>
            <w:tcBorders>
              <w:top w:val="nil"/>
              <w:left w:val="nil"/>
            </w:tcBorders>
            <w:noWrap/>
          </w:tcPr>
          <w:p w14:paraId="70E0BEFD" w14:textId="77777777" w:rsidR="002A25F4" w:rsidRPr="008718E4" w:rsidRDefault="002A25F4"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71"/>
              <w:jc w:val="right"/>
              <w:rPr>
                <w:rFonts w:cs="Arial"/>
                <w:sz w:val="19"/>
                <w:szCs w:val="19"/>
              </w:rPr>
            </w:pPr>
            <w:r w:rsidRPr="008718E4">
              <w:rPr>
                <w:rFonts w:cs="Arial"/>
                <w:sz w:val="19"/>
                <w:szCs w:val="19"/>
              </w:rPr>
              <w:t>(</w:t>
            </w:r>
            <w:proofErr w:type="gramStart"/>
            <w:r w:rsidRPr="008718E4">
              <w:rPr>
                <w:rFonts w:cs="Arial"/>
                <w:sz w:val="19"/>
                <w:szCs w:val="19"/>
              </w:rPr>
              <w:t>Unit :</w:t>
            </w:r>
            <w:proofErr w:type="gramEnd"/>
            <w:r w:rsidRPr="008718E4">
              <w:rPr>
                <w:rFonts w:cs="Arial"/>
                <w:sz w:val="19"/>
                <w:szCs w:val="19"/>
              </w:rPr>
              <w:t xml:space="preserve"> Thousand Baht)</w:t>
            </w:r>
          </w:p>
        </w:tc>
      </w:tr>
      <w:tr w:rsidR="002A25F4" w:rsidRPr="008718E4" w14:paraId="4C142B60" w14:textId="77777777" w:rsidTr="00D023E6">
        <w:trPr>
          <w:trHeight w:val="20"/>
          <w:tblHeader/>
        </w:trPr>
        <w:tc>
          <w:tcPr>
            <w:tcW w:w="3619" w:type="dxa"/>
            <w:tcBorders>
              <w:top w:val="nil"/>
              <w:left w:val="nil"/>
              <w:bottom w:val="nil"/>
              <w:right w:val="nil"/>
            </w:tcBorders>
            <w:noWrap/>
          </w:tcPr>
          <w:p w14:paraId="55CBAB1D" w14:textId="77777777" w:rsidR="002A25F4" w:rsidRPr="008718E4" w:rsidRDefault="002A25F4"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lang w:val="en-GB"/>
              </w:rPr>
            </w:pPr>
          </w:p>
        </w:tc>
        <w:tc>
          <w:tcPr>
            <w:tcW w:w="5580" w:type="dxa"/>
            <w:gridSpan w:val="7"/>
            <w:tcBorders>
              <w:left w:val="nil"/>
              <w:bottom w:val="single" w:sz="4" w:space="0" w:color="auto"/>
            </w:tcBorders>
            <w:noWrap/>
            <w:vAlign w:val="center"/>
          </w:tcPr>
          <w:p w14:paraId="01704BAF" w14:textId="6A857A94" w:rsidR="002A25F4" w:rsidRPr="008718E4" w:rsidRDefault="001B41DB"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lang w:val="en-GB"/>
              </w:rPr>
            </w:pPr>
            <w:r w:rsidRPr="008718E4">
              <w:rPr>
                <w:rFonts w:cs="Arial"/>
                <w:sz w:val="19"/>
                <w:szCs w:val="19"/>
              </w:rPr>
              <w:t>Separate F/S</w:t>
            </w:r>
          </w:p>
        </w:tc>
      </w:tr>
      <w:tr w:rsidR="002A25F4" w:rsidRPr="008718E4" w14:paraId="3B12B7FB" w14:textId="77777777" w:rsidTr="00D023E6">
        <w:trPr>
          <w:trHeight w:val="20"/>
          <w:tblHeader/>
        </w:trPr>
        <w:tc>
          <w:tcPr>
            <w:tcW w:w="3619" w:type="dxa"/>
            <w:tcBorders>
              <w:top w:val="nil"/>
              <w:left w:val="nil"/>
              <w:bottom w:val="nil"/>
              <w:right w:val="nil"/>
            </w:tcBorders>
            <w:noWrap/>
          </w:tcPr>
          <w:p w14:paraId="3CD0E18F" w14:textId="77777777" w:rsidR="002A25F4" w:rsidRPr="008718E4" w:rsidRDefault="002A25F4"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lang w:val="en-GB"/>
              </w:rPr>
            </w:pPr>
          </w:p>
        </w:tc>
        <w:tc>
          <w:tcPr>
            <w:tcW w:w="1260" w:type="dxa"/>
            <w:tcBorders>
              <w:left w:val="nil"/>
              <w:bottom w:val="single" w:sz="4" w:space="0" w:color="auto"/>
              <w:right w:val="nil"/>
            </w:tcBorders>
            <w:noWrap/>
            <w:vAlign w:val="bottom"/>
          </w:tcPr>
          <w:p w14:paraId="25FA3D68" w14:textId="0C128405" w:rsidR="003A0DEC" w:rsidRDefault="003E6369"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945"/>
                <w:tab w:val="left" w:pos="1380"/>
                <w:tab w:val="left" w:pos="1571"/>
                <w:tab w:val="left" w:pos="2167"/>
                <w:tab w:val="left" w:pos="2952"/>
                <w:tab w:val="left" w:pos="3143"/>
                <w:tab w:val="left" w:pos="3929"/>
                <w:tab w:val="left" w:pos="4525"/>
                <w:tab w:val="left" w:pos="4714"/>
                <w:tab w:val="left" w:pos="5310"/>
                <w:tab w:val="left" w:pos="5501"/>
              </w:tabs>
              <w:spacing w:before="50" w:after="25" w:line="276" w:lineRule="auto"/>
              <w:ind w:left="-90" w:right="-70"/>
              <w:jc w:val="center"/>
              <w:rPr>
                <w:rFonts w:cs="Arial"/>
                <w:sz w:val="19"/>
                <w:szCs w:val="19"/>
              </w:rPr>
            </w:pPr>
            <w:r>
              <w:rPr>
                <w:rFonts w:cs="Arial"/>
                <w:sz w:val="19"/>
                <w:szCs w:val="19"/>
              </w:rPr>
              <w:t>1</w:t>
            </w:r>
            <w:r w:rsidR="003A0DEC">
              <w:rPr>
                <w:rFonts w:cs="Arial"/>
                <w:sz w:val="19"/>
                <w:szCs w:val="19"/>
              </w:rPr>
              <w:t xml:space="preserve"> </w:t>
            </w:r>
            <w:r>
              <w:rPr>
                <w:rFonts w:cs="Arial"/>
                <w:sz w:val="19"/>
                <w:szCs w:val="19"/>
              </w:rPr>
              <w:t>January</w:t>
            </w:r>
          </w:p>
          <w:p w14:paraId="346A0E88" w14:textId="57C069D6" w:rsidR="002A25F4" w:rsidRPr="008718E4" w:rsidRDefault="002A25F4"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945"/>
                <w:tab w:val="left" w:pos="1380"/>
                <w:tab w:val="left" w:pos="1571"/>
                <w:tab w:val="left" w:pos="2167"/>
                <w:tab w:val="left" w:pos="2952"/>
                <w:tab w:val="left" w:pos="3143"/>
                <w:tab w:val="left" w:pos="3929"/>
                <w:tab w:val="left" w:pos="4525"/>
                <w:tab w:val="left" w:pos="4714"/>
                <w:tab w:val="left" w:pos="5310"/>
                <w:tab w:val="left" w:pos="5501"/>
              </w:tabs>
              <w:spacing w:before="50" w:after="25" w:line="276" w:lineRule="auto"/>
              <w:ind w:left="-90" w:right="-70"/>
              <w:jc w:val="center"/>
              <w:rPr>
                <w:rFonts w:cs="Arial"/>
                <w:sz w:val="19"/>
                <w:szCs w:val="19"/>
              </w:rPr>
            </w:pPr>
            <w:r w:rsidRPr="008718E4">
              <w:rPr>
                <w:rFonts w:cs="Arial"/>
                <w:sz w:val="19"/>
                <w:szCs w:val="19"/>
              </w:rPr>
              <w:t>202</w:t>
            </w:r>
            <w:r w:rsidR="000C12EF">
              <w:rPr>
                <w:rFonts w:cs="Arial"/>
                <w:sz w:val="19"/>
                <w:szCs w:val="19"/>
              </w:rPr>
              <w:t>5</w:t>
            </w:r>
          </w:p>
        </w:tc>
        <w:tc>
          <w:tcPr>
            <w:tcW w:w="270" w:type="dxa"/>
            <w:tcBorders>
              <w:left w:val="nil"/>
              <w:bottom w:val="nil"/>
              <w:right w:val="nil"/>
            </w:tcBorders>
            <w:noWrap/>
          </w:tcPr>
          <w:p w14:paraId="63BC3A3E" w14:textId="77777777" w:rsidR="002A25F4" w:rsidRPr="008718E4" w:rsidRDefault="002A25F4"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1170" w:type="dxa"/>
            <w:tcBorders>
              <w:left w:val="nil"/>
              <w:bottom w:val="single" w:sz="4" w:space="0" w:color="auto"/>
              <w:right w:val="nil"/>
            </w:tcBorders>
            <w:noWrap/>
          </w:tcPr>
          <w:p w14:paraId="7A5A822C" w14:textId="77777777" w:rsidR="0001533F" w:rsidRDefault="0001533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p w14:paraId="47133743" w14:textId="4E003E15" w:rsidR="002A25F4" w:rsidRPr="008718E4" w:rsidRDefault="002A25F4"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r w:rsidRPr="008718E4">
              <w:rPr>
                <w:rFonts w:cs="Arial"/>
                <w:sz w:val="19"/>
                <w:szCs w:val="19"/>
              </w:rPr>
              <w:t>Increase</w:t>
            </w:r>
          </w:p>
        </w:tc>
        <w:tc>
          <w:tcPr>
            <w:tcW w:w="236" w:type="dxa"/>
            <w:tcBorders>
              <w:left w:val="nil"/>
              <w:bottom w:val="nil"/>
              <w:right w:val="nil"/>
            </w:tcBorders>
            <w:noWrap/>
          </w:tcPr>
          <w:p w14:paraId="473BDDE8" w14:textId="77777777" w:rsidR="002A25F4" w:rsidRPr="008718E4" w:rsidRDefault="002A25F4"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1168" w:type="dxa"/>
            <w:tcBorders>
              <w:left w:val="nil"/>
              <w:bottom w:val="single" w:sz="4" w:space="0" w:color="auto"/>
              <w:right w:val="nil"/>
            </w:tcBorders>
            <w:noWrap/>
          </w:tcPr>
          <w:p w14:paraId="37513547" w14:textId="77777777" w:rsidR="0001533F" w:rsidRDefault="0001533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p w14:paraId="5EBCDB94" w14:textId="7D40BAF5" w:rsidR="002A25F4" w:rsidRPr="008718E4" w:rsidRDefault="002A25F4"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r w:rsidRPr="008718E4">
              <w:rPr>
                <w:rFonts w:cs="Arial"/>
                <w:sz w:val="19"/>
                <w:szCs w:val="19"/>
              </w:rPr>
              <w:t>Decrease</w:t>
            </w:r>
          </w:p>
        </w:tc>
        <w:tc>
          <w:tcPr>
            <w:tcW w:w="236" w:type="dxa"/>
            <w:tcBorders>
              <w:left w:val="nil"/>
              <w:bottom w:val="nil"/>
              <w:right w:val="nil"/>
            </w:tcBorders>
            <w:noWrap/>
          </w:tcPr>
          <w:p w14:paraId="0E40B5DA" w14:textId="77777777" w:rsidR="002A25F4" w:rsidRPr="008718E4" w:rsidRDefault="002A25F4"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1240" w:type="dxa"/>
            <w:tcBorders>
              <w:bottom w:val="single" w:sz="4" w:space="0" w:color="auto"/>
            </w:tcBorders>
            <w:vAlign w:val="bottom"/>
          </w:tcPr>
          <w:p w14:paraId="1847D7F7" w14:textId="77777777" w:rsidR="003A0DEC" w:rsidRDefault="003A0DEC"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6" w:right="-49"/>
              <w:jc w:val="center"/>
              <w:rPr>
                <w:rFonts w:cs="Arial"/>
                <w:sz w:val="19"/>
                <w:szCs w:val="19"/>
              </w:rPr>
            </w:pPr>
            <w:r>
              <w:rPr>
                <w:rFonts w:cs="Arial"/>
                <w:sz w:val="19"/>
                <w:szCs w:val="19"/>
              </w:rPr>
              <w:t>31 December</w:t>
            </w:r>
          </w:p>
          <w:p w14:paraId="638D340D" w14:textId="7343AF63" w:rsidR="002A25F4" w:rsidRPr="008718E4" w:rsidRDefault="002A25F4"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6" w:right="-49"/>
              <w:jc w:val="center"/>
              <w:rPr>
                <w:rFonts w:cs="Arial"/>
                <w:sz w:val="19"/>
                <w:szCs w:val="19"/>
              </w:rPr>
            </w:pPr>
            <w:r w:rsidRPr="008718E4">
              <w:rPr>
                <w:rFonts w:cs="Arial"/>
                <w:sz w:val="19"/>
                <w:szCs w:val="19"/>
              </w:rPr>
              <w:t>202</w:t>
            </w:r>
            <w:r w:rsidR="000C12EF">
              <w:rPr>
                <w:rFonts w:cs="Arial"/>
                <w:sz w:val="19"/>
                <w:szCs w:val="19"/>
              </w:rPr>
              <w:t>5</w:t>
            </w:r>
          </w:p>
        </w:tc>
      </w:tr>
      <w:tr w:rsidR="002A25F4" w:rsidRPr="008718E4" w14:paraId="0F441E0F" w14:textId="77777777" w:rsidTr="00D023E6">
        <w:trPr>
          <w:trHeight w:hRule="exact" w:val="282"/>
        </w:trPr>
        <w:tc>
          <w:tcPr>
            <w:tcW w:w="3619" w:type="dxa"/>
            <w:tcBorders>
              <w:top w:val="nil"/>
              <w:left w:val="nil"/>
              <w:bottom w:val="nil"/>
              <w:right w:val="nil"/>
            </w:tcBorders>
            <w:noWrap/>
            <w:vAlign w:val="center"/>
          </w:tcPr>
          <w:p w14:paraId="5828E92E" w14:textId="77777777" w:rsidR="002A25F4" w:rsidRPr="008718E4" w:rsidRDefault="002A25F4"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929"/>
                <w:tab w:val="left" w:pos="4525"/>
                <w:tab w:val="left" w:pos="4714"/>
                <w:tab w:val="left" w:pos="5310"/>
                <w:tab w:val="left" w:pos="5501"/>
              </w:tabs>
              <w:spacing w:before="50" w:after="25" w:line="276" w:lineRule="auto"/>
              <w:rPr>
                <w:rFonts w:cs="Arial"/>
                <w:b/>
                <w:sz w:val="19"/>
                <w:szCs w:val="19"/>
              </w:rPr>
            </w:pPr>
          </w:p>
        </w:tc>
        <w:tc>
          <w:tcPr>
            <w:tcW w:w="1260" w:type="dxa"/>
            <w:tcBorders>
              <w:left w:val="nil"/>
              <w:right w:val="nil"/>
            </w:tcBorders>
            <w:noWrap/>
            <w:vAlign w:val="center"/>
          </w:tcPr>
          <w:p w14:paraId="3486711D" w14:textId="77777777" w:rsidR="002A25F4" w:rsidRPr="008718E4" w:rsidRDefault="002A25F4"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p>
        </w:tc>
        <w:tc>
          <w:tcPr>
            <w:tcW w:w="270" w:type="dxa"/>
            <w:tcBorders>
              <w:left w:val="nil"/>
              <w:right w:val="nil"/>
            </w:tcBorders>
            <w:noWrap/>
            <w:vAlign w:val="center"/>
          </w:tcPr>
          <w:p w14:paraId="24AE327D" w14:textId="77777777" w:rsidR="002A25F4" w:rsidRPr="008718E4" w:rsidRDefault="002A25F4"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1170" w:type="dxa"/>
            <w:tcBorders>
              <w:left w:val="nil"/>
              <w:right w:val="nil"/>
            </w:tcBorders>
            <w:noWrap/>
            <w:vAlign w:val="center"/>
          </w:tcPr>
          <w:p w14:paraId="49D3ADCA" w14:textId="77777777" w:rsidR="002A25F4" w:rsidRPr="008718E4" w:rsidRDefault="002A25F4"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236" w:type="dxa"/>
            <w:tcBorders>
              <w:left w:val="nil"/>
              <w:right w:val="nil"/>
            </w:tcBorders>
            <w:noWrap/>
            <w:vAlign w:val="center"/>
          </w:tcPr>
          <w:p w14:paraId="58BF0A0E" w14:textId="77777777" w:rsidR="002A25F4" w:rsidRPr="008718E4" w:rsidRDefault="002A25F4"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1168" w:type="dxa"/>
            <w:tcBorders>
              <w:left w:val="nil"/>
              <w:right w:val="nil"/>
            </w:tcBorders>
            <w:noWrap/>
            <w:vAlign w:val="center"/>
          </w:tcPr>
          <w:p w14:paraId="33F1959A" w14:textId="77777777" w:rsidR="002A25F4" w:rsidRPr="008718E4" w:rsidRDefault="002A25F4"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236" w:type="dxa"/>
            <w:tcBorders>
              <w:left w:val="nil"/>
              <w:right w:val="nil"/>
            </w:tcBorders>
            <w:noWrap/>
            <w:vAlign w:val="center"/>
          </w:tcPr>
          <w:p w14:paraId="5604F89B" w14:textId="77777777" w:rsidR="002A25F4" w:rsidRPr="008718E4" w:rsidRDefault="002A25F4"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1240" w:type="dxa"/>
            <w:tcBorders>
              <w:top w:val="single" w:sz="4" w:space="0" w:color="auto"/>
            </w:tcBorders>
            <w:vAlign w:val="center"/>
          </w:tcPr>
          <w:p w14:paraId="17C22CF9" w14:textId="77777777" w:rsidR="002A25F4" w:rsidRPr="008718E4" w:rsidRDefault="002A25F4"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r>
      <w:tr w:rsidR="002A25F4" w:rsidRPr="008718E4" w14:paraId="38C39C28" w14:textId="77777777" w:rsidTr="00D023E6">
        <w:trPr>
          <w:trHeight w:val="20"/>
        </w:trPr>
        <w:tc>
          <w:tcPr>
            <w:tcW w:w="7723" w:type="dxa"/>
            <w:gridSpan w:val="6"/>
            <w:tcBorders>
              <w:top w:val="nil"/>
              <w:left w:val="nil"/>
              <w:bottom w:val="nil"/>
              <w:right w:val="nil"/>
            </w:tcBorders>
            <w:noWrap/>
            <w:vAlign w:val="bottom"/>
          </w:tcPr>
          <w:p w14:paraId="4341D182" w14:textId="11A333F7" w:rsidR="002A25F4" w:rsidRPr="008718E4" w:rsidRDefault="002A25F4"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r w:rsidRPr="008718E4">
              <w:rPr>
                <w:rFonts w:cs="Arial"/>
                <w:b/>
                <w:sz w:val="19"/>
                <w:szCs w:val="19"/>
              </w:rPr>
              <w:t xml:space="preserve">Short-term loans to and </w:t>
            </w:r>
            <w:r w:rsidRPr="008718E4">
              <w:rPr>
                <w:rFonts w:cs="Arial"/>
                <w:b/>
                <w:bCs/>
                <w:sz w:val="19"/>
                <w:szCs w:val="19"/>
              </w:rPr>
              <w:t>interest receivable</w:t>
            </w:r>
            <w:r w:rsidR="00414B55">
              <w:rPr>
                <w:rFonts w:cs="Arial"/>
                <w:b/>
                <w:bCs/>
                <w:sz w:val="19"/>
                <w:szCs w:val="19"/>
              </w:rPr>
              <w:t xml:space="preserve"> -</w:t>
            </w:r>
            <w:r w:rsidR="00414B55" w:rsidRPr="008718E4">
              <w:rPr>
                <w:rFonts w:cs="Arial"/>
                <w:b/>
                <w:sz w:val="19"/>
                <w:szCs w:val="19"/>
              </w:rPr>
              <w:t xml:space="preserve"> </w:t>
            </w:r>
            <w:r w:rsidR="00414B55">
              <w:rPr>
                <w:rFonts w:cs="Arial"/>
                <w:b/>
                <w:sz w:val="19"/>
                <w:szCs w:val="19"/>
              </w:rPr>
              <w:t>related parties</w:t>
            </w:r>
          </w:p>
        </w:tc>
        <w:tc>
          <w:tcPr>
            <w:tcW w:w="236" w:type="dxa"/>
            <w:tcBorders>
              <w:left w:val="nil"/>
              <w:right w:val="nil"/>
            </w:tcBorders>
            <w:noWrap/>
            <w:vAlign w:val="center"/>
          </w:tcPr>
          <w:p w14:paraId="4F0F3A92" w14:textId="77777777" w:rsidR="002A25F4" w:rsidRPr="008718E4" w:rsidRDefault="002A25F4"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1240" w:type="dxa"/>
            <w:vAlign w:val="center"/>
          </w:tcPr>
          <w:p w14:paraId="1646E4C8" w14:textId="77777777" w:rsidR="002A25F4" w:rsidRPr="008718E4" w:rsidRDefault="002A25F4"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r>
      <w:tr w:rsidR="002A25F4" w:rsidRPr="008718E4" w14:paraId="780138F9" w14:textId="77777777" w:rsidTr="00D023E6">
        <w:trPr>
          <w:trHeight w:val="20"/>
        </w:trPr>
        <w:tc>
          <w:tcPr>
            <w:tcW w:w="3619" w:type="dxa"/>
            <w:tcBorders>
              <w:top w:val="nil"/>
              <w:left w:val="nil"/>
              <w:bottom w:val="nil"/>
              <w:right w:val="nil"/>
            </w:tcBorders>
            <w:noWrap/>
            <w:vAlign w:val="center"/>
          </w:tcPr>
          <w:p w14:paraId="434A79A8" w14:textId="4BB44CC9" w:rsidR="002A25F4" w:rsidRPr="008718E4" w:rsidRDefault="002A25F4"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sz w:val="19"/>
                <w:szCs w:val="19"/>
              </w:rPr>
            </w:pPr>
            <w:r w:rsidRPr="008718E4">
              <w:rPr>
                <w:rFonts w:cs="Arial"/>
                <w:bCs/>
                <w:sz w:val="19"/>
                <w:szCs w:val="19"/>
              </w:rPr>
              <w:t>Subsidiar</w:t>
            </w:r>
            <w:r w:rsidR="00414B55">
              <w:rPr>
                <w:rFonts w:cs="Arial"/>
                <w:bCs/>
                <w:sz w:val="19"/>
                <w:szCs w:val="19"/>
              </w:rPr>
              <w:t>ies</w:t>
            </w:r>
          </w:p>
        </w:tc>
        <w:tc>
          <w:tcPr>
            <w:tcW w:w="1260" w:type="dxa"/>
            <w:tcBorders>
              <w:left w:val="nil"/>
              <w:right w:val="nil"/>
            </w:tcBorders>
            <w:noWrap/>
            <w:vAlign w:val="bottom"/>
          </w:tcPr>
          <w:p w14:paraId="1B29F4AE" w14:textId="77777777" w:rsidR="002A25F4" w:rsidRPr="008718E4" w:rsidRDefault="002A25F4"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270" w:type="dxa"/>
            <w:tcBorders>
              <w:left w:val="nil"/>
              <w:right w:val="nil"/>
            </w:tcBorders>
            <w:noWrap/>
            <w:vAlign w:val="bottom"/>
          </w:tcPr>
          <w:p w14:paraId="339C781A" w14:textId="77777777" w:rsidR="002A25F4" w:rsidRPr="008718E4" w:rsidRDefault="002A25F4"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70" w:type="dxa"/>
            <w:tcBorders>
              <w:left w:val="nil"/>
              <w:right w:val="nil"/>
            </w:tcBorders>
            <w:noWrap/>
            <w:vAlign w:val="bottom"/>
          </w:tcPr>
          <w:p w14:paraId="14B83C77" w14:textId="77777777" w:rsidR="002A25F4" w:rsidRPr="008718E4" w:rsidRDefault="002A25F4"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236" w:type="dxa"/>
            <w:tcBorders>
              <w:left w:val="nil"/>
              <w:right w:val="nil"/>
            </w:tcBorders>
            <w:noWrap/>
            <w:vAlign w:val="bottom"/>
          </w:tcPr>
          <w:p w14:paraId="7AF44B7D" w14:textId="77777777" w:rsidR="002A25F4" w:rsidRPr="008718E4" w:rsidRDefault="002A25F4"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68" w:type="dxa"/>
            <w:tcBorders>
              <w:left w:val="nil"/>
              <w:right w:val="nil"/>
            </w:tcBorders>
            <w:noWrap/>
          </w:tcPr>
          <w:p w14:paraId="0900E556" w14:textId="77777777" w:rsidR="002A25F4" w:rsidRPr="008718E4" w:rsidRDefault="002A25F4"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236" w:type="dxa"/>
            <w:tcBorders>
              <w:left w:val="nil"/>
              <w:right w:val="nil"/>
            </w:tcBorders>
            <w:noWrap/>
            <w:vAlign w:val="bottom"/>
          </w:tcPr>
          <w:p w14:paraId="026ACF84" w14:textId="77777777" w:rsidR="002A25F4" w:rsidRPr="008718E4" w:rsidRDefault="002A25F4"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240" w:type="dxa"/>
          </w:tcPr>
          <w:p w14:paraId="56A7A211" w14:textId="77777777" w:rsidR="002A25F4" w:rsidRPr="008718E4" w:rsidRDefault="002A25F4"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r>
      <w:tr w:rsidR="001B6CA3" w:rsidRPr="008718E4" w14:paraId="03AB39CB" w14:textId="77777777" w:rsidTr="004307FC">
        <w:trPr>
          <w:trHeight w:val="20"/>
        </w:trPr>
        <w:tc>
          <w:tcPr>
            <w:tcW w:w="3619" w:type="dxa"/>
            <w:tcBorders>
              <w:top w:val="nil"/>
              <w:left w:val="nil"/>
              <w:bottom w:val="nil"/>
              <w:right w:val="nil"/>
            </w:tcBorders>
            <w:noWrap/>
            <w:vAlign w:val="center"/>
          </w:tcPr>
          <w:p w14:paraId="61F38E48" w14:textId="5EF28A38" w:rsidR="001B6CA3" w:rsidRPr="008718E4" w:rsidRDefault="001B6CA3" w:rsidP="001B6C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20" w:right="120"/>
              <w:rPr>
                <w:rFonts w:cs="Arial"/>
                <w:sz w:val="19"/>
                <w:szCs w:val="19"/>
              </w:rPr>
            </w:pPr>
            <w:r w:rsidRPr="008718E4">
              <w:rPr>
                <w:rFonts w:cs="Arial"/>
                <w:sz w:val="19"/>
                <w:szCs w:val="19"/>
              </w:rPr>
              <w:t>Loan</w:t>
            </w:r>
            <w:r w:rsidR="00414B55">
              <w:rPr>
                <w:rFonts w:cs="Arial"/>
                <w:sz w:val="19"/>
                <w:szCs w:val="19"/>
              </w:rPr>
              <w:t>s</w:t>
            </w:r>
          </w:p>
        </w:tc>
        <w:tc>
          <w:tcPr>
            <w:tcW w:w="1260" w:type="dxa"/>
            <w:tcBorders>
              <w:left w:val="nil"/>
              <w:right w:val="nil"/>
            </w:tcBorders>
            <w:noWrap/>
            <w:vAlign w:val="bottom"/>
          </w:tcPr>
          <w:p w14:paraId="57A65AAA" w14:textId="262BD3ED" w:rsidR="001B6CA3" w:rsidRPr="008718E4" w:rsidRDefault="001B6CA3" w:rsidP="004307F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8718E4">
              <w:rPr>
                <w:rFonts w:cs="Arial"/>
                <w:sz w:val="19"/>
                <w:szCs w:val="19"/>
              </w:rPr>
              <w:t>1,322,421</w:t>
            </w:r>
          </w:p>
        </w:tc>
        <w:tc>
          <w:tcPr>
            <w:tcW w:w="270" w:type="dxa"/>
            <w:tcBorders>
              <w:left w:val="nil"/>
              <w:right w:val="nil"/>
            </w:tcBorders>
            <w:noWrap/>
            <w:vAlign w:val="bottom"/>
          </w:tcPr>
          <w:p w14:paraId="23F104ED" w14:textId="77777777" w:rsidR="001B6CA3" w:rsidRPr="008718E4" w:rsidRDefault="001B6CA3" w:rsidP="004307F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70" w:type="dxa"/>
            <w:tcBorders>
              <w:left w:val="nil"/>
              <w:right w:val="nil"/>
            </w:tcBorders>
            <w:noWrap/>
            <w:vAlign w:val="bottom"/>
          </w:tcPr>
          <w:p w14:paraId="7056B16A" w14:textId="2B5C85B6" w:rsidR="001B6CA3" w:rsidRPr="008718E4" w:rsidRDefault="001B6CA3" w:rsidP="004307F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1B6CA3">
              <w:rPr>
                <w:rFonts w:cs="Arial"/>
                <w:sz w:val="19"/>
                <w:szCs w:val="19"/>
              </w:rPr>
              <w:t xml:space="preserve"> 494,675 </w:t>
            </w:r>
          </w:p>
        </w:tc>
        <w:tc>
          <w:tcPr>
            <w:tcW w:w="236" w:type="dxa"/>
            <w:tcBorders>
              <w:left w:val="nil"/>
              <w:right w:val="nil"/>
            </w:tcBorders>
            <w:noWrap/>
            <w:vAlign w:val="bottom"/>
          </w:tcPr>
          <w:p w14:paraId="48E12DFD" w14:textId="77777777" w:rsidR="001B6CA3" w:rsidRPr="008718E4" w:rsidRDefault="001B6CA3" w:rsidP="004307F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p>
        </w:tc>
        <w:tc>
          <w:tcPr>
            <w:tcW w:w="1168" w:type="dxa"/>
            <w:tcBorders>
              <w:left w:val="nil"/>
              <w:right w:val="nil"/>
            </w:tcBorders>
            <w:noWrap/>
            <w:vAlign w:val="bottom"/>
          </w:tcPr>
          <w:p w14:paraId="01AE0DC5" w14:textId="7FF8739A" w:rsidR="001B6CA3" w:rsidRPr="008718E4" w:rsidRDefault="001B6CA3" w:rsidP="004307F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1B6CA3">
              <w:rPr>
                <w:rFonts w:cs="Arial"/>
                <w:sz w:val="19"/>
                <w:szCs w:val="19"/>
              </w:rPr>
              <w:t xml:space="preserve">(689,738) </w:t>
            </w:r>
          </w:p>
        </w:tc>
        <w:tc>
          <w:tcPr>
            <w:tcW w:w="236" w:type="dxa"/>
            <w:tcBorders>
              <w:left w:val="nil"/>
              <w:right w:val="nil"/>
            </w:tcBorders>
            <w:noWrap/>
            <w:vAlign w:val="bottom"/>
          </w:tcPr>
          <w:p w14:paraId="0D52DD4A" w14:textId="77777777" w:rsidR="001B6CA3" w:rsidRPr="008718E4" w:rsidRDefault="001B6CA3" w:rsidP="004307F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p>
        </w:tc>
        <w:tc>
          <w:tcPr>
            <w:tcW w:w="1240" w:type="dxa"/>
            <w:vAlign w:val="bottom"/>
          </w:tcPr>
          <w:p w14:paraId="3F00257E" w14:textId="7977E243" w:rsidR="001B6CA3" w:rsidRPr="008718E4" w:rsidRDefault="001B6CA3" w:rsidP="004307F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1B6CA3">
              <w:rPr>
                <w:rFonts w:cs="Arial"/>
                <w:sz w:val="19"/>
                <w:szCs w:val="19"/>
              </w:rPr>
              <w:t xml:space="preserve"> 1,127,358 </w:t>
            </w:r>
          </w:p>
        </w:tc>
      </w:tr>
      <w:tr w:rsidR="001B6CA3" w:rsidRPr="008718E4" w14:paraId="3A2D9946" w14:textId="77777777" w:rsidTr="004307FC">
        <w:trPr>
          <w:trHeight w:val="20"/>
        </w:trPr>
        <w:tc>
          <w:tcPr>
            <w:tcW w:w="3619" w:type="dxa"/>
            <w:tcBorders>
              <w:top w:val="nil"/>
              <w:left w:val="nil"/>
              <w:bottom w:val="nil"/>
              <w:right w:val="nil"/>
            </w:tcBorders>
            <w:noWrap/>
            <w:vAlign w:val="center"/>
          </w:tcPr>
          <w:p w14:paraId="5AD4E1EF" w14:textId="19AD5FF6" w:rsidR="001B6CA3" w:rsidRPr="008718E4" w:rsidRDefault="001B6CA3" w:rsidP="001B6C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20" w:right="120"/>
              <w:rPr>
                <w:rFonts w:cs="Arial"/>
                <w:sz w:val="19"/>
                <w:szCs w:val="19"/>
              </w:rPr>
            </w:pPr>
            <w:r w:rsidRPr="008718E4">
              <w:rPr>
                <w:rFonts w:cs="Arial"/>
                <w:sz w:val="19"/>
                <w:szCs w:val="19"/>
              </w:rPr>
              <w:t>Interest receivable</w:t>
            </w:r>
            <w:r w:rsidR="00414B55">
              <w:rPr>
                <w:rFonts w:cs="Arial"/>
                <w:sz w:val="19"/>
                <w:szCs w:val="19"/>
              </w:rPr>
              <w:t>s</w:t>
            </w:r>
          </w:p>
        </w:tc>
        <w:tc>
          <w:tcPr>
            <w:tcW w:w="1260" w:type="dxa"/>
            <w:tcBorders>
              <w:left w:val="nil"/>
              <w:bottom w:val="single" w:sz="4" w:space="0" w:color="auto"/>
              <w:right w:val="nil"/>
            </w:tcBorders>
            <w:noWrap/>
            <w:vAlign w:val="bottom"/>
          </w:tcPr>
          <w:p w14:paraId="33EC68B7" w14:textId="7A6DE756" w:rsidR="001B6CA3" w:rsidRPr="008718E4" w:rsidRDefault="001B6CA3" w:rsidP="004307F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8718E4">
              <w:rPr>
                <w:rFonts w:cs="Arial"/>
                <w:sz w:val="19"/>
                <w:szCs w:val="19"/>
              </w:rPr>
              <w:t>67,402</w:t>
            </w:r>
          </w:p>
        </w:tc>
        <w:tc>
          <w:tcPr>
            <w:tcW w:w="270" w:type="dxa"/>
            <w:tcBorders>
              <w:left w:val="nil"/>
              <w:right w:val="nil"/>
            </w:tcBorders>
            <w:noWrap/>
            <w:vAlign w:val="bottom"/>
          </w:tcPr>
          <w:p w14:paraId="0F79F49F" w14:textId="77777777" w:rsidR="001B6CA3" w:rsidRPr="008718E4" w:rsidRDefault="001B6CA3" w:rsidP="004307F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70" w:type="dxa"/>
            <w:tcBorders>
              <w:left w:val="nil"/>
              <w:right w:val="nil"/>
            </w:tcBorders>
            <w:noWrap/>
            <w:vAlign w:val="bottom"/>
          </w:tcPr>
          <w:p w14:paraId="54AA3DD2" w14:textId="73425BE8" w:rsidR="001B6CA3" w:rsidRPr="008718E4" w:rsidRDefault="001B6CA3" w:rsidP="004307F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1B6CA3">
              <w:rPr>
                <w:rFonts w:cs="Arial"/>
                <w:sz w:val="19"/>
                <w:szCs w:val="19"/>
              </w:rPr>
              <w:t xml:space="preserve"> 87,180 </w:t>
            </w:r>
          </w:p>
        </w:tc>
        <w:tc>
          <w:tcPr>
            <w:tcW w:w="236" w:type="dxa"/>
            <w:tcBorders>
              <w:left w:val="nil"/>
              <w:right w:val="nil"/>
            </w:tcBorders>
            <w:noWrap/>
            <w:vAlign w:val="bottom"/>
          </w:tcPr>
          <w:p w14:paraId="221274C3" w14:textId="77777777" w:rsidR="001B6CA3" w:rsidRPr="008718E4" w:rsidRDefault="001B6CA3" w:rsidP="004307F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p>
        </w:tc>
        <w:tc>
          <w:tcPr>
            <w:tcW w:w="1168" w:type="dxa"/>
            <w:tcBorders>
              <w:left w:val="nil"/>
              <w:right w:val="nil"/>
            </w:tcBorders>
            <w:noWrap/>
            <w:vAlign w:val="bottom"/>
          </w:tcPr>
          <w:p w14:paraId="39161DA7" w14:textId="5D3BB723" w:rsidR="001B6CA3" w:rsidRPr="008718E4" w:rsidRDefault="001B6CA3" w:rsidP="004307F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1B6CA3">
              <w:rPr>
                <w:rFonts w:cs="Arial"/>
                <w:sz w:val="19"/>
                <w:szCs w:val="19"/>
              </w:rPr>
              <w:t xml:space="preserve">(147,881) </w:t>
            </w:r>
          </w:p>
        </w:tc>
        <w:tc>
          <w:tcPr>
            <w:tcW w:w="236" w:type="dxa"/>
            <w:tcBorders>
              <w:left w:val="nil"/>
              <w:right w:val="nil"/>
            </w:tcBorders>
            <w:noWrap/>
            <w:vAlign w:val="bottom"/>
          </w:tcPr>
          <w:p w14:paraId="207C6E14" w14:textId="77777777" w:rsidR="001B6CA3" w:rsidRPr="008718E4" w:rsidRDefault="001B6CA3" w:rsidP="004307F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p>
        </w:tc>
        <w:tc>
          <w:tcPr>
            <w:tcW w:w="1240" w:type="dxa"/>
            <w:tcBorders>
              <w:bottom w:val="single" w:sz="4" w:space="0" w:color="auto"/>
            </w:tcBorders>
            <w:vAlign w:val="bottom"/>
          </w:tcPr>
          <w:p w14:paraId="6097CA02" w14:textId="56EDAA42" w:rsidR="001B6CA3" w:rsidRPr="008718E4" w:rsidRDefault="001B6CA3" w:rsidP="004307F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1B6CA3">
              <w:rPr>
                <w:rFonts w:cs="Arial"/>
                <w:sz w:val="19"/>
                <w:szCs w:val="19"/>
              </w:rPr>
              <w:t xml:space="preserve"> 6,701 </w:t>
            </w:r>
          </w:p>
        </w:tc>
      </w:tr>
      <w:tr w:rsidR="001B6CA3" w:rsidRPr="008718E4" w14:paraId="428475C5" w14:textId="77777777" w:rsidTr="004307FC">
        <w:trPr>
          <w:trHeight w:val="20"/>
        </w:trPr>
        <w:tc>
          <w:tcPr>
            <w:tcW w:w="3619" w:type="dxa"/>
            <w:tcBorders>
              <w:top w:val="nil"/>
              <w:left w:val="nil"/>
              <w:bottom w:val="nil"/>
              <w:right w:val="nil"/>
            </w:tcBorders>
            <w:noWrap/>
            <w:vAlign w:val="bottom"/>
          </w:tcPr>
          <w:p w14:paraId="025DF783" w14:textId="77777777" w:rsidR="001B6CA3" w:rsidRPr="008718E4" w:rsidRDefault="001B6CA3" w:rsidP="001B6C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20" w:right="120"/>
              <w:rPr>
                <w:rFonts w:cs="Arial"/>
                <w:sz w:val="19"/>
                <w:szCs w:val="19"/>
                <w:cs/>
              </w:rPr>
            </w:pPr>
            <w:r w:rsidRPr="008718E4">
              <w:rPr>
                <w:rFonts w:cs="Arial"/>
                <w:sz w:val="19"/>
                <w:szCs w:val="19"/>
              </w:rPr>
              <w:t>Total</w:t>
            </w:r>
          </w:p>
        </w:tc>
        <w:tc>
          <w:tcPr>
            <w:tcW w:w="1260" w:type="dxa"/>
            <w:tcBorders>
              <w:top w:val="single" w:sz="4" w:space="0" w:color="auto"/>
              <w:left w:val="nil"/>
              <w:bottom w:val="single" w:sz="12" w:space="0" w:color="auto"/>
              <w:right w:val="nil"/>
            </w:tcBorders>
            <w:noWrap/>
            <w:vAlign w:val="bottom"/>
          </w:tcPr>
          <w:p w14:paraId="69ED1156" w14:textId="6550CFF1" w:rsidR="001B6CA3" w:rsidRPr="008718E4" w:rsidRDefault="001B6CA3" w:rsidP="004307F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8718E4">
              <w:rPr>
                <w:rFonts w:cs="Arial"/>
                <w:sz w:val="19"/>
                <w:szCs w:val="19"/>
              </w:rPr>
              <w:t>1,389,823</w:t>
            </w:r>
          </w:p>
        </w:tc>
        <w:tc>
          <w:tcPr>
            <w:tcW w:w="270" w:type="dxa"/>
            <w:tcBorders>
              <w:left w:val="nil"/>
              <w:right w:val="nil"/>
            </w:tcBorders>
            <w:noWrap/>
            <w:vAlign w:val="bottom"/>
          </w:tcPr>
          <w:p w14:paraId="46BF0BA7" w14:textId="77777777" w:rsidR="001B6CA3" w:rsidRPr="008718E4" w:rsidRDefault="001B6CA3" w:rsidP="004307F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70" w:type="dxa"/>
            <w:tcBorders>
              <w:top w:val="single" w:sz="4" w:space="0" w:color="auto"/>
              <w:left w:val="nil"/>
              <w:bottom w:val="single" w:sz="12" w:space="0" w:color="auto"/>
              <w:right w:val="nil"/>
            </w:tcBorders>
            <w:noWrap/>
            <w:vAlign w:val="bottom"/>
          </w:tcPr>
          <w:p w14:paraId="2A2ED65E" w14:textId="443DB4D6" w:rsidR="001B6CA3" w:rsidRPr="008718E4" w:rsidRDefault="001B6CA3" w:rsidP="004307F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1B6CA3">
              <w:rPr>
                <w:rFonts w:cs="Arial"/>
                <w:sz w:val="19"/>
                <w:szCs w:val="19"/>
              </w:rPr>
              <w:t xml:space="preserve"> 581,855 </w:t>
            </w:r>
          </w:p>
        </w:tc>
        <w:tc>
          <w:tcPr>
            <w:tcW w:w="236" w:type="dxa"/>
            <w:tcBorders>
              <w:left w:val="nil"/>
              <w:right w:val="nil"/>
            </w:tcBorders>
            <w:noWrap/>
            <w:vAlign w:val="bottom"/>
          </w:tcPr>
          <w:p w14:paraId="61E29FAD" w14:textId="77777777" w:rsidR="001B6CA3" w:rsidRPr="008718E4" w:rsidRDefault="001B6CA3" w:rsidP="004307F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p>
        </w:tc>
        <w:tc>
          <w:tcPr>
            <w:tcW w:w="1168" w:type="dxa"/>
            <w:tcBorders>
              <w:top w:val="single" w:sz="4" w:space="0" w:color="auto"/>
              <w:left w:val="nil"/>
              <w:bottom w:val="single" w:sz="12" w:space="0" w:color="auto"/>
              <w:right w:val="nil"/>
            </w:tcBorders>
            <w:noWrap/>
            <w:vAlign w:val="bottom"/>
          </w:tcPr>
          <w:p w14:paraId="4E148D48" w14:textId="5E96923C" w:rsidR="001B6CA3" w:rsidRPr="008718E4" w:rsidRDefault="001B6CA3" w:rsidP="004307F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cs/>
              </w:rPr>
            </w:pPr>
            <w:r w:rsidRPr="001B6CA3">
              <w:rPr>
                <w:rFonts w:cs="Arial"/>
                <w:sz w:val="19"/>
                <w:szCs w:val="19"/>
              </w:rPr>
              <w:t xml:space="preserve">(837,619) </w:t>
            </w:r>
          </w:p>
        </w:tc>
        <w:tc>
          <w:tcPr>
            <w:tcW w:w="236" w:type="dxa"/>
            <w:tcBorders>
              <w:left w:val="nil"/>
              <w:right w:val="nil"/>
            </w:tcBorders>
            <w:noWrap/>
            <w:vAlign w:val="bottom"/>
          </w:tcPr>
          <w:p w14:paraId="057CF068" w14:textId="77777777" w:rsidR="001B6CA3" w:rsidRPr="008718E4" w:rsidRDefault="001B6CA3" w:rsidP="004307F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p>
        </w:tc>
        <w:tc>
          <w:tcPr>
            <w:tcW w:w="1240" w:type="dxa"/>
            <w:tcBorders>
              <w:top w:val="single" w:sz="4" w:space="0" w:color="auto"/>
              <w:bottom w:val="single" w:sz="12" w:space="0" w:color="auto"/>
            </w:tcBorders>
            <w:vAlign w:val="bottom"/>
          </w:tcPr>
          <w:p w14:paraId="251F72D1" w14:textId="0FC6D070" w:rsidR="001B6CA3" w:rsidRPr="008718E4" w:rsidRDefault="001B6CA3" w:rsidP="004307F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1B6CA3">
              <w:rPr>
                <w:rFonts w:cs="Arial"/>
                <w:sz w:val="19"/>
                <w:szCs w:val="19"/>
              </w:rPr>
              <w:t xml:space="preserve"> 1,134,059 </w:t>
            </w:r>
          </w:p>
        </w:tc>
      </w:tr>
    </w:tbl>
    <w:p w14:paraId="3DE48C92" w14:textId="192749BC" w:rsidR="00E00195" w:rsidRDefault="00E00195" w:rsidP="00EE7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bl>
      <w:tblPr>
        <w:tblW w:w="9199" w:type="dxa"/>
        <w:tblInd w:w="350" w:type="dxa"/>
        <w:tblLayout w:type="fixed"/>
        <w:tblLook w:val="0000" w:firstRow="0" w:lastRow="0" w:firstColumn="0" w:lastColumn="0" w:noHBand="0" w:noVBand="0"/>
      </w:tblPr>
      <w:tblGrid>
        <w:gridCol w:w="3619"/>
        <w:gridCol w:w="1260"/>
        <w:gridCol w:w="270"/>
        <w:gridCol w:w="1170"/>
        <w:gridCol w:w="236"/>
        <w:gridCol w:w="1168"/>
        <w:gridCol w:w="236"/>
        <w:gridCol w:w="1240"/>
      </w:tblGrid>
      <w:tr w:rsidR="00F36369" w:rsidRPr="008718E4" w14:paraId="73F4967D" w14:textId="77777777">
        <w:trPr>
          <w:trHeight w:val="20"/>
          <w:tblHeader/>
        </w:trPr>
        <w:tc>
          <w:tcPr>
            <w:tcW w:w="3619" w:type="dxa"/>
            <w:tcBorders>
              <w:top w:val="nil"/>
              <w:left w:val="nil"/>
              <w:bottom w:val="nil"/>
              <w:right w:val="nil"/>
            </w:tcBorders>
            <w:noWrap/>
            <w:vAlign w:val="bottom"/>
          </w:tcPr>
          <w:p w14:paraId="1946AB44" w14:textId="77777777" w:rsidR="00F36369" w:rsidRPr="008718E4" w:rsidRDefault="00F36369">
            <w:pPr>
              <w:spacing w:before="60" w:after="30" w:line="276" w:lineRule="auto"/>
              <w:rPr>
                <w:rFonts w:cs="Arial"/>
                <w:sz w:val="19"/>
                <w:szCs w:val="19"/>
              </w:rPr>
            </w:pPr>
            <w:r w:rsidRPr="008718E4">
              <w:rPr>
                <w:rFonts w:cs="Arial"/>
                <w:sz w:val="19"/>
                <w:szCs w:val="19"/>
              </w:rPr>
              <w:br w:type="page"/>
            </w:r>
          </w:p>
        </w:tc>
        <w:tc>
          <w:tcPr>
            <w:tcW w:w="5580" w:type="dxa"/>
            <w:gridSpan w:val="7"/>
            <w:tcBorders>
              <w:top w:val="nil"/>
              <w:left w:val="nil"/>
            </w:tcBorders>
            <w:noWrap/>
          </w:tcPr>
          <w:p w14:paraId="47251071" w14:textId="77777777" w:rsidR="00F36369" w:rsidRPr="008718E4" w:rsidRDefault="00F36369">
            <w:pPr>
              <w:tabs>
                <w:tab w:val="clear" w:pos="907"/>
                <w:tab w:val="left" w:pos="900"/>
              </w:tabs>
              <w:spacing w:before="60" w:after="30" w:line="276" w:lineRule="auto"/>
              <w:ind w:left="-18" w:right="-85"/>
              <w:jc w:val="right"/>
              <w:rPr>
                <w:rFonts w:cs="Arial"/>
                <w:sz w:val="19"/>
                <w:szCs w:val="19"/>
              </w:rPr>
            </w:pPr>
            <w:r w:rsidRPr="008718E4">
              <w:rPr>
                <w:rFonts w:cs="Arial"/>
                <w:sz w:val="19"/>
                <w:szCs w:val="19"/>
              </w:rPr>
              <w:t>(</w:t>
            </w:r>
            <w:proofErr w:type="gramStart"/>
            <w:r w:rsidRPr="008718E4">
              <w:rPr>
                <w:rFonts w:cs="Arial"/>
                <w:sz w:val="19"/>
                <w:szCs w:val="19"/>
              </w:rPr>
              <w:t>Unit :</w:t>
            </w:r>
            <w:proofErr w:type="gramEnd"/>
            <w:r w:rsidRPr="008718E4">
              <w:rPr>
                <w:rFonts w:cs="Arial"/>
                <w:sz w:val="19"/>
                <w:szCs w:val="19"/>
              </w:rPr>
              <w:t xml:space="preserve"> Thousand Baht)</w:t>
            </w:r>
          </w:p>
        </w:tc>
      </w:tr>
      <w:tr w:rsidR="00F36369" w:rsidRPr="008718E4" w14:paraId="7BCE114E" w14:textId="77777777">
        <w:trPr>
          <w:trHeight w:val="20"/>
          <w:tblHeader/>
        </w:trPr>
        <w:tc>
          <w:tcPr>
            <w:tcW w:w="3619" w:type="dxa"/>
            <w:tcBorders>
              <w:top w:val="nil"/>
              <w:left w:val="nil"/>
              <w:bottom w:val="nil"/>
              <w:right w:val="nil"/>
            </w:tcBorders>
            <w:noWrap/>
          </w:tcPr>
          <w:p w14:paraId="093E38A4" w14:textId="77777777" w:rsidR="00F36369" w:rsidRPr="008718E4" w:rsidRDefault="00F36369">
            <w:pPr>
              <w:spacing w:before="60" w:after="30" w:line="276" w:lineRule="auto"/>
              <w:jc w:val="center"/>
              <w:rPr>
                <w:rFonts w:cs="Arial"/>
                <w:sz w:val="19"/>
                <w:szCs w:val="19"/>
                <w:lang w:val="en-GB"/>
              </w:rPr>
            </w:pPr>
          </w:p>
        </w:tc>
        <w:tc>
          <w:tcPr>
            <w:tcW w:w="5580" w:type="dxa"/>
            <w:gridSpan w:val="7"/>
            <w:tcBorders>
              <w:left w:val="nil"/>
              <w:bottom w:val="single" w:sz="4" w:space="0" w:color="auto"/>
            </w:tcBorders>
            <w:noWrap/>
            <w:vAlign w:val="center"/>
          </w:tcPr>
          <w:p w14:paraId="330FAF8A" w14:textId="77777777" w:rsidR="00F36369" w:rsidRPr="008718E4" w:rsidRDefault="00F36369">
            <w:pPr>
              <w:spacing w:before="60" w:after="30" w:line="276" w:lineRule="auto"/>
              <w:jc w:val="center"/>
              <w:rPr>
                <w:rFonts w:cs="Arial"/>
                <w:sz w:val="19"/>
                <w:szCs w:val="19"/>
                <w:lang w:val="en-GB"/>
              </w:rPr>
            </w:pPr>
            <w:r w:rsidRPr="008718E4">
              <w:rPr>
                <w:rFonts w:cs="Arial"/>
                <w:sz w:val="19"/>
                <w:szCs w:val="19"/>
              </w:rPr>
              <w:t>Separate F/S</w:t>
            </w:r>
          </w:p>
        </w:tc>
      </w:tr>
      <w:tr w:rsidR="00F36369" w:rsidRPr="008718E4" w14:paraId="78B1D63A" w14:textId="77777777">
        <w:trPr>
          <w:trHeight w:val="20"/>
          <w:tblHeader/>
        </w:trPr>
        <w:tc>
          <w:tcPr>
            <w:tcW w:w="3619" w:type="dxa"/>
            <w:tcBorders>
              <w:top w:val="nil"/>
              <w:left w:val="nil"/>
              <w:bottom w:val="nil"/>
              <w:right w:val="nil"/>
            </w:tcBorders>
            <w:noWrap/>
          </w:tcPr>
          <w:p w14:paraId="2B7AC4D0" w14:textId="77777777" w:rsidR="00F36369" w:rsidRPr="008718E4" w:rsidRDefault="00F36369">
            <w:pPr>
              <w:spacing w:before="60" w:after="30" w:line="276" w:lineRule="auto"/>
              <w:jc w:val="center"/>
              <w:rPr>
                <w:rFonts w:cs="Arial"/>
                <w:sz w:val="19"/>
                <w:szCs w:val="19"/>
                <w:lang w:val="en-GB"/>
              </w:rPr>
            </w:pPr>
          </w:p>
        </w:tc>
        <w:tc>
          <w:tcPr>
            <w:tcW w:w="1260" w:type="dxa"/>
            <w:tcBorders>
              <w:left w:val="nil"/>
              <w:bottom w:val="single" w:sz="4" w:space="0" w:color="auto"/>
              <w:right w:val="nil"/>
            </w:tcBorders>
            <w:noWrap/>
            <w:vAlign w:val="bottom"/>
          </w:tcPr>
          <w:p w14:paraId="1FDD338F" w14:textId="77777777" w:rsidR="00F36369" w:rsidRDefault="00F36369">
            <w:pPr>
              <w:tabs>
                <w:tab w:val="clear" w:pos="907"/>
                <w:tab w:val="clear" w:pos="2807"/>
                <w:tab w:val="left" w:pos="1125"/>
              </w:tabs>
              <w:spacing w:before="60" w:after="30" w:line="276" w:lineRule="auto"/>
              <w:ind w:left="-108" w:right="-84"/>
              <w:jc w:val="center"/>
              <w:rPr>
                <w:rFonts w:cs="Arial"/>
                <w:sz w:val="19"/>
                <w:szCs w:val="19"/>
              </w:rPr>
            </w:pPr>
            <w:r>
              <w:rPr>
                <w:rFonts w:cs="Arial"/>
                <w:sz w:val="19"/>
                <w:szCs w:val="19"/>
              </w:rPr>
              <w:t>1 January</w:t>
            </w:r>
          </w:p>
          <w:p w14:paraId="040FC02E" w14:textId="77777777" w:rsidR="00F36369" w:rsidRPr="008718E4" w:rsidRDefault="00F36369">
            <w:pPr>
              <w:tabs>
                <w:tab w:val="clear" w:pos="907"/>
                <w:tab w:val="clear" w:pos="2807"/>
                <w:tab w:val="left" w:pos="1125"/>
              </w:tabs>
              <w:spacing w:before="60" w:after="30" w:line="276" w:lineRule="auto"/>
              <w:ind w:left="-108" w:right="-84"/>
              <w:jc w:val="center"/>
              <w:rPr>
                <w:rFonts w:cs="Arial"/>
                <w:sz w:val="19"/>
                <w:szCs w:val="19"/>
              </w:rPr>
            </w:pPr>
            <w:r w:rsidRPr="008718E4">
              <w:rPr>
                <w:rFonts w:cs="Arial"/>
                <w:sz w:val="19"/>
                <w:szCs w:val="19"/>
              </w:rPr>
              <w:t>202</w:t>
            </w:r>
            <w:r>
              <w:rPr>
                <w:rFonts w:cs="Arial"/>
                <w:sz w:val="19"/>
                <w:szCs w:val="19"/>
              </w:rPr>
              <w:t>4</w:t>
            </w:r>
          </w:p>
        </w:tc>
        <w:tc>
          <w:tcPr>
            <w:tcW w:w="270" w:type="dxa"/>
            <w:tcBorders>
              <w:left w:val="nil"/>
              <w:bottom w:val="nil"/>
              <w:right w:val="nil"/>
            </w:tcBorders>
            <w:noWrap/>
          </w:tcPr>
          <w:p w14:paraId="6B4C6645" w14:textId="77777777" w:rsidR="00F36369" w:rsidRPr="008718E4" w:rsidRDefault="00F36369">
            <w:pPr>
              <w:spacing w:before="60" w:after="30" w:line="276" w:lineRule="auto"/>
              <w:jc w:val="center"/>
              <w:rPr>
                <w:rFonts w:cs="Arial"/>
                <w:sz w:val="19"/>
                <w:szCs w:val="19"/>
              </w:rPr>
            </w:pPr>
          </w:p>
        </w:tc>
        <w:tc>
          <w:tcPr>
            <w:tcW w:w="1170" w:type="dxa"/>
            <w:tcBorders>
              <w:left w:val="nil"/>
              <w:bottom w:val="single" w:sz="4" w:space="0" w:color="auto"/>
              <w:right w:val="nil"/>
            </w:tcBorders>
            <w:noWrap/>
          </w:tcPr>
          <w:p w14:paraId="6CFC62CB" w14:textId="77777777" w:rsidR="00F36369" w:rsidRDefault="00F36369">
            <w:pPr>
              <w:spacing w:before="60" w:after="30" w:line="276" w:lineRule="auto"/>
              <w:jc w:val="center"/>
              <w:rPr>
                <w:rFonts w:cs="Arial"/>
                <w:sz w:val="19"/>
                <w:szCs w:val="19"/>
              </w:rPr>
            </w:pPr>
          </w:p>
          <w:p w14:paraId="2966FE28" w14:textId="77777777" w:rsidR="00F36369" w:rsidRPr="008718E4" w:rsidRDefault="00F36369">
            <w:pPr>
              <w:spacing w:before="60" w:after="30" w:line="276" w:lineRule="auto"/>
              <w:jc w:val="center"/>
              <w:rPr>
                <w:rFonts w:cs="Arial"/>
                <w:sz w:val="19"/>
                <w:szCs w:val="19"/>
              </w:rPr>
            </w:pPr>
            <w:r w:rsidRPr="008718E4">
              <w:rPr>
                <w:rFonts w:cs="Arial"/>
                <w:sz w:val="19"/>
                <w:szCs w:val="19"/>
              </w:rPr>
              <w:t>Increase</w:t>
            </w:r>
          </w:p>
        </w:tc>
        <w:tc>
          <w:tcPr>
            <w:tcW w:w="236" w:type="dxa"/>
            <w:tcBorders>
              <w:left w:val="nil"/>
              <w:bottom w:val="nil"/>
              <w:right w:val="nil"/>
            </w:tcBorders>
            <w:noWrap/>
          </w:tcPr>
          <w:p w14:paraId="6F311A79" w14:textId="77777777" w:rsidR="00F36369" w:rsidRPr="008718E4" w:rsidRDefault="00F36369">
            <w:pPr>
              <w:spacing w:before="60" w:after="30" w:line="276" w:lineRule="auto"/>
              <w:jc w:val="center"/>
              <w:rPr>
                <w:rFonts w:cs="Arial"/>
                <w:sz w:val="19"/>
                <w:szCs w:val="19"/>
              </w:rPr>
            </w:pPr>
          </w:p>
        </w:tc>
        <w:tc>
          <w:tcPr>
            <w:tcW w:w="1168" w:type="dxa"/>
            <w:tcBorders>
              <w:left w:val="nil"/>
              <w:bottom w:val="single" w:sz="4" w:space="0" w:color="auto"/>
              <w:right w:val="nil"/>
            </w:tcBorders>
            <w:noWrap/>
          </w:tcPr>
          <w:p w14:paraId="49D17AE9" w14:textId="77777777" w:rsidR="00F36369" w:rsidRDefault="00F36369">
            <w:pPr>
              <w:spacing w:before="60" w:after="30" w:line="276" w:lineRule="auto"/>
              <w:jc w:val="center"/>
              <w:rPr>
                <w:rFonts w:cs="Arial"/>
                <w:sz w:val="19"/>
                <w:szCs w:val="19"/>
              </w:rPr>
            </w:pPr>
          </w:p>
          <w:p w14:paraId="0465064E" w14:textId="77777777" w:rsidR="00F36369" w:rsidRPr="008718E4" w:rsidRDefault="00F36369">
            <w:pPr>
              <w:spacing w:before="60" w:after="30" w:line="276" w:lineRule="auto"/>
              <w:jc w:val="center"/>
              <w:rPr>
                <w:rFonts w:cs="Arial"/>
                <w:sz w:val="19"/>
                <w:szCs w:val="19"/>
              </w:rPr>
            </w:pPr>
            <w:r w:rsidRPr="008718E4">
              <w:rPr>
                <w:rFonts w:cs="Arial"/>
                <w:sz w:val="19"/>
                <w:szCs w:val="19"/>
              </w:rPr>
              <w:t>Decrease</w:t>
            </w:r>
          </w:p>
        </w:tc>
        <w:tc>
          <w:tcPr>
            <w:tcW w:w="236" w:type="dxa"/>
            <w:tcBorders>
              <w:left w:val="nil"/>
              <w:bottom w:val="nil"/>
              <w:right w:val="nil"/>
            </w:tcBorders>
            <w:noWrap/>
          </w:tcPr>
          <w:p w14:paraId="32AF80A7" w14:textId="77777777" w:rsidR="00F36369" w:rsidRPr="008718E4" w:rsidRDefault="00F36369">
            <w:pPr>
              <w:spacing w:before="60" w:after="30" w:line="276" w:lineRule="auto"/>
              <w:jc w:val="center"/>
              <w:rPr>
                <w:rFonts w:cs="Arial"/>
                <w:sz w:val="19"/>
                <w:szCs w:val="19"/>
              </w:rPr>
            </w:pPr>
          </w:p>
        </w:tc>
        <w:tc>
          <w:tcPr>
            <w:tcW w:w="1240" w:type="dxa"/>
            <w:tcBorders>
              <w:bottom w:val="single" w:sz="4" w:space="0" w:color="auto"/>
            </w:tcBorders>
            <w:vAlign w:val="bottom"/>
          </w:tcPr>
          <w:p w14:paraId="11E767DA" w14:textId="77777777" w:rsidR="00F36369" w:rsidRDefault="00F36369">
            <w:pPr>
              <w:tabs>
                <w:tab w:val="clear" w:pos="227"/>
                <w:tab w:val="clear" w:pos="454"/>
                <w:tab w:val="clear" w:pos="680"/>
                <w:tab w:val="clear" w:pos="907"/>
              </w:tabs>
              <w:spacing w:before="60" w:after="30" w:line="276" w:lineRule="auto"/>
              <w:ind w:left="-115" w:right="-59"/>
              <w:jc w:val="center"/>
              <w:rPr>
                <w:rFonts w:cs="Arial"/>
                <w:sz w:val="19"/>
                <w:szCs w:val="19"/>
              </w:rPr>
            </w:pPr>
            <w:r>
              <w:rPr>
                <w:rFonts w:cs="Arial"/>
                <w:sz w:val="19"/>
                <w:szCs w:val="19"/>
              </w:rPr>
              <w:t>31 December</w:t>
            </w:r>
          </w:p>
          <w:p w14:paraId="7587E039" w14:textId="77777777" w:rsidR="00F36369" w:rsidRPr="008718E4" w:rsidRDefault="00F36369">
            <w:pPr>
              <w:tabs>
                <w:tab w:val="clear" w:pos="227"/>
                <w:tab w:val="clear" w:pos="454"/>
                <w:tab w:val="clear" w:pos="680"/>
                <w:tab w:val="clear" w:pos="907"/>
              </w:tabs>
              <w:spacing w:before="60" w:after="30" w:line="276" w:lineRule="auto"/>
              <w:ind w:left="-115" w:right="-59"/>
              <w:jc w:val="center"/>
              <w:rPr>
                <w:rFonts w:cs="Arial"/>
                <w:sz w:val="19"/>
                <w:szCs w:val="19"/>
              </w:rPr>
            </w:pPr>
            <w:r w:rsidRPr="008718E4">
              <w:rPr>
                <w:rFonts w:cs="Arial"/>
                <w:sz w:val="19"/>
                <w:szCs w:val="19"/>
              </w:rPr>
              <w:t>2024</w:t>
            </w:r>
          </w:p>
        </w:tc>
      </w:tr>
      <w:tr w:rsidR="00F36369" w:rsidRPr="008718E4" w14:paraId="22AF7FF5" w14:textId="77777777">
        <w:trPr>
          <w:trHeight w:hRule="exact" w:val="282"/>
        </w:trPr>
        <w:tc>
          <w:tcPr>
            <w:tcW w:w="3619" w:type="dxa"/>
            <w:tcBorders>
              <w:top w:val="nil"/>
              <w:left w:val="nil"/>
              <w:bottom w:val="nil"/>
              <w:right w:val="nil"/>
            </w:tcBorders>
            <w:noWrap/>
            <w:vAlign w:val="center"/>
          </w:tcPr>
          <w:p w14:paraId="59746216" w14:textId="77777777" w:rsidR="00F36369" w:rsidRPr="008718E4" w:rsidRDefault="00F36369">
            <w:pPr>
              <w:tabs>
                <w:tab w:val="clear" w:pos="3742"/>
              </w:tabs>
              <w:spacing w:before="60" w:after="30" w:line="276" w:lineRule="auto"/>
              <w:rPr>
                <w:rFonts w:cs="Arial"/>
                <w:b/>
                <w:sz w:val="19"/>
                <w:szCs w:val="19"/>
              </w:rPr>
            </w:pPr>
          </w:p>
        </w:tc>
        <w:tc>
          <w:tcPr>
            <w:tcW w:w="1260" w:type="dxa"/>
            <w:tcBorders>
              <w:left w:val="nil"/>
              <w:right w:val="nil"/>
            </w:tcBorders>
            <w:noWrap/>
            <w:vAlign w:val="center"/>
          </w:tcPr>
          <w:p w14:paraId="60E3B8F0" w14:textId="77777777" w:rsidR="00F36369" w:rsidRPr="008718E4" w:rsidRDefault="00F36369">
            <w:pPr>
              <w:spacing w:before="60" w:after="30" w:line="276" w:lineRule="auto"/>
              <w:jc w:val="right"/>
              <w:rPr>
                <w:rFonts w:cs="Arial"/>
                <w:sz w:val="19"/>
                <w:szCs w:val="19"/>
                <w:lang w:val="en-GB"/>
              </w:rPr>
            </w:pPr>
          </w:p>
        </w:tc>
        <w:tc>
          <w:tcPr>
            <w:tcW w:w="270" w:type="dxa"/>
            <w:tcBorders>
              <w:left w:val="nil"/>
              <w:right w:val="nil"/>
            </w:tcBorders>
            <w:noWrap/>
            <w:vAlign w:val="center"/>
          </w:tcPr>
          <w:p w14:paraId="1B3AABF4" w14:textId="77777777" w:rsidR="00F36369" w:rsidRPr="008718E4" w:rsidRDefault="00F36369">
            <w:pPr>
              <w:spacing w:before="60" w:after="30" w:line="276" w:lineRule="auto"/>
              <w:rPr>
                <w:rFonts w:cs="Arial"/>
                <w:sz w:val="19"/>
                <w:szCs w:val="19"/>
              </w:rPr>
            </w:pPr>
          </w:p>
        </w:tc>
        <w:tc>
          <w:tcPr>
            <w:tcW w:w="1170" w:type="dxa"/>
            <w:tcBorders>
              <w:left w:val="nil"/>
              <w:right w:val="nil"/>
            </w:tcBorders>
            <w:noWrap/>
            <w:vAlign w:val="center"/>
          </w:tcPr>
          <w:p w14:paraId="34E35E2C" w14:textId="77777777" w:rsidR="00F36369" w:rsidRPr="008718E4" w:rsidRDefault="00F36369">
            <w:pPr>
              <w:spacing w:before="60" w:after="30" w:line="276" w:lineRule="auto"/>
              <w:jc w:val="center"/>
              <w:rPr>
                <w:rFonts w:cs="Arial"/>
                <w:sz w:val="19"/>
                <w:szCs w:val="19"/>
              </w:rPr>
            </w:pPr>
          </w:p>
        </w:tc>
        <w:tc>
          <w:tcPr>
            <w:tcW w:w="236" w:type="dxa"/>
            <w:tcBorders>
              <w:left w:val="nil"/>
              <w:right w:val="nil"/>
            </w:tcBorders>
            <w:noWrap/>
            <w:vAlign w:val="center"/>
          </w:tcPr>
          <w:p w14:paraId="11A0901C" w14:textId="77777777" w:rsidR="00F36369" w:rsidRPr="008718E4" w:rsidRDefault="00F36369">
            <w:pPr>
              <w:spacing w:before="60" w:after="30" w:line="276" w:lineRule="auto"/>
              <w:rPr>
                <w:rFonts w:cs="Arial"/>
                <w:sz w:val="19"/>
                <w:szCs w:val="19"/>
              </w:rPr>
            </w:pPr>
          </w:p>
        </w:tc>
        <w:tc>
          <w:tcPr>
            <w:tcW w:w="1168" w:type="dxa"/>
            <w:tcBorders>
              <w:left w:val="nil"/>
              <w:right w:val="nil"/>
            </w:tcBorders>
            <w:noWrap/>
            <w:vAlign w:val="center"/>
          </w:tcPr>
          <w:p w14:paraId="57C538A5" w14:textId="77777777" w:rsidR="00F36369" w:rsidRPr="008718E4" w:rsidRDefault="00F36369">
            <w:pPr>
              <w:spacing w:before="60" w:after="30" w:line="276" w:lineRule="auto"/>
              <w:jc w:val="right"/>
              <w:rPr>
                <w:rFonts w:cs="Arial"/>
                <w:sz w:val="19"/>
                <w:szCs w:val="19"/>
              </w:rPr>
            </w:pPr>
          </w:p>
        </w:tc>
        <w:tc>
          <w:tcPr>
            <w:tcW w:w="236" w:type="dxa"/>
            <w:tcBorders>
              <w:left w:val="nil"/>
              <w:right w:val="nil"/>
            </w:tcBorders>
            <w:noWrap/>
            <w:vAlign w:val="center"/>
          </w:tcPr>
          <w:p w14:paraId="441AEDCE" w14:textId="77777777" w:rsidR="00F36369" w:rsidRPr="008718E4" w:rsidRDefault="00F36369">
            <w:pPr>
              <w:spacing w:before="60" w:after="30" w:line="276" w:lineRule="auto"/>
              <w:rPr>
                <w:rFonts w:cs="Arial"/>
                <w:sz w:val="19"/>
                <w:szCs w:val="19"/>
              </w:rPr>
            </w:pPr>
          </w:p>
        </w:tc>
        <w:tc>
          <w:tcPr>
            <w:tcW w:w="1240" w:type="dxa"/>
            <w:tcBorders>
              <w:top w:val="single" w:sz="4" w:space="0" w:color="auto"/>
            </w:tcBorders>
            <w:vAlign w:val="center"/>
          </w:tcPr>
          <w:p w14:paraId="5821C5D6" w14:textId="77777777" w:rsidR="00F36369" w:rsidRPr="008718E4" w:rsidRDefault="00F36369">
            <w:pPr>
              <w:spacing w:before="60" w:after="30" w:line="276" w:lineRule="auto"/>
              <w:jc w:val="right"/>
              <w:rPr>
                <w:rFonts w:cs="Arial"/>
                <w:sz w:val="19"/>
                <w:szCs w:val="19"/>
              </w:rPr>
            </w:pPr>
          </w:p>
        </w:tc>
      </w:tr>
      <w:tr w:rsidR="00F36369" w:rsidRPr="008718E4" w14:paraId="0C1ED2F3" w14:textId="77777777">
        <w:trPr>
          <w:trHeight w:val="20"/>
        </w:trPr>
        <w:tc>
          <w:tcPr>
            <w:tcW w:w="7723" w:type="dxa"/>
            <w:gridSpan w:val="6"/>
            <w:tcBorders>
              <w:top w:val="nil"/>
              <w:left w:val="nil"/>
              <w:bottom w:val="nil"/>
              <w:right w:val="nil"/>
            </w:tcBorders>
            <w:noWrap/>
            <w:vAlign w:val="bottom"/>
          </w:tcPr>
          <w:p w14:paraId="41CC8BFB" w14:textId="5750B72C" w:rsidR="00F36369" w:rsidRPr="008718E4" w:rsidRDefault="00F36369" w:rsidP="00F36369">
            <w:pPr>
              <w:spacing w:before="60" w:after="30" w:line="276" w:lineRule="auto"/>
              <w:rPr>
                <w:rFonts w:cs="Arial"/>
                <w:sz w:val="19"/>
                <w:szCs w:val="19"/>
              </w:rPr>
            </w:pPr>
            <w:r w:rsidRPr="008718E4">
              <w:rPr>
                <w:rFonts w:cs="Arial"/>
                <w:b/>
                <w:sz w:val="19"/>
                <w:szCs w:val="19"/>
              </w:rPr>
              <w:t xml:space="preserve">Short-term loans to and </w:t>
            </w:r>
            <w:r w:rsidRPr="008718E4">
              <w:rPr>
                <w:rFonts w:cs="Arial"/>
                <w:b/>
                <w:bCs/>
                <w:sz w:val="19"/>
                <w:szCs w:val="19"/>
              </w:rPr>
              <w:t>interest receivable</w:t>
            </w:r>
            <w:r>
              <w:rPr>
                <w:rFonts w:cs="Arial"/>
                <w:b/>
                <w:bCs/>
                <w:sz w:val="19"/>
                <w:szCs w:val="19"/>
              </w:rPr>
              <w:t xml:space="preserve"> -</w:t>
            </w:r>
            <w:r w:rsidRPr="008718E4">
              <w:rPr>
                <w:rFonts w:cs="Arial"/>
                <w:b/>
                <w:sz w:val="19"/>
                <w:szCs w:val="19"/>
              </w:rPr>
              <w:t xml:space="preserve"> </w:t>
            </w:r>
            <w:r>
              <w:rPr>
                <w:rFonts w:cs="Arial"/>
                <w:b/>
                <w:sz w:val="19"/>
                <w:szCs w:val="19"/>
              </w:rPr>
              <w:t>related parties</w:t>
            </w:r>
          </w:p>
        </w:tc>
        <w:tc>
          <w:tcPr>
            <w:tcW w:w="236" w:type="dxa"/>
            <w:tcBorders>
              <w:left w:val="nil"/>
              <w:right w:val="nil"/>
            </w:tcBorders>
            <w:noWrap/>
            <w:vAlign w:val="center"/>
          </w:tcPr>
          <w:p w14:paraId="5F22FBF1" w14:textId="77777777" w:rsidR="00F36369" w:rsidRPr="008718E4" w:rsidRDefault="00F36369" w:rsidP="00F36369">
            <w:pPr>
              <w:spacing w:before="60" w:after="30" w:line="276" w:lineRule="auto"/>
              <w:rPr>
                <w:rFonts w:cs="Arial"/>
                <w:sz w:val="19"/>
                <w:szCs w:val="19"/>
              </w:rPr>
            </w:pPr>
          </w:p>
        </w:tc>
        <w:tc>
          <w:tcPr>
            <w:tcW w:w="1240" w:type="dxa"/>
            <w:vAlign w:val="center"/>
          </w:tcPr>
          <w:p w14:paraId="5C282BA2" w14:textId="77777777" w:rsidR="00F36369" w:rsidRPr="008718E4" w:rsidRDefault="00F36369" w:rsidP="00F36369">
            <w:pPr>
              <w:spacing w:before="60" w:after="30" w:line="276" w:lineRule="auto"/>
              <w:jc w:val="right"/>
              <w:rPr>
                <w:rFonts w:cs="Arial"/>
                <w:sz w:val="19"/>
                <w:szCs w:val="19"/>
              </w:rPr>
            </w:pPr>
          </w:p>
        </w:tc>
      </w:tr>
      <w:tr w:rsidR="00F36369" w:rsidRPr="008718E4" w14:paraId="48429C7C" w14:textId="77777777">
        <w:trPr>
          <w:trHeight w:val="20"/>
        </w:trPr>
        <w:tc>
          <w:tcPr>
            <w:tcW w:w="3619" w:type="dxa"/>
            <w:tcBorders>
              <w:top w:val="nil"/>
              <w:left w:val="nil"/>
              <w:bottom w:val="nil"/>
              <w:right w:val="nil"/>
            </w:tcBorders>
            <w:noWrap/>
            <w:vAlign w:val="center"/>
          </w:tcPr>
          <w:p w14:paraId="158F79BD" w14:textId="330FA2C8" w:rsidR="00F36369" w:rsidRPr="008718E4" w:rsidRDefault="00F36369" w:rsidP="00F36369">
            <w:pPr>
              <w:spacing w:before="60" w:after="30" w:line="276" w:lineRule="auto"/>
              <w:rPr>
                <w:rFonts w:cs="Arial"/>
                <w:bCs/>
                <w:sz w:val="19"/>
                <w:szCs w:val="19"/>
              </w:rPr>
            </w:pPr>
            <w:r w:rsidRPr="008718E4">
              <w:rPr>
                <w:rFonts w:cs="Arial"/>
                <w:bCs/>
                <w:sz w:val="19"/>
                <w:szCs w:val="19"/>
              </w:rPr>
              <w:t>Subsidiar</w:t>
            </w:r>
            <w:r>
              <w:rPr>
                <w:rFonts w:cs="Arial"/>
                <w:bCs/>
                <w:sz w:val="19"/>
                <w:szCs w:val="19"/>
              </w:rPr>
              <w:t>ies</w:t>
            </w:r>
          </w:p>
        </w:tc>
        <w:tc>
          <w:tcPr>
            <w:tcW w:w="1260" w:type="dxa"/>
            <w:tcBorders>
              <w:left w:val="nil"/>
              <w:right w:val="nil"/>
            </w:tcBorders>
            <w:noWrap/>
            <w:vAlign w:val="bottom"/>
          </w:tcPr>
          <w:p w14:paraId="3C3E09BF" w14:textId="77777777" w:rsidR="00F36369" w:rsidRPr="008718E4" w:rsidRDefault="00F36369" w:rsidP="00F36369">
            <w:pPr>
              <w:spacing w:before="60" w:after="30" w:line="276" w:lineRule="auto"/>
              <w:jc w:val="right"/>
              <w:rPr>
                <w:rFonts w:cs="Arial"/>
                <w:sz w:val="19"/>
                <w:szCs w:val="19"/>
              </w:rPr>
            </w:pPr>
          </w:p>
        </w:tc>
        <w:tc>
          <w:tcPr>
            <w:tcW w:w="270" w:type="dxa"/>
            <w:tcBorders>
              <w:left w:val="nil"/>
              <w:right w:val="nil"/>
            </w:tcBorders>
            <w:noWrap/>
            <w:vAlign w:val="bottom"/>
          </w:tcPr>
          <w:p w14:paraId="3308C62B" w14:textId="77777777" w:rsidR="00F36369" w:rsidRPr="008718E4" w:rsidRDefault="00F36369" w:rsidP="00F36369">
            <w:pPr>
              <w:spacing w:before="60" w:after="30" w:line="276" w:lineRule="auto"/>
              <w:jc w:val="right"/>
              <w:rPr>
                <w:rFonts w:cs="Arial"/>
                <w:sz w:val="19"/>
                <w:szCs w:val="19"/>
              </w:rPr>
            </w:pPr>
          </w:p>
        </w:tc>
        <w:tc>
          <w:tcPr>
            <w:tcW w:w="1170" w:type="dxa"/>
            <w:tcBorders>
              <w:left w:val="nil"/>
              <w:right w:val="nil"/>
            </w:tcBorders>
            <w:noWrap/>
            <w:vAlign w:val="bottom"/>
          </w:tcPr>
          <w:p w14:paraId="72A73B08" w14:textId="77777777" w:rsidR="00F36369" w:rsidRPr="008718E4" w:rsidRDefault="00F36369" w:rsidP="00F36369">
            <w:pPr>
              <w:spacing w:before="60" w:after="30" w:line="276" w:lineRule="auto"/>
              <w:jc w:val="right"/>
              <w:rPr>
                <w:rFonts w:cs="Arial"/>
                <w:sz w:val="19"/>
                <w:szCs w:val="19"/>
              </w:rPr>
            </w:pPr>
          </w:p>
        </w:tc>
        <w:tc>
          <w:tcPr>
            <w:tcW w:w="236" w:type="dxa"/>
            <w:tcBorders>
              <w:left w:val="nil"/>
              <w:right w:val="nil"/>
            </w:tcBorders>
            <w:noWrap/>
            <w:vAlign w:val="bottom"/>
          </w:tcPr>
          <w:p w14:paraId="149092D3" w14:textId="77777777" w:rsidR="00F36369" w:rsidRPr="008718E4" w:rsidRDefault="00F36369" w:rsidP="00F36369">
            <w:pPr>
              <w:spacing w:before="60" w:after="30" w:line="276" w:lineRule="auto"/>
              <w:jc w:val="right"/>
              <w:rPr>
                <w:rFonts w:cs="Arial"/>
                <w:sz w:val="19"/>
                <w:szCs w:val="19"/>
              </w:rPr>
            </w:pPr>
          </w:p>
        </w:tc>
        <w:tc>
          <w:tcPr>
            <w:tcW w:w="1168" w:type="dxa"/>
            <w:tcBorders>
              <w:left w:val="nil"/>
              <w:right w:val="nil"/>
            </w:tcBorders>
            <w:noWrap/>
          </w:tcPr>
          <w:p w14:paraId="095D784E" w14:textId="77777777" w:rsidR="00F36369" w:rsidRPr="008718E4" w:rsidRDefault="00F36369" w:rsidP="00F36369">
            <w:pPr>
              <w:spacing w:before="60" w:after="30" w:line="276" w:lineRule="auto"/>
              <w:jc w:val="right"/>
              <w:rPr>
                <w:rFonts w:cs="Arial"/>
                <w:sz w:val="19"/>
                <w:szCs w:val="19"/>
              </w:rPr>
            </w:pPr>
          </w:p>
        </w:tc>
        <w:tc>
          <w:tcPr>
            <w:tcW w:w="236" w:type="dxa"/>
            <w:tcBorders>
              <w:left w:val="nil"/>
              <w:right w:val="nil"/>
            </w:tcBorders>
            <w:noWrap/>
            <w:vAlign w:val="bottom"/>
          </w:tcPr>
          <w:p w14:paraId="61DCFF08" w14:textId="77777777" w:rsidR="00F36369" w:rsidRPr="008718E4" w:rsidRDefault="00F36369" w:rsidP="00F36369">
            <w:pPr>
              <w:spacing w:before="60" w:after="30" w:line="276" w:lineRule="auto"/>
              <w:jc w:val="right"/>
              <w:rPr>
                <w:rFonts w:cs="Arial"/>
                <w:sz w:val="19"/>
                <w:szCs w:val="19"/>
              </w:rPr>
            </w:pPr>
          </w:p>
        </w:tc>
        <w:tc>
          <w:tcPr>
            <w:tcW w:w="1240" w:type="dxa"/>
          </w:tcPr>
          <w:p w14:paraId="7630C6AC" w14:textId="77777777" w:rsidR="00F36369" w:rsidRPr="008718E4" w:rsidRDefault="00F36369" w:rsidP="00F36369">
            <w:pPr>
              <w:spacing w:before="60" w:after="30" w:line="276" w:lineRule="auto"/>
              <w:jc w:val="right"/>
              <w:rPr>
                <w:rFonts w:cs="Arial"/>
                <w:sz w:val="19"/>
                <w:szCs w:val="19"/>
              </w:rPr>
            </w:pPr>
          </w:p>
        </w:tc>
      </w:tr>
      <w:tr w:rsidR="00F36369" w:rsidRPr="008718E4" w14:paraId="139C53F7" w14:textId="77777777">
        <w:trPr>
          <w:trHeight w:val="20"/>
        </w:trPr>
        <w:tc>
          <w:tcPr>
            <w:tcW w:w="3619" w:type="dxa"/>
            <w:tcBorders>
              <w:top w:val="nil"/>
              <w:left w:val="nil"/>
              <w:bottom w:val="nil"/>
              <w:right w:val="nil"/>
            </w:tcBorders>
            <w:noWrap/>
            <w:vAlign w:val="center"/>
          </w:tcPr>
          <w:p w14:paraId="3E7A1F62" w14:textId="5494F77D" w:rsidR="00F36369" w:rsidRPr="008718E4" w:rsidRDefault="00F36369" w:rsidP="00F36369">
            <w:pPr>
              <w:spacing w:before="60" w:after="30" w:line="276" w:lineRule="auto"/>
              <w:ind w:left="144" w:right="144"/>
              <w:rPr>
                <w:rFonts w:cs="Arial"/>
                <w:sz w:val="19"/>
                <w:szCs w:val="19"/>
              </w:rPr>
            </w:pPr>
            <w:r w:rsidRPr="008718E4">
              <w:rPr>
                <w:rFonts w:cs="Arial"/>
                <w:sz w:val="19"/>
                <w:szCs w:val="19"/>
              </w:rPr>
              <w:t>Loan</w:t>
            </w:r>
            <w:r>
              <w:rPr>
                <w:rFonts w:cs="Arial"/>
                <w:sz w:val="19"/>
                <w:szCs w:val="19"/>
              </w:rPr>
              <w:t>s</w:t>
            </w:r>
          </w:p>
        </w:tc>
        <w:tc>
          <w:tcPr>
            <w:tcW w:w="1260" w:type="dxa"/>
            <w:tcBorders>
              <w:left w:val="nil"/>
              <w:right w:val="nil"/>
            </w:tcBorders>
            <w:noWrap/>
          </w:tcPr>
          <w:p w14:paraId="6E12C060" w14:textId="77777777" w:rsidR="00F36369" w:rsidRPr="008718E4" w:rsidRDefault="00F36369" w:rsidP="00F36369">
            <w:pPr>
              <w:spacing w:before="60" w:after="30" w:line="276" w:lineRule="auto"/>
              <w:ind w:right="-10"/>
              <w:jc w:val="right"/>
              <w:rPr>
                <w:rFonts w:cs="Arial"/>
                <w:sz w:val="19"/>
                <w:szCs w:val="19"/>
                <w:lang w:val="en-GB"/>
              </w:rPr>
            </w:pPr>
            <w:r w:rsidRPr="008718E4">
              <w:rPr>
                <w:rFonts w:cs="Arial"/>
                <w:sz w:val="19"/>
                <w:szCs w:val="19"/>
              </w:rPr>
              <w:t>1,562,506</w:t>
            </w:r>
          </w:p>
        </w:tc>
        <w:tc>
          <w:tcPr>
            <w:tcW w:w="270" w:type="dxa"/>
            <w:tcBorders>
              <w:left w:val="nil"/>
              <w:right w:val="nil"/>
            </w:tcBorders>
            <w:noWrap/>
            <w:vAlign w:val="bottom"/>
          </w:tcPr>
          <w:p w14:paraId="606B118B" w14:textId="77777777" w:rsidR="00F36369" w:rsidRPr="008718E4" w:rsidRDefault="00F36369" w:rsidP="00F36369">
            <w:pPr>
              <w:spacing w:before="60" w:after="30" w:line="276" w:lineRule="auto"/>
              <w:jc w:val="right"/>
              <w:rPr>
                <w:rFonts w:cs="Arial"/>
                <w:sz w:val="19"/>
                <w:szCs w:val="19"/>
              </w:rPr>
            </w:pPr>
          </w:p>
        </w:tc>
        <w:tc>
          <w:tcPr>
            <w:tcW w:w="1170" w:type="dxa"/>
            <w:tcBorders>
              <w:left w:val="nil"/>
              <w:right w:val="nil"/>
            </w:tcBorders>
            <w:noWrap/>
          </w:tcPr>
          <w:p w14:paraId="068CE647" w14:textId="77777777" w:rsidR="00F36369" w:rsidRPr="008718E4" w:rsidRDefault="00F36369" w:rsidP="00F36369">
            <w:pPr>
              <w:spacing w:before="60" w:after="30" w:line="276" w:lineRule="auto"/>
              <w:ind w:right="-10"/>
              <w:jc w:val="right"/>
              <w:rPr>
                <w:rFonts w:cs="Arial"/>
                <w:sz w:val="19"/>
                <w:szCs w:val="19"/>
              </w:rPr>
            </w:pPr>
            <w:r w:rsidRPr="008718E4">
              <w:rPr>
                <w:rFonts w:cs="Arial"/>
                <w:sz w:val="19"/>
                <w:szCs w:val="19"/>
              </w:rPr>
              <w:t>198,340</w:t>
            </w:r>
          </w:p>
        </w:tc>
        <w:tc>
          <w:tcPr>
            <w:tcW w:w="236" w:type="dxa"/>
            <w:tcBorders>
              <w:left w:val="nil"/>
              <w:right w:val="nil"/>
            </w:tcBorders>
            <w:noWrap/>
            <w:vAlign w:val="bottom"/>
          </w:tcPr>
          <w:p w14:paraId="666AF108" w14:textId="77777777" w:rsidR="00F36369" w:rsidRPr="008718E4" w:rsidRDefault="00F36369" w:rsidP="00F36369">
            <w:pPr>
              <w:spacing w:before="60" w:after="30" w:line="276" w:lineRule="auto"/>
              <w:ind w:right="-10"/>
              <w:jc w:val="right"/>
              <w:rPr>
                <w:rFonts w:cs="Arial"/>
                <w:sz w:val="19"/>
                <w:szCs w:val="19"/>
              </w:rPr>
            </w:pPr>
          </w:p>
        </w:tc>
        <w:tc>
          <w:tcPr>
            <w:tcW w:w="1168" w:type="dxa"/>
            <w:tcBorders>
              <w:left w:val="nil"/>
              <w:right w:val="nil"/>
            </w:tcBorders>
            <w:noWrap/>
          </w:tcPr>
          <w:p w14:paraId="2FADA56F" w14:textId="77777777" w:rsidR="00F36369" w:rsidRPr="008718E4" w:rsidRDefault="00F36369" w:rsidP="00F36369">
            <w:pPr>
              <w:spacing w:before="60" w:after="30" w:line="276" w:lineRule="auto"/>
              <w:ind w:right="-10"/>
              <w:jc w:val="right"/>
              <w:rPr>
                <w:rFonts w:cs="Arial"/>
                <w:sz w:val="19"/>
                <w:szCs w:val="19"/>
              </w:rPr>
            </w:pPr>
            <w:r w:rsidRPr="008718E4">
              <w:rPr>
                <w:rFonts w:cs="Arial"/>
                <w:sz w:val="19"/>
                <w:szCs w:val="19"/>
              </w:rPr>
              <w:t>(438,42</w:t>
            </w:r>
            <w:r>
              <w:rPr>
                <w:rFonts w:cs="Arial"/>
                <w:sz w:val="19"/>
                <w:szCs w:val="19"/>
              </w:rPr>
              <w:t>5</w:t>
            </w:r>
            <w:r w:rsidRPr="008718E4">
              <w:rPr>
                <w:rFonts w:cs="Arial"/>
                <w:sz w:val="19"/>
                <w:szCs w:val="19"/>
              </w:rPr>
              <w:t>)</w:t>
            </w:r>
          </w:p>
        </w:tc>
        <w:tc>
          <w:tcPr>
            <w:tcW w:w="236" w:type="dxa"/>
            <w:tcBorders>
              <w:left w:val="nil"/>
              <w:right w:val="nil"/>
            </w:tcBorders>
            <w:noWrap/>
            <w:vAlign w:val="bottom"/>
          </w:tcPr>
          <w:p w14:paraId="33B071E3" w14:textId="77777777" w:rsidR="00F36369" w:rsidRPr="008718E4" w:rsidRDefault="00F36369" w:rsidP="00F36369">
            <w:pPr>
              <w:spacing w:before="60" w:after="30" w:line="276" w:lineRule="auto"/>
              <w:ind w:right="-10"/>
              <w:jc w:val="right"/>
              <w:rPr>
                <w:rFonts w:cs="Arial"/>
                <w:sz w:val="19"/>
                <w:szCs w:val="19"/>
              </w:rPr>
            </w:pPr>
          </w:p>
        </w:tc>
        <w:tc>
          <w:tcPr>
            <w:tcW w:w="1240" w:type="dxa"/>
          </w:tcPr>
          <w:p w14:paraId="130DCDC9" w14:textId="77777777" w:rsidR="00F36369" w:rsidRPr="008718E4" w:rsidRDefault="00F36369" w:rsidP="00F36369">
            <w:pPr>
              <w:spacing w:before="60" w:after="30" w:line="276" w:lineRule="auto"/>
              <w:ind w:right="-10"/>
              <w:jc w:val="right"/>
              <w:rPr>
                <w:rFonts w:cs="Arial"/>
                <w:sz w:val="19"/>
                <w:szCs w:val="19"/>
              </w:rPr>
            </w:pPr>
            <w:r w:rsidRPr="008718E4">
              <w:rPr>
                <w:rFonts w:cs="Arial"/>
                <w:sz w:val="19"/>
                <w:szCs w:val="19"/>
              </w:rPr>
              <w:t>1,322,421</w:t>
            </w:r>
          </w:p>
        </w:tc>
      </w:tr>
      <w:tr w:rsidR="00F36369" w:rsidRPr="008718E4" w14:paraId="0A680A76" w14:textId="77777777">
        <w:trPr>
          <w:trHeight w:val="20"/>
        </w:trPr>
        <w:tc>
          <w:tcPr>
            <w:tcW w:w="3619" w:type="dxa"/>
            <w:tcBorders>
              <w:top w:val="nil"/>
              <w:left w:val="nil"/>
              <w:bottom w:val="nil"/>
              <w:right w:val="nil"/>
            </w:tcBorders>
            <w:noWrap/>
            <w:vAlign w:val="center"/>
          </w:tcPr>
          <w:p w14:paraId="6F4DEA31" w14:textId="54379F50" w:rsidR="00F36369" w:rsidRPr="008718E4" w:rsidRDefault="00F36369" w:rsidP="00F36369">
            <w:pPr>
              <w:spacing w:before="60" w:after="30" w:line="276" w:lineRule="auto"/>
              <w:ind w:left="144" w:right="144"/>
              <w:rPr>
                <w:rFonts w:cs="Arial"/>
                <w:sz w:val="19"/>
                <w:szCs w:val="19"/>
              </w:rPr>
            </w:pPr>
            <w:r w:rsidRPr="008718E4">
              <w:rPr>
                <w:rFonts w:cs="Arial"/>
                <w:sz w:val="19"/>
                <w:szCs w:val="19"/>
              </w:rPr>
              <w:t>Interest receivable</w:t>
            </w:r>
            <w:r>
              <w:rPr>
                <w:rFonts w:cs="Arial"/>
                <w:sz w:val="19"/>
                <w:szCs w:val="19"/>
              </w:rPr>
              <w:t>s</w:t>
            </w:r>
          </w:p>
        </w:tc>
        <w:tc>
          <w:tcPr>
            <w:tcW w:w="1260" w:type="dxa"/>
            <w:tcBorders>
              <w:left w:val="nil"/>
              <w:bottom w:val="single" w:sz="4" w:space="0" w:color="auto"/>
              <w:right w:val="nil"/>
            </w:tcBorders>
            <w:noWrap/>
          </w:tcPr>
          <w:p w14:paraId="1B1E543C" w14:textId="77777777" w:rsidR="00F36369" w:rsidRPr="008718E4" w:rsidRDefault="00F36369" w:rsidP="00F36369">
            <w:pPr>
              <w:spacing w:before="60" w:after="30" w:line="276" w:lineRule="auto"/>
              <w:ind w:right="-10"/>
              <w:jc w:val="right"/>
              <w:rPr>
                <w:rFonts w:cs="Arial"/>
                <w:sz w:val="19"/>
                <w:szCs w:val="19"/>
                <w:lang w:val="en-GB"/>
              </w:rPr>
            </w:pPr>
            <w:r w:rsidRPr="008718E4">
              <w:rPr>
                <w:rFonts w:cs="Arial"/>
                <w:sz w:val="19"/>
                <w:szCs w:val="19"/>
              </w:rPr>
              <w:t>45,35</w:t>
            </w:r>
            <w:r>
              <w:rPr>
                <w:rFonts w:cs="Arial"/>
                <w:sz w:val="19"/>
                <w:szCs w:val="19"/>
              </w:rPr>
              <w:t>2</w:t>
            </w:r>
          </w:p>
        </w:tc>
        <w:tc>
          <w:tcPr>
            <w:tcW w:w="270" w:type="dxa"/>
            <w:tcBorders>
              <w:left w:val="nil"/>
              <w:right w:val="nil"/>
            </w:tcBorders>
            <w:noWrap/>
            <w:vAlign w:val="bottom"/>
          </w:tcPr>
          <w:p w14:paraId="75925424" w14:textId="77777777" w:rsidR="00F36369" w:rsidRPr="008718E4" w:rsidRDefault="00F36369" w:rsidP="00F36369">
            <w:pPr>
              <w:spacing w:before="60" w:after="30" w:line="276" w:lineRule="auto"/>
              <w:jc w:val="right"/>
              <w:rPr>
                <w:rFonts w:cs="Arial"/>
                <w:sz w:val="19"/>
                <w:szCs w:val="19"/>
              </w:rPr>
            </w:pPr>
          </w:p>
        </w:tc>
        <w:tc>
          <w:tcPr>
            <w:tcW w:w="1170" w:type="dxa"/>
            <w:tcBorders>
              <w:left w:val="nil"/>
              <w:right w:val="nil"/>
            </w:tcBorders>
            <w:noWrap/>
          </w:tcPr>
          <w:p w14:paraId="09B2DAD3" w14:textId="77777777" w:rsidR="00F36369" w:rsidRPr="008718E4" w:rsidRDefault="00F36369" w:rsidP="00F36369">
            <w:pPr>
              <w:spacing w:before="60" w:after="30" w:line="276" w:lineRule="auto"/>
              <w:ind w:right="-10"/>
              <w:jc w:val="right"/>
              <w:rPr>
                <w:rFonts w:cs="Arial"/>
                <w:sz w:val="19"/>
                <w:szCs w:val="19"/>
              </w:rPr>
            </w:pPr>
            <w:r w:rsidRPr="008718E4">
              <w:rPr>
                <w:rFonts w:cs="Arial"/>
                <w:sz w:val="19"/>
                <w:szCs w:val="19"/>
              </w:rPr>
              <w:t>92,98</w:t>
            </w:r>
            <w:r>
              <w:rPr>
                <w:rFonts w:cs="Arial"/>
                <w:sz w:val="19"/>
                <w:szCs w:val="19"/>
              </w:rPr>
              <w:t>2</w:t>
            </w:r>
          </w:p>
        </w:tc>
        <w:tc>
          <w:tcPr>
            <w:tcW w:w="236" w:type="dxa"/>
            <w:tcBorders>
              <w:left w:val="nil"/>
              <w:right w:val="nil"/>
            </w:tcBorders>
            <w:noWrap/>
            <w:vAlign w:val="bottom"/>
          </w:tcPr>
          <w:p w14:paraId="2D8179F0" w14:textId="77777777" w:rsidR="00F36369" w:rsidRPr="008718E4" w:rsidRDefault="00F36369" w:rsidP="00F36369">
            <w:pPr>
              <w:spacing w:before="60" w:after="30" w:line="276" w:lineRule="auto"/>
              <w:ind w:right="-10"/>
              <w:jc w:val="right"/>
              <w:rPr>
                <w:rFonts w:cs="Arial"/>
                <w:sz w:val="19"/>
                <w:szCs w:val="19"/>
              </w:rPr>
            </w:pPr>
          </w:p>
        </w:tc>
        <w:tc>
          <w:tcPr>
            <w:tcW w:w="1168" w:type="dxa"/>
            <w:tcBorders>
              <w:left w:val="nil"/>
              <w:right w:val="nil"/>
            </w:tcBorders>
            <w:noWrap/>
          </w:tcPr>
          <w:p w14:paraId="5B2FC93F" w14:textId="77777777" w:rsidR="00F36369" w:rsidRPr="008718E4" w:rsidRDefault="00F36369" w:rsidP="00F36369">
            <w:pPr>
              <w:spacing w:before="60" w:after="30" w:line="276" w:lineRule="auto"/>
              <w:ind w:right="-10"/>
              <w:jc w:val="right"/>
              <w:rPr>
                <w:rFonts w:cs="Arial"/>
                <w:sz w:val="19"/>
                <w:szCs w:val="19"/>
              </w:rPr>
            </w:pPr>
            <w:r w:rsidRPr="008718E4">
              <w:rPr>
                <w:rFonts w:cs="Arial"/>
                <w:sz w:val="19"/>
                <w:szCs w:val="19"/>
              </w:rPr>
              <w:t>(70,932)</w:t>
            </w:r>
          </w:p>
        </w:tc>
        <w:tc>
          <w:tcPr>
            <w:tcW w:w="236" w:type="dxa"/>
            <w:tcBorders>
              <w:left w:val="nil"/>
              <w:right w:val="nil"/>
            </w:tcBorders>
            <w:noWrap/>
            <w:vAlign w:val="bottom"/>
          </w:tcPr>
          <w:p w14:paraId="534866A7" w14:textId="77777777" w:rsidR="00F36369" w:rsidRPr="008718E4" w:rsidRDefault="00F36369" w:rsidP="00F36369">
            <w:pPr>
              <w:spacing w:before="60" w:after="30" w:line="276" w:lineRule="auto"/>
              <w:ind w:right="-10"/>
              <w:jc w:val="right"/>
              <w:rPr>
                <w:rFonts w:cs="Arial"/>
                <w:sz w:val="19"/>
                <w:szCs w:val="19"/>
              </w:rPr>
            </w:pPr>
          </w:p>
        </w:tc>
        <w:tc>
          <w:tcPr>
            <w:tcW w:w="1240" w:type="dxa"/>
            <w:tcBorders>
              <w:bottom w:val="single" w:sz="4" w:space="0" w:color="auto"/>
            </w:tcBorders>
          </w:tcPr>
          <w:p w14:paraId="1B96FCAC" w14:textId="77777777" w:rsidR="00F36369" w:rsidRPr="008718E4" w:rsidRDefault="00F36369" w:rsidP="00F36369">
            <w:pPr>
              <w:spacing w:before="60" w:after="30" w:line="276" w:lineRule="auto"/>
              <w:ind w:right="-10"/>
              <w:jc w:val="right"/>
              <w:rPr>
                <w:rFonts w:cs="Arial"/>
                <w:sz w:val="19"/>
                <w:szCs w:val="19"/>
              </w:rPr>
            </w:pPr>
            <w:r w:rsidRPr="008718E4">
              <w:rPr>
                <w:rFonts w:cs="Arial"/>
                <w:sz w:val="19"/>
                <w:szCs w:val="19"/>
              </w:rPr>
              <w:t>67,402</w:t>
            </w:r>
          </w:p>
        </w:tc>
      </w:tr>
      <w:tr w:rsidR="00F36369" w:rsidRPr="008718E4" w14:paraId="6E093A51" w14:textId="77777777">
        <w:trPr>
          <w:trHeight w:val="20"/>
        </w:trPr>
        <w:tc>
          <w:tcPr>
            <w:tcW w:w="3619" w:type="dxa"/>
            <w:tcBorders>
              <w:top w:val="nil"/>
              <w:left w:val="nil"/>
              <w:bottom w:val="nil"/>
              <w:right w:val="nil"/>
            </w:tcBorders>
            <w:noWrap/>
            <w:vAlign w:val="bottom"/>
          </w:tcPr>
          <w:p w14:paraId="5465F847" w14:textId="7829D4FF" w:rsidR="00F36369" w:rsidRPr="008718E4" w:rsidRDefault="00F36369" w:rsidP="00F36369">
            <w:pPr>
              <w:spacing w:before="60" w:after="30" w:line="276" w:lineRule="auto"/>
              <w:ind w:left="144" w:right="144"/>
              <w:rPr>
                <w:rFonts w:cs="Arial"/>
                <w:sz w:val="19"/>
                <w:szCs w:val="19"/>
                <w:cs/>
              </w:rPr>
            </w:pPr>
            <w:r w:rsidRPr="008718E4">
              <w:rPr>
                <w:rFonts w:cs="Arial"/>
                <w:sz w:val="19"/>
                <w:szCs w:val="19"/>
              </w:rPr>
              <w:t>Total</w:t>
            </w:r>
          </w:p>
        </w:tc>
        <w:tc>
          <w:tcPr>
            <w:tcW w:w="1260" w:type="dxa"/>
            <w:tcBorders>
              <w:top w:val="single" w:sz="4" w:space="0" w:color="auto"/>
              <w:left w:val="nil"/>
              <w:bottom w:val="single" w:sz="12" w:space="0" w:color="auto"/>
              <w:right w:val="nil"/>
            </w:tcBorders>
            <w:noWrap/>
          </w:tcPr>
          <w:p w14:paraId="66F2AA76" w14:textId="77777777" w:rsidR="00F36369" w:rsidRPr="008718E4" w:rsidRDefault="00F36369" w:rsidP="00F36369">
            <w:pPr>
              <w:spacing w:before="60" w:after="30" w:line="276" w:lineRule="auto"/>
              <w:ind w:right="-10"/>
              <w:jc w:val="right"/>
              <w:rPr>
                <w:rFonts w:cs="Arial"/>
                <w:sz w:val="19"/>
                <w:szCs w:val="19"/>
                <w:lang w:val="en-GB"/>
              </w:rPr>
            </w:pPr>
            <w:r w:rsidRPr="008718E4">
              <w:rPr>
                <w:rFonts w:cs="Arial"/>
                <w:sz w:val="19"/>
                <w:szCs w:val="19"/>
              </w:rPr>
              <w:t>1,607,85</w:t>
            </w:r>
            <w:r>
              <w:rPr>
                <w:rFonts w:cs="Arial"/>
                <w:sz w:val="19"/>
                <w:szCs w:val="19"/>
              </w:rPr>
              <w:t>8</w:t>
            </w:r>
          </w:p>
        </w:tc>
        <w:tc>
          <w:tcPr>
            <w:tcW w:w="270" w:type="dxa"/>
            <w:tcBorders>
              <w:left w:val="nil"/>
              <w:right w:val="nil"/>
            </w:tcBorders>
            <w:noWrap/>
          </w:tcPr>
          <w:p w14:paraId="06825593" w14:textId="77777777" w:rsidR="00F36369" w:rsidRPr="008718E4" w:rsidRDefault="00F36369" w:rsidP="00F36369">
            <w:pPr>
              <w:spacing w:before="60" w:after="30" w:line="276" w:lineRule="auto"/>
              <w:jc w:val="right"/>
              <w:rPr>
                <w:rFonts w:cs="Arial"/>
                <w:sz w:val="19"/>
                <w:szCs w:val="19"/>
              </w:rPr>
            </w:pPr>
          </w:p>
        </w:tc>
        <w:tc>
          <w:tcPr>
            <w:tcW w:w="1170" w:type="dxa"/>
            <w:tcBorders>
              <w:top w:val="single" w:sz="4" w:space="0" w:color="auto"/>
              <w:left w:val="nil"/>
              <w:bottom w:val="single" w:sz="12" w:space="0" w:color="auto"/>
              <w:right w:val="nil"/>
            </w:tcBorders>
            <w:noWrap/>
          </w:tcPr>
          <w:p w14:paraId="5119A0AC" w14:textId="77777777" w:rsidR="00F36369" w:rsidRPr="008718E4" w:rsidRDefault="00F36369" w:rsidP="00F36369">
            <w:pPr>
              <w:spacing w:before="60" w:after="30" w:line="276" w:lineRule="auto"/>
              <w:ind w:right="-10"/>
              <w:jc w:val="right"/>
              <w:rPr>
                <w:rFonts w:cs="Arial"/>
                <w:sz w:val="19"/>
                <w:szCs w:val="19"/>
              </w:rPr>
            </w:pPr>
            <w:r w:rsidRPr="008718E4">
              <w:rPr>
                <w:rFonts w:cs="Arial"/>
                <w:sz w:val="19"/>
                <w:szCs w:val="19"/>
              </w:rPr>
              <w:t>291,32</w:t>
            </w:r>
            <w:r>
              <w:rPr>
                <w:rFonts w:cs="Arial"/>
                <w:sz w:val="19"/>
                <w:szCs w:val="19"/>
              </w:rPr>
              <w:t>2</w:t>
            </w:r>
          </w:p>
        </w:tc>
        <w:tc>
          <w:tcPr>
            <w:tcW w:w="236" w:type="dxa"/>
            <w:tcBorders>
              <w:left w:val="nil"/>
              <w:right w:val="nil"/>
            </w:tcBorders>
            <w:noWrap/>
            <w:vAlign w:val="bottom"/>
          </w:tcPr>
          <w:p w14:paraId="5F35D022" w14:textId="77777777" w:rsidR="00F36369" w:rsidRPr="008718E4" w:rsidRDefault="00F36369" w:rsidP="00F36369">
            <w:pPr>
              <w:spacing w:before="60" w:after="30" w:line="276" w:lineRule="auto"/>
              <w:ind w:right="-10"/>
              <w:jc w:val="right"/>
              <w:rPr>
                <w:rFonts w:cs="Arial"/>
                <w:sz w:val="19"/>
                <w:szCs w:val="19"/>
              </w:rPr>
            </w:pPr>
          </w:p>
        </w:tc>
        <w:tc>
          <w:tcPr>
            <w:tcW w:w="1168" w:type="dxa"/>
            <w:tcBorders>
              <w:top w:val="single" w:sz="4" w:space="0" w:color="auto"/>
              <w:left w:val="nil"/>
              <w:bottom w:val="single" w:sz="12" w:space="0" w:color="auto"/>
              <w:right w:val="nil"/>
            </w:tcBorders>
            <w:noWrap/>
          </w:tcPr>
          <w:p w14:paraId="2E7E868A" w14:textId="77777777" w:rsidR="00F36369" w:rsidRPr="008718E4" w:rsidRDefault="00F36369" w:rsidP="00F36369">
            <w:pPr>
              <w:spacing w:before="60" w:after="30" w:line="276" w:lineRule="auto"/>
              <w:ind w:right="-10"/>
              <w:jc w:val="right"/>
              <w:rPr>
                <w:rFonts w:cs="Arial"/>
                <w:sz w:val="19"/>
                <w:szCs w:val="19"/>
                <w:cs/>
              </w:rPr>
            </w:pPr>
            <w:r w:rsidRPr="008718E4">
              <w:rPr>
                <w:rFonts w:cs="Arial"/>
                <w:sz w:val="19"/>
                <w:szCs w:val="19"/>
              </w:rPr>
              <w:t>(509,357)</w:t>
            </w:r>
          </w:p>
        </w:tc>
        <w:tc>
          <w:tcPr>
            <w:tcW w:w="236" w:type="dxa"/>
            <w:tcBorders>
              <w:left w:val="nil"/>
              <w:right w:val="nil"/>
            </w:tcBorders>
            <w:noWrap/>
            <w:vAlign w:val="bottom"/>
          </w:tcPr>
          <w:p w14:paraId="46FC1BF9" w14:textId="77777777" w:rsidR="00F36369" w:rsidRPr="008718E4" w:rsidRDefault="00F36369" w:rsidP="00F36369">
            <w:pPr>
              <w:spacing w:before="60" w:after="30" w:line="276" w:lineRule="auto"/>
              <w:ind w:right="-10"/>
              <w:jc w:val="right"/>
              <w:rPr>
                <w:rFonts w:cs="Arial"/>
                <w:sz w:val="19"/>
                <w:szCs w:val="19"/>
              </w:rPr>
            </w:pPr>
          </w:p>
        </w:tc>
        <w:tc>
          <w:tcPr>
            <w:tcW w:w="1240" w:type="dxa"/>
            <w:tcBorders>
              <w:top w:val="single" w:sz="4" w:space="0" w:color="auto"/>
              <w:bottom w:val="single" w:sz="12" w:space="0" w:color="auto"/>
            </w:tcBorders>
          </w:tcPr>
          <w:p w14:paraId="50C9F001" w14:textId="77777777" w:rsidR="00F36369" w:rsidRPr="008718E4" w:rsidRDefault="00F36369" w:rsidP="00F36369">
            <w:pPr>
              <w:spacing w:before="60" w:after="30" w:line="276" w:lineRule="auto"/>
              <w:ind w:right="-10"/>
              <w:jc w:val="right"/>
              <w:rPr>
                <w:rFonts w:cs="Arial"/>
                <w:sz w:val="19"/>
                <w:szCs w:val="19"/>
              </w:rPr>
            </w:pPr>
            <w:r w:rsidRPr="008718E4">
              <w:rPr>
                <w:rFonts w:cs="Arial"/>
                <w:sz w:val="19"/>
                <w:szCs w:val="19"/>
              </w:rPr>
              <w:t>1,389,823</w:t>
            </w:r>
          </w:p>
        </w:tc>
      </w:tr>
    </w:tbl>
    <w:p w14:paraId="223667CB" w14:textId="77777777" w:rsidR="00F36369" w:rsidRDefault="00F36369" w:rsidP="00114825">
      <w:pPr>
        <w:tabs>
          <w:tab w:val="clear" w:pos="227"/>
          <w:tab w:val="clear" w:pos="454"/>
          <w:tab w:val="clear" w:pos="680"/>
        </w:tabs>
        <w:spacing w:line="360" w:lineRule="auto"/>
        <w:ind w:left="476"/>
        <w:jc w:val="thaiDistribute"/>
        <w:rPr>
          <w:rFonts w:cs="Arial"/>
          <w:sz w:val="19"/>
          <w:szCs w:val="19"/>
        </w:rPr>
      </w:pPr>
    </w:p>
    <w:p w14:paraId="14493874" w14:textId="69A41FE3" w:rsidR="00874A11" w:rsidRDefault="00521D38" w:rsidP="00114825">
      <w:pPr>
        <w:tabs>
          <w:tab w:val="clear" w:pos="227"/>
          <w:tab w:val="clear" w:pos="454"/>
          <w:tab w:val="clear" w:pos="680"/>
        </w:tabs>
        <w:spacing w:line="360" w:lineRule="auto"/>
        <w:ind w:left="476"/>
        <w:jc w:val="thaiDistribute"/>
        <w:rPr>
          <w:rFonts w:cs="Arial"/>
          <w:sz w:val="19"/>
          <w:szCs w:val="19"/>
        </w:rPr>
      </w:pPr>
      <w:r w:rsidRPr="008718E4">
        <w:rPr>
          <w:rFonts w:cs="Arial"/>
          <w:sz w:val="19"/>
          <w:szCs w:val="19"/>
        </w:rPr>
        <w:t>Movements in short-term loan</w:t>
      </w:r>
      <w:r w:rsidR="00414B55">
        <w:rPr>
          <w:rFonts w:cs="Arial"/>
          <w:sz w:val="19"/>
          <w:szCs w:val="19"/>
        </w:rPr>
        <w:t>s</w:t>
      </w:r>
      <w:r w:rsidRPr="008718E4">
        <w:rPr>
          <w:rFonts w:cs="Arial"/>
          <w:sz w:val="19"/>
          <w:szCs w:val="19"/>
        </w:rPr>
        <w:t xml:space="preserve"> from </w:t>
      </w:r>
      <w:r w:rsidR="00414B55">
        <w:rPr>
          <w:rFonts w:cs="Arial"/>
          <w:sz w:val="19"/>
          <w:szCs w:val="19"/>
        </w:rPr>
        <w:t xml:space="preserve">and </w:t>
      </w:r>
      <w:r w:rsidR="00745CF6" w:rsidRPr="008718E4">
        <w:rPr>
          <w:rFonts w:cs="Arial"/>
          <w:sz w:val="19"/>
          <w:szCs w:val="19"/>
        </w:rPr>
        <w:t>interest payable</w:t>
      </w:r>
      <w:r w:rsidRPr="008718E4">
        <w:rPr>
          <w:rFonts w:cs="Arial"/>
          <w:sz w:val="19"/>
          <w:szCs w:val="19"/>
        </w:rPr>
        <w:t xml:space="preserve"> </w:t>
      </w:r>
      <w:r w:rsidR="001F3CF2">
        <w:rPr>
          <w:rFonts w:cs="Arial"/>
          <w:sz w:val="19"/>
          <w:szCs w:val="19"/>
        </w:rPr>
        <w:t xml:space="preserve">- related parties </w:t>
      </w:r>
      <w:r w:rsidRPr="008718E4">
        <w:rPr>
          <w:rFonts w:cs="Arial"/>
          <w:sz w:val="19"/>
          <w:szCs w:val="19"/>
        </w:rPr>
        <w:t>for the year</w:t>
      </w:r>
      <w:r w:rsidR="00635CFA">
        <w:rPr>
          <w:rFonts w:cs="Arial"/>
          <w:sz w:val="19"/>
          <w:szCs w:val="19"/>
        </w:rPr>
        <w:t>s</w:t>
      </w:r>
      <w:r w:rsidRPr="008718E4">
        <w:rPr>
          <w:rFonts w:cs="Arial"/>
          <w:sz w:val="19"/>
          <w:szCs w:val="19"/>
        </w:rPr>
        <w:t xml:space="preserve"> ended 31 December 202</w:t>
      </w:r>
      <w:r w:rsidR="00F570C1">
        <w:rPr>
          <w:rFonts w:cs="Arial"/>
          <w:sz w:val="19"/>
          <w:szCs w:val="19"/>
        </w:rPr>
        <w:t>5</w:t>
      </w:r>
      <w:r w:rsidR="008849FB">
        <w:rPr>
          <w:rFonts w:cs="Arial"/>
          <w:sz w:val="19"/>
          <w:szCs w:val="19"/>
        </w:rPr>
        <w:t xml:space="preserve"> and 2024</w:t>
      </w:r>
      <w:r w:rsidR="00F570C1">
        <w:rPr>
          <w:rFonts w:cs="Arial"/>
          <w:sz w:val="19"/>
          <w:szCs w:val="19"/>
        </w:rPr>
        <w:t xml:space="preserve"> </w:t>
      </w:r>
      <w:r w:rsidRPr="008718E4">
        <w:rPr>
          <w:rFonts w:cs="Arial"/>
          <w:sz w:val="19"/>
          <w:szCs w:val="19"/>
        </w:rPr>
        <w:t>are as follows:</w:t>
      </w:r>
    </w:p>
    <w:p w14:paraId="18B6D7AD" w14:textId="77777777" w:rsidR="008849FB" w:rsidRDefault="008849FB" w:rsidP="00114825">
      <w:pPr>
        <w:tabs>
          <w:tab w:val="clear" w:pos="227"/>
          <w:tab w:val="clear" w:pos="454"/>
          <w:tab w:val="clear" w:pos="680"/>
        </w:tabs>
        <w:spacing w:line="360" w:lineRule="auto"/>
        <w:ind w:left="476"/>
        <w:jc w:val="thaiDistribute"/>
        <w:rPr>
          <w:rFonts w:cs="Arial"/>
          <w:sz w:val="19"/>
          <w:szCs w:val="19"/>
        </w:rPr>
      </w:pPr>
    </w:p>
    <w:tbl>
      <w:tblPr>
        <w:tblW w:w="9276" w:type="dxa"/>
        <w:tblInd w:w="350" w:type="dxa"/>
        <w:tblLayout w:type="fixed"/>
        <w:tblLook w:val="0000" w:firstRow="0" w:lastRow="0" w:firstColumn="0" w:lastColumn="0" w:noHBand="0" w:noVBand="0"/>
      </w:tblPr>
      <w:tblGrid>
        <w:gridCol w:w="3619"/>
        <w:gridCol w:w="1276"/>
        <w:gridCol w:w="236"/>
        <w:gridCol w:w="1188"/>
        <w:gridCol w:w="239"/>
        <w:gridCol w:w="1237"/>
        <w:gridCol w:w="239"/>
        <w:gridCol w:w="1242"/>
      </w:tblGrid>
      <w:tr w:rsidR="00FC7E5C" w:rsidRPr="008718E4" w14:paraId="6468EE14" w14:textId="77777777">
        <w:trPr>
          <w:trHeight w:val="20"/>
          <w:tblHeader/>
        </w:trPr>
        <w:tc>
          <w:tcPr>
            <w:tcW w:w="3619" w:type="dxa"/>
            <w:tcBorders>
              <w:top w:val="nil"/>
              <w:left w:val="nil"/>
              <w:bottom w:val="nil"/>
              <w:right w:val="nil"/>
            </w:tcBorders>
            <w:noWrap/>
            <w:vAlign w:val="bottom"/>
          </w:tcPr>
          <w:p w14:paraId="5CBDF283"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r w:rsidRPr="008718E4">
              <w:rPr>
                <w:rFonts w:cs="Arial"/>
                <w:sz w:val="19"/>
                <w:szCs w:val="19"/>
              </w:rPr>
              <w:br w:type="page"/>
            </w:r>
          </w:p>
        </w:tc>
        <w:tc>
          <w:tcPr>
            <w:tcW w:w="5657" w:type="dxa"/>
            <w:gridSpan w:val="7"/>
            <w:tcBorders>
              <w:top w:val="nil"/>
              <w:left w:val="nil"/>
            </w:tcBorders>
            <w:noWrap/>
          </w:tcPr>
          <w:p w14:paraId="7E0D6F04"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71"/>
              <w:jc w:val="right"/>
              <w:rPr>
                <w:rFonts w:cs="Arial"/>
                <w:sz w:val="19"/>
                <w:szCs w:val="19"/>
              </w:rPr>
            </w:pPr>
            <w:r w:rsidRPr="008718E4">
              <w:rPr>
                <w:rFonts w:cs="Arial"/>
                <w:sz w:val="19"/>
                <w:szCs w:val="19"/>
              </w:rPr>
              <w:t>(</w:t>
            </w:r>
            <w:proofErr w:type="gramStart"/>
            <w:r w:rsidRPr="008718E4">
              <w:rPr>
                <w:rFonts w:cs="Arial"/>
                <w:sz w:val="19"/>
                <w:szCs w:val="19"/>
              </w:rPr>
              <w:t>Unit :</w:t>
            </w:r>
            <w:proofErr w:type="gramEnd"/>
            <w:r w:rsidRPr="008718E4">
              <w:rPr>
                <w:rFonts w:cs="Arial"/>
                <w:sz w:val="19"/>
                <w:szCs w:val="19"/>
              </w:rPr>
              <w:t xml:space="preserve"> Thousand Baht)</w:t>
            </w:r>
          </w:p>
        </w:tc>
      </w:tr>
      <w:tr w:rsidR="00FC7E5C" w:rsidRPr="008718E4" w14:paraId="4ECBE284" w14:textId="77777777">
        <w:trPr>
          <w:trHeight w:val="20"/>
          <w:tblHeader/>
        </w:trPr>
        <w:tc>
          <w:tcPr>
            <w:tcW w:w="3619" w:type="dxa"/>
            <w:tcBorders>
              <w:top w:val="nil"/>
              <w:left w:val="nil"/>
              <w:bottom w:val="nil"/>
              <w:right w:val="nil"/>
            </w:tcBorders>
            <w:noWrap/>
          </w:tcPr>
          <w:p w14:paraId="28825866"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cs/>
                <w:lang w:val="en-GB"/>
              </w:rPr>
            </w:pPr>
          </w:p>
        </w:tc>
        <w:tc>
          <w:tcPr>
            <w:tcW w:w="5657" w:type="dxa"/>
            <w:gridSpan w:val="7"/>
            <w:tcBorders>
              <w:left w:val="nil"/>
              <w:bottom w:val="single" w:sz="4" w:space="0" w:color="auto"/>
            </w:tcBorders>
            <w:noWrap/>
            <w:vAlign w:val="center"/>
          </w:tcPr>
          <w:p w14:paraId="2B860072"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lang w:val="en-GB"/>
              </w:rPr>
            </w:pPr>
            <w:r w:rsidRPr="008718E4">
              <w:rPr>
                <w:rFonts w:cs="Arial"/>
                <w:sz w:val="19"/>
                <w:szCs w:val="19"/>
              </w:rPr>
              <w:t>Consolidated F/S</w:t>
            </w:r>
          </w:p>
        </w:tc>
      </w:tr>
      <w:tr w:rsidR="00FC7E5C" w:rsidRPr="008718E4" w14:paraId="75EBD0A4" w14:textId="77777777">
        <w:trPr>
          <w:trHeight w:val="20"/>
          <w:tblHeader/>
        </w:trPr>
        <w:tc>
          <w:tcPr>
            <w:tcW w:w="3619" w:type="dxa"/>
            <w:tcBorders>
              <w:top w:val="nil"/>
              <w:left w:val="nil"/>
              <w:bottom w:val="nil"/>
              <w:right w:val="nil"/>
            </w:tcBorders>
            <w:noWrap/>
          </w:tcPr>
          <w:p w14:paraId="7EBDB844"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lang w:val="en-GB"/>
              </w:rPr>
            </w:pPr>
          </w:p>
        </w:tc>
        <w:tc>
          <w:tcPr>
            <w:tcW w:w="1276" w:type="dxa"/>
            <w:tcBorders>
              <w:left w:val="nil"/>
              <w:bottom w:val="single" w:sz="4" w:space="0" w:color="auto"/>
              <w:right w:val="nil"/>
            </w:tcBorders>
            <w:noWrap/>
            <w:vAlign w:val="bottom"/>
          </w:tcPr>
          <w:p w14:paraId="4F53127F" w14:textId="77777777" w:rsidR="00FC7E5C"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945"/>
                <w:tab w:val="left" w:pos="1380"/>
                <w:tab w:val="left" w:pos="1571"/>
                <w:tab w:val="left" w:pos="2167"/>
                <w:tab w:val="left" w:pos="2952"/>
                <w:tab w:val="left" w:pos="3143"/>
                <w:tab w:val="left" w:pos="3929"/>
                <w:tab w:val="left" w:pos="4525"/>
                <w:tab w:val="left" w:pos="4714"/>
                <w:tab w:val="left" w:pos="5310"/>
                <w:tab w:val="left" w:pos="5501"/>
              </w:tabs>
              <w:spacing w:before="50" w:after="25" w:line="276" w:lineRule="auto"/>
              <w:ind w:left="-90" w:right="-70"/>
              <w:jc w:val="center"/>
              <w:rPr>
                <w:rFonts w:cs="Arial"/>
                <w:sz w:val="19"/>
                <w:szCs w:val="19"/>
              </w:rPr>
            </w:pPr>
            <w:r>
              <w:rPr>
                <w:rFonts w:cs="Arial"/>
                <w:sz w:val="19"/>
                <w:szCs w:val="19"/>
              </w:rPr>
              <w:t>1 January</w:t>
            </w:r>
          </w:p>
          <w:p w14:paraId="40F96D79"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945"/>
                <w:tab w:val="left" w:pos="1380"/>
                <w:tab w:val="left" w:pos="1571"/>
                <w:tab w:val="left" w:pos="2167"/>
                <w:tab w:val="left" w:pos="2952"/>
                <w:tab w:val="left" w:pos="3143"/>
                <w:tab w:val="left" w:pos="3929"/>
                <w:tab w:val="left" w:pos="4525"/>
                <w:tab w:val="left" w:pos="4714"/>
                <w:tab w:val="left" w:pos="5310"/>
                <w:tab w:val="left" w:pos="5501"/>
              </w:tabs>
              <w:spacing w:before="50" w:after="25" w:line="276" w:lineRule="auto"/>
              <w:ind w:left="-90" w:right="-70"/>
              <w:jc w:val="center"/>
              <w:rPr>
                <w:rFonts w:cs="Arial"/>
                <w:sz w:val="19"/>
                <w:szCs w:val="19"/>
              </w:rPr>
            </w:pPr>
            <w:r w:rsidRPr="008718E4">
              <w:rPr>
                <w:rFonts w:cs="Arial"/>
                <w:sz w:val="19"/>
                <w:szCs w:val="19"/>
              </w:rPr>
              <w:t>202</w:t>
            </w:r>
            <w:r>
              <w:rPr>
                <w:rFonts w:cs="Arial"/>
                <w:sz w:val="19"/>
                <w:szCs w:val="19"/>
              </w:rPr>
              <w:t>5</w:t>
            </w:r>
          </w:p>
        </w:tc>
        <w:tc>
          <w:tcPr>
            <w:tcW w:w="236" w:type="dxa"/>
            <w:tcBorders>
              <w:left w:val="nil"/>
              <w:bottom w:val="nil"/>
              <w:right w:val="nil"/>
            </w:tcBorders>
            <w:noWrap/>
          </w:tcPr>
          <w:p w14:paraId="3BE9A4E8"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1188" w:type="dxa"/>
            <w:tcBorders>
              <w:left w:val="nil"/>
              <w:bottom w:val="single" w:sz="4" w:space="0" w:color="auto"/>
              <w:right w:val="nil"/>
            </w:tcBorders>
            <w:noWrap/>
          </w:tcPr>
          <w:p w14:paraId="0D682BFB" w14:textId="77777777" w:rsidR="00FC7E5C"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p w14:paraId="706BEB89"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r w:rsidRPr="008718E4">
              <w:rPr>
                <w:rFonts w:cs="Arial"/>
                <w:sz w:val="19"/>
                <w:szCs w:val="19"/>
              </w:rPr>
              <w:t>Increase</w:t>
            </w:r>
          </w:p>
        </w:tc>
        <w:tc>
          <w:tcPr>
            <w:tcW w:w="239" w:type="dxa"/>
            <w:tcBorders>
              <w:left w:val="nil"/>
              <w:bottom w:val="nil"/>
              <w:right w:val="nil"/>
            </w:tcBorders>
            <w:noWrap/>
          </w:tcPr>
          <w:p w14:paraId="7737DF2D"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1237" w:type="dxa"/>
            <w:tcBorders>
              <w:left w:val="nil"/>
              <w:bottom w:val="single" w:sz="4" w:space="0" w:color="auto"/>
              <w:right w:val="nil"/>
            </w:tcBorders>
            <w:noWrap/>
          </w:tcPr>
          <w:p w14:paraId="3579BDA8" w14:textId="77777777" w:rsidR="00FC7E5C"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p w14:paraId="1A6D96B2"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r w:rsidRPr="008718E4">
              <w:rPr>
                <w:rFonts w:cs="Arial"/>
                <w:sz w:val="19"/>
                <w:szCs w:val="19"/>
              </w:rPr>
              <w:t>Decrease</w:t>
            </w:r>
          </w:p>
        </w:tc>
        <w:tc>
          <w:tcPr>
            <w:tcW w:w="239" w:type="dxa"/>
            <w:tcBorders>
              <w:left w:val="nil"/>
              <w:bottom w:val="nil"/>
              <w:right w:val="nil"/>
            </w:tcBorders>
            <w:noWrap/>
          </w:tcPr>
          <w:p w14:paraId="793AFB22"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1242" w:type="dxa"/>
            <w:tcBorders>
              <w:bottom w:val="single" w:sz="4" w:space="0" w:color="auto"/>
            </w:tcBorders>
            <w:vAlign w:val="bottom"/>
          </w:tcPr>
          <w:p w14:paraId="66C14AB3" w14:textId="77777777" w:rsidR="00FC7E5C"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6" w:right="-49"/>
              <w:jc w:val="center"/>
              <w:rPr>
                <w:rFonts w:cs="Arial"/>
                <w:sz w:val="19"/>
                <w:szCs w:val="19"/>
              </w:rPr>
            </w:pPr>
            <w:r>
              <w:rPr>
                <w:rFonts w:cs="Arial"/>
                <w:sz w:val="19"/>
                <w:szCs w:val="19"/>
              </w:rPr>
              <w:t>31 December</w:t>
            </w:r>
          </w:p>
          <w:p w14:paraId="205B9EE7"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6" w:right="-49"/>
              <w:jc w:val="center"/>
              <w:rPr>
                <w:rFonts w:cs="Arial"/>
                <w:sz w:val="19"/>
                <w:szCs w:val="19"/>
              </w:rPr>
            </w:pPr>
            <w:r w:rsidRPr="008718E4">
              <w:rPr>
                <w:rFonts w:cs="Arial"/>
                <w:sz w:val="19"/>
                <w:szCs w:val="19"/>
              </w:rPr>
              <w:t>202</w:t>
            </w:r>
            <w:r>
              <w:rPr>
                <w:rFonts w:cs="Arial"/>
                <w:sz w:val="19"/>
                <w:szCs w:val="19"/>
              </w:rPr>
              <w:t>5</w:t>
            </w:r>
          </w:p>
        </w:tc>
      </w:tr>
      <w:tr w:rsidR="00FC7E5C" w:rsidRPr="008718E4" w14:paraId="1EFAC27D" w14:textId="77777777">
        <w:trPr>
          <w:trHeight w:hRule="exact" w:val="282"/>
        </w:trPr>
        <w:tc>
          <w:tcPr>
            <w:tcW w:w="3619" w:type="dxa"/>
            <w:tcBorders>
              <w:top w:val="nil"/>
              <w:left w:val="nil"/>
              <w:bottom w:val="nil"/>
              <w:right w:val="nil"/>
            </w:tcBorders>
            <w:noWrap/>
            <w:vAlign w:val="center"/>
          </w:tcPr>
          <w:p w14:paraId="72B023C7"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929"/>
                <w:tab w:val="left" w:pos="4525"/>
                <w:tab w:val="left" w:pos="4714"/>
                <w:tab w:val="left" w:pos="5310"/>
                <w:tab w:val="left" w:pos="5501"/>
              </w:tabs>
              <w:spacing w:before="50" w:after="25" w:line="276" w:lineRule="auto"/>
              <w:rPr>
                <w:rFonts w:cs="Arial"/>
                <w:b/>
                <w:sz w:val="19"/>
                <w:szCs w:val="19"/>
              </w:rPr>
            </w:pPr>
          </w:p>
        </w:tc>
        <w:tc>
          <w:tcPr>
            <w:tcW w:w="1276" w:type="dxa"/>
            <w:tcBorders>
              <w:left w:val="nil"/>
              <w:right w:val="nil"/>
            </w:tcBorders>
            <w:noWrap/>
            <w:vAlign w:val="center"/>
          </w:tcPr>
          <w:p w14:paraId="6A598167"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p>
        </w:tc>
        <w:tc>
          <w:tcPr>
            <w:tcW w:w="236" w:type="dxa"/>
            <w:tcBorders>
              <w:left w:val="nil"/>
              <w:right w:val="nil"/>
            </w:tcBorders>
            <w:noWrap/>
            <w:vAlign w:val="center"/>
          </w:tcPr>
          <w:p w14:paraId="06C62CDB"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1188" w:type="dxa"/>
            <w:tcBorders>
              <w:left w:val="nil"/>
              <w:right w:val="nil"/>
            </w:tcBorders>
            <w:noWrap/>
            <w:vAlign w:val="center"/>
          </w:tcPr>
          <w:p w14:paraId="7BB37844"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239" w:type="dxa"/>
            <w:tcBorders>
              <w:left w:val="nil"/>
              <w:right w:val="nil"/>
            </w:tcBorders>
            <w:noWrap/>
            <w:vAlign w:val="center"/>
          </w:tcPr>
          <w:p w14:paraId="2F19B713"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1237" w:type="dxa"/>
            <w:tcBorders>
              <w:left w:val="nil"/>
              <w:right w:val="nil"/>
            </w:tcBorders>
            <w:noWrap/>
            <w:vAlign w:val="center"/>
          </w:tcPr>
          <w:p w14:paraId="08911CD0"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239" w:type="dxa"/>
            <w:tcBorders>
              <w:left w:val="nil"/>
              <w:right w:val="nil"/>
            </w:tcBorders>
            <w:noWrap/>
            <w:vAlign w:val="center"/>
          </w:tcPr>
          <w:p w14:paraId="420B00EC"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1242" w:type="dxa"/>
            <w:tcBorders>
              <w:top w:val="single" w:sz="4" w:space="0" w:color="auto"/>
            </w:tcBorders>
            <w:vAlign w:val="center"/>
          </w:tcPr>
          <w:p w14:paraId="3B2F41C4"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r>
      <w:tr w:rsidR="00FC7E5C" w:rsidRPr="008718E4" w14:paraId="7BCFB6BF" w14:textId="77777777">
        <w:trPr>
          <w:trHeight w:val="20"/>
        </w:trPr>
        <w:tc>
          <w:tcPr>
            <w:tcW w:w="6319" w:type="dxa"/>
            <w:gridSpan w:val="4"/>
            <w:tcBorders>
              <w:top w:val="nil"/>
              <w:left w:val="nil"/>
              <w:bottom w:val="nil"/>
              <w:right w:val="nil"/>
            </w:tcBorders>
            <w:noWrap/>
            <w:vAlign w:val="center"/>
          </w:tcPr>
          <w:p w14:paraId="1503F76D"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r w:rsidRPr="008718E4">
              <w:rPr>
                <w:rFonts w:cs="Arial"/>
                <w:b/>
                <w:sz w:val="19"/>
                <w:szCs w:val="19"/>
              </w:rPr>
              <w:t>Short-term loans from and interest payable</w:t>
            </w:r>
            <w:r>
              <w:rPr>
                <w:rFonts w:cs="Arial"/>
                <w:b/>
                <w:sz w:val="19"/>
                <w:szCs w:val="19"/>
              </w:rPr>
              <w:t xml:space="preserve"> - related parties</w:t>
            </w:r>
          </w:p>
        </w:tc>
        <w:tc>
          <w:tcPr>
            <w:tcW w:w="239" w:type="dxa"/>
            <w:tcBorders>
              <w:left w:val="nil"/>
              <w:right w:val="nil"/>
            </w:tcBorders>
            <w:noWrap/>
            <w:vAlign w:val="center"/>
          </w:tcPr>
          <w:p w14:paraId="5437C50C"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1237" w:type="dxa"/>
            <w:tcBorders>
              <w:left w:val="nil"/>
              <w:right w:val="nil"/>
            </w:tcBorders>
            <w:noWrap/>
            <w:vAlign w:val="center"/>
          </w:tcPr>
          <w:p w14:paraId="7A8F3CE4"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239" w:type="dxa"/>
            <w:tcBorders>
              <w:left w:val="nil"/>
              <w:right w:val="nil"/>
            </w:tcBorders>
            <w:noWrap/>
            <w:vAlign w:val="center"/>
          </w:tcPr>
          <w:p w14:paraId="641FE75E"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1242" w:type="dxa"/>
            <w:vAlign w:val="center"/>
          </w:tcPr>
          <w:p w14:paraId="36FBFAC2"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r>
      <w:tr w:rsidR="00FC7E5C" w:rsidRPr="008718E4" w14:paraId="026AA4E6" w14:textId="77777777">
        <w:trPr>
          <w:trHeight w:val="20"/>
        </w:trPr>
        <w:tc>
          <w:tcPr>
            <w:tcW w:w="3619" w:type="dxa"/>
            <w:tcBorders>
              <w:top w:val="nil"/>
              <w:left w:val="nil"/>
              <w:bottom w:val="nil"/>
              <w:right w:val="nil"/>
            </w:tcBorders>
            <w:noWrap/>
            <w:vAlign w:val="center"/>
          </w:tcPr>
          <w:p w14:paraId="6AA2A828"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sz w:val="19"/>
                <w:szCs w:val="19"/>
              </w:rPr>
            </w:pPr>
            <w:r w:rsidRPr="008718E4">
              <w:rPr>
                <w:rFonts w:cs="Arial"/>
                <w:bCs/>
                <w:sz w:val="19"/>
                <w:szCs w:val="19"/>
              </w:rPr>
              <w:t>Related p</w:t>
            </w:r>
            <w:r>
              <w:rPr>
                <w:rFonts w:cs="Arial"/>
                <w:bCs/>
                <w:sz w:val="19"/>
                <w:szCs w:val="19"/>
              </w:rPr>
              <w:t>arties</w:t>
            </w:r>
          </w:p>
        </w:tc>
        <w:tc>
          <w:tcPr>
            <w:tcW w:w="1276" w:type="dxa"/>
            <w:tcBorders>
              <w:left w:val="nil"/>
              <w:right w:val="nil"/>
            </w:tcBorders>
            <w:noWrap/>
            <w:vAlign w:val="center"/>
          </w:tcPr>
          <w:p w14:paraId="7D1A0096"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p>
        </w:tc>
        <w:tc>
          <w:tcPr>
            <w:tcW w:w="236" w:type="dxa"/>
            <w:tcBorders>
              <w:left w:val="nil"/>
              <w:right w:val="nil"/>
            </w:tcBorders>
            <w:noWrap/>
            <w:vAlign w:val="center"/>
          </w:tcPr>
          <w:p w14:paraId="69957692"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1188" w:type="dxa"/>
            <w:tcBorders>
              <w:left w:val="nil"/>
              <w:right w:val="nil"/>
            </w:tcBorders>
            <w:noWrap/>
            <w:vAlign w:val="center"/>
          </w:tcPr>
          <w:p w14:paraId="25F2B773"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239" w:type="dxa"/>
            <w:tcBorders>
              <w:left w:val="nil"/>
              <w:right w:val="nil"/>
            </w:tcBorders>
            <w:noWrap/>
            <w:vAlign w:val="center"/>
          </w:tcPr>
          <w:p w14:paraId="6B748CA5"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1237" w:type="dxa"/>
            <w:tcBorders>
              <w:left w:val="nil"/>
              <w:right w:val="nil"/>
            </w:tcBorders>
            <w:noWrap/>
            <w:vAlign w:val="center"/>
          </w:tcPr>
          <w:p w14:paraId="714475EC"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239" w:type="dxa"/>
            <w:tcBorders>
              <w:left w:val="nil"/>
              <w:right w:val="nil"/>
            </w:tcBorders>
            <w:noWrap/>
            <w:vAlign w:val="center"/>
          </w:tcPr>
          <w:p w14:paraId="6A6CD2CC"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1242" w:type="dxa"/>
            <w:vAlign w:val="center"/>
          </w:tcPr>
          <w:p w14:paraId="6BDFC3E2"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r>
      <w:tr w:rsidR="00FC7E5C" w:rsidRPr="008718E4" w14:paraId="2FA8F857" w14:textId="77777777">
        <w:trPr>
          <w:trHeight w:val="20"/>
        </w:trPr>
        <w:tc>
          <w:tcPr>
            <w:tcW w:w="3619" w:type="dxa"/>
            <w:tcBorders>
              <w:top w:val="nil"/>
              <w:left w:val="nil"/>
              <w:bottom w:val="nil"/>
              <w:right w:val="nil"/>
            </w:tcBorders>
            <w:noWrap/>
            <w:vAlign w:val="bottom"/>
          </w:tcPr>
          <w:p w14:paraId="5044BF54"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r w:rsidRPr="008718E4">
              <w:rPr>
                <w:rFonts w:cs="Arial"/>
                <w:sz w:val="19"/>
                <w:szCs w:val="19"/>
              </w:rPr>
              <w:t xml:space="preserve">   Loan</w:t>
            </w:r>
          </w:p>
        </w:tc>
        <w:tc>
          <w:tcPr>
            <w:tcW w:w="1276" w:type="dxa"/>
            <w:tcBorders>
              <w:left w:val="nil"/>
              <w:right w:val="nil"/>
            </w:tcBorders>
            <w:noWrap/>
            <w:vAlign w:val="bottom"/>
          </w:tcPr>
          <w:p w14:paraId="786CE70F"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8718E4">
              <w:rPr>
                <w:rFonts w:cs="Arial"/>
                <w:sz w:val="19"/>
                <w:szCs w:val="19"/>
              </w:rPr>
              <w:t>2,256,235</w:t>
            </w:r>
          </w:p>
        </w:tc>
        <w:tc>
          <w:tcPr>
            <w:tcW w:w="236" w:type="dxa"/>
            <w:tcBorders>
              <w:left w:val="nil"/>
              <w:right w:val="nil"/>
            </w:tcBorders>
            <w:noWrap/>
          </w:tcPr>
          <w:p w14:paraId="04E930BA"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88" w:type="dxa"/>
            <w:noWrap/>
          </w:tcPr>
          <w:p w14:paraId="00FEEFDE"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C95151">
              <w:rPr>
                <w:rFonts w:cs="Arial"/>
                <w:sz w:val="19"/>
                <w:szCs w:val="19"/>
              </w:rPr>
              <w:t>482,479</w:t>
            </w:r>
          </w:p>
        </w:tc>
        <w:tc>
          <w:tcPr>
            <w:tcW w:w="239" w:type="dxa"/>
            <w:noWrap/>
          </w:tcPr>
          <w:p w14:paraId="4F44D623"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p>
        </w:tc>
        <w:tc>
          <w:tcPr>
            <w:tcW w:w="1237" w:type="dxa"/>
            <w:noWrap/>
          </w:tcPr>
          <w:p w14:paraId="1ED7E94A"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C95151">
              <w:rPr>
                <w:rFonts w:cs="Arial"/>
                <w:sz w:val="19"/>
                <w:szCs w:val="19"/>
              </w:rPr>
              <w:t>(47,515)</w:t>
            </w:r>
          </w:p>
        </w:tc>
        <w:tc>
          <w:tcPr>
            <w:tcW w:w="239" w:type="dxa"/>
            <w:noWrap/>
          </w:tcPr>
          <w:p w14:paraId="5C1D8264"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p>
        </w:tc>
        <w:tc>
          <w:tcPr>
            <w:tcW w:w="1242" w:type="dxa"/>
          </w:tcPr>
          <w:p w14:paraId="73200D3E"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C95151">
              <w:rPr>
                <w:rFonts w:cs="Arial"/>
                <w:sz w:val="19"/>
                <w:szCs w:val="19"/>
              </w:rPr>
              <w:t>2,691,199</w:t>
            </w:r>
          </w:p>
        </w:tc>
      </w:tr>
      <w:tr w:rsidR="00FC7E5C" w:rsidRPr="008718E4" w14:paraId="0F4D850E" w14:textId="77777777">
        <w:trPr>
          <w:trHeight w:val="20"/>
        </w:trPr>
        <w:tc>
          <w:tcPr>
            <w:tcW w:w="3619" w:type="dxa"/>
            <w:tcBorders>
              <w:top w:val="nil"/>
              <w:left w:val="nil"/>
              <w:bottom w:val="nil"/>
              <w:right w:val="nil"/>
            </w:tcBorders>
            <w:noWrap/>
            <w:vAlign w:val="bottom"/>
          </w:tcPr>
          <w:p w14:paraId="004BDBFB"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r w:rsidRPr="008718E4">
              <w:rPr>
                <w:rFonts w:cs="Arial"/>
                <w:sz w:val="19"/>
                <w:szCs w:val="19"/>
              </w:rPr>
              <w:t xml:space="preserve">   Interest payable</w:t>
            </w:r>
          </w:p>
        </w:tc>
        <w:tc>
          <w:tcPr>
            <w:tcW w:w="1276" w:type="dxa"/>
            <w:tcBorders>
              <w:left w:val="nil"/>
              <w:bottom w:val="single" w:sz="4" w:space="0" w:color="auto"/>
              <w:right w:val="nil"/>
            </w:tcBorders>
            <w:noWrap/>
            <w:vAlign w:val="bottom"/>
          </w:tcPr>
          <w:p w14:paraId="7942CC66"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8718E4">
              <w:rPr>
                <w:rFonts w:cs="Arial"/>
                <w:sz w:val="19"/>
                <w:szCs w:val="19"/>
              </w:rPr>
              <w:t>72,096</w:t>
            </w:r>
          </w:p>
        </w:tc>
        <w:tc>
          <w:tcPr>
            <w:tcW w:w="236" w:type="dxa"/>
            <w:tcBorders>
              <w:left w:val="nil"/>
              <w:right w:val="nil"/>
            </w:tcBorders>
            <w:noWrap/>
          </w:tcPr>
          <w:p w14:paraId="12A8694F"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88" w:type="dxa"/>
            <w:tcBorders>
              <w:top w:val="nil"/>
              <w:left w:val="nil"/>
              <w:bottom w:val="single" w:sz="4" w:space="0" w:color="auto"/>
              <w:right w:val="nil"/>
            </w:tcBorders>
            <w:noWrap/>
          </w:tcPr>
          <w:p w14:paraId="61DCAE20"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C95151">
              <w:rPr>
                <w:rFonts w:cs="Arial"/>
                <w:sz w:val="19"/>
                <w:szCs w:val="19"/>
              </w:rPr>
              <w:t>152,273</w:t>
            </w:r>
          </w:p>
        </w:tc>
        <w:tc>
          <w:tcPr>
            <w:tcW w:w="239" w:type="dxa"/>
            <w:noWrap/>
          </w:tcPr>
          <w:p w14:paraId="6A10E4D4"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p>
        </w:tc>
        <w:tc>
          <w:tcPr>
            <w:tcW w:w="1237" w:type="dxa"/>
            <w:tcBorders>
              <w:top w:val="nil"/>
              <w:left w:val="nil"/>
              <w:bottom w:val="single" w:sz="4" w:space="0" w:color="auto"/>
              <w:right w:val="nil"/>
            </w:tcBorders>
            <w:noWrap/>
          </w:tcPr>
          <w:p w14:paraId="252785BD"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C95151">
              <w:rPr>
                <w:rFonts w:cs="Arial"/>
                <w:sz w:val="19"/>
                <w:szCs w:val="19"/>
              </w:rPr>
              <w:t>(89,421)</w:t>
            </w:r>
          </w:p>
        </w:tc>
        <w:tc>
          <w:tcPr>
            <w:tcW w:w="239" w:type="dxa"/>
            <w:noWrap/>
          </w:tcPr>
          <w:p w14:paraId="78426CA3"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p>
        </w:tc>
        <w:tc>
          <w:tcPr>
            <w:tcW w:w="1242" w:type="dxa"/>
            <w:tcBorders>
              <w:top w:val="nil"/>
              <w:left w:val="nil"/>
              <w:bottom w:val="single" w:sz="4" w:space="0" w:color="auto"/>
              <w:right w:val="nil"/>
            </w:tcBorders>
          </w:tcPr>
          <w:p w14:paraId="274EA646"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C95151">
              <w:rPr>
                <w:rFonts w:cs="Arial"/>
                <w:sz w:val="19"/>
                <w:szCs w:val="19"/>
              </w:rPr>
              <w:t>134,948</w:t>
            </w:r>
          </w:p>
        </w:tc>
      </w:tr>
      <w:tr w:rsidR="00FC7E5C" w:rsidRPr="008718E4" w14:paraId="70AE8AF0" w14:textId="77777777">
        <w:trPr>
          <w:trHeight w:val="20"/>
        </w:trPr>
        <w:tc>
          <w:tcPr>
            <w:tcW w:w="3619" w:type="dxa"/>
            <w:tcBorders>
              <w:top w:val="nil"/>
              <w:left w:val="nil"/>
              <w:bottom w:val="nil"/>
              <w:right w:val="nil"/>
            </w:tcBorders>
            <w:noWrap/>
            <w:vAlign w:val="bottom"/>
          </w:tcPr>
          <w:p w14:paraId="2BF6115A"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cs/>
              </w:rPr>
            </w:pPr>
            <w:r w:rsidRPr="008718E4">
              <w:rPr>
                <w:rFonts w:cs="Arial"/>
                <w:sz w:val="19"/>
                <w:szCs w:val="19"/>
              </w:rPr>
              <w:t xml:space="preserve">   Total</w:t>
            </w:r>
          </w:p>
        </w:tc>
        <w:tc>
          <w:tcPr>
            <w:tcW w:w="1276" w:type="dxa"/>
            <w:tcBorders>
              <w:top w:val="single" w:sz="4" w:space="0" w:color="auto"/>
              <w:left w:val="nil"/>
              <w:bottom w:val="single" w:sz="12" w:space="0" w:color="auto"/>
              <w:right w:val="nil"/>
            </w:tcBorders>
            <w:noWrap/>
            <w:vAlign w:val="bottom"/>
          </w:tcPr>
          <w:p w14:paraId="1A046411"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8718E4">
              <w:rPr>
                <w:rFonts w:cs="Arial"/>
                <w:sz w:val="19"/>
                <w:szCs w:val="19"/>
              </w:rPr>
              <w:t>2,328,331</w:t>
            </w:r>
          </w:p>
        </w:tc>
        <w:tc>
          <w:tcPr>
            <w:tcW w:w="236" w:type="dxa"/>
            <w:tcBorders>
              <w:left w:val="nil"/>
              <w:right w:val="nil"/>
            </w:tcBorders>
            <w:noWrap/>
          </w:tcPr>
          <w:p w14:paraId="357FA6C2"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88" w:type="dxa"/>
            <w:tcBorders>
              <w:top w:val="single" w:sz="4" w:space="0" w:color="auto"/>
              <w:left w:val="nil"/>
              <w:bottom w:val="single" w:sz="12" w:space="0" w:color="auto"/>
              <w:right w:val="nil"/>
            </w:tcBorders>
            <w:noWrap/>
          </w:tcPr>
          <w:p w14:paraId="7D2D3E5C"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C95151">
              <w:rPr>
                <w:rFonts w:cs="Arial"/>
                <w:sz w:val="19"/>
                <w:szCs w:val="19"/>
              </w:rPr>
              <w:t>634,752</w:t>
            </w:r>
          </w:p>
        </w:tc>
        <w:tc>
          <w:tcPr>
            <w:tcW w:w="239" w:type="dxa"/>
            <w:noWrap/>
          </w:tcPr>
          <w:p w14:paraId="4BBE401D"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p>
        </w:tc>
        <w:tc>
          <w:tcPr>
            <w:tcW w:w="1237" w:type="dxa"/>
            <w:tcBorders>
              <w:top w:val="single" w:sz="4" w:space="0" w:color="auto"/>
              <w:left w:val="nil"/>
              <w:bottom w:val="single" w:sz="12" w:space="0" w:color="auto"/>
              <w:right w:val="nil"/>
            </w:tcBorders>
            <w:noWrap/>
          </w:tcPr>
          <w:p w14:paraId="5CAE7991"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cs/>
              </w:rPr>
            </w:pPr>
            <w:r w:rsidRPr="00C95151">
              <w:rPr>
                <w:rFonts w:cs="Arial"/>
                <w:sz w:val="19"/>
                <w:szCs w:val="19"/>
              </w:rPr>
              <w:t>(136,936)</w:t>
            </w:r>
          </w:p>
        </w:tc>
        <w:tc>
          <w:tcPr>
            <w:tcW w:w="239" w:type="dxa"/>
            <w:noWrap/>
          </w:tcPr>
          <w:p w14:paraId="2C7A9222"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p>
        </w:tc>
        <w:tc>
          <w:tcPr>
            <w:tcW w:w="1242" w:type="dxa"/>
            <w:tcBorders>
              <w:top w:val="single" w:sz="4" w:space="0" w:color="auto"/>
              <w:left w:val="nil"/>
              <w:bottom w:val="single" w:sz="12" w:space="0" w:color="auto"/>
              <w:right w:val="nil"/>
            </w:tcBorders>
          </w:tcPr>
          <w:p w14:paraId="7544EFC0"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C95151">
              <w:rPr>
                <w:rFonts w:cs="Arial"/>
                <w:sz w:val="19"/>
                <w:szCs w:val="19"/>
              </w:rPr>
              <w:t>2,826,147</w:t>
            </w:r>
          </w:p>
        </w:tc>
      </w:tr>
    </w:tbl>
    <w:p w14:paraId="7315127E" w14:textId="77777777" w:rsidR="00FC7E5C" w:rsidRDefault="00FC7E5C" w:rsidP="00FC7E5C">
      <w:pPr>
        <w:tabs>
          <w:tab w:val="clear" w:pos="227"/>
          <w:tab w:val="clear" w:pos="454"/>
          <w:tab w:val="clear" w:pos="680"/>
        </w:tabs>
        <w:spacing w:line="360" w:lineRule="auto"/>
        <w:ind w:left="476"/>
        <w:jc w:val="thaiDistribute"/>
        <w:rPr>
          <w:rFonts w:cs="Arial"/>
          <w:sz w:val="24"/>
          <w:szCs w:val="24"/>
        </w:rPr>
      </w:pPr>
    </w:p>
    <w:tbl>
      <w:tblPr>
        <w:tblW w:w="9276" w:type="dxa"/>
        <w:tblInd w:w="350" w:type="dxa"/>
        <w:tblLayout w:type="fixed"/>
        <w:tblLook w:val="0000" w:firstRow="0" w:lastRow="0" w:firstColumn="0" w:lastColumn="0" w:noHBand="0" w:noVBand="0"/>
      </w:tblPr>
      <w:tblGrid>
        <w:gridCol w:w="3619"/>
        <w:gridCol w:w="1276"/>
        <w:gridCol w:w="236"/>
        <w:gridCol w:w="1188"/>
        <w:gridCol w:w="239"/>
        <w:gridCol w:w="1237"/>
        <w:gridCol w:w="239"/>
        <w:gridCol w:w="1242"/>
      </w:tblGrid>
      <w:tr w:rsidR="00FC7E5C" w:rsidRPr="008718E4" w14:paraId="6DB551A8" w14:textId="77777777">
        <w:trPr>
          <w:trHeight w:val="20"/>
          <w:tblHeader/>
        </w:trPr>
        <w:tc>
          <w:tcPr>
            <w:tcW w:w="3619" w:type="dxa"/>
            <w:tcBorders>
              <w:top w:val="nil"/>
              <w:left w:val="nil"/>
              <w:bottom w:val="nil"/>
              <w:right w:val="nil"/>
            </w:tcBorders>
            <w:noWrap/>
            <w:vAlign w:val="bottom"/>
          </w:tcPr>
          <w:p w14:paraId="0A736EFA"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r w:rsidRPr="008718E4">
              <w:rPr>
                <w:rFonts w:cs="Arial"/>
                <w:sz w:val="19"/>
                <w:szCs w:val="19"/>
              </w:rPr>
              <w:lastRenderedPageBreak/>
              <w:br w:type="page"/>
            </w:r>
          </w:p>
        </w:tc>
        <w:tc>
          <w:tcPr>
            <w:tcW w:w="5657" w:type="dxa"/>
            <w:gridSpan w:val="7"/>
            <w:tcBorders>
              <w:top w:val="nil"/>
              <w:left w:val="nil"/>
            </w:tcBorders>
            <w:noWrap/>
          </w:tcPr>
          <w:p w14:paraId="09752266"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71"/>
              <w:jc w:val="right"/>
              <w:rPr>
                <w:rFonts w:cs="Arial"/>
                <w:sz w:val="19"/>
                <w:szCs w:val="19"/>
              </w:rPr>
            </w:pPr>
            <w:r w:rsidRPr="008718E4">
              <w:rPr>
                <w:rFonts w:cs="Arial"/>
                <w:sz w:val="19"/>
                <w:szCs w:val="19"/>
              </w:rPr>
              <w:t>(</w:t>
            </w:r>
            <w:proofErr w:type="gramStart"/>
            <w:r w:rsidRPr="008718E4">
              <w:rPr>
                <w:rFonts w:cs="Arial"/>
                <w:sz w:val="19"/>
                <w:szCs w:val="19"/>
              </w:rPr>
              <w:t>Unit :</w:t>
            </w:r>
            <w:proofErr w:type="gramEnd"/>
            <w:r w:rsidRPr="008718E4">
              <w:rPr>
                <w:rFonts w:cs="Arial"/>
                <w:sz w:val="19"/>
                <w:szCs w:val="19"/>
              </w:rPr>
              <w:t xml:space="preserve"> Thousand Baht)</w:t>
            </w:r>
          </w:p>
        </w:tc>
      </w:tr>
      <w:tr w:rsidR="00FC7E5C" w:rsidRPr="008718E4" w14:paraId="020CAEF4" w14:textId="77777777">
        <w:trPr>
          <w:trHeight w:val="20"/>
          <w:tblHeader/>
        </w:trPr>
        <w:tc>
          <w:tcPr>
            <w:tcW w:w="3619" w:type="dxa"/>
            <w:tcBorders>
              <w:top w:val="nil"/>
              <w:left w:val="nil"/>
              <w:bottom w:val="nil"/>
              <w:right w:val="nil"/>
            </w:tcBorders>
            <w:noWrap/>
          </w:tcPr>
          <w:p w14:paraId="600A997C"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cs/>
                <w:lang w:val="en-GB"/>
              </w:rPr>
            </w:pPr>
          </w:p>
        </w:tc>
        <w:tc>
          <w:tcPr>
            <w:tcW w:w="5657" w:type="dxa"/>
            <w:gridSpan w:val="7"/>
            <w:tcBorders>
              <w:left w:val="nil"/>
              <w:bottom w:val="single" w:sz="4" w:space="0" w:color="auto"/>
            </w:tcBorders>
            <w:noWrap/>
            <w:vAlign w:val="center"/>
          </w:tcPr>
          <w:p w14:paraId="11AF02D7"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lang w:val="en-GB"/>
              </w:rPr>
            </w:pPr>
            <w:r w:rsidRPr="008718E4">
              <w:rPr>
                <w:rFonts w:cs="Arial"/>
                <w:sz w:val="19"/>
                <w:szCs w:val="19"/>
              </w:rPr>
              <w:t>Consolidated F/S</w:t>
            </w:r>
          </w:p>
        </w:tc>
      </w:tr>
      <w:tr w:rsidR="00FC7E5C" w:rsidRPr="008718E4" w14:paraId="199F4CE1" w14:textId="77777777">
        <w:trPr>
          <w:trHeight w:val="20"/>
          <w:tblHeader/>
        </w:trPr>
        <w:tc>
          <w:tcPr>
            <w:tcW w:w="3619" w:type="dxa"/>
            <w:tcBorders>
              <w:top w:val="nil"/>
              <w:left w:val="nil"/>
              <w:bottom w:val="nil"/>
              <w:right w:val="nil"/>
            </w:tcBorders>
            <w:noWrap/>
          </w:tcPr>
          <w:p w14:paraId="3BA066A3"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lang w:val="en-GB"/>
              </w:rPr>
            </w:pPr>
          </w:p>
        </w:tc>
        <w:tc>
          <w:tcPr>
            <w:tcW w:w="1276" w:type="dxa"/>
            <w:tcBorders>
              <w:left w:val="nil"/>
              <w:bottom w:val="single" w:sz="4" w:space="0" w:color="auto"/>
              <w:right w:val="nil"/>
            </w:tcBorders>
            <w:noWrap/>
            <w:vAlign w:val="bottom"/>
          </w:tcPr>
          <w:p w14:paraId="138E4433" w14:textId="77777777" w:rsidR="00FC7E5C"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945"/>
                <w:tab w:val="left" w:pos="1380"/>
                <w:tab w:val="left" w:pos="1571"/>
                <w:tab w:val="left" w:pos="2167"/>
                <w:tab w:val="left" w:pos="2952"/>
                <w:tab w:val="left" w:pos="3143"/>
                <w:tab w:val="left" w:pos="3929"/>
                <w:tab w:val="left" w:pos="4525"/>
                <w:tab w:val="left" w:pos="4714"/>
                <w:tab w:val="left" w:pos="5310"/>
                <w:tab w:val="left" w:pos="5501"/>
              </w:tabs>
              <w:spacing w:before="50" w:after="25" w:line="276" w:lineRule="auto"/>
              <w:ind w:left="-90" w:right="-70"/>
              <w:jc w:val="center"/>
              <w:rPr>
                <w:rFonts w:cs="Arial"/>
                <w:sz w:val="19"/>
                <w:szCs w:val="19"/>
              </w:rPr>
            </w:pPr>
            <w:r>
              <w:rPr>
                <w:rFonts w:cs="Arial"/>
                <w:sz w:val="19"/>
                <w:szCs w:val="19"/>
              </w:rPr>
              <w:t>1 January</w:t>
            </w:r>
          </w:p>
          <w:p w14:paraId="53DB1FDC" w14:textId="77777777" w:rsidR="00FC7E5C" w:rsidRPr="007414E5"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945"/>
                <w:tab w:val="left" w:pos="1380"/>
                <w:tab w:val="left" w:pos="1571"/>
                <w:tab w:val="left" w:pos="2167"/>
                <w:tab w:val="left" w:pos="2952"/>
                <w:tab w:val="left" w:pos="3143"/>
                <w:tab w:val="left" w:pos="3929"/>
                <w:tab w:val="left" w:pos="4525"/>
                <w:tab w:val="left" w:pos="4714"/>
                <w:tab w:val="left" w:pos="5310"/>
                <w:tab w:val="left" w:pos="5501"/>
              </w:tabs>
              <w:spacing w:before="50" w:after="25" w:line="276" w:lineRule="auto"/>
              <w:ind w:left="-90" w:right="-70"/>
              <w:jc w:val="center"/>
              <w:rPr>
                <w:rFonts w:cs="Browallia New"/>
                <w:sz w:val="19"/>
                <w:szCs w:val="24"/>
              </w:rPr>
            </w:pPr>
            <w:r w:rsidRPr="008718E4">
              <w:rPr>
                <w:rFonts w:cs="Arial"/>
                <w:sz w:val="19"/>
                <w:szCs w:val="19"/>
              </w:rPr>
              <w:t>202</w:t>
            </w:r>
            <w:r>
              <w:rPr>
                <w:rFonts w:cs="Browallia New"/>
                <w:sz w:val="19"/>
                <w:szCs w:val="24"/>
              </w:rPr>
              <w:t>4</w:t>
            </w:r>
          </w:p>
        </w:tc>
        <w:tc>
          <w:tcPr>
            <w:tcW w:w="236" w:type="dxa"/>
            <w:tcBorders>
              <w:left w:val="nil"/>
              <w:bottom w:val="nil"/>
              <w:right w:val="nil"/>
            </w:tcBorders>
            <w:noWrap/>
          </w:tcPr>
          <w:p w14:paraId="186211C4"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1188" w:type="dxa"/>
            <w:tcBorders>
              <w:left w:val="nil"/>
              <w:bottom w:val="single" w:sz="4" w:space="0" w:color="auto"/>
              <w:right w:val="nil"/>
            </w:tcBorders>
            <w:noWrap/>
          </w:tcPr>
          <w:p w14:paraId="055053B0" w14:textId="77777777" w:rsidR="00FC7E5C"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p w14:paraId="75A7455A"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r w:rsidRPr="008718E4">
              <w:rPr>
                <w:rFonts w:cs="Arial"/>
                <w:sz w:val="19"/>
                <w:szCs w:val="19"/>
              </w:rPr>
              <w:t>Increase</w:t>
            </w:r>
          </w:p>
        </w:tc>
        <w:tc>
          <w:tcPr>
            <w:tcW w:w="239" w:type="dxa"/>
            <w:tcBorders>
              <w:left w:val="nil"/>
              <w:bottom w:val="nil"/>
              <w:right w:val="nil"/>
            </w:tcBorders>
            <w:noWrap/>
          </w:tcPr>
          <w:p w14:paraId="2D1C734D"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1237" w:type="dxa"/>
            <w:tcBorders>
              <w:left w:val="nil"/>
              <w:bottom w:val="single" w:sz="4" w:space="0" w:color="auto"/>
              <w:right w:val="nil"/>
            </w:tcBorders>
            <w:noWrap/>
          </w:tcPr>
          <w:p w14:paraId="37801023" w14:textId="77777777" w:rsidR="00FC7E5C"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p w14:paraId="46F7ED46"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r w:rsidRPr="008718E4">
              <w:rPr>
                <w:rFonts w:cs="Arial"/>
                <w:sz w:val="19"/>
                <w:szCs w:val="19"/>
              </w:rPr>
              <w:t>Decrease</w:t>
            </w:r>
          </w:p>
        </w:tc>
        <w:tc>
          <w:tcPr>
            <w:tcW w:w="239" w:type="dxa"/>
            <w:tcBorders>
              <w:left w:val="nil"/>
              <w:bottom w:val="nil"/>
              <w:right w:val="nil"/>
            </w:tcBorders>
            <w:noWrap/>
          </w:tcPr>
          <w:p w14:paraId="3056791D"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1242" w:type="dxa"/>
            <w:tcBorders>
              <w:bottom w:val="single" w:sz="4" w:space="0" w:color="auto"/>
            </w:tcBorders>
            <w:vAlign w:val="bottom"/>
          </w:tcPr>
          <w:p w14:paraId="0071097B" w14:textId="77777777" w:rsidR="00FC7E5C"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6" w:right="-49"/>
              <w:jc w:val="center"/>
              <w:rPr>
                <w:rFonts w:cs="Arial"/>
                <w:sz w:val="19"/>
                <w:szCs w:val="19"/>
              </w:rPr>
            </w:pPr>
            <w:r>
              <w:rPr>
                <w:rFonts w:cs="Arial"/>
                <w:sz w:val="19"/>
                <w:szCs w:val="19"/>
              </w:rPr>
              <w:t>31 December</w:t>
            </w:r>
          </w:p>
          <w:p w14:paraId="0B857327"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6" w:right="-49"/>
              <w:jc w:val="center"/>
              <w:rPr>
                <w:rFonts w:cs="Arial"/>
                <w:sz w:val="19"/>
                <w:szCs w:val="19"/>
              </w:rPr>
            </w:pPr>
            <w:r w:rsidRPr="008718E4">
              <w:rPr>
                <w:rFonts w:cs="Arial"/>
                <w:sz w:val="19"/>
                <w:szCs w:val="19"/>
              </w:rPr>
              <w:t>202</w:t>
            </w:r>
            <w:r>
              <w:rPr>
                <w:rFonts w:cs="Arial"/>
                <w:sz w:val="19"/>
                <w:szCs w:val="19"/>
              </w:rPr>
              <w:t>4</w:t>
            </w:r>
          </w:p>
        </w:tc>
      </w:tr>
      <w:tr w:rsidR="00FC7E5C" w:rsidRPr="008718E4" w14:paraId="6EB25B53" w14:textId="77777777">
        <w:trPr>
          <w:trHeight w:hRule="exact" w:val="282"/>
        </w:trPr>
        <w:tc>
          <w:tcPr>
            <w:tcW w:w="3619" w:type="dxa"/>
            <w:tcBorders>
              <w:top w:val="nil"/>
              <w:left w:val="nil"/>
              <w:bottom w:val="nil"/>
              <w:right w:val="nil"/>
            </w:tcBorders>
            <w:noWrap/>
            <w:vAlign w:val="center"/>
          </w:tcPr>
          <w:p w14:paraId="0F550B13"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929"/>
                <w:tab w:val="left" w:pos="4525"/>
                <w:tab w:val="left" w:pos="4714"/>
                <w:tab w:val="left" w:pos="5310"/>
                <w:tab w:val="left" w:pos="5501"/>
              </w:tabs>
              <w:spacing w:before="50" w:after="25" w:line="276" w:lineRule="auto"/>
              <w:rPr>
                <w:rFonts w:cs="Arial"/>
                <w:b/>
                <w:sz w:val="19"/>
                <w:szCs w:val="19"/>
              </w:rPr>
            </w:pPr>
          </w:p>
        </w:tc>
        <w:tc>
          <w:tcPr>
            <w:tcW w:w="1276" w:type="dxa"/>
            <w:tcBorders>
              <w:left w:val="nil"/>
              <w:right w:val="nil"/>
            </w:tcBorders>
            <w:noWrap/>
            <w:vAlign w:val="center"/>
          </w:tcPr>
          <w:p w14:paraId="4C96A3FE"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p>
        </w:tc>
        <w:tc>
          <w:tcPr>
            <w:tcW w:w="236" w:type="dxa"/>
            <w:tcBorders>
              <w:left w:val="nil"/>
              <w:right w:val="nil"/>
            </w:tcBorders>
            <w:noWrap/>
            <w:vAlign w:val="center"/>
          </w:tcPr>
          <w:p w14:paraId="4A1E1F6D"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1188" w:type="dxa"/>
            <w:tcBorders>
              <w:left w:val="nil"/>
              <w:right w:val="nil"/>
            </w:tcBorders>
            <w:noWrap/>
            <w:vAlign w:val="center"/>
          </w:tcPr>
          <w:p w14:paraId="00A87A29"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239" w:type="dxa"/>
            <w:tcBorders>
              <w:left w:val="nil"/>
              <w:right w:val="nil"/>
            </w:tcBorders>
            <w:noWrap/>
            <w:vAlign w:val="center"/>
          </w:tcPr>
          <w:p w14:paraId="5A63170A"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1237" w:type="dxa"/>
            <w:tcBorders>
              <w:left w:val="nil"/>
              <w:right w:val="nil"/>
            </w:tcBorders>
            <w:noWrap/>
            <w:vAlign w:val="center"/>
          </w:tcPr>
          <w:p w14:paraId="2677B18D"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239" w:type="dxa"/>
            <w:tcBorders>
              <w:left w:val="nil"/>
              <w:right w:val="nil"/>
            </w:tcBorders>
            <w:noWrap/>
            <w:vAlign w:val="center"/>
          </w:tcPr>
          <w:p w14:paraId="58E34823"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1242" w:type="dxa"/>
            <w:tcBorders>
              <w:top w:val="single" w:sz="4" w:space="0" w:color="auto"/>
            </w:tcBorders>
            <w:vAlign w:val="center"/>
          </w:tcPr>
          <w:p w14:paraId="22533F5B"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r>
      <w:tr w:rsidR="00FC7E5C" w:rsidRPr="008718E4" w14:paraId="365653A8" w14:textId="77777777">
        <w:trPr>
          <w:trHeight w:val="20"/>
        </w:trPr>
        <w:tc>
          <w:tcPr>
            <w:tcW w:w="6319" w:type="dxa"/>
            <w:gridSpan w:val="4"/>
            <w:tcBorders>
              <w:top w:val="nil"/>
              <w:left w:val="nil"/>
              <w:bottom w:val="nil"/>
              <w:right w:val="nil"/>
            </w:tcBorders>
            <w:noWrap/>
            <w:vAlign w:val="center"/>
          </w:tcPr>
          <w:p w14:paraId="4B66741D"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r w:rsidRPr="008718E4">
              <w:rPr>
                <w:rFonts w:cs="Arial"/>
                <w:b/>
                <w:sz w:val="19"/>
                <w:szCs w:val="19"/>
              </w:rPr>
              <w:t>Short-term loans from and interest payable</w:t>
            </w:r>
            <w:r>
              <w:rPr>
                <w:rFonts w:cs="Arial"/>
                <w:b/>
                <w:sz w:val="19"/>
                <w:szCs w:val="19"/>
              </w:rPr>
              <w:t xml:space="preserve"> - related parties</w:t>
            </w:r>
          </w:p>
        </w:tc>
        <w:tc>
          <w:tcPr>
            <w:tcW w:w="239" w:type="dxa"/>
            <w:tcBorders>
              <w:left w:val="nil"/>
              <w:right w:val="nil"/>
            </w:tcBorders>
            <w:noWrap/>
            <w:vAlign w:val="center"/>
          </w:tcPr>
          <w:p w14:paraId="34816B35"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1237" w:type="dxa"/>
            <w:tcBorders>
              <w:left w:val="nil"/>
              <w:right w:val="nil"/>
            </w:tcBorders>
            <w:noWrap/>
            <w:vAlign w:val="center"/>
          </w:tcPr>
          <w:p w14:paraId="63FA8E98"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239" w:type="dxa"/>
            <w:tcBorders>
              <w:left w:val="nil"/>
              <w:right w:val="nil"/>
            </w:tcBorders>
            <w:noWrap/>
            <w:vAlign w:val="center"/>
          </w:tcPr>
          <w:p w14:paraId="1E3D3BDB"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1242" w:type="dxa"/>
            <w:vAlign w:val="center"/>
          </w:tcPr>
          <w:p w14:paraId="2E2E03D8"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r>
      <w:tr w:rsidR="00FC7E5C" w:rsidRPr="008718E4" w14:paraId="0EDE5089" w14:textId="77777777">
        <w:trPr>
          <w:trHeight w:val="20"/>
        </w:trPr>
        <w:tc>
          <w:tcPr>
            <w:tcW w:w="3619" w:type="dxa"/>
            <w:tcBorders>
              <w:top w:val="nil"/>
              <w:left w:val="nil"/>
              <w:bottom w:val="nil"/>
              <w:right w:val="nil"/>
            </w:tcBorders>
            <w:noWrap/>
            <w:vAlign w:val="center"/>
          </w:tcPr>
          <w:p w14:paraId="28D413DF"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sz w:val="19"/>
                <w:szCs w:val="19"/>
              </w:rPr>
            </w:pPr>
            <w:r w:rsidRPr="008718E4">
              <w:rPr>
                <w:rFonts w:cs="Arial"/>
                <w:bCs/>
                <w:sz w:val="19"/>
                <w:szCs w:val="19"/>
              </w:rPr>
              <w:t>Related p</w:t>
            </w:r>
            <w:r>
              <w:rPr>
                <w:rFonts w:cs="Arial"/>
                <w:bCs/>
                <w:sz w:val="19"/>
                <w:szCs w:val="19"/>
              </w:rPr>
              <w:t>arties</w:t>
            </w:r>
          </w:p>
        </w:tc>
        <w:tc>
          <w:tcPr>
            <w:tcW w:w="1276" w:type="dxa"/>
            <w:tcBorders>
              <w:left w:val="nil"/>
              <w:right w:val="nil"/>
            </w:tcBorders>
            <w:noWrap/>
            <w:vAlign w:val="center"/>
          </w:tcPr>
          <w:p w14:paraId="6B0B228F"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p>
        </w:tc>
        <w:tc>
          <w:tcPr>
            <w:tcW w:w="236" w:type="dxa"/>
            <w:tcBorders>
              <w:left w:val="nil"/>
              <w:right w:val="nil"/>
            </w:tcBorders>
            <w:noWrap/>
            <w:vAlign w:val="center"/>
          </w:tcPr>
          <w:p w14:paraId="2539ABE8"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1188" w:type="dxa"/>
            <w:tcBorders>
              <w:left w:val="nil"/>
              <w:right w:val="nil"/>
            </w:tcBorders>
            <w:noWrap/>
            <w:vAlign w:val="center"/>
          </w:tcPr>
          <w:p w14:paraId="3084A2BF"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239" w:type="dxa"/>
            <w:tcBorders>
              <w:left w:val="nil"/>
              <w:right w:val="nil"/>
            </w:tcBorders>
            <w:noWrap/>
            <w:vAlign w:val="center"/>
          </w:tcPr>
          <w:p w14:paraId="6B644D74"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1237" w:type="dxa"/>
            <w:tcBorders>
              <w:left w:val="nil"/>
              <w:right w:val="nil"/>
            </w:tcBorders>
            <w:noWrap/>
            <w:vAlign w:val="center"/>
          </w:tcPr>
          <w:p w14:paraId="01FC53B4"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239" w:type="dxa"/>
            <w:tcBorders>
              <w:left w:val="nil"/>
              <w:right w:val="nil"/>
            </w:tcBorders>
            <w:noWrap/>
            <w:vAlign w:val="center"/>
          </w:tcPr>
          <w:p w14:paraId="4823DDE8"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1242" w:type="dxa"/>
            <w:vAlign w:val="center"/>
          </w:tcPr>
          <w:p w14:paraId="2304EBFF"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r>
      <w:tr w:rsidR="00FC7E5C" w:rsidRPr="008718E4" w14:paraId="79F8F911" w14:textId="77777777">
        <w:trPr>
          <w:trHeight w:val="20"/>
        </w:trPr>
        <w:tc>
          <w:tcPr>
            <w:tcW w:w="3619" w:type="dxa"/>
            <w:tcBorders>
              <w:top w:val="nil"/>
              <w:left w:val="nil"/>
              <w:bottom w:val="nil"/>
              <w:right w:val="nil"/>
            </w:tcBorders>
            <w:noWrap/>
            <w:vAlign w:val="bottom"/>
          </w:tcPr>
          <w:p w14:paraId="01C44268"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r w:rsidRPr="008718E4">
              <w:rPr>
                <w:rFonts w:cs="Arial"/>
                <w:sz w:val="19"/>
                <w:szCs w:val="19"/>
              </w:rPr>
              <w:t xml:space="preserve">   Loan</w:t>
            </w:r>
          </w:p>
        </w:tc>
        <w:tc>
          <w:tcPr>
            <w:tcW w:w="1276" w:type="dxa"/>
            <w:tcBorders>
              <w:left w:val="nil"/>
              <w:right w:val="nil"/>
            </w:tcBorders>
            <w:noWrap/>
            <w:vAlign w:val="bottom"/>
          </w:tcPr>
          <w:p w14:paraId="613450D1"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8718E4">
              <w:rPr>
                <w:rFonts w:cs="Arial"/>
                <w:sz w:val="19"/>
                <w:szCs w:val="19"/>
              </w:rPr>
              <w:t>1,582,487</w:t>
            </w:r>
          </w:p>
        </w:tc>
        <w:tc>
          <w:tcPr>
            <w:tcW w:w="236" w:type="dxa"/>
            <w:tcBorders>
              <w:left w:val="nil"/>
              <w:right w:val="nil"/>
            </w:tcBorders>
            <w:noWrap/>
          </w:tcPr>
          <w:p w14:paraId="2F0D553E"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88" w:type="dxa"/>
            <w:noWrap/>
            <w:vAlign w:val="bottom"/>
          </w:tcPr>
          <w:p w14:paraId="2D8C0AE9"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8718E4">
              <w:rPr>
                <w:rFonts w:cs="Arial"/>
                <w:sz w:val="19"/>
                <w:szCs w:val="19"/>
              </w:rPr>
              <w:t>1,033,593</w:t>
            </w:r>
          </w:p>
        </w:tc>
        <w:tc>
          <w:tcPr>
            <w:tcW w:w="239" w:type="dxa"/>
            <w:noWrap/>
          </w:tcPr>
          <w:p w14:paraId="708B48E2"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p>
        </w:tc>
        <w:tc>
          <w:tcPr>
            <w:tcW w:w="1237" w:type="dxa"/>
            <w:noWrap/>
            <w:vAlign w:val="bottom"/>
          </w:tcPr>
          <w:p w14:paraId="2A7807CE"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8718E4">
              <w:rPr>
                <w:rFonts w:cs="Arial"/>
                <w:sz w:val="19"/>
                <w:szCs w:val="19"/>
              </w:rPr>
              <w:t>(359,845)</w:t>
            </w:r>
          </w:p>
        </w:tc>
        <w:tc>
          <w:tcPr>
            <w:tcW w:w="239" w:type="dxa"/>
            <w:noWrap/>
          </w:tcPr>
          <w:p w14:paraId="59D02D7F"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p>
        </w:tc>
        <w:tc>
          <w:tcPr>
            <w:tcW w:w="1242" w:type="dxa"/>
            <w:vAlign w:val="bottom"/>
          </w:tcPr>
          <w:p w14:paraId="226E3BCD"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8718E4">
              <w:rPr>
                <w:rFonts w:cs="Arial"/>
                <w:sz w:val="19"/>
                <w:szCs w:val="19"/>
              </w:rPr>
              <w:t>2,256,235</w:t>
            </w:r>
          </w:p>
        </w:tc>
      </w:tr>
      <w:tr w:rsidR="00FC7E5C" w:rsidRPr="008718E4" w14:paraId="077F5C30" w14:textId="77777777">
        <w:trPr>
          <w:trHeight w:val="20"/>
        </w:trPr>
        <w:tc>
          <w:tcPr>
            <w:tcW w:w="3619" w:type="dxa"/>
            <w:tcBorders>
              <w:top w:val="nil"/>
              <w:left w:val="nil"/>
              <w:bottom w:val="nil"/>
              <w:right w:val="nil"/>
            </w:tcBorders>
            <w:noWrap/>
            <w:vAlign w:val="bottom"/>
          </w:tcPr>
          <w:p w14:paraId="5F77F9F5"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r w:rsidRPr="008718E4">
              <w:rPr>
                <w:rFonts w:cs="Arial"/>
                <w:sz w:val="19"/>
                <w:szCs w:val="19"/>
              </w:rPr>
              <w:t xml:space="preserve">   Interest payable</w:t>
            </w:r>
          </w:p>
        </w:tc>
        <w:tc>
          <w:tcPr>
            <w:tcW w:w="1276" w:type="dxa"/>
            <w:tcBorders>
              <w:left w:val="nil"/>
              <w:bottom w:val="single" w:sz="4" w:space="0" w:color="auto"/>
              <w:right w:val="nil"/>
            </w:tcBorders>
            <w:noWrap/>
            <w:vAlign w:val="bottom"/>
          </w:tcPr>
          <w:p w14:paraId="18BD24B7"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8718E4">
              <w:rPr>
                <w:rFonts w:cs="Arial"/>
                <w:sz w:val="19"/>
                <w:szCs w:val="19"/>
              </w:rPr>
              <w:t>20,173</w:t>
            </w:r>
          </w:p>
        </w:tc>
        <w:tc>
          <w:tcPr>
            <w:tcW w:w="236" w:type="dxa"/>
            <w:tcBorders>
              <w:left w:val="nil"/>
              <w:right w:val="nil"/>
            </w:tcBorders>
            <w:noWrap/>
          </w:tcPr>
          <w:p w14:paraId="2B364BDC"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88" w:type="dxa"/>
            <w:tcBorders>
              <w:top w:val="nil"/>
              <w:left w:val="nil"/>
              <w:bottom w:val="single" w:sz="4" w:space="0" w:color="auto"/>
              <w:right w:val="nil"/>
            </w:tcBorders>
            <w:noWrap/>
            <w:vAlign w:val="bottom"/>
          </w:tcPr>
          <w:p w14:paraId="5D09066B"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8718E4">
              <w:rPr>
                <w:rFonts w:cs="Arial"/>
                <w:sz w:val="19"/>
                <w:szCs w:val="19"/>
              </w:rPr>
              <w:t>117,010</w:t>
            </w:r>
          </w:p>
        </w:tc>
        <w:tc>
          <w:tcPr>
            <w:tcW w:w="239" w:type="dxa"/>
            <w:noWrap/>
          </w:tcPr>
          <w:p w14:paraId="3E482C5C"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p>
        </w:tc>
        <w:tc>
          <w:tcPr>
            <w:tcW w:w="1237" w:type="dxa"/>
            <w:tcBorders>
              <w:top w:val="nil"/>
              <w:left w:val="nil"/>
              <w:bottom w:val="single" w:sz="4" w:space="0" w:color="auto"/>
              <w:right w:val="nil"/>
            </w:tcBorders>
            <w:noWrap/>
            <w:vAlign w:val="bottom"/>
          </w:tcPr>
          <w:p w14:paraId="71DA9811"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8718E4">
              <w:rPr>
                <w:rFonts w:cs="Arial"/>
                <w:sz w:val="19"/>
                <w:szCs w:val="19"/>
              </w:rPr>
              <w:t>(65,087)</w:t>
            </w:r>
          </w:p>
        </w:tc>
        <w:tc>
          <w:tcPr>
            <w:tcW w:w="239" w:type="dxa"/>
            <w:noWrap/>
          </w:tcPr>
          <w:p w14:paraId="6A08AB6D"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p>
        </w:tc>
        <w:tc>
          <w:tcPr>
            <w:tcW w:w="1242" w:type="dxa"/>
            <w:tcBorders>
              <w:top w:val="nil"/>
              <w:left w:val="nil"/>
              <w:bottom w:val="single" w:sz="4" w:space="0" w:color="auto"/>
              <w:right w:val="nil"/>
            </w:tcBorders>
            <w:vAlign w:val="bottom"/>
          </w:tcPr>
          <w:p w14:paraId="69A55A20"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8718E4">
              <w:rPr>
                <w:rFonts w:cs="Arial"/>
                <w:sz w:val="19"/>
                <w:szCs w:val="19"/>
              </w:rPr>
              <w:t>72,096</w:t>
            </w:r>
          </w:p>
        </w:tc>
      </w:tr>
      <w:tr w:rsidR="00FC7E5C" w:rsidRPr="008718E4" w14:paraId="73026E48" w14:textId="77777777">
        <w:trPr>
          <w:trHeight w:val="20"/>
        </w:trPr>
        <w:tc>
          <w:tcPr>
            <w:tcW w:w="3619" w:type="dxa"/>
            <w:tcBorders>
              <w:top w:val="nil"/>
              <w:left w:val="nil"/>
              <w:bottom w:val="nil"/>
              <w:right w:val="nil"/>
            </w:tcBorders>
            <w:noWrap/>
            <w:vAlign w:val="bottom"/>
          </w:tcPr>
          <w:p w14:paraId="3C0059C1"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cs/>
              </w:rPr>
            </w:pPr>
            <w:r w:rsidRPr="008718E4">
              <w:rPr>
                <w:rFonts w:cs="Arial"/>
                <w:sz w:val="19"/>
                <w:szCs w:val="19"/>
              </w:rPr>
              <w:t xml:space="preserve">   Total</w:t>
            </w:r>
          </w:p>
        </w:tc>
        <w:tc>
          <w:tcPr>
            <w:tcW w:w="1276" w:type="dxa"/>
            <w:tcBorders>
              <w:top w:val="single" w:sz="4" w:space="0" w:color="auto"/>
              <w:left w:val="nil"/>
              <w:bottom w:val="single" w:sz="12" w:space="0" w:color="auto"/>
              <w:right w:val="nil"/>
            </w:tcBorders>
            <w:noWrap/>
            <w:vAlign w:val="bottom"/>
          </w:tcPr>
          <w:p w14:paraId="7480236B"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8718E4">
              <w:rPr>
                <w:rFonts w:cs="Arial"/>
                <w:sz w:val="19"/>
                <w:szCs w:val="19"/>
              </w:rPr>
              <w:t>1,602,660</w:t>
            </w:r>
          </w:p>
        </w:tc>
        <w:tc>
          <w:tcPr>
            <w:tcW w:w="236" w:type="dxa"/>
            <w:tcBorders>
              <w:left w:val="nil"/>
              <w:right w:val="nil"/>
            </w:tcBorders>
            <w:noWrap/>
          </w:tcPr>
          <w:p w14:paraId="72DBA5B2"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88" w:type="dxa"/>
            <w:tcBorders>
              <w:top w:val="single" w:sz="4" w:space="0" w:color="auto"/>
              <w:left w:val="nil"/>
              <w:bottom w:val="single" w:sz="12" w:space="0" w:color="auto"/>
              <w:right w:val="nil"/>
            </w:tcBorders>
            <w:noWrap/>
            <w:vAlign w:val="bottom"/>
          </w:tcPr>
          <w:p w14:paraId="6F70982B"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8718E4">
              <w:rPr>
                <w:rFonts w:cs="Arial"/>
                <w:sz w:val="19"/>
                <w:szCs w:val="19"/>
              </w:rPr>
              <w:t>1,150,603</w:t>
            </w:r>
          </w:p>
        </w:tc>
        <w:tc>
          <w:tcPr>
            <w:tcW w:w="239" w:type="dxa"/>
            <w:noWrap/>
          </w:tcPr>
          <w:p w14:paraId="4D8AA939"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p>
        </w:tc>
        <w:tc>
          <w:tcPr>
            <w:tcW w:w="1237" w:type="dxa"/>
            <w:tcBorders>
              <w:top w:val="single" w:sz="4" w:space="0" w:color="auto"/>
              <w:left w:val="nil"/>
              <w:bottom w:val="single" w:sz="12" w:space="0" w:color="auto"/>
              <w:right w:val="nil"/>
            </w:tcBorders>
            <w:noWrap/>
            <w:vAlign w:val="bottom"/>
          </w:tcPr>
          <w:p w14:paraId="5B8AD66F"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cs/>
              </w:rPr>
            </w:pPr>
            <w:r w:rsidRPr="008718E4">
              <w:rPr>
                <w:rFonts w:cs="Arial"/>
                <w:sz w:val="19"/>
                <w:szCs w:val="19"/>
              </w:rPr>
              <w:t>(424,932)</w:t>
            </w:r>
          </w:p>
        </w:tc>
        <w:tc>
          <w:tcPr>
            <w:tcW w:w="239" w:type="dxa"/>
            <w:noWrap/>
          </w:tcPr>
          <w:p w14:paraId="78513B49"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p>
        </w:tc>
        <w:tc>
          <w:tcPr>
            <w:tcW w:w="1242" w:type="dxa"/>
            <w:tcBorders>
              <w:top w:val="single" w:sz="4" w:space="0" w:color="auto"/>
              <w:left w:val="nil"/>
              <w:bottom w:val="single" w:sz="12" w:space="0" w:color="auto"/>
              <w:right w:val="nil"/>
            </w:tcBorders>
            <w:vAlign w:val="bottom"/>
          </w:tcPr>
          <w:p w14:paraId="5F5C4CFD"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8718E4">
              <w:rPr>
                <w:rFonts w:cs="Arial"/>
                <w:sz w:val="19"/>
                <w:szCs w:val="19"/>
              </w:rPr>
              <w:t>2,328,331</w:t>
            </w:r>
          </w:p>
        </w:tc>
      </w:tr>
    </w:tbl>
    <w:p w14:paraId="4FB11648" w14:textId="77777777" w:rsidR="00FC7E5C" w:rsidRDefault="00FC7E5C" w:rsidP="00FC7E5C">
      <w:pPr>
        <w:tabs>
          <w:tab w:val="clear" w:pos="227"/>
          <w:tab w:val="clear" w:pos="454"/>
          <w:tab w:val="clear" w:pos="680"/>
        </w:tabs>
        <w:spacing w:line="360" w:lineRule="auto"/>
        <w:jc w:val="thaiDistribute"/>
        <w:rPr>
          <w:rFonts w:cs="Arial"/>
          <w:sz w:val="19"/>
          <w:szCs w:val="19"/>
        </w:rPr>
      </w:pPr>
    </w:p>
    <w:tbl>
      <w:tblPr>
        <w:tblW w:w="9276" w:type="dxa"/>
        <w:tblInd w:w="350" w:type="dxa"/>
        <w:tblLayout w:type="fixed"/>
        <w:tblLook w:val="0000" w:firstRow="0" w:lastRow="0" w:firstColumn="0" w:lastColumn="0" w:noHBand="0" w:noVBand="0"/>
      </w:tblPr>
      <w:tblGrid>
        <w:gridCol w:w="3619"/>
        <w:gridCol w:w="1276"/>
        <w:gridCol w:w="236"/>
        <w:gridCol w:w="1188"/>
        <w:gridCol w:w="239"/>
        <w:gridCol w:w="1237"/>
        <w:gridCol w:w="239"/>
        <w:gridCol w:w="1242"/>
      </w:tblGrid>
      <w:tr w:rsidR="008849FB" w:rsidRPr="008718E4" w14:paraId="28D5A451" w14:textId="77777777" w:rsidTr="00F55950">
        <w:trPr>
          <w:trHeight w:val="20"/>
        </w:trPr>
        <w:tc>
          <w:tcPr>
            <w:tcW w:w="3619" w:type="dxa"/>
            <w:tcBorders>
              <w:top w:val="nil"/>
              <w:left w:val="nil"/>
              <w:bottom w:val="nil"/>
              <w:right w:val="nil"/>
            </w:tcBorders>
            <w:noWrap/>
            <w:vAlign w:val="bottom"/>
          </w:tcPr>
          <w:p w14:paraId="437E4FE5" w14:textId="77777777" w:rsidR="008849FB" w:rsidRPr="008718E4" w:rsidRDefault="008849F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r w:rsidRPr="008718E4">
              <w:rPr>
                <w:rFonts w:cs="Arial"/>
                <w:sz w:val="19"/>
                <w:szCs w:val="19"/>
              </w:rPr>
              <w:br w:type="page"/>
            </w:r>
          </w:p>
        </w:tc>
        <w:tc>
          <w:tcPr>
            <w:tcW w:w="5657" w:type="dxa"/>
            <w:gridSpan w:val="7"/>
            <w:tcBorders>
              <w:top w:val="nil"/>
              <w:left w:val="nil"/>
            </w:tcBorders>
            <w:noWrap/>
          </w:tcPr>
          <w:p w14:paraId="5FCBCF1E" w14:textId="77777777" w:rsidR="008849FB" w:rsidRPr="008718E4" w:rsidRDefault="008849F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71"/>
              <w:jc w:val="right"/>
              <w:rPr>
                <w:rFonts w:cs="Arial"/>
                <w:sz w:val="19"/>
                <w:szCs w:val="19"/>
              </w:rPr>
            </w:pPr>
            <w:r w:rsidRPr="008718E4">
              <w:rPr>
                <w:rFonts w:cs="Arial"/>
                <w:sz w:val="19"/>
                <w:szCs w:val="19"/>
              </w:rPr>
              <w:t>(</w:t>
            </w:r>
            <w:proofErr w:type="gramStart"/>
            <w:r w:rsidRPr="008718E4">
              <w:rPr>
                <w:rFonts w:cs="Arial"/>
                <w:sz w:val="19"/>
                <w:szCs w:val="19"/>
              </w:rPr>
              <w:t>Unit :</w:t>
            </w:r>
            <w:proofErr w:type="gramEnd"/>
            <w:r w:rsidRPr="008718E4">
              <w:rPr>
                <w:rFonts w:cs="Arial"/>
                <w:sz w:val="19"/>
                <w:szCs w:val="19"/>
              </w:rPr>
              <w:t xml:space="preserve"> Thousand Baht)</w:t>
            </w:r>
          </w:p>
        </w:tc>
      </w:tr>
      <w:tr w:rsidR="008849FB" w:rsidRPr="008718E4" w14:paraId="3A1260CD" w14:textId="77777777" w:rsidTr="00F55950">
        <w:trPr>
          <w:trHeight w:val="20"/>
        </w:trPr>
        <w:tc>
          <w:tcPr>
            <w:tcW w:w="3619" w:type="dxa"/>
            <w:tcBorders>
              <w:top w:val="nil"/>
              <w:left w:val="nil"/>
              <w:bottom w:val="nil"/>
              <w:right w:val="nil"/>
            </w:tcBorders>
            <w:noWrap/>
          </w:tcPr>
          <w:p w14:paraId="270D78EA" w14:textId="77777777" w:rsidR="008849FB" w:rsidRPr="008718E4" w:rsidRDefault="008849FB" w:rsidP="008849F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cs/>
                <w:lang w:val="en-GB"/>
              </w:rPr>
            </w:pPr>
          </w:p>
        </w:tc>
        <w:tc>
          <w:tcPr>
            <w:tcW w:w="5657" w:type="dxa"/>
            <w:gridSpan w:val="7"/>
            <w:tcBorders>
              <w:left w:val="nil"/>
              <w:bottom w:val="single" w:sz="4" w:space="0" w:color="auto"/>
            </w:tcBorders>
            <w:noWrap/>
            <w:vAlign w:val="center"/>
          </w:tcPr>
          <w:p w14:paraId="4AE47968" w14:textId="0ABAB356" w:rsidR="008849FB" w:rsidRPr="008718E4" w:rsidRDefault="008849FB" w:rsidP="008849F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lang w:val="en-GB"/>
              </w:rPr>
            </w:pPr>
            <w:r w:rsidRPr="008718E4">
              <w:rPr>
                <w:rFonts w:cs="Arial"/>
                <w:sz w:val="19"/>
                <w:szCs w:val="19"/>
              </w:rPr>
              <w:t>Separate F/S</w:t>
            </w:r>
          </w:p>
        </w:tc>
      </w:tr>
      <w:tr w:rsidR="008849FB" w:rsidRPr="008718E4" w14:paraId="06AABC74" w14:textId="77777777" w:rsidTr="00F55950">
        <w:trPr>
          <w:trHeight w:val="20"/>
        </w:trPr>
        <w:tc>
          <w:tcPr>
            <w:tcW w:w="3619" w:type="dxa"/>
            <w:tcBorders>
              <w:top w:val="nil"/>
              <w:left w:val="nil"/>
              <w:bottom w:val="nil"/>
              <w:right w:val="nil"/>
            </w:tcBorders>
            <w:noWrap/>
          </w:tcPr>
          <w:p w14:paraId="6E186007" w14:textId="77777777" w:rsidR="008849FB" w:rsidRPr="008718E4" w:rsidRDefault="008849F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lang w:val="en-GB"/>
              </w:rPr>
            </w:pPr>
          </w:p>
        </w:tc>
        <w:tc>
          <w:tcPr>
            <w:tcW w:w="1276" w:type="dxa"/>
            <w:tcBorders>
              <w:left w:val="nil"/>
              <w:bottom w:val="single" w:sz="4" w:space="0" w:color="auto"/>
              <w:right w:val="nil"/>
            </w:tcBorders>
            <w:noWrap/>
            <w:vAlign w:val="bottom"/>
          </w:tcPr>
          <w:p w14:paraId="3828D84A" w14:textId="77777777" w:rsidR="008849FB" w:rsidRDefault="008849F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945"/>
                <w:tab w:val="left" w:pos="1380"/>
                <w:tab w:val="left" w:pos="1571"/>
                <w:tab w:val="left" w:pos="2167"/>
                <w:tab w:val="left" w:pos="2952"/>
                <w:tab w:val="left" w:pos="3143"/>
                <w:tab w:val="left" w:pos="3929"/>
                <w:tab w:val="left" w:pos="4525"/>
                <w:tab w:val="left" w:pos="4714"/>
                <w:tab w:val="left" w:pos="5310"/>
                <w:tab w:val="left" w:pos="5501"/>
              </w:tabs>
              <w:spacing w:before="50" w:after="25" w:line="276" w:lineRule="auto"/>
              <w:ind w:left="-90" w:right="-70"/>
              <w:jc w:val="center"/>
              <w:rPr>
                <w:rFonts w:cs="Arial"/>
                <w:sz w:val="19"/>
                <w:szCs w:val="19"/>
              </w:rPr>
            </w:pPr>
            <w:r>
              <w:rPr>
                <w:rFonts w:cs="Arial"/>
                <w:sz w:val="19"/>
                <w:szCs w:val="19"/>
              </w:rPr>
              <w:t>1 January</w:t>
            </w:r>
          </w:p>
          <w:p w14:paraId="11FE7084" w14:textId="77777777" w:rsidR="008849FB" w:rsidRPr="008718E4" w:rsidRDefault="008849F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945"/>
                <w:tab w:val="left" w:pos="1380"/>
                <w:tab w:val="left" w:pos="1571"/>
                <w:tab w:val="left" w:pos="2167"/>
                <w:tab w:val="left" w:pos="2952"/>
                <w:tab w:val="left" w:pos="3143"/>
                <w:tab w:val="left" w:pos="3929"/>
                <w:tab w:val="left" w:pos="4525"/>
                <w:tab w:val="left" w:pos="4714"/>
                <w:tab w:val="left" w:pos="5310"/>
                <w:tab w:val="left" w:pos="5501"/>
              </w:tabs>
              <w:spacing w:before="50" w:after="25" w:line="276" w:lineRule="auto"/>
              <w:ind w:left="-90" w:right="-70"/>
              <w:jc w:val="center"/>
              <w:rPr>
                <w:rFonts w:cs="Arial"/>
                <w:sz w:val="19"/>
                <w:szCs w:val="19"/>
              </w:rPr>
            </w:pPr>
            <w:r w:rsidRPr="008718E4">
              <w:rPr>
                <w:rFonts w:cs="Arial"/>
                <w:sz w:val="19"/>
                <w:szCs w:val="19"/>
              </w:rPr>
              <w:t>202</w:t>
            </w:r>
            <w:r>
              <w:rPr>
                <w:rFonts w:cs="Arial"/>
                <w:sz w:val="19"/>
                <w:szCs w:val="19"/>
              </w:rPr>
              <w:t>5</w:t>
            </w:r>
          </w:p>
        </w:tc>
        <w:tc>
          <w:tcPr>
            <w:tcW w:w="236" w:type="dxa"/>
            <w:tcBorders>
              <w:left w:val="nil"/>
              <w:bottom w:val="nil"/>
              <w:right w:val="nil"/>
            </w:tcBorders>
            <w:noWrap/>
          </w:tcPr>
          <w:p w14:paraId="692F456D" w14:textId="77777777" w:rsidR="008849FB" w:rsidRPr="008718E4" w:rsidRDefault="008849F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1188" w:type="dxa"/>
            <w:tcBorders>
              <w:left w:val="nil"/>
              <w:bottom w:val="single" w:sz="4" w:space="0" w:color="auto"/>
              <w:right w:val="nil"/>
            </w:tcBorders>
            <w:noWrap/>
          </w:tcPr>
          <w:p w14:paraId="55875FC1" w14:textId="77777777" w:rsidR="008849FB" w:rsidRDefault="008849F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p w14:paraId="4571644D" w14:textId="77777777" w:rsidR="008849FB" w:rsidRPr="008718E4" w:rsidRDefault="008849F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r w:rsidRPr="008718E4">
              <w:rPr>
                <w:rFonts w:cs="Arial"/>
                <w:sz w:val="19"/>
                <w:szCs w:val="19"/>
              </w:rPr>
              <w:t>Increase</w:t>
            </w:r>
          </w:p>
        </w:tc>
        <w:tc>
          <w:tcPr>
            <w:tcW w:w="239" w:type="dxa"/>
            <w:tcBorders>
              <w:left w:val="nil"/>
              <w:bottom w:val="nil"/>
              <w:right w:val="nil"/>
            </w:tcBorders>
            <w:noWrap/>
          </w:tcPr>
          <w:p w14:paraId="2A21BB1C" w14:textId="77777777" w:rsidR="008849FB" w:rsidRPr="008718E4" w:rsidRDefault="008849F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1237" w:type="dxa"/>
            <w:tcBorders>
              <w:left w:val="nil"/>
              <w:bottom w:val="single" w:sz="4" w:space="0" w:color="auto"/>
              <w:right w:val="nil"/>
            </w:tcBorders>
            <w:noWrap/>
          </w:tcPr>
          <w:p w14:paraId="6B13F28B" w14:textId="77777777" w:rsidR="008849FB" w:rsidRDefault="008849F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p w14:paraId="774CA25F" w14:textId="77777777" w:rsidR="008849FB" w:rsidRPr="008718E4" w:rsidRDefault="008849F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r w:rsidRPr="008718E4">
              <w:rPr>
                <w:rFonts w:cs="Arial"/>
                <w:sz w:val="19"/>
                <w:szCs w:val="19"/>
              </w:rPr>
              <w:t>Decrease</w:t>
            </w:r>
          </w:p>
        </w:tc>
        <w:tc>
          <w:tcPr>
            <w:tcW w:w="239" w:type="dxa"/>
            <w:tcBorders>
              <w:left w:val="nil"/>
              <w:bottom w:val="nil"/>
              <w:right w:val="nil"/>
            </w:tcBorders>
            <w:noWrap/>
          </w:tcPr>
          <w:p w14:paraId="51FE1BA9" w14:textId="77777777" w:rsidR="008849FB" w:rsidRPr="008718E4" w:rsidRDefault="008849F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1242" w:type="dxa"/>
            <w:tcBorders>
              <w:bottom w:val="single" w:sz="4" w:space="0" w:color="auto"/>
            </w:tcBorders>
            <w:vAlign w:val="bottom"/>
          </w:tcPr>
          <w:p w14:paraId="1C77F3B2" w14:textId="77777777" w:rsidR="008849FB" w:rsidRDefault="008849F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6" w:right="-49"/>
              <w:jc w:val="center"/>
              <w:rPr>
                <w:rFonts w:cs="Arial"/>
                <w:sz w:val="19"/>
                <w:szCs w:val="19"/>
              </w:rPr>
            </w:pPr>
            <w:r>
              <w:rPr>
                <w:rFonts w:cs="Arial"/>
                <w:sz w:val="19"/>
                <w:szCs w:val="19"/>
              </w:rPr>
              <w:t>31 December</w:t>
            </w:r>
          </w:p>
          <w:p w14:paraId="40CCAA36" w14:textId="77777777" w:rsidR="008849FB" w:rsidRPr="008718E4" w:rsidRDefault="008849F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6" w:right="-49"/>
              <w:jc w:val="center"/>
              <w:rPr>
                <w:rFonts w:cs="Arial"/>
                <w:sz w:val="19"/>
                <w:szCs w:val="19"/>
              </w:rPr>
            </w:pPr>
            <w:r w:rsidRPr="008718E4">
              <w:rPr>
                <w:rFonts w:cs="Arial"/>
                <w:sz w:val="19"/>
                <w:szCs w:val="19"/>
              </w:rPr>
              <w:t>202</w:t>
            </w:r>
            <w:r>
              <w:rPr>
                <w:rFonts w:cs="Arial"/>
                <w:sz w:val="19"/>
                <w:szCs w:val="19"/>
              </w:rPr>
              <w:t>5</w:t>
            </w:r>
          </w:p>
        </w:tc>
      </w:tr>
      <w:tr w:rsidR="008849FB" w:rsidRPr="008718E4" w14:paraId="7A6CE642" w14:textId="77777777" w:rsidTr="00F55950">
        <w:trPr>
          <w:trHeight w:hRule="exact" w:val="282"/>
        </w:trPr>
        <w:tc>
          <w:tcPr>
            <w:tcW w:w="3619" w:type="dxa"/>
            <w:tcBorders>
              <w:top w:val="nil"/>
              <w:left w:val="nil"/>
              <w:bottom w:val="nil"/>
              <w:right w:val="nil"/>
            </w:tcBorders>
            <w:noWrap/>
            <w:vAlign w:val="center"/>
          </w:tcPr>
          <w:p w14:paraId="5F0C51A8" w14:textId="77777777" w:rsidR="008849FB" w:rsidRPr="008C445B" w:rsidRDefault="008849F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929"/>
                <w:tab w:val="left" w:pos="4525"/>
                <w:tab w:val="left" w:pos="4714"/>
                <w:tab w:val="left" w:pos="5310"/>
                <w:tab w:val="left" w:pos="5501"/>
              </w:tabs>
              <w:spacing w:before="50" w:after="25" w:line="276" w:lineRule="auto"/>
              <w:rPr>
                <w:rFonts w:cs="Arial"/>
                <w:b/>
                <w:sz w:val="8"/>
                <w:szCs w:val="8"/>
              </w:rPr>
            </w:pPr>
          </w:p>
        </w:tc>
        <w:tc>
          <w:tcPr>
            <w:tcW w:w="1276" w:type="dxa"/>
            <w:tcBorders>
              <w:left w:val="nil"/>
              <w:right w:val="nil"/>
            </w:tcBorders>
            <w:noWrap/>
            <w:vAlign w:val="center"/>
          </w:tcPr>
          <w:p w14:paraId="76A5779D" w14:textId="77777777" w:rsidR="008849FB" w:rsidRPr="008C445B" w:rsidRDefault="008849F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8"/>
                <w:szCs w:val="8"/>
                <w:lang w:val="en-GB"/>
              </w:rPr>
            </w:pPr>
          </w:p>
        </w:tc>
        <w:tc>
          <w:tcPr>
            <w:tcW w:w="236" w:type="dxa"/>
            <w:tcBorders>
              <w:left w:val="nil"/>
              <w:right w:val="nil"/>
            </w:tcBorders>
            <w:noWrap/>
            <w:vAlign w:val="center"/>
          </w:tcPr>
          <w:p w14:paraId="44EABD38" w14:textId="77777777" w:rsidR="008849FB" w:rsidRPr="008C445B" w:rsidRDefault="008849F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8"/>
                <w:szCs w:val="8"/>
              </w:rPr>
            </w:pPr>
          </w:p>
        </w:tc>
        <w:tc>
          <w:tcPr>
            <w:tcW w:w="1188" w:type="dxa"/>
            <w:tcBorders>
              <w:left w:val="nil"/>
              <w:right w:val="nil"/>
            </w:tcBorders>
            <w:noWrap/>
            <w:vAlign w:val="center"/>
          </w:tcPr>
          <w:p w14:paraId="7C69D87E" w14:textId="77777777" w:rsidR="008849FB" w:rsidRPr="008C445B" w:rsidRDefault="008849F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8"/>
                <w:szCs w:val="8"/>
              </w:rPr>
            </w:pPr>
          </w:p>
        </w:tc>
        <w:tc>
          <w:tcPr>
            <w:tcW w:w="239" w:type="dxa"/>
            <w:tcBorders>
              <w:left w:val="nil"/>
              <w:right w:val="nil"/>
            </w:tcBorders>
            <w:noWrap/>
            <w:vAlign w:val="center"/>
          </w:tcPr>
          <w:p w14:paraId="03A36119" w14:textId="77777777" w:rsidR="008849FB" w:rsidRPr="008C445B" w:rsidRDefault="008849F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8"/>
                <w:szCs w:val="8"/>
              </w:rPr>
            </w:pPr>
          </w:p>
        </w:tc>
        <w:tc>
          <w:tcPr>
            <w:tcW w:w="1237" w:type="dxa"/>
            <w:tcBorders>
              <w:left w:val="nil"/>
              <w:right w:val="nil"/>
            </w:tcBorders>
            <w:noWrap/>
            <w:vAlign w:val="center"/>
          </w:tcPr>
          <w:p w14:paraId="2DD0B15C" w14:textId="77777777" w:rsidR="008849FB" w:rsidRPr="008C445B" w:rsidRDefault="008849F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8"/>
                <w:szCs w:val="8"/>
              </w:rPr>
            </w:pPr>
          </w:p>
        </w:tc>
        <w:tc>
          <w:tcPr>
            <w:tcW w:w="239" w:type="dxa"/>
            <w:tcBorders>
              <w:left w:val="nil"/>
              <w:right w:val="nil"/>
            </w:tcBorders>
            <w:noWrap/>
            <w:vAlign w:val="center"/>
          </w:tcPr>
          <w:p w14:paraId="3A30CF85" w14:textId="77777777" w:rsidR="008849FB" w:rsidRPr="008C445B" w:rsidRDefault="008849F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8"/>
                <w:szCs w:val="8"/>
              </w:rPr>
            </w:pPr>
          </w:p>
        </w:tc>
        <w:tc>
          <w:tcPr>
            <w:tcW w:w="1242" w:type="dxa"/>
            <w:tcBorders>
              <w:top w:val="single" w:sz="4" w:space="0" w:color="auto"/>
            </w:tcBorders>
            <w:vAlign w:val="center"/>
          </w:tcPr>
          <w:p w14:paraId="7D95E486" w14:textId="77777777" w:rsidR="008849FB" w:rsidRPr="008C445B" w:rsidRDefault="008849F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8"/>
                <w:szCs w:val="8"/>
              </w:rPr>
            </w:pPr>
          </w:p>
        </w:tc>
      </w:tr>
      <w:tr w:rsidR="008849FB" w:rsidRPr="008718E4" w14:paraId="426ECC0F" w14:textId="77777777" w:rsidTr="00F55950">
        <w:trPr>
          <w:trHeight w:val="20"/>
        </w:trPr>
        <w:tc>
          <w:tcPr>
            <w:tcW w:w="6319" w:type="dxa"/>
            <w:gridSpan w:val="4"/>
            <w:tcBorders>
              <w:top w:val="nil"/>
              <w:left w:val="nil"/>
              <w:bottom w:val="nil"/>
              <w:right w:val="nil"/>
            </w:tcBorders>
            <w:noWrap/>
            <w:vAlign w:val="center"/>
          </w:tcPr>
          <w:p w14:paraId="3ECA5C4D" w14:textId="77777777" w:rsidR="008849FB" w:rsidRPr="008718E4" w:rsidRDefault="008849F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r w:rsidRPr="008718E4">
              <w:rPr>
                <w:rFonts w:cs="Arial"/>
                <w:b/>
                <w:sz w:val="19"/>
                <w:szCs w:val="19"/>
              </w:rPr>
              <w:t>Short-term loans from and interest payable</w:t>
            </w:r>
            <w:r>
              <w:rPr>
                <w:rFonts w:cs="Arial"/>
                <w:b/>
                <w:sz w:val="19"/>
                <w:szCs w:val="19"/>
              </w:rPr>
              <w:t xml:space="preserve"> - related parties</w:t>
            </w:r>
          </w:p>
        </w:tc>
        <w:tc>
          <w:tcPr>
            <w:tcW w:w="239" w:type="dxa"/>
            <w:tcBorders>
              <w:left w:val="nil"/>
              <w:right w:val="nil"/>
            </w:tcBorders>
            <w:noWrap/>
            <w:vAlign w:val="center"/>
          </w:tcPr>
          <w:p w14:paraId="7443C638" w14:textId="77777777" w:rsidR="008849FB" w:rsidRPr="008718E4" w:rsidRDefault="008849F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1237" w:type="dxa"/>
            <w:tcBorders>
              <w:left w:val="nil"/>
              <w:right w:val="nil"/>
            </w:tcBorders>
            <w:noWrap/>
            <w:vAlign w:val="center"/>
          </w:tcPr>
          <w:p w14:paraId="671840C9" w14:textId="77777777" w:rsidR="008849FB" w:rsidRPr="008718E4" w:rsidRDefault="008849F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239" w:type="dxa"/>
            <w:tcBorders>
              <w:left w:val="nil"/>
              <w:right w:val="nil"/>
            </w:tcBorders>
            <w:noWrap/>
            <w:vAlign w:val="center"/>
          </w:tcPr>
          <w:p w14:paraId="287A5555" w14:textId="77777777" w:rsidR="008849FB" w:rsidRPr="008718E4" w:rsidRDefault="008849F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1242" w:type="dxa"/>
            <w:vAlign w:val="center"/>
          </w:tcPr>
          <w:p w14:paraId="78287072" w14:textId="77777777" w:rsidR="008849FB" w:rsidRPr="008718E4" w:rsidRDefault="008849F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r>
      <w:tr w:rsidR="008849FB" w:rsidRPr="008718E4" w14:paraId="68DCA256" w14:textId="77777777" w:rsidTr="00F55950">
        <w:trPr>
          <w:trHeight w:val="20"/>
        </w:trPr>
        <w:tc>
          <w:tcPr>
            <w:tcW w:w="3619" w:type="dxa"/>
            <w:tcBorders>
              <w:top w:val="nil"/>
              <w:left w:val="nil"/>
              <w:bottom w:val="nil"/>
              <w:right w:val="nil"/>
            </w:tcBorders>
            <w:noWrap/>
            <w:vAlign w:val="center"/>
          </w:tcPr>
          <w:p w14:paraId="2F974506" w14:textId="29C997D3" w:rsidR="008849FB" w:rsidRPr="008718E4" w:rsidRDefault="00BB60A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sz w:val="19"/>
                <w:szCs w:val="19"/>
              </w:rPr>
            </w:pPr>
            <w:r>
              <w:rPr>
                <w:rFonts w:cs="Arial"/>
                <w:bCs/>
                <w:sz w:val="19"/>
                <w:szCs w:val="19"/>
              </w:rPr>
              <w:t>Subsidiaries</w:t>
            </w:r>
          </w:p>
        </w:tc>
        <w:tc>
          <w:tcPr>
            <w:tcW w:w="1276" w:type="dxa"/>
            <w:tcBorders>
              <w:left w:val="nil"/>
              <w:right w:val="nil"/>
            </w:tcBorders>
            <w:noWrap/>
            <w:vAlign w:val="center"/>
          </w:tcPr>
          <w:p w14:paraId="593FCE65" w14:textId="77777777" w:rsidR="008849FB" w:rsidRPr="008718E4" w:rsidRDefault="008849F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p>
        </w:tc>
        <w:tc>
          <w:tcPr>
            <w:tcW w:w="236" w:type="dxa"/>
            <w:tcBorders>
              <w:left w:val="nil"/>
              <w:right w:val="nil"/>
            </w:tcBorders>
            <w:noWrap/>
            <w:vAlign w:val="center"/>
          </w:tcPr>
          <w:p w14:paraId="7FDDE303" w14:textId="77777777" w:rsidR="008849FB" w:rsidRPr="008718E4" w:rsidRDefault="008849F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1188" w:type="dxa"/>
            <w:tcBorders>
              <w:left w:val="nil"/>
              <w:right w:val="nil"/>
            </w:tcBorders>
            <w:noWrap/>
            <w:vAlign w:val="center"/>
          </w:tcPr>
          <w:p w14:paraId="7E5AE09F" w14:textId="77777777" w:rsidR="008849FB" w:rsidRPr="008718E4" w:rsidRDefault="008849F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239" w:type="dxa"/>
            <w:tcBorders>
              <w:left w:val="nil"/>
              <w:right w:val="nil"/>
            </w:tcBorders>
            <w:noWrap/>
            <w:vAlign w:val="center"/>
          </w:tcPr>
          <w:p w14:paraId="7F6841BF" w14:textId="77777777" w:rsidR="008849FB" w:rsidRPr="008718E4" w:rsidRDefault="008849F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1237" w:type="dxa"/>
            <w:tcBorders>
              <w:left w:val="nil"/>
              <w:right w:val="nil"/>
            </w:tcBorders>
            <w:noWrap/>
            <w:vAlign w:val="center"/>
          </w:tcPr>
          <w:p w14:paraId="5DAF44AE" w14:textId="77777777" w:rsidR="008849FB" w:rsidRPr="008718E4" w:rsidRDefault="008849F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239" w:type="dxa"/>
            <w:tcBorders>
              <w:left w:val="nil"/>
              <w:right w:val="nil"/>
            </w:tcBorders>
            <w:noWrap/>
            <w:vAlign w:val="center"/>
          </w:tcPr>
          <w:p w14:paraId="27EAB0A3" w14:textId="77777777" w:rsidR="008849FB" w:rsidRPr="008718E4" w:rsidRDefault="008849F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1242" w:type="dxa"/>
            <w:vAlign w:val="center"/>
          </w:tcPr>
          <w:p w14:paraId="7187267E" w14:textId="77777777" w:rsidR="008849FB" w:rsidRPr="008718E4" w:rsidRDefault="008849F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r>
      <w:tr w:rsidR="00382A2D" w:rsidRPr="008718E4" w14:paraId="39B43905" w14:textId="77777777" w:rsidTr="00F55950">
        <w:trPr>
          <w:trHeight w:val="20"/>
        </w:trPr>
        <w:tc>
          <w:tcPr>
            <w:tcW w:w="3619" w:type="dxa"/>
            <w:tcBorders>
              <w:top w:val="nil"/>
              <w:left w:val="nil"/>
              <w:bottom w:val="nil"/>
              <w:right w:val="nil"/>
            </w:tcBorders>
            <w:noWrap/>
            <w:vAlign w:val="bottom"/>
          </w:tcPr>
          <w:p w14:paraId="734CB31A" w14:textId="072C52F4" w:rsidR="00382A2D" w:rsidRPr="00BB60AD"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Browallia New"/>
                <w:sz w:val="19"/>
                <w:szCs w:val="24"/>
              </w:rPr>
            </w:pPr>
            <w:r w:rsidRPr="008718E4">
              <w:rPr>
                <w:rFonts w:cs="Arial"/>
                <w:sz w:val="19"/>
                <w:szCs w:val="19"/>
              </w:rPr>
              <w:t xml:space="preserve">   Loan</w:t>
            </w:r>
            <w:r>
              <w:rPr>
                <w:rFonts w:cs="Browallia New"/>
                <w:sz w:val="19"/>
                <w:szCs w:val="24"/>
              </w:rPr>
              <w:t>s</w:t>
            </w:r>
          </w:p>
        </w:tc>
        <w:tc>
          <w:tcPr>
            <w:tcW w:w="1276" w:type="dxa"/>
            <w:tcBorders>
              <w:left w:val="nil"/>
              <w:right w:val="nil"/>
            </w:tcBorders>
            <w:noWrap/>
            <w:vAlign w:val="bottom"/>
          </w:tcPr>
          <w:p w14:paraId="607FE1EE" w14:textId="22309BD8" w:rsidR="00382A2D" w:rsidRPr="008849FB"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lang w:val="en-GB"/>
              </w:rPr>
            </w:pPr>
            <w:r w:rsidRPr="00A46A1D">
              <w:rPr>
                <w:rFonts w:cs="Arial"/>
                <w:sz w:val="19"/>
                <w:szCs w:val="19"/>
              </w:rPr>
              <w:t>90,280</w:t>
            </w:r>
          </w:p>
        </w:tc>
        <w:tc>
          <w:tcPr>
            <w:tcW w:w="236" w:type="dxa"/>
            <w:tcBorders>
              <w:left w:val="nil"/>
              <w:right w:val="nil"/>
            </w:tcBorders>
            <w:noWrap/>
          </w:tcPr>
          <w:p w14:paraId="250B6079" w14:textId="77777777" w:rsidR="00382A2D" w:rsidRPr="008849FB"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highlight w:val="yellow"/>
              </w:rPr>
            </w:pPr>
          </w:p>
        </w:tc>
        <w:tc>
          <w:tcPr>
            <w:tcW w:w="1188" w:type="dxa"/>
            <w:noWrap/>
          </w:tcPr>
          <w:p w14:paraId="4080C2D8" w14:textId="219AC949" w:rsidR="00382A2D" w:rsidRPr="008849FB"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r w:rsidRPr="00146241">
              <w:t>163,400</w:t>
            </w:r>
          </w:p>
        </w:tc>
        <w:tc>
          <w:tcPr>
            <w:tcW w:w="239" w:type="dxa"/>
            <w:noWrap/>
          </w:tcPr>
          <w:p w14:paraId="26BFBDD9" w14:textId="77777777" w:rsidR="00382A2D" w:rsidRPr="008849FB"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p>
        </w:tc>
        <w:tc>
          <w:tcPr>
            <w:tcW w:w="1237" w:type="dxa"/>
            <w:noWrap/>
          </w:tcPr>
          <w:p w14:paraId="24E2FE75" w14:textId="313E623E" w:rsidR="00382A2D" w:rsidRPr="008849FB"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r w:rsidRPr="00AF2CC4">
              <w:t>(91,700)</w:t>
            </w:r>
          </w:p>
        </w:tc>
        <w:tc>
          <w:tcPr>
            <w:tcW w:w="239" w:type="dxa"/>
            <w:noWrap/>
          </w:tcPr>
          <w:p w14:paraId="33489310" w14:textId="77777777" w:rsidR="00382A2D" w:rsidRPr="008849FB"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p>
        </w:tc>
        <w:tc>
          <w:tcPr>
            <w:tcW w:w="1242" w:type="dxa"/>
          </w:tcPr>
          <w:p w14:paraId="023EAE60" w14:textId="50279D14" w:rsidR="00382A2D" w:rsidRPr="008849FB" w:rsidRDefault="00283892"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r w:rsidRPr="00283892">
              <w:rPr>
                <w:rFonts w:cs="Arial"/>
                <w:sz w:val="19"/>
                <w:szCs w:val="19"/>
              </w:rPr>
              <w:t>161,980</w:t>
            </w:r>
          </w:p>
        </w:tc>
      </w:tr>
      <w:tr w:rsidR="00382A2D" w:rsidRPr="008718E4" w14:paraId="4FB6139A" w14:textId="77777777" w:rsidTr="00F55950">
        <w:trPr>
          <w:trHeight w:val="20"/>
        </w:trPr>
        <w:tc>
          <w:tcPr>
            <w:tcW w:w="3619" w:type="dxa"/>
            <w:tcBorders>
              <w:top w:val="nil"/>
              <w:left w:val="nil"/>
              <w:bottom w:val="nil"/>
              <w:right w:val="nil"/>
            </w:tcBorders>
            <w:noWrap/>
            <w:vAlign w:val="bottom"/>
          </w:tcPr>
          <w:p w14:paraId="51FC4BBC" w14:textId="65D76E00" w:rsidR="00382A2D" w:rsidRPr="008718E4"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r w:rsidRPr="008718E4">
              <w:rPr>
                <w:rFonts w:cs="Arial"/>
                <w:sz w:val="19"/>
                <w:szCs w:val="19"/>
              </w:rPr>
              <w:t xml:space="preserve">   Interest payable</w:t>
            </w:r>
            <w:r>
              <w:rPr>
                <w:rFonts w:cs="Arial"/>
                <w:sz w:val="19"/>
                <w:szCs w:val="19"/>
              </w:rPr>
              <w:t>s</w:t>
            </w:r>
          </w:p>
        </w:tc>
        <w:tc>
          <w:tcPr>
            <w:tcW w:w="1276" w:type="dxa"/>
            <w:tcBorders>
              <w:left w:val="nil"/>
              <w:right w:val="nil"/>
            </w:tcBorders>
            <w:noWrap/>
            <w:vAlign w:val="bottom"/>
          </w:tcPr>
          <w:p w14:paraId="56F250C0" w14:textId="7B924E1E" w:rsidR="00382A2D" w:rsidRPr="008849FB"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lang w:val="en-GB"/>
              </w:rPr>
            </w:pPr>
            <w:r w:rsidRPr="00045379">
              <w:rPr>
                <w:rFonts w:cs="Arial"/>
                <w:sz w:val="19"/>
                <w:szCs w:val="19"/>
              </w:rPr>
              <w:t>581</w:t>
            </w:r>
          </w:p>
        </w:tc>
        <w:tc>
          <w:tcPr>
            <w:tcW w:w="236" w:type="dxa"/>
            <w:tcBorders>
              <w:left w:val="nil"/>
              <w:right w:val="nil"/>
            </w:tcBorders>
            <w:noWrap/>
          </w:tcPr>
          <w:p w14:paraId="2910AD58" w14:textId="77777777" w:rsidR="00382A2D" w:rsidRPr="008849FB"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highlight w:val="yellow"/>
              </w:rPr>
            </w:pPr>
          </w:p>
        </w:tc>
        <w:tc>
          <w:tcPr>
            <w:tcW w:w="1188" w:type="dxa"/>
            <w:tcBorders>
              <w:top w:val="nil"/>
              <w:left w:val="nil"/>
              <w:right w:val="nil"/>
            </w:tcBorders>
            <w:noWrap/>
          </w:tcPr>
          <w:p w14:paraId="7FD6C967" w14:textId="17E4ADE9" w:rsidR="00382A2D" w:rsidRPr="008849FB"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r w:rsidRPr="00146241">
              <w:t>10,683</w:t>
            </w:r>
          </w:p>
        </w:tc>
        <w:tc>
          <w:tcPr>
            <w:tcW w:w="239" w:type="dxa"/>
            <w:noWrap/>
          </w:tcPr>
          <w:p w14:paraId="6DF97CB6" w14:textId="77777777" w:rsidR="00382A2D" w:rsidRPr="008849FB"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p>
        </w:tc>
        <w:tc>
          <w:tcPr>
            <w:tcW w:w="1237" w:type="dxa"/>
            <w:tcBorders>
              <w:top w:val="nil"/>
              <w:left w:val="nil"/>
              <w:right w:val="nil"/>
            </w:tcBorders>
            <w:noWrap/>
          </w:tcPr>
          <w:p w14:paraId="17323B8B" w14:textId="0E9F8C51" w:rsidR="00382A2D" w:rsidRPr="008849FB"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r w:rsidRPr="00AF2CC4">
              <w:t>(10,322)</w:t>
            </w:r>
          </w:p>
        </w:tc>
        <w:tc>
          <w:tcPr>
            <w:tcW w:w="239" w:type="dxa"/>
            <w:noWrap/>
          </w:tcPr>
          <w:p w14:paraId="7D230CD9" w14:textId="77777777" w:rsidR="00382A2D" w:rsidRPr="008849FB"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p>
        </w:tc>
        <w:tc>
          <w:tcPr>
            <w:tcW w:w="1242" w:type="dxa"/>
            <w:tcBorders>
              <w:top w:val="nil"/>
              <w:left w:val="nil"/>
              <w:right w:val="nil"/>
            </w:tcBorders>
          </w:tcPr>
          <w:p w14:paraId="44B0DA5E" w14:textId="2B9014F5" w:rsidR="00382A2D" w:rsidRPr="00EF6D0F" w:rsidRDefault="009A6D15"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EF6D0F">
              <w:rPr>
                <w:rFonts w:cs="Arial"/>
                <w:sz w:val="19"/>
                <w:szCs w:val="19"/>
              </w:rPr>
              <w:t>942</w:t>
            </w:r>
          </w:p>
        </w:tc>
      </w:tr>
      <w:tr w:rsidR="00382A2D" w:rsidRPr="008718E4" w14:paraId="39F56176" w14:textId="77777777" w:rsidTr="00F55950">
        <w:trPr>
          <w:trHeight w:val="20"/>
        </w:trPr>
        <w:tc>
          <w:tcPr>
            <w:tcW w:w="3619" w:type="dxa"/>
            <w:tcBorders>
              <w:top w:val="nil"/>
              <w:left w:val="nil"/>
              <w:bottom w:val="nil"/>
              <w:right w:val="nil"/>
            </w:tcBorders>
            <w:noWrap/>
            <w:vAlign w:val="bottom"/>
          </w:tcPr>
          <w:p w14:paraId="463A4BC8" w14:textId="77777777" w:rsidR="00382A2D" w:rsidRPr="008C445B"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0"/>
                <w:szCs w:val="10"/>
              </w:rPr>
            </w:pPr>
          </w:p>
        </w:tc>
        <w:tc>
          <w:tcPr>
            <w:tcW w:w="1276" w:type="dxa"/>
            <w:tcBorders>
              <w:left w:val="nil"/>
              <w:right w:val="nil"/>
            </w:tcBorders>
            <w:noWrap/>
            <w:vAlign w:val="bottom"/>
          </w:tcPr>
          <w:p w14:paraId="457A0EF3" w14:textId="77777777" w:rsidR="00382A2D" w:rsidRPr="008C445B"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0"/>
                <w:szCs w:val="10"/>
                <w:highlight w:val="yellow"/>
              </w:rPr>
            </w:pPr>
          </w:p>
        </w:tc>
        <w:tc>
          <w:tcPr>
            <w:tcW w:w="236" w:type="dxa"/>
            <w:tcBorders>
              <w:left w:val="nil"/>
              <w:right w:val="nil"/>
            </w:tcBorders>
            <w:noWrap/>
          </w:tcPr>
          <w:p w14:paraId="769C4B34" w14:textId="77777777" w:rsidR="00382A2D" w:rsidRPr="008C445B"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0"/>
                <w:szCs w:val="10"/>
                <w:highlight w:val="yellow"/>
              </w:rPr>
            </w:pPr>
          </w:p>
        </w:tc>
        <w:tc>
          <w:tcPr>
            <w:tcW w:w="1188" w:type="dxa"/>
            <w:tcBorders>
              <w:left w:val="nil"/>
              <w:right w:val="nil"/>
            </w:tcBorders>
            <w:noWrap/>
          </w:tcPr>
          <w:p w14:paraId="64FDFC4E" w14:textId="77777777" w:rsidR="00382A2D" w:rsidRPr="008C445B"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0"/>
                <w:szCs w:val="10"/>
                <w:highlight w:val="yellow"/>
              </w:rPr>
            </w:pPr>
          </w:p>
        </w:tc>
        <w:tc>
          <w:tcPr>
            <w:tcW w:w="239" w:type="dxa"/>
            <w:noWrap/>
          </w:tcPr>
          <w:p w14:paraId="7EC52442" w14:textId="77777777" w:rsidR="00382A2D" w:rsidRPr="008C445B"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0"/>
                <w:szCs w:val="10"/>
                <w:highlight w:val="yellow"/>
              </w:rPr>
            </w:pPr>
          </w:p>
        </w:tc>
        <w:tc>
          <w:tcPr>
            <w:tcW w:w="1237" w:type="dxa"/>
            <w:tcBorders>
              <w:left w:val="nil"/>
              <w:right w:val="nil"/>
            </w:tcBorders>
            <w:noWrap/>
          </w:tcPr>
          <w:p w14:paraId="6C0CF5B4" w14:textId="77777777" w:rsidR="00382A2D" w:rsidRPr="008C445B"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0"/>
                <w:szCs w:val="10"/>
                <w:highlight w:val="yellow"/>
              </w:rPr>
            </w:pPr>
          </w:p>
        </w:tc>
        <w:tc>
          <w:tcPr>
            <w:tcW w:w="239" w:type="dxa"/>
            <w:noWrap/>
          </w:tcPr>
          <w:p w14:paraId="483AF2CD" w14:textId="77777777" w:rsidR="00382A2D" w:rsidRPr="008C445B"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0"/>
                <w:szCs w:val="10"/>
                <w:highlight w:val="yellow"/>
              </w:rPr>
            </w:pPr>
          </w:p>
        </w:tc>
        <w:tc>
          <w:tcPr>
            <w:tcW w:w="1242" w:type="dxa"/>
            <w:tcBorders>
              <w:left w:val="nil"/>
              <w:right w:val="nil"/>
            </w:tcBorders>
          </w:tcPr>
          <w:p w14:paraId="1881786B" w14:textId="77777777" w:rsidR="00382A2D" w:rsidRPr="008C445B"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0"/>
                <w:szCs w:val="10"/>
                <w:highlight w:val="yellow"/>
              </w:rPr>
            </w:pPr>
          </w:p>
        </w:tc>
      </w:tr>
      <w:tr w:rsidR="00382A2D" w:rsidRPr="008718E4" w14:paraId="3AEEBE37" w14:textId="77777777" w:rsidTr="00F55950">
        <w:trPr>
          <w:trHeight w:val="20"/>
        </w:trPr>
        <w:tc>
          <w:tcPr>
            <w:tcW w:w="3619" w:type="dxa"/>
            <w:tcBorders>
              <w:top w:val="nil"/>
              <w:left w:val="nil"/>
              <w:bottom w:val="nil"/>
              <w:right w:val="nil"/>
            </w:tcBorders>
            <w:noWrap/>
            <w:vAlign w:val="center"/>
          </w:tcPr>
          <w:p w14:paraId="6AA5F47A" w14:textId="7B1003A5" w:rsidR="00382A2D" w:rsidRPr="008718E4"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r>
              <w:rPr>
                <w:rFonts w:cs="Arial"/>
                <w:bCs/>
                <w:sz w:val="19"/>
                <w:szCs w:val="19"/>
              </w:rPr>
              <w:t>Subsidiaries</w:t>
            </w:r>
          </w:p>
        </w:tc>
        <w:tc>
          <w:tcPr>
            <w:tcW w:w="1276" w:type="dxa"/>
            <w:tcBorders>
              <w:left w:val="nil"/>
              <w:right w:val="nil"/>
            </w:tcBorders>
            <w:noWrap/>
            <w:vAlign w:val="bottom"/>
          </w:tcPr>
          <w:p w14:paraId="7BA0C987" w14:textId="77777777" w:rsidR="00382A2D" w:rsidRPr="008849FB"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p>
        </w:tc>
        <w:tc>
          <w:tcPr>
            <w:tcW w:w="236" w:type="dxa"/>
            <w:tcBorders>
              <w:left w:val="nil"/>
              <w:right w:val="nil"/>
            </w:tcBorders>
            <w:noWrap/>
          </w:tcPr>
          <w:p w14:paraId="62603EBF" w14:textId="77777777" w:rsidR="00382A2D" w:rsidRPr="008849FB"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highlight w:val="yellow"/>
              </w:rPr>
            </w:pPr>
          </w:p>
        </w:tc>
        <w:tc>
          <w:tcPr>
            <w:tcW w:w="1188" w:type="dxa"/>
            <w:tcBorders>
              <w:left w:val="nil"/>
              <w:right w:val="nil"/>
            </w:tcBorders>
            <w:noWrap/>
          </w:tcPr>
          <w:p w14:paraId="21540539" w14:textId="77777777" w:rsidR="00382A2D" w:rsidRPr="008849FB"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p>
        </w:tc>
        <w:tc>
          <w:tcPr>
            <w:tcW w:w="239" w:type="dxa"/>
            <w:noWrap/>
          </w:tcPr>
          <w:p w14:paraId="2F591B66" w14:textId="77777777" w:rsidR="00382A2D" w:rsidRPr="008849FB"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p>
        </w:tc>
        <w:tc>
          <w:tcPr>
            <w:tcW w:w="1237" w:type="dxa"/>
            <w:tcBorders>
              <w:left w:val="nil"/>
              <w:right w:val="nil"/>
            </w:tcBorders>
            <w:noWrap/>
          </w:tcPr>
          <w:p w14:paraId="087CDAAB" w14:textId="77777777" w:rsidR="00382A2D" w:rsidRPr="008849FB"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p>
        </w:tc>
        <w:tc>
          <w:tcPr>
            <w:tcW w:w="239" w:type="dxa"/>
            <w:noWrap/>
          </w:tcPr>
          <w:p w14:paraId="38DD97F4" w14:textId="77777777" w:rsidR="00382A2D" w:rsidRPr="008849FB"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p>
        </w:tc>
        <w:tc>
          <w:tcPr>
            <w:tcW w:w="1242" w:type="dxa"/>
            <w:tcBorders>
              <w:left w:val="nil"/>
              <w:right w:val="nil"/>
            </w:tcBorders>
          </w:tcPr>
          <w:p w14:paraId="281B5092" w14:textId="77777777" w:rsidR="00382A2D" w:rsidRPr="008849FB"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p>
        </w:tc>
      </w:tr>
      <w:tr w:rsidR="00382A2D" w:rsidRPr="008718E4" w14:paraId="0BC64536" w14:textId="77777777" w:rsidTr="00F55950">
        <w:trPr>
          <w:trHeight w:val="20"/>
        </w:trPr>
        <w:tc>
          <w:tcPr>
            <w:tcW w:w="3619" w:type="dxa"/>
            <w:tcBorders>
              <w:top w:val="nil"/>
              <w:left w:val="nil"/>
              <w:bottom w:val="nil"/>
              <w:right w:val="nil"/>
            </w:tcBorders>
            <w:noWrap/>
            <w:vAlign w:val="bottom"/>
          </w:tcPr>
          <w:p w14:paraId="46E27CD9" w14:textId="3068C72E" w:rsidR="00382A2D" w:rsidRPr="008718E4"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r w:rsidRPr="008718E4">
              <w:rPr>
                <w:rFonts w:cs="Arial"/>
                <w:sz w:val="19"/>
                <w:szCs w:val="19"/>
              </w:rPr>
              <w:t xml:space="preserve">   Loan</w:t>
            </w:r>
            <w:r>
              <w:rPr>
                <w:rFonts w:cs="Browallia New"/>
                <w:sz w:val="19"/>
                <w:szCs w:val="24"/>
              </w:rPr>
              <w:t>s</w:t>
            </w:r>
          </w:p>
        </w:tc>
        <w:tc>
          <w:tcPr>
            <w:tcW w:w="1276" w:type="dxa"/>
            <w:tcBorders>
              <w:left w:val="nil"/>
              <w:right w:val="nil"/>
            </w:tcBorders>
            <w:noWrap/>
            <w:vAlign w:val="bottom"/>
          </w:tcPr>
          <w:p w14:paraId="79DC6CEA" w14:textId="55E5BAD8" w:rsidR="00382A2D" w:rsidRPr="008849FB"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r w:rsidRPr="001572B3">
              <w:rPr>
                <w:rFonts w:cs="Arial"/>
                <w:sz w:val="19"/>
                <w:szCs w:val="19"/>
              </w:rPr>
              <w:t>1,643,168</w:t>
            </w:r>
          </w:p>
        </w:tc>
        <w:tc>
          <w:tcPr>
            <w:tcW w:w="236" w:type="dxa"/>
            <w:tcBorders>
              <w:left w:val="nil"/>
              <w:right w:val="nil"/>
            </w:tcBorders>
            <w:noWrap/>
          </w:tcPr>
          <w:p w14:paraId="184B5647" w14:textId="77777777" w:rsidR="00382A2D" w:rsidRPr="008849FB"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highlight w:val="yellow"/>
              </w:rPr>
            </w:pPr>
          </w:p>
        </w:tc>
        <w:tc>
          <w:tcPr>
            <w:tcW w:w="1188" w:type="dxa"/>
            <w:tcBorders>
              <w:left w:val="nil"/>
              <w:right w:val="nil"/>
            </w:tcBorders>
            <w:noWrap/>
          </w:tcPr>
          <w:p w14:paraId="1D39B2A5" w14:textId="3AF08701" w:rsidR="00382A2D" w:rsidRPr="008849FB"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r w:rsidRPr="00146241">
              <w:t>271,264</w:t>
            </w:r>
          </w:p>
        </w:tc>
        <w:tc>
          <w:tcPr>
            <w:tcW w:w="239" w:type="dxa"/>
            <w:noWrap/>
          </w:tcPr>
          <w:p w14:paraId="4987170B" w14:textId="77777777" w:rsidR="00382A2D" w:rsidRPr="008849FB"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p>
        </w:tc>
        <w:tc>
          <w:tcPr>
            <w:tcW w:w="1237" w:type="dxa"/>
            <w:tcBorders>
              <w:left w:val="nil"/>
              <w:right w:val="nil"/>
            </w:tcBorders>
            <w:noWrap/>
          </w:tcPr>
          <w:p w14:paraId="5E8BD630" w14:textId="19D6CA0F" w:rsidR="00382A2D" w:rsidRPr="008849FB"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r w:rsidRPr="00AF2CC4">
              <w:t>(29,160)</w:t>
            </w:r>
          </w:p>
        </w:tc>
        <w:tc>
          <w:tcPr>
            <w:tcW w:w="239" w:type="dxa"/>
            <w:noWrap/>
          </w:tcPr>
          <w:p w14:paraId="35A4DD6F" w14:textId="77777777" w:rsidR="00382A2D" w:rsidRPr="008849FB"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p>
        </w:tc>
        <w:tc>
          <w:tcPr>
            <w:tcW w:w="1242" w:type="dxa"/>
            <w:tcBorders>
              <w:left w:val="nil"/>
              <w:right w:val="nil"/>
            </w:tcBorders>
          </w:tcPr>
          <w:p w14:paraId="10CFB7AE" w14:textId="186711E0" w:rsidR="00382A2D" w:rsidRPr="008849FB" w:rsidRDefault="00EF6D0F"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r w:rsidRPr="00EF6D0F">
              <w:rPr>
                <w:rFonts w:cs="Arial"/>
                <w:sz w:val="19"/>
                <w:szCs w:val="19"/>
              </w:rPr>
              <w:t>1,885,272</w:t>
            </w:r>
          </w:p>
        </w:tc>
      </w:tr>
      <w:tr w:rsidR="00382A2D" w:rsidRPr="008718E4" w14:paraId="34523D68" w14:textId="77777777" w:rsidTr="00F55950">
        <w:trPr>
          <w:trHeight w:val="20"/>
        </w:trPr>
        <w:tc>
          <w:tcPr>
            <w:tcW w:w="3619" w:type="dxa"/>
            <w:tcBorders>
              <w:top w:val="nil"/>
              <w:left w:val="nil"/>
              <w:bottom w:val="nil"/>
              <w:right w:val="nil"/>
            </w:tcBorders>
            <w:noWrap/>
            <w:vAlign w:val="bottom"/>
          </w:tcPr>
          <w:p w14:paraId="17044A10" w14:textId="3EADFB77" w:rsidR="00382A2D" w:rsidRPr="008718E4"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r w:rsidRPr="008718E4">
              <w:rPr>
                <w:rFonts w:cs="Arial"/>
                <w:sz w:val="19"/>
                <w:szCs w:val="19"/>
              </w:rPr>
              <w:t xml:space="preserve">   Interest payable</w:t>
            </w:r>
            <w:r>
              <w:rPr>
                <w:rFonts w:cs="Arial"/>
                <w:sz w:val="19"/>
                <w:szCs w:val="19"/>
              </w:rPr>
              <w:t>s</w:t>
            </w:r>
          </w:p>
        </w:tc>
        <w:tc>
          <w:tcPr>
            <w:tcW w:w="1276" w:type="dxa"/>
            <w:tcBorders>
              <w:left w:val="nil"/>
              <w:bottom w:val="single" w:sz="4" w:space="0" w:color="auto"/>
              <w:right w:val="nil"/>
            </w:tcBorders>
            <w:noWrap/>
            <w:vAlign w:val="bottom"/>
          </w:tcPr>
          <w:p w14:paraId="1A9A0901" w14:textId="1ABC278D" w:rsidR="00382A2D" w:rsidRPr="008849FB" w:rsidRDefault="00382A2D" w:rsidP="00306D6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r w:rsidRPr="00B75C7C">
              <w:rPr>
                <w:rFonts w:cs="Arial"/>
                <w:sz w:val="19"/>
                <w:szCs w:val="19"/>
              </w:rPr>
              <w:t>65,840</w:t>
            </w:r>
          </w:p>
        </w:tc>
        <w:tc>
          <w:tcPr>
            <w:tcW w:w="236" w:type="dxa"/>
            <w:tcBorders>
              <w:left w:val="nil"/>
              <w:right w:val="nil"/>
            </w:tcBorders>
            <w:noWrap/>
          </w:tcPr>
          <w:p w14:paraId="22581FE4" w14:textId="77777777" w:rsidR="00382A2D" w:rsidRPr="008849FB" w:rsidRDefault="00382A2D" w:rsidP="00306D6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highlight w:val="yellow"/>
              </w:rPr>
            </w:pPr>
          </w:p>
        </w:tc>
        <w:tc>
          <w:tcPr>
            <w:tcW w:w="1188" w:type="dxa"/>
            <w:tcBorders>
              <w:left w:val="nil"/>
              <w:bottom w:val="single" w:sz="4" w:space="0" w:color="auto"/>
              <w:right w:val="nil"/>
            </w:tcBorders>
            <w:noWrap/>
          </w:tcPr>
          <w:p w14:paraId="29CC2DF8" w14:textId="38781684" w:rsidR="00382A2D" w:rsidRPr="008849FB" w:rsidRDefault="00382A2D" w:rsidP="00306D6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r w:rsidRPr="00146241">
              <w:t>105,102</w:t>
            </w:r>
          </w:p>
        </w:tc>
        <w:tc>
          <w:tcPr>
            <w:tcW w:w="239" w:type="dxa"/>
            <w:noWrap/>
          </w:tcPr>
          <w:p w14:paraId="190C4928" w14:textId="77777777" w:rsidR="00382A2D" w:rsidRPr="008849FB" w:rsidRDefault="00382A2D" w:rsidP="00306D6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p>
        </w:tc>
        <w:tc>
          <w:tcPr>
            <w:tcW w:w="1237" w:type="dxa"/>
            <w:tcBorders>
              <w:left w:val="nil"/>
              <w:bottom w:val="single" w:sz="4" w:space="0" w:color="auto"/>
              <w:right w:val="nil"/>
            </w:tcBorders>
            <w:noWrap/>
          </w:tcPr>
          <w:p w14:paraId="075F30A4" w14:textId="601251A0" w:rsidR="00382A2D" w:rsidRPr="008849FB" w:rsidRDefault="00382A2D" w:rsidP="00306D6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r w:rsidRPr="00AF2CC4">
              <w:t>(43,137)</w:t>
            </w:r>
          </w:p>
        </w:tc>
        <w:tc>
          <w:tcPr>
            <w:tcW w:w="239" w:type="dxa"/>
            <w:noWrap/>
          </w:tcPr>
          <w:p w14:paraId="69D9C464" w14:textId="77777777" w:rsidR="00382A2D" w:rsidRPr="008849FB" w:rsidRDefault="00382A2D" w:rsidP="00306D6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p>
        </w:tc>
        <w:tc>
          <w:tcPr>
            <w:tcW w:w="1242" w:type="dxa"/>
            <w:tcBorders>
              <w:left w:val="nil"/>
              <w:bottom w:val="single" w:sz="4" w:space="0" w:color="auto"/>
              <w:right w:val="nil"/>
            </w:tcBorders>
          </w:tcPr>
          <w:p w14:paraId="62500EBC" w14:textId="65AC7E31" w:rsidR="00382A2D" w:rsidRPr="008849FB" w:rsidRDefault="00A10012" w:rsidP="00306D6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r w:rsidRPr="00A10012">
              <w:rPr>
                <w:rFonts w:cs="Arial"/>
                <w:sz w:val="19"/>
                <w:szCs w:val="19"/>
              </w:rPr>
              <w:t>127,805</w:t>
            </w:r>
          </w:p>
        </w:tc>
      </w:tr>
      <w:tr w:rsidR="00382A2D" w:rsidRPr="008718E4" w14:paraId="16DFD43B" w14:textId="77777777" w:rsidTr="00F55950">
        <w:trPr>
          <w:trHeight w:val="20"/>
        </w:trPr>
        <w:tc>
          <w:tcPr>
            <w:tcW w:w="3619" w:type="dxa"/>
            <w:tcBorders>
              <w:top w:val="nil"/>
              <w:left w:val="nil"/>
              <w:bottom w:val="nil"/>
              <w:right w:val="nil"/>
            </w:tcBorders>
            <w:noWrap/>
            <w:vAlign w:val="bottom"/>
          </w:tcPr>
          <w:p w14:paraId="171AD16A" w14:textId="77777777" w:rsidR="00382A2D" w:rsidRPr="008718E4"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cs/>
              </w:rPr>
            </w:pPr>
            <w:r w:rsidRPr="008718E4">
              <w:rPr>
                <w:rFonts w:cs="Arial"/>
                <w:sz w:val="19"/>
                <w:szCs w:val="19"/>
              </w:rPr>
              <w:t xml:space="preserve">   Total</w:t>
            </w:r>
          </w:p>
        </w:tc>
        <w:tc>
          <w:tcPr>
            <w:tcW w:w="1276" w:type="dxa"/>
            <w:tcBorders>
              <w:top w:val="single" w:sz="4" w:space="0" w:color="auto"/>
              <w:left w:val="nil"/>
              <w:bottom w:val="single" w:sz="12" w:space="0" w:color="auto"/>
              <w:right w:val="nil"/>
            </w:tcBorders>
            <w:noWrap/>
            <w:vAlign w:val="bottom"/>
          </w:tcPr>
          <w:p w14:paraId="7AE09A82" w14:textId="76C4885A" w:rsidR="00382A2D" w:rsidRPr="008849FB"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lang w:val="en-GB"/>
              </w:rPr>
            </w:pPr>
            <w:r w:rsidRPr="005F6007">
              <w:rPr>
                <w:rFonts w:cs="Arial"/>
                <w:sz w:val="19"/>
                <w:szCs w:val="19"/>
              </w:rPr>
              <w:t>1,799,869</w:t>
            </w:r>
          </w:p>
        </w:tc>
        <w:tc>
          <w:tcPr>
            <w:tcW w:w="236" w:type="dxa"/>
            <w:tcBorders>
              <w:left w:val="nil"/>
              <w:right w:val="nil"/>
            </w:tcBorders>
            <w:noWrap/>
          </w:tcPr>
          <w:p w14:paraId="1594669D" w14:textId="77777777" w:rsidR="00382A2D" w:rsidRPr="008849FB"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highlight w:val="yellow"/>
              </w:rPr>
            </w:pPr>
          </w:p>
        </w:tc>
        <w:tc>
          <w:tcPr>
            <w:tcW w:w="1188" w:type="dxa"/>
            <w:tcBorders>
              <w:top w:val="single" w:sz="4" w:space="0" w:color="auto"/>
              <w:left w:val="nil"/>
              <w:bottom w:val="single" w:sz="12" w:space="0" w:color="auto"/>
              <w:right w:val="nil"/>
            </w:tcBorders>
            <w:noWrap/>
          </w:tcPr>
          <w:p w14:paraId="79315266" w14:textId="37AF3231" w:rsidR="00382A2D" w:rsidRPr="008849FB"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r w:rsidRPr="00146241">
              <w:t>550,449</w:t>
            </w:r>
          </w:p>
        </w:tc>
        <w:tc>
          <w:tcPr>
            <w:tcW w:w="239" w:type="dxa"/>
            <w:noWrap/>
          </w:tcPr>
          <w:p w14:paraId="74330A30" w14:textId="77777777" w:rsidR="00382A2D" w:rsidRPr="008849FB"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p>
        </w:tc>
        <w:tc>
          <w:tcPr>
            <w:tcW w:w="1237" w:type="dxa"/>
            <w:tcBorders>
              <w:top w:val="single" w:sz="4" w:space="0" w:color="auto"/>
              <w:left w:val="nil"/>
              <w:bottom w:val="single" w:sz="12" w:space="0" w:color="auto"/>
              <w:right w:val="nil"/>
            </w:tcBorders>
            <w:noWrap/>
          </w:tcPr>
          <w:p w14:paraId="651ACC72" w14:textId="56A500C4" w:rsidR="00382A2D" w:rsidRPr="008849FB"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cs/>
              </w:rPr>
            </w:pPr>
            <w:r w:rsidRPr="00AF2CC4">
              <w:t>(174,319)</w:t>
            </w:r>
          </w:p>
        </w:tc>
        <w:tc>
          <w:tcPr>
            <w:tcW w:w="239" w:type="dxa"/>
            <w:noWrap/>
          </w:tcPr>
          <w:p w14:paraId="502218BD" w14:textId="77777777" w:rsidR="00382A2D" w:rsidRPr="008849FB" w:rsidRDefault="00382A2D"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p>
        </w:tc>
        <w:tc>
          <w:tcPr>
            <w:tcW w:w="1242" w:type="dxa"/>
            <w:tcBorders>
              <w:top w:val="single" w:sz="4" w:space="0" w:color="auto"/>
              <w:left w:val="nil"/>
              <w:bottom w:val="single" w:sz="12" w:space="0" w:color="auto"/>
              <w:right w:val="nil"/>
            </w:tcBorders>
          </w:tcPr>
          <w:p w14:paraId="471BF702" w14:textId="1A0026A0" w:rsidR="00382A2D" w:rsidRPr="008849FB" w:rsidRDefault="00AB3CAC" w:rsidP="00382A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r w:rsidRPr="00AB3CAC">
              <w:rPr>
                <w:rFonts w:cs="Arial"/>
                <w:sz w:val="19"/>
                <w:szCs w:val="19"/>
              </w:rPr>
              <w:t>2,175,999</w:t>
            </w:r>
          </w:p>
        </w:tc>
      </w:tr>
    </w:tbl>
    <w:p w14:paraId="580781FF" w14:textId="77777777" w:rsidR="008849FB" w:rsidRDefault="008849FB"/>
    <w:tbl>
      <w:tblPr>
        <w:tblW w:w="9276" w:type="dxa"/>
        <w:tblInd w:w="350" w:type="dxa"/>
        <w:tblLayout w:type="fixed"/>
        <w:tblLook w:val="0000" w:firstRow="0" w:lastRow="0" w:firstColumn="0" w:lastColumn="0" w:noHBand="0" w:noVBand="0"/>
      </w:tblPr>
      <w:tblGrid>
        <w:gridCol w:w="3619"/>
        <w:gridCol w:w="1276"/>
        <w:gridCol w:w="236"/>
        <w:gridCol w:w="1188"/>
        <w:gridCol w:w="239"/>
        <w:gridCol w:w="1237"/>
        <w:gridCol w:w="239"/>
        <w:gridCol w:w="1242"/>
      </w:tblGrid>
      <w:tr w:rsidR="00FC7E5C" w:rsidRPr="008718E4" w14:paraId="785ED617" w14:textId="77777777">
        <w:trPr>
          <w:trHeight w:val="20"/>
        </w:trPr>
        <w:tc>
          <w:tcPr>
            <w:tcW w:w="3619" w:type="dxa"/>
            <w:tcBorders>
              <w:top w:val="nil"/>
              <w:left w:val="nil"/>
              <w:bottom w:val="nil"/>
              <w:right w:val="nil"/>
            </w:tcBorders>
            <w:noWrap/>
            <w:vAlign w:val="bottom"/>
          </w:tcPr>
          <w:p w14:paraId="4C9A7828"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r w:rsidRPr="008718E4">
              <w:rPr>
                <w:rFonts w:cs="Arial"/>
                <w:sz w:val="19"/>
                <w:szCs w:val="19"/>
              </w:rPr>
              <w:br w:type="page"/>
            </w:r>
          </w:p>
        </w:tc>
        <w:tc>
          <w:tcPr>
            <w:tcW w:w="5657" w:type="dxa"/>
            <w:gridSpan w:val="7"/>
            <w:tcBorders>
              <w:top w:val="nil"/>
              <w:left w:val="nil"/>
            </w:tcBorders>
            <w:noWrap/>
          </w:tcPr>
          <w:p w14:paraId="5D008799"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71"/>
              <w:jc w:val="right"/>
              <w:rPr>
                <w:rFonts w:cs="Arial"/>
                <w:sz w:val="19"/>
                <w:szCs w:val="19"/>
              </w:rPr>
            </w:pPr>
            <w:r w:rsidRPr="008718E4">
              <w:rPr>
                <w:rFonts w:cs="Arial"/>
                <w:sz w:val="19"/>
                <w:szCs w:val="19"/>
              </w:rPr>
              <w:t>(</w:t>
            </w:r>
            <w:proofErr w:type="gramStart"/>
            <w:r w:rsidRPr="008718E4">
              <w:rPr>
                <w:rFonts w:cs="Arial"/>
                <w:sz w:val="19"/>
                <w:szCs w:val="19"/>
              </w:rPr>
              <w:t>Unit :</w:t>
            </w:r>
            <w:proofErr w:type="gramEnd"/>
            <w:r w:rsidRPr="008718E4">
              <w:rPr>
                <w:rFonts w:cs="Arial"/>
                <w:sz w:val="19"/>
                <w:szCs w:val="19"/>
              </w:rPr>
              <w:t xml:space="preserve"> Thousand Baht)</w:t>
            </w:r>
          </w:p>
        </w:tc>
      </w:tr>
      <w:tr w:rsidR="00FC7E5C" w:rsidRPr="008718E4" w14:paraId="650DF184" w14:textId="77777777">
        <w:trPr>
          <w:trHeight w:val="20"/>
        </w:trPr>
        <w:tc>
          <w:tcPr>
            <w:tcW w:w="3619" w:type="dxa"/>
            <w:tcBorders>
              <w:top w:val="nil"/>
              <w:left w:val="nil"/>
              <w:bottom w:val="nil"/>
              <w:right w:val="nil"/>
            </w:tcBorders>
            <w:noWrap/>
          </w:tcPr>
          <w:p w14:paraId="69482491"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cs/>
                <w:lang w:val="en-GB"/>
              </w:rPr>
            </w:pPr>
          </w:p>
        </w:tc>
        <w:tc>
          <w:tcPr>
            <w:tcW w:w="5657" w:type="dxa"/>
            <w:gridSpan w:val="7"/>
            <w:tcBorders>
              <w:left w:val="nil"/>
              <w:bottom w:val="single" w:sz="4" w:space="0" w:color="auto"/>
            </w:tcBorders>
            <w:noWrap/>
            <w:vAlign w:val="center"/>
          </w:tcPr>
          <w:p w14:paraId="0FAFC464"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lang w:val="en-GB"/>
              </w:rPr>
            </w:pPr>
            <w:r w:rsidRPr="008718E4">
              <w:rPr>
                <w:rFonts w:cs="Arial"/>
                <w:sz w:val="19"/>
                <w:szCs w:val="19"/>
              </w:rPr>
              <w:t>Separate F/S</w:t>
            </w:r>
          </w:p>
        </w:tc>
      </w:tr>
      <w:tr w:rsidR="00FC7E5C" w:rsidRPr="008718E4" w14:paraId="0EDD8E53" w14:textId="77777777">
        <w:trPr>
          <w:trHeight w:val="20"/>
        </w:trPr>
        <w:tc>
          <w:tcPr>
            <w:tcW w:w="3619" w:type="dxa"/>
            <w:tcBorders>
              <w:top w:val="nil"/>
              <w:left w:val="nil"/>
              <w:bottom w:val="nil"/>
              <w:right w:val="nil"/>
            </w:tcBorders>
            <w:noWrap/>
          </w:tcPr>
          <w:p w14:paraId="62F72FD7"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lang w:val="en-GB"/>
              </w:rPr>
            </w:pPr>
          </w:p>
        </w:tc>
        <w:tc>
          <w:tcPr>
            <w:tcW w:w="1276" w:type="dxa"/>
            <w:tcBorders>
              <w:left w:val="nil"/>
              <w:bottom w:val="single" w:sz="4" w:space="0" w:color="auto"/>
              <w:right w:val="nil"/>
            </w:tcBorders>
            <w:noWrap/>
            <w:vAlign w:val="bottom"/>
          </w:tcPr>
          <w:p w14:paraId="3FF3319C" w14:textId="77777777" w:rsidR="00FC7E5C"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945"/>
                <w:tab w:val="left" w:pos="1380"/>
                <w:tab w:val="left" w:pos="1571"/>
                <w:tab w:val="left" w:pos="2167"/>
                <w:tab w:val="left" w:pos="2952"/>
                <w:tab w:val="left" w:pos="3143"/>
                <w:tab w:val="left" w:pos="3929"/>
                <w:tab w:val="left" w:pos="4525"/>
                <w:tab w:val="left" w:pos="4714"/>
                <w:tab w:val="left" w:pos="5310"/>
                <w:tab w:val="left" w:pos="5501"/>
              </w:tabs>
              <w:spacing w:before="50" w:after="25" w:line="276" w:lineRule="auto"/>
              <w:ind w:left="-90" w:right="-70"/>
              <w:jc w:val="center"/>
              <w:rPr>
                <w:rFonts w:cs="Arial"/>
                <w:sz w:val="19"/>
                <w:szCs w:val="19"/>
              </w:rPr>
            </w:pPr>
            <w:r>
              <w:rPr>
                <w:rFonts w:cs="Arial"/>
                <w:sz w:val="19"/>
                <w:szCs w:val="19"/>
              </w:rPr>
              <w:t>1 January</w:t>
            </w:r>
          </w:p>
          <w:p w14:paraId="6FC2F3BA"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945"/>
                <w:tab w:val="left" w:pos="1380"/>
                <w:tab w:val="left" w:pos="1571"/>
                <w:tab w:val="left" w:pos="2167"/>
                <w:tab w:val="left" w:pos="2952"/>
                <w:tab w:val="left" w:pos="3143"/>
                <w:tab w:val="left" w:pos="3929"/>
                <w:tab w:val="left" w:pos="4525"/>
                <w:tab w:val="left" w:pos="4714"/>
                <w:tab w:val="left" w:pos="5310"/>
                <w:tab w:val="left" w:pos="5501"/>
              </w:tabs>
              <w:spacing w:before="50" w:after="25" w:line="276" w:lineRule="auto"/>
              <w:ind w:left="-90" w:right="-70"/>
              <w:jc w:val="center"/>
              <w:rPr>
                <w:rFonts w:cs="Arial"/>
                <w:sz w:val="19"/>
                <w:szCs w:val="19"/>
              </w:rPr>
            </w:pPr>
            <w:r w:rsidRPr="008718E4">
              <w:rPr>
                <w:rFonts w:cs="Arial"/>
                <w:sz w:val="19"/>
                <w:szCs w:val="19"/>
              </w:rPr>
              <w:t>202</w:t>
            </w:r>
            <w:r>
              <w:rPr>
                <w:rFonts w:cs="Arial"/>
                <w:sz w:val="19"/>
                <w:szCs w:val="19"/>
              </w:rPr>
              <w:t>4</w:t>
            </w:r>
          </w:p>
        </w:tc>
        <w:tc>
          <w:tcPr>
            <w:tcW w:w="236" w:type="dxa"/>
            <w:tcBorders>
              <w:left w:val="nil"/>
              <w:bottom w:val="nil"/>
              <w:right w:val="nil"/>
            </w:tcBorders>
            <w:noWrap/>
          </w:tcPr>
          <w:p w14:paraId="250D2068"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1188" w:type="dxa"/>
            <w:tcBorders>
              <w:left w:val="nil"/>
              <w:bottom w:val="single" w:sz="4" w:space="0" w:color="auto"/>
              <w:right w:val="nil"/>
            </w:tcBorders>
            <w:noWrap/>
          </w:tcPr>
          <w:p w14:paraId="03A0F6C0" w14:textId="77777777" w:rsidR="00FC7E5C"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p w14:paraId="5126C35E"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r w:rsidRPr="008718E4">
              <w:rPr>
                <w:rFonts w:cs="Arial"/>
                <w:sz w:val="19"/>
                <w:szCs w:val="19"/>
              </w:rPr>
              <w:t>Increase</w:t>
            </w:r>
          </w:p>
        </w:tc>
        <w:tc>
          <w:tcPr>
            <w:tcW w:w="239" w:type="dxa"/>
            <w:tcBorders>
              <w:left w:val="nil"/>
              <w:bottom w:val="nil"/>
              <w:right w:val="nil"/>
            </w:tcBorders>
            <w:noWrap/>
          </w:tcPr>
          <w:p w14:paraId="5721E003"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1237" w:type="dxa"/>
            <w:tcBorders>
              <w:left w:val="nil"/>
              <w:bottom w:val="single" w:sz="4" w:space="0" w:color="auto"/>
              <w:right w:val="nil"/>
            </w:tcBorders>
            <w:noWrap/>
          </w:tcPr>
          <w:p w14:paraId="499BBE63" w14:textId="77777777" w:rsidR="00FC7E5C"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p w14:paraId="76E3B9FF"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r w:rsidRPr="008718E4">
              <w:rPr>
                <w:rFonts w:cs="Arial"/>
                <w:sz w:val="19"/>
                <w:szCs w:val="19"/>
              </w:rPr>
              <w:t>Decrease</w:t>
            </w:r>
          </w:p>
        </w:tc>
        <w:tc>
          <w:tcPr>
            <w:tcW w:w="239" w:type="dxa"/>
            <w:tcBorders>
              <w:left w:val="nil"/>
              <w:bottom w:val="nil"/>
              <w:right w:val="nil"/>
            </w:tcBorders>
            <w:noWrap/>
          </w:tcPr>
          <w:p w14:paraId="19636A45"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1242" w:type="dxa"/>
            <w:tcBorders>
              <w:bottom w:val="single" w:sz="4" w:space="0" w:color="auto"/>
            </w:tcBorders>
            <w:vAlign w:val="bottom"/>
          </w:tcPr>
          <w:p w14:paraId="15F08BA5" w14:textId="77777777" w:rsidR="00FC7E5C"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6" w:right="-49"/>
              <w:jc w:val="center"/>
              <w:rPr>
                <w:rFonts w:cs="Arial"/>
                <w:sz w:val="19"/>
                <w:szCs w:val="19"/>
              </w:rPr>
            </w:pPr>
            <w:r>
              <w:rPr>
                <w:rFonts w:cs="Arial"/>
                <w:sz w:val="19"/>
                <w:szCs w:val="19"/>
              </w:rPr>
              <w:t>31 December</w:t>
            </w:r>
          </w:p>
          <w:p w14:paraId="482A03B8"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6" w:right="-49"/>
              <w:jc w:val="center"/>
              <w:rPr>
                <w:rFonts w:cs="Arial"/>
                <w:sz w:val="19"/>
                <w:szCs w:val="19"/>
              </w:rPr>
            </w:pPr>
            <w:r w:rsidRPr="008718E4">
              <w:rPr>
                <w:rFonts w:cs="Arial"/>
                <w:sz w:val="19"/>
                <w:szCs w:val="19"/>
              </w:rPr>
              <w:t>202</w:t>
            </w:r>
            <w:r>
              <w:rPr>
                <w:rFonts w:cs="Arial"/>
                <w:sz w:val="19"/>
                <w:szCs w:val="19"/>
              </w:rPr>
              <w:t>4</w:t>
            </w:r>
          </w:p>
        </w:tc>
      </w:tr>
      <w:tr w:rsidR="00FC7E5C" w:rsidRPr="008718E4" w14:paraId="3D27F4B5" w14:textId="77777777">
        <w:trPr>
          <w:trHeight w:hRule="exact" w:val="282"/>
        </w:trPr>
        <w:tc>
          <w:tcPr>
            <w:tcW w:w="3619" w:type="dxa"/>
            <w:tcBorders>
              <w:top w:val="nil"/>
              <w:left w:val="nil"/>
              <w:bottom w:val="nil"/>
              <w:right w:val="nil"/>
            </w:tcBorders>
            <w:noWrap/>
            <w:vAlign w:val="center"/>
          </w:tcPr>
          <w:p w14:paraId="64A9CFE1" w14:textId="77777777" w:rsidR="00FC7E5C" w:rsidRPr="00064206"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929"/>
                <w:tab w:val="left" w:pos="4525"/>
                <w:tab w:val="left" w:pos="4714"/>
                <w:tab w:val="left" w:pos="5310"/>
                <w:tab w:val="left" w:pos="5501"/>
              </w:tabs>
              <w:spacing w:before="50" w:after="25" w:line="276" w:lineRule="auto"/>
              <w:rPr>
                <w:rFonts w:cs="Arial"/>
                <w:b/>
              </w:rPr>
            </w:pPr>
          </w:p>
        </w:tc>
        <w:tc>
          <w:tcPr>
            <w:tcW w:w="1276" w:type="dxa"/>
            <w:tcBorders>
              <w:left w:val="nil"/>
              <w:right w:val="nil"/>
            </w:tcBorders>
            <w:noWrap/>
            <w:vAlign w:val="center"/>
          </w:tcPr>
          <w:p w14:paraId="6198E0C0" w14:textId="77777777" w:rsidR="00FC7E5C" w:rsidRPr="00064206"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lang w:val="en-GB"/>
              </w:rPr>
            </w:pPr>
          </w:p>
        </w:tc>
        <w:tc>
          <w:tcPr>
            <w:tcW w:w="236" w:type="dxa"/>
            <w:tcBorders>
              <w:left w:val="nil"/>
              <w:right w:val="nil"/>
            </w:tcBorders>
            <w:noWrap/>
            <w:vAlign w:val="center"/>
          </w:tcPr>
          <w:p w14:paraId="40F302D0" w14:textId="77777777" w:rsidR="00FC7E5C" w:rsidRPr="00064206"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rPr>
            </w:pPr>
          </w:p>
        </w:tc>
        <w:tc>
          <w:tcPr>
            <w:tcW w:w="1188" w:type="dxa"/>
            <w:tcBorders>
              <w:left w:val="nil"/>
              <w:right w:val="nil"/>
            </w:tcBorders>
            <w:noWrap/>
            <w:vAlign w:val="center"/>
          </w:tcPr>
          <w:p w14:paraId="45BFAFF7" w14:textId="77777777" w:rsidR="00FC7E5C" w:rsidRPr="00064206"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rPr>
            </w:pPr>
          </w:p>
        </w:tc>
        <w:tc>
          <w:tcPr>
            <w:tcW w:w="239" w:type="dxa"/>
            <w:tcBorders>
              <w:left w:val="nil"/>
              <w:right w:val="nil"/>
            </w:tcBorders>
            <w:noWrap/>
            <w:vAlign w:val="center"/>
          </w:tcPr>
          <w:p w14:paraId="65CE7EBB" w14:textId="77777777" w:rsidR="00FC7E5C" w:rsidRPr="00064206"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rPr>
            </w:pPr>
          </w:p>
        </w:tc>
        <w:tc>
          <w:tcPr>
            <w:tcW w:w="1237" w:type="dxa"/>
            <w:tcBorders>
              <w:left w:val="nil"/>
              <w:right w:val="nil"/>
            </w:tcBorders>
            <w:noWrap/>
            <w:vAlign w:val="center"/>
          </w:tcPr>
          <w:p w14:paraId="3DE0AA45" w14:textId="77777777" w:rsidR="00FC7E5C" w:rsidRPr="00064206"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rPr>
            </w:pPr>
          </w:p>
        </w:tc>
        <w:tc>
          <w:tcPr>
            <w:tcW w:w="239" w:type="dxa"/>
            <w:tcBorders>
              <w:left w:val="nil"/>
              <w:right w:val="nil"/>
            </w:tcBorders>
            <w:noWrap/>
            <w:vAlign w:val="center"/>
          </w:tcPr>
          <w:p w14:paraId="6EF0E6D7" w14:textId="77777777" w:rsidR="00FC7E5C" w:rsidRPr="00064206"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rPr>
            </w:pPr>
          </w:p>
        </w:tc>
        <w:tc>
          <w:tcPr>
            <w:tcW w:w="1242" w:type="dxa"/>
            <w:tcBorders>
              <w:top w:val="single" w:sz="4" w:space="0" w:color="auto"/>
            </w:tcBorders>
            <w:vAlign w:val="center"/>
          </w:tcPr>
          <w:p w14:paraId="2AD4B4C7" w14:textId="77777777" w:rsidR="00FC7E5C" w:rsidRPr="00064206"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rPr>
            </w:pPr>
          </w:p>
        </w:tc>
      </w:tr>
      <w:tr w:rsidR="00FC7E5C" w:rsidRPr="008718E4" w14:paraId="1064625C" w14:textId="77777777">
        <w:trPr>
          <w:trHeight w:val="20"/>
        </w:trPr>
        <w:tc>
          <w:tcPr>
            <w:tcW w:w="6319" w:type="dxa"/>
            <w:gridSpan w:val="4"/>
            <w:tcBorders>
              <w:top w:val="nil"/>
              <w:left w:val="nil"/>
              <w:bottom w:val="nil"/>
              <w:right w:val="nil"/>
            </w:tcBorders>
            <w:noWrap/>
            <w:vAlign w:val="center"/>
          </w:tcPr>
          <w:p w14:paraId="40E3A95B"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r w:rsidRPr="008718E4">
              <w:rPr>
                <w:rFonts w:cs="Arial"/>
                <w:b/>
                <w:sz w:val="19"/>
                <w:szCs w:val="19"/>
              </w:rPr>
              <w:t>Short-term loans from and interest payable</w:t>
            </w:r>
            <w:r>
              <w:rPr>
                <w:rFonts w:cs="Arial"/>
                <w:b/>
                <w:sz w:val="19"/>
                <w:szCs w:val="19"/>
              </w:rPr>
              <w:t xml:space="preserve"> - related parties</w:t>
            </w:r>
          </w:p>
        </w:tc>
        <w:tc>
          <w:tcPr>
            <w:tcW w:w="239" w:type="dxa"/>
            <w:tcBorders>
              <w:left w:val="nil"/>
              <w:right w:val="nil"/>
            </w:tcBorders>
            <w:noWrap/>
            <w:vAlign w:val="center"/>
          </w:tcPr>
          <w:p w14:paraId="78E4ED95"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1237" w:type="dxa"/>
            <w:tcBorders>
              <w:left w:val="nil"/>
              <w:right w:val="nil"/>
            </w:tcBorders>
            <w:noWrap/>
            <w:vAlign w:val="center"/>
          </w:tcPr>
          <w:p w14:paraId="017B720E"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239" w:type="dxa"/>
            <w:tcBorders>
              <w:left w:val="nil"/>
              <w:right w:val="nil"/>
            </w:tcBorders>
            <w:noWrap/>
            <w:vAlign w:val="center"/>
          </w:tcPr>
          <w:p w14:paraId="77D33F8D"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1242" w:type="dxa"/>
            <w:vAlign w:val="center"/>
          </w:tcPr>
          <w:p w14:paraId="7E39F477"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r>
      <w:tr w:rsidR="00FC7E5C" w:rsidRPr="008718E4" w14:paraId="0BC72E8A" w14:textId="77777777">
        <w:trPr>
          <w:trHeight w:val="20"/>
        </w:trPr>
        <w:tc>
          <w:tcPr>
            <w:tcW w:w="3619" w:type="dxa"/>
            <w:tcBorders>
              <w:top w:val="nil"/>
              <w:left w:val="nil"/>
              <w:bottom w:val="nil"/>
              <w:right w:val="nil"/>
            </w:tcBorders>
            <w:noWrap/>
            <w:vAlign w:val="center"/>
          </w:tcPr>
          <w:p w14:paraId="761E10E6"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sz w:val="19"/>
                <w:szCs w:val="19"/>
              </w:rPr>
            </w:pPr>
            <w:r>
              <w:rPr>
                <w:rFonts w:cs="Arial"/>
                <w:bCs/>
                <w:sz w:val="19"/>
                <w:szCs w:val="19"/>
              </w:rPr>
              <w:t>Subsidiaries</w:t>
            </w:r>
          </w:p>
        </w:tc>
        <w:tc>
          <w:tcPr>
            <w:tcW w:w="1276" w:type="dxa"/>
            <w:tcBorders>
              <w:left w:val="nil"/>
              <w:right w:val="nil"/>
            </w:tcBorders>
            <w:noWrap/>
            <w:vAlign w:val="center"/>
          </w:tcPr>
          <w:p w14:paraId="7A7B5192"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p>
        </w:tc>
        <w:tc>
          <w:tcPr>
            <w:tcW w:w="236" w:type="dxa"/>
            <w:tcBorders>
              <w:left w:val="nil"/>
              <w:right w:val="nil"/>
            </w:tcBorders>
            <w:noWrap/>
            <w:vAlign w:val="center"/>
          </w:tcPr>
          <w:p w14:paraId="67F53E5B"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1188" w:type="dxa"/>
            <w:tcBorders>
              <w:left w:val="nil"/>
              <w:right w:val="nil"/>
            </w:tcBorders>
            <w:noWrap/>
            <w:vAlign w:val="center"/>
          </w:tcPr>
          <w:p w14:paraId="46660DB0"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239" w:type="dxa"/>
            <w:tcBorders>
              <w:left w:val="nil"/>
              <w:right w:val="nil"/>
            </w:tcBorders>
            <w:noWrap/>
            <w:vAlign w:val="center"/>
          </w:tcPr>
          <w:p w14:paraId="5427F09A"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1237" w:type="dxa"/>
            <w:tcBorders>
              <w:left w:val="nil"/>
              <w:right w:val="nil"/>
            </w:tcBorders>
            <w:noWrap/>
            <w:vAlign w:val="center"/>
          </w:tcPr>
          <w:p w14:paraId="1B4631B8"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239" w:type="dxa"/>
            <w:tcBorders>
              <w:left w:val="nil"/>
              <w:right w:val="nil"/>
            </w:tcBorders>
            <w:noWrap/>
            <w:vAlign w:val="center"/>
          </w:tcPr>
          <w:p w14:paraId="6EEE174A"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1242" w:type="dxa"/>
            <w:vAlign w:val="center"/>
          </w:tcPr>
          <w:p w14:paraId="3F005B9B"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r>
      <w:tr w:rsidR="00FC7E5C" w:rsidRPr="008718E4" w14:paraId="227E0A6E" w14:textId="77777777">
        <w:trPr>
          <w:trHeight w:val="20"/>
        </w:trPr>
        <w:tc>
          <w:tcPr>
            <w:tcW w:w="3619" w:type="dxa"/>
            <w:tcBorders>
              <w:top w:val="nil"/>
              <w:left w:val="nil"/>
              <w:bottom w:val="nil"/>
              <w:right w:val="nil"/>
            </w:tcBorders>
            <w:noWrap/>
            <w:vAlign w:val="bottom"/>
          </w:tcPr>
          <w:p w14:paraId="735126D1" w14:textId="77777777" w:rsidR="00FC7E5C" w:rsidRPr="00BB60AD"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Browallia New"/>
                <w:sz w:val="19"/>
                <w:szCs w:val="24"/>
              </w:rPr>
            </w:pPr>
            <w:r w:rsidRPr="008718E4">
              <w:rPr>
                <w:rFonts w:cs="Arial"/>
                <w:sz w:val="19"/>
                <w:szCs w:val="19"/>
              </w:rPr>
              <w:t xml:space="preserve">   Loan</w:t>
            </w:r>
            <w:r>
              <w:rPr>
                <w:rFonts w:cs="Browallia New"/>
                <w:sz w:val="19"/>
                <w:szCs w:val="24"/>
              </w:rPr>
              <w:t>s</w:t>
            </w:r>
          </w:p>
        </w:tc>
        <w:tc>
          <w:tcPr>
            <w:tcW w:w="1276" w:type="dxa"/>
            <w:tcBorders>
              <w:left w:val="nil"/>
              <w:right w:val="nil"/>
            </w:tcBorders>
            <w:noWrap/>
            <w:vAlign w:val="bottom"/>
          </w:tcPr>
          <w:p w14:paraId="0B4B1318" w14:textId="77777777" w:rsidR="00FC7E5C" w:rsidRPr="008849FB"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lang w:val="en-GB"/>
              </w:rPr>
            </w:pPr>
            <w:r w:rsidRPr="00E86663">
              <w:rPr>
                <w:rFonts w:cs="Arial"/>
                <w:sz w:val="19"/>
                <w:szCs w:val="19"/>
                <w:lang w:val="en-GB"/>
              </w:rPr>
              <w:t>354,650</w:t>
            </w:r>
          </w:p>
        </w:tc>
        <w:tc>
          <w:tcPr>
            <w:tcW w:w="236" w:type="dxa"/>
            <w:tcBorders>
              <w:left w:val="nil"/>
              <w:right w:val="nil"/>
            </w:tcBorders>
            <w:noWrap/>
          </w:tcPr>
          <w:p w14:paraId="5A283A3D" w14:textId="77777777" w:rsidR="00FC7E5C" w:rsidRPr="008849FB"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highlight w:val="yellow"/>
              </w:rPr>
            </w:pPr>
          </w:p>
        </w:tc>
        <w:tc>
          <w:tcPr>
            <w:tcW w:w="1188" w:type="dxa"/>
            <w:noWrap/>
          </w:tcPr>
          <w:p w14:paraId="544F0AAE" w14:textId="77777777" w:rsidR="00FC7E5C" w:rsidRPr="008849FB"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r w:rsidRPr="00384C85">
              <w:rPr>
                <w:rFonts w:cs="Arial"/>
                <w:sz w:val="19"/>
                <w:szCs w:val="19"/>
              </w:rPr>
              <w:t>33,900</w:t>
            </w:r>
          </w:p>
        </w:tc>
        <w:tc>
          <w:tcPr>
            <w:tcW w:w="239" w:type="dxa"/>
            <w:noWrap/>
          </w:tcPr>
          <w:p w14:paraId="77598ADA" w14:textId="77777777" w:rsidR="00FC7E5C" w:rsidRPr="008849FB"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p>
        </w:tc>
        <w:tc>
          <w:tcPr>
            <w:tcW w:w="1237" w:type="dxa"/>
            <w:noWrap/>
          </w:tcPr>
          <w:p w14:paraId="4130BEA3" w14:textId="77777777" w:rsidR="00FC7E5C" w:rsidRPr="008849FB"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r w:rsidRPr="00C95151">
              <w:rPr>
                <w:rFonts w:cs="Arial"/>
                <w:sz w:val="19"/>
                <w:szCs w:val="19"/>
              </w:rPr>
              <w:t>(</w:t>
            </w:r>
            <w:r w:rsidRPr="00694F6E">
              <w:rPr>
                <w:rFonts w:cs="Arial"/>
                <w:sz w:val="19"/>
                <w:szCs w:val="19"/>
              </w:rPr>
              <w:t>298,270</w:t>
            </w:r>
            <w:r w:rsidRPr="00C95151">
              <w:rPr>
                <w:rFonts w:cs="Arial"/>
                <w:sz w:val="19"/>
                <w:szCs w:val="19"/>
              </w:rPr>
              <w:t>)</w:t>
            </w:r>
          </w:p>
        </w:tc>
        <w:tc>
          <w:tcPr>
            <w:tcW w:w="239" w:type="dxa"/>
            <w:noWrap/>
          </w:tcPr>
          <w:p w14:paraId="060E4D5C" w14:textId="77777777" w:rsidR="00FC7E5C" w:rsidRPr="008849FB"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p>
        </w:tc>
        <w:tc>
          <w:tcPr>
            <w:tcW w:w="1242" w:type="dxa"/>
            <w:vAlign w:val="bottom"/>
          </w:tcPr>
          <w:p w14:paraId="6DBA633D" w14:textId="77777777" w:rsidR="00FC7E5C" w:rsidRPr="008849FB"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r w:rsidRPr="00A46A1D">
              <w:rPr>
                <w:rFonts w:cs="Arial"/>
                <w:sz w:val="19"/>
                <w:szCs w:val="19"/>
              </w:rPr>
              <w:t>90,280</w:t>
            </w:r>
          </w:p>
        </w:tc>
      </w:tr>
      <w:tr w:rsidR="00FC7E5C" w:rsidRPr="008718E4" w14:paraId="09B4F69E" w14:textId="77777777">
        <w:trPr>
          <w:trHeight w:val="20"/>
        </w:trPr>
        <w:tc>
          <w:tcPr>
            <w:tcW w:w="3619" w:type="dxa"/>
            <w:tcBorders>
              <w:top w:val="nil"/>
              <w:left w:val="nil"/>
              <w:bottom w:val="nil"/>
              <w:right w:val="nil"/>
            </w:tcBorders>
            <w:noWrap/>
            <w:vAlign w:val="bottom"/>
          </w:tcPr>
          <w:p w14:paraId="5862EDC2"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r w:rsidRPr="008718E4">
              <w:rPr>
                <w:rFonts w:cs="Arial"/>
                <w:sz w:val="19"/>
                <w:szCs w:val="19"/>
              </w:rPr>
              <w:t xml:space="preserve">   Interest payable</w:t>
            </w:r>
            <w:r>
              <w:rPr>
                <w:rFonts w:cs="Arial"/>
                <w:sz w:val="19"/>
                <w:szCs w:val="19"/>
              </w:rPr>
              <w:t>s</w:t>
            </w:r>
          </w:p>
        </w:tc>
        <w:tc>
          <w:tcPr>
            <w:tcW w:w="1276" w:type="dxa"/>
            <w:tcBorders>
              <w:left w:val="nil"/>
              <w:right w:val="nil"/>
            </w:tcBorders>
            <w:noWrap/>
            <w:vAlign w:val="bottom"/>
          </w:tcPr>
          <w:p w14:paraId="66481679" w14:textId="77777777" w:rsidR="00FC7E5C" w:rsidRPr="008849FB"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lang w:val="en-GB"/>
              </w:rPr>
            </w:pPr>
            <w:r w:rsidRPr="00AD7374">
              <w:rPr>
                <w:rFonts w:cs="Arial"/>
                <w:sz w:val="19"/>
                <w:szCs w:val="19"/>
                <w:lang w:val="en-GB"/>
              </w:rPr>
              <w:t>6,267</w:t>
            </w:r>
          </w:p>
        </w:tc>
        <w:tc>
          <w:tcPr>
            <w:tcW w:w="236" w:type="dxa"/>
            <w:tcBorders>
              <w:left w:val="nil"/>
              <w:right w:val="nil"/>
            </w:tcBorders>
            <w:noWrap/>
          </w:tcPr>
          <w:p w14:paraId="7693087B" w14:textId="77777777" w:rsidR="00FC7E5C" w:rsidRPr="008849FB"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highlight w:val="yellow"/>
              </w:rPr>
            </w:pPr>
          </w:p>
        </w:tc>
        <w:tc>
          <w:tcPr>
            <w:tcW w:w="1188" w:type="dxa"/>
            <w:tcBorders>
              <w:top w:val="nil"/>
              <w:left w:val="nil"/>
              <w:right w:val="nil"/>
            </w:tcBorders>
            <w:noWrap/>
          </w:tcPr>
          <w:p w14:paraId="01B93F70" w14:textId="77777777" w:rsidR="00FC7E5C" w:rsidRPr="008849FB"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r w:rsidRPr="00384C85">
              <w:rPr>
                <w:rFonts w:cs="Arial"/>
                <w:sz w:val="19"/>
                <w:szCs w:val="19"/>
              </w:rPr>
              <w:t>12,391</w:t>
            </w:r>
          </w:p>
        </w:tc>
        <w:tc>
          <w:tcPr>
            <w:tcW w:w="239" w:type="dxa"/>
            <w:noWrap/>
          </w:tcPr>
          <w:p w14:paraId="3AC35CC4" w14:textId="77777777" w:rsidR="00FC7E5C" w:rsidRPr="008849FB"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p>
        </w:tc>
        <w:tc>
          <w:tcPr>
            <w:tcW w:w="1237" w:type="dxa"/>
            <w:tcBorders>
              <w:top w:val="nil"/>
              <w:left w:val="nil"/>
              <w:right w:val="nil"/>
            </w:tcBorders>
            <w:noWrap/>
          </w:tcPr>
          <w:p w14:paraId="73CAA411" w14:textId="77777777" w:rsidR="00FC7E5C" w:rsidRPr="008849FB"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r w:rsidRPr="00C95151">
              <w:rPr>
                <w:rFonts w:cs="Arial"/>
                <w:sz w:val="19"/>
                <w:szCs w:val="19"/>
              </w:rPr>
              <w:t>(</w:t>
            </w:r>
            <w:r w:rsidRPr="008F47F0">
              <w:rPr>
                <w:rFonts w:cs="Arial"/>
                <w:sz w:val="19"/>
                <w:szCs w:val="19"/>
              </w:rPr>
              <w:t>18,077</w:t>
            </w:r>
            <w:r w:rsidRPr="00C95151">
              <w:rPr>
                <w:rFonts w:cs="Arial"/>
                <w:sz w:val="19"/>
                <w:szCs w:val="19"/>
              </w:rPr>
              <w:t>)</w:t>
            </w:r>
          </w:p>
        </w:tc>
        <w:tc>
          <w:tcPr>
            <w:tcW w:w="239" w:type="dxa"/>
            <w:noWrap/>
          </w:tcPr>
          <w:p w14:paraId="4005215A" w14:textId="77777777" w:rsidR="00FC7E5C" w:rsidRPr="008849FB"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p>
        </w:tc>
        <w:tc>
          <w:tcPr>
            <w:tcW w:w="1242" w:type="dxa"/>
            <w:tcBorders>
              <w:top w:val="nil"/>
              <w:left w:val="nil"/>
              <w:right w:val="nil"/>
            </w:tcBorders>
            <w:vAlign w:val="bottom"/>
          </w:tcPr>
          <w:p w14:paraId="1FDD593B" w14:textId="77777777" w:rsidR="00FC7E5C" w:rsidRPr="00EF6D0F"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045379">
              <w:rPr>
                <w:rFonts w:cs="Arial"/>
                <w:sz w:val="19"/>
                <w:szCs w:val="19"/>
              </w:rPr>
              <w:t>581</w:t>
            </w:r>
          </w:p>
        </w:tc>
      </w:tr>
      <w:tr w:rsidR="00FC7E5C" w:rsidRPr="008718E4" w14:paraId="339855B3" w14:textId="77777777">
        <w:trPr>
          <w:trHeight w:val="20"/>
        </w:trPr>
        <w:tc>
          <w:tcPr>
            <w:tcW w:w="3619" w:type="dxa"/>
            <w:tcBorders>
              <w:top w:val="nil"/>
              <w:left w:val="nil"/>
              <w:bottom w:val="nil"/>
              <w:right w:val="nil"/>
            </w:tcBorders>
            <w:noWrap/>
            <w:vAlign w:val="bottom"/>
          </w:tcPr>
          <w:p w14:paraId="7E65B821" w14:textId="77777777" w:rsidR="00FC7E5C" w:rsidRPr="00064206"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rPr>
            </w:pPr>
          </w:p>
        </w:tc>
        <w:tc>
          <w:tcPr>
            <w:tcW w:w="1276" w:type="dxa"/>
            <w:tcBorders>
              <w:left w:val="nil"/>
              <w:right w:val="nil"/>
            </w:tcBorders>
            <w:noWrap/>
            <w:vAlign w:val="bottom"/>
          </w:tcPr>
          <w:p w14:paraId="1F55B4B0" w14:textId="77777777" w:rsidR="00FC7E5C" w:rsidRPr="00064206"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highlight w:val="yellow"/>
              </w:rPr>
            </w:pPr>
          </w:p>
        </w:tc>
        <w:tc>
          <w:tcPr>
            <w:tcW w:w="236" w:type="dxa"/>
            <w:tcBorders>
              <w:left w:val="nil"/>
              <w:right w:val="nil"/>
            </w:tcBorders>
            <w:noWrap/>
          </w:tcPr>
          <w:p w14:paraId="36019097" w14:textId="77777777" w:rsidR="00FC7E5C" w:rsidRPr="00064206"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highlight w:val="yellow"/>
              </w:rPr>
            </w:pPr>
          </w:p>
        </w:tc>
        <w:tc>
          <w:tcPr>
            <w:tcW w:w="1188" w:type="dxa"/>
            <w:tcBorders>
              <w:left w:val="nil"/>
              <w:right w:val="nil"/>
            </w:tcBorders>
            <w:noWrap/>
          </w:tcPr>
          <w:p w14:paraId="7514C3B9" w14:textId="77777777" w:rsidR="00FC7E5C" w:rsidRPr="00064206"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highlight w:val="yellow"/>
              </w:rPr>
            </w:pPr>
          </w:p>
        </w:tc>
        <w:tc>
          <w:tcPr>
            <w:tcW w:w="239" w:type="dxa"/>
            <w:noWrap/>
          </w:tcPr>
          <w:p w14:paraId="38A58C5D" w14:textId="77777777" w:rsidR="00FC7E5C" w:rsidRPr="00064206"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highlight w:val="yellow"/>
              </w:rPr>
            </w:pPr>
          </w:p>
        </w:tc>
        <w:tc>
          <w:tcPr>
            <w:tcW w:w="1237" w:type="dxa"/>
            <w:tcBorders>
              <w:left w:val="nil"/>
              <w:right w:val="nil"/>
            </w:tcBorders>
            <w:noWrap/>
          </w:tcPr>
          <w:p w14:paraId="4206A4E0" w14:textId="77777777" w:rsidR="00FC7E5C" w:rsidRPr="00064206"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highlight w:val="yellow"/>
              </w:rPr>
            </w:pPr>
          </w:p>
        </w:tc>
        <w:tc>
          <w:tcPr>
            <w:tcW w:w="239" w:type="dxa"/>
            <w:noWrap/>
          </w:tcPr>
          <w:p w14:paraId="13EFFE18" w14:textId="77777777" w:rsidR="00FC7E5C" w:rsidRPr="00064206"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highlight w:val="yellow"/>
              </w:rPr>
            </w:pPr>
          </w:p>
        </w:tc>
        <w:tc>
          <w:tcPr>
            <w:tcW w:w="1242" w:type="dxa"/>
            <w:tcBorders>
              <w:left w:val="nil"/>
              <w:right w:val="nil"/>
            </w:tcBorders>
            <w:vAlign w:val="bottom"/>
          </w:tcPr>
          <w:p w14:paraId="78F39497" w14:textId="77777777" w:rsidR="00FC7E5C" w:rsidRPr="00064206"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highlight w:val="yellow"/>
              </w:rPr>
            </w:pPr>
          </w:p>
        </w:tc>
      </w:tr>
      <w:tr w:rsidR="00FC7E5C" w:rsidRPr="008718E4" w14:paraId="454E2398" w14:textId="77777777">
        <w:trPr>
          <w:trHeight w:val="20"/>
        </w:trPr>
        <w:tc>
          <w:tcPr>
            <w:tcW w:w="3619" w:type="dxa"/>
            <w:tcBorders>
              <w:top w:val="nil"/>
              <w:left w:val="nil"/>
              <w:bottom w:val="nil"/>
              <w:right w:val="nil"/>
            </w:tcBorders>
            <w:noWrap/>
            <w:vAlign w:val="center"/>
          </w:tcPr>
          <w:p w14:paraId="761C7CC8"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r>
              <w:rPr>
                <w:rFonts w:cs="Arial"/>
                <w:bCs/>
                <w:sz w:val="19"/>
                <w:szCs w:val="19"/>
              </w:rPr>
              <w:t>Subsidiaries</w:t>
            </w:r>
          </w:p>
        </w:tc>
        <w:tc>
          <w:tcPr>
            <w:tcW w:w="1276" w:type="dxa"/>
            <w:tcBorders>
              <w:left w:val="nil"/>
              <w:right w:val="nil"/>
            </w:tcBorders>
            <w:noWrap/>
            <w:vAlign w:val="bottom"/>
          </w:tcPr>
          <w:p w14:paraId="3DEBECCF" w14:textId="77777777" w:rsidR="00FC7E5C" w:rsidRPr="008849FB"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p>
        </w:tc>
        <w:tc>
          <w:tcPr>
            <w:tcW w:w="236" w:type="dxa"/>
            <w:tcBorders>
              <w:left w:val="nil"/>
              <w:right w:val="nil"/>
            </w:tcBorders>
            <w:noWrap/>
          </w:tcPr>
          <w:p w14:paraId="1EE88742" w14:textId="77777777" w:rsidR="00FC7E5C" w:rsidRPr="008849FB"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highlight w:val="yellow"/>
              </w:rPr>
            </w:pPr>
          </w:p>
        </w:tc>
        <w:tc>
          <w:tcPr>
            <w:tcW w:w="1188" w:type="dxa"/>
            <w:tcBorders>
              <w:left w:val="nil"/>
              <w:right w:val="nil"/>
            </w:tcBorders>
            <w:noWrap/>
          </w:tcPr>
          <w:p w14:paraId="5999C272" w14:textId="77777777" w:rsidR="00FC7E5C" w:rsidRPr="008849FB"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p>
        </w:tc>
        <w:tc>
          <w:tcPr>
            <w:tcW w:w="239" w:type="dxa"/>
            <w:noWrap/>
          </w:tcPr>
          <w:p w14:paraId="7AC57696" w14:textId="77777777" w:rsidR="00FC7E5C" w:rsidRPr="008849FB"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p>
        </w:tc>
        <w:tc>
          <w:tcPr>
            <w:tcW w:w="1237" w:type="dxa"/>
            <w:tcBorders>
              <w:left w:val="nil"/>
              <w:right w:val="nil"/>
            </w:tcBorders>
            <w:noWrap/>
          </w:tcPr>
          <w:p w14:paraId="04635D45" w14:textId="77777777" w:rsidR="00FC7E5C" w:rsidRPr="008849FB"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p>
        </w:tc>
        <w:tc>
          <w:tcPr>
            <w:tcW w:w="239" w:type="dxa"/>
            <w:noWrap/>
          </w:tcPr>
          <w:p w14:paraId="72FDCE72" w14:textId="77777777" w:rsidR="00FC7E5C" w:rsidRPr="008849FB"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p>
        </w:tc>
        <w:tc>
          <w:tcPr>
            <w:tcW w:w="1242" w:type="dxa"/>
            <w:tcBorders>
              <w:left w:val="nil"/>
              <w:right w:val="nil"/>
            </w:tcBorders>
            <w:vAlign w:val="bottom"/>
          </w:tcPr>
          <w:p w14:paraId="0DE5D5F7" w14:textId="77777777" w:rsidR="00FC7E5C" w:rsidRPr="008849FB"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p>
        </w:tc>
      </w:tr>
      <w:tr w:rsidR="00FC7E5C" w:rsidRPr="008718E4" w14:paraId="2D2806D2" w14:textId="77777777">
        <w:trPr>
          <w:trHeight w:val="20"/>
        </w:trPr>
        <w:tc>
          <w:tcPr>
            <w:tcW w:w="3619" w:type="dxa"/>
            <w:tcBorders>
              <w:top w:val="nil"/>
              <w:left w:val="nil"/>
              <w:bottom w:val="nil"/>
              <w:right w:val="nil"/>
            </w:tcBorders>
            <w:noWrap/>
            <w:vAlign w:val="bottom"/>
          </w:tcPr>
          <w:p w14:paraId="61B86744"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r w:rsidRPr="008718E4">
              <w:rPr>
                <w:rFonts w:cs="Arial"/>
                <w:sz w:val="19"/>
                <w:szCs w:val="19"/>
              </w:rPr>
              <w:t xml:space="preserve">   Loan</w:t>
            </w:r>
            <w:r>
              <w:rPr>
                <w:rFonts w:cs="Browallia New"/>
                <w:sz w:val="19"/>
                <w:szCs w:val="24"/>
              </w:rPr>
              <w:t>s</w:t>
            </w:r>
          </w:p>
        </w:tc>
        <w:tc>
          <w:tcPr>
            <w:tcW w:w="1276" w:type="dxa"/>
            <w:tcBorders>
              <w:left w:val="nil"/>
              <w:right w:val="nil"/>
            </w:tcBorders>
            <w:noWrap/>
            <w:vAlign w:val="bottom"/>
          </w:tcPr>
          <w:p w14:paraId="7A5E8EDD" w14:textId="77777777" w:rsidR="00FC7E5C" w:rsidRPr="008849FB"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r w:rsidRPr="00384C85">
              <w:rPr>
                <w:rFonts w:cs="Arial"/>
                <w:sz w:val="19"/>
                <w:szCs w:val="19"/>
              </w:rPr>
              <w:t>1,350,887</w:t>
            </w:r>
          </w:p>
        </w:tc>
        <w:tc>
          <w:tcPr>
            <w:tcW w:w="236" w:type="dxa"/>
            <w:tcBorders>
              <w:left w:val="nil"/>
              <w:right w:val="nil"/>
            </w:tcBorders>
            <w:noWrap/>
          </w:tcPr>
          <w:p w14:paraId="189BBB75" w14:textId="77777777" w:rsidR="00FC7E5C" w:rsidRPr="008849FB"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highlight w:val="yellow"/>
              </w:rPr>
            </w:pPr>
          </w:p>
        </w:tc>
        <w:tc>
          <w:tcPr>
            <w:tcW w:w="1188" w:type="dxa"/>
            <w:tcBorders>
              <w:left w:val="nil"/>
              <w:right w:val="nil"/>
            </w:tcBorders>
            <w:noWrap/>
          </w:tcPr>
          <w:p w14:paraId="2973450E" w14:textId="77777777" w:rsidR="00FC7E5C" w:rsidRPr="008849FB"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r w:rsidRPr="00B813BF">
              <w:rPr>
                <w:rFonts w:cs="Arial"/>
                <w:sz w:val="19"/>
                <w:szCs w:val="19"/>
              </w:rPr>
              <w:t>420,418</w:t>
            </w:r>
          </w:p>
        </w:tc>
        <w:tc>
          <w:tcPr>
            <w:tcW w:w="239" w:type="dxa"/>
            <w:noWrap/>
          </w:tcPr>
          <w:p w14:paraId="462D03DA" w14:textId="77777777" w:rsidR="00FC7E5C" w:rsidRPr="008849FB"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p>
        </w:tc>
        <w:tc>
          <w:tcPr>
            <w:tcW w:w="1237" w:type="dxa"/>
            <w:tcBorders>
              <w:left w:val="nil"/>
              <w:right w:val="nil"/>
            </w:tcBorders>
            <w:noWrap/>
          </w:tcPr>
          <w:p w14:paraId="47F98CE6" w14:textId="77777777" w:rsidR="00FC7E5C" w:rsidRPr="00D95271"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C95151">
              <w:rPr>
                <w:rFonts w:cs="Arial"/>
                <w:sz w:val="19"/>
                <w:szCs w:val="19"/>
              </w:rPr>
              <w:t>(</w:t>
            </w:r>
            <w:r w:rsidRPr="00D95271">
              <w:rPr>
                <w:rFonts w:cs="Arial"/>
                <w:sz w:val="19"/>
                <w:szCs w:val="19"/>
                <w:cs/>
              </w:rPr>
              <w:t>128</w:t>
            </w:r>
            <w:r w:rsidRPr="00D95271">
              <w:rPr>
                <w:rFonts w:cs="Arial"/>
                <w:sz w:val="19"/>
                <w:szCs w:val="19"/>
              </w:rPr>
              <w:t>,</w:t>
            </w:r>
            <w:r w:rsidRPr="00D95271">
              <w:rPr>
                <w:rFonts w:cs="Arial"/>
                <w:sz w:val="19"/>
                <w:szCs w:val="19"/>
                <w:cs/>
              </w:rPr>
              <w:t>137</w:t>
            </w:r>
            <w:r w:rsidRPr="00C95151">
              <w:rPr>
                <w:rFonts w:cs="Arial"/>
                <w:sz w:val="19"/>
                <w:szCs w:val="19"/>
              </w:rPr>
              <w:t>)</w:t>
            </w:r>
          </w:p>
        </w:tc>
        <w:tc>
          <w:tcPr>
            <w:tcW w:w="239" w:type="dxa"/>
            <w:noWrap/>
          </w:tcPr>
          <w:p w14:paraId="4B9F3111" w14:textId="77777777" w:rsidR="00FC7E5C" w:rsidRPr="008849FB"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p>
        </w:tc>
        <w:tc>
          <w:tcPr>
            <w:tcW w:w="1242" w:type="dxa"/>
            <w:tcBorders>
              <w:left w:val="nil"/>
              <w:right w:val="nil"/>
            </w:tcBorders>
            <w:vAlign w:val="bottom"/>
          </w:tcPr>
          <w:p w14:paraId="352A2707" w14:textId="77777777" w:rsidR="00FC7E5C" w:rsidRPr="008849FB"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r w:rsidRPr="001572B3">
              <w:rPr>
                <w:rFonts w:cs="Arial"/>
                <w:sz w:val="19"/>
                <w:szCs w:val="19"/>
              </w:rPr>
              <w:t>1,643,168</w:t>
            </w:r>
          </w:p>
        </w:tc>
      </w:tr>
      <w:tr w:rsidR="00FC7E5C" w:rsidRPr="008718E4" w14:paraId="5FAA4270" w14:textId="77777777">
        <w:trPr>
          <w:trHeight w:val="20"/>
        </w:trPr>
        <w:tc>
          <w:tcPr>
            <w:tcW w:w="3619" w:type="dxa"/>
            <w:tcBorders>
              <w:top w:val="nil"/>
              <w:left w:val="nil"/>
              <w:bottom w:val="nil"/>
              <w:right w:val="nil"/>
            </w:tcBorders>
            <w:noWrap/>
            <w:vAlign w:val="bottom"/>
          </w:tcPr>
          <w:p w14:paraId="739A6081"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r w:rsidRPr="008718E4">
              <w:rPr>
                <w:rFonts w:cs="Arial"/>
                <w:sz w:val="19"/>
                <w:szCs w:val="19"/>
              </w:rPr>
              <w:t xml:space="preserve">   Interest payable</w:t>
            </w:r>
            <w:r>
              <w:rPr>
                <w:rFonts w:cs="Arial"/>
                <w:sz w:val="19"/>
                <w:szCs w:val="19"/>
              </w:rPr>
              <w:t>s</w:t>
            </w:r>
          </w:p>
        </w:tc>
        <w:tc>
          <w:tcPr>
            <w:tcW w:w="1276" w:type="dxa"/>
            <w:tcBorders>
              <w:left w:val="nil"/>
              <w:bottom w:val="single" w:sz="4" w:space="0" w:color="auto"/>
              <w:right w:val="nil"/>
            </w:tcBorders>
            <w:noWrap/>
            <w:vAlign w:val="bottom"/>
          </w:tcPr>
          <w:p w14:paraId="04753A3D" w14:textId="77777777" w:rsidR="00FC7E5C" w:rsidRPr="008849FB"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r w:rsidRPr="00384C85">
              <w:rPr>
                <w:rFonts w:cs="Arial"/>
                <w:sz w:val="19"/>
                <w:szCs w:val="19"/>
              </w:rPr>
              <w:t>19,109</w:t>
            </w:r>
          </w:p>
        </w:tc>
        <w:tc>
          <w:tcPr>
            <w:tcW w:w="236" w:type="dxa"/>
            <w:tcBorders>
              <w:left w:val="nil"/>
              <w:right w:val="nil"/>
            </w:tcBorders>
            <w:noWrap/>
          </w:tcPr>
          <w:p w14:paraId="2047F5ED" w14:textId="77777777" w:rsidR="00FC7E5C" w:rsidRPr="008849FB"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highlight w:val="yellow"/>
              </w:rPr>
            </w:pPr>
          </w:p>
        </w:tc>
        <w:tc>
          <w:tcPr>
            <w:tcW w:w="1188" w:type="dxa"/>
            <w:tcBorders>
              <w:left w:val="nil"/>
              <w:bottom w:val="single" w:sz="4" w:space="0" w:color="auto"/>
              <w:right w:val="nil"/>
            </w:tcBorders>
            <w:noWrap/>
          </w:tcPr>
          <w:p w14:paraId="03B24EAE" w14:textId="77777777" w:rsidR="00FC7E5C" w:rsidRPr="008849FB"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r w:rsidRPr="00B813BF">
              <w:rPr>
                <w:rFonts w:cs="Arial"/>
                <w:sz w:val="19"/>
                <w:szCs w:val="19"/>
              </w:rPr>
              <w:t>88,109</w:t>
            </w:r>
          </w:p>
        </w:tc>
        <w:tc>
          <w:tcPr>
            <w:tcW w:w="239" w:type="dxa"/>
            <w:noWrap/>
          </w:tcPr>
          <w:p w14:paraId="6A812AEC" w14:textId="77777777" w:rsidR="00FC7E5C" w:rsidRPr="008849FB"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p>
        </w:tc>
        <w:tc>
          <w:tcPr>
            <w:tcW w:w="1237" w:type="dxa"/>
            <w:tcBorders>
              <w:left w:val="nil"/>
              <w:bottom w:val="single" w:sz="4" w:space="0" w:color="auto"/>
              <w:right w:val="nil"/>
            </w:tcBorders>
            <w:noWrap/>
          </w:tcPr>
          <w:p w14:paraId="78588509" w14:textId="77777777" w:rsidR="00FC7E5C" w:rsidRPr="0038585A"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C95151">
              <w:rPr>
                <w:rFonts w:cs="Arial"/>
                <w:sz w:val="19"/>
                <w:szCs w:val="19"/>
              </w:rPr>
              <w:t>(</w:t>
            </w:r>
            <w:r w:rsidRPr="0038585A">
              <w:rPr>
                <w:rFonts w:cs="Arial"/>
                <w:sz w:val="19"/>
                <w:szCs w:val="19"/>
                <w:cs/>
              </w:rPr>
              <w:t>41</w:t>
            </w:r>
            <w:r w:rsidRPr="0038585A">
              <w:rPr>
                <w:rFonts w:cs="Arial"/>
                <w:sz w:val="19"/>
                <w:szCs w:val="19"/>
              </w:rPr>
              <w:t>,</w:t>
            </w:r>
            <w:r w:rsidRPr="0038585A">
              <w:rPr>
                <w:rFonts w:cs="Arial"/>
                <w:sz w:val="19"/>
                <w:szCs w:val="19"/>
                <w:cs/>
              </w:rPr>
              <w:t>378</w:t>
            </w:r>
            <w:r w:rsidRPr="00C95151">
              <w:rPr>
                <w:rFonts w:cs="Arial"/>
                <w:sz w:val="19"/>
                <w:szCs w:val="19"/>
              </w:rPr>
              <w:t>)</w:t>
            </w:r>
          </w:p>
        </w:tc>
        <w:tc>
          <w:tcPr>
            <w:tcW w:w="239" w:type="dxa"/>
            <w:noWrap/>
          </w:tcPr>
          <w:p w14:paraId="76F49A49" w14:textId="77777777" w:rsidR="00FC7E5C" w:rsidRPr="008849FB"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p>
        </w:tc>
        <w:tc>
          <w:tcPr>
            <w:tcW w:w="1242" w:type="dxa"/>
            <w:tcBorders>
              <w:left w:val="nil"/>
              <w:bottom w:val="single" w:sz="4" w:space="0" w:color="auto"/>
              <w:right w:val="nil"/>
            </w:tcBorders>
            <w:vAlign w:val="bottom"/>
          </w:tcPr>
          <w:p w14:paraId="20CFD1A4" w14:textId="77777777" w:rsidR="00FC7E5C" w:rsidRPr="008849FB"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r w:rsidRPr="00B75C7C">
              <w:rPr>
                <w:rFonts w:cs="Arial"/>
                <w:sz w:val="19"/>
                <w:szCs w:val="19"/>
              </w:rPr>
              <w:t>65,840</w:t>
            </w:r>
          </w:p>
        </w:tc>
      </w:tr>
      <w:tr w:rsidR="00FC7E5C" w:rsidRPr="008718E4" w14:paraId="3D156ACB" w14:textId="77777777">
        <w:trPr>
          <w:trHeight w:val="20"/>
        </w:trPr>
        <w:tc>
          <w:tcPr>
            <w:tcW w:w="3619" w:type="dxa"/>
            <w:tcBorders>
              <w:top w:val="nil"/>
              <w:left w:val="nil"/>
              <w:bottom w:val="nil"/>
              <w:right w:val="nil"/>
            </w:tcBorders>
            <w:noWrap/>
            <w:vAlign w:val="bottom"/>
          </w:tcPr>
          <w:p w14:paraId="21C3B5EE" w14:textId="77777777" w:rsidR="00FC7E5C" w:rsidRPr="008718E4"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cs/>
              </w:rPr>
            </w:pPr>
            <w:r w:rsidRPr="008718E4">
              <w:rPr>
                <w:rFonts w:cs="Arial"/>
                <w:sz w:val="19"/>
                <w:szCs w:val="19"/>
              </w:rPr>
              <w:t xml:space="preserve">   Total</w:t>
            </w:r>
          </w:p>
        </w:tc>
        <w:tc>
          <w:tcPr>
            <w:tcW w:w="1276" w:type="dxa"/>
            <w:tcBorders>
              <w:top w:val="single" w:sz="4" w:space="0" w:color="auto"/>
              <w:left w:val="nil"/>
              <w:bottom w:val="single" w:sz="12" w:space="0" w:color="auto"/>
              <w:right w:val="nil"/>
            </w:tcBorders>
            <w:noWrap/>
            <w:vAlign w:val="bottom"/>
          </w:tcPr>
          <w:p w14:paraId="6C272CDF" w14:textId="77777777" w:rsidR="00FC7E5C" w:rsidRPr="008849FB"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lang w:val="en-GB"/>
              </w:rPr>
            </w:pPr>
            <w:r w:rsidRPr="00384C85">
              <w:rPr>
                <w:rFonts w:cs="Arial"/>
                <w:sz w:val="19"/>
                <w:szCs w:val="19"/>
                <w:lang w:val="en-GB"/>
              </w:rPr>
              <w:t>1,730,913</w:t>
            </w:r>
          </w:p>
        </w:tc>
        <w:tc>
          <w:tcPr>
            <w:tcW w:w="236" w:type="dxa"/>
            <w:tcBorders>
              <w:left w:val="nil"/>
              <w:right w:val="nil"/>
            </w:tcBorders>
            <w:noWrap/>
          </w:tcPr>
          <w:p w14:paraId="35F156CE" w14:textId="77777777" w:rsidR="00FC7E5C" w:rsidRPr="008849FB"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highlight w:val="yellow"/>
              </w:rPr>
            </w:pPr>
          </w:p>
        </w:tc>
        <w:tc>
          <w:tcPr>
            <w:tcW w:w="1188" w:type="dxa"/>
            <w:tcBorders>
              <w:top w:val="single" w:sz="4" w:space="0" w:color="auto"/>
              <w:left w:val="nil"/>
              <w:bottom w:val="single" w:sz="12" w:space="0" w:color="auto"/>
              <w:right w:val="nil"/>
            </w:tcBorders>
            <w:noWrap/>
          </w:tcPr>
          <w:p w14:paraId="069BF6FA" w14:textId="77777777" w:rsidR="00FC7E5C" w:rsidRPr="008849FB"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r w:rsidRPr="00B813BF">
              <w:rPr>
                <w:rFonts w:cs="Arial"/>
                <w:sz w:val="19"/>
                <w:szCs w:val="19"/>
              </w:rPr>
              <w:t>554,818</w:t>
            </w:r>
          </w:p>
        </w:tc>
        <w:tc>
          <w:tcPr>
            <w:tcW w:w="239" w:type="dxa"/>
            <w:noWrap/>
          </w:tcPr>
          <w:p w14:paraId="285E9C01" w14:textId="77777777" w:rsidR="00FC7E5C" w:rsidRPr="008849FB"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p>
        </w:tc>
        <w:tc>
          <w:tcPr>
            <w:tcW w:w="1237" w:type="dxa"/>
            <w:tcBorders>
              <w:top w:val="single" w:sz="4" w:space="0" w:color="auto"/>
              <w:left w:val="nil"/>
              <w:bottom w:val="single" w:sz="12" w:space="0" w:color="auto"/>
              <w:right w:val="nil"/>
            </w:tcBorders>
            <w:noWrap/>
          </w:tcPr>
          <w:p w14:paraId="50939B45" w14:textId="77777777" w:rsidR="00FC7E5C" w:rsidRPr="0038585A"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cs/>
              </w:rPr>
            </w:pPr>
            <w:r w:rsidRPr="00C95151">
              <w:rPr>
                <w:rFonts w:cs="Arial"/>
                <w:sz w:val="19"/>
                <w:szCs w:val="19"/>
              </w:rPr>
              <w:t>(</w:t>
            </w:r>
            <w:r w:rsidRPr="0038585A">
              <w:rPr>
                <w:rFonts w:cs="Arial"/>
                <w:sz w:val="19"/>
                <w:szCs w:val="19"/>
                <w:cs/>
              </w:rPr>
              <w:t>485</w:t>
            </w:r>
            <w:r w:rsidRPr="0038585A">
              <w:rPr>
                <w:rFonts w:cs="Arial"/>
                <w:sz w:val="19"/>
                <w:szCs w:val="19"/>
              </w:rPr>
              <w:t>,</w:t>
            </w:r>
            <w:r w:rsidRPr="0038585A">
              <w:rPr>
                <w:rFonts w:cs="Arial"/>
                <w:sz w:val="19"/>
                <w:szCs w:val="19"/>
                <w:cs/>
              </w:rPr>
              <w:t>862</w:t>
            </w:r>
            <w:r w:rsidRPr="00C95151">
              <w:rPr>
                <w:rFonts w:cs="Arial"/>
                <w:sz w:val="19"/>
                <w:szCs w:val="19"/>
              </w:rPr>
              <w:t>)</w:t>
            </w:r>
          </w:p>
        </w:tc>
        <w:tc>
          <w:tcPr>
            <w:tcW w:w="239" w:type="dxa"/>
            <w:noWrap/>
          </w:tcPr>
          <w:p w14:paraId="49B875CA" w14:textId="77777777" w:rsidR="00FC7E5C" w:rsidRPr="008849FB"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p>
        </w:tc>
        <w:tc>
          <w:tcPr>
            <w:tcW w:w="1242" w:type="dxa"/>
            <w:tcBorders>
              <w:top w:val="single" w:sz="4" w:space="0" w:color="auto"/>
              <w:left w:val="nil"/>
              <w:bottom w:val="single" w:sz="12" w:space="0" w:color="auto"/>
              <w:right w:val="nil"/>
            </w:tcBorders>
            <w:vAlign w:val="bottom"/>
          </w:tcPr>
          <w:p w14:paraId="448BAA6A" w14:textId="77777777" w:rsidR="00FC7E5C" w:rsidRPr="008849FB" w:rsidRDefault="00FC7E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highlight w:val="yellow"/>
              </w:rPr>
            </w:pPr>
            <w:r w:rsidRPr="005F6007">
              <w:rPr>
                <w:rFonts w:cs="Arial"/>
                <w:sz w:val="19"/>
                <w:szCs w:val="19"/>
              </w:rPr>
              <w:t>1,799,869</w:t>
            </w:r>
          </w:p>
        </w:tc>
      </w:tr>
    </w:tbl>
    <w:p w14:paraId="24FEB96A" w14:textId="6A65A963" w:rsidR="00FC7E5C" w:rsidRDefault="00FC7E5C">
      <w:r>
        <w:br w:type="page"/>
      </w:r>
    </w:p>
    <w:p w14:paraId="35DD74D1" w14:textId="265885AE" w:rsidR="00B642AF" w:rsidRPr="008718E4" w:rsidRDefault="00B642AF" w:rsidP="00B72DA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718E4">
        <w:rPr>
          <w:rFonts w:cs="Arial"/>
          <w:b/>
          <w:bCs/>
          <w:caps/>
          <w:sz w:val="19"/>
          <w:szCs w:val="19"/>
        </w:rPr>
        <w:lastRenderedPageBreak/>
        <w:t>HIRE-PURCHASE</w:t>
      </w:r>
      <w:r w:rsidR="00525F43" w:rsidRPr="008718E4">
        <w:rPr>
          <w:rFonts w:cs="Arial"/>
          <w:b/>
          <w:bCs/>
          <w:caps/>
          <w:sz w:val="19"/>
          <w:szCs w:val="19"/>
        </w:rPr>
        <w:t>S</w:t>
      </w:r>
      <w:r w:rsidRPr="008718E4">
        <w:rPr>
          <w:rFonts w:cs="Arial"/>
          <w:b/>
          <w:bCs/>
          <w:caps/>
          <w:sz w:val="19"/>
          <w:szCs w:val="19"/>
        </w:rPr>
        <w:t xml:space="preserve"> RECEIVABLE</w:t>
      </w:r>
    </w:p>
    <w:p w14:paraId="0BD7432E" w14:textId="77777777" w:rsidR="00B642AF" w:rsidRPr="008718E4" w:rsidRDefault="00B642AF" w:rsidP="00124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p>
    <w:tbl>
      <w:tblPr>
        <w:tblW w:w="9194" w:type="dxa"/>
        <w:tblInd w:w="350" w:type="dxa"/>
        <w:tblLayout w:type="fixed"/>
        <w:tblLook w:val="0000" w:firstRow="0" w:lastRow="0" w:firstColumn="0" w:lastColumn="0" w:noHBand="0" w:noVBand="0"/>
      </w:tblPr>
      <w:tblGrid>
        <w:gridCol w:w="2170"/>
        <w:gridCol w:w="850"/>
        <w:gridCol w:w="851"/>
        <w:gridCol w:w="850"/>
        <w:gridCol w:w="851"/>
        <w:gridCol w:w="850"/>
        <w:gridCol w:w="829"/>
        <w:gridCol w:w="1001"/>
        <w:gridCol w:w="942"/>
      </w:tblGrid>
      <w:tr w:rsidR="00B642AF" w:rsidRPr="008718E4" w14:paraId="0C2A485E" w14:textId="77777777" w:rsidTr="00E77EEF">
        <w:trPr>
          <w:tblHeader/>
        </w:trPr>
        <w:tc>
          <w:tcPr>
            <w:tcW w:w="2170" w:type="dxa"/>
            <w:noWrap/>
            <w:vAlign w:val="bottom"/>
          </w:tcPr>
          <w:p w14:paraId="5C38F99A"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4"/>
                <w:szCs w:val="14"/>
                <w:cs/>
              </w:rPr>
            </w:pPr>
          </w:p>
        </w:tc>
        <w:tc>
          <w:tcPr>
            <w:tcW w:w="7024" w:type="dxa"/>
            <w:gridSpan w:val="8"/>
            <w:noWrap/>
            <w:vAlign w:val="bottom"/>
          </w:tcPr>
          <w:p w14:paraId="10CC6423"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cs/>
              </w:rPr>
            </w:pPr>
            <w:r w:rsidRPr="008718E4">
              <w:rPr>
                <w:rFonts w:cs="Arial"/>
                <w:sz w:val="14"/>
                <w:szCs w:val="14"/>
              </w:rPr>
              <w:t>(</w:t>
            </w:r>
            <w:proofErr w:type="gramStart"/>
            <w:r w:rsidRPr="008718E4">
              <w:rPr>
                <w:rFonts w:cs="Arial"/>
                <w:sz w:val="14"/>
                <w:szCs w:val="14"/>
              </w:rPr>
              <w:t>Unit :</w:t>
            </w:r>
            <w:proofErr w:type="gramEnd"/>
            <w:r w:rsidRPr="008718E4">
              <w:rPr>
                <w:rFonts w:cs="Arial"/>
                <w:sz w:val="14"/>
                <w:szCs w:val="14"/>
              </w:rPr>
              <w:t xml:space="preserve"> Thousand Baht)</w:t>
            </w:r>
          </w:p>
        </w:tc>
      </w:tr>
      <w:tr w:rsidR="00B642AF" w:rsidRPr="008718E4" w14:paraId="1FDEF871" w14:textId="77777777" w:rsidTr="00E77EEF">
        <w:trPr>
          <w:tblHeader/>
        </w:trPr>
        <w:tc>
          <w:tcPr>
            <w:tcW w:w="2170" w:type="dxa"/>
            <w:noWrap/>
            <w:vAlign w:val="bottom"/>
          </w:tcPr>
          <w:p w14:paraId="4D26F3B9"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4"/>
                <w:szCs w:val="14"/>
                <w:cs/>
              </w:rPr>
            </w:pPr>
          </w:p>
        </w:tc>
        <w:tc>
          <w:tcPr>
            <w:tcW w:w="7024" w:type="dxa"/>
            <w:gridSpan w:val="8"/>
            <w:noWrap/>
            <w:vAlign w:val="bottom"/>
          </w:tcPr>
          <w:p w14:paraId="6A60D52C" w14:textId="6A1BBB47" w:rsidR="00B642AF" w:rsidRPr="008718E4" w:rsidRDefault="00784AF1" w:rsidP="00E77EEF">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cs/>
              </w:rPr>
            </w:pPr>
            <w:r w:rsidRPr="008718E4">
              <w:rPr>
                <w:rFonts w:cs="Arial"/>
                <w:sz w:val="14"/>
                <w:szCs w:val="14"/>
              </w:rPr>
              <w:t>Consolidated F/S</w:t>
            </w:r>
          </w:p>
        </w:tc>
      </w:tr>
      <w:tr w:rsidR="00B642AF" w:rsidRPr="008718E4" w14:paraId="1F83AD1D" w14:textId="77777777" w:rsidTr="000D2755">
        <w:trPr>
          <w:tblHeader/>
        </w:trPr>
        <w:tc>
          <w:tcPr>
            <w:tcW w:w="2170" w:type="dxa"/>
            <w:noWrap/>
            <w:vAlign w:val="bottom"/>
          </w:tcPr>
          <w:p w14:paraId="47EDB967"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4"/>
                <w:szCs w:val="14"/>
                <w:cs/>
              </w:rPr>
            </w:pPr>
          </w:p>
        </w:tc>
        <w:tc>
          <w:tcPr>
            <w:tcW w:w="1701" w:type="dxa"/>
            <w:gridSpan w:val="2"/>
            <w:noWrap/>
            <w:vAlign w:val="bottom"/>
          </w:tcPr>
          <w:p w14:paraId="05EE80A9" w14:textId="77777777" w:rsidR="00B642AF" w:rsidRPr="00E77EEF" w:rsidRDefault="00B642AF" w:rsidP="00E77EEF">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rPr>
            </w:pPr>
            <w:proofErr w:type="spellStart"/>
            <w:r w:rsidRPr="008718E4">
              <w:rPr>
                <w:rFonts w:cs="Arial"/>
                <w:sz w:val="14"/>
                <w:szCs w:val="14"/>
                <w:cs/>
              </w:rPr>
              <w:t>Current</w:t>
            </w:r>
            <w:proofErr w:type="spellEnd"/>
            <w:r w:rsidRPr="008718E4">
              <w:rPr>
                <w:rFonts w:cs="Arial"/>
                <w:sz w:val="14"/>
                <w:szCs w:val="14"/>
                <w:cs/>
              </w:rPr>
              <w:t xml:space="preserve"> </w:t>
            </w:r>
            <w:proofErr w:type="spellStart"/>
            <w:r w:rsidRPr="008718E4">
              <w:rPr>
                <w:rFonts w:cs="Arial"/>
                <w:sz w:val="14"/>
                <w:szCs w:val="14"/>
                <w:cs/>
              </w:rPr>
              <w:t>portion</w:t>
            </w:r>
            <w:proofErr w:type="spellEnd"/>
            <w:r w:rsidRPr="00E77EEF">
              <w:rPr>
                <w:rFonts w:cs="Arial"/>
                <w:sz w:val="14"/>
                <w:szCs w:val="14"/>
              </w:rPr>
              <w:t xml:space="preserve"> due </w:t>
            </w:r>
          </w:p>
          <w:p w14:paraId="29CA7783" w14:textId="77777777" w:rsidR="00B642AF" w:rsidRPr="00E77EEF" w:rsidRDefault="00B642AF" w:rsidP="00E77EEF">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cs/>
              </w:rPr>
            </w:pPr>
            <w:r w:rsidRPr="00E77EEF">
              <w:rPr>
                <w:rFonts w:cs="Arial"/>
                <w:sz w:val="14"/>
                <w:szCs w:val="14"/>
              </w:rPr>
              <w:t>within one year</w:t>
            </w:r>
          </w:p>
        </w:tc>
        <w:tc>
          <w:tcPr>
            <w:tcW w:w="1701" w:type="dxa"/>
            <w:gridSpan w:val="2"/>
            <w:noWrap/>
            <w:vAlign w:val="bottom"/>
          </w:tcPr>
          <w:p w14:paraId="5757A532" w14:textId="77777777" w:rsidR="00B642AF" w:rsidRPr="00E77EEF" w:rsidRDefault="00B642AF" w:rsidP="00E77EEF">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cs/>
              </w:rPr>
            </w:pPr>
            <w:proofErr w:type="spellStart"/>
            <w:r w:rsidRPr="008718E4">
              <w:rPr>
                <w:rFonts w:cs="Arial"/>
                <w:sz w:val="14"/>
                <w:szCs w:val="14"/>
                <w:cs/>
              </w:rPr>
              <w:t>Long</w:t>
            </w:r>
            <w:proofErr w:type="spellEnd"/>
            <w:r w:rsidRPr="008718E4">
              <w:rPr>
                <w:rFonts w:cs="Arial"/>
                <w:sz w:val="14"/>
                <w:szCs w:val="14"/>
              </w:rPr>
              <w:t>-</w:t>
            </w:r>
            <w:proofErr w:type="spellStart"/>
            <w:r w:rsidRPr="008718E4">
              <w:rPr>
                <w:rFonts w:cs="Arial"/>
                <w:sz w:val="14"/>
                <w:szCs w:val="14"/>
                <w:cs/>
              </w:rPr>
              <w:t>term</w:t>
            </w:r>
            <w:proofErr w:type="spellEnd"/>
            <w:r w:rsidRPr="008718E4">
              <w:rPr>
                <w:rFonts w:cs="Arial"/>
                <w:sz w:val="14"/>
                <w:szCs w:val="14"/>
                <w:cs/>
              </w:rPr>
              <w:t xml:space="preserve"> </w:t>
            </w:r>
            <w:proofErr w:type="spellStart"/>
            <w:r w:rsidRPr="008718E4">
              <w:rPr>
                <w:rFonts w:cs="Arial"/>
                <w:sz w:val="14"/>
                <w:szCs w:val="14"/>
                <w:cs/>
              </w:rPr>
              <w:t>portion</w:t>
            </w:r>
            <w:proofErr w:type="spellEnd"/>
            <w:r w:rsidRPr="00E77EEF">
              <w:rPr>
                <w:rFonts w:cs="Arial"/>
                <w:sz w:val="14"/>
                <w:szCs w:val="14"/>
              </w:rPr>
              <w:t xml:space="preserve"> due          over one year but not over five years</w:t>
            </w:r>
          </w:p>
        </w:tc>
        <w:tc>
          <w:tcPr>
            <w:tcW w:w="1679" w:type="dxa"/>
            <w:gridSpan w:val="2"/>
            <w:noWrap/>
            <w:vAlign w:val="bottom"/>
          </w:tcPr>
          <w:p w14:paraId="58694960" w14:textId="77777777" w:rsidR="00B642AF" w:rsidRPr="00E77EEF" w:rsidRDefault="00B642AF" w:rsidP="00E77EEF">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cs/>
              </w:rPr>
            </w:pPr>
            <w:proofErr w:type="spellStart"/>
            <w:r w:rsidRPr="008718E4">
              <w:rPr>
                <w:rFonts w:cs="Arial"/>
                <w:sz w:val="14"/>
                <w:szCs w:val="14"/>
                <w:cs/>
              </w:rPr>
              <w:t>Long</w:t>
            </w:r>
            <w:proofErr w:type="spellEnd"/>
            <w:r w:rsidRPr="008718E4">
              <w:rPr>
                <w:rFonts w:cs="Arial"/>
                <w:sz w:val="14"/>
                <w:szCs w:val="14"/>
                <w:cs/>
              </w:rPr>
              <w:t>-</w:t>
            </w:r>
            <w:proofErr w:type="spellStart"/>
            <w:r w:rsidRPr="008718E4">
              <w:rPr>
                <w:rFonts w:cs="Arial"/>
                <w:sz w:val="14"/>
                <w:szCs w:val="14"/>
                <w:cs/>
              </w:rPr>
              <w:t>term</w:t>
            </w:r>
            <w:proofErr w:type="spellEnd"/>
            <w:r w:rsidRPr="008718E4">
              <w:rPr>
                <w:rFonts w:cs="Arial"/>
                <w:sz w:val="14"/>
                <w:szCs w:val="14"/>
                <w:cs/>
              </w:rPr>
              <w:t xml:space="preserve"> </w:t>
            </w:r>
            <w:proofErr w:type="spellStart"/>
            <w:r w:rsidRPr="008718E4">
              <w:rPr>
                <w:rFonts w:cs="Arial"/>
                <w:sz w:val="14"/>
                <w:szCs w:val="14"/>
                <w:cs/>
              </w:rPr>
              <w:t>portion</w:t>
            </w:r>
            <w:proofErr w:type="spellEnd"/>
            <w:r w:rsidRPr="00E77EEF">
              <w:rPr>
                <w:rFonts w:cs="Arial"/>
                <w:sz w:val="14"/>
                <w:szCs w:val="14"/>
              </w:rPr>
              <w:t xml:space="preserve"> due          after five years</w:t>
            </w:r>
          </w:p>
        </w:tc>
        <w:tc>
          <w:tcPr>
            <w:tcW w:w="1943" w:type="dxa"/>
            <w:gridSpan w:val="2"/>
            <w:vAlign w:val="bottom"/>
          </w:tcPr>
          <w:p w14:paraId="5A30DC63" w14:textId="77777777" w:rsidR="00B642AF" w:rsidRPr="00E77EEF" w:rsidRDefault="00B642AF" w:rsidP="000D2755">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cs/>
              </w:rPr>
            </w:pPr>
            <w:r w:rsidRPr="008718E4">
              <w:rPr>
                <w:rFonts w:cs="Arial"/>
                <w:sz w:val="14"/>
                <w:szCs w:val="14"/>
                <w:cs/>
              </w:rPr>
              <w:t>Total</w:t>
            </w:r>
          </w:p>
        </w:tc>
      </w:tr>
      <w:tr w:rsidR="00E77EEF" w:rsidRPr="008718E4" w14:paraId="60C8E41D" w14:textId="77777777" w:rsidTr="00365035">
        <w:trPr>
          <w:trHeight w:val="224"/>
        </w:trPr>
        <w:tc>
          <w:tcPr>
            <w:tcW w:w="2170" w:type="dxa"/>
            <w:noWrap/>
            <w:vAlign w:val="bottom"/>
          </w:tcPr>
          <w:p w14:paraId="199501A3" w14:textId="77777777" w:rsidR="00E77EEF" w:rsidRPr="008718E4" w:rsidRDefault="00E77EEF" w:rsidP="00E77EE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4"/>
                <w:szCs w:val="14"/>
                <w:lang w:val="en-GB"/>
              </w:rPr>
            </w:pPr>
          </w:p>
        </w:tc>
        <w:tc>
          <w:tcPr>
            <w:tcW w:w="850" w:type="dxa"/>
            <w:noWrap/>
            <w:vAlign w:val="bottom"/>
          </w:tcPr>
          <w:p w14:paraId="046C845D" w14:textId="39AE4230" w:rsidR="00E77EEF" w:rsidRPr="00E77EEF" w:rsidRDefault="00E77EEF" w:rsidP="00E77EEF">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rPr>
            </w:pPr>
            <w:r w:rsidRPr="00E77EEF">
              <w:rPr>
                <w:rFonts w:cs="Arial"/>
                <w:sz w:val="14"/>
                <w:szCs w:val="14"/>
              </w:rPr>
              <w:t>2025</w:t>
            </w:r>
          </w:p>
        </w:tc>
        <w:tc>
          <w:tcPr>
            <w:tcW w:w="851" w:type="dxa"/>
            <w:vAlign w:val="bottom"/>
          </w:tcPr>
          <w:p w14:paraId="521E9576" w14:textId="67775AE5" w:rsidR="00E77EEF" w:rsidRPr="00E77EEF" w:rsidRDefault="00E77EEF" w:rsidP="00E77EEF">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rPr>
            </w:pPr>
            <w:r w:rsidRPr="008718E4">
              <w:rPr>
                <w:rFonts w:cs="Arial"/>
                <w:sz w:val="14"/>
                <w:szCs w:val="14"/>
              </w:rPr>
              <w:t>202</w:t>
            </w:r>
            <w:r>
              <w:rPr>
                <w:rFonts w:cs="Arial"/>
                <w:sz w:val="14"/>
                <w:szCs w:val="14"/>
              </w:rPr>
              <w:t>4</w:t>
            </w:r>
          </w:p>
        </w:tc>
        <w:tc>
          <w:tcPr>
            <w:tcW w:w="850" w:type="dxa"/>
            <w:noWrap/>
            <w:vAlign w:val="bottom"/>
          </w:tcPr>
          <w:p w14:paraId="7A58BA1D" w14:textId="58D200DF" w:rsidR="00E77EEF" w:rsidRPr="00E77EEF" w:rsidRDefault="00E77EEF" w:rsidP="00E77EEF">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cs/>
              </w:rPr>
            </w:pPr>
            <w:r w:rsidRPr="00E77EEF">
              <w:rPr>
                <w:rFonts w:cs="Arial"/>
                <w:sz w:val="14"/>
                <w:szCs w:val="14"/>
              </w:rPr>
              <w:t>2025</w:t>
            </w:r>
          </w:p>
        </w:tc>
        <w:tc>
          <w:tcPr>
            <w:tcW w:w="851" w:type="dxa"/>
            <w:noWrap/>
            <w:vAlign w:val="bottom"/>
          </w:tcPr>
          <w:p w14:paraId="38E8DA1B" w14:textId="1FD9722A" w:rsidR="00E77EEF" w:rsidRPr="00E77EEF" w:rsidRDefault="00E77EEF" w:rsidP="00E77EEF">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rPr>
            </w:pPr>
            <w:r w:rsidRPr="008718E4">
              <w:rPr>
                <w:rFonts w:cs="Arial"/>
                <w:sz w:val="14"/>
                <w:szCs w:val="14"/>
              </w:rPr>
              <w:t>202</w:t>
            </w:r>
            <w:r>
              <w:rPr>
                <w:rFonts w:cs="Arial"/>
                <w:sz w:val="14"/>
                <w:szCs w:val="14"/>
              </w:rPr>
              <w:t>4</w:t>
            </w:r>
          </w:p>
        </w:tc>
        <w:tc>
          <w:tcPr>
            <w:tcW w:w="850" w:type="dxa"/>
            <w:noWrap/>
            <w:vAlign w:val="bottom"/>
          </w:tcPr>
          <w:p w14:paraId="5804031E" w14:textId="2CF0AD21" w:rsidR="00E77EEF" w:rsidRPr="00E77EEF" w:rsidRDefault="00E77EEF" w:rsidP="00E77EEF">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cs/>
              </w:rPr>
            </w:pPr>
            <w:r w:rsidRPr="00E77EEF">
              <w:rPr>
                <w:rFonts w:cs="Arial"/>
                <w:sz w:val="14"/>
                <w:szCs w:val="14"/>
              </w:rPr>
              <w:t>2025</w:t>
            </w:r>
          </w:p>
        </w:tc>
        <w:tc>
          <w:tcPr>
            <w:tcW w:w="829" w:type="dxa"/>
            <w:noWrap/>
            <w:vAlign w:val="bottom"/>
          </w:tcPr>
          <w:p w14:paraId="2CF8706A" w14:textId="1C3A7B72" w:rsidR="00E77EEF" w:rsidRPr="00E77EEF" w:rsidRDefault="00E77EEF" w:rsidP="00E77EEF">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rPr>
            </w:pPr>
            <w:r w:rsidRPr="008718E4">
              <w:rPr>
                <w:rFonts w:cs="Arial"/>
                <w:sz w:val="14"/>
                <w:szCs w:val="14"/>
              </w:rPr>
              <w:t>202</w:t>
            </w:r>
            <w:r>
              <w:rPr>
                <w:rFonts w:cs="Arial"/>
                <w:sz w:val="14"/>
                <w:szCs w:val="14"/>
              </w:rPr>
              <w:t>4</w:t>
            </w:r>
          </w:p>
        </w:tc>
        <w:tc>
          <w:tcPr>
            <w:tcW w:w="1001" w:type="dxa"/>
            <w:vAlign w:val="bottom"/>
          </w:tcPr>
          <w:p w14:paraId="51FD562B" w14:textId="724E93D4" w:rsidR="00E77EEF" w:rsidRPr="00E77EEF" w:rsidRDefault="00E77EEF" w:rsidP="00E77EEF">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cs/>
              </w:rPr>
            </w:pPr>
            <w:r w:rsidRPr="00E77EEF">
              <w:rPr>
                <w:rFonts w:cs="Arial"/>
                <w:sz w:val="14"/>
                <w:szCs w:val="14"/>
              </w:rPr>
              <w:t>2025</w:t>
            </w:r>
          </w:p>
        </w:tc>
        <w:tc>
          <w:tcPr>
            <w:tcW w:w="942" w:type="dxa"/>
            <w:vAlign w:val="bottom"/>
          </w:tcPr>
          <w:p w14:paraId="7EDF8A48" w14:textId="0CD2690F" w:rsidR="00E77EEF" w:rsidRPr="00E77EEF" w:rsidRDefault="00E77EEF" w:rsidP="00E77EEF">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rPr>
            </w:pPr>
            <w:r w:rsidRPr="008718E4">
              <w:rPr>
                <w:rFonts w:cs="Arial"/>
                <w:sz w:val="14"/>
                <w:szCs w:val="14"/>
              </w:rPr>
              <w:t>202</w:t>
            </w:r>
            <w:r>
              <w:rPr>
                <w:rFonts w:cs="Arial"/>
                <w:sz w:val="14"/>
                <w:szCs w:val="14"/>
              </w:rPr>
              <w:t>4</w:t>
            </w:r>
          </w:p>
        </w:tc>
      </w:tr>
      <w:tr w:rsidR="00B642AF" w:rsidRPr="008718E4" w14:paraId="397B9D35" w14:textId="77777777" w:rsidTr="00365035">
        <w:tc>
          <w:tcPr>
            <w:tcW w:w="2170" w:type="dxa"/>
            <w:noWrap/>
            <w:vAlign w:val="bottom"/>
          </w:tcPr>
          <w:p w14:paraId="15E42566"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4"/>
                <w:szCs w:val="14"/>
                <w:cs/>
              </w:rPr>
            </w:pPr>
          </w:p>
        </w:tc>
        <w:tc>
          <w:tcPr>
            <w:tcW w:w="850" w:type="dxa"/>
            <w:noWrap/>
            <w:vAlign w:val="bottom"/>
          </w:tcPr>
          <w:p w14:paraId="6C7B6D01"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63" w:right="-5"/>
              <w:jc w:val="right"/>
              <w:rPr>
                <w:rFonts w:cs="Arial"/>
                <w:sz w:val="14"/>
                <w:szCs w:val="14"/>
                <w:cs/>
              </w:rPr>
            </w:pPr>
          </w:p>
        </w:tc>
        <w:tc>
          <w:tcPr>
            <w:tcW w:w="851" w:type="dxa"/>
            <w:vAlign w:val="bottom"/>
          </w:tcPr>
          <w:p w14:paraId="5611ACFB"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63" w:right="-5"/>
              <w:jc w:val="right"/>
              <w:rPr>
                <w:rFonts w:cs="Arial"/>
                <w:sz w:val="14"/>
                <w:szCs w:val="14"/>
                <w:cs/>
              </w:rPr>
            </w:pPr>
          </w:p>
        </w:tc>
        <w:tc>
          <w:tcPr>
            <w:tcW w:w="850" w:type="dxa"/>
            <w:noWrap/>
            <w:vAlign w:val="bottom"/>
          </w:tcPr>
          <w:p w14:paraId="7F260F7E"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63" w:right="-5"/>
              <w:jc w:val="right"/>
              <w:rPr>
                <w:rFonts w:cs="Arial"/>
                <w:sz w:val="14"/>
                <w:szCs w:val="14"/>
                <w:cs/>
              </w:rPr>
            </w:pPr>
          </w:p>
        </w:tc>
        <w:tc>
          <w:tcPr>
            <w:tcW w:w="851" w:type="dxa"/>
            <w:noWrap/>
            <w:vAlign w:val="bottom"/>
          </w:tcPr>
          <w:p w14:paraId="722D4DB4"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63" w:right="-5"/>
              <w:jc w:val="right"/>
              <w:rPr>
                <w:rFonts w:cs="Arial"/>
                <w:sz w:val="14"/>
                <w:szCs w:val="14"/>
                <w:cs/>
              </w:rPr>
            </w:pPr>
          </w:p>
        </w:tc>
        <w:tc>
          <w:tcPr>
            <w:tcW w:w="850" w:type="dxa"/>
            <w:noWrap/>
            <w:vAlign w:val="bottom"/>
          </w:tcPr>
          <w:p w14:paraId="4F0AF930"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0" w:right="-17"/>
              <w:jc w:val="right"/>
              <w:rPr>
                <w:rFonts w:cs="Arial"/>
                <w:sz w:val="14"/>
                <w:szCs w:val="14"/>
                <w:cs/>
              </w:rPr>
            </w:pPr>
          </w:p>
        </w:tc>
        <w:tc>
          <w:tcPr>
            <w:tcW w:w="829" w:type="dxa"/>
            <w:noWrap/>
            <w:vAlign w:val="bottom"/>
          </w:tcPr>
          <w:p w14:paraId="73067795"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0" w:right="-17"/>
              <w:jc w:val="right"/>
              <w:rPr>
                <w:rFonts w:cs="Arial"/>
                <w:sz w:val="14"/>
                <w:szCs w:val="14"/>
                <w:cs/>
              </w:rPr>
            </w:pPr>
          </w:p>
        </w:tc>
        <w:tc>
          <w:tcPr>
            <w:tcW w:w="1001" w:type="dxa"/>
            <w:vAlign w:val="bottom"/>
          </w:tcPr>
          <w:p w14:paraId="5A268477"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0" w:right="-17"/>
              <w:jc w:val="right"/>
              <w:rPr>
                <w:rFonts w:cs="Arial"/>
                <w:sz w:val="14"/>
                <w:szCs w:val="14"/>
                <w:cs/>
              </w:rPr>
            </w:pPr>
          </w:p>
        </w:tc>
        <w:tc>
          <w:tcPr>
            <w:tcW w:w="942" w:type="dxa"/>
            <w:vAlign w:val="bottom"/>
          </w:tcPr>
          <w:p w14:paraId="12B4B475"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0" w:right="-17"/>
              <w:jc w:val="right"/>
              <w:rPr>
                <w:rFonts w:cs="Arial"/>
                <w:sz w:val="14"/>
                <w:szCs w:val="14"/>
                <w:cs/>
              </w:rPr>
            </w:pPr>
          </w:p>
        </w:tc>
      </w:tr>
      <w:tr w:rsidR="00E77EEF" w:rsidRPr="008718E4" w14:paraId="08CF4C90" w14:textId="77777777" w:rsidTr="00824E3F">
        <w:tc>
          <w:tcPr>
            <w:tcW w:w="2170" w:type="dxa"/>
            <w:noWrap/>
            <w:vAlign w:val="bottom"/>
          </w:tcPr>
          <w:p w14:paraId="564AD6A4" w14:textId="33D66812" w:rsidR="00E77EEF" w:rsidRPr="008718E4" w:rsidRDefault="00E77EEF" w:rsidP="00E77EE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4"/>
                <w:szCs w:val="14"/>
                <w:cs/>
              </w:rPr>
            </w:pPr>
            <w:proofErr w:type="spellStart"/>
            <w:r w:rsidRPr="008718E4">
              <w:rPr>
                <w:rFonts w:cs="Arial"/>
                <w:sz w:val="14"/>
                <w:szCs w:val="14"/>
                <w:cs/>
              </w:rPr>
              <w:t>Hire</w:t>
            </w:r>
            <w:proofErr w:type="spellEnd"/>
            <w:r w:rsidRPr="008718E4">
              <w:rPr>
                <w:rFonts w:cs="Arial"/>
                <w:sz w:val="14"/>
                <w:szCs w:val="14"/>
              </w:rPr>
              <w:t>-</w:t>
            </w:r>
            <w:proofErr w:type="spellStart"/>
            <w:r w:rsidRPr="008718E4">
              <w:rPr>
                <w:rFonts w:cs="Arial"/>
                <w:sz w:val="14"/>
                <w:szCs w:val="14"/>
                <w:cs/>
              </w:rPr>
              <w:t>purchase</w:t>
            </w:r>
            <w:proofErr w:type="spellEnd"/>
            <w:r w:rsidRPr="008718E4">
              <w:rPr>
                <w:rFonts w:cs="Arial"/>
                <w:sz w:val="14"/>
                <w:szCs w:val="14"/>
              </w:rPr>
              <w:t>s receivable</w:t>
            </w:r>
          </w:p>
        </w:tc>
        <w:tc>
          <w:tcPr>
            <w:tcW w:w="850" w:type="dxa"/>
            <w:noWrap/>
            <w:vAlign w:val="bottom"/>
          </w:tcPr>
          <w:p w14:paraId="101929FF" w14:textId="75303ED3" w:rsidR="00E77EEF" w:rsidRPr="008718E4" w:rsidRDefault="00283B92" w:rsidP="009C327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A41478">
              <w:rPr>
                <w:rFonts w:cs="Arial"/>
                <w:sz w:val="14"/>
                <w:szCs w:val="14"/>
              </w:rPr>
              <w:t>1,640,013</w:t>
            </w:r>
          </w:p>
        </w:tc>
        <w:tc>
          <w:tcPr>
            <w:tcW w:w="851" w:type="dxa"/>
            <w:vAlign w:val="bottom"/>
          </w:tcPr>
          <w:p w14:paraId="306CDC00" w14:textId="67FFA50E" w:rsidR="00E77EEF" w:rsidRPr="008718E4" w:rsidRDefault="00E77EEF" w:rsidP="009C327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1,822,974</w:t>
            </w:r>
          </w:p>
        </w:tc>
        <w:tc>
          <w:tcPr>
            <w:tcW w:w="850" w:type="dxa"/>
            <w:noWrap/>
            <w:vAlign w:val="bottom"/>
          </w:tcPr>
          <w:p w14:paraId="5B40C6F6" w14:textId="114770A7" w:rsidR="00E77EEF" w:rsidRPr="008718E4" w:rsidRDefault="00283B92" w:rsidP="009C327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365035">
              <w:rPr>
                <w:rFonts w:cs="Arial"/>
                <w:sz w:val="14"/>
                <w:szCs w:val="14"/>
              </w:rPr>
              <w:t xml:space="preserve">1,923,076 </w:t>
            </w:r>
          </w:p>
        </w:tc>
        <w:tc>
          <w:tcPr>
            <w:tcW w:w="851" w:type="dxa"/>
            <w:noWrap/>
            <w:vAlign w:val="bottom"/>
          </w:tcPr>
          <w:p w14:paraId="5F1DB8D6" w14:textId="5CFA30E0" w:rsidR="00E77EEF" w:rsidRPr="008718E4" w:rsidRDefault="00E77EEF" w:rsidP="009C327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2,186,230</w:t>
            </w:r>
          </w:p>
        </w:tc>
        <w:tc>
          <w:tcPr>
            <w:tcW w:w="850" w:type="dxa"/>
            <w:noWrap/>
            <w:vAlign w:val="bottom"/>
          </w:tcPr>
          <w:p w14:paraId="1248D20C" w14:textId="035068C2" w:rsidR="00E77EEF" w:rsidRPr="008718E4" w:rsidRDefault="00283B92" w:rsidP="009C327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9C27F2">
              <w:rPr>
                <w:rFonts w:cs="Arial"/>
                <w:sz w:val="14"/>
                <w:szCs w:val="14"/>
              </w:rPr>
              <w:t xml:space="preserve">196,444 </w:t>
            </w:r>
          </w:p>
        </w:tc>
        <w:tc>
          <w:tcPr>
            <w:tcW w:w="829" w:type="dxa"/>
            <w:noWrap/>
            <w:vAlign w:val="bottom"/>
          </w:tcPr>
          <w:p w14:paraId="0EAEC3D8" w14:textId="7EDF5A45" w:rsidR="00E77EEF" w:rsidRPr="008718E4" w:rsidRDefault="00E77EEF" w:rsidP="009C327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223,368</w:t>
            </w:r>
          </w:p>
        </w:tc>
        <w:tc>
          <w:tcPr>
            <w:tcW w:w="1001" w:type="dxa"/>
            <w:vAlign w:val="bottom"/>
          </w:tcPr>
          <w:p w14:paraId="619BF2C2" w14:textId="3E15E1EE" w:rsidR="00E77EEF" w:rsidRPr="008718E4" w:rsidRDefault="00283B92" w:rsidP="009C327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283B92">
              <w:rPr>
                <w:rFonts w:cs="Arial"/>
                <w:sz w:val="14"/>
                <w:szCs w:val="14"/>
              </w:rPr>
              <w:t xml:space="preserve">3,759,533 </w:t>
            </w:r>
          </w:p>
        </w:tc>
        <w:tc>
          <w:tcPr>
            <w:tcW w:w="942" w:type="dxa"/>
            <w:vAlign w:val="bottom"/>
          </w:tcPr>
          <w:p w14:paraId="36BCECA5" w14:textId="730EAC9B" w:rsidR="00E77EEF" w:rsidRPr="008718E4" w:rsidRDefault="00E77EEF" w:rsidP="009C327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cs/>
              </w:rPr>
              <w:t>4</w:t>
            </w:r>
            <w:r w:rsidRPr="008718E4">
              <w:rPr>
                <w:rFonts w:cs="Arial"/>
                <w:sz w:val="14"/>
                <w:szCs w:val="14"/>
              </w:rPr>
              <w:t>,</w:t>
            </w:r>
            <w:r w:rsidRPr="008718E4">
              <w:rPr>
                <w:rFonts w:cs="Arial"/>
                <w:sz w:val="14"/>
                <w:szCs w:val="14"/>
                <w:cs/>
              </w:rPr>
              <w:t>232</w:t>
            </w:r>
            <w:r w:rsidRPr="008718E4">
              <w:rPr>
                <w:rFonts w:cs="Arial"/>
                <w:sz w:val="14"/>
                <w:szCs w:val="14"/>
              </w:rPr>
              <w:t>,</w:t>
            </w:r>
            <w:r w:rsidRPr="008718E4">
              <w:rPr>
                <w:rFonts w:cs="Arial"/>
                <w:sz w:val="14"/>
                <w:szCs w:val="14"/>
                <w:cs/>
              </w:rPr>
              <w:t>57</w:t>
            </w:r>
            <w:r w:rsidRPr="008718E4">
              <w:rPr>
                <w:rFonts w:cs="Arial"/>
                <w:sz w:val="14"/>
                <w:szCs w:val="14"/>
              </w:rPr>
              <w:t>2</w:t>
            </w:r>
          </w:p>
        </w:tc>
      </w:tr>
      <w:tr w:rsidR="00E77EEF" w:rsidRPr="008718E4" w14:paraId="2DDA68E5" w14:textId="77777777" w:rsidTr="00824E3F">
        <w:tc>
          <w:tcPr>
            <w:tcW w:w="2170" w:type="dxa"/>
            <w:noWrap/>
            <w:vAlign w:val="bottom"/>
          </w:tcPr>
          <w:p w14:paraId="2801B51F" w14:textId="77777777" w:rsidR="00035E85" w:rsidRDefault="00396CA4" w:rsidP="00396CA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48"/>
              <w:rPr>
                <w:rFonts w:cstheme="minorBidi"/>
                <w:sz w:val="14"/>
                <w:szCs w:val="14"/>
              </w:rPr>
            </w:pPr>
            <w:r w:rsidRPr="008718E4">
              <w:rPr>
                <w:rFonts w:cs="Arial"/>
                <w:sz w:val="14"/>
                <w:szCs w:val="14"/>
                <w:u w:val="single"/>
              </w:rPr>
              <w:t>Less</w:t>
            </w:r>
            <w:r w:rsidRPr="008718E4">
              <w:rPr>
                <w:rFonts w:cs="Arial"/>
                <w:sz w:val="14"/>
                <w:szCs w:val="14"/>
                <w:cs/>
              </w:rPr>
              <w:t xml:space="preserve"> </w:t>
            </w:r>
            <w:r w:rsidRPr="008718E4">
              <w:rPr>
                <w:rFonts w:cs="Arial"/>
                <w:sz w:val="14"/>
                <w:szCs w:val="14"/>
              </w:rPr>
              <w:t>Unearned</w:t>
            </w:r>
            <w:r w:rsidRPr="008718E4">
              <w:rPr>
                <w:rFonts w:cs="Arial"/>
                <w:sz w:val="14"/>
                <w:szCs w:val="14"/>
                <w:cs/>
              </w:rPr>
              <w:t xml:space="preserve"> </w:t>
            </w:r>
            <w:r w:rsidRPr="008718E4">
              <w:rPr>
                <w:rFonts w:cs="Arial"/>
                <w:sz w:val="14"/>
                <w:szCs w:val="14"/>
              </w:rPr>
              <w:t>hire-purchase</w:t>
            </w:r>
            <w:r w:rsidRPr="008718E4">
              <w:rPr>
                <w:rFonts w:cs="Arial"/>
                <w:sz w:val="14"/>
                <w:szCs w:val="14"/>
                <w:cs/>
              </w:rPr>
              <w:t xml:space="preserve"> </w:t>
            </w:r>
          </w:p>
          <w:p w14:paraId="13B8E2E4" w14:textId="499FE818" w:rsidR="00E77EEF" w:rsidRPr="00396CA4" w:rsidRDefault="00396CA4" w:rsidP="00396CA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48"/>
              <w:rPr>
                <w:rFonts w:cs="Arial"/>
                <w:sz w:val="14"/>
                <w:szCs w:val="14"/>
                <w:u w:val="single"/>
                <w:cs/>
              </w:rPr>
            </w:pPr>
            <w:r w:rsidRPr="008718E4">
              <w:rPr>
                <w:rFonts w:cs="Arial"/>
                <w:sz w:val="14"/>
                <w:szCs w:val="14"/>
              </w:rPr>
              <w:t xml:space="preserve">           interest</w:t>
            </w:r>
            <w:r w:rsidRPr="008718E4">
              <w:rPr>
                <w:rFonts w:cs="Arial"/>
                <w:sz w:val="14"/>
                <w:szCs w:val="14"/>
                <w:cs/>
              </w:rPr>
              <w:t xml:space="preserve"> </w:t>
            </w:r>
            <w:r w:rsidRPr="008718E4">
              <w:rPr>
                <w:rFonts w:cs="Arial"/>
                <w:sz w:val="14"/>
                <w:szCs w:val="14"/>
              </w:rPr>
              <w:t>income</w:t>
            </w:r>
          </w:p>
        </w:tc>
        <w:tc>
          <w:tcPr>
            <w:tcW w:w="850" w:type="dxa"/>
            <w:noWrap/>
            <w:vAlign w:val="bottom"/>
          </w:tcPr>
          <w:p w14:paraId="36E50F9C" w14:textId="4B0104ED" w:rsidR="00E77EEF" w:rsidRPr="00824E3F" w:rsidRDefault="00283B92" w:rsidP="00396CA4">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cs/>
              </w:rPr>
            </w:pPr>
            <w:r w:rsidRPr="00824E3F">
              <w:rPr>
                <w:rFonts w:cs="Arial"/>
                <w:sz w:val="14"/>
                <w:szCs w:val="14"/>
              </w:rPr>
              <w:br/>
              <w:t>(507,741)</w:t>
            </w:r>
          </w:p>
        </w:tc>
        <w:tc>
          <w:tcPr>
            <w:tcW w:w="851" w:type="dxa"/>
            <w:vAlign w:val="bottom"/>
          </w:tcPr>
          <w:p w14:paraId="3AA9BC1D" w14:textId="556BFB60" w:rsidR="00E77EEF" w:rsidRPr="00824E3F" w:rsidRDefault="00E77EEF" w:rsidP="00396CA4">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cs/>
              </w:rPr>
            </w:pPr>
            <w:r w:rsidRPr="00824E3F">
              <w:rPr>
                <w:rFonts w:cs="Arial"/>
                <w:sz w:val="14"/>
                <w:szCs w:val="14"/>
              </w:rPr>
              <w:br/>
            </w:r>
            <w:r w:rsidRPr="00824E3F">
              <w:rPr>
                <w:rFonts w:cs="Arial"/>
                <w:sz w:val="14"/>
                <w:szCs w:val="14"/>
                <w:cs/>
              </w:rPr>
              <w:t>(548</w:t>
            </w:r>
            <w:r w:rsidRPr="00824E3F">
              <w:rPr>
                <w:rFonts w:cs="Arial"/>
                <w:sz w:val="14"/>
                <w:szCs w:val="14"/>
              </w:rPr>
              <w:t>,</w:t>
            </w:r>
            <w:r w:rsidRPr="00824E3F">
              <w:rPr>
                <w:rFonts w:cs="Arial"/>
                <w:sz w:val="14"/>
                <w:szCs w:val="14"/>
                <w:cs/>
              </w:rPr>
              <w:t>036)</w:t>
            </w:r>
          </w:p>
        </w:tc>
        <w:tc>
          <w:tcPr>
            <w:tcW w:w="850" w:type="dxa"/>
            <w:noWrap/>
            <w:vAlign w:val="bottom"/>
          </w:tcPr>
          <w:p w14:paraId="0242263C" w14:textId="77777777" w:rsidR="00283B92" w:rsidRPr="00824E3F" w:rsidRDefault="00283B92" w:rsidP="00396CA4">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p>
          <w:p w14:paraId="1CA27430" w14:textId="450C41B9" w:rsidR="00E77EEF" w:rsidRPr="00824E3F" w:rsidRDefault="00283B92" w:rsidP="00396CA4">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24E3F">
              <w:rPr>
                <w:rFonts w:cs="Arial"/>
                <w:sz w:val="14"/>
                <w:szCs w:val="14"/>
              </w:rPr>
              <w:t>(321,994)</w:t>
            </w:r>
          </w:p>
        </w:tc>
        <w:tc>
          <w:tcPr>
            <w:tcW w:w="851" w:type="dxa"/>
            <w:noWrap/>
            <w:vAlign w:val="bottom"/>
          </w:tcPr>
          <w:p w14:paraId="5CEE651E" w14:textId="0531E841" w:rsidR="00E77EEF" w:rsidRPr="00824E3F" w:rsidRDefault="00E77EEF" w:rsidP="00396CA4">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24E3F">
              <w:rPr>
                <w:rFonts w:cs="Arial"/>
                <w:sz w:val="14"/>
                <w:szCs w:val="14"/>
              </w:rPr>
              <w:br/>
              <w:t>(416,540)</w:t>
            </w:r>
          </w:p>
        </w:tc>
        <w:tc>
          <w:tcPr>
            <w:tcW w:w="850" w:type="dxa"/>
            <w:noWrap/>
            <w:vAlign w:val="bottom"/>
          </w:tcPr>
          <w:p w14:paraId="1A04E93C" w14:textId="77777777" w:rsidR="00283B92" w:rsidRPr="00824E3F" w:rsidRDefault="00283B92" w:rsidP="00396CA4">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p>
          <w:p w14:paraId="40AA17E6" w14:textId="5C35E0FB" w:rsidR="00E77EEF" w:rsidRPr="00824E3F" w:rsidRDefault="00283B92" w:rsidP="00396CA4">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24E3F">
              <w:rPr>
                <w:rFonts w:cs="Arial"/>
                <w:sz w:val="14"/>
                <w:szCs w:val="14"/>
              </w:rPr>
              <w:t>(43,053)</w:t>
            </w:r>
          </w:p>
        </w:tc>
        <w:tc>
          <w:tcPr>
            <w:tcW w:w="829" w:type="dxa"/>
            <w:noWrap/>
            <w:vAlign w:val="bottom"/>
          </w:tcPr>
          <w:p w14:paraId="0385E89C" w14:textId="599700E0" w:rsidR="00E77EEF" w:rsidRPr="00824E3F" w:rsidRDefault="00E77EEF" w:rsidP="00396CA4">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24E3F">
              <w:rPr>
                <w:rFonts w:cs="Arial"/>
                <w:sz w:val="14"/>
                <w:szCs w:val="14"/>
              </w:rPr>
              <w:br/>
              <w:t>(50,750)</w:t>
            </w:r>
          </w:p>
        </w:tc>
        <w:tc>
          <w:tcPr>
            <w:tcW w:w="1001" w:type="dxa"/>
            <w:vAlign w:val="bottom"/>
          </w:tcPr>
          <w:p w14:paraId="4421030B" w14:textId="77777777" w:rsidR="00283B92" w:rsidRPr="00824E3F" w:rsidRDefault="00283B92" w:rsidP="00396CA4">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p>
          <w:p w14:paraId="43394A9D" w14:textId="7A1CF647" w:rsidR="00E77EEF" w:rsidRPr="00824E3F" w:rsidRDefault="00283B92" w:rsidP="00396CA4">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24E3F">
              <w:rPr>
                <w:rFonts w:cs="Arial"/>
                <w:sz w:val="14"/>
                <w:szCs w:val="14"/>
              </w:rPr>
              <w:t>(872,788)</w:t>
            </w:r>
          </w:p>
        </w:tc>
        <w:tc>
          <w:tcPr>
            <w:tcW w:w="942" w:type="dxa"/>
            <w:vAlign w:val="bottom"/>
          </w:tcPr>
          <w:p w14:paraId="28E32A4C" w14:textId="15009924" w:rsidR="00E77EEF" w:rsidRPr="00824E3F" w:rsidRDefault="00E77EEF" w:rsidP="00396CA4">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24E3F">
              <w:rPr>
                <w:rFonts w:cs="Arial"/>
                <w:sz w:val="14"/>
                <w:szCs w:val="14"/>
              </w:rPr>
              <w:br/>
              <w:t>(1,015,326)</w:t>
            </w:r>
          </w:p>
        </w:tc>
      </w:tr>
      <w:tr w:rsidR="00E77EEF" w:rsidRPr="008718E4" w14:paraId="7389395F" w14:textId="77777777" w:rsidTr="00824E3F">
        <w:tc>
          <w:tcPr>
            <w:tcW w:w="2170" w:type="dxa"/>
            <w:noWrap/>
            <w:vAlign w:val="bottom"/>
          </w:tcPr>
          <w:p w14:paraId="2EF6F761" w14:textId="77777777" w:rsidR="00E77EEF" w:rsidRPr="008718E4" w:rsidRDefault="00E77EEF" w:rsidP="00E77EE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4"/>
                <w:szCs w:val="14"/>
                <w:cs/>
              </w:rPr>
            </w:pPr>
            <w:r w:rsidRPr="008718E4">
              <w:rPr>
                <w:rFonts w:cs="Arial"/>
                <w:sz w:val="14"/>
                <w:szCs w:val="14"/>
              </w:rPr>
              <w:t>Balance</w:t>
            </w:r>
          </w:p>
        </w:tc>
        <w:tc>
          <w:tcPr>
            <w:tcW w:w="850" w:type="dxa"/>
            <w:noWrap/>
            <w:vAlign w:val="bottom"/>
          </w:tcPr>
          <w:p w14:paraId="537D0414" w14:textId="1D6F7548" w:rsidR="00E77EEF" w:rsidRPr="008718E4" w:rsidRDefault="00283B92" w:rsidP="009C327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A41478">
              <w:rPr>
                <w:rFonts w:cs="Arial"/>
                <w:sz w:val="14"/>
                <w:szCs w:val="14"/>
              </w:rPr>
              <w:t>1,132,272</w:t>
            </w:r>
          </w:p>
        </w:tc>
        <w:tc>
          <w:tcPr>
            <w:tcW w:w="851" w:type="dxa"/>
            <w:vAlign w:val="bottom"/>
          </w:tcPr>
          <w:p w14:paraId="7E1243CF" w14:textId="2A97844B" w:rsidR="00E77EEF" w:rsidRPr="008718E4" w:rsidRDefault="00E77EEF" w:rsidP="009C327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cs/>
              </w:rPr>
              <w:t>1</w:t>
            </w:r>
            <w:r w:rsidRPr="008718E4">
              <w:rPr>
                <w:rFonts w:cs="Arial"/>
                <w:sz w:val="14"/>
                <w:szCs w:val="14"/>
              </w:rPr>
              <w:t>,</w:t>
            </w:r>
            <w:r w:rsidRPr="008718E4">
              <w:rPr>
                <w:rFonts w:cs="Arial"/>
                <w:sz w:val="14"/>
                <w:szCs w:val="14"/>
                <w:cs/>
              </w:rPr>
              <w:t>274</w:t>
            </w:r>
            <w:r w:rsidRPr="008718E4">
              <w:rPr>
                <w:rFonts w:cs="Arial"/>
                <w:sz w:val="14"/>
                <w:szCs w:val="14"/>
              </w:rPr>
              <w:t>,</w:t>
            </w:r>
            <w:r w:rsidRPr="008718E4">
              <w:rPr>
                <w:rFonts w:cs="Arial"/>
                <w:sz w:val="14"/>
                <w:szCs w:val="14"/>
                <w:cs/>
              </w:rPr>
              <w:t>938</w:t>
            </w:r>
          </w:p>
        </w:tc>
        <w:tc>
          <w:tcPr>
            <w:tcW w:w="850" w:type="dxa"/>
            <w:noWrap/>
            <w:vAlign w:val="bottom"/>
          </w:tcPr>
          <w:p w14:paraId="1DC06685" w14:textId="42249D97" w:rsidR="00E77EEF" w:rsidRPr="008718E4" w:rsidRDefault="00283B92" w:rsidP="009C327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365035">
              <w:rPr>
                <w:rFonts w:cs="Arial"/>
                <w:sz w:val="14"/>
                <w:szCs w:val="14"/>
              </w:rPr>
              <w:t>1,601,082</w:t>
            </w:r>
          </w:p>
        </w:tc>
        <w:tc>
          <w:tcPr>
            <w:tcW w:w="851" w:type="dxa"/>
            <w:noWrap/>
            <w:vAlign w:val="bottom"/>
          </w:tcPr>
          <w:p w14:paraId="7929BBC7" w14:textId="66A7C826" w:rsidR="00E77EEF" w:rsidRPr="008718E4" w:rsidRDefault="00E77EEF" w:rsidP="009C327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1,769,690</w:t>
            </w:r>
          </w:p>
        </w:tc>
        <w:tc>
          <w:tcPr>
            <w:tcW w:w="850" w:type="dxa"/>
            <w:noWrap/>
            <w:vAlign w:val="bottom"/>
          </w:tcPr>
          <w:p w14:paraId="5115BBBA" w14:textId="7F743316" w:rsidR="00E77EEF" w:rsidRPr="008718E4" w:rsidRDefault="00283B92" w:rsidP="009C327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9C27F2">
              <w:rPr>
                <w:rFonts w:cs="Arial"/>
                <w:sz w:val="14"/>
                <w:szCs w:val="14"/>
              </w:rPr>
              <w:t>153,391</w:t>
            </w:r>
          </w:p>
        </w:tc>
        <w:tc>
          <w:tcPr>
            <w:tcW w:w="829" w:type="dxa"/>
            <w:noWrap/>
            <w:vAlign w:val="bottom"/>
          </w:tcPr>
          <w:p w14:paraId="49CFA0EB" w14:textId="11097C4D" w:rsidR="00E77EEF" w:rsidRPr="008718E4" w:rsidRDefault="00E77EEF" w:rsidP="009C327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172,618</w:t>
            </w:r>
          </w:p>
        </w:tc>
        <w:tc>
          <w:tcPr>
            <w:tcW w:w="1001" w:type="dxa"/>
            <w:vAlign w:val="bottom"/>
          </w:tcPr>
          <w:p w14:paraId="3D5D22C0" w14:textId="6830BF12" w:rsidR="00E77EEF" w:rsidRPr="008718E4" w:rsidRDefault="00283B92" w:rsidP="009C327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283B92">
              <w:rPr>
                <w:rFonts w:cs="Arial"/>
                <w:sz w:val="14"/>
                <w:szCs w:val="14"/>
              </w:rPr>
              <w:t>2,886,745</w:t>
            </w:r>
          </w:p>
        </w:tc>
        <w:tc>
          <w:tcPr>
            <w:tcW w:w="942" w:type="dxa"/>
            <w:vAlign w:val="bottom"/>
          </w:tcPr>
          <w:p w14:paraId="390AEF40" w14:textId="52FFC408" w:rsidR="00E77EEF" w:rsidRPr="008718E4" w:rsidRDefault="00E77EEF" w:rsidP="009C327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cs/>
              </w:rPr>
              <w:t>3</w:t>
            </w:r>
            <w:r w:rsidRPr="008718E4">
              <w:rPr>
                <w:rFonts w:cs="Arial"/>
                <w:sz w:val="14"/>
                <w:szCs w:val="14"/>
              </w:rPr>
              <w:t>,</w:t>
            </w:r>
            <w:r w:rsidRPr="008718E4">
              <w:rPr>
                <w:rFonts w:cs="Arial"/>
                <w:sz w:val="14"/>
                <w:szCs w:val="14"/>
                <w:cs/>
              </w:rPr>
              <w:t>217</w:t>
            </w:r>
            <w:r w:rsidRPr="008718E4">
              <w:rPr>
                <w:rFonts w:cs="Arial"/>
                <w:sz w:val="14"/>
                <w:szCs w:val="14"/>
              </w:rPr>
              <w:t>,</w:t>
            </w:r>
            <w:r w:rsidRPr="008718E4">
              <w:rPr>
                <w:rFonts w:cs="Arial"/>
                <w:sz w:val="14"/>
                <w:szCs w:val="14"/>
                <w:cs/>
              </w:rPr>
              <w:t>24</w:t>
            </w:r>
            <w:r w:rsidRPr="008718E4">
              <w:rPr>
                <w:rFonts w:cs="Arial"/>
                <w:sz w:val="14"/>
                <w:szCs w:val="14"/>
              </w:rPr>
              <w:t>6</w:t>
            </w:r>
          </w:p>
        </w:tc>
      </w:tr>
      <w:tr w:rsidR="00E77EEF" w:rsidRPr="008718E4" w14:paraId="563E5201" w14:textId="77777777" w:rsidTr="009C327A">
        <w:tc>
          <w:tcPr>
            <w:tcW w:w="2170" w:type="dxa"/>
            <w:noWrap/>
            <w:vAlign w:val="bottom"/>
          </w:tcPr>
          <w:p w14:paraId="5FAC922F" w14:textId="77777777" w:rsidR="008558E7" w:rsidRDefault="00E77EEF" w:rsidP="00E77EE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355" w:right="-48" w:hanging="355"/>
              <w:rPr>
                <w:rFonts w:cstheme="minorBidi"/>
                <w:sz w:val="14"/>
                <w:szCs w:val="14"/>
              </w:rPr>
            </w:pPr>
            <w:r w:rsidRPr="008718E4">
              <w:rPr>
                <w:rFonts w:cs="Arial"/>
                <w:sz w:val="14"/>
                <w:szCs w:val="14"/>
                <w:u w:val="single"/>
              </w:rPr>
              <w:t>Less</w:t>
            </w:r>
            <w:r w:rsidRPr="008718E4">
              <w:rPr>
                <w:rFonts w:cs="Arial"/>
                <w:sz w:val="14"/>
                <w:szCs w:val="14"/>
              </w:rPr>
              <w:t xml:space="preserve"> Allowance for expected </w:t>
            </w:r>
          </w:p>
          <w:p w14:paraId="726AEA85" w14:textId="3978E3D1" w:rsidR="00E77EEF" w:rsidRPr="008558E7" w:rsidRDefault="00E77EEF" w:rsidP="008558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355" w:right="-48" w:firstLine="33"/>
              <w:rPr>
                <w:rFonts w:cstheme="minorBidi"/>
                <w:sz w:val="14"/>
                <w:szCs w:val="14"/>
                <w:cs/>
              </w:rPr>
            </w:pPr>
            <w:r w:rsidRPr="008718E4">
              <w:rPr>
                <w:rFonts w:cs="Arial"/>
                <w:sz w:val="14"/>
                <w:szCs w:val="14"/>
              </w:rPr>
              <w:t>credit loss</w:t>
            </w:r>
          </w:p>
        </w:tc>
        <w:tc>
          <w:tcPr>
            <w:tcW w:w="850" w:type="dxa"/>
            <w:noWrap/>
            <w:vAlign w:val="bottom"/>
          </w:tcPr>
          <w:p w14:paraId="0AB3D7A5" w14:textId="7AAFCE66" w:rsidR="00E77EEF" w:rsidRPr="008718E4" w:rsidRDefault="00283B92" w:rsidP="009C327A">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Pr>
                <w:rFonts w:cs="Arial"/>
                <w:sz w:val="14"/>
                <w:szCs w:val="14"/>
              </w:rPr>
              <w:br/>
            </w:r>
            <w:r w:rsidRPr="00A41478">
              <w:rPr>
                <w:rFonts w:cs="Arial"/>
                <w:sz w:val="14"/>
                <w:szCs w:val="14"/>
              </w:rPr>
              <w:t>(123,906)</w:t>
            </w:r>
          </w:p>
        </w:tc>
        <w:tc>
          <w:tcPr>
            <w:tcW w:w="851" w:type="dxa"/>
            <w:vAlign w:val="bottom"/>
          </w:tcPr>
          <w:p w14:paraId="30649B00" w14:textId="11BAF2BD" w:rsidR="00E77EEF" w:rsidRPr="008718E4" w:rsidRDefault="00E77EEF" w:rsidP="009C327A">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br/>
              <w:t>(144,331)</w:t>
            </w:r>
          </w:p>
        </w:tc>
        <w:tc>
          <w:tcPr>
            <w:tcW w:w="850" w:type="dxa"/>
            <w:noWrap/>
            <w:vAlign w:val="bottom"/>
          </w:tcPr>
          <w:p w14:paraId="559E0C06" w14:textId="77777777" w:rsidR="00283B92" w:rsidRPr="00365035" w:rsidRDefault="00283B92" w:rsidP="009C327A">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p>
          <w:p w14:paraId="1E9B2279" w14:textId="2B4025C3" w:rsidR="00E77EEF" w:rsidRPr="008718E4" w:rsidRDefault="00283B92" w:rsidP="009C327A">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365035">
              <w:rPr>
                <w:rFonts w:cs="Arial"/>
                <w:sz w:val="14"/>
                <w:szCs w:val="14"/>
              </w:rPr>
              <w:t>(46,267)</w:t>
            </w:r>
          </w:p>
        </w:tc>
        <w:tc>
          <w:tcPr>
            <w:tcW w:w="851" w:type="dxa"/>
            <w:noWrap/>
            <w:vAlign w:val="bottom"/>
          </w:tcPr>
          <w:p w14:paraId="40863CC5" w14:textId="4DB63F08" w:rsidR="00E77EEF" w:rsidRPr="008718E4" w:rsidRDefault="00E77EEF" w:rsidP="009C327A">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br/>
              <w:t>(59,513)</w:t>
            </w:r>
          </w:p>
        </w:tc>
        <w:tc>
          <w:tcPr>
            <w:tcW w:w="850" w:type="dxa"/>
            <w:noWrap/>
            <w:vAlign w:val="bottom"/>
          </w:tcPr>
          <w:p w14:paraId="42988904" w14:textId="77777777" w:rsidR="00283B92" w:rsidRPr="009C27F2" w:rsidRDefault="00283B92" w:rsidP="009C327A">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p>
          <w:p w14:paraId="78D62FF9" w14:textId="70CD404F" w:rsidR="00E77EEF" w:rsidRPr="008718E4" w:rsidRDefault="00283B92" w:rsidP="009C327A">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9C27F2">
              <w:rPr>
                <w:rFonts w:cs="Arial"/>
                <w:sz w:val="14"/>
                <w:szCs w:val="14"/>
              </w:rPr>
              <w:t>(2,514)</w:t>
            </w:r>
          </w:p>
        </w:tc>
        <w:tc>
          <w:tcPr>
            <w:tcW w:w="829" w:type="dxa"/>
            <w:noWrap/>
            <w:vAlign w:val="bottom"/>
          </w:tcPr>
          <w:p w14:paraId="4BFB5E90" w14:textId="33F2512B" w:rsidR="00E77EEF" w:rsidRPr="008718E4" w:rsidRDefault="00E77EEF" w:rsidP="009C327A">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br/>
              <w:t>(4,496)</w:t>
            </w:r>
          </w:p>
        </w:tc>
        <w:tc>
          <w:tcPr>
            <w:tcW w:w="1001" w:type="dxa"/>
            <w:vAlign w:val="bottom"/>
          </w:tcPr>
          <w:p w14:paraId="0F37B344" w14:textId="77777777" w:rsidR="00283B92" w:rsidRPr="00283B92" w:rsidRDefault="00283B92" w:rsidP="009C327A">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p>
          <w:p w14:paraId="0567A4F0" w14:textId="0CB51830" w:rsidR="00E77EEF" w:rsidRPr="00283B92" w:rsidRDefault="00283B92" w:rsidP="009C327A">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283B92">
              <w:rPr>
                <w:rFonts w:cs="Arial"/>
                <w:sz w:val="14"/>
                <w:szCs w:val="14"/>
              </w:rPr>
              <w:t>(172,687)</w:t>
            </w:r>
          </w:p>
        </w:tc>
        <w:tc>
          <w:tcPr>
            <w:tcW w:w="942" w:type="dxa"/>
            <w:vAlign w:val="bottom"/>
          </w:tcPr>
          <w:p w14:paraId="742F50DE" w14:textId="39104B76" w:rsidR="00E77EEF" w:rsidRPr="008718E4" w:rsidRDefault="00E77EEF" w:rsidP="009C327A">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br/>
              <w:t>(208,340)</w:t>
            </w:r>
          </w:p>
        </w:tc>
      </w:tr>
      <w:tr w:rsidR="00E77EEF" w:rsidRPr="008718E4" w14:paraId="706B9C7D" w14:textId="77777777" w:rsidTr="009C327A">
        <w:tc>
          <w:tcPr>
            <w:tcW w:w="2170" w:type="dxa"/>
            <w:noWrap/>
            <w:vAlign w:val="bottom"/>
          </w:tcPr>
          <w:p w14:paraId="2FDCC5DC" w14:textId="77777777" w:rsidR="00E77EEF" w:rsidRPr="008718E4" w:rsidRDefault="00E77EEF" w:rsidP="00E77EE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4"/>
                <w:szCs w:val="14"/>
                <w:cs/>
              </w:rPr>
            </w:pPr>
            <w:r w:rsidRPr="008718E4">
              <w:rPr>
                <w:rFonts w:cs="Arial"/>
                <w:sz w:val="14"/>
                <w:szCs w:val="14"/>
                <w:cs/>
              </w:rPr>
              <w:t>Net</w:t>
            </w:r>
          </w:p>
        </w:tc>
        <w:tc>
          <w:tcPr>
            <w:tcW w:w="850" w:type="dxa"/>
            <w:noWrap/>
            <w:vAlign w:val="bottom"/>
          </w:tcPr>
          <w:p w14:paraId="439F4610" w14:textId="56B6B7FD" w:rsidR="00E77EEF" w:rsidRPr="008718E4" w:rsidRDefault="00255F58" w:rsidP="009C327A">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cs/>
              </w:rPr>
            </w:pPr>
            <w:r>
              <w:rPr>
                <w:rFonts w:cs="Arial"/>
                <w:sz w:val="14"/>
                <w:szCs w:val="14"/>
              </w:rPr>
              <w:t>1,008,36</w:t>
            </w:r>
            <w:r w:rsidR="005C5941">
              <w:rPr>
                <w:rFonts w:cs="Arial"/>
                <w:sz w:val="14"/>
                <w:szCs w:val="14"/>
              </w:rPr>
              <w:t>6</w:t>
            </w:r>
          </w:p>
        </w:tc>
        <w:tc>
          <w:tcPr>
            <w:tcW w:w="851" w:type="dxa"/>
            <w:vAlign w:val="bottom"/>
          </w:tcPr>
          <w:p w14:paraId="504FB60B" w14:textId="4BFEE6B2" w:rsidR="00E77EEF" w:rsidRPr="008718E4" w:rsidRDefault="00E77EEF" w:rsidP="009C327A">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cs/>
              </w:rPr>
            </w:pPr>
            <w:r w:rsidRPr="008718E4">
              <w:rPr>
                <w:rFonts w:cs="Arial"/>
                <w:sz w:val="14"/>
                <w:szCs w:val="14"/>
                <w:cs/>
              </w:rPr>
              <w:t>1</w:t>
            </w:r>
            <w:r w:rsidRPr="008718E4">
              <w:rPr>
                <w:rFonts w:cs="Arial"/>
                <w:sz w:val="14"/>
                <w:szCs w:val="14"/>
              </w:rPr>
              <w:t>,</w:t>
            </w:r>
            <w:r w:rsidRPr="008718E4">
              <w:rPr>
                <w:rFonts w:cs="Arial"/>
                <w:sz w:val="14"/>
                <w:szCs w:val="14"/>
                <w:cs/>
              </w:rPr>
              <w:t>130</w:t>
            </w:r>
            <w:r w:rsidRPr="008718E4">
              <w:rPr>
                <w:rFonts w:cs="Arial"/>
                <w:sz w:val="14"/>
                <w:szCs w:val="14"/>
              </w:rPr>
              <w:t>,</w:t>
            </w:r>
            <w:r w:rsidRPr="008718E4">
              <w:rPr>
                <w:rFonts w:cs="Arial"/>
                <w:sz w:val="14"/>
                <w:szCs w:val="14"/>
                <w:cs/>
              </w:rPr>
              <w:t>607</w:t>
            </w:r>
          </w:p>
        </w:tc>
        <w:tc>
          <w:tcPr>
            <w:tcW w:w="850" w:type="dxa"/>
            <w:noWrap/>
            <w:vAlign w:val="bottom"/>
          </w:tcPr>
          <w:p w14:paraId="1D07A2DC" w14:textId="56F56CAD" w:rsidR="00E77EEF" w:rsidRPr="008718E4" w:rsidRDefault="009C27F2" w:rsidP="009C327A">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cs/>
              </w:rPr>
            </w:pPr>
            <w:r w:rsidRPr="00365035">
              <w:rPr>
                <w:rFonts w:cs="Arial"/>
                <w:sz w:val="14"/>
                <w:szCs w:val="14"/>
              </w:rPr>
              <w:t>1,554,815</w:t>
            </w:r>
          </w:p>
        </w:tc>
        <w:tc>
          <w:tcPr>
            <w:tcW w:w="851" w:type="dxa"/>
            <w:noWrap/>
            <w:vAlign w:val="bottom"/>
          </w:tcPr>
          <w:p w14:paraId="48FF83C0" w14:textId="639CFEF4" w:rsidR="00E77EEF" w:rsidRPr="008718E4" w:rsidRDefault="00E77EEF" w:rsidP="009C327A">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cs/>
              </w:rPr>
            </w:pPr>
            <w:r w:rsidRPr="008718E4">
              <w:rPr>
                <w:rFonts w:cs="Arial"/>
                <w:sz w:val="14"/>
                <w:szCs w:val="14"/>
              </w:rPr>
              <w:t>1,710,177</w:t>
            </w:r>
          </w:p>
        </w:tc>
        <w:tc>
          <w:tcPr>
            <w:tcW w:w="850" w:type="dxa"/>
            <w:noWrap/>
            <w:vAlign w:val="bottom"/>
          </w:tcPr>
          <w:p w14:paraId="0D6E2E93" w14:textId="0D28F915" w:rsidR="00E77EEF" w:rsidRPr="008718E4" w:rsidRDefault="009C27F2" w:rsidP="009C327A">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cs/>
              </w:rPr>
            </w:pPr>
            <w:r w:rsidRPr="009C27F2">
              <w:rPr>
                <w:rFonts w:cs="Arial"/>
                <w:sz w:val="14"/>
                <w:szCs w:val="14"/>
              </w:rPr>
              <w:t>150,877</w:t>
            </w:r>
          </w:p>
        </w:tc>
        <w:tc>
          <w:tcPr>
            <w:tcW w:w="829" w:type="dxa"/>
            <w:noWrap/>
            <w:vAlign w:val="bottom"/>
          </w:tcPr>
          <w:p w14:paraId="56FD7E5D" w14:textId="7220A520" w:rsidR="00E77EEF" w:rsidRPr="008718E4" w:rsidRDefault="00E77EEF" w:rsidP="009C327A">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cs/>
              </w:rPr>
            </w:pPr>
            <w:r w:rsidRPr="008718E4">
              <w:rPr>
                <w:rFonts w:cs="Arial"/>
                <w:sz w:val="14"/>
                <w:szCs w:val="14"/>
              </w:rPr>
              <w:t>168,122</w:t>
            </w:r>
          </w:p>
        </w:tc>
        <w:tc>
          <w:tcPr>
            <w:tcW w:w="1001" w:type="dxa"/>
            <w:vAlign w:val="bottom"/>
          </w:tcPr>
          <w:p w14:paraId="55E5A221" w14:textId="15388129" w:rsidR="00E77EEF" w:rsidRPr="008718E4" w:rsidRDefault="00255F58" w:rsidP="009C327A">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Pr>
                <w:rFonts w:cs="Arial"/>
                <w:sz w:val="14"/>
                <w:szCs w:val="14"/>
              </w:rPr>
              <w:t>2,714,058</w:t>
            </w:r>
          </w:p>
        </w:tc>
        <w:tc>
          <w:tcPr>
            <w:tcW w:w="942" w:type="dxa"/>
            <w:vAlign w:val="bottom"/>
          </w:tcPr>
          <w:p w14:paraId="6589BEDA" w14:textId="412BBE91" w:rsidR="00E77EEF" w:rsidRPr="008718E4" w:rsidRDefault="00E77EEF" w:rsidP="009C327A">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cs/>
              </w:rPr>
              <w:t>3</w:t>
            </w:r>
            <w:r w:rsidRPr="008718E4">
              <w:rPr>
                <w:rFonts w:cs="Arial"/>
                <w:sz w:val="14"/>
                <w:szCs w:val="14"/>
              </w:rPr>
              <w:t>,</w:t>
            </w:r>
            <w:r w:rsidRPr="008718E4">
              <w:rPr>
                <w:rFonts w:cs="Arial"/>
                <w:sz w:val="14"/>
                <w:szCs w:val="14"/>
                <w:cs/>
              </w:rPr>
              <w:t>008</w:t>
            </w:r>
            <w:r w:rsidRPr="008718E4">
              <w:rPr>
                <w:rFonts w:cs="Arial"/>
                <w:sz w:val="14"/>
                <w:szCs w:val="14"/>
              </w:rPr>
              <w:t>,</w:t>
            </w:r>
            <w:r w:rsidRPr="008718E4">
              <w:rPr>
                <w:rFonts w:cs="Arial"/>
                <w:sz w:val="14"/>
                <w:szCs w:val="14"/>
                <w:cs/>
              </w:rPr>
              <w:t>90</w:t>
            </w:r>
            <w:r w:rsidRPr="008718E4">
              <w:rPr>
                <w:rFonts w:cs="Arial"/>
                <w:sz w:val="14"/>
                <w:szCs w:val="14"/>
              </w:rPr>
              <w:t>6</w:t>
            </w:r>
          </w:p>
        </w:tc>
      </w:tr>
    </w:tbl>
    <w:p w14:paraId="6B5F6BCE" w14:textId="77777777" w:rsidR="00B642AF" w:rsidRPr="00D730B9" w:rsidRDefault="00B642AF" w:rsidP="00124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2"/>
          <w:szCs w:val="12"/>
        </w:rPr>
      </w:pPr>
    </w:p>
    <w:tbl>
      <w:tblPr>
        <w:tblW w:w="9197" w:type="dxa"/>
        <w:tblInd w:w="336" w:type="dxa"/>
        <w:tblLayout w:type="fixed"/>
        <w:tblLook w:val="0000" w:firstRow="0" w:lastRow="0" w:firstColumn="0" w:lastColumn="0" w:noHBand="0" w:noVBand="0"/>
      </w:tblPr>
      <w:tblGrid>
        <w:gridCol w:w="2193"/>
        <w:gridCol w:w="850"/>
        <w:gridCol w:w="851"/>
        <w:gridCol w:w="850"/>
        <w:gridCol w:w="851"/>
        <w:gridCol w:w="850"/>
        <w:gridCol w:w="851"/>
        <w:gridCol w:w="949"/>
        <w:gridCol w:w="952"/>
      </w:tblGrid>
      <w:tr w:rsidR="00B642AF" w:rsidRPr="008718E4" w14:paraId="615EBEC8" w14:textId="77777777" w:rsidTr="00E77EEF">
        <w:trPr>
          <w:tblHeader/>
        </w:trPr>
        <w:tc>
          <w:tcPr>
            <w:tcW w:w="2193" w:type="dxa"/>
            <w:noWrap/>
            <w:vAlign w:val="bottom"/>
          </w:tcPr>
          <w:p w14:paraId="46B7BC8A"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4"/>
                <w:szCs w:val="14"/>
                <w:cs/>
              </w:rPr>
            </w:pPr>
          </w:p>
        </w:tc>
        <w:tc>
          <w:tcPr>
            <w:tcW w:w="7004" w:type="dxa"/>
            <w:gridSpan w:val="8"/>
            <w:noWrap/>
            <w:vAlign w:val="bottom"/>
          </w:tcPr>
          <w:p w14:paraId="11C8D9F8"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r w:rsidRPr="008718E4">
              <w:rPr>
                <w:rFonts w:cs="Arial"/>
                <w:sz w:val="14"/>
                <w:szCs w:val="14"/>
              </w:rPr>
              <w:t>(</w:t>
            </w:r>
            <w:proofErr w:type="gramStart"/>
            <w:r w:rsidRPr="008718E4">
              <w:rPr>
                <w:rFonts w:cs="Arial"/>
                <w:sz w:val="14"/>
                <w:szCs w:val="14"/>
              </w:rPr>
              <w:t>Unit :</w:t>
            </w:r>
            <w:proofErr w:type="gramEnd"/>
            <w:r w:rsidRPr="008718E4">
              <w:rPr>
                <w:rFonts w:cs="Arial"/>
                <w:sz w:val="14"/>
                <w:szCs w:val="14"/>
              </w:rPr>
              <w:t xml:space="preserve"> Thousand Baht)</w:t>
            </w:r>
          </w:p>
        </w:tc>
      </w:tr>
      <w:tr w:rsidR="00B642AF" w:rsidRPr="008718E4" w14:paraId="5875D980" w14:textId="77777777" w:rsidTr="00E77EEF">
        <w:trPr>
          <w:tblHeader/>
        </w:trPr>
        <w:tc>
          <w:tcPr>
            <w:tcW w:w="2193" w:type="dxa"/>
            <w:noWrap/>
            <w:vAlign w:val="bottom"/>
          </w:tcPr>
          <w:p w14:paraId="0AC9E7A2"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4"/>
                <w:szCs w:val="14"/>
                <w:cs/>
              </w:rPr>
            </w:pPr>
          </w:p>
        </w:tc>
        <w:tc>
          <w:tcPr>
            <w:tcW w:w="7004" w:type="dxa"/>
            <w:gridSpan w:val="8"/>
            <w:noWrap/>
            <w:vAlign w:val="bottom"/>
          </w:tcPr>
          <w:p w14:paraId="7EC7F7AE" w14:textId="157699D5" w:rsidR="00B642AF" w:rsidRPr="008718E4" w:rsidRDefault="001B41DB" w:rsidP="00E77EEF">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cs/>
              </w:rPr>
            </w:pPr>
            <w:r w:rsidRPr="008718E4">
              <w:rPr>
                <w:rFonts w:cs="Arial"/>
                <w:sz w:val="14"/>
                <w:szCs w:val="14"/>
              </w:rPr>
              <w:t>Separate F/S</w:t>
            </w:r>
          </w:p>
        </w:tc>
      </w:tr>
      <w:tr w:rsidR="00B642AF" w:rsidRPr="008718E4" w14:paraId="05718AE1" w14:textId="77777777" w:rsidTr="00E77EEF">
        <w:trPr>
          <w:tblHeader/>
        </w:trPr>
        <w:tc>
          <w:tcPr>
            <w:tcW w:w="2193" w:type="dxa"/>
            <w:noWrap/>
            <w:vAlign w:val="bottom"/>
          </w:tcPr>
          <w:p w14:paraId="3C25F71D"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4"/>
                <w:szCs w:val="14"/>
                <w:cs/>
              </w:rPr>
            </w:pPr>
          </w:p>
        </w:tc>
        <w:tc>
          <w:tcPr>
            <w:tcW w:w="1701" w:type="dxa"/>
            <w:gridSpan w:val="2"/>
            <w:noWrap/>
            <w:vAlign w:val="bottom"/>
          </w:tcPr>
          <w:p w14:paraId="38A7DAEA" w14:textId="77777777" w:rsidR="005233E7" w:rsidRDefault="00B642AF" w:rsidP="00E77EEF">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rPr>
            </w:pPr>
            <w:r w:rsidRPr="008718E4">
              <w:rPr>
                <w:rFonts w:cs="Arial"/>
                <w:sz w:val="14"/>
                <w:szCs w:val="14"/>
              </w:rPr>
              <w:t>Current</w:t>
            </w:r>
            <w:r w:rsidRPr="008718E4">
              <w:rPr>
                <w:rFonts w:cs="Arial"/>
                <w:sz w:val="14"/>
                <w:szCs w:val="14"/>
                <w:cs/>
              </w:rPr>
              <w:t xml:space="preserve"> </w:t>
            </w:r>
            <w:r w:rsidRPr="008718E4">
              <w:rPr>
                <w:rFonts w:cs="Arial"/>
                <w:sz w:val="14"/>
                <w:szCs w:val="14"/>
              </w:rPr>
              <w:t>portion</w:t>
            </w:r>
            <w:r w:rsidRPr="00E77EEF">
              <w:rPr>
                <w:rFonts w:cs="Arial"/>
                <w:sz w:val="14"/>
                <w:szCs w:val="14"/>
              </w:rPr>
              <w:t xml:space="preserve"> </w:t>
            </w:r>
          </w:p>
          <w:p w14:paraId="097FDB93" w14:textId="3E90FF96" w:rsidR="00B642AF" w:rsidRPr="00E77EEF" w:rsidRDefault="00B642AF" w:rsidP="005233E7">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cs/>
              </w:rPr>
            </w:pPr>
            <w:r w:rsidRPr="00E77EEF">
              <w:rPr>
                <w:rFonts w:cs="Arial"/>
                <w:sz w:val="14"/>
                <w:szCs w:val="14"/>
              </w:rPr>
              <w:t>due within one year</w:t>
            </w:r>
          </w:p>
        </w:tc>
        <w:tc>
          <w:tcPr>
            <w:tcW w:w="1701" w:type="dxa"/>
            <w:gridSpan w:val="2"/>
            <w:noWrap/>
            <w:vAlign w:val="bottom"/>
          </w:tcPr>
          <w:p w14:paraId="3B32A4E3" w14:textId="77777777" w:rsidR="005233E7" w:rsidRDefault="00B642AF" w:rsidP="00E77EEF">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rPr>
            </w:pPr>
            <w:r w:rsidRPr="008718E4">
              <w:rPr>
                <w:rFonts w:cs="Arial"/>
                <w:sz w:val="14"/>
                <w:szCs w:val="14"/>
              </w:rPr>
              <w:t>Long-term</w:t>
            </w:r>
            <w:r w:rsidRPr="008718E4">
              <w:rPr>
                <w:rFonts w:cs="Arial"/>
                <w:sz w:val="14"/>
                <w:szCs w:val="14"/>
                <w:cs/>
              </w:rPr>
              <w:t xml:space="preserve"> </w:t>
            </w:r>
            <w:r w:rsidRPr="008718E4">
              <w:rPr>
                <w:rFonts w:cs="Arial"/>
                <w:sz w:val="14"/>
                <w:szCs w:val="14"/>
              </w:rPr>
              <w:t>portion</w:t>
            </w:r>
            <w:r w:rsidRPr="00E77EEF">
              <w:rPr>
                <w:rFonts w:cs="Arial"/>
                <w:sz w:val="14"/>
                <w:szCs w:val="14"/>
              </w:rPr>
              <w:t xml:space="preserve"> </w:t>
            </w:r>
          </w:p>
          <w:p w14:paraId="28ADC637" w14:textId="77777777" w:rsidR="005233E7" w:rsidRDefault="00B642AF" w:rsidP="00E77EEF">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rPr>
            </w:pPr>
            <w:r w:rsidRPr="00E77EEF">
              <w:rPr>
                <w:rFonts w:cs="Arial"/>
                <w:sz w:val="14"/>
                <w:szCs w:val="14"/>
              </w:rPr>
              <w:t xml:space="preserve">due over one year </w:t>
            </w:r>
          </w:p>
          <w:p w14:paraId="09174C0E" w14:textId="507B63BA" w:rsidR="00B642AF" w:rsidRPr="00E77EEF" w:rsidRDefault="00B642AF" w:rsidP="00E77EEF">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cs/>
              </w:rPr>
            </w:pPr>
            <w:r w:rsidRPr="00E77EEF">
              <w:rPr>
                <w:rFonts w:cs="Arial"/>
                <w:sz w:val="14"/>
                <w:szCs w:val="14"/>
              </w:rPr>
              <w:t>but not over five years</w:t>
            </w:r>
          </w:p>
        </w:tc>
        <w:tc>
          <w:tcPr>
            <w:tcW w:w="1701" w:type="dxa"/>
            <w:gridSpan w:val="2"/>
            <w:noWrap/>
            <w:vAlign w:val="bottom"/>
          </w:tcPr>
          <w:p w14:paraId="0E3A0F20" w14:textId="77777777" w:rsidR="005233E7" w:rsidRDefault="00B642AF" w:rsidP="005233E7">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rPr>
            </w:pPr>
            <w:r w:rsidRPr="008718E4">
              <w:rPr>
                <w:rFonts w:cs="Arial"/>
                <w:sz w:val="14"/>
                <w:szCs w:val="14"/>
              </w:rPr>
              <w:t>Long-term</w:t>
            </w:r>
            <w:r w:rsidRPr="008718E4">
              <w:rPr>
                <w:rFonts w:cs="Arial"/>
                <w:sz w:val="14"/>
                <w:szCs w:val="14"/>
                <w:cs/>
              </w:rPr>
              <w:t xml:space="preserve"> </w:t>
            </w:r>
            <w:r w:rsidRPr="008718E4">
              <w:rPr>
                <w:rFonts w:cs="Arial"/>
                <w:sz w:val="14"/>
                <w:szCs w:val="14"/>
              </w:rPr>
              <w:t>portion</w:t>
            </w:r>
            <w:r w:rsidRPr="00E77EEF">
              <w:rPr>
                <w:rFonts w:cs="Arial"/>
                <w:sz w:val="14"/>
                <w:szCs w:val="14"/>
              </w:rPr>
              <w:t xml:space="preserve"> </w:t>
            </w:r>
          </w:p>
          <w:p w14:paraId="5DCD6AA8" w14:textId="27E39BDA" w:rsidR="00B642AF" w:rsidRPr="00E77EEF" w:rsidRDefault="005233E7" w:rsidP="005233E7">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cs/>
              </w:rPr>
            </w:pPr>
            <w:r>
              <w:rPr>
                <w:rFonts w:cs="Arial"/>
                <w:sz w:val="14"/>
                <w:szCs w:val="14"/>
              </w:rPr>
              <w:t>d</w:t>
            </w:r>
            <w:r w:rsidR="00B642AF" w:rsidRPr="00E77EEF">
              <w:rPr>
                <w:rFonts w:cs="Arial"/>
                <w:sz w:val="14"/>
                <w:szCs w:val="14"/>
              </w:rPr>
              <w:t>ue</w:t>
            </w:r>
            <w:r>
              <w:rPr>
                <w:rFonts w:cs="Arial"/>
                <w:sz w:val="14"/>
                <w:szCs w:val="14"/>
              </w:rPr>
              <w:t xml:space="preserve"> </w:t>
            </w:r>
            <w:r w:rsidR="00B642AF" w:rsidRPr="00E77EEF">
              <w:rPr>
                <w:rFonts w:cs="Arial"/>
                <w:sz w:val="14"/>
                <w:szCs w:val="14"/>
              </w:rPr>
              <w:t>after five years</w:t>
            </w:r>
          </w:p>
        </w:tc>
        <w:tc>
          <w:tcPr>
            <w:tcW w:w="1901" w:type="dxa"/>
            <w:gridSpan w:val="2"/>
            <w:vAlign w:val="bottom"/>
          </w:tcPr>
          <w:p w14:paraId="2C81AA5D" w14:textId="77777777" w:rsidR="00B642AF" w:rsidRPr="00E77EEF" w:rsidRDefault="00B642AF" w:rsidP="00E77EEF">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cs/>
              </w:rPr>
            </w:pPr>
            <w:r w:rsidRPr="008718E4">
              <w:rPr>
                <w:rFonts w:cs="Arial"/>
                <w:sz w:val="14"/>
                <w:szCs w:val="14"/>
              </w:rPr>
              <w:t>Total</w:t>
            </w:r>
          </w:p>
        </w:tc>
      </w:tr>
      <w:tr w:rsidR="00E77EEF" w:rsidRPr="008718E4" w14:paraId="682DB2C1" w14:textId="77777777" w:rsidTr="00E77EEF">
        <w:trPr>
          <w:trHeight w:val="224"/>
        </w:trPr>
        <w:tc>
          <w:tcPr>
            <w:tcW w:w="2193" w:type="dxa"/>
            <w:noWrap/>
            <w:vAlign w:val="bottom"/>
          </w:tcPr>
          <w:p w14:paraId="6FE98C16" w14:textId="77777777" w:rsidR="00E77EEF" w:rsidRPr="008718E4" w:rsidRDefault="00E77EEF" w:rsidP="00E77EE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4"/>
                <w:szCs w:val="14"/>
                <w:lang w:val="en-GB"/>
              </w:rPr>
            </w:pPr>
          </w:p>
        </w:tc>
        <w:tc>
          <w:tcPr>
            <w:tcW w:w="850" w:type="dxa"/>
            <w:noWrap/>
            <w:vAlign w:val="bottom"/>
          </w:tcPr>
          <w:p w14:paraId="6DB02A97" w14:textId="7695947F" w:rsidR="00E77EEF" w:rsidRPr="00E77EEF" w:rsidRDefault="00E77EEF" w:rsidP="00E77EEF">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cs/>
              </w:rPr>
            </w:pPr>
            <w:r w:rsidRPr="00E77EEF">
              <w:rPr>
                <w:rFonts w:cs="Arial"/>
                <w:sz w:val="14"/>
                <w:szCs w:val="14"/>
              </w:rPr>
              <w:t>2025</w:t>
            </w:r>
          </w:p>
        </w:tc>
        <w:tc>
          <w:tcPr>
            <w:tcW w:w="851" w:type="dxa"/>
            <w:vAlign w:val="bottom"/>
          </w:tcPr>
          <w:p w14:paraId="1A5ED3C6" w14:textId="2DF8080A" w:rsidR="00E77EEF" w:rsidRPr="00E77EEF" w:rsidRDefault="00E77EEF" w:rsidP="00E77EEF">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rPr>
            </w:pPr>
            <w:r w:rsidRPr="008718E4">
              <w:rPr>
                <w:rFonts w:cs="Arial"/>
                <w:sz w:val="14"/>
                <w:szCs w:val="14"/>
              </w:rPr>
              <w:t>202</w:t>
            </w:r>
            <w:r>
              <w:rPr>
                <w:rFonts w:cs="Arial"/>
                <w:sz w:val="14"/>
                <w:szCs w:val="14"/>
              </w:rPr>
              <w:t>4</w:t>
            </w:r>
          </w:p>
        </w:tc>
        <w:tc>
          <w:tcPr>
            <w:tcW w:w="850" w:type="dxa"/>
            <w:noWrap/>
            <w:vAlign w:val="bottom"/>
          </w:tcPr>
          <w:p w14:paraId="42EF2294" w14:textId="4C5E1DF2" w:rsidR="00E77EEF" w:rsidRPr="00E77EEF" w:rsidRDefault="00E77EEF" w:rsidP="00E77EEF">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cs/>
              </w:rPr>
            </w:pPr>
            <w:r w:rsidRPr="00E77EEF">
              <w:rPr>
                <w:rFonts w:cs="Arial"/>
                <w:sz w:val="14"/>
                <w:szCs w:val="14"/>
              </w:rPr>
              <w:t>2025</w:t>
            </w:r>
          </w:p>
        </w:tc>
        <w:tc>
          <w:tcPr>
            <w:tcW w:w="851" w:type="dxa"/>
            <w:noWrap/>
            <w:vAlign w:val="bottom"/>
          </w:tcPr>
          <w:p w14:paraId="6B0E64D3" w14:textId="5A01D2C4" w:rsidR="00E77EEF" w:rsidRPr="00E77EEF" w:rsidRDefault="00E77EEF" w:rsidP="00E77EEF">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rPr>
            </w:pPr>
            <w:r w:rsidRPr="008718E4">
              <w:rPr>
                <w:rFonts w:cs="Arial"/>
                <w:sz w:val="14"/>
                <w:szCs w:val="14"/>
              </w:rPr>
              <w:t>202</w:t>
            </w:r>
            <w:r>
              <w:rPr>
                <w:rFonts w:cs="Arial"/>
                <w:sz w:val="14"/>
                <w:szCs w:val="14"/>
              </w:rPr>
              <w:t>4</w:t>
            </w:r>
          </w:p>
        </w:tc>
        <w:tc>
          <w:tcPr>
            <w:tcW w:w="850" w:type="dxa"/>
            <w:noWrap/>
            <w:vAlign w:val="bottom"/>
          </w:tcPr>
          <w:p w14:paraId="223EE36C" w14:textId="4D213673" w:rsidR="00E77EEF" w:rsidRPr="00E77EEF" w:rsidRDefault="00E77EEF" w:rsidP="00E77EEF">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cs/>
              </w:rPr>
            </w:pPr>
            <w:r w:rsidRPr="00E77EEF">
              <w:rPr>
                <w:rFonts w:cs="Arial"/>
                <w:sz w:val="14"/>
                <w:szCs w:val="14"/>
              </w:rPr>
              <w:t>2025</w:t>
            </w:r>
          </w:p>
        </w:tc>
        <w:tc>
          <w:tcPr>
            <w:tcW w:w="851" w:type="dxa"/>
            <w:noWrap/>
            <w:vAlign w:val="bottom"/>
          </w:tcPr>
          <w:p w14:paraId="61A767F2" w14:textId="48C2D5D9" w:rsidR="00E77EEF" w:rsidRPr="00E77EEF" w:rsidRDefault="00E77EEF" w:rsidP="00E77EEF">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rPr>
            </w:pPr>
            <w:r w:rsidRPr="008718E4">
              <w:rPr>
                <w:rFonts w:cs="Arial"/>
                <w:sz w:val="14"/>
                <w:szCs w:val="14"/>
              </w:rPr>
              <w:t>202</w:t>
            </w:r>
            <w:r>
              <w:rPr>
                <w:rFonts w:cs="Arial"/>
                <w:sz w:val="14"/>
                <w:szCs w:val="14"/>
              </w:rPr>
              <w:t>4</w:t>
            </w:r>
          </w:p>
        </w:tc>
        <w:tc>
          <w:tcPr>
            <w:tcW w:w="949" w:type="dxa"/>
            <w:vAlign w:val="bottom"/>
          </w:tcPr>
          <w:p w14:paraId="6E4B9437" w14:textId="688F5389" w:rsidR="00E77EEF" w:rsidRPr="00E77EEF" w:rsidRDefault="00E77EEF" w:rsidP="00E77EEF">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cs/>
              </w:rPr>
            </w:pPr>
            <w:r w:rsidRPr="00E77EEF">
              <w:rPr>
                <w:rFonts w:cs="Arial"/>
                <w:sz w:val="14"/>
                <w:szCs w:val="14"/>
              </w:rPr>
              <w:t>2025</w:t>
            </w:r>
          </w:p>
        </w:tc>
        <w:tc>
          <w:tcPr>
            <w:tcW w:w="952" w:type="dxa"/>
            <w:vAlign w:val="bottom"/>
          </w:tcPr>
          <w:p w14:paraId="6481F1FF" w14:textId="45E5FBE1" w:rsidR="00E77EEF" w:rsidRPr="00E77EEF" w:rsidRDefault="00E77EEF" w:rsidP="00E77EEF">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rPr>
            </w:pPr>
            <w:r w:rsidRPr="008718E4">
              <w:rPr>
                <w:rFonts w:cs="Arial"/>
                <w:sz w:val="14"/>
                <w:szCs w:val="14"/>
              </w:rPr>
              <w:t>202</w:t>
            </w:r>
            <w:r>
              <w:rPr>
                <w:rFonts w:cs="Arial"/>
                <w:sz w:val="14"/>
                <w:szCs w:val="14"/>
              </w:rPr>
              <w:t>4</w:t>
            </w:r>
          </w:p>
        </w:tc>
      </w:tr>
      <w:tr w:rsidR="00B642AF" w:rsidRPr="008718E4" w14:paraId="173A6DC6" w14:textId="77777777" w:rsidTr="00E77EEF">
        <w:tc>
          <w:tcPr>
            <w:tcW w:w="2193" w:type="dxa"/>
            <w:noWrap/>
            <w:vAlign w:val="bottom"/>
          </w:tcPr>
          <w:p w14:paraId="3C2F7E44"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4"/>
                <w:szCs w:val="14"/>
                <w:cs/>
              </w:rPr>
            </w:pPr>
          </w:p>
        </w:tc>
        <w:tc>
          <w:tcPr>
            <w:tcW w:w="850" w:type="dxa"/>
            <w:noWrap/>
            <w:vAlign w:val="bottom"/>
          </w:tcPr>
          <w:p w14:paraId="050BBC9D" w14:textId="77777777" w:rsidR="00B642AF" w:rsidRPr="008718E4" w:rsidRDefault="00B642AF" w:rsidP="00E77EE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cs/>
              </w:rPr>
            </w:pPr>
          </w:p>
        </w:tc>
        <w:tc>
          <w:tcPr>
            <w:tcW w:w="851" w:type="dxa"/>
            <w:vAlign w:val="bottom"/>
          </w:tcPr>
          <w:p w14:paraId="2E4F9892" w14:textId="77777777" w:rsidR="00B642AF" w:rsidRPr="008718E4" w:rsidRDefault="00B642AF" w:rsidP="00E77EE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cs/>
              </w:rPr>
            </w:pPr>
          </w:p>
        </w:tc>
        <w:tc>
          <w:tcPr>
            <w:tcW w:w="850" w:type="dxa"/>
            <w:noWrap/>
            <w:vAlign w:val="bottom"/>
          </w:tcPr>
          <w:p w14:paraId="3E9CE218" w14:textId="77777777" w:rsidR="00B642AF" w:rsidRPr="008718E4" w:rsidRDefault="00B642AF" w:rsidP="00E77EE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cs/>
              </w:rPr>
            </w:pPr>
          </w:p>
        </w:tc>
        <w:tc>
          <w:tcPr>
            <w:tcW w:w="851" w:type="dxa"/>
            <w:noWrap/>
            <w:vAlign w:val="bottom"/>
          </w:tcPr>
          <w:p w14:paraId="239A9062" w14:textId="77777777" w:rsidR="00B642AF" w:rsidRPr="008718E4" w:rsidRDefault="00B642AF" w:rsidP="00E77EE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cs/>
              </w:rPr>
            </w:pPr>
          </w:p>
        </w:tc>
        <w:tc>
          <w:tcPr>
            <w:tcW w:w="850" w:type="dxa"/>
            <w:noWrap/>
            <w:vAlign w:val="bottom"/>
          </w:tcPr>
          <w:p w14:paraId="7BA1B506" w14:textId="77777777" w:rsidR="00B642AF" w:rsidRPr="008718E4" w:rsidRDefault="00B642AF" w:rsidP="00E77EE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17"/>
              <w:jc w:val="center"/>
              <w:rPr>
                <w:rFonts w:cs="Arial"/>
                <w:sz w:val="14"/>
                <w:szCs w:val="14"/>
                <w:cs/>
              </w:rPr>
            </w:pPr>
          </w:p>
        </w:tc>
        <w:tc>
          <w:tcPr>
            <w:tcW w:w="851" w:type="dxa"/>
            <w:noWrap/>
            <w:vAlign w:val="bottom"/>
          </w:tcPr>
          <w:p w14:paraId="05AA9494" w14:textId="77777777" w:rsidR="00B642AF" w:rsidRPr="008718E4" w:rsidRDefault="00B642AF" w:rsidP="00E77EE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17"/>
              <w:jc w:val="center"/>
              <w:rPr>
                <w:rFonts w:cs="Arial"/>
                <w:sz w:val="14"/>
                <w:szCs w:val="14"/>
                <w:cs/>
              </w:rPr>
            </w:pPr>
          </w:p>
        </w:tc>
        <w:tc>
          <w:tcPr>
            <w:tcW w:w="949" w:type="dxa"/>
            <w:vAlign w:val="bottom"/>
          </w:tcPr>
          <w:p w14:paraId="7C12ACBB" w14:textId="77777777" w:rsidR="00B642AF" w:rsidRPr="008718E4" w:rsidRDefault="00B642AF" w:rsidP="00E77EE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17"/>
              <w:jc w:val="center"/>
              <w:rPr>
                <w:rFonts w:cs="Arial"/>
                <w:sz w:val="14"/>
                <w:szCs w:val="14"/>
                <w:cs/>
              </w:rPr>
            </w:pPr>
          </w:p>
        </w:tc>
        <w:tc>
          <w:tcPr>
            <w:tcW w:w="952" w:type="dxa"/>
            <w:vAlign w:val="bottom"/>
          </w:tcPr>
          <w:p w14:paraId="73798043" w14:textId="77777777" w:rsidR="00B642AF" w:rsidRPr="008718E4" w:rsidRDefault="00B642AF" w:rsidP="00E77EE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17"/>
              <w:jc w:val="center"/>
              <w:rPr>
                <w:rFonts w:cs="Arial"/>
                <w:sz w:val="14"/>
                <w:szCs w:val="14"/>
                <w:cs/>
              </w:rPr>
            </w:pPr>
          </w:p>
        </w:tc>
      </w:tr>
      <w:tr w:rsidR="00E77EEF" w:rsidRPr="008718E4" w14:paraId="669B191E" w14:textId="77777777" w:rsidTr="00D730B9">
        <w:tc>
          <w:tcPr>
            <w:tcW w:w="2193" w:type="dxa"/>
            <w:noWrap/>
            <w:vAlign w:val="bottom"/>
          </w:tcPr>
          <w:p w14:paraId="3791F9E8" w14:textId="436349F7" w:rsidR="00E77EEF" w:rsidRPr="008718E4" w:rsidRDefault="00E77EEF" w:rsidP="00E77EE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4"/>
                <w:szCs w:val="14"/>
                <w:cs/>
              </w:rPr>
            </w:pPr>
            <w:r w:rsidRPr="008718E4">
              <w:rPr>
                <w:rFonts w:cs="Arial"/>
                <w:sz w:val="14"/>
                <w:szCs w:val="14"/>
              </w:rPr>
              <w:t>Hire-purchases receivable</w:t>
            </w:r>
          </w:p>
        </w:tc>
        <w:tc>
          <w:tcPr>
            <w:tcW w:w="850" w:type="dxa"/>
            <w:noWrap/>
            <w:vAlign w:val="bottom"/>
          </w:tcPr>
          <w:p w14:paraId="762CFCDD" w14:textId="7B5D6E13" w:rsidR="00E77EEF" w:rsidRPr="008718E4" w:rsidRDefault="000C4604" w:rsidP="00D730B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47151">
              <w:rPr>
                <w:rFonts w:cs="Arial"/>
                <w:sz w:val="14"/>
                <w:szCs w:val="14"/>
              </w:rPr>
              <w:t xml:space="preserve">332,502 </w:t>
            </w:r>
          </w:p>
        </w:tc>
        <w:tc>
          <w:tcPr>
            <w:tcW w:w="851" w:type="dxa"/>
            <w:vAlign w:val="bottom"/>
          </w:tcPr>
          <w:p w14:paraId="36EDA458" w14:textId="7670493C" w:rsidR="00E77EEF" w:rsidRPr="008718E4" w:rsidRDefault="00E77EEF" w:rsidP="00D730B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cs/>
              </w:rPr>
              <w:t>416</w:t>
            </w:r>
            <w:r w:rsidRPr="008718E4">
              <w:rPr>
                <w:rFonts w:cs="Arial"/>
                <w:sz w:val="14"/>
                <w:szCs w:val="14"/>
              </w:rPr>
              <w:t>,</w:t>
            </w:r>
            <w:r w:rsidRPr="008718E4">
              <w:rPr>
                <w:rFonts w:cs="Arial"/>
                <w:sz w:val="14"/>
                <w:szCs w:val="14"/>
                <w:cs/>
              </w:rPr>
              <w:t>458</w:t>
            </w:r>
          </w:p>
        </w:tc>
        <w:tc>
          <w:tcPr>
            <w:tcW w:w="850" w:type="dxa"/>
            <w:noWrap/>
            <w:vAlign w:val="bottom"/>
          </w:tcPr>
          <w:p w14:paraId="55C699C3" w14:textId="5938BEE3" w:rsidR="00E77EEF" w:rsidRPr="008718E4" w:rsidRDefault="000C4604" w:rsidP="00D730B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cs/>
              </w:rPr>
            </w:pPr>
            <w:r w:rsidRPr="000C4604">
              <w:rPr>
                <w:rFonts w:cs="Arial"/>
                <w:sz w:val="14"/>
                <w:szCs w:val="14"/>
              </w:rPr>
              <w:t>97,305</w:t>
            </w:r>
          </w:p>
        </w:tc>
        <w:tc>
          <w:tcPr>
            <w:tcW w:w="851" w:type="dxa"/>
            <w:noWrap/>
            <w:vAlign w:val="bottom"/>
          </w:tcPr>
          <w:p w14:paraId="3F05A6DB" w14:textId="0463627D" w:rsidR="00E77EEF" w:rsidRPr="008718E4" w:rsidRDefault="00E77EEF" w:rsidP="00D730B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cs/>
              </w:rPr>
            </w:pPr>
            <w:r w:rsidRPr="008718E4">
              <w:rPr>
                <w:rFonts w:cs="Arial"/>
                <w:sz w:val="14"/>
                <w:szCs w:val="14"/>
                <w:cs/>
              </w:rPr>
              <w:t>118</w:t>
            </w:r>
            <w:r w:rsidRPr="008718E4">
              <w:rPr>
                <w:rFonts w:cs="Arial"/>
                <w:sz w:val="14"/>
                <w:szCs w:val="14"/>
              </w:rPr>
              <w:t>,</w:t>
            </w:r>
            <w:r w:rsidRPr="008718E4">
              <w:rPr>
                <w:rFonts w:cs="Arial"/>
                <w:sz w:val="14"/>
                <w:szCs w:val="14"/>
                <w:cs/>
              </w:rPr>
              <w:t>481</w:t>
            </w:r>
          </w:p>
        </w:tc>
        <w:tc>
          <w:tcPr>
            <w:tcW w:w="850" w:type="dxa"/>
            <w:noWrap/>
            <w:vAlign w:val="bottom"/>
          </w:tcPr>
          <w:p w14:paraId="56DEF14E" w14:textId="3D6DDCD1" w:rsidR="00E77EEF" w:rsidRPr="008718E4" w:rsidRDefault="000C4604" w:rsidP="00D730B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cs/>
              </w:rPr>
            </w:pPr>
            <w:r w:rsidRPr="008718E4">
              <w:rPr>
                <w:rFonts w:cs="Arial"/>
                <w:sz w:val="14"/>
                <w:szCs w:val="14"/>
              </w:rPr>
              <w:t xml:space="preserve">        -</w:t>
            </w:r>
          </w:p>
        </w:tc>
        <w:tc>
          <w:tcPr>
            <w:tcW w:w="851" w:type="dxa"/>
            <w:noWrap/>
            <w:vAlign w:val="bottom"/>
          </w:tcPr>
          <w:p w14:paraId="41DC1DB2" w14:textId="77777777" w:rsidR="00E77EEF" w:rsidRPr="008718E4" w:rsidRDefault="00E77EEF" w:rsidP="00D730B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cs/>
              </w:rPr>
            </w:pPr>
            <w:r w:rsidRPr="008718E4">
              <w:rPr>
                <w:rFonts w:cs="Arial"/>
                <w:sz w:val="14"/>
                <w:szCs w:val="14"/>
              </w:rPr>
              <w:t xml:space="preserve">        -</w:t>
            </w:r>
          </w:p>
        </w:tc>
        <w:tc>
          <w:tcPr>
            <w:tcW w:w="949" w:type="dxa"/>
            <w:vAlign w:val="bottom"/>
          </w:tcPr>
          <w:p w14:paraId="346BFFC5" w14:textId="05506B4B" w:rsidR="00E77EEF" w:rsidRPr="008718E4" w:rsidRDefault="0044095D" w:rsidP="00D730B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44095D">
              <w:rPr>
                <w:rFonts w:cs="Arial"/>
                <w:sz w:val="14"/>
                <w:szCs w:val="14"/>
              </w:rPr>
              <w:t>429,807</w:t>
            </w:r>
          </w:p>
        </w:tc>
        <w:tc>
          <w:tcPr>
            <w:tcW w:w="952" w:type="dxa"/>
            <w:vAlign w:val="bottom"/>
          </w:tcPr>
          <w:p w14:paraId="2E3FF4B2" w14:textId="49F7CA68" w:rsidR="00E77EEF" w:rsidRPr="008718E4" w:rsidRDefault="00E77EEF" w:rsidP="00D730B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534,939</w:t>
            </w:r>
          </w:p>
        </w:tc>
      </w:tr>
      <w:tr w:rsidR="00E77EEF" w:rsidRPr="008718E4" w14:paraId="011A4F35" w14:textId="77777777" w:rsidTr="00D730B9">
        <w:trPr>
          <w:trHeight w:val="372"/>
        </w:trPr>
        <w:tc>
          <w:tcPr>
            <w:tcW w:w="2193" w:type="dxa"/>
            <w:noWrap/>
            <w:vAlign w:val="bottom"/>
          </w:tcPr>
          <w:p w14:paraId="3F793287" w14:textId="28D554A1" w:rsidR="00E77EEF" w:rsidRPr="008718E4" w:rsidRDefault="00E77EEF" w:rsidP="00E77EE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48"/>
              <w:rPr>
                <w:rFonts w:cs="Arial"/>
                <w:sz w:val="14"/>
                <w:szCs w:val="14"/>
                <w:cs/>
              </w:rPr>
            </w:pPr>
            <w:r w:rsidRPr="008718E4">
              <w:rPr>
                <w:rFonts w:cs="Arial"/>
                <w:sz w:val="14"/>
                <w:szCs w:val="14"/>
                <w:u w:val="single"/>
              </w:rPr>
              <w:t>Less</w:t>
            </w:r>
            <w:r w:rsidRPr="008718E4">
              <w:rPr>
                <w:rFonts w:cs="Arial"/>
                <w:sz w:val="14"/>
                <w:szCs w:val="14"/>
                <w:cs/>
              </w:rPr>
              <w:t xml:space="preserve"> </w:t>
            </w:r>
            <w:r w:rsidRPr="008718E4">
              <w:rPr>
                <w:rFonts w:cs="Arial"/>
                <w:sz w:val="14"/>
                <w:szCs w:val="14"/>
              </w:rPr>
              <w:t>Unearned</w:t>
            </w:r>
            <w:r w:rsidRPr="008718E4">
              <w:rPr>
                <w:rFonts w:cs="Arial"/>
                <w:sz w:val="14"/>
                <w:szCs w:val="14"/>
                <w:cs/>
              </w:rPr>
              <w:t xml:space="preserve"> </w:t>
            </w:r>
            <w:r w:rsidRPr="008718E4">
              <w:rPr>
                <w:rFonts w:cs="Arial"/>
                <w:sz w:val="14"/>
                <w:szCs w:val="14"/>
              </w:rPr>
              <w:t>hire-purchase</w:t>
            </w:r>
            <w:r w:rsidRPr="008718E4">
              <w:rPr>
                <w:rFonts w:cs="Arial"/>
                <w:sz w:val="14"/>
                <w:szCs w:val="14"/>
                <w:cs/>
              </w:rPr>
              <w:t xml:space="preserve"> </w:t>
            </w:r>
            <w:r w:rsidRPr="008718E4">
              <w:rPr>
                <w:rFonts w:cs="Arial"/>
                <w:sz w:val="14"/>
                <w:szCs w:val="14"/>
              </w:rPr>
              <w:br/>
              <w:t xml:space="preserve">           interest</w:t>
            </w:r>
            <w:r w:rsidRPr="008718E4">
              <w:rPr>
                <w:rFonts w:cs="Arial"/>
                <w:sz w:val="14"/>
                <w:szCs w:val="14"/>
                <w:cs/>
              </w:rPr>
              <w:t xml:space="preserve"> </w:t>
            </w:r>
            <w:r w:rsidRPr="008718E4">
              <w:rPr>
                <w:rFonts w:cs="Arial"/>
                <w:sz w:val="14"/>
                <w:szCs w:val="14"/>
              </w:rPr>
              <w:t>income</w:t>
            </w:r>
          </w:p>
        </w:tc>
        <w:tc>
          <w:tcPr>
            <w:tcW w:w="850" w:type="dxa"/>
            <w:noWrap/>
            <w:vAlign w:val="bottom"/>
          </w:tcPr>
          <w:p w14:paraId="6ED7F7D5" w14:textId="77777777" w:rsidR="000C4604" w:rsidRDefault="000C4604" w:rsidP="00D730B9">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p>
          <w:p w14:paraId="27942914" w14:textId="68ED335A" w:rsidR="00E77EEF" w:rsidRPr="008718E4" w:rsidRDefault="000C4604" w:rsidP="00D730B9">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47151">
              <w:rPr>
                <w:rFonts w:cs="Arial"/>
                <w:sz w:val="14"/>
                <w:szCs w:val="14"/>
              </w:rPr>
              <w:t>(128,843)</w:t>
            </w:r>
          </w:p>
        </w:tc>
        <w:tc>
          <w:tcPr>
            <w:tcW w:w="851" w:type="dxa"/>
            <w:vAlign w:val="bottom"/>
          </w:tcPr>
          <w:p w14:paraId="79F8BB67" w14:textId="4CB67031" w:rsidR="00E77EEF" w:rsidRPr="008718E4" w:rsidRDefault="00E77EEF" w:rsidP="00D730B9">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br/>
              <w:t>(154,244)</w:t>
            </w:r>
          </w:p>
        </w:tc>
        <w:tc>
          <w:tcPr>
            <w:tcW w:w="850" w:type="dxa"/>
            <w:noWrap/>
            <w:vAlign w:val="bottom"/>
          </w:tcPr>
          <w:p w14:paraId="0F7E9572" w14:textId="77777777" w:rsidR="000C4604" w:rsidRDefault="000C4604" w:rsidP="00D730B9">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p>
          <w:p w14:paraId="563A6823" w14:textId="5124E554" w:rsidR="00E77EEF" w:rsidRPr="008718E4" w:rsidRDefault="000C4604" w:rsidP="00D730B9">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0C4604">
              <w:rPr>
                <w:rFonts w:cs="Arial"/>
                <w:sz w:val="14"/>
                <w:szCs w:val="14"/>
              </w:rPr>
              <w:t>(27,344)</w:t>
            </w:r>
          </w:p>
        </w:tc>
        <w:tc>
          <w:tcPr>
            <w:tcW w:w="851" w:type="dxa"/>
            <w:noWrap/>
            <w:vAlign w:val="bottom"/>
          </w:tcPr>
          <w:p w14:paraId="19B9DB29" w14:textId="73C6153F" w:rsidR="00E77EEF" w:rsidRPr="008718E4" w:rsidRDefault="00E77EEF" w:rsidP="00D730B9">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br/>
              <w:t>(30</w:t>
            </w:r>
            <w:r w:rsidRPr="00E77EEF">
              <w:rPr>
                <w:rFonts w:cs="Arial"/>
                <w:sz w:val="14"/>
                <w:szCs w:val="14"/>
              </w:rPr>
              <w:t>,</w:t>
            </w:r>
            <w:r w:rsidRPr="008718E4">
              <w:rPr>
                <w:rFonts w:cs="Arial"/>
                <w:sz w:val="14"/>
                <w:szCs w:val="14"/>
              </w:rPr>
              <w:t>868)</w:t>
            </w:r>
          </w:p>
        </w:tc>
        <w:tc>
          <w:tcPr>
            <w:tcW w:w="850" w:type="dxa"/>
            <w:noWrap/>
            <w:vAlign w:val="bottom"/>
          </w:tcPr>
          <w:p w14:paraId="0A198293" w14:textId="3ABD02B6" w:rsidR="00E77EEF" w:rsidRPr="008718E4" w:rsidRDefault="000C4604" w:rsidP="00D730B9">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 xml:space="preserve">        -</w:t>
            </w:r>
          </w:p>
        </w:tc>
        <w:tc>
          <w:tcPr>
            <w:tcW w:w="851" w:type="dxa"/>
            <w:noWrap/>
            <w:vAlign w:val="bottom"/>
          </w:tcPr>
          <w:p w14:paraId="0FB2EA3E" w14:textId="77777777" w:rsidR="00E77EEF" w:rsidRPr="008718E4" w:rsidRDefault="00E77EEF" w:rsidP="00D730B9">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 xml:space="preserve">        -</w:t>
            </w:r>
          </w:p>
        </w:tc>
        <w:tc>
          <w:tcPr>
            <w:tcW w:w="949" w:type="dxa"/>
            <w:vAlign w:val="bottom"/>
          </w:tcPr>
          <w:p w14:paraId="53250726" w14:textId="77777777" w:rsidR="0044095D" w:rsidRDefault="0044095D" w:rsidP="00D730B9">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p>
          <w:p w14:paraId="5DD0FFC6" w14:textId="31638D00" w:rsidR="00E77EEF" w:rsidRPr="008718E4" w:rsidRDefault="0044095D" w:rsidP="00D730B9">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44095D">
              <w:rPr>
                <w:rFonts w:cs="Arial"/>
                <w:sz w:val="14"/>
                <w:szCs w:val="14"/>
              </w:rPr>
              <w:t>(156,187)</w:t>
            </w:r>
          </w:p>
        </w:tc>
        <w:tc>
          <w:tcPr>
            <w:tcW w:w="952" w:type="dxa"/>
            <w:vAlign w:val="bottom"/>
          </w:tcPr>
          <w:p w14:paraId="35F13210" w14:textId="421CDBF6" w:rsidR="00E77EEF" w:rsidRPr="008718E4" w:rsidRDefault="00E77EEF" w:rsidP="00D730B9">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br/>
              <w:t>(185,112)</w:t>
            </w:r>
          </w:p>
        </w:tc>
      </w:tr>
      <w:tr w:rsidR="00E77EEF" w:rsidRPr="008718E4" w14:paraId="4D7AC366" w14:textId="77777777" w:rsidTr="00D730B9">
        <w:tc>
          <w:tcPr>
            <w:tcW w:w="2193" w:type="dxa"/>
            <w:noWrap/>
            <w:vAlign w:val="bottom"/>
          </w:tcPr>
          <w:p w14:paraId="695D4AFD" w14:textId="77777777" w:rsidR="00E77EEF" w:rsidRPr="008718E4" w:rsidRDefault="00E77EEF" w:rsidP="00E77EE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4"/>
                <w:szCs w:val="14"/>
                <w:cs/>
              </w:rPr>
            </w:pPr>
            <w:r w:rsidRPr="008718E4">
              <w:rPr>
                <w:rFonts w:cs="Arial"/>
                <w:sz w:val="14"/>
                <w:szCs w:val="14"/>
              </w:rPr>
              <w:t>Balance</w:t>
            </w:r>
          </w:p>
        </w:tc>
        <w:tc>
          <w:tcPr>
            <w:tcW w:w="850" w:type="dxa"/>
            <w:noWrap/>
            <w:vAlign w:val="bottom"/>
          </w:tcPr>
          <w:p w14:paraId="3B12C898" w14:textId="61891B95" w:rsidR="00E77EEF" w:rsidRPr="008718E4" w:rsidRDefault="000C4604" w:rsidP="00D730B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47151">
              <w:rPr>
                <w:rFonts w:cs="Arial"/>
                <w:sz w:val="14"/>
                <w:szCs w:val="14"/>
              </w:rPr>
              <w:t>203,659</w:t>
            </w:r>
          </w:p>
        </w:tc>
        <w:tc>
          <w:tcPr>
            <w:tcW w:w="851" w:type="dxa"/>
            <w:vAlign w:val="bottom"/>
          </w:tcPr>
          <w:p w14:paraId="5AA637BF" w14:textId="0DFAE923" w:rsidR="00E77EEF" w:rsidRPr="008718E4" w:rsidRDefault="00E77EEF" w:rsidP="00D730B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cs/>
              </w:rPr>
              <w:t>262</w:t>
            </w:r>
            <w:r w:rsidRPr="008718E4">
              <w:rPr>
                <w:rFonts w:cs="Arial"/>
                <w:sz w:val="14"/>
                <w:szCs w:val="14"/>
              </w:rPr>
              <w:t>,</w:t>
            </w:r>
            <w:r w:rsidRPr="008718E4">
              <w:rPr>
                <w:rFonts w:cs="Arial"/>
                <w:sz w:val="14"/>
                <w:szCs w:val="14"/>
                <w:cs/>
              </w:rPr>
              <w:t>214</w:t>
            </w:r>
          </w:p>
        </w:tc>
        <w:tc>
          <w:tcPr>
            <w:tcW w:w="850" w:type="dxa"/>
            <w:noWrap/>
            <w:vAlign w:val="bottom"/>
          </w:tcPr>
          <w:p w14:paraId="35B593FF" w14:textId="18DC45C9" w:rsidR="00E77EEF" w:rsidRPr="008718E4" w:rsidRDefault="000C4604" w:rsidP="00D730B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0C4604">
              <w:rPr>
                <w:rFonts w:cs="Arial"/>
                <w:sz w:val="14"/>
                <w:szCs w:val="14"/>
              </w:rPr>
              <w:t>69,961</w:t>
            </w:r>
          </w:p>
        </w:tc>
        <w:tc>
          <w:tcPr>
            <w:tcW w:w="851" w:type="dxa"/>
            <w:noWrap/>
            <w:vAlign w:val="bottom"/>
          </w:tcPr>
          <w:p w14:paraId="11FB6FE9" w14:textId="112A08CD" w:rsidR="00E77EEF" w:rsidRPr="008718E4" w:rsidRDefault="00E77EEF" w:rsidP="00D730B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87,613</w:t>
            </w:r>
          </w:p>
        </w:tc>
        <w:tc>
          <w:tcPr>
            <w:tcW w:w="850" w:type="dxa"/>
            <w:noWrap/>
            <w:vAlign w:val="bottom"/>
          </w:tcPr>
          <w:p w14:paraId="7601020D" w14:textId="001DD038" w:rsidR="00E77EEF" w:rsidRPr="008718E4" w:rsidRDefault="000C4604" w:rsidP="00D730B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cs/>
              </w:rPr>
            </w:pPr>
            <w:r w:rsidRPr="008718E4">
              <w:rPr>
                <w:rFonts w:cs="Arial"/>
                <w:sz w:val="14"/>
                <w:szCs w:val="14"/>
              </w:rPr>
              <w:t xml:space="preserve">        -</w:t>
            </w:r>
          </w:p>
        </w:tc>
        <w:tc>
          <w:tcPr>
            <w:tcW w:w="851" w:type="dxa"/>
            <w:noWrap/>
            <w:vAlign w:val="bottom"/>
          </w:tcPr>
          <w:p w14:paraId="1FB8A6B5" w14:textId="77777777" w:rsidR="00E77EEF" w:rsidRPr="008718E4" w:rsidRDefault="00E77EEF" w:rsidP="00D730B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cs/>
              </w:rPr>
            </w:pPr>
            <w:r w:rsidRPr="008718E4">
              <w:rPr>
                <w:rFonts w:cs="Arial"/>
                <w:sz w:val="14"/>
                <w:szCs w:val="14"/>
              </w:rPr>
              <w:t xml:space="preserve">        -</w:t>
            </w:r>
          </w:p>
        </w:tc>
        <w:tc>
          <w:tcPr>
            <w:tcW w:w="949" w:type="dxa"/>
            <w:vAlign w:val="bottom"/>
          </w:tcPr>
          <w:p w14:paraId="09E03C82" w14:textId="35F87C81" w:rsidR="00E77EEF" w:rsidRPr="008718E4" w:rsidRDefault="0044095D" w:rsidP="00D730B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44095D">
              <w:rPr>
                <w:rFonts w:cs="Arial"/>
                <w:sz w:val="14"/>
                <w:szCs w:val="14"/>
              </w:rPr>
              <w:t>273,620</w:t>
            </w:r>
          </w:p>
        </w:tc>
        <w:tc>
          <w:tcPr>
            <w:tcW w:w="952" w:type="dxa"/>
            <w:vAlign w:val="bottom"/>
          </w:tcPr>
          <w:p w14:paraId="7A7DF707" w14:textId="682F4096" w:rsidR="00E77EEF" w:rsidRPr="008718E4" w:rsidRDefault="00E77EEF" w:rsidP="00D730B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349,827</w:t>
            </w:r>
          </w:p>
        </w:tc>
      </w:tr>
      <w:tr w:rsidR="00E77EEF" w:rsidRPr="008718E4" w14:paraId="143B274C" w14:textId="77777777" w:rsidTr="00D730B9">
        <w:trPr>
          <w:trHeight w:val="294"/>
        </w:trPr>
        <w:tc>
          <w:tcPr>
            <w:tcW w:w="2193" w:type="dxa"/>
            <w:noWrap/>
            <w:vAlign w:val="bottom"/>
          </w:tcPr>
          <w:p w14:paraId="79A703A2" w14:textId="56FE52F1" w:rsidR="00E77EEF" w:rsidRPr="008718E4" w:rsidRDefault="00E77EEF" w:rsidP="00E77EE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347" w:right="-48" w:hanging="347"/>
              <w:rPr>
                <w:rFonts w:cs="Arial"/>
                <w:sz w:val="14"/>
                <w:szCs w:val="14"/>
                <w:u w:val="single"/>
                <w:cs/>
              </w:rPr>
            </w:pPr>
            <w:r w:rsidRPr="008718E4">
              <w:rPr>
                <w:rFonts w:cs="Arial"/>
                <w:sz w:val="14"/>
                <w:szCs w:val="14"/>
                <w:u w:val="single"/>
              </w:rPr>
              <w:t>Less</w:t>
            </w:r>
            <w:r w:rsidRPr="008718E4">
              <w:rPr>
                <w:rFonts w:cs="Arial"/>
                <w:sz w:val="14"/>
                <w:szCs w:val="14"/>
              </w:rPr>
              <w:t xml:space="preserve"> Allowance for expected </w:t>
            </w:r>
            <w:r w:rsidRPr="008718E4">
              <w:rPr>
                <w:rFonts w:cs="Arial"/>
                <w:sz w:val="14"/>
                <w:szCs w:val="14"/>
              </w:rPr>
              <w:br/>
              <w:t xml:space="preserve">  credit loss</w:t>
            </w:r>
          </w:p>
        </w:tc>
        <w:tc>
          <w:tcPr>
            <w:tcW w:w="850" w:type="dxa"/>
            <w:noWrap/>
            <w:vAlign w:val="bottom"/>
          </w:tcPr>
          <w:p w14:paraId="271C0FA4" w14:textId="77777777" w:rsidR="000C4604" w:rsidRPr="00847151" w:rsidRDefault="000C4604" w:rsidP="00D730B9">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p>
          <w:p w14:paraId="1743470E" w14:textId="7A90C823" w:rsidR="00E77EEF" w:rsidRPr="008718E4" w:rsidRDefault="000C4604" w:rsidP="00D730B9">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47151">
              <w:rPr>
                <w:rFonts w:cs="Arial"/>
                <w:sz w:val="14"/>
                <w:szCs w:val="14"/>
              </w:rPr>
              <w:t>(48,981)</w:t>
            </w:r>
          </w:p>
        </w:tc>
        <w:tc>
          <w:tcPr>
            <w:tcW w:w="851" w:type="dxa"/>
            <w:vAlign w:val="bottom"/>
          </w:tcPr>
          <w:p w14:paraId="0B099877" w14:textId="6DCE9551" w:rsidR="00E77EEF" w:rsidRPr="008718E4" w:rsidRDefault="00E77EEF" w:rsidP="00D730B9">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br/>
              <w:t>(62,973)</w:t>
            </w:r>
          </w:p>
        </w:tc>
        <w:tc>
          <w:tcPr>
            <w:tcW w:w="850" w:type="dxa"/>
            <w:noWrap/>
            <w:vAlign w:val="bottom"/>
          </w:tcPr>
          <w:p w14:paraId="0A2ABF70" w14:textId="556E00CB" w:rsidR="00E77EEF" w:rsidRPr="008718E4" w:rsidRDefault="000C4604" w:rsidP="00D730B9">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0C4604">
              <w:rPr>
                <w:rFonts w:cs="Arial"/>
                <w:sz w:val="14"/>
                <w:szCs w:val="14"/>
              </w:rPr>
              <w:t>(3,077)</w:t>
            </w:r>
          </w:p>
        </w:tc>
        <w:tc>
          <w:tcPr>
            <w:tcW w:w="851" w:type="dxa"/>
            <w:noWrap/>
            <w:vAlign w:val="bottom"/>
          </w:tcPr>
          <w:p w14:paraId="24FED3A0" w14:textId="14A05E24" w:rsidR="00E77EEF" w:rsidRPr="008718E4" w:rsidRDefault="00E77EEF" w:rsidP="00D730B9">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(4,645)</w:t>
            </w:r>
          </w:p>
        </w:tc>
        <w:tc>
          <w:tcPr>
            <w:tcW w:w="850" w:type="dxa"/>
            <w:noWrap/>
            <w:vAlign w:val="bottom"/>
          </w:tcPr>
          <w:p w14:paraId="5F0973D8" w14:textId="12C9AE7E" w:rsidR="00E77EEF" w:rsidRPr="008718E4" w:rsidRDefault="000C4604" w:rsidP="00D730B9">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 xml:space="preserve">        -</w:t>
            </w:r>
          </w:p>
        </w:tc>
        <w:tc>
          <w:tcPr>
            <w:tcW w:w="851" w:type="dxa"/>
            <w:noWrap/>
            <w:vAlign w:val="bottom"/>
          </w:tcPr>
          <w:p w14:paraId="08AE13B1" w14:textId="77777777" w:rsidR="00E77EEF" w:rsidRPr="008718E4" w:rsidRDefault="00E77EEF" w:rsidP="00D730B9">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 xml:space="preserve">        -</w:t>
            </w:r>
          </w:p>
        </w:tc>
        <w:tc>
          <w:tcPr>
            <w:tcW w:w="949" w:type="dxa"/>
            <w:vAlign w:val="bottom"/>
          </w:tcPr>
          <w:p w14:paraId="18CD37C8" w14:textId="77777777" w:rsidR="0044095D" w:rsidRPr="0044095D" w:rsidRDefault="0044095D" w:rsidP="00D730B9">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p>
          <w:p w14:paraId="19362832" w14:textId="13E1C21C" w:rsidR="00E77EEF" w:rsidRPr="008718E4" w:rsidRDefault="0044095D" w:rsidP="00D730B9">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44095D">
              <w:rPr>
                <w:rFonts w:cs="Arial"/>
                <w:sz w:val="14"/>
                <w:szCs w:val="14"/>
              </w:rPr>
              <w:t>(52,058)</w:t>
            </w:r>
          </w:p>
        </w:tc>
        <w:tc>
          <w:tcPr>
            <w:tcW w:w="952" w:type="dxa"/>
            <w:vAlign w:val="bottom"/>
          </w:tcPr>
          <w:p w14:paraId="4DB0D729" w14:textId="77CD9A9F" w:rsidR="00E77EEF" w:rsidRPr="008718E4" w:rsidRDefault="00E77EEF" w:rsidP="00D730B9">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br/>
              <w:t>(67,618)</w:t>
            </w:r>
          </w:p>
        </w:tc>
      </w:tr>
      <w:tr w:rsidR="00E77EEF" w:rsidRPr="008718E4" w14:paraId="253C3B22" w14:textId="77777777" w:rsidTr="00D730B9">
        <w:trPr>
          <w:trHeight w:val="79"/>
        </w:trPr>
        <w:tc>
          <w:tcPr>
            <w:tcW w:w="2193" w:type="dxa"/>
            <w:noWrap/>
            <w:vAlign w:val="bottom"/>
          </w:tcPr>
          <w:p w14:paraId="3C5F5B90" w14:textId="77777777" w:rsidR="00E77EEF" w:rsidRPr="008718E4" w:rsidRDefault="00E77EEF" w:rsidP="00E77EE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4"/>
                <w:szCs w:val="14"/>
                <w:cs/>
              </w:rPr>
            </w:pPr>
            <w:r w:rsidRPr="008718E4">
              <w:rPr>
                <w:rFonts w:cs="Arial"/>
                <w:sz w:val="14"/>
                <w:szCs w:val="14"/>
              </w:rPr>
              <w:t>Net</w:t>
            </w:r>
          </w:p>
        </w:tc>
        <w:tc>
          <w:tcPr>
            <w:tcW w:w="850" w:type="dxa"/>
            <w:noWrap/>
            <w:vAlign w:val="bottom"/>
          </w:tcPr>
          <w:p w14:paraId="31486BB2" w14:textId="4F15B4CF" w:rsidR="00E77EEF" w:rsidRPr="008718E4" w:rsidRDefault="00255F58" w:rsidP="00D730B9">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cs/>
              </w:rPr>
            </w:pPr>
            <w:r>
              <w:rPr>
                <w:rFonts w:cs="Arial"/>
                <w:sz w:val="14"/>
                <w:szCs w:val="14"/>
              </w:rPr>
              <w:t>154,678</w:t>
            </w:r>
          </w:p>
        </w:tc>
        <w:tc>
          <w:tcPr>
            <w:tcW w:w="851" w:type="dxa"/>
            <w:vAlign w:val="bottom"/>
          </w:tcPr>
          <w:p w14:paraId="425850F9" w14:textId="294327B5" w:rsidR="00E77EEF" w:rsidRPr="008718E4" w:rsidRDefault="00E77EEF" w:rsidP="00D730B9">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cs/>
              </w:rPr>
            </w:pPr>
            <w:r w:rsidRPr="008718E4">
              <w:rPr>
                <w:rFonts w:cs="Arial"/>
                <w:sz w:val="14"/>
                <w:szCs w:val="14"/>
                <w:cs/>
              </w:rPr>
              <w:t>199</w:t>
            </w:r>
            <w:r w:rsidRPr="008718E4">
              <w:rPr>
                <w:rFonts w:cs="Arial"/>
                <w:sz w:val="14"/>
                <w:szCs w:val="14"/>
              </w:rPr>
              <w:t>,</w:t>
            </w:r>
            <w:r w:rsidRPr="008718E4">
              <w:rPr>
                <w:rFonts w:cs="Arial"/>
                <w:sz w:val="14"/>
                <w:szCs w:val="14"/>
                <w:cs/>
              </w:rPr>
              <w:t>241</w:t>
            </w:r>
          </w:p>
        </w:tc>
        <w:tc>
          <w:tcPr>
            <w:tcW w:w="850" w:type="dxa"/>
            <w:noWrap/>
            <w:vAlign w:val="bottom"/>
          </w:tcPr>
          <w:p w14:paraId="51273AF8" w14:textId="78213E3D" w:rsidR="00E77EEF" w:rsidRPr="008718E4" w:rsidRDefault="000C4604" w:rsidP="00D730B9">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0C4604">
              <w:rPr>
                <w:rFonts w:cs="Arial"/>
                <w:sz w:val="14"/>
                <w:szCs w:val="14"/>
              </w:rPr>
              <w:t>66,884</w:t>
            </w:r>
          </w:p>
        </w:tc>
        <w:tc>
          <w:tcPr>
            <w:tcW w:w="851" w:type="dxa"/>
            <w:noWrap/>
            <w:vAlign w:val="bottom"/>
          </w:tcPr>
          <w:p w14:paraId="690E261D" w14:textId="6748515C" w:rsidR="00E77EEF" w:rsidRPr="008718E4" w:rsidRDefault="00E77EEF" w:rsidP="00D730B9">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82,968</w:t>
            </w:r>
          </w:p>
        </w:tc>
        <w:tc>
          <w:tcPr>
            <w:tcW w:w="850" w:type="dxa"/>
            <w:noWrap/>
            <w:vAlign w:val="bottom"/>
          </w:tcPr>
          <w:p w14:paraId="5ED9278F" w14:textId="5E37C973" w:rsidR="00E77EEF" w:rsidRPr="008718E4" w:rsidRDefault="000C4604" w:rsidP="00D730B9">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 xml:space="preserve">        -</w:t>
            </w:r>
          </w:p>
        </w:tc>
        <w:tc>
          <w:tcPr>
            <w:tcW w:w="851" w:type="dxa"/>
            <w:noWrap/>
            <w:vAlign w:val="bottom"/>
          </w:tcPr>
          <w:p w14:paraId="4BCF90E9" w14:textId="77777777" w:rsidR="00E77EEF" w:rsidRPr="008718E4" w:rsidRDefault="00E77EEF" w:rsidP="00D730B9">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 xml:space="preserve">        -</w:t>
            </w:r>
          </w:p>
        </w:tc>
        <w:tc>
          <w:tcPr>
            <w:tcW w:w="949" w:type="dxa"/>
            <w:vAlign w:val="bottom"/>
          </w:tcPr>
          <w:p w14:paraId="74F70D10" w14:textId="2BB0E2C5" w:rsidR="00E77EEF" w:rsidRPr="008718E4" w:rsidRDefault="00255F58" w:rsidP="00D730B9">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Pr>
                <w:rFonts w:cs="Arial"/>
                <w:sz w:val="14"/>
                <w:szCs w:val="14"/>
              </w:rPr>
              <w:t>221,562</w:t>
            </w:r>
          </w:p>
        </w:tc>
        <w:tc>
          <w:tcPr>
            <w:tcW w:w="952" w:type="dxa"/>
            <w:vAlign w:val="bottom"/>
          </w:tcPr>
          <w:p w14:paraId="44BD1786" w14:textId="25B1C7B0" w:rsidR="00E77EEF" w:rsidRPr="008718E4" w:rsidRDefault="00E77EEF" w:rsidP="00D730B9">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282,209</w:t>
            </w:r>
          </w:p>
        </w:tc>
      </w:tr>
    </w:tbl>
    <w:p w14:paraId="12B55DD2" w14:textId="77777777" w:rsidR="00B642AF" w:rsidRPr="008718E4" w:rsidRDefault="00B642AF" w:rsidP="00124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p>
    <w:p w14:paraId="052D6C45" w14:textId="02B45FD4" w:rsidR="00B642AF" w:rsidRPr="008718E4" w:rsidRDefault="000D1DA5" w:rsidP="00124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r w:rsidRPr="008718E4">
        <w:rPr>
          <w:rFonts w:cs="Arial"/>
          <w:sz w:val="19"/>
          <w:szCs w:val="19"/>
        </w:rPr>
        <w:t xml:space="preserve">As </w:t>
      </w:r>
      <w:proofErr w:type="gramStart"/>
      <w:r w:rsidRPr="008718E4">
        <w:rPr>
          <w:rFonts w:cs="Arial"/>
          <w:sz w:val="19"/>
          <w:szCs w:val="19"/>
        </w:rPr>
        <w:t>at</w:t>
      </w:r>
      <w:proofErr w:type="gramEnd"/>
      <w:r w:rsidR="00331B46" w:rsidRPr="008718E4">
        <w:rPr>
          <w:rFonts w:cs="Arial"/>
          <w:sz w:val="19"/>
          <w:szCs w:val="19"/>
        </w:rPr>
        <w:t xml:space="preserve"> 31 </w:t>
      </w:r>
      <w:r w:rsidRPr="008718E4">
        <w:rPr>
          <w:rFonts w:cs="Arial"/>
          <w:sz w:val="19"/>
          <w:szCs w:val="19"/>
        </w:rPr>
        <w:t xml:space="preserve">December </w:t>
      </w:r>
      <w:r w:rsidR="00331B46" w:rsidRPr="008718E4">
        <w:rPr>
          <w:rFonts w:cs="Arial"/>
          <w:sz w:val="19"/>
          <w:szCs w:val="19"/>
        </w:rPr>
        <w:t>202</w:t>
      </w:r>
      <w:r w:rsidR="00E77EEF">
        <w:rPr>
          <w:rFonts w:cs="Arial"/>
          <w:sz w:val="19"/>
          <w:szCs w:val="19"/>
        </w:rPr>
        <w:t>5</w:t>
      </w:r>
      <w:r w:rsidRPr="008718E4">
        <w:rPr>
          <w:rFonts w:cs="Arial"/>
          <w:sz w:val="19"/>
          <w:szCs w:val="19"/>
        </w:rPr>
        <w:t xml:space="preserve"> and </w:t>
      </w:r>
      <w:r w:rsidR="00331B46" w:rsidRPr="008718E4">
        <w:rPr>
          <w:rFonts w:cs="Arial"/>
          <w:sz w:val="19"/>
          <w:szCs w:val="19"/>
        </w:rPr>
        <w:t>202</w:t>
      </w:r>
      <w:r w:rsidR="00E77EEF">
        <w:rPr>
          <w:rFonts w:cs="Arial"/>
          <w:sz w:val="19"/>
          <w:szCs w:val="19"/>
        </w:rPr>
        <w:t>4</w:t>
      </w:r>
      <w:r w:rsidRPr="008718E4">
        <w:rPr>
          <w:rFonts w:cs="Arial"/>
          <w:sz w:val="19"/>
          <w:szCs w:val="19"/>
        </w:rPr>
        <w:t xml:space="preserve">, hire-purchases receivable (net of unearned interest income) and </w:t>
      </w:r>
      <w:r w:rsidR="00A83BB2" w:rsidRPr="008718E4">
        <w:rPr>
          <w:rFonts w:cs="Arial"/>
          <w:sz w:val="19"/>
          <w:szCs w:val="19"/>
        </w:rPr>
        <w:t>allowance for expected credit loss</w:t>
      </w:r>
      <w:r w:rsidRPr="008718E4">
        <w:rPr>
          <w:rFonts w:cs="Arial"/>
          <w:sz w:val="19"/>
          <w:szCs w:val="19"/>
        </w:rPr>
        <w:t>, are classified based on outstanding periods</w:t>
      </w:r>
      <w:r w:rsidR="00176E21">
        <w:rPr>
          <w:rFonts w:cs="Arial"/>
          <w:sz w:val="19"/>
          <w:szCs w:val="19"/>
        </w:rPr>
        <w:t xml:space="preserve"> </w:t>
      </w:r>
      <w:r w:rsidRPr="008718E4">
        <w:rPr>
          <w:rFonts w:cs="Arial"/>
          <w:sz w:val="19"/>
          <w:szCs w:val="19"/>
        </w:rPr>
        <w:t>as follows:</w:t>
      </w:r>
      <w:r w:rsidR="00B642AF" w:rsidRPr="008718E4">
        <w:rPr>
          <w:rFonts w:cs="Arial"/>
          <w:sz w:val="19"/>
          <w:szCs w:val="19"/>
        </w:rPr>
        <w:t xml:space="preserve"> </w:t>
      </w:r>
    </w:p>
    <w:p w14:paraId="3A9F506F" w14:textId="77777777" w:rsidR="00B642AF" w:rsidRPr="008718E4" w:rsidRDefault="00B642AF" w:rsidP="00374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5"/>
        <w:jc w:val="thaiDistribute"/>
        <w:rPr>
          <w:rFonts w:cs="Arial"/>
          <w:sz w:val="19"/>
          <w:szCs w:val="19"/>
        </w:rPr>
      </w:pPr>
    </w:p>
    <w:tbl>
      <w:tblPr>
        <w:tblW w:w="9350" w:type="dxa"/>
        <w:tblInd w:w="336" w:type="dxa"/>
        <w:tblLayout w:type="fixed"/>
        <w:tblLook w:val="0000" w:firstRow="0" w:lastRow="0" w:firstColumn="0" w:lastColumn="0" w:noHBand="0" w:noVBand="0"/>
      </w:tblPr>
      <w:tblGrid>
        <w:gridCol w:w="14"/>
        <w:gridCol w:w="2098"/>
        <w:gridCol w:w="86"/>
        <w:gridCol w:w="796"/>
        <w:gridCol w:w="74"/>
        <w:gridCol w:w="6"/>
        <w:gridCol w:w="784"/>
        <w:gridCol w:w="64"/>
        <w:gridCol w:w="6"/>
        <w:gridCol w:w="938"/>
        <w:gridCol w:w="64"/>
        <w:gridCol w:w="6"/>
        <w:gridCol w:w="974"/>
        <w:gridCol w:w="14"/>
        <w:gridCol w:w="6"/>
        <w:gridCol w:w="778"/>
        <w:gridCol w:w="6"/>
        <w:gridCol w:w="96"/>
        <w:gridCol w:w="724"/>
        <w:gridCol w:w="6"/>
        <w:gridCol w:w="53"/>
        <w:gridCol w:w="809"/>
        <w:gridCol w:w="6"/>
        <w:gridCol w:w="40"/>
        <w:gridCol w:w="794"/>
        <w:gridCol w:w="6"/>
        <w:gridCol w:w="96"/>
        <w:gridCol w:w="6"/>
      </w:tblGrid>
      <w:tr w:rsidR="00B642AF" w:rsidRPr="008718E4" w14:paraId="46508F15" w14:textId="77777777" w:rsidTr="00965892">
        <w:trPr>
          <w:gridAfter w:val="2"/>
          <w:wAfter w:w="102" w:type="dxa"/>
          <w:cantSplit/>
        </w:trPr>
        <w:tc>
          <w:tcPr>
            <w:tcW w:w="2198" w:type="dxa"/>
            <w:gridSpan w:val="3"/>
            <w:tcBorders>
              <w:top w:val="nil"/>
              <w:left w:val="nil"/>
              <w:bottom w:val="nil"/>
              <w:right w:val="nil"/>
            </w:tcBorders>
          </w:tcPr>
          <w:p w14:paraId="0CDD831A"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8"/>
              <w:rPr>
                <w:rFonts w:cs="Arial"/>
                <w:sz w:val="14"/>
                <w:szCs w:val="14"/>
              </w:rPr>
            </w:pPr>
          </w:p>
        </w:tc>
        <w:tc>
          <w:tcPr>
            <w:tcW w:w="7050" w:type="dxa"/>
            <w:gridSpan w:val="23"/>
            <w:tcBorders>
              <w:top w:val="nil"/>
              <w:left w:val="nil"/>
              <w:bottom w:val="nil"/>
              <w:right w:val="nil"/>
            </w:tcBorders>
          </w:tcPr>
          <w:p w14:paraId="28FB2894"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 w:right="-71"/>
              <w:jc w:val="right"/>
              <w:rPr>
                <w:rFonts w:cs="Arial"/>
                <w:sz w:val="14"/>
                <w:szCs w:val="14"/>
              </w:rPr>
            </w:pPr>
            <w:r w:rsidRPr="008718E4">
              <w:rPr>
                <w:rFonts w:cs="Arial"/>
                <w:sz w:val="14"/>
                <w:szCs w:val="14"/>
              </w:rPr>
              <w:t>(</w:t>
            </w:r>
            <w:proofErr w:type="gramStart"/>
            <w:r w:rsidRPr="008718E4">
              <w:rPr>
                <w:rFonts w:cs="Arial"/>
                <w:sz w:val="14"/>
                <w:szCs w:val="14"/>
              </w:rPr>
              <w:t>Unit :</w:t>
            </w:r>
            <w:proofErr w:type="gramEnd"/>
            <w:r w:rsidRPr="008718E4">
              <w:rPr>
                <w:rFonts w:cs="Arial"/>
                <w:sz w:val="14"/>
                <w:szCs w:val="14"/>
              </w:rPr>
              <w:t xml:space="preserve"> Thousand Baht)</w:t>
            </w:r>
          </w:p>
        </w:tc>
      </w:tr>
      <w:tr w:rsidR="00B642AF" w:rsidRPr="008718E4" w14:paraId="2F9BF036" w14:textId="77777777" w:rsidTr="00965892">
        <w:trPr>
          <w:gridAfter w:val="2"/>
          <w:wAfter w:w="102" w:type="dxa"/>
          <w:cantSplit/>
        </w:trPr>
        <w:tc>
          <w:tcPr>
            <w:tcW w:w="2198" w:type="dxa"/>
            <w:gridSpan w:val="3"/>
            <w:tcBorders>
              <w:top w:val="nil"/>
              <w:left w:val="nil"/>
              <w:bottom w:val="nil"/>
              <w:right w:val="nil"/>
            </w:tcBorders>
          </w:tcPr>
          <w:p w14:paraId="1B8DDFE3"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8"/>
              <w:jc w:val="center"/>
              <w:rPr>
                <w:rFonts w:cs="Arial"/>
                <w:sz w:val="14"/>
                <w:szCs w:val="14"/>
                <w:cs/>
              </w:rPr>
            </w:pPr>
          </w:p>
        </w:tc>
        <w:tc>
          <w:tcPr>
            <w:tcW w:w="7050" w:type="dxa"/>
            <w:gridSpan w:val="23"/>
            <w:tcBorders>
              <w:top w:val="nil"/>
              <w:left w:val="nil"/>
              <w:bottom w:val="nil"/>
              <w:right w:val="nil"/>
            </w:tcBorders>
            <w:vAlign w:val="bottom"/>
          </w:tcPr>
          <w:p w14:paraId="2CD2D757" w14:textId="4300F01C" w:rsidR="00B642AF" w:rsidRPr="008718E4" w:rsidRDefault="00784AF1" w:rsidP="0096589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rPr>
            </w:pPr>
            <w:r w:rsidRPr="008718E4">
              <w:rPr>
                <w:rFonts w:cs="Arial"/>
                <w:sz w:val="14"/>
                <w:szCs w:val="14"/>
              </w:rPr>
              <w:t>Consolidated F/S</w:t>
            </w:r>
          </w:p>
        </w:tc>
      </w:tr>
      <w:tr w:rsidR="00CE6CF8" w:rsidRPr="008718E4" w14:paraId="409EE408" w14:textId="77777777" w:rsidTr="00965892">
        <w:trPr>
          <w:gridAfter w:val="2"/>
          <w:wAfter w:w="102" w:type="dxa"/>
          <w:cantSplit/>
        </w:trPr>
        <w:tc>
          <w:tcPr>
            <w:tcW w:w="2198" w:type="dxa"/>
            <w:gridSpan w:val="3"/>
            <w:tcBorders>
              <w:top w:val="nil"/>
              <w:left w:val="nil"/>
              <w:bottom w:val="nil"/>
              <w:right w:val="nil"/>
            </w:tcBorders>
            <w:vAlign w:val="bottom"/>
          </w:tcPr>
          <w:p w14:paraId="0C5B05A9" w14:textId="77777777" w:rsidR="00CE6CF8" w:rsidRPr="008718E4" w:rsidRDefault="00CE6CF8"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8"/>
              <w:jc w:val="center"/>
              <w:rPr>
                <w:rFonts w:cs="Arial"/>
                <w:sz w:val="14"/>
                <w:szCs w:val="14"/>
              </w:rPr>
            </w:pPr>
          </w:p>
        </w:tc>
        <w:tc>
          <w:tcPr>
            <w:tcW w:w="1730" w:type="dxa"/>
            <w:gridSpan w:val="6"/>
            <w:tcBorders>
              <w:top w:val="nil"/>
              <w:left w:val="nil"/>
              <w:bottom w:val="nil"/>
              <w:right w:val="nil"/>
            </w:tcBorders>
            <w:vAlign w:val="bottom"/>
          </w:tcPr>
          <w:p w14:paraId="1AF4E729" w14:textId="5E62D35E" w:rsidR="00CE6CF8" w:rsidRPr="008718E4" w:rsidRDefault="00CE6CF8"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rPr>
            </w:pPr>
            <w:r w:rsidRPr="008718E4">
              <w:rPr>
                <w:rFonts w:cs="Arial"/>
                <w:sz w:val="14"/>
                <w:szCs w:val="14"/>
              </w:rPr>
              <w:t>Hire-purchase</w:t>
            </w:r>
          </w:p>
        </w:tc>
        <w:tc>
          <w:tcPr>
            <w:tcW w:w="2002" w:type="dxa"/>
            <w:gridSpan w:val="6"/>
            <w:tcBorders>
              <w:top w:val="nil"/>
              <w:left w:val="nil"/>
              <w:bottom w:val="nil"/>
              <w:right w:val="nil"/>
            </w:tcBorders>
            <w:vAlign w:val="bottom"/>
          </w:tcPr>
          <w:p w14:paraId="4054BD4D" w14:textId="7A79319F" w:rsidR="00CE6CF8" w:rsidRPr="008718E4" w:rsidRDefault="00CE6CF8"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571"/>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rPr>
            </w:pPr>
            <w:r w:rsidRPr="008718E4">
              <w:rPr>
                <w:rFonts w:cs="Arial"/>
                <w:sz w:val="14"/>
                <w:szCs w:val="14"/>
              </w:rPr>
              <w:t>Percentage of</w:t>
            </w:r>
            <w:r w:rsidRPr="008718E4">
              <w:rPr>
                <w:rFonts w:cs="Arial"/>
                <w:sz w:val="14"/>
                <w:szCs w:val="14"/>
                <w:cs/>
              </w:rPr>
              <w:t xml:space="preserve"> </w:t>
            </w:r>
            <w:r w:rsidRPr="008718E4">
              <w:rPr>
                <w:rFonts w:cs="Arial"/>
                <w:sz w:val="14"/>
                <w:szCs w:val="14"/>
              </w:rPr>
              <w:t>allowance</w:t>
            </w:r>
          </w:p>
        </w:tc>
        <w:tc>
          <w:tcPr>
            <w:tcW w:w="1610" w:type="dxa"/>
            <w:gridSpan w:val="5"/>
            <w:tcBorders>
              <w:top w:val="nil"/>
              <w:left w:val="nil"/>
              <w:bottom w:val="nil"/>
              <w:right w:val="nil"/>
            </w:tcBorders>
          </w:tcPr>
          <w:p w14:paraId="0DEF0FAA" w14:textId="212A6A9E" w:rsidR="00CE6CF8" w:rsidRPr="008718E4" w:rsidRDefault="00CE6CF8"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rPr>
            </w:pPr>
            <w:r w:rsidRPr="008718E4">
              <w:rPr>
                <w:rFonts w:cs="Arial"/>
                <w:sz w:val="14"/>
                <w:szCs w:val="14"/>
              </w:rPr>
              <w:t>Allowance for</w:t>
            </w:r>
          </w:p>
        </w:tc>
        <w:tc>
          <w:tcPr>
            <w:tcW w:w="1708" w:type="dxa"/>
            <w:gridSpan w:val="6"/>
            <w:tcBorders>
              <w:top w:val="nil"/>
              <w:left w:val="nil"/>
              <w:bottom w:val="nil"/>
              <w:right w:val="nil"/>
            </w:tcBorders>
            <w:vAlign w:val="bottom"/>
          </w:tcPr>
          <w:p w14:paraId="27389452" w14:textId="77777777" w:rsidR="00CE6CF8" w:rsidRPr="008718E4" w:rsidRDefault="00CE6CF8"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rPr>
            </w:pPr>
          </w:p>
        </w:tc>
      </w:tr>
      <w:tr w:rsidR="00CE6CF8" w:rsidRPr="008718E4" w14:paraId="264B6FB5" w14:textId="77777777" w:rsidTr="001C6498">
        <w:trPr>
          <w:gridAfter w:val="2"/>
          <w:wAfter w:w="102" w:type="dxa"/>
          <w:cantSplit/>
          <w:trHeight w:val="63"/>
        </w:trPr>
        <w:tc>
          <w:tcPr>
            <w:tcW w:w="2198" w:type="dxa"/>
            <w:gridSpan w:val="3"/>
            <w:tcBorders>
              <w:top w:val="nil"/>
              <w:left w:val="nil"/>
              <w:bottom w:val="nil"/>
              <w:right w:val="nil"/>
            </w:tcBorders>
            <w:vAlign w:val="bottom"/>
          </w:tcPr>
          <w:p w14:paraId="2A9EE35F" w14:textId="77777777" w:rsidR="00CE6CF8" w:rsidRPr="008718E4" w:rsidRDefault="00CE6CF8"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8"/>
              <w:jc w:val="center"/>
              <w:rPr>
                <w:rFonts w:cs="Arial"/>
                <w:sz w:val="14"/>
                <w:szCs w:val="14"/>
              </w:rPr>
            </w:pPr>
          </w:p>
        </w:tc>
        <w:tc>
          <w:tcPr>
            <w:tcW w:w="1730" w:type="dxa"/>
            <w:gridSpan w:val="6"/>
            <w:tcBorders>
              <w:top w:val="nil"/>
              <w:left w:val="nil"/>
              <w:bottom w:val="nil"/>
              <w:right w:val="nil"/>
            </w:tcBorders>
            <w:vAlign w:val="bottom"/>
          </w:tcPr>
          <w:p w14:paraId="2C856C89" w14:textId="77777777" w:rsidR="00CE6CF8" w:rsidRPr="008718E4" w:rsidRDefault="00CE6CF8" w:rsidP="0096589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rPr>
            </w:pPr>
            <w:r w:rsidRPr="008718E4">
              <w:rPr>
                <w:rFonts w:cs="Arial"/>
                <w:sz w:val="14"/>
                <w:szCs w:val="14"/>
              </w:rPr>
              <w:t>receivables</w:t>
            </w:r>
          </w:p>
        </w:tc>
        <w:tc>
          <w:tcPr>
            <w:tcW w:w="2002" w:type="dxa"/>
            <w:gridSpan w:val="6"/>
            <w:tcBorders>
              <w:top w:val="nil"/>
              <w:left w:val="nil"/>
              <w:bottom w:val="nil"/>
              <w:right w:val="nil"/>
            </w:tcBorders>
            <w:vAlign w:val="bottom"/>
          </w:tcPr>
          <w:p w14:paraId="15A18004" w14:textId="4F0C1359" w:rsidR="00CE6CF8" w:rsidRPr="008718E4" w:rsidRDefault="00CE6CF8" w:rsidP="0096589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rPr>
            </w:pPr>
            <w:r w:rsidRPr="008718E4">
              <w:rPr>
                <w:rFonts w:cs="Arial"/>
                <w:sz w:val="14"/>
                <w:szCs w:val="14"/>
              </w:rPr>
              <w:t>expected credit loss</w:t>
            </w:r>
          </w:p>
        </w:tc>
        <w:tc>
          <w:tcPr>
            <w:tcW w:w="1610" w:type="dxa"/>
            <w:gridSpan w:val="5"/>
            <w:tcBorders>
              <w:top w:val="nil"/>
              <w:left w:val="nil"/>
              <w:bottom w:val="nil"/>
              <w:right w:val="nil"/>
            </w:tcBorders>
          </w:tcPr>
          <w:p w14:paraId="6FB8CE6D" w14:textId="7DD7090D" w:rsidR="00CE6CF8" w:rsidRPr="008718E4" w:rsidRDefault="00CE6CF8" w:rsidP="0096589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rPr>
            </w:pPr>
            <w:r w:rsidRPr="008718E4">
              <w:rPr>
                <w:rFonts w:cs="Arial"/>
                <w:sz w:val="14"/>
                <w:szCs w:val="14"/>
              </w:rPr>
              <w:t>expected credit loss</w:t>
            </w:r>
          </w:p>
        </w:tc>
        <w:tc>
          <w:tcPr>
            <w:tcW w:w="1708" w:type="dxa"/>
            <w:gridSpan w:val="6"/>
            <w:tcBorders>
              <w:top w:val="nil"/>
              <w:left w:val="nil"/>
              <w:bottom w:val="nil"/>
              <w:right w:val="nil"/>
            </w:tcBorders>
            <w:vAlign w:val="bottom"/>
          </w:tcPr>
          <w:p w14:paraId="1FD4158C" w14:textId="77777777" w:rsidR="00CE6CF8" w:rsidRPr="008718E4" w:rsidRDefault="00CE6CF8" w:rsidP="0096589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rPr>
            </w:pPr>
            <w:r w:rsidRPr="008718E4">
              <w:rPr>
                <w:rFonts w:cs="Arial"/>
                <w:sz w:val="14"/>
                <w:szCs w:val="14"/>
              </w:rPr>
              <w:t>Net</w:t>
            </w:r>
          </w:p>
        </w:tc>
      </w:tr>
      <w:tr w:rsidR="00E77EEF" w:rsidRPr="008718E4" w14:paraId="498BA9C3" w14:textId="77777777" w:rsidTr="00965892">
        <w:trPr>
          <w:gridAfter w:val="2"/>
          <w:wAfter w:w="102" w:type="dxa"/>
          <w:cantSplit/>
        </w:trPr>
        <w:tc>
          <w:tcPr>
            <w:tcW w:w="2198" w:type="dxa"/>
            <w:gridSpan w:val="3"/>
            <w:tcBorders>
              <w:top w:val="nil"/>
              <w:left w:val="nil"/>
              <w:bottom w:val="nil"/>
              <w:right w:val="nil"/>
            </w:tcBorders>
          </w:tcPr>
          <w:p w14:paraId="3709300C" w14:textId="77777777" w:rsidR="00E77EEF" w:rsidRPr="008718E4" w:rsidRDefault="00E77EEF" w:rsidP="00E77EE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4"/>
                <w:szCs w:val="14"/>
              </w:rPr>
            </w:pPr>
          </w:p>
        </w:tc>
        <w:tc>
          <w:tcPr>
            <w:tcW w:w="876" w:type="dxa"/>
            <w:gridSpan w:val="3"/>
            <w:tcBorders>
              <w:top w:val="nil"/>
              <w:left w:val="nil"/>
              <w:bottom w:val="nil"/>
              <w:right w:val="nil"/>
            </w:tcBorders>
            <w:vAlign w:val="bottom"/>
          </w:tcPr>
          <w:p w14:paraId="76850629" w14:textId="6EA657E2" w:rsidR="00E77EEF" w:rsidRPr="00965892" w:rsidRDefault="00E77EEF" w:rsidP="0096589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cs/>
              </w:rPr>
            </w:pPr>
            <w:r w:rsidRPr="00965892">
              <w:rPr>
                <w:rFonts w:cs="Arial"/>
                <w:sz w:val="14"/>
                <w:szCs w:val="14"/>
              </w:rPr>
              <w:t>2025</w:t>
            </w:r>
          </w:p>
        </w:tc>
        <w:tc>
          <w:tcPr>
            <w:tcW w:w="854" w:type="dxa"/>
            <w:gridSpan w:val="3"/>
            <w:tcBorders>
              <w:top w:val="nil"/>
              <w:left w:val="nil"/>
              <w:bottom w:val="nil"/>
              <w:right w:val="nil"/>
            </w:tcBorders>
            <w:vAlign w:val="bottom"/>
          </w:tcPr>
          <w:p w14:paraId="684A4FDF" w14:textId="0686E6EB" w:rsidR="00E77EEF" w:rsidRPr="00965892" w:rsidRDefault="00E77EEF" w:rsidP="0096589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rPr>
            </w:pPr>
            <w:r w:rsidRPr="008718E4">
              <w:rPr>
                <w:rFonts w:cs="Arial"/>
                <w:sz w:val="14"/>
                <w:szCs w:val="14"/>
              </w:rPr>
              <w:t>202</w:t>
            </w:r>
            <w:r>
              <w:rPr>
                <w:rFonts w:cs="Arial"/>
                <w:sz w:val="14"/>
                <w:szCs w:val="14"/>
              </w:rPr>
              <w:t>4</w:t>
            </w:r>
          </w:p>
        </w:tc>
        <w:tc>
          <w:tcPr>
            <w:tcW w:w="1008" w:type="dxa"/>
            <w:gridSpan w:val="3"/>
            <w:tcBorders>
              <w:top w:val="nil"/>
              <w:left w:val="nil"/>
              <w:bottom w:val="nil"/>
              <w:right w:val="nil"/>
            </w:tcBorders>
            <w:vAlign w:val="bottom"/>
          </w:tcPr>
          <w:p w14:paraId="05E71D52" w14:textId="7BDBC4FC" w:rsidR="00E77EEF" w:rsidRPr="00965892" w:rsidRDefault="00E77EEF" w:rsidP="0096589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cs/>
              </w:rPr>
            </w:pPr>
            <w:r w:rsidRPr="00965892">
              <w:rPr>
                <w:rFonts w:cs="Arial"/>
                <w:sz w:val="14"/>
                <w:szCs w:val="14"/>
              </w:rPr>
              <w:t>2025</w:t>
            </w:r>
          </w:p>
        </w:tc>
        <w:tc>
          <w:tcPr>
            <w:tcW w:w="994" w:type="dxa"/>
            <w:gridSpan w:val="3"/>
            <w:tcBorders>
              <w:top w:val="nil"/>
              <w:left w:val="nil"/>
              <w:bottom w:val="nil"/>
              <w:right w:val="nil"/>
            </w:tcBorders>
            <w:vAlign w:val="bottom"/>
          </w:tcPr>
          <w:p w14:paraId="0E5C7735" w14:textId="3F85A13E" w:rsidR="00E77EEF" w:rsidRPr="00965892" w:rsidRDefault="00E77EEF" w:rsidP="0096589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rPr>
            </w:pPr>
            <w:r w:rsidRPr="008718E4">
              <w:rPr>
                <w:rFonts w:cs="Arial"/>
                <w:sz w:val="14"/>
                <w:szCs w:val="14"/>
              </w:rPr>
              <w:t>202</w:t>
            </w:r>
            <w:r>
              <w:rPr>
                <w:rFonts w:cs="Arial"/>
                <w:sz w:val="14"/>
                <w:szCs w:val="14"/>
              </w:rPr>
              <w:t>4</w:t>
            </w:r>
          </w:p>
        </w:tc>
        <w:tc>
          <w:tcPr>
            <w:tcW w:w="784" w:type="dxa"/>
            <w:gridSpan w:val="2"/>
            <w:tcBorders>
              <w:top w:val="nil"/>
              <w:left w:val="nil"/>
              <w:bottom w:val="nil"/>
              <w:right w:val="nil"/>
            </w:tcBorders>
            <w:vAlign w:val="bottom"/>
          </w:tcPr>
          <w:p w14:paraId="0C55EA5F" w14:textId="23A0192F" w:rsidR="00E77EEF" w:rsidRPr="00965892" w:rsidRDefault="00E77EEF" w:rsidP="0096589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cs/>
              </w:rPr>
            </w:pPr>
            <w:r w:rsidRPr="00965892">
              <w:rPr>
                <w:rFonts w:cs="Arial"/>
                <w:sz w:val="14"/>
                <w:szCs w:val="14"/>
              </w:rPr>
              <w:t>2025</w:t>
            </w:r>
          </w:p>
        </w:tc>
        <w:tc>
          <w:tcPr>
            <w:tcW w:w="826" w:type="dxa"/>
            <w:gridSpan w:val="3"/>
            <w:tcBorders>
              <w:top w:val="nil"/>
              <w:left w:val="nil"/>
              <w:bottom w:val="nil"/>
              <w:right w:val="nil"/>
            </w:tcBorders>
            <w:vAlign w:val="bottom"/>
          </w:tcPr>
          <w:p w14:paraId="570D083D" w14:textId="32DE2C0F" w:rsidR="00E77EEF" w:rsidRPr="00965892" w:rsidRDefault="00E77EEF" w:rsidP="0096589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rPr>
            </w:pPr>
            <w:r w:rsidRPr="008718E4">
              <w:rPr>
                <w:rFonts w:cs="Arial"/>
                <w:sz w:val="14"/>
                <w:szCs w:val="14"/>
              </w:rPr>
              <w:t>202</w:t>
            </w:r>
            <w:r>
              <w:rPr>
                <w:rFonts w:cs="Arial"/>
                <w:sz w:val="14"/>
                <w:szCs w:val="14"/>
              </w:rPr>
              <w:t>4</w:t>
            </w:r>
          </w:p>
        </w:tc>
        <w:tc>
          <w:tcPr>
            <w:tcW w:w="868" w:type="dxa"/>
            <w:gridSpan w:val="3"/>
            <w:tcBorders>
              <w:top w:val="nil"/>
              <w:left w:val="nil"/>
              <w:bottom w:val="nil"/>
              <w:right w:val="nil"/>
            </w:tcBorders>
            <w:vAlign w:val="bottom"/>
          </w:tcPr>
          <w:p w14:paraId="2A02022D" w14:textId="64A560B3" w:rsidR="00E77EEF" w:rsidRPr="00965892" w:rsidRDefault="00E77EEF" w:rsidP="0096589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cs/>
              </w:rPr>
            </w:pPr>
            <w:r w:rsidRPr="00965892">
              <w:rPr>
                <w:rFonts w:cs="Arial"/>
                <w:sz w:val="14"/>
                <w:szCs w:val="14"/>
              </w:rPr>
              <w:t>2025</w:t>
            </w:r>
          </w:p>
        </w:tc>
        <w:tc>
          <w:tcPr>
            <w:tcW w:w="840" w:type="dxa"/>
            <w:gridSpan w:val="3"/>
            <w:tcBorders>
              <w:top w:val="nil"/>
              <w:left w:val="nil"/>
              <w:bottom w:val="nil"/>
              <w:right w:val="nil"/>
            </w:tcBorders>
            <w:vAlign w:val="bottom"/>
          </w:tcPr>
          <w:p w14:paraId="2A1A2F0C" w14:textId="1D78688D" w:rsidR="00E77EEF" w:rsidRPr="00965892" w:rsidRDefault="00E77EEF" w:rsidP="0096589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rPr>
            </w:pPr>
            <w:r w:rsidRPr="008718E4">
              <w:rPr>
                <w:rFonts w:cs="Arial"/>
                <w:sz w:val="14"/>
                <w:szCs w:val="14"/>
              </w:rPr>
              <w:t>202</w:t>
            </w:r>
            <w:r>
              <w:rPr>
                <w:rFonts w:cs="Arial"/>
                <w:sz w:val="14"/>
                <w:szCs w:val="14"/>
              </w:rPr>
              <w:t>4</w:t>
            </w:r>
          </w:p>
        </w:tc>
      </w:tr>
      <w:tr w:rsidR="00B642AF" w:rsidRPr="008718E4" w14:paraId="68E080A4" w14:textId="77777777" w:rsidTr="00965892">
        <w:trPr>
          <w:gridAfter w:val="3"/>
          <w:wAfter w:w="108" w:type="dxa"/>
          <w:cantSplit/>
          <w:trHeight w:val="66"/>
        </w:trPr>
        <w:tc>
          <w:tcPr>
            <w:tcW w:w="3068" w:type="dxa"/>
            <w:gridSpan w:val="5"/>
            <w:tcBorders>
              <w:top w:val="nil"/>
              <w:left w:val="nil"/>
              <w:bottom w:val="nil"/>
              <w:right w:val="nil"/>
            </w:tcBorders>
            <w:vAlign w:val="bottom"/>
          </w:tcPr>
          <w:p w14:paraId="0DFC85D8" w14:textId="0D40EB3C"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917"/>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8" w:right="10"/>
              <w:rPr>
                <w:rFonts w:cs="Arial"/>
                <w:sz w:val="14"/>
                <w:szCs w:val="14"/>
              </w:rPr>
            </w:pPr>
            <w:r w:rsidRPr="008718E4">
              <w:rPr>
                <w:rFonts w:cs="Arial"/>
                <w:b/>
                <w:sz w:val="14"/>
                <w:szCs w:val="14"/>
              </w:rPr>
              <w:t>Hire-purchase</w:t>
            </w:r>
            <w:r w:rsidR="00525F43" w:rsidRPr="008718E4">
              <w:rPr>
                <w:rFonts w:cs="Arial"/>
                <w:b/>
                <w:sz w:val="14"/>
                <w:szCs w:val="14"/>
              </w:rPr>
              <w:t>s</w:t>
            </w:r>
            <w:r w:rsidRPr="008718E4">
              <w:rPr>
                <w:rFonts w:cs="Arial"/>
                <w:b/>
                <w:sz w:val="14"/>
                <w:szCs w:val="14"/>
              </w:rPr>
              <w:t xml:space="preserve"> receivable</w:t>
            </w:r>
          </w:p>
        </w:tc>
        <w:tc>
          <w:tcPr>
            <w:tcW w:w="854" w:type="dxa"/>
            <w:gridSpan w:val="3"/>
            <w:tcBorders>
              <w:top w:val="nil"/>
              <w:left w:val="nil"/>
              <w:bottom w:val="nil"/>
              <w:right w:val="nil"/>
            </w:tcBorders>
            <w:vAlign w:val="bottom"/>
          </w:tcPr>
          <w:p w14:paraId="2BA76771"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decimal" w:pos="917"/>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8" w:right="10"/>
              <w:jc w:val="right"/>
              <w:rPr>
                <w:rFonts w:cs="Arial"/>
                <w:sz w:val="14"/>
                <w:szCs w:val="14"/>
              </w:rPr>
            </w:pPr>
          </w:p>
        </w:tc>
        <w:tc>
          <w:tcPr>
            <w:tcW w:w="1008" w:type="dxa"/>
            <w:gridSpan w:val="3"/>
            <w:tcBorders>
              <w:top w:val="nil"/>
              <w:left w:val="nil"/>
              <w:bottom w:val="nil"/>
              <w:right w:val="nil"/>
            </w:tcBorders>
            <w:vAlign w:val="bottom"/>
          </w:tcPr>
          <w:p w14:paraId="503827D3"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decimal" w:pos="917"/>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8" w:right="10"/>
              <w:jc w:val="right"/>
              <w:rPr>
                <w:rFonts w:cs="Arial"/>
                <w:sz w:val="14"/>
                <w:szCs w:val="14"/>
              </w:rPr>
            </w:pPr>
          </w:p>
        </w:tc>
        <w:tc>
          <w:tcPr>
            <w:tcW w:w="994" w:type="dxa"/>
            <w:gridSpan w:val="3"/>
            <w:tcBorders>
              <w:top w:val="nil"/>
              <w:left w:val="nil"/>
              <w:bottom w:val="nil"/>
              <w:right w:val="nil"/>
            </w:tcBorders>
            <w:vAlign w:val="bottom"/>
          </w:tcPr>
          <w:p w14:paraId="155CB853"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decimal" w:pos="917"/>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89" w:right="10"/>
              <w:jc w:val="right"/>
              <w:rPr>
                <w:rFonts w:cs="Arial"/>
                <w:sz w:val="14"/>
                <w:szCs w:val="14"/>
              </w:rPr>
            </w:pPr>
          </w:p>
        </w:tc>
        <w:tc>
          <w:tcPr>
            <w:tcW w:w="784" w:type="dxa"/>
            <w:gridSpan w:val="2"/>
            <w:tcBorders>
              <w:top w:val="nil"/>
              <w:left w:val="nil"/>
              <w:bottom w:val="nil"/>
              <w:right w:val="nil"/>
            </w:tcBorders>
            <w:vAlign w:val="bottom"/>
          </w:tcPr>
          <w:p w14:paraId="2118067F"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decimal" w:pos="917"/>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8"/>
              <w:jc w:val="right"/>
              <w:rPr>
                <w:rFonts w:cs="Arial"/>
                <w:sz w:val="14"/>
                <w:szCs w:val="14"/>
              </w:rPr>
            </w:pPr>
          </w:p>
        </w:tc>
        <w:tc>
          <w:tcPr>
            <w:tcW w:w="826" w:type="dxa"/>
            <w:gridSpan w:val="3"/>
            <w:tcBorders>
              <w:top w:val="nil"/>
              <w:left w:val="nil"/>
              <w:bottom w:val="nil"/>
              <w:right w:val="nil"/>
            </w:tcBorders>
            <w:vAlign w:val="bottom"/>
          </w:tcPr>
          <w:p w14:paraId="31BDEE69"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decimal" w:pos="917"/>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8" w:right="10"/>
              <w:jc w:val="right"/>
              <w:rPr>
                <w:rFonts w:cs="Arial"/>
                <w:sz w:val="14"/>
                <w:szCs w:val="14"/>
              </w:rPr>
            </w:pPr>
          </w:p>
        </w:tc>
        <w:tc>
          <w:tcPr>
            <w:tcW w:w="868" w:type="dxa"/>
            <w:gridSpan w:val="3"/>
            <w:tcBorders>
              <w:top w:val="nil"/>
              <w:left w:val="nil"/>
              <w:bottom w:val="nil"/>
              <w:right w:val="nil"/>
            </w:tcBorders>
            <w:vAlign w:val="bottom"/>
          </w:tcPr>
          <w:p w14:paraId="5E6FF56E"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decimal" w:pos="917"/>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8" w:right="10"/>
              <w:jc w:val="right"/>
              <w:rPr>
                <w:rFonts w:cs="Arial"/>
                <w:sz w:val="14"/>
                <w:szCs w:val="14"/>
              </w:rPr>
            </w:pPr>
          </w:p>
        </w:tc>
        <w:tc>
          <w:tcPr>
            <w:tcW w:w="840" w:type="dxa"/>
            <w:gridSpan w:val="3"/>
            <w:tcBorders>
              <w:top w:val="nil"/>
              <w:left w:val="nil"/>
              <w:bottom w:val="nil"/>
              <w:right w:val="nil"/>
            </w:tcBorders>
            <w:vAlign w:val="bottom"/>
          </w:tcPr>
          <w:p w14:paraId="08275B26"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decimal" w:pos="917"/>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8" w:right="10"/>
              <w:jc w:val="right"/>
              <w:rPr>
                <w:rFonts w:cs="Arial"/>
                <w:sz w:val="14"/>
                <w:szCs w:val="14"/>
              </w:rPr>
            </w:pPr>
          </w:p>
        </w:tc>
      </w:tr>
      <w:tr w:rsidR="00965892" w:rsidRPr="008718E4" w14:paraId="35EBB262" w14:textId="77777777">
        <w:trPr>
          <w:gridAfter w:val="2"/>
          <w:wAfter w:w="102" w:type="dxa"/>
          <w:cantSplit/>
          <w:trHeight w:val="200"/>
        </w:trPr>
        <w:tc>
          <w:tcPr>
            <w:tcW w:w="2198" w:type="dxa"/>
            <w:gridSpan w:val="3"/>
            <w:tcBorders>
              <w:top w:val="nil"/>
              <w:left w:val="nil"/>
              <w:bottom w:val="nil"/>
              <w:right w:val="nil"/>
            </w:tcBorders>
            <w:vAlign w:val="bottom"/>
          </w:tcPr>
          <w:p w14:paraId="07B40A7E"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8"/>
              <w:rPr>
                <w:rFonts w:cs="Arial"/>
                <w:sz w:val="14"/>
                <w:szCs w:val="14"/>
              </w:rPr>
            </w:pPr>
            <w:r w:rsidRPr="008718E4">
              <w:rPr>
                <w:rFonts w:cs="Arial"/>
                <w:sz w:val="14"/>
                <w:szCs w:val="14"/>
              </w:rPr>
              <w:t xml:space="preserve">The Company </w:t>
            </w:r>
          </w:p>
        </w:tc>
        <w:tc>
          <w:tcPr>
            <w:tcW w:w="876" w:type="dxa"/>
            <w:gridSpan w:val="3"/>
            <w:tcBorders>
              <w:top w:val="nil"/>
              <w:left w:val="nil"/>
              <w:bottom w:val="nil"/>
              <w:right w:val="nil"/>
            </w:tcBorders>
            <w:vAlign w:val="bottom"/>
          </w:tcPr>
          <w:p w14:paraId="2103415E" w14:textId="7481BC96" w:rsidR="00965892" w:rsidRPr="008718E4" w:rsidRDefault="008A4306"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10589E">
              <w:rPr>
                <w:rFonts w:cs="Arial"/>
                <w:sz w:val="14"/>
                <w:szCs w:val="14"/>
              </w:rPr>
              <w:t xml:space="preserve">  273,620</w:t>
            </w:r>
          </w:p>
        </w:tc>
        <w:tc>
          <w:tcPr>
            <w:tcW w:w="854" w:type="dxa"/>
            <w:gridSpan w:val="3"/>
            <w:tcBorders>
              <w:top w:val="nil"/>
              <w:left w:val="nil"/>
              <w:bottom w:val="nil"/>
              <w:right w:val="nil"/>
            </w:tcBorders>
            <w:vAlign w:val="bottom"/>
          </w:tcPr>
          <w:p w14:paraId="14EF7277" w14:textId="14889B1B"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349,827</w:t>
            </w:r>
          </w:p>
        </w:tc>
        <w:tc>
          <w:tcPr>
            <w:tcW w:w="1008" w:type="dxa"/>
            <w:gridSpan w:val="3"/>
            <w:tcBorders>
              <w:top w:val="nil"/>
              <w:left w:val="nil"/>
              <w:bottom w:val="nil"/>
              <w:right w:val="nil"/>
            </w:tcBorders>
          </w:tcPr>
          <w:p w14:paraId="4107055D" w14:textId="3E0A8F14" w:rsidR="00965892" w:rsidRPr="008718E4" w:rsidRDefault="008A4306"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0C796A">
              <w:rPr>
                <w:rFonts w:cs="Arial"/>
                <w:sz w:val="14"/>
                <w:szCs w:val="14"/>
              </w:rPr>
              <w:t>1.93 - 100</w:t>
            </w:r>
          </w:p>
        </w:tc>
        <w:tc>
          <w:tcPr>
            <w:tcW w:w="994" w:type="dxa"/>
            <w:gridSpan w:val="3"/>
            <w:tcBorders>
              <w:top w:val="nil"/>
              <w:left w:val="nil"/>
              <w:bottom w:val="nil"/>
              <w:right w:val="nil"/>
            </w:tcBorders>
            <w:vAlign w:val="bottom"/>
          </w:tcPr>
          <w:p w14:paraId="45659B39" w14:textId="75FC0F94"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1.91 - 100</w:t>
            </w:r>
          </w:p>
        </w:tc>
        <w:tc>
          <w:tcPr>
            <w:tcW w:w="784" w:type="dxa"/>
            <w:gridSpan w:val="2"/>
            <w:tcBorders>
              <w:top w:val="nil"/>
              <w:left w:val="nil"/>
              <w:bottom w:val="nil"/>
              <w:right w:val="nil"/>
            </w:tcBorders>
          </w:tcPr>
          <w:p w14:paraId="6600BCC3" w14:textId="61513C32" w:rsidR="00965892" w:rsidRPr="008718E4" w:rsidRDefault="008A4306"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A4306">
              <w:rPr>
                <w:rFonts w:cs="Arial"/>
                <w:sz w:val="14"/>
                <w:szCs w:val="14"/>
              </w:rPr>
              <w:t>52,058</w:t>
            </w:r>
          </w:p>
        </w:tc>
        <w:tc>
          <w:tcPr>
            <w:tcW w:w="826" w:type="dxa"/>
            <w:gridSpan w:val="3"/>
            <w:tcBorders>
              <w:top w:val="nil"/>
              <w:left w:val="nil"/>
              <w:bottom w:val="nil"/>
              <w:right w:val="nil"/>
            </w:tcBorders>
          </w:tcPr>
          <w:p w14:paraId="455663A0" w14:textId="7CD226EE"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67,618</w:t>
            </w:r>
          </w:p>
        </w:tc>
        <w:tc>
          <w:tcPr>
            <w:tcW w:w="868" w:type="dxa"/>
            <w:gridSpan w:val="3"/>
            <w:tcBorders>
              <w:top w:val="nil"/>
              <w:left w:val="nil"/>
              <w:bottom w:val="nil"/>
              <w:right w:val="nil"/>
            </w:tcBorders>
          </w:tcPr>
          <w:p w14:paraId="1E38C25A" w14:textId="0FDEEA3B" w:rsidR="00965892" w:rsidRPr="008718E4" w:rsidRDefault="00FD3AE0"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Pr>
                <w:rFonts w:cs="Arial"/>
                <w:sz w:val="14"/>
                <w:szCs w:val="14"/>
              </w:rPr>
              <w:t>221,562</w:t>
            </w:r>
          </w:p>
        </w:tc>
        <w:tc>
          <w:tcPr>
            <w:tcW w:w="840" w:type="dxa"/>
            <w:gridSpan w:val="3"/>
            <w:tcBorders>
              <w:top w:val="nil"/>
              <w:left w:val="nil"/>
              <w:bottom w:val="nil"/>
              <w:right w:val="nil"/>
            </w:tcBorders>
          </w:tcPr>
          <w:p w14:paraId="0284A647" w14:textId="25B71AC0"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282,209</w:t>
            </w:r>
          </w:p>
        </w:tc>
      </w:tr>
      <w:tr w:rsidR="00965892" w:rsidRPr="008718E4" w14:paraId="1FA3FF26" w14:textId="77777777">
        <w:trPr>
          <w:gridAfter w:val="2"/>
          <w:wAfter w:w="102" w:type="dxa"/>
          <w:cantSplit/>
        </w:trPr>
        <w:tc>
          <w:tcPr>
            <w:tcW w:w="2198" w:type="dxa"/>
            <w:gridSpan w:val="3"/>
            <w:tcBorders>
              <w:top w:val="nil"/>
              <w:left w:val="nil"/>
              <w:bottom w:val="nil"/>
              <w:right w:val="nil"/>
            </w:tcBorders>
            <w:vAlign w:val="bottom"/>
          </w:tcPr>
          <w:p w14:paraId="2E27231C" w14:textId="289F501D"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8"/>
              <w:rPr>
                <w:rFonts w:cs="Arial"/>
                <w:sz w:val="14"/>
                <w:szCs w:val="14"/>
              </w:rPr>
            </w:pPr>
            <w:r w:rsidRPr="008718E4">
              <w:rPr>
                <w:rFonts w:cs="Arial"/>
                <w:sz w:val="14"/>
                <w:szCs w:val="14"/>
              </w:rPr>
              <w:t>Subsidiar</w:t>
            </w:r>
            <w:r w:rsidR="00B82754">
              <w:rPr>
                <w:rFonts w:cs="Arial"/>
                <w:sz w:val="14"/>
                <w:szCs w:val="14"/>
              </w:rPr>
              <w:t>ies</w:t>
            </w:r>
          </w:p>
        </w:tc>
        <w:tc>
          <w:tcPr>
            <w:tcW w:w="876" w:type="dxa"/>
            <w:gridSpan w:val="3"/>
            <w:tcBorders>
              <w:top w:val="nil"/>
              <w:left w:val="nil"/>
              <w:bottom w:val="nil"/>
              <w:right w:val="nil"/>
            </w:tcBorders>
            <w:vAlign w:val="bottom"/>
          </w:tcPr>
          <w:p w14:paraId="2E7ABAEC"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p>
        </w:tc>
        <w:tc>
          <w:tcPr>
            <w:tcW w:w="854" w:type="dxa"/>
            <w:gridSpan w:val="3"/>
            <w:tcBorders>
              <w:top w:val="nil"/>
              <w:left w:val="nil"/>
              <w:bottom w:val="nil"/>
              <w:right w:val="nil"/>
            </w:tcBorders>
            <w:vAlign w:val="bottom"/>
          </w:tcPr>
          <w:p w14:paraId="3561A9BB"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p>
        </w:tc>
        <w:tc>
          <w:tcPr>
            <w:tcW w:w="1008" w:type="dxa"/>
            <w:gridSpan w:val="3"/>
            <w:tcBorders>
              <w:top w:val="nil"/>
              <w:left w:val="nil"/>
              <w:bottom w:val="nil"/>
              <w:right w:val="nil"/>
            </w:tcBorders>
          </w:tcPr>
          <w:p w14:paraId="7EB93509"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p>
        </w:tc>
        <w:tc>
          <w:tcPr>
            <w:tcW w:w="994" w:type="dxa"/>
            <w:gridSpan w:val="3"/>
            <w:tcBorders>
              <w:top w:val="nil"/>
              <w:left w:val="nil"/>
              <w:bottom w:val="nil"/>
              <w:right w:val="nil"/>
            </w:tcBorders>
            <w:vAlign w:val="bottom"/>
          </w:tcPr>
          <w:p w14:paraId="22348CC3" w14:textId="77777777" w:rsidR="00965892" w:rsidRPr="008718E4" w:rsidRDefault="00965892" w:rsidP="00965892">
            <w:pPr>
              <w:pStyle w:val="InsideAddress"/>
              <w:tabs>
                <w:tab w:val="decimal" w:pos="614"/>
              </w:tabs>
              <w:spacing w:before="50" w:line="276" w:lineRule="auto"/>
              <w:ind w:right="-5" w:hanging="15"/>
              <w:jc w:val="right"/>
              <w:rPr>
                <w:rFonts w:ascii="Arial" w:hAnsi="Arial" w:cs="Arial"/>
                <w:sz w:val="14"/>
                <w:szCs w:val="14"/>
              </w:rPr>
            </w:pPr>
          </w:p>
        </w:tc>
        <w:tc>
          <w:tcPr>
            <w:tcW w:w="784" w:type="dxa"/>
            <w:gridSpan w:val="2"/>
            <w:tcBorders>
              <w:top w:val="nil"/>
              <w:left w:val="nil"/>
              <w:bottom w:val="nil"/>
              <w:right w:val="nil"/>
            </w:tcBorders>
          </w:tcPr>
          <w:p w14:paraId="5508DD4B"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p>
        </w:tc>
        <w:tc>
          <w:tcPr>
            <w:tcW w:w="826" w:type="dxa"/>
            <w:gridSpan w:val="3"/>
            <w:tcBorders>
              <w:top w:val="nil"/>
              <w:left w:val="nil"/>
              <w:bottom w:val="nil"/>
              <w:right w:val="nil"/>
            </w:tcBorders>
          </w:tcPr>
          <w:p w14:paraId="501E78E3"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p>
        </w:tc>
        <w:tc>
          <w:tcPr>
            <w:tcW w:w="868" w:type="dxa"/>
            <w:gridSpan w:val="3"/>
            <w:tcBorders>
              <w:top w:val="nil"/>
              <w:left w:val="nil"/>
              <w:bottom w:val="nil"/>
              <w:right w:val="nil"/>
            </w:tcBorders>
          </w:tcPr>
          <w:p w14:paraId="3C1072DC"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p>
        </w:tc>
        <w:tc>
          <w:tcPr>
            <w:tcW w:w="840" w:type="dxa"/>
            <w:gridSpan w:val="3"/>
            <w:tcBorders>
              <w:top w:val="nil"/>
              <w:left w:val="nil"/>
              <w:bottom w:val="nil"/>
              <w:right w:val="nil"/>
            </w:tcBorders>
          </w:tcPr>
          <w:p w14:paraId="5E1325F5"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p>
        </w:tc>
      </w:tr>
      <w:tr w:rsidR="00965892" w:rsidRPr="008718E4" w14:paraId="5357DD89" w14:textId="77777777">
        <w:trPr>
          <w:gridAfter w:val="2"/>
          <w:wAfter w:w="102" w:type="dxa"/>
          <w:cantSplit/>
        </w:trPr>
        <w:tc>
          <w:tcPr>
            <w:tcW w:w="2198" w:type="dxa"/>
            <w:gridSpan w:val="3"/>
            <w:tcBorders>
              <w:top w:val="nil"/>
              <w:left w:val="nil"/>
              <w:bottom w:val="nil"/>
              <w:right w:val="nil"/>
            </w:tcBorders>
            <w:vAlign w:val="bottom"/>
          </w:tcPr>
          <w:p w14:paraId="718011CB" w14:textId="49B83128"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 w:firstLine="43"/>
              <w:rPr>
                <w:rFonts w:cs="Arial"/>
                <w:sz w:val="14"/>
                <w:szCs w:val="14"/>
              </w:rPr>
            </w:pPr>
            <w:r w:rsidRPr="008718E4">
              <w:rPr>
                <w:rFonts w:cs="Arial"/>
                <w:sz w:val="14"/>
                <w:szCs w:val="14"/>
              </w:rPr>
              <w:t xml:space="preserve">   Not yet due</w:t>
            </w:r>
          </w:p>
        </w:tc>
        <w:tc>
          <w:tcPr>
            <w:tcW w:w="876" w:type="dxa"/>
            <w:gridSpan w:val="3"/>
            <w:vAlign w:val="bottom"/>
          </w:tcPr>
          <w:p w14:paraId="59379367" w14:textId="302CC26D" w:rsidR="00965892" w:rsidRPr="008718E4" w:rsidRDefault="00BA63BB"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10589E">
              <w:rPr>
                <w:rFonts w:cs="Arial"/>
                <w:sz w:val="14"/>
                <w:szCs w:val="14"/>
              </w:rPr>
              <w:t>1,451,421</w:t>
            </w:r>
          </w:p>
        </w:tc>
        <w:tc>
          <w:tcPr>
            <w:tcW w:w="854" w:type="dxa"/>
            <w:gridSpan w:val="3"/>
            <w:tcBorders>
              <w:top w:val="nil"/>
              <w:left w:val="nil"/>
              <w:bottom w:val="nil"/>
              <w:right w:val="nil"/>
            </w:tcBorders>
            <w:vAlign w:val="bottom"/>
          </w:tcPr>
          <w:p w14:paraId="441EBD98" w14:textId="57B31973"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1,565,434</w:t>
            </w:r>
          </w:p>
        </w:tc>
        <w:tc>
          <w:tcPr>
            <w:tcW w:w="1008" w:type="dxa"/>
            <w:gridSpan w:val="3"/>
            <w:tcBorders>
              <w:top w:val="nil"/>
              <w:left w:val="nil"/>
              <w:bottom w:val="nil"/>
              <w:right w:val="nil"/>
            </w:tcBorders>
          </w:tcPr>
          <w:p w14:paraId="6A5C4EA0" w14:textId="4181E1F4" w:rsidR="00965892" w:rsidRPr="008718E4" w:rsidRDefault="00BA63BB" w:rsidP="00172D5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0C796A">
              <w:rPr>
                <w:rFonts w:cs="Arial"/>
                <w:sz w:val="14"/>
                <w:szCs w:val="14"/>
              </w:rPr>
              <w:t>0.</w:t>
            </w:r>
            <w:r w:rsidR="00B85FA9" w:rsidRPr="00B85FA9">
              <w:rPr>
                <w:rFonts w:cs="Arial"/>
                <w:sz w:val="14"/>
                <w:szCs w:val="14"/>
              </w:rPr>
              <w:t xml:space="preserve">01 - </w:t>
            </w:r>
            <w:r w:rsidRPr="000C796A">
              <w:rPr>
                <w:rFonts w:cs="Arial"/>
                <w:sz w:val="14"/>
                <w:szCs w:val="14"/>
              </w:rPr>
              <w:t>0.39</w:t>
            </w:r>
          </w:p>
        </w:tc>
        <w:tc>
          <w:tcPr>
            <w:tcW w:w="994" w:type="dxa"/>
            <w:gridSpan w:val="3"/>
            <w:tcBorders>
              <w:top w:val="nil"/>
              <w:left w:val="nil"/>
              <w:bottom w:val="nil"/>
              <w:right w:val="nil"/>
            </w:tcBorders>
            <w:vAlign w:val="bottom"/>
          </w:tcPr>
          <w:p w14:paraId="72414B3B" w14:textId="61EEA2C4"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0.04 - 0.36</w:t>
            </w:r>
          </w:p>
        </w:tc>
        <w:tc>
          <w:tcPr>
            <w:tcW w:w="784" w:type="dxa"/>
            <w:gridSpan w:val="2"/>
          </w:tcPr>
          <w:p w14:paraId="4DF000FB" w14:textId="047F3564" w:rsidR="00965892" w:rsidRPr="008718E4" w:rsidRDefault="00BA63BB"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A4306">
              <w:rPr>
                <w:rFonts w:cs="Arial"/>
                <w:sz w:val="14"/>
                <w:szCs w:val="14"/>
              </w:rPr>
              <w:t>4,939</w:t>
            </w:r>
          </w:p>
        </w:tc>
        <w:tc>
          <w:tcPr>
            <w:tcW w:w="826" w:type="dxa"/>
            <w:gridSpan w:val="3"/>
            <w:tcBorders>
              <w:top w:val="nil"/>
              <w:left w:val="nil"/>
              <w:bottom w:val="nil"/>
              <w:right w:val="nil"/>
            </w:tcBorders>
          </w:tcPr>
          <w:p w14:paraId="0B62826A" w14:textId="252C82DB"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5,021</w:t>
            </w:r>
          </w:p>
        </w:tc>
        <w:tc>
          <w:tcPr>
            <w:tcW w:w="868" w:type="dxa"/>
            <w:gridSpan w:val="3"/>
          </w:tcPr>
          <w:p w14:paraId="5D31DF31" w14:textId="61C3322E" w:rsidR="00965892" w:rsidRPr="008718E4" w:rsidRDefault="00BA63BB"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BA63BB">
              <w:rPr>
                <w:rFonts w:cs="Arial"/>
                <w:sz w:val="14"/>
                <w:szCs w:val="14"/>
              </w:rPr>
              <w:t>1,446,482</w:t>
            </w:r>
          </w:p>
        </w:tc>
        <w:tc>
          <w:tcPr>
            <w:tcW w:w="840" w:type="dxa"/>
            <w:gridSpan w:val="3"/>
            <w:tcBorders>
              <w:top w:val="nil"/>
              <w:left w:val="nil"/>
              <w:bottom w:val="nil"/>
              <w:right w:val="nil"/>
            </w:tcBorders>
          </w:tcPr>
          <w:p w14:paraId="5D4C4DF7" w14:textId="7C89FBF8"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1,560,413</w:t>
            </w:r>
          </w:p>
        </w:tc>
      </w:tr>
      <w:tr w:rsidR="00965892" w:rsidRPr="008718E4" w14:paraId="159A17F4" w14:textId="77777777" w:rsidTr="00965892">
        <w:trPr>
          <w:gridAfter w:val="2"/>
          <w:wAfter w:w="102" w:type="dxa"/>
          <w:cantSplit/>
        </w:trPr>
        <w:tc>
          <w:tcPr>
            <w:tcW w:w="2198" w:type="dxa"/>
            <w:gridSpan w:val="3"/>
            <w:tcBorders>
              <w:top w:val="nil"/>
              <w:left w:val="nil"/>
              <w:bottom w:val="nil"/>
              <w:right w:val="nil"/>
            </w:tcBorders>
            <w:vAlign w:val="bottom"/>
          </w:tcPr>
          <w:p w14:paraId="6CDAC4AE" w14:textId="3A42B34F"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8"/>
              <w:rPr>
                <w:rFonts w:cs="Arial"/>
                <w:sz w:val="14"/>
                <w:szCs w:val="14"/>
              </w:rPr>
            </w:pPr>
            <w:r w:rsidRPr="008718E4">
              <w:rPr>
                <w:rFonts w:cs="Arial"/>
                <w:sz w:val="14"/>
                <w:szCs w:val="14"/>
              </w:rPr>
              <w:t xml:space="preserve">   Past due:</w:t>
            </w:r>
          </w:p>
        </w:tc>
        <w:tc>
          <w:tcPr>
            <w:tcW w:w="876" w:type="dxa"/>
            <w:gridSpan w:val="3"/>
            <w:vAlign w:val="bottom"/>
          </w:tcPr>
          <w:p w14:paraId="1FB84757"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p>
        </w:tc>
        <w:tc>
          <w:tcPr>
            <w:tcW w:w="854" w:type="dxa"/>
            <w:gridSpan w:val="3"/>
            <w:tcBorders>
              <w:top w:val="nil"/>
              <w:left w:val="nil"/>
              <w:bottom w:val="nil"/>
              <w:right w:val="nil"/>
            </w:tcBorders>
            <w:vAlign w:val="bottom"/>
          </w:tcPr>
          <w:p w14:paraId="7B959F75"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p>
        </w:tc>
        <w:tc>
          <w:tcPr>
            <w:tcW w:w="1008" w:type="dxa"/>
            <w:gridSpan w:val="3"/>
            <w:tcBorders>
              <w:top w:val="nil"/>
              <w:left w:val="nil"/>
              <w:bottom w:val="nil"/>
              <w:right w:val="nil"/>
            </w:tcBorders>
            <w:vAlign w:val="bottom"/>
          </w:tcPr>
          <w:p w14:paraId="361336F4"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p>
        </w:tc>
        <w:tc>
          <w:tcPr>
            <w:tcW w:w="994" w:type="dxa"/>
            <w:gridSpan w:val="3"/>
            <w:tcBorders>
              <w:top w:val="nil"/>
              <w:left w:val="nil"/>
              <w:bottom w:val="nil"/>
              <w:right w:val="nil"/>
            </w:tcBorders>
            <w:vAlign w:val="bottom"/>
          </w:tcPr>
          <w:p w14:paraId="1A2FF467"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p>
        </w:tc>
        <w:tc>
          <w:tcPr>
            <w:tcW w:w="784" w:type="dxa"/>
            <w:gridSpan w:val="2"/>
            <w:vAlign w:val="bottom"/>
          </w:tcPr>
          <w:p w14:paraId="3CBFCB04"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p>
        </w:tc>
        <w:tc>
          <w:tcPr>
            <w:tcW w:w="826" w:type="dxa"/>
            <w:gridSpan w:val="3"/>
            <w:tcBorders>
              <w:top w:val="nil"/>
              <w:left w:val="nil"/>
              <w:bottom w:val="nil"/>
              <w:right w:val="nil"/>
            </w:tcBorders>
            <w:vAlign w:val="bottom"/>
          </w:tcPr>
          <w:p w14:paraId="24DC29C1"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p>
        </w:tc>
        <w:tc>
          <w:tcPr>
            <w:tcW w:w="868" w:type="dxa"/>
            <w:gridSpan w:val="3"/>
            <w:vAlign w:val="bottom"/>
          </w:tcPr>
          <w:p w14:paraId="2D3A87AA"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p>
        </w:tc>
        <w:tc>
          <w:tcPr>
            <w:tcW w:w="840" w:type="dxa"/>
            <w:gridSpan w:val="3"/>
            <w:tcBorders>
              <w:top w:val="nil"/>
              <w:left w:val="nil"/>
              <w:bottom w:val="nil"/>
              <w:right w:val="nil"/>
            </w:tcBorders>
            <w:vAlign w:val="bottom"/>
          </w:tcPr>
          <w:p w14:paraId="3973413A"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p>
        </w:tc>
      </w:tr>
      <w:tr w:rsidR="00965892" w:rsidRPr="008718E4" w14:paraId="305EC619" w14:textId="77777777">
        <w:trPr>
          <w:gridAfter w:val="2"/>
          <w:wAfter w:w="102" w:type="dxa"/>
          <w:cantSplit/>
        </w:trPr>
        <w:tc>
          <w:tcPr>
            <w:tcW w:w="2198" w:type="dxa"/>
            <w:gridSpan w:val="3"/>
            <w:tcBorders>
              <w:top w:val="nil"/>
              <w:left w:val="nil"/>
              <w:bottom w:val="nil"/>
              <w:right w:val="nil"/>
            </w:tcBorders>
            <w:vAlign w:val="bottom"/>
          </w:tcPr>
          <w:p w14:paraId="5395A2DD"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11"/>
              <w:rPr>
                <w:rFonts w:cs="Arial"/>
                <w:sz w:val="14"/>
                <w:szCs w:val="14"/>
              </w:rPr>
            </w:pPr>
            <w:r w:rsidRPr="008718E4">
              <w:rPr>
                <w:rFonts w:cs="Arial"/>
                <w:sz w:val="14"/>
                <w:szCs w:val="14"/>
              </w:rPr>
              <w:t>1 -</w:t>
            </w:r>
            <w:r w:rsidRPr="008718E4">
              <w:rPr>
                <w:rFonts w:cs="Arial"/>
                <w:sz w:val="14"/>
                <w:szCs w:val="14"/>
                <w:cs/>
                <w:lang w:val="en-GB"/>
              </w:rPr>
              <w:t xml:space="preserve"> </w:t>
            </w:r>
            <w:r w:rsidRPr="008718E4">
              <w:rPr>
                <w:rFonts w:cs="Arial"/>
                <w:sz w:val="14"/>
                <w:szCs w:val="14"/>
              </w:rPr>
              <w:t>3</w:t>
            </w:r>
            <w:r w:rsidRPr="008718E4">
              <w:rPr>
                <w:rFonts w:cs="Arial"/>
                <w:sz w:val="14"/>
                <w:szCs w:val="14"/>
                <w:cs/>
                <w:lang w:val="en-GB"/>
              </w:rPr>
              <w:t xml:space="preserve"> </w:t>
            </w:r>
            <w:r w:rsidRPr="008718E4">
              <w:rPr>
                <w:rFonts w:cs="Arial"/>
                <w:sz w:val="14"/>
                <w:szCs w:val="14"/>
              </w:rPr>
              <w:t>months</w:t>
            </w:r>
          </w:p>
        </w:tc>
        <w:tc>
          <w:tcPr>
            <w:tcW w:w="876" w:type="dxa"/>
            <w:gridSpan w:val="3"/>
          </w:tcPr>
          <w:p w14:paraId="2E95CD1B" w14:textId="402B93DC" w:rsidR="00965892" w:rsidRPr="008718E4" w:rsidRDefault="00BA63BB"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10589E">
              <w:rPr>
                <w:rFonts w:cs="Arial"/>
                <w:sz w:val="14"/>
                <w:szCs w:val="14"/>
              </w:rPr>
              <w:t xml:space="preserve"> 938,958 </w:t>
            </w:r>
          </w:p>
        </w:tc>
        <w:tc>
          <w:tcPr>
            <w:tcW w:w="854" w:type="dxa"/>
            <w:gridSpan w:val="3"/>
            <w:tcBorders>
              <w:top w:val="nil"/>
              <w:left w:val="nil"/>
              <w:bottom w:val="nil"/>
              <w:right w:val="nil"/>
            </w:tcBorders>
          </w:tcPr>
          <w:p w14:paraId="43EA4FF6" w14:textId="0CE424ED"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1,023,508</w:t>
            </w:r>
          </w:p>
        </w:tc>
        <w:tc>
          <w:tcPr>
            <w:tcW w:w="1008" w:type="dxa"/>
            <w:gridSpan w:val="3"/>
            <w:tcBorders>
              <w:top w:val="nil"/>
              <w:left w:val="nil"/>
              <w:bottom w:val="nil"/>
              <w:right w:val="nil"/>
            </w:tcBorders>
          </w:tcPr>
          <w:p w14:paraId="0F0A7154" w14:textId="6F90DD9F" w:rsidR="00965892" w:rsidRPr="008718E4" w:rsidRDefault="00BA63BB"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0C796A">
              <w:rPr>
                <w:rFonts w:cs="Arial"/>
                <w:sz w:val="14"/>
                <w:szCs w:val="14"/>
              </w:rPr>
              <w:t>0.</w:t>
            </w:r>
            <w:r w:rsidR="002D672E" w:rsidRPr="002D672E">
              <w:rPr>
                <w:rFonts w:cs="Arial"/>
                <w:sz w:val="14"/>
                <w:szCs w:val="14"/>
              </w:rPr>
              <w:t>0</w:t>
            </w:r>
            <w:r w:rsidR="007C01C5">
              <w:rPr>
                <w:rFonts w:cstheme="minorBidi"/>
                <w:sz w:val="14"/>
                <w:szCs w:val="14"/>
              </w:rPr>
              <w:t>2</w:t>
            </w:r>
            <w:r w:rsidRPr="000C796A">
              <w:rPr>
                <w:rFonts w:cs="Arial"/>
                <w:sz w:val="14"/>
                <w:szCs w:val="14"/>
              </w:rPr>
              <w:t xml:space="preserve"> - 2.10</w:t>
            </w:r>
          </w:p>
        </w:tc>
        <w:tc>
          <w:tcPr>
            <w:tcW w:w="994" w:type="dxa"/>
            <w:gridSpan w:val="3"/>
            <w:tcBorders>
              <w:top w:val="nil"/>
              <w:left w:val="nil"/>
              <w:bottom w:val="nil"/>
              <w:right w:val="nil"/>
            </w:tcBorders>
            <w:vAlign w:val="bottom"/>
          </w:tcPr>
          <w:p w14:paraId="1EAA58A4" w14:textId="1AE718BD"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0.14 - 2.04</w:t>
            </w:r>
          </w:p>
        </w:tc>
        <w:tc>
          <w:tcPr>
            <w:tcW w:w="784" w:type="dxa"/>
            <w:gridSpan w:val="2"/>
          </w:tcPr>
          <w:p w14:paraId="08175D1B" w14:textId="1F2FEE09" w:rsidR="00965892" w:rsidRPr="008718E4" w:rsidRDefault="00BA63BB"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A4306">
              <w:rPr>
                <w:rFonts w:cs="Arial"/>
                <w:sz w:val="14"/>
                <w:szCs w:val="14"/>
              </w:rPr>
              <w:t xml:space="preserve"> 15,456 </w:t>
            </w:r>
          </w:p>
        </w:tc>
        <w:tc>
          <w:tcPr>
            <w:tcW w:w="826" w:type="dxa"/>
            <w:gridSpan w:val="3"/>
            <w:tcBorders>
              <w:top w:val="nil"/>
              <w:left w:val="nil"/>
              <w:bottom w:val="nil"/>
              <w:right w:val="nil"/>
            </w:tcBorders>
          </w:tcPr>
          <w:p w14:paraId="035B79E7" w14:textId="37A4D1EB"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16,175</w:t>
            </w:r>
          </w:p>
        </w:tc>
        <w:tc>
          <w:tcPr>
            <w:tcW w:w="868" w:type="dxa"/>
            <w:gridSpan w:val="3"/>
          </w:tcPr>
          <w:p w14:paraId="67604305" w14:textId="1868F990" w:rsidR="00965892" w:rsidRPr="008718E4" w:rsidRDefault="00BA63BB"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BA63BB">
              <w:rPr>
                <w:rFonts w:cs="Arial"/>
                <w:sz w:val="14"/>
                <w:szCs w:val="14"/>
              </w:rPr>
              <w:t xml:space="preserve"> 923,502 </w:t>
            </w:r>
          </w:p>
        </w:tc>
        <w:tc>
          <w:tcPr>
            <w:tcW w:w="840" w:type="dxa"/>
            <w:gridSpan w:val="3"/>
            <w:tcBorders>
              <w:top w:val="nil"/>
              <w:left w:val="nil"/>
              <w:bottom w:val="nil"/>
              <w:right w:val="nil"/>
            </w:tcBorders>
          </w:tcPr>
          <w:p w14:paraId="72F8082E" w14:textId="549454D6"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1,007,333</w:t>
            </w:r>
          </w:p>
        </w:tc>
      </w:tr>
      <w:tr w:rsidR="00965892" w:rsidRPr="008718E4" w14:paraId="31B6D141" w14:textId="77777777">
        <w:trPr>
          <w:gridAfter w:val="2"/>
          <w:wAfter w:w="102" w:type="dxa"/>
          <w:cantSplit/>
        </w:trPr>
        <w:tc>
          <w:tcPr>
            <w:tcW w:w="2198" w:type="dxa"/>
            <w:gridSpan w:val="3"/>
            <w:tcBorders>
              <w:top w:val="nil"/>
              <w:left w:val="nil"/>
              <w:bottom w:val="nil"/>
              <w:right w:val="nil"/>
            </w:tcBorders>
            <w:vAlign w:val="bottom"/>
          </w:tcPr>
          <w:p w14:paraId="3EE26A73"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11"/>
              <w:rPr>
                <w:rFonts w:cs="Arial"/>
                <w:sz w:val="14"/>
                <w:szCs w:val="14"/>
              </w:rPr>
            </w:pPr>
            <w:r w:rsidRPr="008718E4">
              <w:rPr>
                <w:rFonts w:cs="Arial"/>
                <w:sz w:val="14"/>
                <w:szCs w:val="14"/>
              </w:rPr>
              <w:t>4 months</w:t>
            </w:r>
          </w:p>
        </w:tc>
        <w:tc>
          <w:tcPr>
            <w:tcW w:w="876" w:type="dxa"/>
            <w:gridSpan w:val="3"/>
          </w:tcPr>
          <w:p w14:paraId="0F1A8E8E" w14:textId="62D4249A" w:rsidR="00965892" w:rsidRPr="008718E4" w:rsidRDefault="00BA63BB"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10589E">
              <w:rPr>
                <w:rFonts w:cs="Arial"/>
                <w:sz w:val="14"/>
                <w:szCs w:val="14"/>
              </w:rPr>
              <w:t xml:space="preserve"> 73,945 </w:t>
            </w:r>
          </w:p>
        </w:tc>
        <w:tc>
          <w:tcPr>
            <w:tcW w:w="854" w:type="dxa"/>
            <w:gridSpan w:val="3"/>
            <w:tcBorders>
              <w:top w:val="nil"/>
              <w:left w:val="nil"/>
              <w:bottom w:val="nil"/>
              <w:right w:val="nil"/>
            </w:tcBorders>
          </w:tcPr>
          <w:p w14:paraId="08DB89B9" w14:textId="27694AE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90,945</w:t>
            </w:r>
          </w:p>
        </w:tc>
        <w:tc>
          <w:tcPr>
            <w:tcW w:w="1008" w:type="dxa"/>
            <w:gridSpan w:val="3"/>
            <w:tcBorders>
              <w:top w:val="nil"/>
              <w:left w:val="nil"/>
              <w:bottom w:val="nil"/>
              <w:right w:val="nil"/>
            </w:tcBorders>
          </w:tcPr>
          <w:p w14:paraId="693F3128" w14:textId="5F86D3C2" w:rsidR="00965892" w:rsidRPr="008718E4" w:rsidRDefault="00BA63BB"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0C796A">
              <w:rPr>
                <w:rFonts w:cs="Arial"/>
                <w:sz w:val="14"/>
                <w:szCs w:val="14"/>
              </w:rPr>
              <w:t>0.</w:t>
            </w:r>
            <w:r w:rsidR="007F65E7">
              <w:rPr>
                <w:rFonts w:cs="Arial"/>
                <w:sz w:val="14"/>
                <w:szCs w:val="14"/>
              </w:rPr>
              <w:t>4</w:t>
            </w:r>
            <w:r w:rsidR="00AD3EDD" w:rsidRPr="00AD3EDD">
              <w:rPr>
                <w:rFonts w:cs="Arial"/>
                <w:sz w:val="14"/>
                <w:szCs w:val="14"/>
              </w:rPr>
              <w:t>4</w:t>
            </w:r>
            <w:r w:rsidRPr="000C796A">
              <w:rPr>
                <w:rFonts w:cs="Arial"/>
                <w:sz w:val="14"/>
                <w:szCs w:val="14"/>
              </w:rPr>
              <w:t xml:space="preserve"> - 7.</w:t>
            </w:r>
            <w:r w:rsidR="00AD3EDD" w:rsidRPr="00AD3EDD">
              <w:rPr>
                <w:rFonts w:cs="Arial"/>
                <w:sz w:val="14"/>
                <w:szCs w:val="14"/>
              </w:rPr>
              <w:t>90</w:t>
            </w:r>
          </w:p>
        </w:tc>
        <w:tc>
          <w:tcPr>
            <w:tcW w:w="994" w:type="dxa"/>
            <w:gridSpan w:val="3"/>
            <w:tcBorders>
              <w:top w:val="nil"/>
              <w:left w:val="nil"/>
              <w:bottom w:val="nil"/>
              <w:right w:val="nil"/>
            </w:tcBorders>
            <w:vAlign w:val="bottom"/>
          </w:tcPr>
          <w:p w14:paraId="384DB927" w14:textId="2EACD4D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2.28 - 7.95</w:t>
            </w:r>
          </w:p>
        </w:tc>
        <w:tc>
          <w:tcPr>
            <w:tcW w:w="784" w:type="dxa"/>
            <w:gridSpan w:val="2"/>
          </w:tcPr>
          <w:p w14:paraId="18C4DD0B" w14:textId="0CCB854C" w:rsidR="00965892" w:rsidRPr="008718E4" w:rsidRDefault="00BA63BB"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A4306">
              <w:rPr>
                <w:rFonts w:cs="Arial"/>
                <w:sz w:val="14"/>
                <w:szCs w:val="14"/>
              </w:rPr>
              <w:t xml:space="preserve"> 5,720 </w:t>
            </w:r>
          </w:p>
        </w:tc>
        <w:tc>
          <w:tcPr>
            <w:tcW w:w="826" w:type="dxa"/>
            <w:gridSpan w:val="3"/>
            <w:tcBorders>
              <w:top w:val="nil"/>
              <w:left w:val="nil"/>
              <w:bottom w:val="nil"/>
              <w:right w:val="nil"/>
            </w:tcBorders>
          </w:tcPr>
          <w:p w14:paraId="5360BA99" w14:textId="4915ED5A"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7,080</w:t>
            </w:r>
          </w:p>
        </w:tc>
        <w:tc>
          <w:tcPr>
            <w:tcW w:w="868" w:type="dxa"/>
            <w:gridSpan w:val="3"/>
          </w:tcPr>
          <w:p w14:paraId="40E363FC" w14:textId="0E3ABD8A" w:rsidR="00965892" w:rsidRPr="008718E4" w:rsidRDefault="00BA63BB"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BA63BB">
              <w:rPr>
                <w:rFonts w:cs="Arial"/>
                <w:sz w:val="14"/>
                <w:szCs w:val="14"/>
              </w:rPr>
              <w:t xml:space="preserve"> 68,225 </w:t>
            </w:r>
          </w:p>
        </w:tc>
        <w:tc>
          <w:tcPr>
            <w:tcW w:w="840" w:type="dxa"/>
            <w:gridSpan w:val="3"/>
            <w:tcBorders>
              <w:top w:val="nil"/>
              <w:left w:val="nil"/>
              <w:bottom w:val="nil"/>
              <w:right w:val="nil"/>
            </w:tcBorders>
          </w:tcPr>
          <w:p w14:paraId="6E7FA3AB" w14:textId="59878203"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83,865</w:t>
            </w:r>
          </w:p>
        </w:tc>
      </w:tr>
      <w:tr w:rsidR="00965892" w:rsidRPr="008718E4" w14:paraId="5DC5D455" w14:textId="77777777" w:rsidTr="00965892">
        <w:trPr>
          <w:gridAfter w:val="2"/>
          <w:wAfter w:w="102" w:type="dxa"/>
          <w:cantSplit/>
        </w:trPr>
        <w:tc>
          <w:tcPr>
            <w:tcW w:w="2198" w:type="dxa"/>
            <w:gridSpan w:val="3"/>
            <w:tcBorders>
              <w:top w:val="nil"/>
              <w:left w:val="nil"/>
              <w:bottom w:val="nil"/>
              <w:right w:val="nil"/>
            </w:tcBorders>
            <w:vAlign w:val="bottom"/>
          </w:tcPr>
          <w:p w14:paraId="4D868773"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11"/>
              <w:rPr>
                <w:rFonts w:cs="Arial"/>
                <w:sz w:val="14"/>
                <w:szCs w:val="14"/>
              </w:rPr>
            </w:pPr>
            <w:r w:rsidRPr="008718E4">
              <w:rPr>
                <w:rFonts w:cs="Arial"/>
                <w:sz w:val="14"/>
                <w:szCs w:val="14"/>
              </w:rPr>
              <w:t>5 - 6</w:t>
            </w:r>
            <w:r w:rsidRPr="008718E4">
              <w:rPr>
                <w:rFonts w:cs="Arial"/>
                <w:sz w:val="14"/>
                <w:szCs w:val="14"/>
                <w:cs/>
                <w:lang w:val="en-GB"/>
              </w:rPr>
              <w:t xml:space="preserve"> </w:t>
            </w:r>
            <w:r w:rsidRPr="008718E4">
              <w:rPr>
                <w:rFonts w:cs="Arial"/>
                <w:sz w:val="14"/>
                <w:szCs w:val="14"/>
              </w:rPr>
              <w:t>months</w:t>
            </w:r>
          </w:p>
        </w:tc>
        <w:tc>
          <w:tcPr>
            <w:tcW w:w="876" w:type="dxa"/>
            <w:gridSpan w:val="3"/>
          </w:tcPr>
          <w:p w14:paraId="3D0722A4" w14:textId="7F8D254C" w:rsidR="00965892" w:rsidRPr="008718E4" w:rsidRDefault="00BA63BB"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10589E">
              <w:rPr>
                <w:rFonts w:cs="Arial"/>
                <w:sz w:val="14"/>
                <w:szCs w:val="14"/>
              </w:rPr>
              <w:t xml:space="preserve"> 51,678 </w:t>
            </w:r>
          </w:p>
        </w:tc>
        <w:tc>
          <w:tcPr>
            <w:tcW w:w="854" w:type="dxa"/>
            <w:gridSpan w:val="3"/>
            <w:tcBorders>
              <w:top w:val="nil"/>
              <w:left w:val="nil"/>
              <w:bottom w:val="nil"/>
              <w:right w:val="nil"/>
            </w:tcBorders>
          </w:tcPr>
          <w:p w14:paraId="55C8BB94" w14:textId="0D6B393E"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70,339</w:t>
            </w:r>
          </w:p>
        </w:tc>
        <w:tc>
          <w:tcPr>
            <w:tcW w:w="1008" w:type="dxa"/>
            <w:gridSpan w:val="3"/>
            <w:tcBorders>
              <w:top w:val="nil"/>
              <w:left w:val="nil"/>
              <w:bottom w:val="nil"/>
              <w:right w:val="nil"/>
            </w:tcBorders>
          </w:tcPr>
          <w:p w14:paraId="10D0F9FB" w14:textId="67E8F7B0" w:rsidR="00965892" w:rsidRPr="008718E4" w:rsidRDefault="00331BF7"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Pr>
                <w:rFonts w:cs="Arial"/>
                <w:sz w:val="14"/>
                <w:szCs w:val="14"/>
              </w:rPr>
              <w:t>0.74</w:t>
            </w:r>
            <w:r w:rsidR="00BA63BB" w:rsidRPr="000C796A">
              <w:rPr>
                <w:rFonts w:cs="Arial"/>
                <w:sz w:val="14"/>
                <w:szCs w:val="14"/>
              </w:rPr>
              <w:t xml:space="preserve"> - 30.12</w:t>
            </w:r>
          </w:p>
        </w:tc>
        <w:tc>
          <w:tcPr>
            <w:tcW w:w="994" w:type="dxa"/>
            <w:gridSpan w:val="3"/>
            <w:tcBorders>
              <w:top w:val="nil"/>
              <w:left w:val="nil"/>
              <w:bottom w:val="nil"/>
              <w:right w:val="nil"/>
            </w:tcBorders>
          </w:tcPr>
          <w:p w14:paraId="3C12C429" w14:textId="376E0F34"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3.78 - 30.68</w:t>
            </w:r>
          </w:p>
        </w:tc>
        <w:tc>
          <w:tcPr>
            <w:tcW w:w="784" w:type="dxa"/>
            <w:gridSpan w:val="2"/>
          </w:tcPr>
          <w:p w14:paraId="36FC38A7" w14:textId="76C566A9" w:rsidR="00965892" w:rsidRPr="008718E4" w:rsidRDefault="00BA63BB"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A4306">
              <w:rPr>
                <w:rFonts w:cs="Arial"/>
                <w:sz w:val="14"/>
                <w:szCs w:val="14"/>
              </w:rPr>
              <w:t xml:space="preserve"> 11,896 </w:t>
            </w:r>
          </w:p>
        </w:tc>
        <w:tc>
          <w:tcPr>
            <w:tcW w:w="826" w:type="dxa"/>
            <w:gridSpan w:val="3"/>
            <w:tcBorders>
              <w:top w:val="nil"/>
              <w:left w:val="nil"/>
              <w:bottom w:val="nil"/>
              <w:right w:val="nil"/>
            </w:tcBorders>
          </w:tcPr>
          <w:p w14:paraId="05163DC2" w14:textId="693F6C63"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16,591</w:t>
            </w:r>
          </w:p>
        </w:tc>
        <w:tc>
          <w:tcPr>
            <w:tcW w:w="868" w:type="dxa"/>
            <w:gridSpan w:val="3"/>
          </w:tcPr>
          <w:p w14:paraId="414BDBD9" w14:textId="7E8621C2" w:rsidR="00965892" w:rsidRPr="008718E4" w:rsidRDefault="00BA63BB"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BA63BB">
              <w:rPr>
                <w:rFonts w:cs="Arial"/>
                <w:sz w:val="14"/>
                <w:szCs w:val="14"/>
              </w:rPr>
              <w:t xml:space="preserve"> 39,782 </w:t>
            </w:r>
          </w:p>
        </w:tc>
        <w:tc>
          <w:tcPr>
            <w:tcW w:w="840" w:type="dxa"/>
            <w:gridSpan w:val="3"/>
            <w:tcBorders>
              <w:top w:val="nil"/>
              <w:left w:val="nil"/>
              <w:bottom w:val="nil"/>
              <w:right w:val="nil"/>
            </w:tcBorders>
          </w:tcPr>
          <w:p w14:paraId="163DD94B" w14:textId="3E9398FD"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53,748</w:t>
            </w:r>
          </w:p>
        </w:tc>
      </w:tr>
      <w:tr w:rsidR="00965892" w:rsidRPr="008718E4" w14:paraId="0E64CAFE" w14:textId="77777777" w:rsidTr="00965892">
        <w:trPr>
          <w:gridAfter w:val="2"/>
          <w:wAfter w:w="102" w:type="dxa"/>
          <w:cantSplit/>
        </w:trPr>
        <w:tc>
          <w:tcPr>
            <w:tcW w:w="2198" w:type="dxa"/>
            <w:gridSpan w:val="3"/>
            <w:tcBorders>
              <w:top w:val="nil"/>
              <w:left w:val="nil"/>
              <w:bottom w:val="nil"/>
              <w:right w:val="nil"/>
            </w:tcBorders>
            <w:vAlign w:val="bottom"/>
          </w:tcPr>
          <w:p w14:paraId="096FA2AA"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11"/>
              <w:rPr>
                <w:rFonts w:cs="Arial"/>
                <w:sz w:val="14"/>
                <w:szCs w:val="14"/>
              </w:rPr>
            </w:pPr>
            <w:r w:rsidRPr="008718E4">
              <w:rPr>
                <w:rFonts w:cs="Arial"/>
                <w:sz w:val="14"/>
                <w:szCs w:val="14"/>
              </w:rPr>
              <w:t>7 - 9 months</w:t>
            </w:r>
          </w:p>
        </w:tc>
        <w:tc>
          <w:tcPr>
            <w:tcW w:w="876" w:type="dxa"/>
            <w:gridSpan w:val="3"/>
          </w:tcPr>
          <w:p w14:paraId="1AC008CF" w14:textId="64DCD064" w:rsidR="00965892" w:rsidRPr="008718E4" w:rsidRDefault="00BA63BB"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10589E">
              <w:rPr>
                <w:rFonts w:cs="Arial"/>
                <w:sz w:val="14"/>
                <w:szCs w:val="14"/>
              </w:rPr>
              <w:t xml:space="preserve"> 36,515 </w:t>
            </w:r>
          </w:p>
        </w:tc>
        <w:tc>
          <w:tcPr>
            <w:tcW w:w="854" w:type="dxa"/>
            <w:gridSpan w:val="3"/>
            <w:tcBorders>
              <w:top w:val="nil"/>
              <w:left w:val="nil"/>
              <w:bottom w:val="nil"/>
              <w:right w:val="nil"/>
            </w:tcBorders>
          </w:tcPr>
          <w:p w14:paraId="541EB7C1" w14:textId="657FB146"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51,029</w:t>
            </w:r>
          </w:p>
        </w:tc>
        <w:tc>
          <w:tcPr>
            <w:tcW w:w="1008" w:type="dxa"/>
            <w:gridSpan w:val="3"/>
            <w:tcBorders>
              <w:top w:val="nil"/>
              <w:left w:val="nil"/>
              <w:bottom w:val="nil"/>
              <w:right w:val="nil"/>
            </w:tcBorders>
          </w:tcPr>
          <w:p w14:paraId="397C36B0" w14:textId="6F152CBF" w:rsidR="00965892" w:rsidRPr="008718E4" w:rsidRDefault="00A878AD"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Pr>
                <w:rFonts w:cs="Arial"/>
                <w:sz w:val="14"/>
                <w:szCs w:val="14"/>
              </w:rPr>
              <w:t>8.09</w:t>
            </w:r>
            <w:r w:rsidR="00BA63BB" w:rsidRPr="000C796A">
              <w:rPr>
                <w:rFonts w:cs="Arial"/>
                <w:sz w:val="14"/>
                <w:szCs w:val="14"/>
              </w:rPr>
              <w:t xml:space="preserve"> - 79.17</w:t>
            </w:r>
          </w:p>
        </w:tc>
        <w:tc>
          <w:tcPr>
            <w:tcW w:w="994" w:type="dxa"/>
            <w:gridSpan w:val="3"/>
            <w:tcBorders>
              <w:top w:val="nil"/>
              <w:left w:val="nil"/>
              <w:bottom w:val="nil"/>
              <w:right w:val="nil"/>
            </w:tcBorders>
          </w:tcPr>
          <w:p w14:paraId="6D4AD407" w14:textId="144A023A"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20" w:right="-5"/>
              <w:jc w:val="right"/>
              <w:rPr>
                <w:rFonts w:cs="Arial"/>
                <w:sz w:val="14"/>
                <w:szCs w:val="14"/>
              </w:rPr>
            </w:pPr>
            <w:r w:rsidRPr="008718E4">
              <w:rPr>
                <w:rFonts w:cs="Arial"/>
                <w:sz w:val="14"/>
                <w:szCs w:val="14"/>
              </w:rPr>
              <w:t>7.91 - 80.06</w:t>
            </w:r>
          </w:p>
        </w:tc>
        <w:tc>
          <w:tcPr>
            <w:tcW w:w="784" w:type="dxa"/>
            <w:gridSpan w:val="2"/>
          </w:tcPr>
          <w:p w14:paraId="6AB5056E" w14:textId="0E004820" w:rsidR="00965892" w:rsidRPr="008718E4" w:rsidRDefault="00BA63BB"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A4306">
              <w:rPr>
                <w:rFonts w:cs="Arial"/>
                <w:sz w:val="14"/>
                <w:szCs w:val="14"/>
              </w:rPr>
              <w:t xml:space="preserve"> 22,010 </w:t>
            </w:r>
          </w:p>
        </w:tc>
        <w:tc>
          <w:tcPr>
            <w:tcW w:w="826" w:type="dxa"/>
            <w:gridSpan w:val="3"/>
            <w:tcBorders>
              <w:top w:val="nil"/>
              <w:left w:val="nil"/>
              <w:bottom w:val="nil"/>
              <w:right w:val="nil"/>
            </w:tcBorders>
          </w:tcPr>
          <w:p w14:paraId="3D9E3496" w14:textId="412DF1E0"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29,691</w:t>
            </w:r>
          </w:p>
        </w:tc>
        <w:tc>
          <w:tcPr>
            <w:tcW w:w="868" w:type="dxa"/>
            <w:gridSpan w:val="3"/>
          </w:tcPr>
          <w:p w14:paraId="79544058" w14:textId="7ACA0C61" w:rsidR="00965892" w:rsidRPr="008718E4" w:rsidRDefault="00BA63BB"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BA63BB">
              <w:rPr>
                <w:rFonts w:cs="Arial"/>
                <w:sz w:val="14"/>
                <w:szCs w:val="14"/>
              </w:rPr>
              <w:t xml:space="preserve"> 14,505 </w:t>
            </w:r>
          </w:p>
        </w:tc>
        <w:tc>
          <w:tcPr>
            <w:tcW w:w="840" w:type="dxa"/>
            <w:gridSpan w:val="3"/>
            <w:tcBorders>
              <w:top w:val="nil"/>
              <w:left w:val="nil"/>
              <w:bottom w:val="nil"/>
              <w:right w:val="nil"/>
            </w:tcBorders>
          </w:tcPr>
          <w:p w14:paraId="303578B7" w14:textId="3F60EAF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21,338</w:t>
            </w:r>
          </w:p>
        </w:tc>
      </w:tr>
      <w:tr w:rsidR="00965892" w:rsidRPr="008718E4" w14:paraId="2365CBEF" w14:textId="77777777" w:rsidTr="00965892">
        <w:trPr>
          <w:gridAfter w:val="2"/>
          <w:wAfter w:w="102" w:type="dxa"/>
          <w:cantSplit/>
        </w:trPr>
        <w:tc>
          <w:tcPr>
            <w:tcW w:w="2198" w:type="dxa"/>
            <w:gridSpan w:val="3"/>
            <w:tcBorders>
              <w:top w:val="nil"/>
              <w:left w:val="nil"/>
              <w:bottom w:val="nil"/>
              <w:right w:val="nil"/>
            </w:tcBorders>
            <w:vAlign w:val="bottom"/>
          </w:tcPr>
          <w:p w14:paraId="4BCC22D4"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11"/>
              <w:rPr>
                <w:rFonts w:cs="Arial"/>
                <w:sz w:val="14"/>
                <w:szCs w:val="14"/>
              </w:rPr>
            </w:pPr>
            <w:r w:rsidRPr="008718E4">
              <w:rPr>
                <w:rFonts w:cs="Arial"/>
                <w:sz w:val="14"/>
                <w:szCs w:val="14"/>
              </w:rPr>
              <w:t>10 - 12 months</w:t>
            </w:r>
          </w:p>
        </w:tc>
        <w:tc>
          <w:tcPr>
            <w:tcW w:w="876" w:type="dxa"/>
            <w:gridSpan w:val="3"/>
          </w:tcPr>
          <w:p w14:paraId="7160ED76" w14:textId="063368DE" w:rsidR="00965892" w:rsidRPr="008718E4" w:rsidRDefault="00BA63BB"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10589E">
              <w:rPr>
                <w:rFonts w:cs="Arial"/>
                <w:sz w:val="14"/>
                <w:szCs w:val="14"/>
              </w:rPr>
              <w:t xml:space="preserve"> 25,729 </w:t>
            </w:r>
          </w:p>
        </w:tc>
        <w:tc>
          <w:tcPr>
            <w:tcW w:w="854" w:type="dxa"/>
            <w:gridSpan w:val="3"/>
            <w:tcBorders>
              <w:top w:val="nil"/>
              <w:left w:val="nil"/>
              <w:bottom w:val="nil"/>
              <w:right w:val="nil"/>
            </w:tcBorders>
          </w:tcPr>
          <w:p w14:paraId="2E82CEE4" w14:textId="6EC0BBA5"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28,839</w:t>
            </w:r>
          </w:p>
        </w:tc>
        <w:tc>
          <w:tcPr>
            <w:tcW w:w="1008" w:type="dxa"/>
            <w:gridSpan w:val="3"/>
            <w:tcBorders>
              <w:top w:val="nil"/>
              <w:left w:val="nil"/>
              <w:bottom w:val="nil"/>
              <w:right w:val="nil"/>
            </w:tcBorders>
          </w:tcPr>
          <w:p w14:paraId="6B47C097" w14:textId="2B37057B" w:rsidR="00965892" w:rsidRPr="008718E4" w:rsidRDefault="00BA63BB" w:rsidP="00BA63B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20" w:right="-5"/>
              <w:jc w:val="right"/>
              <w:rPr>
                <w:rFonts w:cs="Arial"/>
                <w:sz w:val="14"/>
                <w:szCs w:val="14"/>
              </w:rPr>
            </w:pPr>
            <w:r w:rsidRPr="004C5917">
              <w:rPr>
                <w:rFonts w:cs="Arial"/>
                <w:sz w:val="14"/>
                <w:szCs w:val="14"/>
              </w:rPr>
              <w:t>100</w:t>
            </w:r>
          </w:p>
        </w:tc>
        <w:tc>
          <w:tcPr>
            <w:tcW w:w="994" w:type="dxa"/>
            <w:gridSpan w:val="3"/>
            <w:tcBorders>
              <w:top w:val="nil"/>
              <w:left w:val="nil"/>
              <w:bottom w:val="nil"/>
              <w:right w:val="nil"/>
            </w:tcBorders>
          </w:tcPr>
          <w:p w14:paraId="3AB450CD" w14:textId="764437B8"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100</w:t>
            </w:r>
          </w:p>
        </w:tc>
        <w:tc>
          <w:tcPr>
            <w:tcW w:w="784" w:type="dxa"/>
            <w:gridSpan w:val="2"/>
          </w:tcPr>
          <w:p w14:paraId="328C8A56" w14:textId="3BDBA84D" w:rsidR="00965892" w:rsidRPr="008718E4" w:rsidRDefault="00BA63BB"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A4306">
              <w:rPr>
                <w:rFonts w:cs="Arial"/>
                <w:sz w:val="14"/>
                <w:szCs w:val="14"/>
              </w:rPr>
              <w:t xml:space="preserve"> 25,729 </w:t>
            </w:r>
          </w:p>
        </w:tc>
        <w:tc>
          <w:tcPr>
            <w:tcW w:w="826" w:type="dxa"/>
            <w:gridSpan w:val="3"/>
            <w:tcBorders>
              <w:top w:val="nil"/>
              <w:left w:val="nil"/>
              <w:bottom w:val="nil"/>
              <w:right w:val="nil"/>
            </w:tcBorders>
          </w:tcPr>
          <w:p w14:paraId="54A3D21E" w14:textId="1AA4E509"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28,839</w:t>
            </w:r>
          </w:p>
        </w:tc>
        <w:tc>
          <w:tcPr>
            <w:tcW w:w="868" w:type="dxa"/>
            <w:gridSpan w:val="3"/>
            <w:vAlign w:val="bottom"/>
          </w:tcPr>
          <w:p w14:paraId="2BC0B0AD" w14:textId="401DB70E" w:rsidR="00965892" w:rsidRPr="008718E4" w:rsidRDefault="00BA63BB"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 xml:space="preserve">-   </w:t>
            </w:r>
          </w:p>
        </w:tc>
        <w:tc>
          <w:tcPr>
            <w:tcW w:w="840" w:type="dxa"/>
            <w:gridSpan w:val="3"/>
            <w:tcBorders>
              <w:top w:val="nil"/>
              <w:left w:val="nil"/>
              <w:bottom w:val="nil"/>
              <w:right w:val="nil"/>
            </w:tcBorders>
            <w:vAlign w:val="bottom"/>
          </w:tcPr>
          <w:p w14:paraId="1A46A648" w14:textId="0422E365"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 xml:space="preserve">-   </w:t>
            </w:r>
          </w:p>
        </w:tc>
      </w:tr>
      <w:tr w:rsidR="00965892" w:rsidRPr="008718E4" w14:paraId="54ABFA4E" w14:textId="77777777" w:rsidTr="00965892">
        <w:trPr>
          <w:gridAfter w:val="2"/>
          <w:wAfter w:w="102" w:type="dxa"/>
          <w:cantSplit/>
        </w:trPr>
        <w:tc>
          <w:tcPr>
            <w:tcW w:w="2198" w:type="dxa"/>
            <w:gridSpan w:val="3"/>
            <w:tcBorders>
              <w:top w:val="nil"/>
              <w:left w:val="nil"/>
              <w:bottom w:val="nil"/>
              <w:right w:val="nil"/>
            </w:tcBorders>
            <w:vAlign w:val="bottom"/>
          </w:tcPr>
          <w:p w14:paraId="134D5702"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11"/>
              <w:rPr>
                <w:rFonts w:cs="Arial"/>
                <w:sz w:val="14"/>
                <w:szCs w:val="14"/>
              </w:rPr>
            </w:pPr>
            <w:r w:rsidRPr="008718E4">
              <w:rPr>
                <w:rFonts w:cs="Arial"/>
                <w:sz w:val="14"/>
                <w:szCs w:val="14"/>
              </w:rPr>
              <w:t>Over 12 months</w:t>
            </w:r>
          </w:p>
        </w:tc>
        <w:tc>
          <w:tcPr>
            <w:tcW w:w="876" w:type="dxa"/>
            <w:gridSpan w:val="3"/>
          </w:tcPr>
          <w:p w14:paraId="190FB0A2" w14:textId="7D4ACCA2" w:rsidR="00965892" w:rsidRPr="008718E4" w:rsidRDefault="00331C03" w:rsidP="0096589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10589E">
              <w:rPr>
                <w:rFonts w:cs="Arial"/>
                <w:sz w:val="14"/>
                <w:szCs w:val="14"/>
              </w:rPr>
              <w:t xml:space="preserve"> 34,879 </w:t>
            </w:r>
          </w:p>
        </w:tc>
        <w:tc>
          <w:tcPr>
            <w:tcW w:w="854" w:type="dxa"/>
            <w:gridSpan w:val="3"/>
            <w:tcBorders>
              <w:top w:val="nil"/>
              <w:left w:val="nil"/>
              <w:bottom w:val="nil"/>
              <w:right w:val="nil"/>
            </w:tcBorders>
          </w:tcPr>
          <w:p w14:paraId="09F80694" w14:textId="72EB9463" w:rsidR="00965892" w:rsidRPr="008718E4" w:rsidRDefault="00965892" w:rsidP="0096589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37,325</w:t>
            </w:r>
          </w:p>
        </w:tc>
        <w:tc>
          <w:tcPr>
            <w:tcW w:w="1008" w:type="dxa"/>
            <w:gridSpan w:val="3"/>
            <w:tcBorders>
              <w:top w:val="nil"/>
              <w:left w:val="nil"/>
              <w:bottom w:val="nil"/>
              <w:right w:val="nil"/>
            </w:tcBorders>
          </w:tcPr>
          <w:p w14:paraId="0B21196F" w14:textId="78DA1A0B" w:rsidR="00965892" w:rsidRPr="008718E4" w:rsidRDefault="00331C03"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BA63BB">
              <w:rPr>
                <w:rFonts w:cs="Arial"/>
                <w:sz w:val="14"/>
                <w:szCs w:val="14"/>
              </w:rPr>
              <w:t>100</w:t>
            </w:r>
          </w:p>
        </w:tc>
        <w:tc>
          <w:tcPr>
            <w:tcW w:w="994" w:type="dxa"/>
            <w:gridSpan w:val="3"/>
            <w:tcBorders>
              <w:top w:val="nil"/>
              <w:left w:val="nil"/>
              <w:bottom w:val="nil"/>
              <w:right w:val="nil"/>
            </w:tcBorders>
          </w:tcPr>
          <w:p w14:paraId="0FD97D9C" w14:textId="321A8714"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100</w:t>
            </w:r>
          </w:p>
        </w:tc>
        <w:tc>
          <w:tcPr>
            <w:tcW w:w="784" w:type="dxa"/>
            <w:gridSpan w:val="2"/>
          </w:tcPr>
          <w:p w14:paraId="25B48BB0" w14:textId="710BCF51" w:rsidR="00965892" w:rsidRPr="008718E4" w:rsidRDefault="00331C03" w:rsidP="0096589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cs/>
              </w:rPr>
            </w:pPr>
            <w:r w:rsidRPr="00331C03">
              <w:rPr>
                <w:rFonts w:cs="Arial"/>
                <w:sz w:val="14"/>
                <w:szCs w:val="14"/>
              </w:rPr>
              <w:t xml:space="preserve"> 34,879 </w:t>
            </w:r>
          </w:p>
        </w:tc>
        <w:tc>
          <w:tcPr>
            <w:tcW w:w="826" w:type="dxa"/>
            <w:gridSpan w:val="3"/>
            <w:tcBorders>
              <w:top w:val="nil"/>
              <w:left w:val="nil"/>
              <w:bottom w:val="nil"/>
              <w:right w:val="nil"/>
            </w:tcBorders>
          </w:tcPr>
          <w:p w14:paraId="1A5F9364" w14:textId="42F348C3" w:rsidR="00965892" w:rsidRPr="008718E4" w:rsidRDefault="00965892" w:rsidP="0096589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37,325</w:t>
            </w:r>
          </w:p>
        </w:tc>
        <w:tc>
          <w:tcPr>
            <w:tcW w:w="868" w:type="dxa"/>
            <w:gridSpan w:val="3"/>
            <w:vAlign w:val="bottom"/>
          </w:tcPr>
          <w:p w14:paraId="5FA61C7F" w14:textId="54CF0376" w:rsidR="00965892" w:rsidRPr="008718E4" w:rsidRDefault="00331C03" w:rsidP="0096589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Pr>
                <w:rFonts w:cs="Arial"/>
                <w:sz w:val="14"/>
                <w:szCs w:val="14"/>
              </w:rPr>
              <w:t>-</w:t>
            </w:r>
          </w:p>
        </w:tc>
        <w:tc>
          <w:tcPr>
            <w:tcW w:w="840" w:type="dxa"/>
            <w:gridSpan w:val="3"/>
            <w:tcBorders>
              <w:top w:val="nil"/>
              <w:left w:val="nil"/>
              <w:bottom w:val="nil"/>
              <w:right w:val="nil"/>
            </w:tcBorders>
            <w:vAlign w:val="bottom"/>
          </w:tcPr>
          <w:p w14:paraId="02A024AF" w14:textId="497A4F1D" w:rsidR="00965892" w:rsidRPr="008718E4" w:rsidRDefault="00965892" w:rsidP="0096589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 xml:space="preserve">-   </w:t>
            </w:r>
          </w:p>
        </w:tc>
      </w:tr>
      <w:tr w:rsidR="001D5A25" w:rsidRPr="008718E4" w14:paraId="3641598D" w14:textId="77777777" w:rsidTr="00965892">
        <w:trPr>
          <w:gridAfter w:val="2"/>
          <w:wAfter w:w="102" w:type="dxa"/>
          <w:cantSplit/>
        </w:trPr>
        <w:tc>
          <w:tcPr>
            <w:tcW w:w="2198" w:type="dxa"/>
            <w:gridSpan w:val="3"/>
            <w:tcBorders>
              <w:top w:val="nil"/>
              <w:left w:val="nil"/>
              <w:bottom w:val="nil"/>
              <w:right w:val="nil"/>
            </w:tcBorders>
            <w:vAlign w:val="bottom"/>
          </w:tcPr>
          <w:p w14:paraId="64AE6D09" w14:textId="77777777" w:rsidR="001D5A25" w:rsidRPr="008718E4" w:rsidRDefault="001D5A25" w:rsidP="001D5A2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8"/>
              <w:rPr>
                <w:rFonts w:cs="Arial"/>
                <w:sz w:val="14"/>
                <w:szCs w:val="14"/>
              </w:rPr>
            </w:pPr>
            <w:r w:rsidRPr="008718E4">
              <w:rPr>
                <w:rFonts w:cs="Arial"/>
                <w:sz w:val="14"/>
                <w:szCs w:val="14"/>
              </w:rPr>
              <w:t>Total</w:t>
            </w:r>
          </w:p>
        </w:tc>
        <w:tc>
          <w:tcPr>
            <w:tcW w:w="876" w:type="dxa"/>
            <w:gridSpan w:val="3"/>
          </w:tcPr>
          <w:p w14:paraId="1299D5ED" w14:textId="48013CDC" w:rsidR="001D5A25" w:rsidRPr="008718E4" w:rsidRDefault="004A1E09" w:rsidP="001D5A25">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4A1E09">
              <w:rPr>
                <w:rFonts w:cs="Arial"/>
                <w:sz w:val="14"/>
                <w:szCs w:val="14"/>
              </w:rPr>
              <w:t>2,886,745</w:t>
            </w:r>
          </w:p>
        </w:tc>
        <w:tc>
          <w:tcPr>
            <w:tcW w:w="854" w:type="dxa"/>
            <w:gridSpan w:val="3"/>
            <w:tcBorders>
              <w:top w:val="nil"/>
              <w:left w:val="nil"/>
              <w:bottom w:val="nil"/>
              <w:right w:val="nil"/>
            </w:tcBorders>
          </w:tcPr>
          <w:p w14:paraId="32B0AEE7" w14:textId="52A88616" w:rsidR="001D5A25" w:rsidRPr="008718E4" w:rsidRDefault="001D5A25" w:rsidP="001D5A25">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3,217,246</w:t>
            </w:r>
          </w:p>
        </w:tc>
        <w:tc>
          <w:tcPr>
            <w:tcW w:w="1008" w:type="dxa"/>
            <w:gridSpan w:val="3"/>
            <w:tcBorders>
              <w:top w:val="nil"/>
              <w:left w:val="nil"/>
              <w:bottom w:val="nil"/>
              <w:right w:val="nil"/>
            </w:tcBorders>
            <w:vAlign w:val="bottom"/>
          </w:tcPr>
          <w:p w14:paraId="3F32AA89" w14:textId="6C2F3778" w:rsidR="001D5A25" w:rsidRPr="008718E4" w:rsidRDefault="001D5A25" w:rsidP="001D5A2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p>
        </w:tc>
        <w:tc>
          <w:tcPr>
            <w:tcW w:w="994" w:type="dxa"/>
            <w:gridSpan w:val="3"/>
            <w:tcBorders>
              <w:top w:val="nil"/>
              <w:left w:val="nil"/>
              <w:bottom w:val="nil"/>
              <w:right w:val="nil"/>
            </w:tcBorders>
          </w:tcPr>
          <w:p w14:paraId="15C522B6" w14:textId="77777777" w:rsidR="001D5A25" w:rsidRPr="008718E4" w:rsidRDefault="001D5A25" w:rsidP="001D5A25">
            <w:pPr>
              <w:pStyle w:val="InsideAddress"/>
              <w:tabs>
                <w:tab w:val="decimal" w:pos="614"/>
              </w:tabs>
              <w:spacing w:before="50" w:line="276" w:lineRule="auto"/>
              <w:ind w:right="-5" w:hanging="15"/>
              <w:jc w:val="right"/>
              <w:rPr>
                <w:rFonts w:ascii="Arial" w:hAnsi="Arial" w:cs="Arial"/>
                <w:sz w:val="14"/>
                <w:szCs w:val="14"/>
              </w:rPr>
            </w:pPr>
          </w:p>
        </w:tc>
        <w:tc>
          <w:tcPr>
            <w:tcW w:w="784" w:type="dxa"/>
            <w:gridSpan w:val="2"/>
          </w:tcPr>
          <w:p w14:paraId="46D16AE5" w14:textId="2E657707" w:rsidR="001D5A25" w:rsidRPr="008718E4" w:rsidRDefault="00D8454F" w:rsidP="00D8454F">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D8454F">
              <w:rPr>
                <w:rFonts w:cs="Arial"/>
                <w:sz w:val="14"/>
                <w:szCs w:val="14"/>
              </w:rPr>
              <w:t>172,687</w:t>
            </w:r>
          </w:p>
        </w:tc>
        <w:tc>
          <w:tcPr>
            <w:tcW w:w="826" w:type="dxa"/>
            <w:gridSpan w:val="3"/>
            <w:tcBorders>
              <w:top w:val="nil"/>
              <w:left w:val="nil"/>
              <w:bottom w:val="nil"/>
              <w:right w:val="nil"/>
            </w:tcBorders>
          </w:tcPr>
          <w:p w14:paraId="6AFEB7AB" w14:textId="0A3B270D" w:rsidR="001D5A25" w:rsidRPr="008718E4" w:rsidRDefault="001D5A25" w:rsidP="001D5A25">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208,340</w:t>
            </w:r>
          </w:p>
        </w:tc>
        <w:tc>
          <w:tcPr>
            <w:tcW w:w="868" w:type="dxa"/>
            <w:gridSpan w:val="3"/>
          </w:tcPr>
          <w:p w14:paraId="48D90B37" w14:textId="65A75592" w:rsidR="001D5A25" w:rsidRPr="008718E4" w:rsidRDefault="001D5A25" w:rsidP="001D5A25">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cs/>
              </w:rPr>
            </w:pPr>
            <w:r>
              <w:rPr>
                <w:rFonts w:cs="Arial"/>
                <w:sz w:val="14"/>
                <w:szCs w:val="14"/>
              </w:rPr>
              <w:t>2,714,058</w:t>
            </w:r>
          </w:p>
        </w:tc>
        <w:tc>
          <w:tcPr>
            <w:tcW w:w="840" w:type="dxa"/>
            <w:gridSpan w:val="3"/>
            <w:tcBorders>
              <w:top w:val="nil"/>
              <w:left w:val="nil"/>
              <w:bottom w:val="nil"/>
              <w:right w:val="nil"/>
            </w:tcBorders>
          </w:tcPr>
          <w:p w14:paraId="49900CA1" w14:textId="7439F8ED" w:rsidR="001D5A25" w:rsidRPr="008718E4" w:rsidRDefault="001D5A25" w:rsidP="001D5A25">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right"/>
              <w:rPr>
                <w:rFonts w:cs="Arial"/>
                <w:sz w:val="14"/>
                <w:szCs w:val="14"/>
              </w:rPr>
            </w:pPr>
            <w:r w:rsidRPr="008718E4">
              <w:rPr>
                <w:rFonts w:cs="Arial"/>
                <w:sz w:val="14"/>
                <w:szCs w:val="14"/>
              </w:rPr>
              <w:t>3,008,906</w:t>
            </w:r>
          </w:p>
        </w:tc>
      </w:tr>
      <w:tr w:rsidR="006D1496" w:rsidRPr="008718E4" w14:paraId="7677296D" w14:textId="77777777" w:rsidTr="00965892">
        <w:tc>
          <w:tcPr>
            <w:tcW w:w="2098" w:type="dxa"/>
            <w:gridSpan w:val="2"/>
          </w:tcPr>
          <w:p w14:paraId="2F7067CB" w14:textId="77777777" w:rsidR="006D1496" w:rsidRPr="008718E4" w:rsidRDefault="006D1496"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4"/>
                <w:szCs w:val="14"/>
              </w:rPr>
            </w:pPr>
          </w:p>
        </w:tc>
        <w:tc>
          <w:tcPr>
            <w:tcW w:w="7232" w:type="dxa"/>
            <w:gridSpan w:val="26"/>
          </w:tcPr>
          <w:p w14:paraId="064A965D" w14:textId="77777777" w:rsidR="006D1496" w:rsidRPr="008718E4" w:rsidRDefault="006D1496"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 w:right="-71"/>
              <w:jc w:val="right"/>
              <w:rPr>
                <w:rFonts w:cs="Arial"/>
                <w:sz w:val="14"/>
                <w:szCs w:val="14"/>
              </w:rPr>
            </w:pPr>
          </w:p>
        </w:tc>
      </w:tr>
      <w:tr w:rsidR="006D1496" w:rsidRPr="008718E4" w14:paraId="0C6017F9" w14:textId="77777777" w:rsidTr="00965892">
        <w:tc>
          <w:tcPr>
            <w:tcW w:w="2098" w:type="dxa"/>
            <w:gridSpan w:val="2"/>
          </w:tcPr>
          <w:p w14:paraId="02585322" w14:textId="77777777" w:rsidR="006D1496" w:rsidRPr="008718E4" w:rsidRDefault="006D1496"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4"/>
                <w:szCs w:val="14"/>
              </w:rPr>
            </w:pPr>
          </w:p>
        </w:tc>
        <w:tc>
          <w:tcPr>
            <w:tcW w:w="7232" w:type="dxa"/>
            <w:gridSpan w:val="26"/>
          </w:tcPr>
          <w:p w14:paraId="1179E558" w14:textId="77777777" w:rsidR="006D1496" w:rsidRPr="008718E4" w:rsidRDefault="006D1496"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 w:right="-71"/>
              <w:jc w:val="right"/>
              <w:rPr>
                <w:rFonts w:cs="Arial"/>
                <w:sz w:val="14"/>
                <w:szCs w:val="14"/>
              </w:rPr>
            </w:pPr>
          </w:p>
        </w:tc>
      </w:tr>
      <w:tr w:rsidR="006D1496" w:rsidRPr="008718E4" w14:paraId="493D3A2E" w14:textId="77777777" w:rsidTr="00965892">
        <w:tc>
          <w:tcPr>
            <w:tcW w:w="2098" w:type="dxa"/>
            <w:gridSpan w:val="2"/>
          </w:tcPr>
          <w:p w14:paraId="6F54C436" w14:textId="77777777" w:rsidR="006D1496" w:rsidRPr="008718E4" w:rsidRDefault="006D1496"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4"/>
                <w:szCs w:val="14"/>
              </w:rPr>
            </w:pPr>
          </w:p>
        </w:tc>
        <w:tc>
          <w:tcPr>
            <w:tcW w:w="7232" w:type="dxa"/>
            <w:gridSpan w:val="26"/>
          </w:tcPr>
          <w:p w14:paraId="21F82F59" w14:textId="77777777" w:rsidR="006D1496" w:rsidRPr="008718E4" w:rsidRDefault="006D1496"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 w:right="-71"/>
              <w:jc w:val="right"/>
              <w:rPr>
                <w:rFonts w:cs="Arial"/>
                <w:sz w:val="14"/>
                <w:szCs w:val="14"/>
              </w:rPr>
            </w:pPr>
          </w:p>
        </w:tc>
      </w:tr>
      <w:tr w:rsidR="00B642AF" w:rsidRPr="008718E4" w14:paraId="26EBC225" w14:textId="77777777" w:rsidTr="00965892">
        <w:trPr>
          <w:gridBefore w:val="1"/>
          <w:gridAfter w:val="1"/>
          <w:wBefore w:w="14" w:type="dxa"/>
          <w:wAfter w:w="6" w:type="dxa"/>
        </w:trPr>
        <w:tc>
          <w:tcPr>
            <w:tcW w:w="2098" w:type="dxa"/>
          </w:tcPr>
          <w:p w14:paraId="3E5D2220" w14:textId="5FA729E0"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4"/>
                <w:szCs w:val="14"/>
              </w:rPr>
            </w:pPr>
          </w:p>
        </w:tc>
        <w:tc>
          <w:tcPr>
            <w:tcW w:w="7232" w:type="dxa"/>
            <w:gridSpan w:val="25"/>
          </w:tcPr>
          <w:p w14:paraId="15F303F6"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 w:right="-71"/>
              <w:jc w:val="right"/>
              <w:rPr>
                <w:rFonts w:cs="Arial"/>
                <w:sz w:val="14"/>
                <w:szCs w:val="14"/>
              </w:rPr>
            </w:pPr>
            <w:r w:rsidRPr="008718E4">
              <w:rPr>
                <w:rFonts w:cs="Arial"/>
                <w:sz w:val="14"/>
                <w:szCs w:val="14"/>
              </w:rPr>
              <w:t>(</w:t>
            </w:r>
            <w:proofErr w:type="gramStart"/>
            <w:r w:rsidRPr="008718E4">
              <w:rPr>
                <w:rFonts w:cs="Arial"/>
                <w:sz w:val="14"/>
                <w:szCs w:val="14"/>
              </w:rPr>
              <w:t>Unit :</w:t>
            </w:r>
            <w:proofErr w:type="gramEnd"/>
            <w:r w:rsidRPr="008718E4">
              <w:rPr>
                <w:rFonts w:cs="Arial"/>
                <w:sz w:val="14"/>
                <w:szCs w:val="14"/>
              </w:rPr>
              <w:t xml:space="preserve"> Thousand Baht)</w:t>
            </w:r>
          </w:p>
        </w:tc>
      </w:tr>
      <w:tr w:rsidR="00B642AF" w:rsidRPr="00965892" w14:paraId="309239FE" w14:textId="77777777" w:rsidTr="00965892">
        <w:trPr>
          <w:gridBefore w:val="1"/>
          <w:gridAfter w:val="1"/>
          <w:wBefore w:w="14" w:type="dxa"/>
          <w:wAfter w:w="6" w:type="dxa"/>
        </w:trPr>
        <w:tc>
          <w:tcPr>
            <w:tcW w:w="2098" w:type="dxa"/>
          </w:tcPr>
          <w:p w14:paraId="3D83CDBF"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4"/>
                <w:szCs w:val="14"/>
              </w:rPr>
            </w:pPr>
          </w:p>
        </w:tc>
        <w:tc>
          <w:tcPr>
            <w:tcW w:w="7232" w:type="dxa"/>
            <w:gridSpan w:val="25"/>
            <w:vAlign w:val="bottom"/>
          </w:tcPr>
          <w:p w14:paraId="0478FD18" w14:textId="2E0EDA83" w:rsidR="00B642AF" w:rsidRPr="008718E4" w:rsidRDefault="001B41DB" w:rsidP="0096589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rPr>
            </w:pPr>
            <w:r w:rsidRPr="008718E4">
              <w:rPr>
                <w:rFonts w:cs="Arial"/>
                <w:sz w:val="14"/>
                <w:szCs w:val="14"/>
              </w:rPr>
              <w:t>Separate F/S</w:t>
            </w:r>
          </w:p>
        </w:tc>
      </w:tr>
      <w:tr w:rsidR="00B642AF" w:rsidRPr="008718E4" w14:paraId="42E21EEA" w14:textId="77777777" w:rsidTr="00965892">
        <w:trPr>
          <w:gridBefore w:val="1"/>
          <w:wBefore w:w="14" w:type="dxa"/>
        </w:trPr>
        <w:tc>
          <w:tcPr>
            <w:tcW w:w="2098" w:type="dxa"/>
            <w:vAlign w:val="bottom"/>
          </w:tcPr>
          <w:p w14:paraId="74C7888E"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4"/>
                <w:szCs w:val="14"/>
              </w:rPr>
            </w:pPr>
          </w:p>
        </w:tc>
        <w:tc>
          <w:tcPr>
            <w:tcW w:w="1746" w:type="dxa"/>
            <w:gridSpan w:val="5"/>
            <w:vAlign w:val="bottom"/>
          </w:tcPr>
          <w:p w14:paraId="25CEB423" w14:textId="5823751E" w:rsidR="00B642AF" w:rsidRPr="008718E4" w:rsidRDefault="00B642AF" w:rsidP="0096589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rPr>
            </w:pPr>
            <w:proofErr w:type="gramStart"/>
            <w:r w:rsidRPr="008718E4">
              <w:rPr>
                <w:rFonts w:cs="Arial"/>
                <w:sz w:val="14"/>
                <w:szCs w:val="14"/>
              </w:rPr>
              <w:t>Hire-purchase</w:t>
            </w:r>
            <w:r w:rsidR="00525F43" w:rsidRPr="008718E4">
              <w:rPr>
                <w:rFonts w:cs="Arial"/>
                <w:sz w:val="14"/>
                <w:szCs w:val="14"/>
              </w:rPr>
              <w:t>s</w:t>
            </w:r>
            <w:proofErr w:type="gramEnd"/>
          </w:p>
          <w:p w14:paraId="05E162A2" w14:textId="0E8D1D50" w:rsidR="00B642AF" w:rsidRPr="008718E4" w:rsidRDefault="00B642AF" w:rsidP="0096589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rPr>
            </w:pPr>
            <w:r w:rsidRPr="008718E4">
              <w:rPr>
                <w:rFonts w:cs="Arial"/>
                <w:sz w:val="14"/>
                <w:szCs w:val="14"/>
              </w:rPr>
              <w:t>receivable</w:t>
            </w:r>
          </w:p>
        </w:tc>
        <w:tc>
          <w:tcPr>
            <w:tcW w:w="2052" w:type="dxa"/>
            <w:gridSpan w:val="6"/>
            <w:vAlign w:val="bottom"/>
          </w:tcPr>
          <w:p w14:paraId="07A247B8" w14:textId="77777777" w:rsidR="00823B0F" w:rsidRDefault="00B642AF" w:rsidP="0096589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rPr>
            </w:pPr>
            <w:r w:rsidRPr="008718E4">
              <w:rPr>
                <w:rFonts w:cs="Arial"/>
                <w:sz w:val="14"/>
                <w:szCs w:val="14"/>
              </w:rPr>
              <w:t xml:space="preserve">Percentage of allowance </w:t>
            </w:r>
          </w:p>
          <w:p w14:paraId="32919201" w14:textId="54B039B2" w:rsidR="00B642AF" w:rsidRPr="008718E4" w:rsidRDefault="006B1582" w:rsidP="0096589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rPr>
            </w:pPr>
            <w:r w:rsidRPr="008718E4">
              <w:rPr>
                <w:rFonts w:cs="Arial"/>
                <w:sz w:val="14"/>
                <w:szCs w:val="14"/>
              </w:rPr>
              <w:t>expected credit loss</w:t>
            </w:r>
          </w:p>
        </w:tc>
        <w:tc>
          <w:tcPr>
            <w:tcW w:w="1683" w:type="dxa"/>
            <w:gridSpan w:val="8"/>
            <w:vAlign w:val="bottom"/>
          </w:tcPr>
          <w:p w14:paraId="159B1033" w14:textId="77777777" w:rsidR="00B642AF" w:rsidRPr="008718E4" w:rsidRDefault="00B642AF" w:rsidP="0096589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rPr>
            </w:pPr>
            <w:r w:rsidRPr="008718E4">
              <w:rPr>
                <w:rFonts w:cs="Arial"/>
                <w:sz w:val="14"/>
                <w:szCs w:val="14"/>
              </w:rPr>
              <w:t>Allowance for</w:t>
            </w:r>
          </w:p>
          <w:p w14:paraId="78C93437" w14:textId="5CFF5331" w:rsidR="00B642AF" w:rsidRPr="008718E4" w:rsidRDefault="00BF09A6" w:rsidP="0096589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rPr>
            </w:pPr>
            <w:r w:rsidRPr="008718E4">
              <w:rPr>
                <w:rFonts w:cs="Arial"/>
                <w:sz w:val="14"/>
                <w:szCs w:val="14"/>
              </w:rPr>
              <w:t>expected credit loss</w:t>
            </w:r>
          </w:p>
        </w:tc>
        <w:tc>
          <w:tcPr>
            <w:tcW w:w="1757" w:type="dxa"/>
            <w:gridSpan w:val="7"/>
            <w:vAlign w:val="bottom"/>
          </w:tcPr>
          <w:p w14:paraId="59E50AF4" w14:textId="77777777" w:rsidR="00B642AF" w:rsidRPr="008718E4" w:rsidRDefault="00B642AF" w:rsidP="0096589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rPr>
            </w:pPr>
            <w:r w:rsidRPr="008718E4">
              <w:rPr>
                <w:rFonts w:cs="Arial"/>
                <w:sz w:val="14"/>
                <w:szCs w:val="14"/>
              </w:rPr>
              <w:t>Net</w:t>
            </w:r>
          </w:p>
        </w:tc>
      </w:tr>
      <w:tr w:rsidR="00965892" w:rsidRPr="008718E4" w14:paraId="0C55E000" w14:textId="77777777" w:rsidTr="00965892">
        <w:trPr>
          <w:gridBefore w:val="1"/>
          <w:wBefore w:w="14" w:type="dxa"/>
        </w:trPr>
        <w:tc>
          <w:tcPr>
            <w:tcW w:w="2098" w:type="dxa"/>
            <w:vAlign w:val="bottom"/>
          </w:tcPr>
          <w:p w14:paraId="77C8BC8A"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4"/>
                <w:szCs w:val="14"/>
              </w:rPr>
            </w:pPr>
          </w:p>
        </w:tc>
        <w:tc>
          <w:tcPr>
            <w:tcW w:w="882" w:type="dxa"/>
            <w:gridSpan w:val="2"/>
            <w:vAlign w:val="bottom"/>
          </w:tcPr>
          <w:p w14:paraId="6AF5E98D" w14:textId="712E030B" w:rsidR="00965892" w:rsidRPr="00965892" w:rsidRDefault="00965892" w:rsidP="0096589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cs/>
              </w:rPr>
            </w:pPr>
            <w:r w:rsidRPr="00965892">
              <w:rPr>
                <w:rFonts w:cs="Arial"/>
                <w:sz w:val="14"/>
                <w:szCs w:val="14"/>
              </w:rPr>
              <w:t>2025</w:t>
            </w:r>
          </w:p>
        </w:tc>
        <w:tc>
          <w:tcPr>
            <w:tcW w:w="864" w:type="dxa"/>
            <w:gridSpan w:val="3"/>
            <w:vAlign w:val="bottom"/>
          </w:tcPr>
          <w:p w14:paraId="770DA3F4" w14:textId="2E22E21F" w:rsidR="00965892" w:rsidRPr="00965892" w:rsidRDefault="00965892" w:rsidP="0096589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rPr>
            </w:pPr>
            <w:r w:rsidRPr="008718E4">
              <w:rPr>
                <w:rFonts w:cs="Arial"/>
                <w:sz w:val="14"/>
                <w:szCs w:val="14"/>
              </w:rPr>
              <w:t>202</w:t>
            </w:r>
            <w:r>
              <w:rPr>
                <w:rFonts w:cs="Arial"/>
                <w:sz w:val="14"/>
                <w:szCs w:val="14"/>
              </w:rPr>
              <w:t>4</w:t>
            </w:r>
          </w:p>
        </w:tc>
        <w:tc>
          <w:tcPr>
            <w:tcW w:w="1008" w:type="dxa"/>
            <w:gridSpan w:val="3"/>
            <w:vAlign w:val="bottom"/>
          </w:tcPr>
          <w:p w14:paraId="6157D0D5" w14:textId="0A696B51" w:rsidR="00965892" w:rsidRPr="00965892" w:rsidRDefault="00965892" w:rsidP="0096589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cs/>
              </w:rPr>
            </w:pPr>
            <w:r w:rsidRPr="00965892">
              <w:rPr>
                <w:rFonts w:cs="Arial"/>
                <w:sz w:val="14"/>
                <w:szCs w:val="14"/>
              </w:rPr>
              <w:t>2025</w:t>
            </w:r>
          </w:p>
        </w:tc>
        <w:tc>
          <w:tcPr>
            <w:tcW w:w="1044" w:type="dxa"/>
            <w:gridSpan w:val="3"/>
            <w:vAlign w:val="bottom"/>
          </w:tcPr>
          <w:p w14:paraId="00F36BB3" w14:textId="7AF936DA" w:rsidR="00965892" w:rsidRPr="00965892" w:rsidRDefault="00965892" w:rsidP="0096589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rPr>
            </w:pPr>
            <w:r w:rsidRPr="008718E4">
              <w:rPr>
                <w:rFonts w:cs="Arial"/>
                <w:sz w:val="14"/>
                <w:szCs w:val="14"/>
              </w:rPr>
              <w:t>202</w:t>
            </w:r>
            <w:r>
              <w:rPr>
                <w:rFonts w:cs="Arial"/>
                <w:sz w:val="14"/>
                <w:szCs w:val="14"/>
              </w:rPr>
              <w:t>4</w:t>
            </w:r>
          </w:p>
        </w:tc>
        <w:tc>
          <w:tcPr>
            <w:tcW w:w="900" w:type="dxa"/>
            <w:gridSpan w:val="5"/>
            <w:vAlign w:val="bottom"/>
          </w:tcPr>
          <w:p w14:paraId="15777039" w14:textId="6BE3493F" w:rsidR="00965892" w:rsidRPr="00965892" w:rsidRDefault="00965892" w:rsidP="0096589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cs/>
              </w:rPr>
            </w:pPr>
            <w:r w:rsidRPr="00965892">
              <w:rPr>
                <w:rFonts w:cs="Arial"/>
                <w:sz w:val="14"/>
                <w:szCs w:val="14"/>
              </w:rPr>
              <w:t>2025</w:t>
            </w:r>
          </w:p>
        </w:tc>
        <w:tc>
          <w:tcPr>
            <w:tcW w:w="783" w:type="dxa"/>
            <w:gridSpan w:val="3"/>
            <w:vAlign w:val="bottom"/>
          </w:tcPr>
          <w:p w14:paraId="2218E50B" w14:textId="3F03715D" w:rsidR="00965892" w:rsidRPr="00965892" w:rsidRDefault="00965892" w:rsidP="0096589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rPr>
            </w:pPr>
            <w:r w:rsidRPr="008718E4">
              <w:rPr>
                <w:rFonts w:cs="Arial"/>
                <w:sz w:val="14"/>
                <w:szCs w:val="14"/>
              </w:rPr>
              <w:t>202</w:t>
            </w:r>
            <w:r>
              <w:rPr>
                <w:rFonts w:cs="Arial"/>
                <w:sz w:val="14"/>
                <w:szCs w:val="14"/>
              </w:rPr>
              <w:t>4</w:t>
            </w:r>
          </w:p>
        </w:tc>
        <w:tc>
          <w:tcPr>
            <w:tcW w:w="855" w:type="dxa"/>
            <w:gridSpan w:val="3"/>
            <w:vAlign w:val="bottom"/>
          </w:tcPr>
          <w:p w14:paraId="3017AE07" w14:textId="1C6BC16C" w:rsidR="00965892" w:rsidRPr="00965892" w:rsidRDefault="00965892" w:rsidP="0096589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cs/>
              </w:rPr>
            </w:pPr>
            <w:r w:rsidRPr="00965892">
              <w:rPr>
                <w:rFonts w:cs="Arial"/>
                <w:sz w:val="14"/>
                <w:szCs w:val="14"/>
              </w:rPr>
              <w:t>2025</w:t>
            </w:r>
          </w:p>
        </w:tc>
        <w:tc>
          <w:tcPr>
            <w:tcW w:w="902" w:type="dxa"/>
            <w:gridSpan w:val="4"/>
            <w:vAlign w:val="bottom"/>
          </w:tcPr>
          <w:p w14:paraId="177C0844" w14:textId="1B6C393D" w:rsidR="00965892" w:rsidRPr="00965892" w:rsidRDefault="00965892" w:rsidP="0096589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5"/>
              <w:jc w:val="center"/>
              <w:rPr>
                <w:rFonts w:cs="Arial"/>
                <w:sz w:val="14"/>
                <w:szCs w:val="14"/>
              </w:rPr>
            </w:pPr>
            <w:r w:rsidRPr="008718E4">
              <w:rPr>
                <w:rFonts w:cs="Arial"/>
                <w:sz w:val="14"/>
                <w:szCs w:val="14"/>
              </w:rPr>
              <w:t>202</w:t>
            </w:r>
            <w:r>
              <w:rPr>
                <w:rFonts w:cs="Arial"/>
                <w:sz w:val="14"/>
                <w:szCs w:val="14"/>
              </w:rPr>
              <w:t>4</w:t>
            </w:r>
          </w:p>
        </w:tc>
      </w:tr>
      <w:tr w:rsidR="00B642AF" w:rsidRPr="008718E4" w14:paraId="5AC6BACE" w14:textId="77777777" w:rsidTr="00965892">
        <w:trPr>
          <w:gridBefore w:val="1"/>
          <w:wBefore w:w="14" w:type="dxa"/>
        </w:trPr>
        <w:tc>
          <w:tcPr>
            <w:tcW w:w="2980" w:type="dxa"/>
            <w:gridSpan w:val="3"/>
            <w:vAlign w:val="bottom"/>
          </w:tcPr>
          <w:p w14:paraId="557F202D"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both"/>
              <w:rPr>
                <w:rFonts w:cs="Arial"/>
                <w:b/>
                <w:sz w:val="8"/>
                <w:szCs w:val="8"/>
              </w:rPr>
            </w:pPr>
          </w:p>
        </w:tc>
        <w:tc>
          <w:tcPr>
            <w:tcW w:w="864" w:type="dxa"/>
            <w:gridSpan w:val="3"/>
          </w:tcPr>
          <w:p w14:paraId="09023B13"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both"/>
              <w:rPr>
                <w:rFonts w:cs="Arial"/>
                <w:sz w:val="8"/>
                <w:szCs w:val="8"/>
              </w:rPr>
            </w:pPr>
          </w:p>
        </w:tc>
        <w:tc>
          <w:tcPr>
            <w:tcW w:w="1008" w:type="dxa"/>
            <w:gridSpan w:val="3"/>
          </w:tcPr>
          <w:p w14:paraId="35A10618"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both"/>
              <w:rPr>
                <w:rFonts w:cs="Arial"/>
                <w:sz w:val="8"/>
                <w:szCs w:val="8"/>
              </w:rPr>
            </w:pPr>
          </w:p>
        </w:tc>
        <w:tc>
          <w:tcPr>
            <w:tcW w:w="1044" w:type="dxa"/>
            <w:gridSpan w:val="3"/>
          </w:tcPr>
          <w:p w14:paraId="7D73976A"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both"/>
              <w:rPr>
                <w:rFonts w:cs="Arial"/>
                <w:sz w:val="8"/>
                <w:szCs w:val="8"/>
              </w:rPr>
            </w:pPr>
          </w:p>
        </w:tc>
        <w:tc>
          <w:tcPr>
            <w:tcW w:w="900" w:type="dxa"/>
            <w:gridSpan w:val="5"/>
          </w:tcPr>
          <w:p w14:paraId="5684AF66"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both"/>
              <w:rPr>
                <w:rFonts w:cs="Arial"/>
                <w:sz w:val="8"/>
                <w:szCs w:val="8"/>
              </w:rPr>
            </w:pPr>
          </w:p>
        </w:tc>
        <w:tc>
          <w:tcPr>
            <w:tcW w:w="783" w:type="dxa"/>
            <w:gridSpan w:val="3"/>
          </w:tcPr>
          <w:p w14:paraId="3B49B97E"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both"/>
              <w:rPr>
                <w:rFonts w:cs="Arial"/>
                <w:sz w:val="8"/>
                <w:szCs w:val="8"/>
              </w:rPr>
            </w:pPr>
          </w:p>
        </w:tc>
        <w:tc>
          <w:tcPr>
            <w:tcW w:w="855" w:type="dxa"/>
            <w:gridSpan w:val="3"/>
          </w:tcPr>
          <w:p w14:paraId="165DDDA9"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both"/>
              <w:rPr>
                <w:rFonts w:cs="Arial"/>
                <w:sz w:val="8"/>
                <w:szCs w:val="8"/>
              </w:rPr>
            </w:pPr>
          </w:p>
        </w:tc>
        <w:tc>
          <w:tcPr>
            <w:tcW w:w="902" w:type="dxa"/>
            <w:gridSpan w:val="4"/>
          </w:tcPr>
          <w:p w14:paraId="2A0D496E"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both"/>
              <w:rPr>
                <w:rFonts w:cs="Arial"/>
                <w:sz w:val="8"/>
                <w:szCs w:val="8"/>
              </w:rPr>
            </w:pPr>
          </w:p>
        </w:tc>
      </w:tr>
      <w:tr w:rsidR="00B642AF" w:rsidRPr="008718E4" w14:paraId="459EA78E" w14:textId="77777777" w:rsidTr="00965892">
        <w:trPr>
          <w:gridBefore w:val="1"/>
          <w:wBefore w:w="14" w:type="dxa"/>
        </w:trPr>
        <w:tc>
          <w:tcPr>
            <w:tcW w:w="2980" w:type="dxa"/>
            <w:gridSpan w:val="3"/>
            <w:vAlign w:val="bottom"/>
          </w:tcPr>
          <w:p w14:paraId="14F9535F" w14:textId="56AA4899"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both"/>
              <w:rPr>
                <w:rFonts w:cs="Arial"/>
                <w:sz w:val="14"/>
                <w:szCs w:val="14"/>
              </w:rPr>
            </w:pPr>
            <w:r w:rsidRPr="008718E4">
              <w:rPr>
                <w:rFonts w:cs="Arial"/>
                <w:b/>
                <w:sz w:val="14"/>
                <w:szCs w:val="14"/>
              </w:rPr>
              <w:t>Hire-purchase</w:t>
            </w:r>
            <w:r w:rsidR="00525F43" w:rsidRPr="008718E4">
              <w:rPr>
                <w:rFonts w:cs="Arial"/>
                <w:b/>
                <w:sz w:val="14"/>
                <w:szCs w:val="14"/>
              </w:rPr>
              <w:t>s</w:t>
            </w:r>
            <w:r w:rsidRPr="008718E4">
              <w:rPr>
                <w:rFonts w:cs="Arial"/>
                <w:b/>
                <w:sz w:val="14"/>
                <w:szCs w:val="14"/>
              </w:rPr>
              <w:t xml:space="preserve"> receivable</w:t>
            </w:r>
          </w:p>
        </w:tc>
        <w:tc>
          <w:tcPr>
            <w:tcW w:w="864" w:type="dxa"/>
            <w:gridSpan w:val="3"/>
          </w:tcPr>
          <w:p w14:paraId="3C001185"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both"/>
              <w:rPr>
                <w:rFonts w:cs="Arial"/>
                <w:sz w:val="14"/>
                <w:szCs w:val="14"/>
              </w:rPr>
            </w:pPr>
          </w:p>
        </w:tc>
        <w:tc>
          <w:tcPr>
            <w:tcW w:w="1008" w:type="dxa"/>
            <w:gridSpan w:val="3"/>
          </w:tcPr>
          <w:p w14:paraId="69ACE305"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both"/>
              <w:rPr>
                <w:rFonts w:cs="Arial"/>
                <w:sz w:val="14"/>
                <w:szCs w:val="14"/>
              </w:rPr>
            </w:pPr>
          </w:p>
        </w:tc>
        <w:tc>
          <w:tcPr>
            <w:tcW w:w="1044" w:type="dxa"/>
            <w:gridSpan w:val="3"/>
          </w:tcPr>
          <w:p w14:paraId="288E3080"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both"/>
              <w:rPr>
                <w:rFonts w:cs="Arial"/>
                <w:sz w:val="14"/>
                <w:szCs w:val="14"/>
              </w:rPr>
            </w:pPr>
          </w:p>
        </w:tc>
        <w:tc>
          <w:tcPr>
            <w:tcW w:w="900" w:type="dxa"/>
            <w:gridSpan w:val="5"/>
          </w:tcPr>
          <w:p w14:paraId="71E777BD"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both"/>
              <w:rPr>
                <w:rFonts w:cs="Arial"/>
                <w:sz w:val="14"/>
                <w:szCs w:val="14"/>
              </w:rPr>
            </w:pPr>
          </w:p>
        </w:tc>
        <w:tc>
          <w:tcPr>
            <w:tcW w:w="783" w:type="dxa"/>
            <w:gridSpan w:val="3"/>
          </w:tcPr>
          <w:p w14:paraId="57E97450"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both"/>
              <w:rPr>
                <w:rFonts w:cs="Arial"/>
                <w:sz w:val="14"/>
                <w:szCs w:val="14"/>
              </w:rPr>
            </w:pPr>
          </w:p>
        </w:tc>
        <w:tc>
          <w:tcPr>
            <w:tcW w:w="855" w:type="dxa"/>
            <w:gridSpan w:val="3"/>
          </w:tcPr>
          <w:p w14:paraId="321FF535"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both"/>
              <w:rPr>
                <w:rFonts w:cs="Arial"/>
                <w:sz w:val="14"/>
                <w:szCs w:val="14"/>
              </w:rPr>
            </w:pPr>
          </w:p>
        </w:tc>
        <w:tc>
          <w:tcPr>
            <w:tcW w:w="902" w:type="dxa"/>
            <w:gridSpan w:val="4"/>
          </w:tcPr>
          <w:p w14:paraId="0F0ECB6C" w14:textId="77777777" w:rsidR="00B642AF" w:rsidRPr="008718E4" w:rsidRDefault="00B642A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both"/>
              <w:rPr>
                <w:rFonts w:cs="Arial"/>
                <w:sz w:val="14"/>
                <w:szCs w:val="14"/>
              </w:rPr>
            </w:pPr>
          </w:p>
        </w:tc>
      </w:tr>
      <w:tr w:rsidR="00965892" w:rsidRPr="008718E4" w14:paraId="26605699" w14:textId="77777777" w:rsidTr="00E00942">
        <w:trPr>
          <w:gridBefore w:val="1"/>
          <w:wBefore w:w="14" w:type="dxa"/>
        </w:trPr>
        <w:tc>
          <w:tcPr>
            <w:tcW w:w="2098" w:type="dxa"/>
            <w:vAlign w:val="bottom"/>
          </w:tcPr>
          <w:p w14:paraId="728ECAB3"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4"/>
                <w:szCs w:val="14"/>
                <w:cs/>
              </w:rPr>
            </w:pPr>
            <w:r w:rsidRPr="008718E4">
              <w:rPr>
                <w:rFonts w:cs="Arial"/>
                <w:sz w:val="14"/>
                <w:szCs w:val="14"/>
              </w:rPr>
              <w:t>Not yet due</w:t>
            </w:r>
          </w:p>
        </w:tc>
        <w:tc>
          <w:tcPr>
            <w:tcW w:w="882" w:type="dxa"/>
            <w:gridSpan w:val="2"/>
            <w:vAlign w:val="bottom"/>
          </w:tcPr>
          <w:p w14:paraId="6B03263E" w14:textId="5B9FF967" w:rsidR="00965892" w:rsidRPr="008718E4" w:rsidRDefault="002D59F8"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r w:rsidRPr="00A61A88">
              <w:rPr>
                <w:rFonts w:cs="Arial"/>
                <w:sz w:val="14"/>
                <w:szCs w:val="14"/>
              </w:rPr>
              <w:t>128,511</w:t>
            </w:r>
          </w:p>
        </w:tc>
        <w:tc>
          <w:tcPr>
            <w:tcW w:w="864" w:type="dxa"/>
            <w:gridSpan w:val="3"/>
            <w:vAlign w:val="bottom"/>
          </w:tcPr>
          <w:p w14:paraId="72DF040B" w14:textId="649532EF" w:rsidR="00965892" w:rsidRPr="008718E4" w:rsidRDefault="00965892"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r w:rsidRPr="008718E4">
              <w:rPr>
                <w:rFonts w:cs="Arial"/>
                <w:sz w:val="14"/>
                <w:szCs w:val="14"/>
              </w:rPr>
              <w:t>153,932</w:t>
            </w:r>
          </w:p>
        </w:tc>
        <w:tc>
          <w:tcPr>
            <w:tcW w:w="1008" w:type="dxa"/>
            <w:gridSpan w:val="3"/>
            <w:vAlign w:val="bottom"/>
          </w:tcPr>
          <w:p w14:paraId="70AB0D02" w14:textId="241A6807" w:rsidR="00965892" w:rsidRPr="008718E4" w:rsidRDefault="002D59F8"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decimal" w:pos="342"/>
                <w:tab w:val="left" w:pos="38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50" w:right="-37"/>
              <w:jc w:val="right"/>
              <w:rPr>
                <w:rFonts w:cs="Arial"/>
                <w:sz w:val="14"/>
                <w:szCs w:val="14"/>
              </w:rPr>
            </w:pPr>
            <w:r w:rsidRPr="00A93390">
              <w:rPr>
                <w:rFonts w:cs="Arial"/>
                <w:sz w:val="14"/>
                <w:szCs w:val="14"/>
              </w:rPr>
              <w:t xml:space="preserve"> 1.93 </w:t>
            </w:r>
          </w:p>
        </w:tc>
        <w:tc>
          <w:tcPr>
            <w:tcW w:w="1044" w:type="dxa"/>
            <w:gridSpan w:val="3"/>
            <w:vAlign w:val="bottom"/>
          </w:tcPr>
          <w:p w14:paraId="6D1EFF08" w14:textId="0D0A94E9" w:rsidR="00965892" w:rsidRPr="008718E4" w:rsidRDefault="00965892"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decimal" w:pos="342"/>
                <w:tab w:val="left" w:pos="38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50" w:right="-37"/>
              <w:jc w:val="right"/>
              <w:rPr>
                <w:rFonts w:cs="Arial"/>
                <w:sz w:val="14"/>
                <w:szCs w:val="14"/>
              </w:rPr>
            </w:pPr>
            <w:r w:rsidRPr="008718E4">
              <w:rPr>
                <w:rFonts w:cs="Arial"/>
                <w:sz w:val="14"/>
                <w:szCs w:val="14"/>
              </w:rPr>
              <w:t>1.91</w:t>
            </w:r>
          </w:p>
        </w:tc>
        <w:tc>
          <w:tcPr>
            <w:tcW w:w="900" w:type="dxa"/>
            <w:gridSpan w:val="5"/>
            <w:vAlign w:val="bottom"/>
          </w:tcPr>
          <w:p w14:paraId="592AD91B" w14:textId="252474A0" w:rsidR="00965892" w:rsidRPr="008718E4" w:rsidRDefault="002D59F8"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r w:rsidRPr="00666FB5">
              <w:rPr>
                <w:rFonts w:cs="Arial"/>
                <w:sz w:val="14"/>
                <w:szCs w:val="14"/>
              </w:rPr>
              <w:t xml:space="preserve"> 2,482 </w:t>
            </w:r>
          </w:p>
        </w:tc>
        <w:tc>
          <w:tcPr>
            <w:tcW w:w="783" w:type="dxa"/>
            <w:gridSpan w:val="3"/>
            <w:vAlign w:val="bottom"/>
          </w:tcPr>
          <w:p w14:paraId="5BD7BCBF" w14:textId="7A1D3AD3" w:rsidR="00965892" w:rsidRPr="008718E4" w:rsidRDefault="00965892"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r w:rsidRPr="008718E4">
              <w:rPr>
                <w:rFonts w:cs="Arial"/>
                <w:sz w:val="14"/>
                <w:szCs w:val="14"/>
              </w:rPr>
              <w:t>2,942</w:t>
            </w:r>
          </w:p>
        </w:tc>
        <w:tc>
          <w:tcPr>
            <w:tcW w:w="855" w:type="dxa"/>
            <w:gridSpan w:val="3"/>
            <w:vAlign w:val="bottom"/>
          </w:tcPr>
          <w:p w14:paraId="7E70C05A" w14:textId="7F857CB1" w:rsidR="00965892" w:rsidRPr="008718E4" w:rsidRDefault="002D59F8"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r w:rsidRPr="002D59F8">
              <w:rPr>
                <w:rFonts w:cs="Arial"/>
                <w:sz w:val="14"/>
                <w:szCs w:val="14"/>
              </w:rPr>
              <w:t xml:space="preserve"> 126,029 </w:t>
            </w:r>
          </w:p>
        </w:tc>
        <w:tc>
          <w:tcPr>
            <w:tcW w:w="902" w:type="dxa"/>
            <w:gridSpan w:val="4"/>
            <w:vAlign w:val="bottom"/>
          </w:tcPr>
          <w:p w14:paraId="46903C26" w14:textId="78342DEA" w:rsidR="00965892" w:rsidRPr="008718E4" w:rsidRDefault="00965892"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r w:rsidRPr="008718E4">
              <w:rPr>
                <w:rFonts w:cs="Arial"/>
                <w:sz w:val="14"/>
                <w:szCs w:val="14"/>
              </w:rPr>
              <w:t>150,990</w:t>
            </w:r>
          </w:p>
        </w:tc>
      </w:tr>
      <w:tr w:rsidR="00965892" w:rsidRPr="008718E4" w14:paraId="420ED25C" w14:textId="77777777" w:rsidTr="00E00942">
        <w:trPr>
          <w:gridBefore w:val="1"/>
          <w:wBefore w:w="14" w:type="dxa"/>
        </w:trPr>
        <w:tc>
          <w:tcPr>
            <w:tcW w:w="2098" w:type="dxa"/>
            <w:vAlign w:val="bottom"/>
          </w:tcPr>
          <w:p w14:paraId="58E6E86C"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4"/>
                <w:szCs w:val="14"/>
              </w:rPr>
            </w:pPr>
            <w:r w:rsidRPr="008718E4">
              <w:rPr>
                <w:rFonts w:cs="Arial"/>
                <w:sz w:val="14"/>
                <w:szCs w:val="14"/>
              </w:rPr>
              <w:t>Past due:</w:t>
            </w:r>
          </w:p>
        </w:tc>
        <w:tc>
          <w:tcPr>
            <w:tcW w:w="882" w:type="dxa"/>
            <w:gridSpan w:val="2"/>
            <w:vAlign w:val="bottom"/>
          </w:tcPr>
          <w:p w14:paraId="2D6F63F5" w14:textId="77777777" w:rsidR="00965892" w:rsidRPr="008718E4" w:rsidRDefault="00965892"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p>
        </w:tc>
        <w:tc>
          <w:tcPr>
            <w:tcW w:w="864" w:type="dxa"/>
            <w:gridSpan w:val="3"/>
            <w:vAlign w:val="bottom"/>
          </w:tcPr>
          <w:p w14:paraId="255A76FC" w14:textId="77777777" w:rsidR="00965892" w:rsidRPr="008718E4" w:rsidRDefault="00965892"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p>
        </w:tc>
        <w:tc>
          <w:tcPr>
            <w:tcW w:w="1008" w:type="dxa"/>
            <w:gridSpan w:val="3"/>
            <w:vAlign w:val="bottom"/>
          </w:tcPr>
          <w:p w14:paraId="1A93783E" w14:textId="77777777" w:rsidR="00965892" w:rsidRPr="008718E4" w:rsidRDefault="00965892"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decimal" w:pos="342"/>
                <w:tab w:val="left" w:pos="38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50" w:right="-37"/>
              <w:jc w:val="right"/>
              <w:rPr>
                <w:rFonts w:cs="Arial"/>
                <w:sz w:val="14"/>
                <w:szCs w:val="14"/>
              </w:rPr>
            </w:pPr>
          </w:p>
        </w:tc>
        <w:tc>
          <w:tcPr>
            <w:tcW w:w="1044" w:type="dxa"/>
            <w:gridSpan w:val="3"/>
            <w:vAlign w:val="bottom"/>
          </w:tcPr>
          <w:p w14:paraId="26789C12" w14:textId="77777777" w:rsidR="00965892" w:rsidRPr="008718E4" w:rsidRDefault="00965892"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decimal" w:pos="342"/>
                <w:tab w:val="left" w:pos="38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50" w:right="-37"/>
              <w:jc w:val="right"/>
              <w:rPr>
                <w:rFonts w:cs="Arial"/>
                <w:sz w:val="14"/>
                <w:szCs w:val="14"/>
              </w:rPr>
            </w:pPr>
          </w:p>
        </w:tc>
        <w:tc>
          <w:tcPr>
            <w:tcW w:w="900" w:type="dxa"/>
            <w:gridSpan w:val="5"/>
            <w:vAlign w:val="bottom"/>
          </w:tcPr>
          <w:p w14:paraId="7C082531" w14:textId="77777777" w:rsidR="00965892" w:rsidRPr="008718E4" w:rsidRDefault="00965892"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p>
        </w:tc>
        <w:tc>
          <w:tcPr>
            <w:tcW w:w="783" w:type="dxa"/>
            <w:gridSpan w:val="3"/>
            <w:vAlign w:val="bottom"/>
          </w:tcPr>
          <w:p w14:paraId="5F87D404" w14:textId="77777777" w:rsidR="00965892" w:rsidRPr="008718E4" w:rsidRDefault="00965892"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p>
        </w:tc>
        <w:tc>
          <w:tcPr>
            <w:tcW w:w="855" w:type="dxa"/>
            <w:gridSpan w:val="3"/>
            <w:vAlign w:val="bottom"/>
          </w:tcPr>
          <w:p w14:paraId="78DD8A2C" w14:textId="77777777" w:rsidR="00965892" w:rsidRPr="008718E4" w:rsidRDefault="00965892"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p>
        </w:tc>
        <w:tc>
          <w:tcPr>
            <w:tcW w:w="902" w:type="dxa"/>
            <w:gridSpan w:val="4"/>
            <w:vAlign w:val="bottom"/>
          </w:tcPr>
          <w:p w14:paraId="660AA953" w14:textId="77777777" w:rsidR="00965892" w:rsidRPr="008718E4" w:rsidRDefault="00965892"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p>
        </w:tc>
      </w:tr>
      <w:tr w:rsidR="00965892" w:rsidRPr="008718E4" w14:paraId="244045EB" w14:textId="77777777" w:rsidTr="00E00942">
        <w:trPr>
          <w:gridBefore w:val="1"/>
          <w:wBefore w:w="14" w:type="dxa"/>
        </w:trPr>
        <w:tc>
          <w:tcPr>
            <w:tcW w:w="2098" w:type="dxa"/>
            <w:vAlign w:val="bottom"/>
          </w:tcPr>
          <w:p w14:paraId="4DA8DAE7"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11"/>
              <w:rPr>
                <w:rFonts w:cs="Arial"/>
                <w:sz w:val="14"/>
                <w:szCs w:val="14"/>
              </w:rPr>
            </w:pPr>
            <w:r w:rsidRPr="008718E4">
              <w:rPr>
                <w:rFonts w:cs="Arial"/>
                <w:sz w:val="14"/>
                <w:szCs w:val="14"/>
              </w:rPr>
              <w:t>1 -</w:t>
            </w:r>
            <w:r w:rsidRPr="008718E4">
              <w:rPr>
                <w:rFonts w:cs="Arial"/>
                <w:sz w:val="14"/>
                <w:szCs w:val="14"/>
                <w:cs/>
              </w:rPr>
              <w:t xml:space="preserve"> </w:t>
            </w:r>
            <w:r w:rsidRPr="008718E4">
              <w:rPr>
                <w:rFonts w:cs="Arial"/>
                <w:sz w:val="14"/>
                <w:szCs w:val="14"/>
              </w:rPr>
              <w:t>2</w:t>
            </w:r>
            <w:r w:rsidRPr="008718E4">
              <w:rPr>
                <w:rFonts w:cs="Arial"/>
                <w:sz w:val="14"/>
                <w:szCs w:val="14"/>
                <w:cs/>
              </w:rPr>
              <w:t xml:space="preserve"> </w:t>
            </w:r>
            <w:r w:rsidRPr="008718E4">
              <w:rPr>
                <w:rFonts w:cs="Arial"/>
                <w:sz w:val="14"/>
                <w:szCs w:val="14"/>
              </w:rPr>
              <w:t>months</w:t>
            </w:r>
          </w:p>
        </w:tc>
        <w:tc>
          <w:tcPr>
            <w:tcW w:w="882" w:type="dxa"/>
            <w:gridSpan w:val="2"/>
            <w:vAlign w:val="bottom"/>
          </w:tcPr>
          <w:p w14:paraId="61E2B4B2" w14:textId="232FBDBC" w:rsidR="00965892" w:rsidRPr="008718E4" w:rsidRDefault="002D59F8"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r w:rsidRPr="00A61A88">
              <w:rPr>
                <w:rFonts w:cs="Arial"/>
                <w:sz w:val="14"/>
                <w:szCs w:val="14"/>
              </w:rPr>
              <w:t xml:space="preserve"> 48,449 </w:t>
            </w:r>
          </w:p>
        </w:tc>
        <w:tc>
          <w:tcPr>
            <w:tcW w:w="864" w:type="dxa"/>
            <w:gridSpan w:val="3"/>
            <w:vAlign w:val="bottom"/>
          </w:tcPr>
          <w:p w14:paraId="513AF644" w14:textId="4ACFE5AC" w:rsidR="00965892" w:rsidRPr="008718E4" w:rsidRDefault="00965892"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r w:rsidRPr="008718E4">
              <w:rPr>
                <w:rFonts w:cs="Arial"/>
                <w:sz w:val="14"/>
                <w:szCs w:val="14"/>
              </w:rPr>
              <w:t>64,137</w:t>
            </w:r>
          </w:p>
        </w:tc>
        <w:tc>
          <w:tcPr>
            <w:tcW w:w="1008" w:type="dxa"/>
            <w:gridSpan w:val="3"/>
            <w:vAlign w:val="bottom"/>
          </w:tcPr>
          <w:p w14:paraId="5E06743B" w14:textId="723D58E9" w:rsidR="00965892" w:rsidRPr="008718E4" w:rsidRDefault="002D59F8"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decimal" w:pos="342"/>
                <w:tab w:val="left" w:pos="38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50" w:right="-37"/>
              <w:jc w:val="right"/>
              <w:rPr>
                <w:rFonts w:cs="Arial"/>
                <w:sz w:val="14"/>
                <w:szCs w:val="14"/>
              </w:rPr>
            </w:pPr>
            <w:r w:rsidRPr="00A93390">
              <w:rPr>
                <w:rFonts w:cs="Arial"/>
                <w:sz w:val="14"/>
                <w:szCs w:val="14"/>
              </w:rPr>
              <w:t xml:space="preserve"> 7.07</w:t>
            </w:r>
            <w:r w:rsidR="005C1ABC">
              <w:rPr>
                <w:rFonts w:cs="Arial"/>
                <w:sz w:val="14"/>
                <w:szCs w:val="14"/>
              </w:rPr>
              <w:t xml:space="preserve"> </w:t>
            </w:r>
            <w:r w:rsidRPr="00A93390">
              <w:rPr>
                <w:rFonts w:cs="Arial"/>
                <w:sz w:val="14"/>
                <w:szCs w:val="14"/>
              </w:rPr>
              <w:t>-</w:t>
            </w:r>
            <w:r w:rsidR="005C1ABC">
              <w:rPr>
                <w:rFonts w:cs="Arial"/>
                <w:sz w:val="14"/>
                <w:szCs w:val="14"/>
              </w:rPr>
              <w:t xml:space="preserve"> </w:t>
            </w:r>
            <w:r w:rsidRPr="00A93390">
              <w:rPr>
                <w:rFonts w:cs="Arial"/>
                <w:sz w:val="14"/>
                <w:szCs w:val="14"/>
              </w:rPr>
              <w:t xml:space="preserve">10.16 </w:t>
            </w:r>
          </w:p>
        </w:tc>
        <w:tc>
          <w:tcPr>
            <w:tcW w:w="1044" w:type="dxa"/>
            <w:gridSpan w:val="3"/>
            <w:vAlign w:val="bottom"/>
          </w:tcPr>
          <w:p w14:paraId="38A5D9FE" w14:textId="69FF791F" w:rsidR="00965892" w:rsidRPr="008718E4" w:rsidRDefault="00965892"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decimal" w:pos="342"/>
                <w:tab w:val="left" w:pos="38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50" w:right="-37"/>
              <w:jc w:val="right"/>
              <w:rPr>
                <w:rFonts w:cs="Arial"/>
                <w:sz w:val="14"/>
                <w:szCs w:val="14"/>
              </w:rPr>
            </w:pPr>
            <w:r w:rsidRPr="008718E4">
              <w:rPr>
                <w:rFonts w:cs="Arial"/>
                <w:sz w:val="14"/>
                <w:szCs w:val="14"/>
              </w:rPr>
              <w:t>6.74 - 9.74</w:t>
            </w:r>
          </w:p>
        </w:tc>
        <w:tc>
          <w:tcPr>
            <w:tcW w:w="900" w:type="dxa"/>
            <w:gridSpan w:val="5"/>
            <w:vAlign w:val="bottom"/>
          </w:tcPr>
          <w:p w14:paraId="4DA8C7F4" w14:textId="029AF20C" w:rsidR="00965892" w:rsidRPr="008718E4" w:rsidRDefault="002D59F8"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r w:rsidRPr="00666FB5">
              <w:rPr>
                <w:rFonts w:cs="Arial"/>
                <w:sz w:val="14"/>
                <w:szCs w:val="14"/>
              </w:rPr>
              <w:t xml:space="preserve"> 4,091 </w:t>
            </w:r>
          </w:p>
        </w:tc>
        <w:tc>
          <w:tcPr>
            <w:tcW w:w="783" w:type="dxa"/>
            <w:gridSpan w:val="3"/>
            <w:vAlign w:val="bottom"/>
          </w:tcPr>
          <w:p w14:paraId="5F0BBDF2" w14:textId="4E66AF21" w:rsidR="00965892" w:rsidRPr="008718E4" w:rsidRDefault="00965892"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r w:rsidRPr="008718E4">
              <w:rPr>
                <w:rFonts w:cs="Arial"/>
                <w:sz w:val="14"/>
                <w:szCs w:val="14"/>
              </w:rPr>
              <w:t>5,116</w:t>
            </w:r>
          </w:p>
        </w:tc>
        <w:tc>
          <w:tcPr>
            <w:tcW w:w="855" w:type="dxa"/>
            <w:gridSpan w:val="3"/>
            <w:vAlign w:val="bottom"/>
          </w:tcPr>
          <w:p w14:paraId="6082D2BD" w14:textId="3F0D9460" w:rsidR="00965892" w:rsidRPr="008718E4" w:rsidRDefault="002D59F8"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r w:rsidRPr="002D59F8">
              <w:rPr>
                <w:rFonts w:cs="Arial"/>
                <w:sz w:val="14"/>
                <w:szCs w:val="14"/>
              </w:rPr>
              <w:t xml:space="preserve"> 44,358 </w:t>
            </w:r>
          </w:p>
        </w:tc>
        <w:tc>
          <w:tcPr>
            <w:tcW w:w="902" w:type="dxa"/>
            <w:gridSpan w:val="4"/>
            <w:vAlign w:val="bottom"/>
          </w:tcPr>
          <w:p w14:paraId="15DB9719" w14:textId="04D2711C" w:rsidR="00965892" w:rsidRPr="008718E4" w:rsidRDefault="00965892"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r w:rsidRPr="008718E4">
              <w:rPr>
                <w:rFonts w:cs="Arial"/>
                <w:sz w:val="14"/>
                <w:szCs w:val="14"/>
              </w:rPr>
              <w:t>59,021</w:t>
            </w:r>
          </w:p>
        </w:tc>
      </w:tr>
      <w:tr w:rsidR="00965892" w:rsidRPr="008718E4" w14:paraId="6240C10A" w14:textId="77777777" w:rsidTr="00E00942">
        <w:trPr>
          <w:gridBefore w:val="1"/>
          <w:wBefore w:w="14" w:type="dxa"/>
        </w:trPr>
        <w:tc>
          <w:tcPr>
            <w:tcW w:w="2098" w:type="dxa"/>
            <w:vAlign w:val="bottom"/>
          </w:tcPr>
          <w:p w14:paraId="50C705D0"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11"/>
              <w:rPr>
                <w:rFonts w:cs="Arial"/>
                <w:sz w:val="14"/>
                <w:szCs w:val="14"/>
              </w:rPr>
            </w:pPr>
            <w:r w:rsidRPr="008718E4">
              <w:rPr>
                <w:rFonts w:cs="Arial"/>
                <w:sz w:val="14"/>
                <w:szCs w:val="14"/>
              </w:rPr>
              <w:t>3 - 6</w:t>
            </w:r>
            <w:r w:rsidRPr="008718E4">
              <w:rPr>
                <w:rFonts w:cs="Arial"/>
                <w:sz w:val="14"/>
                <w:szCs w:val="14"/>
                <w:cs/>
              </w:rPr>
              <w:t xml:space="preserve"> </w:t>
            </w:r>
            <w:r w:rsidRPr="008718E4">
              <w:rPr>
                <w:rFonts w:cs="Arial"/>
                <w:sz w:val="14"/>
                <w:szCs w:val="14"/>
              </w:rPr>
              <w:t>months</w:t>
            </w:r>
          </w:p>
        </w:tc>
        <w:tc>
          <w:tcPr>
            <w:tcW w:w="882" w:type="dxa"/>
            <w:gridSpan w:val="2"/>
            <w:vAlign w:val="bottom"/>
          </w:tcPr>
          <w:p w14:paraId="7E36D44D" w14:textId="798E9C8D" w:rsidR="00965892" w:rsidRPr="008718E4" w:rsidRDefault="002D59F8"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r w:rsidRPr="00A61A88">
              <w:rPr>
                <w:rFonts w:cs="Arial"/>
                <w:sz w:val="14"/>
                <w:szCs w:val="14"/>
              </w:rPr>
              <w:t xml:space="preserve"> 46,351 </w:t>
            </w:r>
          </w:p>
        </w:tc>
        <w:tc>
          <w:tcPr>
            <w:tcW w:w="864" w:type="dxa"/>
            <w:gridSpan w:val="3"/>
            <w:vAlign w:val="bottom"/>
          </w:tcPr>
          <w:p w14:paraId="187B82B7" w14:textId="24AAD213" w:rsidR="00965892" w:rsidRPr="008718E4" w:rsidRDefault="00965892"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r w:rsidRPr="008718E4">
              <w:rPr>
                <w:rFonts w:cs="Arial"/>
                <w:sz w:val="14"/>
                <w:szCs w:val="14"/>
              </w:rPr>
              <w:t>63,876</w:t>
            </w:r>
          </w:p>
        </w:tc>
        <w:tc>
          <w:tcPr>
            <w:tcW w:w="1008" w:type="dxa"/>
            <w:gridSpan w:val="3"/>
            <w:vAlign w:val="bottom"/>
          </w:tcPr>
          <w:p w14:paraId="555259F5" w14:textId="1CBF88B7" w:rsidR="00965892" w:rsidRPr="008718E4" w:rsidRDefault="002D59F8"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decimal" w:pos="342"/>
                <w:tab w:val="left" w:pos="38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50" w:right="-37"/>
              <w:jc w:val="right"/>
              <w:rPr>
                <w:rFonts w:cs="Arial"/>
                <w:sz w:val="14"/>
                <w:szCs w:val="14"/>
              </w:rPr>
            </w:pPr>
            <w:r w:rsidRPr="00A93390">
              <w:rPr>
                <w:rFonts w:cs="Arial"/>
                <w:sz w:val="14"/>
                <w:szCs w:val="14"/>
              </w:rPr>
              <w:t xml:space="preserve"> 13.08</w:t>
            </w:r>
            <w:r w:rsidR="005C1ABC">
              <w:rPr>
                <w:rFonts w:cs="Arial"/>
                <w:sz w:val="14"/>
                <w:szCs w:val="14"/>
              </w:rPr>
              <w:t xml:space="preserve"> </w:t>
            </w:r>
            <w:r w:rsidRPr="00A93390">
              <w:rPr>
                <w:rFonts w:cs="Arial"/>
                <w:sz w:val="14"/>
                <w:szCs w:val="14"/>
              </w:rPr>
              <w:t>-</w:t>
            </w:r>
            <w:r w:rsidR="005C1ABC">
              <w:rPr>
                <w:rFonts w:cs="Arial"/>
                <w:sz w:val="14"/>
                <w:szCs w:val="14"/>
              </w:rPr>
              <w:t xml:space="preserve"> </w:t>
            </w:r>
            <w:r w:rsidRPr="00A93390">
              <w:rPr>
                <w:rFonts w:cs="Arial"/>
                <w:sz w:val="14"/>
                <w:szCs w:val="14"/>
              </w:rPr>
              <w:t xml:space="preserve">26.77 </w:t>
            </w:r>
          </w:p>
        </w:tc>
        <w:tc>
          <w:tcPr>
            <w:tcW w:w="1044" w:type="dxa"/>
            <w:gridSpan w:val="3"/>
            <w:vAlign w:val="bottom"/>
          </w:tcPr>
          <w:p w14:paraId="5351DDAD" w14:textId="08D6893C" w:rsidR="00965892" w:rsidRPr="008718E4" w:rsidRDefault="00965892"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decimal" w:pos="342"/>
                <w:tab w:val="left" w:pos="38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50" w:right="-37"/>
              <w:jc w:val="right"/>
              <w:rPr>
                <w:rFonts w:cs="Arial"/>
                <w:sz w:val="14"/>
                <w:szCs w:val="14"/>
              </w:rPr>
            </w:pPr>
            <w:r w:rsidRPr="008718E4">
              <w:rPr>
                <w:rFonts w:cs="Arial"/>
                <w:sz w:val="14"/>
                <w:szCs w:val="14"/>
              </w:rPr>
              <w:t>12.54 - 26.10</w:t>
            </w:r>
          </w:p>
        </w:tc>
        <w:tc>
          <w:tcPr>
            <w:tcW w:w="900" w:type="dxa"/>
            <w:gridSpan w:val="5"/>
            <w:vAlign w:val="bottom"/>
          </w:tcPr>
          <w:p w14:paraId="06B20F3E" w14:textId="0D447A9F" w:rsidR="00965892" w:rsidRPr="008718E4" w:rsidRDefault="002D59F8"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r w:rsidRPr="00666FB5">
              <w:rPr>
                <w:rFonts w:cs="Arial"/>
                <w:sz w:val="14"/>
                <w:szCs w:val="14"/>
              </w:rPr>
              <w:t xml:space="preserve"> 8,569 </w:t>
            </w:r>
          </w:p>
        </w:tc>
        <w:tc>
          <w:tcPr>
            <w:tcW w:w="783" w:type="dxa"/>
            <w:gridSpan w:val="3"/>
            <w:vAlign w:val="bottom"/>
          </w:tcPr>
          <w:p w14:paraId="77FF6562" w14:textId="54597634" w:rsidR="00965892" w:rsidRPr="008718E4" w:rsidRDefault="00965892"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r w:rsidRPr="008718E4">
              <w:rPr>
                <w:rFonts w:cs="Arial"/>
                <w:sz w:val="14"/>
                <w:szCs w:val="14"/>
              </w:rPr>
              <w:t>11,279</w:t>
            </w:r>
          </w:p>
        </w:tc>
        <w:tc>
          <w:tcPr>
            <w:tcW w:w="855" w:type="dxa"/>
            <w:gridSpan w:val="3"/>
            <w:vAlign w:val="bottom"/>
          </w:tcPr>
          <w:p w14:paraId="1BE152B8" w14:textId="07020D4E" w:rsidR="00965892" w:rsidRPr="008718E4" w:rsidRDefault="002D59F8"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r w:rsidRPr="002D59F8">
              <w:rPr>
                <w:rFonts w:cs="Arial"/>
                <w:sz w:val="14"/>
                <w:szCs w:val="14"/>
              </w:rPr>
              <w:t xml:space="preserve"> 37,782 </w:t>
            </w:r>
          </w:p>
        </w:tc>
        <w:tc>
          <w:tcPr>
            <w:tcW w:w="902" w:type="dxa"/>
            <w:gridSpan w:val="4"/>
            <w:vAlign w:val="bottom"/>
          </w:tcPr>
          <w:p w14:paraId="2E2F28E6" w14:textId="1849DF78" w:rsidR="00965892" w:rsidRPr="008718E4" w:rsidRDefault="00965892"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r w:rsidRPr="008718E4">
              <w:rPr>
                <w:rFonts w:cs="Arial"/>
                <w:sz w:val="14"/>
                <w:szCs w:val="14"/>
              </w:rPr>
              <w:t>52,597</w:t>
            </w:r>
          </w:p>
        </w:tc>
      </w:tr>
      <w:tr w:rsidR="00965892" w:rsidRPr="008718E4" w14:paraId="3A5F60BB" w14:textId="77777777" w:rsidTr="00E00942">
        <w:trPr>
          <w:gridBefore w:val="1"/>
          <w:wBefore w:w="14" w:type="dxa"/>
        </w:trPr>
        <w:tc>
          <w:tcPr>
            <w:tcW w:w="2098" w:type="dxa"/>
            <w:vAlign w:val="bottom"/>
          </w:tcPr>
          <w:p w14:paraId="693A9364"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11"/>
              <w:rPr>
                <w:rFonts w:cs="Arial"/>
                <w:sz w:val="14"/>
                <w:szCs w:val="14"/>
              </w:rPr>
            </w:pPr>
            <w:r w:rsidRPr="008718E4">
              <w:rPr>
                <w:rFonts w:cs="Arial"/>
                <w:sz w:val="14"/>
                <w:szCs w:val="14"/>
              </w:rPr>
              <w:t>7 - 12 months</w:t>
            </w:r>
          </w:p>
        </w:tc>
        <w:tc>
          <w:tcPr>
            <w:tcW w:w="882" w:type="dxa"/>
            <w:gridSpan w:val="2"/>
            <w:vAlign w:val="bottom"/>
          </w:tcPr>
          <w:p w14:paraId="07355FB6" w14:textId="6F18C375" w:rsidR="00965892" w:rsidRPr="008718E4" w:rsidRDefault="002D59F8"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r w:rsidRPr="00A61A88">
              <w:rPr>
                <w:rFonts w:cs="Arial"/>
                <w:sz w:val="14"/>
                <w:szCs w:val="14"/>
              </w:rPr>
              <w:t xml:space="preserve"> 28,160 </w:t>
            </w:r>
          </w:p>
        </w:tc>
        <w:tc>
          <w:tcPr>
            <w:tcW w:w="864" w:type="dxa"/>
            <w:gridSpan w:val="3"/>
            <w:vAlign w:val="bottom"/>
          </w:tcPr>
          <w:p w14:paraId="25A590AD" w14:textId="4849ED88" w:rsidR="00965892" w:rsidRPr="008718E4" w:rsidRDefault="00965892"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r w:rsidRPr="008718E4">
              <w:rPr>
                <w:rFonts w:cs="Arial"/>
                <w:sz w:val="14"/>
                <w:szCs w:val="14"/>
              </w:rPr>
              <w:t>40,087</w:t>
            </w:r>
          </w:p>
        </w:tc>
        <w:tc>
          <w:tcPr>
            <w:tcW w:w="1008" w:type="dxa"/>
            <w:gridSpan w:val="3"/>
            <w:vAlign w:val="bottom"/>
          </w:tcPr>
          <w:p w14:paraId="5BAC023B" w14:textId="3D7BE4AE" w:rsidR="00965892" w:rsidRPr="008718E4" w:rsidRDefault="002D59F8"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decimal" w:pos="342"/>
                <w:tab w:val="left" w:pos="38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50" w:right="-37"/>
              <w:jc w:val="right"/>
              <w:rPr>
                <w:rFonts w:cs="Arial"/>
                <w:sz w:val="14"/>
                <w:szCs w:val="14"/>
              </w:rPr>
            </w:pPr>
            <w:r w:rsidRPr="00A93390">
              <w:rPr>
                <w:rFonts w:cs="Arial"/>
                <w:sz w:val="14"/>
                <w:szCs w:val="14"/>
              </w:rPr>
              <w:t xml:space="preserve"> 33.04</w:t>
            </w:r>
            <w:r w:rsidR="005C1ABC">
              <w:rPr>
                <w:rFonts w:cs="Arial"/>
                <w:sz w:val="14"/>
                <w:szCs w:val="14"/>
              </w:rPr>
              <w:t xml:space="preserve"> </w:t>
            </w:r>
            <w:r w:rsidRPr="00A93390">
              <w:rPr>
                <w:rFonts w:cs="Arial"/>
                <w:sz w:val="14"/>
                <w:szCs w:val="14"/>
              </w:rPr>
              <w:t>-</w:t>
            </w:r>
            <w:r w:rsidR="005C1ABC">
              <w:rPr>
                <w:rFonts w:cs="Arial"/>
                <w:sz w:val="14"/>
                <w:szCs w:val="14"/>
              </w:rPr>
              <w:t xml:space="preserve"> </w:t>
            </w:r>
            <w:r w:rsidRPr="00A93390">
              <w:rPr>
                <w:rFonts w:cs="Arial"/>
                <w:sz w:val="14"/>
                <w:szCs w:val="14"/>
              </w:rPr>
              <w:t xml:space="preserve">85.10 </w:t>
            </w:r>
          </w:p>
        </w:tc>
        <w:tc>
          <w:tcPr>
            <w:tcW w:w="1044" w:type="dxa"/>
            <w:gridSpan w:val="3"/>
            <w:vAlign w:val="bottom"/>
          </w:tcPr>
          <w:p w14:paraId="70DE72EA" w14:textId="295B76A6" w:rsidR="00965892" w:rsidRPr="008718E4" w:rsidRDefault="00965892"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decimal" w:pos="342"/>
                <w:tab w:val="left" w:pos="38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50" w:right="-37"/>
              <w:jc w:val="right"/>
              <w:rPr>
                <w:rFonts w:cs="Arial"/>
                <w:sz w:val="14"/>
                <w:szCs w:val="14"/>
              </w:rPr>
            </w:pPr>
            <w:r w:rsidRPr="008718E4">
              <w:rPr>
                <w:rFonts w:cs="Arial"/>
                <w:sz w:val="14"/>
                <w:szCs w:val="14"/>
              </w:rPr>
              <w:t>32.38 - 84.78</w:t>
            </w:r>
          </w:p>
        </w:tc>
        <w:tc>
          <w:tcPr>
            <w:tcW w:w="900" w:type="dxa"/>
            <w:gridSpan w:val="5"/>
            <w:vAlign w:val="bottom"/>
          </w:tcPr>
          <w:p w14:paraId="20EB60EA" w14:textId="1720EB73" w:rsidR="00965892" w:rsidRPr="008718E4" w:rsidRDefault="002D59F8"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r w:rsidRPr="00666FB5">
              <w:rPr>
                <w:rFonts w:cs="Arial"/>
                <w:sz w:val="14"/>
                <w:szCs w:val="14"/>
              </w:rPr>
              <w:t xml:space="preserve"> 14,767 </w:t>
            </w:r>
          </w:p>
        </w:tc>
        <w:tc>
          <w:tcPr>
            <w:tcW w:w="783" w:type="dxa"/>
            <w:gridSpan w:val="3"/>
            <w:vAlign w:val="bottom"/>
          </w:tcPr>
          <w:p w14:paraId="00F1A5B0" w14:textId="07189457" w:rsidR="00965892" w:rsidRPr="008718E4" w:rsidRDefault="00965892"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r w:rsidRPr="008718E4">
              <w:rPr>
                <w:rFonts w:cs="Arial"/>
                <w:sz w:val="14"/>
                <w:szCs w:val="14"/>
              </w:rPr>
              <w:t>20,486</w:t>
            </w:r>
          </w:p>
        </w:tc>
        <w:tc>
          <w:tcPr>
            <w:tcW w:w="855" w:type="dxa"/>
            <w:gridSpan w:val="3"/>
            <w:vAlign w:val="bottom"/>
          </w:tcPr>
          <w:p w14:paraId="516DF8A6" w14:textId="74C5286C" w:rsidR="00965892" w:rsidRPr="008718E4" w:rsidRDefault="002D59F8"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r w:rsidRPr="002D59F8">
              <w:rPr>
                <w:rFonts w:cs="Arial"/>
                <w:sz w:val="14"/>
                <w:szCs w:val="14"/>
              </w:rPr>
              <w:t xml:space="preserve"> 13,393 </w:t>
            </w:r>
          </w:p>
        </w:tc>
        <w:tc>
          <w:tcPr>
            <w:tcW w:w="902" w:type="dxa"/>
            <w:gridSpan w:val="4"/>
            <w:vAlign w:val="bottom"/>
          </w:tcPr>
          <w:p w14:paraId="02E8DC7D" w14:textId="650EBD15" w:rsidR="00965892" w:rsidRPr="008718E4" w:rsidRDefault="00965892"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r w:rsidRPr="008718E4">
              <w:rPr>
                <w:rFonts w:cs="Arial"/>
                <w:sz w:val="14"/>
                <w:szCs w:val="14"/>
              </w:rPr>
              <w:t>19,601</w:t>
            </w:r>
          </w:p>
        </w:tc>
      </w:tr>
      <w:tr w:rsidR="00965892" w:rsidRPr="008718E4" w14:paraId="0C390CC7" w14:textId="77777777" w:rsidTr="00E00942">
        <w:trPr>
          <w:gridBefore w:val="1"/>
          <w:wBefore w:w="14" w:type="dxa"/>
        </w:trPr>
        <w:tc>
          <w:tcPr>
            <w:tcW w:w="2098" w:type="dxa"/>
            <w:vAlign w:val="bottom"/>
          </w:tcPr>
          <w:p w14:paraId="6EC89E0C" w14:textId="4C8584A1"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11"/>
              <w:rPr>
                <w:rFonts w:cs="Arial"/>
                <w:sz w:val="14"/>
                <w:szCs w:val="14"/>
              </w:rPr>
            </w:pPr>
            <w:r w:rsidRPr="008718E4">
              <w:rPr>
                <w:rFonts w:cs="Arial"/>
                <w:sz w:val="14"/>
                <w:szCs w:val="14"/>
              </w:rPr>
              <w:t>Over 12 months</w:t>
            </w:r>
          </w:p>
        </w:tc>
        <w:tc>
          <w:tcPr>
            <w:tcW w:w="882" w:type="dxa"/>
            <w:gridSpan w:val="2"/>
            <w:vAlign w:val="bottom"/>
          </w:tcPr>
          <w:p w14:paraId="21641617" w14:textId="240F519F" w:rsidR="00965892" w:rsidRPr="008718E4" w:rsidRDefault="002D59F8" w:rsidP="00E0094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r w:rsidRPr="00A61A88">
              <w:rPr>
                <w:rFonts w:cs="Arial"/>
                <w:sz w:val="14"/>
                <w:szCs w:val="14"/>
              </w:rPr>
              <w:t xml:space="preserve"> 22,149 </w:t>
            </w:r>
          </w:p>
        </w:tc>
        <w:tc>
          <w:tcPr>
            <w:tcW w:w="864" w:type="dxa"/>
            <w:gridSpan w:val="3"/>
            <w:vAlign w:val="bottom"/>
          </w:tcPr>
          <w:p w14:paraId="17B04135" w14:textId="572A50F3" w:rsidR="00965892" w:rsidRPr="008718E4" w:rsidRDefault="00965892" w:rsidP="00E0094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r w:rsidRPr="008718E4">
              <w:rPr>
                <w:rFonts w:cs="Arial"/>
                <w:sz w:val="14"/>
                <w:szCs w:val="14"/>
              </w:rPr>
              <w:t>27,795</w:t>
            </w:r>
          </w:p>
        </w:tc>
        <w:tc>
          <w:tcPr>
            <w:tcW w:w="1008" w:type="dxa"/>
            <w:gridSpan w:val="3"/>
            <w:vAlign w:val="bottom"/>
          </w:tcPr>
          <w:p w14:paraId="5FC2415A" w14:textId="6EC28E47" w:rsidR="00965892" w:rsidRPr="008718E4" w:rsidRDefault="002D59F8"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decimal" w:pos="342"/>
                <w:tab w:val="left" w:pos="38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50" w:right="-37"/>
              <w:jc w:val="right"/>
              <w:rPr>
                <w:rFonts w:cs="Arial"/>
                <w:sz w:val="14"/>
                <w:szCs w:val="14"/>
              </w:rPr>
            </w:pPr>
            <w:r w:rsidRPr="00A93390">
              <w:rPr>
                <w:rFonts w:cs="Arial"/>
                <w:sz w:val="14"/>
                <w:szCs w:val="14"/>
              </w:rPr>
              <w:t xml:space="preserve"> 100 </w:t>
            </w:r>
          </w:p>
        </w:tc>
        <w:tc>
          <w:tcPr>
            <w:tcW w:w="1044" w:type="dxa"/>
            <w:gridSpan w:val="3"/>
            <w:vAlign w:val="bottom"/>
          </w:tcPr>
          <w:p w14:paraId="3A521541" w14:textId="34E38C75" w:rsidR="00965892" w:rsidRPr="008718E4" w:rsidRDefault="00965892"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decimal" w:pos="342"/>
                <w:tab w:val="left" w:pos="38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50" w:right="-37"/>
              <w:jc w:val="right"/>
              <w:rPr>
                <w:rFonts w:cs="Arial"/>
                <w:sz w:val="14"/>
                <w:szCs w:val="14"/>
              </w:rPr>
            </w:pPr>
            <w:r w:rsidRPr="008718E4">
              <w:rPr>
                <w:rFonts w:cs="Arial"/>
                <w:sz w:val="14"/>
                <w:szCs w:val="14"/>
              </w:rPr>
              <w:t>100</w:t>
            </w:r>
          </w:p>
        </w:tc>
        <w:tc>
          <w:tcPr>
            <w:tcW w:w="900" w:type="dxa"/>
            <w:gridSpan w:val="5"/>
            <w:vAlign w:val="bottom"/>
          </w:tcPr>
          <w:p w14:paraId="7A06263E" w14:textId="64F56266" w:rsidR="00965892" w:rsidRPr="008718E4" w:rsidRDefault="002D59F8" w:rsidP="00E0094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r w:rsidRPr="00666FB5">
              <w:rPr>
                <w:rFonts w:cs="Arial"/>
                <w:sz w:val="14"/>
                <w:szCs w:val="14"/>
              </w:rPr>
              <w:t xml:space="preserve"> 22,149 </w:t>
            </w:r>
          </w:p>
        </w:tc>
        <w:tc>
          <w:tcPr>
            <w:tcW w:w="783" w:type="dxa"/>
            <w:gridSpan w:val="3"/>
            <w:vAlign w:val="bottom"/>
          </w:tcPr>
          <w:p w14:paraId="58F60B3D" w14:textId="54FF9337" w:rsidR="00965892" w:rsidRPr="008718E4" w:rsidRDefault="00965892" w:rsidP="00E0094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r w:rsidRPr="008718E4">
              <w:rPr>
                <w:rFonts w:cs="Arial"/>
                <w:sz w:val="14"/>
                <w:szCs w:val="14"/>
              </w:rPr>
              <w:t>27,795</w:t>
            </w:r>
          </w:p>
        </w:tc>
        <w:tc>
          <w:tcPr>
            <w:tcW w:w="855" w:type="dxa"/>
            <w:gridSpan w:val="3"/>
            <w:vAlign w:val="bottom"/>
          </w:tcPr>
          <w:p w14:paraId="721A0098" w14:textId="4AACB530" w:rsidR="00965892" w:rsidRPr="008718E4" w:rsidRDefault="002D59F8" w:rsidP="00E0094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r w:rsidRPr="002D59F8">
              <w:rPr>
                <w:rFonts w:cs="Arial"/>
                <w:sz w:val="14"/>
                <w:szCs w:val="14"/>
              </w:rPr>
              <w:t xml:space="preserve"> -   </w:t>
            </w:r>
          </w:p>
        </w:tc>
        <w:tc>
          <w:tcPr>
            <w:tcW w:w="902" w:type="dxa"/>
            <w:gridSpan w:val="4"/>
            <w:vAlign w:val="bottom"/>
          </w:tcPr>
          <w:p w14:paraId="6A95B476" w14:textId="0178BB34" w:rsidR="00965892" w:rsidRPr="008718E4" w:rsidRDefault="00965892" w:rsidP="00E0094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14"/>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8" w:hanging="15"/>
              <w:jc w:val="right"/>
              <w:rPr>
                <w:rFonts w:cs="Arial"/>
                <w:sz w:val="14"/>
                <w:szCs w:val="14"/>
              </w:rPr>
            </w:pPr>
            <w:r w:rsidRPr="008718E4">
              <w:rPr>
                <w:rFonts w:cs="Arial"/>
                <w:sz w:val="14"/>
                <w:szCs w:val="14"/>
              </w:rPr>
              <w:t xml:space="preserve">-   </w:t>
            </w:r>
          </w:p>
        </w:tc>
      </w:tr>
      <w:tr w:rsidR="00965892" w:rsidRPr="008718E4" w14:paraId="3FDDFA1A" w14:textId="77777777" w:rsidTr="00E00942">
        <w:trPr>
          <w:gridBefore w:val="1"/>
          <w:wBefore w:w="14" w:type="dxa"/>
          <w:trHeight w:val="152"/>
        </w:trPr>
        <w:tc>
          <w:tcPr>
            <w:tcW w:w="2098" w:type="dxa"/>
            <w:vAlign w:val="bottom"/>
          </w:tcPr>
          <w:p w14:paraId="76622A5B"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45"/>
              <w:rPr>
                <w:rFonts w:cs="Arial"/>
                <w:sz w:val="14"/>
                <w:szCs w:val="14"/>
              </w:rPr>
            </w:pPr>
            <w:r w:rsidRPr="008718E4">
              <w:rPr>
                <w:rFonts w:cs="Arial"/>
                <w:sz w:val="14"/>
                <w:szCs w:val="14"/>
              </w:rPr>
              <w:t>Total</w:t>
            </w:r>
          </w:p>
        </w:tc>
        <w:tc>
          <w:tcPr>
            <w:tcW w:w="882" w:type="dxa"/>
            <w:gridSpan w:val="2"/>
            <w:vAlign w:val="bottom"/>
          </w:tcPr>
          <w:p w14:paraId="2EFFE4AA" w14:textId="74E76F69" w:rsidR="00965892" w:rsidRPr="008718E4" w:rsidRDefault="00666FB5" w:rsidP="00E00942">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r w:rsidRPr="00A61A88">
              <w:rPr>
                <w:rFonts w:cs="Arial"/>
                <w:sz w:val="14"/>
                <w:szCs w:val="14"/>
              </w:rPr>
              <w:t xml:space="preserve"> 273,620 </w:t>
            </w:r>
          </w:p>
        </w:tc>
        <w:tc>
          <w:tcPr>
            <w:tcW w:w="864" w:type="dxa"/>
            <w:gridSpan w:val="3"/>
            <w:vAlign w:val="bottom"/>
          </w:tcPr>
          <w:p w14:paraId="29F40E1F" w14:textId="0D704C41" w:rsidR="00965892" w:rsidRPr="008718E4" w:rsidRDefault="00965892" w:rsidP="00E00942">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r w:rsidRPr="008718E4">
              <w:rPr>
                <w:rFonts w:cs="Arial"/>
                <w:sz w:val="14"/>
                <w:szCs w:val="14"/>
              </w:rPr>
              <w:t>349,827</w:t>
            </w:r>
          </w:p>
        </w:tc>
        <w:tc>
          <w:tcPr>
            <w:tcW w:w="1008" w:type="dxa"/>
            <w:gridSpan w:val="3"/>
            <w:vAlign w:val="bottom"/>
          </w:tcPr>
          <w:p w14:paraId="12CE963A" w14:textId="77777777" w:rsidR="00965892" w:rsidRPr="008718E4" w:rsidRDefault="00965892"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decimal" w:pos="342"/>
                <w:tab w:val="left" w:pos="38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50" w:right="-37"/>
              <w:jc w:val="right"/>
              <w:rPr>
                <w:rFonts w:cs="Arial"/>
                <w:sz w:val="14"/>
                <w:szCs w:val="14"/>
              </w:rPr>
            </w:pPr>
          </w:p>
        </w:tc>
        <w:tc>
          <w:tcPr>
            <w:tcW w:w="1044" w:type="dxa"/>
            <w:gridSpan w:val="3"/>
            <w:vAlign w:val="bottom"/>
          </w:tcPr>
          <w:p w14:paraId="1A65F62E" w14:textId="77777777" w:rsidR="00965892" w:rsidRPr="008718E4" w:rsidRDefault="00965892" w:rsidP="00E0094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p>
        </w:tc>
        <w:tc>
          <w:tcPr>
            <w:tcW w:w="900" w:type="dxa"/>
            <w:gridSpan w:val="5"/>
            <w:vAlign w:val="bottom"/>
          </w:tcPr>
          <w:p w14:paraId="54A204A6" w14:textId="2EE8CE35" w:rsidR="00965892" w:rsidRPr="008718E4" w:rsidRDefault="00666FB5" w:rsidP="00E00942">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r w:rsidRPr="00666FB5">
              <w:rPr>
                <w:rFonts w:cs="Arial"/>
                <w:sz w:val="14"/>
                <w:szCs w:val="14"/>
              </w:rPr>
              <w:t xml:space="preserve"> 52,058 </w:t>
            </w:r>
          </w:p>
        </w:tc>
        <w:tc>
          <w:tcPr>
            <w:tcW w:w="783" w:type="dxa"/>
            <w:gridSpan w:val="3"/>
            <w:vAlign w:val="bottom"/>
          </w:tcPr>
          <w:p w14:paraId="66992826" w14:textId="6BBF7500" w:rsidR="00965892" w:rsidRPr="008718E4" w:rsidRDefault="00965892" w:rsidP="00E00942">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r w:rsidRPr="008718E4">
              <w:rPr>
                <w:rFonts w:cs="Arial"/>
                <w:sz w:val="14"/>
                <w:szCs w:val="14"/>
              </w:rPr>
              <w:t>67,618</w:t>
            </w:r>
          </w:p>
        </w:tc>
        <w:tc>
          <w:tcPr>
            <w:tcW w:w="855" w:type="dxa"/>
            <w:gridSpan w:val="3"/>
            <w:vAlign w:val="bottom"/>
          </w:tcPr>
          <w:p w14:paraId="1CA61D76" w14:textId="1449A9A4" w:rsidR="00965892" w:rsidRPr="008718E4" w:rsidRDefault="001C6498" w:rsidP="00E00942">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r>
              <w:rPr>
                <w:rFonts w:cs="Arial"/>
                <w:sz w:val="14"/>
                <w:szCs w:val="14"/>
              </w:rPr>
              <w:t>221,562</w:t>
            </w:r>
          </w:p>
        </w:tc>
        <w:tc>
          <w:tcPr>
            <w:tcW w:w="902" w:type="dxa"/>
            <w:gridSpan w:val="4"/>
            <w:vAlign w:val="bottom"/>
          </w:tcPr>
          <w:p w14:paraId="2BC501AC" w14:textId="0FB274F0" w:rsidR="00965892" w:rsidRPr="008718E4" w:rsidRDefault="00965892" w:rsidP="00E00942">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4"/>
                <w:szCs w:val="14"/>
              </w:rPr>
            </w:pPr>
            <w:r w:rsidRPr="008718E4">
              <w:rPr>
                <w:rFonts w:cs="Arial"/>
                <w:sz w:val="14"/>
                <w:szCs w:val="14"/>
              </w:rPr>
              <w:t>282,209</w:t>
            </w:r>
          </w:p>
        </w:tc>
      </w:tr>
    </w:tbl>
    <w:p w14:paraId="1E82BE3F" w14:textId="11D8A629" w:rsidR="00D72C6F" w:rsidRPr="008718E4" w:rsidRDefault="00D72C6F" w:rsidP="00DC6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793FF0BD" w14:textId="548F9265" w:rsidR="00B642AF" w:rsidRPr="008718E4" w:rsidRDefault="00B642AF" w:rsidP="00AB4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r w:rsidRPr="008718E4">
        <w:rPr>
          <w:rFonts w:cs="Arial"/>
          <w:sz w:val="19"/>
          <w:szCs w:val="19"/>
        </w:rPr>
        <w:t xml:space="preserve">As </w:t>
      </w:r>
      <w:proofErr w:type="gramStart"/>
      <w:r w:rsidRPr="008718E4">
        <w:rPr>
          <w:rFonts w:cs="Arial"/>
          <w:sz w:val="19"/>
          <w:szCs w:val="19"/>
        </w:rPr>
        <w:t>at</w:t>
      </w:r>
      <w:proofErr w:type="gramEnd"/>
      <w:r w:rsidRPr="008718E4">
        <w:rPr>
          <w:rFonts w:cs="Arial"/>
          <w:sz w:val="19"/>
          <w:szCs w:val="19"/>
        </w:rPr>
        <w:t xml:space="preserve"> 31 December 202</w:t>
      </w:r>
      <w:r w:rsidR="00965892">
        <w:rPr>
          <w:rFonts w:cs="Arial"/>
          <w:sz w:val="19"/>
          <w:szCs w:val="19"/>
        </w:rPr>
        <w:t>5</w:t>
      </w:r>
      <w:r w:rsidR="002A3146">
        <w:rPr>
          <w:rFonts w:cs="Arial"/>
          <w:sz w:val="19"/>
          <w:szCs w:val="19"/>
        </w:rPr>
        <w:t>,</w:t>
      </w:r>
      <w:r w:rsidRPr="008718E4">
        <w:rPr>
          <w:rFonts w:cs="Arial"/>
          <w:sz w:val="19"/>
          <w:szCs w:val="19"/>
        </w:rPr>
        <w:t xml:space="preserve"> there are outstanding hire-purchase</w:t>
      </w:r>
      <w:r w:rsidR="00525F43" w:rsidRPr="008718E4">
        <w:rPr>
          <w:rFonts w:cs="Arial"/>
          <w:sz w:val="19"/>
          <w:szCs w:val="19"/>
        </w:rPr>
        <w:t>s</w:t>
      </w:r>
      <w:r w:rsidRPr="008718E4">
        <w:rPr>
          <w:rFonts w:cs="Arial"/>
          <w:sz w:val="19"/>
          <w:szCs w:val="19"/>
        </w:rPr>
        <w:t xml:space="preserve"> receivable which are overdue for more than 3 consecutive installments, but the </w:t>
      </w:r>
      <w:r w:rsidR="00157E36">
        <w:rPr>
          <w:rFonts w:cs="Arial"/>
          <w:sz w:val="19"/>
          <w:szCs w:val="19"/>
        </w:rPr>
        <w:t>Group</w:t>
      </w:r>
      <w:r w:rsidR="008330F3">
        <w:rPr>
          <w:rFonts w:cs="Arial"/>
          <w:sz w:val="19"/>
          <w:szCs w:val="19"/>
        </w:rPr>
        <w:t xml:space="preserve"> </w:t>
      </w:r>
      <w:r w:rsidRPr="008718E4">
        <w:rPr>
          <w:rFonts w:cs="Arial"/>
          <w:sz w:val="19"/>
          <w:szCs w:val="19"/>
        </w:rPr>
        <w:t xml:space="preserve">and </w:t>
      </w:r>
      <w:r w:rsidR="00157E36">
        <w:rPr>
          <w:rFonts w:cs="Arial"/>
          <w:sz w:val="19"/>
          <w:szCs w:val="19"/>
        </w:rPr>
        <w:t>the</w:t>
      </w:r>
      <w:r w:rsidRPr="008718E4">
        <w:rPr>
          <w:rFonts w:cs="Arial"/>
          <w:sz w:val="19"/>
          <w:szCs w:val="19"/>
        </w:rPr>
        <w:t xml:space="preserve"> Company still </w:t>
      </w:r>
      <w:proofErr w:type="gramStart"/>
      <w:r w:rsidRPr="008718E4">
        <w:rPr>
          <w:rFonts w:cs="Arial"/>
          <w:sz w:val="19"/>
          <w:szCs w:val="19"/>
        </w:rPr>
        <w:t>recognizes</w:t>
      </w:r>
      <w:proofErr w:type="gramEnd"/>
      <w:r w:rsidRPr="008718E4">
        <w:rPr>
          <w:rFonts w:cs="Arial"/>
          <w:sz w:val="19"/>
          <w:szCs w:val="19"/>
        </w:rPr>
        <w:t xml:space="preserve"> income amounting to approximately Baht </w:t>
      </w:r>
      <w:r w:rsidR="002D59F8">
        <w:rPr>
          <w:rFonts w:cs="Arial"/>
          <w:sz w:val="19"/>
          <w:szCs w:val="19"/>
        </w:rPr>
        <w:t>87.60</w:t>
      </w:r>
      <w:r w:rsidRPr="008718E4">
        <w:rPr>
          <w:rFonts w:cs="Arial"/>
          <w:sz w:val="19"/>
          <w:szCs w:val="19"/>
        </w:rPr>
        <w:t xml:space="preserve"> million and Baht </w:t>
      </w:r>
      <w:r w:rsidR="002D59F8">
        <w:rPr>
          <w:rFonts w:cs="Arial"/>
          <w:sz w:val="19"/>
          <w:szCs w:val="19"/>
        </w:rPr>
        <w:t>13.66</w:t>
      </w:r>
      <w:r w:rsidR="00B9516B" w:rsidRPr="00EA2407">
        <w:rPr>
          <w:rFonts w:cs="Arial"/>
          <w:sz w:val="19"/>
          <w:szCs w:val="19"/>
        </w:rPr>
        <w:t xml:space="preserve"> </w:t>
      </w:r>
      <w:r w:rsidR="00B9516B" w:rsidRPr="008718E4">
        <w:rPr>
          <w:rFonts w:cs="Arial"/>
          <w:sz w:val="19"/>
          <w:szCs w:val="19"/>
        </w:rPr>
        <w:t>million</w:t>
      </w:r>
      <w:r w:rsidRPr="008718E4">
        <w:rPr>
          <w:rFonts w:cs="Arial"/>
          <w:sz w:val="19"/>
          <w:szCs w:val="19"/>
        </w:rPr>
        <w:t>,</w:t>
      </w:r>
      <w:r w:rsidRPr="008718E4">
        <w:rPr>
          <w:rFonts w:cs="Arial"/>
          <w:sz w:val="19"/>
          <w:szCs w:val="19"/>
          <w:cs/>
        </w:rPr>
        <w:t xml:space="preserve"> </w:t>
      </w:r>
      <w:r w:rsidRPr="008718E4">
        <w:rPr>
          <w:rFonts w:cs="Arial"/>
          <w:sz w:val="19"/>
          <w:szCs w:val="19"/>
        </w:rPr>
        <w:t>respectively</w:t>
      </w:r>
      <w:r w:rsidRPr="008718E4">
        <w:rPr>
          <w:rFonts w:cs="Arial"/>
          <w:sz w:val="19"/>
          <w:szCs w:val="19"/>
          <w:cs/>
        </w:rPr>
        <w:t xml:space="preserve"> </w:t>
      </w:r>
      <w:r w:rsidRPr="008718E4">
        <w:rPr>
          <w:rFonts w:cs="Arial"/>
          <w:sz w:val="19"/>
          <w:szCs w:val="19"/>
        </w:rPr>
        <w:t>(</w:t>
      </w:r>
      <w:r w:rsidR="00EA2407" w:rsidRPr="00EA2407">
        <w:rPr>
          <w:rFonts w:cs="Arial"/>
          <w:sz w:val="19"/>
          <w:szCs w:val="19"/>
        </w:rPr>
        <w:t>31 December 202</w:t>
      </w:r>
      <w:r w:rsidR="00965892">
        <w:rPr>
          <w:rFonts w:cs="Arial"/>
          <w:sz w:val="19"/>
          <w:szCs w:val="19"/>
        </w:rPr>
        <w:t>4</w:t>
      </w:r>
      <w:r w:rsidRPr="008718E4">
        <w:rPr>
          <w:rFonts w:cs="Arial"/>
          <w:sz w:val="19"/>
          <w:szCs w:val="19"/>
        </w:rPr>
        <w:t xml:space="preserve">: Baht </w:t>
      </w:r>
      <w:r w:rsidR="00965892" w:rsidRPr="008718E4">
        <w:rPr>
          <w:rFonts w:cs="Arial"/>
          <w:sz w:val="19"/>
          <w:szCs w:val="19"/>
        </w:rPr>
        <w:t xml:space="preserve">110.69 million and Baht </w:t>
      </w:r>
      <w:r w:rsidR="00965892" w:rsidRPr="00EA2407">
        <w:rPr>
          <w:rFonts w:cs="Arial"/>
          <w:sz w:val="19"/>
          <w:szCs w:val="19"/>
        </w:rPr>
        <w:t>19.74</w:t>
      </w:r>
      <w:r w:rsidR="00DC6804" w:rsidRPr="008718E4">
        <w:rPr>
          <w:rFonts w:cs="Arial"/>
          <w:sz w:val="19"/>
          <w:szCs w:val="19"/>
        </w:rPr>
        <w:t xml:space="preserve"> </w:t>
      </w:r>
      <w:r w:rsidRPr="008718E4">
        <w:rPr>
          <w:rFonts w:cs="Arial"/>
          <w:sz w:val="19"/>
          <w:szCs w:val="19"/>
        </w:rPr>
        <w:t>million,</w:t>
      </w:r>
      <w:r w:rsidRPr="008718E4">
        <w:rPr>
          <w:rFonts w:cs="Arial"/>
          <w:sz w:val="19"/>
          <w:szCs w:val="19"/>
          <w:cs/>
        </w:rPr>
        <w:t xml:space="preserve"> </w:t>
      </w:r>
      <w:r w:rsidRPr="008718E4">
        <w:rPr>
          <w:rFonts w:cs="Arial"/>
          <w:sz w:val="19"/>
          <w:szCs w:val="19"/>
        </w:rPr>
        <w:t>respectively).</w:t>
      </w:r>
    </w:p>
    <w:p w14:paraId="296E4162" w14:textId="77777777" w:rsidR="0045081F" w:rsidRPr="008718E4" w:rsidRDefault="0045081F" w:rsidP="00BE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b/>
          <w:bCs/>
          <w:caps/>
          <w:sz w:val="19"/>
          <w:szCs w:val="19"/>
        </w:rPr>
      </w:pPr>
    </w:p>
    <w:p w14:paraId="04169661" w14:textId="4680A1A5" w:rsidR="00B62AB9" w:rsidRPr="008718E4" w:rsidRDefault="00C74F10" w:rsidP="00BE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r w:rsidRPr="008718E4">
        <w:rPr>
          <w:rFonts w:cs="Arial"/>
          <w:sz w:val="19"/>
          <w:szCs w:val="19"/>
        </w:rPr>
        <w:t xml:space="preserve">As </w:t>
      </w:r>
      <w:proofErr w:type="gramStart"/>
      <w:r w:rsidRPr="008718E4">
        <w:rPr>
          <w:rFonts w:cs="Arial"/>
          <w:sz w:val="19"/>
          <w:szCs w:val="19"/>
        </w:rPr>
        <w:t>at</w:t>
      </w:r>
      <w:proofErr w:type="gramEnd"/>
      <w:r w:rsidRPr="008718E4">
        <w:rPr>
          <w:rFonts w:cs="Arial"/>
          <w:sz w:val="19"/>
          <w:szCs w:val="19"/>
        </w:rPr>
        <w:t xml:space="preserve"> 31 December 202</w:t>
      </w:r>
      <w:r w:rsidR="00965892">
        <w:rPr>
          <w:rFonts w:cs="Arial"/>
          <w:sz w:val="19"/>
          <w:szCs w:val="19"/>
        </w:rPr>
        <w:t>5</w:t>
      </w:r>
      <w:r w:rsidRPr="008718E4">
        <w:rPr>
          <w:rFonts w:cs="Arial"/>
          <w:sz w:val="19"/>
          <w:szCs w:val="19"/>
          <w:cs/>
        </w:rPr>
        <w:t xml:space="preserve"> </w:t>
      </w:r>
      <w:r w:rsidRPr="008718E4">
        <w:rPr>
          <w:rFonts w:cs="Arial"/>
          <w:sz w:val="19"/>
          <w:szCs w:val="19"/>
        </w:rPr>
        <w:t>and 202</w:t>
      </w:r>
      <w:r w:rsidR="00965892">
        <w:rPr>
          <w:rFonts w:cs="Arial"/>
          <w:sz w:val="19"/>
          <w:szCs w:val="19"/>
        </w:rPr>
        <w:t>4</w:t>
      </w:r>
      <w:r w:rsidRPr="008718E4">
        <w:rPr>
          <w:rFonts w:cs="Arial"/>
          <w:sz w:val="19"/>
          <w:szCs w:val="19"/>
        </w:rPr>
        <w:t xml:space="preserve">, the </w:t>
      </w:r>
      <w:r w:rsidR="00DF3542" w:rsidRPr="008718E4">
        <w:rPr>
          <w:rFonts w:cs="Arial"/>
          <w:sz w:val="19"/>
          <w:szCs w:val="19"/>
        </w:rPr>
        <w:t xml:space="preserve">subsidiaries </w:t>
      </w:r>
      <w:r w:rsidRPr="008718E4">
        <w:rPr>
          <w:rFonts w:cs="Arial"/>
          <w:sz w:val="19"/>
          <w:szCs w:val="19"/>
        </w:rPr>
        <w:t xml:space="preserve">had hire-purchases receivable subject to litigation of Baht </w:t>
      </w:r>
      <w:r w:rsidR="002D59F8">
        <w:rPr>
          <w:rFonts w:cs="Arial"/>
          <w:sz w:val="19"/>
          <w:szCs w:val="19"/>
        </w:rPr>
        <w:t>97.83</w:t>
      </w:r>
      <w:r w:rsidRPr="008718E4">
        <w:rPr>
          <w:rFonts w:cs="Arial"/>
          <w:sz w:val="19"/>
          <w:szCs w:val="19"/>
        </w:rPr>
        <w:t xml:space="preserve"> million and Baht </w:t>
      </w:r>
      <w:r w:rsidR="00965892" w:rsidRPr="008718E4">
        <w:rPr>
          <w:rFonts w:cs="Arial"/>
          <w:sz w:val="19"/>
          <w:szCs w:val="19"/>
        </w:rPr>
        <w:t xml:space="preserve">98.50 </w:t>
      </w:r>
      <w:r w:rsidRPr="008718E4">
        <w:rPr>
          <w:rFonts w:cs="Arial"/>
          <w:sz w:val="19"/>
          <w:szCs w:val="19"/>
        </w:rPr>
        <w:t xml:space="preserve">million, respectively. The </w:t>
      </w:r>
      <w:r w:rsidR="006E68BF" w:rsidRPr="008718E4">
        <w:rPr>
          <w:rFonts w:cs="Arial"/>
          <w:sz w:val="19"/>
          <w:szCs w:val="19"/>
        </w:rPr>
        <w:t>subsidiaries</w:t>
      </w:r>
      <w:r w:rsidRPr="008718E4">
        <w:rPr>
          <w:rFonts w:cs="Arial"/>
          <w:sz w:val="19"/>
          <w:szCs w:val="19"/>
        </w:rPr>
        <w:t xml:space="preserve"> </w:t>
      </w:r>
      <w:proofErr w:type="gramStart"/>
      <w:r w:rsidRPr="008718E4">
        <w:rPr>
          <w:rFonts w:cs="Arial"/>
          <w:sz w:val="19"/>
          <w:szCs w:val="19"/>
        </w:rPr>
        <w:t>has</w:t>
      </w:r>
      <w:proofErr w:type="gramEnd"/>
      <w:r w:rsidRPr="008718E4">
        <w:rPr>
          <w:rFonts w:cs="Arial"/>
          <w:sz w:val="19"/>
          <w:szCs w:val="19"/>
        </w:rPr>
        <w:t xml:space="preserve"> recorded allowances for expected credit losses for the entire amount.</w:t>
      </w:r>
    </w:p>
    <w:p w14:paraId="1FF0D7A5" w14:textId="77777777" w:rsidR="00C74F10" w:rsidRPr="008718E4" w:rsidRDefault="00C74F10" w:rsidP="00BE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b/>
          <w:bCs/>
          <w:caps/>
          <w:sz w:val="19"/>
          <w:szCs w:val="19"/>
        </w:rPr>
      </w:pPr>
    </w:p>
    <w:p w14:paraId="5EB17A3E" w14:textId="016B0952" w:rsidR="007B1B20" w:rsidRPr="008718E4" w:rsidRDefault="007B1B20" w:rsidP="007B1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r w:rsidRPr="008718E4">
        <w:rPr>
          <w:rFonts w:cs="Arial"/>
          <w:sz w:val="19"/>
          <w:szCs w:val="19"/>
        </w:rPr>
        <w:t>The movements of allowance for expected credit loss of hire-purchases receivable for the yea</w:t>
      </w:r>
      <w:r w:rsidR="00C575A1">
        <w:rPr>
          <w:rFonts w:cs="Arial"/>
          <w:sz w:val="19"/>
          <w:szCs w:val="19"/>
        </w:rPr>
        <w:t>r</w:t>
      </w:r>
      <w:r w:rsidR="007974B4">
        <w:rPr>
          <w:rFonts w:cs="Arial"/>
          <w:sz w:val="19"/>
          <w:szCs w:val="19"/>
        </w:rPr>
        <w:t>s</w:t>
      </w:r>
      <w:r w:rsidR="00345258">
        <w:rPr>
          <w:rFonts w:cs="Arial"/>
          <w:sz w:val="19"/>
          <w:szCs w:val="19"/>
        </w:rPr>
        <w:t xml:space="preserve"> ended </w:t>
      </w:r>
      <w:r w:rsidR="00C71EC1">
        <w:rPr>
          <w:rFonts w:cs="Arial"/>
          <w:sz w:val="19"/>
          <w:szCs w:val="19"/>
        </w:rPr>
        <w:t xml:space="preserve">                     </w:t>
      </w:r>
      <w:r w:rsidR="00345258">
        <w:rPr>
          <w:rFonts w:cs="Arial"/>
          <w:sz w:val="19"/>
          <w:szCs w:val="19"/>
        </w:rPr>
        <w:t>31 December</w:t>
      </w:r>
      <w:r w:rsidRPr="008718E4">
        <w:rPr>
          <w:rFonts w:cs="Arial"/>
          <w:sz w:val="19"/>
          <w:szCs w:val="19"/>
        </w:rPr>
        <w:t xml:space="preserve"> 202</w:t>
      </w:r>
      <w:r w:rsidR="00965892">
        <w:rPr>
          <w:rFonts w:cs="Arial"/>
          <w:sz w:val="19"/>
          <w:szCs w:val="19"/>
        </w:rPr>
        <w:t>5</w:t>
      </w:r>
      <w:r w:rsidRPr="008718E4">
        <w:rPr>
          <w:rFonts w:cs="Arial"/>
          <w:sz w:val="19"/>
          <w:szCs w:val="19"/>
        </w:rPr>
        <w:t xml:space="preserve"> and 202</w:t>
      </w:r>
      <w:r w:rsidR="00965892">
        <w:rPr>
          <w:rFonts w:cs="Arial"/>
          <w:sz w:val="19"/>
          <w:szCs w:val="19"/>
        </w:rPr>
        <w:t>4</w:t>
      </w:r>
      <w:r w:rsidRPr="008718E4">
        <w:rPr>
          <w:rFonts w:cs="Arial"/>
          <w:sz w:val="19"/>
          <w:szCs w:val="19"/>
        </w:rPr>
        <w:t xml:space="preserve"> are as </w:t>
      </w:r>
      <w:proofErr w:type="gramStart"/>
      <w:r w:rsidRPr="008718E4">
        <w:rPr>
          <w:rFonts w:cs="Arial"/>
          <w:sz w:val="19"/>
          <w:szCs w:val="19"/>
        </w:rPr>
        <w:t>follow</w:t>
      </w:r>
      <w:proofErr w:type="gramEnd"/>
      <w:r w:rsidRPr="008718E4">
        <w:rPr>
          <w:rFonts w:cs="Arial"/>
          <w:sz w:val="19"/>
          <w:szCs w:val="19"/>
        </w:rPr>
        <w:t>:</w:t>
      </w:r>
    </w:p>
    <w:p w14:paraId="59AB8F63" w14:textId="77777777" w:rsidR="007B1B20" w:rsidRPr="008718E4" w:rsidRDefault="007B1B20" w:rsidP="007B1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p>
    <w:tbl>
      <w:tblPr>
        <w:tblW w:w="9113" w:type="dxa"/>
        <w:tblInd w:w="364" w:type="dxa"/>
        <w:tblLayout w:type="fixed"/>
        <w:tblLook w:val="0000" w:firstRow="0" w:lastRow="0" w:firstColumn="0" w:lastColumn="0" w:noHBand="0" w:noVBand="0"/>
      </w:tblPr>
      <w:tblGrid>
        <w:gridCol w:w="3947"/>
        <w:gridCol w:w="1098"/>
        <w:gridCol w:w="236"/>
        <w:gridCol w:w="1096"/>
        <w:gridCol w:w="236"/>
        <w:gridCol w:w="1096"/>
        <w:gridCol w:w="236"/>
        <w:gridCol w:w="1168"/>
      </w:tblGrid>
      <w:tr w:rsidR="007B1B20" w:rsidRPr="00965892" w14:paraId="4336D724" w14:textId="77777777" w:rsidTr="0052180B">
        <w:trPr>
          <w:tblHeader/>
        </w:trPr>
        <w:tc>
          <w:tcPr>
            <w:tcW w:w="3947" w:type="dxa"/>
          </w:tcPr>
          <w:p w14:paraId="25A8B444" w14:textId="77777777" w:rsidR="007B1B20" w:rsidRPr="00965892" w:rsidRDefault="007B1B20"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9"/>
                <w:szCs w:val="19"/>
              </w:rPr>
            </w:pPr>
          </w:p>
        </w:tc>
        <w:tc>
          <w:tcPr>
            <w:tcW w:w="5166" w:type="dxa"/>
            <w:gridSpan w:val="7"/>
          </w:tcPr>
          <w:p w14:paraId="54184C60" w14:textId="77777777" w:rsidR="007B1B20" w:rsidRPr="00965892" w:rsidRDefault="007B1B20"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71"/>
              <w:jc w:val="right"/>
              <w:rPr>
                <w:rFonts w:cs="Arial"/>
                <w:sz w:val="19"/>
                <w:szCs w:val="19"/>
              </w:rPr>
            </w:pPr>
            <w:r w:rsidRPr="00965892">
              <w:rPr>
                <w:rFonts w:cs="Arial"/>
                <w:sz w:val="19"/>
                <w:szCs w:val="19"/>
              </w:rPr>
              <w:t>(</w:t>
            </w:r>
            <w:proofErr w:type="gramStart"/>
            <w:r w:rsidRPr="00965892">
              <w:rPr>
                <w:rFonts w:cs="Arial"/>
                <w:sz w:val="19"/>
                <w:szCs w:val="19"/>
              </w:rPr>
              <w:t>Unit :</w:t>
            </w:r>
            <w:proofErr w:type="gramEnd"/>
            <w:r w:rsidRPr="00965892">
              <w:rPr>
                <w:rFonts w:cs="Arial"/>
                <w:sz w:val="19"/>
                <w:szCs w:val="19"/>
              </w:rPr>
              <w:t xml:space="preserve"> Thousand Baht)</w:t>
            </w:r>
          </w:p>
        </w:tc>
      </w:tr>
      <w:tr w:rsidR="00835679" w:rsidRPr="00965892" w14:paraId="31477D8A" w14:textId="77777777" w:rsidTr="0052180B">
        <w:trPr>
          <w:tblHeader/>
        </w:trPr>
        <w:tc>
          <w:tcPr>
            <w:tcW w:w="3947" w:type="dxa"/>
          </w:tcPr>
          <w:p w14:paraId="29E858DF" w14:textId="77777777" w:rsidR="00835679" w:rsidRPr="00965892" w:rsidRDefault="00835679" w:rsidP="008356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50" w:after="25" w:line="276" w:lineRule="auto"/>
              <w:rPr>
                <w:rFonts w:cs="Arial"/>
                <w:sz w:val="19"/>
                <w:szCs w:val="19"/>
              </w:rPr>
            </w:pPr>
          </w:p>
        </w:tc>
        <w:tc>
          <w:tcPr>
            <w:tcW w:w="2430" w:type="dxa"/>
            <w:gridSpan w:val="3"/>
            <w:tcBorders>
              <w:bottom w:val="single" w:sz="4" w:space="0" w:color="auto"/>
            </w:tcBorders>
            <w:vAlign w:val="bottom"/>
          </w:tcPr>
          <w:p w14:paraId="51A61FDA" w14:textId="272AF9EB" w:rsidR="00835679" w:rsidRPr="00965892" w:rsidRDefault="00835679" w:rsidP="00835679">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rPr>
            </w:pPr>
            <w:r w:rsidRPr="00965892">
              <w:rPr>
                <w:rFonts w:ascii="Arial" w:hAnsi="Arial" w:cs="Arial"/>
                <w:sz w:val="19"/>
                <w:szCs w:val="19"/>
              </w:rPr>
              <w:t xml:space="preserve">Consolidated </w:t>
            </w:r>
            <w:r w:rsidR="00F5648F" w:rsidRPr="00965892">
              <w:rPr>
                <w:rFonts w:ascii="Arial" w:hAnsi="Arial" w:cs="Arial"/>
                <w:sz w:val="19"/>
                <w:szCs w:val="19"/>
              </w:rPr>
              <w:t>F/S</w:t>
            </w:r>
          </w:p>
        </w:tc>
        <w:tc>
          <w:tcPr>
            <w:tcW w:w="236" w:type="dxa"/>
            <w:vAlign w:val="bottom"/>
          </w:tcPr>
          <w:p w14:paraId="6D20DAEA" w14:textId="77777777" w:rsidR="00835679" w:rsidRPr="00965892" w:rsidRDefault="00835679" w:rsidP="00835679">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rPr>
            </w:pPr>
          </w:p>
        </w:tc>
        <w:tc>
          <w:tcPr>
            <w:tcW w:w="2500" w:type="dxa"/>
            <w:gridSpan w:val="3"/>
            <w:tcBorders>
              <w:bottom w:val="single" w:sz="4" w:space="0" w:color="auto"/>
            </w:tcBorders>
            <w:vAlign w:val="bottom"/>
          </w:tcPr>
          <w:p w14:paraId="207B325B" w14:textId="36C27175" w:rsidR="00835679" w:rsidRPr="00965892" w:rsidRDefault="00835679" w:rsidP="00835679">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rPr>
            </w:pPr>
            <w:r w:rsidRPr="00965892">
              <w:rPr>
                <w:rFonts w:ascii="Arial" w:hAnsi="Arial" w:cs="Arial"/>
                <w:sz w:val="19"/>
                <w:szCs w:val="19"/>
              </w:rPr>
              <w:t xml:space="preserve">Separate </w:t>
            </w:r>
            <w:r w:rsidR="00F5648F" w:rsidRPr="00965892">
              <w:rPr>
                <w:rFonts w:ascii="Arial" w:hAnsi="Arial" w:cs="Arial"/>
                <w:sz w:val="19"/>
                <w:szCs w:val="19"/>
              </w:rPr>
              <w:t>F/S</w:t>
            </w:r>
          </w:p>
        </w:tc>
      </w:tr>
      <w:tr w:rsidR="00965892" w:rsidRPr="00965892" w14:paraId="7A28AAF3" w14:textId="77777777" w:rsidTr="0052180B">
        <w:trPr>
          <w:tblHeader/>
        </w:trPr>
        <w:tc>
          <w:tcPr>
            <w:tcW w:w="3947" w:type="dxa"/>
          </w:tcPr>
          <w:p w14:paraId="1EA7DE9E" w14:textId="77777777" w:rsidR="00965892" w:rsidRPr="00965892" w:rsidRDefault="00965892" w:rsidP="0096589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50" w:after="25" w:line="276" w:lineRule="auto"/>
              <w:rPr>
                <w:rFonts w:cs="Arial"/>
                <w:sz w:val="19"/>
                <w:szCs w:val="19"/>
              </w:rPr>
            </w:pPr>
          </w:p>
        </w:tc>
        <w:tc>
          <w:tcPr>
            <w:tcW w:w="1098" w:type="dxa"/>
            <w:tcBorders>
              <w:top w:val="single" w:sz="4" w:space="0" w:color="auto"/>
              <w:bottom w:val="single" w:sz="4" w:space="0" w:color="auto"/>
            </w:tcBorders>
          </w:tcPr>
          <w:p w14:paraId="291411D1" w14:textId="473D82F0" w:rsidR="00965892" w:rsidRPr="00965892"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6"/>
              <w:jc w:val="center"/>
              <w:rPr>
                <w:rFonts w:cs="Arial"/>
                <w:sz w:val="19"/>
                <w:szCs w:val="19"/>
              </w:rPr>
            </w:pPr>
            <w:r w:rsidRPr="00965892">
              <w:rPr>
                <w:rFonts w:cs="Arial"/>
                <w:sz w:val="19"/>
                <w:szCs w:val="19"/>
              </w:rPr>
              <w:t>2025</w:t>
            </w:r>
          </w:p>
        </w:tc>
        <w:tc>
          <w:tcPr>
            <w:tcW w:w="236" w:type="dxa"/>
            <w:tcBorders>
              <w:top w:val="single" w:sz="4" w:space="0" w:color="auto"/>
            </w:tcBorders>
          </w:tcPr>
          <w:p w14:paraId="01FC3E2B" w14:textId="77777777" w:rsidR="00965892" w:rsidRPr="00965892"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6"/>
              <w:jc w:val="right"/>
              <w:rPr>
                <w:rFonts w:cs="Arial"/>
                <w:sz w:val="19"/>
                <w:szCs w:val="19"/>
              </w:rPr>
            </w:pPr>
          </w:p>
        </w:tc>
        <w:tc>
          <w:tcPr>
            <w:tcW w:w="1096" w:type="dxa"/>
            <w:tcBorders>
              <w:top w:val="single" w:sz="4" w:space="0" w:color="auto"/>
              <w:bottom w:val="single" w:sz="4" w:space="0" w:color="auto"/>
            </w:tcBorders>
          </w:tcPr>
          <w:p w14:paraId="44E9B6C9" w14:textId="12FAA75D" w:rsidR="00965892" w:rsidRPr="00965892"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6"/>
              <w:jc w:val="center"/>
              <w:rPr>
                <w:rFonts w:cs="Arial"/>
                <w:sz w:val="19"/>
                <w:szCs w:val="19"/>
              </w:rPr>
            </w:pPr>
            <w:r w:rsidRPr="00965892">
              <w:rPr>
                <w:rFonts w:cs="Arial"/>
                <w:sz w:val="19"/>
                <w:szCs w:val="19"/>
              </w:rPr>
              <w:t>2024</w:t>
            </w:r>
          </w:p>
        </w:tc>
        <w:tc>
          <w:tcPr>
            <w:tcW w:w="236" w:type="dxa"/>
          </w:tcPr>
          <w:p w14:paraId="55161B95" w14:textId="77777777" w:rsidR="00965892" w:rsidRPr="00965892"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6"/>
              <w:jc w:val="right"/>
              <w:rPr>
                <w:rFonts w:cs="Arial"/>
                <w:sz w:val="19"/>
                <w:szCs w:val="19"/>
              </w:rPr>
            </w:pPr>
          </w:p>
        </w:tc>
        <w:tc>
          <w:tcPr>
            <w:tcW w:w="1096" w:type="dxa"/>
            <w:tcBorders>
              <w:top w:val="single" w:sz="4" w:space="0" w:color="auto"/>
              <w:bottom w:val="single" w:sz="4" w:space="0" w:color="auto"/>
            </w:tcBorders>
          </w:tcPr>
          <w:p w14:paraId="4C2CF673" w14:textId="71812BD5" w:rsidR="00965892" w:rsidRPr="00965892"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6"/>
              <w:jc w:val="center"/>
              <w:rPr>
                <w:rFonts w:cs="Arial"/>
                <w:sz w:val="19"/>
                <w:szCs w:val="19"/>
              </w:rPr>
            </w:pPr>
            <w:r w:rsidRPr="00965892">
              <w:rPr>
                <w:rFonts w:cs="Arial"/>
                <w:sz w:val="19"/>
                <w:szCs w:val="19"/>
              </w:rPr>
              <w:t>2025</w:t>
            </w:r>
          </w:p>
        </w:tc>
        <w:tc>
          <w:tcPr>
            <w:tcW w:w="236" w:type="dxa"/>
            <w:tcBorders>
              <w:top w:val="single" w:sz="4" w:space="0" w:color="auto"/>
            </w:tcBorders>
          </w:tcPr>
          <w:p w14:paraId="73F77304" w14:textId="77777777" w:rsidR="00965892" w:rsidRPr="00965892"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6"/>
              <w:jc w:val="right"/>
              <w:rPr>
                <w:rFonts w:cs="Arial"/>
                <w:sz w:val="19"/>
                <w:szCs w:val="19"/>
              </w:rPr>
            </w:pPr>
          </w:p>
        </w:tc>
        <w:tc>
          <w:tcPr>
            <w:tcW w:w="1168" w:type="dxa"/>
            <w:tcBorders>
              <w:top w:val="single" w:sz="4" w:space="0" w:color="auto"/>
              <w:bottom w:val="single" w:sz="4" w:space="0" w:color="auto"/>
            </w:tcBorders>
          </w:tcPr>
          <w:p w14:paraId="7704471A" w14:textId="34BCD0AC" w:rsidR="00965892" w:rsidRPr="00965892"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6"/>
              <w:jc w:val="center"/>
              <w:rPr>
                <w:rFonts w:cs="Arial"/>
                <w:sz w:val="19"/>
                <w:szCs w:val="19"/>
              </w:rPr>
            </w:pPr>
            <w:r w:rsidRPr="00965892">
              <w:rPr>
                <w:rFonts w:cs="Arial"/>
                <w:sz w:val="19"/>
                <w:szCs w:val="19"/>
              </w:rPr>
              <w:t>2024</w:t>
            </w:r>
          </w:p>
        </w:tc>
      </w:tr>
      <w:tr w:rsidR="007B1B20" w:rsidRPr="00965892" w14:paraId="44B2C410" w14:textId="77777777" w:rsidTr="0052180B">
        <w:tc>
          <w:tcPr>
            <w:tcW w:w="3947" w:type="dxa"/>
            <w:vAlign w:val="bottom"/>
          </w:tcPr>
          <w:p w14:paraId="05332BE2" w14:textId="77777777" w:rsidR="007B1B20" w:rsidRPr="00965892" w:rsidRDefault="007B1B20" w:rsidP="0052180B">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rPr>
                <w:rFonts w:ascii="Arial" w:hAnsi="Arial" w:cs="Arial"/>
                <w:sz w:val="19"/>
                <w:szCs w:val="19"/>
                <w:u w:val="single"/>
              </w:rPr>
            </w:pPr>
          </w:p>
        </w:tc>
        <w:tc>
          <w:tcPr>
            <w:tcW w:w="1098" w:type="dxa"/>
            <w:tcBorders>
              <w:left w:val="nil"/>
            </w:tcBorders>
            <w:vAlign w:val="bottom"/>
          </w:tcPr>
          <w:p w14:paraId="17273D78" w14:textId="77777777" w:rsidR="007B1B20" w:rsidRPr="00965892" w:rsidRDefault="007B1B20" w:rsidP="0052180B">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rPr>
                <w:rFonts w:ascii="Arial" w:hAnsi="Arial" w:cs="Arial"/>
                <w:sz w:val="19"/>
                <w:szCs w:val="19"/>
                <w:u w:val="single"/>
                <w:lang w:val="en-GB"/>
              </w:rPr>
            </w:pPr>
          </w:p>
        </w:tc>
        <w:tc>
          <w:tcPr>
            <w:tcW w:w="236" w:type="dxa"/>
          </w:tcPr>
          <w:p w14:paraId="576DD931" w14:textId="77777777" w:rsidR="007B1B20" w:rsidRPr="00965892" w:rsidRDefault="007B1B20" w:rsidP="0052180B">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rPr>
                <w:rFonts w:ascii="Arial" w:hAnsi="Arial" w:cs="Arial"/>
                <w:sz w:val="19"/>
                <w:szCs w:val="19"/>
              </w:rPr>
            </w:pPr>
          </w:p>
        </w:tc>
        <w:tc>
          <w:tcPr>
            <w:tcW w:w="1096" w:type="dxa"/>
            <w:vAlign w:val="bottom"/>
          </w:tcPr>
          <w:p w14:paraId="2C321A46" w14:textId="77777777" w:rsidR="007B1B20" w:rsidRPr="00965892" w:rsidRDefault="007B1B20"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12"/>
              <w:jc w:val="right"/>
              <w:rPr>
                <w:rFonts w:cs="Arial"/>
                <w:sz w:val="19"/>
                <w:szCs w:val="19"/>
              </w:rPr>
            </w:pPr>
          </w:p>
        </w:tc>
        <w:tc>
          <w:tcPr>
            <w:tcW w:w="236" w:type="dxa"/>
          </w:tcPr>
          <w:p w14:paraId="1926B15F" w14:textId="77777777" w:rsidR="007B1B20" w:rsidRPr="00965892" w:rsidRDefault="007B1B20"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12"/>
              <w:jc w:val="right"/>
              <w:rPr>
                <w:rFonts w:cs="Arial"/>
                <w:sz w:val="19"/>
                <w:szCs w:val="19"/>
              </w:rPr>
            </w:pPr>
          </w:p>
        </w:tc>
        <w:tc>
          <w:tcPr>
            <w:tcW w:w="1096" w:type="dxa"/>
          </w:tcPr>
          <w:p w14:paraId="7C6F36FD" w14:textId="77777777" w:rsidR="007B1B20" w:rsidRPr="00965892" w:rsidRDefault="007B1B20"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12"/>
              <w:jc w:val="right"/>
              <w:rPr>
                <w:rFonts w:cs="Arial"/>
                <w:sz w:val="19"/>
                <w:szCs w:val="19"/>
              </w:rPr>
            </w:pPr>
          </w:p>
        </w:tc>
        <w:tc>
          <w:tcPr>
            <w:tcW w:w="236" w:type="dxa"/>
          </w:tcPr>
          <w:p w14:paraId="519D91ED" w14:textId="77777777" w:rsidR="007B1B20" w:rsidRPr="00965892" w:rsidRDefault="007B1B20"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12"/>
              <w:jc w:val="right"/>
              <w:rPr>
                <w:rFonts w:cs="Arial"/>
                <w:sz w:val="19"/>
                <w:szCs w:val="19"/>
              </w:rPr>
            </w:pPr>
          </w:p>
        </w:tc>
        <w:tc>
          <w:tcPr>
            <w:tcW w:w="1168" w:type="dxa"/>
          </w:tcPr>
          <w:p w14:paraId="24F4216B" w14:textId="77777777" w:rsidR="007B1B20" w:rsidRPr="00965892" w:rsidRDefault="007B1B20"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12"/>
              <w:jc w:val="right"/>
              <w:rPr>
                <w:rFonts w:cs="Arial"/>
                <w:sz w:val="19"/>
                <w:szCs w:val="19"/>
              </w:rPr>
            </w:pPr>
          </w:p>
        </w:tc>
      </w:tr>
      <w:tr w:rsidR="00965892" w:rsidRPr="00965892" w14:paraId="5971D486" w14:textId="77777777" w:rsidTr="00FC36DD">
        <w:tc>
          <w:tcPr>
            <w:tcW w:w="3947" w:type="dxa"/>
            <w:vAlign w:val="bottom"/>
          </w:tcPr>
          <w:p w14:paraId="67CA2F8F" w14:textId="238A943D" w:rsidR="00965892" w:rsidRPr="00965892"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9"/>
                <w:szCs w:val="19"/>
              </w:rPr>
            </w:pPr>
            <w:r w:rsidRPr="00965892">
              <w:rPr>
                <w:rFonts w:cs="Arial"/>
                <w:sz w:val="19"/>
                <w:szCs w:val="19"/>
              </w:rPr>
              <w:t xml:space="preserve">Balance as </w:t>
            </w:r>
            <w:proofErr w:type="gramStart"/>
            <w:r w:rsidRPr="00965892">
              <w:rPr>
                <w:rFonts w:cs="Arial"/>
                <w:sz w:val="19"/>
                <w:szCs w:val="19"/>
              </w:rPr>
              <w:t>at</w:t>
            </w:r>
            <w:proofErr w:type="gramEnd"/>
            <w:r w:rsidRPr="00965892">
              <w:rPr>
                <w:rFonts w:cs="Arial"/>
                <w:sz w:val="19"/>
                <w:szCs w:val="19"/>
              </w:rPr>
              <w:t xml:space="preserve"> 1 January </w:t>
            </w:r>
          </w:p>
        </w:tc>
        <w:tc>
          <w:tcPr>
            <w:tcW w:w="1098" w:type="dxa"/>
          </w:tcPr>
          <w:p w14:paraId="528F6221" w14:textId="0770475F" w:rsidR="00965892" w:rsidRPr="00965892" w:rsidRDefault="0039447D"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jc w:val="right"/>
              <w:rPr>
                <w:rFonts w:cs="Arial"/>
                <w:sz w:val="19"/>
                <w:szCs w:val="19"/>
              </w:rPr>
            </w:pPr>
            <w:r w:rsidRPr="00B1499D">
              <w:rPr>
                <w:rFonts w:cs="Arial"/>
                <w:sz w:val="19"/>
                <w:szCs w:val="19"/>
              </w:rPr>
              <w:t xml:space="preserve"> 306,837 </w:t>
            </w:r>
          </w:p>
        </w:tc>
        <w:tc>
          <w:tcPr>
            <w:tcW w:w="236" w:type="dxa"/>
          </w:tcPr>
          <w:p w14:paraId="61B47C61" w14:textId="77777777" w:rsidR="00965892" w:rsidRPr="00965892"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jc w:val="right"/>
              <w:rPr>
                <w:rFonts w:cs="Arial"/>
                <w:sz w:val="19"/>
                <w:szCs w:val="19"/>
              </w:rPr>
            </w:pPr>
          </w:p>
        </w:tc>
        <w:tc>
          <w:tcPr>
            <w:tcW w:w="1096" w:type="dxa"/>
          </w:tcPr>
          <w:p w14:paraId="641480C2" w14:textId="78E507CC" w:rsidR="00965892" w:rsidRPr="00965892"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jc w:val="right"/>
              <w:rPr>
                <w:rFonts w:cs="Arial"/>
                <w:sz w:val="19"/>
                <w:szCs w:val="19"/>
              </w:rPr>
            </w:pPr>
            <w:r w:rsidRPr="00965892">
              <w:rPr>
                <w:rFonts w:cs="Arial"/>
                <w:sz w:val="19"/>
                <w:szCs w:val="19"/>
              </w:rPr>
              <w:t>286,642</w:t>
            </w:r>
          </w:p>
        </w:tc>
        <w:tc>
          <w:tcPr>
            <w:tcW w:w="236" w:type="dxa"/>
          </w:tcPr>
          <w:p w14:paraId="019C856C" w14:textId="77777777" w:rsidR="00965892" w:rsidRPr="00965892"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jc w:val="right"/>
              <w:rPr>
                <w:rFonts w:cs="Arial"/>
                <w:sz w:val="19"/>
                <w:szCs w:val="19"/>
              </w:rPr>
            </w:pPr>
          </w:p>
        </w:tc>
        <w:tc>
          <w:tcPr>
            <w:tcW w:w="1096" w:type="dxa"/>
          </w:tcPr>
          <w:p w14:paraId="6CB725C5" w14:textId="45B87F4E" w:rsidR="00965892" w:rsidRPr="00965892" w:rsidRDefault="0039447D"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jc w:val="right"/>
              <w:rPr>
                <w:rFonts w:cs="Arial"/>
                <w:sz w:val="19"/>
                <w:szCs w:val="19"/>
              </w:rPr>
            </w:pPr>
            <w:r w:rsidRPr="0039447D">
              <w:rPr>
                <w:rFonts w:cs="Arial"/>
                <w:sz w:val="19"/>
                <w:szCs w:val="19"/>
              </w:rPr>
              <w:t xml:space="preserve"> 67,618 </w:t>
            </w:r>
          </w:p>
        </w:tc>
        <w:tc>
          <w:tcPr>
            <w:tcW w:w="236" w:type="dxa"/>
          </w:tcPr>
          <w:p w14:paraId="4930F6D8" w14:textId="77777777" w:rsidR="00965892" w:rsidRPr="00965892"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jc w:val="right"/>
              <w:rPr>
                <w:rFonts w:cs="Arial"/>
                <w:sz w:val="19"/>
                <w:szCs w:val="19"/>
              </w:rPr>
            </w:pPr>
          </w:p>
        </w:tc>
        <w:tc>
          <w:tcPr>
            <w:tcW w:w="1168" w:type="dxa"/>
          </w:tcPr>
          <w:p w14:paraId="767AA0A5" w14:textId="01F42C0A" w:rsidR="00965892" w:rsidRPr="00965892"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jc w:val="right"/>
              <w:rPr>
                <w:rFonts w:cs="Arial"/>
                <w:sz w:val="19"/>
                <w:szCs w:val="19"/>
              </w:rPr>
            </w:pPr>
            <w:r w:rsidRPr="00965892">
              <w:rPr>
                <w:rFonts w:cs="Arial"/>
                <w:sz w:val="19"/>
                <w:szCs w:val="19"/>
              </w:rPr>
              <w:t>78,703</w:t>
            </w:r>
          </w:p>
        </w:tc>
      </w:tr>
      <w:tr w:rsidR="00965892" w:rsidRPr="00965892" w14:paraId="2431DDC5" w14:textId="77777777" w:rsidTr="00FC36DD">
        <w:tc>
          <w:tcPr>
            <w:tcW w:w="3947" w:type="dxa"/>
            <w:vAlign w:val="bottom"/>
          </w:tcPr>
          <w:p w14:paraId="26394355" w14:textId="4B06A16E" w:rsidR="00965892" w:rsidRPr="00965892"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9"/>
                <w:szCs w:val="19"/>
              </w:rPr>
            </w:pPr>
            <w:r w:rsidRPr="00965892">
              <w:rPr>
                <w:rFonts w:cs="Arial"/>
                <w:sz w:val="19"/>
                <w:szCs w:val="19"/>
              </w:rPr>
              <w:t>Increase (decrease) during the year</w:t>
            </w:r>
          </w:p>
        </w:tc>
        <w:tc>
          <w:tcPr>
            <w:tcW w:w="1098" w:type="dxa"/>
          </w:tcPr>
          <w:p w14:paraId="7DD8DBBB" w14:textId="796EB8F6" w:rsidR="00965892" w:rsidRPr="00965892" w:rsidRDefault="0039447D"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jc w:val="right"/>
              <w:rPr>
                <w:rFonts w:cs="Arial"/>
                <w:sz w:val="19"/>
                <w:szCs w:val="19"/>
              </w:rPr>
            </w:pPr>
            <w:r w:rsidRPr="00B1499D">
              <w:rPr>
                <w:rFonts w:cs="Arial"/>
                <w:sz w:val="19"/>
                <w:szCs w:val="19"/>
              </w:rPr>
              <w:t xml:space="preserve"> (36,324)</w:t>
            </w:r>
          </w:p>
        </w:tc>
        <w:tc>
          <w:tcPr>
            <w:tcW w:w="236" w:type="dxa"/>
          </w:tcPr>
          <w:p w14:paraId="03729C8F" w14:textId="77777777" w:rsidR="00965892" w:rsidRPr="00965892"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jc w:val="right"/>
              <w:rPr>
                <w:rFonts w:cs="Arial"/>
                <w:sz w:val="19"/>
                <w:szCs w:val="19"/>
              </w:rPr>
            </w:pPr>
          </w:p>
        </w:tc>
        <w:tc>
          <w:tcPr>
            <w:tcW w:w="1096" w:type="dxa"/>
            <w:tcBorders>
              <w:bottom w:val="single" w:sz="4" w:space="0" w:color="auto"/>
            </w:tcBorders>
          </w:tcPr>
          <w:p w14:paraId="5EECC4BB" w14:textId="056919B8" w:rsidR="00965892" w:rsidRPr="00965892"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jc w:val="right"/>
              <w:rPr>
                <w:rFonts w:cs="Arial"/>
                <w:sz w:val="19"/>
                <w:szCs w:val="19"/>
              </w:rPr>
            </w:pPr>
            <w:r w:rsidRPr="00965892">
              <w:rPr>
                <w:rFonts w:cs="Arial"/>
                <w:sz w:val="19"/>
                <w:szCs w:val="19"/>
              </w:rPr>
              <w:t>20,195</w:t>
            </w:r>
          </w:p>
        </w:tc>
        <w:tc>
          <w:tcPr>
            <w:tcW w:w="236" w:type="dxa"/>
          </w:tcPr>
          <w:p w14:paraId="3C442F46" w14:textId="77777777" w:rsidR="00965892" w:rsidRPr="00965892"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jc w:val="right"/>
              <w:rPr>
                <w:rFonts w:cs="Arial"/>
                <w:sz w:val="19"/>
                <w:szCs w:val="19"/>
              </w:rPr>
            </w:pPr>
          </w:p>
        </w:tc>
        <w:tc>
          <w:tcPr>
            <w:tcW w:w="1096" w:type="dxa"/>
          </w:tcPr>
          <w:p w14:paraId="1ED65524" w14:textId="34B16C1B" w:rsidR="00965892" w:rsidRPr="00965892" w:rsidRDefault="0039447D"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jc w:val="right"/>
              <w:rPr>
                <w:rFonts w:cs="Arial"/>
                <w:sz w:val="19"/>
                <w:szCs w:val="19"/>
              </w:rPr>
            </w:pPr>
            <w:r w:rsidRPr="0039447D">
              <w:rPr>
                <w:rFonts w:cs="Arial"/>
                <w:sz w:val="19"/>
                <w:szCs w:val="19"/>
              </w:rPr>
              <w:t xml:space="preserve"> (15,56</w:t>
            </w:r>
            <w:r w:rsidR="004344FF">
              <w:rPr>
                <w:rFonts w:cs="Arial"/>
                <w:sz w:val="19"/>
                <w:szCs w:val="19"/>
              </w:rPr>
              <w:t>0</w:t>
            </w:r>
            <w:r w:rsidRPr="0039447D">
              <w:rPr>
                <w:rFonts w:cs="Arial"/>
                <w:sz w:val="19"/>
                <w:szCs w:val="19"/>
              </w:rPr>
              <w:t>)</w:t>
            </w:r>
          </w:p>
        </w:tc>
        <w:tc>
          <w:tcPr>
            <w:tcW w:w="236" w:type="dxa"/>
          </w:tcPr>
          <w:p w14:paraId="1F8D0F36" w14:textId="77777777" w:rsidR="00965892" w:rsidRPr="00965892"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jc w:val="right"/>
              <w:rPr>
                <w:rFonts w:cs="Arial"/>
                <w:sz w:val="19"/>
                <w:szCs w:val="19"/>
              </w:rPr>
            </w:pPr>
          </w:p>
        </w:tc>
        <w:tc>
          <w:tcPr>
            <w:tcW w:w="1168" w:type="dxa"/>
            <w:tcBorders>
              <w:bottom w:val="single" w:sz="4" w:space="0" w:color="auto"/>
            </w:tcBorders>
          </w:tcPr>
          <w:p w14:paraId="018D48E3" w14:textId="0F4A351B" w:rsidR="00965892" w:rsidRPr="00965892"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jc w:val="right"/>
              <w:rPr>
                <w:rFonts w:cs="Arial"/>
                <w:sz w:val="19"/>
                <w:szCs w:val="19"/>
              </w:rPr>
            </w:pPr>
            <w:r w:rsidRPr="00965892">
              <w:rPr>
                <w:rFonts w:cs="Arial"/>
                <w:sz w:val="19"/>
                <w:szCs w:val="19"/>
              </w:rPr>
              <w:t>(11,085)</w:t>
            </w:r>
          </w:p>
        </w:tc>
      </w:tr>
      <w:tr w:rsidR="00965892" w:rsidRPr="00965892" w14:paraId="08BF8990" w14:textId="77777777" w:rsidTr="00FC36DD">
        <w:tc>
          <w:tcPr>
            <w:tcW w:w="3947" w:type="dxa"/>
            <w:vAlign w:val="bottom"/>
          </w:tcPr>
          <w:p w14:paraId="662C0E2D" w14:textId="77777777" w:rsidR="00965892" w:rsidRPr="00965892" w:rsidRDefault="00965892" w:rsidP="0096589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9"/>
                <w:szCs w:val="19"/>
                <w:cs/>
              </w:rPr>
            </w:pPr>
            <w:r w:rsidRPr="00965892">
              <w:rPr>
                <w:rFonts w:cs="Arial"/>
                <w:sz w:val="19"/>
                <w:szCs w:val="19"/>
              </w:rPr>
              <w:t xml:space="preserve">Balance as </w:t>
            </w:r>
            <w:proofErr w:type="gramStart"/>
            <w:r w:rsidRPr="00965892">
              <w:rPr>
                <w:rFonts w:cs="Arial"/>
                <w:sz w:val="19"/>
                <w:szCs w:val="19"/>
              </w:rPr>
              <w:t>at</w:t>
            </w:r>
            <w:proofErr w:type="gramEnd"/>
            <w:r w:rsidRPr="00965892">
              <w:rPr>
                <w:rFonts w:cs="Arial"/>
                <w:sz w:val="19"/>
                <w:szCs w:val="19"/>
              </w:rPr>
              <w:t xml:space="preserve"> </w:t>
            </w:r>
            <w:r w:rsidRPr="00965892">
              <w:rPr>
                <w:rFonts w:cs="Arial"/>
                <w:spacing w:val="-2"/>
                <w:sz w:val="19"/>
                <w:szCs w:val="19"/>
              </w:rPr>
              <w:t xml:space="preserve">31 December </w:t>
            </w:r>
          </w:p>
        </w:tc>
        <w:tc>
          <w:tcPr>
            <w:tcW w:w="1098" w:type="dxa"/>
            <w:tcBorders>
              <w:top w:val="single" w:sz="4" w:space="0" w:color="auto"/>
              <w:bottom w:val="single" w:sz="12" w:space="0" w:color="auto"/>
            </w:tcBorders>
          </w:tcPr>
          <w:p w14:paraId="4328CEDB" w14:textId="27BAB113" w:rsidR="00965892" w:rsidRPr="00965892" w:rsidRDefault="0039447D"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jc w:val="right"/>
              <w:rPr>
                <w:rFonts w:cs="Arial"/>
                <w:sz w:val="19"/>
                <w:szCs w:val="19"/>
              </w:rPr>
            </w:pPr>
            <w:r w:rsidRPr="00B1499D">
              <w:rPr>
                <w:rFonts w:cs="Arial"/>
                <w:sz w:val="19"/>
                <w:szCs w:val="19"/>
              </w:rPr>
              <w:t xml:space="preserve"> 270,513 </w:t>
            </w:r>
          </w:p>
        </w:tc>
        <w:tc>
          <w:tcPr>
            <w:tcW w:w="236" w:type="dxa"/>
          </w:tcPr>
          <w:p w14:paraId="0F9480BA" w14:textId="77777777" w:rsidR="00965892" w:rsidRPr="00965892"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jc w:val="right"/>
              <w:rPr>
                <w:rFonts w:cs="Arial"/>
                <w:sz w:val="19"/>
                <w:szCs w:val="19"/>
              </w:rPr>
            </w:pPr>
          </w:p>
        </w:tc>
        <w:tc>
          <w:tcPr>
            <w:tcW w:w="1096" w:type="dxa"/>
            <w:tcBorders>
              <w:top w:val="single" w:sz="4" w:space="0" w:color="auto"/>
              <w:bottom w:val="single" w:sz="12" w:space="0" w:color="auto"/>
            </w:tcBorders>
          </w:tcPr>
          <w:p w14:paraId="4F1B18E4" w14:textId="2C0C5E05" w:rsidR="00965892" w:rsidRPr="00965892"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jc w:val="right"/>
              <w:rPr>
                <w:rFonts w:cs="Arial"/>
                <w:sz w:val="19"/>
                <w:szCs w:val="19"/>
              </w:rPr>
            </w:pPr>
            <w:r w:rsidRPr="00965892">
              <w:rPr>
                <w:rFonts w:cs="Arial"/>
                <w:sz w:val="19"/>
                <w:szCs w:val="19"/>
              </w:rPr>
              <w:t>306,837</w:t>
            </w:r>
          </w:p>
        </w:tc>
        <w:tc>
          <w:tcPr>
            <w:tcW w:w="236" w:type="dxa"/>
          </w:tcPr>
          <w:p w14:paraId="5D96BAF1" w14:textId="77777777" w:rsidR="00965892" w:rsidRPr="00965892"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jc w:val="right"/>
              <w:rPr>
                <w:rFonts w:cs="Arial"/>
                <w:sz w:val="19"/>
                <w:szCs w:val="19"/>
              </w:rPr>
            </w:pPr>
          </w:p>
        </w:tc>
        <w:tc>
          <w:tcPr>
            <w:tcW w:w="1096" w:type="dxa"/>
            <w:tcBorders>
              <w:top w:val="single" w:sz="4" w:space="0" w:color="auto"/>
              <w:bottom w:val="single" w:sz="12" w:space="0" w:color="auto"/>
            </w:tcBorders>
          </w:tcPr>
          <w:p w14:paraId="7A8EA0C4" w14:textId="744FF62E" w:rsidR="00965892" w:rsidRPr="00965892" w:rsidRDefault="0039447D"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jc w:val="right"/>
              <w:rPr>
                <w:rFonts w:cs="Arial"/>
                <w:sz w:val="19"/>
                <w:szCs w:val="19"/>
              </w:rPr>
            </w:pPr>
            <w:r w:rsidRPr="0039447D">
              <w:rPr>
                <w:rFonts w:cs="Arial"/>
                <w:sz w:val="19"/>
                <w:szCs w:val="19"/>
              </w:rPr>
              <w:t xml:space="preserve"> 52,05</w:t>
            </w:r>
            <w:r w:rsidR="004344FF">
              <w:rPr>
                <w:rFonts w:cs="Arial"/>
                <w:sz w:val="19"/>
                <w:szCs w:val="19"/>
              </w:rPr>
              <w:t>8</w:t>
            </w:r>
            <w:r w:rsidRPr="0039447D">
              <w:rPr>
                <w:rFonts w:cs="Arial"/>
                <w:sz w:val="19"/>
                <w:szCs w:val="19"/>
              </w:rPr>
              <w:t xml:space="preserve"> </w:t>
            </w:r>
          </w:p>
        </w:tc>
        <w:tc>
          <w:tcPr>
            <w:tcW w:w="236" w:type="dxa"/>
          </w:tcPr>
          <w:p w14:paraId="4CBA6AA6" w14:textId="77777777" w:rsidR="00965892" w:rsidRPr="00965892"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jc w:val="right"/>
              <w:rPr>
                <w:rFonts w:cs="Arial"/>
                <w:sz w:val="19"/>
                <w:szCs w:val="19"/>
              </w:rPr>
            </w:pPr>
          </w:p>
        </w:tc>
        <w:tc>
          <w:tcPr>
            <w:tcW w:w="1168" w:type="dxa"/>
            <w:tcBorders>
              <w:top w:val="single" w:sz="4" w:space="0" w:color="auto"/>
              <w:bottom w:val="single" w:sz="12" w:space="0" w:color="auto"/>
            </w:tcBorders>
          </w:tcPr>
          <w:p w14:paraId="269A4E6E" w14:textId="2CE40C80" w:rsidR="00965892" w:rsidRPr="00965892"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r w:rsidRPr="00965892">
              <w:rPr>
                <w:rFonts w:cs="Arial"/>
                <w:sz w:val="19"/>
                <w:szCs w:val="19"/>
              </w:rPr>
              <w:t>67,618</w:t>
            </w:r>
          </w:p>
        </w:tc>
      </w:tr>
    </w:tbl>
    <w:p w14:paraId="70F76A2F" w14:textId="738F4425" w:rsidR="004A0B62" w:rsidRPr="008718E4" w:rsidRDefault="004A0B62" w:rsidP="00BE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b/>
          <w:bCs/>
          <w:caps/>
          <w:sz w:val="19"/>
          <w:szCs w:val="19"/>
        </w:rPr>
      </w:pPr>
    </w:p>
    <w:p w14:paraId="5C5C198F" w14:textId="77777777" w:rsidR="002F5CE4" w:rsidRPr="008718E4" w:rsidRDefault="002F5CE4" w:rsidP="00BE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b/>
          <w:bCs/>
          <w:caps/>
          <w:sz w:val="19"/>
          <w:szCs w:val="19"/>
        </w:rPr>
      </w:pPr>
    </w:p>
    <w:p w14:paraId="391E09D6" w14:textId="77777777" w:rsidR="002F5CE4" w:rsidRPr="008718E4" w:rsidRDefault="002F5CE4" w:rsidP="00BE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b/>
          <w:bCs/>
          <w:caps/>
          <w:sz w:val="19"/>
          <w:szCs w:val="19"/>
        </w:rPr>
      </w:pPr>
    </w:p>
    <w:p w14:paraId="61CCF315" w14:textId="77777777" w:rsidR="002F5CE4" w:rsidRDefault="002F5CE4" w:rsidP="00BE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theme="minorBidi"/>
          <w:b/>
          <w:bCs/>
          <w:caps/>
          <w:sz w:val="19"/>
          <w:szCs w:val="19"/>
        </w:rPr>
      </w:pPr>
    </w:p>
    <w:p w14:paraId="37D8F9F8" w14:textId="77777777" w:rsidR="00CD1498" w:rsidRDefault="00CD1498" w:rsidP="00BE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theme="minorBidi"/>
          <w:b/>
          <w:bCs/>
          <w:caps/>
          <w:sz w:val="19"/>
          <w:szCs w:val="19"/>
        </w:rPr>
      </w:pPr>
    </w:p>
    <w:p w14:paraId="39C77172" w14:textId="77777777" w:rsidR="00CD1498" w:rsidRDefault="00CD1498" w:rsidP="00BE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theme="minorBidi"/>
          <w:b/>
          <w:bCs/>
          <w:caps/>
          <w:sz w:val="19"/>
          <w:szCs w:val="19"/>
        </w:rPr>
      </w:pPr>
    </w:p>
    <w:p w14:paraId="4E673E76" w14:textId="77777777" w:rsidR="00CD1498" w:rsidRPr="00CD1498" w:rsidRDefault="00CD1498" w:rsidP="00BE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theme="minorBidi"/>
          <w:b/>
          <w:bCs/>
          <w:caps/>
          <w:sz w:val="19"/>
          <w:szCs w:val="19"/>
        </w:rPr>
      </w:pPr>
    </w:p>
    <w:p w14:paraId="3A502AC5" w14:textId="77777777" w:rsidR="002F5CE4" w:rsidRDefault="002F5CE4" w:rsidP="00BE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theme="minorBidi"/>
          <w:b/>
          <w:bCs/>
          <w:caps/>
          <w:sz w:val="19"/>
          <w:szCs w:val="19"/>
        </w:rPr>
      </w:pPr>
    </w:p>
    <w:p w14:paraId="146CE970" w14:textId="77777777" w:rsidR="00CD1498" w:rsidRDefault="00CD1498" w:rsidP="00BE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theme="minorBidi"/>
          <w:b/>
          <w:bCs/>
          <w:caps/>
          <w:sz w:val="19"/>
          <w:szCs w:val="19"/>
        </w:rPr>
      </w:pPr>
    </w:p>
    <w:p w14:paraId="20C13704" w14:textId="77777777" w:rsidR="00CD1498" w:rsidRDefault="00CD1498" w:rsidP="00BE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theme="minorBidi"/>
          <w:b/>
          <w:bCs/>
          <w:caps/>
          <w:sz w:val="19"/>
          <w:szCs w:val="19"/>
        </w:rPr>
      </w:pPr>
    </w:p>
    <w:p w14:paraId="4E85482B" w14:textId="77777777" w:rsidR="00CD1498" w:rsidRPr="00CD1498" w:rsidRDefault="00CD1498" w:rsidP="00BE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theme="minorBidi"/>
          <w:b/>
          <w:bCs/>
          <w:caps/>
          <w:sz w:val="19"/>
          <w:szCs w:val="19"/>
        </w:rPr>
      </w:pPr>
    </w:p>
    <w:p w14:paraId="7F967AB1" w14:textId="32CE89E6" w:rsidR="00874A11" w:rsidRPr="008718E4" w:rsidRDefault="00874A11" w:rsidP="00B72DA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718E4">
        <w:rPr>
          <w:rFonts w:cs="Arial"/>
          <w:b/>
          <w:bCs/>
          <w:caps/>
          <w:sz w:val="19"/>
          <w:szCs w:val="19"/>
        </w:rPr>
        <w:lastRenderedPageBreak/>
        <w:t xml:space="preserve">TRADE AND OTHER RECEIVABLES </w:t>
      </w:r>
      <w:r w:rsidR="00F853E0">
        <w:rPr>
          <w:rFonts w:cs="Arial"/>
          <w:b/>
          <w:bCs/>
          <w:caps/>
          <w:sz w:val="19"/>
          <w:szCs w:val="19"/>
        </w:rPr>
        <w:t>-</w:t>
      </w:r>
      <w:r w:rsidRPr="008718E4">
        <w:rPr>
          <w:rFonts w:cs="Arial"/>
          <w:b/>
          <w:bCs/>
          <w:caps/>
          <w:sz w:val="19"/>
          <w:szCs w:val="19"/>
        </w:rPr>
        <w:t xml:space="preserve"> </w:t>
      </w:r>
      <w:r w:rsidR="00A80E6B">
        <w:rPr>
          <w:rFonts w:cs="Browallia New"/>
          <w:b/>
          <w:bCs/>
          <w:caps/>
          <w:sz w:val="19"/>
          <w:szCs w:val="24"/>
        </w:rPr>
        <w:t>GENERAL CUSTOMERS</w:t>
      </w:r>
    </w:p>
    <w:p w14:paraId="4AEDD2A9" w14:textId="77777777" w:rsidR="00874A11" w:rsidRPr="008718E4" w:rsidRDefault="00874A11" w:rsidP="00590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6"/>
          <w:szCs w:val="16"/>
        </w:rPr>
      </w:pPr>
    </w:p>
    <w:tbl>
      <w:tblPr>
        <w:tblW w:w="9173" w:type="dxa"/>
        <w:tblInd w:w="360" w:type="dxa"/>
        <w:tblLayout w:type="fixed"/>
        <w:tblLook w:val="0000" w:firstRow="0" w:lastRow="0" w:firstColumn="0" w:lastColumn="0" w:noHBand="0" w:noVBand="0"/>
      </w:tblPr>
      <w:tblGrid>
        <w:gridCol w:w="4088"/>
        <w:gridCol w:w="1080"/>
        <w:gridCol w:w="238"/>
        <w:gridCol w:w="1093"/>
        <w:gridCol w:w="237"/>
        <w:gridCol w:w="1085"/>
        <w:gridCol w:w="239"/>
        <w:gridCol w:w="1113"/>
      </w:tblGrid>
      <w:tr w:rsidR="00874A11" w:rsidRPr="008718E4" w14:paraId="09503833" w14:textId="77777777" w:rsidTr="00896B37">
        <w:trPr>
          <w:tblHeader/>
        </w:trPr>
        <w:tc>
          <w:tcPr>
            <w:tcW w:w="4088" w:type="dxa"/>
            <w:vAlign w:val="bottom"/>
          </w:tcPr>
          <w:p w14:paraId="20B768B3" w14:textId="77777777" w:rsidR="00874A11" w:rsidRPr="008718E4"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9"/>
                <w:szCs w:val="19"/>
              </w:rPr>
            </w:pPr>
          </w:p>
        </w:tc>
        <w:tc>
          <w:tcPr>
            <w:tcW w:w="5085" w:type="dxa"/>
            <w:gridSpan w:val="7"/>
            <w:vAlign w:val="bottom"/>
          </w:tcPr>
          <w:p w14:paraId="3738638F" w14:textId="77777777" w:rsidR="00874A11" w:rsidRPr="008718E4"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71"/>
              <w:jc w:val="right"/>
              <w:rPr>
                <w:rFonts w:cs="Arial"/>
                <w:sz w:val="19"/>
                <w:szCs w:val="19"/>
              </w:rPr>
            </w:pPr>
            <w:r w:rsidRPr="008718E4">
              <w:rPr>
                <w:rFonts w:cs="Arial"/>
                <w:sz w:val="19"/>
                <w:szCs w:val="19"/>
              </w:rPr>
              <w:t>(</w:t>
            </w:r>
            <w:proofErr w:type="gramStart"/>
            <w:r w:rsidRPr="008718E4">
              <w:rPr>
                <w:rFonts w:cs="Arial"/>
                <w:sz w:val="19"/>
                <w:szCs w:val="19"/>
              </w:rPr>
              <w:t>Unit :</w:t>
            </w:r>
            <w:proofErr w:type="gramEnd"/>
            <w:r w:rsidRPr="008718E4">
              <w:rPr>
                <w:rFonts w:cs="Arial"/>
                <w:sz w:val="19"/>
                <w:szCs w:val="19"/>
              </w:rPr>
              <w:t xml:space="preserve"> Thousand Baht)</w:t>
            </w:r>
          </w:p>
        </w:tc>
      </w:tr>
      <w:tr w:rsidR="00835679" w:rsidRPr="008718E4" w14:paraId="7EE76E3E" w14:textId="77777777" w:rsidTr="00896B37">
        <w:trPr>
          <w:tblHeader/>
        </w:trPr>
        <w:tc>
          <w:tcPr>
            <w:tcW w:w="4088" w:type="dxa"/>
            <w:vAlign w:val="bottom"/>
          </w:tcPr>
          <w:p w14:paraId="6588A86F" w14:textId="44F64C9D" w:rsidR="00835679" w:rsidRPr="008718E4" w:rsidRDefault="00835679" w:rsidP="008356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50" w:after="25" w:line="276" w:lineRule="auto"/>
              <w:rPr>
                <w:rFonts w:cs="Arial"/>
                <w:sz w:val="19"/>
                <w:szCs w:val="19"/>
              </w:rPr>
            </w:pPr>
          </w:p>
        </w:tc>
        <w:tc>
          <w:tcPr>
            <w:tcW w:w="2411" w:type="dxa"/>
            <w:gridSpan w:val="3"/>
            <w:tcBorders>
              <w:bottom w:val="single" w:sz="4" w:space="0" w:color="auto"/>
            </w:tcBorders>
            <w:vAlign w:val="bottom"/>
          </w:tcPr>
          <w:p w14:paraId="46B29519" w14:textId="5C875B1C" w:rsidR="00835679" w:rsidRPr="008718E4" w:rsidRDefault="00835679" w:rsidP="00835679">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rPr>
            </w:pPr>
            <w:r w:rsidRPr="008718E4">
              <w:rPr>
                <w:rFonts w:ascii="Arial" w:hAnsi="Arial" w:cs="Arial"/>
                <w:sz w:val="19"/>
                <w:szCs w:val="19"/>
              </w:rPr>
              <w:t xml:space="preserve">Consolidated </w:t>
            </w:r>
            <w:r w:rsidR="00F5648F" w:rsidRPr="008718E4">
              <w:rPr>
                <w:rFonts w:ascii="Arial" w:hAnsi="Arial" w:cs="Arial"/>
                <w:sz w:val="19"/>
                <w:szCs w:val="19"/>
              </w:rPr>
              <w:t>F/S</w:t>
            </w:r>
          </w:p>
        </w:tc>
        <w:tc>
          <w:tcPr>
            <w:tcW w:w="237" w:type="dxa"/>
            <w:vAlign w:val="bottom"/>
          </w:tcPr>
          <w:p w14:paraId="4C0EB3B4" w14:textId="77777777" w:rsidR="00835679" w:rsidRPr="008718E4" w:rsidRDefault="00835679" w:rsidP="00835679">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rPr>
            </w:pPr>
          </w:p>
        </w:tc>
        <w:tc>
          <w:tcPr>
            <w:tcW w:w="2437" w:type="dxa"/>
            <w:gridSpan w:val="3"/>
            <w:tcBorders>
              <w:bottom w:val="single" w:sz="4" w:space="0" w:color="auto"/>
            </w:tcBorders>
            <w:vAlign w:val="bottom"/>
          </w:tcPr>
          <w:p w14:paraId="6B10CF23" w14:textId="4FBF378F" w:rsidR="00835679" w:rsidRPr="008718E4" w:rsidRDefault="00835679" w:rsidP="00835679">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rPr>
            </w:pPr>
            <w:r w:rsidRPr="008718E4">
              <w:rPr>
                <w:rFonts w:ascii="Arial" w:hAnsi="Arial" w:cs="Arial"/>
                <w:sz w:val="19"/>
                <w:szCs w:val="19"/>
              </w:rPr>
              <w:t xml:space="preserve">Separate </w:t>
            </w:r>
            <w:r w:rsidR="00F5648F" w:rsidRPr="008718E4">
              <w:rPr>
                <w:rFonts w:ascii="Arial" w:hAnsi="Arial" w:cs="Arial"/>
                <w:sz w:val="19"/>
                <w:szCs w:val="19"/>
              </w:rPr>
              <w:t>F/S</w:t>
            </w:r>
          </w:p>
        </w:tc>
      </w:tr>
      <w:tr w:rsidR="00965892" w:rsidRPr="008718E4" w14:paraId="57D4D1A5" w14:textId="77777777" w:rsidTr="00D021C5">
        <w:trPr>
          <w:tblHeader/>
        </w:trPr>
        <w:tc>
          <w:tcPr>
            <w:tcW w:w="4088" w:type="dxa"/>
            <w:vAlign w:val="bottom"/>
          </w:tcPr>
          <w:p w14:paraId="0F7D3C88" w14:textId="77777777" w:rsidR="00965892" w:rsidRPr="008718E4" w:rsidRDefault="00965892" w:rsidP="0096589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50" w:after="25" w:line="276" w:lineRule="auto"/>
              <w:rPr>
                <w:rFonts w:cs="Arial"/>
                <w:sz w:val="19"/>
                <w:szCs w:val="19"/>
              </w:rPr>
            </w:pPr>
          </w:p>
        </w:tc>
        <w:tc>
          <w:tcPr>
            <w:tcW w:w="1080" w:type="dxa"/>
            <w:tcBorders>
              <w:top w:val="single" w:sz="4" w:space="0" w:color="auto"/>
              <w:bottom w:val="single" w:sz="4" w:space="0" w:color="auto"/>
            </w:tcBorders>
          </w:tcPr>
          <w:p w14:paraId="5287F88F" w14:textId="6523BD2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40"/>
              <w:jc w:val="center"/>
              <w:rPr>
                <w:rFonts w:cs="Arial"/>
                <w:sz w:val="19"/>
                <w:szCs w:val="19"/>
              </w:rPr>
            </w:pPr>
            <w:r w:rsidRPr="00965892">
              <w:rPr>
                <w:rFonts w:cs="Arial"/>
                <w:sz w:val="19"/>
                <w:szCs w:val="19"/>
              </w:rPr>
              <w:t>2025</w:t>
            </w:r>
          </w:p>
        </w:tc>
        <w:tc>
          <w:tcPr>
            <w:tcW w:w="238" w:type="dxa"/>
            <w:tcBorders>
              <w:top w:val="single" w:sz="4" w:space="0" w:color="auto"/>
            </w:tcBorders>
          </w:tcPr>
          <w:p w14:paraId="455766E8"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6"/>
              <w:jc w:val="right"/>
              <w:rPr>
                <w:rFonts w:cs="Arial"/>
                <w:sz w:val="19"/>
                <w:szCs w:val="19"/>
              </w:rPr>
            </w:pPr>
          </w:p>
        </w:tc>
        <w:tc>
          <w:tcPr>
            <w:tcW w:w="1093" w:type="dxa"/>
            <w:tcBorders>
              <w:top w:val="single" w:sz="4" w:space="0" w:color="auto"/>
              <w:bottom w:val="single" w:sz="4" w:space="0" w:color="auto"/>
            </w:tcBorders>
          </w:tcPr>
          <w:p w14:paraId="4513ADC5" w14:textId="09996256"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2"/>
              <w:jc w:val="center"/>
              <w:rPr>
                <w:rFonts w:cs="Arial"/>
                <w:sz w:val="19"/>
                <w:szCs w:val="19"/>
              </w:rPr>
            </w:pPr>
            <w:r w:rsidRPr="00965892">
              <w:rPr>
                <w:rFonts w:cs="Arial"/>
                <w:sz w:val="19"/>
                <w:szCs w:val="19"/>
              </w:rPr>
              <w:t>2024</w:t>
            </w:r>
          </w:p>
        </w:tc>
        <w:tc>
          <w:tcPr>
            <w:tcW w:w="237" w:type="dxa"/>
            <w:vAlign w:val="bottom"/>
          </w:tcPr>
          <w:p w14:paraId="1EFE3017"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6"/>
              <w:jc w:val="right"/>
              <w:rPr>
                <w:rFonts w:cs="Arial"/>
                <w:sz w:val="19"/>
                <w:szCs w:val="19"/>
              </w:rPr>
            </w:pPr>
          </w:p>
        </w:tc>
        <w:tc>
          <w:tcPr>
            <w:tcW w:w="1085" w:type="dxa"/>
            <w:tcBorders>
              <w:top w:val="single" w:sz="4" w:space="0" w:color="auto"/>
              <w:bottom w:val="single" w:sz="4" w:space="0" w:color="auto"/>
            </w:tcBorders>
          </w:tcPr>
          <w:p w14:paraId="1887ADD0" w14:textId="0FA8C339"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20"/>
              <w:jc w:val="center"/>
              <w:rPr>
                <w:rFonts w:cs="Arial"/>
                <w:sz w:val="19"/>
                <w:szCs w:val="19"/>
              </w:rPr>
            </w:pPr>
            <w:r w:rsidRPr="00965892">
              <w:rPr>
                <w:rFonts w:cs="Arial"/>
                <w:sz w:val="19"/>
                <w:szCs w:val="19"/>
              </w:rPr>
              <w:t>2025</w:t>
            </w:r>
          </w:p>
        </w:tc>
        <w:tc>
          <w:tcPr>
            <w:tcW w:w="239" w:type="dxa"/>
            <w:tcBorders>
              <w:top w:val="single" w:sz="4" w:space="0" w:color="auto"/>
            </w:tcBorders>
          </w:tcPr>
          <w:p w14:paraId="2823B4AB"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6"/>
              <w:jc w:val="right"/>
              <w:rPr>
                <w:rFonts w:cs="Arial"/>
                <w:sz w:val="19"/>
                <w:szCs w:val="19"/>
              </w:rPr>
            </w:pPr>
          </w:p>
        </w:tc>
        <w:tc>
          <w:tcPr>
            <w:tcW w:w="1113" w:type="dxa"/>
            <w:tcBorders>
              <w:top w:val="single" w:sz="4" w:space="0" w:color="auto"/>
              <w:bottom w:val="single" w:sz="4" w:space="0" w:color="auto"/>
            </w:tcBorders>
          </w:tcPr>
          <w:p w14:paraId="7CD6CF1F" w14:textId="79F3182F"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0"/>
              <w:jc w:val="center"/>
              <w:rPr>
                <w:rFonts w:cs="Arial"/>
                <w:sz w:val="19"/>
                <w:szCs w:val="19"/>
              </w:rPr>
            </w:pPr>
            <w:r w:rsidRPr="00965892">
              <w:rPr>
                <w:rFonts w:cs="Arial"/>
                <w:sz w:val="19"/>
                <w:szCs w:val="19"/>
              </w:rPr>
              <w:t>2024</w:t>
            </w:r>
          </w:p>
        </w:tc>
      </w:tr>
      <w:tr w:rsidR="003477C7" w:rsidRPr="008718E4" w14:paraId="57CDFF85" w14:textId="77777777" w:rsidTr="00896B37">
        <w:trPr>
          <w:tblHeader/>
        </w:trPr>
        <w:tc>
          <w:tcPr>
            <w:tcW w:w="4088" w:type="dxa"/>
            <w:vAlign w:val="bottom"/>
          </w:tcPr>
          <w:p w14:paraId="1A7B8AAC" w14:textId="77777777" w:rsidR="003477C7" w:rsidRPr="008718E4" w:rsidRDefault="003477C7" w:rsidP="0052180B">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rPr>
                <w:rFonts w:ascii="Arial" w:hAnsi="Arial" w:cs="Arial"/>
                <w:sz w:val="19"/>
                <w:szCs w:val="19"/>
                <w:u w:val="single"/>
              </w:rPr>
            </w:pPr>
          </w:p>
        </w:tc>
        <w:tc>
          <w:tcPr>
            <w:tcW w:w="1080" w:type="dxa"/>
            <w:tcBorders>
              <w:left w:val="nil"/>
            </w:tcBorders>
            <w:vAlign w:val="bottom"/>
          </w:tcPr>
          <w:p w14:paraId="1083B943" w14:textId="77777777" w:rsidR="003477C7" w:rsidRPr="008718E4" w:rsidRDefault="003477C7" w:rsidP="0052180B">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rPr>
                <w:rFonts w:ascii="Arial" w:hAnsi="Arial" w:cs="Arial"/>
                <w:sz w:val="19"/>
                <w:szCs w:val="19"/>
                <w:u w:val="single"/>
                <w:lang w:val="en-GB"/>
              </w:rPr>
            </w:pPr>
          </w:p>
        </w:tc>
        <w:tc>
          <w:tcPr>
            <w:tcW w:w="238" w:type="dxa"/>
            <w:vAlign w:val="bottom"/>
          </w:tcPr>
          <w:p w14:paraId="2866EB79" w14:textId="77777777" w:rsidR="003477C7" w:rsidRPr="008718E4" w:rsidRDefault="003477C7" w:rsidP="0052180B">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rPr>
                <w:rFonts w:ascii="Arial" w:hAnsi="Arial" w:cs="Arial"/>
                <w:sz w:val="19"/>
                <w:szCs w:val="19"/>
              </w:rPr>
            </w:pPr>
          </w:p>
        </w:tc>
        <w:tc>
          <w:tcPr>
            <w:tcW w:w="1093" w:type="dxa"/>
            <w:vAlign w:val="bottom"/>
          </w:tcPr>
          <w:p w14:paraId="0F645A46" w14:textId="77777777" w:rsidR="003477C7" w:rsidRPr="008718E4" w:rsidRDefault="003477C7"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12"/>
              <w:jc w:val="right"/>
              <w:rPr>
                <w:rFonts w:cs="Arial"/>
                <w:sz w:val="19"/>
                <w:szCs w:val="19"/>
              </w:rPr>
            </w:pPr>
          </w:p>
        </w:tc>
        <w:tc>
          <w:tcPr>
            <w:tcW w:w="237" w:type="dxa"/>
            <w:vAlign w:val="bottom"/>
          </w:tcPr>
          <w:p w14:paraId="17E7F6B0" w14:textId="77777777" w:rsidR="003477C7" w:rsidRPr="008718E4" w:rsidRDefault="003477C7"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12"/>
              <w:jc w:val="right"/>
              <w:rPr>
                <w:rFonts w:cs="Arial"/>
                <w:sz w:val="19"/>
                <w:szCs w:val="19"/>
              </w:rPr>
            </w:pPr>
          </w:p>
        </w:tc>
        <w:tc>
          <w:tcPr>
            <w:tcW w:w="1085" w:type="dxa"/>
            <w:vAlign w:val="bottom"/>
          </w:tcPr>
          <w:p w14:paraId="38EF8DD0" w14:textId="77777777" w:rsidR="003477C7" w:rsidRPr="008718E4" w:rsidRDefault="003477C7"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12"/>
              <w:jc w:val="right"/>
              <w:rPr>
                <w:rFonts w:cs="Arial"/>
                <w:sz w:val="19"/>
                <w:szCs w:val="19"/>
              </w:rPr>
            </w:pPr>
          </w:p>
        </w:tc>
        <w:tc>
          <w:tcPr>
            <w:tcW w:w="239" w:type="dxa"/>
            <w:vAlign w:val="bottom"/>
          </w:tcPr>
          <w:p w14:paraId="5920302A" w14:textId="77777777" w:rsidR="003477C7" w:rsidRPr="008718E4" w:rsidRDefault="003477C7"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12"/>
              <w:jc w:val="right"/>
              <w:rPr>
                <w:rFonts w:cs="Arial"/>
                <w:sz w:val="19"/>
                <w:szCs w:val="19"/>
              </w:rPr>
            </w:pPr>
          </w:p>
        </w:tc>
        <w:tc>
          <w:tcPr>
            <w:tcW w:w="1113" w:type="dxa"/>
            <w:vAlign w:val="bottom"/>
          </w:tcPr>
          <w:p w14:paraId="42E49FA9" w14:textId="77777777" w:rsidR="003477C7" w:rsidRPr="008718E4" w:rsidRDefault="003477C7"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12"/>
              <w:jc w:val="right"/>
              <w:rPr>
                <w:rFonts w:cs="Arial"/>
                <w:sz w:val="19"/>
                <w:szCs w:val="19"/>
              </w:rPr>
            </w:pPr>
          </w:p>
        </w:tc>
      </w:tr>
      <w:tr w:rsidR="00A23162" w:rsidRPr="008718E4" w14:paraId="430B32F5" w14:textId="77777777">
        <w:trPr>
          <w:trHeight w:val="207"/>
        </w:trPr>
        <w:tc>
          <w:tcPr>
            <w:tcW w:w="4088" w:type="dxa"/>
            <w:vAlign w:val="bottom"/>
          </w:tcPr>
          <w:p w14:paraId="14D06517" w14:textId="7ACED43A" w:rsidR="00A23162" w:rsidRPr="008718E4" w:rsidRDefault="00A23162" w:rsidP="00A2316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206"/>
              <w:rPr>
                <w:rFonts w:cs="Arial"/>
                <w:sz w:val="19"/>
                <w:szCs w:val="19"/>
              </w:rPr>
            </w:pPr>
            <w:r w:rsidRPr="008718E4">
              <w:rPr>
                <w:rFonts w:cs="Arial"/>
                <w:sz w:val="19"/>
                <w:szCs w:val="19"/>
              </w:rPr>
              <w:t>Trade receivable</w:t>
            </w:r>
            <w:r w:rsidR="009A4EB2">
              <w:rPr>
                <w:rFonts w:cs="Arial"/>
                <w:sz w:val="19"/>
                <w:szCs w:val="19"/>
              </w:rPr>
              <w:t>s</w:t>
            </w:r>
            <w:r w:rsidRPr="008718E4">
              <w:rPr>
                <w:rFonts w:cs="Arial"/>
                <w:sz w:val="19"/>
                <w:szCs w:val="19"/>
              </w:rPr>
              <w:t xml:space="preserve"> - general customers</w:t>
            </w:r>
          </w:p>
        </w:tc>
        <w:tc>
          <w:tcPr>
            <w:tcW w:w="1080" w:type="dxa"/>
            <w:tcBorders>
              <w:left w:val="nil"/>
            </w:tcBorders>
          </w:tcPr>
          <w:p w14:paraId="19C2D9AE" w14:textId="26ECAF89" w:rsidR="00A23162" w:rsidRPr="008718E4" w:rsidRDefault="00D37AF3" w:rsidP="00A23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r w:rsidRPr="00D37AF3">
              <w:rPr>
                <w:rFonts w:cs="Arial"/>
                <w:sz w:val="19"/>
                <w:szCs w:val="19"/>
              </w:rPr>
              <w:t xml:space="preserve"> 55,693 </w:t>
            </w:r>
          </w:p>
        </w:tc>
        <w:tc>
          <w:tcPr>
            <w:tcW w:w="238" w:type="dxa"/>
            <w:vAlign w:val="bottom"/>
          </w:tcPr>
          <w:p w14:paraId="6325B622" w14:textId="77777777" w:rsidR="00A23162" w:rsidRPr="008718E4" w:rsidRDefault="00A23162" w:rsidP="00A23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c>
          <w:tcPr>
            <w:tcW w:w="1093" w:type="dxa"/>
            <w:vAlign w:val="bottom"/>
          </w:tcPr>
          <w:p w14:paraId="38C932F5" w14:textId="37683B21" w:rsidR="00A23162" w:rsidRPr="008718E4" w:rsidRDefault="00A23162" w:rsidP="00A23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r w:rsidRPr="008718E4">
              <w:rPr>
                <w:rFonts w:cs="Arial"/>
                <w:sz w:val="19"/>
                <w:szCs w:val="19"/>
              </w:rPr>
              <w:t>49,233</w:t>
            </w:r>
          </w:p>
        </w:tc>
        <w:tc>
          <w:tcPr>
            <w:tcW w:w="237" w:type="dxa"/>
            <w:vAlign w:val="bottom"/>
          </w:tcPr>
          <w:p w14:paraId="19B4BD78" w14:textId="77777777" w:rsidR="00A23162" w:rsidRPr="008718E4" w:rsidRDefault="00A23162" w:rsidP="00A23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c>
          <w:tcPr>
            <w:tcW w:w="1085" w:type="dxa"/>
            <w:vAlign w:val="bottom"/>
          </w:tcPr>
          <w:p w14:paraId="45D55D9D" w14:textId="2C73F87E" w:rsidR="00A23162" w:rsidRPr="00231F13" w:rsidRDefault="00D37AF3" w:rsidP="00A23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r w:rsidRPr="00231F13">
              <w:rPr>
                <w:rFonts w:cs="Arial"/>
                <w:sz w:val="19"/>
                <w:szCs w:val="19"/>
              </w:rPr>
              <w:t>2,5</w:t>
            </w:r>
            <w:r w:rsidR="000F2B64">
              <w:rPr>
                <w:rFonts w:cs="Arial"/>
                <w:sz w:val="19"/>
                <w:szCs w:val="19"/>
              </w:rPr>
              <w:t>40</w:t>
            </w:r>
          </w:p>
        </w:tc>
        <w:tc>
          <w:tcPr>
            <w:tcW w:w="239" w:type="dxa"/>
            <w:vAlign w:val="bottom"/>
          </w:tcPr>
          <w:p w14:paraId="257532A5" w14:textId="77777777" w:rsidR="00A23162" w:rsidRPr="008718E4" w:rsidRDefault="00A23162" w:rsidP="00A23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c>
          <w:tcPr>
            <w:tcW w:w="1113" w:type="dxa"/>
            <w:vAlign w:val="bottom"/>
          </w:tcPr>
          <w:p w14:paraId="1C2498EB" w14:textId="648E99DD" w:rsidR="00A23162" w:rsidRPr="008718E4" w:rsidRDefault="00A23162" w:rsidP="00A23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r w:rsidRPr="008718E4">
              <w:rPr>
                <w:rFonts w:cs="Arial"/>
                <w:sz w:val="19"/>
                <w:szCs w:val="19"/>
              </w:rPr>
              <w:t>2,385</w:t>
            </w:r>
          </w:p>
        </w:tc>
      </w:tr>
      <w:tr w:rsidR="00A23162" w:rsidRPr="008718E4" w14:paraId="49CE5C4E" w14:textId="77777777">
        <w:tc>
          <w:tcPr>
            <w:tcW w:w="4088" w:type="dxa"/>
            <w:vAlign w:val="bottom"/>
          </w:tcPr>
          <w:p w14:paraId="1FAEB4B3" w14:textId="3F5232B3" w:rsidR="00A23162" w:rsidRPr="008718E4" w:rsidRDefault="00A23162" w:rsidP="00A2316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9"/>
                <w:szCs w:val="19"/>
              </w:rPr>
            </w:pPr>
            <w:r w:rsidRPr="008718E4">
              <w:rPr>
                <w:rFonts w:cs="Arial"/>
                <w:sz w:val="19"/>
                <w:szCs w:val="19"/>
                <w:u w:val="single"/>
              </w:rPr>
              <w:t>Less</w:t>
            </w:r>
            <w:r w:rsidRPr="008718E4">
              <w:rPr>
                <w:rFonts w:cs="Arial"/>
                <w:sz w:val="19"/>
                <w:szCs w:val="19"/>
              </w:rPr>
              <w:t xml:space="preserve"> Allowance for expected credit loss</w:t>
            </w:r>
          </w:p>
        </w:tc>
        <w:tc>
          <w:tcPr>
            <w:tcW w:w="1080" w:type="dxa"/>
            <w:tcBorders>
              <w:left w:val="nil"/>
              <w:bottom w:val="single" w:sz="4" w:space="0" w:color="auto"/>
            </w:tcBorders>
          </w:tcPr>
          <w:p w14:paraId="0C570CC0" w14:textId="4382D218" w:rsidR="00A23162" w:rsidRPr="008718E4" w:rsidRDefault="00D37AF3" w:rsidP="00A23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r w:rsidRPr="00D37AF3">
              <w:rPr>
                <w:rFonts w:cs="Arial"/>
                <w:sz w:val="19"/>
                <w:szCs w:val="19"/>
              </w:rPr>
              <w:t xml:space="preserve">(362) </w:t>
            </w:r>
          </w:p>
        </w:tc>
        <w:tc>
          <w:tcPr>
            <w:tcW w:w="238" w:type="dxa"/>
            <w:vAlign w:val="bottom"/>
          </w:tcPr>
          <w:p w14:paraId="0290CD70" w14:textId="77777777" w:rsidR="00A23162" w:rsidRPr="008718E4" w:rsidRDefault="00A23162" w:rsidP="00A23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c>
          <w:tcPr>
            <w:tcW w:w="1093" w:type="dxa"/>
            <w:tcBorders>
              <w:bottom w:val="single" w:sz="4" w:space="0" w:color="auto"/>
            </w:tcBorders>
            <w:vAlign w:val="bottom"/>
          </w:tcPr>
          <w:p w14:paraId="0825F132" w14:textId="34B1289F" w:rsidR="00A23162" w:rsidRPr="008718E4" w:rsidRDefault="00A23162" w:rsidP="00A23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r w:rsidRPr="008718E4">
              <w:rPr>
                <w:rFonts w:cs="Arial"/>
                <w:sz w:val="19"/>
                <w:szCs w:val="19"/>
              </w:rPr>
              <w:t>(362)</w:t>
            </w:r>
          </w:p>
        </w:tc>
        <w:tc>
          <w:tcPr>
            <w:tcW w:w="237" w:type="dxa"/>
            <w:vAlign w:val="bottom"/>
          </w:tcPr>
          <w:p w14:paraId="32A2C4CA" w14:textId="7026E94C" w:rsidR="00A23162" w:rsidRPr="008718E4" w:rsidRDefault="00A23162" w:rsidP="00A23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r w:rsidRPr="008718E4">
              <w:rPr>
                <w:rFonts w:cs="Arial"/>
                <w:sz w:val="19"/>
                <w:szCs w:val="19"/>
              </w:rPr>
              <w:t xml:space="preserve"> </w:t>
            </w:r>
          </w:p>
        </w:tc>
        <w:tc>
          <w:tcPr>
            <w:tcW w:w="1085" w:type="dxa"/>
            <w:tcBorders>
              <w:bottom w:val="single" w:sz="4" w:space="0" w:color="auto"/>
            </w:tcBorders>
            <w:vAlign w:val="bottom"/>
          </w:tcPr>
          <w:p w14:paraId="296437A4" w14:textId="1861D35A" w:rsidR="00A23162" w:rsidRPr="008718E4" w:rsidRDefault="00D37AF3" w:rsidP="00D37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r w:rsidRPr="00231F13">
              <w:rPr>
                <w:rFonts w:cs="Arial"/>
                <w:sz w:val="19"/>
                <w:szCs w:val="19"/>
              </w:rPr>
              <w:t>-</w:t>
            </w:r>
          </w:p>
        </w:tc>
        <w:tc>
          <w:tcPr>
            <w:tcW w:w="239" w:type="dxa"/>
            <w:vAlign w:val="bottom"/>
          </w:tcPr>
          <w:p w14:paraId="04B75700" w14:textId="77777777" w:rsidR="00A23162" w:rsidRPr="008718E4" w:rsidRDefault="00A23162" w:rsidP="00A231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c>
          <w:tcPr>
            <w:tcW w:w="1113" w:type="dxa"/>
            <w:tcBorders>
              <w:bottom w:val="single" w:sz="4" w:space="0" w:color="auto"/>
            </w:tcBorders>
            <w:vAlign w:val="bottom"/>
          </w:tcPr>
          <w:p w14:paraId="0891509D" w14:textId="4DB19451" w:rsidR="00A23162" w:rsidRPr="008718E4" w:rsidRDefault="00A23162" w:rsidP="00A2316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8718E4">
              <w:rPr>
                <w:rFonts w:cs="Arial"/>
                <w:sz w:val="19"/>
                <w:szCs w:val="19"/>
              </w:rPr>
              <w:t>-</w:t>
            </w:r>
          </w:p>
        </w:tc>
      </w:tr>
      <w:tr w:rsidR="00965892" w:rsidRPr="008718E4" w14:paraId="1591A74E" w14:textId="77777777" w:rsidTr="00896B37">
        <w:tc>
          <w:tcPr>
            <w:tcW w:w="4088" w:type="dxa"/>
            <w:vAlign w:val="bottom"/>
          </w:tcPr>
          <w:p w14:paraId="0CB8068D" w14:textId="77777777" w:rsidR="00965892" w:rsidRPr="008718E4" w:rsidRDefault="00965892" w:rsidP="0096589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9"/>
                <w:szCs w:val="19"/>
              </w:rPr>
            </w:pPr>
            <w:r w:rsidRPr="008718E4">
              <w:rPr>
                <w:rFonts w:cs="Arial"/>
                <w:sz w:val="19"/>
                <w:szCs w:val="19"/>
              </w:rPr>
              <w:t>Net</w:t>
            </w:r>
          </w:p>
        </w:tc>
        <w:tc>
          <w:tcPr>
            <w:tcW w:w="1080" w:type="dxa"/>
            <w:tcBorders>
              <w:top w:val="single" w:sz="4" w:space="0" w:color="auto"/>
              <w:left w:val="nil"/>
              <w:bottom w:val="single" w:sz="4" w:space="0" w:color="auto"/>
            </w:tcBorders>
            <w:vAlign w:val="bottom"/>
          </w:tcPr>
          <w:p w14:paraId="0AE001BA" w14:textId="239524F9" w:rsidR="00965892" w:rsidRPr="008718E4" w:rsidRDefault="00D37AF3"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r w:rsidRPr="00D37AF3">
              <w:rPr>
                <w:rFonts w:cs="Arial"/>
                <w:sz w:val="19"/>
                <w:szCs w:val="19"/>
              </w:rPr>
              <w:t>55,331</w:t>
            </w:r>
          </w:p>
        </w:tc>
        <w:tc>
          <w:tcPr>
            <w:tcW w:w="238" w:type="dxa"/>
            <w:vAlign w:val="bottom"/>
          </w:tcPr>
          <w:p w14:paraId="4EAF0061"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c>
          <w:tcPr>
            <w:tcW w:w="1093" w:type="dxa"/>
            <w:tcBorders>
              <w:top w:val="single" w:sz="4" w:space="0" w:color="auto"/>
              <w:bottom w:val="single" w:sz="4" w:space="0" w:color="auto"/>
            </w:tcBorders>
            <w:vAlign w:val="bottom"/>
          </w:tcPr>
          <w:p w14:paraId="2AAE71D7" w14:textId="0B70281E"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r w:rsidRPr="008718E4">
              <w:rPr>
                <w:rFonts w:cs="Arial"/>
                <w:sz w:val="19"/>
                <w:szCs w:val="19"/>
              </w:rPr>
              <w:t>48,871</w:t>
            </w:r>
          </w:p>
        </w:tc>
        <w:tc>
          <w:tcPr>
            <w:tcW w:w="237" w:type="dxa"/>
            <w:vAlign w:val="bottom"/>
          </w:tcPr>
          <w:p w14:paraId="01520E77"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c>
          <w:tcPr>
            <w:tcW w:w="1085" w:type="dxa"/>
            <w:tcBorders>
              <w:top w:val="single" w:sz="4" w:space="0" w:color="auto"/>
              <w:bottom w:val="single" w:sz="4" w:space="0" w:color="auto"/>
            </w:tcBorders>
            <w:vAlign w:val="bottom"/>
          </w:tcPr>
          <w:p w14:paraId="4401980A" w14:textId="2865CF96" w:rsidR="00965892" w:rsidRPr="00471879" w:rsidRDefault="00D37AF3"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r w:rsidRPr="00471879">
              <w:rPr>
                <w:rFonts w:cs="Arial"/>
                <w:sz w:val="19"/>
                <w:szCs w:val="19"/>
              </w:rPr>
              <w:t>2,5</w:t>
            </w:r>
            <w:r w:rsidR="000F2B64" w:rsidRPr="00471879">
              <w:rPr>
                <w:rFonts w:cs="Arial"/>
                <w:sz w:val="19"/>
                <w:szCs w:val="19"/>
              </w:rPr>
              <w:t>40</w:t>
            </w:r>
          </w:p>
        </w:tc>
        <w:tc>
          <w:tcPr>
            <w:tcW w:w="239" w:type="dxa"/>
            <w:vAlign w:val="bottom"/>
          </w:tcPr>
          <w:p w14:paraId="0C3282F1"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c>
          <w:tcPr>
            <w:tcW w:w="1113" w:type="dxa"/>
            <w:tcBorders>
              <w:top w:val="single" w:sz="4" w:space="0" w:color="auto"/>
              <w:bottom w:val="single" w:sz="4" w:space="0" w:color="auto"/>
            </w:tcBorders>
            <w:vAlign w:val="bottom"/>
          </w:tcPr>
          <w:p w14:paraId="08D60530" w14:textId="3093C9E2"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r w:rsidRPr="008718E4">
              <w:rPr>
                <w:rFonts w:cs="Arial"/>
                <w:sz w:val="19"/>
                <w:szCs w:val="19"/>
              </w:rPr>
              <w:t>2,385</w:t>
            </w:r>
          </w:p>
        </w:tc>
      </w:tr>
      <w:tr w:rsidR="00965892" w:rsidRPr="008718E4" w14:paraId="47B4A76E" w14:textId="77777777" w:rsidTr="00896B37">
        <w:trPr>
          <w:trHeight w:val="305"/>
        </w:trPr>
        <w:tc>
          <w:tcPr>
            <w:tcW w:w="4088" w:type="dxa"/>
            <w:vAlign w:val="bottom"/>
          </w:tcPr>
          <w:p w14:paraId="0FCC1CE7" w14:textId="77777777" w:rsidR="00965892" w:rsidRPr="008718E4" w:rsidRDefault="00965892" w:rsidP="0096589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jc w:val="right"/>
              <w:rPr>
                <w:rFonts w:cs="Arial"/>
                <w:sz w:val="19"/>
                <w:szCs w:val="19"/>
              </w:rPr>
            </w:pPr>
          </w:p>
        </w:tc>
        <w:tc>
          <w:tcPr>
            <w:tcW w:w="1080" w:type="dxa"/>
            <w:tcBorders>
              <w:top w:val="single" w:sz="4" w:space="0" w:color="auto"/>
              <w:left w:val="nil"/>
            </w:tcBorders>
            <w:vAlign w:val="bottom"/>
          </w:tcPr>
          <w:p w14:paraId="247D7AEC"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c>
          <w:tcPr>
            <w:tcW w:w="238" w:type="dxa"/>
            <w:vAlign w:val="bottom"/>
          </w:tcPr>
          <w:p w14:paraId="7CE181A1"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c>
          <w:tcPr>
            <w:tcW w:w="1093" w:type="dxa"/>
            <w:tcBorders>
              <w:top w:val="single" w:sz="4" w:space="0" w:color="auto"/>
            </w:tcBorders>
            <w:vAlign w:val="bottom"/>
          </w:tcPr>
          <w:p w14:paraId="7236EBC8"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c>
          <w:tcPr>
            <w:tcW w:w="237" w:type="dxa"/>
            <w:vAlign w:val="bottom"/>
          </w:tcPr>
          <w:p w14:paraId="40003FE2"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c>
          <w:tcPr>
            <w:tcW w:w="1085" w:type="dxa"/>
            <w:tcBorders>
              <w:top w:val="single" w:sz="4" w:space="0" w:color="auto"/>
            </w:tcBorders>
            <w:vAlign w:val="bottom"/>
          </w:tcPr>
          <w:p w14:paraId="649F8E0D" w14:textId="77777777" w:rsidR="00965892" w:rsidRPr="00471879"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center"/>
              <w:rPr>
                <w:rFonts w:cs="Arial"/>
                <w:sz w:val="19"/>
                <w:szCs w:val="19"/>
              </w:rPr>
            </w:pPr>
          </w:p>
        </w:tc>
        <w:tc>
          <w:tcPr>
            <w:tcW w:w="239" w:type="dxa"/>
            <w:vAlign w:val="bottom"/>
          </w:tcPr>
          <w:p w14:paraId="58197777"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c>
          <w:tcPr>
            <w:tcW w:w="1113" w:type="dxa"/>
            <w:tcBorders>
              <w:top w:val="single" w:sz="4" w:space="0" w:color="auto"/>
            </w:tcBorders>
            <w:vAlign w:val="bottom"/>
          </w:tcPr>
          <w:p w14:paraId="6408FBE7"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r>
      <w:tr w:rsidR="00965892" w:rsidRPr="008718E4" w14:paraId="505012BD" w14:textId="77777777" w:rsidTr="00896B37">
        <w:trPr>
          <w:trHeight w:val="83"/>
        </w:trPr>
        <w:tc>
          <w:tcPr>
            <w:tcW w:w="4088" w:type="dxa"/>
            <w:vAlign w:val="bottom"/>
          </w:tcPr>
          <w:p w14:paraId="3FF5F94A" w14:textId="1B010313" w:rsidR="00965892" w:rsidRPr="008718E4" w:rsidRDefault="00965892" w:rsidP="0096589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9"/>
                <w:szCs w:val="19"/>
              </w:rPr>
            </w:pPr>
            <w:r w:rsidRPr="008718E4">
              <w:rPr>
                <w:rFonts w:cs="Arial"/>
                <w:sz w:val="19"/>
                <w:szCs w:val="19"/>
              </w:rPr>
              <w:t>Other receivables - general customers</w:t>
            </w:r>
          </w:p>
        </w:tc>
        <w:tc>
          <w:tcPr>
            <w:tcW w:w="1080" w:type="dxa"/>
            <w:tcBorders>
              <w:left w:val="nil"/>
            </w:tcBorders>
            <w:vAlign w:val="bottom"/>
          </w:tcPr>
          <w:p w14:paraId="5A696F50"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c>
          <w:tcPr>
            <w:tcW w:w="238" w:type="dxa"/>
            <w:vAlign w:val="bottom"/>
          </w:tcPr>
          <w:p w14:paraId="19E02B54"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c>
          <w:tcPr>
            <w:tcW w:w="1093" w:type="dxa"/>
            <w:vAlign w:val="bottom"/>
          </w:tcPr>
          <w:p w14:paraId="47EAF222"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c>
          <w:tcPr>
            <w:tcW w:w="237" w:type="dxa"/>
            <w:vAlign w:val="bottom"/>
          </w:tcPr>
          <w:p w14:paraId="1B57DA2C"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c>
          <w:tcPr>
            <w:tcW w:w="1085" w:type="dxa"/>
            <w:vAlign w:val="bottom"/>
          </w:tcPr>
          <w:p w14:paraId="145978F8" w14:textId="77777777" w:rsidR="00965892" w:rsidRPr="00471879"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center"/>
              <w:rPr>
                <w:rFonts w:cs="Arial"/>
                <w:sz w:val="19"/>
                <w:szCs w:val="19"/>
              </w:rPr>
            </w:pPr>
          </w:p>
        </w:tc>
        <w:tc>
          <w:tcPr>
            <w:tcW w:w="239" w:type="dxa"/>
            <w:vAlign w:val="bottom"/>
          </w:tcPr>
          <w:p w14:paraId="4782714C"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c>
          <w:tcPr>
            <w:tcW w:w="1113" w:type="dxa"/>
            <w:vAlign w:val="bottom"/>
          </w:tcPr>
          <w:p w14:paraId="72415B14"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r>
      <w:tr w:rsidR="00965892" w:rsidRPr="008718E4" w14:paraId="42F067D7" w14:textId="77777777">
        <w:tc>
          <w:tcPr>
            <w:tcW w:w="4088" w:type="dxa"/>
            <w:vAlign w:val="bottom"/>
          </w:tcPr>
          <w:p w14:paraId="3ECE9681" w14:textId="38FD790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243"/>
              <w:rPr>
                <w:rFonts w:cs="Arial"/>
                <w:sz w:val="19"/>
                <w:szCs w:val="19"/>
              </w:rPr>
            </w:pPr>
            <w:r w:rsidRPr="008718E4">
              <w:rPr>
                <w:rFonts w:cs="Arial"/>
                <w:sz w:val="19"/>
                <w:szCs w:val="19"/>
              </w:rPr>
              <w:t>Penalty fees receivable</w:t>
            </w:r>
          </w:p>
        </w:tc>
        <w:tc>
          <w:tcPr>
            <w:tcW w:w="1080" w:type="dxa"/>
            <w:tcBorders>
              <w:left w:val="nil"/>
            </w:tcBorders>
          </w:tcPr>
          <w:p w14:paraId="167098ED" w14:textId="08C370FF" w:rsidR="00965892" w:rsidRPr="008718E4" w:rsidRDefault="0001134C"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r w:rsidRPr="0001134C">
              <w:rPr>
                <w:rFonts w:cs="Arial"/>
                <w:sz w:val="19"/>
                <w:szCs w:val="19"/>
              </w:rPr>
              <w:t>44,657</w:t>
            </w:r>
          </w:p>
        </w:tc>
        <w:tc>
          <w:tcPr>
            <w:tcW w:w="238" w:type="dxa"/>
            <w:vAlign w:val="bottom"/>
          </w:tcPr>
          <w:p w14:paraId="78A76934"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c>
          <w:tcPr>
            <w:tcW w:w="1093" w:type="dxa"/>
            <w:vAlign w:val="bottom"/>
          </w:tcPr>
          <w:p w14:paraId="497BD711" w14:textId="68BFBDE5"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r w:rsidRPr="008718E4">
              <w:rPr>
                <w:rFonts w:cs="Arial"/>
                <w:sz w:val="19"/>
                <w:szCs w:val="19"/>
              </w:rPr>
              <w:t>46,135</w:t>
            </w:r>
          </w:p>
        </w:tc>
        <w:tc>
          <w:tcPr>
            <w:tcW w:w="237" w:type="dxa"/>
            <w:vAlign w:val="bottom"/>
          </w:tcPr>
          <w:p w14:paraId="2EF685A9"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c>
          <w:tcPr>
            <w:tcW w:w="1085" w:type="dxa"/>
            <w:vAlign w:val="bottom"/>
          </w:tcPr>
          <w:p w14:paraId="4272801B" w14:textId="1DBC7FBB" w:rsidR="00965892" w:rsidRPr="00471879" w:rsidRDefault="0001134C"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471879">
              <w:rPr>
                <w:rFonts w:cs="Arial"/>
                <w:sz w:val="19"/>
                <w:szCs w:val="19"/>
              </w:rPr>
              <w:t>-</w:t>
            </w:r>
          </w:p>
        </w:tc>
        <w:tc>
          <w:tcPr>
            <w:tcW w:w="239" w:type="dxa"/>
            <w:vAlign w:val="bottom"/>
          </w:tcPr>
          <w:p w14:paraId="3DA9723C"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center"/>
              <w:rPr>
                <w:rFonts w:cs="Arial"/>
                <w:sz w:val="19"/>
                <w:szCs w:val="19"/>
              </w:rPr>
            </w:pPr>
          </w:p>
        </w:tc>
        <w:tc>
          <w:tcPr>
            <w:tcW w:w="1113" w:type="dxa"/>
            <w:vAlign w:val="bottom"/>
          </w:tcPr>
          <w:p w14:paraId="28904D40" w14:textId="30B4B081"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8718E4">
              <w:rPr>
                <w:rFonts w:cs="Arial"/>
                <w:sz w:val="19"/>
                <w:szCs w:val="19"/>
              </w:rPr>
              <w:t>-</w:t>
            </w:r>
          </w:p>
        </w:tc>
      </w:tr>
      <w:tr w:rsidR="00965892" w:rsidRPr="008718E4" w14:paraId="0341F56F" w14:textId="77777777">
        <w:tc>
          <w:tcPr>
            <w:tcW w:w="4088" w:type="dxa"/>
            <w:vAlign w:val="bottom"/>
          </w:tcPr>
          <w:p w14:paraId="48DD69E0" w14:textId="77777777" w:rsidR="001E2876"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432" w:hanging="189"/>
              <w:rPr>
                <w:rFonts w:cs="Arial"/>
                <w:sz w:val="19"/>
                <w:szCs w:val="19"/>
              </w:rPr>
            </w:pPr>
            <w:r w:rsidRPr="008718E4">
              <w:rPr>
                <w:rFonts w:cs="Arial"/>
                <w:sz w:val="19"/>
                <w:szCs w:val="19"/>
              </w:rPr>
              <w:t xml:space="preserve">Advanced insurance premium for </w:t>
            </w:r>
          </w:p>
          <w:p w14:paraId="307A986D" w14:textId="621132F9" w:rsidR="00965892" w:rsidRPr="008718E4" w:rsidRDefault="00965892" w:rsidP="001E2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432" w:hanging="48"/>
              <w:rPr>
                <w:rFonts w:cs="Arial"/>
                <w:sz w:val="19"/>
                <w:szCs w:val="19"/>
              </w:rPr>
            </w:pPr>
            <w:r w:rsidRPr="008718E4">
              <w:rPr>
                <w:rFonts w:cs="Arial"/>
                <w:sz w:val="19"/>
                <w:szCs w:val="19"/>
              </w:rPr>
              <w:t>customers</w:t>
            </w:r>
          </w:p>
        </w:tc>
        <w:tc>
          <w:tcPr>
            <w:tcW w:w="1080" w:type="dxa"/>
            <w:tcBorders>
              <w:left w:val="nil"/>
            </w:tcBorders>
          </w:tcPr>
          <w:p w14:paraId="159D680B" w14:textId="77777777" w:rsidR="0001134C" w:rsidRDefault="0001134C" w:rsidP="00011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p w14:paraId="6A365155" w14:textId="52C97514" w:rsidR="00965892" w:rsidRPr="008718E4" w:rsidRDefault="0001134C"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r w:rsidRPr="0001134C">
              <w:rPr>
                <w:rFonts w:cs="Arial"/>
                <w:sz w:val="19"/>
                <w:szCs w:val="19"/>
              </w:rPr>
              <w:t>962</w:t>
            </w:r>
          </w:p>
        </w:tc>
        <w:tc>
          <w:tcPr>
            <w:tcW w:w="238" w:type="dxa"/>
            <w:vAlign w:val="bottom"/>
          </w:tcPr>
          <w:p w14:paraId="40DB0B83"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c>
          <w:tcPr>
            <w:tcW w:w="1093" w:type="dxa"/>
            <w:vAlign w:val="bottom"/>
          </w:tcPr>
          <w:p w14:paraId="2E556E11" w14:textId="1EE4E079"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r w:rsidRPr="008718E4">
              <w:rPr>
                <w:rFonts w:cs="Arial"/>
                <w:sz w:val="19"/>
                <w:szCs w:val="19"/>
              </w:rPr>
              <w:t>2,242</w:t>
            </w:r>
          </w:p>
        </w:tc>
        <w:tc>
          <w:tcPr>
            <w:tcW w:w="237" w:type="dxa"/>
            <w:vAlign w:val="bottom"/>
          </w:tcPr>
          <w:p w14:paraId="1E6C54F9"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c>
          <w:tcPr>
            <w:tcW w:w="1085" w:type="dxa"/>
            <w:vAlign w:val="bottom"/>
          </w:tcPr>
          <w:p w14:paraId="3D04A348" w14:textId="637CF7AE" w:rsidR="00965892" w:rsidRPr="00471879" w:rsidRDefault="0001134C"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471879">
              <w:rPr>
                <w:rFonts w:cs="Arial"/>
                <w:sz w:val="19"/>
                <w:szCs w:val="19"/>
              </w:rPr>
              <w:t>-</w:t>
            </w:r>
          </w:p>
        </w:tc>
        <w:tc>
          <w:tcPr>
            <w:tcW w:w="239" w:type="dxa"/>
            <w:vAlign w:val="bottom"/>
          </w:tcPr>
          <w:p w14:paraId="75F8DE4A"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center"/>
              <w:rPr>
                <w:rFonts w:cs="Arial"/>
                <w:sz w:val="19"/>
                <w:szCs w:val="19"/>
              </w:rPr>
            </w:pPr>
          </w:p>
        </w:tc>
        <w:tc>
          <w:tcPr>
            <w:tcW w:w="1113" w:type="dxa"/>
            <w:vAlign w:val="bottom"/>
          </w:tcPr>
          <w:p w14:paraId="6774B49E" w14:textId="1EE410B1"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8718E4">
              <w:rPr>
                <w:rFonts w:cs="Arial"/>
                <w:sz w:val="19"/>
                <w:szCs w:val="19"/>
              </w:rPr>
              <w:t>-</w:t>
            </w:r>
          </w:p>
        </w:tc>
      </w:tr>
      <w:tr w:rsidR="00965892" w:rsidRPr="008718E4" w14:paraId="20B854EB" w14:textId="77777777">
        <w:tc>
          <w:tcPr>
            <w:tcW w:w="4088" w:type="dxa"/>
            <w:vAlign w:val="bottom"/>
          </w:tcPr>
          <w:p w14:paraId="68EE7472" w14:textId="23E29C85"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243"/>
              <w:rPr>
                <w:rFonts w:cs="Arial"/>
                <w:sz w:val="19"/>
                <w:szCs w:val="19"/>
                <w:lang w:val="en-GB"/>
              </w:rPr>
            </w:pPr>
            <w:r w:rsidRPr="008718E4">
              <w:rPr>
                <w:rFonts w:cs="Arial"/>
                <w:sz w:val="19"/>
                <w:szCs w:val="19"/>
              </w:rPr>
              <w:t>Others</w:t>
            </w:r>
          </w:p>
        </w:tc>
        <w:tc>
          <w:tcPr>
            <w:tcW w:w="1080" w:type="dxa"/>
            <w:tcBorders>
              <w:left w:val="nil"/>
            </w:tcBorders>
          </w:tcPr>
          <w:p w14:paraId="1EF615E1" w14:textId="50813F4B" w:rsidR="00965892" w:rsidRPr="008718E4" w:rsidRDefault="0001134C"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r w:rsidRPr="0001134C">
              <w:rPr>
                <w:rFonts w:cs="Arial"/>
                <w:sz w:val="19"/>
                <w:szCs w:val="19"/>
              </w:rPr>
              <w:t>145,7</w:t>
            </w:r>
            <w:r w:rsidR="00A07178">
              <w:rPr>
                <w:rFonts w:cs="Arial"/>
                <w:sz w:val="19"/>
                <w:szCs w:val="19"/>
              </w:rPr>
              <w:t>8</w:t>
            </w:r>
            <w:r w:rsidRPr="0001134C">
              <w:rPr>
                <w:rFonts w:cs="Arial"/>
                <w:sz w:val="19"/>
                <w:szCs w:val="19"/>
              </w:rPr>
              <w:t>9</w:t>
            </w:r>
          </w:p>
        </w:tc>
        <w:tc>
          <w:tcPr>
            <w:tcW w:w="238" w:type="dxa"/>
            <w:vAlign w:val="bottom"/>
          </w:tcPr>
          <w:p w14:paraId="61B211C2"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c>
          <w:tcPr>
            <w:tcW w:w="1093" w:type="dxa"/>
            <w:vAlign w:val="bottom"/>
          </w:tcPr>
          <w:p w14:paraId="07602216" w14:textId="4D84331C"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r w:rsidRPr="008718E4">
              <w:rPr>
                <w:rFonts w:cs="Arial"/>
                <w:sz w:val="19"/>
                <w:szCs w:val="19"/>
              </w:rPr>
              <w:t>136,898</w:t>
            </w:r>
          </w:p>
        </w:tc>
        <w:tc>
          <w:tcPr>
            <w:tcW w:w="237" w:type="dxa"/>
            <w:vAlign w:val="bottom"/>
          </w:tcPr>
          <w:p w14:paraId="0E085AF8"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c>
          <w:tcPr>
            <w:tcW w:w="1085" w:type="dxa"/>
          </w:tcPr>
          <w:p w14:paraId="71969FAD" w14:textId="0A9B49ED" w:rsidR="00965892" w:rsidRPr="00471879" w:rsidRDefault="0001134C"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471879">
              <w:rPr>
                <w:rFonts w:cs="Arial"/>
                <w:sz w:val="19"/>
                <w:szCs w:val="19"/>
              </w:rPr>
              <w:t>1</w:t>
            </w:r>
            <w:r w:rsidR="00EF45CA" w:rsidRPr="00471879">
              <w:rPr>
                <w:rFonts w:cs="Arial"/>
                <w:sz w:val="19"/>
                <w:szCs w:val="19"/>
              </w:rPr>
              <w:t>6,966</w:t>
            </w:r>
          </w:p>
        </w:tc>
        <w:tc>
          <w:tcPr>
            <w:tcW w:w="239" w:type="dxa"/>
            <w:vAlign w:val="bottom"/>
          </w:tcPr>
          <w:p w14:paraId="3A78A9E8"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c>
          <w:tcPr>
            <w:tcW w:w="1113" w:type="dxa"/>
            <w:vAlign w:val="bottom"/>
          </w:tcPr>
          <w:p w14:paraId="421AFF13" w14:textId="2E61293F"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r w:rsidRPr="008718E4">
              <w:rPr>
                <w:rFonts w:cs="Arial"/>
                <w:sz w:val="19"/>
                <w:szCs w:val="19"/>
              </w:rPr>
              <w:t>19,781</w:t>
            </w:r>
          </w:p>
        </w:tc>
      </w:tr>
      <w:tr w:rsidR="00965892" w:rsidRPr="008718E4" w14:paraId="426F18F8" w14:textId="77777777">
        <w:tc>
          <w:tcPr>
            <w:tcW w:w="4088" w:type="dxa"/>
            <w:vAlign w:val="bottom"/>
          </w:tcPr>
          <w:p w14:paraId="53DB5CD8"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9"/>
                <w:szCs w:val="19"/>
                <w:lang w:val="en-GB"/>
              </w:rPr>
            </w:pPr>
            <w:r w:rsidRPr="008718E4">
              <w:rPr>
                <w:rFonts w:cs="Arial"/>
                <w:sz w:val="19"/>
                <w:szCs w:val="19"/>
              </w:rPr>
              <w:t>Total</w:t>
            </w:r>
          </w:p>
        </w:tc>
        <w:tc>
          <w:tcPr>
            <w:tcW w:w="1080" w:type="dxa"/>
            <w:tcBorders>
              <w:top w:val="single" w:sz="4" w:space="0" w:color="auto"/>
              <w:left w:val="nil"/>
            </w:tcBorders>
            <w:vAlign w:val="bottom"/>
          </w:tcPr>
          <w:p w14:paraId="2185B5D8" w14:textId="2868CD78" w:rsidR="00965892" w:rsidRPr="008718E4" w:rsidRDefault="0001134C"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r w:rsidRPr="0001134C">
              <w:rPr>
                <w:rFonts w:cs="Arial"/>
                <w:sz w:val="19"/>
                <w:szCs w:val="19"/>
              </w:rPr>
              <w:t>191,4</w:t>
            </w:r>
            <w:r w:rsidR="00A07178">
              <w:rPr>
                <w:rFonts w:cs="Arial"/>
                <w:sz w:val="19"/>
                <w:szCs w:val="19"/>
              </w:rPr>
              <w:t>0</w:t>
            </w:r>
            <w:r w:rsidRPr="0001134C">
              <w:rPr>
                <w:rFonts w:cs="Arial"/>
                <w:sz w:val="19"/>
                <w:szCs w:val="19"/>
              </w:rPr>
              <w:t>8</w:t>
            </w:r>
          </w:p>
        </w:tc>
        <w:tc>
          <w:tcPr>
            <w:tcW w:w="238" w:type="dxa"/>
            <w:vAlign w:val="bottom"/>
          </w:tcPr>
          <w:p w14:paraId="219DDE1C"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c>
          <w:tcPr>
            <w:tcW w:w="1093" w:type="dxa"/>
            <w:tcBorders>
              <w:top w:val="single" w:sz="4" w:space="0" w:color="auto"/>
            </w:tcBorders>
            <w:vAlign w:val="bottom"/>
          </w:tcPr>
          <w:p w14:paraId="405EAC51" w14:textId="63A99901"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r w:rsidRPr="008718E4">
              <w:rPr>
                <w:rFonts w:cs="Arial"/>
                <w:sz w:val="19"/>
                <w:szCs w:val="19"/>
              </w:rPr>
              <w:t>185,275</w:t>
            </w:r>
          </w:p>
        </w:tc>
        <w:tc>
          <w:tcPr>
            <w:tcW w:w="237" w:type="dxa"/>
            <w:vAlign w:val="bottom"/>
          </w:tcPr>
          <w:p w14:paraId="0B057898"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c>
          <w:tcPr>
            <w:tcW w:w="1085" w:type="dxa"/>
            <w:tcBorders>
              <w:top w:val="single" w:sz="4" w:space="0" w:color="auto"/>
            </w:tcBorders>
          </w:tcPr>
          <w:p w14:paraId="6BF01889" w14:textId="37E60728" w:rsidR="00965892" w:rsidRPr="00471879" w:rsidRDefault="0001134C"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471879">
              <w:rPr>
                <w:rFonts w:cs="Arial"/>
                <w:sz w:val="19"/>
                <w:szCs w:val="19"/>
              </w:rPr>
              <w:t>1</w:t>
            </w:r>
            <w:r w:rsidR="00EF45CA" w:rsidRPr="00471879">
              <w:rPr>
                <w:rFonts w:cs="Arial"/>
                <w:sz w:val="19"/>
                <w:szCs w:val="19"/>
              </w:rPr>
              <w:t>6,966</w:t>
            </w:r>
          </w:p>
        </w:tc>
        <w:tc>
          <w:tcPr>
            <w:tcW w:w="239" w:type="dxa"/>
            <w:vAlign w:val="bottom"/>
          </w:tcPr>
          <w:p w14:paraId="74EA3E3F"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c>
          <w:tcPr>
            <w:tcW w:w="1113" w:type="dxa"/>
            <w:tcBorders>
              <w:top w:val="single" w:sz="4" w:space="0" w:color="auto"/>
            </w:tcBorders>
            <w:vAlign w:val="bottom"/>
          </w:tcPr>
          <w:p w14:paraId="5962E81A" w14:textId="607832A5"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r w:rsidRPr="008718E4">
              <w:rPr>
                <w:rFonts w:cs="Arial"/>
                <w:sz w:val="19"/>
                <w:szCs w:val="19"/>
              </w:rPr>
              <w:t>19,781</w:t>
            </w:r>
          </w:p>
        </w:tc>
      </w:tr>
      <w:tr w:rsidR="00965892" w:rsidRPr="008718E4" w14:paraId="598127CF" w14:textId="77777777" w:rsidTr="002D63AB">
        <w:tc>
          <w:tcPr>
            <w:tcW w:w="4088" w:type="dxa"/>
            <w:vAlign w:val="bottom"/>
          </w:tcPr>
          <w:p w14:paraId="54FEFF02" w14:textId="63A9753F"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9"/>
                <w:szCs w:val="19"/>
              </w:rPr>
            </w:pPr>
            <w:r w:rsidRPr="008718E4">
              <w:rPr>
                <w:rFonts w:cs="Arial"/>
                <w:sz w:val="19"/>
                <w:szCs w:val="19"/>
                <w:u w:val="single"/>
              </w:rPr>
              <w:t>Less</w:t>
            </w:r>
            <w:r w:rsidRPr="008718E4">
              <w:rPr>
                <w:rFonts w:cs="Arial"/>
                <w:sz w:val="19"/>
                <w:szCs w:val="19"/>
              </w:rPr>
              <w:t xml:space="preserve"> Allowance for expected credit loss</w:t>
            </w:r>
          </w:p>
        </w:tc>
        <w:tc>
          <w:tcPr>
            <w:tcW w:w="1080" w:type="dxa"/>
            <w:tcBorders>
              <w:left w:val="nil"/>
              <w:bottom w:val="single" w:sz="4" w:space="0" w:color="auto"/>
            </w:tcBorders>
            <w:vAlign w:val="bottom"/>
          </w:tcPr>
          <w:p w14:paraId="5589CECF" w14:textId="2F50663B" w:rsidR="00965892" w:rsidRPr="008718E4" w:rsidRDefault="007536E6"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r w:rsidRPr="002D63AB">
              <w:rPr>
                <w:rFonts w:cs="Arial"/>
                <w:sz w:val="19"/>
                <w:szCs w:val="19"/>
              </w:rPr>
              <w:t>(</w:t>
            </w:r>
            <w:r w:rsidR="0001134C" w:rsidRPr="0001134C">
              <w:rPr>
                <w:rFonts w:cs="Arial"/>
                <w:sz w:val="19"/>
                <w:szCs w:val="19"/>
              </w:rPr>
              <w:t>49,228</w:t>
            </w:r>
            <w:r w:rsidRPr="002D63AB">
              <w:rPr>
                <w:rFonts w:cs="Arial"/>
                <w:sz w:val="19"/>
                <w:szCs w:val="19"/>
              </w:rPr>
              <w:t>)</w:t>
            </w:r>
          </w:p>
        </w:tc>
        <w:tc>
          <w:tcPr>
            <w:tcW w:w="238" w:type="dxa"/>
            <w:vAlign w:val="bottom"/>
          </w:tcPr>
          <w:p w14:paraId="22CFC84C"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c>
          <w:tcPr>
            <w:tcW w:w="1093" w:type="dxa"/>
            <w:tcBorders>
              <w:bottom w:val="single" w:sz="4" w:space="0" w:color="auto"/>
            </w:tcBorders>
            <w:vAlign w:val="bottom"/>
          </w:tcPr>
          <w:p w14:paraId="1843D112" w14:textId="7C5FA16A"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r w:rsidRPr="008718E4">
              <w:rPr>
                <w:rFonts w:cs="Arial"/>
                <w:sz w:val="19"/>
                <w:szCs w:val="19"/>
              </w:rPr>
              <w:t>(52,922)</w:t>
            </w:r>
          </w:p>
        </w:tc>
        <w:tc>
          <w:tcPr>
            <w:tcW w:w="237" w:type="dxa"/>
            <w:vAlign w:val="bottom"/>
          </w:tcPr>
          <w:p w14:paraId="7CB8619F"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c>
          <w:tcPr>
            <w:tcW w:w="1085" w:type="dxa"/>
            <w:tcBorders>
              <w:bottom w:val="single" w:sz="4" w:space="0" w:color="auto"/>
            </w:tcBorders>
            <w:vAlign w:val="bottom"/>
          </w:tcPr>
          <w:p w14:paraId="488618E8" w14:textId="1ADC9B76" w:rsidR="00965892" w:rsidRPr="00471879" w:rsidRDefault="0001134C"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471879">
              <w:rPr>
                <w:rFonts w:cs="Arial"/>
                <w:sz w:val="19"/>
                <w:szCs w:val="19"/>
              </w:rPr>
              <w:t>-</w:t>
            </w:r>
          </w:p>
        </w:tc>
        <w:tc>
          <w:tcPr>
            <w:tcW w:w="239" w:type="dxa"/>
            <w:vAlign w:val="bottom"/>
          </w:tcPr>
          <w:p w14:paraId="5B7657C4"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spacing w:before="50" w:after="25" w:line="276" w:lineRule="auto"/>
              <w:rPr>
                <w:rFonts w:cs="Arial"/>
                <w:sz w:val="19"/>
                <w:szCs w:val="19"/>
              </w:rPr>
            </w:pPr>
          </w:p>
        </w:tc>
        <w:tc>
          <w:tcPr>
            <w:tcW w:w="1113" w:type="dxa"/>
            <w:tcBorders>
              <w:bottom w:val="single" w:sz="4" w:space="0" w:color="auto"/>
            </w:tcBorders>
            <w:vAlign w:val="bottom"/>
          </w:tcPr>
          <w:p w14:paraId="6611F216" w14:textId="7E3BDF32"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r w:rsidRPr="008718E4">
              <w:rPr>
                <w:rFonts w:cs="Arial"/>
                <w:sz w:val="19"/>
                <w:szCs w:val="19"/>
              </w:rPr>
              <w:t>-</w:t>
            </w:r>
          </w:p>
        </w:tc>
      </w:tr>
      <w:tr w:rsidR="00965892" w:rsidRPr="008718E4" w14:paraId="2E371F14" w14:textId="77777777" w:rsidTr="00896B37">
        <w:tc>
          <w:tcPr>
            <w:tcW w:w="4088" w:type="dxa"/>
            <w:vAlign w:val="bottom"/>
          </w:tcPr>
          <w:p w14:paraId="25038D64" w14:textId="21C67CE5"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9"/>
                <w:szCs w:val="19"/>
              </w:rPr>
            </w:pPr>
            <w:r w:rsidRPr="008718E4">
              <w:rPr>
                <w:rFonts w:cs="Arial"/>
                <w:sz w:val="19"/>
                <w:szCs w:val="19"/>
              </w:rPr>
              <w:t>Net</w:t>
            </w:r>
          </w:p>
        </w:tc>
        <w:tc>
          <w:tcPr>
            <w:tcW w:w="1080" w:type="dxa"/>
            <w:tcBorders>
              <w:top w:val="single" w:sz="4" w:space="0" w:color="auto"/>
              <w:left w:val="nil"/>
              <w:bottom w:val="single" w:sz="12" w:space="0" w:color="auto"/>
            </w:tcBorders>
            <w:vAlign w:val="bottom"/>
          </w:tcPr>
          <w:p w14:paraId="1453F0D3" w14:textId="10BFA17B" w:rsidR="00965892" w:rsidRPr="008718E4" w:rsidRDefault="0001134C"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r w:rsidRPr="0001134C">
              <w:rPr>
                <w:rFonts w:cs="Arial"/>
                <w:sz w:val="19"/>
                <w:szCs w:val="19"/>
              </w:rPr>
              <w:t>142,1</w:t>
            </w:r>
            <w:r w:rsidR="00A07178">
              <w:rPr>
                <w:rFonts w:cs="Arial"/>
                <w:sz w:val="19"/>
                <w:szCs w:val="19"/>
              </w:rPr>
              <w:t>8</w:t>
            </w:r>
            <w:r w:rsidRPr="0001134C">
              <w:rPr>
                <w:rFonts w:cs="Arial"/>
                <w:sz w:val="19"/>
                <w:szCs w:val="19"/>
              </w:rPr>
              <w:t>0</w:t>
            </w:r>
          </w:p>
        </w:tc>
        <w:tc>
          <w:tcPr>
            <w:tcW w:w="238" w:type="dxa"/>
            <w:vAlign w:val="bottom"/>
          </w:tcPr>
          <w:p w14:paraId="734A8AAB"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c>
          <w:tcPr>
            <w:tcW w:w="1093" w:type="dxa"/>
            <w:tcBorders>
              <w:top w:val="single" w:sz="4" w:space="0" w:color="auto"/>
              <w:bottom w:val="single" w:sz="12" w:space="0" w:color="auto"/>
            </w:tcBorders>
            <w:vAlign w:val="bottom"/>
          </w:tcPr>
          <w:p w14:paraId="0DB6AEEC" w14:textId="7BC0487B"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r w:rsidRPr="008718E4">
              <w:rPr>
                <w:rFonts w:cs="Arial"/>
                <w:sz w:val="19"/>
                <w:szCs w:val="19"/>
              </w:rPr>
              <w:t>132,353</w:t>
            </w:r>
          </w:p>
        </w:tc>
        <w:tc>
          <w:tcPr>
            <w:tcW w:w="237" w:type="dxa"/>
            <w:vAlign w:val="bottom"/>
          </w:tcPr>
          <w:p w14:paraId="34613D52"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c>
          <w:tcPr>
            <w:tcW w:w="1085" w:type="dxa"/>
            <w:tcBorders>
              <w:top w:val="single" w:sz="4" w:space="0" w:color="auto"/>
              <w:bottom w:val="single" w:sz="12" w:space="0" w:color="auto"/>
            </w:tcBorders>
            <w:vAlign w:val="bottom"/>
          </w:tcPr>
          <w:p w14:paraId="117A455D" w14:textId="09C3CEA5" w:rsidR="00965892" w:rsidRPr="00471879" w:rsidRDefault="004162BE" w:rsidP="0001134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4162BE">
              <w:rPr>
                <w:rFonts w:cs="Arial"/>
                <w:sz w:val="19"/>
                <w:szCs w:val="19"/>
              </w:rPr>
              <w:t>16,966</w:t>
            </w:r>
          </w:p>
        </w:tc>
        <w:tc>
          <w:tcPr>
            <w:tcW w:w="239" w:type="dxa"/>
            <w:vAlign w:val="bottom"/>
          </w:tcPr>
          <w:p w14:paraId="1AC3BAB5"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c>
          <w:tcPr>
            <w:tcW w:w="1113" w:type="dxa"/>
            <w:tcBorders>
              <w:top w:val="single" w:sz="4" w:space="0" w:color="auto"/>
              <w:bottom w:val="single" w:sz="12" w:space="0" w:color="auto"/>
            </w:tcBorders>
            <w:vAlign w:val="bottom"/>
          </w:tcPr>
          <w:p w14:paraId="61DE74E3" w14:textId="59EE79A6"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r w:rsidRPr="008718E4">
              <w:rPr>
                <w:rFonts w:cs="Arial"/>
                <w:sz w:val="19"/>
                <w:szCs w:val="19"/>
              </w:rPr>
              <w:t>19,781</w:t>
            </w:r>
          </w:p>
        </w:tc>
      </w:tr>
      <w:tr w:rsidR="00965892" w:rsidRPr="008718E4" w14:paraId="212BBB85" w14:textId="77777777" w:rsidTr="00896B37">
        <w:tc>
          <w:tcPr>
            <w:tcW w:w="4088" w:type="dxa"/>
            <w:vAlign w:val="bottom"/>
          </w:tcPr>
          <w:p w14:paraId="3B1DAEAC" w14:textId="77777777" w:rsidR="00965892" w:rsidRPr="008718E4" w:rsidRDefault="00965892" w:rsidP="0096589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9"/>
                <w:szCs w:val="19"/>
              </w:rPr>
            </w:pPr>
          </w:p>
        </w:tc>
        <w:tc>
          <w:tcPr>
            <w:tcW w:w="1080" w:type="dxa"/>
            <w:tcBorders>
              <w:top w:val="single" w:sz="12" w:space="0" w:color="auto"/>
              <w:left w:val="nil"/>
            </w:tcBorders>
            <w:vAlign w:val="bottom"/>
          </w:tcPr>
          <w:p w14:paraId="7CC2C862"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c>
          <w:tcPr>
            <w:tcW w:w="238" w:type="dxa"/>
            <w:vAlign w:val="bottom"/>
          </w:tcPr>
          <w:p w14:paraId="578E57E1"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c>
          <w:tcPr>
            <w:tcW w:w="1093" w:type="dxa"/>
            <w:tcBorders>
              <w:top w:val="single" w:sz="12" w:space="0" w:color="auto"/>
            </w:tcBorders>
            <w:vAlign w:val="bottom"/>
          </w:tcPr>
          <w:p w14:paraId="0ACE2B62"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c>
          <w:tcPr>
            <w:tcW w:w="237" w:type="dxa"/>
            <w:vAlign w:val="bottom"/>
          </w:tcPr>
          <w:p w14:paraId="2262FD82"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c>
          <w:tcPr>
            <w:tcW w:w="1085" w:type="dxa"/>
            <w:tcBorders>
              <w:top w:val="single" w:sz="12" w:space="0" w:color="auto"/>
            </w:tcBorders>
            <w:vAlign w:val="bottom"/>
          </w:tcPr>
          <w:p w14:paraId="4AA432D3" w14:textId="77777777" w:rsidR="00965892" w:rsidRPr="00471879"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c>
          <w:tcPr>
            <w:tcW w:w="239" w:type="dxa"/>
            <w:vAlign w:val="bottom"/>
          </w:tcPr>
          <w:p w14:paraId="183EB740"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c>
          <w:tcPr>
            <w:tcW w:w="1113" w:type="dxa"/>
            <w:tcBorders>
              <w:top w:val="single" w:sz="12" w:space="0" w:color="auto"/>
            </w:tcBorders>
            <w:vAlign w:val="bottom"/>
          </w:tcPr>
          <w:p w14:paraId="3908C99F"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r>
      <w:tr w:rsidR="00965892" w:rsidRPr="008718E4" w14:paraId="6B1656A5" w14:textId="77777777" w:rsidTr="00896B37">
        <w:tc>
          <w:tcPr>
            <w:tcW w:w="4088" w:type="dxa"/>
            <w:vAlign w:val="bottom"/>
          </w:tcPr>
          <w:p w14:paraId="6B90AB56" w14:textId="77777777" w:rsidR="00471879" w:rsidRDefault="00965892" w:rsidP="0096589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9"/>
                <w:szCs w:val="19"/>
              </w:rPr>
            </w:pPr>
            <w:r w:rsidRPr="008718E4">
              <w:rPr>
                <w:rFonts w:cs="Arial"/>
                <w:sz w:val="19"/>
                <w:szCs w:val="19"/>
              </w:rPr>
              <w:t xml:space="preserve">Total trade and other receivables - general </w:t>
            </w:r>
          </w:p>
          <w:p w14:paraId="25C5A03B" w14:textId="29F9B48F" w:rsidR="00965892" w:rsidRPr="008718E4" w:rsidRDefault="00965892" w:rsidP="0047187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firstLine="242"/>
              <w:rPr>
                <w:rFonts w:cs="Arial"/>
                <w:sz w:val="19"/>
                <w:szCs w:val="19"/>
                <w:cs/>
              </w:rPr>
            </w:pPr>
            <w:r w:rsidRPr="008718E4">
              <w:rPr>
                <w:rFonts w:cs="Arial"/>
                <w:sz w:val="19"/>
                <w:szCs w:val="19"/>
              </w:rPr>
              <w:t>customers</w:t>
            </w:r>
          </w:p>
        </w:tc>
        <w:tc>
          <w:tcPr>
            <w:tcW w:w="1080" w:type="dxa"/>
            <w:tcBorders>
              <w:left w:val="nil"/>
              <w:bottom w:val="single" w:sz="12" w:space="0" w:color="auto"/>
            </w:tcBorders>
            <w:vAlign w:val="bottom"/>
          </w:tcPr>
          <w:p w14:paraId="29A0B2C7" w14:textId="38D20269" w:rsidR="00965892" w:rsidRPr="008718E4" w:rsidRDefault="00CC4E0A"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r>
              <w:rPr>
                <w:rFonts w:cs="Arial"/>
                <w:sz w:val="19"/>
                <w:szCs w:val="19"/>
              </w:rPr>
              <w:t>197,511</w:t>
            </w:r>
          </w:p>
        </w:tc>
        <w:tc>
          <w:tcPr>
            <w:tcW w:w="238" w:type="dxa"/>
            <w:vAlign w:val="bottom"/>
          </w:tcPr>
          <w:p w14:paraId="14F750BD"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c>
          <w:tcPr>
            <w:tcW w:w="1093" w:type="dxa"/>
            <w:tcBorders>
              <w:bottom w:val="single" w:sz="12" w:space="0" w:color="auto"/>
            </w:tcBorders>
            <w:vAlign w:val="bottom"/>
          </w:tcPr>
          <w:p w14:paraId="6EE13155" w14:textId="1AA982F5"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r w:rsidRPr="008718E4">
              <w:rPr>
                <w:rFonts w:cs="Arial"/>
                <w:sz w:val="19"/>
                <w:szCs w:val="19"/>
              </w:rPr>
              <w:t>181,224</w:t>
            </w:r>
          </w:p>
        </w:tc>
        <w:tc>
          <w:tcPr>
            <w:tcW w:w="237" w:type="dxa"/>
            <w:vAlign w:val="bottom"/>
          </w:tcPr>
          <w:p w14:paraId="502E7F71"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c>
          <w:tcPr>
            <w:tcW w:w="1085" w:type="dxa"/>
            <w:tcBorders>
              <w:bottom w:val="single" w:sz="12" w:space="0" w:color="auto"/>
            </w:tcBorders>
            <w:vAlign w:val="bottom"/>
          </w:tcPr>
          <w:p w14:paraId="22DBEBBE" w14:textId="78854D55" w:rsidR="00965892" w:rsidRPr="00471879" w:rsidRDefault="00CC4E0A"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r w:rsidRPr="00471879">
              <w:rPr>
                <w:rFonts w:cs="Arial"/>
                <w:sz w:val="19"/>
                <w:szCs w:val="19"/>
              </w:rPr>
              <w:t>19,506</w:t>
            </w:r>
          </w:p>
        </w:tc>
        <w:tc>
          <w:tcPr>
            <w:tcW w:w="239" w:type="dxa"/>
            <w:vAlign w:val="bottom"/>
          </w:tcPr>
          <w:p w14:paraId="69EF9BC2"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p>
        </w:tc>
        <w:tc>
          <w:tcPr>
            <w:tcW w:w="1113" w:type="dxa"/>
            <w:tcBorders>
              <w:bottom w:val="single" w:sz="12" w:space="0" w:color="auto"/>
            </w:tcBorders>
            <w:vAlign w:val="bottom"/>
          </w:tcPr>
          <w:p w14:paraId="2837431C" w14:textId="2CBDB224"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50" w:after="25" w:line="276" w:lineRule="auto"/>
              <w:jc w:val="right"/>
              <w:rPr>
                <w:rFonts w:cs="Arial"/>
                <w:sz w:val="19"/>
                <w:szCs w:val="19"/>
              </w:rPr>
            </w:pPr>
            <w:r w:rsidRPr="008718E4">
              <w:rPr>
                <w:rFonts w:cs="Arial"/>
                <w:sz w:val="19"/>
                <w:szCs w:val="19"/>
              </w:rPr>
              <w:t>22,166</w:t>
            </w:r>
          </w:p>
        </w:tc>
      </w:tr>
    </w:tbl>
    <w:p w14:paraId="420C6472" w14:textId="7DC08DCE" w:rsidR="00B622EE" w:rsidRPr="008718E4" w:rsidRDefault="00B622EE"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p>
    <w:p w14:paraId="4C5C4158" w14:textId="6314CC3C" w:rsidR="00874A11" w:rsidRPr="008718E4" w:rsidRDefault="00874A11" w:rsidP="00521D38">
      <w:pPr>
        <w:tabs>
          <w:tab w:val="clear" w:pos="227"/>
          <w:tab w:val="clear" w:pos="454"/>
          <w:tab w:val="clear" w:pos="907"/>
          <w:tab w:val="left" w:pos="900"/>
        </w:tabs>
        <w:spacing w:line="360" w:lineRule="auto"/>
        <w:ind w:left="360"/>
        <w:jc w:val="thaiDistribute"/>
        <w:rPr>
          <w:rFonts w:cs="Arial"/>
          <w:sz w:val="19"/>
          <w:szCs w:val="19"/>
          <w:lang w:val="en-GB"/>
        </w:rPr>
      </w:pPr>
      <w:r w:rsidRPr="008718E4">
        <w:rPr>
          <w:rFonts w:cs="Arial"/>
          <w:sz w:val="19"/>
          <w:szCs w:val="19"/>
          <w:lang w:val="en-GB"/>
        </w:rPr>
        <w:t>The aged balances of</w:t>
      </w:r>
      <w:r w:rsidR="0012621D" w:rsidRPr="008718E4">
        <w:rPr>
          <w:rFonts w:cs="Arial"/>
          <w:sz w:val="19"/>
          <w:szCs w:val="19"/>
          <w:lang w:val="en-GB"/>
        </w:rPr>
        <w:t xml:space="preserve"> trade</w:t>
      </w:r>
      <w:r w:rsidRPr="008718E4">
        <w:rPr>
          <w:rFonts w:cs="Arial"/>
          <w:sz w:val="19"/>
          <w:szCs w:val="19"/>
          <w:lang w:val="en-GB"/>
        </w:rPr>
        <w:t xml:space="preserve"> receivable</w:t>
      </w:r>
      <w:r w:rsidR="001645C2">
        <w:rPr>
          <w:rFonts w:cs="Arial"/>
          <w:sz w:val="19"/>
          <w:szCs w:val="19"/>
          <w:lang w:val="en-GB"/>
        </w:rPr>
        <w:t>s</w:t>
      </w:r>
      <w:r w:rsidRPr="008718E4">
        <w:rPr>
          <w:rFonts w:cs="Arial"/>
          <w:sz w:val="19"/>
          <w:szCs w:val="19"/>
          <w:lang w:val="en-GB"/>
        </w:rPr>
        <w:t xml:space="preserve"> as </w:t>
      </w:r>
      <w:proofErr w:type="gramStart"/>
      <w:r w:rsidRPr="008718E4">
        <w:rPr>
          <w:rFonts w:cs="Arial"/>
          <w:sz w:val="19"/>
          <w:szCs w:val="19"/>
          <w:lang w:val="en-GB"/>
        </w:rPr>
        <w:t>at</w:t>
      </w:r>
      <w:proofErr w:type="gramEnd"/>
      <w:r w:rsidRPr="008718E4">
        <w:rPr>
          <w:rFonts w:cs="Arial"/>
          <w:sz w:val="19"/>
          <w:szCs w:val="19"/>
          <w:lang w:val="en-GB"/>
        </w:rPr>
        <w:t xml:space="preserve"> </w:t>
      </w:r>
      <w:r w:rsidR="00D75B51" w:rsidRPr="008718E4">
        <w:rPr>
          <w:rFonts w:cs="Arial"/>
          <w:sz w:val="19"/>
          <w:szCs w:val="19"/>
          <w:lang w:val="en-GB"/>
        </w:rPr>
        <w:t xml:space="preserve">31 December </w:t>
      </w:r>
      <w:r w:rsidRPr="008718E4">
        <w:rPr>
          <w:rFonts w:cs="Arial"/>
          <w:sz w:val="19"/>
          <w:szCs w:val="19"/>
          <w:lang w:val="en-GB"/>
        </w:rPr>
        <w:t>20</w:t>
      </w:r>
      <w:r w:rsidR="00A37FC2" w:rsidRPr="008718E4">
        <w:rPr>
          <w:rFonts w:cs="Arial"/>
          <w:sz w:val="19"/>
          <w:szCs w:val="19"/>
          <w:lang w:val="en-GB"/>
        </w:rPr>
        <w:t>2</w:t>
      </w:r>
      <w:r w:rsidR="00965892">
        <w:rPr>
          <w:rFonts w:cs="Arial"/>
          <w:sz w:val="19"/>
          <w:szCs w:val="19"/>
          <w:lang w:val="en-GB"/>
        </w:rPr>
        <w:t>5</w:t>
      </w:r>
      <w:r w:rsidRPr="008718E4">
        <w:rPr>
          <w:rFonts w:cs="Arial"/>
          <w:sz w:val="19"/>
          <w:szCs w:val="19"/>
          <w:lang w:val="en-GB"/>
        </w:rPr>
        <w:t xml:space="preserve"> and 20</w:t>
      </w:r>
      <w:r w:rsidR="00880BC5" w:rsidRPr="008718E4">
        <w:rPr>
          <w:rFonts w:cs="Arial"/>
          <w:sz w:val="19"/>
          <w:szCs w:val="19"/>
          <w:lang w:val="en-GB"/>
        </w:rPr>
        <w:t>2</w:t>
      </w:r>
      <w:r w:rsidR="00965892">
        <w:rPr>
          <w:rFonts w:cs="Arial"/>
          <w:sz w:val="19"/>
          <w:szCs w:val="19"/>
          <w:lang w:val="en-GB"/>
        </w:rPr>
        <w:t>4</w:t>
      </w:r>
      <w:r w:rsidRPr="008718E4">
        <w:rPr>
          <w:rFonts w:cs="Arial"/>
          <w:sz w:val="19"/>
          <w:szCs w:val="19"/>
          <w:lang w:val="en-GB"/>
        </w:rPr>
        <w:t xml:space="preserve"> </w:t>
      </w:r>
      <w:r w:rsidR="00411119" w:rsidRPr="008718E4">
        <w:rPr>
          <w:rFonts w:cs="Arial"/>
          <w:sz w:val="19"/>
          <w:szCs w:val="19"/>
          <w:lang w:val="en-GB"/>
        </w:rPr>
        <w:t>are as follows</w:t>
      </w:r>
      <w:r w:rsidRPr="008718E4">
        <w:rPr>
          <w:rFonts w:cs="Arial"/>
          <w:sz w:val="19"/>
          <w:szCs w:val="19"/>
          <w:lang w:val="en-GB"/>
        </w:rPr>
        <w:t>:</w:t>
      </w:r>
    </w:p>
    <w:p w14:paraId="0A43B114" w14:textId="77777777" w:rsidR="00874A11" w:rsidRPr="008718E4" w:rsidRDefault="00874A11" w:rsidP="006726D5">
      <w:pPr>
        <w:tabs>
          <w:tab w:val="clear" w:pos="227"/>
          <w:tab w:val="clear" w:pos="454"/>
        </w:tabs>
        <w:spacing w:line="360" w:lineRule="auto"/>
        <w:ind w:left="360"/>
        <w:jc w:val="thaiDistribute"/>
        <w:rPr>
          <w:rFonts w:cs="Arial"/>
          <w:sz w:val="10"/>
          <w:szCs w:val="10"/>
          <w:lang w:val="en-GB"/>
        </w:rPr>
      </w:pPr>
    </w:p>
    <w:tbl>
      <w:tblPr>
        <w:tblW w:w="9233" w:type="dxa"/>
        <w:tblInd w:w="280" w:type="dxa"/>
        <w:tblLayout w:type="fixed"/>
        <w:tblLook w:val="0000" w:firstRow="0" w:lastRow="0" w:firstColumn="0" w:lastColumn="0" w:noHBand="0" w:noVBand="0"/>
      </w:tblPr>
      <w:tblGrid>
        <w:gridCol w:w="4147"/>
        <w:gridCol w:w="1081"/>
        <w:gridCol w:w="238"/>
        <w:gridCol w:w="1093"/>
        <w:gridCol w:w="236"/>
        <w:gridCol w:w="1088"/>
        <w:gridCol w:w="236"/>
        <w:gridCol w:w="1114"/>
      </w:tblGrid>
      <w:tr w:rsidR="00874A11" w:rsidRPr="008718E4" w14:paraId="5845216C" w14:textId="77777777" w:rsidTr="006726D5">
        <w:trPr>
          <w:tblHeader/>
        </w:trPr>
        <w:tc>
          <w:tcPr>
            <w:tcW w:w="4147" w:type="dxa"/>
          </w:tcPr>
          <w:p w14:paraId="61ECF327" w14:textId="77777777" w:rsidR="00874A11" w:rsidRPr="008718E4"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9"/>
                <w:szCs w:val="19"/>
              </w:rPr>
            </w:pPr>
          </w:p>
        </w:tc>
        <w:tc>
          <w:tcPr>
            <w:tcW w:w="5086" w:type="dxa"/>
            <w:gridSpan w:val="7"/>
          </w:tcPr>
          <w:p w14:paraId="5A39036C" w14:textId="77777777" w:rsidR="00874A11" w:rsidRPr="008718E4"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71"/>
              <w:jc w:val="right"/>
              <w:rPr>
                <w:rFonts w:cs="Arial"/>
                <w:sz w:val="19"/>
                <w:szCs w:val="19"/>
              </w:rPr>
            </w:pPr>
            <w:r w:rsidRPr="008718E4">
              <w:rPr>
                <w:rFonts w:cs="Arial"/>
                <w:sz w:val="19"/>
                <w:szCs w:val="19"/>
              </w:rPr>
              <w:t>(</w:t>
            </w:r>
            <w:proofErr w:type="gramStart"/>
            <w:r w:rsidRPr="008718E4">
              <w:rPr>
                <w:rFonts w:cs="Arial"/>
                <w:sz w:val="19"/>
                <w:szCs w:val="19"/>
              </w:rPr>
              <w:t>Unit :</w:t>
            </w:r>
            <w:proofErr w:type="gramEnd"/>
            <w:r w:rsidRPr="008718E4">
              <w:rPr>
                <w:rFonts w:cs="Arial"/>
                <w:sz w:val="19"/>
                <w:szCs w:val="19"/>
              </w:rPr>
              <w:t xml:space="preserve"> Thousand Baht)</w:t>
            </w:r>
          </w:p>
        </w:tc>
      </w:tr>
      <w:tr w:rsidR="00835679" w:rsidRPr="008718E4" w14:paraId="7E49B8CC" w14:textId="77777777" w:rsidTr="006726D5">
        <w:trPr>
          <w:tblHeader/>
        </w:trPr>
        <w:tc>
          <w:tcPr>
            <w:tcW w:w="4147" w:type="dxa"/>
          </w:tcPr>
          <w:p w14:paraId="6F20083E" w14:textId="77777777" w:rsidR="00835679" w:rsidRPr="008718E4" w:rsidRDefault="00835679" w:rsidP="008356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50" w:after="25" w:line="276" w:lineRule="auto"/>
              <w:rPr>
                <w:rFonts w:cs="Arial"/>
                <w:sz w:val="19"/>
                <w:szCs w:val="19"/>
              </w:rPr>
            </w:pPr>
          </w:p>
        </w:tc>
        <w:tc>
          <w:tcPr>
            <w:tcW w:w="2412" w:type="dxa"/>
            <w:gridSpan w:val="3"/>
            <w:tcBorders>
              <w:bottom w:val="single" w:sz="4" w:space="0" w:color="auto"/>
            </w:tcBorders>
            <w:vAlign w:val="bottom"/>
          </w:tcPr>
          <w:p w14:paraId="3AE934D3" w14:textId="75C3427C" w:rsidR="00835679" w:rsidRPr="008718E4" w:rsidRDefault="00835679" w:rsidP="00835679">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rPr>
            </w:pPr>
            <w:r w:rsidRPr="008718E4">
              <w:rPr>
                <w:rFonts w:ascii="Arial" w:hAnsi="Arial" w:cs="Arial"/>
                <w:sz w:val="19"/>
                <w:szCs w:val="19"/>
              </w:rPr>
              <w:t xml:space="preserve">Consolidated </w:t>
            </w:r>
            <w:r w:rsidR="00F5648F" w:rsidRPr="008718E4">
              <w:rPr>
                <w:rFonts w:ascii="Arial" w:hAnsi="Arial" w:cs="Arial"/>
                <w:sz w:val="19"/>
                <w:szCs w:val="19"/>
              </w:rPr>
              <w:t>F/S</w:t>
            </w:r>
          </w:p>
        </w:tc>
        <w:tc>
          <w:tcPr>
            <w:tcW w:w="236" w:type="dxa"/>
            <w:vAlign w:val="bottom"/>
          </w:tcPr>
          <w:p w14:paraId="1F9C57B3" w14:textId="77777777" w:rsidR="00835679" w:rsidRPr="008718E4" w:rsidRDefault="00835679" w:rsidP="00835679">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rPr>
            </w:pPr>
          </w:p>
        </w:tc>
        <w:tc>
          <w:tcPr>
            <w:tcW w:w="2438" w:type="dxa"/>
            <w:gridSpan w:val="3"/>
            <w:tcBorders>
              <w:bottom w:val="single" w:sz="4" w:space="0" w:color="auto"/>
            </w:tcBorders>
            <w:vAlign w:val="bottom"/>
          </w:tcPr>
          <w:p w14:paraId="4BDD27B9" w14:textId="5EDA9192" w:rsidR="00835679" w:rsidRPr="008718E4" w:rsidRDefault="00835679" w:rsidP="00835679">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rPr>
            </w:pPr>
            <w:r w:rsidRPr="008718E4">
              <w:rPr>
                <w:rFonts w:ascii="Arial" w:hAnsi="Arial" w:cs="Arial"/>
                <w:sz w:val="19"/>
                <w:szCs w:val="19"/>
              </w:rPr>
              <w:t xml:space="preserve">Separate </w:t>
            </w:r>
            <w:r w:rsidR="00F5648F" w:rsidRPr="008718E4">
              <w:rPr>
                <w:rFonts w:ascii="Arial" w:hAnsi="Arial" w:cs="Arial"/>
                <w:sz w:val="19"/>
                <w:szCs w:val="19"/>
              </w:rPr>
              <w:t>F/S</w:t>
            </w:r>
          </w:p>
        </w:tc>
      </w:tr>
      <w:tr w:rsidR="00965892" w:rsidRPr="008718E4" w14:paraId="30C2679D" w14:textId="77777777" w:rsidTr="006726D5">
        <w:trPr>
          <w:tblHeader/>
        </w:trPr>
        <w:tc>
          <w:tcPr>
            <w:tcW w:w="4147" w:type="dxa"/>
          </w:tcPr>
          <w:p w14:paraId="6D436D15" w14:textId="77777777" w:rsidR="00965892" w:rsidRPr="008718E4" w:rsidRDefault="00965892" w:rsidP="0096589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50" w:after="25" w:line="276" w:lineRule="auto"/>
              <w:rPr>
                <w:rFonts w:cs="Arial"/>
                <w:sz w:val="19"/>
                <w:szCs w:val="19"/>
              </w:rPr>
            </w:pPr>
          </w:p>
        </w:tc>
        <w:tc>
          <w:tcPr>
            <w:tcW w:w="1081" w:type="dxa"/>
            <w:tcBorders>
              <w:top w:val="single" w:sz="4" w:space="0" w:color="auto"/>
              <w:bottom w:val="single" w:sz="4" w:space="0" w:color="auto"/>
            </w:tcBorders>
          </w:tcPr>
          <w:p w14:paraId="4EBCABF3" w14:textId="63B05BCA"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22"/>
              <w:jc w:val="center"/>
              <w:rPr>
                <w:rFonts w:cs="Arial"/>
                <w:sz w:val="19"/>
                <w:szCs w:val="19"/>
              </w:rPr>
            </w:pPr>
            <w:r w:rsidRPr="00965892">
              <w:rPr>
                <w:rFonts w:cs="Arial"/>
                <w:sz w:val="19"/>
                <w:szCs w:val="19"/>
              </w:rPr>
              <w:t>2025</w:t>
            </w:r>
          </w:p>
        </w:tc>
        <w:tc>
          <w:tcPr>
            <w:tcW w:w="238" w:type="dxa"/>
            <w:tcBorders>
              <w:top w:val="single" w:sz="4" w:space="0" w:color="auto"/>
            </w:tcBorders>
          </w:tcPr>
          <w:p w14:paraId="371D63B7"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6"/>
              <w:jc w:val="right"/>
              <w:rPr>
                <w:rFonts w:cs="Arial"/>
                <w:sz w:val="19"/>
                <w:szCs w:val="19"/>
              </w:rPr>
            </w:pPr>
          </w:p>
        </w:tc>
        <w:tc>
          <w:tcPr>
            <w:tcW w:w="1093" w:type="dxa"/>
            <w:tcBorders>
              <w:top w:val="single" w:sz="4" w:space="0" w:color="auto"/>
              <w:bottom w:val="single" w:sz="4" w:space="0" w:color="auto"/>
            </w:tcBorders>
          </w:tcPr>
          <w:p w14:paraId="7D874688" w14:textId="3FF71BBF"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22"/>
              <w:jc w:val="center"/>
              <w:rPr>
                <w:rFonts w:cs="Arial"/>
                <w:sz w:val="19"/>
                <w:szCs w:val="19"/>
              </w:rPr>
            </w:pPr>
            <w:r w:rsidRPr="00965892">
              <w:rPr>
                <w:rFonts w:cs="Arial"/>
                <w:sz w:val="19"/>
                <w:szCs w:val="19"/>
              </w:rPr>
              <w:t>2024</w:t>
            </w:r>
          </w:p>
        </w:tc>
        <w:tc>
          <w:tcPr>
            <w:tcW w:w="236" w:type="dxa"/>
          </w:tcPr>
          <w:p w14:paraId="49A9D48E"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6"/>
              <w:jc w:val="right"/>
              <w:rPr>
                <w:rFonts w:cs="Arial"/>
                <w:sz w:val="19"/>
                <w:szCs w:val="19"/>
              </w:rPr>
            </w:pPr>
          </w:p>
        </w:tc>
        <w:tc>
          <w:tcPr>
            <w:tcW w:w="1088" w:type="dxa"/>
            <w:tcBorders>
              <w:top w:val="single" w:sz="4" w:space="0" w:color="auto"/>
              <w:bottom w:val="single" w:sz="4" w:space="0" w:color="auto"/>
            </w:tcBorders>
          </w:tcPr>
          <w:p w14:paraId="134C1CE3" w14:textId="6DFC90B9"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2"/>
              <w:jc w:val="center"/>
              <w:rPr>
                <w:rFonts w:cs="Arial"/>
                <w:sz w:val="19"/>
                <w:szCs w:val="19"/>
              </w:rPr>
            </w:pPr>
            <w:r w:rsidRPr="00965892">
              <w:rPr>
                <w:rFonts w:cs="Arial"/>
                <w:sz w:val="19"/>
                <w:szCs w:val="19"/>
              </w:rPr>
              <w:t>2025</w:t>
            </w:r>
          </w:p>
        </w:tc>
        <w:tc>
          <w:tcPr>
            <w:tcW w:w="236" w:type="dxa"/>
            <w:tcBorders>
              <w:top w:val="single" w:sz="4" w:space="0" w:color="auto"/>
            </w:tcBorders>
          </w:tcPr>
          <w:p w14:paraId="69FCE703"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6"/>
              <w:jc w:val="right"/>
              <w:rPr>
                <w:rFonts w:cs="Arial"/>
                <w:sz w:val="19"/>
                <w:szCs w:val="19"/>
              </w:rPr>
            </w:pPr>
          </w:p>
        </w:tc>
        <w:tc>
          <w:tcPr>
            <w:tcW w:w="1114" w:type="dxa"/>
            <w:tcBorders>
              <w:top w:val="single" w:sz="4" w:space="0" w:color="auto"/>
              <w:bottom w:val="single" w:sz="4" w:space="0" w:color="auto"/>
            </w:tcBorders>
          </w:tcPr>
          <w:p w14:paraId="263740EC" w14:textId="410CEB9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20"/>
              <w:jc w:val="center"/>
              <w:rPr>
                <w:rFonts w:cs="Arial"/>
                <w:sz w:val="19"/>
                <w:szCs w:val="19"/>
              </w:rPr>
            </w:pPr>
            <w:r w:rsidRPr="00965892">
              <w:rPr>
                <w:rFonts w:cs="Arial"/>
                <w:sz w:val="19"/>
                <w:szCs w:val="19"/>
              </w:rPr>
              <w:t>2024</w:t>
            </w:r>
          </w:p>
        </w:tc>
      </w:tr>
      <w:tr w:rsidR="00D97FCA" w:rsidRPr="008718E4" w14:paraId="126F5713" w14:textId="77777777" w:rsidTr="006726D5">
        <w:tc>
          <w:tcPr>
            <w:tcW w:w="5228" w:type="dxa"/>
            <w:gridSpan w:val="2"/>
            <w:vAlign w:val="bottom"/>
          </w:tcPr>
          <w:p w14:paraId="4F94834D" w14:textId="77777777" w:rsidR="00D97FCA" w:rsidRPr="008718E4" w:rsidRDefault="00D97FCA" w:rsidP="005218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9"/>
                <w:szCs w:val="19"/>
                <w:u w:val="single"/>
              </w:rPr>
            </w:pPr>
          </w:p>
        </w:tc>
        <w:tc>
          <w:tcPr>
            <w:tcW w:w="238" w:type="dxa"/>
          </w:tcPr>
          <w:p w14:paraId="0F7DFAF7" w14:textId="77777777" w:rsidR="00D97FCA" w:rsidRPr="008718E4" w:rsidRDefault="00D97FCA" w:rsidP="0052180B">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rPr>
                <w:rFonts w:ascii="Arial" w:hAnsi="Arial" w:cs="Arial"/>
                <w:sz w:val="19"/>
                <w:szCs w:val="19"/>
              </w:rPr>
            </w:pPr>
          </w:p>
        </w:tc>
        <w:tc>
          <w:tcPr>
            <w:tcW w:w="1093" w:type="dxa"/>
            <w:vAlign w:val="bottom"/>
          </w:tcPr>
          <w:p w14:paraId="6F118EF9" w14:textId="77777777" w:rsidR="00D97FCA" w:rsidRPr="008718E4" w:rsidRDefault="00D97F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12"/>
              <w:jc w:val="right"/>
              <w:rPr>
                <w:rFonts w:cs="Arial"/>
                <w:sz w:val="19"/>
                <w:szCs w:val="19"/>
              </w:rPr>
            </w:pPr>
          </w:p>
        </w:tc>
        <w:tc>
          <w:tcPr>
            <w:tcW w:w="236" w:type="dxa"/>
          </w:tcPr>
          <w:p w14:paraId="0FA6DDF9" w14:textId="77777777" w:rsidR="00D97FCA" w:rsidRPr="008718E4" w:rsidRDefault="00D97F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12"/>
              <w:jc w:val="right"/>
              <w:rPr>
                <w:rFonts w:cs="Arial"/>
                <w:sz w:val="19"/>
                <w:szCs w:val="19"/>
              </w:rPr>
            </w:pPr>
          </w:p>
        </w:tc>
        <w:tc>
          <w:tcPr>
            <w:tcW w:w="1088" w:type="dxa"/>
          </w:tcPr>
          <w:p w14:paraId="0F9E4225" w14:textId="77777777" w:rsidR="00D97FCA" w:rsidRPr="008718E4" w:rsidRDefault="00D97F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12"/>
              <w:jc w:val="right"/>
              <w:rPr>
                <w:rFonts w:cs="Arial"/>
                <w:sz w:val="19"/>
                <w:szCs w:val="19"/>
              </w:rPr>
            </w:pPr>
          </w:p>
        </w:tc>
        <w:tc>
          <w:tcPr>
            <w:tcW w:w="236" w:type="dxa"/>
          </w:tcPr>
          <w:p w14:paraId="455C511E" w14:textId="77777777" w:rsidR="00D97FCA" w:rsidRPr="008718E4" w:rsidRDefault="00D97F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12"/>
              <w:jc w:val="right"/>
              <w:rPr>
                <w:rFonts w:cs="Arial"/>
                <w:sz w:val="19"/>
                <w:szCs w:val="19"/>
              </w:rPr>
            </w:pPr>
          </w:p>
        </w:tc>
        <w:tc>
          <w:tcPr>
            <w:tcW w:w="1114" w:type="dxa"/>
          </w:tcPr>
          <w:p w14:paraId="01A0D746" w14:textId="77777777" w:rsidR="00D97FCA" w:rsidRPr="008718E4" w:rsidRDefault="00D97FCA"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12"/>
              <w:jc w:val="right"/>
              <w:rPr>
                <w:rFonts w:cs="Arial"/>
                <w:sz w:val="19"/>
                <w:szCs w:val="19"/>
              </w:rPr>
            </w:pPr>
          </w:p>
        </w:tc>
      </w:tr>
      <w:tr w:rsidR="00BD6AB4" w:rsidRPr="008718E4" w14:paraId="38038CEE" w14:textId="77777777" w:rsidTr="006726D5">
        <w:tc>
          <w:tcPr>
            <w:tcW w:w="5228" w:type="dxa"/>
            <w:gridSpan w:val="2"/>
            <w:vAlign w:val="bottom"/>
          </w:tcPr>
          <w:p w14:paraId="05E2DB96" w14:textId="09F9CBD4" w:rsidR="00BD6AB4" w:rsidRPr="008718E4" w:rsidRDefault="00BD6AB4" w:rsidP="005218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9"/>
                <w:szCs w:val="19"/>
                <w:u w:val="single"/>
                <w:lang w:val="en-GB"/>
              </w:rPr>
            </w:pPr>
            <w:r w:rsidRPr="008718E4">
              <w:rPr>
                <w:rFonts w:cs="Arial"/>
                <w:sz w:val="19"/>
                <w:szCs w:val="19"/>
                <w:u w:val="single"/>
              </w:rPr>
              <w:t>Trade receivable</w:t>
            </w:r>
            <w:r w:rsidR="00EB0F60">
              <w:rPr>
                <w:rFonts w:cs="Arial"/>
                <w:sz w:val="19"/>
                <w:szCs w:val="19"/>
                <w:u w:val="single"/>
              </w:rPr>
              <w:t>s</w:t>
            </w:r>
            <w:r w:rsidRPr="008718E4">
              <w:rPr>
                <w:rFonts w:cs="Arial"/>
                <w:sz w:val="19"/>
                <w:szCs w:val="19"/>
                <w:u w:val="single"/>
              </w:rPr>
              <w:t xml:space="preserve"> - general customers</w:t>
            </w:r>
          </w:p>
        </w:tc>
        <w:tc>
          <w:tcPr>
            <w:tcW w:w="238" w:type="dxa"/>
          </w:tcPr>
          <w:p w14:paraId="6B0EAE48" w14:textId="77777777" w:rsidR="00BD6AB4" w:rsidRPr="008718E4" w:rsidRDefault="00BD6AB4" w:rsidP="0052180B">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rPr>
                <w:rFonts w:ascii="Arial" w:hAnsi="Arial" w:cs="Arial"/>
                <w:sz w:val="19"/>
                <w:szCs w:val="19"/>
              </w:rPr>
            </w:pPr>
          </w:p>
        </w:tc>
        <w:tc>
          <w:tcPr>
            <w:tcW w:w="1093" w:type="dxa"/>
            <w:vAlign w:val="bottom"/>
          </w:tcPr>
          <w:p w14:paraId="2D40E11D" w14:textId="77777777" w:rsidR="00BD6AB4" w:rsidRPr="008718E4" w:rsidRDefault="00BD6AB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12"/>
              <w:jc w:val="right"/>
              <w:rPr>
                <w:rFonts w:cs="Arial"/>
                <w:sz w:val="19"/>
                <w:szCs w:val="19"/>
              </w:rPr>
            </w:pPr>
          </w:p>
        </w:tc>
        <w:tc>
          <w:tcPr>
            <w:tcW w:w="236" w:type="dxa"/>
          </w:tcPr>
          <w:p w14:paraId="2D08F12D" w14:textId="77777777" w:rsidR="00BD6AB4" w:rsidRPr="008718E4" w:rsidRDefault="00BD6AB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12"/>
              <w:jc w:val="right"/>
              <w:rPr>
                <w:rFonts w:cs="Arial"/>
                <w:sz w:val="19"/>
                <w:szCs w:val="19"/>
              </w:rPr>
            </w:pPr>
          </w:p>
        </w:tc>
        <w:tc>
          <w:tcPr>
            <w:tcW w:w="1088" w:type="dxa"/>
          </w:tcPr>
          <w:p w14:paraId="4B190471" w14:textId="77777777" w:rsidR="00BD6AB4" w:rsidRPr="008718E4" w:rsidRDefault="00BD6AB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12"/>
              <w:jc w:val="right"/>
              <w:rPr>
                <w:rFonts w:cs="Arial"/>
                <w:sz w:val="19"/>
                <w:szCs w:val="19"/>
              </w:rPr>
            </w:pPr>
          </w:p>
        </w:tc>
        <w:tc>
          <w:tcPr>
            <w:tcW w:w="236" w:type="dxa"/>
          </w:tcPr>
          <w:p w14:paraId="19CC4CA1" w14:textId="77777777" w:rsidR="00BD6AB4" w:rsidRPr="008718E4" w:rsidRDefault="00BD6AB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12"/>
              <w:jc w:val="right"/>
              <w:rPr>
                <w:rFonts w:cs="Arial"/>
                <w:sz w:val="19"/>
                <w:szCs w:val="19"/>
              </w:rPr>
            </w:pPr>
          </w:p>
        </w:tc>
        <w:tc>
          <w:tcPr>
            <w:tcW w:w="1114" w:type="dxa"/>
          </w:tcPr>
          <w:p w14:paraId="4DA46D57" w14:textId="77777777" w:rsidR="00BD6AB4" w:rsidRPr="008718E4" w:rsidRDefault="00BD6AB4"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12"/>
              <w:jc w:val="right"/>
              <w:rPr>
                <w:rFonts w:cs="Arial"/>
                <w:sz w:val="19"/>
                <w:szCs w:val="19"/>
              </w:rPr>
            </w:pPr>
          </w:p>
        </w:tc>
      </w:tr>
      <w:tr w:rsidR="00965892" w:rsidRPr="008718E4" w14:paraId="67A6FB2D" w14:textId="77777777" w:rsidTr="006726D5">
        <w:trPr>
          <w:trHeight w:val="153"/>
        </w:trPr>
        <w:tc>
          <w:tcPr>
            <w:tcW w:w="4147" w:type="dxa"/>
            <w:vAlign w:val="bottom"/>
          </w:tcPr>
          <w:p w14:paraId="7B4256A2" w14:textId="04E4F936" w:rsidR="00965892" w:rsidRPr="008718E4" w:rsidRDefault="00965892" w:rsidP="00965892">
            <w:pPr>
              <w:pStyle w:val="TOC8"/>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2167"/>
                <w:tab w:val="left" w:pos="2357"/>
                <w:tab w:val="left" w:pos="2952"/>
                <w:tab w:val="left" w:pos="3143"/>
                <w:tab w:val="left" w:pos="3929"/>
                <w:tab w:val="left" w:pos="4525"/>
                <w:tab w:val="left" w:pos="4714"/>
                <w:tab w:val="left" w:pos="5310"/>
                <w:tab w:val="left" w:pos="5501"/>
              </w:tabs>
              <w:spacing w:before="50" w:after="25" w:line="276" w:lineRule="auto"/>
              <w:ind w:left="0" w:right="-45"/>
              <w:rPr>
                <w:rFonts w:cs="Arial"/>
                <w:sz w:val="19"/>
                <w:szCs w:val="19"/>
                <w:lang w:val="en-GB"/>
              </w:rPr>
            </w:pPr>
            <w:r w:rsidRPr="008718E4">
              <w:rPr>
                <w:rFonts w:cs="Arial"/>
                <w:sz w:val="19"/>
                <w:szCs w:val="19"/>
                <w:lang w:val="en-GB"/>
              </w:rPr>
              <w:t>Not yet due</w:t>
            </w:r>
          </w:p>
        </w:tc>
        <w:tc>
          <w:tcPr>
            <w:tcW w:w="1081" w:type="dxa"/>
          </w:tcPr>
          <w:p w14:paraId="3B026C54" w14:textId="5F0C8DC8" w:rsidR="00965892" w:rsidRPr="008718E4" w:rsidRDefault="00C36424"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24"/>
              </w:rPr>
            </w:pPr>
            <w:r w:rsidRPr="001B4575">
              <w:rPr>
                <w:rFonts w:cs="Arial"/>
                <w:sz w:val="19"/>
                <w:szCs w:val="24"/>
              </w:rPr>
              <w:t xml:space="preserve">  37,768</w:t>
            </w:r>
          </w:p>
        </w:tc>
        <w:tc>
          <w:tcPr>
            <w:tcW w:w="238" w:type="dxa"/>
          </w:tcPr>
          <w:p w14:paraId="6702A682"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093" w:type="dxa"/>
          </w:tcPr>
          <w:p w14:paraId="6BBABAD1" w14:textId="44B6D1DE"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24"/>
              </w:rPr>
              <w:t>35,192</w:t>
            </w:r>
          </w:p>
        </w:tc>
        <w:tc>
          <w:tcPr>
            <w:tcW w:w="236" w:type="dxa"/>
          </w:tcPr>
          <w:p w14:paraId="759DCBD9"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088" w:type="dxa"/>
          </w:tcPr>
          <w:p w14:paraId="41A241A3" w14:textId="479582A0" w:rsidR="00965892" w:rsidRPr="008718E4" w:rsidRDefault="00C36424"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24"/>
              </w:rPr>
            </w:pPr>
            <w:r w:rsidRPr="00C36424">
              <w:rPr>
                <w:rFonts w:cs="Arial"/>
                <w:sz w:val="19"/>
                <w:szCs w:val="24"/>
              </w:rPr>
              <w:t>2,15</w:t>
            </w:r>
            <w:r w:rsidR="003B0E7A">
              <w:rPr>
                <w:rFonts w:cs="Arial"/>
                <w:sz w:val="19"/>
                <w:szCs w:val="24"/>
              </w:rPr>
              <w:t>8</w:t>
            </w:r>
          </w:p>
        </w:tc>
        <w:tc>
          <w:tcPr>
            <w:tcW w:w="236" w:type="dxa"/>
          </w:tcPr>
          <w:p w14:paraId="08BCE329"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14" w:type="dxa"/>
          </w:tcPr>
          <w:p w14:paraId="5163404F" w14:textId="58AF889F"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24"/>
              </w:rPr>
              <w:t>1,767</w:t>
            </w:r>
          </w:p>
        </w:tc>
      </w:tr>
      <w:tr w:rsidR="00965892" w:rsidRPr="008718E4" w14:paraId="58930906" w14:textId="77777777" w:rsidTr="006726D5">
        <w:tc>
          <w:tcPr>
            <w:tcW w:w="4147" w:type="dxa"/>
            <w:vAlign w:val="bottom"/>
          </w:tcPr>
          <w:p w14:paraId="1144AC2E" w14:textId="7C5FD067" w:rsidR="00965892" w:rsidRPr="008718E4" w:rsidRDefault="00965892" w:rsidP="00965892">
            <w:pPr>
              <w:pStyle w:val="TOC8"/>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2167"/>
                <w:tab w:val="left" w:pos="2357"/>
                <w:tab w:val="left" w:pos="2952"/>
                <w:tab w:val="left" w:pos="3143"/>
                <w:tab w:val="left" w:pos="3929"/>
                <w:tab w:val="left" w:pos="4525"/>
                <w:tab w:val="left" w:pos="4714"/>
                <w:tab w:val="left" w:pos="5310"/>
                <w:tab w:val="left" w:pos="5501"/>
              </w:tabs>
              <w:spacing w:before="50" w:after="25" w:line="276" w:lineRule="auto"/>
              <w:ind w:left="0" w:right="-45"/>
              <w:rPr>
                <w:rFonts w:cs="Arial"/>
                <w:sz w:val="19"/>
                <w:szCs w:val="19"/>
              </w:rPr>
            </w:pPr>
            <w:r w:rsidRPr="008718E4">
              <w:rPr>
                <w:rFonts w:cs="Arial"/>
                <w:sz w:val="19"/>
                <w:szCs w:val="19"/>
              </w:rPr>
              <w:t>Overdue:</w:t>
            </w:r>
          </w:p>
        </w:tc>
        <w:tc>
          <w:tcPr>
            <w:tcW w:w="1081" w:type="dxa"/>
          </w:tcPr>
          <w:p w14:paraId="128E1BAF"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24"/>
              </w:rPr>
            </w:pPr>
          </w:p>
        </w:tc>
        <w:tc>
          <w:tcPr>
            <w:tcW w:w="238" w:type="dxa"/>
          </w:tcPr>
          <w:p w14:paraId="70C8BA2D" w14:textId="77777777" w:rsidR="00965892" w:rsidRPr="008718E4" w:rsidRDefault="00965892" w:rsidP="00965892">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21"/>
              <w:jc w:val="right"/>
              <w:rPr>
                <w:rFonts w:ascii="Arial" w:hAnsi="Arial" w:cs="Arial"/>
                <w:sz w:val="19"/>
                <w:szCs w:val="19"/>
              </w:rPr>
            </w:pPr>
          </w:p>
        </w:tc>
        <w:tc>
          <w:tcPr>
            <w:tcW w:w="1093" w:type="dxa"/>
          </w:tcPr>
          <w:p w14:paraId="5F9B33A0" w14:textId="77777777" w:rsidR="00965892" w:rsidRPr="008718E4" w:rsidRDefault="00965892" w:rsidP="00965892">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21"/>
              <w:jc w:val="right"/>
              <w:rPr>
                <w:rFonts w:ascii="Arial" w:hAnsi="Arial" w:cs="Arial"/>
                <w:sz w:val="19"/>
                <w:szCs w:val="19"/>
              </w:rPr>
            </w:pPr>
          </w:p>
        </w:tc>
        <w:tc>
          <w:tcPr>
            <w:tcW w:w="236" w:type="dxa"/>
          </w:tcPr>
          <w:p w14:paraId="601874E3" w14:textId="77777777" w:rsidR="00965892" w:rsidRPr="008718E4" w:rsidRDefault="00965892" w:rsidP="00965892">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21"/>
              <w:jc w:val="right"/>
              <w:rPr>
                <w:rFonts w:ascii="Arial" w:hAnsi="Arial" w:cs="Arial"/>
                <w:sz w:val="19"/>
                <w:szCs w:val="19"/>
              </w:rPr>
            </w:pPr>
          </w:p>
        </w:tc>
        <w:tc>
          <w:tcPr>
            <w:tcW w:w="1088" w:type="dxa"/>
          </w:tcPr>
          <w:p w14:paraId="25491AA8"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24"/>
              </w:rPr>
            </w:pPr>
          </w:p>
        </w:tc>
        <w:tc>
          <w:tcPr>
            <w:tcW w:w="236" w:type="dxa"/>
          </w:tcPr>
          <w:p w14:paraId="009071FB" w14:textId="77777777" w:rsidR="00965892" w:rsidRPr="008718E4" w:rsidRDefault="00965892" w:rsidP="00965892">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21"/>
              <w:jc w:val="right"/>
              <w:rPr>
                <w:rFonts w:ascii="Arial" w:hAnsi="Arial" w:cs="Arial"/>
                <w:sz w:val="19"/>
                <w:szCs w:val="19"/>
              </w:rPr>
            </w:pPr>
          </w:p>
        </w:tc>
        <w:tc>
          <w:tcPr>
            <w:tcW w:w="1114" w:type="dxa"/>
          </w:tcPr>
          <w:p w14:paraId="40716095" w14:textId="77777777" w:rsidR="00965892" w:rsidRPr="008718E4" w:rsidRDefault="00965892" w:rsidP="00965892">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21"/>
              <w:jc w:val="right"/>
              <w:rPr>
                <w:rFonts w:ascii="Arial" w:hAnsi="Arial" w:cs="Arial"/>
                <w:sz w:val="19"/>
                <w:szCs w:val="19"/>
              </w:rPr>
            </w:pPr>
          </w:p>
        </w:tc>
      </w:tr>
      <w:tr w:rsidR="00965892" w:rsidRPr="008718E4" w14:paraId="44CD2391" w14:textId="77777777" w:rsidTr="006726D5">
        <w:tc>
          <w:tcPr>
            <w:tcW w:w="4147" w:type="dxa"/>
            <w:vAlign w:val="bottom"/>
          </w:tcPr>
          <w:p w14:paraId="0BFEDD72"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2167"/>
                <w:tab w:val="left" w:pos="2357"/>
                <w:tab w:val="left" w:pos="2952"/>
                <w:tab w:val="left" w:pos="3143"/>
                <w:tab w:val="left" w:pos="3929"/>
                <w:tab w:val="left" w:pos="4525"/>
                <w:tab w:val="left" w:pos="4714"/>
                <w:tab w:val="left" w:pos="5310"/>
                <w:tab w:val="left" w:pos="5501"/>
              </w:tabs>
              <w:spacing w:before="50" w:after="25" w:line="276" w:lineRule="auto"/>
              <w:ind w:right="-45"/>
              <w:rPr>
                <w:rFonts w:cs="Arial"/>
                <w:sz w:val="19"/>
                <w:szCs w:val="19"/>
              </w:rPr>
            </w:pPr>
            <w:r w:rsidRPr="008718E4">
              <w:rPr>
                <w:rFonts w:cs="Arial"/>
                <w:sz w:val="19"/>
                <w:szCs w:val="19"/>
              </w:rPr>
              <w:t xml:space="preserve">   Less than 3 months  </w:t>
            </w:r>
          </w:p>
        </w:tc>
        <w:tc>
          <w:tcPr>
            <w:tcW w:w="1081" w:type="dxa"/>
          </w:tcPr>
          <w:p w14:paraId="4B8207B3" w14:textId="2F01EB80" w:rsidR="00965892" w:rsidRPr="008718E4" w:rsidRDefault="00C36424"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24"/>
              </w:rPr>
            </w:pPr>
            <w:r w:rsidRPr="001B4575">
              <w:rPr>
                <w:rFonts w:cs="Arial"/>
                <w:sz w:val="19"/>
                <w:szCs w:val="24"/>
              </w:rPr>
              <w:t>9,35</w:t>
            </w:r>
            <w:r w:rsidR="002C1A42">
              <w:rPr>
                <w:rFonts w:cs="Arial"/>
                <w:sz w:val="19"/>
                <w:szCs w:val="24"/>
              </w:rPr>
              <w:t>6</w:t>
            </w:r>
          </w:p>
        </w:tc>
        <w:tc>
          <w:tcPr>
            <w:tcW w:w="238" w:type="dxa"/>
          </w:tcPr>
          <w:p w14:paraId="566E3B16"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093" w:type="dxa"/>
          </w:tcPr>
          <w:p w14:paraId="5DDDABC2" w14:textId="349E0EC9"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24"/>
              </w:rPr>
              <w:t>10,259</w:t>
            </w:r>
          </w:p>
        </w:tc>
        <w:tc>
          <w:tcPr>
            <w:tcW w:w="236" w:type="dxa"/>
          </w:tcPr>
          <w:p w14:paraId="1C13197B"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088" w:type="dxa"/>
          </w:tcPr>
          <w:p w14:paraId="23C53BA8" w14:textId="170B91A7" w:rsidR="00965892" w:rsidRPr="008718E4" w:rsidRDefault="00C36424"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24"/>
              </w:rPr>
            </w:pPr>
            <w:r w:rsidRPr="00C36424">
              <w:rPr>
                <w:rFonts w:cs="Arial"/>
                <w:sz w:val="19"/>
                <w:szCs w:val="24"/>
              </w:rPr>
              <w:t>36</w:t>
            </w:r>
            <w:r w:rsidR="00892320">
              <w:rPr>
                <w:rFonts w:cs="Arial"/>
                <w:sz w:val="19"/>
                <w:szCs w:val="24"/>
              </w:rPr>
              <w:t>2</w:t>
            </w:r>
          </w:p>
        </w:tc>
        <w:tc>
          <w:tcPr>
            <w:tcW w:w="236" w:type="dxa"/>
          </w:tcPr>
          <w:p w14:paraId="608E69CE"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14" w:type="dxa"/>
          </w:tcPr>
          <w:p w14:paraId="527DF281" w14:textId="61191885"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24"/>
              </w:rPr>
              <w:t>618</w:t>
            </w:r>
          </w:p>
        </w:tc>
      </w:tr>
      <w:tr w:rsidR="00965892" w:rsidRPr="008718E4" w14:paraId="07291581" w14:textId="77777777">
        <w:trPr>
          <w:trHeight w:val="209"/>
        </w:trPr>
        <w:tc>
          <w:tcPr>
            <w:tcW w:w="4147" w:type="dxa"/>
          </w:tcPr>
          <w:p w14:paraId="0CDA5050" w14:textId="6FD61CB4"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2167"/>
                <w:tab w:val="left" w:pos="2357"/>
                <w:tab w:val="left" w:pos="2952"/>
                <w:tab w:val="left" w:pos="3143"/>
                <w:tab w:val="left" w:pos="3929"/>
                <w:tab w:val="left" w:pos="4525"/>
                <w:tab w:val="left" w:pos="4714"/>
                <w:tab w:val="left" w:pos="5310"/>
                <w:tab w:val="left" w:pos="5501"/>
              </w:tabs>
              <w:spacing w:before="50" w:after="25" w:line="276" w:lineRule="auto"/>
              <w:ind w:right="-45"/>
              <w:rPr>
                <w:rFonts w:cs="Arial"/>
                <w:sz w:val="19"/>
                <w:szCs w:val="19"/>
              </w:rPr>
            </w:pPr>
            <w:r w:rsidRPr="008718E4">
              <w:rPr>
                <w:rFonts w:cs="Arial"/>
                <w:sz w:val="19"/>
                <w:szCs w:val="19"/>
              </w:rPr>
              <w:t xml:space="preserve">   3 months - 6 months</w:t>
            </w:r>
          </w:p>
        </w:tc>
        <w:tc>
          <w:tcPr>
            <w:tcW w:w="1081" w:type="dxa"/>
          </w:tcPr>
          <w:p w14:paraId="2E47D059" w14:textId="715CE44D" w:rsidR="00965892" w:rsidRPr="008718E4" w:rsidRDefault="00C36424"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24"/>
              </w:rPr>
            </w:pPr>
            <w:r w:rsidRPr="001B4575">
              <w:rPr>
                <w:rFonts w:cs="Arial"/>
                <w:sz w:val="19"/>
                <w:szCs w:val="24"/>
              </w:rPr>
              <w:t xml:space="preserve"> 797 </w:t>
            </w:r>
          </w:p>
        </w:tc>
        <w:tc>
          <w:tcPr>
            <w:tcW w:w="238" w:type="dxa"/>
          </w:tcPr>
          <w:p w14:paraId="1410C485"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093" w:type="dxa"/>
            <w:vAlign w:val="bottom"/>
          </w:tcPr>
          <w:p w14:paraId="624FE227" w14:textId="2EAA0665"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24"/>
              </w:rPr>
              <w:t>2,673</w:t>
            </w:r>
          </w:p>
        </w:tc>
        <w:tc>
          <w:tcPr>
            <w:tcW w:w="236" w:type="dxa"/>
          </w:tcPr>
          <w:p w14:paraId="2DA3E915"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088" w:type="dxa"/>
          </w:tcPr>
          <w:p w14:paraId="04318839" w14:textId="6BA4E0E5" w:rsidR="00965892" w:rsidRPr="008718E4" w:rsidRDefault="00C36424"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24"/>
              </w:rPr>
            </w:pPr>
            <w:r w:rsidRPr="00C36424">
              <w:rPr>
                <w:rFonts w:cs="Arial"/>
                <w:sz w:val="19"/>
                <w:szCs w:val="24"/>
              </w:rPr>
              <w:t>20</w:t>
            </w:r>
          </w:p>
        </w:tc>
        <w:tc>
          <w:tcPr>
            <w:tcW w:w="236" w:type="dxa"/>
          </w:tcPr>
          <w:p w14:paraId="7B43B205"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14" w:type="dxa"/>
            <w:vAlign w:val="bottom"/>
          </w:tcPr>
          <w:p w14:paraId="6F11564F" w14:textId="1ACEA193"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8718E4">
              <w:rPr>
                <w:rFonts w:cs="Arial"/>
                <w:sz w:val="19"/>
                <w:szCs w:val="24"/>
              </w:rPr>
              <w:t>-</w:t>
            </w:r>
          </w:p>
        </w:tc>
      </w:tr>
      <w:tr w:rsidR="00965892" w:rsidRPr="008718E4" w14:paraId="4E4B4B46" w14:textId="77777777">
        <w:trPr>
          <w:trHeight w:val="209"/>
        </w:trPr>
        <w:tc>
          <w:tcPr>
            <w:tcW w:w="4147" w:type="dxa"/>
          </w:tcPr>
          <w:p w14:paraId="4E2AB2A1" w14:textId="05E4645B"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2167"/>
                <w:tab w:val="left" w:pos="2357"/>
                <w:tab w:val="left" w:pos="2952"/>
                <w:tab w:val="left" w:pos="3143"/>
                <w:tab w:val="left" w:pos="3929"/>
                <w:tab w:val="left" w:pos="4525"/>
                <w:tab w:val="left" w:pos="4714"/>
                <w:tab w:val="left" w:pos="5310"/>
                <w:tab w:val="left" w:pos="5501"/>
              </w:tabs>
              <w:spacing w:before="50" w:after="25" w:line="276" w:lineRule="auto"/>
              <w:ind w:right="-45"/>
              <w:rPr>
                <w:rFonts w:cs="Arial"/>
                <w:sz w:val="19"/>
                <w:szCs w:val="19"/>
              </w:rPr>
            </w:pPr>
            <w:r w:rsidRPr="008718E4">
              <w:rPr>
                <w:rFonts w:cs="Arial"/>
                <w:sz w:val="19"/>
                <w:szCs w:val="19"/>
              </w:rPr>
              <w:t xml:space="preserve">   6 months - 12 months</w:t>
            </w:r>
          </w:p>
        </w:tc>
        <w:tc>
          <w:tcPr>
            <w:tcW w:w="1081" w:type="dxa"/>
          </w:tcPr>
          <w:p w14:paraId="5713B03D" w14:textId="13AF4633" w:rsidR="00965892" w:rsidRPr="008718E4" w:rsidRDefault="00C36424"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24"/>
              </w:rPr>
            </w:pPr>
            <w:r w:rsidRPr="001B4575">
              <w:rPr>
                <w:rFonts w:cs="Arial"/>
                <w:sz w:val="19"/>
                <w:szCs w:val="24"/>
              </w:rPr>
              <w:t xml:space="preserve"> 765 </w:t>
            </w:r>
          </w:p>
        </w:tc>
        <w:tc>
          <w:tcPr>
            <w:tcW w:w="238" w:type="dxa"/>
          </w:tcPr>
          <w:p w14:paraId="295D07A0"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093" w:type="dxa"/>
            <w:vAlign w:val="bottom"/>
          </w:tcPr>
          <w:p w14:paraId="70FA5B71" w14:textId="4BC40E35"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24"/>
              </w:rPr>
              <w:t>199</w:t>
            </w:r>
          </w:p>
        </w:tc>
        <w:tc>
          <w:tcPr>
            <w:tcW w:w="236" w:type="dxa"/>
          </w:tcPr>
          <w:p w14:paraId="4F92E17B"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088" w:type="dxa"/>
          </w:tcPr>
          <w:p w14:paraId="50E10705" w14:textId="23E7CA62" w:rsidR="00965892" w:rsidRPr="008718E4" w:rsidRDefault="00C36424"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24"/>
              </w:rPr>
            </w:pPr>
            <w:r w:rsidRPr="00C36424">
              <w:rPr>
                <w:rFonts w:cs="Arial"/>
                <w:sz w:val="19"/>
                <w:szCs w:val="24"/>
              </w:rPr>
              <w:t>-</w:t>
            </w:r>
          </w:p>
        </w:tc>
        <w:tc>
          <w:tcPr>
            <w:tcW w:w="236" w:type="dxa"/>
          </w:tcPr>
          <w:p w14:paraId="63D734C3"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14" w:type="dxa"/>
            <w:vAlign w:val="bottom"/>
          </w:tcPr>
          <w:p w14:paraId="521016E6" w14:textId="0419568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8718E4">
              <w:rPr>
                <w:rFonts w:cs="Arial"/>
                <w:sz w:val="19"/>
                <w:szCs w:val="24"/>
              </w:rPr>
              <w:t>-</w:t>
            </w:r>
          </w:p>
        </w:tc>
      </w:tr>
      <w:tr w:rsidR="00965892" w:rsidRPr="008718E4" w14:paraId="64BD622F" w14:textId="77777777">
        <w:tc>
          <w:tcPr>
            <w:tcW w:w="4147" w:type="dxa"/>
            <w:vAlign w:val="bottom"/>
          </w:tcPr>
          <w:p w14:paraId="39938E7A"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2167"/>
                <w:tab w:val="left" w:pos="2357"/>
                <w:tab w:val="left" w:pos="2952"/>
                <w:tab w:val="left" w:pos="3143"/>
                <w:tab w:val="left" w:pos="3929"/>
                <w:tab w:val="left" w:pos="4525"/>
                <w:tab w:val="left" w:pos="4714"/>
                <w:tab w:val="left" w:pos="5310"/>
                <w:tab w:val="left" w:pos="5501"/>
              </w:tabs>
              <w:spacing w:before="50" w:after="25" w:line="276" w:lineRule="auto"/>
              <w:ind w:right="-45"/>
              <w:rPr>
                <w:rFonts w:cs="Arial"/>
                <w:color w:val="000000"/>
                <w:sz w:val="19"/>
                <w:szCs w:val="19"/>
              </w:rPr>
            </w:pPr>
            <w:r w:rsidRPr="008718E4">
              <w:rPr>
                <w:rFonts w:cs="Arial"/>
                <w:color w:val="000000"/>
                <w:sz w:val="19"/>
                <w:szCs w:val="19"/>
              </w:rPr>
              <w:t xml:space="preserve">   Over 12 months</w:t>
            </w:r>
          </w:p>
        </w:tc>
        <w:tc>
          <w:tcPr>
            <w:tcW w:w="1081" w:type="dxa"/>
            <w:tcBorders>
              <w:bottom w:val="single" w:sz="4" w:space="0" w:color="auto"/>
            </w:tcBorders>
          </w:tcPr>
          <w:p w14:paraId="6CCDB430" w14:textId="4624DF7B" w:rsidR="00965892" w:rsidRPr="008718E4" w:rsidRDefault="00C36424"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24"/>
              </w:rPr>
            </w:pPr>
            <w:r w:rsidRPr="001B4575">
              <w:rPr>
                <w:rFonts w:cs="Arial"/>
                <w:sz w:val="19"/>
                <w:szCs w:val="24"/>
              </w:rPr>
              <w:t xml:space="preserve"> 7,007 </w:t>
            </w:r>
          </w:p>
        </w:tc>
        <w:tc>
          <w:tcPr>
            <w:tcW w:w="238" w:type="dxa"/>
          </w:tcPr>
          <w:p w14:paraId="2A86756C"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093" w:type="dxa"/>
            <w:tcBorders>
              <w:bottom w:val="single" w:sz="4" w:space="0" w:color="auto"/>
            </w:tcBorders>
          </w:tcPr>
          <w:p w14:paraId="03537DF0" w14:textId="3B61E5F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24"/>
              </w:rPr>
              <w:t>910</w:t>
            </w:r>
          </w:p>
        </w:tc>
        <w:tc>
          <w:tcPr>
            <w:tcW w:w="236" w:type="dxa"/>
          </w:tcPr>
          <w:p w14:paraId="35132187"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088" w:type="dxa"/>
            <w:tcBorders>
              <w:bottom w:val="single" w:sz="4" w:space="0" w:color="auto"/>
            </w:tcBorders>
          </w:tcPr>
          <w:p w14:paraId="39F9FA82" w14:textId="0E4BE1B4" w:rsidR="00965892" w:rsidRPr="008718E4" w:rsidRDefault="00C36424"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24"/>
              </w:rPr>
            </w:pPr>
            <w:r w:rsidRPr="00C36424">
              <w:rPr>
                <w:rFonts w:cs="Arial"/>
                <w:sz w:val="19"/>
                <w:szCs w:val="24"/>
              </w:rPr>
              <w:t>-</w:t>
            </w:r>
          </w:p>
        </w:tc>
        <w:tc>
          <w:tcPr>
            <w:tcW w:w="236" w:type="dxa"/>
          </w:tcPr>
          <w:p w14:paraId="460C1C20"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14" w:type="dxa"/>
            <w:tcBorders>
              <w:bottom w:val="single" w:sz="4" w:space="0" w:color="auto"/>
            </w:tcBorders>
            <w:vAlign w:val="bottom"/>
          </w:tcPr>
          <w:p w14:paraId="599FDBBA" w14:textId="5B192F84"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rPr>
            </w:pPr>
            <w:r w:rsidRPr="008718E4">
              <w:rPr>
                <w:rFonts w:cs="Arial"/>
                <w:sz w:val="19"/>
                <w:szCs w:val="24"/>
              </w:rPr>
              <w:t>-</w:t>
            </w:r>
          </w:p>
        </w:tc>
      </w:tr>
      <w:tr w:rsidR="00A23162" w:rsidRPr="008718E4" w14:paraId="3D26CB7D" w14:textId="77777777">
        <w:tc>
          <w:tcPr>
            <w:tcW w:w="4147" w:type="dxa"/>
            <w:vAlign w:val="bottom"/>
          </w:tcPr>
          <w:p w14:paraId="506C8954" w14:textId="77777777" w:rsidR="00A23162" w:rsidRPr="008718E4" w:rsidRDefault="00A23162" w:rsidP="00A2316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2167"/>
                <w:tab w:val="left" w:pos="2357"/>
                <w:tab w:val="left" w:pos="2952"/>
                <w:tab w:val="left" w:pos="3143"/>
                <w:tab w:val="left" w:pos="3929"/>
                <w:tab w:val="left" w:pos="4525"/>
                <w:tab w:val="left" w:pos="4714"/>
                <w:tab w:val="left" w:pos="5310"/>
                <w:tab w:val="left" w:pos="5501"/>
              </w:tabs>
              <w:spacing w:before="50" w:after="25" w:line="276" w:lineRule="auto"/>
              <w:ind w:right="-45"/>
              <w:rPr>
                <w:rFonts w:cs="Arial"/>
                <w:color w:val="000000"/>
                <w:sz w:val="19"/>
                <w:szCs w:val="19"/>
              </w:rPr>
            </w:pPr>
            <w:r w:rsidRPr="008718E4">
              <w:rPr>
                <w:rFonts w:cs="Arial"/>
                <w:color w:val="000000"/>
                <w:sz w:val="19"/>
                <w:szCs w:val="19"/>
              </w:rPr>
              <w:t>Total</w:t>
            </w:r>
          </w:p>
        </w:tc>
        <w:tc>
          <w:tcPr>
            <w:tcW w:w="1081" w:type="dxa"/>
            <w:tcBorders>
              <w:top w:val="single" w:sz="4" w:space="0" w:color="auto"/>
            </w:tcBorders>
          </w:tcPr>
          <w:p w14:paraId="6EDD36B3" w14:textId="7CFC277C" w:rsidR="00A23162" w:rsidRPr="008718E4" w:rsidRDefault="00C36424" w:rsidP="00A2316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24"/>
              </w:rPr>
            </w:pPr>
            <w:r w:rsidRPr="001B4575">
              <w:rPr>
                <w:rFonts w:cs="Arial"/>
                <w:sz w:val="19"/>
                <w:szCs w:val="24"/>
              </w:rPr>
              <w:t>55,69</w:t>
            </w:r>
            <w:r w:rsidR="00442A81">
              <w:rPr>
                <w:rFonts w:cs="Arial"/>
                <w:sz w:val="19"/>
                <w:szCs w:val="24"/>
              </w:rPr>
              <w:t>3</w:t>
            </w:r>
          </w:p>
        </w:tc>
        <w:tc>
          <w:tcPr>
            <w:tcW w:w="238" w:type="dxa"/>
          </w:tcPr>
          <w:p w14:paraId="37887367" w14:textId="77777777" w:rsidR="00A23162" w:rsidRPr="008718E4" w:rsidRDefault="00A23162" w:rsidP="00A2316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093" w:type="dxa"/>
            <w:tcBorders>
              <w:top w:val="single" w:sz="4" w:space="0" w:color="auto"/>
            </w:tcBorders>
          </w:tcPr>
          <w:p w14:paraId="08C0125C" w14:textId="35BFFEFC" w:rsidR="00A23162" w:rsidRPr="008718E4" w:rsidRDefault="00A23162" w:rsidP="00A2316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24"/>
              </w:rPr>
              <w:t>49,233</w:t>
            </w:r>
          </w:p>
        </w:tc>
        <w:tc>
          <w:tcPr>
            <w:tcW w:w="236" w:type="dxa"/>
          </w:tcPr>
          <w:p w14:paraId="4B8D0207" w14:textId="77777777" w:rsidR="00A23162" w:rsidRPr="008718E4" w:rsidRDefault="00A23162" w:rsidP="00A2316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088" w:type="dxa"/>
            <w:tcBorders>
              <w:top w:val="single" w:sz="4" w:space="0" w:color="auto"/>
            </w:tcBorders>
          </w:tcPr>
          <w:p w14:paraId="7B939FA1" w14:textId="41C46122" w:rsidR="00A23162" w:rsidRPr="008718E4" w:rsidRDefault="00C36424" w:rsidP="00A2316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C36424">
              <w:rPr>
                <w:rFonts w:cs="Arial"/>
                <w:sz w:val="19"/>
                <w:szCs w:val="24"/>
              </w:rPr>
              <w:t>2,5</w:t>
            </w:r>
            <w:r w:rsidR="003B0E7A">
              <w:rPr>
                <w:rFonts w:cs="Arial"/>
                <w:sz w:val="19"/>
                <w:szCs w:val="24"/>
              </w:rPr>
              <w:t>40</w:t>
            </w:r>
          </w:p>
        </w:tc>
        <w:tc>
          <w:tcPr>
            <w:tcW w:w="236" w:type="dxa"/>
          </w:tcPr>
          <w:p w14:paraId="695FE291" w14:textId="77777777" w:rsidR="00A23162" w:rsidRPr="008718E4" w:rsidRDefault="00A23162" w:rsidP="00A2316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color w:val="000000"/>
                <w:sz w:val="19"/>
                <w:szCs w:val="19"/>
              </w:rPr>
            </w:pPr>
          </w:p>
        </w:tc>
        <w:tc>
          <w:tcPr>
            <w:tcW w:w="1114" w:type="dxa"/>
            <w:tcBorders>
              <w:top w:val="single" w:sz="4" w:space="0" w:color="auto"/>
            </w:tcBorders>
            <w:vAlign w:val="bottom"/>
          </w:tcPr>
          <w:p w14:paraId="1E83B0EA" w14:textId="7040B6D0" w:rsidR="00A23162" w:rsidRPr="008718E4" w:rsidRDefault="00A23162" w:rsidP="00A2316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2,385</w:t>
            </w:r>
          </w:p>
        </w:tc>
      </w:tr>
      <w:tr w:rsidR="00A23162" w:rsidRPr="008718E4" w14:paraId="43649B74" w14:textId="77777777">
        <w:tc>
          <w:tcPr>
            <w:tcW w:w="4147" w:type="dxa"/>
            <w:vAlign w:val="bottom"/>
          </w:tcPr>
          <w:p w14:paraId="14594305" w14:textId="722D2AF4" w:rsidR="00A23162" w:rsidRPr="008718E4" w:rsidRDefault="00A23162" w:rsidP="00A2316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2167"/>
                <w:tab w:val="left" w:pos="2357"/>
                <w:tab w:val="left" w:pos="2952"/>
                <w:tab w:val="left" w:pos="3143"/>
                <w:tab w:val="left" w:pos="3929"/>
                <w:tab w:val="left" w:pos="4525"/>
                <w:tab w:val="left" w:pos="4714"/>
                <w:tab w:val="left" w:pos="5310"/>
                <w:tab w:val="left" w:pos="5501"/>
              </w:tabs>
              <w:spacing w:before="50" w:after="25" w:line="276" w:lineRule="auto"/>
              <w:ind w:right="-45"/>
              <w:rPr>
                <w:rFonts w:cs="Arial"/>
                <w:color w:val="000000"/>
                <w:sz w:val="19"/>
                <w:szCs w:val="19"/>
              </w:rPr>
            </w:pPr>
            <w:r w:rsidRPr="008718E4">
              <w:rPr>
                <w:rFonts w:cs="Arial"/>
                <w:color w:val="000000"/>
                <w:sz w:val="19"/>
                <w:szCs w:val="19"/>
                <w:u w:val="single"/>
              </w:rPr>
              <w:t>Less</w:t>
            </w:r>
            <w:r w:rsidRPr="008718E4">
              <w:rPr>
                <w:rFonts w:cs="Arial"/>
                <w:color w:val="000000"/>
                <w:sz w:val="19"/>
                <w:szCs w:val="19"/>
              </w:rPr>
              <w:t xml:space="preserve"> </w:t>
            </w:r>
            <w:r w:rsidRPr="008718E4">
              <w:rPr>
                <w:rFonts w:cs="Arial"/>
                <w:sz w:val="19"/>
                <w:szCs w:val="19"/>
              </w:rPr>
              <w:t>Allowance for expected credit loss</w:t>
            </w:r>
          </w:p>
        </w:tc>
        <w:tc>
          <w:tcPr>
            <w:tcW w:w="1081" w:type="dxa"/>
            <w:tcBorders>
              <w:bottom w:val="single" w:sz="4" w:space="0" w:color="auto"/>
            </w:tcBorders>
          </w:tcPr>
          <w:p w14:paraId="3F6CCAAB" w14:textId="271E23FC" w:rsidR="00A23162" w:rsidRPr="008718E4" w:rsidRDefault="00C36424" w:rsidP="00A2316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(362)</w:t>
            </w:r>
          </w:p>
        </w:tc>
        <w:tc>
          <w:tcPr>
            <w:tcW w:w="238" w:type="dxa"/>
          </w:tcPr>
          <w:p w14:paraId="4BA7D045" w14:textId="77777777" w:rsidR="00A23162" w:rsidRPr="008718E4" w:rsidRDefault="00A23162" w:rsidP="00A2316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093" w:type="dxa"/>
            <w:tcBorders>
              <w:bottom w:val="single" w:sz="4" w:space="0" w:color="auto"/>
            </w:tcBorders>
            <w:vAlign w:val="bottom"/>
          </w:tcPr>
          <w:p w14:paraId="7FEDD236" w14:textId="21A5E39D" w:rsidR="00A23162" w:rsidRPr="008718E4" w:rsidRDefault="00A23162" w:rsidP="00A2316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(362)</w:t>
            </w:r>
          </w:p>
        </w:tc>
        <w:tc>
          <w:tcPr>
            <w:tcW w:w="236" w:type="dxa"/>
          </w:tcPr>
          <w:p w14:paraId="61A65814" w14:textId="77777777" w:rsidR="00A23162" w:rsidRPr="008718E4" w:rsidRDefault="00A23162" w:rsidP="00A2316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088" w:type="dxa"/>
            <w:tcBorders>
              <w:bottom w:val="single" w:sz="4" w:space="0" w:color="auto"/>
            </w:tcBorders>
          </w:tcPr>
          <w:p w14:paraId="458DD7D9" w14:textId="1018AC50" w:rsidR="00A23162" w:rsidRPr="008718E4" w:rsidRDefault="00C36424" w:rsidP="00A2316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Pr>
                <w:rFonts w:cs="Arial"/>
                <w:sz w:val="19"/>
                <w:szCs w:val="19"/>
              </w:rPr>
              <w:t>-</w:t>
            </w:r>
          </w:p>
        </w:tc>
        <w:tc>
          <w:tcPr>
            <w:tcW w:w="236" w:type="dxa"/>
          </w:tcPr>
          <w:p w14:paraId="6D9E7ED7" w14:textId="77777777" w:rsidR="00A23162" w:rsidRPr="008718E4" w:rsidRDefault="00A23162" w:rsidP="00A2316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color w:val="000000"/>
                <w:sz w:val="19"/>
                <w:szCs w:val="19"/>
              </w:rPr>
            </w:pPr>
          </w:p>
        </w:tc>
        <w:tc>
          <w:tcPr>
            <w:tcW w:w="1114" w:type="dxa"/>
            <w:tcBorders>
              <w:bottom w:val="single" w:sz="4" w:space="0" w:color="auto"/>
            </w:tcBorders>
            <w:vAlign w:val="bottom"/>
          </w:tcPr>
          <w:p w14:paraId="7474E43B" w14:textId="7DB23DEC" w:rsidR="00A23162" w:rsidRPr="008718E4" w:rsidRDefault="00A23162" w:rsidP="00A2316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8"/>
              <w:jc w:val="right"/>
              <w:rPr>
                <w:rFonts w:cs="Arial"/>
                <w:sz w:val="19"/>
                <w:szCs w:val="19"/>
                <w:lang w:val="en-GB"/>
              </w:rPr>
            </w:pPr>
            <w:r w:rsidRPr="008718E4">
              <w:rPr>
                <w:rFonts w:cs="Arial"/>
                <w:sz w:val="19"/>
                <w:szCs w:val="19"/>
              </w:rPr>
              <w:t>-</w:t>
            </w:r>
          </w:p>
        </w:tc>
      </w:tr>
      <w:tr w:rsidR="00965892" w:rsidRPr="008718E4" w14:paraId="18584A61" w14:textId="77777777" w:rsidTr="006726D5">
        <w:trPr>
          <w:trHeight w:val="70"/>
        </w:trPr>
        <w:tc>
          <w:tcPr>
            <w:tcW w:w="4147" w:type="dxa"/>
            <w:vAlign w:val="bottom"/>
          </w:tcPr>
          <w:p w14:paraId="05AC79E6"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2167"/>
                <w:tab w:val="left" w:pos="2357"/>
                <w:tab w:val="left" w:pos="2952"/>
                <w:tab w:val="left" w:pos="3143"/>
                <w:tab w:val="left" w:pos="3929"/>
                <w:tab w:val="left" w:pos="4525"/>
                <w:tab w:val="left" w:pos="4714"/>
                <w:tab w:val="left" w:pos="5310"/>
                <w:tab w:val="left" w:pos="5501"/>
              </w:tabs>
              <w:spacing w:before="50" w:after="25" w:line="276" w:lineRule="auto"/>
              <w:ind w:right="-45"/>
              <w:rPr>
                <w:rFonts w:cs="Arial"/>
                <w:color w:val="000000"/>
                <w:sz w:val="19"/>
                <w:szCs w:val="19"/>
              </w:rPr>
            </w:pPr>
            <w:r w:rsidRPr="008718E4">
              <w:rPr>
                <w:rFonts w:cs="Arial"/>
                <w:color w:val="000000"/>
                <w:sz w:val="19"/>
                <w:szCs w:val="19"/>
              </w:rPr>
              <w:t>Net</w:t>
            </w:r>
          </w:p>
        </w:tc>
        <w:tc>
          <w:tcPr>
            <w:tcW w:w="1081" w:type="dxa"/>
            <w:tcBorders>
              <w:top w:val="single" w:sz="4" w:space="0" w:color="auto"/>
              <w:bottom w:val="single" w:sz="12" w:space="0" w:color="auto"/>
            </w:tcBorders>
          </w:tcPr>
          <w:p w14:paraId="44CD2E57" w14:textId="5CD97E33" w:rsidR="00965892" w:rsidRPr="008718E4" w:rsidRDefault="00C36424"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C36424">
              <w:rPr>
                <w:rFonts w:cs="Arial"/>
                <w:sz w:val="19"/>
                <w:szCs w:val="19"/>
              </w:rPr>
              <w:t>55,33</w:t>
            </w:r>
            <w:r w:rsidR="002C1A42">
              <w:rPr>
                <w:rFonts w:cs="Arial"/>
                <w:sz w:val="19"/>
                <w:szCs w:val="19"/>
              </w:rPr>
              <w:t>1</w:t>
            </w:r>
          </w:p>
        </w:tc>
        <w:tc>
          <w:tcPr>
            <w:tcW w:w="238" w:type="dxa"/>
          </w:tcPr>
          <w:p w14:paraId="0E77ABE1"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093" w:type="dxa"/>
            <w:tcBorders>
              <w:top w:val="single" w:sz="4" w:space="0" w:color="auto"/>
              <w:bottom w:val="single" w:sz="12" w:space="0" w:color="auto"/>
            </w:tcBorders>
          </w:tcPr>
          <w:p w14:paraId="20099C46" w14:textId="7419BE3F"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48,871</w:t>
            </w:r>
          </w:p>
        </w:tc>
        <w:tc>
          <w:tcPr>
            <w:tcW w:w="236" w:type="dxa"/>
          </w:tcPr>
          <w:p w14:paraId="2BBCF27D"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088" w:type="dxa"/>
            <w:tcBorders>
              <w:top w:val="single" w:sz="4" w:space="0" w:color="auto"/>
              <w:bottom w:val="single" w:sz="12" w:space="0" w:color="auto"/>
            </w:tcBorders>
          </w:tcPr>
          <w:p w14:paraId="0AAF5CB6" w14:textId="7DB42EAF" w:rsidR="00965892" w:rsidRPr="008718E4" w:rsidRDefault="00C36424"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C36424">
              <w:rPr>
                <w:rFonts w:cs="Arial"/>
                <w:sz w:val="19"/>
                <w:szCs w:val="19"/>
              </w:rPr>
              <w:t>2,5</w:t>
            </w:r>
            <w:r w:rsidR="003B0E7A">
              <w:rPr>
                <w:rFonts w:cs="Arial"/>
                <w:sz w:val="19"/>
                <w:szCs w:val="19"/>
              </w:rPr>
              <w:t>40</w:t>
            </w:r>
          </w:p>
        </w:tc>
        <w:tc>
          <w:tcPr>
            <w:tcW w:w="236" w:type="dxa"/>
          </w:tcPr>
          <w:p w14:paraId="0484678C"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color w:val="000000"/>
                <w:sz w:val="19"/>
                <w:szCs w:val="19"/>
              </w:rPr>
            </w:pPr>
          </w:p>
        </w:tc>
        <w:tc>
          <w:tcPr>
            <w:tcW w:w="1114" w:type="dxa"/>
            <w:tcBorders>
              <w:top w:val="single" w:sz="4" w:space="0" w:color="auto"/>
              <w:bottom w:val="single" w:sz="12" w:space="0" w:color="auto"/>
            </w:tcBorders>
          </w:tcPr>
          <w:p w14:paraId="66850687" w14:textId="39FE8A62"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2,385</w:t>
            </w:r>
          </w:p>
        </w:tc>
      </w:tr>
    </w:tbl>
    <w:p w14:paraId="5858BAFB" w14:textId="0FFF5548" w:rsidR="00E055BE" w:rsidRPr="008718E4" w:rsidRDefault="00E05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p>
    <w:p w14:paraId="0FC585CF" w14:textId="77777777" w:rsidR="000D7428" w:rsidRDefault="000D7428" w:rsidP="00061D4F">
      <w:pPr>
        <w:tabs>
          <w:tab w:val="clear" w:pos="227"/>
          <w:tab w:val="clear" w:pos="454"/>
        </w:tabs>
        <w:spacing w:line="360" w:lineRule="auto"/>
        <w:jc w:val="thaiDistribute"/>
        <w:rPr>
          <w:rFonts w:cs="Arial"/>
          <w:sz w:val="19"/>
          <w:szCs w:val="19"/>
          <w:lang w:val="en-GB"/>
        </w:rPr>
      </w:pPr>
    </w:p>
    <w:p w14:paraId="5A15B0CF" w14:textId="77777777" w:rsidR="000A7DA1" w:rsidRPr="008718E4" w:rsidRDefault="000A7DA1" w:rsidP="00061D4F">
      <w:pPr>
        <w:tabs>
          <w:tab w:val="clear" w:pos="227"/>
          <w:tab w:val="clear" w:pos="454"/>
        </w:tabs>
        <w:spacing w:line="360" w:lineRule="auto"/>
        <w:jc w:val="thaiDistribute"/>
        <w:rPr>
          <w:rFonts w:cs="Arial"/>
          <w:sz w:val="19"/>
          <w:szCs w:val="19"/>
          <w:lang w:val="en-GB"/>
        </w:rPr>
      </w:pPr>
    </w:p>
    <w:p w14:paraId="7BE777EF" w14:textId="0251354E" w:rsidR="00D1373F" w:rsidRPr="008718E4" w:rsidRDefault="00D1373F" w:rsidP="00D1373F">
      <w:pPr>
        <w:tabs>
          <w:tab w:val="clear" w:pos="227"/>
          <w:tab w:val="clear" w:pos="454"/>
          <w:tab w:val="clear" w:pos="680"/>
          <w:tab w:val="left" w:pos="720"/>
        </w:tabs>
        <w:spacing w:line="360" w:lineRule="auto"/>
        <w:ind w:left="432"/>
        <w:jc w:val="thaiDistribute"/>
        <w:rPr>
          <w:rFonts w:cs="Arial"/>
          <w:sz w:val="19"/>
          <w:szCs w:val="19"/>
        </w:rPr>
      </w:pPr>
      <w:r w:rsidRPr="008718E4">
        <w:rPr>
          <w:rFonts w:cs="Arial"/>
          <w:sz w:val="19"/>
          <w:szCs w:val="19"/>
        </w:rPr>
        <w:lastRenderedPageBreak/>
        <w:t xml:space="preserve">The movements of allowance for expected credit loss of </w:t>
      </w:r>
      <w:r w:rsidR="008312B8" w:rsidRPr="008718E4">
        <w:rPr>
          <w:rFonts w:cs="Arial"/>
          <w:sz w:val="19"/>
          <w:szCs w:val="19"/>
        </w:rPr>
        <w:t>other</w:t>
      </w:r>
      <w:r w:rsidRPr="008718E4">
        <w:rPr>
          <w:rFonts w:cs="Arial"/>
          <w:sz w:val="19"/>
          <w:szCs w:val="19"/>
        </w:rPr>
        <w:t xml:space="preserve"> receivable</w:t>
      </w:r>
      <w:r w:rsidR="00F853E0">
        <w:rPr>
          <w:rFonts w:cs="Arial"/>
          <w:sz w:val="19"/>
          <w:szCs w:val="19"/>
        </w:rPr>
        <w:t>s</w:t>
      </w:r>
      <w:r w:rsidRPr="008718E4">
        <w:rPr>
          <w:rFonts w:cs="Arial"/>
          <w:sz w:val="19"/>
          <w:szCs w:val="19"/>
        </w:rPr>
        <w:t xml:space="preserve"> </w:t>
      </w:r>
      <w:r w:rsidR="00F853E0">
        <w:rPr>
          <w:rFonts w:cs="Arial"/>
          <w:sz w:val="19"/>
          <w:szCs w:val="19"/>
        </w:rPr>
        <w:t>-</w:t>
      </w:r>
      <w:r w:rsidR="00A11698">
        <w:rPr>
          <w:rFonts w:cs="Arial"/>
          <w:sz w:val="19"/>
          <w:szCs w:val="19"/>
        </w:rPr>
        <w:t xml:space="preserve"> general </w:t>
      </w:r>
      <w:r w:rsidR="0088117E">
        <w:rPr>
          <w:rFonts w:cs="Arial"/>
          <w:sz w:val="19"/>
          <w:szCs w:val="19"/>
        </w:rPr>
        <w:t>customer</w:t>
      </w:r>
      <w:r w:rsidR="006D6F99">
        <w:rPr>
          <w:rFonts w:cs="Arial"/>
          <w:sz w:val="19"/>
          <w:szCs w:val="19"/>
        </w:rPr>
        <w:t>s</w:t>
      </w:r>
      <w:r w:rsidR="0088117E">
        <w:rPr>
          <w:rFonts w:cs="Arial"/>
          <w:sz w:val="19"/>
          <w:szCs w:val="19"/>
        </w:rPr>
        <w:t xml:space="preserve"> </w:t>
      </w:r>
      <w:r w:rsidRPr="008718E4">
        <w:rPr>
          <w:rFonts w:cs="Arial"/>
          <w:sz w:val="19"/>
          <w:szCs w:val="19"/>
        </w:rPr>
        <w:t xml:space="preserve">for the </w:t>
      </w:r>
      <w:r w:rsidR="003F7DA6" w:rsidRPr="008718E4">
        <w:rPr>
          <w:rFonts w:cs="Arial"/>
          <w:sz w:val="19"/>
          <w:szCs w:val="19"/>
        </w:rPr>
        <w:t>year</w:t>
      </w:r>
      <w:r w:rsidR="007974B4">
        <w:rPr>
          <w:rFonts w:cs="Arial"/>
          <w:sz w:val="19"/>
          <w:szCs w:val="19"/>
        </w:rPr>
        <w:t>s</w:t>
      </w:r>
      <w:r w:rsidRPr="008718E4">
        <w:rPr>
          <w:rFonts w:cs="Arial"/>
          <w:sz w:val="19"/>
          <w:szCs w:val="19"/>
        </w:rPr>
        <w:t xml:space="preserve"> ended</w:t>
      </w:r>
      <w:r w:rsidR="000336E4" w:rsidRPr="008718E4">
        <w:rPr>
          <w:rFonts w:cs="Arial"/>
          <w:sz w:val="19"/>
          <w:szCs w:val="19"/>
        </w:rPr>
        <w:t xml:space="preserve"> </w:t>
      </w:r>
      <w:r w:rsidRPr="008718E4">
        <w:rPr>
          <w:rFonts w:cs="Arial"/>
          <w:sz w:val="19"/>
          <w:szCs w:val="19"/>
        </w:rPr>
        <w:t>31 December 202</w:t>
      </w:r>
      <w:r w:rsidR="00965892">
        <w:rPr>
          <w:rFonts w:cs="Arial"/>
          <w:sz w:val="19"/>
          <w:szCs w:val="19"/>
        </w:rPr>
        <w:t>5</w:t>
      </w:r>
      <w:r w:rsidRPr="008718E4">
        <w:rPr>
          <w:rFonts w:cs="Arial"/>
          <w:sz w:val="19"/>
          <w:szCs w:val="19"/>
        </w:rPr>
        <w:t xml:space="preserve"> </w:t>
      </w:r>
      <w:r w:rsidR="006D6F99">
        <w:rPr>
          <w:rFonts w:cs="Arial"/>
          <w:sz w:val="19"/>
          <w:szCs w:val="19"/>
        </w:rPr>
        <w:t xml:space="preserve">and </w:t>
      </w:r>
      <w:proofErr w:type="gramStart"/>
      <w:r w:rsidR="006D6F99">
        <w:rPr>
          <w:rFonts w:cs="Arial"/>
          <w:sz w:val="19"/>
          <w:szCs w:val="19"/>
        </w:rPr>
        <w:t xml:space="preserve">2024 </w:t>
      </w:r>
      <w:r w:rsidRPr="008718E4">
        <w:rPr>
          <w:rFonts w:cs="Arial"/>
          <w:sz w:val="19"/>
          <w:szCs w:val="19"/>
        </w:rPr>
        <w:t>are</w:t>
      </w:r>
      <w:proofErr w:type="gramEnd"/>
      <w:r w:rsidRPr="008718E4">
        <w:rPr>
          <w:rFonts w:cs="Arial"/>
          <w:sz w:val="19"/>
          <w:szCs w:val="19"/>
        </w:rPr>
        <w:t xml:space="preserve"> as follows:</w:t>
      </w:r>
    </w:p>
    <w:p w14:paraId="79F0FE50" w14:textId="77777777" w:rsidR="00D1373F" w:rsidRPr="008718E4" w:rsidRDefault="00D1373F" w:rsidP="00D1373F">
      <w:pPr>
        <w:tabs>
          <w:tab w:val="clear" w:pos="227"/>
          <w:tab w:val="clear" w:pos="454"/>
          <w:tab w:val="clear" w:pos="680"/>
          <w:tab w:val="left" w:pos="360"/>
          <w:tab w:val="left" w:pos="720"/>
        </w:tabs>
        <w:spacing w:line="360" w:lineRule="auto"/>
        <w:ind w:left="360"/>
        <w:jc w:val="both"/>
        <w:rPr>
          <w:rFonts w:cs="Arial"/>
        </w:rPr>
      </w:pPr>
    </w:p>
    <w:tbl>
      <w:tblPr>
        <w:tblW w:w="9090" w:type="dxa"/>
        <w:tblInd w:w="333" w:type="dxa"/>
        <w:tblBorders>
          <w:bottom w:val="single" w:sz="4" w:space="0" w:color="auto"/>
        </w:tblBorders>
        <w:tblLayout w:type="fixed"/>
        <w:tblLook w:val="00A0" w:firstRow="1" w:lastRow="0" w:firstColumn="1" w:lastColumn="0" w:noHBand="0" w:noVBand="0"/>
      </w:tblPr>
      <w:tblGrid>
        <w:gridCol w:w="4487"/>
        <w:gridCol w:w="2227"/>
        <w:gridCol w:w="243"/>
        <w:gridCol w:w="2133"/>
      </w:tblGrid>
      <w:tr w:rsidR="00D1373F" w:rsidRPr="008718E4" w14:paraId="6B827A80" w14:textId="77777777" w:rsidTr="0062704D">
        <w:trPr>
          <w:trHeight w:val="289"/>
        </w:trPr>
        <w:tc>
          <w:tcPr>
            <w:tcW w:w="4487" w:type="dxa"/>
            <w:tcBorders>
              <w:top w:val="nil"/>
              <w:left w:val="nil"/>
              <w:bottom w:val="nil"/>
              <w:right w:val="nil"/>
            </w:tcBorders>
            <w:noWrap/>
            <w:vAlign w:val="bottom"/>
          </w:tcPr>
          <w:p w14:paraId="2D5931E2" w14:textId="77777777" w:rsidR="00D1373F" w:rsidRPr="008718E4" w:rsidRDefault="00D137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66"/>
              <w:rPr>
                <w:rFonts w:cs="Arial"/>
                <w:sz w:val="19"/>
                <w:szCs w:val="19"/>
              </w:rPr>
            </w:pPr>
          </w:p>
        </w:tc>
        <w:tc>
          <w:tcPr>
            <w:tcW w:w="4603" w:type="dxa"/>
            <w:gridSpan w:val="3"/>
            <w:tcBorders>
              <w:top w:val="nil"/>
              <w:left w:val="nil"/>
              <w:bottom w:val="nil"/>
              <w:right w:val="nil"/>
            </w:tcBorders>
            <w:vAlign w:val="bottom"/>
            <w:hideMark/>
          </w:tcPr>
          <w:p w14:paraId="51DB7774" w14:textId="77777777" w:rsidR="00D1373F" w:rsidRPr="008718E4" w:rsidRDefault="00D1373F">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right"/>
              <w:rPr>
                <w:rFonts w:ascii="Arial" w:hAnsi="Arial" w:cs="Arial"/>
                <w:sz w:val="19"/>
                <w:szCs w:val="19"/>
                <w:cs/>
              </w:rPr>
            </w:pPr>
            <w:r w:rsidRPr="008718E4">
              <w:rPr>
                <w:rFonts w:ascii="Arial" w:hAnsi="Arial" w:cs="Arial"/>
                <w:sz w:val="19"/>
                <w:szCs w:val="19"/>
              </w:rPr>
              <w:t>(</w:t>
            </w:r>
            <w:proofErr w:type="gramStart"/>
            <w:r w:rsidRPr="008718E4">
              <w:rPr>
                <w:rFonts w:ascii="Arial" w:hAnsi="Arial" w:cs="Arial"/>
                <w:sz w:val="19"/>
                <w:szCs w:val="19"/>
              </w:rPr>
              <w:t>Unit :</w:t>
            </w:r>
            <w:proofErr w:type="gramEnd"/>
            <w:r w:rsidRPr="008718E4">
              <w:rPr>
                <w:rFonts w:ascii="Arial" w:hAnsi="Arial" w:cs="Arial"/>
                <w:sz w:val="19"/>
                <w:szCs w:val="19"/>
              </w:rPr>
              <w:t xml:space="preserve"> Thousand Baht)</w:t>
            </w:r>
          </w:p>
        </w:tc>
      </w:tr>
      <w:tr w:rsidR="006D6F99" w:rsidRPr="008718E4" w14:paraId="1C31082F" w14:textId="77777777" w:rsidTr="0062704D">
        <w:trPr>
          <w:trHeight w:val="289"/>
        </w:trPr>
        <w:tc>
          <w:tcPr>
            <w:tcW w:w="4487" w:type="dxa"/>
            <w:tcBorders>
              <w:top w:val="nil"/>
              <w:left w:val="nil"/>
              <w:bottom w:val="nil"/>
              <w:right w:val="nil"/>
            </w:tcBorders>
            <w:noWrap/>
            <w:vAlign w:val="bottom"/>
          </w:tcPr>
          <w:p w14:paraId="07A266C8" w14:textId="77777777" w:rsidR="006D6F99" w:rsidRPr="008718E4" w:rsidRDefault="006D6F99" w:rsidP="006D6F9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lang w:val="en-GB"/>
              </w:rPr>
            </w:pPr>
          </w:p>
        </w:tc>
        <w:tc>
          <w:tcPr>
            <w:tcW w:w="4603" w:type="dxa"/>
            <w:gridSpan w:val="3"/>
            <w:tcBorders>
              <w:top w:val="nil"/>
              <w:left w:val="nil"/>
              <w:bottom w:val="single" w:sz="4" w:space="0" w:color="auto"/>
              <w:right w:val="nil"/>
            </w:tcBorders>
            <w:vAlign w:val="bottom"/>
          </w:tcPr>
          <w:p w14:paraId="6E6462D9" w14:textId="55E1A607" w:rsidR="006D6F99" w:rsidRPr="008718E4" w:rsidRDefault="006D6F99" w:rsidP="006D6F99">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100"/>
              <w:jc w:val="center"/>
              <w:rPr>
                <w:rFonts w:ascii="Arial" w:hAnsi="Arial" w:cs="Arial"/>
                <w:sz w:val="19"/>
                <w:szCs w:val="19"/>
              </w:rPr>
            </w:pPr>
            <w:r w:rsidRPr="008718E4">
              <w:rPr>
                <w:rFonts w:ascii="Arial" w:hAnsi="Arial" w:cs="Arial"/>
                <w:sz w:val="19"/>
                <w:szCs w:val="19"/>
              </w:rPr>
              <w:t>Consolidated F/S</w:t>
            </w:r>
          </w:p>
        </w:tc>
      </w:tr>
      <w:tr w:rsidR="0062704D" w:rsidRPr="008718E4" w14:paraId="1F9213C9" w14:textId="77777777" w:rsidTr="00B44957">
        <w:trPr>
          <w:trHeight w:val="56"/>
        </w:trPr>
        <w:tc>
          <w:tcPr>
            <w:tcW w:w="4487" w:type="dxa"/>
            <w:tcBorders>
              <w:top w:val="nil"/>
              <w:left w:val="nil"/>
              <w:bottom w:val="nil"/>
              <w:right w:val="nil"/>
            </w:tcBorders>
            <w:noWrap/>
          </w:tcPr>
          <w:p w14:paraId="55BE8B03" w14:textId="77777777" w:rsidR="0062704D" w:rsidRPr="008718E4" w:rsidRDefault="0062704D" w:rsidP="0062704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44"/>
              <w:jc w:val="right"/>
              <w:rPr>
                <w:rFonts w:cs="Arial"/>
                <w:sz w:val="19"/>
                <w:szCs w:val="19"/>
              </w:rPr>
            </w:pPr>
          </w:p>
        </w:tc>
        <w:tc>
          <w:tcPr>
            <w:tcW w:w="2227" w:type="dxa"/>
            <w:tcBorders>
              <w:top w:val="nil"/>
              <w:left w:val="nil"/>
              <w:bottom w:val="single" w:sz="4" w:space="0" w:color="auto"/>
              <w:right w:val="nil"/>
            </w:tcBorders>
            <w:vAlign w:val="center"/>
          </w:tcPr>
          <w:p w14:paraId="09E7C4BD" w14:textId="1D9BAABF" w:rsidR="0062704D" w:rsidRPr="008718E4" w:rsidRDefault="0062704D" w:rsidP="007608C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r>
              <w:rPr>
                <w:rFonts w:cs="Arial"/>
                <w:sz w:val="19"/>
                <w:szCs w:val="19"/>
              </w:rPr>
              <w:t>202</w:t>
            </w:r>
            <w:r w:rsidR="00183722">
              <w:rPr>
                <w:rFonts w:cs="Arial"/>
                <w:sz w:val="19"/>
                <w:szCs w:val="19"/>
              </w:rPr>
              <w:t>5</w:t>
            </w:r>
          </w:p>
        </w:tc>
        <w:tc>
          <w:tcPr>
            <w:tcW w:w="243" w:type="dxa"/>
            <w:tcBorders>
              <w:top w:val="nil"/>
              <w:left w:val="nil"/>
              <w:bottom w:val="nil"/>
              <w:right w:val="nil"/>
            </w:tcBorders>
            <w:vAlign w:val="center"/>
          </w:tcPr>
          <w:p w14:paraId="1B73478D" w14:textId="77777777" w:rsidR="0062704D" w:rsidRPr="008718E4" w:rsidRDefault="0062704D" w:rsidP="0062704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2133" w:type="dxa"/>
            <w:tcBorders>
              <w:top w:val="single" w:sz="4" w:space="0" w:color="auto"/>
              <w:left w:val="nil"/>
              <w:bottom w:val="single" w:sz="4" w:space="0" w:color="auto"/>
              <w:right w:val="nil"/>
            </w:tcBorders>
            <w:noWrap/>
            <w:vAlign w:val="center"/>
          </w:tcPr>
          <w:p w14:paraId="308CAB3D" w14:textId="29E17873" w:rsidR="0062704D" w:rsidRPr="008718E4" w:rsidRDefault="0062704D" w:rsidP="0062704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r>
              <w:rPr>
                <w:rFonts w:cs="Arial"/>
                <w:sz w:val="19"/>
                <w:szCs w:val="19"/>
              </w:rPr>
              <w:t>2024</w:t>
            </w:r>
          </w:p>
        </w:tc>
      </w:tr>
      <w:tr w:rsidR="006D6F99" w:rsidRPr="008718E4" w14:paraId="362A449C" w14:textId="77777777" w:rsidTr="00B44957">
        <w:trPr>
          <w:trHeight w:val="56"/>
        </w:trPr>
        <w:tc>
          <w:tcPr>
            <w:tcW w:w="4487" w:type="dxa"/>
            <w:tcBorders>
              <w:top w:val="nil"/>
              <w:left w:val="nil"/>
              <w:bottom w:val="nil"/>
              <w:right w:val="nil"/>
            </w:tcBorders>
            <w:noWrap/>
          </w:tcPr>
          <w:p w14:paraId="2013B58A" w14:textId="77777777" w:rsidR="006D6F99" w:rsidRPr="008718E4" w:rsidRDefault="006D6F99" w:rsidP="006D6F9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44"/>
              <w:jc w:val="right"/>
              <w:rPr>
                <w:rFonts w:cs="Arial"/>
                <w:sz w:val="19"/>
                <w:szCs w:val="19"/>
              </w:rPr>
            </w:pPr>
          </w:p>
        </w:tc>
        <w:tc>
          <w:tcPr>
            <w:tcW w:w="2227" w:type="dxa"/>
            <w:tcBorders>
              <w:top w:val="single" w:sz="4" w:space="0" w:color="auto"/>
              <w:left w:val="nil"/>
              <w:bottom w:val="nil"/>
              <w:right w:val="nil"/>
            </w:tcBorders>
            <w:vAlign w:val="center"/>
          </w:tcPr>
          <w:p w14:paraId="2F282708" w14:textId="77777777" w:rsidR="006D6F99" w:rsidRPr="008718E4" w:rsidRDefault="006D6F99" w:rsidP="00B4495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69"/>
              <w:jc w:val="right"/>
              <w:rPr>
                <w:rFonts w:cs="Arial"/>
                <w:sz w:val="19"/>
                <w:szCs w:val="19"/>
              </w:rPr>
            </w:pPr>
          </w:p>
        </w:tc>
        <w:tc>
          <w:tcPr>
            <w:tcW w:w="243" w:type="dxa"/>
            <w:tcBorders>
              <w:top w:val="nil"/>
              <w:left w:val="nil"/>
              <w:bottom w:val="nil"/>
              <w:right w:val="nil"/>
            </w:tcBorders>
          </w:tcPr>
          <w:p w14:paraId="326E24B7" w14:textId="77777777" w:rsidR="006D6F99" w:rsidRPr="008718E4" w:rsidRDefault="006D6F99" w:rsidP="006D6F9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2133" w:type="dxa"/>
            <w:tcBorders>
              <w:top w:val="single" w:sz="4" w:space="0" w:color="auto"/>
              <w:left w:val="nil"/>
              <w:bottom w:val="nil"/>
              <w:right w:val="nil"/>
            </w:tcBorders>
            <w:noWrap/>
          </w:tcPr>
          <w:p w14:paraId="46834CE8" w14:textId="77777777" w:rsidR="006D6F99" w:rsidRPr="008718E4" w:rsidRDefault="006D6F99" w:rsidP="006D6F9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r>
      <w:tr w:rsidR="006D6F99" w:rsidRPr="008718E4" w14:paraId="7D211E9A" w14:textId="77777777" w:rsidTr="00B44957">
        <w:trPr>
          <w:trHeight w:val="289"/>
        </w:trPr>
        <w:tc>
          <w:tcPr>
            <w:tcW w:w="4487" w:type="dxa"/>
            <w:tcBorders>
              <w:top w:val="nil"/>
              <w:left w:val="nil"/>
              <w:bottom w:val="nil"/>
              <w:right w:val="nil"/>
            </w:tcBorders>
            <w:noWrap/>
            <w:vAlign w:val="bottom"/>
            <w:hideMark/>
          </w:tcPr>
          <w:p w14:paraId="0E96F6D5" w14:textId="473E97A7" w:rsidR="006D6F99" w:rsidRPr="008718E4" w:rsidRDefault="006D6F99" w:rsidP="006D6F9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14"/>
                <w:tab w:val="left" w:pos="2167"/>
                <w:tab w:val="left" w:pos="2357"/>
                <w:tab w:val="left" w:pos="2952"/>
                <w:tab w:val="left" w:pos="3143"/>
                <w:tab w:val="left" w:pos="3929"/>
                <w:tab w:val="left" w:pos="4525"/>
                <w:tab w:val="left" w:pos="4714"/>
                <w:tab w:val="left" w:pos="5310"/>
                <w:tab w:val="left" w:pos="5501"/>
              </w:tabs>
              <w:spacing w:before="50" w:after="25" w:line="276" w:lineRule="auto"/>
              <w:ind w:right="344"/>
              <w:rPr>
                <w:rFonts w:cs="Arial"/>
                <w:sz w:val="19"/>
                <w:szCs w:val="19"/>
              </w:rPr>
            </w:pPr>
            <w:r w:rsidRPr="008718E4">
              <w:rPr>
                <w:rFonts w:cs="Arial"/>
                <w:sz w:val="19"/>
                <w:szCs w:val="19"/>
              </w:rPr>
              <w:t xml:space="preserve">Balance as </w:t>
            </w:r>
            <w:proofErr w:type="gramStart"/>
            <w:r w:rsidRPr="008718E4">
              <w:rPr>
                <w:rFonts w:cs="Arial"/>
                <w:sz w:val="19"/>
                <w:szCs w:val="19"/>
              </w:rPr>
              <w:t>at</w:t>
            </w:r>
            <w:proofErr w:type="gramEnd"/>
            <w:r w:rsidRPr="008718E4">
              <w:rPr>
                <w:rFonts w:cs="Arial"/>
                <w:sz w:val="19"/>
                <w:szCs w:val="19"/>
              </w:rPr>
              <w:t xml:space="preserve"> 1 January</w:t>
            </w:r>
          </w:p>
        </w:tc>
        <w:tc>
          <w:tcPr>
            <w:tcW w:w="2227" w:type="dxa"/>
            <w:tcBorders>
              <w:top w:val="nil"/>
              <w:left w:val="nil"/>
              <w:bottom w:val="nil"/>
              <w:right w:val="nil"/>
            </w:tcBorders>
            <w:vAlign w:val="center"/>
          </w:tcPr>
          <w:p w14:paraId="5087FAE8" w14:textId="20B140C2" w:rsidR="006D6F99" w:rsidRPr="008718E4" w:rsidRDefault="006D6F99" w:rsidP="00B4495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52,922</w:t>
            </w:r>
          </w:p>
        </w:tc>
        <w:tc>
          <w:tcPr>
            <w:tcW w:w="243" w:type="dxa"/>
            <w:tcBorders>
              <w:top w:val="nil"/>
              <w:left w:val="nil"/>
              <w:bottom w:val="nil"/>
              <w:right w:val="nil"/>
            </w:tcBorders>
          </w:tcPr>
          <w:p w14:paraId="0BB17299" w14:textId="77777777" w:rsidR="006D6F99" w:rsidRPr="008718E4" w:rsidRDefault="006D6F99" w:rsidP="006D6F9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18"/>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cs/>
              </w:rPr>
            </w:pPr>
          </w:p>
        </w:tc>
        <w:tc>
          <w:tcPr>
            <w:tcW w:w="2133" w:type="dxa"/>
            <w:tcBorders>
              <w:top w:val="nil"/>
              <w:left w:val="nil"/>
              <w:bottom w:val="nil"/>
              <w:right w:val="nil"/>
            </w:tcBorders>
            <w:noWrap/>
          </w:tcPr>
          <w:p w14:paraId="318602AB" w14:textId="57DF669C" w:rsidR="006D6F99" w:rsidRPr="008718E4" w:rsidRDefault="00183722" w:rsidP="006D6F9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Pr>
                <w:rFonts w:cs="Arial"/>
                <w:sz w:val="19"/>
                <w:szCs w:val="19"/>
              </w:rPr>
              <w:t>39,</w:t>
            </w:r>
            <w:r w:rsidR="00CC4AE6">
              <w:rPr>
                <w:rFonts w:cs="Arial"/>
                <w:sz w:val="19"/>
                <w:szCs w:val="19"/>
              </w:rPr>
              <w:t>414</w:t>
            </w:r>
          </w:p>
        </w:tc>
      </w:tr>
      <w:tr w:rsidR="006D6F99" w:rsidRPr="008718E4" w14:paraId="362FF581" w14:textId="77777777" w:rsidTr="00B44957">
        <w:trPr>
          <w:trHeight w:val="289"/>
        </w:trPr>
        <w:tc>
          <w:tcPr>
            <w:tcW w:w="4487" w:type="dxa"/>
            <w:tcBorders>
              <w:top w:val="nil"/>
              <w:left w:val="nil"/>
              <w:bottom w:val="nil"/>
              <w:right w:val="nil"/>
            </w:tcBorders>
            <w:noWrap/>
            <w:vAlign w:val="bottom"/>
            <w:hideMark/>
          </w:tcPr>
          <w:p w14:paraId="7A9FFAE5" w14:textId="71F4E44E" w:rsidR="006D6F99" w:rsidRPr="008718E4" w:rsidRDefault="006D6F99" w:rsidP="006D6F99">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1814"/>
                <w:tab w:val="left" w:pos="2167"/>
                <w:tab w:val="left" w:pos="2357"/>
                <w:tab w:val="left" w:pos="2952"/>
                <w:tab w:val="left" w:pos="3143"/>
                <w:tab w:val="left" w:pos="3929"/>
                <w:tab w:val="left" w:pos="4525"/>
                <w:tab w:val="left" w:pos="4714"/>
                <w:tab w:val="left" w:pos="5310"/>
                <w:tab w:val="left" w:pos="5501"/>
              </w:tabs>
              <w:spacing w:before="50" w:after="25" w:line="276" w:lineRule="auto"/>
              <w:ind w:left="225" w:hanging="225"/>
              <w:rPr>
                <w:rFonts w:cs="Arial"/>
                <w:sz w:val="19"/>
                <w:szCs w:val="24"/>
              </w:rPr>
            </w:pPr>
            <w:r w:rsidRPr="008718E4">
              <w:rPr>
                <w:rFonts w:cs="Arial"/>
                <w:sz w:val="19"/>
                <w:szCs w:val="19"/>
              </w:rPr>
              <w:t xml:space="preserve">Additional allowance during the </w:t>
            </w:r>
            <w:r w:rsidRPr="008718E4">
              <w:rPr>
                <w:rFonts w:cs="Arial"/>
                <w:sz w:val="19"/>
                <w:szCs w:val="24"/>
              </w:rPr>
              <w:t>year</w:t>
            </w:r>
          </w:p>
        </w:tc>
        <w:tc>
          <w:tcPr>
            <w:tcW w:w="2227" w:type="dxa"/>
            <w:tcBorders>
              <w:top w:val="nil"/>
              <w:left w:val="nil"/>
              <w:bottom w:val="nil"/>
              <w:right w:val="nil"/>
            </w:tcBorders>
            <w:vAlign w:val="center"/>
          </w:tcPr>
          <w:p w14:paraId="66691442" w14:textId="4B0E1A8F" w:rsidR="006D6F99" w:rsidRPr="008718E4" w:rsidRDefault="006D6F99" w:rsidP="00B4495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Pr>
                <w:rFonts w:cs="Arial"/>
                <w:sz w:val="19"/>
                <w:szCs w:val="19"/>
              </w:rPr>
              <w:t>11,868</w:t>
            </w:r>
          </w:p>
        </w:tc>
        <w:tc>
          <w:tcPr>
            <w:tcW w:w="243" w:type="dxa"/>
            <w:tcBorders>
              <w:top w:val="nil"/>
              <w:left w:val="nil"/>
              <w:bottom w:val="nil"/>
              <w:right w:val="nil"/>
            </w:tcBorders>
          </w:tcPr>
          <w:p w14:paraId="683B058F" w14:textId="77777777" w:rsidR="006D6F99" w:rsidRPr="008718E4" w:rsidRDefault="006D6F99" w:rsidP="006D6F9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2133" w:type="dxa"/>
            <w:tcBorders>
              <w:top w:val="nil"/>
              <w:left w:val="nil"/>
              <w:bottom w:val="nil"/>
              <w:right w:val="nil"/>
            </w:tcBorders>
            <w:noWrap/>
          </w:tcPr>
          <w:p w14:paraId="3B513A22" w14:textId="26085EEF" w:rsidR="006D6F99" w:rsidRPr="008718E4" w:rsidRDefault="00CC4AE6" w:rsidP="006D6F9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Pr>
                <w:rFonts w:cs="Arial"/>
                <w:sz w:val="19"/>
                <w:szCs w:val="19"/>
              </w:rPr>
              <w:t>19,888</w:t>
            </w:r>
          </w:p>
        </w:tc>
      </w:tr>
      <w:tr w:rsidR="006D6F99" w:rsidRPr="008718E4" w14:paraId="26E698B5" w14:textId="77777777" w:rsidTr="00B44957">
        <w:trPr>
          <w:trHeight w:val="289"/>
        </w:trPr>
        <w:tc>
          <w:tcPr>
            <w:tcW w:w="4487" w:type="dxa"/>
            <w:tcBorders>
              <w:top w:val="nil"/>
              <w:left w:val="nil"/>
              <w:bottom w:val="nil"/>
              <w:right w:val="nil"/>
            </w:tcBorders>
            <w:noWrap/>
            <w:vAlign w:val="bottom"/>
            <w:hideMark/>
          </w:tcPr>
          <w:p w14:paraId="20CD57BE" w14:textId="77777777" w:rsidR="00316980" w:rsidRDefault="006D6F99" w:rsidP="006D6F99">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1814"/>
                <w:tab w:val="left" w:pos="2167"/>
                <w:tab w:val="left" w:pos="2357"/>
                <w:tab w:val="left" w:pos="2952"/>
                <w:tab w:val="left" w:pos="3143"/>
                <w:tab w:val="left" w:pos="3929"/>
                <w:tab w:val="left" w:pos="4525"/>
                <w:tab w:val="left" w:pos="4714"/>
                <w:tab w:val="left" w:pos="5310"/>
                <w:tab w:val="left" w:pos="5501"/>
              </w:tabs>
              <w:spacing w:before="50" w:after="25" w:line="276" w:lineRule="auto"/>
              <w:ind w:left="225" w:hanging="225"/>
              <w:rPr>
                <w:rFonts w:cs="Arial"/>
                <w:sz w:val="19"/>
                <w:szCs w:val="19"/>
              </w:rPr>
            </w:pPr>
            <w:r w:rsidRPr="008718E4">
              <w:rPr>
                <w:rFonts w:cs="Arial"/>
                <w:sz w:val="19"/>
                <w:szCs w:val="19"/>
              </w:rPr>
              <w:t xml:space="preserve">Reversal </w:t>
            </w:r>
            <w:r w:rsidR="00024667">
              <w:rPr>
                <w:rFonts w:cs="Arial"/>
                <w:sz w:val="19"/>
                <w:szCs w:val="19"/>
              </w:rPr>
              <w:t xml:space="preserve">of allowance </w:t>
            </w:r>
            <w:r w:rsidRPr="008718E4">
              <w:rPr>
                <w:rFonts w:cs="Arial"/>
                <w:sz w:val="19"/>
                <w:szCs w:val="19"/>
              </w:rPr>
              <w:t xml:space="preserve">and written off </w:t>
            </w:r>
          </w:p>
          <w:p w14:paraId="68EA36D1" w14:textId="675F1DEB" w:rsidR="006D6F99" w:rsidRPr="008718E4" w:rsidRDefault="006D6F99" w:rsidP="00316980">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1814"/>
                <w:tab w:val="left" w:pos="2167"/>
                <w:tab w:val="left" w:pos="2357"/>
                <w:tab w:val="left" w:pos="2952"/>
                <w:tab w:val="left" w:pos="3143"/>
                <w:tab w:val="left" w:pos="3929"/>
                <w:tab w:val="left" w:pos="4525"/>
                <w:tab w:val="left" w:pos="4714"/>
                <w:tab w:val="left" w:pos="5310"/>
                <w:tab w:val="left" w:pos="5501"/>
              </w:tabs>
              <w:spacing w:before="50" w:after="25" w:line="276" w:lineRule="auto"/>
              <w:ind w:left="225" w:hanging="99"/>
              <w:rPr>
                <w:rFonts w:cs="Arial"/>
                <w:sz w:val="19"/>
                <w:szCs w:val="24"/>
              </w:rPr>
            </w:pPr>
            <w:r w:rsidRPr="008718E4">
              <w:rPr>
                <w:rFonts w:cs="Arial"/>
                <w:sz w:val="19"/>
                <w:szCs w:val="19"/>
              </w:rPr>
              <w:t xml:space="preserve">during the </w:t>
            </w:r>
            <w:r w:rsidRPr="008718E4">
              <w:rPr>
                <w:rFonts w:cs="Arial"/>
                <w:sz w:val="19"/>
                <w:szCs w:val="24"/>
              </w:rPr>
              <w:t>year</w:t>
            </w:r>
          </w:p>
        </w:tc>
        <w:tc>
          <w:tcPr>
            <w:tcW w:w="2227" w:type="dxa"/>
            <w:tcBorders>
              <w:top w:val="nil"/>
              <w:left w:val="nil"/>
              <w:bottom w:val="single" w:sz="4" w:space="0" w:color="auto"/>
              <w:right w:val="nil"/>
            </w:tcBorders>
            <w:vAlign w:val="center"/>
          </w:tcPr>
          <w:p w14:paraId="0D803315" w14:textId="77777777" w:rsidR="00316980" w:rsidRDefault="00316980" w:rsidP="00B4495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p w14:paraId="7C45F1C6" w14:textId="771DAFBF" w:rsidR="006D6F99" w:rsidRPr="008718E4" w:rsidRDefault="006D6F99" w:rsidP="00B4495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Pr>
                <w:rFonts w:cs="Arial"/>
                <w:sz w:val="19"/>
                <w:szCs w:val="19"/>
              </w:rPr>
              <w:t>(15,562)</w:t>
            </w:r>
          </w:p>
        </w:tc>
        <w:tc>
          <w:tcPr>
            <w:tcW w:w="243" w:type="dxa"/>
            <w:tcBorders>
              <w:top w:val="nil"/>
              <w:left w:val="nil"/>
              <w:bottom w:val="nil"/>
              <w:right w:val="nil"/>
            </w:tcBorders>
          </w:tcPr>
          <w:p w14:paraId="225930D1" w14:textId="77777777" w:rsidR="006D6F99" w:rsidRPr="008718E4" w:rsidRDefault="006D6F99" w:rsidP="006D6F9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2133" w:type="dxa"/>
            <w:tcBorders>
              <w:top w:val="nil"/>
              <w:left w:val="nil"/>
              <w:bottom w:val="nil"/>
              <w:right w:val="nil"/>
            </w:tcBorders>
            <w:noWrap/>
          </w:tcPr>
          <w:p w14:paraId="14C54F97" w14:textId="77777777" w:rsidR="00316980" w:rsidRDefault="00316980" w:rsidP="006D6F9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p w14:paraId="52B28D61" w14:textId="3B0C6781" w:rsidR="006D6F99" w:rsidRPr="008718E4" w:rsidRDefault="006D6F99" w:rsidP="006D6F9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Pr>
                <w:rFonts w:cs="Arial"/>
                <w:sz w:val="19"/>
                <w:szCs w:val="19"/>
              </w:rPr>
              <w:t>(</w:t>
            </w:r>
            <w:r w:rsidR="00CC4AE6">
              <w:rPr>
                <w:rFonts w:cs="Arial"/>
                <w:sz w:val="19"/>
                <w:szCs w:val="19"/>
              </w:rPr>
              <w:t>6,380</w:t>
            </w:r>
            <w:r>
              <w:rPr>
                <w:rFonts w:cs="Arial"/>
                <w:sz w:val="19"/>
                <w:szCs w:val="19"/>
              </w:rPr>
              <w:t>)</w:t>
            </w:r>
          </w:p>
        </w:tc>
      </w:tr>
      <w:tr w:rsidR="006D6F99" w:rsidRPr="008718E4" w14:paraId="2B1760BB" w14:textId="77777777" w:rsidTr="00B44957">
        <w:trPr>
          <w:trHeight w:val="289"/>
        </w:trPr>
        <w:tc>
          <w:tcPr>
            <w:tcW w:w="4487" w:type="dxa"/>
            <w:tcBorders>
              <w:top w:val="nil"/>
              <w:left w:val="nil"/>
              <w:bottom w:val="nil"/>
              <w:right w:val="nil"/>
            </w:tcBorders>
            <w:noWrap/>
            <w:vAlign w:val="bottom"/>
            <w:hideMark/>
          </w:tcPr>
          <w:p w14:paraId="777D22C1" w14:textId="3235FAD6" w:rsidR="006D6F99" w:rsidRPr="008718E4" w:rsidRDefault="006D6F99" w:rsidP="006D6F9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14"/>
                <w:tab w:val="left" w:pos="2167"/>
                <w:tab w:val="left" w:pos="2357"/>
                <w:tab w:val="left" w:pos="2952"/>
                <w:tab w:val="left" w:pos="3143"/>
                <w:tab w:val="left" w:pos="3929"/>
                <w:tab w:val="left" w:pos="4015"/>
                <w:tab w:val="left" w:pos="4714"/>
                <w:tab w:val="left" w:pos="5310"/>
                <w:tab w:val="left" w:pos="5501"/>
              </w:tabs>
              <w:spacing w:before="50" w:after="25" w:line="276" w:lineRule="auto"/>
              <w:ind w:right="344"/>
              <w:rPr>
                <w:rFonts w:cs="Arial"/>
                <w:sz w:val="19"/>
                <w:szCs w:val="19"/>
              </w:rPr>
            </w:pPr>
            <w:r w:rsidRPr="008718E4">
              <w:rPr>
                <w:rFonts w:cs="Arial"/>
                <w:sz w:val="19"/>
                <w:szCs w:val="19"/>
              </w:rPr>
              <w:t xml:space="preserve">Balance as </w:t>
            </w:r>
            <w:proofErr w:type="gramStart"/>
            <w:r w:rsidRPr="008718E4">
              <w:rPr>
                <w:rFonts w:cs="Arial"/>
                <w:sz w:val="19"/>
                <w:szCs w:val="19"/>
              </w:rPr>
              <w:t>at</w:t>
            </w:r>
            <w:proofErr w:type="gramEnd"/>
            <w:r w:rsidRPr="008718E4">
              <w:rPr>
                <w:rFonts w:cs="Arial"/>
                <w:sz w:val="19"/>
                <w:szCs w:val="19"/>
              </w:rPr>
              <w:t xml:space="preserve"> 31 December </w:t>
            </w:r>
          </w:p>
        </w:tc>
        <w:tc>
          <w:tcPr>
            <w:tcW w:w="2227" w:type="dxa"/>
            <w:tcBorders>
              <w:top w:val="single" w:sz="4" w:space="0" w:color="auto"/>
              <w:left w:val="nil"/>
              <w:bottom w:val="single" w:sz="12" w:space="0" w:color="auto"/>
              <w:right w:val="nil"/>
            </w:tcBorders>
            <w:vAlign w:val="center"/>
          </w:tcPr>
          <w:p w14:paraId="16AB3F80" w14:textId="48EC1D62" w:rsidR="006D6F99" w:rsidRPr="008718E4" w:rsidRDefault="006D6F99" w:rsidP="00B4495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Pr>
                <w:rFonts w:cs="Arial"/>
                <w:sz w:val="19"/>
                <w:szCs w:val="19"/>
              </w:rPr>
              <w:t>49,228</w:t>
            </w:r>
          </w:p>
        </w:tc>
        <w:tc>
          <w:tcPr>
            <w:tcW w:w="243" w:type="dxa"/>
            <w:tcBorders>
              <w:top w:val="nil"/>
              <w:left w:val="nil"/>
              <w:bottom w:val="nil"/>
              <w:right w:val="nil"/>
            </w:tcBorders>
          </w:tcPr>
          <w:p w14:paraId="42AFCEDE" w14:textId="77777777" w:rsidR="006D6F99" w:rsidRPr="008718E4" w:rsidRDefault="006D6F99" w:rsidP="006D6F9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18"/>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2133" w:type="dxa"/>
            <w:tcBorders>
              <w:top w:val="single" w:sz="4" w:space="0" w:color="auto"/>
              <w:left w:val="nil"/>
              <w:bottom w:val="single" w:sz="12" w:space="0" w:color="auto"/>
              <w:right w:val="nil"/>
            </w:tcBorders>
            <w:noWrap/>
          </w:tcPr>
          <w:p w14:paraId="6D9FEB6B" w14:textId="2F8F702E" w:rsidR="006D6F99" w:rsidRPr="008718E4" w:rsidRDefault="00CC4AE6" w:rsidP="006D6F9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Pr>
                <w:rFonts w:cs="Arial"/>
                <w:sz w:val="19"/>
                <w:szCs w:val="19"/>
              </w:rPr>
              <w:t>52,9</w:t>
            </w:r>
            <w:r w:rsidR="000838B0">
              <w:rPr>
                <w:rFonts w:cs="Arial"/>
                <w:sz w:val="19"/>
                <w:szCs w:val="19"/>
              </w:rPr>
              <w:t>2</w:t>
            </w:r>
            <w:r>
              <w:rPr>
                <w:rFonts w:cs="Arial"/>
                <w:sz w:val="19"/>
                <w:szCs w:val="19"/>
              </w:rPr>
              <w:t>2</w:t>
            </w:r>
          </w:p>
        </w:tc>
      </w:tr>
    </w:tbl>
    <w:p w14:paraId="7C9C8E35" w14:textId="406616F0" w:rsidR="00222887" w:rsidRPr="008718E4" w:rsidRDefault="00222887"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28BC76D5" w14:textId="19B40538" w:rsidR="00874A11" w:rsidRPr="008718E4" w:rsidRDefault="008D3E72" w:rsidP="00B72DA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718E4">
        <w:rPr>
          <w:rFonts w:cs="Arial"/>
          <w:b/>
          <w:bCs/>
          <w:caps/>
          <w:sz w:val="19"/>
          <w:szCs w:val="19"/>
        </w:rPr>
        <w:t>Long-term loans and interest receivable</w:t>
      </w:r>
      <w:r w:rsidR="00BE3225">
        <w:rPr>
          <w:rFonts w:cs="Arial"/>
          <w:b/>
          <w:bCs/>
          <w:caps/>
          <w:sz w:val="19"/>
          <w:szCs w:val="19"/>
        </w:rPr>
        <w:t>s</w:t>
      </w:r>
      <w:r w:rsidRPr="008718E4">
        <w:rPr>
          <w:rFonts w:cs="Arial"/>
          <w:b/>
          <w:bCs/>
          <w:caps/>
          <w:sz w:val="19"/>
          <w:szCs w:val="19"/>
        </w:rPr>
        <w:t xml:space="preserve"> - other parties</w:t>
      </w:r>
    </w:p>
    <w:p w14:paraId="5B542CDB" w14:textId="77777777" w:rsidR="009C3ADC" w:rsidRPr="008718E4" w:rsidRDefault="009C3ADC" w:rsidP="00953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19"/>
          <w:szCs w:val="19"/>
        </w:rPr>
      </w:pPr>
    </w:p>
    <w:tbl>
      <w:tblPr>
        <w:tblW w:w="9084" w:type="dxa"/>
        <w:tblInd w:w="387" w:type="dxa"/>
        <w:tblLayout w:type="fixed"/>
        <w:tblLook w:val="0000" w:firstRow="0" w:lastRow="0" w:firstColumn="0" w:lastColumn="0" w:noHBand="0" w:noVBand="0"/>
      </w:tblPr>
      <w:tblGrid>
        <w:gridCol w:w="3905"/>
        <w:gridCol w:w="1134"/>
        <w:gridCol w:w="236"/>
        <w:gridCol w:w="1084"/>
        <w:gridCol w:w="9"/>
        <w:gridCol w:w="236"/>
        <w:gridCol w:w="1099"/>
        <w:gridCol w:w="240"/>
        <w:gridCol w:w="1131"/>
        <w:gridCol w:w="10"/>
      </w:tblGrid>
      <w:tr w:rsidR="00874A11" w:rsidRPr="008718E4" w14:paraId="44E47995" w14:textId="77777777" w:rsidTr="00650900">
        <w:trPr>
          <w:gridAfter w:val="1"/>
          <w:wAfter w:w="10" w:type="dxa"/>
        </w:trPr>
        <w:tc>
          <w:tcPr>
            <w:tcW w:w="3905" w:type="dxa"/>
          </w:tcPr>
          <w:p w14:paraId="4749C1B3" w14:textId="77777777" w:rsidR="00874A11" w:rsidRPr="008718E4"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42"/>
              </w:tabs>
              <w:spacing w:before="50" w:after="25" w:line="276" w:lineRule="auto"/>
              <w:ind w:right="-90"/>
              <w:rPr>
                <w:rFonts w:cs="Arial"/>
                <w:sz w:val="19"/>
                <w:szCs w:val="19"/>
              </w:rPr>
            </w:pPr>
            <w:r w:rsidRPr="008718E4">
              <w:rPr>
                <w:rFonts w:cs="Arial"/>
                <w:sz w:val="19"/>
                <w:szCs w:val="19"/>
              </w:rPr>
              <w:tab/>
            </w:r>
          </w:p>
        </w:tc>
        <w:tc>
          <w:tcPr>
            <w:tcW w:w="5169" w:type="dxa"/>
            <w:gridSpan w:val="8"/>
            <w:vAlign w:val="bottom"/>
          </w:tcPr>
          <w:p w14:paraId="7398B855" w14:textId="77777777" w:rsidR="00874A11" w:rsidRPr="008718E4" w:rsidRDefault="00874A11" w:rsidP="0052180B">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3"/>
              <w:jc w:val="right"/>
              <w:rPr>
                <w:rFonts w:ascii="Arial" w:hAnsi="Arial" w:cs="Arial"/>
                <w:sz w:val="19"/>
                <w:szCs w:val="19"/>
              </w:rPr>
            </w:pPr>
            <w:r w:rsidRPr="008718E4">
              <w:rPr>
                <w:rFonts w:ascii="Arial" w:hAnsi="Arial" w:cs="Arial"/>
                <w:sz w:val="19"/>
                <w:szCs w:val="19"/>
              </w:rPr>
              <w:t>(</w:t>
            </w:r>
            <w:proofErr w:type="gramStart"/>
            <w:r w:rsidRPr="008718E4">
              <w:rPr>
                <w:rFonts w:ascii="Arial" w:hAnsi="Arial" w:cs="Arial"/>
                <w:sz w:val="19"/>
                <w:szCs w:val="19"/>
              </w:rPr>
              <w:t>Unit :</w:t>
            </w:r>
            <w:proofErr w:type="gramEnd"/>
            <w:r w:rsidRPr="008718E4">
              <w:rPr>
                <w:rFonts w:ascii="Arial" w:hAnsi="Arial" w:cs="Arial"/>
                <w:sz w:val="19"/>
                <w:szCs w:val="19"/>
              </w:rPr>
              <w:t xml:space="preserve"> Thousand Baht)</w:t>
            </w:r>
          </w:p>
        </w:tc>
      </w:tr>
      <w:tr w:rsidR="00835679" w:rsidRPr="008718E4" w14:paraId="61217AC8" w14:textId="77777777" w:rsidTr="00D021C5">
        <w:tc>
          <w:tcPr>
            <w:tcW w:w="3905" w:type="dxa"/>
          </w:tcPr>
          <w:p w14:paraId="0C1927C4" w14:textId="77777777" w:rsidR="00835679" w:rsidRPr="008718E4" w:rsidRDefault="00835679" w:rsidP="0083567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90"/>
              <w:rPr>
                <w:rFonts w:cs="Arial"/>
                <w:sz w:val="19"/>
                <w:szCs w:val="19"/>
                <w:lang w:val="en-GB"/>
              </w:rPr>
            </w:pPr>
          </w:p>
        </w:tc>
        <w:tc>
          <w:tcPr>
            <w:tcW w:w="2454" w:type="dxa"/>
            <w:gridSpan w:val="3"/>
            <w:tcBorders>
              <w:bottom w:val="single" w:sz="4" w:space="0" w:color="auto"/>
            </w:tcBorders>
            <w:vAlign w:val="bottom"/>
          </w:tcPr>
          <w:p w14:paraId="3C174D7D" w14:textId="020F7811" w:rsidR="00835679" w:rsidRPr="008718E4" w:rsidRDefault="00835679" w:rsidP="00730306">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22"/>
              <w:jc w:val="center"/>
              <w:rPr>
                <w:rFonts w:ascii="Arial" w:hAnsi="Arial" w:cs="Arial"/>
                <w:sz w:val="19"/>
                <w:szCs w:val="19"/>
              </w:rPr>
            </w:pPr>
            <w:r w:rsidRPr="008718E4">
              <w:rPr>
                <w:rFonts w:ascii="Arial" w:hAnsi="Arial" w:cs="Arial"/>
                <w:sz w:val="19"/>
                <w:szCs w:val="19"/>
              </w:rPr>
              <w:t xml:space="preserve">Consolidated </w:t>
            </w:r>
            <w:r w:rsidR="00F5648F" w:rsidRPr="008718E4">
              <w:rPr>
                <w:rFonts w:ascii="Arial" w:hAnsi="Arial" w:cs="Arial"/>
                <w:sz w:val="19"/>
                <w:szCs w:val="19"/>
              </w:rPr>
              <w:t>F/S</w:t>
            </w:r>
          </w:p>
        </w:tc>
        <w:tc>
          <w:tcPr>
            <w:tcW w:w="245" w:type="dxa"/>
            <w:gridSpan w:val="2"/>
            <w:vAlign w:val="bottom"/>
          </w:tcPr>
          <w:p w14:paraId="65049298" w14:textId="77777777" w:rsidR="00835679" w:rsidRPr="008718E4" w:rsidRDefault="00835679" w:rsidP="00835679">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rPr>
            </w:pPr>
          </w:p>
        </w:tc>
        <w:tc>
          <w:tcPr>
            <w:tcW w:w="2480" w:type="dxa"/>
            <w:gridSpan w:val="4"/>
            <w:tcBorders>
              <w:bottom w:val="single" w:sz="4" w:space="0" w:color="auto"/>
            </w:tcBorders>
            <w:vAlign w:val="bottom"/>
          </w:tcPr>
          <w:p w14:paraId="7B78B76B" w14:textId="267DD87A" w:rsidR="00835679" w:rsidRPr="008718E4" w:rsidRDefault="00835679" w:rsidP="00835679">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rPr>
            </w:pPr>
            <w:r w:rsidRPr="008718E4">
              <w:rPr>
                <w:rFonts w:ascii="Arial" w:hAnsi="Arial" w:cs="Arial"/>
                <w:sz w:val="19"/>
                <w:szCs w:val="19"/>
              </w:rPr>
              <w:t xml:space="preserve">Separate </w:t>
            </w:r>
            <w:r w:rsidR="00F5648F" w:rsidRPr="008718E4">
              <w:rPr>
                <w:rFonts w:ascii="Arial" w:hAnsi="Arial" w:cs="Arial"/>
                <w:sz w:val="19"/>
                <w:szCs w:val="19"/>
              </w:rPr>
              <w:t>F/S</w:t>
            </w:r>
          </w:p>
        </w:tc>
      </w:tr>
      <w:tr w:rsidR="00965892" w:rsidRPr="008718E4" w14:paraId="0E6AC896" w14:textId="77777777" w:rsidTr="00650900">
        <w:trPr>
          <w:gridAfter w:val="1"/>
          <w:wAfter w:w="10" w:type="dxa"/>
        </w:trPr>
        <w:tc>
          <w:tcPr>
            <w:tcW w:w="3905" w:type="dxa"/>
            <w:vAlign w:val="center"/>
          </w:tcPr>
          <w:p w14:paraId="5C702EAF" w14:textId="77777777" w:rsidR="00965892" w:rsidRPr="008718E4" w:rsidRDefault="00965892" w:rsidP="0096589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9"/>
                <w:szCs w:val="19"/>
                <w:lang w:val="en-GB"/>
              </w:rPr>
            </w:pPr>
          </w:p>
        </w:tc>
        <w:tc>
          <w:tcPr>
            <w:tcW w:w="1134" w:type="dxa"/>
            <w:tcBorders>
              <w:top w:val="single" w:sz="4" w:space="0" w:color="auto"/>
              <w:bottom w:val="single" w:sz="4" w:space="0" w:color="auto"/>
            </w:tcBorders>
          </w:tcPr>
          <w:p w14:paraId="56BBDC38" w14:textId="7B804CFF"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lang w:val="en-GB"/>
              </w:rPr>
            </w:pPr>
            <w:r w:rsidRPr="00965892">
              <w:rPr>
                <w:rFonts w:cs="Arial"/>
                <w:sz w:val="19"/>
                <w:szCs w:val="19"/>
              </w:rPr>
              <w:t>2025</w:t>
            </w:r>
          </w:p>
        </w:tc>
        <w:tc>
          <w:tcPr>
            <w:tcW w:w="236" w:type="dxa"/>
            <w:tcBorders>
              <w:top w:val="single" w:sz="4" w:space="0" w:color="auto"/>
            </w:tcBorders>
          </w:tcPr>
          <w:p w14:paraId="7FFC38B7"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rPr>
            </w:pPr>
          </w:p>
        </w:tc>
        <w:tc>
          <w:tcPr>
            <w:tcW w:w="1093" w:type="dxa"/>
            <w:gridSpan w:val="2"/>
            <w:tcBorders>
              <w:top w:val="single" w:sz="4" w:space="0" w:color="auto"/>
              <w:bottom w:val="single" w:sz="4" w:space="0" w:color="auto"/>
            </w:tcBorders>
          </w:tcPr>
          <w:p w14:paraId="0A18C5A9" w14:textId="79F6DB9C"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rPr>
            </w:pPr>
            <w:r w:rsidRPr="00965892">
              <w:rPr>
                <w:rFonts w:cs="Arial"/>
                <w:sz w:val="19"/>
                <w:szCs w:val="19"/>
              </w:rPr>
              <w:t>2024</w:t>
            </w:r>
          </w:p>
        </w:tc>
        <w:tc>
          <w:tcPr>
            <w:tcW w:w="236" w:type="dxa"/>
            <w:vAlign w:val="bottom"/>
          </w:tcPr>
          <w:p w14:paraId="73639D90" w14:textId="77777777" w:rsidR="00965892" w:rsidRPr="008718E4" w:rsidRDefault="00965892" w:rsidP="00965892">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left="-90" w:right="-90"/>
              <w:jc w:val="center"/>
              <w:rPr>
                <w:rFonts w:ascii="Arial" w:hAnsi="Arial" w:cs="Arial"/>
                <w:sz w:val="19"/>
                <w:szCs w:val="19"/>
                <w:lang w:val="en-GB"/>
              </w:rPr>
            </w:pPr>
          </w:p>
        </w:tc>
        <w:tc>
          <w:tcPr>
            <w:tcW w:w="1099" w:type="dxa"/>
            <w:tcBorders>
              <w:top w:val="single" w:sz="4" w:space="0" w:color="auto"/>
              <w:bottom w:val="single" w:sz="4" w:space="0" w:color="auto"/>
            </w:tcBorders>
          </w:tcPr>
          <w:p w14:paraId="4FA08DDB" w14:textId="4AA376D0"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lang w:val="en-GB"/>
              </w:rPr>
            </w:pPr>
            <w:r w:rsidRPr="00965892">
              <w:rPr>
                <w:rFonts w:cs="Arial"/>
                <w:sz w:val="19"/>
                <w:szCs w:val="19"/>
              </w:rPr>
              <w:t>2025</w:t>
            </w:r>
          </w:p>
        </w:tc>
        <w:tc>
          <w:tcPr>
            <w:tcW w:w="240" w:type="dxa"/>
            <w:tcBorders>
              <w:top w:val="single" w:sz="4" w:space="0" w:color="auto"/>
            </w:tcBorders>
          </w:tcPr>
          <w:p w14:paraId="5D6EDDCD"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rPr>
            </w:pPr>
          </w:p>
        </w:tc>
        <w:tc>
          <w:tcPr>
            <w:tcW w:w="1131" w:type="dxa"/>
            <w:tcBorders>
              <w:top w:val="single" w:sz="4" w:space="0" w:color="auto"/>
              <w:bottom w:val="single" w:sz="4" w:space="0" w:color="auto"/>
            </w:tcBorders>
          </w:tcPr>
          <w:p w14:paraId="013FFA1D" w14:textId="58643FFD"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rPr>
            </w:pPr>
            <w:r w:rsidRPr="00965892">
              <w:rPr>
                <w:rFonts w:cs="Arial"/>
                <w:sz w:val="19"/>
                <w:szCs w:val="19"/>
              </w:rPr>
              <w:t>2024</w:t>
            </w:r>
          </w:p>
        </w:tc>
      </w:tr>
      <w:tr w:rsidR="004B355A" w:rsidRPr="008718E4" w14:paraId="15D743DF" w14:textId="77777777" w:rsidTr="00650900">
        <w:trPr>
          <w:gridAfter w:val="1"/>
          <w:wAfter w:w="10" w:type="dxa"/>
          <w:trHeight w:val="60"/>
        </w:trPr>
        <w:tc>
          <w:tcPr>
            <w:tcW w:w="3905" w:type="dxa"/>
            <w:vAlign w:val="center"/>
          </w:tcPr>
          <w:p w14:paraId="319DCFC0" w14:textId="77777777" w:rsidR="004B355A" w:rsidRPr="008718E4" w:rsidRDefault="004B355A" w:rsidP="005218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9"/>
                <w:szCs w:val="19"/>
              </w:rPr>
            </w:pPr>
          </w:p>
        </w:tc>
        <w:tc>
          <w:tcPr>
            <w:tcW w:w="1134" w:type="dxa"/>
            <w:tcBorders>
              <w:top w:val="single" w:sz="4" w:space="0" w:color="auto"/>
            </w:tcBorders>
          </w:tcPr>
          <w:p w14:paraId="0E37D301" w14:textId="77777777" w:rsidR="004B355A" w:rsidRPr="008718E4" w:rsidRDefault="004B355A" w:rsidP="005218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jc w:val="right"/>
              <w:rPr>
                <w:rFonts w:cs="Arial"/>
                <w:sz w:val="19"/>
                <w:szCs w:val="19"/>
                <w:lang w:val="en-GB"/>
              </w:rPr>
            </w:pPr>
          </w:p>
        </w:tc>
        <w:tc>
          <w:tcPr>
            <w:tcW w:w="236" w:type="dxa"/>
          </w:tcPr>
          <w:p w14:paraId="0EA68BD2" w14:textId="77777777" w:rsidR="004B355A" w:rsidRPr="008718E4" w:rsidRDefault="004B355A" w:rsidP="005218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rPr>
                <w:rFonts w:cs="Arial"/>
                <w:b/>
                <w:sz w:val="19"/>
                <w:szCs w:val="19"/>
              </w:rPr>
            </w:pPr>
          </w:p>
        </w:tc>
        <w:tc>
          <w:tcPr>
            <w:tcW w:w="1093" w:type="dxa"/>
            <w:gridSpan w:val="2"/>
            <w:tcBorders>
              <w:top w:val="single" w:sz="4" w:space="0" w:color="auto"/>
            </w:tcBorders>
          </w:tcPr>
          <w:p w14:paraId="264EA6D5" w14:textId="77777777" w:rsidR="004B355A" w:rsidRPr="008718E4" w:rsidRDefault="004B355A" w:rsidP="005218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jc w:val="right"/>
              <w:rPr>
                <w:rFonts w:cs="Arial"/>
                <w:sz w:val="19"/>
                <w:szCs w:val="19"/>
                <w:lang w:val="en-GB"/>
              </w:rPr>
            </w:pPr>
          </w:p>
        </w:tc>
        <w:tc>
          <w:tcPr>
            <w:tcW w:w="236" w:type="dxa"/>
          </w:tcPr>
          <w:p w14:paraId="326309AA" w14:textId="77777777" w:rsidR="004B355A" w:rsidRPr="008718E4" w:rsidRDefault="004B355A" w:rsidP="005218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jc w:val="right"/>
              <w:rPr>
                <w:rFonts w:cs="Arial"/>
                <w:sz w:val="19"/>
                <w:szCs w:val="19"/>
              </w:rPr>
            </w:pPr>
          </w:p>
        </w:tc>
        <w:tc>
          <w:tcPr>
            <w:tcW w:w="1099" w:type="dxa"/>
            <w:tcBorders>
              <w:top w:val="single" w:sz="4" w:space="0" w:color="auto"/>
            </w:tcBorders>
          </w:tcPr>
          <w:p w14:paraId="1C769D82" w14:textId="77777777" w:rsidR="004B355A" w:rsidRPr="008718E4" w:rsidRDefault="004B355A" w:rsidP="005218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jc w:val="right"/>
              <w:rPr>
                <w:rFonts w:cs="Arial"/>
                <w:sz w:val="19"/>
                <w:szCs w:val="19"/>
              </w:rPr>
            </w:pPr>
          </w:p>
        </w:tc>
        <w:tc>
          <w:tcPr>
            <w:tcW w:w="240" w:type="dxa"/>
          </w:tcPr>
          <w:p w14:paraId="0D853EC9" w14:textId="77777777" w:rsidR="004B355A" w:rsidRPr="008718E4" w:rsidRDefault="004B355A" w:rsidP="005218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jc w:val="right"/>
              <w:rPr>
                <w:rFonts w:cs="Arial"/>
                <w:sz w:val="19"/>
                <w:szCs w:val="19"/>
              </w:rPr>
            </w:pPr>
          </w:p>
        </w:tc>
        <w:tc>
          <w:tcPr>
            <w:tcW w:w="1131" w:type="dxa"/>
            <w:tcBorders>
              <w:top w:val="single" w:sz="4" w:space="0" w:color="auto"/>
            </w:tcBorders>
          </w:tcPr>
          <w:p w14:paraId="4BC669D7" w14:textId="77777777" w:rsidR="004B355A" w:rsidRPr="008718E4" w:rsidRDefault="004B355A" w:rsidP="005218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jc w:val="right"/>
              <w:rPr>
                <w:rFonts w:cs="Arial"/>
                <w:sz w:val="19"/>
                <w:szCs w:val="19"/>
              </w:rPr>
            </w:pPr>
          </w:p>
        </w:tc>
      </w:tr>
      <w:tr w:rsidR="00A63BDF" w:rsidRPr="008718E4" w14:paraId="6D3B6E1A" w14:textId="77777777" w:rsidTr="00966B8C">
        <w:trPr>
          <w:gridAfter w:val="1"/>
          <w:wAfter w:w="10" w:type="dxa"/>
        </w:trPr>
        <w:tc>
          <w:tcPr>
            <w:tcW w:w="3905" w:type="dxa"/>
            <w:vAlign w:val="bottom"/>
          </w:tcPr>
          <w:p w14:paraId="7E538D3C" w14:textId="4A3593B7" w:rsidR="00A63BDF" w:rsidRPr="008718E4" w:rsidRDefault="00A63BDF" w:rsidP="00A63BD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9"/>
                <w:szCs w:val="19"/>
                <w:lang w:val="en-GB"/>
              </w:rPr>
            </w:pPr>
            <w:r w:rsidRPr="008718E4">
              <w:rPr>
                <w:rFonts w:cs="Arial"/>
                <w:sz w:val="19"/>
                <w:szCs w:val="19"/>
              </w:rPr>
              <w:t>Long-term loan</w:t>
            </w:r>
            <w:r w:rsidRPr="008718E4">
              <w:rPr>
                <w:rFonts w:cs="Arial"/>
                <w:sz w:val="19"/>
                <w:szCs w:val="19"/>
                <w:lang w:val="en-GB"/>
              </w:rPr>
              <w:t>s</w:t>
            </w:r>
          </w:p>
        </w:tc>
        <w:tc>
          <w:tcPr>
            <w:tcW w:w="1134" w:type="dxa"/>
            <w:vAlign w:val="bottom"/>
          </w:tcPr>
          <w:p w14:paraId="665E4515" w14:textId="24E924D1" w:rsidR="00A63BDF" w:rsidRPr="008718E4" w:rsidRDefault="00A63BDF" w:rsidP="00A63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rtl/>
                <w:cs/>
                <w:lang w:val="en-GB"/>
              </w:rPr>
            </w:pPr>
            <w:r w:rsidRPr="003F3B91">
              <w:rPr>
                <w:rFonts w:cs="Arial"/>
                <w:sz w:val="19"/>
                <w:szCs w:val="19"/>
                <w:lang w:val="en-GB"/>
              </w:rPr>
              <w:t>479,992</w:t>
            </w:r>
          </w:p>
        </w:tc>
        <w:tc>
          <w:tcPr>
            <w:tcW w:w="236" w:type="dxa"/>
            <w:vAlign w:val="bottom"/>
          </w:tcPr>
          <w:p w14:paraId="498D346F" w14:textId="77777777" w:rsidR="00A63BDF" w:rsidRPr="008718E4" w:rsidRDefault="00A63BDF" w:rsidP="00A63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lang w:val="en-GB"/>
              </w:rPr>
            </w:pPr>
          </w:p>
        </w:tc>
        <w:tc>
          <w:tcPr>
            <w:tcW w:w="1093" w:type="dxa"/>
            <w:gridSpan w:val="2"/>
            <w:vAlign w:val="bottom"/>
          </w:tcPr>
          <w:p w14:paraId="49215F30" w14:textId="0A3B3021" w:rsidR="00A63BDF" w:rsidRPr="008718E4" w:rsidRDefault="00A63BDF" w:rsidP="00A63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rtl/>
                <w:cs/>
                <w:lang w:val="en-GB"/>
              </w:rPr>
            </w:pPr>
            <w:r w:rsidRPr="008718E4">
              <w:rPr>
                <w:rFonts w:cs="Arial"/>
                <w:sz w:val="19"/>
                <w:szCs w:val="19"/>
                <w:lang w:val="en-GB"/>
              </w:rPr>
              <w:t>511,592</w:t>
            </w:r>
          </w:p>
        </w:tc>
        <w:tc>
          <w:tcPr>
            <w:tcW w:w="236" w:type="dxa"/>
            <w:vAlign w:val="bottom"/>
          </w:tcPr>
          <w:p w14:paraId="204D9E9D" w14:textId="77777777" w:rsidR="00A63BDF" w:rsidRPr="008718E4" w:rsidRDefault="00A63BDF" w:rsidP="00A63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lang w:val="en-GB"/>
              </w:rPr>
            </w:pPr>
          </w:p>
        </w:tc>
        <w:tc>
          <w:tcPr>
            <w:tcW w:w="1099" w:type="dxa"/>
            <w:vAlign w:val="bottom"/>
          </w:tcPr>
          <w:p w14:paraId="5CCAAF45" w14:textId="5079379B" w:rsidR="00A63BDF" w:rsidRPr="008718E4" w:rsidRDefault="00A63BDF" w:rsidP="00A63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before="50" w:after="25" w:line="276" w:lineRule="auto"/>
              <w:ind w:right="-19"/>
              <w:jc w:val="right"/>
              <w:rPr>
                <w:rFonts w:cs="Arial"/>
                <w:sz w:val="19"/>
                <w:szCs w:val="19"/>
                <w:lang w:val="en-GB"/>
              </w:rPr>
            </w:pPr>
            <w:r w:rsidRPr="00C6263A">
              <w:rPr>
                <w:rFonts w:cs="Arial"/>
                <w:sz w:val="19"/>
                <w:szCs w:val="19"/>
                <w:lang w:val="en-GB"/>
              </w:rPr>
              <w:t>67,540</w:t>
            </w:r>
          </w:p>
        </w:tc>
        <w:tc>
          <w:tcPr>
            <w:tcW w:w="240" w:type="dxa"/>
            <w:vAlign w:val="bottom"/>
          </w:tcPr>
          <w:p w14:paraId="66B2D9C8" w14:textId="77777777" w:rsidR="00A63BDF" w:rsidRPr="008718E4" w:rsidRDefault="00A63BDF" w:rsidP="00A63BD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s>
              <w:spacing w:before="50" w:after="25" w:line="276" w:lineRule="auto"/>
              <w:ind w:right="-19"/>
              <w:jc w:val="right"/>
              <w:rPr>
                <w:rFonts w:cs="Arial"/>
                <w:sz w:val="19"/>
                <w:szCs w:val="19"/>
              </w:rPr>
            </w:pPr>
          </w:p>
        </w:tc>
        <w:tc>
          <w:tcPr>
            <w:tcW w:w="1131" w:type="dxa"/>
            <w:vAlign w:val="bottom"/>
          </w:tcPr>
          <w:p w14:paraId="7659C730" w14:textId="5EA0BA12" w:rsidR="00A63BDF" w:rsidRPr="008718E4" w:rsidRDefault="00A63BDF" w:rsidP="00A63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before="50" w:after="25" w:line="276" w:lineRule="auto"/>
              <w:ind w:right="-19"/>
              <w:jc w:val="right"/>
              <w:rPr>
                <w:rFonts w:cs="Arial"/>
                <w:sz w:val="19"/>
                <w:szCs w:val="19"/>
                <w:lang w:val="en-GB"/>
              </w:rPr>
            </w:pPr>
            <w:r w:rsidRPr="008718E4">
              <w:rPr>
                <w:rFonts w:cs="Arial"/>
                <w:sz w:val="19"/>
                <w:szCs w:val="19"/>
                <w:lang w:val="en-GB"/>
              </w:rPr>
              <w:t>67,540</w:t>
            </w:r>
          </w:p>
        </w:tc>
      </w:tr>
      <w:tr w:rsidR="00A63BDF" w:rsidRPr="008718E4" w14:paraId="6DABCFA6" w14:textId="77777777" w:rsidTr="00966B8C">
        <w:trPr>
          <w:gridAfter w:val="1"/>
          <w:wAfter w:w="10" w:type="dxa"/>
        </w:trPr>
        <w:tc>
          <w:tcPr>
            <w:tcW w:w="3905" w:type="dxa"/>
            <w:vAlign w:val="bottom"/>
          </w:tcPr>
          <w:p w14:paraId="1BFBCA6B" w14:textId="090AF2A4" w:rsidR="00A63BDF" w:rsidRPr="008718E4" w:rsidRDefault="00A63BDF" w:rsidP="00A63BD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9"/>
                <w:szCs w:val="19"/>
              </w:rPr>
            </w:pPr>
            <w:r w:rsidRPr="008718E4">
              <w:rPr>
                <w:rFonts w:cs="Arial"/>
                <w:sz w:val="19"/>
                <w:szCs w:val="19"/>
              </w:rPr>
              <w:t>Interest receivable</w:t>
            </w:r>
            <w:r w:rsidR="00316980">
              <w:rPr>
                <w:rFonts w:cs="Arial"/>
                <w:sz w:val="19"/>
                <w:szCs w:val="19"/>
              </w:rPr>
              <w:t>s</w:t>
            </w:r>
          </w:p>
        </w:tc>
        <w:tc>
          <w:tcPr>
            <w:tcW w:w="1134" w:type="dxa"/>
            <w:tcBorders>
              <w:bottom w:val="single" w:sz="2" w:space="0" w:color="auto"/>
            </w:tcBorders>
            <w:vAlign w:val="bottom"/>
          </w:tcPr>
          <w:p w14:paraId="25911ECC" w14:textId="7E645D71" w:rsidR="00A63BDF" w:rsidRPr="008718E4" w:rsidRDefault="00A63BDF" w:rsidP="00A63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lang w:val="en-GB"/>
              </w:rPr>
            </w:pPr>
            <w:r w:rsidRPr="003F3B91">
              <w:rPr>
                <w:rFonts w:cs="Arial"/>
                <w:sz w:val="19"/>
                <w:szCs w:val="19"/>
                <w:lang w:val="en-GB"/>
              </w:rPr>
              <w:t>28,832</w:t>
            </w:r>
          </w:p>
        </w:tc>
        <w:tc>
          <w:tcPr>
            <w:tcW w:w="236" w:type="dxa"/>
            <w:vAlign w:val="bottom"/>
          </w:tcPr>
          <w:p w14:paraId="4B574D3A" w14:textId="77777777" w:rsidR="00A63BDF" w:rsidRPr="008718E4" w:rsidRDefault="00A63BDF" w:rsidP="00A63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lang w:val="en-GB"/>
              </w:rPr>
            </w:pPr>
          </w:p>
        </w:tc>
        <w:tc>
          <w:tcPr>
            <w:tcW w:w="1093" w:type="dxa"/>
            <w:gridSpan w:val="2"/>
            <w:tcBorders>
              <w:bottom w:val="single" w:sz="4" w:space="0" w:color="auto"/>
            </w:tcBorders>
            <w:vAlign w:val="bottom"/>
          </w:tcPr>
          <w:p w14:paraId="6F3A9118" w14:textId="1BB2249A" w:rsidR="00A63BDF" w:rsidRPr="008718E4" w:rsidRDefault="00A63BDF" w:rsidP="00A63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lang w:val="en-GB"/>
              </w:rPr>
            </w:pPr>
            <w:r w:rsidRPr="008718E4">
              <w:rPr>
                <w:rFonts w:cs="Arial"/>
                <w:sz w:val="19"/>
                <w:szCs w:val="19"/>
                <w:lang w:val="en-GB"/>
              </w:rPr>
              <w:t>24,88</w:t>
            </w:r>
            <w:r>
              <w:rPr>
                <w:rFonts w:cs="Arial"/>
                <w:sz w:val="19"/>
                <w:szCs w:val="19"/>
                <w:lang w:val="en-GB"/>
              </w:rPr>
              <w:t>6</w:t>
            </w:r>
          </w:p>
        </w:tc>
        <w:tc>
          <w:tcPr>
            <w:tcW w:w="236" w:type="dxa"/>
            <w:vAlign w:val="bottom"/>
          </w:tcPr>
          <w:p w14:paraId="34DD3C8E" w14:textId="77777777" w:rsidR="00A63BDF" w:rsidRPr="008718E4" w:rsidRDefault="00A63BDF" w:rsidP="00A63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lang w:val="en-GB"/>
              </w:rPr>
            </w:pPr>
          </w:p>
        </w:tc>
        <w:tc>
          <w:tcPr>
            <w:tcW w:w="1099" w:type="dxa"/>
            <w:tcBorders>
              <w:bottom w:val="single" w:sz="4" w:space="0" w:color="auto"/>
            </w:tcBorders>
            <w:vAlign w:val="bottom"/>
          </w:tcPr>
          <w:p w14:paraId="2668F0B9" w14:textId="0649495D" w:rsidR="00A63BDF" w:rsidRPr="008718E4" w:rsidRDefault="00A63BDF" w:rsidP="00A63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before="50" w:after="25" w:line="276" w:lineRule="auto"/>
              <w:ind w:right="-19"/>
              <w:jc w:val="right"/>
              <w:rPr>
                <w:rFonts w:cs="Arial"/>
                <w:sz w:val="19"/>
                <w:szCs w:val="19"/>
                <w:lang w:val="en-GB"/>
              </w:rPr>
            </w:pPr>
            <w:r w:rsidRPr="00C6263A">
              <w:rPr>
                <w:rFonts w:cs="Arial"/>
                <w:sz w:val="19"/>
                <w:szCs w:val="19"/>
                <w:lang w:val="en-GB"/>
              </w:rPr>
              <w:t>28,831</w:t>
            </w:r>
          </w:p>
        </w:tc>
        <w:tc>
          <w:tcPr>
            <w:tcW w:w="240" w:type="dxa"/>
            <w:vAlign w:val="bottom"/>
          </w:tcPr>
          <w:p w14:paraId="22E7BA95" w14:textId="77777777" w:rsidR="00A63BDF" w:rsidRPr="008718E4" w:rsidRDefault="00A63BDF" w:rsidP="00A63BD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s>
              <w:spacing w:before="50" w:after="25" w:line="276" w:lineRule="auto"/>
              <w:ind w:right="-19"/>
              <w:jc w:val="right"/>
              <w:rPr>
                <w:rFonts w:cs="Arial"/>
                <w:sz w:val="19"/>
                <w:szCs w:val="19"/>
              </w:rPr>
            </w:pPr>
          </w:p>
        </w:tc>
        <w:tc>
          <w:tcPr>
            <w:tcW w:w="1131" w:type="dxa"/>
            <w:tcBorders>
              <w:bottom w:val="single" w:sz="4" w:space="0" w:color="auto"/>
            </w:tcBorders>
            <w:vAlign w:val="bottom"/>
          </w:tcPr>
          <w:p w14:paraId="2EEDA3A5" w14:textId="570F27BE" w:rsidR="00A63BDF" w:rsidRPr="008718E4" w:rsidRDefault="00A63BDF" w:rsidP="00A63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lang w:val="en-GB"/>
              </w:rPr>
            </w:pPr>
            <w:r w:rsidRPr="008718E4">
              <w:rPr>
                <w:rFonts w:cs="Arial"/>
                <w:sz w:val="19"/>
                <w:szCs w:val="19"/>
                <w:lang w:val="en-GB"/>
              </w:rPr>
              <w:t>24,831</w:t>
            </w:r>
          </w:p>
        </w:tc>
      </w:tr>
      <w:tr w:rsidR="00A63BDF" w:rsidRPr="008718E4" w14:paraId="279F1D1C" w14:textId="77777777" w:rsidTr="00701C3E">
        <w:trPr>
          <w:gridAfter w:val="1"/>
          <w:wAfter w:w="10" w:type="dxa"/>
        </w:trPr>
        <w:tc>
          <w:tcPr>
            <w:tcW w:w="3905" w:type="dxa"/>
            <w:vAlign w:val="bottom"/>
          </w:tcPr>
          <w:p w14:paraId="734A03EB" w14:textId="77777777" w:rsidR="00A63BDF" w:rsidRPr="008718E4" w:rsidRDefault="00A63BDF" w:rsidP="00A63BD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9"/>
                <w:szCs w:val="19"/>
              </w:rPr>
            </w:pPr>
            <w:r w:rsidRPr="008718E4">
              <w:rPr>
                <w:rFonts w:cs="Arial"/>
                <w:sz w:val="19"/>
                <w:szCs w:val="19"/>
              </w:rPr>
              <w:t>Total</w:t>
            </w:r>
          </w:p>
        </w:tc>
        <w:tc>
          <w:tcPr>
            <w:tcW w:w="1134" w:type="dxa"/>
            <w:tcBorders>
              <w:top w:val="single" w:sz="2" w:space="0" w:color="auto"/>
            </w:tcBorders>
            <w:vAlign w:val="bottom"/>
          </w:tcPr>
          <w:p w14:paraId="79854EDF" w14:textId="1E8A6B80" w:rsidR="00A63BDF" w:rsidRPr="008718E4" w:rsidRDefault="00A63BDF" w:rsidP="00A63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rtl/>
                <w:cs/>
                <w:lang w:val="en-GB"/>
              </w:rPr>
            </w:pPr>
            <w:r w:rsidRPr="003F3B91">
              <w:rPr>
                <w:rFonts w:cs="Arial"/>
                <w:sz w:val="19"/>
                <w:szCs w:val="19"/>
                <w:lang w:val="en-GB"/>
              </w:rPr>
              <w:t>508,824</w:t>
            </w:r>
          </w:p>
        </w:tc>
        <w:tc>
          <w:tcPr>
            <w:tcW w:w="236" w:type="dxa"/>
            <w:vAlign w:val="bottom"/>
          </w:tcPr>
          <w:p w14:paraId="0A2FAEA3" w14:textId="77777777" w:rsidR="00A63BDF" w:rsidRPr="008718E4" w:rsidRDefault="00A63BDF" w:rsidP="00A63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lang w:val="en-GB"/>
              </w:rPr>
            </w:pPr>
          </w:p>
        </w:tc>
        <w:tc>
          <w:tcPr>
            <w:tcW w:w="1093" w:type="dxa"/>
            <w:gridSpan w:val="2"/>
            <w:tcBorders>
              <w:top w:val="single" w:sz="4" w:space="0" w:color="auto"/>
            </w:tcBorders>
            <w:vAlign w:val="bottom"/>
          </w:tcPr>
          <w:p w14:paraId="624B4CCC" w14:textId="1C32EDC8" w:rsidR="00A63BDF" w:rsidRPr="008718E4" w:rsidRDefault="00A63BDF" w:rsidP="00A63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rtl/>
                <w:cs/>
                <w:lang w:val="en-GB"/>
              </w:rPr>
            </w:pPr>
            <w:r w:rsidRPr="008718E4">
              <w:rPr>
                <w:rFonts w:cs="Arial"/>
                <w:sz w:val="19"/>
                <w:szCs w:val="19"/>
                <w:lang w:val="en-GB"/>
              </w:rPr>
              <w:t>536,47</w:t>
            </w:r>
            <w:r>
              <w:rPr>
                <w:rFonts w:cs="Arial"/>
                <w:sz w:val="19"/>
                <w:szCs w:val="19"/>
                <w:lang w:val="en-GB"/>
              </w:rPr>
              <w:t>8</w:t>
            </w:r>
          </w:p>
        </w:tc>
        <w:tc>
          <w:tcPr>
            <w:tcW w:w="236" w:type="dxa"/>
            <w:vAlign w:val="bottom"/>
          </w:tcPr>
          <w:p w14:paraId="7DCE270A" w14:textId="77777777" w:rsidR="00A63BDF" w:rsidRPr="008718E4" w:rsidRDefault="00A63BDF" w:rsidP="00A63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lang w:val="en-GB"/>
              </w:rPr>
            </w:pPr>
          </w:p>
        </w:tc>
        <w:tc>
          <w:tcPr>
            <w:tcW w:w="1099" w:type="dxa"/>
            <w:tcBorders>
              <w:top w:val="single" w:sz="4" w:space="0" w:color="auto"/>
            </w:tcBorders>
            <w:vAlign w:val="bottom"/>
          </w:tcPr>
          <w:p w14:paraId="68BCB147" w14:textId="44901BAC" w:rsidR="00A63BDF" w:rsidRPr="008718E4" w:rsidRDefault="00A63BDF" w:rsidP="00A63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before="50" w:after="25" w:line="276" w:lineRule="auto"/>
              <w:ind w:right="-19"/>
              <w:jc w:val="right"/>
              <w:rPr>
                <w:rFonts w:cs="Arial"/>
                <w:sz w:val="19"/>
                <w:szCs w:val="19"/>
                <w:lang w:val="en-GB"/>
              </w:rPr>
            </w:pPr>
            <w:r w:rsidRPr="00C6263A">
              <w:rPr>
                <w:rFonts w:cs="Arial"/>
                <w:sz w:val="19"/>
                <w:szCs w:val="19"/>
                <w:lang w:val="en-GB"/>
              </w:rPr>
              <w:t>96,371</w:t>
            </w:r>
          </w:p>
        </w:tc>
        <w:tc>
          <w:tcPr>
            <w:tcW w:w="240" w:type="dxa"/>
            <w:vAlign w:val="bottom"/>
          </w:tcPr>
          <w:p w14:paraId="29E9DA5E" w14:textId="77777777" w:rsidR="00A63BDF" w:rsidRPr="008718E4" w:rsidRDefault="00A63BDF" w:rsidP="00A63BD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s>
              <w:spacing w:before="50" w:after="25" w:line="276" w:lineRule="auto"/>
              <w:ind w:right="-19"/>
              <w:jc w:val="right"/>
              <w:rPr>
                <w:rFonts w:cs="Arial"/>
                <w:sz w:val="19"/>
                <w:szCs w:val="19"/>
              </w:rPr>
            </w:pPr>
          </w:p>
        </w:tc>
        <w:tc>
          <w:tcPr>
            <w:tcW w:w="1131" w:type="dxa"/>
            <w:tcBorders>
              <w:top w:val="single" w:sz="4" w:space="0" w:color="auto"/>
            </w:tcBorders>
            <w:vAlign w:val="bottom"/>
          </w:tcPr>
          <w:p w14:paraId="0B6B1F5E" w14:textId="7B7490BE" w:rsidR="00A63BDF" w:rsidRPr="008718E4" w:rsidRDefault="00A63BDF" w:rsidP="00A63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lang w:val="en-GB"/>
              </w:rPr>
            </w:pPr>
            <w:r w:rsidRPr="008718E4">
              <w:rPr>
                <w:rFonts w:cs="Arial"/>
                <w:sz w:val="19"/>
                <w:szCs w:val="19"/>
                <w:lang w:val="en-GB"/>
              </w:rPr>
              <w:t>92,371</w:t>
            </w:r>
          </w:p>
        </w:tc>
      </w:tr>
      <w:tr w:rsidR="00965892" w:rsidRPr="008718E4" w14:paraId="6A0A3764" w14:textId="77777777" w:rsidTr="00701C3E">
        <w:trPr>
          <w:gridAfter w:val="1"/>
          <w:wAfter w:w="10" w:type="dxa"/>
        </w:trPr>
        <w:tc>
          <w:tcPr>
            <w:tcW w:w="3905" w:type="dxa"/>
            <w:vAlign w:val="bottom"/>
          </w:tcPr>
          <w:p w14:paraId="1E2C8B59" w14:textId="4239A3D5"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8"/>
              </w:tabs>
              <w:spacing w:before="50" w:after="25" w:line="276" w:lineRule="auto"/>
              <w:ind w:left="429" w:hanging="429"/>
              <w:rPr>
                <w:rFonts w:cs="Arial"/>
                <w:sz w:val="19"/>
                <w:szCs w:val="19"/>
                <w:u w:val="single"/>
              </w:rPr>
            </w:pPr>
            <w:r w:rsidRPr="008718E4">
              <w:rPr>
                <w:rFonts w:cs="Arial"/>
                <w:sz w:val="19"/>
                <w:szCs w:val="19"/>
                <w:u w:val="single"/>
              </w:rPr>
              <w:t>Less</w:t>
            </w:r>
            <w:r w:rsidRPr="008718E4">
              <w:rPr>
                <w:rFonts w:cs="Arial"/>
                <w:sz w:val="19"/>
                <w:szCs w:val="19"/>
              </w:rPr>
              <w:t xml:space="preserve"> Allowance for expected credit loss</w:t>
            </w:r>
          </w:p>
        </w:tc>
        <w:tc>
          <w:tcPr>
            <w:tcW w:w="1134" w:type="dxa"/>
            <w:tcBorders>
              <w:bottom w:val="single" w:sz="4" w:space="0" w:color="auto"/>
            </w:tcBorders>
            <w:vAlign w:val="bottom"/>
          </w:tcPr>
          <w:p w14:paraId="2DEA9672" w14:textId="1EC957DD" w:rsidR="00965892" w:rsidRPr="008718E4" w:rsidRDefault="00CE1AED"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lang w:val="en-GB"/>
              </w:rPr>
            </w:pPr>
            <w:r w:rsidRPr="00CE1AED">
              <w:rPr>
                <w:rFonts w:cs="Arial"/>
                <w:sz w:val="19"/>
                <w:szCs w:val="19"/>
                <w:lang w:val="en-GB"/>
              </w:rPr>
              <w:t>(119,563)</w:t>
            </w:r>
          </w:p>
        </w:tc>
        <w:tc>
          <w:tcPr>
            <w:tcW w:w="236" w:type="dxa"/>
            <w:vAlign w:val="bottom"/>
          </w:tcPr>
          <w:p w14:paraId="1B9A6756"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lang w:val="en-GB"/>
              </w:rPr>
            </w:pPr>
          </w:p>
        </w:tc>
        <w:tc>
          <w:tcPr>
            <w:tcW w:w="1093" w:type="dxa"/>
            <w:gridSpan w:val="2"/>
            <w:tcBorders>
              <w:bottom w:val="single" w:sz="4" w:space="0" w:color="auto"/>
            </w:tcBorders>
            <w:vAlign w:val="bottom"/>
          </w:tcPr>
          <w:p w14:paraId="0D7B1281" w14:textId="68D8D038"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lang w:val="en-GB"/>
              </w:rPr>
            </w:pPr>
            <w:r w:rsidRPr="008718E4">
              <w:rPr>
                <w:rFonts w:cs="Arial"/>
                <w:sz w:val="19"/>
                <w:szCs w:val="19"/>
                <w:lang w:val="en-GB"/>
              </w:rPr>
              <w:t>(102,75</w:t>
            </w:r>
            <w:r>
              <w:rPr>
                <w:rFonts w:cs="Arial"/>
                <w:sz w:val="19"/>
                <w:szCs w:val="19"/>
                <w:lang w:val="en-GB"/>
              </w:rPr>
              <w:t>8</w:t>
            </w:r>
            <w:r w:rsidRPr="008718E4">
              <w:rPr>
                <w:rFonts w:cs="Arial"/>
                <w:sz w:val="19"/>
                <w:szCs w:val="19"/>
                <w:lang w:val="en-GB"/>
              </w:rPr>
              <w:t>)</w:t>
            </w:r>
          </w:p>
        </w:tc>
        <w:tc>
          <w:tcPr>
            <w:tcW w:w="236" w:type="dxa"/>
            <w:vAlign w:val="bottom"/>
          </w:tcPr>
          <w:p w14:paraId="4581A48C"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lang w:val="en-GB"/>
              </w:rPr>
            </w:pPr>
          </w:p>
        </w:tc>
        <w:tc>
          <w:tcPr>
            <w:tcW w:w="1099" w:type="dxa"/>
            <w:tcBorders>
              <w:bottom w:val="single" w:sz="4" w:space="0" w:color="auto"/>
            </w:tcBorders>
            <w:vAlign w:val="bottom"/>
          </w:tcPr>
          <w:p w14:paraId="199265DB" w14:textId="68FC1705" w:rsidR="00965892" w:rsidRPr="008718E4" w:rsidRDefault="00966B8C" w:rsidP="00164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before="50" w:after="25" w:line="276" w:lineRule="auto"/>
              <w:ind w:right="-19"/>
              <w:jc w:val="right"/>
              <w:rPr>
                <w:rFonts w:cs="Arial"/>
                <w:sz w:val="19"/>
                <w:szCs w:val="19"/>
                <w:lang w:val="en-GB"/>
              </w:rPr>
            </w:pPr>
            <w:r w:rsidRPr="00966B8C">
              <w:rPr>
                <w:rFonts w:cs="Arial"/>
                <w:sz w:val="19"/>
                <w:szCs w:val="19"/>
                <w:lang w:val="en-GB"/>
              </w:rPr>
              <w:t>(72,746)</w:t>
            </w:r>
          </w:p>
        </w:tc>
        <w:tc>
          <w:tcPr>
            <w:tcW w:w="240" w:type="dxa"/>
            <w:vAlign w:val="bottom"/>
          </w:tcPr>
          <w:p w14:paraId="205A319E"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s>
              <w:spacing w:before="50" w:after="25" w:line="276" w:lineRule="auto"/>
              <w:ind w:right="-19"/>
              <w:jc w:val="right"/>
              <w:rPr>
                <w:rFonts w:cs="Arial"/>
                <w:sz w:val="19"/>
                <w:szCs w:val="19"/>
              </w:rPr>
            </w:pPr>
          </w:p>
        </w:tc>
        <w:tc>
          <w:tcPr>
            <w:tcW w:w="1131" w:type="dxa"/>
            <w:tcBorders>
              <w:bottom w:val="single" w:sz="4" w:space="0" w:color="auto"/>
            </w:tcBorders>
            <w:vAlign w:val="bottom"/>
          </w:tcPr>
          <w:p w14:paraId="3F2E3092" w14:textId="41E1B85E"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lang w:val="en-GB"/>
              </w:rPr>
            </w:pPr>
            <w:r w:rsidRPr="008718E4">
              <w:rPr>
                <w:rFonts w:cs="Arial"/>
                <w:sz w:val="19"/>
                <w:szCs w:val="19"/>
                <w:lang w:val="en-GB"/>
              </w:rPr>
              <w:t>(49,121)</w:t>
            </w:r>
          </w:p>
        </w:tc>
      </w:tr>
      <w:tr w:rsidR="00A65774" w:rsidRPr="008718E4" w14:paraId="608488C2" w14:textId="77777777" w:rsidTr="00701C3E">
        <w:trPr>
          <w:gridAfter w:val="1"/>
          <w:wAfter w:w="10" w:type="dxa"/>
        </w:trPr>
        <w:tc>
          <w:tcPr>
            <w:tcW w:w="3905" w:type="dxa"/>
            <w:vAlign w:val="bottom"/>
          </w:tcPr>
          <w:p w14:paraId="24FBD5D1" w14:textId="77777777" w:rsidR="00A65774" w:rsidRPr="008718E4" w:rsidRDefault="00A65774" w:rsidP="00A6577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9"/>
                <w:szCs w:val="19"/>
              </w:rPr>
            </w:pPr>
            <w:r w:rsidRPr="008718E4">
              <w:rPr>
                <w:rFonts w:cs="Arial"/>
                <w:sz w:val="19"/>
                <w:szCs w:val="19"/>
              </w:rPr>
              <w:t>Net</w:t>
            </w:r>
          </w:p>
        </w:tc>
        <w:tc>
          <w:tcPr>
            <w:tcW w:w="1134" w:type="dxa"/>
            <w:tcBorders>
              <w:top w:val="single" w:sz="4" w:space="0" w:color="auto"/>
            </w:tcBorders>
            <w:vAlign w:val="bottom"/>
          </w:tcPr>
          <w:p w14:paraId="6C466846" w14:textId="49A7C0E1" w:rsidR="00A65774" w:rsidRPr="008718E4" w:rsidRDefault="00B31062" w:rsidP="00A6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lang w:val="en-GB"/>
              </w:rPr>
            </w:pPr>
            <w:r w:rsidRPr="00B31062">
              <w:rPr>
                <w:rFonts w:cs="Arial"/>
                <w:sz w:val="19"/>
                <w:szCs w:val="19"/>
                <w:lang w:val="en-GB"/>
              </w:rPr>
              <w:t>389,261</w:t>
            </w:r>
          </w:p>
        </w:tc>
        <w:tc>
          <w:tcPr>
            <w:tcW w:w="236" w:type="dxa"/>
            <w:vAlign w:val="bottom"/>
          </w:tcPr>
          <w:p w14:paraId="641B2BDB" w14:textId="77777777" w:rsidR="00A65774" w:rsidRPr="008718E4" w:rsidRDefault="00A65774" w:rsidP="00A6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lang w:val="en-GB"/>
              </w:rPr>
            </w:pPr>
          </w:p>
        </w:tc>
        <w:tc>
          <w:tcPr>
            <w:tcW w:w="1093" w:type="dxa"/>
            <w:gridSpan w:val="2"/>
            <w:tcBorders>
              <w:top w:val="single" w:sz="4" w:space="0" w:color="auto"/>
            </w:tcBorders>
            <w:vAlign w:val="bottom"/>
          </w:tcPr>
          <w:p w14:paraId="016E5617" w14:textId="60B8E7E2" w:rsidR="00A65774" w:rsidRPr="008718E4" w:rsidRDefault="00A65774" w:rsidP="00A6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lang w:val="en-GB"/>
              </w:rPr>
            </w:pPr>
            <w:r w:rsidRPr="008718E4">
              <w:rPr>
                <w:rFonts w:cs="Arial"/>
                <w:sz w:val="19"/>
                <w:szCs w:val="19"/>
                <w:lang w:val="en-GB"/>
              </w:rPr>
              <w:t>433,720</w:t>
            </w:r>
          </w:p>
        </w:tc>
        <w:tc>
          <w:tcPr>
            <w:tcW w:w="236" w:type="dxa"/>
            <w:vAlign w:val="bottom"/>
          </w:tcPr>
          <w:p w14:paraId="00E9688E" w14:textId="77777777" w:rsidR="00A65774" w:rsidRPr="008718E4" w:rsidRDefault="00A65774" w:rsidP="00A6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lang w:val="en-GB"/>
              </w:rPr>
            </w:pPr>
          </w:p>
        </w:tc>
        <w:tc>
          <w:tcPr>
            <w:tcW w:w="1099" w:type="dxa"/>
            <w:tcBorders>
              <w:top w:val="single" w:sz="4" w:space="0" w:color="auto"/>
            </w:tcBorders>
            <w:vAlign w:val="bottom"/>
          </w:tcPr>
          <w:p w14:paraId="155CCBE8" w14:textId="087AE940" w:rsidR="00A65774" w:rsidRPr="008718E4" w:rsidRDefault="00B6237B" w:rsidP="00A6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lang w:val="en-GB"/>
              </w:rPr>
            </w:pPr>
            <w:r w:rsidRPr="00B6237B">
              <w:rPr>
                <w:rFonts w:cs="Arial"/>
                <w:sz w:val="19"/>
                <w:szCs w:val="19"/>
                <w:lang w:val="en-GB"/>
              </w:rPr>
              <w:t>23,625</w:t>
            </w:r>
          </w:p>
        </w:tc>
        <w:tc>
          <w:tcPr>
            <w:tcW w:w="240" w:type="dxa"/>
            <w:vAlign w:val="bottom"/>
          </w:tcPr>
          <w:p w14:paraId="24074ABA" w14:textId="77777777" w:rsidR="00A65774" w:rsidRPr="008718E4" w:rsidRDefault="00A65774" w:rsidP="00A6577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s>
              <w:spacing w:before="50" w:after="25" w:line="276" w:lineRule="auto"/>
              <w:ind w:right="-19"/>
              <w:jc w:val="right"/>
              <w:rPr>
                <w:rFonts w:cs="Arial"/>
                <w:sz w:val="19"/>
                <w:szCs w:val="19"/>
              </w:rPr>
            </w:pPr>
          </w:p>
        </w:tc>
        <w:tc>
          <w:tcPr>
            <w:tcW w:w="1131" w:type="dxa"/>
            <w:tcBorders>
              <w:top w:val="single" w:sz="4" w:space="0" w:color="auto"/>
            </w:tcBorders>
            <w:vAlign w:val="bottom"/>
          </w:tcPr>
          <w:p w14:paraId="46CA78AE" w14:textId="0B6AC4FE" w:rsidR="00A65774" w:rsidRPr="008718E4" w:rsidRDefault="00A65774" w:rsidP="00A6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lang w:val="en-GB"/>
              </w:rPr>
            </w:pPr>
            <w:r w:rsidRPr="008718E4">
              <w:rPr>
                <w:rFonts w:cs="Arial"/>
                <w:sz w:val="19"/>
                <w:szCs w:val="19"/>
                <w:lang w:val="en-GB"/>
              </w:rPr>
              <w:t>43,250</w:t>
            </w:r>
          </w:p>
        </w:tc>
      </w:tr>
      <w:tr w:rsidR="00A65774" w:rsidRPr="008718E4" w14:paraId="1F508075" w14:textId="77777777" w:rsidTr="00966B8C">
        <w:trPr>
          <w:gridAfter w:val="1"/>
          <w:wAfter w:w="10" w:type="dxa"/>
        </w:trPr>
        <w:tc>
          <w:tcPr>
            <w:tcW w:w="3905" w:type="dxa"/>
            <w:vAlign w:val="bottom"/>
          </w:tcPr>
          <w:p w14:paraId="577F5F07" w14:textId="77777777" w:rsidR="00A65774" w:rsidRPr="008718E4" w:rsidRDefault="00A65774" w:rsidP="00A6577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9"/>
                <w:szCs w:val="19"/>
              </w:rPr>
            </w:pPr>
            <w:r w:rsidRPr="008718E4">
              <w:rPr>
                <w:rFonts w:cs="Arial"/>
                <w:sz w:val="19"/>
                <w:szCs w:val="19"/>
                <w:u w:val="single"/>
              </w:rPr>
              <w:t>Less</w:t>
            </w:r>
            <w:r w:rsidRPr="008718E4">
              <w:rPr>
                <w:rFonts w:cs="Arial"/>
                <w:sz w:val="19"/>
                <w:szCs w:val="19"/>
              </w:rPr>
              <w:t xml:space="preserve"> Current portion</w:t>
            </w:r>
          </w:p>
        </w:tc>
        <w:tc>
          <w:tcPr>
            <w:tcW w:w="1134" w:type="dxa"/>
            <w:tcBorders>
              <w:bottom w:val="single" w:sz="4" w:space="0" w:color="auto"/>
            </w:tcBorders>
            <w:vAlign w:val="bottom"/>
          </w:tcPr>
          <w:p w14:paraId="4C6D869B" w14:textId="2DE02F44" w:rsidR="00A65774" w:rsidRPr="008718E4" w:rsidRDefault="00A65774" w:rsidP="00A6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lang w:val="en-GB"/>
              </w:rPr>
            </w:pPr>
            <w:r>
              <w:rPr>
                <w:rFonts w:cs="Arial"/>
                <w:sz w:val="19"/>
                <w:szCs w:val="19"/>
                <w:lang w:val="en-GB"/>
              </w:rPr>
              <w:t>(285,658)</w:t>
            </w:r>
          </w:p>
        </w:tc>
        <w:tc>
          <w:tcPr>
            <w:tcW w:w="236" w:type="dxa"/>
            <w:vAlign w:val="bottom"/>
          </w:tcPr>
          <w:p w14:paraId="20D1B3D7" w14:textId="77777777" w:rsidR="00A65774" w:rsidRPr="008718E4" w:rsidRDefault="00A65774" w:rsidP="00A6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lang w:val="en-GB"/>
              </w:rPr>
            </w:pPr>
          </w:p>
        </w:tc>
        <w:tc>
          <w:tcPr>
            <w:tcW w:w="1093" w:type="dxa"/>
            <w:gridSpan w:val="2"/>
            <w:vAlign w:val="bottom"/>
          </w:tcPr>
          <w:p w14:paraId="27ECF62E" w14:textId="30A4A663" w:rsidR="00A65774" w:rsidRPr="008718E4" w:rsidRDefault="00A65774" w:rsidP="00A6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lang w:val="en-GB"/>
              </w:rPr>
            </w:pPr>
            <w:r w:rsidRPr="008718E4">
              <w:rPr>
                <w:rFonts w:cs="Arial"/>
                <w:sz w:val="19"/>
                <w:szCs w:val="19"/>
                <w:lang w:val="en-GB"/>
              </w:rPr>
              <w:t>(292,763)</w:t>
            </w:r>
          </w:p>
        </w:tc>
        <w:tc>
          <w:tcPr>
            <w:tcW w:w="236" w:type="dxa"/>
            <w:vAlign w:val="bottom"/>
          </w:tcPr>
          <w:p w14:paraId="48AD0998" w14:textId="77777777" w:rsidR="00A65774" w:rsidRPr="008718E4" w:rsidRDefault="00A65774" w:rsidP="00A6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lang w:val="en-GB"/>
              </w:rPr>
            </w:pPr>
          </w:p>
        </w:tc>
        <w:tc>
          <w:tcPr>
            <w:tcW w:w="1099" w:type="dxa"/>
            <w:vAlign w:val="bottom"/>
          </w:tcPr>
          <w:p w14:paraId="3155DF9D" w14:textId="2E692F65" w:rsidR="00A65774" w:rsidRPr="008718E4" w:rsidRDefault="00A65774" w:rsidP="00A6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lang w:val="en-GB"/>
              </w:rPr>
            </w:pPr>
            <w:r w:rsidRPr="008718E4">
              <w:rPr>
                <w:rFonts w:cs="Arial"/>
                <w:sz w:val="19"/>
                <w:szCs w:val="19"/>
                <w:lang w:val="en-GB"/>
              </w:rPr>
              <w:t>-</w:t>
            </w:r>
          </w:p>
        </w:tc>
        <w:tc>
          <w:tcPr>
            <w:tcW w:w="240" w:type="dxa"/>
            <w:vAlign w:val="bottom"/>
          </w:tcPr>
          <w:p w14:paraId="46706A3E" w14:textId="77777777" w:rsidR="00A65774" w:rsidRPr="008718E4" w:rsidRDefault="00A65774" w:rsidP="00A6577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s>
              <w:spacing w:before="50" w:after="25" w:line="276" w:lineRule="auto"/>
              <w:ind w:right="-19"/>
              <w:jc w:val="right"/>
              <w:rPr>
                <w:rFonts w:cs="Arial"/>
                <w:sz w:val="19"/>
                <w:szCs w:val="19"/>
              </w:rPr>
            </w:pPr>
          </w:p>
        </w:tc>
        <w:tc>
          <w:tcPr>
            <w:tcW w:w="1131" w:type="dxa"/>
            <w:vAlign w:val="bottom"/>
          </w:tcPr>
          <w:p w14:paraId="61A8AF0D" w14:textId="1A140BC2" w:rsidR="00A65774" w:rsidRPr="008718E4" w:rsidRDefault="00A65774" w:rsidP="00A6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lang w:val="en-GB"/>
              </w:rPr>
            </w:pPr>
            <w:r w:rsidRPr="008718E4">
              <w:rPr>
                <w:rFonts w:cs="Arial"/>
                <w:sz w:val="19"/>
                <w:szCs w:val="19"/>
                <w:lang w:val="en-GB"/>
              </w:rPr>
              <w:t>-</w:t>
            </w:r>
          </w:p>
        </w:tc>
      </w:tr>
      <w:tr w:rsidR="00A65774" w:rsidRPr="008718E4" w14:paraId="4E9C6599" w14:textId="77777777" w:rsidTr="00CF0E4D">
        <w:trPr>
          <w:gridAfter w:val="1"/>
          <w:wAfter w:w="10" w:type="dxa"/>
        </w:trPr>
        <w:tc>
          <w:tcPr>
            <w:tcW w:w="3905" w:type="dxa"/>
            <w:vAlign w:val="bottom"/>
          </w:tcPr>
          <w:p w14:paraId="6E5CD035" w14:textId="77777777" w:rsidR="00A65774" w:rsidRPr="008718E4" w:rsidRDefault="00A65774" w:rsidP="00A6577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9"/>
                <w:szCs w:val="19"/>
                <w:cs/>
              </w:rPr>
            </w:pPr>
            <w:r w:rsidRPr="008718E4">
              <w:rPr>
                <w:rFonts w:cs="Arial"/>
                <w:sz w:val="19"/>
                <w:szCs w:val="19"/>
              </w:rPr>
              <w:t>Net</w:t>
            </w:r>
          </w:p>
        </w:tc>
        <w:tc>
          <w:tcPr>
            <w:tcW w:w="1134" w:type="dxa"/>
            <w:tcBorders>
              <w:top w:val="single" w:sz="4" w:space="0" w:color="auto"/>
              <w:bottom w:val="single" w:sz="12" w:space="0" w:color="auto"/>
            </w:tcBorders>
            <w:vAlign w:val="bottom"/>
          </w:tcPr>
          <w:p w14:paraId="79AC7AEF" w14:textId="31334964" w:rsidR="00A65774" w:rsidRPr="008718E4" w:rsidRDefault="00B31062" w:rsidP="00A6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lang w:val="en-GB"/>
              </w:rPr>
            </w:pPr>
            <w:r w:rsidRPr="00B31062">
              <w:rPr>
                <w:rFonts w:cs="Arial"/>
                <w:sz w:val="19"/>
                <w:szCs w:val="19"/>
                <w:lang w:val="en-GB"/>
              </w:rPr>
              <w:t>103,603</w:t>
            </w:r>
          </w:p>
        </w:tc>
        <w:tc>
          <w:tcPr>
            <w:tcW w:w="236" w:type="dxa"/>
            <w:vAlign w:val="bottom"/>
          </w:tcPr>
          <w:p w14:paraId="68F5226D" w14:textId="77777777" w:rsidR="00A65774" w:rsidRPr="008718E4" w:rsidRDefault="00A65774" w:rsidP="00A6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lang w:val="en-GB"/>
              </w:rPr>
            </w:pPr>
          </w:p>
        </w:tc>
        <w:tc>
          <w:tcPr>
            <w:tcW w:w="1093" w:type="dxa"/>
            <w:gridSpan w:val="2"/>
            <w:tcBorders>
              <w:top w:val="single" w:sz="4" w:space="0" w:color="auto"/>
              <w:bottom w:val="single" w:sz="12" w:space="0" w:color="auto"/>
            </w:tcBorders>
            <w:vAlign w:val="bottom"/>
          </w:tcPr>
          <w:p w14:paraId="1F369654" w14:textId="37900346" w:rsidR="00A65774" w:rsidRPr="008718E4" w:rsidRDefault="00A65774" w:rsidP="00A6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lang w:val="en-GB"/>
              </w:rPr>
            </w:pPr>
            <w:r w:rsidRPr="008718E4">
              <w:rPr>
                <w:rFonts w:cs="Arial"/>
                <w:sz w:val="19"/>
                <w:szCs w:val="19"/>
                <w:lang w:val="en-GB"/>
              </w:rPr>
              <w:t>140,957</w:t>
            </w:r>
          </w:p>
        </w:tc>
        <w:tc>
          <w:tcPr>
            <w:tcW w:w="236" w:type="dxa"/>
            <w:vAlign w:val="bottom"/>
          </w:tcPr>
          <w:p w14:paraId="0C31C91E" w14:textId="77777777" w:rsidR="00A65774" w:rsidRPr="008718E4" w:rsidRDefault="00A65774" w:rsidP="00A6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lang w:val="en-GB"/>
              </w:rPr>
            </w:pPr>
          </w:p>
        </w:tc>
        <w:tc>
          <w:tcPr>
            <w:tcW w:w="1099" w:type="dxa"/>
            <w:tcBorders>
              <w:top w:val="single" w:sz="4" w:space="0" w:color="auto"/>
              <w:bottom w:val="single" w:sz="12" w:space="0" w:color="auto"/>
            </w:tcBorders>
            <w:vAlign w:val="bottom"/>
          </w:tcPr>
          <w:p w14:paraId="6CFD4B01" w14:textId="6E769E61" w:rsidR="00A65774" w:rsidRPr="008718E4" w:rsidRDefault="00B6237B" w:rsidP="00A6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lang w:val="en-GB"/>
              </w:rPr>
            </w:pPr>
            <w:r w:rsidRPr="00B6237B">
              <w:rPr>
                <w:rFonts w:cs="Arial"/>
                <w:sz w:val="19"/>
                <w:szCs w:val="19"/>
                <w:lang w:val="en-GB"/>
              </w:rPr>
              <w:t>23,625</w:t>
            </w:r>
          </w:p>
        </w:tc>
        <w:tc>
          <w:tcPr>
            <w:tcW w:w="240" w:type="dxa"/>
            <w:vAlign w:val="bottom"/>
          </w:tcPr>
          <w:p w14:paraId="4C334DAA" w14:textId="77777777" w:rsidR="00A65774" w:rsidRPr="008718E4" w:rsidRDefault="00A65774" w:rsidP="00A6577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s>
              <w:spacing w:before="50" w:after="25" w:line="276" w:lineRule="auto"/>
              <w:ind w:right="-19"/>
              <w:jc w:val="right"/>
              <w:rPr>
                <w:rFonts w:cs="Arial"/>
                <w:sz w:val="19"/>
                <w:szCs w:val="19"/>
              </w:rPr>
            </w:pPr>
          </w:p>
        </w:tc>
        <w:tc>
          <w:tcPr>
            <w:tcW w:w="1131" w:type="dxa"/>
            <w:tcBorders>
              <w:top w:val="single" w:sz="4" w:space="0" w:color="auto"/>
              <w:bottom w:val="single" w:sz="12" w:space="0" w:color="auto"/>
            </w:tcBorders>
            <w:vAlign w:val="bottom"/>
          </w:tcPr>
          <w:p w14:paraId="6737469A" w14:textId="0E13CFE5" w:rsidR="00A65774" w:rsidRPr="008718E4" w:rsidRDefault="00A65774" w:rsidP="00A65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lang w:val="en-GB"/>
              </w:rPr>
            </w:pPr>
            <w:r w:rsidRPr="008718E4">
              <w:rPr>
                <w:rFonts w:cs="Arial"/>
                <w:sz w:val="19"/>
                <w:szCs w:val="19"/>
                <w:lang w:val="en-GB"/>
              </w:rPr>
              <w:t>43,250</w:t>
            </w:r>
          </w:p>
        </w:tc>
      </w:tr>
    </w:tbl>
    <w:p w14:paraId="68343A42" w14:textId="77777777" w:rsidR="00E26F05" w:rsidRPr="008718E4" w:rsidRDefault="00E26F05" w:rsidP="007B4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08" w:right="-43"/>
        <w:jc w:val="thaiDistribute"/>
        <w:rPr>
          <w:rFonts w:cs="Arial"/>
          <w:spacing w:val="6"/>
          <w:sz w:val="19"/>
          <w:szCs w:val="19"/>
        </w:rPr>
      </w:pPr>
    </w:p>
    <w:p w14:paraId="49A81917" w14:textId="0076B2C1" w:rsidR="003F7405" w:rsidRPr="008718E4" w:rsidRDefault="003F7405" w:rsidP="00544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43"/>
        <w:jc w:val="thaiDistribute"/>
        <w:rPr>
          <w:rFonts w:cs="Arial"/>
          <w:spacing w:val="6"/>
          <w:sz w:val="19"/>
          <w:szCs w:val="19"/>
        </w:rPr>
      </w:pPr>
      <w:r w:rsidRPr="008718E4">
        <w:rPr>
          <w:rFonts w:cs="Arial"/>
          <w:spacing w:val="6"/>
          <w:sz w:val="19"/>
          <w:szCs w:val="19"/>
        </w:rPr>
        <w:t xml:space="preserve">The movements in long-term loans </w:t>
      </w:r>
      <w:r w:rsidR="00BB6635" w:rsidRPr="008718E4">
        <w:rPr>
          <w:rFonts w:cs="Arial"/>
          <w:spacing w:val="6"/>
          <w:sz w:val="19"/>
          <w:szCs w:val="19"/>
        </w:rPr>
        <w:t xml:space="preserve">and interest </w:t>
      </w:r>
      <w:r w:rsidR="00747175">
        <w:rPr>
          <w:rFonts w:cs="Arial"/>
          <w:spacing w:val="6"/>
          <w:sz w:val="19"/>
          <w:szCs w:val="19"/>
        </w:rPr>
        <w:t>receivables</w:t>
      </w:r>
      <w:r w:rsidR="00544BAF">
        <w:rPr>
          <w:rFonts w:cs="Arial"/>
          <w:spacing w:val="6"/>
          <w:sz w:val="19"/>
          <w:szCs w:val="19"/>
        </w:rPr>
        <w:t xml:space="preserve"> - </w:t>
      </w:r>
      <w:r w:rsidR="00747175">
        <w:rPr>
          <w:rFonts w:cs="Arial"/>
          <w:spacing w:val="6"/>
          <w:sz w:val="19"/>
          <w:szCs w:val="19"/>
        </w:rPr>
        <w:t>other parties</w:t>
      </w:r>
      <w:r w:rsidR="00BB6635" w:rsidRPr="008718E4">
        <w:rPr>
          <w:rFonts w:cs="Arial"/>
          <w:spacing w:val="6"/>
          <w:sz w:val="19"/>
          <w:szCs w:val="19"/>
        </w:rPr>
        <w:t xml:space="preserve"> </w:t>
      </w:r>
      <w:r w:rsidR="0028306F" w:rsidRPr="008718E4">
        <w:rPr>
          <w:rFonts w:cs="Arial"/>
          <w:spacing w:val="6"/>
          <w:sz w:val="19"/>
          <w:szCs w:val="19"/>
        </w:rPr>
        <w:t xml:space="preserve">for </w:t>
      </w:r>
      <w:r w:rsidR="00D66A30" w:rsidRPr="008718E4">
        <w:rPr>
          <w:rFonts w:cs="Arial"/>
          <w:spacing w:val="6"/>
          <w:sz w:val="19"/>
          <w:szCs w:val="19"/>
        </w:rPr>
        <w:t>the year</w:t>
      </w:r>
      <w:r w:rsidR="007974B4">
        <w:rPr>
          <w:rFonts w:cs="Arial"/>
          <w:spacing w:val="6"/>
          <w:sz w:val="19"/>
          <w:szCs w:val="19"/>
        </w:rPr>
        <w:t>s</w:t>
      </w:r>
      <w:r w:rsidR="00F46631">
        <w:rPr>
          <w:rFonts w:cs="Arial"/>
          <w:spacing w:val="6"/>
          <w:sz w:val="19"/>
          <w:szCs w:val="19"/>
        </w:rPr>
        <w:t xml:space="preserve"> ended </w:t>
      </w:r>
      <w:r w:rsidR="00544BAF">
        <w:rPr>
          <w:rFonts w:cs="Arial"/>
          <w:spacing w:val="6"/>
          <w:sz w:val="19"/>
          <w:szCs w:val="19"/>
        </w:rPr>
        <w:t xml:space="preserve">                       </w:t>
      </w:r>
      <w:r w:rsidR="00747175">
        <w:rPr>
          <w:rFonts w:cs="Arial"/>
          <w:spacing w:val="6"/>
          <w:sz w:val="19"/>
          <w:szCs w:val="19"/>
        </w:rPr>
        <w:t>31 December</w:t>
      </w:r>
      <w:r w:rsidR="00D66A30" w:rsidRPr="008718E4">
        <w:rPr>
          <w:rFonts w:cs="Arial"/>
          <w:spacing w:val="6"/>
          <w:sz w:val="19"/>
          <w:szCs w:val="19"/>
        </w:rPr>
        <w:t xml:space="preserve"> </w:t>
      </w:r>
      <w:r w:rsidR="00DB370A" w:rsidRPr="008718E4">
        <w:rPr>
          <w:rFonts w:cs="Arial"/>
          <w:spacing w:val="6"/>
          <w:sz w:val="19"/>
          <w:szCs w:val="19"/>
        </w:rPr>
        <w:t>202</w:t>
      </w:r>
      <w:r w:rsidR="00965892">
        <w:rPr>
          <w:rFonts w:cs="Arial"/>
          <w:spacing w:val="6"/>
          <w:sz w:val="19"/>
          <w:szCs w:val="19"/>
        </w:rPr>
        <w:t>5</w:t>
      </w:r>
      <w:r w:rsidR="009E6250" w:rsidRPr="008718E4">
        <w:rPr>
          <w:rFonts w:cs="Arial"/>
          <w:spacing w:val="6"/>
          <w:sz w:val="19"/>
          <w:szCs w:val="19"/>
        </w:rPr>
        <w:t xml:space="preserve"> </w:t>
      </w:r>
      <w:r w:rsidR="00D66A30" w:rsidRPr="008718E4">
        <w:rPr>
          <w:rFonts w:cs="Arial"/>
          <w:spacing w:val="6"/>
          <w:sz w:val="19"/>
          <w:szCs w:val="19"/>
        </w:rPr>
        <w:t>and 20</w:t>
      </w:r>
      <w:r w:rsidR="00D91A3C" w:rsidRPr="008718E4">
        <w:rPr>
          <w:rFonts w:cs="Arial"/>
          <w:spacing w:val="6"/>
          <w:sz w:val="19"/>
          <w:szCs w:val="19"/>
        </w:rPr>
        <w:t>2</w:t>
      </w:r>
      <w:r w:rsidR="00965892">
        <w:rPr>
          <w:rFonts w:cs="Arial"/>
          <w:spacing w:val="6"/>
          <w:sz w:val="19"/>
          <w:szCs w:val="19"/>
        </w:rPr>
        <w:t>4</w:t>
      </w:r>
      <w:r w:rsidR="00247246" w:rsidRPr="008718E4">
        <w:rPr>
          <w:rFonts w:cs="Arial"/>
          <w:spacing w:val="6"/>
          <w:sz w:val="19"/>
          <w:szCs w:val="19"/>
          <w:cs/>
        </w:rPr>
        <w:t xml:space="preserve"> </w:t>
      </w:r>
      <w:r w:rsidRPr="008718E4">
        <w:rPr>
          <w:rFonts w:cs="Arial"/>
          <w:spacing w:val="6"/>
          <w:sz w:val="19"/>
          <w:szCs w:val="19"/>
        </w:rPr>
        <w:t>are as follows:</w:t>
      </w:r>
    </w:p>
    <w:p w14:paraId="50D75222" w14:textId="77777777" w:rsidR="003F7405" w:rsidRPr="008718E4" w:rsidRDefault="003F7405" w:rsidP="00953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12"/>
          <w:szCs w:val="12"/>
        </w:rPr>
      </w:pPr>
    </w:p>
    <w:tbl>
      <w:tblPr>
        <w:tblW w:w="9075" w:type="dxa"/>
        <w:tblInd w:w="360" w:type="dxa"/>
        <w:tblBorders>
          <w:bottom w:val="single" w:sz="4" w:space="0" w:color="auto"/>
        </w:tblBorders>
        <w:tblLayout w:type="fixed"/>
        <w:tblLook w:val="00A0" w:firstRow="1" w:lastRow="0" w:firstColumn="1" w:lastColumn="0" w:noHBand="0" w:noVBand="0"/>
      </w:tblPr>
      <w:tblGrid>
        <w:gridCol w:w="2332"/>
        <w:gridCol w:w="926"/>
        <w:gridCol w:w="914"/>
        <w:gridCol w:w="826"/>
        <w:gridCol w:w="825"/>
        <w:gridCol w:w="826"/>
        <w:gridCol w:w="802"/>
        <w:gridCol w:w="819"/>
        <w:gridCol w:w="805"/>
      </w:tblGrid>
      <w:tr w:rsidR="003F7405" w:rsidRPr="008718E4" w14:paraId="49D32019" w14:textId="77777777" w:rsidTr="00965892">
        <w:trPr>
          <w:cantSplit/>
        </w:trPr>
        <w:tc>
          <w:tcPr>
            <w:tcW w:w="2332" w:type="dxa"/>
            <w:tcBorders>
              <w:right w:val="nil"/>
            </w:tcBorders>
            <w:noWrap/>
            <w:vAlign w:val="bottom"/>
          </w:tcPr>
          <w:p w14:paraId="6F76C6D4" w14:textId="77777777" w:rsidR="003F7405" w:rsidRPr="008718E4" w:rsidRDefault="003F7405"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4"/>
                <w:szCs w:val="14"/>
                <w:cs/>
              </w:rPr>
            </w:pPr>
          </w:p>
        </w:tc>
        <w:tc>
          <w:tcPr>
            <w:tcW w:w="1840" w:type="dxa"/>
            <w:gridSpan w:val="2"/>
            <w:tcBorders>
              <w:bottom w:val="nil"/>
              <w:right w:val="nil"/>
            </w:tcBorders>
            <w:vAlign w:val="bottom"/>
          </w:tcPr>
          <w:p w14:paraId="3AB6A31C" w14:textId="77777777" w:rsidR="003F7405" w:rsidRPr="008718E4" w:rsidRDefault="003F7405"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4"/>
                <w:szCs w:val="14"/>
                <w:cs/>
              </w:rPr>
            </w:pPr>
          </w:p>
        </w:tc>
        <w:tc>
          <w:tcPr>
            <w:tcW w:w="1651" w:type="dxa"/>
            <w:gridSpan w:val="2"/>
            <w:tcBorders>
              <w:left w:val="nil"/>
              <w:bottom w:val="nil"/>
              <w:right w:val="nil"/>
            </w:tcBorders>
            <w:vAlign w:val="bottom"/>
          </w:tcPr>
          <w:p w14:paraId="0B9C38D3" w14:textId="77777777" w:rsidR="003F7405" w:rsidRPr="008718E4" w:rsidRDefault="003F7405"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4"/>
                <w:szCs w:val="14"/>
                <w:cs/>
              </w:rPr>
            </w:pPr>
          </w:p>
        </w:tc>
        <w:tc>
          <w:tcPr>
            <w:tcW w:w="3252" w:type="dxa"/>
            <w:gridSpan w:val="4"/>
            <w:tcBorders>
              <w:left w:val="nil"/>
              <w:bottom w:val="nil"/>
            </w:tcBorders>
            <w:vAlign w:val="bottom"/>
          </w:tcPr>
          <w:p w14:paraId="033CAD5B" w14:textId="5B33B799" w:rsidR="003F7405" w:rsidRPr="008718E4" w:rsidRDefault="00A02075"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88" w:right="-79"/>
              <w:jc w:val="right"/>
              <w:rPr>
                <w:rFonts w:cs="Arial"/>
                <w:sz w:val="14"/>
                <w:szCs w:val="14"/>
                <w:cs/>
              </w:rPr>
            </w:pPr>
            <w:r w:rsidRPr="008718E4">
              <w:rPr>
                <w:rFonts w:cs="Arial"/>
                <w:sz w:val="14"/>
                <w:szCs w:val="14"/>
              </w:rPr>
              <w:t>(</w:t>
            </w:r>
            <w:proofErr w:type="gramStart"/>
            <w:r w:rsidR="003F7405" w:rsidRPr="008718E4">
              <w:rPr>
                <w:rFonts w:cs="Arial"/>
                <w:sz w:val="14"/>
                <w:szCs w:val="14"/>
              </w:rPr>
              <w:t>Unit</w:t>
            </w:r>
            <w:r w:rsidR="003F7405" w:rsidRPr="008718E4">
              <w:rPr>
                <w:rFonts w:cs="Arial"/>
                <w:sz w:val="14"/>
                <w:szCs w:val="14"/>
                <w:cs/>
              </w:rPr>
              <w:t xml:space="preserve"> </w:t>
            </w:r>
            <w:r w:rsidR="003F7405" w:rsidRPr="008718E4">
              <w:rPr>
                <w:rFonts w:cs="Arial"/>
                <w:sz w:val="14"/>
                <w:szCs w:val="14"/>
              </w:rPr>
              <w:t>:</w:t>
            </w:r>
            <w:proofErr w:type="gramEnd"/>
            <w:r w:rsidR="003F7405" w:rsidRPr="008718E4">
              <w:rPr>
                <w:rFonts w:cs="Arial"/>
                <w:sz w:val="14"/>
                <w:szCs w:val="14"/>
              </w:rPr>
              <w:t xml:space="preserve"> Thousand Baht</w:t>
            </w:r>
            <w:r w:rsidRPr="008718E4">
              <w:rPr>
                <w:rFonts w:cs="Arial"/>
                <w:sz w:val="14"/>
                <w:szCs w:val="14"/>
              </w:rPr>
              <w:t>)</w:t>
            </w:r>
          </w:p>
        </w:tc>
      </w:tr>
      <w:tr w:rsidR="003F7405" w:rsidRPr="008718E4" w14:paraId="5481EAF7" w14:textId="77777777" w:rsidTr="00965892">
        <w:trPr>
          <w:cantSplit/>
        </w:trPr>
        <w:tc>
          <w:tcPr>
            <w:tcW w:w="2332" w:type="dxa"/>
            <w:tcBorders>
              <w:right w:val="nil"/>
            </w:tcBorders>
            <w:noWrap/>
            <w:vAlign w:val="bottom"/>
          </w:tcPr>
          <w:p w14:paraId="43834716" w14:textId="77777777" w:rsidR="003F7405" w:rsidRPr="008718E4" w:rsidRDefault="003F7405"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4"/>
                <w:szCs w:val="14"/>
                <w:cs/>
              </w:rPr>
            </w:pPr>
          </w:p>
        </w:tc>
        <w:tc>
          <w:tcPr>
            <w:tcW w:w="3491" w:type="dxa"/>
            <w:gridSpan w:val="4"/>
            <w:tcBorders>
              <w:bottom w:val="nil"/>
              <w:right w:val="nil"/>
            </w:tcBorders>
            <w:vAlign w:val="bottom"/>
          </w:tcPr>
          <w:p w14:paraId="1E4AE5F8" w14:textId="77777777" w:rsidR="003F7405" w:rsidRPr="008718E4" w:rsidRDefault="003F7405"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
              <w:jc w:val="center"/>
              <w:rPr>
                <w:rFonts w:cs="Arial"/>
                <w:sz w:val="14"/>
                <w:szCs w:val="14"/>
                <w:cs/>
              </w:rPr>
            </w:pPr>
            <w:r w:rsidRPr="008718E4">
              <w:rPr>
                <w:rFonts w:cs="Arial"/>
                <w:sz w:val="14"/>
                <w:szCs w:val="14"/>
              </w:rPr>
              <w:t>Consolidated F/S</w:t>
            </w:r>
          </w:p>
        </w:tc>
        <w:tc>
          <w:tcPr>
            <w:tcW w:w="3252" w:type="dxa"/>
            <w:gridSpan w:val="4"/>
            <w:tcBorders>
              <w:left w:val="nil"/>
              <w:bottom w:val="nil"/>
            </w:tcBorders>
            <w:vAlign w:val="bottom"/>
          </w:tcPr>
          <w:p w14:paraId="3A651FCE" w14:textId="77777777" w:rsidR="003F7405" w:rsidRPr="008718E4" w:rsidRDefault="003F7405"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
              <w:jc w:val="center"/>
              <w:rPr>
                <w:rFonts w:cs="Arial"/>
                <w:sz w:val="14"/>
                <w:szCs w:val="14"/>
                <w:cs/>
              </w:rPr>
            </w:pPr>
            <w:r w:rsidRPr="008718E4">
              <w:rPr>
                <w:rFonts w:cs="Arial"/>
                <w:sz w:val="14"/>
                <w:szCs w:val="14"/>
              </w:rPr>
              <w:t>Separate F/S</w:t>
            </w:r>
            <w:r w:rsidRPr="008718E4">
              <w:rPr>
                <w:rFonts w:cs="Arial"/>
                <w:sz w:val="14"/>
                <w:szCs w:val="14"/>
                <w:cs/>
              </w:rPr>
              <w:t xml:space="preserve"> </w:t>
            </w:r>
          </w:p>
        </w:tc>
      </w:tr>
      <w:tr w:rsidR="003F7405" w:rsidRPr="008718E4" w14:paraId="6ECEC9B2" w14:textId="77777777" w:rsidTr="00965892">
        <w:trPr>
          <w:cantSplit/>
        </w:trPr>
        <w:tc>
          <w:tcPr>
            <w:tcW w:w="2332" w:type="dxa"/>
            <w:tcBorders>
              <w:right w:val="nil"/>
            </w:tcBorders>
            <w:noWrap/>
            <w:vAlign w:val="bottom"/>
          </w:tcPr>
          <w:p w14:paraId="171FEA5D" w14:textId="77777777" w:rsidR="003F7405" w:rsidRPr="008718E4" w:rsidRDefault="003F7405"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4"/>
                <w:szCs w:val="14"/>
                <w:cs/>
              </w:rPr>
            </w:pPr>
          </w:p>
        </w:tc>
        <w:tc>
          <w:tcPr>
            <w:tcW w:w="1840" w:type="dxa"/>
            <w:gridSpan w:val="2"/>
            <w:tcBorders>
              <w:top w:val="nil"/>
              <w:bottom w:val="nil"/>
              <w:right w:val="nil"/>
            </w:tcBorders>
            <w:vAlign w:val="bottom"/>
          </w:tcPr>
          <w:p w14:paraId="3E6EA317" w14:textId="15F5FDFC" w:rsidR="003F7405" w:rsidRPr="008718E4" w:rsidRDefault="003F7405" w:rsidP="0052180B">
            <w:pPr>
              <w:pBdr>
                <w:bottom w:val="single" w:sz="3" w:space="0" w:color="auto"/>
              </w:pBd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
              <w:jc w:val="center"/>
              <w:rPr>
                <w:rFonts w:cs="Arial"/>
                <w:sz w:val="14"/>
                <w:szCs w:val="14"/>
              </w:rPr>
            </w:pPr>
            <w:r w:rsidRPr="008718E4">
              <w:rPr>
                <w:rFonts w:cs="Arial"/>
                <w:sz w:val="14"/>
                <w:szCs w:val="14"/>
              </w:rPr>
              <w:t>Long-term loans</w:t>
            </w:r>
          </w:p>
        </w:tc>
        <w:tc>
          <w:tcPr>
            <w:tcW w:w="1651" w:type="dxa"/>
            <w:gridSpan w:val="2"/>
            <w:tcBorders>
              <w:top w:val="nil"/>
              <w:left w:val="nil"/>
              <w:bottom w:val="nil"/>
              <w:right w:val="nil"/>
            </w:tcBorders>
            <w:vAlign w:val="bottom"/>
          </w:tcPr>
          <w:p w14:paraId="357370C3" w14:textId="77777777" w:rsidR="003F7405" w:rsidRPr="008718E4" w:rsidRDefault="003F7405" w:rsidP="0052180B">
            <w:pPr>
              <w:pBdr>
                <w:bottom w:val="single" w:sz="3" w:space="0" w:color="auto"/>
              </w:pBd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
              <w:jc w:val="center"/>
              <w:rPr>
                <w:rFonts w:cs="Arial"/>
                <w:sz w:val="14"/>
                <w:szCs w:val="14"/>
              </w:rPr>
            </w:pPr>
            <w:r w:rsidRPr="008718E4">
              <w:rPr>
                <w:rFonts w:cs="Arial"/>
                <w:sz w:val="14"/>
                <w:szCs w:val="14"/>
              </w:rPr>
              <w:t>Interest receivable</w:t>
            </w:r>
          </w:p>
        </w:tc>
        <w:tc>
          <w:tcPr>
            <w:tcW w:w="1628" w:type="dxa"/>
            <w:gridSpan w:val="2"/>
            <w:tcBorders>
              <w:top w:val="nil"/>
              <w:left w:val="nil"/>
              <w:bottom w:val="nil"/>
              <w:right w:val="nil"/>
            </w:tcBorders>
            <w:vAlign w:val="bottom"/>
          </w:tcPr>
          <w:p w14:paraId="28B9C6A7" w14:textId="32CAF7E6" w:rsidR="003F7405" w:rsidRPr="008718E4" w:rsidRDefault="003F7405" w:rsidP="0052180B">
            <w:pPr>
              <w:pBdr>
                <w:bottom w:val="single" w:sz="3" w:space="0" w:color="auto"/>
              </w:pBd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
              <w:jc w:val="center"/>
              <w:rPr>
                <w:rFonts w:cs="Arial"/>
                <w:sz w:val="14"/>
                <w:szCs w:val="14"/>
              </w:rPr>
            </w:pPr>
            <w:r w:rsidRPr="008718E4">
              <w:rPr>
                <w:rFonts w:cs="Arial"/>
                <w:sz w:val="14"/>
                <w:szCs w:val="14"/>
              </w:rPr>
              <w:t>Long-term loans</w:t>
            </w:r>
          </w:p>
        </w:tc>
        <w:tc>
          <w:tcPr>
            <w:tcW w:w="1624" w:type="dxa"/>
            <w:gridSpan w:val="2"/>
            <w:tcBorders>
              <w:top w:val="nil"/>
              <w:left w:val="nil"/>
              <w:bottom w:val="nil"/>
            </w:tcBorders>
            <w:vAlign w:val="bottom"/>
          </w:tcPr>
          <w:p w14:paraId="7A06B806" w14:textId="77777777" w:rsidR="003F7405" w:rsidRPr="008718E4" w:rsidRDefault="003F7405" w:rsidP="0052180B">
            <w:pPr>
              <w:pBdr>
                <w:bottom w:val="single" w:sz="3" w:space="0" w:color="auto"/>
              </w:pBd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
              <w:jc w:val="center"/>
              <w:rPr>
                <w:rFonts w:cs="Arial"/>
                <w:sz w:val="14"/>
                <w:szCs w:val="14"/>
              </w:rPr>
            </w:pPr>
            <w:r w:rsidRPr="008718E4">
              <w:rPr>
                <w:rFonts w:cs="Arial"/>
                <w:sz w:val="14"/>
                <w:szCs w:val="14"/>
              </w:rPr>
              <w:t>Interest receivable</w:t>
            </w:r>
          </w:p>
        </w:tc>
      </w:tr>
      <w:tr w:rsidR="00965892" w:rsidRPr="008718E4" w14:paraId="06D4C81B" w14:textId="1F0A2344" w:rsidTr="00965892">
        <w:trPr>
          <w:cantSplit/>
        </w:trPr>
        <w:tc>
          <w:tcPr>
            <w:tcW w:w="2332" w:type="dxa"/>
            <w:tcBorders>
              <w:right w:val="nil"/>
            </w:tcBorders>
            <w:noWrap/>
            <w:vAlign w:val="bottom"/>
          </w:tcPr>
          <w:p w14:paraId="0E1C93E6"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4"/>
                <w:szCs w:val="14"/>
              </w:rPr>
            </w:pPr>
          </w:p>
        </w:tc>
        <w:tc>
          <w:tcPr>
            <w:tcW w:w="926" w:type="dxa"/>
            <w:tcBorders>
              <w:bottom w:val="nil"/>
              <w:right w:val="nil"/>
            </w:tcBorders>
            <w:vAlign w:val="bottom"/>
          </w:tcPr>
          <w:p w14:paraId="7962971F" w14:textId="49B81E25" w:rsidR="00965892" w:rsidRPr="008718E4" w:rsidRDefault="00965892" w:rsidP="00965892">
            <w:pPr>
              <w:pStyle w:val="acctfourfigures"/>
              <w:pBdr>
                <w:bottom w:val="single" w:sz="3" w:space="0" w:color="auto"/>
              </w:pBdr>
              <w:tabs>
                <w:tab w:val="clear" w:pos="765"/>
                <w:tab w:val="left" w:pos="604"/>
                <w:tab w:val="decimal" w:pos="642"/>
              </w:tabs>
              <w:spacing w:before="50" w:line="276" w:lineRule="auto"/>
              <w:ind w:left="-15"/>
              <w:jc w:val="center"/>
              <w:rPr>
                <w:rFonts w:ascii="Arial" w:hAnsi="Arial" w:cs="Arial"/>
                <w:sz w:val="14"/>
                <w:szCs w:val="14"/>
                <w:lang w:val="en-US" w:bidi="th-TH"/>
              </w:rPr>
            </w:pPr>
            <w:r w:rsidRPr="008718E4">
              <w:rPr>
                <w:rFonts w:ascii="Arial" w:hAnsi="Arial" w:cs="Arial"/>
                <w:sz w:val="14"/>
                <w:szCs w:val="14"/>
                <w:lang w:val="en-US" w:bidi="th-TH"/>
              </w:rPr>
              <w:t>202</w:t>
            </w:r>
            <w:r>
              <w:rPr>
                <w:rFonts w:ascii="Arial" w:hAnsi="Arial" w:cs="Arial"/>
                <w:sz w:val="14"/>
                <w:szCs w:val="14"/>
                <w:lang w:val="en-US" w:bidi="th-TH"/>
              </w:rPr>
              <w:t>5</w:t>
            </w:r>
          </w:p>
        </w:tc>
        <w:tc>
          <w:tcPr>
            <w:tcW w:w="914" w:type="dxa"/>
            <w:tcBorders>
              <w:left w:val="nil"/>
              <w:bottom w:val="nil"/>
              <w:right w:val="nil"/>
            </w:tcBorders>
            <w:vAlign w:val="bottom"/>
          </w:tcPr>
          <w:p w14:paraId="72EED3D4" w14:textId="5E1ADF0C" w:rsidR="00965892" w:rsidRPr="008718E4" w:rsidRDefault="00965892" w:rsidP="00965892">
            <w:pPr>
              <w:pStyle w:val="acctfourfigures"/>
              <w:pBdr>
                <w:bottom w:val="single" w:sz="3" w:space="0" w:color="auto"/>
              </w:pBdr>
              <w:tabs>
                <w:tab w:val="clear" w:pos="765"/>
                <w:tab w:val="left" w:pos="604"/>
                <w:tab w:val="decimal" w:pos="642"/>
              </w:tabs>
              <w:spacing w:before="50" w:line="276" w:lineRule="auto"/>
              <w:ind w:left="-15"/>
              <w:jc w:val="center"/>
              <w:rPr>
                <w:rFonts w:ascii="Arial" w:hAnsi="Arial" w:cs="Arial"/>
                <w:sz w:val="14"/>
                <w:szCs w:val="14"/>
                <w:lang w:val="en-US" w:bidi="th-TH"/>
              </w:rPr>
            </w:pPr>
            <w:r w:rsidRPr="008718E4">
              <w:rPr>
                <w:rFonts w:ascii="Arial" w:hAnsi="Arial" w:cs="Arial"/>
                <w:sz w:val="14"/>
                <w:szCs w:val="14"/>
                <w:lang w:val="en-US" w:bidi="th-TH"/>
              </w:rPr>
              <w:t>202</w:t>
            </w:r>
            <w:r>
              <w:rPr>
                <w:rFonts w:ascii="Arial" w:hAnsi="Arial" w:cs="Arial"/>
                <w:sz w:val="14"/>
                <w:szCs w:val="14"/>
                <w:lang w:val="en-US" w:bidi="th-TH"/>
              </w:rPr>
              <w:t>4</w:t>
            </w:r>
          </w:p>
        </w:tc>
        <w:tc>
          <w:tcPr>
            <w:tcW w:w="826" w:type="dxa"/>
            <w:tcBorders>
              <w:left w:val="nil"/>
              <w:bottom w:val="nil"/>
              <w:right w:val="nil"/>
            </w:tcBorders>
            <w:vAlign w:val="bottom"/>
          </w:tcPr>
          <w:p w14:paraId="564C85C8" w14:textId="768BBB2F" w:rsidR="00965892" w:rsidRPr="008718E4" w:rsidRDefault="00965892" w:rsidP="00965892">
            <w:pPr>
              <w:pStyle w:val="acctfourfigures"/>
              <w:pBdr>
                <w:bottom w:val="single" w:sz="3" w:space="0" w:color="auto"/>
              </w:pBdr>
              <w:tabs>
                <w:tab w:val="clear" w:pos="765"/>
                <w:tab w:val="left" w:pos="604"/>
                <w:tab w:val="decimal" w:pos="642"/>
              </w:tabs>
              <w:spacing w:before="50" w:line="276" w:lineRule="auto"/>
              <w:ind w:left="-15"/>
              <w:jc w:val="center"/>
              <w:rPr>
                <w:rFonts w:ascii="Arial" w:hAnsi="Arial" w:cs="Arial"/>
                <w:sz w:val="14"/>
                <w:szCs w:val="14"/>
                <w:lang w:val="en-US" w:bidi="th-TH"/>
              </w:rPr>
            </w:pPr>
            <w:r w:rsidRPr="008718E4">
              <w:rPr>
                <w:rFonts w:ascii="Arial" w:hAnsi="Arial" w:cs="Arial"/>
                <w:sz w:val="14"/>
                <w:szCs w:val="14"/>
                <w:lang w:val="en-US" w:bidi="th-TH"/>
              </w:rPr>
              <w:t>202</w:t>
            </w:r>
            <w:r>
              <w:rPr>
                <w:rFonts w:ascii="Arial" w:hAnsi="Arial" w:cs="Arial"/>
                <w:sz w:val="14"/>
                <w:szCs w:val="14"/>
                <w:lang w:val="en-US" w:bidi="th-TH"/>
              </w:rPr>
              <w:t>5</w:t>
            </w:r>
          </w:p>
        </w:tc>
        <w:tc>
          <w:tcPr>
            <w:tcW w:w="825" w:type="dxa"/>
            <w:tcBorders>
              <w:left w:val="nil"/>
              <w:bottom w:val="nil"/>
              <w:right w:val="nil"/>
            </w:tcBorders>
            <w:vAlign w:val="bottom"/>
          </w:tcPr>
          <w:p w14:paraId="7D9DD064" w14:textId="2C648BF0" w:rsidR="00965892" w:rsidRPr="008718E4" w:rsidRDefault="00965892" w:rsidP="00965892">
            <w:pPr>
              <w:pStyle w:val="acctfourfigures"/>
              <w:pBdr>
                <w:bottom w:val="single" w:sz="3" w:space="0" w:color="auto"/>
              </w:pBdr>
              <w:tabs>
                <w:tab w:val="clear" w:pos="765"/>
                <w:tab w:val="left" w:pos="604"/>
                <w:tab w:val="decimal" w:pos="642"/>
              </w:tabs>
              <w:spacing w:before="50" w:line="276" w:lineRule="auto"/>
              <w:ind w:left="-15"/>
              <w:jc w:val="center"/>
              <w:rPr>
                <w:rFonts w:ascii="Arial" w:hAnsi="Arial" w:cs="Arial"/>
                <w:sz w:val="14"/>
                <w:szCs w:val="14"/>
                <w:lang w:val="en-US" w:bidi="th-TH"/>
              </w:rPr>
            </w:pPr>
            <w:r w:rsidRPr="008718E4">
              <w:rPr>
                <w:rFonts w:ascii="Arial" w:hAnsi="Arial" w:cs="Arial"/>
                <w:sz w:val="14"/>
                <w:szCs w:val="14"/>
                <w:lang w:val="en-US" w:bidi="th-TH"/>
              </w:rPr>
              <w:t>202</w:t>
            </w:r>
            <w:r>
              <w:rPr>
                <w:rFonts w:ascii="Arial" w:hAnsi="Arial" w:cs="Arial"/>
                <w:sz w:val="14"/>
                <w:szCs w:val="14"/>
                <w:lang w:val="en-US" w:bidi="th-TH"/>
              </w:rPr>
              <w:t>4</w:t>
            </w:r>
          </w:p>
        </w:tc>
        <w:tc>
          <w:tcPr>
            <w:tcW w:w="826" w:type="dxa"/>
            <w:tcBorders>
              <w:left w:val="nil"/>
              <w:bottom w:val="nil"/>
              <w:right w:val="nil"/>
            </w:tcBorders>
            <w:vAlign w:val="bottom"/>
          </w:tcPr>
          <w:p w14:paraId="50B53DDF" w14:textId="5360D258" w:rsidR="00965892" w:rsidRPr="008718E4" w:rsidRDefault="00965892" w:rsidP="00965892">
            <w:pPr>
              <w:pStyle w:val="acctfourfigures"/>
              <w:pBdr>
                <w:bottom w:val="single" w:sz="3" w:space="0" w:color="auto"/>
              </w:pBdr>
              <w:tabs>
                <w:tab w:val="clear" w:pos="765"/>
                <w:tab w:val="left" w:pos="604"/>
                <w:tab w:val="decimal" w:pos="642"/>
              </w:tabs>
              <w:spacing w:before="50" w:line="276" w:lineRule="auto"/>
              <w:ind w:left="-15"/>
              <w:jc w:val="center"/>
              <w:rPr>
                <w:rFonts w:ascii="Arial" w:hAnsi="Arial" w:cs="Arial"/>
                <w:sz w:val="14"/>
                <w:szCs w:val="14"/>
                <w:lang w:val="en-US" w:bidi="th-TH"/>
              </w:rPr>
            </w:pPr>
            <w:r w:rsidRPr="008718E4">
              <w:rPr>
                <w:rFonts w:ascii="Arial" w:hAnsi="Arial" w:cs="Arial"/>
                <w:sz w:val="14"/>
                <w:szCs w:val="14"/>
                <w:lang w:val="en-US" w:bidi="th-TH"/>
              </w:rPr>
              <w:t>202</w:t>
            </w:r>
            <w:r>
              <w:rPr>
                <w:rFonts w:ascii="Arial" w:hAnsi="Arial" w:cs="Arial"/>
                <w:sz w:val="14"/>
                <w:szCs w:val="14"/>
                <w:lang w:val="en-US" w:bidi="th-TH"/>
              </w:rPr>
              <w:t>5</w:t>
            </w:r>
          </w:p>
        </w:tc>
        <w:tc>
          <w:tcPr>
            <w:tcW w:w="802" w:type="dxa"/>
            <w:tcBorders>
              <w:left w:val="nil"/>
              <w:bottom w:val="nil"/>
              <w:right w:val="nil"/>
            </w:tcBorders>
            <w:vAlign w:val="bottom"/>
          </w:tcPr>
          <w:p w14:paraId="69048A88" w14:textId="7162081E" w:rsidR="00965892" w:rsidRPr="008718E4" w:rsidRDefault="00965892" w:rsidP="00965892">
            <w:pPr>
              <w:pStyle w:val="acctfourfigures"/>
              <w:pBdr>
                <w:bottom w:val="single" w:sz="3" w:space="0" w:color="auto"/>
              </w:pBdr>
              <w:tabs>
                <w:tab w:val="clear" w:pos="765"/>
                <w:tab w:val="left" w:pos="604"/>
                <w:tab w:val="decimal" w:pos="642"/>
              </w:tabs>
              <w:spacing w:before="50" w:line="276" w:lineRule="auto"/>
              <w:ind w:left="-15"/>
              <w:jc w:val="center"/>
              <w:rPr>
                <w:rFonts w:ascii="Arial" w:hAnsi="Arial" w:cs="Arial"/>
                <w:sz w:val="14"/>
                <w:szCs w:val="14"/>
                <w:lang w:val="en-US" w:bidi="th-TH"/>
              </w:rPr>
            </w:pPr>
            <w:r w:rsidRPr="008718E4">
              <w:rPr>
                <w:rFonts w:ascii="Arial" w:hAnsi="Arial" w:cs="Arial"/>
                <w:sz w:val="14"/>
                <w:szCs w:val="14"/>
                <w:lang w:val="en-US" w:bidi="th-TH"/>
              </w:rPr>
              <w:t>202</w:t>
            </w:r>
            <w:r>
              <w:rPr>
                <w:rFonts w:ascii="Arial" w:hAnsi="Arial" w:cs="Arial"/>
                <w:sz w:val="14"/>
                <w:szCs w:val="14"/>
                <w:lang w:val="en-US" w:bidi="th-TH"/>
              </w:rPr>
              <w:t>4</w:t>
            </w:r>
          </w:p>
        </w:tc>
        <w:tc>
          <w:tcPr>
            <w:tcW w:w="819" w:type="dxa"/>
            <w:tcBorders>
              <w:top w:val="nil"/>
              <w:left w:val="nil"/>
              <w:bottom w:val="nil"/>
              <w:right w:val="nil"/>
            </w:tcBorders>
            <w:vAlign w:val="bottom"/>
          </w:tcPr>
          <w:p w14:paraId="54136349" w14:textId="0BCA76B8" w:rsidR="00965892" w:rsidRPr="008718E4" w:rsidRDefault="00965892" w:rsidP="00965892">
            <w:pPr>
              <w:pStyle w:val="acctfourfigures"/>
              <w:pBdr>
                <w:bottom w:val="single" w:sz="3" w:space="0" w:color="auto"/>
              </w:pBdr>
              <w:tabs>
                <w:tab w:val="clear" w:pos="765"/>
                <w:tab w:val="left" w:pos="604"/>
                <w:tab w:val="decimal" w:pos="642"/>
              </w:tabs>
              <w:spacing w:before="50" w:line="276" w:lineRule="auto"/>
              <w:ind w:left="-15"/>
              <w:jc w:val="center"/>
              <w:rPr>
                <w:rFonts w:ascii="Arial" w:hAnsi="Arial" w:cs="Arial"/>
                <w:sz w:val="14"/>
                <w:szCs w:val="14"/>
                <w:lang w:val="en-US" w:bidi="th-TH"/>
              </w:rPr>
            </w:pPr>
            <w:r w:rsidRPr="008718E4">
              <w:rPr>
                <w:rFonts w:ascii="Arial" w:hAnsi="Arial" w:cs="Arial"/>
                <w:sz w:val="14"/>
                <w:szCs w:val="14"/>
                <w:lang w:val="en-US" w:bidi="th-TH"/>
              </w:rPr>
              <w:t>202</w:t>
            </w:r>
            <w:r>
              <w:rPr>
                <w:rFonts w:ascii="Arial" w:hAnsi="Arial" w:cs="Arial"/>
                <w:sz w:val="14"/>
                <w:szCs w:val="14"/>
                <w:lang w:val="en-US" w:bidi="th-TH"/>
              </w:rPr>
              <w:t>5</w:t>
            </w:r>
          </w:p>
        </w:tc>
        <w:tc>
          <w:tcPr>
            <w:tcW w:w="805" w:type="dxa"/>
            <w:tcBorders>
              <w:top w:val="nil"/>
              <w:left w:val="nil"/>
              <w:bottom w:val="nil"/>
            </w:tcBorders>
            <w:vAlign w:val="bottom"/>
          </w:tcPr>
          <w:p w14:paraId="62F7B986" w14:textId="37B79506" w:rsidR="00965892" w:rsidRPr="008718E4" w:rsidRDefault="00965892" w:rsidP="00965892">
            <w:pPr>
              <w:pStyle w:val="acctfourfigures"/>
              <w:pBdr>
                <w:bottom w:val="single" w:sz="3" w:space="0" w:color="auto"/>
              </w:pBdr>
              <w:tabs>
                <w:tab w:val="clear" w:pos="765"/>
                <w:tab w:val="left" w:pos="604"/>
                <w:tab w:val="decimal" w:pos="642"/>
              </w:tabs>
              <w:spacing w:before="50" w:line="276" w:lineRule="auto"/>
              <w:ind w:left="-15"/>
              <w:jc w:val="center"/>
              <w:rPr>
                <w:rFonts w:ascii="Arial" w:hAnsi="Arial" w:cs="Arial"/>
                <w:sz w:val="14"/>
                <w:szCs w:val="14"/>
                <w:lang w:val="en-US" w:bidi="th-TH"/>
              </w:rPr>
            </w:pPr>
            <w:r w:rsidRPr="008718E4">
              <w:rPr>
                <w:rFonts w:ascii="Arial" w:hAnsi="Arial" w:cs="Arial"/>
                <w:sz w:val="14"/>
                <w:szCs w:val="14"/>
                <w:lang w:val="en-US" w:bidi="th-TH"/>
              </w:rPr>
              <w:t>202</w:t>
            </w:r>
            <w:r>
              <w:rPr>
                <w:rFonts w:ascii="Arial" w:hAnsi="Arial" w:cs="Arial"/>
                <w:sz w:val="14"/>
                <w:szCs w:val="14"/>
                <w:lang w:val="en-US" w:bidi="th-TH"/>
              </w:rPr>
              <w:t>4</w:t>
            </w:r>
          </w:p>
        </w:tc>
      </w:tr>
      <w:tr w:rsidR="005166BA" w:rsidRPr="008718E4" w14:paraId="4EE43495" w14:textId="77777777" w:rsidTr="00965892">
        <w:trPr>
          <w:cantSplit/>
        </w:trPr>
        <w:tc>
          <w:tcPr>
            <w:tcW w:w="2332" w:type="dxa"/>
            <w:tcBorders>
              <w:right w:val="nil"/>
            </w:tcBorders>
            <w:noWrap/>
            <w:vAlign w:val="bottom"/>
          </w:tcPr>
          <w:p w14:paraId="7DF14DDC" w14:textId="77777777" w:rsidR="005166BA" w:rsidRPr="008718E4" w:rsidRDefault="005166BA"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4"/>
                <w:szCs w:val="14"/>
              </w:rPr>
            </w:pPr>
          </w:p>
        </w:tc>
        <w:tc>
          <w:tcPr>
            <w:tcW w:w="926" w:type="dxa"/>
            <w:tcBorders>
              <w:bottom w:val="nil"/>
              <w:right w:val="nil"/>
            </w:tcBorders>
            <w:vAlign w:val="bottom"/>
          </w:tcPr>
          <w:p w14:paraId="2D44ED61" w14:textId="77777777" w:rsidR="005166BA" w:rsidRPr="008718E4" w:rsidRDefault="005166BA" w:rsidP="00E76DCC">
            <w:pPr>
              <w:pStyle w:val="acctfourfigures"/>
              <w:tabs>
                <w:tab w:val="clear" w:pos="765"/>
                <w:tab w:val="left" w:pos="604"/>
                <w:tab w:val="decimal" w:pos="642"/>
              </w:tabs>
              <w:spacing w:before="50" w:line="276" w:lineRule="auto"/>
              <w:rPr>
                <w:rFonts w:ascii="Arial" w:hAnsi="Arial" w:cs="Arial"/>
                <w:sz w:val="14"/>
                <w:szCs w:val="14"/>
                <w:lang w:val="en-US" w:bidi="th-TH"/>
              </w:rPr>
            </w:pPr>
          </w:p>
        </w:tc>
        <w:tc>
          <w:tcPr>
            <w:tcW w:w="914" w:type="dxa"/>
            <w:tcBorders>
              <w:left w:val="nil"/>
              <w:bottom w:val="nil"/>
              <w:right w:val="nil"/>
            </w:tcBorders>
            <w:vAlign w:val="bottom"/>
          </w:tcPr>
          <w:p w14:paraId="485370D6" w14:textId="77777777" w:rsidR="005166BA" w:rsidRPr="008718E4" w:rsidRDefault="005166BA" w:rsidP="0052180B">
            <w:pPr>
              <w:pStyle w:val="acctfourfigures"/>
              <w:tabs>
                <w:tab w:val="clear" w:pos="765"/>
                <w:tab w:val="left" w:pos="604"/>
                <w:tab w:val="decimal" w:pos="642"/>
              </w:tabs>
              <w:spacing w:before="50" w:line="276" w:lineRule="auto"/>
              <w:ind w:left="-15"/>
              <w:jc w:val="right"/>
              <w:rPr>
                <w:rFonts w:ascii="Arial" w:hAnsi="Arial" w:cs="Arial"/>
                <w:sz w:val="14"/>
                <w:szCs w:val="14"/>
                <w:lang w:val="en-US" w:bidi="th-TH"/>
              </w:rPr>
            </w:pPr>
          </w:p>
        </w:tc>
        <w:tc>
          <w:tcPr>
            <w:tcW w:w="826" w:type="dxa"/>
            <w:tcBorders>
              <w:left w:val="nil"/>
              <w:bottom w:val="nil"/>
              <w:right w:val="nil"/>
            </w:tcBorders>
            <w:vAlign w:val="bottom"/>
          </w:tcPr>
          <w:p w14:paraId="441CB056" w14:textId="77777777" w:rsidR="005166BA" w:rsidRPr="008718E4" w:rsidRDefault="005166BA" w:rsidP="00367949">
            <w:pPr>
              <w:pStyle w:val="acctfourfigures"/>
              <w:tabs>
                <w:tab w:val="clear" w:pos="765"/>
                <w:tab w:val="left" w:pos="604"/>
                <w:tab w:val="decimal" w:pos="642"/>
              </w:tabs>
              <w:spacing w:before="50" w:line="276" w:lineRule="auto"/>
              <w:ind w:left="-15"/>
              <w:jc w:val="right"/>
              <w:rPr>
                <w:rFonts w:ascii="Arial" w:hAnsi="Arial" w:cs="Arial"/>
                <w:sz w:val="14"/>
                <w:szCs w:val="14"/>
                <w:lang w:val="en-US" w:bidi="th-TH"/>
              </w:rPr>
            </w:pPr>
          </w:p>
        </w:tc>
        <w:tc>
          <w:tcPr>
            <w:tcW w:w="825" w:type="dxa"/>
            <w:tcBorders>
              <w:left w:val="nil"/>
              <w:bottom w:val="nil"/>
              <w:right w:val="nil"/>
            </w:tcBorders>
            <w:vAlign w:val="bottom"/>
          </w:tcPr>
          <w:p w14:paraId="1BA5B0FB" w14:textId="77777777" w:rsidR="005166BA" w:rsidRPr="008718E4" w:rsidRDefault="005166BA" w:rsidP="0052180B">
            <w:pPr>
              <w:pStyle w:val="acctfourfigures"/>
              <w:tabs>
                <w:tab w:val="clear" w:pos="765"/>
                <w:tab w:val="left" w:pos="604"/>
                <w:tab w:val="decimal" w:pos="642"/>
              </w:tabs>
              <w:spacing w:before="50" w:line="276" w:lineRule="auto"/>
              <w:ind w:left="-15"/>
              <w:jc w:val="right"/>
              <w:rPr>
                <w:rFonts w:ascii="Arial" w:hAnsi="Arial" w:cs="Arial"/>
                <w:sz w:val="14"/>
                <w:szCs w:val="14"/>
                <w:lang w:val="en-US" w:bidi="th-TH"/>
              </w:rPr>
            </w:pPr>
          </w:p>
        </w:tc>
        <w:tc>
          <w:tcPr>
            <w:tcW w:w="826" w:type="dxa"/>
            <w:tcBorders>
              <w:left w:val="nil"/>
              <w:bottom w:val="nil"/>
              <w:right w:val="nil"/>
            </w:tcBorders>
            <w:vAlign w:val="bottom"/>
          </w:tcPr>
          <w:p w14:paraId="3E834994" w14:textId="77777777" w:rsidR="005166BA" w:rsidRPr="008718E4" w:rsidRDefault="005166BA" w:rsidP="0052180B">
            <w:pPr>
              <w:pStyle w:val="acctfourfigures"/>
              <w:tabs>
                <w:tab w:val="clear" w:pos="765"/>
                <w:tab w:val="left" w:pos="604"/>
                <w:tab w:val="decimal" w:pos="642"/>
              </w:tabs>
              <w:spacing w:before="50" w:line="276" w:lineRule="auto"/>
              <w:jc w:val="right"/>
              <w:rPr>
                <w:rFonts w:ascii="Arial" w:hAnsi="Arial" w:cs="Arial"/>
                <w:sz w:val="14"/>
                <w:szCs w:val="14"/>
                <w:lang w:val="en-US" w:bidi="th-TH"/>
              </w:rPr>
            </w:pPr>
          </w:p>
        </w:tc>
        <w:tc>
          <w:tcPr>
            <w:tcW w:w="802" w:type="dxa"/>
            <w:tcBorders>
              <w:left w:val="nil"/>
              <w:bottom w:val="nil"/>
              <w:right w:val="nil"/>
            </w:tcBorders>
            <w:vAlign w:val="bottom"/>
          </w:tcPr>
          <w:p w14:paraId="4DAA75AD" w14:textId="77777777" w:rsidR="005166BA" w:rsidRPr="008718E4" w:rsidRDefault="005166BA" w:rsidP="0052180B">
            <w:pPr>
              <w:pStyle w:val="acctfourfigures"/>
              <w:tabs>
                <w:tab w:val="clear" w:pos="765"/>
                <w:tab w:val="left" w:pos="604"/>
                <w:tab w:val="decimal" w:pos="642"/>
              </w:tabs>
              <w:spacing w:before="50" w:line="276" w:lineRule="auto"/>
              <w:ind w:left="-15"/>
              <w:jc w:val="right"/>
              <w:rPr>
                <w:rFonts w:ascii="Arial" w:hAnsi="Arial" w:cs="Arial"/>
                <w:sz w:val="14"/>
                <w:szCs w:val="14"/>
                <w:lang w:val="en-US" w:bidi="th-TH"/>
              </w:rPr>
            </w:pPr>
          </w:p>
        </w:tc>
        <w:tc>
          <w:tcPr>
            <w:tcW w:w="819" w:type="dxa"/>
            <w:tcBorders>
              <w:top w:val="nil"/>
              <w:left w:val="nil"/>
              <w:bottom w:val="nil"/>
              <w:right w:val="nil"/>
            </w:tcBorders>
            <w:vAlign w:val="bottom"/>
          </w:tcPr>
          <w:p w14:paraId="1F714F8E" w14:textId="77777777" w:rsidR="005166BA" w:rsidRPr="008718E4" w:rsidRDefault="005166BA" w:rsidP="0052180B">
            <w:pPr>
              <w:pStyle w:val="acctfourfigures"/>
              <w:tabs>
                <w:tab w:val="clear" w:pos="765"/>
                <w:tab w:val="left" w:pos="604"/>
                <w:tab w:val="decimal" w:pos="642"/>
              </w:tabs>
              <w:spacing w:before="50" w:line="276" w:lineRule="auto"/>
              <w:jc w:val="right"/>
              <w:rPr>
                <w:rFonts w:ascii="Arial" w:hAnsi="Arial" w:cs="Arial"/>
                <w:sz w:val="14"/>
                <w:szCs w:val="14"/>
                <w:lang w:val="en-US" w:bidi="th-TH"/>
              </w:rPr>
            </w:pPr>
          </w:p>
        </w:tc>
        <w:tc>
          <w:tcPr>
            <w:tcW w:w="805" w:type="dxa"/>
            <w:tcBorders>
              <w:top w:val="nil"/>
              <w:left w:val="nil"/>
              <w:bottom w:val="nil"/>
            </w:tcBorders>
            <w:vAlign w:val="bottom"/>
          </w:tcPr>
          <w:p w14:paraId="5905CF07" w14:textId="77777777" w:rsidR="005166BA" w:rsidRPr="008718E4" w:rsidRDefault="005166BA" w:rsidP="0052180B">
            <w:pPr>
              <w:pStyle w:val="acctfourfigures"/>
              <w:tabs>
                <w:tab w:val="clear" w:pos="765"/>
                <w:tab w:val="left" w:pos="604"/>
                <w:tab w:val="decimal" w:pos="642"/>
              </w:tabs>
              <w:spacing w:before="50" w:line="276" w:lineRule="auto"/>
              <w:ind w:left="-15"/>
              <w:jc w:val="right"/>
              <w:rPr>
                <w:rFonts w:ascii="Arial" w:hAnsi="Arial" w:cs="Arial"/>
                <w:sz w:val="14"/>
                <w:szCs w:val="14"/>
                <w:lang w:val="en-US" w:bidi="th-TH"/>
              </w:rPr>
            </w:pPr>
          </w:p>
        </w:tc>
      </w:tr>
      <w:tr w:rsidR="00965892" w:rsidRPr="008718E4" w14:paraId="1F1D65B1" w14:textId="22096DC6" w:rsidTr="00965892">
        <w:trPr>
          <w:cantSplit/>
          <w:trHeight w:val="68"/>
        </w:trPr>
        <w:tc>
          <w:tcPr>
            <w:tcW w:w="2332" w:type="dxa"/>
            <w:tcBorders>
              <w:right w:val="nil"/>
            </w:tcBorders>
            <w:noWrap/>
            <w:vAlign w:val="bottom"/>
          </w:tcPr>
          <w:p w14:paraId="64F95AD7" w14:textId="1D53CD91"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4"/>
                <w:szCs w:val="14"/>
                <w:lang w:val="en-GB"/>
              </w:rPr>
            </w:pPr>
            <w:r w:rsidRPr="008718E4">
              <w:rPr>
                <w:rFonts w:cs="Arial"/>
                <w:sz w:val="14"/>
                <w:szCs w:val="14"/>
              </w:rPr>
              <w:t xml:space="preserve">Balance as </w:t>
            </w:r>
            <w:proofErr w:type="gramStart"/>
            <w:r w:rsidRPr="008718E4">
              <w:rPr>
                <w:rFonts w:cs="Arial"/>
                <w:sz w:val="14"/>
                <w:szCs w:val="14"/>
              </w:rPr>
              <w:t>at</w:t>
            </w:r>
            <w:proofErr w:type="gramEnd"/>
            <w:r w:rsidRPr="008718E4">
              <w:rPr>
                <w:rFonts w:cs="Arial"/>
                <w:sz w:val="14"/>
                <w:szCs w:val="14"/>
              </w:rPr>
              <w:t xml:space="preserve"> 1 January </w:t>
            </w:r>
          </w:p>
        </w:tc>
        <w:tc>
          <w:tcPr>
            <w:tcW w:w="926" w:type="dxa"/>
          </w:tcPr>
          <w:p w14:paraId="4D1EDF71" w14:textId="3E190D0A" w:rsidR="00965892" w:rsidRPr="008718E4" w:rsidRDefault="00FF6010" w:rsidP="00965892">
            <w:pPr>
              <w:pStyle w:val="acctfourfigures"/>
              <w:tabs>
                <w:tab w:val="clear" w:pos="765"/>
                <w:tab w:val="left" w:pos="604"/>
                <w:tab w:val="decimal" w:pos="642"/>
              </w:tabs>
              <w:spacing w:before="50" w:line="276" w:lineRule="auto"/>
              <w:ind w:left="-15"/>
              <w:jc w:val="right"/>
              <w:rPr>
                <w:rFonts w:ascii="Arial" w:hAnsi="Arial" w:cs="Arial"/>
                <w:sz w:val="14"/>
                <w:szCs w:val="14"/>
                <w:lang w:val="en-US" w:bidi="th-TH"/>
              </w:rPr>
            </w:pPr>
            <w:r w:rsidRPr="008718E4">
              <w:rPr>
                <w:rFonts w:ascii="Arial" w:hAnsi="Arial" w:cs="Arial"/>
                <w:sz w:val="14"/>
                <w:szCs w:val="14"/>
                <w:lang w:val="en-US" w:bidi="th-TH"/>
              </w:rPr>
              <w:t>511,592</w:t>
            </w:r>
          </w:p>
        </w:tc>
        <w:tc>
          <w:tcPr>
            <w:tcW w:w="914" w:type="dxa"/>
            <w:tcBorders>
              <w:left w:val="nil"/>
              <w:bottom w:val="nil"/>
              <w:right w:val="nil"/>
            </w:tcBorders>
          </w:tcPr>
          <w:p w14:paraId="670B2719" w14:textId="35783FD0" w:rsidR="00965892" w:rsidRPr="008718E4" w:rsidRDefault="00965892" w:rsidP="00965892">
            <w:pPr>
              <w:pStyle w:val="acctfourfigures"/>
              <w:tabs>
                <w:tab w:val="clear" w:pos="765"/>
                <w:tab w:val="left" w:pos="604"/>
                <w:tab w:val="decimal" w:pos="642"/>
              </w:tabs>
              <w:spacing w:before="50" w:line="276" w:lineRule="auto"/>
              <w:ind w:left="-15"/>
              <w:jc w:val="right"/>
              <w:rPr>
                <w:rFonts w:ascii="Arial" w:hAnsi="Arial" w:cs="Arial"/>
                <w:sz w:val="14"/>
                <w:szCs w:val="14"/>
                <w:lang w:val="en-US" w:bidi="th-TH"/>
              </w:rPr>
            </w:pPr>
            <w:r w:rsidRPr="008718E4">
              <w:rPr>
                <w:rFonts w:ascii="Arial" w:hAnsi="Arial" w:cs="Arial"/>
                <w:sz w:val="14"/>
                <w:szCs w:val="14"/>
                <w:cs/>
                <w:lang w:val="en-US"/>
              </w:rPr>
              <w:t>384</w:t>
            </w:r>
            <w:r w:rsidRPr="008718E4">
              <w:rPr>
                <w:rFonts w:ascii="Arial" w:hAnsi="Arial" w:cs="Arial"/>
                <w:sz w:val="14"/>
                <w:szCs w:val="14"/>
                <w:lang w:val="en-US" w:bidi="th-TH"/>
              </w:rPr>
              <w:t>,</w:t>
            </w:r>
            <w:r w:rsidRPr="008718E4">
              <w:rPr>
                <w:rFonts w:ascii="Arial" w:hAnsi="Arial" w:cs="Arial"/>
                <w:sz w:val="14"/>
                <w:szCs w:val="14"/>
                <w:cs/>
                <w:lang w:val="en-US"/>
              </w:rPr>
              <w:t>415</w:t>
            </w:r>
          </w:p>
        </w:tc>
        <w:tc>
          <w:tcPr>
            <w:tcW w:w="826" w:type="dxa"/>
          </w:tcPr>
          <w:p w14:paraId="346EDD20" w14:textId="2C35C5BF" w:rsidR="00965892" w:rsidRPr="008718E4" w:rsidRDefault="00FF6010" w:rsidP="00965892">
            <w:pPr>
              <w:pStyle w:val="acctfourfigures"/>
              <w:tabs>
                <w:tab w:val="clear" w:pos="765"/>
                <w:tab w:val="left" w:pos="604"/>
                <w:tab w:val="decimal" w:pos="642"/>
              </w:tabs>
              <w:spacing w:before="50" w:line="276" w:lineRule="auto"/>
              <w:ind w:left="-15"/>
              <w:jc w:val="right"/>
              <w:rPr>
                <w:rFonts w:ascii="Arial" w:hAnsi="Arial" w:cs="Arial"/>
                <w:sz w:val="14"/>
                <w:szCs w:val="14"/>
                <w:lang w:val="en-US" w:bidi="th-TH"/>
              </w:rPr>
            </w:pPr>
            <w:r w:rsidRPr="008718E4">
              <w:rPr>
                <w:rFonts w:ascii="Arial" w:hAnsi="Arial" w:cs="Arial"/>
                <w:sz w:val="14"/>
                <w:szCs w:val="14"/>
                <w:lang w:val="en-US" w:bidi="th-TH"/>
              </w:rPr>
              <w:t>24,88</w:t>
            </w:r>
            <w:r>
              <w:rPr>
                <w:rFonts w:ascii="Arial" w:hAnsi="Arial" w:cs="Arial"/>
                <w:sz w:val="14"/>
                <w:szCs w:val="14"/>
                <w:lang w:val="en-US" w:bidi="th-TH"/>
              </w:rPr>
              <w:t>6</w:t>
            </w:r>
          </w:p>
        </w:tc>
        <w:tc>
          <w:tcPr>
            <w:tcW w:w="825" w:type="dxa"/>
            <w:tcBorders>
              <w:left w:val="nil"/>
              <w:bottom w:val="nil"/>
              <w:right w:val="nil"/>
            </w:tcBorders>
          </w:tcPr>
          <w:p w14:paraId="215AC58E" w14:textId="0959FE26" w:rsidR="00965892" w:rsidRPr="008718E4" w:rsidRDefault="00965892" w:rsidP="00965892">
            <w:pPr>
              <w:pStyle w:val="acctfourfigures"/>
              <w:tabs>
                <w:tab w:val="clear" w:pos="765"/>
                <w:tab w:val="left" w:pos="604"/>
                <w:tab w:val="decimal" w:pos="642"/>
              </w:tabs>
              <w:spacing w:before="50" w:line="276" w:lineRule="auto"/>
              <w:ind w:left="-15"/>
              <w:jc w:val="right"/>
              <w:rPr>
                <w:rFonts w:ascii="Arial" w:hAnsi="Arial" w:cs="Arial"/>
                <w:sz w:val="14"/>
                <w:szCs w:val="14"/>
                <w:lang w:val="en-US" w:bidi="th-TH"/>
              </w:rPr>
            </w:pPr>
            <w:r w:rsidRPr="008718E4">
              <w:rPr>
                <w:rFonts w:ascii="Arial" w:hAnsi="Arial" w:cs="Arial"/>
                <w:sz w:val="14"/>
                <w:szCs w:val="14"/>
                <w:lang w:val="en-US" w:bidi="th-TH"/>
              </w:rPr>
              <w:t>22,28</w:t>
            </w:r>
            <w:r>
              <w:rPr>
                <w:rFonts w:ascii="Arial" w:hAnsi="Arial" w:cs="Arial"/>
                <w:sz w:val="14"/>
                <w:szCs w:val="14"/>
                <w:lang w:val="en-US" w:bidi="th-TH"/>
              </w:rPr>
              <w:t>6</w:t>
            </w:r>
          </w:p>
        </w:tc>
        <w:tc>
          <w:tcPr>
            <w:tcW w:w="826" w:type="dxa"/>
          </w:tcPr>
          <w:p w14:paraId="1C25DDC2" w14:textId="2681A7A7" w:rsidR="00965892" w:rsidRPr="008718E4" w:rsidRDefault="00FF6010" w:rsidP="00965892">
            <w:pPr>
              <w:pStyle w:val="acctfourfigures"/>
              <w:tabs>
                <w:tab w:val="clear" w:pos="765"/>
                <w:tab w:val="left" w:pos="604"/>
                <w:tab w:val="decimal" w:pos="642"/>
              </w:tabs>
              <w:spacing w:before="50" w:line="276" w:lineRule="auto"/>
              <w:ind w:left="-15"/>
              <w:jc w:val="right"/>
              <w:rPr>
                <w:rFonts w:ascii="Arial" w:hAnsi="Arial" w:cs="Arial"/>
                <w:sz w:val="14"/>
                <w:szCs w:val="14"/>
                <w:lang w:val="en-US" w:bidi="th-TH"/>
              </w:rPr>
            </w:pPr>
            <w:r w:rsidRPr="008718E4">
              <w:rPr>
                <w:rFonts w:ascii="Arial" w:hAnsi="Arial" w:cs="Arial"/>
                <w:sz w:val="14"/>
                <w:szCs w:val="14"/>
                <w:lang w:val="en-US" w:bidi="th-TH"/>
              </w:rPr>
              <w:t>67,540</w:t>
            </w:r>
          </w:p>
        </w:tc>
        <w:tc>
          <w:tcPr>
            <w:tcW w:w="802" w:type="dxa"/>
            <w:tcBorders>
              <w:left w:val="nil"/>
              <w:bottom w:val="nil"/>
              <w:right w:val="nil"/>
            </w:tcBorders>
          </w:tcPr>
          <w:p w14:paraId="59CA870F" w14:textId="5EE229C6" w:rsidR="00965892" w:rsidRPr="008718E4" w:rsidRDefault="00965892" w:rsidP="00965892">
            <w:pPr>
              <w:pStyle w:val="acctfourfigures"/>
              <w:tabs>
                <w:tab w:val="clear" w:pos="765"/>
                <w:tab w:val="left" w:pos="604"/>
                <w:tab w:val="decimal" w:pos="642"/>
              </w:tabs>
              <w:spacing w:before="50" w:line="276" w:lineRule="auto"/>
              <w:ind w:left="-15"/>
              <w:jc w:val="right"/>
              <w:rPr>
                <w:rFonts w:ascii="Arial" w:hAnsi="Arial" w:cs="Arial"/>
                <w:sz w:val="14"/>
                <w:szCs w:val="14"/>
                <w:lang w:val="en-US" w:bidi="th-TH"/>
              </w:rPr>
            </w:pPr>
            <w:r w:rsidRPr="008718E4">
              <w:rPr>
                <w:rFonts w:ascii="Arial" w:hAnsi="Arial" w:cs="Arial"/>
                <w:sz w:val="14"/>
                <w:szCs w:val="14"/>
                <w:lang w:val="en-US" w:bidi="th-TH"/>
              </w:rPr>
              <w:t>67,540</w:t>
            </w:r>
          </w:p>
        </w:tc>
        <w:tc>
          <w:tcPr>
            <w:tcW w:w="819" w:type="dxa"/>
          </w:tcPr>
          <w:p w14:paraId="73B919BD" w14:textId="79CDCD53" w:rsidR="00965892" w:rsidRPr="008718E4" w:rsidRDefault="00FF6010" w:rsidP="00965892">
            <w:pPr>
              <w:pStyle w:val="acctfourfigures"/>
              <w:tabs>
                <w:tab w:val="clear" w:pos="765"/>
                <w:tab w:val="left" w:pos="604"/>
                <w:tab w:val="decimal" w:pos="642"/>
              </w:tabs>
              <w:spacing w:before="50" w:line="276" w:lineRule="auto"/>
              <w:ind w:left="-15"/>
              <w:jc w:val="right"/>
              <w:rPr>
                <w:rFonts w:ascii="Arial" w:hAnsi="Arial" w:cs="Arial"/>
                <w:sz w:val="14"/>
                <w:szCs w:val="14"/>
                <w:lang w:val="en-US" w:bidi="th-TH"/>
              </w:rPr>
            </w:pPr>
            <w:r w:rsidRPr="008718E4">
              <w:rPr>
                <w:rFonts w:ascii="Arial" w:hAnsi="Arial" w:cs="Arial"/>
                <w:sz w:val="14"/>
                <w:szCs w:val="14"/>
                <w:lang w:val="en-US" w:bidi="th-TH"/>
              </w:rPr>
              <w:t>24,831</w:t>
            </w:r>
          </w:p>
        </w:tc>
        <w:tc>
          <w:tcPr>
            <w:tcW w:w="805" w:type="dxa"/>
            <w:tcBorders>
              <w:top w:val="nil"/>
              <w:left w:val="nil"/>
              <w:bottom w:val="nil"/>
            </w:tcBorders>
          </w:tcPr>
          <w:p w14:paraId="5EC51BC5" w14:textId="161C965E" w:rsidR="00965892" w:rsidRPr="008718E4" w:rsidRDefault="00965892" w:rsidP="00965892">
            <w:pPr>
              <w:pStyle w:val="acctfourfigures"/>
              <w:tabs>
                <w:tab w:val="clear" w:pos="765"/>
                <w:tab w:val="left" w:pos="604"/>
                <w:tab w:val="decimal" w:pos="642"/>
              </w:tabs>
              <w:spacing w:before="50" w:line="276" w:lineRule="auto"/>
              <w:ind w:left="-15"/>
              <w:jc w:val="right"/>
              <w:rPr>
                <w:rFonts w:ascii="Arial" w:hAnsi="Arial" w:cs="Arial"/>
                <w:sz w:val="14"/>
                <w:szCs w:val="14"/>
                <w:lang w:val="en-US" w:bidi="th-TH"/>
              </w:rPr>
            </w:pPr>
            <w:r w:rsidRPr="008718E4">
              <w:rPr>
                <w:rFonts w:ascii="Arial" w:hAnsi="Arial" w:cs="Arial"/>
                <w:sz w:val="14"/>
                <w:szCs w:val="14"/>
                <w:lang w:val="en-US" w:bidi="th-TH"/>
              </w:rPr>
              <w:t>22,231</w:t>
            </w:r>
          </w:p>
        </w:tc>
      </w:tr>
      <w:tr w:rsidR="00965892" w:rsidRPr="008718E4" w14:paraId="51C2744A" w14:textId="30EADF01" w:rsidTr="00965892">
        <w:trPr>
          <w:cantSplit/>
          <w:trHeight w:val="78"/>
        </w:trPr>
        <w:tc>
          <w:tcPr>
            <w:tcW w:w="2332" w:type="dxa"/>
            <w:tcBorders>
              <w:right w:val="nil"/>
            </w:tcBorders>
            <w:noWrap/>
            <w:vAlign w:val="bottom"/>
          </w:tcPr>
          <w:p w14:paraId="4349CF13" w14:textId="744B6382"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4"/>
                <w:szCs w:val="14"/>
              </w:rPr>
            </w:pPr>
            <w:r w:rsidRPr="008718E4">
              <w:rPr>
                <w:rFonts w:cs="Arial"/>
                <w:sz w:val="14"/>
                <w:szCs w:val="14"/>
              </w:rPr>
              <w:t>Increased during the year</w:t>
            </w:r>
          </w:p>
        </w:tc>
        <w:tc>
          <w:tcPr>
            <w:tcW w:w="926" w:type="dxa"/>
          </w:tcPr>
          <w:p w14:paraId="0199E020" w14:textId="55F0CCFA" w:rsidR="00965892" w:rsidRPr="008718E4" w:rsidRDefault="00EC7641" w:rsidP="00965892">
            <w:pPr>
              <w:pStyle w:val="acctfourfigures"/>
              <w:tabs>
                <w:tab w:val="clear" w:pos="765"/>
                <w:tab w:val="left" w:pos="604"/>
                <w:tab w:val="decimal" w:pos="642"/>
              </w:tabs>
              <w:spacing w:before="50" w:line="276" w:lineRule="auto"/>
              <w:ind w:left="-15"/>
              <w:jc w:val="right"/>
              <w:rPr>
                <w:rFonts w:ascii="Arial" w:hAnsi="Arial" w:cs="Arial"/>
                <w:sz w:val="14"/>
                <w:szCs w:val="14"/>
                <w:lang w:val="en-US" w:bidi="th-TH"/>
              </w:rPr>
            </w:pPr>
            <w:r w:rsidRPr="00B1704B">
              <w:rPr>
                <w:rFonts w:ascii="Arial" w:hAnsi="Arial" w:cs="Arial"/>
                <w:sz w:val="14"/>
                <w:szCs w:val="14"/>
                <w:lang w:val="en-US"/>
              </w:rPr>
              <w:t>162,716</w:t>
            </w:r>
          </w:p>
        </w:tc>
        <w:tc>
          <w:tcPr>
            <w:tcW w:w="914" w:type="dxa"/>
            <w:tcBorders>
              <w:left w:val="nil"/>
              <w:bottom w:val="nil"/>
              <w:right w:val="nil"/>
            </w:tcBorders>
          </w:tcPr>
          <w:p w14:paraId="307E1CEF" w14:textId="6134EE8B" w:rsidR="00965892" w:rsidRPr="008718E4" w:rsidRDefault="00965892" w:rsidP="00965892">
            <w:pPr>
              <w:pStyle w:val="acctfourfigures"/>
              <w:tabs>
                <w:tab w:val="clear" w:pos="765"/>
                <w:tab w:val="left" w:pos="604"/>
                <w:tab w:val="decimal" w:pos="642"/>
              </w:tabs>
              <w:spacing w:before="50" w:line="276" w:lineRule="auto"/>
              <w:ind w:left="-15"/>
              <w:jc w:val="right"/>
              <w:rPr>
                <w:rFonts w:ascii="Arial" w:hAnsi="Arial" w:cs="Arial"/>
                <w:sz w:val="14"/>
                <w:szCs w:val="14"/>
                <w:lang w:val="en-US" w:bidi="th-TH"/>
              </w:rPr>
            </w:pPr>
            <w:r w:rsidRPr="008718E4">
              <w:rPr>
                <w:rFonts w:ascii="Arial" w:hAnsi="Arial" w:cs="Arial"/>
                <w:sz w:val="14"/>
                <w:szCs w:val="14"/>
                <w:cs/>
                <w:lang w:val="en-US"/>
              </w:rPr>
              <w:t>307</w:t>
            </w:r>
            <w:r w:rsidRPr="008718E4">
              <w:rPr>
                <w:rFonts w:ascii="Arial" w:hAnsi="Arial" w:cs="Arial"/>
                <w:sz w:val="14"/>
                <w:szCs w:val="14"/>
                <w:lang w:val="en-US" w:bidi="th-TH"/>
              </w:rPr>
              <w:t>,</w:t>
            </w:r>
            <w:r w:rsidRPr="008718E4">
              <w:rPr>
                <w:rFonts w:ascii="Arial" w:hAnsi="Arial" w:cs="Arial"/>
                <w:sz w:val="14"/>
                <w:szCs w:val="14"/>
                <w:cs/>
                <w:lang w:val="en-US"/>
              </w:rPr>
              <w:t>247</w:t>
            </w:r>
          </w:p>
        </w:tc>
        <w:tc>
          <w:tcPr>
            <w:tcW w:w="826" w:type="dxa"/>
          </w:tcPr>
          <w:p w14:paraId="0737E566" w14:textId="089CB5AF" w:rsidR="00965892" w:rsidRPr="008718E4" w:rsidRDefault="00EC7641" w:rsidP="00965892">
            <w:pPr>
              <w:pStyle w:val="acctfourfigures"/>
              <w:tabs>
                <w:tab w:val="clear" w:pos="765"/>
                <w:tab w:val="left" w:pos="604"/>
                <w:tab w:val="decimal" w:pos="642"/>
              </w:tabs>
              <w:spacing w:before="50" w:line="276" w:lineRule="auto"/>
              <w:ind w:left="-15"/>
              <w:jc w:val="right"/>
              <w:rPr>
                <w:rFonts w:ascii="Arial" w:hAnsi="Arial" w:cs="Arial"/>
                <w:sz w:val="14"/>
                <w:szCs w:val="14"/>
                <w:lang w:val="en-US" w:bidi="th-TH"/>
              </w:rPr>
            </w:pPr>
            <w:r w:rsidRPr="00E85342">
              <w:rPr>
                <w:rFonts w:ascii="Arial" w:hAnsi="Arial" w:cs="Arial"/>
                <w:sz w:val="14"/>
                <w:szCs w:val="14"/>
                <w:lang w:val="en-US" w:bidi="th-TH"/>
              </w:rPr>
              <w:t>4,500</w:t>
            </w:r>
          </w:p>
        </w:tc>
        <w:tc>
          <w:tcPr>
            <w:tcW w:w="825" w:type="dxa"/>
            <w:tcBorders>
              <w:left w:val="nil"/>
              <w:bottom w:val="nil"/>
              <w:right w:val="nil"/>
            </w:tcBorders>
          </w:tcPr>
          <w:p w14:paraId="139212D4" w14:textId="5C77BF96" w:rsidR="00965892" w:rsidRPr="008718E4" w:rsidRDefault="00965892" w:rsidP="00965892">
            <w:pPr>
              <w:pStyle w:val="acctfourfigures"/>
              <w:tabs>
                <w:tab w:val="clear" w:pos="765"/>
                <w:tab w:val="left" w:pos="604"/>
                <w:tab w:val="decimal" w:pos="642"/>
              </w:tabs>
              <w:spacing w:before="50" w:line="276" w:lineRule="auto"/>
              <w:ind w:left="-15"/>
              <w:jc w:val="right"/>
              <w:rPr>
                <w:rFonts w:ascii="Arial" w:hAnsi="Arial" w:cs="Arial"/>
                <w:sz w:val="14"/>
                <w:szCs w:val="14"/>
                <w:lang w:val="en-US" w:bidi="th-TH"/>
              </w:rPr>
            </w:pPr>
            <w:r w:rsidRPr="008718E4">
              <w:rPr>
                <w:rFonts w:ascii="Arial" w:hAnsi="Arial" w:cs="Arial"/>
                <w:sz w:val="14"/>
                <w:szCs w:val="14"/>
                <w:lang w:val="en-US" w:bidi="th-TH"/>
              </w:rPr>
              <w:t>4,500</w:t>
            </w:r>
          </w:p>
        </w:tc>
        <w:tc>
          <w:tcPr>
            <w:tcW w:w="826" w:type="dxa"/>
          </w:tcPr>
          <w:p w14:paraId="06682F42" w14:textId="5B801328" w:rsidR="00965892" w:rsidRPr="008718E4" w:rsidRDefault="00EC7641" w:rsidP="00965892">
            <w:pPr>
              <w:pStyle w:val="acctfourfigures"/>
              <w:tabs>
                <w:tab w:val="clear" w:pos="765"/>
                <w:tab w:val="left" w:pos="604"/>
                <w:tab w:val="decimal" w:pos="642"/>
              </w:tabs>
              <w:spacing w:before="50" w:line="276" w:lineRule="auto"/>
              <w:ind w:left="-15"/>
              <w:jc w:val="right"/>
              <w:rPr>
                <w:rFonts w:ascii="Arial" w:hAnsi="Arial" w:cs="Arial"/>
                <w:sz w:val="14"/>
                <w:szCs w:val="14"/>
                <w:lang w:val="en-US" w:bidi="th-TH"/>
              </w:rPr>
            </w:pPr>
            <w:r>
              <w:rPr>
                <w:rFonts w:ascii="Arial" w:hAnsi="Arial" w:cs="Arial"/>
                <w:sz w:val="14"/>
                <w:szCs w:val="14"/>
                <w:lang w:val="en-US" w:bidi="th-TH"/>
              </w:rPr>
              <w:t>-</w:t>
            </w:r>
          </w:p>
        </w:tc>
        <w:tc>
          <w:tcPr>
            <w:tcW w:w="802" w:type="dxa"/>
            <w:tcBorders>
              <w:left w:val="nil"/>
              <w:bottom w:val="nil"/>
              <w:right w:val="nil"/>
            </w:tcBorders>
          </w:tcPr>
          <w:p w14:paraId="41E8A68B" w14:textId="2569685F" w:rsidR="00965892" w:rsidRPr="008718E4" w:rsidRDefault="00965892" w:rsidP="00965892">
            <w:pPr>
              <w:pStyle w:val="acctfourfigures"/>
              <w:tabs>
                <w:tab w:val="clear" w:pos="765"/>
                <w:tab w:val="left" w:pos="604"/>
                <w:tab w:val="decimal" w:pos="642"/>
              </w:tabs>
              <w:spacing w:before="50" w:line="276" w:lineRule="auto"/>
              <w:ind w:left="-15"/>
              <w:jc w:val="right"/>
              <w:rPr>
                <w:rFonts w:ascii="Arial" w:hAnsi="Arial" w:cs="Arial"/>
                <w:sz w:val="14"/>
                <w:szCs w:val="14"/>
                <w:lang w:val="en-US" w:bidi="th-TH"/>
              </w:rPr>
            </w:pPr>
            <w:r w:rsidRPr="006F4A21">
              <w:rPr>
                <w:rFonts w:ascii="Arial" w:hAnsi="Arial" w:cs="Arial"/>
                <w:sz w:val="14"/>
                <w:szCs w:val="14"/>
                <w:lang w:val="en-US" w:bidi="th-TH"/>
              </w:rPr>
              <w:t>1,725</w:t>
            </w:r>
          </w:p>
        </w:tc>
        <w:tc>
          <w:tcPr>
            <w:tcW w:w="819" w:type="dxa"/>
          </w:tcPr>
          <w:p w14:paraId="65E9B49A" w14:textId="234D28C9" w:rsidR="00965892" w:rsidRPr="008718E4" w:rsidRDefault="00EC7641" w:rsidP="00965892">
            <w:pPr>
              <w:pStyle w:val="acctfourfigures"/>
              <w:tabs>
                <w:tab w:val="clear" w:pos="765"/>
                <w:tab w:val="left" w:pos="604"/>
                <w:tab w:val="decimal" w:pos="642"/>
              </w:tabs>
              <w:spacing w:before="50" w:line="276" w:lineRule="auto"/>
              <w:ind w:left="-15"/>
              <w:jc w:val="right"/>
              <w:rPr>
                <w:rFonts w:ascii="Arial" w:hAnsi="Arial" w:cs="Arial"/>
                <w:sz w:val="14"/>
                <w:szCs w:val="14"/>
                <w:lang w:val="en-US" w:bidi="th-TH"/>
              </w:rPr>
            </w:pPr>
            <w:r w:rsidRPr="00EC7641">
              <w:rPr>
                <w:rFonts w:ascii="Arial" w:hAnsi="Arial" w:cs="Arial"/>
                <w:sz w:val="14"/>
                <w:szCs w:val="14"/>
                <w:lang w:val="en-US" w:bidi="th-TH"/>
              </w:rPr>
              <w:t>4,500</w:t>
            </w:r>
          </w:p>
        </w:tc>
        <w:tc>
          <w:tcPr>
            <w:tcW w:w="805" w:type="dxa"/>
            <w:tcBorders>
              <w:top w:val="nil"/>
              <w:left w:val="nil"/>
              <w:bottom w:val="nil"/>
            </w:tcBorders>
          </w:tcPr>
          <w:p w14:paraId="3D79FC4F" w14:textId="61C14287" w:rsidR="00965892" w:rsidRPr="008718E4" w:rsidRDefault="00965892" w:rsidP="00965892">
            <w:pPr>
              <w:pStyle w:val="acctfourfigures"/>
              <w:tabs>
                <w:tab w:val="clear" w:pos="765"/>
                <w:tab w:val="left" w:pos="604"/>
                <w:tab w:val="decimal" w:pos="642"/>
              </w:tabs>
              <w:spacing w:before="50" w:line="276" w:lineRule="auto"/>
              <w:ind w:left="-15"/>
              <w:jc w:val="right"/>
              <w:rPr>
                <w:rFonts w:ascii="Arial" w:hAnsi="Arial" w:cs="Arial"/>
                <w:sz w:val="14"/>
                <w:szCs w:val="14"/>
                <w:lang w:val="en-US" w:bidi="th-TH"/>
              </w:rPr>
            </w:pPr>
            <w:r w:rsidRPr="008718E4">
              <w:rPr>
                <w:rFonts w:ascii="Arial" w:hAnsi="Arial" w:cs="Arial"/>
                <w:sz w:val="14"/>
                <w:szCs w:val="14"/>
                <w:lang w:val="en-US" w:bidi="th-TH"/>
              </w:rPr>
              <w:t>4,500</w:t>
            </w:r>
          </w:p>
        </w:tc>
      </w:tr>
      <w:tr w:rsidR="00965892" w:rsidRPr="008718E4" w14:paraId="7A89B689" w14:textId="77777777" w:rsidTr="004C4226">
        <w:trPr>
          <w:cantSplit/>
          <w:trHeight w:val="78"/>
        </w:trPr>
        <w:tc>
          <w:tcPr>
            <w:tcW w:w="2332" w:type="dxa"/>
            <w:tcBorders>
              <w:right w:val="nil"/>
            </w:tcBorders>
            <w:noWrap/>
            <w:vAlign w:val="bottom"/>
          </w:tcPr>
          <w:p w14:paraId="4DC4F885" w14:textId="470D9458"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4"/>
                <w:szCs w:val="14"/>
              </w:rPr>
            </w:pPr>
            <w:r w:rsidRPr="008718E4">
              <w:rPr>
                <w:rFonts w:cs="Arial"/>
                <w:sz w:val="14"/>
                <w:szCs w:val="14"/>
              </w:rPr>
              <w:t>Collected during the year</w:t>
            </w:r>
          </w:p>
        </w:tc>
        <w:tc>
          <w:tcPr>
            <w:tcW w:w="926" w:type="dxa"/>
            <w:tcBorders>
              <w:bottom w:val="nil"/>
            </w:tcBorders>
          </w:tcPr>
          <w:p w14:paraId="187EEF5E" w14:textId="2665C3E0" w:rsidR="00965892" w:rsidRPr="008718E4" w:rsidRDefault="000D10A9" w:rsidP="004C5506">
            <w:pPr>
              <w:pStyle w:val="acctfourfigures"/>
              <w:tabs>
                <w:tab w:val="clear" w:pos="765"/>
                <w:tab w:val="left" w:pos="604"/>
                <w:tab w:val="decimal" w:pos="642"/>
              </w:tabs>
              <w:spacing w:before="50" w:line="276" w:lineRule="auto"/>
              <w:ind w:left="-15"/>
              <w:jc w:val="right"/>
              <w:rPr>
                <w:rFonts w:ascii="Arial" w:hAnsi="Arial" w:cs="Arial"/>
                <w:sz w:val="14"/>
                <w:szCs w:val="14"/>
                <w:lang w:val="en-US" w:bidi="th-TH"/>
              </w:rPr>
            </w:pPr>
            <w:r w:rsidRPr="000D10A9">
              <w:rPr>
                <w:rFonts w:ascii="Arial" w:hAnsi="Arial" w:cs="Arial"/>
                <w:sz w:val="14"/>
                <w:szCs w:val="14"/>
                <w:lang w:val="en-US" w:bidi="th-TH"/>
              </w:rPr>
              <w:t>(19</w:t>
            </w:r>
            <w:r w:rsidR="00C74132">
              <w:rPr>
                <w:rFonts w:ascii="Arial" w:hAnsi="Arial" w:cs="Arial"/>
                <w:sz w:val="14"/>
                <w:szCs w:val="14"/>
                <w:lang w:val="en-US" w:bidi="th-TH"/>
              </w:rPr>
              <w:t>2,</w:t>
            </w:r>
            <w:r w:rsidR="003143E4">
              <w:rPr>
                <w:rFonts w:ascii="Arial" w:hAnsi="Arial" w:cs="Arial"/>
                <w:sz w:val="14"/>
                <w:szCs w:val="14"/>
                <w:lang w:val="en-US" w:bidi="th-TH"/>
              </w:rPr>
              <w:t>929</w:t>
            </w:r>
            <w:r w:rsidRPr="000D10A9">
              <w:rPr>
                <w:rFonts w:ascii="Arial" w:hAnsi="Arial" w:cs="Arial"/>
                <w:sz w:val="14"/>
                <w:szCs w:val="14"/>
                <w:lang w:val="en-US" w:bidi="th-TH"/>
              </w:rPr>
              <w:t>)</w:t>
            </w:r>
          </w:p>
        </w:tc>
        <w:tc>
          <w:tcPr>
            <w:tcW w:w="914" w:type="dxa"/>
            <w:tcBorders>
              <w:left w:val="nil"/>
              <w:bottom w:val="nil"/>
              <w:right w:val="nil"/>
            </w:tcBorders>
          </w:tcPr>
          <w:p w14:paraId="58B1B5F3" w14:textId="46B03E7C" w:rsidR="00965892" w:rsidRPr="008718E4" w:rsidRDefault="00965892" w:rsidP="004C5506">
            <w:pPr>
              <w:pStyle w:val="acctfourfigures"/>
              <w:tabs>
                <w:tab w:val="clear" w:pos="765"/>
                <w:tab w:val="left" w:pos="604"/>
                <w:tab w:val="decimal" w:pos="642"/>
              </w:tabs>
              <w:spacing w:before="50" w:line="276" w:lineRule="auto"/>
              <w:ind w:left="-15"/>
              <w:jc w:val="right"/>
              <w:rPr>
                <w:rFonts w:ascii="Arial" w:hAnsi="Arial" w:cs="Arial"/>
                <w:sz w:val="14"/>
                <w:szCs w:val="14"/>
                <w:lang w:val="en-US" w:bidi="th-TH"/>
              </w:rPr>
            </w:pPr>
            <w:r w:rsidRPr="008718E4">
              <w:rPr>
                <w:rFonts w:ascii="Arial" w:hAnsi="Arial" w:cs="Arial"/>
                <w:sz w:val="14"/>
                <w:szCs w:val="14"/>
                <w:lang w:val="en-US" w:bidi="th-TH"/>
              </w:rPr>
              <w:t>(</w:t>
            </w:r>
            <w:r w:rsidRPr="008718E4">
              <w:rPr>
                <w:rFonts w:ascii="Arial" w:hAnsi="Arial" w:cs="Arial"/>
                <w:sz w:val="14"/>
                <w:szCs w:val="14"/>
                <w:cs/>
                <w:lang w:val="en-US"/>
              </w:rPr>
              <w:t>180</w:t>
            </w:r>
            <w:r w:rsidRPr="008718E4">
              <w:rPr>
                <w:rFonts w:ascii="Arial" w:hAnsi="Arial" w:cs="Arial"/>
                <w:sz w:val="14"/>
                <w:szCs w:val="14"/>
                <w:lang w:val="en-US" w:bidi="th-TH"/>
              </w:rPr>
              <w:t>,</w:t>
            </w:r>
            <w:r w:rsidRPr="008718E4">
              <w:rPr>
                <w:rFonts w:ascii="Arial" w:hAnsi="Arial" w:cs="Arial"/>
                <w:sz w:val="14"/>
                <w:szCs w:val="14"/>
                <w:cs/>
                <w:lang w:val="en-US"/>
              </w:rPr>
              <w:t>070</w:t>
            </w:r>
            <w:r w:rsidRPr="008718E4">
              <w:rPr>
                <w:rFonts w:ascii="Arial" w:hAnsi="Arial" w:cs="Arial"/>
                <w:sz w:val="14"/>
                <w:szCs w:val="14"/>
                <w:lang w:val="en-US" w:bidi="th-TH"/>
              </w:rPr>
              <w:t>)</w:t>
            </w:r>
          </w:p>
        </w:tc>
        <w:tc>
          <w:tcPr>
            <w:tcW w:w="826" w:type="dxa"/>
            <w:tcBorders>
              <w:bottom w:val="nil"/>
            </w:tcBorders>
          </w:tcPr>
          <w:p w14:paraId="349E0C16" w14:textId="3E023CF8" w:rsidR="00965892" w:rsidRPr="008718E4" w:rsidRDefault="006120C1" w:rsidP="004C5506">
            <w:pPr>
              <w:pStyle w:val="acctfourfigures"/>
              <w:tabs>
                <w:tab w:val="clear" w:pos="765"/>
                <w:tab w:val="left" w:pos="604"/>
                <w:tab w:val="decimal" w:pos="642"/>
              </w:tabs>
              <w:spacing w:before="50" w:line="276" w:lineRule="auto"/>
              <w:ind w:left="-15"/>
              <w:jc w:val="right"/>
              <w:rPr>
                <w:rFonts w:ascii="Arial" w:hAnsi="Arial" w:cs="Arial"/>
                <w:sz w:val="14"/>
                <w:szCs w:val="14"/>
                <w:lang w:val="en-US" w:bidi="th-TH"/>
              </w:rPr>
            </w:pPr>
            <w:r>
              <w:rPr>
                <w:rFonts w:ascii="Arial" w:hAnsi="Arial" w:cs="Arial"/>
                <w:sz w:val="14"/>
                <w:szCs w:val="14"/>
                <w:lang w:val="en-US" w:bidi="th-TH"/>
              </w:rPr>
              <w:t>(</w:t>
            </w:r>
            <w:r w:rsidR="00B22CA4">
              <w:rPr>
                <w:rFonts w:ascii="Arial" w:hAnsi="Arial" w:cs="Arial"/>
                <w:sz w:val="14"/>
                <w:szCs w:val="14"/>
                <w:lang w:val="en-US" w:bidi="th-TH"/>
              </w:rPr>
              <w:t>5</w:t>
            </w:r>
            <w:r w:rsidR="00BE6AAD">
              <w:rPr>
                <w:rFonts w:ascii="Arial" w:hAnsi="Arial" w:cs="Arial"/>
                <w:sz w:val="14"/>
                <w:szCs w:val="14"/>
                <w:lang w:val="en-US" w:bidi="th-TH"/>
              </w:rPr>
              <w:t>00</w:t>
            </w:r>
            <w:r>
              <w:rPr>
                <w:rFonts w:ascii="Arial" w:hAnsi="Arial" w:cs="Arial"/>
                <w:sz w:val="14"/>
                <w:szCs w:val="14"/>
                <w:lang w:val="en-US" w:bidi="th-TH"/>
              </w:rPr>
              <w:t>)</w:t>
            </w:r>
          </w:p>
        </w:tc>
        <w:tc>
          <w:tcPr>
            <w:tcW w:w="825" w:type="dxa"/>
            <w:tcBorders>
              <w:left w:val="nil"/>
              <w:bottom w:val="nil"/>
              <w:right w:val="nil"/>
            </w:tcBorders>
          </w:tcPr>
          <w:p w14:paraId="2E42758B" w14:textId="78FDB7C7" w:rsidR="00965892" w:rsidRPr="008718E4" w:rsidRDefault="00965892" w:rsidP="004C5506">
            <w:pPr>
              <w:pStyle w:val="acctfourfigures"/>
              <w:tabs>
                <w:tab w:val="clear" w:pos="765"/>
                <w:tab w:val="left" w:pos="604"/>
                <w:tab w:val="decimal" w:pos="642"/>
              </w:tabs>
              <w:spacing w:before="50" w:line="276" w:lineRule="auto"/>
              <w:ind w:left="-15"/>
              <w:jc w:val="right"/>
              <w:rPr>
                <w:rFonts w:ascii="Arial" w:hAnsi="Arial" w:cs="Arial"/>
                <w:sz w:val="14"/>
                <w:szCs w:val="14"/>
                <w:lang w:val="en-US" w:bidi="th-TH"/>
              </w:rPr>
            </w:pPr>
            <w:r w:rsidRPr="008718E4">
              <w:rPr>
                <w:rFonts w:ascii="Arial" w:hAnsi="Arial" w:cs="Arial"/>
                <w:sz w:val="14"/>
                <w:szCs w:val="14"/>
                <w:lang w:val="en-US" w:bidi="th-TH"/>
              </w:rPr>
              <w:t>(1,900)</w:t>
            </w:r>
          </w:p>
        </w:tc>
        <w:tc>
          <w:tcPr>
            <w:tcW w:w="826" w:type="dxa"/>
            <w:tcBorders>
              <w:bottom w:val="nil"/>
            </w:tcBorders>
          </w:tcPr>
          <w:p w14:paraId="46A42F43" w14:textId="034E408A" w:rsidR="00965892" w:rsidRPr="008718E4" w:rsidRDefault="00EC7641" w:rsidP="004C5506">
            <w:pPr>
              <w:pStyle w:val="acctfourfigures"/>
              <w:tabs>
                <w:tab w:val="clear" w:pos="765"/>
                <w:tab w:val="left" w:pos="604"/>
                <w:tab w:val="decimal" w:pos="642"/>
              </w:tabs>
              <w:spacing w:before="50" w:line="276" w:lineRule="auto"/>
              <w:ind w:left="-15"/>
              <w:jc w:val="right"/>
              <w:rPr>
                <w:rFonts w:ascii="Arial" w:hAnsi="Arial" w:cs="Arial"/>
                <w:sz w:val="14"/>
                <w:szCs w:val="14"/>
                <w:lang w:val="en-US" w:bidi="th-TH"/>
              </w:rPr>
            </w:pPr>
            <w:r>
              <w:rPr>
                <w:rFonts w:ascii="Arial" w:hAnsi="Arial" w:cs="Arial"/>
                <w:sz w:val="14"/>
                <w:szCs w:val="14"/>
                <w:lang w:val="en-US" w:bidi="th-TH"/>
              </w:rPr>
              <w:t>-</w:t>
            </w:r>
          </w:p>
        </w:tc>
        <w:tc>
          <w:tcPr>
            <w:tcW w:w="802" w:type="dxa"/>
            <w:tcBorders>
              <w:left w:val="nil"/>
              <w:bottom w:val="nil"/>
              <w:right w:val="nil"/>
            </w:tcBorders>
          </w:tcPr>
          <w:p w14:paraId="23B5E80C" w14:textId="57D5DD60" w:rsidR="00965892" w:rsidRPr="008718E4" w:rsidRDefault="00965892" w:rsidP="004C5506">
            <w:pPr>
              <w:pStyle w:val="acctfourfigures"/>
              <w:tabs>
                <w:tab w:val="clear" w:pos="765"/>
                <w:tab w:val="left" w:pos="604"/>
                <w:tab w:val="decimal" w:pos="642"/>
              </w:tabs>
              <w:spacing w:before="50" w:line="276" w:lineRule="auto"/>
              <w:ind w:left="-15"/>
              <w:jc w:val="right"/>
              <w:rPr>
                <w:rFonts w:ascii="Arial" w:hAnsi="Arial" w:cs="Arial"/>
                <w:sz w:val="14"/>
                <w:szCs w:val="14"/>
                <w:lang w:val="en-US" w:bidi="th-TH"/>
              </w:rPr>
            </w:pPr>
            <w:r w:rsidRPr="006F4A21">
              <w:rPr>
                <w:rFonts w:ascii="Arial" w:hAnsi="Arial" w:cs="Arial"/>
                <w:sz w:val="14"/>
                <w:szCs w:val="14"/>
                <w:lang w:val="en-US" w:bidi="th-TH"/>
              </w:rPr>
              <w:t>(1,725)</w:t>
            </w:r>
          </w:p>
        </w:tc>
        <w:tc>
          <w:tcPr>
            <w:tcW w:w="819" w:type="dxa"/>
            <w:tcBorders>
              <w:bottom w:val="nil"/>
            </w:tcBorders>
          </w:tcPr>
          <w:p w14:paraId="1493CB82" w14:textId="098C4D18" w:rsidR="00965892" w:rsidRPr="008718E4" w:rsidRDefault="00037245" w:rsidP="004C5506">
            <w:pPr>
              <w:pStyle w:val="acctfourfigures"/>
              <w:tabs>
                <w:tab w:val="clear" w:pos="765"/>
                <w:tab w:val="left" w:pos="604"/>
                <w:tab w:val="decimal" w:pos="642"/>
              </w:tabs>
              <w:spacing w:before="50" w:line="276" w:lineRule="auto"/>
              <w:ind w:left="-15"/>
              <w:jc w:val="right"/>
              <w:rPr>
                <w:rFonts w:ascii="Arial" w:hAnsi="Arial" w:cs="Arial"/>
                <w:sz w:val="14"/>
                <w:szCs w:val="14"/>
                <w:lang w:val="en-US" w:bidi="th-TH"/>
              </w:rPr>
            </w:pPr>
            <w:r>
              <w:rPr>
                <w:rFonts w:ascii="Arial" w:hAnsi="Arial" w:cs="Arial"/>
                <w:sz w:val="14"/>
                <w:szCs w:val="14"/>
                <w:lang w:val="en-US" w:bidi="th-TH"/>
              </w:rPr>
              <w:t>(</w:t>
            </w:r>
            <w:r w:rsidR="00EC7641" w:rsidRPr="00EC7641">
              <w:rPr>
                <w:rFonts w:ascii="Arial" w:hAnsi="Arial" w:cs="Arial"/>
                <w:sz w:val="14"/>
                <w:szCs w:val="14"/>
                <w:lang w:val="en-US" w:bidi="th-TH"/>
              </w:rPr>
              <w:t>500</w:t>
            </w:r>
            <w:r>
              <w:rPr>
                <w:rFonts w:ascii="Arial" w:hAnsi="Arial" w:cs="Arial"/>
                <w:sz w:val="14"/>
                <w:szCs w:val="14"/>
                <w:lang w:val="en-US" w:bidi="th-TH"/>
              </w:rPr>
              <w:t>)</w:t>
            </w:r>
          </w:p>
        </w:tc>
        <w:tc>
          <w:tcPr>
            <w:tcW w:w="805" w:type="dxa"/>
            <w:tcBorders>
              <w:top w:val="nil"/>
              <w:left w:val="nil"/>
              <w:bottom w:val="nil"/>
            </w:tcBorders>
          </w:tcPr>
          <w:p w14:paraId="04F30815" w14:textId="4E221F97" w:rsidR="00965892" w:rsidRPr="008718E4" w:rsidRDefault="00965892" w:rsidP="004C5506">
            <w:pPr>
              <w:pStyle w:val="acctfourfigures"/>
              <w:tabs>
                <w:tab w:val="clear" w:pos="765"/>
                <w:tab w:val="left" w:pos="604"/>
                <w:tab w:val="decimal" w:pos="642"/>
              </w:tabs>
              <w:spacing w:before="50" w:line="276" w:lineRule="auto"/>
              <w:ind w:left="-15"/>
              <w:jc w:val="right"/>
              <w:rPr>
                <w:rFonts w:ascii="Arial" w:hAnsi="Arial" w:cs="Arial"/>
                <w:sz w:val="14"/>
                <w:szCs w:val="14"/>
                <w:lang w:val="en-US" w:bidi="th-TH"/>
              </w:rPr>
            </w:pPr>
            <w:r w:rsidRPr="008718E4">
              <w:rPr>
                <w:rFonts w:ascii="Arial" w:hAnsi="Arial" w:cs="Arial"/>
                <w:sz w:val="14"/>
                <w:szCs w:val="14"/>
                <w:lang w:val="en-US" w:bidi="th-TH"/>
              </w:rPr>
              <w:t>(1,900)</w:t>
            </w:r>
          </w:p>
        </w:tc>
      </w:tr>
      <w:tr w:rsidR="00AD3127" w:rsidRPr="008718E4" w14:paraId="1328AEDD" w14:textId="77777777" w:rsidTr="00AD3127">
        <w:trPr>
          <w:cantSplit/>
          <w:trHeight w:val="131"/>
        </w:trPr>
        <w:tc>
          <w:tcPr>
            <w:tcW w:w="2332" w:type="dxa"/>
            <w:tcBorders>
              <w:bottom w:val="nil"/>
              <w:right w:val="nil"/>
            </w:tcBorders>
            <w:noWrap/>
            <w:vAlign w:val="bottom"/>
          </w:tcPr>
          <w:p w14:paraId="647E2284" w14:textId="7A9B4D19" w:rsidR="00AD3127" w:rsidRPr="006B33E9" w:rsidRDefault="00AD3127" w:rsidP="00AD312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Browallia New"/>
                <w:sz w:val="14"/>
                <w:szCs w:val="17"/>
              </w:rPr>
            </w:pPr>
            <w:r>
              <w:rPr>
                <w:rFonts w:cs="Browallia New"/>
                <w:sz w:val="14"/>
                <w:szCs w:val="17"/>
              </w:rPr>
              <w:t>Bad debt</w:t>
            </w:r>
          </w:p>
        </w:tc>
        <w:tc>
          <w:tcPr>
            <w:tcW w:w="926" w:type="dxa"/>
            <w:tcBorders>
              <w:bottom w:val="nil"/>
            </w:tcBorders>
          </w:tcPr>
          <w:p w14:paraId="55FF1F75" w14:textId="29EB5C14" w:rsidR="00AD3127" w:rsidRPr="005629BC" w:rsidRDefault="00AD3127" w:rsidP="00DB35A1">
            <w:pPr>
              <w:pStyle w:val="acctfourfigures"/>
              <w:pBdr>
                <w:bottom w:val="single" w:sz="4" w:space="1" w:color="auto"/>
              </w:pBdr>
              <w:tabs>
                <w:tab w:val="clear" w:pos="765"/>
                <w:tab w:val="left" w:pos="604"/>
                <w:tab w:val="decimal" w:pos="642"/>
              </w:tabs>
              <w:spacing w:before="50" w:line="276" w:lineRule="auto"/>
              <w:ind w:left="-15"/>
              <w:jc w:val="right"/>
              <w:rPr>
                <w:rFonts w:ascii="Arial" w:hAnsi="Arial" w:cs="Arial"/>
                <w:sz w:val="14"/>
                <w:szCs w:val="14"/>
                <w:lang w:val="en-US"/>
              </w:rPr>
            </w:pPr>
            <w:r w:rsidRPr="000D10A9">
              <w:rPr>
                <w:rFonts w:ascii="Arial" w:hAnsi="Arial" w:cs="Arial"/>
                <w:sz w:val="14"/>
                <w:szCs w:val="14"/>
                <w:lang w:val="en-US" w:bidi="th-TH"/>
              </w:rPr>
              <w:t>(</w:t>
            </w:r>
            <w:r>
              <w:rPr>
                <w:rFonts w:ascii="Arial" w:hAnsi="Arial" w:cs="Arial"/>
                <w:sz w:val="14"/>
                <w:szCs w:val="14"/>
                <w:lang w:val="en-US" w:bidi="th-TH"/>
              </w:rPr>
              <w:t>1,387</w:t>
            </w:r>
            <w:r w:rsidRPr="000D10A9">
              <w:rPr>
                <w:rFonts w:ascii="Arial" w:hAnsi="Arial" w:cs="Arial"/>
                <w:sz w:val="14"/>
                <w:szCs w:val="14"/>
                <w:lang w:val="en-US" w:bidi="th-TH"/>
              </w:rPr>
              <w:t>)</w:t>
            </w:r>
          </w:p>
        </w:tc>
        <w:tc>
          <w:tcPr>
            <w:tcW w:w="914" w:type="dxa"/>
            <w:tcBorders>
              <w:left w:val="nil"/>
              <w:bottom w:val="nil"/>
              <w:right w:val="nil"/>
            </w:tcBorders>
          </w:tcPr>
          <w:p w14:paraId="3766AEDC" w14:textId="505163E3" w:rsidR="00AD3127" w:rsidRPr="008718E4" w:rsidRDefault="00AD3127" w:rsidP="00DB35A1">
            <w:pPr>
              <w:pStyle w:val="acctfourfigures"/>
              <w:pBdr>
                <w:bottom w:val="single" w:sz="4" w:space="1" w:color="auto"/>
              </w:pBdr>
              <w:tabs>
                <w:tab w:val="clear" w:pos="765"/>
                <w:tab w:val="left" w:pos="604"/>
                <w:tab w:val="decimal" w:pos="642"/>
              </w:tabs>
              <w:spacing w:before="50" w:line="276" w:lineRule="auto"/>
              <w:ind w:left="-15"/>
              <w:jc w:val="right"/>
              <w:rPr>
                <w:rFonts w:ascii="Arial" w:hAnsi="Arial" w:cs="Arial"/>
                <w:sz w:val="14"/>
                <w:szCs w:val="14"/>
                <w:lang w:val="en-US" w:bidi="th-TH"/>
              </w:rPr>
            </w:pPr>
            <w:r>
              <w:rPr>
                <w:rFonts w:ascii="Arial" w:hAnsi="Arial" w:cs="Arial"/>
                <w:sz w:val="14"/>
                <w:szCs w:val="14"/>
                <w:lang w:val="en-US" w:bidi="th-TH"/>
              </w:rPr>
              <w:t>-</w:t>
            </w:r>
          </w:p>
        </w:tc>
        <w:tc>
          <w:tcPr>
            <w:tcW w:w="826" w:type="dxa"/>
            <w:tcBorders>
              <w:bottom w:val="nil"/>
            </w:tcBorders>
          </w:tcPr>
          <w:p w14:paraId="794F0237" w14:textId="5390E91E" w:rsidR="00AD3127" w:rsidRPr="00E85342" w:rsidRDefault="00AD3127" w:rsidP="00DB35A1">
            <w:pPr>
              <w:pStyle w:val="acctfourfigures"/>
              <w:pBdr>
                <w:bottom w:val="single" w:sz="4" w:space="1" w:color="auto"/>
              </w:pBdr>
              <w:tabs>
                <w:tab w:val="clear" w:pos="765"/>
                <w:tab w:val="left" w:pos="604"/>
                <w:tab w:val="decimal" w:pos="642"/>
              </w:tabs>
              <w:spacing w:before="50" w:line="276" w:lineRule="auto"/>
              <w:ind w:left="-15"/>
              <w:jc w:val="right"/>
              <w:rPr>
                <w:rFonts w:ascii="Arial" w:hAnsi="Arial" w:cs="Arial"/>
                <w:sz w:val="14"/>
                <w:szCs w:val="14"/>
                <w:lang w:val="en-US" w:bidi="th-TH"/>
              </w:rPr>
            </w:pPr>
            <w:r>
              <w:rPr>
                <w:rFonts w:ascii="Arial" w:hAnsi="Arial" w:cs="Arial"/>
                <w:sz w:val="14"/>
                <w:szCs w:val="14"/>
                <w:lang w:val="en-US" w:bidi="th-TH"/>
              </w:rPr>
              <w:t xml:space="preserve"> </w:t>
            </w:r>
            <w:r w:rsidRPr="000D10A9">
              <w:rPr>
                <w:rFonts w:ascii="Arial" w:hAnsi="Arial" w:cs="Arial"/>
                <w:sz w:val="14"/>
                <w:szCs w:val="14"/>
                <w:lang w:val="en-US" w:bidi="th-TH"/>
              </w:rPr>
              <w:t>(</w:t>
            </w:r>
            <w:r>
              <w:rPr>
                <w:rFonts w:ascii="Arial" w:hAnsi="Arial" w:cs="Arial"/>
                <w:sz w:val="14"/>
                <w:szCs w:val="14"/>
                <w:lang w:val="en-US" w:bidi="th-TH"/>
              </w:rPr>
              <w:t>54</w:t>
            </w:r>
            <w:r w:rsidRPr="000D10A9">
              <w:rPr>
                <w:rFonts w:ascii="Arial" w:hAnsi="Arial" w:cs="Arial"/>
                <w:sz w:val="14"/>
                <w:szCs w:val="14"/>
                <w:lang w:val="en-US" w:bidi="th-TH"/>
              </w:rPr>
              <w:t>)</w:t>
            </w:r>
          </w:p>
        </w:tc>
        <w:tc>
          <w:tcPr>
            <w:tcW w:w="825" w:type="dxa"/>
            <w:tcBorders>
              <w:top w:val="nil"/>
              <w:left w:val="nil"/>
              <w:bottom w:val="nil"/>
              <w:right w:val="nil"/>
            </w:tcBorders>
          </w:tcPr>
          <w:p w14:paraId="6714DF14" w14:textId="7632DEEC" w:rsidR="00AD3127" w:rsidRPr="008718E4" w:rsidRDefault="00AD3127" w:rsidP="00DB35A1">
            <w:pPr>
              <w:pStyle w:val="acctfourfigures"/>
              <w:pBdr>
                <w:bottom w:val="single" w:sz="4" w:space="1" w:color="auto"/>
              </w:pBdr>
              <w:tabs>
                <w:tab w:val="clear" w:pos="765"/>
                <w:tab w:val="left" w:pos="604"/>
                <w:tab w:val="decimal" w:pos="642"/>
              </w:tabs>
              <w:spacing w:before="50" w:line="276" w:lineRule="auto"/>
              <w:ind w:left="-15"/>
              <w:jc w:val="right"/>
              <w:rPr>
                <w:rFonts w:ascii="Arial" w:hAnsi="Arial" w:cs="Arial"/>
                <w:sz w:val="14"/>
                <w:szCs w:val="14"/>
                <w:lang w:val="en-US" w:bidi="th-TH"/>
              </w:rPr>
            </w:pPr>
            <w:r>
              <w:rPr>
                <w:rFonts w:ascii="Arial" w:hAnsi="Arial" w:cs="Arial"/>
                <w:sz w:val="14"/>
                <w:szCs w:val="14"/>
                <w:lang w:val="en-US" w:bidi="th-TH"/>
              </w:rPr>
              <w:t>-</w:t>
            </w:r>
          </w:p>
        </w:tc>
        <w:tc>
          <w:tcPr>
            <w:tcW w:w="826" w:type="dxa"/>
            <w:tcBorders>
              <w:bottom w:val="nil"/>
            </w:tcBorders>
          </w:tcPr>
          <w:p w14:paraId="26BF0012" w14:textId="5FBDD670" w:rsidR="00AD3127" w:rsidRDefault="00AD3127" w:rsidP="00DB35A1">
            <w:pPr>
              <w:pStyle w:val="acctfourfigures"/>
              <w:pBdr>
                <w:bottom w:val="single" w:sz="4" w:space="1" w:color="auto"/>
              </w:pBdr>
              <w:tabs>
                <w:tab w:val="clear" w:pos="765"/>
                <w:tab w:val="left" w:pos="604"/>
                <w:tab w:val="decimal" w:pos="642"/>
              </w:tabs>
              <w:spacing w:before="50" w:line="276" w:lineRule="auto"/>
              <w:ind w:left="-15"/>
              <w:jc w:val="right"/>
              <w:rPr>
                <w:rFonts w:ascii="Arial" w:hAnsi="Arial" w:cs="Arial"/>
                <w:sz w:val="14"/>
                <w:szCs w:val="14"/>
                <w:lang w:val="en-US" w:bidi="th-TH"/>
              </w:rPr>
            </w:pPr>
            <w:r>
              <w:rPr>
                <w:rFonts w:ascii="Arial" w:hAnsi="Arial" w:cs="Arial"/>
                <w:sz w:val="14"/>
                <w:szCs w:val="14"/>
                <w:lang w:val="en-US" w:bidi="th-TH"/>
              </w:rPr>
              <w:t>-</w:t>
            </w:r>
          </w:p>
        </w:tc>
        <w:tc>
          <w:tcPr>
            <w:tcW w:w="802" w:type="dxa"/>
            <w:tcBorders>
              <w:top w:val="nil"/>
              <w:left w:val="nil"/>
              <w:bottom w:val="nil"/>
              <w:right w:val="nil"/>
            </w:tcBorders>
          </w:tcPr>
          <w:p w14:paraId="08728B68" w14:textId="10D85D3C" w:rsidR="00AD3127" w:rsidRPr="008718E4" w:rsidRDefault="00AD3127" w:rsidP="00DB35A1">
            <w:pPr>
              <w:pStyle w:val="acctfourfigures"/>
              <w:pBdr>
                <w:bottom w:val="single" w:sz="4" w:space="1" w:color="auto"/>
              </w:pBdr>
              <w:tabs>
                <w:tab w:val="clear" w:pos="765"/>
                <w:tab w:val="left" w:pos="604"/>
                <w:tab w:val="decimal" w:pos="642"/>
              </w:tabs>
              <w:spacing w:before="50" w:line="276" w:lineRule="auto"/>
              <w:ind w:left="-15"/>
              <w:jc w:val="right"/>
              <w:rPr>
                <w:rFonts w:ascii="Arial" w:hAnsi="Arial" w:cs="Arial"/>
                <w:sz w:val="14"/>
                <w:szCs w:val="14"/>
                <w:lang w:val="en-US" w:bidi="th-TH"/>
              </w:rPr>
            </w:pPr>
            <w:r>
              <w:rPr>
                <w:rFonts w:ascii="Arial" w:hAnsi="Arial" w:cs="Arial"/>
                <w:sz w:val="14"/>
                <w:szCs w:val="14"/>
                <w:lang w:val="en-US" w:bidi="th-TH"/>
              </w:rPr>
              <w:t>-</w:t>
            </w:r>
          </w:p>
        </w:tc>
        <w:tc>
          <w:tcPr>
            <w:tcW w:w="819" w:type="dxa"/>
            <w:tcBorders>
              <w:bottom w:val="nil"/>
            </w:tcBorders>
          </w:tcPr>
          <w:p w14:paraId="2D5AD898" w14:textId="577D7267" w:rsidR="00AD3127" w:rsidRPr="00EC7641" w:rsidRDefault="00AD3127" w:rsidP="00DB35A1">
            <w:pPr>
              <w:pStyle w:val="acctfourfigures"/>
              <w:pBdr>
                <w:bottom w:val="single" w:sz="4" w:space="1" w:color="auto"/>
              </w:pBdr>
              <w:tabs>
                <w:tab w:val="clear" w:pos="765"/>
                <w:tab w:val="left" w:pos="604"/>
                <w:tab w:val="decimal" w:pos="642"/>
              </w:tabs>
              <w:spacing w:before="50" w:line="276" w:lineRule="auto"/>
              <w:ind w:left="-15"/>
              <w:jc w:val="right"/>
              <w:rPr>
                <w:rFonts w:ascii="Arial" w:hAnsi="Arial" w:cs="Arial"/>
                <w:sz w:val="14"/>
                <w:szCs w:val="14"/>
                <w:lang w:val="en-US" w:bidi="th-TH"/>
              </w:rPr>
            </w:pPr>
            <w:r>
              <w:rPr>
                <w:rFonts w:ascii="Arial" w:hAnsi="Arial" w:cs="Arial"/>
                <w:sz w:val="14"/>
                <w:szCs w:val="14"/>
                <w:lang w:val="en-US" w:bidi="th-TH"/>
              </w:rPr>
              <w:t>-</w:t>
            </w:r>
          </w:p>
        </w:tc>
        <w:tc>
          <w:tcPr>
            <w:tcW w:w="805" w:type="dxa"/>
            <w:tcBorders>
              <w:top w:val="nil"/>
              <w:left w:val="nil"/>
              <w:bottom w:val="nil"/>
            </w:tcBorders>
          </w:tcPr>
          <w:p w14:paraId="11340175" w14:textId="029ACEAF" w:rsidR="00AD3127" w:rsidRPr="008718E4" w:rsidRDefault="00AD3127" w:rsidP="00DB35A1">
            <w:pPr>
              <w:pStyle w:val="acctfourfigures"/>
              <w:pBdr>
                <w:bottom w:val="single" w:sz="4" w:space="1" w:color="auto"/>
              </w:pBdr>
              <w:tabs>
                <w:tab w:val="clear" w:pos="765"/>
                <w:tab w:val="left" w:pos="604"/>
                <w:tab w:val="decimal" w:pos="642"/>
              </w:tabs>
              <w:spacing w:before="50" w:line="276" w:lineRule="auto"/>
              <w:ind w:left="-15"/>
              <w:jc w:val="right"/>
              <w:rPr>
                <w:rFonts w:ascii="Arial" w:hAnsi="Arial" w:cs="Arial"/>
                <w:sz w:val="14"/>
                <w:szCs w:val="14"/>
                <w:lang w:val="en-US" w:bidi="th-TH"/>
              </w:rPr>
            </w:pPr>
            <w:r>
              <w:rPr>
                <w:rFonts w:ascii="Arial" w:hAnsi="Arial" w:cs="Arial"/>
                <w:sz w:val="14"/>
                <w:szCs w:val="14"/>
                <w:lang w:val="en-US" w:bidi="th-TH"/>
              </w:rPr>
              <w:t>-</w:t>
            </w:r>
          </w:p>
        </w:tc>
      </w:tr>
      <w:tr w:rsidR="006B33E9" w:rsidRPr="008718E4" w14:paraId="758298AA" w14:textId="3822CC94" w:rsidTr="004C4226">
        <w:trPr>
          <w:cantSplit/>
          <w:trHeight w:val="131"/>
        </w:trPr>
        <w:tc>
          <w:tcPr>
            <w:tcW w:w="2332" w:type="dxa"/>
            <w:tcBorders>
              <w:bottom w:val="nil"/>
              <w:right w:val="nil"/>
            </w:tcBorders>
            <w:noWrap/>
            <w:vAlign w:val="bottom"/>
          </w:tcPr>
          <w:p w14:paraId="7FB0FF40" w14:textId="1B2CB2BC" w:rsidR="006B33E9" w:rsidRPr="008718E4" w:rsidRDefault="006B33E9" w:rsidP="006B33E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4"/>
                <w:szCs w:val="14"/>
              </w:rPr>
            </w:pPr>
            <w:r w:rsidRPr="008718E4">
              <w:rPr>
                <w:rFonts w:cs="Arial"/>
                <w:sz w:val="14"/>
                <w:szCs w:val="14"/>
              </w:rPr>
              <w:t xml:space="preserve">Balance as </w:t>
            </w:r>
            <w:proofErr w:type="gramStart"/>
            <w:r w:rsidRPr="008718E4">
              <w:rPr>
                <w:rFonts w:cs="Arial"/>
                <w:sz w:val="14"/>
                <w:szCs w:val="14"/>
              </w:rPr>
              <w:t>at</w:t>
            </w:r>
            <w:proofErr w:type="gramEnd"/>
            <w:r w:rsidRPr="008718E4">
              <w:rPr>
                <w:rFonts w:cs="Arial"/>
                <w:sz w:val="14"/>
                <w:szCs w:val="14"/>
              </w:rPr>
              <w:t xml:space="preserve"> 31 December </w:t>
            </w:r>
          </w:p>
        </w:tc>
        <w:tc>
          <w:tcPr>
            <w:tcW w:w="926" w:type="dxa"/>
            <w:tcBorders>
              <w:bottom w:val="nil"/>
            </w:tcBorders>
          </w:tcPr>
          <w:p w14:paraId="443D27CC" w14:textId="6F58909C" w:rsidR="006B33E9" w:rsidRPr="008718E4" w:rsidRDefault="00A445C5" w:rsidP="006B33E9">
            <w:pPr>
              <w:pStyle w:val="acctfourfigures"/>
              <w:pBdr>
                <w:bottom w:val="single" w:sz="10" w:space="0" w:color="auto"/>
              </w:pBdr>
              <w:tabs>
                <w:tab w:val="clear" w:pos="765"/>
                <w:tab w:val="left" w:pos="604"/>
                <w:tab w:val="decimal" w:pos="642"/>
              </w:tabs>
              <w:spacing w:before="50" w:line="276" w:lineRule="auto"/>
              <w:ind w:left="-15"/>
              <w:jc w:val="right"/>
              <w:rPr>
                <w:rFonts w:ascii="Arial" w:hAnsi="Arial" w:cs="Arial"/>
                <w:sz w:val="14"/>
                <w:szCs w:val="14"/>
                <w:lang w:val="en-US" w:bidi="th-TH"/>
              </w:rPr>
            </w:pPr>
            <w:r w:rsidRPr="00A445C5">
              <w:rPr>
                <w:rFonts w:ascii="Arial" w:hAnsi="Arial" w:cs="Arial"/>
                <w:sz w:val="14"/>
                <w:szCs w:val="14"/>
                <w:lang w:val="en-US"/>
              </w:rPr>
              <w:t>47</w:t>
            </w:r>
            <w:r w:rsidR="002570E2">
              <w:rPr>
                <w:rFonts w:ascii="Arial" w:hAnsi="Arial" w:cs="Arial"/>
                <w:sz w:val="14"/>
                <w:szCs w:val="14"/>
                <w:lang w:val="en-US"/>
              </w:rPr>
              <w:t>9,992</w:t>
            </w:r>
          </w:p>
        </w:tc>
        <w:tc>
          <w:tcPr>
            <w:tcW w:w="914" w:type="dxa"/>
            <w:tcBorders>
              <w:left w:val="nil"/>
              <w:bottom w:val="nil"/>
              <w:right w:val="nil"/>
            </w:tcBorders>
          </w:tcPr>
          <w:p w14:paraId="7FBC1749" w14:textId="7259FBC7" w:rsidR="006B33E9" w:rsidRPr="008718E4" w:rsidRDefault="006B33E9" w:rsidP="006B33E9">
            <w:pPr>
              <w:pStyle w:val="acctfourfigures"/>
              <w:pBdr>
                <w:bottom w:val="single" w:sz="10" w:space="0" w:color="auto"/>
              </w:pBdr>
              <w:tabs>
                <w:tab w:val="clear" w:pos="765"/>
                <w:tab w:val="left" w:pos="604"/>
                <w:tab w:val="decimal" w:pos="642"/>
              </w:tabs>
              <w:spacing w:before="50" w:line="276" w:lineRule="auto"/>
              <w:ind w:left="-15"/>
              <w:jc w:val="right"/>
              <w:rPr>
                <w:rFonts w:ascii="Arial" w:hAnsi="Arial" w:cs="Arial"/>
                <w:sz w:val="14"/>
                <w:szCs w:val="14"/>
                <w:lang w:val="en-US" w:bidi="th-TH"/>
              </w:rPr>
            </w:pPr>
            <w:r w:rsidRPr="008718E4">
              <w:rPr>
                <w:rFonts w:ascii="Arial" w:hAnsi="Arial" w:cs="Arial"/>
                <w:sz w:val="14"/>
                <w:szCs w:val="14"/>
                <w:lang w:val="en-US" w:bidi="th-TH"/>
              </w:rPr>
              <w:t>511,592</w:t>
            </w:r>
          </w:p>
        </w:tc>
        <w:tc>
          <w:tcPr>
            <w:tcW w:w="826" w:type="dxa"/>
            <w:tcBorders>
              <w:bottom w:val="nil"/>
            </w:tcBorders>
          </w:tcPr>
          <w:p w14:paraId="792C8629" w14:textId="0909F322" w:rsidR="006B33E9" w:rsidRPr="008718E4" w:rsidRDefault="00D27C0C" w:rsidP="006B33E9">
            <w:pPr>
              <w:pStyle w:val="acctfourfigures"/>
              <w:pBdr>
                <w:bottom w:val="single" w:sz="10" w:space="0" w:color="auto"/>
              </w:pBdr>
              <w:tabs>
                <w:tab w:val="clear" w:pos="765"/>
                <w:tab w:val="left" w:pos="604"/>
                <w:tab w:val="decimal" w:pos="642"/>
              </w:tabs>
              <w:spacing w:before="50" w:line="276" w:lineRule="auto"/>
              <w:ind w:left="-15"/>
              <w:jc w:val="right"/>
              <w:rPr>
                <w:rFonts w:ascii="Arial" w:hAnsi="Arial" w:cs="Arial"/>
                <w:sz w:val="14"/>
                <w:szCs w:val="14"/>
                <w:lang w:val="en-US" w:bidi="th-TH"/>
              </w:rPr>
            </w:pPr>
            <w:r w:rsidRPr="00D27C0C">
              <w:rPr>
                <w:rFonts w:ascii="Arial" w:hAnsi="Arial" w:cs="Arial"/>
                <w:sz w:val="14"/>
                <w:szCs w:val="14"/>
                <w:lang w:val="en-US" w:bidi="th-TH"/>
              </w:rPr>
              <w:t>28,</w:t>
            </w:r>
            <w:r w:rsidR="00A95420">
              <w:rPr>
                <w:rFonts w:ascii="Arial" w:hAnsi="Arial" w:cs="Arial"/>
                <w:sz w:val="14"/>
                <w:szCs w:val="14"/>
                <w:lang w:val="en-US" w:bidi="th-TH"/>
              </w:rPr>
              <w:t>832</w:t>
            </w:r>
          </w:p>
        </w:tc>
        <w:tc>
          <w:tcPr>
            <w:tcW w:w="825" w:type="dxa"/>
            <w:tcBorders>
              <w:top w:val="nil"/>
              <w:left w:val="nil"/>
              <w:bottom w:val="nil"/>
              <w:right w:val="nil"/>
            </w:tcBorders>
          </w:tcPr>
          <w:p w14:paraId="375BFABC" w14:textId="388048C7" w:rsidR="006B33E9" w:rsidRPr="008718E4" w:rsidRDefault="006B33E9" w:rsidP="006B33E9">
            <w:pPr>
              <w:pStyle w:val="acctfourfigures"/>
              <w:pBdr>
                <w:bottom w:val="single" w:sz="10" w:space="0" w:color="auto"/>
              </w:pBdr>
              <w:tabs>
                <w:tab w:val="clear" w:pos="765"/>
                <w:tab w:val="left" w:pos="604"/>
                <w:tab w:val="decimal" w:pos="642"/>
              </w:tabs>
              <w:spacing w:before="50" w:line="276" w:lineRule="auto"/>
              <w:ind w:left="-15"/>
              <w:jc w:val="right"/>
              <w:rPr>
                <w:rFonts w:ascii="Arial" w:hAnsi="Arial" w:cs="Arial"/>
                <w:sz w:val="14"/>
                <w:szCs w:val="14"/>
                <w:lang w:val="en-US" w:bidi="th-TH"/>
              </w:rPr>
            </w:pPr>
            <w:r w:rsidRPr="008718E4">
              <w:rPr>
                <w:rFonts w:ascii="Arial" w:hAnsi="Arial" w:cs="Arial"/>
                <w:sz w:val="14"/>
                <w:szCs w:val="14"/>
                <w:lang w:val="en-US" w:bidi="th-TH"/>
              </w:rPr>
              <w:t>24,88</w:t>
            </w:r>
            <w:r>
              <w:rPr>
                <w:rFonts w:ascii="Arial" w:hAnsi="Arial" w:cs="Arial"/>
                <w:sz w:val="14"/>
                <w:szCs w:val="14"/>
                <w:lang w:val="en-US" w:bidi="th-TH"/>
              </w:rPr>
              <w:t>6</w:t>
            </w:r>
          </w:p>
        </w:tc>
        <w:tc>
          <w:tcPr>
            <w:tcW w:w="826" w:type="dxa"/>
            <w:tcBorders>
              <w:bottom w:val="nil"/>
            </w:tcBorders>
          </w:tcPr>
          <w:p w14:paraId="3C23D6EB" w14:textId="4EFD9B53" w:rsidR="006B33E9" w:rsidRPr="008718E4" w:rsidRDefault="006B33E9" w:rsidP="006B33E9">
            <w:pPr>
              <w:pStyle w:val="acctfourfigures"/>
              <w:pBdr>
                <w:bottom w:val="single" w:sz="10" w:space="0" w:color="auto"/>
              </w:pBdr>
              <w:tabs>
                <w:tab w:val="clear" w:pos="765"/>
                <w:tab w:val="left" w:pos="604"/>
                <w:tab w:val="decimal" w:pos="642"/>
              </w:tabs>
              <w:spacing w:before="50" w:line="276" w:lineRule="auto"/>
              <w:ind w:left="-15"/>
              <w:jc w:val="right"/>
              <w:rPr>
                <w:rFonts w:ascii="Arial" w:hAnsi="Arial" w:cs="Arial"/>
                <w:sz w:val="14"/>
                <w:szCs w:val="14"/>
                <w:lang w:val="en-US" w:bidi="th-TH"/>
              </w:rPr>
            </w:pPr>
            <w:r>
              <w:rPr>
                <w:rFonts w:ascii="Arial" w:hAnsi="Arial" w:cs="Arial"/>
                <w:sz w:val="14"/>
                <w:szCs w:val="14"/>
                <w:lang w:val="en-US" w:bidi="th-TH"/>
              </w:rPr>
              <w:t>67,540</w:t>
            </w:r>
          </w:p>
        </w:tc>
        <w:tc>
          <w:tcPr>
            <w:tcW w:w="802" w:type="dxa"/>
            <w:tcBorders>
              <w:top w:val="nil"/>
              <w:left w:val="nil"/>
              <w:bottom w:val="nil"/>
              <w:right w:val="nil"/>
            </w:tcBorders>
          </w:tcPr>
          <w:p w14:paraId="737B74C3" w14:textId="429A960C" w:rsidR="006B33E9" w:rsidRPr="008718E4" w:rsidRDefault="006B33E9" w:rsidP="006B33E9">
            <w:pPr>
              <w:pStyle w:val="acctfourfigures"/>
              <w:pBdr>
                <w:bottom w:val="single" w:sz="10" w:space="0" w:color="auto"/>
              </w:pBdr>
              <w:tabs>
                <w:tab w:val="clear" w:pos="765"/>
                <w:tab w:val="left" w:pos="604"/>
                <w:tab w:val="decimal" w:pos="642"/>
              </w:tabs>
              <w:spacing w:before="50" w:line="276" w:lineRule="auto"/>
              <w:ind w:left="-15"/>
              <w:jc w:val="right"/>
              <w:rPr>
                <w:rFonts w:ascii="Arial" w:hAnsi="Arial" w:cs="Arial"/>
                <w:sz w:val="14"/>
                <w:szCs w:val="14"/>
                <w:lang w:val="en-US" w:bidi="th-TH"/>
              </w:rPr>
            </w:pPr>
            <w:r w:rsidRPr="008718E4">
              <w:rPr>
                <w:rFonts w:ascii="Arial" w:hAnsi="Arial" w:cs="Arial"/>
                <w:sz w:val="14"/>
                <w:szCs w:val="14"/>
                <w:lang w:val="en-US" w:bidi="th-TH"/>
              </w:rPr>
              <w:t>67,540</w:t>
            </w:r>
          </w:p>
        </w:tc>
        <w:tc>
          <w:tcPr>
            <w:tcW w:w="819" w:type="dxa"/>
            <w:tcBorders>
              <w:bottom w:val="nil"/>
            </w:tcBorders>
          </w:tcPr>
          <w:p w14:paraId="45F8D14F" w14:textId="354057BC" w:rsidR="006B33E9" w:rsidRPr="008718E4" w:rsidRDefault="006B33E9" w:rsidP="006B33E9">
            <w:pPr>
              <w:pStyle w:val="acctfourfigures"/>
              <w:pBdr>
                <w:bottom w:val="single" w:sz="10" w:space="0" w:color="auto"/>
              </w:pBdr>
              <w:tabs>
                <w:tab w:val="clear" w:pos="765"/>
                <w:tab w:val="left" w:pos="604"/>
                <w:tab w:val="decimal" w:pos="642"/>
              </w:tabs>
              <w:spacing w:before="50" w:line="276" w:lineRule="auto"/>
              <w:ind w:left="-15"/>
              <w:jc w:val="right"/>
              <w:rPr>
                <w:rFonts w:ascii="Arial" w:hAnsi="Arial" w:cs="Arial"/>
                <w:sz w:val="14"/>
                <w:szCs w:val="14"/>
                <w:lang w:val="en-US" w:bidi="th-TH"/>
              </w:rPr>
            </w:pPr>
            <w:r w:rsidRPr="00EC7641">
              <w:rPr>
                <w:rFonts w:ascii="Arial" w:hAnsi="Arial" w:cs="Arial"/>
                <w:sz w:val="14"/>
                <w:szCs w:val="14"/>
                <w:lang w:val="en-US" w:bidi="th-TH"/>
              </w:rPr>
              <w:t>28,831</w:t>
            </w:r>
          </w:p>
        </w:tc>
        <w:tc>
          <w:tcPr>
            <w:tcW w:w="805" w:type="dxa"/>
            <w:tcBorders>
              <w:top w:val="nil"/>
              <w:left w:val="nil"/>
              <w:bottom w:val="nil"/>
            </w:tcBorders>
          </w:tcPr>
          <w:p w14:paraId="2A0F221C" w14:textId="0E22C8F0" w:rsidR="006B33E9" w:rsidRPr="008718E4" w:rsidRDefault="006B33E9" w:rsidP="006B33E9">
            <w:pPr>
              <w:pStyle w:val="acctfourfigures"/>
              <w:pBdr>
                <w:bottom w:val="single" w:sz="10" w:space="0" w:color="auto"/>
              </w:pBdr>
              <w:tabs>
                <w:tab w:val="clear" w:pos="765"/>
                <w:tab w:val="left" w:pos="604"/>
                <w:tab w:val="decimal" w:pos="642"/>
              </w:tabs>
              <w:spacing w:before="50" w:line="276" w:lineRule="auto"/>
              <w:ind w:left="-15"/>
              <w:jc w:val="right"/>
              <w:rPr>
                <w:rFonts w:ascii="Arial" w:hAnsi="Arial" w:cs="Arial"/>
                <w:sz w:val="14"/>
                <w:szCs w:val="14"/>
                <w:lang w:val="en-US" w:bidi="th-TH"/>
              </w:rPr>
            </w:pPr>
            <w:r w:rsidRPr="008718E4">
              <w:rPr>
                <w:rFonts w:ascii="Arial" w:hAnsi="Arial" w:cs="Arial"/>
                <w:sz w:val="14"/>
                <w:szCs w:val="14"/>
                <w:lang w:val="en-US" w:bidi="th-TH"/>
              </w:rPr>
              <w:t>24,831</w:t>
            </w:r>
          </w:p>
        </w:tc>
      </w:tr>
    </w:tbl>
    <w:p w14:paraId="74B34F77" w14:textId="4A41017B" w:rsidR="06F291B7" w:rsidRPr="008718E4" w:rsidRDefault="06F291B7" w:rsidP="00BB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0" w:right="-43"/>
        <w:jc w:val="thaiDistribute"/>
        <w:rPr>
          <w:rFonts w:cs="Arial"/>
          <w:spacing w:val="6"/>
          <w:sz w:val="20"/>
          <w:szCs w:val="20"/>
        </w:rPr>
      </w:pPr>
    </w:p>
    <w:p w14:paraId="4A9C4275" w14:textId="77777777" w:rsidR="000336E4" w:rsidRPr="008718E4" w:rsidRDefault="000336E4" w:rsidP="00BB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0" w:right="-43"/>
        <w:jc w:val="thaiDistribute"/>
        <w:rPr>
          <w:rFonts w:cs="Arial"/>
          <w:spacing w:val="6"/>
          <w:sz w:val="20"/>
          <w:szCs w:val="20"/>
        </w:rPr>
      </w:pPr>
    </w:p>
    <w:p w14:paraId="15AAEA52" w14:textId="77777777" w:rsidR="000336E4" w:rsidRDefault="000336E4" w:rsidP="00BB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0" w:right="-43"/>
        <w:jc w:val="thaiDistribute"/>
        <w:rPr>
          <w:rFonts w:cs="Arial"/>
          <w:spacing w:val="6"/>
          <w:sz w:val="20"/>
          <w:szCs w:val="20"/>
        </w:rPr>
      </w:pPr>
    </w:p>
    <w:p w14:paraId="3BFCCBD2" w14:textId="77777777" w:rsidR="004B39BD" w:rsidRDefault="004B39BD" w:rsidP="00BB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0" w:right="-43"/>
        <w:jc w:val="thaiDistribute"/>
        <w:rPr>
          <w:rFonts w:cs="Arial"/>
          <w:spacing w:val="6"/>
          <w:sz w:val="20"/>
          <w:szCs w:val="20"/>
        </w:rPr>
      </w:pPr>
    </w:p>
    <w:p w14:paraId="73508668" w14:textId="1852942F" w:rsidR="00807D25" w:rsidRPr="00701C3E" w:rsidRDefault="00701C3E" w:rsidP="007A7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43"/>
        <w:jc w:val="thaiDistribute"/>
        <w:rPr>
          <w:rFonts w:cs="Arial"/>
          <w:sz w:val="19"/>
          <w:szCs w:val="19"/>
        </w:rPr>
      </w:pPr>
      <w:r w:rsidRPr="00701C3E">
        <w:rPr>
          <w:rFonts w:cs="Arial"/>
          <w:sz w:val="19"/>
          <w:szCs w:val="19"/>
        </w:rPr>
        <w:lastRenderedPageBreak/>
        <w:t>The movements in allowance for expected credit loss for the years ended 31 December 2025 and 2024 are as follows:</w:t>
      </w:r>
    </w:p>
    <w:p w14:paraId="50F46A78" w14:textId="77777777" w:rsidR="006233EA" w:rsidRPr="008718E4" w:rsidRDefault="006233EA" w:rsidP="007A7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43"/>
        <w:jc w:val="thaiDistribute"/>
        <w:rPr>
          <w:rFonts w:cs="Arial"/>
          <w:spacing w:val="6"/>
          <w:sz w:val="19"/>
          <w:szCs w:val="19"/>
        </w:rPr>
      </w:pPr>
    </w:p>
    <w:p w14:paraId="7341329A" w14:textId="5FA97740" w:rsidR="00807D25" w:rsidRPr="008718E4" w:rsidRDefault="00807D25" w:rsidP="00953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4"/>
          <w:szCs w:val="4"/>
        </w:rPr>
      </w:pPr>
    </w:p>
    <w:tbl>
      <w:tblPr>
        <w:tblW w:w="9108" w:type="dxa"/>
        <w:tblInd w:w="360" w:type="dxa"/>
        <w:tblLayout w:type="fixed"/>
        <w:tblLook w:val="0000" w:firstRow="0" w:lastRow="0" w:firstColumn="0" w:lastColumn="0" w:noHBand="0" w:noVBand="0"/>
      </w:tblPr>
      <w:tblGrid>
        <w:gridCol w:w="3951"/>
        <w:gridCol w:w="1130"/>
        <w:gridCol w:w="236"/>
        <w:gridCol w:w="1087"/>
        <w:gridCol w:w="6"/>
        <w:gridCol w:w="234"/>
        <w:gridCol w:w="6"/>
        <w:gridCol w:w="1088"/>
        <w:gridCol w:w="240"/>
        <w:gridCol w:w="1130"/>
      </w:tblGrid>
      <w:tr w:rsidR="006856AA" w:rsidRPr="008718E4" w14:paraId="2EFD037A" w14:textId="77777777" w:rsidTr="00650900">
        <w:trPr>
          <w:trHeight w:val="20"/>
        </w:trPr>
        <w:tc>
          <w:tcPr>
            <w:tcW w:w="3951" w:type="dxa"/>
            <w:vAlign w:val="bottom"/>
          </w:tcPr>
          <w:p w14:paraId="4C3F597D" w14:textId="77777777" w:rsidR="006856AA" w:rsidRPr="008718E4" w:rsidRDefault="006856AA" w:rsidP="00650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
                <w:tab w:val="left" w:pos="2242"/>
              </w:tabs>
              <w:spacing w:before="50" w:after="25" w:line="276" w:lineRule="auto"/>
              <w:ind w:right="-90"/>
              <w:rPr>
                <w:rFonts w:cs="Arial"/>
                <w:sz w:val="19"/>
                <w:szCs w:val="19"/>
              </w:rPr>
            </w:pPr>
            <w:r w:rsidRPr="008718E4">
              <w:rPr>
                <w:rFonts w:cs="Arial"/>
                <w:sz w:val="19"/>
                <w:szCs w:val="19"/>
              </w:rPr>
              <w:tab/>
            </w:r>
          </w:p>
        </w:tc>
        <w:tc>
          <w:tcPr>
            <w:tcW w:w="5157" w:type="dxa"/>
            <w:gridSpan w:val="9"/>
            <w:vAlign w:val="bottom"/>
          </w:tcPr>
          <w:p w14:paraId="3558E95A" w14:textId="77777777" w:rsidR="006856AA" w:rsidRPr="008718E4" w:rsidRDefault="006856AA" w:rsidP="00650900">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3"/>
              <w:jc w:val="right"/>
              <w:rPr>
                <w:rFonts w:ascii="Arial" w:hAnsi="Arial" w:cs="Arial"/>
                <w:sz w:val="19"/>
                <w:szCs w:val="19"/>
              </w:rPr>
            </w:pPr>
            <w:r w:rsidRPr="008718E4">
              <w:rPr>
                <w:rFonts w:ascii="Arial" w:hAnsi="Arial" w:cs="Arial"/>
                <w:sz w:val="19"/>
                <w:szCs w:val="19"/>
              </w:rPr>
              <w:t>(</w:t>
            </w:r>
            <w:proofErr w:type="gramStart"/>
            <w:r w:rsidRPr="008718E4">
              <w:rPr>
                <w:rFonts w:ascii="Arial" w:hAnsi="Arial" w:cs="Arial"/>
                <w:sz w:val="19"/>
                <w:szCs w:val="19"/>
              </w:rPr>
              <w:t>Unit :</w:t>
            </w:r>
            <w:proofErr w:type="gramEnd"/>
            <w:r w:rsidRPr="008718E4">
              <w:rPr>
                <w:rFonts w:ascii="Arial" w:hAnsi="Arial" w:cs="Arial"/>
                <w:sz w:val="19"/>
                <w:szCs w:val="19"/>
              </w:rPr>
              <w:t xml:space="preserve"> Thousand Baht)</w:t>
            </w:r>
          </w:p>
        </w:tc>
      </w:tr>
      <w:tr w:rsidR="00835679" w:rsidRPr="008718E4" w14:paraId="60BF2E6B" w14:textId="77777777" w:rsidTr="00650900">
        <w:trPr>
          <w:trHeight w:val="20"/>
        </w:trPr>
        <w:tc>
          <w:tcPr>
            <w:tcW w:w="3951" w:type="dxa"/>
            <w:vAlign w:val="bottom"/>
          </w:tcPr>
          <w:p w14:paraId="3B7B3ABC" w14:textId="77777777" w:rsidR="00835679" w:rsidRPr="008718E4" w:rsidRDefault="00835679" w:rsidP="0083567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90"/>
              <w:rPr>
                <w:rFonts w:cs="Arial"/>
                <w:sz w:val="19"/>
                <w:szCs w:val="19"/>
                <w:lang w:val="en-GB"/>
              </w:rPr>
            </w:pPr>
          </w:p>
        </w:tc>
        <w:tc>
          <w:tcPr>
            <w:tcW w:w="2453" w:type="dxa"/>
            <w:gridSpan w:val="3"/>
            <w:tcBorders>
              <w:bottom w:val="single" w:sz="4" w:space="0" w:color="auto"/>
            </w:tcBorders>
            <w:vAlign w:val="bottom"/>
          </w:tcPr>
          <w:p w14:paraId="018908DB" w14:textId="44E691EB" w:rsidR="00835679" w:rsidRPr="008718E4" w:rsidRDefault="00835679" w:rsidP="00835679">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rPr>
            </w:pPr>
            <w:r w:rsidRPr="008718E4">
              <w:rPr>
                <w:rFonts w:ascii="Arial" w:hAnsi="Arial" w:cs="Arial"/>
                <w:sz w:val="19"/>
                <w:szCs w:val="19"/>
              </w:rPr>
              <w:t xml:space="preserve">Consolidated </w:t>
            </w:r>
            <w:r w:rsidR="00F5648F" w:rsidRPr="008718E4">
              <w:rPr>
                <w:rFonts w:ascii="Arial" w:hAnsi="Arial" w:cs="Arial"/>
                <w:sz w:val="19"/>
                <w:szCs w:val="19"/>
              </w:rPr>
              <w:t>F/S</w:t>
            </w:r>
          </w:p>
        </w:tc>
        <w:tc>
          <w:tcPr>
            <w:tcW w:w="240" w:type="dxa"/>
            <w:gridSpan w:val="2"/>
            <w:vAlign w:val="bottom"/>
          </w:tcPr>
          <w:p w14:paraId="012562C6" w14:textId="77777777" w:rsidR="00835679" w:rsidRPr="008718E4" w:rsidRDefault="00835679" w:rsidP="00835679">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rPr>
            </w:pPr>
          </w:p>
        </w:tc>
        <w:tc>
          <w:tcPr>
            <w:tcW w:w="2464" w:type="dxa"/>
            <w:gridSpan w:val="4"/>
            <w:tcBorders>
              <w:bottom w:val="single" w:sz="4" w:space="0" w:color="auto"/>
            </w:tcBorders>
            <w:vAlign w:val="bottom"/>
          </w:tcPr>
          <w:p w14:paraId="124AF5AA" w14:textId="5C78CDCB" w:rsidR="00835679" w:rsidRPr="008718E4" w:rsidRDefault="00835679" w:rsidP="00835679">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rPr>
            </w:pPr>
            <w:r w:rsidRPr="008718E4">
              <w:rPr>
                <w:rFonts w:ascii="Arial" w:hAnsi="Arial" w:cs="Arial"/>
                <w:sz w:val="19"/>
                <w:szCs w:val="19"/>
              </w:rPr>
              <w:t xml:space="preserve">Separate </w:t>
            </w:r>
            <w:r w:rsidR="00F5648F" w:rsidRPr="008718E4">
              <w:rPr>
                <w:rFonts w:ascii="Arial" w:hAnsi="Arial" w:cs="Arial"/>
                <w:sz w:val="19"/>
                <w:szCs w:val="19"/>
              </w:rPr>
              <w:t>F/S</w:t>
            </w:r>
          </w:p>
        </w:tc>
      </w:tr>
      <w:tr w:rsidR="00965892" w:rsidRPr="008718E4" w14:paraId="62C856DC" w14:textId="77777777" w:rsidTr="00650900">
        <w:trPr>
          <w:trHeight w:val="20"/>
        </w:trPr>
        <w:tc>
          <w:tcPr>
            <w:tcW w:w="3951" w:type="dxa"/>
            <w:vAlign w:val="bottom"/>
          </w:tcPr>
          <w:p w14:paraId="21649E25" w14:textId="77777777" w:rsidR="00965892" w:rsidRPr="008718E4" w:rsidRDefault="00965892" w:rsidP="0096589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9"/>
                <w:szCs w:val="19"/>
                <w:lang w:val="en-GB"/>
              </w:rPr>
            </w:pPr>
          </w:p>
        </w:tc>
        <w:tc>
          <w:tcPr>
            <w:tcW w:w="1130" w:type="dxa"/>
            <w:tcBorders>
              <w:top w:val="single" w:sz="4" w:space="0" w:color="auto"/>
              <w:bottom w:val="single" w:sz="4" w:space="0" w:color="auto"/>
            </w:tcBorders>
          </w:tcPr>
          <w:p w14:paraId="2C13B661" w14:textId="63BF8745"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lang w:val="en-GB"/>
              </w:rPr>
            </w:pPr>
            <w:r w:rsidRPr="008718E4">
              <w:rPr>
                <w:rFonts w:cs="Arial"/>
                <w:sz w:val="19"/>
                <w:szCs w:val="19"/>
              </w:rPr>
              <w:t>202</w:t>
            </w:r>
            <w:r>
              <w:rPr>
                <w:rFonts w:cs="Arial"/>
                <w:sz w:val="19"/>
                <w:szCs w:val="19"/>
              </w:rPr>
              <w:t>5</w:t>
            </w:r>
          </w:p>
        </w:tc>
        <w:tc>
          <w:tcPr>
            <w:tcW w:w="236" w:type="dxa"/>
            <w:tcBorders>
              <w:top w:val="single" w:sz="4" w:space="0" w:color="auto"/>
            </w:tcBorders>
          </w:tcPr>
          <w:p w14:paraId="0B485EEA"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rPr>
            </w:pPr>
          </w:p>
        </w:tc>
        <w:tc>
          <w:tcPr>
            <w:tcW w:w="1093" w:type="dxa"/>
            <w:gridSpan w:val="2"/>
            <w:tcBorders>
              <w:top w:val="single" w:sz="4" w:space="0" w:color="auto"/>
              <w:bottom w:val="single" w:sz="4" w:space="0" w:color="auto"/>
            </w:tcBorders>
          </w:tcPr>
          <w:p w14:paraId="726DE8E8" w14:textId="594B90F6"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rPr>
            </w:pPr>
            <w:r w:rsidRPr="008718E4">
              <w:rPr>
                <w:rFonts w:cs="Arial"/>
                <w:sz w:val="19"/>
                <w:szCs w:val="19"/>
              </w:rPr>
              <w:t>202</w:t>
            </w:r>
            <w:r>
              <w:rPr>
                <w:rFonts w:cs="Arial"/>
                <w:sz w:val="19"/>
                <w:szCs w:val="19"/>
              </w:rPr>
              <w:t>4</w:t>
            </w:r>
          </w:p>
        </w:tc>
        <w:tc>
          <w:tcPr>
            <w:tcW w:w="240" w:type="dxa"/>
            <w:gridSpan w:val="2"/>
            <w:vAlign w:val="bottom"/>
          </w:tcPr>
          <w:p w14:paraId="7D8D0B6E" w14:textId="77777777" w:rsidR="00965892" w:rsidRPr="008718E4" w:rsidRDefault="00965892" w:rsidP="00965892">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left="-90" w:right="-90"/>
              <w:jc w:val="center"/>
              <w:rPr>
                <w:rFonts w:ascii="Arial" w:hAnsi="Arial" w:cs="Arial"/>
                <w:sz w:val="19"/>
                <w:szCs w:val="19"/>
                <w:lang w:val="en-GB"/>
              </w:rPr>
            </w:pPr>
          </w:p>
        </w:tc>
        <w:tc>
          <w:tcPr>
            <w:tcW w:w="1088" w:type="dxa"/>
            <w:tcBorders>
              <w:top w:val="single" w:sz="4" w:space="0" w:color="auto"/>
              <w:bottom w:val="single" w:sz="4" w:space="0" w:color="auto"/>
            </w:tcBorders>
          </w:tcPr>
          <w:p w14:paraId="26FC849B" w14:textId="56131789"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lang w:val="en-GB"/>
              </w:rPr>
            </w:pPr>
            <w:r w:rsidRPr="008718E4">
              <w:rPr>
                <w:rFonts w:cs="Arial"/>
                <w:sz w:val="19"/>
                <w:szCs w:val="19"/>
              </w:rPr>
              <w:t>202</w:t>
            </w:r>
            <w:r>
              <w:rPr>
                <w:rFonts w:cs="Arial"/>
                <w:sz w:val="19"/>
                <w:szCs w:val="19"/>
              </w:rPr>
              <w:t>5</w:t>
            </w:r>
          </w:p>
        </w:tc>
        <w:tc>
          <w:tcPr>
            <w:tcW w:w="240" w:type="dxa"/>
            <w:tcBorders>
              <w:top w:val="single" w:sz="4" w:space="0" w:color="auto"/>
            </w:tcBorders>
          </w:tcPr>
          <w:p w14:paraId="4077FBB6"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rPr>
            </w:pPr>
          </w:p>
        </w:tc>
        <w:tc>
          <w:tcPr>
            <w:tcW w:w="1130" w:type="dxa"/>
            <w:tcBorders>
              <w:top w:val="single" w:sz="4" w:space="0" w:color="auto"/>
              <w:bottom w:val="single" w:sz="4" w:space="0" w:color="auto"/>
            </w:tcBorders>
          </w:tcPr>
          <w:p w14:paraId="560040F2" w14:textId="3F5DACF5"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rPr>
            </w:pPr>
            <w:r w:rsidRPr="008718E4">
              <w:rPr>
                <w:rFonts w:cs="Arial"/>
                <w:sz w:val="19"/>
                <w:szCs w:val="19"/>
              </w:rPr>
              <w:t>202</w:t>
            </w:r>
            <w:r>
              <w:rPr>
                <w:rFonts w:cs="Arial"/>
                <w:sz w:val="19"/>
                <w:szCs w:val="19"/>
              </w:rPr>
              <w:t>4</w:t>
            </w:r>
          </w:p>
        </w:tc>
      </w:tr>
      <w:tr w:rsidR="006856AA" w:rsidRPr="008718E4" w14:paraId="564D0F8B" w14:textId="77777777" w:rsidTr="00650900">
        <w:trPr>
          <w:trHeight w:val="287"/>
        </w:trPr>
        <w:tc>
          <w:tcPr>
            <w:tcW w:w="3951" w:type="dxa"/>
            <w:vAlign w:val="bottom"/>
          </w:tcPr>
          <w:p w14:paraId="3AB912AF" w14:textId="77777777" w:rsidR="006856AA" w:rsidRPr="008718E4" w:rsidRDefault="006856AA" w:rsidP="0065090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2"/>
                <w:szCs w:val="12"/>
                <w:highlight w:val="yellow"/>
              </w:rPr>
            </w:pPr>
          </w:p>
        </w:tc>
        <w:tc>
          <w:tcPr>
            <w:tcW w:w="1130" w:type="dxa"/>
            <w:tcBorders>
              <w:top w:val="single" w:sz="4" w:space="0" w:color="auto"/>
            </w:tcBorders>
            <w:vAlign w:val="bottom"/>
          </w:tcPr>
          <w:p w14:paraId="690E9877" w14:textId="77777777" w:rsidR="006856AA" w:rsidRPr="008718E4" w:rsidRDefault="006856AA" w:rsidP="0065090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jc w:val="right"/>
              <w:rPr>
                <w:rFonts w:cs="Arial"/>
                <w:sz w:val="12"/>
                <w:szCs w:val="12"/>
                <w:highlight w:val="yellow"/>
                <w:lang w:val="en-GB"/>
              </w:rPr>
            </w:pPr>
          </w:p>
        </w:tc>
        <w:tc>
          <w:tcPr>
            <w:tcW w:w="236" w:type="dxa"/>
            <w:vAlign w:val="bottom"/>
          </w:tcPr>
          <w:p w14:paraId="6FFC05B6" w14:textId="77777777" w:rsidR="006856AA" w:rsidRPr="008718E4" w:rsidRDefault="006856AA" w:rsidP="0065090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rPr>
                <w:rFonts w:cs="Arial"/>
                <w:b/>
                <w:sz w:val="12"/>
                <w:szCs w:val="12"/>
                <w:highlight w:val="yellow"/>
              </w:rPr>
            </w:pPr>
          </w:p>
        </w:tc>
        <w:tc>
          <w:tcPr>
            <w:tcW w:w="1093" w:type="dxa"/>
            <w:gridSpan w:val="2"/>
            <w:tcBorders>
              <w:top w:val="single" w:sz="4" w:space="0" w:color="auto"/>
            </w:tcBorders>
            <w:vAlign w:val="bottom"/>
          </w:tcPr>
          <w:p w14:paraId="32741A51" w14:textId="77777777" w:rsidR="006856AA" w:rsidRPr="008718E4" w:rsidRDefault="006856AA" w:rsidP="0065090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jc w:val="right"/>
              <w:rPr>
                <w:rFonts w:cs="Arial"/>
                <w:sz w:val="12"/>
                <w:szCs w:val="12"/>
                <w:highlight w:val="yellow"/>
                <w:lang w:val="en-GB"/>
              </w:rPr>
            </w:pPr>
          </w:p>
        </w:tc>
        <w:tc>
          <w:tcPr>
            <w:tcW w:w="240" w:type="dxa"/>
            <w:gridSpan w:val="2"/>
            <w:vAlign w:val="bottom"/>
          </w:tcPr>
          <w:p w14:paraId="2B22715D" w14:textId="77777777" w:rsidR="006856AA" w:rsidRPr="008718E4" w:rsidRDefault="006856AA" w:rsidP="0065090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jc w:val="right"/>
              <w:rPr>
                <w:rFonts w:cs="Arial"/>
                <w:sz w:val="12"/>
                <w:szCs w:val="12"/>
                <w:highlight w:val="yellow"/>
              </w:rPr>
            </w:pPr>
          </w:p>
        </w:tc>
        <w:tc>
          <w:tcPr>
            <w:tcW w:w="1088" w:type="dxa"/>
            <w:tcBorders>
              <w:top w:val="single" w:sz="4" w:space="0" w:color="auto"/>
            </w:tcBorders>
            <w:vAlign w:val="bottom"/>
          </w:tcPr>
          <w:p w14:paraId="6363D1C1" w14:textId="77777777" w:rsidR="006856AA" w:rsidRPr="008718E4" w:rsidRDefault="006856AA" w:rsidP="0065090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jc w:val="right"/>
              <w:rPr>
                <w:rFonts w:cs="Arial"/>
                <w:sz w:val="12"/>
                <w:szCs w:val="12"/>
                <w:highlight w:val="yellow"/>
              </w:rPr>
            </w:pPr>
          </w:p>
        </w:tc>
        <w:tc>
          <w:tcPr>
            <w:tcW w:w="240" w:type="dxa"/>
            <w:vAlign w:val="bottom"/>
          </w:tcPr>
          <w:p w14:paraId="0772B235" w14:textId="77777777" w:rsidR="006856AA" w:rsidRPr="008718E4" w:rsidRDefault="006856AA" w:rsidP="0065090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jc w:val="right"/>
              <w:rPr>
                <w:rFonts w:cs="Arial"/>
                <w:sz w:val="12"/>
                <w:szCs w:val="12"/>
                <w:highlight w:val="yellow"/>
              </w:rPr>
            </w:pPr>
          </w:p>
        </w:tc>
        <w:tc>
          <w:tcPr>
            <w:tcW w:w="1130" w:type="dxa"/>
            <w:tcBorders>
              <w:top w:val="single" w:sz="4" w:space="0" w:color="auto"/>
            </w:tcBorders>
            <w:vAlign w:val="bottom"/>
          </w:tcPr>
          <w:p w14:paraId="562B4D9B" w14:textId="77777777" w:rsidR="006856AA" w:rsidRPr="008718E4" w:rsidRDefault="006856AA" w:rsidP="0065090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jc w:val="right"/>
              <w:rPr>
                <w:rFonts w:cs="Arial"/>
                <w:sz w:val="12"/>
                <w:szCs w:val="12"/>
                <w:highlight w:val="yellow"/>
              </w:rPr>
            </w:pPr>
          </w:p>
        </w:tc>
      </w:tr>
      <w:tr w:rsidR="00965892" w:rsidRPr="008718E4" w14:paraId="5E6E4955" w14:textId="77777777" w:rsidTr="00D021C5">
        <w:trPr>
          <w:trHeight w:val="20"/>
        </w:trPr>
        <w:tc>
          <w:tcPr>
            <w:tcW w:w="3951" w:type="dxa"/>
            <w:vAlign w:val="bottom"/>
          </w:tcPr>
          <w:p w14:paraId="655A3856" w14:textId="0436AFCB" w:rsidR="00965892" w:rsidRPr="008718E4" w:rsidRDefault="00965892" w:rsidP="0096589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9"/>
                <w:szCs w:val="19"/>
                <w:lang w:val="en-GB"/>
              </w:rPr>
            </w:pPr>
            <w:r w:rsidRPr="008718E4">
              <w:rPr>
                <w:rFonts w:cs="Arial"/>
                <w:sz w:val="19"/>
                <w:szCs w:val="19"/>
                <w:lang w:val="en-GB"/>
              </w:rPr>
              <w:t xml:space="preserve">Balance as </w:t>
            </w:r>
            <w:proofErr w:type="gramStart"/>
            <w:r w:rsidRPr="008718E4">
              <w:rPr>
                <w:rFonts w:cs="Arial"/>
                <w:sz w:val="19"/>
                <w:szCs w:val="19"/>
                <w:lang w:val="en-GB"/>
              </w:rPr>
              <w:t>at</w:t>
            </w:r>
            <w:proofErr w:type="gramEnd"/>
            <w:r w:rsidRPr="008718E4">
              <w:rPr>
                <w:rFonts w:cs="Arial"/>
                <w:sz w:val="19"/>
                <w:szCs w:val="19"/>
                <w:lang w:val="en-GB"/>
              </w:rPr>
              <w:t xml:space="preserve"> 1 January</w:t>
            </w:r>
          </w:p>
        </w:tc>
        <w:tc>
          <w:tcPr>
            <w:tcW w:w="1130" w:type="dxa"/>
          </w:tcPr>
          <w:p w14:paraId="51302A36" w14:textId="7198A197" w:rsidR="00965892" w:rsidRPr="008718E4" w:rsidRDefault="00D21FB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rtl/>
                <w:cs/>
              </w:rPr>
            </w:pPr>
            <w:r w:rsidRPr="004B776E">
              <w:rPr>
                <w:rFonts w:cs="Arial"/>
                <w:sz w:val="19"/>
                <w:szCs w:val="19"/>
              </w:rPr>
              <w:t>102,758</w:t>
            </w:r>
          </w:p>
        </w:tc>
        <w:tc>
          <w:tcPr>
            <w:tcW w:w="236" w:type="dxa"/>
            <w:vAlign w:val="bottom"/>
          </w:tcPr>
          <w:p w14:paraId="3FD033D5"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lang w:val="en-GB"/>
              </w:rPr>
            </w:pPr>
          </w:p>
        </w:tc>
        <w:tc>
          <w:tcPr>
            <w:tcW w:w="1093" w:type="dxa"/>
            <w:gridSpan w:val="2"/>
          </w:tcPr>
          <w:p w14:paraId="31614088" w14:textId="4EA58ECE"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rtl/>
                <w:cs/>
                <w:lang w:val="en-GB"/>
              </w:rPr>
            </w:pPr>
            <w:r w:rsidRPr="008718E4">
              <w:rPr>
                <w:rFonts w:cs="Arial"/>
                <w:sz w:val="19"/>
                <w:szCs w:val="19"/>
              </w:rPr>
              <w:t>89,928</w:t>
            </w:r>
          </w:p>
        </w:tc>
        <w:tc>
          <w:tcPr>
            <w:tcW w:w="240" w:type="dxa"/>
            <w:gridSpan w:val="2"/>
            <w:vAlign w:val="bottom"/>
          </w:tcPr>
          <w:p w14:paraId="7AF56630"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highlight w:val="yellow"/>
                <w:lang w:val="en-GB"/>
              </w:rPr>
            </w:pPr>
          </w:p>
        </w:tc>
        <w:tc>
          <w:tcPr>
            <w:tcW w:w="1088" w:type="dxa"/>
          </w:tcPr>
          <w:p w14:paraId="335E35E6" w14:textId="2CDF0923" w:rsidR="00965892" w:rsidRPr="008718E4" w:rsidRDefault="00D21FB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rPr>
            </w:pPr>
            <w:r w:rsidRPr="00D21FB2">
              <w:rPr>
                <w:rFonts w:cs="Arial"/>
                <w:sz w:val="19"/>
                <w:szCs w:val="19"/>
              </w:rPr>
              <w:t>49,121</w:t>
            </w:r>
          </w:p>
        </w:tc>
        <w:tc>
          <w:tcPr>
            <w:tcW w:w="240" w:type="dxa"/>
            <w:vAlign w:val="bottom"/>
          </w:tcPr>
          <w:p w14:paraId="40469923"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s>
              <w:spacing w:before="50" w:after="25" w:line="276" w:lineRule="auto"/>
              <w:ind w:right="-19"/>
              <w:jc w:val="right"/>
              <w:rPr>
                <w:rFonts w:cs="Arial"/>
                <w:sz w:val="19"/>
                <w:szCs w:val="19"/>
              </w:rPr>
            </w:pPr>
          </w:p>
        </w:tc>
        <w:tc>
          <w:tcPr>
            <w:tcW w:w="1130" w:type="dxa"/>
          </w:tcPr>
          <w:p w14:paraId="6F6DB2B9" w14:textId="13DFA11A"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lang w:val="en-GB"/>
              </w:rPr>
            </w:pPr>
            <w:r w:rsidRPr="008718E4">
              <w:rPr>
                <w:rFonts w:cs="Arial"/>
                <w:sz w:val="19"/>
                <w:szCs w:val="19"/>
              </w:rPr>
              <w:t>49,121</w:t>
            </w:r>
          </w:p>
        </w:tc>
      </w:tr>
      <w:tr w:rsidR="00965892" w:rsidRPr="008718E4" w14:paraId="3656E23E" w14:textId="77777777" w:rsidTr="00CF0E4D">
        <w:trPr>
          <w:trHeight w:val="20"/>
        </w:trPr>
        <w:tc>
          <w:tcPr>
            <w:tcW w:w="3951" w:type="dxa"/>
            <w:vAlign w:val="bottom"/>
          </w:tcPr>
          <w:p w14:paraId="124286FA" w14:textId="4D94D915" w:rsidR="000A2C44" w:rsidRDefault="00965892" w:rsidP="0096589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146" w:hanging="118"/>
              <w:rPr>
                <w:rFonts w:cstheme="minorBidi"/>
                <w:sz w:val="19"/>
                <w:szCs w:val="19"/>
              </w:rPr>
            </w:pPr>
            <w:r w:rsidRPr="008718E4">
              <w:rPr>
                <w:rFonts w:cs="Arial"/>
                <w:sz w:val="19"/>
                <w:szCs w:val="19"/>
              </w:rPr>
              <w:t xml:space="preserve">Allowance </w:t>
            </w:r>
            <w:r w:rsidRPr="008718E4">
              <w:rPr>
                <w:rFonts w:cs="Arial"/>
                <w:color w:val="000000"/>
                <w:sz w:val="19"/>
                <w:szCs w:val="19"/>
              </w:rPr>
              <w:t xml:space="preserve">for </w:t>
            </w:r>
            <w:r w:rsidRPr="008718E4">
              <w:rPr>
                <w:rFonts w:cs="Arial"/>
                <w:sz w:val="19"/>
                <w:szCs w:val="19"/>
              </w:rPr>
              <w:t xml:space="preserve">expected credit </w:t>
            </w:r>
          </w:p>
          <w:p w14:paraId="50DE6E40" w14:textId="47BF5591" w:rsidR="00965892" w:rsidRPr="008718E4" w:rsidRDefault="00965892" w:rsidP="000A2C4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146" w:firstLine="92"/>
              <w:rPr>
                <w:rFonts w:cs="Arial"/>
                <w:sz w:val="19"/>
                <w:szCs w:val="19"/>
                <w:highlight w:val="cyan"/>
              </w:rPr>
            </w:pPr>
            <w:r w:rsidRPr="008718E4">
              <w:rPr>
                <w:rFonts w:cs="Arial"/>
                <w:sz w:val="19"/>
                <w:szCs w:val="19"/>
              </w:rPr>
              <w:t>loss during the year</w:t>
            </w:r>
          </w:p>
        </w:tc>
        <w:tc>
          <w:tcPr>
            <w:tcW w:w="1130" w:type="dxa"/>
            <w:vAlign w:val="bottom"/>
          </w:tcPr>
          <w:p w14:paraId="00386A04" w14:textId="606143F0" w:rsidR="00965892" w:rsidRPr="008718E4" w:rsidRDefault="00A1555E" w:rsidP="00A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9"/>
              <w:jc w:val="right"/>
              <w:rPr>
                <w:rFonts w:cs="Arial"/>
                <w:sz w:val="19"/>
                <w:szCs w:val="19"/>
              </w:rPr>
            </w:pPr>
            <w:r w:rsidRPr="0039619F">
              <w:rPr>
                <w:rFonts w:cs="Arial"/>
                <w:sz w:val="19"/>
                <w:szCs w:val="19"/>
              </w:rPr>
              <w:t>16,805</w:t>
            </w:r>
          </w:p>
        </w:tc>
        <w:tc>
          <w:tcPr>
            <w:tcW w:w="236" w:type="dxa"/>
            <w:vAlign w:val="bottom"/>
          </w:tcPr>
          <w:p w14:paraId="0F47C9FD"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highlight w:val="cyan"/>
                <w:lang w:val="en-GB"/>
              </w:rPr>
            </w:pPr>
          </w:p>
        </w:tc>
        <w:tc>
          <w:tcPr>
            <w:tcW w:w="1093" w:type="dxa"/>
            <w:gridSpan w:val="2"/>
            <w:vAlign w:val="bottom"/>
          </w:tcPr>
          <w:p w14:paraId="501C9AAB" w14:textId="40644EAD"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9"/>
              <w:jc w:val="right"/>
              <w:rPr>
                <w:rFonts w:cs="Arial"/>
                <w:sz w:val="19"/>
                <w:szCs w:val="19"/>
                <w:highlight w:val="cyan"/>
                <w:lang w:val="en-GB"/>
              </w:rPr>
            </w:pPr>
            <w:r w:rsidRPr="008718E4">
              <w:rPr>
                <w:rFonts w:cs="Arial"/>
                <w:sz w:val="19"/>
                <w:szCs w:val="19"/>
              </w:rPr>
              <w:t>12,8</w:t>
            </w:r>
            <w:r>
              <w:rPr>
                <w:rFonts w:cs="Arial"/>
                <w:sz w:val="19"/>
                <w:szCs w:val="19"/>
              </w:rPr>
              <w:t>30</w:t>
            </w:r>
          </w:p>
        </w:tc>
        <w:tc>
          <w:tcPr>
            <w:tcW w:w="240" w:type="dxa"/>
            <w:gridSpan w:val="2"/>
            <w:vAlign w:val="bottom"/>
          </w:tcPr>
          <w:p w14:paraId="74667D52"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highlight w:val="cyan"/>
                <w:lang w:val="en-GB"/>
              </w:rPr>
            </w:pPr>
          </w:p>
        </w:tc>
        <w:tc>
          <w:tcPr>
            <w:tcW w:w="1088" w:type="dxa"/>
          </w:tcPr>
          <w:p w14:paraId="036E4009" w14:textId="77777777" w:rsidR="00D21FB2" w:rsidRPr="00D21FB2" w:rsidRDefault="00D21FB2" w:rsidP="00D21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rPr>
            </w:pPr>
          </w:p>
          <w:p w14:paraId="1AE2B817" w14:textId="0ED75C44" w:rsidR="00965892" w:rsidRPr="008718E4" w:rsidRDefault="00A1555E"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rPr>
            </w:pPr>
            <w:r w:rsidRPr="00A1555E">
              <w:rPr>
                <w:rFonts w:cs="Arial"/>
                <w:sz w:val="19"/>
                <w:szCs w:val="19"/>
              </w:rPr>
              <w:t>23,</w:t>
            </w:r>
            <w:r w:rsidR="000F60E1">
              <w:rPr>
                <w:rFonts w:cs="Arial"/>
                <w:sz w:val="19"/>
                <w:szCs w:val="19"/>
              </w:rPr>
              <w:t>62</w:t>
            </w:r>
            <w:r w:rsidRPr="00A1555E">
              <w:rPr>
                <w:rFonts w:cs="Arial"/>
                <w:sz w:val="19"/>
                <w:szCs w:val="19"/>
              </w:rPr>
              <w:t>5</w:t>
            </w:r>
          </w:p>
        </w:tc>
        <w:tc>
          <w:tcPr>
            <w:tcW w:w="240" w:type="dxa"/>
            <w:vAlign w:val="bottom"/>
          </w:tcPr>
          <w:p w14:paraId="06BD033B"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s>
              <w:spacing w:before="50" w:after="25" w:line="276" w:lineRule="auto"/>
              <w:ind w:right="-19"/>
              <w:jc w:val="right"/>
              <w:rPr>
                <w:rFonts w:cs="Arial"/>
                <w:sz w:val="19"/>
                <w:szCs w:val="19"/>
                <w:highlight w:val="cyan"/>
              </w:rPr>
            </w:pPr>
          </w:p>
        </w:tc>
        <w:tc>
          <w:tcPr>
            <w:tcW w:w="1130" w:type="dxa"/>
          </w:tcPr>
          <w:p w14:paraId="05340FB5"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rPr>
            </w:pPr>
            <w:r w:rsidRPr="008718E4">
              <w:rPr>
                <w:rFonts w:cs="Arial"/>
                <w:sz w:val="19"/>
                <w:szCs w:val="19"/>
              </w:rPr>
              <w:t xml:space="preserve">  </w:t>
            </w:r>
          </w:p>
          <w:p w14:paraId="1C319CBE" w14:textId="394B3B24"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79"/>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9"/>
              <w:jc w:val="right"/>
              <w:rPr>
                <w:rFonts w:cs="Arial"/>
                <w:sz w:val="19"/>
                <w:szCs w:val="19"/>
                <w:highlight w:val="cyan"/>
                <w:lang w:val="en-GB"/>
              </w:rPr>
            </w:pPr>
            <w:r w:rsidRPr="008718E4">
              <w:rPr>
                <w:rFonts w:cs="Arial"/>
                <w:sz w:val="19"/>
                <w:szCs w:val="19"/>
              </w:rPr>
              <w:t xml:space="preserve">   </w:t>
            </w:r>
            <w:r w:rsidRPr="008718E4">
              <w:rPr>
                <w:rFonts w:cs="Arial"/>
                <w:sz w:val="19"/>
                <w:szCs w:val="19"/>
                <w:cs/>
              </w:rPr>
              <w:t>-</w:t>
            </w:r>
          </w:p>
        </w:tc>
      </w:tr>
      <w:tr w:rsidR="00965892" w:rsidRPr="008718E4" w14:paraId="26909C7D" w14:textId="77777777" w:rsidTr="00CF0E4D">
        <w:trPr>
          <w:trHeight w:val="20"/>
        </w:trPr>
        <w:tc>
          <w:tcPr>
            <w:tcW w:w="3951" w:type="dxa"/>
            <w:vAlign w:val="bottom"/>
          </w:tcPr>
          <w:p w14:paraId="5700E170" w14:textId="043B8AD9" w:rsidR="00965892" w:rsidRPr="008718E4" w:rsidRDefault="00965892" w:rsidP="0096589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9"/>
                <w:szCs w:val="19"/>
                <w:cs/>
              </w:rPr>
            </w:pPr>
            <w:r w:rsidRPr="008718E4">
              <w:rPr>
                <w:rFonts w:cs="Arial"/>
                <w:sz w:val="19"/>
                <w:szCs w:val="19"/>
                <w:lang w:val="en-GB"/>
              </w:rPr>
              <w:t>Balance</w:t>
            </w:r>
            <w:r w:rsidRPr="008718E4">
              <w:rPr>
                <w:rFonts w:cs="Arial"/>
                <w:sz w:val="19"/>
                <w:szCs w:val="19"/>
                <w:cs/>
                <w:lang w:val="en-GB"/>
              </w:rPr>
              <w:t xml:space="preserve"> </w:t>
            </w:r>
            <w:r w:rsidRPr="008718E4">
              <w:rPr>
                <w:rFonts w:cs="Arial"/>
                <w:sz w:val="19"/>
                <w:szCs w:val="19"/>
                <w:lang w:val="en-GB"/>
              </w:rPr>
              <w:t xml:space="preserve">as </w:t>
            </w:r>
            <w:proofErr w:type="gramStart"/>
            <w:r w:rsidRPr="008718E4">
              <w:rPr>
                <w:rFonts w:cs="Arial"/>
                <w:sz w:val="19"/>
                <w:szCs w:val="19"/>
                <w:lang w:val="en-GB"/>
              </w:rPr>
              <w:t>at</w:t>
            </w:r>
            <w:proofErr w:type="gramEnd"/>
            <w:r w:rsidRPr="008718E4">
              <w:rPr>
                <w:rFonts w:cs="Arial"/>
                <w:sz w:val="19"/>
                <w:szCs w:val="19"/>
                <w:lang w:val="en-GB"/>
              </w:rPr>
              <w:t xml:space="preserve"> </w:t>
            </w:r>
            <w:r w:rsidRPr="008718E4">
              <w:rPr>
                <w:rFonts w:cs="Arial"/>
                <w:sz w:val="19"/>
                <w:szCs w:val="19"/>
              </w:rPr>
              <w:t>31 December</w:t>
            </w:r>
          </w:p>
        </w:tc>
        <w:tc>
          <w:tcPr>
            <w:tcW w:w="1130" w:type="dxa"/>
            <w:tcBorders>
              <w:top w:val="single" w:sz="4" w:space="0" w:color="auto"/>
              <w:bottom w:val="single" w:sz="12" w:space="0" w:color="auto"/>
            </w:tcBorders>
            <w:vAlign w:val="bottom"/>
          </w:tcPr>
          <w:p w14:paraId="57D56D2A" w14:textId="367B79FC" w:rsidR="00965892" w:rsidRPr="008718E4" w:rsidRDefault="00A1555E" w:rsidP="00A1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9"/>
              <w:jc w:val="right"/>
              <w:rPr>
                <w:rFonts w:cs="Arial"/>
                <w:sz w:val="19"/>
                <w:szCs w:val="19"/>
              </w:rPr>
            </w:pPr>
            <w:r w:rsidRPr="0039619F">
              <w:rPr>
                <w:rFonts w:cs="Arial"/>
                <w:sz w:val="19"/>
                <w:szCs w:val="19"/>
              </w:rPr>
              <w:t>119,563</w:t>
            </w:r>
          </w:p>
        </w:tc>
        <w:tc>
          <w:tcPr>
            <w:tcW w:w="236" w:type="dxa"/>
            <w:vAlign w:val="bottom"/>
          </w:tcPr>
          <w:p w14:paraId="31C9B82E"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lang w:val="en-GB"/>
              </w:rPr>
            </w:pPr>
          </w:p>
        </w:tc>
        <w:tc>
          <w:tcPr>
            <w:tcW w:w="1093" w:type="dxa"/>
            <w:gridSpan w:val="2"/>
            <w:tcBorders>
              <w:top w:val="single" w:sz="4" w:space="0" w:color="auto"/>
              <w:bottom w:val="single" w:sz="12" w:space="0" w:color="auto"/>
            </w:tcBorders>
            <w:vAlign w:val="bottom"/>
          </w:tcPr>
          <w:p w14:paraId="22AB80F9" w14:textId="632B1485"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lang w:val="en-GB"/>
              </w:rPr>
            </w:pPr>
            <w:r w:rsidRPr="008718E4">
              <w:rPr>
                <w:rFonts w:cs="Arial"/>
                <w:sz w:val="19"/>
                <w:szCs w:val="19"/>
              </w:rPr>
              <w:t>102,75</w:t>
            </w:r>
            <w:r>
              <w:rPr>
                <w:rFonts w:cs="Arial"/>
                <w:sz w:val="19"/>
                <w:szCs w:val="19"/>
              </w:rPr>
              <w:t>8</w:t>
            </w:r>
          </w:p>
        </w:tc>
        <w:tc>
          <w:tcPr>
            <w:tcW w:w="240" w:type="dxa"/>
            <w:gridSpan w:val="2"/>
            <w:vAlign w:val="bottom"/>
          </w:tcPr>
          <w:p w14:paraId="287F9624"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lang w:val="en-GB"/>
              </w:rPr>
            </w:pPr>
          </w:p>
        </w:tc>
        <w:tc>
          <w:tcPr>
            <w:tcW w:w="1088" w:type="dxa"/>
            <w:tcBorders>
              <w:top w:val="single" w:sz="4" w:space="0" w:color="auto"/>
              <w:bottom w:val="single" w:sz="12" w:space="0" w:color="auto"/>
            </w:tcBorders>
          </w:tcPr>
          <w:p w14:paraId="41AFBA12" w14:textId="4762366B" w:rsidR="00965892" w:rsidRPr="008718E4" w:rsidRDefault="00A1555E"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rPr>
            </w:pPr>
            <w:r w:rsidRPr="00A1555E">
              <w:rPr>
                <w:rFonts w:cs="Arial"/>
                <w:sz w:val="19"/>
                <w:szCs w:val="19"/>
              </w:rPr>
              <w:t>72,746</w:t>
            </w:r>
          </w:p>
        </w:tc>
        <w:tc>
          <w:tcPr>
            <w:tcW w:w="240" w:type="dxa"/>
            <w:vAlign w:val="bottom"/>
          </w:tcPr>
          <w:p w14:paraId="0D8219F6"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s>
              <w:spacing w:before="50" w:after="25" w:line="276" w:lineRule="auto"/>
              <w:ind w:right="-19"/>
              <w:jc w:val="right"/>
              <w:rPr>
                <w:rFonts w:cs="Arial"/>
                <w:sz w:val="19"/>
                <w:szCs w:val="19"/>
              </w:rPr>
            </w:pPr>
          </w:p>
        </w:tc>
        <w:tc>
          <w:tcPr>
            <w:tcW w:w="1130" w:type="dxa"/>
            <w:tcBorders>
              <w:top w:val="single" w:sz="4" w:space="0" w:color="auto"/>
              <w:bottom w:val="single" w:sz="12" w:space="0" w:color="auto"/>
            </w:tcBorders>
          </w:tcPr>
          <w:p w14:paraId="532AA88A" w14:textId="1628AA40"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lang w:val="en-GB"/>
              </w:rPr>
            </w:pPr>
            <w:r w:rsidRPr="008718E4">
              <w:rPr>
                <w:rFonts w:cs="Arial"/>
                <w:sz w:val="19"/>
                <w:szCs w:val="19"/>
              </w:rPr>
              <w:t>49,121</w:t>
            </w:r>
          </w:p>
        </w:tc>
      </w:tr>
    </w:tbl>
    <w:p w14:paraId="49F614D9" w14:textId="23D7425E" w:rsidR="00DF33D9" w:rsidRPr="008718E4" w:rsidRDefault="00DF33D9"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pacing w:val="6"/>
          <w:sz w:val="19"/>
          <w:szCs w:val="19"/>
        </w:rPr>
      </w:pPr>
    </w:p>
    <w:p w14:paraId="693B9E01" w14:textId="0F3EA147" w:rsidR="00CB3DC7" w:rsidRPr="00701C3E" w:rsidRDefault="000519EA" w:rsidP="00171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1" w:right="-43"/>
        <w:jc w:val="thaiDistribute"/>
        <w:rPr>
          <w:rFonts w:cs="Arial"/>
          <w:sz w:val="19"/>
          <w:szCs w:val="19"/>
        </w:rPr>
      </w:pPr>
      <w:r w:rsidRPr="00701C3E">
        <w:rPr>
          <w:rFonts w:cs="Arial"/>
          <w:sz w:val="19"/>
          <w:szCs w:val="19"/>
        </w:rPr>
        <w:t xml:space="preserve">The Group </w:t>
      </w:r>
      <w:r w:rsidR="00CB3DC7" w:rsidRPr="00701C3E">
        <w:rPr>
          <w:rFonts w:cs="Arial"/>
          <w:sz w:val="19"/>
          <w:szCs w:val="19"/>
        </w:rPr>
        <w:t>has long-term loans with interest at the rate of 12%</w:t>
      </w:r>
      <w:r w:rsidR="00CB3DC7" w:rsidRPr="00701C3E">
        <w:rPr>
          <w:rFonts w:cs="Arial"/>
          <w:sz w:val="19"/>
          <w:szCs w:val="19"/>
          <w:cs/>
        </w:rPr>
        <w:t xml:space="preserve"> </w:t>
      </w:r>
      <w:r w:rsidR="00CB3DC7" w:rsidRPr="00701C3E">
        <w:rPr>
          <w:rFonts w:cs="Arial"/>
          <w:sz w:val="19"/>
          <w:szCs w:val="19"/>
        </w:rPr>
        <w:t>-</w:t>
      </w:r>
      <w:r w:rsidR="00CB3DC7" w:rsidRPr="00701C3E">
        <w:rPr>
          <w:rFonts w:cs="Arial"/>
          <w:sz w:val="19"/>
          <w:szCs w:val="19"/>
          <w:cs/>
        </w:rPr>
        <w:t xml:space="preserve"> </w:t>
      </w:r>
      <w:r w:rsidR="00CB3DC7" w:rsidRPr="00701C3E">
        <w:rPr>
          <w:rFonts w:cs="Arial"/>
          <w:sz w:val="19"/>
          <w:szCs w:val="19"/>
        </w:rPr>
        <w:t>24%</w:t>
      </w:r>
      <w:r w:rsidR="00CB3DC7" w:rsidRPr="00701C3E">
        <w:rPr>
          <w:rFonts w:cs="Arial"/>
          <w:sz w:val="19"/>
          <w:szCs w:val="19"/>
          <w:cs/>
        </w:rPr>
        <w:t xml:space="preserve"> </w:t>
      </w:r>
      <w:r w:rsidR="00CB3DC7" w:rsidRPr="00701C3E">
        <w:rPr>
          <w:rFonts w:cs="Arial"/>
          <w:sz w:val="19"/>
          <w:szCs w:val="19"/>
        </w:rPr>
        <w:t>per annum</w:t>
      </w:r>
      <w:r w:rsidR="00CB3DC7" w:rsidRPr="00701C3E">
        <w:rPr>
          <w:rFonts w:cs="Arial"/>
          <w:sz w:val="19"/>
          <w:szCs w:val="19"/>
          <w:cs/>
        </w:rPr>
        <w:t xml:space="preserve">. </w:t>
      </w:r>
      <w:r w:rsidR="00CB3DC7" w:rsidRPr="00701C3E">
        <w:rPr>
          <w:rFonts w:cs="Arial"/>
          <w:sz w:val="19"/>
          <w:szCs w:val="19"/>
        </w:rPr>
        <w:t>The outstanding balances with collaterals</w:t>
      </w:r>
      <w:r w:rsidR="00CB3DC7" w:rsidRPr="00701C3E">
        <w:rPr>
          <w:rFonts w:cs="Arial"/>
          <w:sz w:val="19"/>
          <w:szCs w:val="19"/>
          <w:cs/>
        </w:rPr>
        <w:t xml:space="preserve"> </w:t>
      </w:r>
      <w:r w:rsidR="00CB3DC7" w:rsidRPr="00701C3E">
        <w:rPr>
          <w:rFonts w:cs="Arial"/>
          <w:sz w:val="19"/>
          <w:szCs w:val="19"/>
        </w:rPr>
        <w:t xml:space="preserve">as </w:t>
      </w:r>
      <w:proofErr w:type="gramStart"/>
      <w:r w:rsidR="00CB3DC7" w:rsidRPr="00701C3E">
        <w:rPr>
          <w:rFonts w:cs="Arial"/>
          <w:sz w:val="19"/>
          <w:szCs w:val="19"/>
        </w:rPr>
        <w:t>at</w:t>
      </w:r>
      <w:proofErr w:type="gramEnd"/>
      <w:r w:rsidR="00CB3DC7" w:rsidRPr="00701C3E">
        <w:rPr>
          <w:rFonts w:cs="Arial"/>
          <w:sz w:val="19"/>
          <w:szCs w:val="19"/>
        </w:rPr>
        <w:t xml:space="preserve"> 31 December 202</w:t>
      </w:r>
      <w:r w:rsidR="00965892" w:rsidRPr="00701C3E">
        <w:rPr>
          <w:rFonts w:cs="Arial"/>
          <w:sz w:val="19"/>
          <w:szCs w:val="19"/>
        </w:rPr>
        <w:t>5</w:t>
      </w:r>
      <w:r w:rsidR="00CB3DC7" w:rsidRPr="00701C3E">
        <w:rPr>
          <w:rFonts w:cs="Arial"/>
          <w:sz w:val="19"/>
          <w:szCs w:val="19"/>
        </w:rPr>
        <w:t xml:space="preserve"> and 202</w:t>
      </w:r>
      <w:r w:rsidR="00965892" w:rsidRPr="00701C3E">
        <w:rPr>
          <w:rFonts w:cs="Arial"/>
          <w:sz w:val="19"/>
          <w:szCs w:val="19"/>
        </w:rPr>
        <w:t>4</w:t>
      </w:r>
      <w:r w:rsidR="00AA622E" w:rsidRPr="00701C3E">
        <w:rPr>
          <w:rFonts w:cs="Arial"/>
          <w:sz w:val="19"/>
          <w:szCs w:val="19"/>
        </w:rPr>
        <w:t xml:space="preserve"> </w:t>
      </w:r>
      <w:r w:rsidR="00CB3DC7" w:rsidRPr="00701C3E">
        <w:rPr>
          <w:rFonts w:cs="Arial"/>
          <w:sz w:val="19"/>
          <w:szCs w:val="19"/>
        </w:rPr>
        <w:t>are as follows</w:t>
      </w:r>
      <w:r w:rsidR="00CB3DC7" w:rsidRPr="00701C3E">
        <w:rPr>
          <w:rFonts w:cs="Arial"/>
          <w:sz w:val="19"/>
          <w:szCs w:val="19"/>
          <w:cs/>
        </w:rPr>
        <w:t>:</w:t>
      </w:r>
    </w:p>
    <w:p w14:paraId="1D632F66" w14:textId="77777777" w:rsidR="00324048" w:rsidRPr="008718E4" w:rsidRDefault="00324048" w:rsidP="0095618F">
      <w:pPr>
        <w:tabs>
          <w:tab w:val="clear" w:pos="227"/>
          <w:tab w:val="clear" w:pos="454"/>
          <w:tab w:val="clear" w:pos="680"/>
          <w:tab w:val="clear" w:pos="907"/>
          <w:tab w:val="clear" w:pos="1644"/>
        </w:tabs>
        <w:spacing w:line="360" w:lineRule="auto"/>
        <w:ind w:left="993" w:right="43"/>
        <w:jc w:val="thaiDistribute"/>
        <w:rPr>
          <w:rFonts w:cs="Arial"/>
          <w:color w:val="000000"/>
          <w:sz w:val="19"/>
          <w:szCs w:val="19"/>
          <w:highlight w:val="cyan"/>
        </w:rPr>
      </w:pPr>
    </w:p>
    <w:tbl>
      <w:tblPr>
        <w:tblW w:w="9057" w:type="dxa"/>
        <w:tblInd w:w="441" w:type="dxa"/>
        <w:tblLayout w:type="fixed"/>
        <w:tblLook w:val="01E0" w:firstRow="1" w:lastRow="1" w:firstColumn="1" w:lastColumn="1" w:noHBand="0" w:noVBand="0"/>
      </w:tblPr>
      <w:tblGrid>
        <w:gridCol w:w="424"/>
        <w:gridCol w:w="1403"/>
        <w:gridCol w:w="239"/>
        <w:gridCol w:w="1361"/>
        <w:gridCol w:w="249"/>
        <w:gridCol w:w="5381"/>
      </w:tblGrid>
      <w:tr w:rsidR="00324048" w:rsidRPr="008718E4" w14:paraId="5FD692E7" w14:textId="77777777" w:rsidTr="002A6FB9">
        <w:trPr>
          <w:tblHeader/>
        </w:trPr>
        <w:tc>
          <w:tcPr>
            <w:tcW w:w="424" w:type="dxa"/>
          </w:tcPr>
          <w:p w14:paraId="011E28EF" w14:textId="77777777" w:rsidR="00324048" w:rsidRPr="008718E4" w:rsidRDefault="00324048" w:rsidP="0052180B">
            <w:pPr>
              <w:pStyle w:val="Heading6"/>
              <w:spacing w:before="50" w:after="25" w:line="276" w:lineRule="auto"/>
              <w:jc w:val="center"/>
              <w:rPr>
                <w:rFonts w:ascii="Arial" w:hAnsi="Arial" w:cs="Arial"/>
                <w:b w:val="0"/>
                <w:color w:val="000000"/>
                <w:sz w:val="19"/>
                <w:szCs w:val="19"/>
              </w:rPr>
            </w:pPr>
          </w:p>
        </w:tc>
        <w:tc>
          <w:tcPr>
            <w:tcW w:w="3002" w:type="dxa"/>
            <w:gridSpan w:val="3"/>
          </w:tcPr>
          <w:p w14:paraId="7D151A3C" w14:textId="20819447" w:rsidR="00324048" w:rsidRPr="008718E4" w:rsidRDefault="007C3CAD" w:rsidP="0052180B">
            <w:pPr>
              <w:pStyle w:val="Heading6"/>
              <w:spacing w:before="50" w:after="25" w:line="276" w:lineRule="auto"/>
              <w:ind w:left="-90"/>
              <w:jc w:val="right"/>
              <w:rPr>
                <w:rFonts w:ascii="Arial" w:hAnsi="Arial" w:cs="Arial"/>
                <w:b w:val="0"/>
                <w:color w:val="000000"/>
                <w:sz w:val="19"/>
                <w:szCs w:val="19"/>
              </w:rPr>
            </w:pPr>
            <w:r w:rsidRPr="008718E4">
              <w:rPr>
                <w:rFonts w:ascii="Arial" w:hAnsi="Arial" w:cs="Arial"/>
                <w:sz w:val="19"/>
                <w:szCs w:val="19"/>
                <w:cs/>
              </w:rPr>
              <w:t>(</w:t>
            </w:r>
            <w:r w:rsidR="00324048" w:rsidRPr="008718E4">
              <w:rPr>
                <w:rFonts w:ascii="Arial" w:hAnsi="Arial" w:cs="Arial"/>
                <w:b w:val="0"/>
                <w:color w:val="000000"/>
                <w:sz w:val="19"/>
                <w:szCs w:val="19"/>
              </w:rPr>
              <w:t xml:space="preserve">Unit </w:t>
            </w:r>
            <w:r w:rsidR="00324048" w:rsidRPr="008718E4">
              <w:rPr>
                <w:rFonts w:ascii="Arial" w:hAnsi="Arial" w:cs="Arial"/>
                <w:b w:val="0"/>
                <w:color w:val="000000"/>
                <w:sz w:val="19"/>
                <w:szCs w:val="19"/>
                <w:cs/>
              </w:rPr>
              <w:t xml:space="preserve">: </w:t>
            </w:r>
            <w:r w:rsidR="00324048" w:rsidRPr="008718E4">
              <w:rPr>
                <w:rFonts w:ascii="Arial" w:hAnsi="Arial" w:cs="Arial"/>
                <w:b w:val="0"/>
                <w:color w:val="000000"/>
                <w:sz w:val="19"/>
                <w:szCs w:val="19"/>
              </w:rPr>
              <w:t xml:space="preserve">Million </w:t>
            </w:r>
            <w:r w:rsidRPr="008718E4">
              <w:rPr>
                <w:rFonts w:ascii="Arial" w:hAnsi="Arial" w:cs="Arial"/>
                <w:b w:val="0"/>
                <w:color w:val="000000"/>
                <w:sz w:val="19"/>
                <w:szCs w:val="19"/>
              </w:rPr>
              <w:t>Baht</w:t>
            </w:r>
            <w:r w:rsidRPr="008718E4">
              <w:rPr>
                <w:rFonts w:ascii="Arial" w:hAnsi="Arial" w:cs="Arial"/>
                <w:sz w:val="19"/>
                <w:szCs w:val="19"/>
                <w:cs/>
              </w:rPr>
              <w:t>)</w:t>
            </w:r>
          </w:p>
        </w:tc>
        <w:tc>
          <w:tcPr>
            <w:tcW w:w="249" w:type="dxa"/>
          </w:tcPr>
          <w:p w14:paraId="2D9C5F98" w14:textId="77777777" w:rsidR="00324048" w:rsidRPr="008718E4" w:rsidRDefault="00324048" w:rsidP="0052180B">
            <w:pPr>
              <w:pStyle w:val="Heading6"/>
              <w:spacing w:before="50" w:after="25" w:line="276" w:lineRule="auto"/>
              <w:ind w:left="-90"/>
              <w:jc w:val="center"/>
              <w:rPr>
                <w:rFonts w:ascii="Arial" w:hAnsi="Arial" w:cs="Arial"/>
                <w:b w:val="0"/>
                <w:color w:val="000000"/>
                <w:sz w:val="19"/>
                <w:szCs w:val="19"/>
              </w:rPr>
            </w:pPr>
          </w:p>
        </w:tc>
        <w:tc>
          <w:tcPr>
            <w:tcW w:w="5382" w:type="dxa"/>
            <w:vAlign w:val="bottom"/>
          </w:tcPr>
          <w:p w14:paraId="630C0988" w14:textId="546DF14D" w:rsidR="00324048" w:rsidRPr="008718E4" w:rsidRDefault="00324048" w:rsidP="0052180B">
            <w:pPr>
              <w:pStyle w:val="Heading6"/>
              <w:spacing w:before="50" w:after="25" w:line="276" w:lineRule="auto"/>
              <w:ind w:left="-90"/>
              <w:jc w:val="center"/>
              <w:rPr>
                <w:rFonts w:ascii="Arial" w:hAnsi="Arial" w:cs="Arial"/>
                <w:b w:val="0"/>
                <w:color w:val="000000"/>
                <w:sz w:val="19"/>
                <w:szCs w:val="19"/>
              </w:rPr>
            </w:pPr>
          </w:p>
        </w:tc>
      </w:tr>
      <w:tr w:rsidR="00324048" w:rsidRPr="008718E4" w14:paraId="32680709" w14:textId="77777777" w:rsidTr="002A6FB9">
        <w:trPr>
          <w:tblHeader/>
        </w:trPr>
        <w:tc>
          <w:tcPr>
            <w:tcW w:w="424" w:type="dxa"/>
          </w:tcPr>
          <w:p w14:paraId="45CE825B" w14:textId="77777777" w:rsidR="00324048" w:rsidRPr="008718E4" w:rsidRDefault="00324048" w:rsidP="0052180B">
            <w:pPr>
              <w:pStyle w:val="Heading6"/>
              <w:spacing w:before="50" w:after="25" w:line="276" w:lineRule="auto"/>
              <w:jc w:val="center"/>
              <w:rPr>
                <w:rFonts w:ascii="Arial" w:hAnsi="Arial" w:cs="Arial"/>
                <w:b w:val="0"/>
                <w:color w:val="000000"/>
                <w:sz w:val="19"/>
                <w:szCs w:val="19"/>
              </w:rPr>
            </w:pPr>
          </w:p>
        </w:tc>
        <w:tc>
          <w:tcPr>
            <w:tcW w:w="3002" w:type="dxa"/>
            <w:gridSpan w:val="3"/>
            <w:tcBorders>
              <w:bottom w:val="single" w:sz="4" w:space="0" w:color="auto"/>
            </w:tcBorders>
          </w:tcPr>
          <w:p w14:paraId="1E6BC01E" w14:textId="77777777" w:rsidR="00324048" w:rsidRPr="008718E4" w:rsidRDefault="00324048" w:rsidP="0052180B">
            <w:pPr>
              <w:pStyle w:val="Heading6"/>
              <w:spacing w:before="50" w:after="25" w:line="276" w:lineRule="auto"/>
              <w:ind w:left="-90"/>
              <w:jc w:val="center"/>
              <w:rPr>
                <w:rFonts w:ascii="Arial" w:hAnsi="Arial" w:cs="Arial"/>
                <w:b w:val="0"/>
                <w:color w:val="000000"/>
                <w:sz w:val="19"/>
                <w:szCs w:val="19"/>
              </w:rPr>
            </w:pPr>
            <w:r w:rsidRPr="008718E4">
              <w:rPr>
                <w:rFonts w:ascii="Arial" w:hAnsi="Arial" w:cs="Arial"/>
                <w:b w:val="0"/>
                <w:color w:val="000000"/>
                <w:sz w:val="19"/>
                <w:szCs w:val="19"/>
              </w:rPr>
              <w:t>Principal amount</w:t>
            </w:r>
          </w:p>
        </w:tc>
        <w:tc>
          <w:tcPr>
            <w:tcW w:w="249" w:type="dxa"/>
          </w:tcPr>
          <w:p w14:paraId="26B5F752" w14:textId="77777777" w:rsidR="00324048" w:rsidRPr="008718E4" w:rsidRDefault="00324048" w:rsidP="0052180B">
            <w:pPr>
              <w:pStyle w:val="Heading6"/>
              <w:spacing w:before="50" w:after="25" w:line="276" w:lineRule="auto"/>
              <w:ind w:left="-90"/>
              <w:jc w:val="center"/>
              <w:rPr>
                <w:rFonts w:ascii="Arial" w:hAnsi="Arial" w:cs="Arial"/>
                <w:b w:val="0"/>
                <w:color w:val="000000"/>
                <w:sz w:val="19"/>
                <w:szCs w:val="19"/>
              </w:rPr>
            </w:pPr>
          </w:p>
        </w:tc>
        <w:tc>
          <w:tcPr>
            <w:tcW w:w="5382" w:type="dxa"/>
          </w:tcPr>
          <w:p w14:paraId="2DDDD603" w14:textId="7CD5EADE" w:rsidR="00324048" w:rsidRPr="008718E4" w:rsidRDefault="00324048" w:rsidP="0052180B">
            <w:pPr>
              <w:pStyle w:val="Heading6"/>
              <w:spacing w:before="50" w:after="25" w:line="276" w:lineRule="auto"/>
              <w:ind w:left="-90"/>
              <w:jc w:val="center"/>
              <w:rPr>
                <w:rFonts w:ascii="Arial" w:hAnsi="Arial" w:cs="Arial"/>
                <w:b w:val="0"/>
                <w:color w:val="000000"/>
                <w:sz w:val="19"/>
                <w:szCs w:val="19"/>
              </w:rPr>
            </w:pPr>
          </w:p>
        </w:tc>
      </w:tr>
      <w:tr w:rsidR="00324048" w:rsidRPr="008718E4" w14:paraId="16B34435" w14:textId="77777777" w:rsidTr="002A6FB9">
        <w:trPr>
          <w:trHeight w:val="262"/>
          <w:tblHeader/>
        </w:trPr>
        <w:tc>
          <w:tcPr>
            <w:tcW w:w="424" w:type="dxa"/>
            <w:vAlign w:val="bottom"/>
          </w:tcPr>
          <w:p w14:paraId="5BE2A4DB" w14:textId="77777777" w:rsidR="00324048" w:rsidRPr="008718E4" w:rsidRDefault="00324048" w:rsidP="0052180B">
            <w:pPr>
              <w:pStyle w:val="Heading6"/>
              <w:spacing w:before="50" w:after="25" w:line="276" w:lineRule="auto"/>
              <w:jc w:val="center"/>
              <w:rPr>
                <w:rFonts w:ascii="Arial" w:hAnsi="Arial" w:cs="Arial"/>
                <w:b w:val="0"/>
                <w:color w:val="000000"/>
                <w:sz w:val="19"/>
                <w:szCs w:val="19"/>
              </w:rPr>
            </w:pPr>
          </w:p>
        </w:tc>
        <w:tc>
          <w:tcPr>
            <w:tcW w:w="3002" w:type="dxa"/>
            <w:gridSpan w:val="3"/>
            <w:tcBorders>
              <w:top w:val="single" w:sz="4" w:space="0" w:color="auto"/>
            </w:tcBorders>
          </w:tcPr>
          <w:p w14:paraId="20DB556E" w14:textId="14F89116" w:rsidR="00324048" w:rsidRPr="008718E4" w:rsidRDefault="000336E4" w:rsidP="0052180B">
            <w:pPr>
              <w:pStyle w:val="Heading6"/>
              <w:spacing w:before="50" w:after="25" w:line="276" w:lineRule="auto"/>
              <w:jc w:val="center"/>
              <w:rPr>
                <w:rFonts w:ascii="Arial" w:hAnsi="Arial" w:cs="Arial"/>
                <w:b w:val="0"/>
                <w:color w:val="000000"/>
                <w:sz w:val="19"/>
                <w:szCs w:val="19"/>
              </w:rPr>
            </w:pPr>
            <w:r w:rsidRPr="008718E4">
              <w:rPr>
                <w:rFonts w:ascii="Arial" w:hAnsi="Arial" w:cs="Arial"/>
                <w:b w:val="0"/>
                <w:color w:val="000000"/>
                <w:sz w:val="19"/>
                <w:szCs w:val="19"/>
              </w:rPr>
              <w:t xml:space="preserve">Consolidated </w:t>
            </w:r>
            <w:r w:rsidR="00F5648F" w:rsidRPr="008718E4">
              <w:rPr>
                <w:rFonts w:ascii="Arial" w:hAnsi="Arial" w:cs="Arial"/>
                <w:b w:val="0"/>
                <w:color w:val="000000"/>
                <w:sz w:val="19"/>
                <w:szCs w:val="19"/>
              </w:rPr>
              <w:t>F/S</w:t>
            </w:r>
          </w:p>
        </w:tc>
        <w:tc>
          <w:tcPr>
            <w:tcW w:w="249" w:type="dxa"/>
          </w:tcPr>
          <w:p w14:paraId="196917B5" w14:textId="77777777" w:rsidR="00324048" w:rsidRPr="008718E4" w:rsidRDefault="00324048" w:rsidP="0052180B">
            <w:pPr>
              <w:pStyle w:val="Heading6"/>
              <w:spacing w:before="50" w:after="25" w:line="276" w:lineRule="auto"/>
              <w:jc w:val="center"/>
              <w:rPr>
                <w:rFonts w:ascii="Arial" w:hAnsi="Arial" w:cs="Arial"/>
                <w:b w:val="0"/>
                <w:color w:val="000000"/>
                <w:sz w:val="19"/>
                <w:szCs w:val="19"/>
              </w:rPr>
            </w:pPr>
          </w:p>
        </w:tc>
        <w:tc>
          <w:tcPr>
            <w:tcW w:w="5382" w:type="dxa"/>
          </w:tcPr>
          <w:p w14:paraId="6FBF3DD0" w14:textId="0361C5E9" w:rsidR="00324048" w:rsidRPr="008718E4" w:rsidRDefault="00324048" w:rsidP="0052180B">
            <w:pPr>
              <w:pStyle w:val="Heading6"/>
              <w:spacing w:before="50" w:after="25" w:line="276" w:lineRule="auto"/>
              <w:ind w:right="-90"/>
              <w:jc w:val="center"/>
              <w:rPr>
                <w:rFonts w:ascii="Arial" w:hAnsi="Arial" w:cs="Arial"/>
                <w:b w:val="0"/>
                <w:color w:val="000000"/>
                <w:sz w:val="19"/>
                <w:szCs w:val="19"/>
              </w:rPr>
            </w:pPr>
          </w:p>
        </w:tc>
      </w:tr>
      <w:tr w:rsidR="00324048" w:rsidRPr="008718E4" w14:paraId="4F69837E" w14:textId="77777777" w:rsidTr="002A6FB9">
        <w:trPr>
          <w:trHeight w:val="271"/>
          <w:tblHeader/>
        </w:trPr>
        <w:tc>
          <w:tcPr>
            <w:tcW w:w="424" w:type="dxa"/>
            <w:vAlign w:val="bottom"/>
          </w:tcPr>
          <w:p w14:paraId="764C719A" w14:textId="77777777" w:rsidR="00324048" w:rsidRPr="008718E4" w:rsidRDefault="00324048" w:rsidP="0052180B">
            <w:pPr>
              <w:pStyle w:val="Heading6"/>
              <w:spacing w:before="50" w:after="25" w:line="276" w:lineRule="auto"/>
              <w:rPr>
                <w:rFonts w:ascii="Arial" w:hAnsi="Arial" w:cs="Arial"/>
                <w:b w:val="0"/>
                <w:color w:val="000000"/>
                <w:sz w:val="19"/>
                <w:szCs w:val="19"/>
              </w:rPr>
            </w:pPr>
          </w:p>
        </w:tc>
        <w:tc>
          <w:tcPr>
            <w:tcW w:w="1403" w:type="dxa"/>
            <w:tcBorders>
              <w:top w:val="single" w:sz="4" w:space="0" w:color="auto"/>
            </w:tcBorders>
            <w:vAlign w:val="bottom"/>
          </w:tcPr>
          <w:p w14:paraId="731E9A8C" w14:textId="1ACE12BD" w:rsidR="00324048" w:rsidRPr="008718E4" w:rsidRDefault="00324048" w:rsidP="0052180B">
            <w:pPr>
              <w:pStyle w:val="Heading6"/>
              <w:pBdr>
                <w:bottom w:val="single" w:sz="3" w:space="0" w:color="auto"/>
              </w:pBdr>
              <w:spacing w:before="50" w:after="25" w:line="276" w:lineRule="auto"/>
              <w:ind w:left="-90" w:right="-100"/>
              <w:jc w:val="center"/>
              <w:rPr>
                <w:rFonts w:ascii="Arial" w:hAnsi="Arial" w:cs="Arial"/>
                <w:b w:val="0"/>
                <w:color w:val="000000"/>
                <w:sz w:val="19"/>
                <w:szCs w:val="19"/>
              </w:rPr>
            </w:pPr>
            <w:r w:rsidRPr="008718E4">
              <w:rPr>
                <w:rFonts w:ascii="Arial" w:hAnsi="Arial" w:cs="Arial"/>
                <w:b w:val="0"/>
                <w:color w:val="000000"/>
                <w:sz w:val="19"/>
                <w:szCs w:val="19"/>
              </w:rPr>
              <w:t>20</w:t>
            </w:r>
            <w:r w:rsidR="00C72194" w:rsidRPr="008718E4">
              <w:rPr>
                <w:rFonts w:ascii="Arial" w:hAnsi="Arial" w:cs="Arial"/>
                <w:b w:val="0"/>
                <w:color w:val="000000"/>
                <w:sz w:val="19"/>
                <w:szCs w:val="19"/>
              </w:rPr>
              <w:t>2</w:t>
            </w:r>
            <w:r w:rsidR="00965892">
              <w:rPr>
                <w:rFonts w:ascii="Arial" w:hAnsi="Arial" w:cs="Arial"/>
                <w:b w:val="0"/>
                <w:color w:val="000000"/>
                <w:sz w:val="19"/>
                <w:szCs w:val="19"/>
              </w:rPr>
              <w:t>5</w:t>
            </w:r>
          </w:p>
        </w:tc>
        <w:tc>
          <w:tcPr>
            <w:tcW w:w="239" w:type="dxa"/>
            <w:tcBorders>
              <w:top w:val="single" w:sz="4" w:space="0" w:color="auto"/>
            </w:tcBorders>
            <w:vAlign w:val="bottom"/>
          </w:tcPr>
          <w:p w14:paraId="781BD262" w14:textId="77777777" w:rsidR="00324048" w:rsidRPr="008718E4" w:rsidRDefault="00324048" w:rsidP="0052180B">
            <w:pPr>
              <w:tabs>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color w:val="000000"/>
                <w:sz w:val="19"/>
                <w:szCs w:val="19"/>
              </w:rPr>
            </w:pPr>
          </w:p>
        </w:tc>
        <w:tc>
          <w:tcPr>
            <w:tcW w:w="1361" w:type="dxa"/>
            <w:tcBorders>
              <w:top w:val="single" w:sz="4" w:space="0" w:color="auto"/>
            </w:tcBorders>
            <w:vAlign w:val="bottom"/>
          </w:tcPr>
          <w:p w14:paraId="5E62FE99" w14:textId="30B65510" w:rsidR="00324048" w:rsidRPr="008718E4" w:rsidRDefault="00324048" w:rsidP="0052180B">
            <w:pPr>
              <w:pStyle w:val="Heading6"/>
              <w:pBdr>
                <w:bottom w:val="single" w:sz="3" w:space="0" w:color="auto"/>
              </w:pBdr>
              <w:spacing w:before="50" w:after="25" w:line="276" w:lineRule="auto"/>
              <w:ind w:left="-90" w:right="-100"/>
              <w:jc w:val="center"/>
              <w:rPr>
                <w:rFonts w:ascii="Arial" w:hAnsi="Arial" w:cs="Arial"/>
                <w:b w:val="0"/>
                <w:color w:val="000000"/>
                <w:sz w:val="19"/>
                <w:szCs w:val="19"/>
              </w:rPr>
            </w:pPr>
            <w:r w:rsidRPr="008718E4">
              <w:rPr>
                <w:rFonts w:ascii="Arial" w:hAnsi="Arial" w:cs="Arial"/>
                <w:b w:val="0"/>
                <w:color w:val="000000"/>
                <w:sz w:val="19"/>
                <w:szCs w:val="19"/>
              </w:rPr>
              <w:t>20</w:t>
            </w:r>
            <w:r w:rsidR="00576215" w:rsidRPr="008718E4">
              <w:rPr>
                <w:rFonts w:ascii="Arial" w:hAnsi="Arial" w:cs="Arial"/>
                <w:b w:val="0"/>
                <w:color w:val="000000"/>
                <w:sz w:val="19"/>
                <w:szCs w:val="19"/>
              </w:rPr>
              <w:t>2</w:t>
            </w:r>
            <w:r w:rsidR="00965892">
              <w:rPr>
                <w:rFonts w:ascii="Arial" w:hAnsi="Arial" w:cs="Arial"/>
                <w:b w:val="0"/>
                <w:color w:val="000000"/>
                <w:sz w:val="19"/>
                <w:szCs w:val="19"/>
              </w:rPr>
              <w:t>4</w:t>
            </w:r>
          </w:p>
        </w:tc>
        <w:tc>
          <w:tcPr>
            <w:tcW w:w="249" w:type="dxa"/>
          </w:tcPr>
          <w:p w14:paraId="16CE1D4F" w14:textId="77777777" w:rsidR="00324048" w:rsidRPr="008718E4" w:rsidRDefault="00324048" w:rsidP="0052180B">
            <w:pPr>
              <w:pStyle w:val="Heading6"/>
              <w:spacing w:before="50" w:after="25" w:line="276" w:lineRule="auto"/>
              <w:rPr>
                <w:rFonts w:ascii="Arial" w:hAnsi="Arial" w:cs="Arial"/>
                <w:b w:val="0"/>
                <w:color w:val="000000"/>
                <w:sz w:val="19"/>
                <w:szCs w:val="19"/>
              </w:rPr>
            </w:pPr>
          </w:p>
        </w:tc>
        <w:tc>
          <w:tcPr>
            <w:tcW w:w="5381" w:type="dxa"/>
            <w:vAlign w:val="bottom"/>
          </w:tcPr>
          <w:p w14:paraId="7C471E7C" w14:textId="3DF0E26A" w:rsidR="00324048" w:rsidRPr="008718E4" w:rsidRDefault="00324048" w:rsidP="0052180B">
            <w:pPr>
              <w:pStyle w:val="Heading6"/>
              <w:pBdr>
                <w:bottom w:val="single" w:sz="3" w:space="0" w:color="auto"/>
              </w:pBdr>
              <w:spacing w:before="50" w:after="25" w:line="276" w:lineRule="auto"/>
              <w:ind w:left="-90" w:right="-90"/>
              <w:jc w:val="center"/>
              <w:rPr>
                <w:rFonts w:ascii="Arial" w:hAnsi="Arial" w:cs="Arial"/>
                <w:b w:val="0"/>
                <w:color w:val="000000"/>
                <w:sz w:val="19"/>
                <w:szCs w:val="19"/>
              </w:rPr>
            </w:pPr>
            <w:r w:rsidRPr="008718E4">
              <w:rPr>
                <w:rFonts w:ascii="Arial" w:hAnsi="Arial" w:cs="Arial"/>
                <w:b w:val="0"/>
                <w:color w:val="000000"/>
                <w:sz w:val="19"/>
                <w:szCs w:val="19"/>
              </w:rPr>
              <w:t>Collateral</w:t>
            </w:r>
          </w:p>
        </w:tc>
      </w:tr>
      <w:tr w:rsidR="00324048" w:rsidRPr="008718E4" w14:paraId="0671175B" w14:textId="77777777" w:rsidTr="002A6FB9">
        <w:trPr>
          <w:trHeight w:val="50"/>
          <w:tblHeader/>
        </w:trPr>
        <w:tc>
          <w:tcPr>
            <w:tcW w:w="424" w:type="dxa"/>
          </w:tcPr>
          <w:p w14:paraId="1DE649C6" w14:textId="77777777" w:rsidR="00324048" w:rsidRPr="008718E4" w:rsidRDefault="00324048"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color w:val="000000"/>
                <w:sz w:val="19"/>
                <w:szCs w:val="19"/>
                <w:rtl/>
                <w:cs/>
              </w:rPr>
            </w:pPr>
          </w:p>
        </w:tc>
        <w:tc>
          <w:tcPr>
            <w:tcW w:w="1403" w:type="dxa"/>
          </w:tcPr>
          <w:p w14:paraId="26A8F1F8" w14:textId="77777777" w:rsidR="00324048" w:rsidRPr="008718E4" w:rsidRDefault="00324048"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color w:val="000000"/>
                <w:sz w:val="19"/>
                <w:szCs w:val="19"/>
                <w:rtl/>
                <w:cs/>
              </w:rPr>
            </w:pPr>
          </w:p>
        </w:tc>
        <w:tc>
          <w:tcPr>
            <w:tcW w:w="239" w:type="dxa"/>
            <w:tcBorders>
              <w:left w:val="nil"/>
            </w:tcBorders>
          </w:tcPr>
          <w:p w14:paraId="3A57840C" w14:textId="77777777" w:rsidR="00324048" w:rsidRPr="008718E4" w:rsidRDefault="00324048"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color w:val="000000"/>
                <w:sz w:val="19"/>
                <w:szCs w:val="19"/>
                <w:rtl/>
                <w:cs/>
              </w:rPr>
            </w:pPr>
          </w:p>
        </w:tc>
        <w:tc>
          <w:tcPr>
            <w:tcW w:w="1361" w:type="dxa"/>
          </w:tcPr>
          <w:p w14:paraId="4A7188BD" w14:textId="77777777" w:rsidR="00324048" w:rsidRPr="008718E4" w:rsidRDefault="00324048"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color w:val="000000"/>
                <w:sz w:val="19"/>
                <w:szCs w:val="19"/>
                <w:rtl/>
                <w:cs/>
              </w:rPr>
            </w:pPr>
          </w:p>
        </w:tc>
        <w:tc>
          <w:tcPr>
            <w:tcW w:w="249" w:type="dxa"/>
          </w:tcPr>
          <w:p w14:paraId="0097A656" w14:textId="77777777" w:rsidR="00324048" w:rsidRPr="008718E4" w:rsidRDefault="00324048"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color w:val="000000"/>
                <w:sz w:val="19"/>
                <w:szCs w:val="19"/>
                <w:rtl/>
                <w:cs/>
              </w:rPr>
            </w:pPr>
          </w:p>
        </w:tc>
        <w:tc>
          <w:tcPr>
            <w:tcW w:w="5381" w:type="dxa"/>
            <w:vAlign w:val="bottom"/>
          </w:tcPr>
          <w:p w14:paraId="54D4E564" w14:textId="4626B0DE" w:rsidR="00324048" w:rsidRPr="008718E4" w:rsidRDefault="00324048"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color w:val="000000"/>
                <w:sz w:val="19"/>
                <w:szCs w:val="19"/>
                <w:rtl/>
                <w:cs/>
              </w:rPr>
            </w:pPr>
          </w:p>
        </w:tc>
      </w:tr>
      <w:tr w:rsidR="00965892" w:rsidRPr="008718E4" w14:paraId="1F8FA7D4" w14:textId="77777777" w:rsidTr="002A6FB9">
        <w:trPr>
          <w:trHeight w:val="50"/>
        </w:trPr>
        <w:tc>
          <w:tcPr>
            <w:tcW w:w="424" w:type="dxa"/>
          </w:tcPr>
          <w:p w14:paraId="3B99BDD3" w14:textId="3DB316B5"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color w:val="000000"/>
                <w:sz w:val="19"/>
                <w:szCs w:val="19"/>
              </w:rPr>
            </w:pPr>
            <w:r w:rsidRPr="008718E4">
              <w:rPr>
                <w:rFonts w:cs="Arial"/>
                <w:color w:val="000000"/>
                <w:sz w:val="19"/>
                <w:szCs w:val="19"/>
              </w:rPr>
              <w:t>1)</w:t>
            </w:r>
          </w:p>
        </w:tc>
        <w:tc>
          <w:tcPr>
            <w:tcW w:w="1403" w:type="dxa"/>
          </w:tcPr>
          <w:p w14:paraId="1414113C" w14:textId="73EEF790" w:rsidR="00965892" w:rsidRPr="008718E4" w:rsidRDefault="005A7E56"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18"/>
              <w:jc w:val="right"/>
              <w:rPr>
                <w:rFonts w:cs="Arial"/>
                <w:sz w:val="19"/>
                <w:szCs w:val="19"/>
                <w:lang w:val="en-GB" w:eastAsia="en-GB"/>
              </w:rPr>
            </w:pPr>
            <w:r w:rsidRPr="00832769">
              <w:rPr>
                <w:rFonts w:cs="Arial"/>
                <w:sz w:val="19"/>
                <w:szCs w:val="19"/>
                <w:lang w:val="en-GB" w:eastAsia="en-GB"/>
              </w:rPr>
              <w:t>153.79</w:t>
            </w:r>
          </w:p>
        </w:tc>
        <w:tc>
          <w:tcPr>
            <w:tcW w:w="239" w:type="dxa"/>
            <w:tcBorders>
              <w:left w:val="nil"/>
            </w:tcBorders>
          </w:tcPr>
          <w:p w14:paraId="60E5EC82"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color w:val="000000"/>
                <w:sz w:val="19"/>
                <w:szCs w:val="19"/>
              </w:rPr>
            </w:pPr>
          </w:p>
        </w:tc>
        <w:tc>
          <w:tcPr>
            <w:tcW w:w="1361" w:type="dxa"/>
          </w:tcPr>
          <w:p w14:paraId="6FAF1C87" w14:textId="0BD33B17" w:rsidR="00965892" w:rsidRPr="005A2393" w:rsidRDefault="00DD150A"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18"/>
              <w:jc w:val="right"/>
              <w:rPr>
                <w:rFonts w:cs="Arial"/>
                <w:sz w:val="19"/>
                <w:szCs w:val="19"/>
                <w:lang w:val="en-GB" w:eastAsia="en-GB"/>
              </w:rPr>
            </w:pPr>
            <w:r w:rsidRPr="00DD150A">
              <w:rPr>
                <w:rFonts w:cs="Arial"/>
                <w:sz w:val="19"/>
                <w:szCs w:val="19"/>
                <w:lang w:val="en-GB" w:eastAsia="en-GB"/>
              </w:rPr>
              <w:t>171.31</w:t>
            </w:r>
          </w:p>
        </w:tc>
        <w:tc>
          <w:tcPr>
            <w:tcW w:w="249" w:type="dxa"/>
          </w:tcPr>
          <w:p w14:paraId="2BE65710"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76" w:hanging="54"/>
              <w:rPr>
                <w:rFonts w:cs="Arial"/>
                <w:color w:val="000000"/>
                <w:sz w:val="19"/>
                <w:szCs w:val="19"/>
              </w:rPr>
            </w:pPr>
          </w:p>
        </w:tc>
        <w:tc>
          <w:tcPr>
            <w:tcW w:w="5381" w:type="dxa"/>
          </w:tcPr>
          <w:p w14:paraId="307AA5B8" w14:textId="77777777" w:rsidR="00E23311"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76" w:hanging="176"/>
              <w:rPr>
                <w:rFonts w:cs="Arial"/>
                <w:sz w:val="19"/>
                <w:szCs w:val="19"/>
                <w:lang w:val="en-GB" w:eastAsia="en-GB"/>
              </w:rPr>
            </w:pPr>
            <w:r w:rsidRPr="008718E4">
              <w:rPr>
                <w:rFonts w:cs="Arial"/>
                <w:sz w:val="19"/>
                <w:szCs w:val="19"/>
                <w:lang w:val="en-GB" w:eastAsia="en-GB"/>
              </w:rPr>
              <w:t xml:space="preserve">The pledges of car registration books, share certificates of </w:t>
            </w:r>
          </w:p>
          <w:p w14:paraId="3EA6C991" w14:textId="61024E1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76" w:hanging="176"/>
              <w:rPr>
                <w:rFonts w:cs="Arial"/>
                <w:color w:val="000000"/>
                <w:sz w:val="19"/>
                <w:szCs w:val="19"/>
              </w:rPr>
            </w:pPr>
            <w:r w:rsidRPr="008718E4">
              <w:rPr>
                <w:rFonts w:cs="Arial"/>
                <w:sz w:val="19"/>
                <w:szCs w:val="19"/>
                <w:lang w:val="en-GB" w:eastAsia="en-GB"/>
              </w:rPr>
              <w:t>a local company, and land title deeds</w:t>
            </w:r>
          </w:p>
        </w:tc>
      </w:tr>
      <w:tr w:rsidR="00965892" w:rsidRPr="008718E4" w14:paraId="27CC656B" w14:textId="77777777" w:rsidTr="002A6FB9">
        <w:trPr>
          <w:trHeight w:val="50"/>
        </w:trPr>
        <w:tc>
          <w:tcPr>
            <w:tcW w:w="424" w:type="dxa"/>
          </w:tcPr>
          <w:p w14:paraId="652635EC" w14:textId="0EA634DB"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color w:val="000000"/>
                <w:sz w:val="19"/>
                <w:szCs w:val="19"/>
              </w:rPr>
            </w:pPr>
            <w:r w:rsidRPr="008718E4">
              <w:rPr>
                <w:rFonts w:cs="Arial"/>
                <w:color w:val="000000"/>
                <w:sz w:val="19"/>
                <w:szCs w:val="19"/>
              </w:rPr>
              <w:t>2)</w:t>
            </w:r>
          </w:p>
        </w:tc>
        <w:tc>
          <w:tcPr>
            <w:tcW w:w="1403" w:type="dxa"/>
          </w:tcPr>
          <w:p w14:paraId="05EF8AA3" w14:textId="319C3CEF" w:rsidR="00965892" w:rsidRPr="008718E4" w:rsidRDefault="005A7E56"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18"/>
              <w:jc w:val="right"/>
              <w:rPr>
                <w:rFonts w:cs="Arial"/>
                <w:sz w:val="19"/>
                <w:szCs w:val="19"/>
                <w:rtl/>
                <w:cs/>
                <w:lang w:val="en-GB" w:eastAsia="en-GB"/>
              </w:rPr>
            </w:pPr>
            <w:r w:rsidRPr="00832769">
              <w:rPr>
                <w:rFonts w:cs="Arial"/>
                <w:sz w:val="19"/>
                <w:szCs w:val="19"/>
                <w:lang w:val="en-GB" w:eastAsia="en-GB"/>
              </w:rPr>
              <w:t>190.71</w:t>
            </w:r>
          </w:p>
        </w:tc>
        <w:tc>
          <w:tcPr>
            <w:tcW w:w="239" w:type="dxa"/>
            <w:tcBorders>
              <w:left w:val="nil"/>
            </w:tcBorders>
          </w:tcPr>
          <w:p w14:paraId="51A631E8"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color w:val="000000"/>
                <w:sz w:val="19"/>
                <w:szCs w:val="19"/>
              </w:rPr>
            </w:pPr>
          </w:p>
        </w:tc>
        <w:tc>
          <w:tcPr>
            <w:tcW w:w="1361" w:type="dxa"/>
          </w:tcPr>
          <w:p w14:paraId="6FD56EF0" w14:textId="0DB91AFF" w:rsidR="00965892" w:rsidRPr="005A2393" w:rsidRDefault="0067404F"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18"/>
              <w:jc w:val="right"/>
              <w:rPr>
                <w:rFonts w:cs="Arial"/>
                <w:sz w:val="19"/>
                <w:szCs w:val="19"/>
                <w:lang w:val="en-GB" w:eastAsia="en-GB"/>
              </w:rPr>
            </w:pPr>
            <w:r w:rsidRPr="0067404F">
              <w:rPr>
                <w:rFonts w:cs="Arial"/>
                <w:sz w:val="19"/>
                <w:szCs w:val="19"/>
                <w:lang w:val="en-GB" w:eastAsia="en-GB"/>
              </w:rPr>
              <w:t>216.18</w:t>
            </w:r>
          </w:p>
        </w:tc>
        <w:tc>
          <w:tcPr>
            <w:tcW w:w="249" w:type="dxa"/>
          </w:tcPr>
          <w:p w14:paraId="6A0DEF56"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76" w:hanging="54"/>
              <w:rPr>
                <w:rFonts w:cs="Arial"/>
                <w:color w:val="000000"/>
                <w:sz w:val="19"/>
                <w:szCs w:val="19"/>
              </w:rPr>
            </w:pPr>
          </w:p>
        </w:tc>
        <w:tc>
          <w:tcPr>
            <w:tcW w:w="5381" w:type="dxa"/>
          </w:tcPr>
          <w:p w14:paraId="33A3A3B7" w14:textId="4BEE594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76" w:hanging="176"/>
              <w:rPr>
                <w:rFonts w:cs="Arial"/>
                <w:color w:val="000000"/>
                <w:sz w:val="19"/>
                <w:szCs w:val="19"/>
              </w:rPr>
            </w:pPr>
            <w:r w:rsidRPr="008718E4">
              <w:rPr>
                <w:rFonts w:cs="Arial"/>
                <w:sz w:val="19"/>
                <w:szCs w:val="19"/>
                <w:lang w:val="en-GB" w:eastAsia="en-GB"/>
              </w:rPr>
              <w:t>Personal</w:t>
            </w:r>
            <w:r w:rsidRPr="008718E4">
              <w:rPr>
                <w:rFonts w:cs="Arial"/>
                <w:sz w:val="19"/>
                <w:szCs w:val="19"/>
                <w:rtl/>
                <w:lang w:val="en-GB" w:eastAsia="en-GB"/>
              </w:rPr>
              <w:t xml:space="preserve"> </w:t>
            </w:r>
            <w:r w:rsidRPr="008718E4">
              <w:rPr>
                <w:rFonts w:cs="Arial"/>
                <w:sz w:val="19"/>
                <w:szCs w:val="19"/>
                <w:lang w:val="en-GB" w:eastAsia="en-GB"/>
              </w:rPr>
              <w:t>guarantee</w:t>
            </w:r>
          </w:p>
        </w:tc>
      </w:tr>
      <w:tr w:rsidR="00965892" w:rsidRPr="008718E4" w14:paraId="0FBD623A" w14:textId="77777777" w:rsidTr="002A6FB9">
        <w:trPr>
          <w:trHeight w:val="50"/>
        </w:trPr>
        <w:tc>
          <w:tcPr>
            <w:tcW w:w="424" w:type="dxa"/>
          </w:tcPr>
          <w:p w14:paraId="1CA79690" w14:textId="42290303"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color w:val="000000"/>
                <w:sz w:val="19"/>
                <w:szCs w:val="19"/>
              </w:rPr>
            </w:pPr>
            <w:r w:rsidRPr="008718E4">
              <w:rPr>
                <w:rFonts w:cs="Arial"/>
                <w:color w:val="000000"/>
                <w:sz w:val="19"/>
                <w:szCs w:val="19"/>
              </w:rPr>
              <w:t>3)</w:t>
            </w:r>
          </w:p>
        </w:tc>
        <w:tc>
          <w:tcPr>
            <w:tcW w:w="1403" w:type="dxa"/>
          </w:tcPr>
          <w:p w14:paraId="6447E34F" w14:textId="51DA6CC6" w:rsidR="00965892" w:rsidRPr="008718E4" w:rsidRDefault="005A7E56"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18"/>
              <w:jc w:val="right"/>
              <w:rPr>
                <w:rFonts w:cs="Arial"/>
                <w:sz w:val="19"/>
                <w:szCs w:val="19"/>
                <w:lang w:val="en-GB" w:eastAsia="en-GB"/>
              </w:rPr>
            </w:pPr>
            <w:r w:rsidRPr="00832769">
              <w:rPr>
                <w:rFonts w:cs="Arial"/>
                <w:sz w:val="19"/>
                <w:szCs w:val="19"/>
                <w:lang w:val="en-GB" w:eastAsia="en-GB"/>
              </w:rPr>
              <w:t>36.54</w:t>
            </w:r>
          </w:p>
        </w:tc>
        <w:tc>
          <w:tcPr>
            <w:tcW w:w="239" w:type="dxa"/>
            <w:tcBorders>
              <w:left w:val="nil"/>
            </w:tcBorders>
          </w:tcPr>
          <w:p w14:paraId="34E8351A"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color w:val="000000"/>
                <w:sz w:val="19"/>
                <w:szCs w:val="19"/>
              </w:rPr>
            </w:pPr>
          </w:p>
        </w:tc>
        <w:tc>
          <w:tcPr>
            <w:tcW w:w="1361" w:type="dxa"/>
          </w:tcPr>
          <w:p w14:paraId="4B49F365" w14:textId="4BF9F1DD" w:rsidR="00965892" w:rsidRPr="005A2393" w:rsidRDefault="00D1025C"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18"/>
              <w:jc w:val="right"/>
              <w:rPr>
                <w:rFonts w:cs="Arial"/>
                <w:sz w:val="19"/>
                <w:szCs w:val="19"/>
                <w:cs/>
                <w:lang w:val="en-GB" w:eastAsia="en-GB"/>
              </w:rPr>
            </w:pPr>
            <w:r w:rsidRPr="00D1025C">
              <w:rPr>
                <w:rFonts w:cs="Arial"/>
                <w:sz w:val="19"/>
                <w:szCs w:val="19"/>
                <w:lang w:val="en-GB" w:eastAsia="en-GB"/>
              </w:rPr>
              <w:t>35.93</w:t>
            </w:r>
          </w:p>
        </w:tc>
        <w:tc>
          <w:tcPr>
            <w:tcW w:w="249" w:type="dxa"/>
          </w:tcPr>
          <w:p w14:paraId="6F0B586F"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76" w:hanging="54"/>
              <w:rPr>
                <w:rFonts w:cs="Arial"/>
                <w:color w:val="000000"/>
                <w:sz w:val="19"/>
                <w:szCs w:val="19"/>
              </w:rPr>
            </w:pPr>
          </w:p>
        </w:tc>
        <w:tc>
          <w:tcPr>
            <w:tcW w:w="5381" w:type="dxa"/>
          </w:tcPr>
          <w:p w14:paraId="214C8600" w14:textId="0C75A334"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76" w:hanging="176"/>
              <w:rPr>
                <w:rFonts w:cs="Arial"/>
                <w:color w:val="000000"/>
                <w:sz w:val="19"/>
                <w:szCs w:val="19"/>
              </w:rPr>
            </w:pPr>
            <w:r w:rsidRPr="008718E4">
              <w:rPr>
                <w:rFonts w:cs="Arial"/>
                <w:sz w:val="19"/>
                <w:szCs w:val="19"/>
                <w:lang w:val="en-GB" w:eastAsia="en-GB"/>
              </w:rPr>
              <w:t>Factoring credit guarantee</w:t>
            </w:r>
          </w:p>
        </w:tc>
      </w:tr>
      <w:tr w:rsidR="00965892" w:rsidRPr="008718E4" w14:paraId="5C5CCDAC" w14:textId="77777777" w:rsidTr="002A6FB9">
        <w:trPr>
          <w:trHeight w:val="50"/>
        </w:trPr>
        <w:tc>
          <w:tcPr>
            <w:tcW w:w="424" w:type="dxa"/>
          </w:tcPr>
          <w:p w14:paraId="5517BB37" w14:textId="5C3F0F95"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color w:val="000000"/>
                <w:sz w:val="19"/>
                <w:szCs w:val="19"/>
              </w:rPr>
            </w:pPr>
            <w:r w:rsidRPr="008718E4">
              <w:rPr>
                <w:rFonts w:cs="Arial"/>
                <w:color w:val="000000"/>
                <w:sz w:val="19"/>
                <w:szCs w:val="19"/>
              </w:rPr>
              <w:t>4)</w:t>
            </w:r>
          </w:p>
        </w:tc>
        <w:tc>
          <w:tcPr>
            <w:tcW w:w="1403" w:type="dxa"/>
          </w:tcPr>
          <w:p w14:paraId="0A7621E9" w14:textId="1D6A31A3" w:rsidR="00965892" w:rsidRPr="008F5958" w:rsidRDefault="00A72759"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18"/>
              <w:jc w:val="right"/>
              <w:rPr>
                <w:rFonts w:cs="Arial"/>
                <w:sz w:val="19"/>
                <w:szCs w:val="19"/>
                <w:lang w:val="en-GB" w:eastAsia="en-GB"/>
              </w:rPr>
            </w:pPr>
            <w:r w:rsidRPr="00A72759">
              <w:rPr>
                <w:rFonts w:cs="Arial"/>
                <w:sz w:val="19"/>
                <w:szCs w:val="19"/>
                <w:lang w:val="en-GB" w:eastAsia="en-GB"/>
              </w:rPr>
              <w:t>23.00</w:t>
            </w:r>
          </w:p>
        </w:tc>
        <w:tc>
          <w:tcPr>
            <w:tcW w:w="239" w:type="dxa"/>
            <w:tcBorders>
              <w:left w:val="nil"/>
            </w:tcBorders>
          </w:tcPr>
          <w:p w14:paraId="70FF993F"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color w:val="000000"/>
                <w:sz w:val="19"/>
                <w:szCs w:val="19"/>
              </w:rPr>
            </w:pPr>
          </w:p>
        </w:tc>
        <w:tc>
          <w:tcPr>
            <w:tcW w:w="1361" w:type="dxa"/>
          </w:tcPr>
          <w:p w14:paraId="18A6E92B" w14:textId="00114D29" w:rsidR="00965892" w:rsidRPr="005A2393" w:rsidRDefault="00A72759"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18"/>
              <w:jc w:val="right"/>
              <w:rPr>
                <w:rFonts w:cs="Arial"/>
                <w:sz w:val="19"/>
                <w:szCs w:val="19"/>
                <w:cs/>
                <w:lang w:val="en-GB" w:eastAsia="en-GB"/>
              </w:rPr>
            </w:pPr>
            <w:r w:rsidRPr="00A72759">
              <w:rPr>
                <w:rFonts w:cs="Arial"/>
                <w:sz w:val="19"/>
                <w:szCs w:val="19"/>
                <w:lang w:val="en-GB" w:eastAsia="en-GB"/>
              </w:rPr>
              <w:t>23.00</w:t>
            </w:r>
          </w:p>
        </w:tc>
        <w:tc>
          <w:tcPr>
            <w:tcW w:w="249" w:type="dxa"/>
          </w:tcPr>
          <w:p w14:paraId="564BE405"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76" w:hanging="54"/>
              <w:rPr>
                <w:rFonts w:cs="Arial"/>
                <w:color w:val="000000"/>
                <w:sz w:val="19"/>
                <w:szCs w:val="19"/>
              </w:rPr>
            </w:pPr>
          </w:p>
        </w:tc>
        <w:tc>
          <w:tcPr>
            <w:tcW w:w="5381" w:type="dxa"/>
          </w:tcPr>
          <w:p w14:paraId="38778602" w14:textId="07371A12"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76" w:hanging="176"/>
              <w:rPr>
                <w:rFonts w:cs="Arial"/>
                <w:color w:val="000000"/>
                <w:sz w:val="19"/>
                <w:szCs w:val="19"/>
              </w:rPr>
            </w:pPr>
            <w:r w:rsidRPr="008718E4">
              <w:rPr>
                <w:rFonts w:cs="Arial"/>
                <w:sz w:val="19"/>
                <w:szCs w:val="19"/>
                <w:lang w:val="en-GB" w:eastAsia="en-GB"/>
              </w:rPr>
              <w:t>Postdate cheque</w:t>
            </w:r>
          </w:p>
        </w:tc>
      </w:tr>
      <w:tr w:rsidR="00965892" w:rsidRPr="008718E4" w14:paraId="17C96ADC" w14:textId="77777777" w:rsidTr="002A6FB9">
        <w:trPr>
          <w:trHeight w:val="50"/>
        </w:trPr>
        <w:tc>
          <w:tcPr>
            <w:tcW w:w="424" w:type="dxa"/>
          </w:tcPr>
          <w:p w14:paraId="645A0635" w14:textId="11152272"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color w:val="000000"/>
                <w:sz w:val="19"/>
                <w:szCs w:val="19"/>
              </w:rPr>
            </w:pPr>
            <w:r w:rsidRPr="008718E4">
              <w:rPr>
                <w:rFonts w:cs="Arial"/>
                <w:color w:val="000000"/>
                <w:sz w:val="19"/>
                <w:szCs w:val="19"/>
              </w:rPr>
              <w:t>5)</w:t>
            </w:r>
          </w:p>
        </w:tc>
        <w:tc>
          <w:tcPr>
            <w:tcW w:w="1403" w:type="dxa"/>
          </w:tcPr>
          <w:p w14:paraId="6CAD1B2F" w14:textId="627EA0C8" w:rsidR="00965892" w:rsidRPr="008718E4" w:rsidRDefault="005A7E56"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18"/>
              <w:jc w:val="right"/>
              <w:rPr>
                <w:rFonts w:cs="Arial"/>
                <w:sz w:val="19"/>
                <w:szCs w:val="19"/>
                <w:lang w:val="en-GB" w:eastAsia="en-GB"/>
              </w:rPr>
            </w:pPr>
            <w:r w:rsidRPr="00832769">
              <w:rPr>
                <w:rFonts w:cs="Arial"/>
                <w:sz w:val="19"/>
                <w:szCs w:val="19"/>
                <w:lang w:val="en-GB" w:eastAsia="en-GB"/>
              </w:rPr>
              <w:t>3.56</w:t>
            </w:r>
          </w:p>
        </w:tc>
        <w:tc>
          <w:tcPr>
            <w:tcW w:w="239" w:type="dxa"/>
            <w:tcBorders>
              <w:left w:val="nil"/>
            </w:tcBorders>
          </w:tcPr>
          <w:p w14:paraId="47F8C48C"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color w:val="000000"/>
                <w:sz w:val="19"/>
                <w:szCs w:val="19"/>
              </w:rPr>
            </w:pPr>
          </w:p>
        </w:tc>
        <w:tc>
          <w:tcPr>
            <w:tcW w:w="1361" w:type="dxa"/>
          </w:tcPr>
          <w:p w14:paraId="2D990D0C" w14:textId="086C335A" w:rsidR="00965892" w:rsidRPr="008718E4" w:rsidRDefault="00FD085B"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18"/>
              <w:jc w:val="right"/>
              <w:rPr>
                <w:rFonts w:cs="Arial"/>
                <w:sz w:val="19"/>
                <w:szCs w:val="19"/>
                <w:lang w:val="en-GB" w:eastAsia="en-GB"/>
              </w:rPr>
            </w:pPr>
            <w:r>
              <w:rPr>
                <w:rFonts w:cs="Arial"/>
                <w:sz w:val="19"/>
                <w:szCs w:val="19"/>
                <w:lang w:val="en-GB" w:eastAsia="en-GB"/>
              </w:rPr>
              <w:t>4.23</w:t>
            </w:r>
          </w:p>
        </w:tc>
        <w:tc>
          <w:tcPr>
            <w:tcW w:w="249" w:type="dxa"/>
          </w:tcPr>
          <w:p w14:paraId="63964532"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76" w:hanging="54"/>
              <w:rPr>
                <w:rFonts w:cs="Arial"/>
                <w:color w:val="000000"/>
                <w:sz w:val="19"/>
                <w:szCs w:val="19"/>
              </w:rPr>
            </w:pPr>
          </w:p>
        </w:tc>
        <w:tc>
          <w:tcPr>
            <w:tcW w:w="5381" w:type="dxa"/>
          </w:tcPr>
          <w:p w14:paraId="16E98614" w14:textId="40F2670E"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76" w:hanging="176"/>
              <w:rPr>
                <w:rFonts w:cs="Arial"/>
                <w:sz w:val="19"/>
                <w:szCs w:val="19"/>
                <w:lang w:val="en-GB" w:eastAsia="en-GB"/>
              </w:rPr>
            </w:pPr>
            <w:r w:rsidRPr="008718E4">
              <w:rPr>
                <w:rFonts w:cs="Arial"/>
                <w:sz w:val="19"/>
                <w:szCs w:val="19"/>
                <w:lang w:val="en-GB" w:eastAsia="en-GB"/>
              </w:rPr>
              <w:t>Joint guarantee</w:t>
            </w:r>
          </w:p>
        </w:tc>
      </w:tr>
      <w:tr w:rsidR="00965892" w:rsidRPr="008718E4" w14:paraId="57B026D2" w14:textId="77777777" w:rsidTr="002A6FB9">
        <w:trPr>
          <w:trHeight w:val="50"/>
        </w:trPr>
        <w:tc>
          <w:tcPr>
            <w:tcW w:w="424" w:type="dxa"/>
          </w:tcPr>
          <w:p w14:paraId="50EEF575" w14:textId="6E8ED006"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color w:val="000000"/>
                <w:sz w:val="19"/>
                <w:szCs w:val="19"/>
              </w:rPr>
            </w:pPr>
            <w:r w:rsidRPr="008718E4">
              <w:rPr>
                <w:rFonts w:cs="Arial"/>
                <w:color w:val="000000"/>
                <w:sz w:val="19"/>
                <w:szCs w:val="19"/>
              </w:rPr>
              <w:t>6)</w:t>
            </w:r>
          </w:p>
        </w:tc>
        <w:tc>
          <w:tcPr>
            <w:tcW w:w="1403" w:type="dxa"/>
          </w:tcPr>
          <w:p w14:paraId="7A4B59AD" w14:textId="2EEB0228" w:rsidR="00965892" w:rsidRPr="008718E4" w:rsidRDefault="005A7E56"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18"/>
              <w:jc w:val="right"/>
              <w:rPr>
                <w:rFonts w:cs="Arial"/>
                <w:sz w:val="19"/>
                <w:szCs w:val="19"/>
                <w:lang w:val="en-GB" w:eastAsia="en-GB"/>
              </w:rPr>
            </w:pPr>
            <w:r w:rsidRPr="00832769">
              <w:rPr>
                <w:rFonts w:cs="Arial"/>
                <w:sz w:val="19"/>
                <w:szCs w:val="19"/>
                <w:lang w:val="en-GB" w:eastAsia="en-GB"/>
              </w:rPr>
              <w:t>34.41</w:t>
            </w:r>
          </w:p>
        </w:tc>
        <w:tc>
          <w:tcPr>
            <w:tcW w:w="239" w:type="dxa"/>
            <w:tcBorders>
              <w:left w:val="nil"/>
            </w:tcBorders>
          </w:tcPr>
          <w:p w14:paraId="37BC2953"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color w:val="000000"/>
                <w:sz w:val="19"/>
                <w:szCs w:val="19"/>
              </w:rPr>
            </w:pPr>
          </w:p>
        </w:tc>
        <w:tc>
          <w:tcPr>
            <w:tcW w:w="1361" w:type="dxa"/>
          </w:tcPr>
          <w:p w14:paraId="488A2926" w14:textId="306FE0DC" w:rsidR="00965892" w:rsidRPr="005A2393" w:rsidRDefault="00FD085B"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18"/>
              <w:jc w:val="right"/>
              <w:rPr>
                <w:rFonts w:cs="Arial"/>
                <w:sz w:val="19"/>
                <w:szCs w:val="19"/>
                <w:lang w:val="en-GB" w:eastAsia="en-GB"/>
              </w:rPr>
            </w:pPr>
            <w:r>
              <w:rPr>
                <w:rFonts w:cs="Arial"/>
                <w:sz w:val="19"/>
                <w:szCs w:val="19"/>
                <w:lang w:val="en-GB" w:eastAsia="en-GB"/>
              </w:rPr>
              <w:t>23.05</w:t>
            </w:r>
          </w:p>
        </w:tc>
        <w:tc>
          <w:tcPr>
            <w:tcW w:w="249" w:type="dxa"/>
          </w:tcPr>
          <w:p w14:paraId="77596208"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76" w:hanging="54"/>
              <w:rPr>
                <w:rFonts w:cs="Arial"/>
                <w:color w:val="000000"/>
                <w:sz w:val="19"/>
                <w:szCs w:val="19"/>
              </w:rPr>
            </w:pPr>
          </w:p>
        </w:tc>
        <w:tc>
          <w:tcPr>
            <w:tcW w:w="5381" w:type="dxa"/>
          </w:tcPr>
          <w:p w14:paraId="3B12B4D5" w14:textId="03FC3359"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76" w:hanging="176"/>
              <w:rPr>
                <w:rFonts w:cs="Arial"/>
                <w:color w:val="000000"/>
                <w:sz w:val="19"/>
                <w:szCs w:val="19"/>
              </w:rPr>
            </w:pPr>
            <w:r w:rsidRPr="008718E4">
              <w:rPr>
                <w:rFonts w:cs="Arial"/>
                <w:color w:val="000000"/>
                <w:sz w:val="19"/>
                <w:szCs w:val="19"/>
              </w:rPr>
              <w:t>Gold</w:t>
            </w:r>
          </w:p>
        </w:tc>
      </w:tr>
      <w:tr w:rsidR="00965892" w:rsidRPr="008718E4" w14:paraId="2C9B8E6C" w14:textId="77777777" w:rsidTr="002A6FB9">
        <w:trPr>
          <w:trHeight w:val="50"/>
        </w:trPr>
        <w:tc>
          <w:tcPr>
            <w:tcW w:w="424" w:type="dxa"/>
          </w:tcPr>
          <w:p w14:paraId="4CCBB1B4" w14:textId="1194887A"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color w:val="000000"/>
                <w:sz w:val="19"/>
                <w:szCs w:val="19"/>
              </w:rPr>
            </w:pPr>
            <w:r w:rsidRPr="008718E4">
              <w:rPr>
                <w:rFonts w:cs="Arial"/>
                <w:color w:val="000000"/>
                <w:sz w:val="19"/>
                <w:szCs w:val="19"/>
              </w:rPr>
              <w:t>7)</w:t>
            </w:r>
          </w:p>
        </w:tc>
        <w:tc>
          <w:tcPr>
            <w:tcW w:w="1403" w:type="dxa"/>
            <w:tcBorders>
              <w:bottom w:val="single" w:sz="4" w:space="0" w:color="auto"/>
            </w:tcBorders>
          </w:tcPr>
          <w:p w14:paraId="3D6D1930" w14:textId="08BE88C8" w:rsidR="00965892" w:rsidRPr="008718E4" w:rsidRDefault="005A7E56"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18"/>
              <w:jc w:val="right"/>
              <w:rPr>
                <w:rFonts w:cs="Arial"/>
                <w:sz w:val="19"/>
                <w:szCs w:val="19"/>
                <w:lang w:val="en-GB" w:eastAsia="en-GB"/>
              </w:rPr>
            </w:pPr>
            <w:r w:rsidRPr="00832769">
              <w:rPr>
                <w:rFonts w:cs="Arial"/>
                <w:sz w:val="19"/>
                <w:szCs w:val="19"/>
                <w:lang w:val="en-GB" w:eastAsia="en-GB"/>
              </w:rPr>
              <w:t>0.44</w:t>
            </w:r>
          </w:p>
        </w:tc>
        <w:tc>
          <w:tcPr>
            <w:tcW w:w="239" w:type="dxa"/>
            <w:tcBorders>
              <w:left w:val="nil"/>
            </w:tcBorders>
          </w:tcPr>
          <w:p w14:paraId="1D6C1544"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color w:val="000000"/>
                <w:sz w:val="19"/>
                <w:szCs w:val="19"/>
              </w:rPr>
            </w:pPr>
          </w:p>
        </w:tc>
        <w:tc>
          <w:tcPr>
            <w:tcW w:w="1361" w:type="dxa"/>
            <w:tcBorders>
              <w:bottom w:val="single" w:sz="4" w:space="0" w:color="auto"/>
            </w:tcBorders>
          </w:tcPr>
          <w:p w14:paraId="5678887A" w14:textId="024208F5" w:rsidR="00965892" w:rsidRPr="008718E4" w:rsidRDefault="007209E3"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18"/>
              <w:jc w:val="right"/>
              <w:rPr>
                <w:rFonts w:cs="Arial"/>
                <w:sz w:val="19"/>
                <w:szCs w:val="19"/>
                <w:lang w:val="en-GB" w:eastAsia="en-GB"/>
              </w:rPr>
            </w:pPr>
            <w:r>
              <w:rPr>
                <w:rFonts w:cs="Arial"/>
                <w:sz w:val="19"/>
                <w:szCs w:val="19"/>
                <w:lang w:val="en-GB" w:eastAsia="en-GB"/>
              </w:rPr>
              <w:t>0.36</w:t>
            </w:r>
          </w:p>
        </w:tc>
        <w:tc>
          <w:tcPr>
            <w:tcW w:w="249" w:type="dxa"/>
          </w:tcPr>
          <w:p w14:paraId="691881B1"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76" w:hanging="54"/>
              <w:rPr>
                <w:rFonts w:cs="Arial"/>
                <w:color w:val="000000"/>
                <w:sz w:val="19"/>
                <w:szCs w:val="19"/>
              </w:rPr>
            </w:pPr>
          </w:p>
        </w:tc>
        <w:tc>
          <w:tcPr>
            <w:tcW w:w="5381" w:type="dxa"/>
          </w:tcPr>
          <w:p w14:paraId="6C34472E" w14:textId="77B7CD74"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76" w:hanging="176"/>
              <w:rPr>
                <w:rFonts w:cs="Arial"/>
                <w:color w:val="000000"/>
                <w:sz w:val="19"/>
                <w:szCs w:val="19"/>
              </w:rPr>
            </w:pPr>
            <w:r w:rsidRPr="008718E4">
              <w:rPr>
                <w:rFonts w:cs="Arial"/>
                <w:color w:val="000000"/>
                <w:sz w:val="19"/>
                <w:szCs w:val="19"/>
              </w:rPr>
              <w:t>Other</w:t>
            </w:r>
          </w:p>
        </w:tc>
      </w:tr>
      <w:tr w:rsidR="00965892" w:rsidRPr="008718E4" w14:paraId="2410E432" w14:textId="77777777" w:rsidTr="002A6FB9">
        <w:trPr>
          <w:trHeight w:val="50"/>
        </w:trPr>
        <w:tc>
          <w:tcPr>
            <w:tcW w:w="424" w:type="dxa"/>
          </w:tcPr>
          <w:p w14:paraId="53AEDA47"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color w:val="000000"/>
                <w:sz w:val="19"/>
                <w:szCs w:val="19"/>
              </w:rPr>
            </w:pPr>
          </w:p>
        </w:tc>
        <w:tc>
          <w:tcPr>
            <w:tcW w:w="1403" w:type="dxa"/>
            <w:tcBorders>
              <w:top w:val="single" w:sz="4" w:space="0" w:color="auto"/>
              <w:bottom w:val="single" w:sz="12" w:space="0" w:color="auto"/>
            </w:tcBorders>
          </w:tcPr>
          <w:p w14:paraId="75F8BED7" w14:textId="109228BE" w:rsidR="00965892" w:rsidRPr="008718E4" w:rsidRDefault="005A7E56"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18"/>
              <w:jc w:val="right"/>
              <w:rPr>
                <w:rFonts w:cs="Arial"/>
                <w:sz w:val="19"/>
                <w:szCs w:val="19"/>
                <w:lang w:val="en-GB" w:eastAsia="en-GB"/>
              </w:rPr>
            </w:pPr>
            <w:r w:rsidRPr="00832769">
              <w:rPr>
                <w:rFonts w:cs="Arial"/>
                <w:sz w:val="19"/>
                <w:szCs w:val="19"/>
                <w:lang w:val="en-GB" w:eastAsia="en-GB"/>
              </w:rPr>
              <w:t>442.45</w:t>
            </w:r>
          </w:p>
        </w:tc>
        <w:tc>
          <w:tcPr>
            <w:tcW w:w="239" w:type="dxa"/>
            <w:tcBorders>
              <w:left w:val="nil"/>
            </w:tcBorders>
          </w:tcPr>
          <w:p w14:paraId="62BE3145"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color w:val="000000"/>
                <w:sz w:val="19"/>
                <w:szCs w:val="19"/>
              </w:rPr>
            </w:pPr>
          </w:p>
        </w:tc>
        <w:tc>
          <w:tcPr>
            <w:tcW w:w="1361" w:type="dxa"/>
            <w:tcBorders>
              <w:top w:val="single" w:sz="4" w:space="0" w:color="auto"/>
              <w:bottom w:val="single" w:sz="12" w:space="0" w:color="auto"/>
            </w:tcBorders>
          </w:tcPr>
          <w:p w14:paraId="357504F3" w14:textId="3A22894C" w:rsidR="00965892" w:rsidRPr="005A2393" w:rsidRDefault="007209E3"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18"/>
              <w:jc w:val="right"/>
              <w:rPr>
                <w:rFonts w:cs="Arial"/>
                <w:sz w:val="19"/>
                <w:szCs w:val="19"/>
                <w:lang w:val="en-GB" w:eastAsia="en-GB"/>
              </w:rPr>
            </w:pPr>
            <w:r>
              <w:rPr>
                <w:rFonts w:cs="Arial"/>
                <w:sz w:val="19"/>
                <w:szCs w:val="19"/>
                <w:lang w:val="en-GB" w:eastAsia="en-GB"/>
              </w:rPr>
              <w:t>474.06</w:t>
            </w:r>
          </w:p>
        </w:tc>
        <w:tc>
          <w:tcPr>
            <w:tcW w:w="249" w:type="dxa"/>
          </w:tcPr>
          <w:p w14:paraId="654BB2CB"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76" w:hanging="54"/>
              <w:rPr>
                <w:rFonts w:cs="Arial"/>
                <w:color w:val="000000"/>
                <w:sz w:val="19"/>
                <w:szCs w:val="19"/>
              </w:rPr>
            </w:pPr>
          </w:p>
        </w:tc>
        <w:tc>
          <w:tcPr>
            <w:tcW w:w="5381" w:type="dxa"/>
          </w:tcPr>
          <w:p w14:paraId="241711C1" w14:textId="7201FBE1"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76" w:hanging="176"/>
              <w:rPr>
                <w:rFonts w:cs="Arial"/>
                <w:color w:val="000000"/>
                <w:sz w:val="19"/>
                <w:szCs w:val="19"/>
              </w:rPr>
            </w:pPr>
          </w:p>
        </w:tc>
      </w:tr>
    </w:tbl>
    <w:p w14:paraId="59D9AFD6" w14:textId="1C9C098C" w:rsidR="007701D4" w:rsidRPr="008718E4" w:rsidRDefault="0077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0CB359B4" w14:textId="77777777" w:rsidR="004E0D9C" w:rsidRPr="008718E4" w:rsidRDefault="004E0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2C216C96"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18E5C6A5"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71235666"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3CF3FAC6"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4BCF22FA"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45D4D260"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1EF2B959"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56CEE07E"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2F3567F8" w14:textId="77777777" w:rsidR="000336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12B9A3E9" w14:textId="77777777" w:rsidR="00560640" w:rsidRDefault="0056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6BE10CCF" w14:textId="77777777" w:rsidR="00560640" w:rsidRDefault="0056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4EF68EB8" w14:textId="77777777" w:rsidR="00560640" w:rsidRDefault="0056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70D3EA8C" w14:textId="77777777" w:rsidR="00560640" w:rsidRDefault="0056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1E5028B5" w14:textId="77777777" w:rsidR="00560640" w:rsidRPr="008718E4" w:rsidRDefault="0056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3D57DD7F" w14:textId="77777777" w:rsidR="000336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4BDE67E3" w14:textId="77777777" w:rsidR="00907621" w:rsidRPr="008718E4" w:rsidRDefault="00907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59262806" w14:textId="58D79ACD" w:rsidR="00874A11" w:rsidRPr="008718E4" w:rsidRDefault="00874A11" w:rsidP="00B72DA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sz w:val="19"/>
          <w:szCs w:val="19"/>
        </w:rPr>
      </w:pPr>
      <w:r w:rsidRPr="008718E4">
        <w:rPr>
          <w:rFonts w:cs="Arial"/>
          <w:b/>
          <w:bCs/>
          <w:caps/>
          <w:sz w:val="19"/>
          <w:szCs w:val="19"/>
        </w:rPr>
        <w:lastRenderedPageBreak/>
        <w:t>INVENTORIES</w:t>
      </w:r>
      <w:r w:rsidR="00AE39A7" w:rsidRPr="008718E4">
        <w:rPr>
          <w:rFonts w:cs="Arial"/>
          <w:b/>
          <w:bCs/>
          <w:sz w:val="19"/>
          <w:szCs w:val="19"/>
          <w:cs/>
        </w:rPr>
        <w:t xml:space="preserve"> </w:t>
      </w:r>
      <w:r w:rsidR="00AE39A7" w:rsidRPr="008718E4">
        <w:rPr>
          <w:rFonts w:cs="Arial"/>
          <w:b/>
          <w:bCs/>
          <w:sz w:val="19"/>
          <w:szCs w:val="19"/>
          <w:lang w:val="en-GB"/>
        </w:rPr>
        <w:t xml:space="preserve">- </w:t>
      </w:r>
      <w:r w:rsidR="00672A22" w:rsidRPr="008718E4">
        <w:rPr>
          <w:rFonts w:cs="Arial"/>
          <w:b/>
          <w:bCs/>
          <w:sz w:val="19"/>
          <w:szCs w:val="19"/>
        </w:rPr>
        <w:t>NET</w:t>
      </w:r>
    </w:p>
    <w:p w14:paraId="27DA4AA5" w14:textId="77777777" w:rsidR="00874A11" w:rsidRPr="008718E4" w:rsidRDefault="00874A11" w:rsidP="00963850">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tbl>
      <w:tblPr>
        <w:tblW w:w="9219" w:type="dxa"/>
        <w:tblInd w:w="336" w:type="dxa"/>
        <w:tblLayout w:type="fixed"/>
        <w:tblLook w:val="0000" w:firstRow="0" w:lastRow="0" w:firstColumn="0" w:lastColumn="0" w:noHBand="0" w:noVBand="0"/>
      </w:tblPr>
      <w:tblGrid>
        <w:gridCol w:w="4059"/>
        <w:gridCol w:w="1122"/>
        <w:gridCol w:w="236"/>
        <w:gridCol w:w="1105"/>
        <w:gridCol w:w="236"/>
        <w:gridCol w:w="1102"/>
        <w:gridCol w:w="236"/>
        <w:gridCol w:w="1123"/>
      </w:tblGrid>
      <w:tr w:rsidR="00874A11" w:rsidRPr="008718E4" w14:paraId="6FB37F4D" w14:textId="77777777" w:rsidTr="000336E4">
        <w:tc>
          <w:tcPr>
            <w:tcW w:w="4059" w:type="dxa"/>
          </w:tcPr>
          <w:p w14:paraId="7C6E6BF6" w14:textId="77777777" w:rsidR="00874A11" w:rsidRPr="008718E4" w:rsidRDefault="00874A11" w:rsidP="005218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90"/>
              <w:rPr>
                <w:rFonts w:cs="Arial"/>
                <w:sz w:val="19"/>
                <w:szCs w:val="19"/>
              </w:rPr>
            </w:pPr>
          </w:p>
        </w:tc>
        <w:tc>
          <w:tcPr>
            <w:tcW w:w="5160" w:type="dxa"/>
            <w:gridSpan w:val="7"/>
          </w:tcPr>
          <w:p w14:paraId="3330BC45" w14:textId="77777777" w:rsidR="00874A11" w:rsidRPr="008718E4"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7"/>
              <w:jc w:val="right"/>
              <w:rPr>
                <w:rFonts w:cs="Arial"/>
                <w:sz w:val="19"/>
                <w:szCs w:val="19"/>
                <w:cs/>
              </w:rPr>
            </w:pPr>
            <w:r w:rsidRPr="008718E4">
              <w:rPr>
                <w:rFonts w:cs="Arial"/>
                <w:sz w:val="19"/>
                <w:szCs w:val="19"/>
              </w:rPr>
              <w:t>(</w:t>
            </w:r>
            <w:proofErr w:type="gramStart"/>
            <w:r w:rsidRPr="008718E4">
              <w:rPr>
                <w:rFonts w:cs="Arial"/>
                <w:sz w:val="19"/>
                <w:szCs w:val="19"/>
              </w:rPr>
              <w:t>Unit :</w:t>
            </w:r>
            <w:proofErr w:type="gramEnd"/>
            <w:r w:rsidRPr="008718E4">
              <w:rPr>
                <w:rFonts w:cs="Arial"/>
                <w:sz w:val="19"/>
                <w:szCs w:val="19"/>
              </w:rPr>
              <w:t xml:space="preserve"> Thousand Baht)</w:t>
            </w:r>
          </w:p>
        </w:tc>
      </w:tr>
      <w:tr w:rsidR="00835679" w:rsidRPr="008718E4" w14:paraId="7751F545" w14:textId="77777777" w:rsidTr="000336E4">
        <w:tc>
          <w:tcPr>
            <w:tcW w:w="4059" w:type="dxa"/>
          </w:tcPr>
          <w:p w14:paraId="54279DD0" w14:textId="77777777" w:rsidR="00835679" w:rsidRPr="008718E4" w:rsidRDefault="00835679" w:rsidP="0083567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90"/>
              <w:rPr>
                <w:rFonts w:cs="Arial"/>
                <w:sz w:val="19"/>
                <w:szCs w:val="19"/>
              </w:rPr>
            </w:pPr>
          </w:p>
        </w:tc>
        <w:tc>
          <w:tcPr>
            <w:tcW w:w="2463" w:type="dxa"/>
            <w:gridSpan w:val="3"/>
            <w:tcBorders>
              <w:bottom w:val="single" w:sz="4" w:space="0" w:color="auto"/>
            </w:tcBorders>
            <w:vAlign w:val="bottom"/>
          </w:tcPr>
          <w:p w14:paraId="0EDE23AF" w14:textId="217BD464" w:rsidR="00835679" w:rsidRPr="008718E4" w:rsidRDefault="00835679" w:rsidP="0083567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91"/>
              <w:jc w:val="center"/>
              <w:rPr>
                <w:rFonts w:cs="Arial"/>
                <w:sz w:val="19"/>
                <w:szCs w:val="19"/>
              </w:rPr>
            </w:pPr>
            <w:r w:rsidRPr="008718E4">
              <w:rPr>
                <w:rFonts w:cs="Arial"/>
                <w:sz w:val="19"/>
                <w:szCs w:val="19"/>
              </w:rPr>
              <w:t xml:space="preserve">Consolidated </w:t>
            </w:r>
            <w:r w:rsidR="00F5648F" w:rsidRPr="008718E4">
              <w:rPr>
                <w:rFonts w:cs="Arial"/>
                <w:sz w:val="19"/>
                <w:szCs w:val="19"/>
              </w:rPr>
              <w:t>F/S</w:t>
            </w:r>
          </w:p>
        </w:tc>
        <w:tc>
          <w:tcPr>
            <w:tcW w:w="236" w:type="dxa"/>
            <w:vAlign w:val="bottom"/>
          </w:tcPr>
          <w:p w14:paraId="7B0BB25C" w14:textId="77777777" w:rsidR="00835679" w:rsidRPr="008718E4" w:rsidRDefault="00835679" w:rsidP="0083567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91"/>
              <w:jc w:val="center"/>
              <w:rPr>
                <w:rFonts w:cs="Arial"/>
                <w:sz w:val="19"/>
                <w:szCs w:val="19"/>
              </w:rPr>
            </w:pPr>
          </w:p>
        </w:tc>
        <w:tc>
          <w:tcPr>
            <w:tcW w:w="2461" w:type="dxa"/>
            <w:gridSpan w:val="3"/>
            <w:tcBorders>
              <w:bottom w:val="single" w:sz="4" w:space="0" w:color="auto"/>
            </w:tcBorders>
            <w:vAlign w:val="bottom"/>
          </w:tcPr>
          <w:p w14:paraId="0AC65FB2" w14:textId="268FCC88" w:rsidR="00835679" w:rsidRPr="008718E4" w:rsidRDefault="00835679" w:rsidP="00835679">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90"/>
              <w:jc w:val="center"/>
              <w:rPr>
                <w:rFonts w:cs="Arial"/>
                <w:sz w:val="19"/>
                <w:szCs w:val="19"/>
              </w:rPr>
            </w:pPr>
            <w:r w:rsidRPr="008718E4">
              <w:rPr>
                <w:rFonts w:cs="Arial"/>
                <w:sz w:val="19"/>
                <w:szCs w:val="19"/>
              </w:rPr>
              <w:t xml:space="preserve">Separate </w:t>
            </w:r>
            <w:r w:rsidR="00F5648F" w:rsidRPr="008718E4">
              <w:rPr>
                <w:rFonts w:cs="Arial"/>
                <w:sz w:val="19"/>
                <w:szCs w:val="19"/>
              </w:rPr>
              <w:t>F/S</w:t>
            </w:r>
          </w:p>
        </w:tc>
      </w:tr>
      <w:tr w:rsidR="00965892" w:rsidRPr="008718E4" w14:paraId="05915233" w14:textId="77777777" w:rsidTr="00D021C5">
        <w:tc>
          <w:tcPr>
            <w:tcW w:w="4059" w:type="dxa"/>
          </w:tcPr>
          <w:p w14:paraId="1E3B4E75" w14:textId="77777777" w:rsidR="00965892" w:rsidRPr="008718E4" w:rsidRDefault="00965892" w:rsidP="0096589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90"/>
              <w:rPr>
                <w:rFonts w:cs="Arial"/>
                <w:sz w:val="19"/>
                <w:szCs w:val="19"/>
              </w:rPr>
            </w:pPr>
          </w:p>
        </w:tc>
        <w:tc>
          <w:tcPr>
            <w:tcW w:w="1122" w:type="dxa"/>
            <w:tcBorders>
              <w:top w:val="single" w:sz="4" w:space="0" w:color="auto"/>
              <w:bottom w:val="single" w:sz="4" w:space="0" w:color="auto"/>
            </w:tcBorders>
          </w:tcPr>
          <w:p w14:paraId="643D91AE" w14:textId="0329AD1C"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lang w:val="en-GB"/>
              </w:rPr>
            </w:pPr>
            <w:r w:rsidRPr="008718E4">
              <w:rPr>
                <w:rFonts w:cs="Arial"/>
                <w:sz w:val="19"/>
                <w:szCs w:val="19"/>
              </w:rPr>
              <w:t>202</w:t>
            </w:r>
            <w:r>
              <w:rPr>
                <w:rFonts w:cs="Arial"/>
                <w:sz w:val="19"/>
                <w:szCs w:val="19"/>
              </w:rPr>
              <w:t>5</w:t>
            </w:r>
          </w:p>
        </w:tc>
        <w:tc>
          <w:tcPr>
            <w:tcW w:w="236" w:type="dxa"/>
            <w:tcBorders>
              <w:top w:val="single" w:sz="4" w:space="0" w:color="auto"/>
            </w:tcBorders>
          </w:tcPr>
          <w:p w14:paraId="290A9C60"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rPr>
            </w:pPr>
          </w:p>
        </w:tc>
        <w:tc>
          <w:tcPr>
            <w:tcW w:w="1105" w:type="dxa"/>
          </w:tcPr>
          <w:p w14:paraId="171DD263" w14:textId="431AF61D"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rPr>
            </w:pPr>
            <w:r w:rsidRPr="008718E4">
              <w:rPr>
                <w:rFonts w:cs="Arial"/>
                <w:sz w:val="19"/>
                <w:szCs w:val="19"/>
              </w:rPr>
              <w:t>202</w:t>
            </w:r>
            <w:r>
              <w:rPr>
                <w:rFonts w:cs="Arial"/>
                <w:sz w:val="19"/>
                <w:szCs w:val="19"/>
              </w:rPr>
              <w:t>4</w:t>
            </w:r>
          </w:p>
        </w:tc>
        <w:tc>
          <w:tcPr>
            <w:tcW w:w="236" w:type="dxa"/>
            <w:vAlign w:val="bottom"/>
          </w:tcPr>
          <w:p w14:paraId="6E1CECB0" w14:textId="77777777" w:rsidR="00965892" w:rsidRPr="008718E4" w:rsidRDefault="00965892" w:rsidP="00965892">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left="-90" w:right="-90"/>
              <w:jc w:val="center"/>
              <w:rPr>
                <w:rFonts w:ascii="Arial" w:hAnsi="Arial" w:cs="Arial"/>
                <w:sz w:val="19"/>
                <w:szCs w:val="19"/>
                <w:lang w:val="en-GB"/>
              </w:rPr>
            </w:pPr>
          </w:p>
        </w:tc>
        <w:tc>
          <w:tcPr>
            <w:tcW w:w="1102" w:type="dxa"/>
            <w:tcBorders>
              <w:bottom w:val="single" w:sz="4" w:space="0" w:color="auto"/>
            </w:tcBorders>
          </w:tcPr>
          <w:p w14:paraId="66B11C23" w14:textId="7527353D"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lang w:val="en-GB"/>
              </w:rPr>
            </w:pPr>
            <w:r w:rsidRPr="008718E4">
              <w:rPr>
                <w:rFonts w:cs="Arial"/>
                <w:sz w:val="19"/>
                <w:szCs w:val="19"/>
              </w:rPr>
              <w:t>202</w:t>
            </w:r>
            <w:r>
              <w:rPr>
                <w:rFonts w:cs="Arial"/>
                <w:sz w:val="19"/>
                <w:szCs w:val="19"/>
              </w:rPr>
              <w:t>5</w:t>
            </w:r>
          </w:p>
        </w:tc>
        <w:tc>
          <w:tcPr>
            <w:tcW w:w="236" w:type="dxa"/>
          </w:tcPr>
          <w:p w14:paraId="339162D3"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rPr>
            </w:pPr>
          </w:p>
        </w:tc>
        <w:tc>
          <w:tcPr>
            <w:tcW w:w="1123" w:type="dxa"/>
            <w:tcBorders>
              <w:bottom w:val="single" w:sz="4" w:space="0" w:color="auto"/>
            </w:tcBorders>
          </w:tcPr>
          <w:p w14:paraId="6B891902" w14:textId="30B89CF4"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rPr>
            </w:pPr>
            <w:r w:rsidRPr="008718E4">
              <w:rPr>
                <w:rFonts w:cs="Arial"/>
                <w:sz w:val="19"/>
                <w:szCs w:val="19"/>
              </w:rPr>
              <w:t>202</w:t>
            </w:r>
            <w:r>
              <w:rPr>
                <w:rFonts w:cs="Arial"/>
                <w:sz w:val="19"/>
                <w:szCs w:val="19"/>
              </w:rPr>
              <w:t>4</w:t>
            </w:r>
          </w:p>
        </w:tc>
      </w:tr>
      <w:tr w:rsidR="006C1FA5" w:rsidRPr="008718E4" w14:paraId="0C099FDA" w14:textId="77777777" w:rsidTr="000336E4">
        <w:tc>
          <w:tcPr>
            <w:tcW w:w="4059" w:type="dxa"/>
          </w:tcPr>
          <w:p w14:paraId="330B145E" w14:textId="77777777" w:rsidR="006C1FA5" w:rsidRPr="008718E4" w:rsidRDefault="006C1FA5" w:rsidP="005218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90"/>
              <w:rPr>
                <w:rFonts w:cs="Arial"/>
                <w:sz w:val="19"/>
                <w:szCs w:val="19"/>
              </w:rPr>
            </w:pPr>
          </w:p>
        </w:tc>
        <w:tc>
          <w:tcPr>
            <w:tcW w:w="1122" w:type="dxa"/>
            <w:tcBorders>
              <w:top w:val="single" w:sz="4" w:space="0" w:color="auto"/>
            </w:tcBorders>
          </w:tcPr>
          <w:p w14:paraId="4B192992" w14:textId="77777777" w:rsidR="006C1FA5" w:rsidRPr="008718E4" w:rsidRDefault="006C1FA5" w:rsidP="005218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jc w:val="right"/>
              <w:rPr>
                <w:rFonts w:cs="Arial"/>
                <w:sz w:val="19"/>
                <w:szCs w:val="19"/>
              </w:rPr>
            </w:pPr>
          </w:p>
        </w:tc>
        <w:tc>
          <w:tcPr>
            <w:tcW w:w="236" w:type="dxa"/>
          </w:tcPr>
          <w:p w14:paraId="1F5CB490" w14:textId="77777777" w:rsidR="006C1FA5" w:rsidRPr="008718E4" w:rsidRDefault="006C1FA5" w:rsidP="005218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rPr>
                <w:rFonts w:cs="Arial"/>
                <w:b/>
                <w:bCs/>
                <w:sz w:val="19"/>
                <w:szCs w:val="19"/>
                <w:u w:val="single"/>
              </w:rPr>
            </w:pPr>
          </w:p>
        </w:tc>
        <w:tc>
          <w:tcPr>
            <w:tcW w:w="1105" w:type="dxa"/>
            <w:tcBorders>
              <w:top w:val="single" w:sz="4" w:space="0" w:color="auto"/>
            </w:tcBorders>
          </w:tcPr>
          <w:p w14:paraId="4287A8B7" w14:textId="77777777" w:rsidR="006C1FA5" w:rsidRPr="008718E4" w:rsidRDefault="006C1FA5" w:rsidP="005218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jc w:val="right"/>
              <w:rPr>
                <w:rFonts w:cs="Arial"/>
                <w:sz w:val="19"/>
                <w:szCs w:val="19"/>
              </w:rPr>
            </w:pPr>
          </w:p>
        </w:tc>
        <w:tc>
          <w:tcPr>
            <w:tcW w:w="236" w:type="dxa"/>
          </w:tcPr>
          <w:p w14:paraId="69605B5B" w14:textId="77777777" w:rsidR="006C1FA5" w:rsidRPr="008718E4" w:rsidRDefault="006C1FA5" w:rsidP="005218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jc w:val="right"/>
              <w:rPr>
                <w:rFonts w:cs="Arial"/>
                <w:sz w:val="19"/>
                <w:szCs w:val="19"/>
              </w:rPr>
            </w:pPr>
          </w:p>
        </w:tc>
        <w:tc>
          <w:tcPr>
            <w:tcW w:w="1102" w:type="dxa"/>
            <w:tcBorders>
              <w:top w:val="single" w:sz="4" w:space="0" w:color="auto"/>
            </w:tcBorders>
          </w:tcPr>
          <w:p w14:paraId="309D9AF6" w14:textId="77777777" w:rsidR="006C1FA5" w:rsidRPr="008718E4" w:rsidRDefault="006C1FA5" w:rsidP="005218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jc w:val="right"/>
              <w:rPr>
                <w:rFonts w:cs="Arial"/>
                <w:sz w:val="19"/>
                <w:szCs w:val="19"/>
              </w:rPr>
            </w:pPr>
          </w:p>
        </w:tc>
        <w:tc>
          <w:tcPr>
            <w:tcW w:w="236" w:type="dxa"/>
          </w:tcPr>
          <w:p w14:paraId="294E8E3C" w14:textId="77777777" w:rsidR="006C1FA5" w:rsidRPr="008718E4" w:rsidRDefault="006C1FA5" w:rsidP="005218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jc w:val="right"/>
              <w:rPr>
                <w:rFonts w:cs="Arial"/>
                <w:sz w:val="19"/>
                <w:szCs w:val="19"/>
              </w:rPr>
            </w:pPr>
          </w:p>
        </w:tc>
        <w:tc>
          <w:tcPr>
            <w:tcW w:w="1123" w:type="dxa"/>
          </w:tcPr>
          <w:p w14:paraId="45B3567C" w14:textId="77777777" w:rsidR="006C1FA5" w:rsidRPr="008718E4" w:rsidRDefault="006C1FA5" w:rsidP="0052180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jc w:val="right"/>
              <w:rPr>
                <w:rFonts w:cs="Arial"/>
                <w:sz w:val="19"/>
                <w:szCs w:val="19"/>
              </w:rPr>
            </w:pPr>
          </w:p>
        </w:tc>
      </w:tr>
      <w:tr w:rsidR="00965892" w:rsidRPr="008718E4" w14:paraId="111A8CCC" w14:textId="77777777" w:rsidTr="000336E4">
        <w:tc>
          <w:tcPr>
            <w:tcW w:w="4059" w:type="dxa"/>
            <w:vAlign w:val="bottom"/>
          </w:tcPr>
          <w:p w14:paraId="684628A3" w14:textId="26361624"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45"/>
              <w:rPr>
                <w:rFonts w:cs="Arial"/>
                <w:sz w:val="19"/>
                <w:szCs w:val="19"/>
              </w:rPr>
            </w:pPr>
            <w:r w:rsidRPr="008718E4">
              <w:rPr>
                <w:rFonts w:cs="Arial"/>
                <w:sz w:val="19"/>
                <w:szCs w:val="19"/>
              </w:rPr>
              <w:t>Electric equipment and appliances</w:t>
            </w:r>
          </w:p>
        </w:tc>
        <w:tc>
          <w:tcPr>
            <w:tcW w:w="1122" w:type="dxa"/>
          </w:tcPr>
          <w:p w14:paraId="6691E920" w14:textId="55E98F97" w:rsidR="00965892" w:rsidRPr="008718E4" w:rsidRDefault="002231C1"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2231C1">
              <w:rPr>
                <w:rFonts w:cs="Arial"/>
                <w:sz w:val="19"/>
                <w:szCs w:val="19"/>
              </w:rPr>
              <w:t xml:space="preserve">24,834 </w:t>
            </w:r>
          </w:p>
        </w:tc>
        <w:tc>
          <w:tcPr>
            <w:tcW w:w="236" w:type="dxa"/>
            <w:vAlign w:val="bottom"/>
          </w:tcPr>
          <w:p w14:paraId="06A970C2"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05" w:type="dxa"/>
          </w:tcPr>
          <w:p w14:paraId="2D5766D1" w14:textId="5F6A8FD5"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27,174</w:t>
            </w:r>
          </w:p>
        </w:tc>
        <w:tc>
          <w:tcPr>
            <w:tcW w:w="236" w:type="dxa"/>
            <w:vAlign w:val="bottom"/>
          </w:tcPr>
          <w:p w14:paraId="0D103D71"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02" w:type="dxa"/>
          </w:tcPr>
          <w:p w14:paraId="4311BF8A" w14:textId="38711320" w:rsidR="00965892" w:rsidRPr="008718E4" w:rsidRDefault="002231C1"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2231C1">
              <w:rPr>
                <w:rFonts w:cs="Arial"/>
                <w:sz w:val="19"/>
                <w:szCs w:val="19"/>
              </w:rPr>
              <w:t xml:space="preserve">24,834 </w:t>
            </w:r>
          </w:p>
        </w:tc>
        <w:tc>
          <w:tcPr>
            <w:tcW w:w="236" w:type="dxa"/>
            <w:vAlign w:val="bottom"/>
          </w:tcPr>
          <w:p w14:paraId="1AEDE069"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23" w:type="dxa"/>
          </w:tcPr>
          <w:p w14:paraId="32C6D65D" w14:textId="7CD661D0"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27,174</w:t>
            </w:r>
          </w:p>
        </w:tc>
      </w:tr>
      <w:tr w:rsidR="00965892" w:rsidRPr="008718E4" w14:paraId="2070E6C1" w14:textId="77777777" w:rsidTr="000336E4">
        <w:tc>
          <w:tcPr>
            <w:tcW w:w="4059" w:type="dxa"/>
            <w:vAlign w:val="bottom"/>
          </w:tcPr>
          <w:p w14:paraId="42982DE0" w14:textId="03FC1D14"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45"/>
              <w:rPr>
                <w:rFonts w:cs="Arial"/>
                <w:sz w:val="19"/>
                <w:szCs w:val="19"/>
              </w:rPr>
            </w:pPr>
            <w:r w:rsidRPr="008718E4">
              <w:rPr>
                <w:rFonts w:cs="Arial"/>
                <w:sz w:val="19"/>
                <w:szCs w:val="19"/>
              </w:rPr>
              <w:t>Motorcycles</w:t>
            </w:r>
          </w:p>
        </w:tc>
        <w:tc>
          <w:tcPr>
            <w:tcW w:w="1122" w:type="dxa"/>
          </w:tcPr>
          <w:p w14:paraId="6324B3F4" w14:textId="7C368871" w:rsidR="00965892" w:rsidRPr="008718E4" w:rsidRDefault="002231C1"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2231C1">
              <w:rPr>
                <w:rFonts w:cs="Arial"/>
                <w:sz w:val="19"/>
                <w:szCs w:val="19"/>
              </w:rPr>
              <w:t xml:space="preserve">234 </w:t>
            </w:r>
          </w:p>
        </w:tc>
        <w:tc>
          <w:tcPr>
            <w:tcW w:w="236" w:type="dxa"/>
            <w:vAlign w:val="bottom"/>
          </w:tcPr>
          <w:p w14:paraId="12187FB8"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05" w:type="dxa"/>
          </w:tcPr>
          <w:p w14:paraId="50E874C8" w14:textId="161CC3D6"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150</w:t>
            </w:r>
          </w:p>
        </w:tc>
        <w:tc>
          <w:tcPr>
            <w:tcW w:w="236" w:type="dxa"/>
            <w:vAlign w:val="bottom"/>
          </w:tcPr>
          <w:p w14:paraId="00D50CAE"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02" w:type="dxa"/>
          </w:tcPr>
          <w:p w14:paraId="08541188" w14:textId="64F7941B" w:rsidR="00965892" w:rsidRPr="008718E4" w:rsidRDefault="002231C1"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2231C1">
              <w:rPr>
                <w:rFonts w:cs="Arial"/>
                <w:sz w:val="19"/>
                <w:szCs w:val="19"/>
              </w:rPr>
              <w:t xml:space="preserve">234 </w:t>
            </w:r>
          </w:p>
        </w:tc>
        <w:tc>
          <w:tcPr>
            <w:tcW w:w="236" w:type="dxa"/>
            <w:vAlign w:val="bottom"/>
          </w:tcPr>
          <w:p w14:paraId="1C31493B"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23" w:type="dxa"/>
          </w:tcPr>
          <w:p w14:paraId="29D30B9A" w14:textId="47736EE9"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150</w:t>
            </w:r>
          </w:p>
        </w:tc>
      </w:tr>
      <w:tr w:rsidR="00965892" w:rsidRPr="008718E4" w14:paraId="198FC19B" w14:textId="77777777" w:rsidTr="000336E4">
        <w:tc>
          <w:tcPr>
            <w:tcW w:w="4059" w:type="dxa"/>
            <w:vAlign w:val="bottom"/>
          </w:tcPr>
          <w:p w14:paraId="2651471B" w14:textId="39B1DE04"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45"/>
              <w:rPr>
                <w:rFonts w:cs="Arial"/>
                <w:sz w:val="19"/>
                <w:szCs w:val="19"/>
              </w:rPr>
            </w:pPr>
            <w:r w:rsidRPr="008718E4">
              <w:rPr>
                <w:rFonts w:cs="Arial"/>
                <w:sz w:val="19"/>
                <w:szCs w:val="19"/>
              </w:rPr>
              <w:t>Construction</w:t>
            </w:r>
            <w:r w:rsidRPr="008718E4">
              <w:rPr>
                <w:rFonts w:cs="Arial"/>
                <w:sz w:val="19"/>
                <w:szCs w:val="19"/>
                <w:cs/>
              </w:rPr>
              <w:t xml:space="preserve"> </w:t>
            </w:r>
            <w:r w:rsidRPr="008718E4">
              <w:rPr>
                <w:rFonts w:cs="Arial"/>
                <w:sz w:val="19"/>
                <w:szCs w:val="19"/>
              </w:rPr>
              <w:t>supplies</w:t>
            </w:r>
          </w:p>
        </w:tc>
        <w:tc>
          <w:tcPr>
            <w:tcW w:w="1122" w:type="dxa"/>
          </w:tcPr>
          <w:p w14:paraId="17218F7F" w14:textId="531D492A" w:rsidR="00965892" w:rsidRPr="008718E4" w:rsidRDefault="002231C1"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2231C1">
              <w:rPr>
                <w:rFonts w:cs="Arial"/>
                <w:sz w:val="19"/>
                <w:szCs w:val="19"/>
              </w:rPr>
              <w:t xml:space="preserve">7,883 </w:t>
            </w:r>
          </w:p>
        </w:tc>
        <w:tc>
          <w:tcPr>
            <w:tcW w:w="236" w:type="dxa"/>
            <w:vAlign w:val="bottom"/>
          </w:tcPr>
          <w:p w14:paraId="7D8AAB33"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05" w:type="dxa"/>
          </w:tcPr>
          <w:p w14:paraId="4BD6C497" w14:textId="689199F8"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9,146</w:t>
            </w:r>
          </w:p>
        </w:tc>
        <w:tc>
          <w:tcPr>
            <w:tcW w:w="236" w:type="dxa"/>
            <w:vAlign w:val="bottom"/>
          </w:tcPr>
          <w:p w14:paraId="0940BD3C"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02" w:type="dxa"/>
          </w:tcPr>
          <w:p w14:paraId="13A85B40" w14:textId="5958A106" w:rsidR="00965892" w:rsidRPr="008718E4" w:rsidRDefault="002231C1"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Pr>
                <w:rFonts w:cs="Arial"/>
                <w:sz w:val="19"/>
                <w:szCs w:val="19"/>
              </w:rPr>
              <w:t>-</w:t>
            </w:r>
            <w:r w:rsidRPr="002231C1">
              <w:rPr>
                <w:rFonts w:cs="Arial"/>
                <w:sz w:val="19"/>
                <w:szCs w:val="19"/>
              </w:rPr>
              <w:t xml:space="preserve"> </w:t>
            </w:r>
          </w:p>
        </w:tc>
        <w:tc>
          <w:tcPr>
            <w:tcW w:w="236" w:type="dxa"/>
            <w:vAlign w:val="bottom"/>
          </w:tcPr>
          <w:p w14:paraId="3CC15F6C"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23" w:type="dxa"/>
          </w:tcPr>
          <w:p w14:paraId="61767C69" w14:textId="3272AE59"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w:t>
            </w:r>
          </w:p>
        </w:tc>
      </w:tr>
      <w:tr w:rsidR="00965892" w:rsidRPr="008718E4" w14:paraId="12B5D4CE" w14:textId="77777777" w:rsidTr="000336E4">
        <w:tc>
          <w:tcPr>
            <w:tcW w:w="4059" w:type="dxa"/>
            <w:vAlign w:val="bottom"/>
          </w:tcPr>
          <w:p w14:paraId="3B031BA5" w14:textId="779F0BBA"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45"/>
              <w:rPr>
                <w:rFonts w:cs="Arial"/>
                <w:sz w:val="19"/>
                <w:szCs w:val="19"/>
              </w:rPr>
            </w:pPr>
            <w:r w:rsidRPr="008718E4">
              <w:rPr>
                <w:rFonts w:cs="Arial"/>
                <w:sz w:val="19"/>
                <w:szCs w:val="19"/>
              </w:rPr>
              <w:t>Operating equipment</w:t>
            </w:r>
          </w:p>
        </w:tc>
        <w:tc>
          <w:tcPr>
            <w:tcW w:w="1122" w:type="dxa"/>
          </w:tcPr>
          <w:p w14:paraId="01485599" w14:textId="258CC2AD" w:rsidR="00965892" w:rsidRPr="008718E4" w:rsidRDefault="002231C1"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2231C1">
              <w:rPr>
                <w:rFonts w:cs="Arial"/>
                <w:sz w:val="19"/>
                <w:szCs w:val="19"/>
              </w:rPr>
              <w:t xml:space="preserve">71,112 </w:t>
            </w:r>
          </w:p>
        </w:tc>
        <w:tc>
          <w:tcPr>
            <w:tcW w:w="236" w:type="dxa"/>
            <w:vAlign w:val="bottom"/>
          </w:tcPr>
          <w:p w14:paraId="4F087B17"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05" w:type="dxa"/>
          </w:tcPr>
          <w:p w14:paraId="1366F727" w14:textId="34CCA5E5"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70,429</w:t>
            </w:r>
          </w:p>
        </w:tc>
        <w:tc>
          <w:tcPr>
            <w:tcW w:w="236" w:type="dxa"/>
            <w:vAlign w:val="bottom"/>
          </w:tcPr>
          <w:p w14:paraId="70245148"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02" w:type="dxa"/>
          </w:tcPr>
          <w:p w14:paraId="3C4F2740" w14:textId="6EBCE227" w:rsidR="00965892" w:rsidRPr="008718E4" w:rsidRDefault="002231C1"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2231C1">
              <w:rPr>
                <w:rFonts w:cs="Arial"/>
                <w:sz w:val="19"/>
                <w:szCs w:val="19"/>
              </w:rPr>
              <w:t xml:space="preserve">16,724 </w:t>
            </w:r>
          </w:p>
        </w:tc>
        <w:tc>
          <w:tcPr>
            <w:tcW w:w="236" w:type="dxa"/>
            <w:vAlign w:val="bottom"/>
          </w:tcPr>
          <w:p w14:paraId="43A191E6"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23" w:type="dxa"/>
          </w:tcPr>
          <w:p w14:paraId="2867019E" w14:textId="74974DAB"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16,576</w:t>
            </w:r>
          </w:p>
        </w:tc>
      </w:tr>
      <w:tr w:rsidR="00965892" w:rsidRPr="008718E4" w14:paraId="06F93446" w14:textId="77777777" w:rsidTr="000336E4">
        <w:tc>
          <w:tcPr>
            <w:tcW w:w="4059" w:type="dxa"/>
            <w:vAlign w:val="bottom"/>
          </w:tcPr>
          <w:p w14:paraId="64B1A479"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45"/>
              <w:rPr>
                <w:rFonts w:cs="Arial"/>
                <w:sz w:val="19"/>
                <w:szCs w:val="19"/>
              </w:rPr>
            </w:pPr>
            <w:r w:rsidRPr="008718E4">
              <w:rPr>
                <w:rFonts w:cs="Arial"/>
                <w:sz w:val="19"/>
                <w:szCs w:val="19"/>
              </w:rPr>
              <w:t>Others</w:t>
            </w:r>
          </w:p>
        </w:tc>
        <w:tc>
          <w:tcPr>
            <w:tcW w:w="1122" w:type="dxa"/>
          </w:tcPr>
          <w:p w14:paraId="0DFF944C" w14:textId="24152856" w:rsidR="00965892" w:rsidRPr="008718E4" w:rsidRDefault="002231C1"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2231C1">
              <w:rPr>
                <w:rFonts w:cs="Arial"/>
                <w:sz w:val="19"/>
                <w:szCs w:val="19"/>
              </w:rPr>
              <w:t xml:space="preserve">49,951 </w:t>
            </w:r>
          </w:p>
        </w:tc>
        <w:tc>
          <w:tcPr>
            <w:tcW w:w="236" w:type="dxa"/>
            <w:vAlign w:val="bottom"/>
          </w:tcPr>
          <w:p w14:paraId="20E8CF06"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05" w:type="dxa"/>
          </w:tcPr>
          <w:p w14:paraId="1E5AE17D" w14:textId="2A052420"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41,381</w:t>
            </w:r>
          </w:p>
        </w:tc>
        <w:tc>
          <w:tcPr>
            <w:tcW w:w="236" w:type="dxa"/>
            <w:vAlign w:val="bottom"/>
          </w:tcPr>
          <w:p w14:paraId="1F8936C1"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02" w:type="dxa"/>
          </w:tcPr>
          <w:p w14:paraId="6E064262" w14:textId="5F3CE69B" w:rsidR="00965892" w:rsidRPr="008718E4" w:rsidRDefault="002231C1"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2231C1">
              <w:rPr>
                <w:rFonts w:cs="Arial"/>
                <w:sz w:val="19"/>
                <w:szCs w:val="19"/>
              </w:rPr>
              <w:t xml:space="preserve">10,035 </w:t>
            </w:r>
          </w:p>
        </w:tc>
        <w:tc>
          <w:tcPr>
            <w:tcW w:w="236" w:type="dxa"/>
            <w:vAlign w:val="bottom"/>
          </w:tcPr>
          <w:p w14:paraId="012D9341"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23" w:type="dxa"/>
          </w:tcPr>
          <w:p w14:paraId="4C76DC96" w14:textId="6B8B81F2"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11,559</w:t>
            </w:r>
          </w:p>
        </w:tc>
      </w:tr>
      <w:tr w:rsidR="00965892" w:rsidRPr="008718E4" w14:paraId="06B5F4C9" w14:textId="77777777" w:rsidTr="000336E4">
        <w:tc>
          <w:tcPr>
            <w:tcW w:w="4059" w:type="dxa"/>
            <w:vAlign w:val="bottom"/>
          </w:tcPr>
          <w:p w14:paraId="21570ED7"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45"/>
              <w:rPr>
                <w:rFonts w:cs="Arial"/>
                <w:sz w:val="19"/>
                <w:szCs w:val="19"/>
                <w:lang w:val="en-GB"/>
              </w:rPr>
            </w:pPr>
            <w:r w:rsidRPr="008718E4">
              <w:rPr>
                <w:rFonts w:cs="Arial"/>
                <w:sz w:val="19"/>
                <w:szCs w:val="19"/>
              </w:rPr>
              <w:t>Total</w:t>
            </w:r>
          </w:p>
        </w:tc>
        <w:tc>
          <w:tcPr>
            <w:tcW w:w="1122" w:type="dxa"/>
            <w:tcBorders>
              <w:top w:val="single" w:sz="4" w:space="0" w:color="auto"/>
            </w:tcBorders>
          </w:tcPr>
          <w:p w14:paraId="23E1046E" w14:textId="5AB93BA4" w:rsidR="00965892" w:rsidRPr="008718E4" w:rsidRDefault="002231C1"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2231C1">
              <w:rPr>
                <w:rFonts w:cs="Arial"/>
                <w:sz w:val="19"/>
                <w:szCs w:val="19"/>
              </w:rPr>
              <w:t>154,014</w:t>
            </w:r>
          </w:p>
        </w:tc>
        <w:tc>
          <w:tcPr>
            <w:tcW w:w="236" w:type="dxa"/>
            <w:vAlign w:val="bottom"/>
          </w:tcPr>
          <w:p w14:paraId="0A73BDE4"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05" w:type="dxa"/>
            <w:tcBorders>
              <w:top w:val="single" w:sz="4" w:space="0" w:color="auto"/>
            </w:tcBorders>
          </w:tcPr>
          <w:p w14:paraId="154883B6" w14:textId="2247A29D"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148,280</w:t>
            </w:r>
          </w:p>
        </w:tc>
        <w:tc>
          <w:tcPr>
            <w:tcW w:w="236" w:type="dxa"/>
            <w:vAlign w:val="bottom"/>
          </w:tcPr>
          <w:p w14:paraId="19F19338"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02" w:type="dxa"/>
            <w:tcBorders>
              <w:top w:val="single" w:sz="4" w:space="0" w:color="auto"/>
            </w:tcBorders>
          </w:tcPr>
          <w:p w14:paraId="63A9845D" w14:textId="3E67ACA3" w:rsidR="00965892" w:rsidRPr="008718E4" w:rsidRDefault="002231C1"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2231C1">
              <w:rPr>
                <w:rFonts w:cs="Arial"/>
                <w:sz w:val="19"/>
                <w:szCs w:val="19"/>
              </w:rPr>
              <w:t>51,827</w:t>
            </w:r>
          </w:p>
        </w:tc>
        <w:tc>
          <w:tcPr>
            <w:tcW w:w="236" w:type="dxa"/>
            <w:vAlign w:val="bottom"/>
          </w:tcPr>
          <w:p w14:paraId="7947C663"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23" w:type="dxa"/>
            <w:tcBorders>
              <w:top w:val="single" w:sz="4" w:space="0" w:color="auto"/>
            </w:tcBorders>
          </w:tcPr>
          <w:p w14:paraId="5192C5AA" w14:textId="6204FF3F"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55,459</w:t>
            </w:r>
          </w:p>
        </w:tc>
      </w:tr>
      <w:tr w:rsidR="00965892" w:rsidRPr="008718E4" w14:paraId="651DB3E2" w14:textId="77777777" w:rsidTr="000336E4">
        <w:tc>
          <w:tcPr>
            <w:tcW w:w="4059" w:type="dxa"/>
            <w:vAlign w:val="bottom"/>
          </w:tcPr>
          <w:p w14:paraId="0D7C7753" w14:textId="600736C4"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514" w:right="-45" w:hanging="514"/>
              <w:rPr>
                <w:rFonts w:cs="Arial"/>
                <w:sz w:val="19"/>
                <w:szCs w:val="19"/>
              </w:rPr>
            </w:pPr>
            <w:r w:rsidRPr="008718E4">
              <w:rPr>
                <w:rFonts w:cs="Arial"/>
                <w:sz w:val="19"/>
                <w:szCs w:val="19"/>
                <w:u w:val="single"/>
              </w:rPr>
              <w:t>Less</w:t>
            </w:r>
            <w:r w:rsidRPr="008718E4">
              <w:rPr>
                <w:rFonts w:cs="Arial"/>
                <w:sz w:val="19"/>
                <w:szCs w:val="19"/>
              </w:rPr>
              <w:t xml:space="preserve"> Allowance for obsolete and devaluation </w:t>
            </w:r>
          </w:p>
        </w:tc>
        <w:tc>
          <w:tcPr>
            <w:tcW w:w="1122" w:type="dxa"/>
            <w:tcBorders>
              <w:bottom w:val="single" w:sz="4" w:space="0" w:color="auto"/>
            </w:tcBorders>
          </w:tcPr>
          <w:p w14:paraId="7AFA5662" w14:textId="064F2D24" w:rsidR="00965892" w:rsidRPr="008718E4" w:rsidRDefault="002231C1"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2231C1">
              <w:rPr>
                <w:rFonts w:cs="Arial"/>
                <w:sz w:val="19"/>
                <w:szCs w:val="19"/>
              </w:rPr>
              <w:t>(8,066)</w:t>
            </w:r>
          </w:p>
        </w:tc>
        <w:tc>
          <w:tcPr>
            <w:tcW w:w="236" w:type="dxa"/>
            <w:vAlign w:val="bottom"/>
          </w:tcPr>
          <w:p w14:paraId="70D0E662"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05" w:type="dxa"/>
            <w:tcBorders>
              <w:bottom w:val="single" w:sz="4" w:space="0" w:color="auto"/>
            </w:tcBorders>
          </w:tcPr>
          <w:p w14:paraId="76E76683" w14:textId="31362359"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(9,059)</w:t>
            </w:r>
          </w:p>
        </w:tc>
        <w:tc>
          <w:tcPr>
            <w:tcW w:w="236" w:type="dxa"/>
            <w:vAlign w:val="bottom"/>
          </w:tcPr>
          <w:p w14:paraId="2654AC6C"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02" w:type="dxa"/>
            <w:tcBorders>
              <w:bottom w:val="single" w:sz="4" w:space="0" w:color="auto"/>
            </w:tcBorders>
          </w:tcPr>
          <w:p w14:paraId="19677664" w14:textId="5EC4D367" w:rsidR="00965892" w:rsidRPr="008718E4" w:rsidRDefault="002231C1"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2231C1">
              <w:rPr>
                <w:rFonts w:cs="Arial"/>
                <w:sz w:val="19"/>
                <w:szCs w:val="19"/>
              </w:rPr>
              <w:t>(7,615)</w:t>
            </w:r>
          </w:p>
        </w:tc>
        <w:tc>
          <w:tcPr>
            <w:tcW w:w="236" w:type="dxa"/>
            <w:vAlign w:val="bottom"/>
          </w:tcPr>
          <w:p w14:paraId="313594EC"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23" w:type="dxa"/>
            <w:tcBorders>
              <w:bottom w:val="single" w:sz="4" w:space="0" w:color="auto"/>
            </w:tcBorders>
          </w:tcPr>
          <w:p w14:paraId="4165453B" w14:textId="74C10819"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(9,059)</w:t>
            </w:r>
          </w:p>
        </w:tc>
      </w:tr>
      <w:tr w:rsidR="00965892" w:rsidRPr="008718E4" w14:paraId="7E493CF1" w14:textId="77777777" w:rsidTr="000336E4">
        <w:tc>
          <w:tcPr>
            <w:tcW w:w="4059" w:type="dxa"/>
            <w:vAlign w:val="bottom"/>
          </w:tcPr>
          <w:p w14:paraId="3F8AE1EF"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45"/>
              <w:rPr>
                <w:rFonts w:cs="Arial"/>
                <w:sz w:val="19"/>
                <w:szCs w:val="19"/>
              </w:rPr>
            </w:pPr>
            <w:r w:rsidRPr="008718E4">
              <w:rPr>
                <w:rFonts w:cs="Arial"/>
                <w:sz w:val="19"/>
                <w:szCs w:val="19"/>
              </w:rPr>
              <w:t xml:space="preserve">Net </w:t>
            </w:r>
          </w:p>
        </w:tc>
        <w:tc>
          <w:tcPr>
            <w:tcW w:w="1122" w:type="dxa"/>
            <w:tcBorders>
              <w:top w:val="single" w:sz="4" w:space="0" w:color="auto"/>
              <w:bottom w:val="single" w:sz="12" w:space="0" w:color="auto"/>
            </w:tcBorders>
          </w:tcPr>
          <w:p w14:paraId="4E0A58D4" w14:textId="6BEA4779" w:rsidR="00965892" w:rsidRPr="008718E4" w:rsidRDefault="00755184"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Pr>
                <w:rFonts w:cs="Arial"/>
                <w:sz w:val="19"/>
                <w:szCs w:val="19"/>
              </w:rPr>
              <w:t>145,948</w:t>
            </w:r>
          </w:p>
        </w:tc>
        <w:tc>
          <w:tcPr>
            <w:tcW w:w="236" w:type="dxa"/>
            <w:vAlign w:val="bottom"/>
          </w:tcPr>
          <w:p w14:paraId="7DFE9008"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05" w:type="dxa"/>
            <w:tcBorders>
              <w:top w:val="single" w:sz="4" w:space="0" w:color="auto"/>
              <w:bottom w:val="single" w:sz="12" w:space="0" w:color="auto"/>
            </w:tcBorders>
          </w:tcPr>
          <w:p w14:paraId="29E88D00" w14:textId="04F6DDA9"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139,221</w:t>
            </w:r>
          </w:p>
        </w:tc>
        <w:tc>
          <w:tcPr>
            <w:tcW w:w="236" w:type="dxa"/>
            <w:vAlign w:val="bottom"/>
          </w:tcPr>
          <w:p w14:paraId="597609D9"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02" w:type="dxa"/>
            <w:tcBorders>
              <w:top w:val="single" w:sz="4" w:space="0" w:color="auto"/>
              <w:bottom w:val="single" w:sz="12" w:space="0" w:color="auto"/>
            </w:tcBorders>
          </w:tcPr>
          <w:p w14:paraId="2064A34C" w14:textId="45F89A71" w:rsidR="00965892" w:rsidRPr="008718E4" w:rsidRDefault="00755184"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Pr>
                <w:rFonts w:cs="Arial"/>
                <w:sz w:val="19"/>
                <w:szCs w:val="19"/>
              </w:rPr>
              <w:t>44,212</w:t>
            </w:r>
          </w:p>
        </w:tc>
        <w:tc>
          <w:tcPr>
            <w:tcW w:w="236" w:type="dxa"/>
            <w:vAlign w:val="bottom"/>
          </w:tcPr>
          <w:p w14:paraId="4FD96FCD"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23" w:type="dxa"/>
            <w:tcBorders>
              <w:top w:val="single" w:sz="4" w:space="0" w:color="auto"/>
              <w:bottom w:val="single" w:sz="12" w:space="0" w:color="auto"/>
            </w:tcBorders>
          </w:tcPr>
          <w:p w14:paraId="63A2F977" w14:textId="2C609CB9"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46,400</w:t>
            </w:r>
          </w:p>
        </w:tc>
      </w:tr>
    </w:tbl>
    <w:p w14:paraId="6E3F00EB" w14:textId="55D979B2" w:rsidR="00FA0CED" w:rsidRPr="008718E4" w:rsidRDefault="00FA0CED" w:rsidP="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2F481532" w14:textId="72BB9900" w:rsidR="006544DC" w:rsidRPr="008718E4" w:rsidRDefault="006544DC" w:rsidP="006544DC">
      <w:pPr>
        <w:tabs>
          <w:tab w:val="clear" w:pos="227"/>
          <w:tab w:val="clear" w:pos="454"/>
          <w:tab w:val="clear" w:pos="680"/>
          <w:tab w:val="left" w:pos="720"/>
        </w:tabs>
        <w:spacing w:line="360" w:lineRule="auto"/>
        <w:ind w:left="432"/>
        <w:jc w:val="thaiDistribute"/>
        <w:rPr>
          <w:rFonts w:cs="Arial"/>
          <w:sz w:val="19"/>
          <w:szCs w:val="19"/>
        </w:rPr>
      </w:pPr>
      <w:r w:rsidRPr="008718E4">
        <w:rPr>
          <w:rFonts w:cs="Arial"/>
          <w:sz w:val="19"/>
          <w:szCs w:val="19"/>
        </w:rPr>
        <w:t xml:space="preserve">The movements of </w:t>
      </w:r>
      <w:r w:rsidRPr="008718E4">
        <w:rPr>
          <w:rFonts w:cs="Arial"/>
          <w:sz w:val="19"/>
          <w:szCs w:val="24"/>
        </w:rPr>
        <w:t>a</w:t>
      </w:r>
      <w:r w:rsidRPr="008718E4">
        <w:rPr>
          <w:rFonts w:cs="Arial"/>
          <w:sz w:val="19"/>
          <w:szCs w:val="19"/>
        </w:rPr>
        <w:t xml:space="preserve">llowance for obsolete and devaluation of inventory for the </w:t>
      </w:r>
      <w:r w:rsidR="00A103B3" w:rsidRPr="008718E4">
        <w:rPr>
          <w:rFonts w:cs="Arial"/>
          <w:sz w:val="19"/>
          <w:szCs w:val="19"/>
        </w:rPr>
        <w:t>year</w:t>
      </w:r>
      <w:r w:rsidR="007974B4">
        <w:rPr>
          <w:rFonts w:cs="Arial"/>
          <w:sz w:val="19"/>
          <w:szCs w:val="19"/>
        </w:rPr>
        <w:t>s</w:t>
      </w:r>
      <w:r w:rsidRPr="008718E4">
        <w:rPr>
          <w:rFonts w:cs="Arial"/>
          <w:sz w:val="19"/>
          <w:szCs w:val="19"/>
        </w:rPr>
        <w:t xml:space="preserve"> ended </w:t>
      </w:r>
      <w:r w:rsidR="009A1CC9" w:rsidRPr="008718E4">
        <w:rPr>
          <w:rFonts w:cs="Arial"/>
          <w:sz w:val="19"/>
          <w:szCs w:val="19"/>
        </w:rPr>
        <w:t>31 December</w:t>
      </w:r>
      <w:r w:rsidRPr="008718E4">
        <w:rPr>
          <w:rFonts w:cs="Arial"/>
          <w:sz w:val="19"/>
          <w:szCs w:val="19"/>
        </w:rPr>
        <w:t xml:space="preserve"> 202</w:t>
      </w:r>
      <w:r w:rsidR="00965892">
        <w:rPr>
          <w:rFonts w:cs="Arial"/>
          <w:sz w:val="19"/>
          <w:szCs w:val="19"/>
        </w:rPr>
        <w:t>5</w:t>
      </w:r>
      <w:r w:rsidRPr="008718E4">
        <w:rPr>
          <w:rFonts w:cs="Arial"/>
          <w:sz w:val="19"/>
          <w:szCs w:val="19"/>
        </w:rPr>
        <w:t xml:space="preserve"> </w:t>
      </w:r>
      <w:r w:rsidR="00207A1B">
        <w:rPr>
          <w:rFonts w:cs="Arial"/>
          <w:sz w:val="19"/>
          <w:szCs w:val="19"/>
        </w:rPr>
        <w:t xml:space="preserve">and 2024 </w:t>
      </w:r>
      <w:r w:rsidRPr="008718E4">
        <w:rPr>
          <w:rFonts w:cs="Arial"/>
          <w:sz w:val="19"/>
          <w:szCs w:val="19"/>
        </w:rPr>
        <w:t>are as follows:</w:t>
      </w:r>
    </w:p>
    <w:p w14:paraId="7B61F7BA" w14:textId="77777777" w:rsidR="006544DC" w:rsidRPr="008718E4" w:rsidRDefault="006544DC" w:rsidP="006544DC">
      <w:pPr>
        <w:tabs>
          <w:tab w:val="clear" w:pos="227"/>
          <w:tab w:val="clear" w:pos="454"/>
          <w:tab w:val="clear" w:pos="680"/>
          <w:tab w:val="left" w:pos="360"/>
          <w:tab w:val="left" w:pos="720"/>
        </w:tabs>
        <w:spacing w:line="360" w:lineRule="auto"/>
        <w:ind w:left="360"/>
        <w:jc w:val="both"/>
        <w:rPr>
          <w:rFonts w:cs="Arial"/>
        </w:rPr>
      </w:pPr>
    </w:p>
    <w:tbl>
      <w:tblPr>
        <w:tblW w:w="9108" w:type="dxa"/>
        <w:tblInd w:w="360" w:type="dxa"/>
        <w:tblLayout w:type="fixed"/>
        <w:tblLook w:val="0000" w:firstRow="0" w:lastRow="0" w:firstColumn="0" w:lastColumn="0" w:noHBand="0" w:noVBand="0"/>
      </w:tblPr>
      <w:tblGrid>
        <w:gridCol w:w="3951"/>
        <w:gridCol w:w="1130"/>
        <w:gridCol w:w="236"/>
        <w:gridCol w:w="1087"/>
        <w:gridCol w:w="6"/>
        <w:gridCol w:w="234"/>
        <w:gridCol w:w="6"/>
        <w:gridCol w:w="1088"/>
        <w:gridCol w:w="240"/>
        <w:gridCol w:w="1130"/>
      </w:tblGrid>
      <w:tr w:rsidR="00693FA4" w:rsidRPr="008718E4" w14:paraId="30E71BD7" w14:textId="77777777">
        <w:trPr>
          <w:trHeight w:val="20"/>
        </w:trPr>
        <w:tc>
          <w:tcPr>
            <w:tcW w:w="3951" w:type="dxa"/>
            <w:vAlign w:val="bottom"/>
          </w:tcPr>
          <w:p w14:paraId="1B275B47" w14:textId="77777777" w:rsidR="00693FA4" w:rsidRPr="008718E4" w:rsidRDefault="0069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
                <w:tab w:val="left" w:pos="2242"/>
              </w:tabs>
              <w:spacing w:before="50" w:after="25" w:line="276" w:lineRule="auto"/>
              <w:ind w:right="-90"/>
              <w:rPr>
                <w:rFonts w:cs="Arial"/>
                <w:sz w:val="19"/>
                <w:szCs w:val="19"/>
              </w:rPr>
            </w:pPr>
            <w:r w:rsidRPr="008718E4">
              <w:rPr>
                <w:rFonts w:cs="Arial"/>
                <w:sz w:val="19"/>
                <w:szCs w:val="19"/>
              </w:rPr>
              <w:tab/>
            </w:r>
          </w:p>
        </w:tc>
        <w:tc>
          <w:tcPr>
            <w:tcW w:w="5157" w:type="dxa"/>
            <w:gridSpan w:val="9"/>
            <w:vAlign w:val="bottom"/>
          </w:tcPr>
          <w:p w14:paraId="4FE575DA" w14:textId="77777777" w:rsidR="00693FA4" w:rsidRPr="008718E4" w:rsidRDefault="00693FA4">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3"/>
              <w:jc w:val="right"/>
              <w:rPr>
                <w:rFonts w:ascii="Arial" w:hAnsi="Arial" w:cs="Arial"/>
                <w:sz w:val="19"/>
                <w:szCs w:val="19"/>
              </w:rPr>
            </w:pPr>
            <w:r w:rsidRPr="008718E4">
              <w:rPr>
                <w:rFonts w:ascii="Arial" w:hAnsi="Arial" w:cs="Arial"/>
                <w:sz w:val="19"/>
                <w:szCs w:val="19"/>
              </w:rPr>
              <w:t>(</w:t>
            </w:r>
            <w:proofErr w:type="gramStart"/>
            <w:r w:rsidRPr="008718E4">
              <w:rPr>
                <w:rFonts w:ascii="Arial" w:hAnsi="Arial" w:cs="Arial"/>
                <w:sz w:val="19"/>
                <w:szCs w:val="19"/>
              </w:rPr>
              <w:t>Unit :</w:t>
            </w:r>
            <w:proofErr w:type="gramEnd"/>
            <w:r w:rsidRPr="008718E4">
              <w:rPr>
                <w:rFonts w:ascii="Arial" w:hAnsi="Arial" w:cs="Arial"/>
                <w:sz w:val="19"/>
                <w:szCs w:val="19"/>
              </w:rPr>
              <w:t xml:space="preserve"> Thousand Baht)</w:t>
            </w:r>
          </w:p>
        </w:tc>
      </w:tr>
      <w:tr w:rsidR="00693FA4" w:rsidRPr="008718E4" w14:paraId="7B073542" w14:textId="77777777">
        <w:trPr>
          <w:trHeight w:val="20"/>
        </w:trPr>
        <w:tc>
          <w:tcPr>
            <w:tcW w:w="3951" w:type="dxa"/>
            <w:vAlign w:val="bottom"/>
          </w:tcPr>
          <w:p w14:paraId="2D23D34F" w14:textId="77777777" w:rsidR="00693FA4" w:rsidRPr="008718E4" w:rsidRDefault="00693FA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90"/>
              <w:rPr>
                <w:rFonts w:cs="Arial"/>
                <w:sz w:val="19"/>
                <w:szCs w:val="19"/>
                <w:lang w:val="en-GB"/>
              </w:rPr>
            </w:pPr>
          </w:p>
        </w:tc>
        <w:tc>
          <w:tcPr>
            <w:tcW w:w="2453" w:type="dxa"/>
            <w:gridSpan w:val="3"/>
            <w:tcBorders>
              <w:bottom w:val="single" w:sz="4" w:space="0" w:color="auto"/>
            </w:tcBorders>
            <w:vAlign w:val="bottom"/>
          </w:tcPr>
          <w:p w14:paraId="526E4D1F" w14:textId="77777777" w:rsidR="00693FA4" w:rsidRPr="008718E4" w:rsidRDefault="00693FA4">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rPr>
            </w:pPr>
            <w:r w:rsidRPr="008718E4">
              <w:rPr>
                <w:rFonts w:ascii="Arial" w:hAnsi="Arial" w:cs="Arial"/>
                <w:sz w:val="19"/>
                <w:szCs w:val="19"/>
              </w:rPr>
              <w:t>Consolidated F/S</w:t>
            </w:r>
          </w:p>
        </w:tc>
        <w:tc>
          <w:tcPr>
            <w:tcW w:w="240" w:type="dxa"/>
            <w:gridSpan w:val="2"/>
            <w:vAlign w:val="bottom"/>
          </w:tcPr>
          <w:p w14:paraId="6C918CC7" w14:textId="77777777" w:rsidR="00693FA4" w:rsidRPr="008718E4" w:rsidRDefault="00693FA4">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rPr>
            </w:pPr>
          </w:p>
        </w:tc>
        <w:tc>
          <w:tcPr>
            <w:tcW w:w="2464" w:type="dxa"/>
            <w:gridSpan w:val="4"/>
            <w:tcBorders>
              <w:bottom w:val="single" w:sz="4" w:space="0" w:color="auto"/>
            </w:tcBorders>
            <w:vAlign w:val="bottom"/>
          </w:tcPr>
          <w:p w14:paraId="26D2AB6D" w14:textId="77777777" w:rsidR="00693FA4" w:rsidRPr="008718E4" w:rsidRDefault="00693FA4">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rPr>
            </w:pPr>
            <w:r w:rsidRPr="008718E4">
              <w:rPr>
                <w:rFonts w:ascii="Arial" w:hAnsi="Arial" w:cs="Arial"/>
                <w:sz w:val="19"/>
                <w:szCs w:val="19"/>
              </w:rPr>
              <w:t>Separate F/S</w:t>
            </w:r>
          </w:p>
        </w:tc>
      </w:tr>
      <w:tr w:rsidR="00693FA4" w:rsidRPr="008718E4" w14:paraId="3FB51B79" w14:textId="77777777">
        <w:trPr>
          <w:trHeight w:val="20"/>
        </w:trPr>
        <w:tc>
          <w:tcPr>
            <w:tcW w:w="3951" w:type="dxa"/>
            <w:vAlign w:val="bottom"/>
          </w:tcPr>
          <w:p w14:paraId="5E931BD0" w14:textId="77777777" w:rsidR="00693FA4" w:rsidRPr="008718E4" w:rsidRDefault="00693FA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9"/>
                <w:szCs w:val="19"/>
                <w:lang w:val="en-GB"/>
              </w:rPr>
            </w:pPr>
          </w:p>
        </w:tc>
        <w:tc>
          <w:tcPr>
            <w:tcW w:w="1130" w:type="dxa"/>
            <w:tcBorders>
              <w:top w:val="single" w:sz="4" w:space="0" w:color="auto"/>
              <w:bottom w:val="single" w:sz="4" w:space="0" w:color="auto"/>
            </w:tcBorders>
          </w:tcPr>
          <w:p w14:paraId="4C9ED7B3" w14:textId="77777777" w:rsidR="00693FA4" w:rsidRPr="008718E4" w:rsidRDefault="0069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lang w:val="en-GB"/>
              </w:rPr>
            </w:pPr>
            <w:r w:rsidRPr="008718E4">
              <w:rPr>
                <w:rFonts w:cs="Arial"/>
                <w:sz w:val="19"/>
                <w:szCs w:val="19"/>
              </w:rPr>
              <w:t>202</w:t>
            </w:r>
            <w:r>
              <w:rPr>
                <w:rFonts w:cs="Arial"/>
                <w:sz w:val="19"/>
                <w:szCs w:val="19"/>
              </w:rPr>
              <w:t>5</w:t>
            </w:r>
          </w:p>
        </w:tc>
        <w:tc>
          <w:tcPr>
            <w:tcW w:w="236" w:type="dxa"/>
            <w:tcBorders>
              <w:top w:val="single" w:sz="4" w:space="0" w:color="auto"/>
            </w:tcBorders>
          </w:tcPr>
          <w:p w14:paraId="04C5BF67" w14:textId="77777777" w:rsidR="00693FA4" w:rsidRPr="008718E4" w:rsidRDefault="0069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rPr>
            </w:pPr>
          </w:p>
        </w:tc>
        <w:tc>
          <w:tcPr>
            <w:tcW w:w="1093" w:type="dxa"/>
            <w:gridSpan w:val="2"/>
            <w:tcBorders>
              <w:top w:val="single" w:sz="4" w:space="0" w:color="auto"/>
              <w:bottom w:val="single" w:sz="4" w:space="0" w:color="auto"/>
            </w:tcBorders>
          </w:tcPr>
          <w:p w14:paraId="314C8FEF" w14:textId="77777777" w:rsidR="00693FA4" w:rsidRPr="008718E4" w:rsidRDefault="0069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rPr>
            </w:pPr>
            <w:r w:rsidRPr="008718E4">
              <w:rPr>
                <w:rFonts w:cs="Arial"/>
                <w:sz w:val="19"/>
                <w:szCs w:val="19"/>
              </w:rPr>
              <w:t>202</w:t>
            </w:r>
            <w:r>
              <w:rPr>
                <w:rFonts w:cs="Arial"/>
                <w:sz w:val="19"/>
                <w:szCs w:val="19"/>
              </w:rPr>
              <w:t>4</w:t>
            </w:r>
          </w:p>
        </w:tc>
        <w:tc>
          <w:tcPr>
            <w:tcW w:w="240" w:type="dxa"/>
            <w:gridSpan w:val="2"/>
            <w:vAlign w:val="bottom"/>
          </w:tcPr>
          <w:p w14:paraId="613AA288" w14:textId="77777777" w:rsidR="00693FA4" w:rsidRPr="008718E4" w:rsidRDefault="00693FA4">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left="-90" w:right="-90"/>
              <w:jc w:val="center"/>
              <w:rPr>
                <w:rFonts w:ascii="Arial" w:hAnsi="Arial" w:cs="Arial"/>
                <w:sz w:val="19"/>
                <w:szCs w:val="19"/>
                <w:lang w:val="en-GB"/>
              </w:rPr>
            </w:pPr>
          </w:p>
        </w:tc>
        <w:tc>
          <w:tcPr>
            <w:tcW w:w="1088" w:type="dxa"/>
            <w:tcBorders>
              <w:top w:val="single" w:sz="4" w:space="0" w:color="auto"/>
              <w:bottom w:val="single" w:sz="4" w:space="0" w:color="auto"/>
            </w:tcBorders>
          </w:tcPr>
          <w:p w14:paraId="217A2C07" w14:textId="77777777" w:rsidR="00693FA4" w:rsidRPr="008718E4" w:rsidRDefault="0069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lang w:val="en-GB"/>
              </w:rPr>
            </w:pPr>
            <w:r w:rsidRPr="008718E4">
              <w:rPr>
                <w:rFonts w:cs="Arial"/>
                <w:sz w:val="19"/>
                <w:szCs w:val="19"/>
              </w:rPr>
              <w:t>202</w:t>
            </w:r>
            <w:r>
              <w:rPr>
                <w:rFonts w:cs="Arial"/>
                <w:sz w:val="19"/>
                <w:szCs w:val="19"/>
              </w:rPr>
              <w:t>5</w:t>
            </w:r>
          </w:p>
        </w:tc>
        <w:tc>
          <w:tcPr>
            <w:tcW w:w="240" w:type="dxa"/>
            <w:tcBorders>
              <w:top w:val="single" w:sz="4" w:space="0" w:color="auto"/>
            </w:tcBorders>
          </w:tcPr>
          <w:p w14:paraId="66F7BC3E" w14:textId="77777777" w:rsidR="00693FA4" w:rsidRPr="008718E4" w:rsidRDefault="0069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rPr>
            </w:pPr>
          </w:p>
        </w:tc>
        <w:tc>
          <w:tcPr>
            <w:tcW w:w="1130" w:type="dxa"/>
            <w:tcBorders>
              <w:top w:val="single" w:sz="4" w:space="0" w:color="auto"/>
              <w:bottom w:val="single" w:sz="4" w:space="0" w:color="auto"/>
            </w:tcBorders>
          </w:tcPr>
          <w:p w14:paraId="48FD7D1A" w14:textId="77777777" w:rsidR="00693FA4" w:rsidRPr="008718E4" w:rsidRDefault="0069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rPr>
            </w:pPr>
            <w:r w:rsidRPr="008718E4">
              <w:rPr>
                <w:rFonts w:cs="Arial"/>
                <w:sz w:val="19"/>
                <w:szCs w:val="19"/>
              </w:rPr>
              <w:t>202</w:t>
            </w:r>
            <w:r>
              <w:rPr>
                <w:rFonts w:cs="Arial"/>
                <w:sz w:val="19"/>
                <w:szCs w:val="19"/>
              </w:rPr>
              <w:t>4</w:t>
            </w:r>
          </w:p>
        </w:tc>
      </w:tr>
      <w:tr w:rsidR="00693FA4" w:rsidRPr="008718E4" w14:paraId="4F3C6FD2" w14:textId="77777777">
        <w:trPr>
          <w:trHeight w:val="287"/>
        </w:trPr>
        <w:tc>
          <w:tcPr>
            <w:tcW w:w="3951" w:type="dxa"/>
            <w:vAlign w:val="bottom"/>
          </w:tcPr>
          <w:p w14:paraId="21EBC04F" w14:textId="77777777" w:rsidR="00693FA4" w:rsidRPr="008718E4" w:rsidRDefault="00693FA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2"/>
                <w:szCs w:val="12"/>
                <w:highlight w:val="yellow"/>
              </w:rPr>
            </w:pPr>
          </w:p>
        </w:tc>
        <w:tc>
          <w:tcPr>
            <w:tcW w:w="1130" w:type="dxa"/>
            <w:tcBorders>
              <w:top w:val="single" w:sz="4" w:space="0" w:color="auto"/>
            </w:tcBorders>
            <w:vAlign w:val="bottom"/>
          </w:tcPr>
          <w:p w14:paraId="6C3D57E2" w14:textId="77777777" w:rsidR="00693FA4" w:rsidRPr="008718E4" w:rsidRDefault="00693FA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jc w:val="right"/>
              <w:rPr>
                <w:rFonts w:cs="Arial"/>
                <w:sz w:val="12"/>
                <w:szCs w:val="12"/>
                <w:highlight w:val="yellow"/>
                <w:lang w:val="en-GB"/>
              </w:rPr>
            </w:pPr>
          </w:p>
        </w:tc>
        <w:tc>
          <w:tcPr>
            <w:tcW w:w="236" w:type="dxa"/>
            <w:vAlign w:val="bottom"/>
          </w:tcPr>
          <w:p w14:paraId="08617A5B" w14:textId="77777777" w:rsidR="00693FA4" w:rsidRPr="008718E4" w:rsidRDefault="00693FA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rPr>
                <w:rFonts w:cs="Arial"/>
                <w:b/>
                <w:sz w:val="12"/>
                <w:szCs w:val="12"/>
                <w:highlight w:val="yellow"/>
              </w:rPr>
            </w:pPr>
          </w:p>
        </w:tc>
        <w:tc>
          <w:tcPr>
            <w:tcW w:w="1093" w:type="dxa"/>
            <w:gridSpan w:val="2"/>
            <w:tcBorders>
              <w:top w:val="single" w:sz="4" w:space="0" w:color="auto"/>
            </w:tcBorders>
            <w:vAlign w:val="bottom"/>
          </w:tcPr>
          <w:p w14:paraId="1E9FB546" w14:textId="77777777" w:rsidR="00693FA4" w:rsidRPr="008718E4" w:rsidRDefault="00693FA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jc w:val="right"/>
              <w:rPr>
                <w:rFonts w:cs="Arial"/>
                <w:sz w:val="12"/>
                <w:szCs w:val="12"/>
                <w:highlight w:val="yellow"/>
                <w:lang w:val="en-GB"/>
              </w:rPr>
            </w:pPr>
          </w:p>
        </w:tc>
        <w:tc>
          <w:tcPr>
            <w:tcW w:w="240" w:type="dxa"/>
            <w:gridSpan w:val="2"/>
            <w:vAlign w:val="bottom"/>
          </w:tcPr>
          <w:p w14:paraId="6FFA0B74" w14:textId="77777777" w:rsidR="00693FA4" w:rsidRPr="008718E4" w:rsidRDefault="00693FA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jc w:val="right"/>
              <w:rPr>
                <w:rFonts w:cs="Arial"/>
                <w:sz w:val="12"/>
                <w:szCs w:val="12"/>
                <w:highlight w:val="yellow"/>
              </w:rPr>
            </w:pPr>
          </w:p>
        </w:tc>
        <w:tc>
          <w:tcPr>
            <w:tcW w:w="1088" w:type="dxa"/>
            <w:tcBorders>
              <w:top w:val="single" w:sz="4" w:space="0" w:color="auto"/>
            </w:tcBorders>
            <w:vAlign w:val="bottom"/>
          </w:tcPr>
          <w:p w14:paraId="669656DA" w14:textId="77777777" w:rsidR="00693FA4" w:rsidRPr="008718E4" w:rsidRDefault="00693FA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jc w:val="right"/>
              <w:rPr>
                <w:rFonts w:cs="Arial"/>
                <w:sz w:val="12"/>
                <w:szCs w:val="12"/>
                <w:highlight w:val="yellow"/>
              </w:rPr>
            </w:pPr>
          </w:p>
        </w:tc>
        <w:tc>
          <w:tcPr>
            <w:tcW w:w="240" w:type="dxa"/>
            <w:vAlign w:val="bottom"/>
          </w:tcPr>
          <w:p w14:paraId="308ED0D3" w14:textId="77777777" w:rsidR="00693FA4" w:rsidRPr="008718E4" w:rsidRDefault="00693FA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jc w:val="right"/>
              <w:rPr>
                <w:rFonts w:cs="Arial"/>
                <w:sz w:val="12"/>
                <w:szCs w:val="12"/>
                <w:highlight w:val="yellow"/>
              </w:rPr>
            </w:pPr>
          </w:p>
        </w:tc>
        <w:tc>
          <w:tcPr>
            <w:tcW w:w="1130" w:type="dxa"/>
            <w:tcBorders>
              <w:top w:val="single" w:sz="4" w:space="0" w:color="auto"/>
            </w:tcBorders>
            <w:vAlign w:val="bottom"/>
          </w:tcPr>
          <w:p w14:paraId="71EDEA25" w14:textId="77777777" w:rsidR="00693FA4" w:rsidRPr="008718E4" w:rsidRDefault="00693FA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jc w:val="right"/>
              <w:rPr>
                <w:rFonts w:cs="Arial"/>
                <w:sz w:val="12"/>
                <w:szCs w:val="12"/>
                <w:highlight w:val="yellow"/>
              </w:rPr>
            </w:pPr>
          </w:p>
        </w:tc>
      </w:tr>
      <w:tr w:rsidR="00693FA4" w:rsidRPr="008718E4" w14:paraId="47872591" w14:textId="77777777" w:rsidTr="00E17363">
        <w:trPr>
          <w:trHeight w:val="20"/>
        </w:trPr>
        <w:tc>
          <w:tcPr>
            <w:tcW w:w="3951" w:type="dxa"/>
            <w:vAlign w:val="bottom"/>
          </w:tcPr>
          <w:p w14:paraId="5C9AB829" w14:textId="77777777" w:rsidR="00693FA4" w:rsidRPr="008718E4" w:rsidRDefault="00693FA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9"/>
                <w:szCs w:val="19"/>
                <w:lang w:val="en-GB"/>
              </w:rPr>
            </w:pPr>
            <w:r w:rsidRPr="008718E4">
              <w:rPr>
                <w:rFonts w:cs="Arial"/>
                <w:sz w:val="19"/>
                <w:szCs w:val="19"/>
                <w:lang w:val="en-GB"/>
              </w:rPr>
              <w:t xml:space="preserve">Balance as </w:t>
            </w:r>
            <w:proofErr w:type="gramStart"/>
            <w:r w:rsidRPr="008718E4">
              <w:rPr>
                <w:rFonts w:cs="Arial"/>
                <w:sz w:val="19"/>
                <w:szCs w:val="19"/>
                <w:lang w:val="en-GB"/>
              </w:rPr>
              <w:t>at</w:t>
            </w:r>
            <w:proofErr w:type="gramEnd"/>
            <w:r w:rsidRPr="008718E4">
              <w:rPr>
                <w:rFonts w:cs="Arial"/>
                <w:sz w:val="19"/>
                <w:szCs w:val="19"/>
                <w:lang w:val="en-GB"/>
              </w:rPr>
              <w:t xml:space="preserve"> 1 January</w:t>
            </w:r>
          </w:p>
        </w:tc>
        <w:tc>
          <w:tcPr>
            <w:tcW w:w="1130" w:type="dxa"/>
            <w:vAlign w:val="bottom"/>
          </w:tcPr>
          <w:p w14:paraId="3697D3D0" w14:textId="23D66945" w:rsidR="00693FA4" w:rsidRPr="008718E4" w:rsidRDefault="00804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rtl/>
                <w:cs/>
              </w:rPr>
            </w:pPr>
            <w:r w:rsidRPr="00E17363">
              <w:rPr>
                <w:rFonts w:cs="Arial"/>
                <w:sz w:val="19"/>
                <w:szCs w:val="19"/>
              </w:rPr>
              <w:t>9,059</w:t>
            </w:r>
          </w:p>
        </w:tc>
        <w:tc>
          <w:tcPr>
            <w:tcW w:w="236" w:type="dxa"/>
            <w:vAlign w:val="bottom"/>
          </w:tcPr>
          <w:p w14:paraId="79A5A102" w14:textId="77777777" w:rsidR="00693FA4" w:rsidRPr="008718E4" w:rsidRDefault="0069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lang w:val="en-GB"/>
              </w:rPr>
            </w:pPr>
          </w:p>
        </w:tc>
        <w:tc>
          <w:tcPr>
            <w:tcW w:w="1093" w:type="dxa"/>
            <w:gridSpan w:val="2"/>
            <w:vAlign w:val="bottom"/>
          </w:tcPr>
          <w:p w14:paraId="621ED0BF" w14:textId="314833C2" w:rsidR="00693FA4" w:rsidRPr="001F6E18" w:rsidRDefault="0062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rtl/>
                <w:cs/>
              </w:rPr>
            </w:pPr>
            <w:r w:rsidRPr="001F6E18">
              <w:rPr>
                <w:rFonts w:cs="Arial"/>
                <w:sz w:val="19"/>
                <w:szCs w:val="19"/>
              </w:rPr>
              <w:t>12,944</w:t>
            </w:r>
          </w:p>
        </w:tc>
        <w:tc>
          <w:tcPr>
            <w:tcW w:w="240" w:type="dxa"/>
            <w:gridSpan w:val="2"/>
            <w:vAlign w:val="bottom"/>
          </w:tcPr>
          <w:p w14:paraId="533B1583" w14:textId="77777777" w:rsidR="00693FA4" w:rsidRPr="001F6E18" w:rsidRDefault="0069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rPr>
            </w:pPr>
          </w:p>
        </w:tc>
        <w:tc>
          <w:tcPr>
            <w:tcW w:w="1088" w:type="dxa"/>
            <w:vAlign w:val="bottom"/>
          </w:tcPr>
          <w:p w14:paraId="1CB53289" w14:textId="66BA61FB" w:rsidR="00693FA4" w:rsidRPr="008718E4" w:rsidRDefault="0038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rPr>
            </w:pPr>
            <w:r w:rsidRPr="00381EFD">
              <w:rPr>
                <w:rFonts w:cs="Arial"/>
                <w:sz w:val="19"/>
                <w:szCs w:val="19"/>
              </w:rPr>
              <w:t>9,059</w:t>
            </w:r>
          </w:p>
        </w:tc>
        <w:tc>
          <w:tcPr>
            <w:tcW w:w="240" w:type="dxa"/>
            <w:vAlign w:val="bottom"/>
          </w:tcPr>
          <w:p w14:paraId="6E60737B" w14:textId="77777777" w:rsidR="00693FA4" w:rsidRPr="008718E4" w:rsidRDefault="00693FA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s>
              <w:spacing w:before="50" w:after="25" w:line="276" w:lineRule="auto"/>
              <w:ind w:right="-19"/>
              <w:jc w:val="right"/>
              <w:rPr>
                <w:rFonts w:cs="Arial"/>
                <w:sz w:val="19"/>
                <w:szCs w:val="19"/>
              </w:rPr>
            </w:pPr>
          </w:p>
        </w:tc>
        <w:tc>
          <w:tcPr>
            <w:tcW w:w="1130" w:type="dxa"/>
            <w:vAlign w:val="bottom"/>
          </w:tcPr>
          <w:p w14:paraId="053B1AFE" w14:textId="42C192C3" w:rsidR="00693FA4" w:rsidRPr="001F6E18" w:rsidRDefault="00627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rPr>
            </w:pPr>
            <w:r w:rsidRPr="001F6E18">
              <w:rPr>
                <w:rFonts w:cs="Arial"/>
                <w:sz w:val="19"/>
                <w:szCs w:val="19"/>
              </w:rPr>
              <w:t>12,944</w:t>
            </w:r>
          </w:p>
        </w:tc>
      </w:tr>
      <w:tr w:rsidR="00F84393" w:rsidRPr="008718E4" w14:paraId="2A127904" w14:textId="77777777" w:rsidTr="00381EFD">
        <w:trPr>
          <w:trHeight w:val="20"/>
        </w:trPr>
        <w:tc>
          <w:tcPr>
            <w:tcW w:w="3951" w:type="dxa"/>
            <w:vAlign w:val="bottom"/>
          </w:tcPr>
          <w:p w14:paraId="431AB95A" w14:textId="22C9EDD9" w:rsidR="00F84393" w:rsidRPr="008718E4" w:rsidRDefault="00F84393" w:rsidP="00F8439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9"/>
                <w:szCs w:val="19"/>
                <w:lang w:val="en-GB"/>
              </w:rPr>
            </w:pPr>
            <w:r>
              <w:rPr>
                <w:rFonts w:cs="Arial"/>
                <w:sz w:val="19"/>
                <w:szCs w:val="19"/>
                <w:lang w:val="en-GB"/>
              </w:rPr>
              <w:t>Allowance for obsolete and devaluation</w:t>
            </w:r>
          </w:p>
        </w:tc>
        <w:tc>
          <w:tcPr>
            <w:tcW w:w="1130" w:type="dxa"/>
            <w:vAlign w:val="bottom"/>
          </w:tcPr>
          <w:p w14:paraId="73459100" w14:textId="76552475" w:rsidR="00F84393" w:rsidRPr="00E17363" w:rsidRDefault="00F84393" w:rsidP="00F84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rPr>
            </w:pPr>
            <w:r w:rsidRPr="00EB0788">
              <w:rPr>
                <w:rFonts w:cs="Arial"/>
                <w:sz w:val="19"/>
                <w:szCs w:val="19"/>
              </w:rPr>
              <w:t>451</w:t>
            </w:r>
          </w:p>
        </w:tc>
        <w:tc>
          <w:tcPr>
            <w:tcW w:w="236" w:type="dxa"/>
            <w:vAlign w:val="bottom"/>
          </w:tcPr>
          <w:p w14:paraId="4ED8AF00" w14:textId="77777777" w:rsidR="00F84393" w:rsidRPr="008718E4" w:rsidRDefault="00F84393" w:rsidP="00F84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lang w:val="en-GB"/>
              </w:rPr>
            </w:pPr>
          </w:p>
        </w:tc>
        <w:tc>
          <w:tcPr>
            <w:tcW w:w="1093" w:type="dxa"/>
            <w:gridSpan w:val="2"/>
            <w:vAlign w:val="bottom"/>
          </w:tcPr>
          <w:p w14:paraId="69BE7288" w14:textId="0E70B4CE" w:rsidR="00F84393" w:rsidRPr="001F6E18" w:rsidRDefault="00F84393" w:rsidP="00F84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rPr>
            </w:pPr>
            <w:r w:rsidRPr="00F84393">
              <w:rPr>
                <w:rFonts w:cs="Arial"/>
                <w:sz w:val="19"/>
                <w:szCs w:val="19"/>
              </w:rPr>
              <w:t>1,202</w:t>
            </w:r>
          </w:p>
        </w:tc>
        <w:tc>
          <w:tcPr>
            <w:tcW w:w="240" w:type="dxa"/>
            <w:gridSpan w:val="2"/>
            <w:vAlign w:val="bottom"/>
          </w:tcPr>
          <w:p w14:paraId="4A3CBBF3" w14:textId="77777777" w:rsidR="00F84393" w:rsidRPr="001F6E18" w:rsidRDefault="00F84393" w:rsidP="00F84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rPr>
            </w:pPr>
          </w:p>
        </w:tc>
        <w:tc>
          <w:tcPr>
            <w:tcW w:w="1088" w:type="dxa"/>
            <w:vAlign w:val="bottom"/>
          </w:tcPr>
          <w:p w14:paraId="17032C60" w14:textId="115A3080" w:rsidR="00F84393" w:rsidRPr="00381EFD" w:rsidRDefault="00F84393" w:rsidP="00F84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rPr>
            </w:pPr>
            <w:r>
              <w:rPr>
                <w:rFonts w:cs="Arial"/>
                <w:sz w:val="19"/>
                <w:szCs w:val="19"/>
              </w:rPr>
              <w:t>-</w:t>
            </w:r>
          </w:p>
        </w:tc>
        <w:tc>
          <w:tcPr>
            <w:tcW w:w="240" w:type="dxa"/>
            <w:vAlign w:val="bottom"/>
          </w:tcPr>
          <w:p w14:paraId="6FCA2335" w14:textId="77777777" w:rsidR="00F84393" w:rsidRPr="008718E4" w:rsidRDefault="00F84393" w:rsidP="00F8439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s>
              <w:spacing w:before="50" w:after="25" w:line="276" w:lineRule="auto"/>
              <w:ind w:right="-19"/>
              <w:jc w:val="right"/>
              <w:rPr>
                <w:rFonts w:cs="Arial"/>
                <w:sz w:val="19"/>
                <w:szCs w:val="19"/>
              </w:rPr>
            </w:pPr>
          </w:p>
        </w:tc>
        <w:tc>
          <w:tcPr>
            <w:tcW w:w="1130" w:type="dxa"/>
            <w:vAlign w:val="bottom"/>
          </w:tcPr>
          <w:p w14:paraId="38B59B45" w14:textId="5EC022F2" w:rsidR="00F84393" w:rsidRPr="001F6E18" w:rsidRDefault="00F84393" w:rsidP="00F84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rPr>
            </w:pPr>
            <w:r w:rsidRPr="00F84393">
              <w:rPr>
                <w:rFonts w:cs="Arial"/>
                <w:sz w:val="19"/>
                <w:szCs w:val="19"/>
              </w:rPr>
              <w:t>1,202</w:t>
            </w:r>
          </w:p>
        </w:tc>
      </w:tr>
      <w:tr w:rsidR="00693FA4" w:rsidRPr="008718E4" w14:paraId="0100C163" w14:textId="77777777" w:rsidTr="00207A1B">
        <w:trPr>
          <w:trHeight w:val="20"/>
        </w:trPr>
        <w:tc>
          <w:tcPr>
            <w:tcW w:w="3951" w:type="dxa"/>
            <w:vAlign w:val="bottom"/>
          </w:tcPr>
          <w:p w14:paraId="26B8F45C" w14:textId="0C342E55" w:rsidR="00693FA4" w:rsidRPr="008718E4" w:rsidRDefault="00CC6FC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146" w:hanging="118"/>
              <w:rPr>
                <w:rFonts w:cs="Arial"/>
                <w:sz w:val="19"/>
                <w:szCs w:val="19"/>
                <w:highlight w:val="cyan"/>
              </w:rPr>
            </w:pPr>
            <w:r>
              <w:rPr>
                <w:rFonts w:cs="Arial"/>
                <w:sz w:val="19"/>
                <w:szCs w:val="19"/>
              </w:rPr>
              <w:t xml:space="preserve">Reversal of </w:t>
            </w:r>
            <w:r w:rsidR="00163BD5">
              <w:rPr>
                <w:rFonts w:cs="Arial"/>
                <w:sz w:val="19"/>
                <w:szCs w:val="19"/>
              </w:rPr>
              <w:t>allowance for obsolete and</w:t>
            </w:r>
            <w:r w:rsidR="008048FA" w:rsidRPr="008718E4">
              <w:rPr>
                <w:rFonts w:cs="Arial"/>
                <w:sz w:val="19"/>
                <w:szCs w:val="19"/>
              </w:rPr>
              <w:t xml:space="preserve"> </w:t>
            </w:r>
            <w:r w:rsidR="00207A1B">
              <w:rPr>
                <w:rFonts w:cs="Arial"/>
                <w:sz w:val="19"/>
                <w:szCs w:val="19"/>
              </w:rPr>
              <w:t>devaluation</w:t>
            </w:r>
          </w:p>
        </w:tc>
        <w:tc>
          <w:tcPr>
            <w:tcW w:w="1130" w:type="dxa"/>
            <w:vAlign w:val="bottom"/>
          </w:tcPr>
          <w:p w14:paraId="2083283E" w14:textId="1AEE5F55" w:rsidR="00693FA4" w:rsidRPr="008718E4" w:rsidRDefault="008048FA" w:rsidP="00E17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rPr>
            </w:pPr>
            <w:r w:rsidRPr="00E17363">
              <w:rPr>
                <w:rFonts w:cs="Arial"/>
                <w:sz w:val="19"/>
                <w:szCs w:val="19"/>
              </w:rPr>
              <w:t>(</w:t>
            </w:r>
            <w:r w:rsidR="00F84393" w:rsidRPr="00EB0788">
              <w:rPr>
                <w:rFonts w:cs="Arial"/>
                <w:sz w:val="19"/>
                <w:szCs w:val="19"/>
              </w:rPr>
              <w:t>1,444</w:t>
            </w:r>
            <w:r w:rsidRPr="00E17363">
              <w:rPr>
                <w:rFonts w:cs="Arial"/>
                <w:sz w:val="19"/>
                <w:szCs w:val="19"/>
              </w:rPr>
              <w:t>)</w:t>
            </w:r>
          </w:p>
        </w:tc>
        <w:tc>
          <w:tcPr>
            <w:tcW w:w="236" w:type="dxa"/>
            <w:vAlign w:val="bottom"/>
          </w:tcPr>
          <w:p w14:paraId="62AB9C8D" w14:textId="77777777" w:rsidR="00693FA4" w:rsidRPr="008718E4" w:rsidRDefault="0069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highlight w:val="cyan"/>
                <w:lang w:val="en-GB"/>
              </w:rPr>
            </w:pPr>
          </w:p>
        </w:tc>
        <w:tc>
          <w:tcPr>
            <w:tcW w:w="1093" w:type="dxa"/>
            <w:gridSpan w:val="2"/>
            <w:vAlign w:val="bottom"/>
          </w:tcPr>
          <w:p w14:paraId="6CA1B8BE" w14:textId="4C0AE96E" w:rsidR="00693FA4" w:rsidRPr="001F6E18" w:rsidRDefault="006276FC" w:rsidP="00804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rPr>
            </w:pPr>
            <w:r w:rsidRPr="001F6E18">
              <w:rPr>
                <w:rFonts w:cs="Arial"/>
                <w:sz w:val="19"/>
                <w:szCs w:val="19"/>
              </w:rPr>
              <w:t>(</w:t>
            </w:r>
            <w:r w:rsidR="00F84393" w:rsidRPr="00F84393">
              <w:rPr>
                <w:rFonts w:cs="Arial"/>
                <w:sz w:val="19"/>
                <w:szCs w:val="19"/>
              </w:rPr>
              <w:t>5,087</w:t>
            </w:r>
            <w:r w:rsidRPr="001F6E18">
              <w:rPr>
                <w:rFonts w:cs="Arial"/>
                <w:sz w:val="19"/>
                <w:szCs w:val="19"/>
              </w:rPr>
              <w:t>)</w:t>
            </w:r>
          </w:p>
        </w:tc>
        <w:tc>
          <w:tcPr>
            <w:tcW w:w="240" w:type="dxa"/>
            <w:gridSpan w:val="2"/>
            <w:vAlign w:val="bottom"/>
          </w:tcPr>
          <w:p w14:paraId="133943F7" w14:textId="77777777" w:rsidR="00693FA4" w:rsidRPr="001F6E18" w:rsidRDefault="0069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rPr>
            </w:pPr>
          </w:p>
        </w:tc>
        <w:tc>
          <w:tcPr>
            <w:tcW w:w="1088" w:type="dxa"/>
            <w:vAlign w:val="bottom"/>
          </w:tcPr>
          <w:p w14:paraId="3C69AE82" w14:textId="1C700B4D" w:rsidR="00693FA4" w:rsidRPr="008718E4" w:rsidRDefault="0038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rPr>
            </w:pPr>
            <w:r w:rsidRPr="00381EFD">
              <w:rPr>
                <w:rFonts w:cs="Arial"/>
                <w:sz w:val="19"/>
                <w:szCs w:val="19"/>
              </w:rPr>
              <w:t>(1,444)</w:t>
            </w:r>
          </w:p>
        </w:tc>
        <w:tc>
          <w:tcPr>
            <w:tcW w:w="240" w:type="dxa"/>
            <w:vAlign w:val="bottom"/>
          </w:tcPr>
          <w:p w14:paraId="3D5881A0" w14:textId="77777777" w:rsidR="00693FA4" w:rsidRPr="001F6E18" w:rsidRDefault="00693FA4" w:rsidP="008048F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79"/>
                <w:tab w:val="left" w:pos="1380"/>
                <w:tab w:val="left" w:pos="1571"/>
                <w:tab w:val="left" w:pos="2167"/>
                <w:tab w:val="left" w:pos="2357"/>
                <w:tab w:val="left" w:pos="2952"/>
                <w:tab w:val="left" w:pos="3143"/>
                <w:tab w:val="left" w:pos="3929"/>
                <w:tab w:val="left" w:pos="4525"/>
                <w:tab w:val="left" w:pos="4714"/>
                <w:tab w:val="left" w:pos="5310"/>
              </w:tabs>
              <w:spacing w:before="50" w:after="25" w:line="276" w:lineRule="auto"/>
              <w:ind w:right="-19"/>
              <w:jc w:val="right"/>
              <w:rPr>
                <w:rFonts w:cs="Arial"/>
                <w:sz w:val="19"/>
                <w:szCs w:val="19"/>
              </w:rPr>
            </w:pPr>
          </w:p>
        </w:tc>
        <w:tc>
          <w:tcPr>
            <w:tcW w:w="1130" w:type="dxa"/>
            <w:vAlign w:val="bottom"/>
          </w:tcPr>
          <w:p w14:paraId="2F0C2C00" w14:textId="65E18F24" w:rsidR="00693FA4" w:rsidRPr="001F6E18" w:rsidRDefault="008048F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79"/>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9"/>
              <w:jc w:val="right"/>
              <w:rPr>
                <w:rFonts w:cs="Arial"/>
                <w:sz w:val="19"/>
                <w:szCs w:val="19"/>
              </w:rPr>
            </w:pPr>
            <w:r w:rsidRPr="001F6E18">
              <w:rPr>
                <w:rFonts w:cs="Arial"/>
                <w:sz w:val="19"/>
                <w:szCs w:val="19"/>
              </w:rPr>
              <w:t>(</w:t>
            </w:r>
            <w:r w:rsidR="00F84393" w:rsidRPr="00F84393">
              <w:rPr>
                <w:rFonts w:cs="Arial"/>
                <w:sz w:val="19"/>
                <w:szCs w:val="19"/>
              </w:rPr>
              <w:t>5,087</w:t>
            </w:r>
            <w:r w:rsidRPr="001F6E18">
              <w:rPr>
                <w:rFonts w:cs="Arial"/>
                <w:sz w:val="19"/>
                <w:szCs w:val="19"/>
              </w:rPr>
              <w:t>)</w:t>
            </w:r>
          </w:p>
        </w:tc>
      </w:tr>
      <w:tr w:rsidR="004C5506" w:rsidRPr="008718E4" w14:paraId="4EBAB208" w14:textId="77777777" w:rsidTr="00207A1B">
        <w:trPr>
          <w:trHeight w:val="20"/>
        </w:trPr>
        <w:tc>
          <w:tcPr>
            <w:tcW w:w="3951" w:type="dxa"/>
            <w:vAlign w:val="bottom"/>
          </w:tcPr>
          <w:p w14:paraId="1507AE16" w14:textId="77777777" w:rsidR="00693FA4" w:rsidRPr="008718E4" w:rsidRDefault="00693FA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9"/>
                <w:szCs w:val="19"/>
                <w:cs/>
              </w:rPr>
            </w:pPr>
            <w:r w:rsidRPr="008718E4">
              <w:rPr>
                <w:rFonts w:cs="Arial"/>
                <w:sz w:val="19"/>
                <w:szCs w:val="19"/>
                <w:lang w:val="en-GB"/>
              </w:rPr>
              <w:t>Balance</w:t>
            </w:r>
            <w:r w:rsidRPr="008718E4">
              <w:rPr>
                <w:rFonts w:cs="Arial"/>
                <w:sz w:val="19"/>
                <w:szCs w:val="19"/>
                <w:cs/>
                <w:lang w:val="en-GB"/>
              </w:rPr>
              <w:t xml:space="preserve"> </w:t>
            </w:r>
            <w:r w:rsidRPr="008718E4">
              <w:rPr>
                <w:rFonts w:cs="Arial"/>
                <w:sz w:val="19"/>
                <w:szCs w:val="19"/>
                <w:lang w:val="en-GB"/>
              </w:rPr>
              <w:t xml:space="preserve">as </w:t>
            </w:r>
            <w:proofErr w:type="gramStart"/>
            <w:r w:rsidRPr="008718E4">
              <w:rPr>
                <w:rFonts w:cs="Arial"/>
                <w:sz w:val="19"/>
                <w:szCs w:val="19"/>
                <w:lang w:val="en-GB"/>
              </w:rPr>
              <w:t>at</w:t>
            </w:r>
            <w:proofErr w:type="gramEnd"/>
            <w:r w:rsidRPr="008718E4">
              <w:rPr>
                <w:rFonts w:cs="Arial"/>
                <w:sz w:val="19"/>
                <w:szCs w:val="19"/>
                <w:lang w:val="en-GB"/>
              </w:rPr>
              <w:t xml:space="preserve"> </w:t>
            </w:r>
            <w:r w:rsidRPr="008718E4">
              <w:rPr>
                <w:rFonts w:cs="Arial"/>
                <w:sz w:val="19"/>
                <w:szCs w:val="19"/>
              </w:rPr>
              <w:t>31 December</w:t>
            </w:r>
          </w:p>
        </w:tc>
        <w:tc>
          <w:tcPr>
            <w:tcW w:w="1130" w:type="dxa"/>
            <w:tcBorders>
              <w:top w:val="single" w:sz="4" w:space="0" w:color="auto"/>
              <w:bottom w:val="single" w:sz="12" w:space="0" w:color="auto"/>
            </w:tcBorders>
            <w:vAlign w:val="bottom"/>
          </w:tcPr>
          <w:p w14:paraId="62AE4188" w14:textId="6BE6E36A" w:rsidR="00693FA4" w:rsidRPr="008718E4" w:rsidRDefault="008048FA" w:rsidP="00E17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rPr>
            </w:pPr>
            <w:r w:rsidRPr="00E17363">
              <w:rPr>
                <w:rFonts w:cs="Arial"/>
                <w:sz w:val="19"/>
                <w:szCs w:val="19"/>
              </w:rPr>
              <w:t>8,066</w:t>
            </w:r>
          </w:p>
        </w:tc>
        <w:tc>
          <w:tcPr>
            <w:tcW w:w="236" w:type="dxa"/>
            <w:vAlign w:val="bottom"/>
          </w:tcPr>
          <w:p w14:paraId="5214E4F2" w14:textId="77777777" w:rsidR="00693FA4" w:rsidRPr="008718E4" w:rsidRDefault="0069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lang w:val="en-GB"/>
              </w:rPr>
            </w:pPr>
          </w:p>
        </w:tc>
        <w:tc>
          <w:tcPr>
            <w:tcW w:w="1093" w:type="dxa"/>
            <w:gridSpan w:val="2"/>
            <w:tcBorders>
              <w:top w:val="single" w:sz="4" w:space="0" w:color="auto"/>
              <w:bottom w:val="single" w:sz="12" w:space="0" w:color="auto"/>
            </w:tcBorders>
            <w:vAlign w:val="bottom"/>
          </w:tcPr>
          <w:p w14:paraId="069FF4AE" w14:textId="0F6E9CA5" w:rsidR="00693FA4" w:rsidRPr="001F6E18" w:rsidRDefault="00804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rPr>
            </w:pPr>
            <w:r w:rsidRPr="001F6E18">
              <w:rPr>
                <w:rFonts w:cs="Arial"/>
                <w:sz w:val="19"/>
                <w:szCs w:val="19"/>
              </w:rPr>
              <w:t>9,059</w:t>
            </w:r>
          </w:p>
        </w:tc>
        <w:tc>
          <w:tcPr>
            <w:tcW w:w="240" w:type="dxa"/>
            <w:gridSpan w:val="2"/>
            <w:vAlign w:val="bottom"/>
          </w:tcPr>
          <w:p w14:paraId="417A65BE" w14:textId="77777777" w:rsidR="00693FA4" w:rsidRPr="001F6E18" w:rsidRDefault="0069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rPr>
            </w:pPr>
          </w:p>
        </w:tc>
        <w:tc>
          <w:tcPr>
            <w:tcW w:w="1088" w:type="dxa"/>
            <w:tcBorders>
              <w:top w:val="single" w:sz="4" w:space="0" w:color="auto"/>
              <w:bottom w:val="single" w:sz="12" w:space="0" w:color="auto"/>
            </w:tcBorders>
            <w:vAlign w:val="bottom"/>
          </w:tcPr>
          <w:p w14:paraId="0F9DFC26" w14:textId="4E7089AC" w:rsidR="00693FA4" w:rsidRPr="008718E4" w:rsidRDefault="0038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rPr>
            </w:pPr>
            <w:r w:rsidRPr="00381EFD">
              <w:rPr>
                <w:rFonts w:cs="Arial"/>
                <w:sz w:val="19"/>
                <w:szCs w:val="19"/>
              </w:rPr>
              <w:t>7,615</w:t>
            </w:r>
          </w:p>
        </w:tc>
        <w:tc>
          <w:tcPr>
            <w:tcW w:w="240" w:type="dxa"/>
            <w:vAlign w:val="bottom"/>
          </w:tcPr>
          <w:p w14:paraId="3ADEF447" w14:textId="77777777" w:rsidR="00693FA4" w:rsidRPr="008718E4" w:rsidRDefault="00693FA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s>
              <w:spacing w:before="50" w:after="25" w:line="276" w:lineRule="auto"/>
              <w:ind w:right="-19"/>
              <w:jc w:val="right"/>
              <w:rPr>
                <w:rFonts w:cs="Arial"/>
                <w:sz w:val="19"/>
                <w:szCs w:val="19"/>
              </w:rPr>
            </w:pPr>
          </w:p>
        </w:tc>
        <w:tc>
          <w:tcPr>
            <w:tcW w:w="1130" w:type="dxa"/>
            <w:tcBorders>
              <w:top w:val="single" w:sz="4" w:space="0" w:color="auto"/>
              <w:bottom w:val="single" w:sz="12" w:space="0" w:color="auto"/>
            </w:tcBorders>
            <w:vAlign w:val="bottom"/>
          </w:tcPr>
          <w:p w14:paraId="164E23A8" w14:textId="1753673D" w:rsidR="00693FA4" w:rsidRPr="001F6E18" w:rsidRDefault="00804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before="50" w:after="25" w:line="276" w:lineRule="auto"/>
              <w:ind w:right="-19"/>
              <w:jc w:val="right"/>
              <w:rPr>
                <w:rFonts w:cs="Arial"/>
                <w:sz w:val="19"/>
                <w:szCs w:val="19"/>
              </w:rPr>
            </w:pPr>
            <w:r w:rsidRPr="001F6E18">
              <w:rPr>
                <w:rFonts w:cs="Arial"/>
                <w:sz w:val="19"/>
                <w:szCs w:val="19"/>
              </w:rPr>
              <w:t>9,059</w:t>
            </w:r>
          </w:p>
        </w:tc>
      </w:tr>
    </w:tbl>
    <w:p w14:paraId="46AD3577"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6C2955E4"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5340C943"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00ECC1FC"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7A5F9F07"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50ACD4D3"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328405F8"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4426D202"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397A3A39"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41665798"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108D47DC"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06E01F11"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3257E1A8"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64BFAB04"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2358246A"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63A2E163" w14:textId="27B267C1" w:rsidR="000336E4" w:rsidRPr="008718E4" w:rsidRDefault="00730087" w:rsidP="0073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spacing w:line="240" w:lineRule="auto"/>
        <w:rPr>
          <w:rFonts w:cs="Arial"/>
          <w:b/>
          <w:bCs/>
          <w:caps/>
          <w:sz w:val="19"/>
          <w:szCs w:val="19"/>
        </w:rPr>
      </w:pPr>
      <w:r w:rsidRPr="008718E4">
        <w:rPr>
          <w:rFonts w:cs="Arial"/>
          <w:b/>
          <w:bCs/>
          <w:caps/>
          <w:sz w:val="19"/>
          <w:szCs w:val="19"/>
        </w:rPr>
        <w:tab/>
      </w:r>
    </w:p>
    <w:p w14:paraId="2956C316" w14:textId="77777777" w:rsidR="00730087" w:rsidRPr="008718E4" w:rsidRDefault="00730087" w:rsidP="0073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s>
        <w:spacing w:line="240" w:lineRule="auto"/>
        <w:rPr>
          <w:rFonts w:cs="Arial"/>
          <w:b/>
          <w:bCs/>
          <w:caps/>
          <w:sz w:val="19"/>
          <w:szCs w:val="19"/>
        </w:rPr>
      </w:pPr>
    </w:p>
    <w:p w14:paraId="6C4A9473"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73CD9169"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1667FE5B" w14:textId="77777777" w:rsidR="000336E4" w:rsidRPr="008718E4" w:rsidRDefault="00033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07DE4F8A" w14:textId="77777777" w:rsidR="009F54AA" w:rsidRPr="008718E4" w:rsidRDefault="009F5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2B6E997F" w14:textId="415D45F6" w:rsidR="00874A11" w:rsidRPr="008718E4" w:rsidRDefault="00874A11" w:rsidP="00B72DA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718E4">
        <w:rPr>
          <w:rFonts w:cs="Arial"/>
          <w:b/>
          <w:bCs/>
          <w:caps/>
          <w:sz w:val="19"/>
          <w:szCs w:val="19"/>
        </w:rPr>
        <w:lastRenderedPageBreak/>
        <w:t>PROPERTY DEVELOPMENT COSTS</w:t>
      </w:r>
      <w:r w:rsidR="00A471E8" w:rsidRPr="008718E4">
        <w:rPr>
          <w:rFonts w:cs="Arial"/>
          <w:b/>
          <w:bCs/>
          <w:caps/>
          <w:sz w:val="19"/>
          <w:szCs w:val="19"/>
        </w:rPr>
        <w:t xml:space="preserve"> </w:t>
      </w:r>
      <w:r w:rsidR="00E65B1E" w:rsidRPr="008718E4">
        <w:rPr>
          <w:rFonts w:cs="Arial"/>
          <w:b/>
          <w:bCs/>
          <w:caps/>
          <w:sz w:val="19"/>
          <w:szCs w:val="19"/>
        </w:rPr>
        <w:t>-</w:t>
      </w:r>
      <w:r w:rsidR="00A471E8" w:rsidRPr="008718E4">
        <w:rPr>
          <w:rFonts w:cs="Arial"/>
          <w:b/>
          <w:bCs/>
          <w:caps/>
          <w:sz w:val="19"/>
          <w:szCs w:val="19"/>
        </w:rPr>
        <w:t xml:space="preserve"> </w:t>
      </w:r>
      <w:r w:rsidR="00DB08B1" w:rsidRPr="008718E4">
        <w:rPr>
          <w:rFonts w:cs="Arial"/>
          <w:b/>
          <w:bCs/>
          <w:caps/>
          <w:sz w:val="19"/>
          <w:szCs w:val="19"/>
        </w:rPr>
        <w:t>NET</w:t>
      </w:r>
    </w:p>
    <w:p w14:paraId="4D036571" w14:textId="77777777" w:rsidR="00874A11" w:rsidRPr="008718E4" w:rsidRDefault="00874A11" w:rsidP="004312FE">
      <w:pPr>
        <w:tabs>
          <w:tab w:val="clear" w:pos="227"/>
          <w:tab w:val="clear" w:pos="454"/>
          <w:tab w:val="clear" w:pos="680"/>
          <w:tab w:val="clear" w:pos="907"/>
          <w:tab w:val="clear" w:pos="1644"/>
          <w:tab w:val="clear" w:pos="1871"/>
        </w:tabs>
        <w:spacing w:line="360" w:lineRule="auto"/>
        <w:ind w:left="448" w:right="31"/>
        <w:jc w:val="both"/>
        <w:rPr>
          <w:rFonts w:cs="Arial"/>
          <w:sz w:val="16"/>
          <w:szCs w:val="16"/>
        </w:rPr>
      </w:pPr>
    </w:p>
    <w:tbl>
      <w:tblPr>
        <w:tblW w:w="9217" w:type="dxa"/>
        <w:tblInd w:w="350" w:type="dxa"/>
        <w:tblLayout w:type="fixed"/>
        <w:tblLook w:val="0000" w:firstRow="0" w:lastRow="0" w:firstColumn="0" w:lastColumn="0" w:noHBand="0" w:noVBand="0"/>
      </w:tblPr>
      <w:tblGrid>
        <w:gridCol w:w="4060"/>
        <w:gridCol w:w="1125"/>
        <w:gridCol w:w="239"/>
        <w:gridCol w:w="1093"/>
        <w:gridCol w:w="236"/>
        <w:gridCol w:w="1105"/>
        <w:gridCol w:w="243"/>
        <w:gridCol w:w="1116"/>
      </w:tblGrid>
      <w:tr w:rsidR="00874A11" w:rsidRPr="008718E4" w14:paraId="507E8F09" w14:textId="77777777" w:rsidTr="007B4B7E">
        <w:trPr>
          <w:trHeight w:val="272"/>
          <w:tblHeader/>
        </w:trPr>
        <w:tc>
          <w:tcPr>
            <w:tcW w:w="4060" w:type="dxa"/>
            <w:tcBorders>
              <w:top w:val="nil"/>
              <w:left w:val="nil"/>
              <w:bottom w:val="nil"/>
              <w:right w:val="nil"/>
            </w:tcBorders>
            <w:noWrap/>
            <w:vAlign w:val="bottom"/>
          </w:tcPr>
          <w:p w14:paraId="165784C2" w14:textId="77777777" w:rsidR="00874A11" w:rsidRPr="008718E4" w:rsidRDefault="00874A11"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5157" w:type="dxa"/>
            <w:gridSpan w:val="7"/>
            <w:tcBorders>
              <w:top w:val="nil"/>
              <w:left w:val="nil"/>
              <w:right w:val="nil"/>
            </w:tcBorders>
            <w:noWrap/>
            <w:vAlign w:val="bottom"/>
          </w:tcPr>
          <w:p w14:paraId="368CBEC0" w14:textId="77777777" w:rsidR="00874A11" w:rsidRPr="008718E4" w:rsidRDefault="00874A11" w:rsidP="0052180B">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right"/>
              <w:rPr>
                <w:rFonts w:ascii="Arial" w:hAnsi="Arial" w:cs="Arial"/>
                <w:sz w:val="19"/>
                <w:szCs w:val="19"/>
              </w:rPr>
            </w:pPr>
            <w:r w:rsidRPr="008718E4">
              <w:rPr>
                <w:rFonts w:ascii="Arial" w:hAnsi="Arial" w:cs="Arial"/>
                <w:sz w:val="19"/>
                <w:szCs w:val="19"/>
              </w:rPr>
              <w:t>(</w:t>
            </w:r>
            <w:proofErr w:type="gramStart"/>
            <w:r w:rsidRPr="008718E4">
              <w:rPr>
                <w:rFonts w:ascii="Arial" w:hAnsi="Arial" w:cs="Arial"/>
                <w:sz w:val="19"/>
                <w:szCs w:val="19"/>
              </w:rPr>
              <w:t>Unit :</w:t>
            </w:r>
            <w:proofErr w:type="gramEnd"/>
            <w:r w:rsidRPr="008718E4">
              <w:rPr>
                <w:rFonts w:ascii="Arial" w:hAnsi="Arial" w:cs="Arial"/>
                <w:sz w:val="19"/>
                <w:szCs w:val="19"/>
              </w:rPr>
              <w:t xml:space="preserve"> Thousand Baht)</w:t>
            </w:r>
          </w:p>
        </w:tc>
      </w:tr>
      <w:tr w:rsidR="000336E4" w:rsidRPr="008718E4" w14:paraId="279B7AF6" w14:textId="77777777" w:rsidTr="007B4B7E">
        <w:trPr>
          <w:trHeight w:val="272"/>
          <w:tblHeader/>
        </w:trPr>
        <w:tc>
          <w:tcPr>
            <w:tcW w:w="4060" w:type="dxa"/>
            <w:tcBorders>
              <w:top w:val="nil"/>
              <w:left w:val="nil"/>
              <w:bottom w:val="nil"/>
              <w:right w:val="nil"/>
            </w:tcBorders>
            <w:noWrap/>
            <w:vAlign w:val="bottom"/>
          </w:tcPr>
          <w:p w14:paraId="22422A75" w14:textId="77777777" w:rsidR="000336E4" w:rsidRPr="008718E4" w:rsidRDefault="000336E4" w:rsidP="000336E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2457" w:type="dxa"/>
            <w:gridSpan w:val="3"/>
            <w:tcBorders>
              <w:left w:val="nil"/>
              <w:bottom w:val="single" w:sz="4" w:space="0" w:color="auto"/>
              <w:right w:val="nil"/>
            </w:tcBorders>
            <w:noWrap/>
            <w:vAlign w:val="bottom"/>
          </w:tcPr>
          <w:p w14:paraId="5F638A57" w14:textId="22074322" w:rsidR="000336E4" w:rsidRPr="008718E4" w:rsidRDefault="000336E4" w:rsidP="000336E4">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rPr>
            </w:pPr>
            <w:r w:rsidRPr="008718E4">
              <w:rPr>
                <w:rFonts w:ascii="Arial" w:hAnsi="Arial" w:cs="Arial"/>
                <w:sz w:val="19"/>
                <w:szCs w:val="19"/>
              </w:rPr>
              <w:t xml:space="preserve">Consolidated </w:t>
            </w:r>
            <w:r w:rsidR="00F5648F" w:rsidRPr="008718E4">
              <w:rPr>
                <w:rFonts w:ascii="Arial" w:hAnsi="Arial" w:cs="Arial"/>
                <w:sz w:val="19"/>
                <w:szCs w:val="19"/>
              </w:rPr>
              <w:t>F/S</w:t>
            </w:r>
          </w:p>
        </w:tc>
        <w:tc>
          <w:tcPr>
            <w:tcW w:w="236" w:type="dxa"/>
            <w:tcBorders>
              <w:left w:val="nil"/>
              <w:bottom w:val="nil"/>
              <w:right w:val="nil"/>
            </w:tcBorders>
            <w:noWrap/>
            <w:vAlign w:val="bottom"/>
          </w:tcPr>
          <w:p w14:paraId="08BF2285" w14:textId="77777777" w:rsidR="000336E4" w:rsidRPr="008718E4" w:rsidRDefault="000336E4" w:rsidP="000336E4">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rPr>
            </w:pPr>
          </w:p>
        </w:tc>
        <w:tc>
          <w:tcPr>
            <w:tcW w:w="2464" w:type="dxa"/>
            <w:gridSpan w:val="3"/>
            <w:tcBorders>
              <w:left w:val="nil"/>
              <w:bottom w:val="single" w:sz="4" w:space="0" w:color="auto"/>
              <w:right w:val="nil"/>
            </w:tcBorders>
            <w:noWrap/>
            <w:vAlign w:val="bottom"/>
          </w:tcPr>
          <w:p w14:paraId="279C05E9" w14:textId="0BA74333" w:rsidR="000336E4" w:rsidRPr="008718E4" w:rsidRDefault="000336E4" w:rsidP="000336E4">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rPr>
            </w:pPr>
            <w:r w:rsidRPr="008718E4">
              <w:rPr>
                <w:rFonts w:ascii="Arial" w:hAnsi="Arial" w:cs="Arial"/>
                <w:sz w:val="19"/>
                <w:szCs w:val="19"/>
              </w:rPr>
              <w:t xml:space="preserve">Separate </w:t>
            </w:r>
            <w:r w:rsidR="00F5648F" w:rsidRPr="008718E4">
              <w:rPr>
                <w:rFonts w:ascii="Arial" w:hAnsi="Arial" w:cs="Arial"/>
                <w:sz w:val="19"/>
                <w:szCs w:val="19"/>
              </w:rPr>
              <w:t>F/S</w:t>
            </w:r>
          </w:p>
        </w:tc>
      </w:tr>
      <w:tr w:rsidR="00965892" w:rsidRPr="008718E4" w14:paraId="753B3200" w14:textId="77777777" w:rsidTr="00D021C5">
        <w:trPr>
          <w:trHeight w:val="272"/>
          <w:tblHeader/>
        </w:trPr>
        <w:tc>
          <w:tcPr>
            <w:tcW w:w="4060" w:type="dxa"/>
            <w:tcBorders>
              <w:top w:val="nil"/>
              <w:left w:val="nil"/>
              <w:bottom w:val="nil"/>
              <w:right w:val="nil"/>
            </w:tcBorders>
            <w:noWrap/>
            <w:vAlign w:val="bottom"/>
          </w:tcPr>
          <w:p w14:paraId="12C8F581"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1125" w:type="dxa"/>
            <w:tcBorders>
              <w:top w:val="nil"/>
              <w:left w:val="nil"/>
              <w:bottom w:val="single" w:sz="4" w:space="0" w:color="auto"/>
              <w:right w:val="nil"/>
            </w:tcBorders>
            <w:noWrap/>
          </w:tcPr>
          <w:p w14:paraId="427F09F0" w14:textId="140C5C2B"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lang w:val="en-GB"/>
              </w:rPr>
            </w:pPr>
            <w:r w:rsidRPr="008718E4">
              <w:rPr>
                <w:rFonts w:cs="Arial"/>
                <w:sz w:val="19"/>
                <w:szCs w:val="19"/>
              </w:rPr>
              <w:t>202</w:t>
            </w:r>
            <w:r>
              <w:rPr>
                <w:rFonts w:cs="Arial"/>
                <w:sz w:val="19"/>
                <w:szCs w:val="19"/>
              </w:rPr>
              <w:t>5</w:t>
            </w:r>
          </w:p>
        </w:tc>
        <w:tc>
          <w:tcPr>
            <w:tcW w:w="239" w:type="dxa"/>
            <w:tcBorders>
              <w:top w:val="nil"/>
              <w:left w:val="nil"/>
              <w:bottom w:val="nil"/>
              <w:right w:val="nil"/>
            </w:tcBorders>
            <w:noWrap/>
          </w:tcPr>
          <w:p w14:paraId="1EAD1F3F"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rPr>
            </w:pPr>
          </w:p>
        </w:tc>
        <w:tc>
          <w:tcPr>
            <w:tcW w:w="1093" w:type="dxa"/>
            <w:tcBorders>
              <w:top w:val="nil"/>
              <w:left w:val="nil"/>
              <w:bottom w:val="single" w:sz="4" w:space="0" w:color="auto"/>
              <w:right w:val="nil"/>
            </w:tcBorders>
            <w:noWrap/>
          </w:tcPr>
          <w:p w14:paraId="72946C4E" w14:textId="4DD7D313"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rPr>
            </w:pPr>
            <w:r w:rsidRPr="008718E4">
              <w:rPr>
                <w:rFonts w:cs="Arial"/>
                <w:sz w:val="19"/>
                <w:szCs w:val="19"/>
              </w:rPr>
              <w:t>202</w:t>
            </w:r>
            <w:r>
              <w:rPr>
                <w:rFonts w:cs="Arial"/>
                <w:sz w:val="19"/>
                <w:szCs w:val="19"/>
              </w:rPr>
              <w:t>4</w:t>
            </w:r>
          </w:p>
        </w:tc>
        <w:tc>
          <w:tcPr>
            <w:tcW w:w="236" w:type="dxa"/>
            <w:tcBorders>
              <w:top w:val="nil"/>
              <w:left w:val="nil"/>
              <w:bottom w:val="nil"/>
              <w:right w:val="nil"/>
            </w:tcBorders>
            <w:noWrap/>
            <w:vAlign w:val="bottom"/>
          </w:tcPr>
          <w:p w14:paraId="430BE3EC" w14:textId="77777777" w:rsidR="00965892" w:rsidRPr="008718E4" w:rsidRDefault="00965892" w:rsidP="00965892">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left="-90" w:right="-90"/>
              <w:jc w:val="center"/>
              <w:rPr>
                <w:rFonts w:ascii="Arial" w:hAnsi="Arial" w:cs="Arial"/>
                <w:sz w:val="19"/>
                <w:szCs w:val="19"/>
                <w:lang w:val="en-GB"/>
              </w:rPr>
            </w:pPr>
          </w:p>
        </w:tc>
        <w:tc>
          <w:tcPr>
            <w:tcW w:w="1105" w:type="dxa"/>
            <w:tcBorders>
              <w:top w:val="nil"/>
              <w:left w:val="nil"/>
              <w:bottom w:val="single" w:sz="4" w:space="0" w:color="auto"/>
              <w:right w:val="nil"/>
            </w:tcBorders>
            <w:noWrap/>
          </w:tcPr>
          <w:p w14:paraId="3A33AAAE" w14:textId="22E8F3BB"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lang w:val="en-GB"/>
              </w:rPr>
            </w:pPr>
            <w:r w:rsidRPr="008718E4">
              <w:rPr>
                <w:rFonts w:cs="Arial"/>
                <w:sz w:val="19"/>
                <w:szCs w:val="19"/>
              </w:rPr>
              <w:t>202</w:t>
            </w:r>
            <w:r>
              <w:rPr>
                <w:rFonts w:cs="Arial"/>
                <w:sz w:val="19"/>
                <w:szCs w:val="19"/>
              </w:rPr>
              <w:t>5</w:t>
            </w:r>
          </w:p>
        </w:tc>
        <w:tc>
          <w:tcPr>
            <w:tcW w:w="243" w:type="dxa"/>
            <w:tcBorders>
              <w:top w:val="nil"/>
              <w:left w:val="nil"/>
              <w:bottom w:val="nil"/>
              <w:right w:val="nil"/>
            </w:tcBorders>
            <w:noWrap/>
          </w:tcPr>
          <w:p w14:paraId="6B2795CC"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rPr>
            </w:pPr>
          </w:p>
        </w:tc>
        <w:tc>
          <w:tcPr>
            <w:tcW w:w="1116" w:type="dxa"/>
            <w:tcBorders>
              <w:top w:val="nil"/>
              <w:left w:val="nil"/>
              <w:bottom w:val="single" w:sz="4" w:space="0" w:color="auto"/>
              <w:right w:val="nil"/>
            </w:tcBorders>
            <w:noWrap/>
          </w:tcPr>
          <w:p w14:paraId="68AAA2FA" w14:textId="361E88A5"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rPr>
            </w:pPr>
            <w:r w:rsidRPr="008718E4">
              <w:rPr>
                <w:rFonts w:cs="Arial"/>
                <w:sz w:val="19"/>
                <w:szCs w:val="19"/>
              </w:rPr>
              <w:t>202</w:t>
            </w:r>
            <w:r>
              <w:rPr>
                <w:rFonts w:cs="Arial"/>
                <w:sz w:val="19"/>
                <w:szCs w:val="19"/>
              </w:rPr>
              <w:t>4</w:t>
            </w:r>
          </w:p>
        </w:tc>
      </w:tr>
      <w:tr w:rsidR="0006352F" w:rsidRPr="008718E4" w14:paraId="379287F1" w14:textId="77777777" w:rsidTr="007B4B7E">
        <w:trPr>
          <w:trHeight w:val="272"/>
          <w:tblHeader/>
        </w:trPr>
        <w:tc>
          <w:tcPr>
            <w:tcW w:w="4060" w:type="dxa"/>
            <w:tcBorders>
              <w:top w:val="nil"/>
              <w:left w:val="nil"/>
              <w:bottom w:val="nil"/>
              <w:right w:val="nil"/>
            </w:tcBorders>
            <w:noWrap/>
          </w:tcPr>
          <w:p w14:paraId="7AFA1A64" w14:textId="05604C2B" w:rsidR="0006352F" w:rsidRPr="008718E4" w:rsidRDefault="0006352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1125" w:type="dxa"/>
            <w:tcBorders>
              <w:top w:val="nil"/>
              <w:left w:val="nil"/>
              <w:bottom w:val="nil"/>
              <w:right w:val="nil"/>
            </w:tcBorders>
            <w:noWrap/>
            <w:vAlign w:val="bottom"/>
          </w:tcPr>
          <w:p w14:paraId="67D359D9" w14:textId="77777777" w:rsidR="0006352F" w:rsidRPr="008718E4" w:rsidRDefault="0006352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239" w:type="dxa"/>
            <w:tcBorders>
              <w:top w:val="nil"/>
              <w:left w:val="nil"/>
              <w:bottom w:val="nil"/>
              <w:right w:val="nil"/>
            </w:tcBorders>
            <w:noWrap/>
            <w:vAlign w:val="bottom"/>
          </w:tcPr>
          <w:p w14:paraId="322ACCD9" w14:textId="77777777" w:rsidR="0006352F" w:rsidRPr="008718E4" w:rsidRDefault="0006352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093" w:type="dxa"/>
            <w:tcBorders>
              <w:top w:val="nil"/>
              <w:left w:val="nil"/>
              <w:bottom w:val="nil"/>
              <w:right w:val="nil"/>
            </w:tcBorders>
            <w:noWrap/>
            <w:vAlign w:val="bottom"/>
          </w:tcPr>
          <w:p w14:paraId="2F0173B4" w14:textId="77777777" w:rsidR="0006352F" w:rsidRPr="008718E4" w:rsidRDefault="0006352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236" w:type="dxa"/>
            <w:tcBorders>
              <w:top w:val="nil"/>
              <w:left w:val="nil"/>
              <w:bottom w:val="nil"/>
              <w:right w:val="nil"/>
            </w:tcBorders>
            <w:noWrap/>
            <w:vAlign w:val="bottom"/>
          </w:tcPr>
          <w:p w14:paraId="65C0962E" w14:textId="77777777" w:rsidR="0006352F" w:rsidRPr="008718E4" w:rsidRDefault="0006352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05" w:type="dxa"/>
            <w:tcBorders>
              <w:top w:val="nil"/>
              <w:left w:val="nil"/>
              <w:bottom w:val="nil"/>
              <w:right w:val="nil"/>
            </w:tcBorders>
            <w:noWrap/>
            <w:vAlign w:val="bottom"/>
          </w:tcPr>
          <w:p w14:paraId="284E6217" w14:textId="77777777" w:rsidR="0006352F" w:rsidRPr="008718E4" w:rsidRDefault="0006352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243" w:type="dxa"/>
            <w:tcBorders>
              <w:top w:val="nil"/>
              <w:left w:val="nil"/>
              <w:bottom w:val="nil"/>
              <w:right w:val="nil"/>
            </w:tcBorders>
            <w:noWrap/>
            <w:vAlign w:val="bottom"/>
          </w:tcPr>
          <w:p w14:paraId="6215DE1A" w14:textId="77777777" w:rsidR="0006352F" w:rsidRPr="008718E4" w:rsidRDefault="0006352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16" w:type="dxa"/>
            <w:tcBorders>
              <w:top w:val="nil"/>
              <w:left w:val="nil"/>
              <w:bottom w:val="nil"/>
              <w:right w:val="nil"/>
            </w:tcBorders>
            <w:noWrap/>
            <w:vAlign w:val="bottom"/>
          </w:tcPr>
          <w:p w14:paraId="7BF66BCD" w14:textId="77777777" w:rsidR="0006352F" w:rsidRPr="008718E4" w:rsidRDefault="0006352F"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r>
      <w:tr w:rsidR="00E24D3B" w:rsidRPr="008718E4" w14:paraId="5515C0A4" w14:textId="77777777" w:rsidTr="007B4B7E">
        <w:trPr>
          <w:trHeight w:val="272"/>
        </w:trPr>
        <w:tc>
          <w:tcPr>
            <w:tcW w:w="4060" w:type="dxa"/>
            <w:tcBorders>
              <w:top w:val="nil"/>
              <w:left w:val="nil"/>
              <w:bottom w:val="nil"/>
              <w:right w:val="nil"/>
            </w:tcBorders>
            <w:noWrap/>
          </w:tcPr>
          <w:p w14:paraId="24F50BC5" w14:textId="77777777" w:rsidR="00E24D3B" w:rsidRPr="008718E4" w:rsidRDefault="00E24D3B"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r w:rsidRPr="008718E4">
              <w:rPr>
                <w:rFonts w:cs="Arial"/>
                <w:sz w:val="19"/>
                <w:szCs w:val="19"/>
              </w:rPr>
              <w:t>Land and construction under development</w:t>
            </w:r>
          </w:p>
        </w:tc>
        <w:tc>
          <w:tcPr>
            <w:tcW w:w="1125" w:type="dxa"/>
            <w:tcBorders>
              <w:left w:val="nil"/>
              <w:bottom w:val="nil"/>
              <w:right w:val="nil"/>
            </w:tcBorders>
            <w:noWrap/>
          </w:tcPr>
          <w:p w14:paraId="67D148AD" w14:textId="77777777" w:rsidR="00E24D3B" w:rsidRPr="008718E4" w:rsidRDefault="00E24D3B"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239" w:type="dxa"/>
            <w:tcBorders>
              <w:left w:val="nil"/>
              <w:bottom w:val="nil"/>
              <w:right w:val="nil"/>
            </w:tcBorders>
            <w:noWrap/>
            <w:vAlign w:val="bottom"/>
          </w:tcPr>
          <w:p w14:paraId="62DDF2F5" w14:textId="77777777" w:rsidR="00E24D3B" w:rsidRPr="008718E4" w:rsidRDefault="00E24D3B"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093" w:type="dxa"/>
            <w:tcBorders>
              <w:left w:val="nil"/>
              <w:bottom w:val="nil"/>
              <w:right w:val="nil"/>
            </w:tcBorders>
            <w:noWrap/>
          </w:tcPr>
          <w:p w14:paraId="77BE803C" w14:textId="77777777" w:rsidR="00E24D3B" w:rsidRPr="008718E4" w:rsidRDefault="00E24D3B"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236" w:type="dxa"/>
            <w:tcBorders>
              <w:left w:val="nil"/>
              <w:bottom w:val="nil"/>
              <w:right w:val="nil"/>
            </w:tcBorders>
            <w:noWrap/>
            <w:vAlign w:val="bottom"/>
          </w:tcPr>
          <w:p w14:paraId="624A78D4" w14:textId="77777777" w:rsidR="00E24D3B" w:rsidRPr="008718E4" w:rsidRDefault="00E24D3B"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05" w:type="dxa"/>
            <w:tcBorders>
              <w:left w:val="nil"/>
              <w:bottom w:val="nil"/>
              <w:right w:val="nil"/>
            </w:tcBorders>
            <w:noWrap/>
            <w:vAlign w:val="center"/>
          </w:tcPr>
          <w:p w14:paraId="5E0A40BE" w14:textId="77777777" w:rsidR="00E24D3B" w:rsidRPr="008718E4" w:rsidRDefault="00E24D3B"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243" w:type="dxa"/>
            <w:tcBorders>
              <w:left w:val="nil"/>
              <w:bottom w:val="nil"/>
              <w:right w:val="nil"/>
            </w:tcBorders>
            <w:noWrap/>
            <w:vAlign w:val="bottom"/>
          </w:tcPr>
          <w:p w14:paraId="4A62B029" w14:textId="77777777" w:rsidR="00E24D3B" w:rsidRPr="008718E4" w:rsidRDefault="00E24D3B"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16" w:type="dxa"/>
            <w:tcBorders>
              <w:left w:val="nil"/>
              <w:bottom w:val="nil"/>
              <w:right w:val="nil"/>
            </w:tcBorders>
            <w:noWrap/>
            <w:vAlign w:val="center"/>
          </w:tcPr>
          <w:p w14:paraId="470CE764" w14:textId="77777777" w:rsidR="00E24D3B" w:rsidRPr="008718E4" w:rsidRDefault="00E24D3B"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r>
      <w:tr w:rsidR="00965892" w:rsidRPr="008718E4" w14:paraId="6CD1E79F" w14:textId="77777777" w:rsidTr="00E4340E">
        <w:trPr>
          <w:trHeight w:val="272"/>
        </w:trPr>
        <w:tc>
          <w:tcPr>
            <w:tcW w:w="4060" w:type="dxa"/>
            <w:tcBorders>
              <w:top w:val="nil"/>
              <w:left w:val="nil"/>
              <w:bottom w:val="nil"/>
              <w:right w:val="nil"/>
            </w:tcBorders>
            <w:noWrap/>
          </w:tcPr>
          <w:p w14:paraId="3E8C4133" w14:textId="58C34BB5" w:rsidR="00965892" w:rsidRPr="008718E4" w:rsidRDefault="00965892" w:rsidP="008A6FB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firstLine="245"/>
              <w:rPr>
                <w:rFonts w:cs="Arial"/>
                <w:sz w:val="19"/>
                <w:szCs w:val="19"/>
              </w:rPr>
            </w:pPr>
            <w:r w:rsidRPr="008718E4">
              <w:rPr>
                <w:rFonts w:cs="Arial"/>
                <w:sz w:val="19"/>
                <w:szCs w:val="19"/>
              </w:rPr>
              <w:t xml:space="preserve">Land </w:t>
            </w:r>
          </w:p>
        </w:tc>
        <w:tc>
          <w:tcPr>
            <w:tcW w:w="1125" w:type="dxa"/>
            <w:tcBorders>
              <w:left w:val="nil"/>
              <w:bottom w:val="nil"/>
              <w:right w:val="nil"/>
            </w:tcBorders>
            <w:noWrap/>
          </w:tcPr>
          <w:p w14:paraId="25AE1167" w14:textId="7F3188C1" w:rsidR="00965892" w:rsidRPr="008718E4" w:rsidRDefault="00792A88"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792A88">
              <w:rPr>
                <w:rFonts w:cs="Arial"/>
                <w:sz w:val="19"/>
                <w:szCs w:val="19"/>
              </w:rPr>
              <w:t>476,596</w:t>
            </w:r>
          </w:p>
        </w:tc>
        <w:tc>
          <w:tcPr>
            <w:tcW w:w="239" w:type="dxa"/>
            <w:tcBorders>
              <w:top w:val="nil"/>
              <w:left w:val="nil"/>
              <w:bottom w:val="nil"/>
              <w:right w:val="nil"/>
            </w:tcBorders>
            <w:noWrap/>
            <w:vAlign w:val="bottom"/>
          </w:tcPr>
          <w:p w14:paraId="21DE6806"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093" w:type="dxa"/>
            <w:tcBorders>
              <w:left w:val="nil"/>
              <w:bottom w:val="nil"/>
              <w:right w:val="nil"/>
            </w:tcBorders>
            <w:noWrap/>
          </w:tcPr>
          <w:p w14:paraId="6C496C38" w14:textId="32175FF3"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547,612</w:t>
            </w:r>
          </w:p>
        </w:tc>
        <w:tc>
          <w:tcPr>
            <w:tcW w:w="236" w:type="dxa"/>
            <w:tcBorders>
              <w:top w:val="nil"/>
              <w:left w:val="nil"/>
              <w:bottom w:val="nil"/>
              <w:right w:val="nil"/>
            </w:tcBorders>
            <w:noWrap/>
            <w:vAlign w:val="bottom"/>
          </w:tcPr>
          <w:p w14:paraId="57C98978"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05" w:type="dxa"/>
            <w:tcBorders>
              <w:top w:val="nil"/>
              <w:left w:val="nil"/>
              <w:bottom w:val="nil"/>
              <w:right w:val="nil"/>
            </w:tcBorders>
            <w:noWrap/>
          </w:tcPr>
          <w:p w14:paraId="69AB9470" w14:textId="78D6D07C" w:rsidR="00965892" w:rsidRPr="008718E4" w:rsidRDefault="004973D3" w:rsidP="004973D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4973D3">
              <w:rPr>
                <w:rFonts w:cs="Arial"/>
                <w:sz w:val="19"/>
                <w:szCs w:val="19"/>
              </w:rPr>
              <w:t>48,205</w:t>
            </w:r>
          </w:p>
        </w:tc>
        <w:tc>
          <w:tcPr>
            <w:tcW w:w="243" w:type="dxa"/>
            <w:tcBorders>
              <w:top w:val="nil"/>
              <w:left w:val="nil"/>
              <w:bottom w:val="nil"/>
              <w:right w:val="nil"/>
            </w:tcBorders>
            <w:noWrap/>
            <w:vAlign w:val="bottom"/>
          </w:tcPr>
          <w:p w14:paraId="766A7057"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16" w:type="dxa"/>
            <w:tcBorders>
              <w:top w:val="nil"/>
              <w:left w:val="nil"/>
              <w:bottom w:val="nil"/>
              <w:right w:val="nil"/>
            </w:tcBorders>
            <w:noWrap/>
          </w:tcPr>
          <w:p w14:paraId="6C64A9C5" w14:textId="799A92FE"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48,205</w:t>
            </w:r>
          </w:p>
        </w:tc>
      </w:tr>
      <w:tr w:rsidR="00965892" w:rsidRPr="008718E4" w14:paraId="033555D9" w14:textId="77777777" w:rsidTr="00E4340E">
        <w:trPr>
          <w:trHeight w:val="272"/>
        </w:trPr>
        <w:tc>
          <w:tcPr>
            <w:tcW w:w="4060" w:type="dxa"/>
            <w:tcBorders>
              <w:top w:val="nil"/>
              <w:left w:val="nil"/>
              <w:bottom w:val="nil"/>
              <w:right w:val="nil"/>
            </w:tcBorders>
            <w:noWrap/>
            <w:vAlign w:val="bottom"/>
          </w:tcPr>
          <w:p w14:paraId="4BAF9EBF" w14:textId="72CE7716" w:rsidR="00965892" w:rsidRPr="008718E4" w:rsidRDefault="00965892" w:rsidP="008A6FB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firstLine="245"/>
              <w:rPr>
                <w:rFonts w:cs="Arial"/>
                <w:sz w:val="19"/>
                <w:szCs w:val="19"/>
              </w:rPr>
            </w:pPr>
            <w:r w:rsidRPr="008718E4">
              <w:rPr>
                <w:rFonts w:cs="Arial"/>
                <w:sz w:val="19"/>
                <w:szCs w:val="19"/>
              </w:rPr>
              <w:t>Development cost</w:t>
            </w:r>
          </w:p>
        </w:tc>
        <w:tc>
          <w:tcPr>
            <w:tcW w:w="1125" w:type="dxa"/>
            <w:tcBorders>
              <w:left w:val="nil"/>
              <w:bottom w:val="nil"/>
              <w:right w:val="nil"/>
            </w:tcBorders>
            <w:noWrap/>
          </w:tcPr>
          <w:p w14:paraId="2B69D317" w14:textId="2A5856F1" w:rsidR="00965892" w:rsidRPr="008718E4" w:rsidRDefault="00792A88"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792A88">
              <w:rPr>
                <w:rFonts w:cs="Arial"/>
                <w:sz w:val="19"/>
                <w:szCs w:val="19"/>
              </w:rPr>
              <w:t>71,099</w:t>
            </w:r>
          </w:p>
        </w:tc>
        <w:tc>
          <w:tcPr>
            <w:tcW w:w="239" w:type="dxa"/>
            <w:tcBorders>
              <w:top w:val="nil"/>
              <w:left w:val="nil"/>
              <w:bottom w:val="nil"/>
              <w:right w:val="nil"/>
            </w:tcBorders>
            <w:noWrap/>
            <w:vAlign w:val="bottom"/>
          </w:tcPr>
          <w:p w14:paraId="15D3DAB2"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093" w:type="dxa"/>
            <w:tcBorders>
              <w:left w:val="nil"/>
              <w:bottom w:val="nil"/>
              <w:right w:val="nil"/>
            </w:tcBorders>
            <w:noWrap/>
          </w:tcPr>
          <w:p w14:paraId="7B79A11F" w14:textId="45C8ADCA"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84,794</w:t>
            </w:r>
          </w:p>
        </w:tc>
        <w:tc>
          <w:tcPr>
            <w:tcW w:w="236" w:type="dxa"/>
            <w:tcBorders>
              <w:top w:val="nil"/>
              <w:left w:val="nil"/>
              <w:bottom w:val="nil"/>
              <w:right w:val="nil"/>
            </w:tcBorders>
            <w:noWrap/>
            <w:vAlign w:val="bottom"/>
          </w:tcPr>
          <w:p w14:paraId="042726E4"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05" w:type="dxa"/>
            <w:tcBorders>
              <w:top w:val="nil"/>
              <w:left w:val="nil"/>
              <w:bottom w:val="nil"/>
              <w:right w:val="nil"/>
            </w:tcBorders>
            <w:noWrap/>
          </w:tcPr>
          <w:p w14:paraId="6D0B996B" w14:textId="4DAA7CC9" w:rsidR="00965892" w:rsidRPr="008718E4" w:rsidRDefault="004973D3" w:rsidP="004973D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4973D3">
              <w:rPr>
                <w:rFonts w:cs="Arial"/>
                <w:sz w:val="19"/>
                <w:szCs w:val="19"/>
              </w:rPr>
              <w:t>2,054</w:t>
            </w:r>
          </w:p>
        </w:tc>
        <w:tc>
          <w:tcPr>
            <w:tcW w:w="243" w:type="dxa"/>
            <w:tcBorders>
              <w:top w:val="nil"/>
              <w:left w:val="nil"/>
              <w:bottom w:val="nil"/>
              <w:right w:val="nil"/>
            </w:tcBorders>
            <w:noWrap/>
            <w:vAlign w:val="bottom"/>
          </w:tcPr>
          <w:p w14:paraId="71099E98"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16" w:type="dxa"/>
            <w:tcBorders>
              <w:top w:val="nil"/>
              <w:left w:val="nil"/>
              <w:bottom w:val="nil"/>
              <w:right w:val="nil"/>
            </w:tcBorders>
            <w:noWrap/>
          </w:tcPr>
          <w:p w14:paraId="19162FD2" w14:textId="3A0613A8"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2,053</w:t>
            </w:r>
          </w:p>
        </w:tc>
      </w:tr>
      <w:tr w:rsidR="00965892" w:rsidRPr="008718E4" w14:paraId="4C892622" w14:textId="77777777">
        <w:trPr>
          <w:trHeight w:val="272"/>
        </w:trPr>
        <w:tc>
          <w:tcPr>
            <w:tcW w:w="4060" w:type="dxa"/>
            <w:tcBorders>
              <w:top w:val="nil"/>
              <w:left w:val="nil"/>
              <w:bottom w:val="nil"/>
              <w:right w:val="nil"/>
            </w:tcBorders>
            <w:noWrap/>
            <w:vAlign w:val="bottom"/>
          </w:tcPr>
          <w:p w14:paraId="302B0F0B" w14:textId="493EAE2D" w:rsidR="00965892" w:rsidRPr="008718E4" w:rsidRDefault="00965892" w:rsidP="008A6FB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firstLine="245"/>
              <w:rPr>
                <w:rFonts w:cs="Arial"/>
                <w:sz w:val="19"/>
                <w:szCs w:val="19"/>
              </w:rPr>
            </w:pPr>
            <w:r w:rsidRPr="008718E4">
              <w:rPr>
                <w:rFonts w:cs="Arial"/>
                <w:sz w:val="19"/>
                <w:szCs w:val="19"/>
              </w:rPr>
              <w:t>Construction cost</w:t>
            </w:r>
          </w:p>
        </w:tc>
        <w:tc>
          <w:tcPr>
            <w:tcW w:w="1125" w:type="dxa"/>
            <w:tcBorders>
              <w:left w:val="nil"/>
              <w:bottom w:val="nil"/>
              <w:right w:val="nil"/>
            </w:tcBorders>
            <w:noWrap/>
          </w:tcPr>
          <w:p w14:paraId="7EECEF16" w14:textId="1A0C14B9" w:rsidR="00965892" w:rsidRPr="008718E4" w:rsidRDefault="00792A88"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792A88">
              <w:rPr>
                <w:rFonts w:cs="Arial"/>
                <w:sz w:val="19"/>
                <w:szCs w:val="19"/>
              </w:rPr>
              <w:t>2,159,489</w:t>
            </w:r>
          </w:p>
        </w:tc>
        <w:tc>
          <w:tcPr>
            <w:tcW w:w="239" w:type="dxa"/>
            <w:tcBorders>
              <w:top w:val="nil"/>
              <w:left w:val="nil"/>
              <w:bottom w:val="nil"/>
              <w:right w:val="nil"/>
            </w:tcBorders>
            <w:noWrap/>
            <w:vAlign w:val="bottom"/>
          </w:tcPr>
          <w:p w14:paraId="629D2AE2"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093" w:type="dxa"/>
            <w:tcBorders>
              <w:left w:val="nil"/>
              <w:bottom w:val="nil"/>
              <w:right w:val="nil"/>
            </w:tcBorders>
            <w:noWrap/>
          </w:tcPr>
          <w:p w14:paraId="4282FEBC" w14:textId="3EC00748"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1,456,321</w:t>
            </w:r>
          </w:p>
        </w:tc>
        <w:tc>
          <w:tcPr>
            <w:tcW w:w="236" w:type="dxa"/>
            <w:tcBorders>
              <w:top w:val="nil"/>
              <w:left w:val="nil"/>
              <w:bottom w:val="nil"/>
              <w:right w:val="nil"/>
            </w:tcBorders>
            <w:noWrap/>
            <w:vAlign w:val="bottom"/>
          </w:tcPr>
          <w:p w14:paraId="36735BF2"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05" w:type="dxa"/>
            <w:tcBorders>
              <w:top w:val="nil"/>
              <w:left w:val="nil"/>
              <w:bottom w:val="nil"/>
              <w:right w:val="nil"/>
            </w:tcBorders>
            <w:noWrap/>
          </w:tcPr>
          <w:p w14:paraId="029B311A" w14:textId="3A7F3560" w:rsidR="00965892" w:rsidRPr="008718E4" w:rsidRDefault="004973D3" w:rsidP="004973D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4973D3">
              <w:rPr>
                <w:rFonts w:cs="Arial"/>
                <w:sz w:val="19"/>
                <w:szCs w:val="19"/>
              </w:rPr>
              <w:t>1,024,714</w:t>
            </w:r>
          </w:p>
        </w:tc>
        <w:tc>
          <w:tcPr>
            <w:tcW w:w="243" w:type="dxa"/>
            <w:tcBorders>
              <w:top w:val="nil"/>
              <w:left w:val="nil"/>
              <w:bottom w:val="nil"/>
              <w:right w:val="nil"/>
            </w:tcBorders>
            <w:noWrap/>
            <w:vAlign w:val="bottom"/>
          </w:tcPr>
          <w:p w14:paraId="16B77249"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16" w:type="dxa"/>
            <w:tcBorders>
              <w:top w:val="nil"/>
              <w:left w:val="nil"/>
              <w:bottom w:val="nil"/>
              <w:right w:val="nil"/>
            </w:tcBorders>
            <w:noWrap/>
            <w:vAlign w:val="center"/>
          </w:tcPr>
          <w:p w14:paraId="16A82B13" w14:textId="162CF7C4"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310,114</w:t>
            </w:r>
          </w:p>
        </w:tc>
      </w:tr>
      <w:tr w:rsidR="00965892" w:rsidRPr="008718E4" w14:paraId="2FAB31C3" w14:textId="77777777" w:rsidTr="00E4340E">
        <w:trPr>
          <w:trHeight w:val="272"/>
        </w:trPr>
        <w:tc>
          <w:tcPr>
            <w:tcW w:w="4060" w:type="dxa"/>
            <w:tcBorders>
              <w:top w:val="nil"/>
              <w:left w:val="nil"/>
              <w:bottom w:val="nil"/>
              <w:right w:val="nil"/>
            </w:tcBorders>
            <w:noWrap/>
            <w:vAlign w:val="bottom"/>
          </w:tcPr>
          <w:p w14:paraId="4488C2F7" w14:textId="048FD12E" w:rsidR="00965892" w:rsidRPr="008718E4" w:rsidRDefault="00965892" w:rsidP="008A6FB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firstLine="245"/>
              <w:rPr>
                <w:rFonts w:cs="Arial"/>
                <w:sz w:val="19"/>
                <w:szCs w:val="19"/>
              </w:rPr>
            </w:pPr>
            <w:r w:rsidRPr="008718E4">
              <w:rPr>
                <w:rFonts w:cs="Arial"/>
                <w:sz w:val="19"/>
                <w:szCs w:val="19"/>
              </w:rPr>
              <w:t>Public utilities</w:t>
            </w:r>
          </w:p>
        </w:tc>
        <w:tc>
          <w:tcPr>
            <w:tcW w:w="1125" w:type="dxa"/>
            <w:tcBorders>
              <w:left w:val="nil"/>
              <w:bottom w:val="nil"/>
              <w:right w:val="nil"/>
            </w:tcBorders>
            <w:noWrap/>
          </w:tcPr>
          <w:p w14:paraId="4DAC44B0" w14:textId="5C83C762" w:rsidR="00965892" w:rsidRPr="008718E4" w:rsidRDefault="00792A88"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792A88">
              <w:rPr>
                <w:rFonts w:cs="Arial"/>
                <w:sz w:val="19"/>
                <w:szCs w:val="19"/>
              </w:rPr>
              <w:t>343,956</w:t>
            </w:r>
          </w:p>
        </w:tc>
        <w:tc>
          <w:tcPr>
            <w:tcW w:w="239" w:type="dxa"/>
            <w:tcBorders>
              <w:top w:val="nil"/>
              <w:left w:val="nil"/>
              <w:bottom w:val="nil"/>
              <w:right w:val="nil"/>
            </w:tcBorders>
            <w:noWrap/>
            <w:vAlign w:val="bottom"/>
          </w:tcPr>
          <w:p w14:paraId="64D3EE4D"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093" w:type="dxa"/>
            <w:tcBorders>
              <w:left w:val="nil"/>
              <w:bottom w:val="nil"/>
              <w:right w:val="nil"/>
            </w:tcBorders>
            <w:noWrap/>
          </w:tcPr>
          <w:p w14:paraId="3169DC10" w14:textId="67E43A62"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342,899</w:t>
            </w:r>
          </w:p>
        </w:tc>
        <w:tc>
          <w:tcPr>
            <w:tcW w:w="236" w:type="dxa"/>
            <w:tcBorders>
              <w:top w:val="nil"/>
              <w:left w:val="nil"/>
              <w:bottom w:val="nil"/>
              <w:right w:val="nil"/>
            </w:tcBorders>
            <w:noWrap/>
            <w:vAlign w:val="bottom"/>
          </w:tcPr>
          <w:p w14:paraId="452C0E5B"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05" w:type="dxa"/>
            <w:tcBorders>
              <w:top w:val="nil"/>
              <w:left w:val="nil"/>
              <w:bottom w:val="nil"/>
              <w:right w:val="nil"/>
            </w:tcBorders>
            <w:noWrap/>
          </w:tcPr>
          <w:p w14:paraId="462F89E8" w14:textId="5F8CA2F5" w:rsidR="00965892" w:rsidRPr="008718E4" w:rsidRDefault="004973D3" w:rsidP="004973D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4973D3">
              <w:rPr>
                <w:rFonts w:cs="Arial"/>
                <w:sz w:val="19"/>
                <w:szCs w:val="19"/>
              </w:rPr>
              <w:t>23,328</w:t>
            </w:r>
          </w:p>
        </w:tc>
        <w:tc>
          <w:tcPr>
            <w:tcW w:w="243" w:type="dxa"/>
            <w:tcBorders>
              <w:top w:val="nil"/>
              <w:left w:val="nil"/>
              <w:bottom w:val="nil"/>
              <w:right w:val="nil"/>
            </w:tcBorders>
            <w:noWrap/>
            <w:vAlign w:val="bottom"/>
          </w:tcPr>
          <w:p w14:paraId="28CA62BF"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16" w:type="dxa"/>
            <w:tcBorders>
              <w:top w:val="nil"/>
              <w:left w:val="nil"/>
              <w:bottom w:val="nil"/>
              <w:right w:val="nil"/>
            </w:tcBorders>
            <w:noWrap/>
          </w:tcPr>
          <w:p w14:paraId="773B0E94" w14:textId="5629C49D"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671</w:t>
            </w:r>
          </w:p>
        </w:tc>
      </w:tr>
      <w:tr w:rsidR="00965892" w:rsidRPr="008718E4" w14:paraId="391EAD3F" w14:textId="77777777" w:rsidTr="00E4340E">
        <w:trPr>
          <w:trHeight w:val="272"/>
        </w:trPr>
        <w:tc>
          <w:tcPr>
            <w:tcW w:w="4060" w:type="dxa"/>
            <w:tcBorders>
              <w:top w:val="nil"/>
              <w:left w:val="nil"/>
              <w:bottom w:val="nil"/>
              <w:right w:val="nil"/>
            </w:tcBorders>
            <w:noWrap/>
            <w:vAlign w:val="bottom"/>
          </w:tcPr>
          <w:p w14:paraId="55A0D231" w14:textId="271AA754" w:rsidR="00965892" w:rsidRPr="008718E4" w:rsidRDefault="00965892" w:rsidP="008A6FB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firstLine="245"/>
              <w:rPr>
                <w:rFonts w:cs="Arial"/>
                <w:sz w:val="19"/>
                <w:szCs w:val="19"/>
              </w:rPr>
            </w:pPr>
            <w:r w:rsidRPr="008718E4">
              <w:rPr>
                <w:rFonts w:cs="Arial"/>
                <w:sz w:val="19"/>
                <w:szCs w:val="19"/>
              </w:rPr>
              <w:t>Finance</w:t>
            </w:r>
            <w:r w:rsidRPr="008718E4">
              <w:rPr>
                <w:rFonts w:cs="Arial"/>
                <w:sz w:val="19"/>
                <w:szCs w:val="19"/>
                <w:cs/>
              </w:rPr>
              <w:t xml:space="preserve"> </w:t>
            </w:r>
            <w:r w:rsidRPr="008718E4">
              <w:rPr>
                <w:rFonts w:cs="Arial"/>
                <w:sz w:val="19"/>
                <w:szCs w:val="19"/>
              </w:rPr>
              <w:t>costs</w:t>
            </w:r>
          </w:p>
        </w:tc>
        <w:tc>
          <w:tcPr>
            <w:tcW w:w="1125" w:type="dxa"/>
            <w:tcBorders>
              <w:top w:val="nil"/>
              <w:left w:val="nil"/>
              <w:right w:val="nil"/>
            </w:tcBorders>
            <w:noWrap/>
          </w:tcPr>
          <w:p w14:paraId="15AC7F2A" w14:textId="4684F40F" w:rsidR="00965892" w:rsidRPr="008718E4" w:rsidRDefault="00792A88"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792A88">
              <w:rPr>
                <w:rFonts w:cs="Arial"/>
                <w:sz w:val="19"/>
                <w:szCs w:val="19"/>
              </w:rPr>
              <w:t>153,733</w:t>
            </w:r>
          </w:p>
        </w:tc>
        <w:tc>
          <w:tcPr>
            <w:tcW w:w="239" w:type="dxa"/>
            <w:tcBorders>
              <w:top w:val="nil"/>
              <w:left w:val="nil"/>
              <w:right w:val="nil"/>
            </w:tcBorders>
            <w:noWrap/>
            <w:vAlign w:val="bottom"/>
          </w:tcPr>
          <w:p w14:paraId="15972E2D"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093" w:type="dxa"/>
            <w:tcBorders>
              <w:top w:val="nil"/>
              <w:left w:val="nil"/>
              <w:right w:val="nil"/>
            </w:tcBorders>
            <w:noWrap/>
          </w:tcPr>
          <w:p w14:paraId="63D32580" w14:textId="39A0AAA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139,117</w:t>
            </w:r>
          </w:p>
        </w:tc>
        <w:tc>
          <w:tcPr>
            <w:tcW w:w="236" w:type="dxa"/>
            <w:tcBorders>
              <w:top w:val="nil"/>
              <w:left w:val="nil"/>
              <w:right w:val="nil"/>
            </w:tcBorders>
            <w:noWrap/>
            <w:vAlign w:val="bottom"/>
          </w:tcPr>
          <w:p w14:paraId="36527F56"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05" w:type="dxa"/>
            <w:tcBorders>
              <w:top w:val="nil"/>
              <w:left w:val="nil"/>
              <w:right w:val="nil"/>
            </w:tcBorders>
            <w:noWrap/>
          </w:tcPr>
          <w:p w14:paraId="15EBC5EF" w14:textId="0F0F4C95" w:rsidR="00965892" w:rsidRPr="008718E4" w:rsidRDefault="004973D3" w:rsidP="004973D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4973D3">
              <w:rPr>
                <w:rFonts w:cs="Arial"/>
                <w:sz w:val="19"/>
                <w:szCs w:val="19"/>
              </w:rPr>
              <w:t>28,709</w:t>
            </w:r>
          </w:p>
        </w:tc>
        <w:tc>
          <w:tcPr>
            <w:tcW w:w="243" w:type="dxa"/>
            <w:tcBorders>
              <w:top w:val="nil"/>
              <w:left w:val="nil"/>
              <w:right w:val="nil"/>
            </w:tcBorders>
            <w:noWrap/>
            <w:vAlign w:val="bottom"/>
          </w:tcPr>
          <w:p w14:paraId="11152470"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16" w:type="dxa"/>
            <w:tcBorders>
              <w:top w:val="nil"/>
              <w:left w:val="nil"/>
              <w:right w:val="nil"/>
            </w:tcBorders>
            <w:noWrap/>
          </w:tcPr>
          <w:p w14:paraId="7323A285" w14:textId="1B688D89"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2,655</w:t>
            </w:r>
          </w:p>
        </w:tc>
      </w:tr>
      <w:tr w:rsidR="00965892" w:rsidRPr="008718E4" w14:paraId="29E74474" w14:textId="77777777">
        <w:trPr>
          <w:trHeight w:val="272"/>
        </w:trPr>
        <w:tc>
          <w:tcPr>
            <w:tcW w:w="4060" w:type="dxa"/>
            <w:tcBorders>
              <w:top w:val="nil"/>
              <w:left w:val="nil"/>
              <w:bottom w:val="nil"/>
              <w:right w:val="nil"/>
            </w:tcBorders>
            <w:noWrap/>
            <w:vAlign w:val="bottom"/>
          </w:tcPr>
          <w:p w14:paraId="70DF33CF" w14:textId="162D44CE" w:rsidR="00965892" w:rsidRPr="008718E4" w:rsidRDefault="00965892" w:rsidP="008A6FB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firstLine="245"/>
              <w:rPr>
                <w:rFonts w:cs="Arial"/>
                <w:sz w:val="19"/>
                <w:szCs w:val="19"/>
                <w:cs/>
              </w:rPr>
            </w:pPr>
            <w:r w:rsidRPr="008718E4">
              <w:rPr>
                <w:rFonts w:cs="Arial"/>
                <w:sz w:val="19"/>
                <w:szCs w:val="19"/>
              </w:rPr>
              <w:t>Borrowing cost</w:t>
            </w:r>
          </w:p>
        </w:tc>
        <w:tc>
          <w:tcPr>
            <w:tcW w:w="1125" w:type="dxa"/>
            <w:tcBorders>
              <w:left w:val="nil"/>
              <w:right w:val="nil"/>
            </w:tcBorders>
            <w:noWrap/>
          </w:tcPr>
          <w:p w14:paraId="3DD384D6" w14:textId="7593CE25" w:rsidR="00965892" w:rsidRPr="008718E4" w:rsidRDefault="00792A88"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792A88">
              <w:rPr>
                <w:rFonts w:cs="Arial"/>
                <w:sz w:val="19"/>
                <w:szCs w:val="19"/>
              </w:rPr>
              <w:t>3,000</w:t>
            </w:r>
          </w:p>
        </w:tc>
        <w:tc>
          <w:tcPr>
            <w:tcW w:w="239" w:type="dxa"/>
            <w:tcBorders>
              <w:top w:val="nil"/>
              <w:left w:val="nil"/>
              <w:right w:val="nil"/>
            </w:tcBorders>
            <w:noWrap/>
            <w:vAlign w:val="bottom"/>
          </w:tcPr>
          <w:p w14:paraId="769BCA4C"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093" w:type="dxa"/>
            <w:tcBorders>
              <w:left w:val="nil"/>
              <w:right w:val="nil"/>
            </w:tcBorders>
            <w:noWrap/>
          </w:tcPr>
          <w:p w14:paraId="51ACCD87" w14:textId="63BF9578"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600</w:t>
            </w:r>
          </w:p>
        </w:tc>
        <w:tc>
          <w:tcPr>
            <w:tcW w:w="236" w:type="dxa"/>
            <w:tcBorders>
              <w:top w:val="nil"/>
              <w:left w:val="nil"/>
              <w:right w:val="nil"/>
            </w:tcBorders>
            <w:noWrap/>
            <w:vAlign w:val="bottom"/>
          </w:tcPr>
          <w:p w14:paraId="6D55A110"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05" w:type="dxa"/>
            <w:tcBorders>
              <w:top w:val="nil"/>
              <w:left w:val="nil"/>
              <w:right w:val="nil"/>
            </w:tcBorders>
            <w:noWrap/>
          </w:tcPr>
          <w:p w14:paraId="0910C7AB" w14:textId="7E258A89" w:rsidR="00965892" w:rsidRPr="008718E4" w:rsidRDefault="004973D3" w:rsidP="004973D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4973D3">
              <w:rPr>
                <w:rFonts w:cs="Arial"/>
                <w:sz w:val="19"/>
                <w:szCs w:val="19"/>
              </w:rPr>
              <w:t>3,000</w:t>
            </w:r>
          </w:p>
        </w:tc>
        <w:tc>
          <w:tcPr>
            <w:tcW w:w="243" w:type="dxa"/>
            <w:tcBorders>
              <w:top w:val="nil"/>
              <w:left w:val="nil"/>
              <w:right w:val="nil"/>
            </w:tcBorders>
            <w:noWrap/>
            <w:vAlign w:val="bottom"/>
          </w:tcPr>
          <w:p w14:paraId="63C8B17A"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16" w:type="dxa"/>
            <w:tcBorders>
              <w:left w:val="nil"/>
              <w:right w:val="nil"/>
            </w:tcBorders>
            <w:noWrap/>
            <w:vAlign w:val="center"/>
          </w:tcPr>
          <w:p w14:paraId="254D84AA" w14:textId="150A73B9"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w:t>
            </w:r>
          </w:p>
        </w:tc>
      </w:tr>
      <w:tr w:rsidR="007B7CBD" w:rsidRPr="008718E4" w14:paraId="7AE47EA3" w14:textId="77777777" w:rsidTr="007B7CBD">
        <w:trPr>
          <w:trHeight w:val="272"/>
        </w:trPr>
        <w:tc>
          <w:tcPr>
            <w:tcW w:w="4060" w:type="dxa"/>
            <w:tcBorders>
              <w:top w:val="nil"/>
              <w:left w:val="nil"/>
              <w:bottom w:val="nil"/>
              <w:right w:val="nil"/>
            </w:tcBorders>
            <w:noWrap/>
            <w:vAlign w:val="bottom"/>
          </w:tcPr>
          <w:p w14:paraId="27E062A8" w14:textId="50400F04" w:rsidR="007B7CBD" w:rsidRPr="008718E4" w:rsidRDefault="007B7CBD" w:rsidP="008A6FB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firstLine="245"/>
              <w:rPr>
                <w:rFonts w:cs="Arial"/>
                <w:sz w:val="19"/>
                <w:szCs w:val="19"/>
              </w:rPr>
            </w:pPr>
            <w:r w:rsidRPr="008718E4">
              <w:rPr>
                <w:rFonts w:cs="Arial"/>
                <w:sz w:val="19"/>
                <w:szCs w:val="19"/>
              </w:rPr>
              <w:t>Other costs</w:t>
            </w:r>
          </w:p>
        </w:tc>
        <w:tc>
          <w:tcPr>
            <w:tcW w:w="1125" w:type="dxa"/>
            <w:tcBorders>
              <w:left w:val="nil"/>
              <w:right w:val="nil"/>
            </w:tcBorders>
            <w:noWrap/>
          </w:tcPr>
          <w:p w14:paraId="663595A1" w14:textId="48266041" w:rsidR="007B7CBD" w:rsidRPr="00792A88" w:rsidRDefault="008E15D9" w:rsidP="007B7CB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Pr>
                <w:rFonts w:cs="Arial"/>
                <w:sz w:val="19"/>
                <w:szCs w:val="19"/>
              </w:rPr>
              <w:t>114,700</w:t>
            </w:r>
          </w:p>
        </w:tc>
        <w:tc>
          <w:tcPr>
            <w:tcW w:w="239" w:type="dxa"/>
            <w:tcBorders>
              <w:left w:val="nil"/>
              <w:right w:val="nil"/>
            </w:tcBorders>
            <w:noWrap/>
            <w:vAlign w:val="bottom"/>
          </w:tcPr>
          <w:p w14:paraId="30BA3015" w14:textId="77777777" w:rsidR="007B7CBD" w:rsidRPr="008718E4" w:rsidRDefault="007B7CBD" w:rsidP="007B7CB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093" w:type="dxa"/>
            <w:tcBorders>
              <w:left w:val="nil"/>
              <w:right w:val="nil"/>
            </w:tcBorders>
            <w:noWrap/>
          </w:tcPr>
          <w:p w14:paraId="71D3735D" w14:textId="0E0C9A64" w:rsidR="007B7CBD" w:rsidRPr="008718E4" w:rsidRDefault="007B7CBD" w:rsidP="007B7CB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105,808</w:t>
            </w:r>
          </w:p>
        </w:tc>
        <w:tc>
          <w:tcPr>
            <w:tcW w:w="236" w:type="dxa"/>
            <w:tcBorders>
              <w:left w:val="nil"/>
              <w:right w:val="nil"/>
            </w:tcBorders>
            <w:noWrap/>
            <w:vAlign w:val="bottom"/>
          </w:tcPr>
          <w:p w14:paraId="57FD998A" w14:textId="77777777" w:rsidR="007B7CBD" w:rsidRPr="008718E4" w:rsidRDefault="007B7CBD" w:rsidP="007B7CB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05" w:type="dxa"/>
            <w:tcBorders>
              <w:left w:val="nil"/>
              <w:right w:val="nil"/>
            </w:tcBorders>
            <w:noWrap/>
          </w:tcPr>
          <w:p w14:paraId="36F82C8F" w14:textId="148BA5B4" w:rsidR="007B7CBD" w:rsidRPr="004973D3" w:rsidRDefault="007B7CBD" w:rsidP="007B7CB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4973D3">
              <w:rPr>
                <w:rFonts w:cs="Arial"/>
                <w:sz w:val="19"/>
                <w:szCs w:val="19"/>
              </w:rPr>
              <w:t>62,587</w:t>
            </w:r>
          </w:p>
        </w:tc>
        <w:tc>
          <w:tcPr>
            <w:tcW w:w="243" w:type="dxa"/>
            <w:tcBorders>
              <w:left w:val="nil"/>
              <w:right w:val="nil"/>
            </w:tcBorders>
            <w:noWrap/>
            <w:vAlign w:val="bottom"/>
          </w:tcPr>
          <w:p w14:paraId="69D2333A" w14:textId="77777777" w:rsidR="007B7CBD" w:rsidRPr="008718E4" w:rsidRDefault="007B7CBD" w:rsidP="007B7CB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16" w:type="dxa"/>
            <w:tcBorders>
              <w:left w:val="nil"/>
              <w:right w:val="nil"/>
            </w:tcBorders>
            <w:noWrap/>
            <w:vAlign w:val="center"/>
          </w:tcPr>
          <w:p w14:paraId="40042AA3" w14:textId="4C60A6C8" w:rsidR="007B7CBD" w:rsidRPr="008718E4" w:rsidRDefault="007B7CBD" w:rsidP="007B7CB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50,320</w:t>
            </w:r>
          </w:p>
        </w:tc>
      </w:tr>
      <w:tr w:rsidR="00965892" w:rsidRPr="008718E4" w14:paraId="04D1E4EC" w14:textId="77777777" w:rsidTr="00E4340E">
        <w:trPr>
          <w:trHeight w:val="272"/>
        </w:trPr>
        <w:tc>
          <w:tcPr>
            <w:tcW w:w="4060" w:type="dxa"/>
            <w:tcBorders>
              <w:top w:val="nil"/>
              <w:left w:val="nil"/>
              <w:bottom w:val="nil"/>
              <w:right w:val="nil"/>
            </w:tcBorders>
            <w:noWrap/>
          </w:tcPr>
          <w:p w14:paraId="3B1A723F" w14:textId="4D2FA5D5" w:rsidR="00965892" w:rsidRPr="008718E4" w:rsidRDefault="00965892" w:rsidP="008A6FB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firstLine="245"/>
              <w:rPr>
                <w:rFonts w:cs="Arial"/>
                <w:sz w:val="19"/>
                <w:szCs w:val="19"/>
              </w:rPr>
            </w:pPr>
            <w:r w:rsidRPr="008718E4">
              <w:rPr>
                <w:rFonts w:cs="Arial"/>
                <w:sz w:val="19"/>
                <w:szCs w:val="19"/>
              </w:rPr>
              <w:t>Total</w:t>
            </w:r>
          </w:p>
        </w:tc>
        <w:tc>
          <w:tcPr>
            <w:tcW w:w="1125" w:type="dxa"/>
            <w:tcBorders>
              <w:top w:val="single" w:sz="4" w:space="0" w:color="auto"/>
              <w:left w:val="nil"/>
              <w:right w:val="nil"/>
            </w:tcBorders>
            <w:noWrap/>
          </w:tcPr>
          <w:p w14:paraId="009DA3CC" w14:textId="749A0D97" w:rsidR="00965892" w:rsidRPr="008718E4" w:rsidRDefault="002F773D"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2F773D">
              <w:rPr>
                <w:rFonts w:cs="Arial"/>
                <w:sz w:val="19"/>
                <w:szCs w:val="19"/>
              </w:rPr>
              <w:t>3,322,573</w:t>
            </w:r>
          </w:p>
        </w:tc>
        <w:tc>
          <w:tcPr>
            <w:tcW w:w="239" w:type="dxa"/>
            <w:tcBorders>
              <w:top w:val="nil"/>
              <w:left w:val="nil"/>
              <w:right w:val="nil"/>
            </w:tcBorders>
            <w:noWrap/>
          </w:tcPr>
          <w:p w14:paraId="3AA18979"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093" w:type="dxa"/>
            <w:tcBorders>
              <w:top w:val="single" w:sz="4" w:space="0" w:color="auto"/>
              <w:left w:val="nil"/>
              <w:right w:val="nil"/>
            </w:tcBorders>
            <w:noWrap/>
          </w:tcPr>
          <w:p w14:paraId="6223C1EB" w14:textId="776725F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2,677,151</w:t>
            </w:r>
          </w:p>
        </w:tc>
        <w:tc>
          <w:tcPr>
            <w:tcW w:w="236" w:type="dxa"/>
            <w:tcBorders>
              <w:top w:val="nil"/>
              <w:left w:val="nil"/>
              <w:right w:val="nil"/>
            </w:tcBorders>
            <w:noWrap/>
            <w:vAlign w:val="center"/>
          </w:tcPr>
          <w:p w14:paraId="10D34D4F"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05" w:type="dxa"/>
            <w:tcBorders>
              <w:top w:val="single" w:sz="4" w:space="0" w:color="auto"/>
              <w:left w:val="nil"/>
              <w:right w:val="nil"/>
            </w:tcBorders>
            <w:noWrap/>
            <w:vAlign w:val="center"/>
          </w:tcPr>
          <w:p w14:paraId="1549899F" w14:textId="6F048419" w:rsidR="00965892" w:rsidRPr="008718E4" w:rsidRDefault="004973D3" w:rsidP="004973D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4973D3">
              <w:rPr>
                <w:rFonts w:cs="Arial"/>
                <w:sz w:val="19"/>
                <w:szCs w:val="19"/>
              </w:rPr>
              <w:t>1,192,597</w:t>
            </w:r>
          </w:p>
        </w:tc>
        <w:tc>
          <w:tcPr>
            <w:tcW w:w="243" w:type="dxa"/>
            <w:tcBorders>
              <w:top w:val="nil"/>
              <w:left w:val="nil"/>
              <w:right w:val="nil"/>
            </w:tcBorders>
            <w:noWrap/>
            <w:vAlign w:val="center"/>
          </w:tcPr>
          <w:p w14:paraId="41315BE6"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16" w:type="dxa"/>
            <w:tcBorders>
              <w:top w:val="single" w:sz="4" w:space="0" w:color="auto"/>
              <w:left w:val="nil"/>
              <w:right w:val="nil"/>
            </w:tcBorders>
            <w:noWrap/>
            <w:vAlign w:val="center"/>
          </w:tcPr>
          <w:p w14:paraId="1D9F56CE" w14:textId="04F0701C"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414,018</w:t>
            </w:r>
          </w:p>
        </w:tc>
      </w:tr>
      <w:tr w:rsidR="00965892" w:rsidRPr="008718E4" w14:paraId="730209B5" w14:textId="77777777">
        <w:trPr>
          <w:trHeight w:val="272"/>
        </w:trPr>
        <w:tc>
          <w:tcPr>
            <w:tcW w:w="4060" w:type="dxa"/>
            <w:tcBorders>
              <w:top w:val="nil"/>
              <w:left w:val="nil"/>
              <w:bottom w:val="nil"/>
              <w:right w:val="nil"/>
            </w:tcBorders>
            <w:noWrap/>
            <w:vAlign w:val="bottom"/>
          </w:tcPr>
          <w:p w14:paraId="6BC14A8F" w14:textId="70FFECB4" w:rsidR="00965892" w:rsidRPr="008718E4" w:rsidRDefault="00965892" w:rsidP="008A6FB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firstLine="245"/>
              <w:rPr>
                <w:rFonts w:cs="Arial"/>
                <w:sz w:val="19"/>
                <w:szCs w:val="19"/>
              </w:rPr>
            </w:pPr>
            <w:r w:rsidRPr="008A6FB8">
              <w:rPr>
                <w:rFonts w:cs="Arial"/>
                <w:sz w:val="19"/>
                <w:szCs w:val="19"/>
              </w:rPr>
              <w:t>Less</w:t>
            </w:r>
            <w:r w:rsidRPr="008718E4">
              <w:rPr>
                <w:rFonts w:cs="Arial"/>
                <w:sz w:val="19"/>
                <w:szCs w:val="19"/>
              </w:rPr>
              <w:t xml:space="preserve"> Allowance for devaluation </w:t>
            </w:r>
          </w:p>
        </w:tc>
        <w:tc>
          <w:tcPr>
            <w:tcW w:w="1125" w:type="dxa"/>
            <w:tcBorders>
              <w:left w:val="nil"/>
              <w:bottom w:val="single" w:sz="4" w:space="0" w:color="auto"/>
              <w:right w:val="nil"/>
            </w:tcBorders>
            <w:noWrap/>
          </w:tcPr>
          <w:p w14:paraId="71563DDE" w14:textId="7D5DEB16" w:rsidR="00965892" w:rsidRPr="008718E4" w:rsidRDefault="007C2AA4"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7C2AA4">
              <w:rPr>
                <w:rFonts w:cs="Arial"/>
                <w:sz w:val="19"/>
                <w:szCs w:val="19"/>
              </w:rPr>
              <w:t>(6,342)</w:t>
            </w:r>
          </w:p>
        </w:tc>
        <w:tc>
          <w:tcPr>
            <w:tcW w:w="239" w:type="dxa"/>
            <w:tcBorders>
              <w:left w:val="nil"/>
              <w:right w:val="nil"/>
            </w:tcBorders>
            <w:noWrap/>
            <w:vAlign w:val="bottom"/>
          </w:tcPr>
          <w:p w14:paraId="14905979"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093" w:type="dxa"/>
            <w:tcBorders>
              <w:left w:val="nil"/>
              <w:bottom w:val="single" w:sz="4" w:space="0" w:color="auto"/>
              <w:right w:val="nil"/>
            </w:tcBorders>
            <w:noWrap/>
          </w:tcPr>
          <w:p w14:paraId="00C5391F" w14:textId="4B2874DC"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(389)</w:t>
            </w:r>
          </w:p>
        </w:tc>
        <w:tc>
          <w:tcPr>
            <w:tcW w:w="236" w:type="dxa"/>
            <w:tcBorders>
              <w:left w:val="nil"/>
              <w:right w:val="nil"/>
            </w:tcBorders>
            <w:noWrap/>
            <w:vAlign w:val="bottom"/>
          </w:tcPr>
          <w:p w14:paraId="292D1CA6"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05" w:type="dxa"/>
            <w:tcBorders>
              <w:left w:val="nil"/>
              <w:bottom w:val="single" w:sz="4" w:space="0" w:color="auto"/>
              <w:right w:val="nil"/>
            </w:tcBorders>
            <w:noWrap/>
            <w:vAlign w:val="center"/>
          </w:tcPr>
          <w:p w14:paraId="42B0E399" w14:textId="6775B57A" w:rsidR="00965892" w:rsidRPr="008718E4" w:rsidRDefault="004973D3" w:rsidP="004973D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4973D3">
              <w:rPr>
                <w:rFonts w:cs="Arial"/>
                <w:sz w:val="19"/>
                <w:szCs w:val="19"/>
              </w:rPr>
              <w:t>-</w:t>
            </w:r>
          </w:p>
        </w:tc>
        <w:tc>
          <w:tcPr>
            <w:tcW w:w="243" w:type="dxa"/>
            <w:tcBorders>
              <w:left w:val="nil"/>
              <w:right w:val="nil"/>
            </w:tcBorders>
            <w:noWrap/>
            <w:vAlign w:val="bottom"/>
          </w:tcPr>
          <w:p w14:paraId="17183B04"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16" w:type="dxa"/>
            <w:tcBorders>
              <w:left w:val="nil"/>
              <w:bottom w:val="single" w:sz="4" w:space="0" w:color="auto"/>
              <w:right w:val="nil"/>
            </w:tcBorders>
            <w:noWrap/>
          </w:tcPr>
          <w:p w14:paraId="179CBCC2" w14:textId="1709876A"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w:t>
            </w:r>
          </w:p>
        </w:tc>
      </w:tr>
      <w:tr w:rsidR="00965892" w:rsidRPr="008718E4" w14:paraId="7CE0E5EE" w14:textId="77777777" w:rsidTr="00E4340E">
        <w:trPr>
          <w:trHeight w:val="272"/>
        </w:trPr>
        <w:tc>
          <w:tcPr>
            <w:tcW w:w="4060" w:type="dxa"/>
            <w:tcBorders>
              <w:top w:val="nil"/>
              <w:left w:val="nil"/>
              <w:bottom w:val="nil"/>
              <w:right w:val="nil"/>
            </w:tcBorders>
            <w:noWrap/>
            <w:vAlign w:val="bottom"/>
          </w:tcPr>
          <w:p w14:paraId="1203A709" w14:textId="46E8C5A0" w:rsidR="00965892" w:rsidRPr="008718E4" w:rsidRDefault="00965892" w:rsidP="008A6FB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firstLine="245"/>
              <w:rPr>
                <w:rFonts w:cs="Arial"/>
                <w:sz w:val="19"/>
                <w:szCs w:val="19"/>
              </w:rPr>
            </w:pPr>
            <w:r w:rsidRPr="008718E4">
              <w:rPr>
                <w:rFonts w:cs="Arial"/>
                <w:sz w:val="19"/>
                <w:szCs w:val="19"/>
              </w:rPr>
              <w:t>Net</w:t>
            </w:r>
          </w:p>
        </w:tc>
        <w:tc>
          <w:tcPr>
            <w:tcW w:w="1125" w:type="dxa"/>
            <w:tcBorders>
              <w:top w:val="single" w:sz="4" w:space="0" w:color="auto"/>
              <w:left w:val="nil"/>
              <w:bottom w:val="single" w:sz="12" w:space="0" w:color="auto"/>
              <w:right w:val="nil"/>
            </w:tcBorders>
            <w:noWrap/>
          </w:tcPr>
          <w:p w14:paraId="312BC5D5" w14:textId="1E912C87" w:rsidR="00965892" w:rsidRPr="008718E4" w:rsidRDefault="007F3EEF"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7F3EEF">
              <w:rPr>
                <w:rFonts w:cs="Arial"/>
                <w:sz w:val="19"/>
                <w:szCs w:val="19"/>
              </w:rPr>
              <w:t>3,316,231</w:t>
            </w:r>
          </w:p>
        </w:tc>
        <w:tc>
          <w:tcPr>
            <w:tcW w:w="239" w:type="dxa"/>
            <w:tcBorders>
              <w:left w:val="nil"/>
              <w:right w:val="nil"/>
            </w:tcBorders>
            <w:noWrap/>
            <w:vAlign w:val="bottom"/>
          </w:tcPr>
          <w:p w14:paraId="775153BE"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093" w:type="dxa"/>
            <w:tcBorders>
              <w:top w:val="single" w:sz="4" w:space="0" w:color="auto"/>
              <w:left w:val="nil"/>
              <w:bottom w:val="single" w:sz="12" w:space="0" w:color="auto"/>
              <w:right w:val="nil"/>
            </w:tcBorders>
            <w:noWrap/>
          </w:tcPr>
          <w:p w14:paraId="0606984A" w14:textId="6A17E6C6"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2,676,762</w:t>
            </w:r>
          </w:p>
        </w:tc>
        <w:tc>
          <w:tcPr>
            <w:tcW w:w="236" w:type="dxa"/>
            <w:tcBorders>
              <w:left w:val="nil"/>
              <w:right w:val="nil"/>
            </w:tcBorders>
            <w:noWrap/>
            <w:vAlign w:val="bottom"/>
          </w:tcPr>
          <w:p w14:paraId="460CF087"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05" w:type="dxa"/>
            <w:tcBorders>
              <w:top w:val="single" w:sz="4" w:space="0" w:color="auto"/>
              <w:left w:val="nil"/>
              <w:bottom w:val="single" w:sz="12" w:space="0" w:color="auto"/>
              <w:right w:val="nil"/>
            </w:tcBorders>
            <w:noWrap/>
            <w:vAlign w:val="center"/>
          </w:tcPr>
          <w:p w14:paraId="797433DF" w14:textId="7E86A2C2" w:rsidR="00965892" w:rsidRPr="008718E4" w:rsidRDefault="00E8052D" w:rsidP="004973D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Pr>
                <w:rFonts w:cs="Arial"/>
                <w:sz w:val="19"/>
                <w:szCs w:val="19"/>
              </w:rPr>
              <w:t>1,192,597</w:t>
            </w:r>
          </w:p>
        </w:tc>
        <w:tc>
          <w:tcPr>
            <w:tcW w:w="243" w:type="dxa"/>
            <w:tcBorders>
              <w:left w:val="nil"/>
              <w:right w:val="nil"/>
            </w:tcBorders>
            <w:noWrap/>
            <w:vAlign w:val="bottom"/>
          </w:tcPr>
          <w:p w14:paraId="79F6E121"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16" w:type="dxa"/>
            <w:tcBorders>
              <w:top w:val="single" w:sz="4" w:space="0" w:color="auto"/>
              <w:left w:val="nil"/>
              <w:bottom w:val="single" w:sz="12" w:space="0" w:color="auto"/>
              <w:right w:val="nil"/>
            </w:tcBorders>
            <w:noWrap/>
            <w:vAlign w:val="center"/>
          </w:tcPr>
          <w:p w14:paraId="0F279738" w14:textId="639CAB8C"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414,018</w:t>
            </w:r>
          </w:p>
        </w:tc>
      </w:tr>
      <w:tr w:rsidR="00965892" w:rsidRPr="008718E4" w14:paraId="3A8D38A3" w14:textId="77777777" w:rsidTr="0052180B">
        <w:trPr>
          <w:trHeight w:val="272"/>
        </w:trPr>
        <w:tc>
          <w:tcPr>
            <w:tcW w:w="4060" w:type="dxa"/>
            <w:tcBorders>
              <w:top w:val="nil"/>
              <w:left w:val="nil"/>
              <w:right w:val="nil"/>
            </w:tcBorders>
            <w:noWrap/>
            <w:vAlign w:val="bottom"/>
          </w:tcPr>
          <w:p w14:paraId="4377A631" w14:textId="33F46E6C"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1125" w:type="dxa"/>
            <w:tcBorders>
              <w:top w:val="single" w:sz="12" w:space="0" w:color="auto"/>
              <w:left w:val="nil"/>
              <w:right w:val="nil"/>
            </w:tcBorders>
            <w:noWrap/>
          </w:tcPr>
          <w:p w14:paraId="602F8D80" w14:textId="4785FCB0"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239" w:type="dxa"/>
            <w:tcBorders>
              <w:left w:val="nil"/>
              <w:right w:val="nil"/>
            </w:tcBorders>
            <w:noWrap/>
            <w:vAlign w:val="bottom"/>
          </w:tcPr>
          <w:p w14:paraId="1B545054"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093" w:type="dxa"/>
            <w:tcBorders>
              <w:top w:val="single" w:sz="12" w:space="0" w:color="auto"/>
              <w:left w:val="nil"/>
              <w:right w:val="nil"/>
            </w:tcBorders>
            <w:noWrap/>
          </w:tcPr>
          <w:p w14:paraId="0C9A5E6A"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236" w:type="dxa"/>
            <w:tcBorders>
              <w:left w:val="nil"/>
              <w:right w:val="nil"/>
            </w:tcBorders>
            <w:noWrap/>
            <w:vAlign w:val="bottom"/>
          </w:tcPr>
          <w:p w14:paraId="1924CF51"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05" w:type="dxa"/>
            <w:tcBorders>
              <w:top w:val="single" w:sz="12" w:space="0" w:color="auto"/>
              <w:left w:val="nil"/>
              <w:right w:val="nil"/>
            </w:tcBorders>
            <w:noWrap/>
            <w:vAlign w:val="center"/>
          </w:tcPr>
          <w:p w14:paraId="343222DB" w14:textId="0DA0EF0C"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243" w:type="dxa"/>
            <w:tcBorders>
              <w:left w:val="nil"/>
              <w:right w:val="nil"/>
            </w:tcBorders>
            <w:noWrap/>
            <w:vAlign w:val="bottom"/>
          </w:tcPr>
          <w:p w14:paraId="026FE987"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16" w:type="dxa"/>
            <w:tcBorders>
              <w:top w:val="single" w:sz="12" w:space="0" w:color="auto"/>
              <w:left w:val="nil"/>
              <w:right w:val="nil"/>
            </w:tcBorders>
            <w:noWrap/>
            <w:vAlign w:val="center"/>
          </w:tcPr>
          <w:p w14:paraId="1A5E9BD7"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r>
      <w:tr w:rsidR="00965892" w:rsidRPr="008718E4" w14:paraId="50D9C5D4" w14:textId="77777777">
        <w:trPr>
          <w:trHeight w:val="254"/>
        </w:trPr>
        <w:tc>
          <w:tcPr>
            <w:tcW w:w="4060" w:type="dxa"/>
            <w:tcBorders>
              <w:top w:val="nil"/>
              <w:left w:val="nil"/>
              <w:bottom w:val="nil"/>
              <w:right w:val="nil"/>
            </w:tcBorders>
            <w:noWrap/>
          </w:tcPr>
          <w:p w14:paraId="56C2922A" w14:textId="62A8676F"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7"/>
              </w:tabs>
              <w:spacing w:before="50" w:after="25" w:line="276" w:lineRule="auto"/>
              <w:rPr>
                <w:rFonts w:cs="Arial"/>
                <w:sz w:val="19"/>
                <w:szCs w:val="19"/>
                <w:highlight w:val="cyan"/>
                <w:cs/>
              </w:rPr>
            </w:pPr>
            <w:r w:rsidRPr="008718E4">
              <w:rPr>
                <w:rFonts w:cs="Arial"/>
                <w:sz w:val="19"/>
                <w:szCs w:val="19"/>
              </w:rPr>
              <w:t>Borrowing costs capitalized</w:t>
            </w:r>
          </w:p>
        </w:tc>
        <w:tc>
          <w:tcPr>
            <w:tcW w:w="1125" w:type="dxa"/>
            <w:tcBorders>
              <w:left w:val="nil"/>
              <w:bottom w:val="single" w:sz="12" w:space="0" w:color="auto"/>
              <w:right w:val="nil"/>
            </w:tcBorders>
            <w:noWrap/>
          </w:tcPr>
          <w:p w14:paraId="016E4402" w14:textId="0189420A" w:rsidR="00965892" w:rsidRPr="008718E4" w:rsidRDefault="00E95595"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E95595">
              <w:rPr>
                <w:rFonts w:cs="Arial"/>
                <w:sz w:val="19"/>
                <w:szCs w:val="19"/>
              </w:rPr>
              <w:t>58,425</w:t>
            </w:r>
          </w:p>
        </w:tc>
        <w:tc>
          <w:tcPr>
            <w:tcW w:w="239" w:type="dxa"/>
            <w:tcBorders>
              <w:left w:val="nil"/>
              <w:right w:val="nil"/>
            </w:tcBorders>
            <w:noWrap/>
          </w:tcPr>
          <w:p w14:paraId="7E339FAB"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highlight w:val="cyan"/>
              </w:rPr>
            </w:pPr>
          </w:p>
        </w:tc>
        <w:tc>
          <w:tcPr>
            <w:tcW w:w="1093" w:type="dxa"/>
            <w:tcBorders>
              <w:left w:val="nil"/>
              <w:bottom w:val="single" w:sz="12" w:space="0" w:color="auto"/>
              <w:right w:val="nil"/>
            </w:tcBorders>
            <w:noWrap/>
          </w:tcPr>
          <w:p w14:paraId="1D816400" w14:textId="31FD2561"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29,4</w:t>
            </w:r>
            <w:r>
              <w:rPr>
                <w:rFonts w:cs="Arial"/>
                <w:sz w:val="19"/>
                <w:szCs w:val="19"/>
              </w:rPr>
              <w:t>02</w:t>
            </w:r>
          </w:p>
        </w:tc>
        <w:tc>
          <w:tcPr>
            <w:tcW w:w="236" w:type="dxa"/>
            <w:tcBorders>
              <w:left w:val="nil"/>
              <w:right w:val="nil"/>
            </w:tcBorders>
            <w:noWrap/>
            <w:vAlign w:val="center"/>
          </w:tcPr>
          <w:p w14:paraId="07E62334"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highlight w:val="cyan"/>
              </w:rPr>
            </w:pPr>
          </w:p>
        </w:tc>
        <w:tc>
          <w:tcPr>
            <w:tcW w:w="1105" w:type="dxa"/>
            <w:tcBorders>
              <w:left w:val="nil"/>
              <w:bottom w:val="single" w:sz="12" w:space="0" w:color="auto"/>
              <w:right w:val="nil"/>
            </w:tcBorders>
            <w:noWrap/>
            <w:vAlign w:val="center"/>
          </w:tcPr>
          <w:p w14:paraId="22E13525" w14:textId="2EFD578C" w:rsidR="00965892" w:rsidRPr="008718E4" w:rsidRDefault="006F3EFB"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4973D3">
              <w:rPr>
                <w:rFonts w:cs="Arial"/>
                <w:sz w:val="19"/>
                <w:szCs w:val="19"/>
              </w:rPr>
              <w:t>29,055</w:t>
            </w:r>
          </w:p>
        </w:tc>
        <w:tc>
          <w:tcPr>
            <w:tcW w:w="243" w:type="dxa"/>
            <w:tcBorders>
              <w:left w:val="nil"/>
              <w:right w:val="nil"/>
            </w:tcBorders>
            <w:noWrap/>
            <w:vAlign w:val="bottom"/>
          </w:tcPr>
          <w:p w14:paraId="34C08936" w14:textId="77777777"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highlight w:val="cyan"/>
              </w:rPr>
            </w:pPr>
          </w:p>
        </w:tc>
        <w:tc>
          <w:tcPr>
            <w:tcW w:w="1116" w:type="dxa"/>
            <w:tcBorders>
              <w:left w:val="nil"/>
              <w:bottom w:val="single" w:sz="12" w:space="0" w:color="auto"/>
              <w:right w:val="nil"/>
            </w:tcBorders>
            <w:noWrap/>
          </w:tcPr>
          <w:p w14:paraId="595C9C01" w14:textId="0C6E02FD" w:rsidR="00965892" w:rsidRPr="008718E4" w:rsidRDefault="00965892" w:rsidP="00965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jc w:val="right"/>
              <w:rPr>
                <w:rFonts w:cs="Arial"/>
                <w:sz w:val="19"/>
                <w:szCs w:val="19"/>
              </w:rPr>
            </w:pPr>
            <w:r w:rsidRPr="008718E4">
              <w:rPr>
                <w:rFonts w:cs="Arial"/>
                <w:sz w:val="19"/>
                <w:szCs w:val="19"/>
              </w:rPr>
              <w:t>2,655</w:t>
            </w:r>
          </w:p>
        </w:tc>
      </w:tr>
    </w:tbl>
    <w:p w14:paraId="45E15201" w14:textId="77777777" w:rsidR="0066506D" w:rsidRPr="008718E4" w:rsidRDefault="0066506D" w:rsidP="004312FE">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p w14:paraId="21463CB3" w14:textId="21E98FCF" w:rsidR="00A64ADB" w:rsidRPr="008718E4" w:rsidRDefault="00A64ADB" w:rsidP="00A64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43"/>
        <w:jc w:val="thaiDistribute"/>
        <w:rPr>
          <w:rFonts w:cs="Arial"/>
          <w:spacing w:val="6"/>
          <w:sz w:val="19"/>
          <w:szCs w:val="19"/>
        </w:rPr>
      </w:pPr>
      <w:r w:rsidRPr="008718E4">
        <w:rPr>
          <w:rFonts w:cs="Arial"/>
          <w:spacing w:val="6"/>
          <w:sz w:val="19"/>
          <w:szCs w:val="19"/>
        </w:rPr>
        <w:t>The movements in allowance for expected credit loss for the year</w:t>
      </w:r>
      <w:r w:rsidR="007974B4">
        <w:rPr>
          <w:rFonts w:cs="Arial"/>
          <w:spacing w:val="6"/>
          <w:sz w:val="19"/>
          <w:szCs w:val="19"/>
        </w:rPr>
        <w:t>s</w:t>
      </w:r>
      <w:r>
        <w:rPr>
          <w:rFonts w:cs="Arial"/>
          <w:spacing w:val="6"/>
          <w:sz w:val="19"/>
          <w:szCs w:val="19"/>
        </w:rPr>
        <w:t xml:space="preserve"> ended 31 December</w:t>
      </w:r>
      <w:r w:rsidRPr="008718E4">
        <w:rPr>
          <w:rFonts w:cs="Arial"/>
          <w:spacing w:val="6"/>
          <w:sz w:val="19"/>
          <w:szCs w:val="19"/>
        </w:rPr>
        <w:t xml:space="preserve"> 202</w:t>
      </w:r>
      <w:r>
        <w:rPr>
          <w:rFonts w:cs="Arial"/>
          <w:spacing w:val="6"/>
          <w:sz w:val="19"/>
          <w:szCs w:val="19"/>
        </w:rPr>
        <w:t>5</w:t>
      </w:r>
      <w:r w:rsidRPr="008718E4">
        <w:rPr>
          <w:rFonts w:cs="Arial"/>
          <w:spacing w:val="6"/>
          <w:sz w:val="19"/>
          <w:szCs w:val="19"/>
        </w:rPr>
        <w:t xml:space="preserve"> and 202</w:t>
      </w:r>
      <w:r>
        <w:rPr>
          <w:rFonts w:cs="Arial"/>
          <w:spacing w:val="6"/>
          <w:sz w:val="19"/>
          <w:szCs w:val="19"/>
        </w:rPr>
        <w:t>4</w:t>
      </w:r>
      <w:r w:rsidRPr="008718E4">
        <w:rPr>
          <w:rFonts w:cs="Arial"/>
          <w:spacing w:val="6"/>
          <w:sz w:val="19"/>
          <w:szCs w:val="19"/>
        </w:rPr>
        <w:t xml:space="preserve"> are as follows:</w:t>
      </w:r>
    </w:p>
    <w:p w14:paraId="3FB81DC0" w14:textId="77777777" w:rsidR="00A64ADB" w:rsidRPr="008718E4" w:rsidRDefault="00A64ADB" w:rsidP="004312FE">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tbl>
      <w:tblPr>
        <w:tblW w:w="9090" w:type="dxa"/>
        <w:tblInd w:w="333" w:type="dxa"/>
        <w:tblBorders>
          <w:bottom w:val="single" w:sz="4" w:space="0" w:color="auto"/>
        </w:tblBorders>
        <w:tblLayout w:type="fixed"/>
        <w:tblLook w:val="00A0" w:firstRow="1" w:lastRow="0" w:firstColumn="1" w:lastColumn="0" w:noHBand="0" w:noVBand="0"/>
      </w:tblPr>
      <w:tblGrid>
        <w:gridCol w:w="4487"/>
        <w:gridCol w:w="2227"/>
        <w:gridCol w:w="243"/>
        <w:gridCol w:w="2133"/>
      </w:tblGrid>
      <w:tr w:rsidR="00CF0ACD" w:rsidRPr="008718E4" w14:paraId="7F31B78C" w14:textId="77777777">
        <w:trPr>
          <w:trHeight w:val="289"/>
        </w:trPr>
        <w:tc>
          <w:tcPr>
            <w:tcW w:w="4487" w:type="dxa"/>
            <w:tcBorders>
              <w:top w:val="nil"/>
              <w:left w:val="nil"/>
              <w:bottom w:val="nil"/>
              <w:right w:val="nil"/>
            </w:tcBorders>
            <w:noWrap/>
            <w:vAlign w:val="bottom"/>
          </w:tcPr>
          <w:p w14:paraId="15E49424" w14:textId="77777777" w:rsidR="00CF0ACD" w:rsidRPr="008718E4" w:rsidRDefault="00CF0A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66"/>
              <w:rPr>
                <w:rFonts w:cs="Arial"/>
                <w:sz w:val="19"/>
                <w:szCs w:val="19"/>
              </w:rPr>
            </w:pPr>
          </w:p>
        </w:tc>
        <w:tc>
          <w:tcPr>
            <w:tcW w:w="4603" w:type="dxa"/>
            <w:gridSpan w:val="3"/>
            <w:tcBorders>
              <w:top w:val="nil"/>
              <w:left w:val="nil"/>
              <w:bottom w:val="nil"/>
              <w:right w:val="nil"/>
            </w:tcBorders>
            <w:vAlign w:val="bottom"/>
            <w:hideMark/>
          </w:tcPr>
          <w:p w14:paraId="7D13E47E" w14:textId="77777777" w:rsidR="00CF0ACD" w:rsidRPr="008718E4" w:rsidRDefault="00CF0ACD">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right"/>
              <w:rPr>
                <w:rFonts w:ascii="Arial" w:hAnsi="Arial" w:cs="Arial"/>
                <w:sz w:val="19"/>
                <w:szCs w:val="19"/>
                <w:cs/>
              </w:rPr>
            </w:pPr>
            <w:r w:rsidRPr="008718E4">
              <w:rPr>
                <w:rFonts w:ascii="Arial" w:hAnsi="Arial" w:cs="Arial"/>
                <w:sz w:val="19"/>
                <w:szCs w:val="19"/>
              </w:rPr>
              <w:t>(</w:t>
            </w:r>
            <w:proofErr w:type="gramStart"/>
            <w:r w:rsidRPr="008718E4">
              <w:rPr>
                <w:rFonts w:ascii="Arial" w:hAnsi="Arial" w:cs="Arial"/>
                <w:sz w:val="19"/>
                <w:szCs w:val="19"/>
              </w:rPr>
              <w:t>Unit :</w:t>
            </w:r>
            <w:proofErr w:type="gramEnd"/>
            <w:r w:rsidRPr="008718E4">
              <w:rPr>
                <w:rFonts w:ascii="Arial" w:hAnsi="Arial" w:cs="Arial"/>
                <w:sz w:val="19"/>
                <w:szCs w:val="19"/>
              </w:rPr>
              <w:t xml:space="preserve"> Thousand Baht)</w:t>
            </w:r>
          </w:p>
        </w:tc>
      </w:tr>
      <w:tr w:rsidR="00CF0ACD" w:rsidRPr="008718E4" w14:paraId="22A48D9D" w14:textId="77777777">
        <w:trPr>
          <w:trHeight w:val="289"/>
        </w:trPr>
        <w:tc>
          <w:tcPr>
            <w:tcW w:w="4487" w:type="dxa"/>
            <w:tcBorders>
              <w:top w:val="nil"/>
              <w:left w:val="nil"/>
              <w:bottom w:val="nil"/>
              <w:right w:val="nil"/>
            </w:tcBorders>
            <w:noWrap/>
            <w:vAlign w:val="bottom"/>
          </w:tcPr>
          <w:p w14:paraId="315B66C7" w14:textId="77777777" w:rsidR="00CF0ACD" w:rsidRPr="008718E4" w:rsidRDefault="00CF0A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lang w:val="en-GB"/>
              </w:rPr>
            </w:pPr>
          </w:p>
        </w:tc>
        <w:tc>
          <w:tcPr>
            <w:tcW w:w="4603" w:type="dxa"/>
            <w:gridSpan w:val="3"/>
            <w:tcBorders>
              <w:top w:val="nil"/>
              <w:left w:val="nil"/>
              <w:bottom w:val="single" w:sz="4" w:space="0" w:color="auto"/>
              <w:right w:val="nil"/>
            </w:tcBorders>
            <w:vAlign w:val="bottom"/>
          </w:tcPr>
          <w:p w14:paraId="1A82AFF2" w14:textId="77777777" w:rsidR="00CF0ACD" w:rsidRPr="008718E4" w:rsidRDefault="00CF0ACD">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100"/>
              <w:jc w:val="center"/>
              <w:rPr>
                <w:rFonts w:ascii="Arial" w:hAnsi="Arial" w:cs="Arial"/>
                <w:sz w:val="19"/>
                <w:szCs w:val="19"/>
              </w:rPr>
            </w:pPr>
            <w:r w:rsidRPr="008718E4">
              <w:rPr>
                <w:rFonts w:ascii="Arial" w:hAnsi="Arial" w:cs="Arial"/>
                <w:sz w:val="19"/>
                <w:szCs w:val="19"/>
              </w:rPr>
              <w:t>Consolidated F/S</w:t>
            </w:r>
          </w:p>
        </w:tc>
      </w:tr>
      <w:tr w:rsidR="00CF0ACD" w:rsidRPr="008718E4" w14:paraId="6276C08F" w14:textId="77777777">
        <w:trPr>
          <w:trHeight w:val="56"/>
        </w:trPr>
        <w:tc>
          <w:tcPr>
            <w:tcW w:w="4487" w:type="dxa"/>
            <w:tcBorders>
              <w:top w:val="nil"/>
              <w:left w:val="nil"/>
              <w:bottom w:val="nil"/>
              <w:right w:val="nil"/>
            </w:tcBorders>
            <w:noWrap/>
          </w:tcPr>
          <w:p w14:paraId="1DD98A71" w14:textId="77777777" w:rsidR="00CF0ACD" w:rsidRPr="008718E4" w:rsidRDefault="00CF0A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44"/>
              <w:jc w:val="right"/>
              <w:rPr>
                <w:rFonts w:cs="Arial"/>
                <w:sz w:val="19"/>
                <w:szCs w:val="19"/>
              </w:rPr>
            </w:pPr>
          </w:p>
        </w:tc>
        <w:tc>
          <w:tcPr>
            <w:tcW w:w="2227" w:type="dxa"/>
            <w:tcBorders>
              <w:top w:val="nil"/>
              <w:left w:val="nil"/>
              <w:bottom w:val="single" w:sz="4" w:space="0" w:color="auto"/>
              <w:right w:val="nil"/>
            </w:tcBorders>
            <w:vAlign w:val="center"/>
          </w:tcPr>
          <w:p w14:paraId="3DA0D2B0" w14:textId="77777777" w:rsidR="00CF0ACD" w:rsidRPr="008718E4" w:rsidRDefault="00CF0A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r>
              <w:rPr>
                <w:rFonts w:cs="Arial"/>
                <w:sz w:val="19"/>
                <w:szCs w:val="19"/>
              </w:rPr>
              <w:t>2025</w:t>
            </w:r>
          </w:p>
        </w:tc>
        <w:tc>
          <w:tcPr>
            <w:tcW w:w="243" w:type="dxa"/>
            <w:tcBorders>
              <w:top w:val="nil"/>
              <w:left w:val="nil"/>
              <w:bottom w:val="nil"/>
              <w:right w:val="nil"/>
            </w:tcBorders>
            <w:vAlign w:val="center"/>
          </w:tcPr>
          <w:p w14:paraId="5DBF8845" w14:textId="77777777" w:rsidR="00CF0ACD" w:rsidRPr="008718E4" w:rsidRDefault="00CF0A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2133" w:type="dxa"/>
            <w:tcBorders>
              <w:top w:val="single" w:sz="4" w:space="0" w:color="auto"/>
              <w:left w:val="nil"/>
              <w:bottom w:val="single" w:sz="4" w:space="0" w:color="auto"/>
              <w:right w:val="nil"/>
            </w:tcBorders>
            <w:noWrap/>
            <w:vAlign w:val="center"/>
          </w:tcPr>
          <w:p w14:paraId="17DBB335" w14:textId="77777777" w:rsidR="00CF0ACD" w:rsidRPr="008718E4" w:rsidRDefault="00CF0A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r>
              <w:rPr>
                <w:rFonts w:cs="Arial"/>
                <w:sz w:val="19"/>
                <w:szCs w:val="19"/>
              </w:rPr>
              <w:t>2024</w:t>
            </w:r>
          </w:p>
        </w:tc>
      </w:tr>
      <w:tr w:rsidR="00CF0ACD" w:rsidRPr="008718E4" w14:paraId="0034B955" w14:textId="77777777">
        <w:trPr>
          <w:trHeight w:val="56"/>
        </w:trPr>
        <w:tc>
          <w:tcPr>
            <w:tcW w:w="4487" w:type="dxa"/>
            <w:tcBorders>
              <w:top w:val="nil"/>
              <w:left w:val="nil"/>
              <w:bottom w:val="nil"/>
              <w:right w:val="nil"/>
            </w:tcBorders>
            <w:noWrap/>
          </w:tcPr>
          <w:p w14:paraId="00C612A8" w14:textId="77777777" w:rsidR="00CF0ACD" w:rsidRPr="008718E4" w:rsidRDefault="00CF0A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44"/>
              <w:jc w:val="right"/>
              <w:rPr>
                <w:rFonts w:cs="Arial"/>
                <w:sz w:val="19"/>
                <w:szCs w:val="19"/>
              </w:rPr>
            </w:pPr>
          </w:p>
        </w:tc>
        <w:tc>
          <w:tcPr>
            <w:tcW w:w="2227" w:type="dxa"/>
            <w:tcBorders>
              <w:top w:val="single" w:sz="4" w:space="0" w:color="auto"/>
              <w:left w:val="nil"/>
              <w:bottom w:val="nil"/>
              <w:right w:val="nil"/>
            </w:tcBorders>
            <w:vAlign w:val="center"/>
          </w:tcPr>
          <w:p w14:paraId="49C66F4D" w14:textId="77777777" w:rsidR="00CF0ACD" w:rsidRPr="008718E4" w:rsidRDefault="00CF0A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69"/>
              <w:jc w:val="right"/>
              <w:rPr>
                <w:rFonts w:cs="Arial"/>
                <w:sz w:val="19"/>
                <w:szCs w:val="19"/>
              </w:rPr>
            </w:pPr>
          </w:p>
        </w:tc>
        <w:tc>
          <w:tcPr>
            <w:tcW w:w="243" w:type="dxa"/>
            <w:tcBorders>
              <w:top w:val="nil"/>
              <w:left w:val="nil"/>
              <w:bottom w:val="nil"/>
              <w:right w:val="nil"/>
            </w:tcBorders>
          </w:tcPr>
          <w:p w14:paraId="5CA8C69F" w14:textId="77777777" w:rsidR="00CF0ACD" w:rsidRPr="008718E4" w:rsidRDefault="00CF0A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2133" w:type="dxa"/>
            <w:tcBorders>
              <w:top w:val="single" w:sz="4" w:space="0" w:color="auto"/>
              <w:left w:val="nil"/>
              <w:bottom w:val="nil"/>
              <w:right w:val="nil"/>
            </w:tcBorders>
            <w:noWrap/>
          </w:tcPr>
          <w:p w14:paraId="51D8AB69" w14:textId="77777777" w:rsidR="00CF0ACD" w:rsidRPr="008718E4" w:rsidRDefault="00CF0A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r>
      <w:tr w:rsidR="008E15D9" w:rsidRPr="008718E4" w14:paraId="4D16CC66" w14:textId="77777777">
        <w:trPr>
          <w:trHeight w:val="289"/>
        </w:trPr>
        <w:tc>
          <w:tcPr>
            <w:tcW w:w="4487" w:type="dxa"/>
            <w:tcBorders>
              <w:top w:val="nil"/>
              <w:left w:val="nil"/>
              <w:bottom w:val="nil"/>
              <w:right w:val="nil"/>
            </w:tcBorders>
            <w:noWrap/>
            <w:vAlign w:val="bottom"/>
            <w:hideMark/>
          </w:tcPr>
          <w:p w14:paraId="01B6B1B9" w14:textId="77777777" w:rsidR="008E15D9" w:rsidRPr="008718E4" w:rsidRDefault="008E15D9" w:rsidP="008E15D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14"/>
                <w:tab w:val="left" w:pos="2167"/>
                <w:tab w:val="left" w:pos="2357"/>
                <w:tab w:val="left" w:pos="2952"/>
                <w:tab w:val="left" w:pos="3143"/>
                <w:tab w:val="left" w:pos="3929"/>
                <w:tab w:val="left" w:pos="4525"/>
                <w:tab w:val="left" w:pos="4714"/>
                <w:tab w:val="left" w:pos="5310"/>
                <w:tab w:val="left" w:pos="5501"/>
              </w:tabs>
              <w:spacing w:before="50" w:after="25" w:line="276" w:lineRule="auto"/>
              <w:ind w:right="344"/>
              <w:rPr>
                <w:rFonts w:cs="Arial"/>
                <w:sz w:val="19"/>
                <w:szCs w:val="19"/>
              </w:rPr>
            </w:pPr>
            <w:r w:rsidRPr="008718E4">
              <w:rPr>
                <w:rFonts w:cs="Arial"/>
                <w:sz w:val="19"/>
                <w:szCs w:val="19"/>
              </w:rPr>
              <w:t xml:space="preserve">Balance as </w:t>
            </w:r>
            <w:proofErr w:type="gramStart"/>
            <w:r w:rsidRPr="008718E4">
              <w:rPr>
                <w:rFonts w:cs="Arial"/>
                <w:sz w:val="19"/>
                <w:szCs w:val="19"/>
              </w:rPr>
              <w:t>at</w:t>
            </w:r>
            <w:proofErr w:type="gramEnd"/>
            <w:r w:rsidRPr="008718E4">
              <w:rPr>
                <w:rFonts w:cs="Arial"/>
                <w:sz w:val="19"/>
                <w:szCs w:val="19"/>
              </w:rPr>
              <w:t xml:space="preserve"> 1 January</w:t>
            </w:r>
          </w:p>
        </w:tc>
        <w:tc>
          <w:tcPr>
            <w:tcW w:w="2227" w:type="dxa"/>
            <w:tcBorders>
              <w:top w:val="nil"/>
              <w:left w:val="nil"/>
              <w:bottom w:val="nil"/>
              <w:right w:val="nil"/>
            </w:tcBorders>
          </w:tcPr>
          <w:p w14:paraId="58CCB064" w14:textId="77FA7D03" w:rsidR="008E15D9" w:rsidRPr="008718E4" w:rsidRDefault="008E15D9" w:rsidP="008E15D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E15D9">
              <w:rPr>
                <w:rFonts w:cs="Arial"/>
                <w:sz w:val="19"/>
                <w:szCs w:val="19"/>
              </w:rPr>
              <w:t>389</w:t>
            </w:r>
          </w:p>
        </w:tc>
        <w:tc>
          <w:tcPr>
            <w:tcW w:w="243" w:type="dxa"/>
            <w:tcBorders>
              <w:top w:val="nil"/>
              <w:left w:val="nil"/>
              <w:bottom w:val="nil"/>
              <w:right w:val="nil"/>
            </w:tcBorders>
          </w:tcPr>
          <w:p w14:paraId="3F97DEA8" w14:textId="77777777" w:rsidR="008E15D9" w:rsidRPr="008718E4" w:rsidRDefault="008E15D9" w:rsidP="008E15D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18"/>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cs/>
              </w:rPr>
            </w:pPr>
          </w:p>
        </w:tc>
        <w:tc>
          <w:tcPr>
            <w:tcW w:w="2133" w:type="dxa"/>
            <w:tcBorders>
              <w:top w:val="nil"/>
              <w:left w:val="nil"/>
              <w:bottom w:val="nil"/>
              <w:right w:val="nil"/>
            </w:tcBorders>
            <w:noWrap/>
          </w:tcPr>
          <w:p w14:paraId="4045B3FD" w14:textId="46955112" w:rsidR="008E15D9" w:rsidRPr="008718E4" w:rsidRDefault="008E15D9" w:rsidP="008E15D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Pr>
                <w:rFonts w:cs="Arial"/>
                <w:sz w:val="19"/>
                <w:szCs w:val="19"/>
              </w:rPr>
              <w:t>389</w:t>
            </w:r>
          </w:p>
        </w:tc>
      </w:tr>
      <w:tr w:rsidR="008E15D9" w:rsidRPr="008718E4" w14:paraId="2DEAD297" w14:textId="77777777">
        <w:trPr>
          <w:trHeight w:val="289"/>
        </w:trPr>
        <w:tc>
          <w:tcPr>
            <w:tcW w:w="4487" w:type="dxa"/>
            <w:tcBorders>
              <w:top w:val="nil"/>
              <w:left w:val="nil"/>
              <w:bottom w:val="nil"/>
              <w:right w:val="nil"/>
            </w:tcBorders>
            <w:noWrap/>
            <w:vAlign w:val="bottom"/>
            <w:hideMark/>
          </w:tcPr>
          <w:p w14:paraId="7EAC3693" w14:textId="51982733" w:rsidR="008E15D9" w:rsidRPr="008718E4" w:rsidRDefault="00583B9E" w:rsidP="008E15D9">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1814"/>
                <w:tab w:val="left" w:pos="2167"/>
                <w:tab w:val="left" w:pos="2357"/>
                <w:tab w:val="left" w:pos="2952"/>
                <w:tab w:val="left" w:pos="3143"/>
                <w:tab w:val="left" w:pos="3929"/>
                <w:tab w:val="left" w:pos="4525"/>
                <w:tab w:val="left" w:pos="4714"/>
                <w:tab w:val="left" w:pos="5310"/>
                <w:tab w:val="left" w:pos="5501"/>
              </w:tabs>
              <w:spacing w:before="50" w:after="25" w:line="276" w:lineRule="auto"/>
              <w:ind w:left="225" w:hanging="225"/>
              <w:rPr>
                <w:rFonts w:cs="Arial"/>
                <w:sz w:val="19"/>
                <w:szCs w:val="24"/>
              </w:rPr>
            </w:pPr>
            <w:r>
              <w:rPr>
                <w:rFonts w:cs="Arial"/>
                <w:sz w:val="19"/>
                <w:szCs w:val="19"/>
              </w:rPr>
              <w:t>Increase in</w:t>
            </w:r>
            <w:r w:rsidR="008E15D9" w:rsidRPr="008718E4">
              <w:rPr>
                <w:rFonts w:cs="Arial"/>
                <w:sz w:val="19"/>
                <w:szCs w:val="19"/>
              </w:rPr>
              <w:t xml:space="preserve"> allowance during the </w:t>
            </w:r>
            <w:r w:rsidR="008E15D9" w:rsidRPr="008718E4">
              <w:rPr>
                <w:rFonts w:cs="Arial"/>
                <w:sz w:val="19"/>
                <w:szCs w:val="24"/>
              </w:rPr>
              <w:t>year</w:t>
            </w:r>
          </w:p>
        </w:tc>
        <w:tc>
          <w:tcPr>
            <w:tcW w:w="2227" w:type="dxa"/>
            <w:tcBorders>
              <w:top w:val="nil"/>
              <w:left w:val="nil"/>
              <w:bottom w:val="nil"/>
              <w:right w:val="nil"/>
            </w:tcBorders>
          </w:tcPr>
          <w:p w14:paraId="2FB69738" w14:textId="511950FA" w:rsidR="008E15D9" w:rsidRPr="008718E4" w:rsidRDefault="008E15D9" w:rsidP="008E15D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E15D9">
              <w:rPr>
                <w:rFonts w:cs="Arial"/>
                <w:sz w:val="19"/>
                <w:szCs w:val="19"/>
              </w:rPr>
              <w:t>5,953</w:t>
            </w:r>
          </w:p>
        </w:tc>
        <w:tc>
          <w:tcPr>
            <w:tcW w:w="243" w:type="dxa"/>
            <w:tcBorders>
              <w:top w:val="nil"/>
              <w:left w:val="nil"/>
              <w:bottom w:val="nil"/>
              <w:right w:val="nil"/>
            </w:tcBorders>
          </w:tcPr>
          <w:p w14:paraId="0AD415E4" w14:textId="77777777" w:rsidR="008E15D9" w:rsidRPr="008718E4" w:rsidRDefault="008E15D9" w:rsidP="008E15D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2133" w:type="dxa"/>
            <w:tcBorders>
              <w:top w:val="nil"/>
              <w:left w:val="nil"/>
              <w:bottom w:val="nil"/>
              <w:right w:val="nil"/>
            </w:tcBorders>
            <w:noWrap/>
          </w:tcPr>
          <w:p w14:paraId="05587771" w14:textId="01863F3B" w:rsidR="008E15D9" w:rsidRPr="008718E4" w:rsidRDefault="008E15D9" w:rsidP="008E15D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Pr>
                <w:rFonts w:cs="Arial"/>
                <w:sz w:val="19"/>
                <w:szCs w:val="19"/>
              </w:rPr>
              <w:t>-</w:t>
            </w:r>
          </w:p>
        </w:tc>
      </w:tr>
      <w:tr w:rsidR="008E15D9" w:rsidRPr="008718E4" w14:paraId="6BF9DAE0" w14:textId="77777777">
        <w:trPr>
          <w:trHeight w:val="289"/>
        </w:trPr>
        <w:tc>
          <w:tcPr>
            <w:tcW w:w="4487" w:type="dxa"/>
            <w:tcBorders>
              <w:top w:val="nil"/>
              <w:left w:val="nil"/>
              <w:bottom w:val="nil"/>
              <w:right w:val="nil"/>
            </w:tcBorders>
            <w:noWrap/>
            <w:vAlign w:val="bottom"/>
            <w:hideMark/>
          </w:tcPr>
          <w:p w14:paraId="530CC9ED" w14:textId="77777777" w:rsidR="008E15D9" w:rsidRPr="008718E4" w:rsidRDefault="008E15D9" w:rsidP="008E15D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14"/>
                <w:tab w:val="left" w:pos="2167"/>
                <w:tab w:val="left" w:pos="2357"/>
                <w:tab w:val="left" w:pos="2952"/>
                <w:tab w:val="left" w:pos="3143"/>
                <w:tab w:val="left" w:pos="3929"/>
                <w:tab w:val="left" w:pos="4015"/>
                <w:tab w:val="left" w:pos="4714"/>
                <w:tab w:val="left" w:pos="5310"/>
                <w:tab w:val="left" w:pos="5501"/>
              </w:tabs>
              <w:spacing w:before="50" w:after="25" w:line="276" w:lineRule="auto"/>
              <w:ind w:right="344"/>
              <w:rPr>
                <w:rFonts w:cs="Arial"/>
                <w:sz w:val="19"/>
                <w:szCs w:val="19"/>
              </w:rPr>
            </w:pPr>
            <w:r w:rsidRPr="008718E4">
              <w:rPr>
                <w:rFonts w:cs="Arial"/>
                <w:sz w:val="19"/>
                <w:szCs w:val="19"/>
              </w:rPr>
              <w:t xml:space="preserve">Balance as </w:t>
            </w:r>
            <w:proofErr w:type="gramStart"/>
            <w:r w:rsidRPr="008718E4">
              <w:rPr>
                <w:rFonts w:cs="Arial"/>
                <w:sz w:val="19"/>
                <w:szCs w:val="19"/>
              </w:rPr>
              <w:t>at</w:t>
            </w:r>
            <w:proofErr w:type="gramEnd"/>
            <w:r w:rsidRPr="008718E4">
              <w:rPr>
                <w:rFonts w:cs="Arial"/>
                <w:sz w:val="19"/>
                <w:szCs w:val="19"/>
              </w:rPr>
              <w:t xml:space="preserve"> 31 December </w:t>
            </w:r>
          </w:p>
        </w:tc>
        <w:tc>
          <w:tcPr>
            <w:tcW w:w="2227" w:type="dxa"/>
            <w:tcBorders>
              <w:top w:val="single" w:sz="4" w:space="0" w:color="auto"/>
              <w:left w:val="nil"/>
              <w:bottom w:val="single" w:sz="12" w:space="0" w:color="auto"/>
              <w:right w:val="nil"/>
            </w:tcBorders>
          </w:tcPr>
          <w:p w14:paraId="2CAB5D3E" w14:textId="03B8487D" w:rsidR="008E15D9" w:rsidRPr="008718E4" w:rsidRDefault="008E15D9" w:rsidP="008E15D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E15D9">
              <w:rPr>
                <w:rFonts w:cs="Arial"/>
                <w:sz w:val="19"/>
                <w:szCs w:val="19"/>
              </w:rPr>
              <w:t>6,342</w:t>
            </w:r>
          </w:p>
        </w:tc>
        <w:tc>
          <w:tcPr>
            <w:tcW w:w="243" w:type="dxa"/>
            <w:tcBorders>
              <w:top w:val="nil"/>
              <w:left w:val="nil"/>
              <w:bottom w:val="nil"/>
              <w:right w:val="nil"/>
            </w:tcBorders>
          </w:tcPr>
          <w:p w14:paraId="4524ECB0" w14:textId="77777777" w:rsidR="008E15D9" w:rsidRPr="008718E4" w:rsidRDefault="008E15D9" w:rsidP="008E15D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18"/>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2133" w:type="dxa"/>
            <w:tcBorders>
              <w:top w:val="single" w:sz="4" w:space="0" w:color="auto"/>
              <w:left w:val="nil"/>
              <w:bottom w:val="single" w:sz="12" w:space="0" w:color="auto"/>
              <w:right w:val="nil"/>
            </w:tcBorders>
            <w:noWrap/>
          </w:tcPr>
          <w:p w14:paraId="3498FB9F" w14:textId="60F5C491" w:rsidR="008E15D9" w:rsidRPr="008718E4" w:rsidRDefault="008E15D9" w:rsidP="008E15D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Pr>
                <w:rFonts w:cs="Arial"/>
                <w:sz w:val="19"/>
                <w:szCs w:val="19"/>
              </w:rPr>
              <w:t>389</w:t>
            </w:r>
          </w:p>
        </w:tc>
      </w:tr>
    </w:tbl>
    <w:p w14:paraId="7589ABD8" w14:textId="77777777" w:rsidR="00CF0ACD" w:rsidRDefault="00CF0ACD" w:rsidP="004312FE">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p w14:paraId="11B2895A" w14:textId="5D79ECA4" w:rsidR="00874A11" w:rsidRPr="008718E4" w:rsidRDefault="00874A11" w:rsidP="004312FE">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r w:rsidRPr="00DF6C84">
        <w:rPr>
          <w:rFonts w:cs="Arial"/>
          <w:sz w:val="19"/>
          <w:szCs w:val="19"/>
        </w:rPr>
        <w:t xml:space="preserve">As </w:t>
      </w:r>
      <w:proofErr w:type="gramStart"/>
      <w:r w:rsidRPr="00DF6C84">
        <w:rPr>
          <w:rFonts w:cs="Arial"/>
          <w:sz w:val="19"/>
          <w:szCs w:val="19"/>
        </w:rPr>
        <w:t>at</w:t>
      </w:r>
      <w:proofErr w:type="gramEnd"/>
      <w:r w:rsidRPr="00DF6C84">
        <w:rPr>
          <w:rFonts w:cs="Arial"/>
          <w:sz w:val="19"/>
          <w:szCs w:val="19"/>
        </w:rPr>
        <w:t xml:space="preserve"> </w:t>
      </w:r>
      <w:r w:rsidR="00D75B51" w:rsidRPr="00DF6C84">
        <w:rPr>
          <w:rFonts w:cs="Arial"/>
          <w:sz w:val="19"/>
          <w:szCs w:val="19"/>
        </w:rPr>
        <w:t xml:space="preserve">31 December </w:t>
      </w:r>
      <w:r w:rsidR="0006352F" w:rsidRPr="00DF6C84">
        <w:rPr>
          <w:rFonts w:cs="Arial"/>
          <w:sz w:val="19"/>
          <w:szCs w:val="19"/>
        </w:rPr>
        <w:t>20</w:t>
      </w:r>
      <w:r w:rsidR="00C00BF2" w:rsidRPr="00DF6C84">
        <w:rPr>
          <w:rFonts w:cs="Arial"/>
          <w:sz w:val="19"/>
          <w:szCs w:val="19"/>
        </w:rPr>
        <w:t>2</w:t>
      </w:r>
      <w:r w:rsidR="00965892">
        <w:rPr>
          <w:rFonts w:cs="Arial"/>
          <w:sz w:val="19"/>
          <w:szCs w:val="19"/>
        </w:rPr>
        <w:t>5</w:t>
      </w:r>
      <w:r w:rsidR="0006352F" w:rsidRPr="00DF6C84">
        <w:rPr>
          <w:rFonts w:cs="Arial"/>
          <w:sz w:val="19"/>
          <w:szCs w:val="19"/>
        </w:rPr>
        <w:t xml:space="preserve"> and 20</w:t>
      </w:r>
      <w:r w:rsidR="00FB350B" w:rsidRPr="00DF6C84">
        <w:rPr>
          <w:rFonts w:cs="Arial"/>
          <w:sz w:val="19"/>
          <w:szCs w:val="19"/>
        </w:rPr>
        <w:t>2</w:t>
      </w:r>
      <w:r w:rsidR="00965892">
        <w:rPr>
          <w:rFonts w:cs="Arial"/>
          <w:sz w:val="19"/>
          <w:szCs w:val="19"/>
        </w:rPr>
        <w:t>4</w:t>
      </w:r>
      <w:r w:rsidRPr="00DF6C84">
        <w:rPr>
          <w:rFonts w:cs="Arial"/>
          <w:sz w:val="19"/>
          <w:szCs w:val="19"/>
        </w:rPr>
        <w:t xml:space="preserve">, </w:t>
      </w:r>
      <w:r w:rsidR="004B3BBB" w:rsidRPr="004B3BBB">
        <w:rPr>
          <w:rFonts w:cs="Arial"/>
          <w:sz w:val="19"/>
          <w:szCs w:val="19"/>
        </w:rPr>
        <w:t xml:space="preserve">the Group’s land and construction thereon, under property development projects, with net book value totaling Baht </w:t>
      </w:r>
      <w:r w:rsidR="004B7894">
        <w:rPr>
          <w:rFonts w:cs="Arial"/>
          <w:sz w:val="19"/>
          <w:szCs w:val="19"/>
        </w:rPr>
        <w:t>2,31</w:t>
      </w:r>
      <w:r w:rsidR="00BE376F">
        <w:rPr>
          <w:rFonts w:cs="Arial"/>
          <w:sz w:val="19"/>
          <w:szCs w:val="19"/>
        </w:rPr>
        <w:t>4.35</w:t>
      </w:r>
      <w:r w:rsidR="004B3BBB" w:rsidRPr="004B3BBB">
        <w:rPr>
          <w:rFonts w:cs="Arial"/>
          <w:sz w:val="19"/>
          <w:szCs w:val="19"/>
        </w:rPr>
        <w:t xml:space="preserve"> million and Baht 1,555.26 million, respectively, are restricted with the mortgaged as collaterals for loans from banks.</w:t>
      </w:r>
      <w:r w:rsidR="00195345" w:rsidRPr="00DF6C84">
        <w:rPr>
          <w:rFonts w:cs="Arial"/>
          <w:sz w:val="19"/>
          <w:szCs w:val="19"/>
        </w:rPr>
        <w:t xml:space="preserve"> </w:t>
      </w:r>
      <w:r w:rsidRPr="00DF6C84">
        <w:rPr>
          <w:rFonts w:cs="Arial"/>
          <w:sz w:val="19"/>
          <w:szCs w:val="19"/>
        </w:rPr>
        <w:t xml:space="preserve">in Note </w:t>
      </w:r>
      <w:r w:rsidR="00FA496D">
        <w:rPr>
          <w:rFonts w:cs="Arial"/>
          <w:sz w:val="19"/>
          <w:szCs w:val="19"/>
        </w:rPr>
        <w:t>30</w:t>
      </w:r>
      <w:r w:rsidR="00CD137C" w:rsidRPr="00DF6C84">
        <w:rPr>
          <w:rFonts w:cs="Arial"/>
          <w:sz w:val="19"/>
          <w:szCs w:val="19"/>
        </w:rPr>
        <w:t>.</w:t>
      </w:r>
    </w:p>
    <w:p w14:paraId="34FF0586" w14:textId="77777777" w:rsidR="00C55319" w:rsidRPr="008718E4" w:rsidRDefault="00C55319" w:rsidP="004312FE">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p w14:paraId="3E82426D" w14:textId="0346C877" w:rsidR="00AC269D" w:rsidRDefault="00AC269D" w:rsidP="004312FE">
      <w:pPr>
        <w:tabs>
          <w:tab w:val="clear" w:pos="227"/>
          <w:tab w:val="clear" w:pos="454"/>
          <w:tab w:val="clear" w:pos="680"/>
          <w:tab w:val="clear" w:pos="907"/>
          <w:tab w:val="clear" w:pos="1644"/>
          <w:tab w:val="clear" w:pos="1871"/>
        </w:tabs>
        <w:spacing w:line="360" w:lineRule="auto"/>
        <w:ind w:left="448" w:right="31"/>
        <w:jc w:val="both"/>
        <w:rPr>
          <w:rFonts w:cs="Arial"/>
          <w:color w:val="000000"/>
          <w:sz w:val="19"/>
          <w:szCs w:val="19"/>
        </w:rPr>
      </w:pPr>
      <w:r w:rsidRPr="008718E4">
        <w:rPr>
          <w:rFonts w:cs="Arial"/>
          <w:sz w:val="19"/>
          <w:szCs w:val="19"/>
        </w:rPr>
        <w:t>For the year ended 31 December 202</w:t>
      </w:r>
      <w:r w:rsidR="004B3BBB">
        <w:rPr>
          <w:rFonts w:cs="Arial"/>
          <w:sz w:val="19"/>
          <w:szCs w:val="19"/>
        </w:rPr>
        <w:t>5</w:t>
      </w:r>
      <w:r w:rsidR="00185764" w:rsidRPr="008718E4">
        <w:rPr>
          <w:rFonts w:cs="Arial"/>
          <w:sz w:val="19"/>
          <w:szCs w:val="19"/>
          <w:cs/>
        </w:rPr>
        <w:t xml:space="preserve"> </w:t>
      </w:r>
      <w:r w:rsidR="00185764" w:rsidRPr="008718E4">
        <w:rPr>
          <w:rFonts w:cs="Arial"/>
          <w:sz w:val="19"/>
          <w:szCs w:val="19"/>
        </w:rPr>
        <w:t>and 202</w:t>
      </w:r>
      <w:r w:rsidR="004B3BBB">
        <w:rPr>
          <w:rFonts w:cs="Arial"/>
          <w:sz w:val="19"/>
          <w:szCs w:val="19"/>
        </w:rPr>
        <w:t>4</w:t>
      </w:r>
      <w:r w:rsidRPr="008718E4">
        <w:rPr>
          <w:rFonts w:cs="Arial"/>
          <w:sz w:val="19"/>
          <w:szCs w:val="19"/>
        </w:rPr>
        <w:t xml:space="preserve">, </w:t>
      </w:r>
      <w:r w:rsidR="00827728" w:rsidRPr="00827728">
        <w:rPr>
          <w:rFonts w:cs="Arial"/>
          <w:color w:val="000000"/>
          <w:sz w:val="19"/>
          <w:szCs w:val="19"/>
        </w:rPr>
        <w:t xml:space="preserve">the Group has borrowing costs capitalized to construction which represented the specific borrowing of Baht </w:t>
      </w:r>
      <w:r w:rsidR="001D19B4">
        <w:rPr>
          <w:rFonts w:cs="Arial"/>
          <w:color w:val="000000"/>
          <w:sz w:val="19"/>
          <w:szCs w:val="19"/>
        </w:rPr>
        <w:t>58.42</w:t>
      </w:r>
      <w:r w:rsidR="00827728" w:rsidRPr="00827728">
        <w:rPr>
          <w:rFonts w:cs="Arial"/>
          <w:color w:val="000000"/>
          <w:sz w:val="19"/>
          <w:szCs w:val="19"/>
        </w:rPr>
        <w:t xml:space="preserve"> million and Baht 29.40 million, respectively. These capitalized borrowing costs which included in additions during the period were calculated using the capitalization rate of </w:t>
      </w:r>
      <w:r w:rsidR="001D19B4">
        <w:rPr>
          <w:rFonts w:cs="Arial"/>
          <w:color w:val="000000"/>
          <w:sz w:val="19"/>
          <w:szCs w:val="19"/>
        </w:rPr>
        <w:t>3.37</w:t>
      </w:r>
      <w:r w:rsidR="00827728" w:rsidRPr="00221D05">
        <w:rPr>
          <w:rFonts w:cs="Arial"/>
          <w:color w:val="000000"/>
          <w:sz w:val="19"/>
          <w:szCs w:val="19"/>
        </w:rPr>
        <w:t>%</w:t>
      </w:r>
      <w:r w:rsidR="00827728" w:rsidRPr="00827728">
        <w:rPr>
          <w:rFonts w:cs="Arial"/>
          <w:color w:val="000000"/>
          <w:sz w:val="19"/>
          <w:szCs w:val="19"/>
        </w:rPr>
        <w:t xml:space="preserve"> per annum and 1.75% per annum, respectively.</w:t>
      </w:r>
    </w:p>
    <w:p w14:paraId="07F34A6B" w14:textId="77777777" w:rsidR="00827728" w:rsidRDefault="00827728" w:rsidP="006A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color w:val="000000"/>
          <w:sz w:val="19"/>
          <w:szCs w:val="19"/>
        </w:rPr>
      </w:pPr>
    </w:p>
    <w:p w14:paraId="55D60769" w14:textId="77777777" w:rsidR="00800947" w:rsidRDefault="00800947" w:rsidP="006A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color w:val="000000"/>
          <w:sz w:val="19"/>
          <w:szCs w:val="19"/>
        </w:rPr>
      </w:pPr>
    </w:p>
    <w:p w14:paraId="41BBCE26" w14:textId="02EFB411" w:rsidR="00874A11" w:rsidRPr="008718E4" w:rsidRDefault="00874A11" w:rsidP="00B72DA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718E4">
        <w:rPr>
          <w:rFonts w:cs="Arial"/>
          <w:b/>
          <w:bCs/>
          <w:caps/>
          <w:sz w:val="19"/>
          <w:szCs w:val="19"/>
        </w:rPr>
        <w:lastRenderedPageBreak/>
        <w:t xml:space="preserve">ASSETS FORECLOSED </w:t>
      </w:r>
      <w:r w:rsidR="00BC7A84" w:rsidRPr="008718E4">
        <w:rPr>
          <w:rFonts w:cs="Arial"/>
          <w:b/>
          <w:bCs/>
          <w:caps/>
          <w:sz w:val="19"/>
          <w:szCs w:val="19"/>
        </w:rPr>
        <w:t>-</w:t>
      </w:r>
      <w:r w:rsidR="00AE39A7" w:rsidRPr="008718E4">
        <w:rPr>
          <w:rFonts w:cs="Arial"/>
          <w:b/>
          <w:bCs/>
          <w:caps/>
          <w:sz w:val="19"/>
          <w:szCs w:val="19"/>
        </w:rPr>
        <w:t xml:space="preserve"> net</w:t>
      </w:r>
    </w:p>
    <w:p w14:paraId="0D11F08C" w14:textId="77777777" w:rsidR="00A848F7" w:rsidRPr="008718E4" w:rsidRDefault="00A848F7" w:rsidP="00A84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tbl>
      <w:tblPr>
        <w:tblW w:w="9006" w:type="dxa"/>
        <w:tblInd w:w="432" w:type="dxa"/>
        <w:tblLayout w:type="fixed"/>
        <w:tblCellMar>
          <w:left w:w="72" w:type="dxa"/>
          <w:right w:w="72" w:type="dxa"/>
        </w:tblCellMar>
        <w:tblLook w:val="0000" w:firstRow="0" w:lastRow="0" w:firstColumn="0" w:lastColumn="0" w:noHBand="0" w:noVBand="0"/>
      </w:tblPr>
      <w:tblGrid>
        <w:gridCol w:w="5553"/>
        <w:gridCol w:w="1641"/>
        <w:gridCol w:w="180"/>
        <w:gridCol w:w="1632"/>
      </w:tblGrid>
      <w:tr w:rsidR="001B3C59" w:rsidRPr="004806B3" w14:paraId="4B316911" w14:textId="77777777" w:rsidTr="001B3C59">
        <w:trPr>
          <w:cantSplit/>
          <w:trHeight w:val="284"/>
        </w:trPr>
        <w:tc>
          <w:tcPr>
            <w:tcW w:w="5553" w:type="dxa"/>
          </w:tcPr>
          <w:p w14:paraId="5A3D9F84" w14:textId="77777777" w:rsidR="001B3C59" w:rsidRPr="004806B3" w:rsidRDefault="001B3C59"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8" w:hanging="28"/>
              <w:rPr>
                <w:rFonts w:cs="Arial"/>
                <w:sz w:val="19"/>
                <w:szCs w:val="19"/>
                <w:cs/>
              </w:rPr>
            </w:pPr>
          </w:p>
        </w:tc>
        <w:tc>
          <w:tcPr>
            <w:tcW w:w="3453" w:type="dxa"/>
            <w:gridSpan w:val="3"/>
            <w:vAlign w:val="bottom"/>
          </w:tcPr>
          <w:p w14:paraId="091D7C2C" w14:textId="77777777" w:rsidR="001B3C59" w:rsidRPr="004806B3" w:rsidRDefault="001B3C59" w:rsidP="0052180B">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right"/>
              <w:rPr>
                <w:rFonts w:ascii="Arial" w:hAnsi="Arial" w:cs="Arial"/>
                <w:sz w:val="19"/>
                <w:szCs w:val="19"/>
              </w:rPr>
            </w:pPr>
            <w:r w:rsidRPr="004806B3">
              <w:rPr>
                <w:rFonts w:ascii="Arial" w:hAnsi="Arial" w:cs="Arial"/>
                <w:sz w:val="19"/>
                <w:szCs w:val="19"/>
              </w:rPr>
              <w:t>(</w:t>
            </w:r>
            <w:proofErr w:type="gramStart"/>
            <w:r w:rsidRPr="004806B3">
              <w:rPr>
                <w:rFonts w:ascii="Arial" w:hAnsi="Arial" w:cs="Arial"/>
                <w:sz w:val="19"/>
                <w:szCs w:val="19"/>
              </w:rPr>
              <w:t>Unit :</w:t>
            </w:r>
            <w:proofErr w:type="gramEnd"/>
            <w:r w:rsidRPr="004806B3">
              <w:rPr>
                <w:rFonts w:ascii="Arial" w:hAnsi="Arial" w:cs="Arial"/>
                <w:sz w:val="19"/>
                <w:szCs w:val="19"/>
              </w:rPr>
              <w:t xml:space="preserve"> Thousand Baht)</w:t>
            </w:r>
          </w:p>
        </w:tc>
      </w:tr>
      <w:tr w:rsidR="001B3C59" w:rsidRPr="004806B3" w14:paraId="1458006A" w14:textId="77777777" w:rsidTr="001B3C59">
        <w:trPr>
          <w:cantSplit/>
          <w:trHeight w:val="284"/>
        </w:trPr>
        <w:tc>
          <w:tcPr>
            <w:tcW w:w="5553" w:type="dxa"/>
          </w:tcPr>
          <w:p w14:paraId="41989D26" w14:textId="77777777" w:rsidR="001B3C59" w:rsidRPr="004806B3" w:rsidRDefault="001B3C59"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8" w:hanging="28"/>
              <w:rPr>
                <w:rFonts w:cs="Arial"/>
                <w:sz w:val="19"/>
                <w:szCs w:val="19"/>
                <w:cs/>
              </w:rPr>
            </w:pPr>
          </w:p>
        </w:tc>
        <w:tc>
          <w:tcPr>
            <w:tcW w:w="3453" w:type="dxa"/>
            <w:gridSpan w:val="3"/>
            <w:tcBorders>
              <w:bottom w:val="single" w:sz="4" w:space="0" w:color="auto"/>
            </w:tcBorders>
            <w:vAlign w:val="bottom"/>
          </w:tcPr>
          <w:p w14:paraId="2D32E3C0" w14:textId="5F6FC07D" w:rsidR="001B3C59" w:rsidRPr="004806B3" w:rsidRDefault="00784AF1"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rPr>
            </w:pPr>
            <w:r w:rsidRPr="004806B3">
              <w:rPr>
                <w:rFonts w:cs="Arial"/>
                <w:sz w:val="19"/>
                <w:szCs w:val="19"/>
              </w:rPr>
              <w:t>Consolidated F/S</w:t>
            </w:r>
          </w:p>
        </w:tc>
      </w:tr>
      <w:tr w:rsidR="00A50A5D" w:rsidRPr="004806B3" w14:paraId="5EE46691" w14:textId="77777777" w:rsidTr="0052180B">
        <w:trPr>
          <w:cantSplit/>
          <w:trHeight w:val="284"/>
        </w:trPr>
        <w:tc>
          <w:tcPr>
            <w:tcW w:w="5553" w:type="dxa"/>
          </w:tcPr>
          <w:p w14:paraId="0F1496D0" w14:textId="77777777" w:rsidR="00A50A5D" w:rsidRPr="004806B3" w:rsidRDefault="00A50A5D"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8" w:hanging="28"/>
              <w:rPr>
                <w:rFonts w:cs="Arial"/>
                <w:sz w:val="19"/>
                <w:szCs w:val="19"/>
                <w:cs/>
              </w:rPr>
            </w:pPr>
          </w:p>
        </w:tc>
        <w:tc>
          <w:tcPr>
            <w:tcW w:w="1641" w:type="dxa"/>
            <w:tcBorders>
              <w:top w:val="single" w:sz="4" w:space="0" w:color="auto"/>
              <w:bottom w:val="single" w:sz="4" w:space="0" w:color="auto"/>
            </w:tcBorders>
            <w:vAlign w:val="bottom"/>
          </w:tcPr>
          <w:p w14:paraId="23EA54CC" w14:textId="45134C90" w:rsidR="00A50A5D" w:rsidRPr="004806B3" w:rsidRDefault="00A50A5D"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rPr>
            </w:pPr>
            <w:r w:rsidRPr="004806B3">
              <w:rPr>
                <w:rFonts w:cs="Arial"/>
                <w:color w:val="000000"/>
                <w:sz w:val="19"/>
                <w:szCs w:val="19"/>
              </w:rPr>
              <w:t>202</w:t>
            </w:r>
            <w:r w:rsidR="009C26CC">
              <w:rPr>
                <w:rFonts w:cs="Arial"/>
                <w:color w:val="000000"/>
                <w:sz w:val="19"/>
                <w:szCs w:val="19"/>
              </w:rPr>
              <w:t>5</w:t>
            </w:r>
          </w:p>
        </w:tc>
        <w:tc>
          <w:tcPr>
            <w:tcW w:w="180" w:type="dxa"/>
            <w:tcBorders>
              <w:top w:val="single" w:sz="4" w:space="0" w:color="auto"/>
            </w:tcBorders>
            <w:vAlign w:val="bottom"/>
          </w:tcPr>
          <w:p w14:paraId="6FC3E887" w14:textId="77777777" w:rsidR="00A50A5D" w:rsidRPr="004806B3" w:rsidRDefault="00A50A5D"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rPr>
            </w:pPr>
          </w:p>
        </w:tc>
        <w:tc>
          <w:tcPr>
            <w:tcW w:w="1632" w:type="dxa"/>
            <w:tcBorders>
              <w:top w:val="single" w:sz="4" w:space="0" w:color="auto"/>
              <w:bottom w:val="single" w:sz="4" w:space="0" w:color="auto"/>
            </w:tcBorders>
            <w:vAlign w:val="bottom"/>
          </w:tcPr>
          <w:p w14:paraId="49BC7BC1" w14:textId="435BFE22" w:rsidR="00A50A5D" w:rsidRPr="004806B3" w:rsidRDefault="00A50A5D"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rPr>
            </w:pPr>
            <w:r w:rsidRPr="004806B3">
              <w:rPr>
                <w:rFonts w:cs="Arial"/>
                <w:color w:val="000000"/>
                <w:sz w:val="19"/>
                <w:szCs w:val="19"/>
              </w:rPr>
              <w:t>202</w:t>
            </w:r>
            <w:r w:rsidR="009C26CC">
              <w:rPr>
                <w:rFonts w:cs="Arial"/>
                <w:color w:val="000000"/>
                <w:sz w:val="19"/>
                <w:szCs w:val="19"/>
              </w:rPr>
              <w:t>4</w:t>
            </w:r>
          </w:p>
        </w:tc>
      </w:tr>
      <w:tr w:rsidR="001B3C59" w:rsidRPr="004806B3" w14:paraId="102BA6C1" w14:textId="77777777" w:rsidTr="001B3C59">
        <w:trPr>
          <w:cantSplit/>
          <w:trHeight w:val="284"/>
        </w:trPr>
        <w:tc>
          <w:tcPr>
            <w:tcW w:w="5553" w:type="dxa"/>
          </w:tcPr>
          <w:p w14:paraId="7B3F9F24" w14:textId="77777777" w:rsidR="001B3C59" w:rsidRPr="004806B3" w:rsidRDefault="001B3C59"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22"/>
                <w:tab w:val="left" w:pos="5310"/>
                <w:tab w:val="left" w:pos="5501"/>
              </w:tabs>
              <w:spacing w:before="50" w:after="25" w:line="276" w:lineRule="auto"/>
              <w:ind w:left="28"/>
              <w:rPr>
                <w:rFonts w:cs="Arial"/>
                <w:sz w:val="19"/>
                <w:szCs w:val="19"/>
              </w:rPr>
            </w:pPr>
          </w:p>
        </w:tc>
        <w:tc>
          <w:tcPr>
            <w:tcW w:w="1641" w:type="dxa"/>
            <w:tcBorders>
              <w:top w:val="single" w:sz="4" w:space="0" w:color="auto"/>
            </w:tcBorders>
          </w:tcPr>
          <w:p w14:paraId="52C91972" w14:textId="77777777" w:rsidR="001B3C59" w:rsidRPr="004806B3" w:rsidRDefault="001B3C59"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8" w:hanging="28"/>
              <w:rPr>
                <w:rFonts w:cs="Arial"/>
                <w:sz w:val="19"/>
                <w:szCs w:val="19"/>
              </w:rPr>
            </w:pPr>
          </w:p>
        </w:tc>
        <w:tc>
          <w:tcPr>
            <w:tcW w:w="180" w:type="dxa"/>
          </w:tcPr>
          <w:p w14:paraId="07E1FD83" w14:textId="77777777" w:rsidR="001B3C59" w:rsidRPr="004806B3" w:rsidRDefault="001B3C59"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8" w:hanging="28"/>
              <w:rPr>
                <w:rFonts w:cs="Arial"/>
                <w:sz w:val="19"/>
                <w:szCs w:val="19"/>
              </w:rPr>
            </w:pPr>
          </w:p>
        </w:tc>
        <w:tc>
          <w:tcPr>
            <w:tcW w:w="1632" w:type="dxa"/>
          </w:tcPr>
          <w:p w14:paraId="03C74EEE" w14:textId="77777777" w:rsidR="001B3C59" w:rsidRPr="004806B3" w:rsidRDefault="001B3C59"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8" w:hanging="28"/>
              <w:rPr>
                <w:rFonts w:cs="Arial"/>
                <w:sz w:val="19"/>
                <w:szCs w:val="19"/>
              </w:rPr>
            </w:pPr>
          </w:p>
        </w:tc>
      </w:tr>
      <w:tr w:rsidR="009C26CC" w:rsidRPr="004806B3" w14:paraId="7025D997" w14:textId="77777777" w:rsidTr="0052180B">
        <w:trPr>
          <w:cantSplit/>
          <w:trHeight w:val="284"/>
        </w:trPr>
        <w:tc>
          <w:tcPr>
            <w:tcW w:w="5553" w:type="dxa"/>
            <w:vAlign w:val="center"/>
          </w:tcPr>
          <w:p w14:paraId="393538FB" w14:textId="67024B6E" w:rsidR="009C26CC" w:rsidRPr="004806B3" w:rsidRDefault="009C26CC" w:rsidP="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8"/>
              <w:rPr>
                <w:rFonts w:cs="Arial"/>
                <w:sz w:val="19"/>
                <w:szCs w:val="19"/>
              </w:rPr>
            </w:pPr>
            <w:r w:rsidRPr="004806B3">
              <w:rPr>
                <w:rFonts w:cs="Arial"/>
                <w:sz w:val="19"/>
                <w:szCs w:val="19"/>
              </w:rPr>
              <w:t>Vehicles</w:t>
            </w:r>
          </w:p>
        </w:tc>
        <w:tc>
          <w:tcPr>
            <w:tcW w:w="1641" w:type="dxa"/>
          </w:tcPr>
          <w:p w14:paraId="49D7C43C" w14:textId="67A131BD" w:rsidR="009C26CC" w:rsidRPr="004806B3" w:rsidRDefault="00D40985" w:rsidP="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cs/>
              </w:rPr>
            </w:pPr>
            <w:r w:rsidRPr="00D40985">
              <w:rPr>
                <w:rFonts w:cs="Arial"/>
                <w:sz w:val="19"/>
                <w:szCs w:val="19"/>
              </w:rPr>
              <w:t>66,986</w:t>
            </w:r>
          </w:p>
        </w:tc>
        <w:tc>
          <w:tcPr>
            <w:tcW w:w="180" w:type="dxa"/>
          </w:tcPr>
          <w:p w14:paraId="758FFD79" w14:textId="77777777" w:rsidR="009C26CC" w:rsidRPr="004806B3" w:rsidRDefault="009C26CC" w:rsidP="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cs/>
              </w:rPr>
            </w:pPr>
          </w:p>
        </w:tc>
        <w:tc>
          <w:tcPr>
            <w:tcW w:w="1632" w:type="dxa"/>
          </w:tcPr>
          <w:p w14:paraId="2FFBF655" w14:textId="70A6E441" w:rsidR="009C26CC" w:rsidRPr="004806B3" w:rsidRDefault="009C26CC" w:rsidP="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351764">
              <w:rPr>
                <w:rFonts w:cs="Arial"/>
                <w:sz w:val="19"/>
                <w:szCs w:val="19"/>
              </w:rPr>
              <w:t>103,972</w:t>
            </w:r>
          </w:p>
        </w:tc>
      </w:tr>
      <w:tr w:rsidR="009C26CC" w:rsidRPr="004806B3" w14:paraId="5E0FEF66" w14:textId="77777777" w:rsidTr="004E586D">
        <w:trPr>
          <w:cantSplit/>
          <w:trHeight w:val="284"/>
        </w:trPr>
        <w:tc>
          <w:tcPr>
            <w:tcW w:w="5553" w:type="dxa"/>
            <w:vAlign w:val="center"/>
          </w:tcPr>
          <w:p w14:paraId="56F3D87E" w14:textId="62E5C4A6" w:rsidR="009C26CC" w:rsidRPr="004806B3" w:rsidRDefault="009C26CC" w:rsidP="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8"/>
              <w:rPr>
                <w:rFonts w:cs="Arial"/>
                <w:sz w:val="19"/>
                <w:szCs w:val="19"/>
              </w:rPr>
            </w:pPr>
            <w:r w:rsidRPr="004806B3">
              <w:rPr>
                <w:rFonts w:cs="Arial"/>
                <w:sz w:val="19"/>
                <w:szCs w:val="19"/>
                <w:u w:val="single"/>
              </w:rPr>
              <w:t>Less</w:t>
            </w:r>
            <w:r w:rsidRPr="004806B3">
              <w:rPr>
                <w:rFonts w:cs="Arial"/>
                <w:sz w:val="19"/>
                <w:szCs w:val="19"/>
              </w:rPr>
              <w:t xml:space="preserve"> Allowance for impairment </w:t>
            </w:r>
            <w:r w:rsidR="00131A4C">
              <w:rPr>
                <w:rFonts w:cs="Arial"/>
                <w:sz w:val="19"/>
                <w:szCs w:val="19"/>
              </w:rPr>
              <w:t>of</w:t>
            </w:r>
            <w:r w:rsidRPr="004806B3">
              <w:rPr>
                <w:rFonts w:cs="Arial"/>
                <w:sz w:val="19"/>
                <w:szCs w:val="19"/>
              </w:rPr>
              <w:t xml:space="preserve"> </w:t>
            </w:r>
            <w:r w:rsidR="008B7841">
              <w:rPr>
                <w:rFonts w:cs="Arial"/>
                <w:sz w:val="19"/>
                <w:szCs w:val="19"/>
              </w:rPr>
              <w:t>v</w:t>
            </w:r>
            <w:r w:rsidRPr="004806B3">
              <w:rPr>
                <w:rFonts w:cs="Arial"/>
                <w:sz w:val="19"/>
                <w:szCs w:val="19"/>
              </w:rPr>
              <w:t>ehicles</w:t>
            </w:r>
          </w:p>
        </w:tc>
        <w:tc>
          <w:tcPr>
            <w:tcW w:w="1641" w:type="dxa"/>
            <w:tcBorders>
              <w:bottom w:val="single" w:sz="4" w:space="0" w:color="auto"/>
            </w:tcBorders>
          </w:tcPr>
          <w:p w14:paraId="63C53735" w14:textId="06CBED79" w:rsidR="009C26CC" w:rsidRPr="004806B3" w:rsidRDefault="00D40985" w:rsidP="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D40985">
              <w:rPr>
                <w:rFonts w:cs="Arial"/>
                <w:sz w:val="19"/>
                <w:szCs w:val="19"/>
              </w:rPr>
              <w:t>(26,794)</w:t>
            </w:r>
          </w:p>
        </w:tc>
        <w:tc>
          <w:tcPr>
            <w:tcW w:w="180" w:type="dxa"/>
          </w:tcPr>
          <w:p w14:paraId="1FE3D980" w14:textId="77777777" w:rsidR="009C26CC" w:rsidRPr="004806B3" w:rsidRDefault="009C26CC" w:rsidP="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cs/>
              </w:rPr>
            </w:pPr>
          </w:p>
        </w:tc>
        <w:tc>
          <w:tcPr>
            <w:tcW w:w="1632" w:type="dxa"/>
            <w:tcBorders>
              <w:bottom w:val="single" w:sz="4" w:space="0" w:color="auto"/>
            </w:tcBorders>
          </w:tcPr>
          <w:p w14:paraId="031BD6E6" w14:textId="4D8F9004" w:rsidR="009C26CC" w:rsidRPr="004806B3" w:rsidRDefault="009C26CC" w:rsidP="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4806B3">
              <w:rPr>
                <w:rFonts w:cs="Arial"/>
                <w:sz w:val="19"/>
                <w:szCs w:val="19"/>
              </w:rPr>
              <w:t>(41,096)</w:t>
            </w:r>
          </w:p>
        </w:tc>
      </w:tr>
      <w:tr w:rsidR="009C26CC" w:rsidRPr="004806B3" w14:paraId="288BDBBD" w14:textId="77777777" w:rsidTr="004E586D">
        <w:trPr>
          <w:cantSplit/>
          <w:trHeight w:val="284"/>
        </w:trPr>
        <w:tc>
          <w:tcPr>
            <w:tcW w:w="5553" w:type="dxa"/>
            <w:vAlign w:val="center"/>
          </w:tcPr>
          <w:p w14:paraId="71F1BF57" w14:textId="16F9644D" w:rsidR="009C26CC" w:rsidRPr="004806B3" w:rsidRDefault="009C26CC" w:rsidP="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8"/>
              <w:rPr>
                <w:rFonts w:cs="Arial"/>
                <w:sz w:val="19"/>
                <w:szCs w:val="19"/>
              </w:rPr>
            </w:pPr>
            <w:r w:rsidRPr="004806B3">
              <w:rPr>
                <w:rFonts w:cs="Arial"/>
                <w:sz w:val="19"/>
                <w:szCs w:val="19"/>
              </w:rPr>
              <w:t>Vehicles - net</w:t>
            </w:r>
          </w:p>
        </w:tc>
        <w:tc>
          <w:tcPr>
            <w:tcW w:w="1641" w:type="dxa"/>
            <w:tcBorders>
              <w:top w:val="single" w:sz="4" w:space="0" w:color="auto"/>
            </w:tcBorders>
          </w:tcPr>
          <w:p w14:paraId="624669E2" w14:textId="5861EECE" w:rsidR="009C26CC" w:rsidRPr="004806B3" w:rsidRDefault="00D40985" w:rsidP="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D40985">
              <w:rPr>
                <w:rFonts w:cs="Arial"/>
                <w:sz w:val="19"/>
                <w:szCs w:val="19"/>
              </w:rPr>
              <w:t>40,192</w:t>
            </w:r>
          </w:p>
        </w:tc>
        <w:tc>
          <w:tcPr>
            <w:tcW w:w="180" w:type="dxa"/>
          </w:tcPr>
          <w:p w14:paraId="4258F7EA" w14:textId="77777777" w:rsidR="009C26CC" w:rsidRPr="004806B3" w:rsidRDefault="009C26CC" w:rsidP="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cs/>
              </w:rPr>
            </w:pPr>
          </w:p>
        </w:tc>
        <w:tc>
          <w:tcPr>
            <w:tcW w:w="1632" w:type="dxa"/>
            <w:tcBorders>
              <w:top w:val="single" w:sz="4" w:space="0" w:color="auto"/>
            </w:tcBorders>
          </w:tcPr>
          <w:p w14:paraId="6A2BACAA" w14:textId="1794D3C7" w:rsidR="009C26CC" w:rsidRPr="004806B3" w:rsidRDefault="009C26CC" w:rsidP="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4806B3">
              <w:rPr>
                <w:rFonts w:cs="Arial"/>
                <w:sz w:val="19"/>
                <w:szCs w:val="19"/>
              </w:rPr>
              <w:t>62,876</w:t>
            </w:r>
          </w:p>
        </w:tc>
      </w:tr>
      <w:tr w:rsidR="009C26CC" w:rsidRPr="004806B3" w14:paraId="5311146B" w14:textId="77777777" w:rsidTr="0052180B">
        <w:trPr>
          <w:cantSplit/>
          <w:trHeight w:val="284"/>
        </w:trPr>
        <w:tc>
          <w:tcPr>
            <w:tcW w:w="5553" w:type="dxa"/>
            <w:vAlign w:val="center"/>
          </w:tcPr>
          <w:p w14:paraId="75A8E69E" w14:textId="306CB217" w:rsidR="009C26CC" w:rsidRPr="004806B3" w:rsidRDefault="009C26CC" w:rsidP="009C26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rPr>
                <w:rFonts w:cs="Arial"/>
                <w:sz w:val="19"/>
                <w:szCs w:val="19"/>
              </w:rPr>
            </w:pPr>
            <w:r w:rsidRPr="004806B3">
              <w:rPr>
                <w:rFonts w:cs="Arial"/>
                <w:sz w:val="19"/>
                <w:szCs w:val="19"/>
              </w:rPr>
              <w:t>Gold</w:t>
            </w:r>
          </w:p>
        </w:tc>
        <w:tc>
          <w:tcPr>
            <w:tcW w:w="1641" w:type="dxa"/>
            <w:tcBorders>
              <w:bottom w:val="single" w:sz="4" w:space="0" w:color="auto"/>
            </w:tcBorders>
          </w:tcPr>
          <w:p w14:paraId="6BA4378D" w14:textId="3EF1C67B" w:rsidR="009C26CC" w:rsidRPr="004806B3" w:rsidRDefault="00D40985" w:rsidP="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cs/>
              </w:rPr>
            </w:pPr>
            <w:r w:rsidRPr="00D40985">
              <w:rPr>
                <w:rFonts w:cs="Arial"/>
                <w:sz w:val="19"/>
                <w:szCs w:val="19"/>
              </w:rPr>
              <w:t>50</w:t>
            </w:r>
          </w:p>
        </w:tc>
        <w:tc>
          <w:tcPr>
            <w:tcW w:w="180" w:type="dxa"/>
          </w:tcPr>
          <w:p w14:paraId="15F41BAE" w14:textId="77777777" w:rsidR="009C26CC" w:rsidRPr="004806B3" w:rsidRDefault="009C26CC" w:rsidP="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cs/>
              </w:rPr>
            </w:pPr>
          </w:p>
        </w:tc>
        <w:tc>
          <w:tcPr>
            <w:tcW w:w="1632" w:type="dxa"/>
            <w:tcBorders>
              <w:bottom w:val="single" w:sz="4" w:space="0" w:color="auto"/>
            </w:tcBorders>
          </w:tcPr>
          <w:p w14:paraId="50D694A3" w14:textId="438D4977" w:rsidR="009C26CC" w:rsidRPr="004806B3" w:rsidRDefault="009C26CC" w:rsidP="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cs/>
              </w:rPr>
            </w:pPr>
            <w:r w:rsidRPr="004806B3">
              <w:rPr>
                <w:rFonts w:cs="Arial"/>
                <w:sz w:val="19"/>
                <w:szCs w:val="19"/>
              </w:rPr>
              <w:t>353</w:t>
            </w:r>
          </w:p>
        </w:tc>
      </w:tr>
      <w:tr w:rsidR="009C26CC" w:rsidRPr="004806B3" w14:paraId="33B42FC6" w14:textId="77777777" w:rsidTr="0052180B">
        <w:trPr>
          <w:cantSplit/>
          <w:trHeight w:val="284"/>
        </w:trPr>
        <w:tc>
          <w:tcPr>
            <w:tcW w:w="5553" w:type="dxa"/>
            <w:vAlign w:val="center"/>
          </w:tcPr>
          <w:p w14:paraId="51493997" w14:textId="06185AFC" w:rsidR="009C26CC" w:rsidRPr="004806B3" w:rsidRDefault="009C26CC" w:rsidP="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8"/>
              <w:rPr>
                <w:rFonts w:cs="Arial"/>
                <w:sz w:val="19"/>
                <w:szCs w:val="19"/>
              </w:rPr>
            </w:pPr>
            <w:r w:rsidRPr="004806B3">
              <w:rPr>
                <w:rFonts w:cs="Arial"/>
                <w:sz w:val="19"/>
                <w:szCs w:val="19"/>
              </w:rPr>
              <w:t>Net</w:t>
            </w:r>
          </w:p>
        </w:tc>
        <w:tc>
          <w:tcPr>
            <w:tcW w:w="1641" w:type="dxa"/>
            <w:tcBorders>
              <w:top w:val="single" w:sz="4" w:space="0" w:color="auto"/>
              <w:bottom w:val="single" w:sz="12" w:space="0" w:color="auto"/>
            </w:tcBorders>
          </w:tcPr>
          <w:p w14:paraId="01334534" w14:textId="6878A210" w:rsidR="009C26CC" w:rsidRPr="004806B3" w:rsidRDefault="004801E9" w:rsidP="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cs/>
              </w:rPr>
            </w:pPr>
            <w:r>
              <w:rPr>
                <w:rFonts w:cs="Arial"/>
                <w:sz w:val="19"/>
                <w:szCs w:val="19"/>
              </w:rPr>
              <w:t>40,242</w:t>
            </w:r>
          </w:p>
        </w:tc>
        <w:tc>
          <w:tcPr>
            <w:tcW w:w="180" w:type="dxa"/>
          </w:tcPr>
          <w:p w14:paraId="26F28C39" w14:textId="77777777" w:rsidR="009C26CC" w:rsidRPr="004806B3" w:rsidRDefault="009C26CC" w:rsidP="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cs/>
              </w:rPr>
            </w:pPr>
          </w:p>
        </w:tc>
        <w:tc>
          <w:tcPr>
            <w:tcW w:w="1632" w:type="dxa"/>
            <w:tcBorders>
              <w:top w:val="single" w:sz="4" w:space="0" w:color="auto"/>
              <w:bottom w:val="single" w:sz="12" w:space="0" w:color="auto"/>
            </w:tcBorders>
          </w:tcPr>
          <w:p w14:paraId="41FA2041" w14:textId="1E4841B5" w:rsidR="009C26CC" w:rsidRPr="004806B3" w:rsidRDefault="009C26CC" w:rsidP="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cs/>
              </w:rPr>
            </w:pPr>
            <w:r w:rsidRPr="004806B3">
              <w:rPr>
                <w:rFonts w:cs="Arial"/>
                <w:sz w:val="19"/>
                <w:szCs w:val="19"/>
              </w:rPr>
              <w:t>63,229</w:t>
            </w:r>
          </w:p>
        </w:tc>
      </w:tr>
    </w:tbl>
    <w:p w14:paraId="735212C4" w14:textId="77777777" w:rsidR="005A51A0" w:rsidRPr="008718E4" w:rsidRDefault="005A51A0" w:rsidP="00AF35B3">
      <w:pPr>
        <w:tabs>
          <w:tab w:val="clear" w:pos="227"/>
          <w:tab w:val="clear" w:pos="454"/>
          <w:tab w:val="clear" w:pos="680"/>
          <w:tab w:val="clear" w:pos="907"/>
          <w:tab w:val="clear" w:pos="1644"/>
          <w:tab w:val="clear" w:pos="1871"/>
        </w:tabs>
        <w:spacing w:line="360" w:lineRule="auto"/>
        <w:ind w:right="31"/>
        <w:jc w:val="both"/>
        <w:rPr>
          <w:rFonts w:cs="Arial"/>
          <w:sz w:val="19"/>
          <w:szCs w:val="19"/>
        </w:rPr>
      </w:pPr>
    </w:p>
    <w:p w14:paraId="6080EB97" w14:textId="183EC6F4" w:rsidR="009A1503" w:rsidRPr="008718E4" w:rsidRDefault="00CC4EDF" w:rsidP="00C3707A">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r w:rsidRPr="008718E4">
        <w:rPr>
          <w:rFonts w:cs="Arial"/>
          <w:sz w:val="19"/>
          <w:szCs w:val="19"/>
        </w:rPr>
        <w:t>T</w:t>
      </w:r>
      <w:r w:rsidR="009A1503" w:rsidRPr="008718E4">
        <w:rPr>
          <w:rFonts w:cs="Arial"/>
          <w:sz w:val="19"/>
          <w:szCs w:val="19"/>
        </w:rPr>
        <w:t xml:space="preserve">he movements in </w:t>
      </w:r>
      <w:r w:rsidR="00C84A3C" w:rsidRPr="008718E4">
        <w:rPr>
          <w:rFonts w:cs="Arial"/>
          <w:sz w:val="19"/>
          <w:szCs w:val="19"/>
        </w:rPr>
        <w:t xml:space="preserve">assets </w:t>
      </w:r>
      <w:r w:rsidR="00FC4A63" w:rsidRPr="008718E4">
        <w:rPr>
          <w:rFonts w:cs="Arial"/>
          <w:sz w:val="19"/>
          <w:szCs w:val="19"/>
        </w:rPr>
        <w:t xml:space="preserve">foreclosed </w:t>
      </w:r>
      <w:r w:rsidR="00902A89">
        <w:rPr>
          <w:rFonts w:cs="Arial"/>
          <w:sz w:val="19"/>
          <w:szCs w:val="19"/>
        </w:rPr>
        <w:t>for</w:t>
      </w:r>
      <w:r w:rsidR="00247246" w:rsidRPr="008718E4">
        <w:rPr>
          <w:rFonts w:cs="Arial"/>
          <w:sz w:val="19"/>
          <w:szCs w:val="19"/>
        </w:rPr>
        <w:t xml:space="preserve"> </w:t>
      </w:r>
      <w:r w:rsidR="005810CD" w:rsidRPr="008718E4">
        <w:rPr>
          <w:rFonts w:cs="Arial"/>
          <w:sz w:val="19"/>
          <w:szCs w:val="19"/>
        </w:rPr>
        <w:t xml:space="preserve">the </w:t>
      </w:r>
      <w:r w:rsidR="00902A89">
        <w:rPr>
          <w:rFonts w:cs="Arial"/>
          <w:sz w:val="19"/>
          <w:szCs w:val="19"/>
        </w:rPr>
        <w:t>year</w:t>
      </w:r>
      <w:r w:rsidR="007974B4">
        <w:rPr>
          <w:rFonts w:cs="Arial"/>
          <w:sz w:val="19"/>
          <w:szCs w:val="19"/>
        </w:rPr>
        <w:t>s</w:t>
      </w:r>
      <w:r w:rsidR="00902A89">
        <w:rPr>
          <w:rFonts w:cs="Arial"/>
          <w:sz w:val="19"/>
          <w:szCs w:val="19"/>
        </w:rPr>
        <w:t xml:space="preserve"> ended 31 December</w:t>
      </w:r>
      <w:r w:rsidR="005810CD" w:rsidRPr="008718E4">
        <w:rPr>
          <w:rFonts w:cs="Arial"/>
          <w:sz w:val="19"/>
          <w:szCs w:val="19"/>
        </w:rPr>
        <w:t xml:space="preserve"> 202</w:t>
      </w:r>
      <w:r w:rsidR="009C26CC">
        <w:rPr>
          <w:rFonts w:cs="Arial"/>
          <w:sz w:val="19"/>
          <w:szCs w:val="19"/>
        </w:rPr>
        <w:t>5</w:t>
      </w:r>
      <w:r w:rsidR="005810CD" w:rsidRPr="008718E4">
        <w:rPr>
          <w:rFonts w:cs="Arial"/>
          <w:sz w:val="19"/>
          <w:szCs w:val="19"/>
        </w:rPr>
        <w:t xml:space="preserve"> and 20</w:t>
      </w:r>
      <w:r w:rsidR="00FB350B" w:rsidRPr="008718E4">
        <w:rPr>
          <w:rFonts w:cs="Arial"/>
          <w:sz w:val="19"/>
          <w:szCs w:val="19"/>
        </w:rPr>
        <w:t>2</w:t>
      </w:r>
      <w:r w:rsidR="009C26CC">
        <w:rPr>
          <w:rFonts w:cs="Arial"/>
          <w:sz w:val="19"/>
          <w:szCs w:val="19"/>
        </w:rPr>
        <w:t>4</w:t>
      </w:r>
      <w:r w:rsidR="005810CD" w:rsidRPr="008718E4">
        <w:rPr>
          <w:rFonts w:cs="Arial"/>
          <w:sz w:val="19"/>
          <w:szCs w:val="19"/>
        </w:rPr>
        <w:t xml:space="preserve"> </w:t>
      </w:r>
      <w:r w:rsidR="009A1503" w:rsidRPr="008718E4">
        <w:rPr>
          <w:rFonts w:cs="Arial"/>
          <w:sz w:val="19"/>
          <w:szCs w:val="19"/>
        </w:rPr>
        <w:t>are as follows:</w:t>
      </w:r>
      <w:r w:rsidR="005810CD" w:rsidRPr="008718E4">
        <w:rPr>
          <w:rFonts w:cs="Arial"/>
          <w:sz w:val="19"/>
          <w:szCs w:val="19"/>
        </w:rPr>
        <w:tab/>
      </w:r>
    </w:p>
    <w:p w14:paraId="3C2157DD" w14:textId="77777777" w:rsidR="00B2237E" w:rsidRPr="008718E4" w:rsidRDefault="00B2237E" w:rsidP="006070C9">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tbl>
      <w:tblPr>
        <w:tblW w:w="9011" w:type="dxa"/>
        <w:tblInd w:w="468" w:type="dxa"/>
        <w:tblLayout w:type="fixed"/>
        <w:tblLook w:val="0000" w:firstRow="0" w:lastRow="0" w:firstColumn="0" w:lastColumn="0" w:noHBand="0" w:noVBand="0"/>
      </w:tblPr>
      <w:tblGrid>
        <w:gridCol w:w="3578"/>
        <w:gridCol w:w="1197"/>
        <w:gridCol w:w="236"/>
        <w:gridCol w:w="1134"/>
        <w:gridCol w:w="236"/>
        <w:gridCol w:w="1134"/>
        <w:gridCol w:w="241"/>
        <w:gridCol w:w="1255"/>
      </w:tblGrid>
      <w:tr w:rsidR="00B2237E" w:rsidRPr="009C26CC" w14:paraId="77EDA8DB" w14:textId="77777777" w:rsidTr="009C26CC">
        <w:trPr>
          <w:trHeight w:val="20"/>
          <w:tblHeader/>
        </w:trPr>
        <w:tc>
          <w:tcPr>
            <w:tcW w:w="3578" w:type="dxa"/>
            <w:tcBorders>
              <w:top w:val="nil"/>
              <w:left w:val="nil"/>
              <w:bottom w:val="nil"/>
              <w:right w:val="nil"/>
            </w:tcBorders>
            <w:noWrap/>
            <w:vAlign w:val="bottom"/>
          </w:tcPr>
          <w:p w14:paraId="663491D9" w14:textId="77777777" w:rsidR="00B2237E" w:rsidRPr="009C26CC" w:rsidRDefault="00B2237E"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r w:rsidRPr="009C26CC">
              <w:rPr>
                <w:rFonts w:cs="Arial"/>
                <w:sz w:val="19"/>
                <w:szCs w:val="19"/>
              </w:rPr>
              <w:br w:type="page"/>
            </w:r>
          </w:p>
        </w:tc>
        <w:tc>
          <w:tcPr>
            <w:tcW w:w="5433" w:type="dxa"/>
            <w:gridSpan w:val="7"/>
            <w:tcBorders>
              <w:top w:val="nil"/>
              <w:left w:val="nil"/>
            </w:tcBorders>
            <w:noWrap/>
          </w:tcPr>
          <w:p w14:paraId="09CC2680" w14:textId="77777777" w:rsidR="00B2237E" w:rsidRPr="009C26CC" w:rsidRDefault="00B2237E"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71"/>
              <w:jc w:val="right"/>
              <w:rPr>
                <w:rFonts w:cs="Arial"/>
                <w:sz w:val="19"/>
                <w:szCs w:val="19"/>
              </w:rPr>
            </w:pPr>
            <w:r w:rsidRPr="009C26CC">
              <w:rPr>
                <w:rFonts w:cs="Arial"/>
                <w:sz w:val="19"/>
                <w:szCs w:val="19"/>
              </w:rPr>
              <w:t>(</w:t>
            </w:r>
            <w:proofErr w:type="gramStart"/>
            <w:r w:rsidRPr="009C26CC">
              <w:rPr>
                <w:rFonts w:cs="Arial"/>
                <w:sz w:val="19"/>
                <w:szCs w:val="19"/>
              </w:rPr>
              <w:t>Unit :</w:t>
            </w:r>
            <w:proofErr w:type="gramEnd"/>
            <w:r w:rsidRPr="009C26CC">
              <w:rPr>
                <w:rFonts w:cs="Arial"/>
                <w:sz w:val="19"/>
                <w:szCs w:val="19"/>
              </w:rPr>
              <w:t xml:space="preserve"> Thousand Baht)</w:t>
            </w:r>
          </w:p>
        </w:tc>
      </w:tr>
      <w:tr w:rsidR="00B2237E" w:rsidRPr="009C26CC" w14:paraId="690C182A" w14:textId="77777777" w:rsidTr="009C26CC">
        <w:trPr>
          <w:trHeight w:val="20"/>
          <w:tblHeader/>
        </w:trPr>
        <w:tc>
          <w:tcPr>
            <w:tcW w:w="3578" w:type="dxa"/>
            <w:tcBorders>
              <w:top w:val="nil"/>
              <w:left w:val="nil"/>
              <w:bottom w:val="nil"/>
              <w:right w:val="nil"/>
            </w:tcBorders>
            <w:noWrap/>
          </w:tcPr>
          <w:p w14:paraId="7373C7C6" w14:textId="77777777" w:rsidR="00B2237E" w:rsidRPr="009C26CC" w:rsidRDefault="00B2237E"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lang w:val="en-GB"/>
              </w:rPr>
            </w:pPr>
          </w:p>
        </w:tc>
        <w:tc>
          <w:tcPr>
            <w:tcW w:w="5433" w:type="dxa"/>
            <w:gridSpan w:val="7"/>
            <w:tcBorders>
              <w:left w:val="nil"/>
              <w:bottom w:val="single" w:sz="4" w:space="0" w:color="auto"/>
            </w:tcBorders>
            <w:noWrap/>
            <w:vAlign w:val="center"/>
          </w:tcPr>
          <w:p w14:paraId="3BC3FEA0" w14:textId="553F6904" w:rsidR="00B2237E" w:rsidRPr="009C26CC" w:rsidRDefault="00784AF1"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lang w:val="en-GB"/>
              </w:rPr>
            </w:pPr>
            <w:r w:rsidRPr="009C26CC">
              <w:rPr>
                <w:rFonts w:cs="Arial"/>
                <w:sz w:val="19"/>
                <w:szCs w:val="19"/>
              </w:rPr>
              <w:t>Consolidated F/S</w:t>
            </w:r>
          </w:p>
        </w:tc>
      </w:tr>
      <w:tr w:rsidR="00A676B5" w:rsidRPr="009C26CC" w14:paraId="1396F05F" w14:textId="77777777" w:rsidTr="00E7781B">
        <w:trPr>
          <w:trHeight w:val="20"/>
          <w:tblHeader/>
        </w:trPr>
        <w:tc>
          <w:tcPr>
            <w:tcW w:w="3578" w:type="dxa"/>
            <w:tcBorders>
              <w:top w:val="nil"/>
              <w:left w:val="nil"/>
              <w:bottom w:val="nil"/>
              <w:right w:val="nil"/>
            </w:tcBorders>
            <w:noWrap/>
          </w:tcPr>
          <w:p w14:paraId="1007ED82" w14:textId="77777777" w:rsidR="00A676B5" w:rsidRPr="009C26CC" w:rsidRDefault="00A676B5" w:rsidP="00A676B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lang w:val="en-GB"/>
              </w:rPr>
            </w:pPr>
          </w:p>
        </w:tc>
        <w:tc>
          <w:tcPr>
            <w:tcW w:w="1197" w:type="dxa"/>
            <w:tcBorders>
              <w:left w:val="nil"/>
              <w:bottom w:val="single" w:sz="4" w:space="0" w:color="auto"/>
              <w:right w:val="nil"/>
            </w:tcBorders>
            <w:noWrap/>
            <w:vAlign w:val="bottom"/>
          </w:tcPr>
          <w:p w14:paraId="1B2F5D6F" w14:textId="47E0921C" w:rsidR="00A676B5" w:rsidRPr="009C26CC" w:rsidRDefault="00A676B5" w:rsidP="00A676B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6" w:right="-49"/>
              <w:jc w:val="center"/>
              <w:rPr>
                <w:rFonts w:cs="Arial"/>
                <w:sz w:val="19"/>
                <w:szCs w:val="19"/>
              </w:rPr>
            </w:pPr>
            <w:r w:rsidRPr="009C26CC">
              <w:rPr>
                <w:rFonts w:cs="Arial"/>
                <w:sz w:val="19"/>
                <w:szCs w:val="19"/>
              </w:rPr>
              <w:t>1 January 202</w:t>
            </w:r>
            <w:r w:rsidR="009C26CC" w:rsidRPr="009C26CC">
              <w:rPr>
                <w:rFonts w:cs="Arial"/>
                <w:sz w:val="19"/>
                <w:szCs w:val="19"/>
              </w:rPr>
              <w:t>5</w:t>
            </w:r>
          </w:p>
        </w:tc>
        <w:tc>
          <w:tcPr>
            <w:tcW w:w="236" w:type="dxa"/>
            <w:tcBorders>
              <w:left w:val="nil"/>
              <w:bottom w:val="nil"/>
              <w:right w:val="nil"/>
            </w:tcBorders>
            <w:noWrap/>
            <w:vAlign w:val="bottom"/>
          </w:tcPr>
          <w:p w14:paraId="03203090" w14:textId="77777777" w:rsidR="00A676B5" w:rsidRPr="009C26CC" w:rsidRDefault="00A676B5" w:rsidP="00A676B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1134" w:type="dxa"/>
            <w:tcBorders>
              <w:left w:val="nil"/>
              <w:bottom w:val="single" w:sz="4" w:space="0" w:color="auto"/>
              <w:right w:val="nil"/>
            </w:tcBorders>
            <w:noWrap/>
            <w:vAlign w:val="bottom"/>
          </w:tcPr>
          <w:p w14:paraId="19B1F743" w14:textId="77777777" w:rsidR="0056031F" w:rsidRPr="009C26CC" w:rsidRDefault="0056031F" w:rsidP="00A676B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p w14:paraId="04F3B180" w14:textId="5B678541" w:rsidR="00A676B5" w:rsidRPr="009C26CC" w:rsidRDefault="00A676B5" w:rsidP="00A676B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r w:rsidRPr="009C26CC">
              <w:rPr>
                <w:rFonts w:cs="Arial"/>
                <w:sz w:val="19"/>
                <w:szCs w:val="19"/>
              </w:rPr>
              <w:t>Increase</w:t>
            </w:r>
          </w:p>
        </w:tc>
        <w:tc>
          <w:tcPr>
            <w:tcW w:w="236" w:type="dxa"/>
            <w:tcBorders>
              <w:left w:val="nil"/>
              <w:bottom w:val="nil"/>
              <w:right w:val="nil"/>
            </w:tcBorders>
            <w:noWrap/>
            <w:vAlign w:val="bottom"/>
          </w:tcPr>
          <w:p w14:paraId="13ED1CEC" w14:textId="77777777" w:rsidR="00A676B5" w:rsidRPr="009C26CC" w:rsidRDefault="00A676B5" w:rsidP="00A676B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1134" w:type="dxa"/>
            <w:tcBorders>
              <w:left w:val="nil"/>
              <w:bottom w:val="single" w:sz="4" w:space="0" w:color="auto"/>
              <w:right w:val="nil"/>
            </w:tcBorders>
            <w:noWrap/>
            <w:vAlign w:val="bottom"/>
          </w:tcPr>
          <w:p w14:paraId="6915B0B7" w14:textId="77777777" w:rsidR="0056031F" w:rsidRPr="009C26CC" w:rsidRDefault="0056031F" w:rsidP="00A676B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p w14:paraId="0A7B54A8" w14:textId="0CBA7B37" w:rsidR="00A676B5" w:rsidRPr="009C26CC" w:rsidRDefault="00A676B5" w:rsidP="00A676B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r w:rsidRPr="009C26CC">
              <w:rPr>
                <w:rFonts w:cs="Arial"/>
                <w:sz w:val="19"/>
                <w:szCs w:val="19"/>
              </w:rPr>
              <w:t>Decrease</w:t>
            </w:r>
          </w:p>
        </w:tc>
        <w:tc>
          <w:tcPr>
            <w:tcW w:w="241" w:type="dxa"/>
            <w:tcBorders>
              <w:left w:val="nil"/>
              <w:bottom w:val="nil"/>
              <w:right w:val="nil"/>
            </w:tcBorders>
            <w:noWrap/>
            <w:vAlign w:val="bottom"/>
          </w:tcPr>
          <w:p w14:paraId="386B6DD6" w14:textId="77777777" w:rsidR="00A676B5" w:rsidRPr="009C26CC" w:rsidRDefault="00A676B5" w:rsidP="00A676B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1255" w:type="dxa"/>
            <w:tcBorders>
              <w:bottom w:val="single" w:sz="4" w:space="0" w:color="auto"/>
            </w:tcBorders>
            <w:vAlign w:val="bottom"/>
          </w:tcPr>
          <w:p w14:paraId="0C6180CD" w14:textId="21A49CF2" w:rsidR="00A676B5" w:rsidRPr="009C26CC" w:rsidRDefault="00A676B5" w:rsidP="00A676B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6" w:right="-49"/>
              <w:jc w:val="center"/>
              <w:rPr>
                <w:rFonts w:cs="Arial"/>
                <w:sz w:val="19"/>
                <w:szCs w:val="19"/>
              </w:rPr>
            </w:pPr>
            <w:r w:rsidRPr="009C26CC">
              <w:rPr>
                <w:rFonts w:cs="Arial"/>
                <w:sz w:val="19"/>
                <w:szCs w:val="19"/>
              </w:rPr>
              <w:t>31 December 202</w:t>
            </w:r>
            <w:r w:rsidR="009C26CC" w:rsidRPr="009C26CC">
              <w:rPr>
                <w:rFonts w:cs="Arial"/>
                <w:sz w:val="19"/>
                <w:szCs w:val="19"/>
              </w:rPr>
              <w:t>5</w:t>
            </w:r>
          </w:p>
        </w:tc>
      </w:tr>
      <w:tr w:rsidR="00B2237E" w:rsidRPr="009C26CC" w14:paraId="5340F260" w14:textId="77777777" w:rsidTr="009C26CC">
        <w:trPr>
          <w:trHeight w:hRule="exact" w:val="282"/>
        </w:trPr>
        <w:tc>
          <w:tcPr>
            <w:tcW w:w="3578" w:type="dxa"/>
            <w:tcBorders>
              <w:top w:val="nil"/>
              <w:left w:val="nil"/>
              <w:bottom w:val="nil"/>
              <w:right w:val="nil"/>
            </w:tcBorders>
            <w:noWrap/>
            <w:vAlign w:val="center"/>
          </w:tcPr>
          <w:p w14:paraId="20903352" w14:textId="77777777" w:rsidR="00B2237E" w:rsidRPr="009C26CC" w:rsidRDefault="00B2237E"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929"/>
                <w:tab w:val="left" w:pos="4525"/>
                <w:tab w:val="left" w:pos="4714"/>
                <w:tab w:val="left" w:pos="5310"/>
                <w:tab w:val="left" w:pos="5501"/>
              </w:tabs>
              <w:spacing w:before="50" w:after="25" w:line="276" w:lineRule="auto"/>
              <w:rPr>
                <w:rFonts w:cs="Arial"/>
                <w:b/>
                <w:sz w:val="19"/>
                <w:szCs w:val="19"/>
              </w:rPr>
            </w:pPr>
          </w:p>
        </w:tc>
        <w:tc>
          <w:tcPr>
            <w:tcW w:w="1197" w:type="dxa"/>
            <w:tcBorders>
              <w:left w:val="nil"/>
              <w:right w:val="nil"/>
            </w:tcBorders>
            <w:noWrap/>
            <w:vAlign w:val="center"/>
          </w:tcPr>
          <w:p w14:paraId="570D9D37" w14:textId="77777777" w:rsidR="00B2237E" w:rsidRPr="009C26CC" w:rsidRDefault="00B2237E"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p>
        </w:tc>
        <w:tc>
          <w:tcPr>
            <w:tcW w:w="236" w:type="dxa"/>
            <w:tcBorders>
              <w:left w:val="nil"/>
              <w:right w:val="nil"/>
            </w:tcBorders>
            <w:noWrap/>
            <w:vAlign w:val="center"/>
          </w:tcPr>
          <w:p w14:paraId="40552B4F" w14:textId="77777777" w:rsidR="00B2237E" w:rsidRPr="009C26CC" w:rsidRDefault="00B2237E"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1134" w:type="dxa"/>
            <w:tcBorders>
              <w:left w:val="nil"/>
              <w:right w:val="nil"/>
            </w:tcBorders>
            <w:noWrap/>
            <w:vAlign w:val="center"/>
          </w:tcPr>
          <w:p w14:paraId="1E6B57DC" w14:textId="77777777" w:rsidR="00B2237E" w:rsidRPr="009C26CC" w:rsidRDefault="00B2237E"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236" w:type="dxa"/>
            <w:tcBorders>
              <w:left w:val="nil"/>
              <w:right w:val="nil"/>
            </w:tcBorders>
            <w:noWrap/>
            <w:vAlign w:val="center"/>
          </w:tcPr>
          <w:p w14:paraId="17164474" w14:textId="77777777" w:rsidR="00B2237E" w:rsidRPr="009C26CC" w:rsidRDefault="00B2237E"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1134" w:type="dxa"/>
            <w:tcBorders>
              <w:left w:val="nil"/>
              <w:right w:val="nil"/>
            </w:tcBorders>
            <w:noWrap/>
            <w:vAlign w:val="center"/>
          </w:tcPr>
          <w:p w14:paraId="4C4CCC17" w14:textId="77777777" w:rsidR="00B2237E" w:rsidRPr="009C26CC" w:rsidRDefault="00B2237E"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241" w:type="dxa"/>
            <w:tcBorders>
              <w:left w:val="nil"/>
              <w:right w:val="nil"/>
            </w:tcBorders>
            <w:noWrap/>
            <w:vAlign w:val="center"/>
          </w:tcPr>
          <w:p w14:paraId="393E5FCE" w14:textId="77777777" w:rsidR="00B2237E" w:rsidRPr="009C26CC" w:rsidRDefault="00B2237E"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1255" w:type="dxa"/>
            <w:tcBorders>
              <w:top w:val="single" w:sz="4" w:space="0" w:color="auto"/>
            </w:tcBorders>
            <w:vAlign w:val="center"/>
          </w:tcPr>
          <w:p w14:paraId="28EE2652" w14:textId="77777777" w:rsidR="00B2237E" w:rsidRPr="009C26CC" w:rsidRDefault="00B2237E"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r>
      <w:tr w:rsidR="009C26CC" w:rsidRPr="009C26CC" w14:paraId="3F8D56A1" w14:textId="77777777" w:rsidTr="00527FF2">
        <w:trPr>
          <w:trHeight w:val="20"/>
        </w:trPr>
        <w:tc>
          <w:tcPr>
            <w:tcW w:w="3578" w:type="dxa"/>
            <w:tcBorders>
              <w:top w:val="nil"/>
              <w:left w:val="nil"/>
              <w:bottom w:val="nil"/>
              <w:right w:val="nil"/>
            </w:tcBorders>
            <w:noWrap/>
            <w:vAlign w:val="center"/>
          </w:tcPr>
          <w:p w14:paraId="47924737" w14:textId="6E0E6B40" w:rsidR="009C26CC" w:rsidRPr="009C26CC" w:rsidRDefault="004C31D4" w:rsidP="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sz w:val="19"/>
                <w:szCs w:val="19"/>
              </w:rPr>
            </w:pPr>
            <w:r>
              <w:rPr>
                <w:rFonts w:cs="Arial"/>
                <w:sz w:val="19"/>
                <w:szCs w:val="19"/>
              </w:rPr>
              <w:t xml:space="preserve">Land and </w:t>
            </w:r>
            <w:r w:rsidR="00527FF2">
              <w:rPr>
                <w:rFonts w:cs="Arial"/>
                <w:sz w:val="19"/>
                <w:szCs w:val="19"/>
              </w:rPr>
              <w:t>Vehicles</w:t>
            </w:r>
          </w:p>
        </w:tc>
        <w:tc>
          <w:tcPr>
            <w:tcW w:w="1197" w:type="dxa"/>
            <w:tcBorders>
              <w:left w:val="nil"/>
              <w:right w:val="nil"/>
            </w:tcBorders>
            <w:noWrap/>
            <w:vAlign w:val="bottom"/>
          </w:tcPr>
          <w:p w14:paraId="51C2DB07" w14:textId="6A32296F" w:rsidR="009C26CC" w:rsidRPr="00527FF2" w:rsidRDefault="00527FF2" w:rsidP="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527FF2">
              <w:rPr>
                <w:rFonts w:cs="Arial"/>
                <w:sz w:val="19"/>
                <w:szCs w:val="19"/>
              </w:rPr>
              <w:t xml:space="preserve">103,972 </w:t>
            </w:r>
          </w:p>
        </w:tc>
        <w:tc>
          <w:tcPr>
            <w:tcW w:w="236" w:type="dxa"/>
            <w:tcBorders>
              <w:left w:val="nil"/>
              <w:right w:val="nil"/>
            </w:tcBorders>
            <w:noWrap/>
            <w:vAlign w:val="bottom"/>
          </w:tcPr>
          <w:p w14:paraId="3B597169" w14:textId="77777777" w:rsidR="009C26CC" w:rsidRPr="009C26CC" w:rsidRDefault="009C26CC" w:rsidP="00527F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34" w:type="dxa"/>
            <w:tcBorders>
              <w:left w:val="nil"/>
              <w:right w:val="nil"/>
            </w:tcBorders>
            <w:noWrap/>
            <w:vAlign w:val="bottom"/>
          </w:tcPr>
          <w:p w14:paraId="7160A920" w14:textId="5AFCDEB2" w:rsidR="009C26CC" w:rsidRPr="009C26CC" w:rsidRDefault="00FA1FA8" w:rsidP="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FA1FA8">
              <w:rPr>
                <w:rFonts w:cs="Arial"/>
                <w:sz w:val="19"/>
                <w:szCs w:val="19"/>
              </w:rPr>
              <w:t>285,</w:t>
            </w:r>
            <w:r w:rsidR="00527FF2" w:rsidRPr="00527FF2">
              <w:rPr>
                <w:rFonts w:cs="Arial"/>
                <w:sz w:val="19"/>
                <w:szCs w:val="19"/>
              </w:rPr>
              <w:t xml:space="preserve">364 </w:t>
            </w:r>
          </w:p>
        </w:tc>
        <w:tc>
          <w:tcPr>
            <w:tcW w:w="236" w:type="dxa"/>
            <w:tcBorders>
              <w:left w:val="nil"/>
              <w:right w:val="nil"/>
            </w:tcBorders>
            <w:noWrap/>
            <w:vAlign w:val="bottom"/>
          </w:tcPr>
          <w:p w14:paraId="2445249E" w14:textId="77777777" w:rsidR="009C26CC" w:rsidRPr="009C26CC" w:rsidRDefault="009C26CC" w:rsidP="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34" w:type="dxa"/>
            <w:tcBorders>
              <w:left w:val="nil"/>
              <w:right w:val="nil"/>
            </w:tcBorders>
            <w:noWrap/>
            <w:vAlign w:val="bottom"/>
          </w:tcPr>
          <w:p w14:paraId="0B9A7BC5" w14:textId="1D596E4A" w:rsidR="009C26CC" w:rsidRPr="009C26CC" w:rsidRDefault="00527FF2" w:rsidP="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527FF2">
              <w:rPr>
                <w:rFonts w:cs="Arial"/>
                <w:sz w:val="19"/>
                <w:szCs w:val="19"/>
              </w:rPr>
              <w:t>(322,350)</w:t>
            </w:r>
          </w:p>
        </w:tc>
        <w:tc>
          <w:tcPr>
            <w:tcW w:w="241" w:type="dxa"/>
            <w:tcBorders>
              <w:left w:val="nil"/>
              <w:right w:val="nil"/>
            </w:tcBorders>
            <w:noWrap/>
            <w:vAlign w:val="bottom"/>
          </w:tcPr>
          <w:p w14:paraId="408AFB26" w14:textId="77777777" w:rsidR="009C26CC" w:rsidRPr="009C26CC" w:rsidRDefault="009C26CC" w:rsidP="00527F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255" w:type="dxa"/>
            <w:vAlign w:val="bottom"/>
          </w:tcPr>
          <w:p w14:paraId="2ED1BEB1" w14:textId="218C740A" w:rsidR="009C26CC" w:rsidRPr="009C26CC" w:rsidRDefault="00527FF2" w:rsidP="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527FF2">
              <w:rPr>
                <w:rFonts w:cs="Arial"/>
                <w:sz w:val="19"/>
                <w:szCs w:val="19"/>
              </w:rPr>
              <w:t xml:space="preserve">66,986 </w:t>
            </w:r>
          </w:p>
        </w:tc>
      </w:tr>
      <w:tr w:rsidR="009C26CC" w:rsidRPr="009C26CC" w14:paraId="51ED1486" w14:textId="77777777" w:rsidTr="00527FF2">
        <w:trPr>
          <w:trHeight w:val="193"/>
        </w:trPr>
        <w:tc>
          <w:tcPr>
            <w:tcW w:w="3578" w:type="dxa"/>
            <w:tcBorders>
              <w:top w:val="nil"/>
              <w:left w:val="nil"/>
              <w:bottom w:val="nil"/>
              <w:right w:val="nil"/>
            </w:tcBorders>
            <w:noWrap/>
            <w:vAlign w:val="bottom"/>
          </w:tcPr>
          <w:p w14:paraId="42B7CD39" w14:textId="791C1EAE" w:rsidR="009C26CC" w:rsidRPr="009C26CC" w:rsidRDefault="009C26CC" w:rsidP="009C26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231" w:right="60" w:hanging="231"/>
              <w:rPr>
                <w:rFonts w:cs="Arial"/>
                <w:sz w:val="19"/>
                <w:szCs w:val="19"/>
              </w:rPr>
            </w:pPr>
            <w:r w:rsidRPr="009C26CC">
              <w:rPr>
                <w:rFonts w:cs="Arial"/>
                <w:sz w:val="19"/>
                <w:szCs w:val="19"/>
              </w:rPr>
              <w:t xml:space="preserve">Allowance for impairment </w:t>
            </w:r>
            <w:r w:rsidR="00131A4C">
              <w:rPr>
                <w:rFonts w:cs="Arial"/>
                <w:sz w:val="19"/>
                <w:szCs w:val="19"/>
              </w:rPr>
              <w:t>of</w:t>
            </w:r>
            <w:r w:rsidRPr="009C26CC">
              <w:rPr>
                <w:rFonts w:cs="Arial"/>
                <w:sz w:val="19"/>
                <w:szCs w:val="19"/>
              </w:rPr>
              <w:t xml:space="preserve"> </w:t>
            </w:r>
            <w:r w:rsidR="00C3256C">
              <w:rPr>
                <w:rFonts w:cs="Arial"/>
                <w:sz w:val="19"/>
                <w:szCs w:val="19"/>
              </w:rPr>
              <w:t>v</w:t>
            </w:r>
            <w:r w:rsidRPr="009C26CC">
              <w:rPr>
                <w:rFonts w:cs="Arial"/>
                <w:sz w:val="19"/>
                <w:szCs w:val="19"/>
              </w:rPr>
              <w:t>ehicles</w:t>
            </w:r>
          </w:p>
        </w:tc>
        <w:tc>
          <w:tcPr>
            <w:tcW w:w="1197" w:type="dxa"/>
            <w:tcBorders>
              <w:left w:val="nil"/>
              <w:bottom w:val="single" w:sz="4" w:space="0" w:color="auto"/>
              <w:right w:val="nil"/>
            </w:tcBorders>
            <w:noWrap/>
            <w:vAlign w:val="bottom"/>
          </w:tcPr>
          <w:p w14:paraId="2048D216" w14:textId="699762F6" w:rsidR="009C26CC" w:rsidRPr="009C26CC" w:rsidRDefault="009C26CC" w:rsidP="00527F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9C26CC">
              <w:rPr>
                <w:rFonts w:cs="Arial"/>
                <w:sz w:val="19"/>
                <w:szCs w:val="19"/>
              </w:rPr>
              <w:t>(41,096)</w:t>
            </w:r>
          </w:p>
        </w:tc>
        <w:tc>
          <w:tcPr>
            <w:tcW w:w="236" w:type="dxa"/>
            <w:tcBorders>
              <w:left w:val="nil"/>
              <w:right w:val="nil"/>
            </w:tcBorders>
            <w:noWrap/>
            <w:vAlign w:val="bottom"/>
          </w:tcPr>
          <w:p w14:paraId="24B04952" w14:textId="77777777" w:rsidR="009C26CC" w:rsidRPr="009C26CC" w:rsidRDefault="009C26CC" w:rsidP="00527F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34" w:type="dxa"/>
            <w:tcBorders>
              <w:left w:val="nil"/>
              <w:bottom w:val="single" w:sz="4" w:space="0" w:color="auto"/>
              <w:right w:val="nil"/>
            </w:tcBorders>
            <w:noWrap/>
            <w:vAlign w:val="bottom"/>
          </w:tcPr>
          <w:p w14:paraId="19F99287" w14:textId="54615505" w:rsidR="009C26CC" w:rsidRPr="009C26CC" w:rsidRDefault="0018262B" w:rsidP="0018262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18262B">
              <w:rPr>
                <w:rFonts w:cs="Arial"/>
                <w:sz w:val="19"/>
                <w:szCs w:val="19"/>
              </w:rPr>
              <w:t>(18,115)</w:t>
            </w:r>
          </w:p>
        </w:tc>
        <w:tc>
          <w:tcPr>
            <w:tcW w:w="236" w:type="dxa"/>
            <w:tcBorders>
              <w:left w:val="nil"/>
              <w:right w:val="nil"/>
            </w:tcBorders>
            <w:noWrap/>
            <w:vAlign w:val="bottom"/>
          </w:tcPr>
          <w:p w14:paraId="16770050" w14:textId="77777777" w:rsidR="009C26CC" w:rsidRPr="009C26CC" w:rsidRDefault="009C26CC" w:rsidP="00527F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34" w:type="dxa"/>
            <w:tcBorders>
              <w:left w:val="nil"/>
              <w:bottom w:val="single" w:sz="4" w:space="0" w:color="auto"/>
              <w:right w:val="nil"/>
            </w:tcBorders>
            <w:noWrap/>
            <w:vAlign w:val="bottom"/>
          </w:tcPr>
          <w:p w14:paraId="6E53CA89" w14:textId="08E257BC" w:rsidR="009C26CC" w:rsidRPr="009C26CC" w:rsidRDefault="0018262B" w:rsidP="0018262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18262B">
              <w:rPr>
                <w:rFonts w:cs="Arial"/>
                <w:sz w:val="19"/>
                <w:szCs w:val="19"/>
              </w:rPr>
              <w:t>32,417</w:t>
            </w:r>
            <w:r w:rsidR="00527FF2" w:rsidRPr="00527FF2">
              <w:rPr>
                <w:rFonts w:cs="Arial"/>
                <w:sz w:val="19"/>
                <w:szCs w:val="19"/>
              </w:rPr>
              <w:t xml:space="preserve"> </w:t>
            </w:r>
          </w:p>
        </w:tc>
        <w:tc>
          <w:tcPr>
            <w:tcW w:w="241" w:type="dxa"/>
            <w:tcBorders>
              <w:left w:val="nil"/>
              <w:right w:val="nil"/>
            </w:tcBorders>
            <w:noWrap/>
            <w:vAlign w:val="bottom"/>
          </w:tcPr>
          <w:p w14:paraId="1F8DE2EE" w14:textId="77777777" w:rsidR="009C26CC" w:rsidRPr="009C26CC" w:rsidRDefault="009C26CC" w:rsidP="00527F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255" w:type="dxa"/>
            <w:tcBorders>
              <w:bottom w:val="single" w:sz="4" w:space="0" w:color="auto"/>
            </w:tcBorders>
            <w:vAlign w:val="bottom"/>
          </w:tcPr>
          <w:p w14:paraId="2147935D" w14:textId="3357D5E7" w:rsidR="009C26CC" w:rsidRPr="009C26CC" w:rsidRDefault="0018262B" w:rsidP="0018262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18262B">
              <w:rPr>
                <w:rFonts w:cs="Arial"/>
                <w:sz w:val="19"/>
                <w:szCs w:val="19"/>
              </w:rPr>
              <w:t>(26,794)</w:t>
            </w:r>
          </w:p>
        </w:tc>
      </w:tr>
      <w:tr w:rsidR="00527FF2" w:rsidRPr="009C26CC" w14:paraId="5B7445A1" w14:textId="77777777" w:rsidTr="00527FF2">
        <w:trPr>
          <w:trHeight w:val="193"/>
        </w:trPr>
        <w:tc>
          <w:tcPr>
            <w:tcW w:w="3578" w:type="dxa"/>
            <w:tcBorders>
              <w:top w:val="nil"/>
              <w:left w:val="nil"/>
              <w:bottom w:val="nil"/>
              <w:right w:val="nil"/>
            </w:tcBorders>
            <w:noWrap/>
            <w:vAlign w:val="bottom"/>
          </w:tcPr>
          <w:p w14:paraId="675C22A8" w14:textId="4B2FD6CD" w:rsidR="00527FF2" w:rsidRPr="009C26CC" w:rsidRDefault="00527FF2" w:rsidP="00527F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231" w:right="60" w:hanging="231"/>
              <w:rPr>
                <w:rFonts w:cs="Arial"/>
                <w:sz w:val="19"/>
                <w:szCs w:val="19"/>
              </w:rPr>
            </w:pPr>
            <w:r>
              <w:rPr>
                <w:rFonts w:cs="Arial"/>
                <w:sz w:val="19"/>
                <w:szCs w:val="19"/>
              </w:rPr>
              <w:t>Vehicles - Net</w:t>
            </w:r>
          </w:p>
        </w:tc>
        <w:tc>
          <w:tcPr>
            <w:tcW w:w="1197" w:type="dxa"/>
            <w:tcBorders>
              <w:top w:val="single" w:sz="4" w:space="0" w:color="auto"/>
              <w:left w:val="nil"/>
              <w:right w:val="nil"/>
            </w:tcBorders>
            <w:noWrap/>
            <w:vAlign w:val="bottom"/>
          </w:tcPr>
          <w:p w14:paraId="54AA7D31" w14:textId="7DE4846C" w:rsidR="00527FF2" w:rsidRPr="009C26CC" w:rsidRDefault="00527FF2" w:rsidP="00527F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527FF2">
              <w:rPr>
                <w:rFonts w:cs="Arial"/>
                <w:sz w:val="19"/>
                <w:szCs w:val="19"/>
              </w:rPr>
              <w:t xml:space="preserve">62,876 </w:t>
            </w:r>
          </w:p>
        </w:tc>
        <w:tc>
          <w:tcPr>
            <w:tcW w:w="236" w:type="dxa"/>
            <w:tcBorders>
              <w:left w:val="nil"/>
              <w:right w:val="nil"/>
            </w:tcBorders>
            <w:noWrap/>
            <w:vAlign w:val="bottom"/>
          </w:tcPr>
          <w:p w14:paraId="2B91ABCD" w14:textId="77777777" w:rsidR="00527FF2" w:rsidRPr="009C26CC" w:rsidRDefault="00527FF2" w:rsidP="00527F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34" w:type="dxa"/>
            <w:tcBorders>
              <w:top w:val="single" w:sz="4" w:space="0" w:color="auto"/>
              <w:left w:val="nil"/>
              <w:right w:val="nil"/>
            </w:tcBorders>
            <w:noWrap/>
            <w:vAlign w:val="bottom"/>
          </w:tcPr>
          <w:p w14:paraId="0E7899A3" w14:textId="42B92276" w:rsidR="00527FF2" w:rsidRPr="0018262B" w:rsidRDefault="00527FF2" w:rsidP="00527F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527FF2">
              <w:rPr>
                <w:rFonts w:cs="Arial"/>
                <w:sz w:val="19"/>
                <w:szCs w:val="19"/>
              </w:rPr>
              <w:t xml:space="preserve">267,249 </w:t>
            </w:r>
          </w:p>
        </w:tc>
        <w:tc>
          <w:tcPr>
            <w:tcW w:w="236" w:type="dxa"/>
            <w:tcBorders>
              <w:left w:val="nil"/>
              <w:right w:val="nil"/>
            </w:tcBorders>
            <w:noWrap/>
            <w:vAlign w:val="bottom"/>
          </w:tcPr>
          <w:p w14:paraId="43AAC49A" w14:textId="77777777" w:rsidR="00527FF2" w:rsidRPr="009C26CC" w:rsidRDefault="00527FF2" w:rsidP="00527F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34" w:type="dxa"/>
            <w:tcBorders>
              <w:top w:val="single" w:sz="4" w:space="0" w:color="auto"/>
              <w:left w:val="nil"/>
              <w:right w:val="nil"/>
            </w:tcBorders>
            <w:noWrap/>
            <w:vAlign w:val="bottom"/>
          </w:tcPr>
          <w:p w14:paraId="09451F3E" w14:textId="536BF331" w:rsidR="00527FF2" w:rsidRPr="0018262B" w:rsidRDefault="00527FF2" w:rsidP="00527F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527FF2">
              <w:rPr>
                <w:rFonts w:cs="Arial"/>
                <w:sz w:val="19"/>
                <w:szCs w:val="19"/>
              </w:rPr>
              <w:t>(289,933)</w:t>
            </w:r>
          </w:p>
        </w:tc>
        <w:tc>
          <w:tcPr>
            <w:tcW w:w="241" w:type="dxa"/>
            <w:tcBorders>
              <w:left w:val="nil"/>
              <w:right w:val="nil"/>
            </w:tcBorders>
            <w:noWrap/>
            <w:vAlign w:val="bottom"/>
          </w:tcPr>
          <w:p w14:paraId="3BCC3217" w14:textId="77777777" w:rsidR="00527FF2" w:rsidRPr="009C26CC" w:rsidRDefault="00527FF2" w:rsidP="00527F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255" w:type="dxa"/>
            <w:tcBorders>
              <w:top w:val="single" w:sz="4" w:space="0" w:color="auto"/>
            </w:tcBorders>
            <w:vAlign w:val="bottom"/>
          </w:tcPr>
          <w:p w14:paraId="23AA6869" w14:textId="6F5D6EF9" w:rsidR="00527FF2" w:rsidRPr="0018262B" w:rsidRDefault="00527FF2" w:rsidP="00527F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527FF2">
              <w:rPr>
                <w:rFonts w:cs="Arial"/>
                <w:sz w:val="19"/>
                <w:szCs w:val="19"/>
              </w:rPr>
              <w:t xml:space="preserve">40,192 </w:t>
            </w:r>
          </w:p>
        </w:tc>
      </w:tr>
      <w:tr w:rsidR="00527FF2" w:rsidRPr="009C26CC" w14:paraId="5CCD29A2" w14:textId="77777777" w:rsidTr="00527FF2">
        <w:trPr>
          <w:trHeight w:val="193"/>
        </w:trPr>
        <w:tc>
          <w:tcPr>
            <w:tcW w:w="3578" w:type="dxa"/>
            <w:tcBorders>
              <w:top w:val="nil"/>
              <w:left w:val="nil"/>
              <w:bottom w:val="nil"/>
              <w:right w:val="nil"/>
            </w:tcBorders>
            <w:noWrap/>
            <w:vAlign w:val="bottom"/>
          </w:tcPr>
          <w:p w14:paraId="6DBE2A86" w14:textId="6363914B" w:rsidR="00527FF2" w:rsidRPr="009C26CC" w:rsidRDefault="00527FF2" w:rsidP="00527FF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231" w:right="60" w:hanging="231"/>
              <w:rPr>
                <w:rFonts w:cs="Arial"/>
                <w:sz w:val="19"/>
                <w:szCs w:val="19"/>
              </w:rPr>
            </w:pPr>
            <w:r>
              <w:rPr>
                <w:rFonts w:cs="Arial"/>
                <w:sz w:val="19"/>
                <w:szCs w:val="19"/>
              </w:rPr>
              <w:t>Gold</w:t>
            </w:r>
          </w:p>
        </w:tc>
        <w:tc>
          <w:tcPr>
            <w:tcW w:w="1197" w:type="dxa"/>
            <w:tcBorders>
              <w:left w:val="nil"/>
              <w:bottom w:val="single" w:sz="4" w:space="0" w:color="auto"/>
              <w:right w:val="nil"/>
            </w:tcBorders>
            <w:noWrap/>
            <w:vAlign w:val="bottom"/>
          </w:tcPr>
          <w:p w14:paraId="3372517D" w14:textId="6E772DEE" w:rsidR="00527FF2" w:rsidRPr="009C26CC" w:rsidRDefault="00527FF2" w:rsidP="00527F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527FF2">
              <w:rPr>
                <w:rFonts w:cs="Arial"/>
                <w:sz w:val="19"/>
                <w:szCs w:val="19"/>
              </w:rPr>
              <w:t xml:space="preserve">353 </w:t>
            </w:r>
          </w:p>
        </w:tc>
        <w:tc>
          <w:tcPr>
            <w:tcW w:w="236" w:type="dxa"/>
            <w:tcBorders>
              <w:left w:val="nil"/>
              <w:right w:val="nil"/>
            </w:tcBorders>
            <w:noWrap/>
            <w:vAlign w:val="bottom"/>
          </w:tcPr>
          <w:p w14:paraId="43ACF729" w14:textId="77777777" w:rsidR="00527FF2" w:rsidRPr="009C26CC" w:rsidRDefault="00527FF2" w:rsidP="00527F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34" w:type="dxa"/>
            <w:tcBorders>
              <w:left w:val="nil"/>
              <w:right w:val="nil"/>
            </w:tcBorders>
            <w:noWrap/>
            <w:vAlign w:val="bottom"/>
          </w:tcPr>
          <w:p w14:paraId="5D92B610" w14:textId="6D29FDD1" w:rsidR="00527FF2" w:rsidRPr="0018262B" w:rsidRDefault="00527FF2" w:rsidP="00527F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527FF2">
              <w:rPr>
                <w:rFonts w:cs="Arial"/>
                <w:sz w:val="19"/>
                <w:szCs w:val="19"/>
              </w:rPr>
              <w:t xml:space="preserve">500 </w:t>
            </w:r>
          </w:p>
        </w:tc>
        <w:tc>
          <w:tcPr>
            <w:tcW w:w="236" w:type="dxa"/>
            <w:tcBorders>
              <w:left w:val="nil"/>
              <w:right w:val="nil"/>
            </w:tcBorders>
            <w:noWrap/>
            <w:vAlign w:val="bottom"/>
          </w:tcPr>
          <w:p w14:paraId="605F594E" w14:textId="77777777" w:rsidR="00527FF2" w:rsidRPr="009C26CC" w:rsidRDefault="00527FF2" w:rsidP="00527F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34" w:type="dxa"/>
            <w:tcBorders>
              <w:left w:val="nil"/>
              <w:right w:val="nil"/>
            </w:tcBorders>
            <w:noWrap/>
            <w:vAlign w:val="bottom"/>
          </w:tcPr>
          <w:p w14:paraId="44F1E8D7" w14:textId="7EFB2C97" w:rsidR="00527FF2" w:rsidRPr="0018262B" w:rsidRDefault="00527FF2" w:rsidP="00527F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527FF2">
              <w:rPr>
                <w:rFonts w:cs="Arial"/>
                <w:sz w:val="19"/>
                <w:szCs w:val="19"/>
              </w:rPr>
              <w:t>(803)</w:t>
            </w:r>
          </w:p>
        </w:tc>
        <w:tc>
          <w:tcPr>
            <w:tcW w:w="241" w:type="dxa"/>
            <w:tcBorders>
              <w:left w:val="nil"/>
              <w:right w:val="nil"/>
            </w:tcBorders>
            <w:noWrap/>
            <w:vAlign w:val="bottom"/>
          </w:tcPr>
          <w:p w14:paraId="0F7E6257" w14:textId="77777777" w:rsidR="00527FF2" w:rsidRPr="009C26CC" w:rsidRDefault="00527FF2" w:rsidP="00527F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255" w:type="dxa"/>
            <w:tcBorders>
              <w:bottom w:val="single" w:sz="4" w:space="0" w:color="auto"/>
            </w:tcBorders>
            <w:vAlign w:val="bottom"/>
          </w:tcPr>
          <w:p w14:paraId="7E8F5C19" w14:textId="04EA8BD4" w:rsidR="00527FF2" w:rsidRPr="0018262B" w:rsidRDefault="00527FF2" w:rsidP="00527F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527FF2">
              <w:rPr>
                <w:rFonts w:cs="Arial"/>
                <w:sz w:val="19"/>
                <w:szCs w:val="19"/>
              </w:rPr>
              <w:t xml:space="preserve">50 </w:t>
            </w:r>
          </w:p>
        </w:tc>
      </w:tr>
      <w:tr w:rsidR="009C26CC" w:rsidRPr="009C26CC" w14:paraId="2BB58C86" w14:textId="77777777" w:rsidTr="00527FF2">
        <w:trPr>
          <w:trHeight w:val="20"/>
        </w:trPr>
        <w:tc>
          <w:tcPr>
            <w:tcW w:w="3578" w:type="dxa"/>
            <w:tcBorders>
              <w:top w:val="nil"/>
              <w:left w:val="nil"/>
              <w:bottom w:val="nil"/>
              <w:right w:val="nil"/>
            </w:tcBorders>
            <w:noWrap/>
            <w:vAlign w:val="bottom"/>
          </w:tcPr>
          <w:p w14:paraId="0F394C4C" w14:textId="2E4945E5" w:rsidR="009C26CC" w:rsidRPr="009C26CC" w:rsidRDefault="009C26CC" w:rsidP="009C26CC">
            <w:pPr>
              <w:tabs>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31"/>
              <w:rPr>
                <w:rFonts w:cs="Arial"/>
                <w:sz w:val="19"/>
                <w:szCs w:val="19"/>
                <w:cs/>
              </w:rPr>
            </w:pPr>
            <w:r w:rsidRPr="009C26CC">
              <w:rPr>
                <w:rFonts w:cs="Arial"/>
                <w:sz w:val="19"/>
                <w:szCs w:val="19"/>
              </w:rPr>
              <w:t>Net</w:t>
            </w:r>
          </w:p>
        </w:tc>
        <w:tc>
          <w:tcPr>
            <w:tcW w:w="1197" w:type="dxa"/>
            <w:tcBorders>
              <w:top w:val="single" w:sz="4" w:space="0" w:color="auto"/>
              <w:left w:val="nil"/>
              <w:bottom w:val="single" w:sz="12" w:space="0" w:color="auto"/>
              <w:right w:val="nil"/>
            </w:tcBorders>
            <w:noWrap/>
            <w:vAlign w:val="bottom"/>
          </w:tcPr>
          <w:p w14:paraId="2430BD81" w14:textId="4DEEADAB" w:rsidR="009C26CC" w:rsidRPr="00527FF2" w:rsidRDefault="009C26CC" w:rsidP="00527F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9C26CC">
              <w:rPr>
                <w:rFonts w:cs="Arial"/>
                <w:sz w:val="19"/>
                <w:szCs w:val="19"/>
              </w:rPr>
              <w:t>63,229</w:t>
            </w:r>
            <w:r w:rsidR="00527FF2" w:rsidRPr="00527FF2">
              <w:rPr>
                <w:rFonts w:cs="Arial"/>
                <w:sz w:val="19"/>
                <w:szCs w:val="19"/>
              </w:rPr>
              <w:t xml:space="preserve"> </w:t>
            </w:r>
          </w:p>
        </w:tc>
        <w:tc>
          <w:tcPr>
            <w:tcW w:w="236" w:type="dxa"/>
            <w:tcBorders>
              <w:left w:val="nil"/>
              <w:right w:val="nil"/>
            </w:tcBorders>
            <w:noWrap/>
            <w:vAlign w:val="bottom"/>
          </w:tcPr>
          <w:p w14:paraId="7CE2B2AF" w14:textId="77777777" w:rsidR="009C26CC" w:rsidRPr="009C26CC" w:rsidRDefault="009C26CC" w:rsidP="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34" w:type="dxa"/>
            <w:tcBorders>
              <w:top w:val="single" w:sz="4" w:space="0" w:color="auto"/>
              <w:left w:val="nil"/>
              <w:bottom w:val="single" w:sz="12" w:space="0" w:color="auto"/>
              <w:right w:val="nil"/>
            </w:tcBorders>
            <w:noWrap/>
            <w:vAlign w:val="bottom"/>
          </w:tcPr>
          <w:p w14:paraId="1FEDE5F4" w14:textId="293A6248" w:rsidR="009C26CC" w:rsidRPr="009C26CC" w:rsidRDefault="00FA1FA8" w:rsidP="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FA1FA8">
              <w:rPr>
                <w:rFonts w:cs="Arial"/>
                <w:sz w:val="19"/>
                <w:szCs w:val="19"/>
              </w:rPr>
              <w:t>267,749</w:t>
            </w:r>
            <w:r w:rsidR="00527FF2" w:rsidRPr="00527FF2">
              <w:rPr>
                <w:rFonts w:cs="Arial"/>
                <w:sz w:val="19"/>
                <w:szCs w:val="19"/>
              </w:rPr>
              <w:t xml:space="preserve"> </w:t>
            </w:r>
          </w:p>
        </w:tc>
        <w:tc>
          <w:tcPr>
            <w:tcW w:w="236" w:type="dxa"/>
            <w:tcBorders>
              <w:left w:val="nil"/>
              <w:right w:val="nil"/>
            </w:tcBorders>
            <w:noWrap/>
            <w:vAlign w:val="bottom"/>
          </w:tcPr>
          <w:p w14:paraId="049B7738" w14:textId="77777777" w:rsidR="009C26CC" w:rsidRPr="009C26CC" w:rsidRDefault="009C26CC" w:rsidP="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34" w:type="dxa"/>
            <w:tcBorders>
              <w:top w:val="single" w:sz="4" w:space="0" w:color="auto"/>
              <w:left w:val="nil"/>
              <w:bottom w:val="single" w:sz="12" w:space="0" w:color="auto"/>
              <w:right w:val="nil"/>
            </w:tcBorders>
            <w:noWrap/>
            <w:vAlign w:val="bottom"/>
          </w:tcPr>
          <w:p w14:paraId="5B394DF3" w14:textId="7EBA7CCA" w:rsidR="009C26CC" w:rsidRPr="009C26CC" w:rsidRDefault="00FA1FA8" w:rsidP="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cs/>
              </w:rPr>
            </w:pPr>
            <w:r w:rsidRPr="00FA1FA8">
              <w:rPr>
                <w:rFonts w:cs="Arial"/>
                <w:sz w:val="19"/>
                <w:szCs w:val="19"/>
              </w:rPr>
              <w:t>(290,736)</w:t>
            </w:r>
          </w:p>
        </w:tc>
        <w:tc>
          <w:tcPr>
            <w:tcW w:w="241" w:type="dxa"/>
            <w:tcBorders>
              <w:left w:val="nil"/>
              <w:right w:val="nil"/>
            </w:tcBorders>
            <w:noWrap/>
            <w:vAlign w:val="bottom"/>
          </w:tcPr>
          <w:p w14:paraId="40703C5E" w14:textId="77777777" w:rsidR="009C26CC" w:rsidRPr="009C26CC" w:rsidRDefault="009C26CC" w:rsidP="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255" w:type="dxa"/>
            <w:tcBorders>
              <w:top w:val="single" w:sz="4" w:space="0" w:color="auto"/>
              <w:bottom w:val="single" w:sz="12" w:space="0" w:color="auto"/>
            </w:tcBorders>
            <w:vAlign w:val="bottom"/>
          </w:tcPr>
          <w:p w14:paraId="2CC8BADD" w14:textId="4CEC6A48" w:rsidR="009C26CC" w:rsidRPr="009C26CC" w:rsidRDefault="004801E9" w:rsidP="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Pr>
                <w:rFonts w:cs="Arial"/>
                <w:sz w:val="19"/>
                <w:szCs w:val="19"/>
              </w:rPr>
              <w:t>40,242</w:t>
            </w:r>
            <w:r w:rsidR="00527FF2" w:rsidRPr="00527FF2">
              <w:rPr>
                <w:rFonts w:cs="Arial"/>
                <w:sz w:val="19"/>
                <w:szCs w:val="19"/>
              </w:rPr>
              <w:t xml:space="preserve"> </w:t>
            </w:r>
          </w:p>
        </w:tc>
      </w:tr>
    </w:tbl>
    <w:p w14:paraId="0AD3AB04" w14:textId="5ED2308D" w:rsidR="00E206A4" w:rsidRPr="008718E4" w:rsidRDefault="00E206A4" w:rsidP="006070C9">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tbl>
      <w:tblPr>
        <w:tblW w:w="9011" w:type="dxa"/>
        <w:tblInd w:w="468" w:type="dxa"/>
        <w:tblLayout w:type="fixed"/>
        <w:tblLook w:val="0000" w:firstRow="0" w:lastRow="0" w:firstColumn="0" w:lastColumn="0" w:noHBand="0" w:noVBand="0"/>
      </w:tblPr>
      <w:tblGrid>
        <w:gridCol w:w="3578"/>
        <w:gridCol w:w="1197"/>
        <w:gridCol w:w="236"/>
        <w:gridCol w:w="1134"/>
        <w:gridCol w:w="236"/>
        <w:gridCol w:w="1134"/>
        <w:gridCol w:w="241"/>
        <w:gridCol w:w="1255"/>
      </w:tblGrid>
      <w:tr w:rsidR="009C26CC" w:rsidRPr="008718E4" w14:paraId="0B60B567" w14:textId="77777777">
        <w:trPr>
          <w:trHeight w:val="20"/>
          <w:tblHeader/>
        </w:trPr>
        <w:tc>
          <w:tcPr>
            <w:tcW w:w="3578" w:type="dxa"/>
            <w:tcBorders>
              <w:top w:val="nil"/>
              <w:left w:val="nil"/>
              <w:bottom w:val="nil"/>
              <w:right w:val="nil"/>
            </w:tcBorders>
            <w:noWrap/>
            <w:vAlign w:val="bottom"/>
          </w:tcPr>
          <w:p w14:paraId="5E616568" w14:textId="77777777" w:rsidR="009C26CC" w:rsidRPr="008718E4" w:rsidRDefault="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r w:rsidRPr="008718E4">
              <w:rPr>
                <w:rFonts w:cs="Arial"/>
                <w:sz w:val="19"/>
                <w:szCs w:val="19"/>
              </w:rPr>
              <w:br w:type="page"/>
            </w:r>
          </w:p>
        </w:tc>
        <w:tc>
          <w:tcPr>
            <w:tcW w:w="5433" w:type="dxa"/>
            <w:gridSpan w:val="7"/>
            <w:tcBorders>
              <w:top w:val="nil"/>
              <w:left w:val="nil"/>
            </w:tcBorders>
            <w:noWrap/>
          </w:tcPr>
          <w:p w14:paraId="597C29E9" w14:textId="77777777" w:rsidR="009C26CC" w:rsidRPr="008718E4" w:rsidRDefault="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71"/>
              <w:jc w:val="right"/>
              <w:rPr>
                <w:rFonts w:cs="Arial"/>
                <w:sz w:val="19"/>
                <w:szCs w:val="19"/>
              </w:rPr>
            </w:pPr>
            <w:r w:rsidRPr="008718E4">
              <w:rPr>
                <w:rFonts w:cs="Arial"/>
                <w:sz w:val="19"/>
                <w:szCs w:val="19"/>
              </w:rPr>
              <w:t>(</w:t>
            </w:r>
            <w:proofErr w:type="gramStart"/>
            <w:r w:rsidRPr="008718E4">
              <w:rPr>
                <w:rFonts w:cs="Arial"/>
                <w:sz w:val="19"/>
                <w:szCs w:val="19"/>
              </w:rPr>
              <w:t>Unit :</w:t>
            </w:r>
            <w:proofErr w:type="gramEnd"/>
            <w:r w:rsidRPr="008718E4">
              <w:rPr>
                <w:rFonts w:cs="Arial"/>
                <w:sz w:val="19"/>
                <w:szCs w:val="19"/>
              </w:rPr>
              <w:t xml:space="preserve"> Thousand Baht)</w:t>
            </w:r>
          </w:p>
        </w:tc>
      </w:tr>
      <w:tr w:rsidR="009C26CC" w:rsidRPr="008718E4" w14:paraId="21133B44" w14:textId="77777777">
        <w:trPr>
          <w:trHeight w:val="20"/>
          <w:tblHeader/>
        </w:trPr>
        <w:tc>
          <w:tcPr>
            <w:tcW w:w="3578" w:type="dxa"/>
            <w:tcBorders>
              <w:top w:val="nil"/>
              <w:left w:val="nil"/>
              <w:bottom w:val="nil"/>
              <w:right w:val="nil"/>
            </w:tcBorders>
            <w:noWrap/>
          </w:tcPr>
          <w:p w14:paraId="181BD729" w14:textId="77777777" w:rsidR="009C26CC" w:rsidRPr="008718E4" w:rsidRDefault="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lang w:val="en-GB"/>
              </w:rPr>
            </w:pPr>
          </w:p>
        </w:tc>
        <w:tc>
          <w:tcPr>
            <w:tcW w:w="5433" w:type="dxa"/>
            <w:gridSpan w:val="7"/>
            <w:tcBorders>
              <w:left w:val="nil"/>
              <w:bottom w:val="single" w:sz="4" w:space="0" w:color="auto"/>
            </w:tcBorders>
            <w:noWrap/>
            <w:vAlign w:val="center"/>
          </w:tcPr>
          <w:p w14:paraId="7F19EFD8" w14:textId="77777777" w:rsidR="009C26CC" w:rsidRPr="008718E4" w:rsidRDefault="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lang w:val="en-GB"/>
              </w:rPr>
            </w:pPr>
            <w:r w:rsidRPr="008718E4">
              <w:rPr>
                <w:rFonts w:cs="Arial"/>
                <w:sz w:val="19"/>
                <w:szCs w:val="19"/>
              </w:rPr>
              <w:t>Consolidated F/S</w:t>
            </w:r>
          </w:p>
        </w:tc>
      </w:tr>
      <w:tr w:rsidR="009C26CC" w:rsidRPr="008718E4" w14:paraId="35B0A634" w14:textId="77777777" w:rsidTr="009B7BEF">
        <w:trPr>
          <w:trHeight w:val="60"/>
          <w:tblHeader/>
        </w:trPr>
        <w:tc>
          <w:tcPr>
            <w:tcW w:w="3578" w:type="dxa"/>
            <w:tcBorders>
              <w:top w:val="nil"/>
              <w:left w:val="nil"/>
              <w:bottom w:val="nil"/>
              <w:right w:val="nil"/>
            </w:tcBorders>
            <w:noWrap/>
          </w:tcPr>
          <w:p w14:paraId="79D554AD" w14:textId="77777777" w:rsidR="009C26CC" w:rsidRPr="008718E4" w:rsidRDefault="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lang w:val="en-GB"/>
              </w:rPr>
            </w:pPr>
          </w:p>
        </w:tc>
        <w:tc>
          <w:tcPr>
            <w:tcW w:w="1197" w:type="dxa"/>
            <w:tcBorders>
              <w:left w:val="nil"/>
              <w:bottom w:val="single" w:sz="4" w:space="0" w:color="auto"/>
              <w:right w:val="nil"/>
            </w:tcBorders>
            <w:noWrap/>
            <w:vAlign w:val="bottom"/>
          </w:tcPr>
          <w:p w14:paraId="081E5ACD" w14:textId="3515F232" w:rsidR="009C26CC" w:rsidRPr="008718E4" w:rsidRDefault="009C26CC" w:rsidP="009B7BE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49"/>
              <w:jc w:val="center"/>
              <w:rPr>
                <w:rFonts w:cs="Arial"/>
                <w:sz w:val="19"/>
                <w:szCs w:val="19"/>
              </w:rPr>
            </w:pPr>
            <w:r>
              <w:rPr>
                <w:rFonts w:cs="Arial"/>
                <w:sz w:val="19"/>
                <w:szCs w:val="19"/>
              </w:rPr>
              <w:t xml:space="preserve">1 January </w:t>
            </w:r>
            <w:r w:rsidRPr="008718E4">
              <w:rPr>
                <w:rFonts w:cs="Arial"/>
                <w:sz w:val="19"/>
                <w:szCs w:val="19"/>
              </w:rPr>
              <w:t>202</w:t>
            </w:r>
            <w:r w:rsidR="00A86ACF">
              <w:rPr>
                <w:rFonts w:cs="Arial"/>
                <w:sz w:val="19"/>
                <w:szCs w:val="19"/>
              </w:rPr>
              <w:t>4</w:t>
            </w:r>
          </w:p>
        </w:tc>
        <w:tc>
          <w:tcPr>
            <w:tcW w:w="236" w:type="dxa"/>
            <w:tcBorders>
              <w:left w:val="nil"/>
              <w:bottom w:val="nil"/>
              <w:right w:val="nil"/>
            </w:tcBorders>
            <w:noWrap/>
            <w:vAlign w:val="bottom"/>
          </w:tcPr>
          <w:p w14:paraId="0F8E17F5" w14:textId="77777777" w:rsidR="009C26CC" w:rsidRPr="008718E4" w:rsidRDefault="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1134" w:type="dxa"/>
            <w:tcBorders>
              <w:left w:val="nil"/>
              <w:bottom w:val="single" w:sz="4" w:space="0" w:color="auto"/>
              <w:right w:val="nil"/>
            </w:tcBorders>
            <w:noWrap/>
            <w:vAlign w:val="bottom"/>
          </w:tcPr>
          <w:p w14:paraId="19D2606B" w14:textId="77777777" w:rsidR="009C26CC" w:rsidRPr="008718E4" w:rsidRDefault="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r w:rsidRPr="008718E4">
              <w:rPr>
                <w:rFonts w:cs="Arial"/>
                <w:sz w:val="19"/>
                <w:szCs w:val="19"/>
              </w:rPr>
              <w:t>Increase</w:t>
            </w:r>
          </w:p>
        </w:tc>
        <w:tc>
          <w:tcPr>
            <w:tcW w:w="236" w:type="dxa"/>
            <w:tcBorders>
              <w:left w:val="nil"/>
              <w:bottom w:val="nil"/>
              <w:right w:val="nil"/>
            </w:tcBorders>
            <w:noWrap/>
            <w:vAlign w:val="bottom"/>
          </w:tcPr>
          <w:p w14:paraId="36C99920" w14:textId="77777777" w:rsidR="009C26CC" w:rsidRPr="008718E4" w:rsidRDefault="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1134" w:type="dxa"/>
            <w:tcBorders>
              <w:left w:val="nil"/>
              <w:bottom w:val="single" w:sz="4" w:space="0" w:color="auto"/>
              <w:right w:val="nil"/>
            </w:tcBorders>
            <w:noWrap/>
            <w:vAlign w:val="bottom"/>
          </w:tcPr>
          <w:p w14:paraId="10213A75" w14:textId="77777777" w:rsidR="009C26CC" w:rsidRPr="008718E4" w:rsidRDefault="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r w:rsidRPr="008718E4">
              <w:rPr>
                <w:rFonts w:cs="Arial"/>
                <w:sz w:val="19"/>
                <w:szCs w:val="19"/>
              </w:rPr>
              <w:t>Decrease</w:t>
            </w:r>
          </w:p>
        </w:tc>
        <w:tc>
          <w:tcPr>
            <w:tcW w:w="241" w:type="dxa"/>
            <w:tcBorders>
              <w:left w:val="nil"/>
              <w:bottom w:val="nil"/>
              <w:right w:val="nil"/>
            </w:tcBorders>
            <w:noWrap/>
            <w:vAlign w:val="bottom"/>
          </w:tcPr>
          <w:p w14:paraId="65CC58C4" w14:textId="77777777" w:rsidR="009C26CC" w:rsidRPr="008718E4" w:rsidRDefault="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1255" w:type="dxa"/>
            <w:tcBorders>
              <w:bottom w:val="single" w:sz="4" w:space="0" w:color="auto"/>
            </w:tcBorders>
            <w:vAlign w:val="bottom"/>
          </w:tcPr>
          <w:p w14:paraId="6B76553B" w14:textId="63EAAE9D" w:rsidR="009C26CC" w:rsidRPr="008718E4" w:rsidRDefault="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6" w:right="-49"/>
              <w:jc w:val="center"/>
              <w:rPr>
                <w:rFonts w:cs="Arial"/>
                <w:sz w:val="19"/>
                <w:szCs w:val="19"/>
              </w:rPr>
            </w:pPr>
            <w:r>
              <w:rPr>
                <w:rFonts w:cs="Arial"/>
                <w:sz w:val="19"/>
                <w:szCs w:val="19"/>
              </w:rPr>
              <w:t xml:space="preserve">31 December </w:t>
            </w:r>
            <w:r w:rsidRPr="008718E4">
              <w:rPr>
                <w:rFonts w:cs="Arial"/>
                <w:sz w:val="19"/>
                <w:szCs w:val="19"/>
              </w:rPr>
              <w:t>202</w:t>
            </w:r>
            <w:r w:rsidR="00A86ACF">
              <w:rPr>
                <w:rFonts w:cs="Arial"/>
                <w:sz w:val="19"/>
                <w:szCs w:val="19"/>
              </w:rPr>
              <w:t>4</w:t>
            </w:r>
          </w:p>
        </w:tc>
      </w:tr>
      <w:tr w:rsidR="009C26CC" w:rsidRPr="008718E4" w14:paraId="72D6F004" w14:textId="77777777">
        <w:trPr>
          <w:trHeight w:hRule="exact" w:val="282"/>
        </w:trPr>
        <w:tc>
          <w:tcPr>
            <w:tcW w:w="3578" w:type="dxa"/>
            <w:tcBorders>
              <w:top w:val="nil"/>
              <w:left w:val="nil"/>
              <w:bottom w:val="nil"/>
              <w:right w:val="nil"/>
            </w:tcBorders>
            <w:noWrap/>
            <w:vAlign w:val="center"/>
          </w:tcPr>
          <w:p w14:paraId="54E4F6C6" w14:textId="77777777" w:rsidR="009C26CC" w:rsidRPr="008718E4" w:rsidRDefault="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929"/>
                <w:tab w:val="left" w:pos="4525"/>
                <w:tab w:val="left" w:pos="4714"/>
                <w:tab w:val="left" w:pos="5310"/>
                <w:tab w:val="left" w:pos="5501"/>
              </w:tabs>
              <w:spacing w:before="50" w:after="25" w:line="276" w:lineRule="auto"/>
              <w:rPr>
                <w:rFonts w:cs="Arial"/>
                <w:b/>
                <w:sz w:val="19"/>
                <w:szCs w:val="19"/>
              </w:rPr>
            </w:pPr>
          </w:p>
        </w:tc>
        <w:tc>
          <w:tcPr>
            <w:tcW w:w="1197" w:type="dxa"/>
            <w:tcBorders>
              <w:left w:val="nil"/>
              <w:right w:val="nil"/>
            </w:tcBorders>
            <w:noWrap/>
            <w:vAlign w:val="center"/>
          </w:tcPr>
          <w:p w14:paraId="6EDBFA9F" w14:textId="77777777" w:rsidR="009C26CC" w:rsidRPr="008718E4" w:rsidRDefault="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p>
        </w:tc>
        <w:tc>
          <w:tcPr>
            <w:tcW w:w="236" w:type="dxa"/>
            <w:tcBorders>
              <w:left w:val="nil"/>
              <w:right w:val="nil"/>
            </w:tcBorders>
            <w:noWrap/>
            <w:vAlign w:val="center"/>
          </w:tcPr>
          <w:p w14:paraId="082A86CC" w14:textId="77777777" w:rsidR="009C26CC" w:rsidRPr="008718E4" w:rsidRDefault="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1134" w:type="dxa"/>
            <w:tcBorders>
              <w:left w:val="nil"/>
              <w:right w:val="nil"/>
            </w:tcBorders>
            <w:noWrap/>
            <w:vAlign w:val="center"/>
          </w:tcPr>
          <w:p w14:paraId="6281FC46" w14:textId="77777777" w:rsidR="009C26CC" w:rsidRPr="008718E4" w:rsidRDefault="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236" w:type="dxa"/>
            <w:tcBorders>
              <w:left w:val="nil"/>
              <w:right w:val="nil"/>
            </w:tcBorders>
            <w:noWrap/>
            <w:vAlign w:val="center"/>
          </w:tcPr>
          <w:p w14:paraId="2FB8042A" w14:textId="77777777" w:rsidR="009C26CC" w:rsidRPr="008718E4" w:rsidRDefault="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1134" w:type="dxa"/>
            <w:tcBorders>
              <w:left w:val="nil"/>
              <w:right w:val="nil"/>
            </w:tcBorders>
            <w:noWrap/>
            <w:vAlign w:val="center"/>
          </w:tcPr>
          <w:p w14:paraId="418486F7" w14:textId="77777777" w:rsidR="009C26CC" w:rsidRPr="008718E4" w:rsidRDefault="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241" w:type="dxa"/>
            <w:tcBorders>
              <w:left w:val="nil"/>
              <w:right w:val="nil"/>
            </w:tcBorders>
            <w:noWrap/>
            <w:vAlign w:val="center"/>
          </w:tcPr>
          <w:p w14:paraId="143A850E" w14:textId="77777777" w:rsidR="009C26CC" w:rsidRPr="008718E4" w:rsidRDefault="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1255" w:type="dxa"/>
            <w:tcBorders>
              <w:top w:val="single" w:sz="4" w:space="0" w:color="auto"/>
            </w:tcBorders>
            <w:vAlign w:val="center"/>
          </w:tcPr>
          <w:p w14:paraId="240F1CF7" w14:textId="77777777" w:rsidR="009C26CC" w:rsidRPr="008718E4" w:rsidRDefault="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r>
      <w:tr w:rsidR="009C26CC" w:rsidRPr="008718E4" w14:paraId="0EDAFFC7" w14:textId="77777777" w:rsidTr="00CC727E">
        <w:trPr>
          <w:trHeight w:val="20"/>
        </w:trPr>
        <w:tc>
          <w:tcPr>
            <w:tcW w:w="3578" w:type="dxa"/>
            <w:tcBorders>
              <w:top w:val="nil"/>
              <w:left w:val="nil"/>
              <w:bottom w:val="nil"/>
              <w:right w:val="nil"/>
            </w:tcBorders>
            <w:noWrap/>
            <w:vAlign w:val="center"/>
          </w:tcPr>
          <w:p w14:paraId="3AC2C3D0" w14:textId="5BE14EB2" w:rsidR="009C26CC" w:rsidRPr="008718E4" w:rsidRDefault="00232A2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sz w:val="19"/>
                <w:szCs w:val="19"/>
              </w:rPr>
            </w:pPr>
            <w:r>
              <w:rPr>
                <w:rFonts w:cs="Arial"/>
                <w:sz w:val="19"/>
                <w:szCs w:val="19"/>
              </w:rPr>
              <w:t>Assets foreclosed</w:t>
            </w:r>
          </w:p>
        </w:tc>
        <w:tc>
          <w:tcPr>
            <w:tcW w:w="1197" w:type="dxa"/>
            <w:tcBorders>
              <w:left w:val="nil"/>
              <w:right w:val="nil"/>
            </w:tcBorders>
            <w:noWrap/>
            <w:vAlign w:val="bottom"/>
          </w:tcPr>
          <w:p w14:paraId="5CDECDDD" w14:textId="1F4AC094" w:rsidR="009C26CC" w:rsidRPr="00CC727E" w:rsidRDefault="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9C26CC">
              <w:rPr>
                <w:rFonts w:cs="Arial"/>
                <w:sz w:val="19"/>
                <w:szCs w:val="19"/>
              </w:rPr>
              <w:t>85,169</w:t>
            </w:r>
            <w:r w:rsidR="00CC727E" w:rsidRPr="00CC727E">
              <w:rPr>
                <w:rFonts w:cs="Arial"/>
                <w:sz w:val="19"/>
                <w:szCs w:val="19"/>
              </w:rPr>
              <w:t xml:space="preserve"> </w:t>
            </w:r>
          </w:p>
        </w:tc>
        <w:tc>
          <w:tcPr>
            <w:tcW w:w="236" w:type="dxa"/>
            <w:tcBorders>
              <w:left w:val="nil"/>
              <w:right w:val="nil"/>
            </w:tcBorders>
            <w:noWrap/>
            <w:vAlign w:val="bottom"/>
          </w:tcPr>
          <w:p w14:paraId="6A8C862D" w14:textId="77777777" w:rsidR="009C26CC" w:rsidRPr="009C26CC" w:rsidRDefault="009C26CC" w:rsidP="00CC72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34" w:type="dxa"/>
            <w:tcBorders>
              <w:left w:val="nil"/>
              <w:right w:val="nil"/>
            </w:tcBorders>
            <w:noWrap/>
            <w:vAlign w:val="bottom"/>
          </w:tcPr>
          <w:p w14:paraId="2C0465F5" w14:textId="2AA05F42" w:rsidR="009C26CC" w:rsidRPr="009C26CC" w:rsidRDefault="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9C26CC">
              <w:rPr>
                <w:rFonts w:cs="Arial"/>
                <w:sz w:val="19"/>
                <w:szCs w:val="19"/>
              </w:rPr>
              <w:t>262,</w:t>
            </w:r>
            <w:r w:rsidR="00CC727E" w:rsidRPr="00CC727E">
              <w:rPr>
                <w:rFonts w:cs="Arial"/>
                <w:sz w:val="19"/>
                <w:szCs w:val="19"/>
              </w:rPr>
              <w:t xml:space="preserve">184 </w:t>
            </w:r>
          </w:p>
        </w:tc>
        <w:tc>
          <w:tcPr>
            <w:tcW w:w="236" w:type="dxa"/>
            <w:tcBorders>
              <w:left w:val="nil"/>
              <w:right w:val="nil"/>
            </w:tcBorders>
            <w:noWrap/>
            <w:vAlign w:val="bottom"/>
          </w:tcPr>
          <w:p w14:paraId="3FC83A47" w14:textId="77777777" w:rsidR="009C26CC" w:rsidRPr="009C26CC" w:rsidRDefault="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34" w:type="dxa"/>
            <w:tcBorders>
              <w:left w:val="nil"/>
              <w:right w:val="nil"/>
            </w:tcBorders>
            <w:noWrap/>
            <w:vAlign w:val="bottom"/>
          </w:tcPr>
          <w:p w14:paraId="7F707A33" w14:textId="77777777" w:rsidR="009C26CC" w:rsidRPr="009C26CC" w:rsidRDefault="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9C26CC">
              <w:rPr>
                <w:rFonts w:cs="Arial"/>
                <w:sz w:val="19"/>
                <w:szCs w:val="19"/>
              </w:rPr>
              <w:t>(243,381)</w:t>
            </w:r>
          </w:p>
        </w:tc>
        <w:tc>
          <w:tcPr>
            <w:tcW w:w="241" w:type="dxa"/>
            <w:tcBorders>
              <w:left w:val="nil"/>
              <w:right w:val="nil"/>
            </w:tcBorders>
            <w:noWrap/>
            <w:vAlign w:val="bottom"/>
          </w:tcPr>
          <w:p w14:paraId="190CF083" w14:textId="77777777" w:rsidR="009C26CC" w:rsidRPr="009C26CC" w:rsidRDefault="009C26CC" w:rsidP="00CC72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255" w:type="dxa"/>
            <w:vAlign w:val="bottom"/>
          </w:tcPr>
          <w:p w14:paraId="2073A057" w14:textId="2D75D97D" w:rsidR="009C26CC" w:rsidRPr="009C26CC" w:rsidRDefault="00CC72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CC727E">
              <w:rPr>
                <w:rFonts w:cs="Arial"/>
                <w:sz w:val="19"/>
                <w:szCs w:val="19"/>
              </w:rPr>
              <w:t xml:space="preserve">103,972 </w:t>
            </w:r>
          </w:p>
        </w:tc>
      </w:tr>
      <w:tr w:rsidR="009C26CC" w:rsidRPr="008718E4" w14:paraId="0C10CC53" w14:textId="77777777" w:rsidTr="00CC727E">
        <w:trPr>
          <w:trHeight w:val="193"/>
        </w:trPr>
        <w:tc>
          <w:tcPr>
            <w:tcW w:w="3578" w:type="dxa"/>
            <w:tcBorders>
              <w:top w:val="nil"/>
              <w:left w:val="nil"/>
              <w:bottom w:val="nil"/>
              <w:right w:val="nil"/>
            </w:tcBorders>
            <w:noWrap/>
            <w:vAlign w:val="bottom"/>
          </w:tcPr>
          <w:p w14:paraId="0293246D" w14:textId="29B152CE" w:rsidR="009C26CC" w:rsidRPr="008718E4" w:rsidRDefault="009C26C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231" w:right="60" w:hanging="231"/>
              <w:rPr>
                <w:rFonts w:cs="Arial"/>
                <w:sz w:val="19"/>
                <w:szCs w:val="19"/>
              </w:rPr>
            </w:pPr>
            <w:r w:rsidRPr="008718E4">
              <w:rPr>
                <w:rFonts w:cs="Arial"/>
                <w:sz w:val="19"/>
                <w:szCs w:val="19"/>
              </w:rPr>
              <w:t xml:space="preserve">Allowance for </w:t>
            </w:r>
            <w:r w:rsidRPr="00542663">
              <w:rPr>
                <w:rFonts w:cs="Arial"/>
                <w:sz w:val="19"/>
                <w:szCs w:val="19"/>
              </w:rPr>
              <w:t xml:space="preserve">impairment </w:t>
            </w:r>
            <w:r w:rsidR="00131A4C">
              <w:rPr>
                <w:rFonts w:cs="Arial"/>
                <w:sz w:val="19"/>
                <w:szCs w:val="19"/>
              </w:rPr>
              <w:t xml:space="preserve">of </w:t>
            </w:r>
            <w:r w:rsidR="00C3256C">
              <w:rPr>
                <w:rFonts w:cs="Arial"/>
                <w:sz w:val="19"/>
                <w:szCs w:val="19"/>
              </w:rPr>
              <w:t>v</w:t>
            </w:r>
            <w:r w:rsidRPr="00542663">
              <w:rPr>
                <w:rFonts w:cs="Arial"/>
                <w:sz w:val="19"/>
                <w:szCs w:val="19"/>
              </w:rPr>
              <w:t>ehicles</w:t>
            </w:r>
          </w:p>
        </w:tc>
        <w:tc>
          <w:tcPr>
            <w:tcW w:w="1197" w:type="dxa"/>
            <w:tcBorders>
              <w:left w:val="nil"/>
              <w:bottom w:val="single" w:sz="4" w:space="0" w:color="auto"/>
              <w:right w:val="nil"/>
            </w:tcBorders>
            <w:noWrap/>
            <w:vAlign w:val="bottom"/>
          </w:tcPr>
          <w:p w14:paraId="61E926BD" w14:textId="77777777" w:rsidR="009C26CC" w:rsidRPr="009C26CC" w:rsidRDefault="009C26CC" w:rsidP="00CC72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9C26CC">
              <w:rPr>
                <w:rFonts w:cs="Arial"/>
                <w:sz w:val="19"/>
                <w:szCs w:val="19"/>
              </w:rPr>
              <w:t>(24,607)</w:t>
            </w:r>
          </w:p>
        </w:tc>
        <w:tc>
          <w:tcPr>
            <w:tcW w:w="236" w:type="dxa"/>
            <w:tcBorders>
              <w:left w:val="nil"/>
              <w:right w:val="nil"/>
            </w:tcBorders>
            <w:noWrap/>
            <w:vAlign w:val="bottom"/>
          </w:tcPr>
          <w:p w14:paraId="488002E5" w14:textId="77777777" w:rsidR="009C26CC" w:rsidRPr="009C26CC" w:rsidRDefault="009C26CC" w:rsidP="00CC72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34" w:type="dxa"/>
            <w:tcBorders>
              <w:left w:val="nil"/>
              <w:bottom w:val="single" w:sz="4" w:space="0" w:color="auto"/>
              <w:right w:val="nil"/>
            </w:tcBorders>
            <w:noWrap/>
            <w:vAlign w:val="bottom"/>
          </w:tcPr>
          <w:p w14:paraId="71FBDAB0" w14:textId="77777777" w:rsidR="009C26CC" w:rsidRPr="009C26CC" w:rsidRDefault="009C26CC" w:rsidP="00CC72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9C26CC">
              <w:rPr>
                <w:rFonts w:cs="Arial"/>
                <w:sz w:val="19"/>
                <w:szCs w:val="19"/>
              </w:rPr>
              <w:t>(88,032)</w:t>
            </w:r>
          </w:p>
        </w:tc>
        <w:tc>
          <w:tcPr>
            <w:tcW w:w="236" w:type="dxa"/>
            <w:tcBorders>
              <w:left w:val="nil"/>
              <w:right w:val="nil"/>
            </w:tcBorders>
            <w:noWrap/>
            <w:vAlign w:val="bottom"/>
          </w:tcPr>
          <w:p w14:paraId="6601876C" w14:textId="77777777" w:rsidR="009C26CC" w:rsidRPr="009C26CC" w:rsidRDefault="009C26CC" w:rsidP="00CC72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34" w:type="dxa"/>
            <w:tcBorders>
              <w:left w:val="nil"/>
              <w:bottom w:val="single" w:sz="4" w:space="0" w:color="auto"/>
              <w:right w:val="nil"/>
            </w:tcBorders>
            <w:noWrap/>
            <w:vAlign w:val="bottom"/>
          </w:tcPr>
          <w:p w14:paraId="63B5333E" w14:textId="46822973" w:rsidR="009C26CC" w:rsidRPr="009C26CC" w:rsidRDefault="009C26CC" w:rsidP="00CC72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9C26CC">
              <w:rPr>
                <w:rFonts w:cs="Arial"/>
                <w:sz w:val="19"/>
                <w:szCs w:val="19"/>
              </w:rPr>
              <w:t>71,543</w:t>
            </w:r>
            <w:r w:rsidR="00CC727E" w:rsidRPr="00CC727E">
              <w:rPr>
                <w:rFonts w:cs="Arial"/>
                <w:sz w:val="19"/>
                <w:szCs w:val="19"/>
              </w:rPr>
              <w:t xml:space="preserve"> </w:t>
            </w:r>
          </w:p>
        </w:tc>
        <w:tc>
          <w:tcPr>
            <w:tcW w:w="241" w:type="dxa"/>
            <w:tcBorders>
              <w:left w:val="nil"/>
              <w:right w:val="nil"/>
            </w:tcBorders>
            <w:noWrap/>
            <w:vAlign w:val="bottom"/>
          </w:tcPr>
          <w:p w14:paraId="397BB8C6" w14:textId="77777777" w:rsidR="009C26CC" w:rsidRPr="009C26CC" w:rsidRDefault="009C26CC" w:rsidP="00CC72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255" w:type="dxa"/>
            <w:tcBorders>
              <w:bottom w:val="single" w:sz="4" w:space="0" w:color="auto"/>
            </w:tcBorders>
            <w:vAlign w:val="bottom"/>
          </w:tcPr>
          <w:p w14:paraId="5A6C694E" w14:textId="77777777" w:rsidR="009C26CC" w:rsidRPr="009C26CC" w:rsidRDefault="009C26CC" w:rsidP="00CC72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9C26CC">
              <w:rPr>
                <w:rFonts w:cs="Arial"/>
                <w:sz w:val="19"/>
                <w:szCs w:val="19"/>
              </w:rPr>
              <w:t>(41,096)</w:t>
            </w:r>
          </w:p>
        </w:tc>
      </w:tr>
      <w:tr w:rsidR="00CC727E" w:rsidRPr="008718E4" w14:paraId="03DF0C5C" w14:textId="77777777" w:rsidTr="00CC727E">
        <w:trPr>
          <w:trHeight w:val="193"/>
        </w:trPr>
        <w:tc>
          <w:tcPr>
            <w:tcW w:w="3578" w:type="dxa"/>
            <w:tcBorders>
              <w:top w:val="nil"/>
              <w:left w:val="nil"/>
              <w:bottom w:val="nil"/>
              <w:right w:val="nil"/>
            </w:tcBorders>
            <w:noWrap/>
            <w:vAlign w:val="bottom"/>
          </w:tcPr>
          <w:p w14:paraId="5CDB37C9" w14:textId="47B4E1FE" w:rsidR="00CC727E" w:rsidRPr="008718E4" w:rsidRDefault="00CC727E" w:rsidP="00CC727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231" w:right="60" w:hanging="231"/>
              <w:rPr>
                <w:rFonts w:cs="Arial"/>
                <w:sz w:val="19"/>
                <w:szCs w:val="19"/>
              </w:rPr>
            </w:pPr>
            <w:r>
              <w:rPr>
                <w:rFonts w:cs="Arial"/>
                <w:sz w:val="19"/>
                <w:szCs w:val="19"/>
              </w:rPr>
              <w:t>Vehicles - Net</w:t>
            </w:r>
          </w:p>
        </w:tc>
        <w:tc>
          <w:tcPr>
            <w:tcW w:w="1197" w:type="dxa"/>
            <w:tcBorders>
              <w:top w:val="single" w:sz="4" w:space="0" w:color="auto"/>
              <w:left w:val="nil"/>
              <w:right w:val="nil"/>
            </w:tcBorders>
            <w:noWrap/>
            <w:vAlign w:val="bottom"/>
          </w:tcPr>
          <w:p w14:paraId="60F814FA" w14:textId="5F5B849C" w:rsidR="00CC727E" w:rsidRPr="009C26CC" w:rsidRDefault="00CC727E" w:rsidP="00CC72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CC727E">
              <w:rPr>
                <w:rFonts w:cs="Arial"/>
                <w:sz w:val="19"/>
                <w:szCs w:val="19"/>
              </w:rPr>
              <w:t xml:space="preserve">60,562 </w:t>
            </w:r>
          </w:p>
        </w:tc>
        <w:tc>
          <w:tcPr>
            <w:tcW w:w="236" w:type="dxa"/>
            <w:tcBorders>
              <w:left w:val="nil"/>
              <w:right w:val="nil"/>
            </w:tcBorders>
            <w:noWrap/>
            <w:vAlign w:val="bottom"/>
          </w:tcPr>
          <w:p w14:paraId="2849976F" w14:textId="77777777" w:rsidR="00CC727E" w:rsidRPr="009C26CC" w:rsidRDefault="00CC727E" w:rsidP="00CC72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34" w:type="dxa"/>
            <w:tcBorders>
              <w:top w:val="single" w:sz="4" w:space="0" w:color="auto"/>
              <w:left w:val="nil"/>
              <w:right w:val="nil"/>
            </w:tcBorders>
            <w:noWrap/>
            <w:vAlign w:val="bottom"/>
          </w:tcPr>
          <w:p w14:paraId="2A434448" w14:textId="54FB2C43" w:rsidR="00CC727E" w:rsidRPr="009C26CC" w:rsidRDefault="00CC727E" w:rsidP="00CC72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CC727E">
              <w:rPr>
                <w:rFonts w:cs="Arial"/>
                <w:sz w:val="19"/>
                <w:szCs w:val="19"/>
              </w:rPr>
              <w:t xml:space="preserve">174,152 </w:t>
            </w:r>
          </w:p>
        </w:tc>
        <w:tc>
          <w:tcPr>
            <w:tcW w:w="236" w:type="dxa"/>
            <w:tcBorders>
              <w:left w:val="nil"/>
              <w:right w:val="nil"/>
            </w:tcBorders>
            <w:noWrap/>
            <w:vAlign w:val="bottom"/>
          </w:tcPr>
          <w:p w14:paraId="719F5884" w14:textId="77777777" w:rsidR="00CC727E" w:rsidRPr="009C26CC" w:rsidRDefault="00CC727E" w:rsidP="00CC72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34" w:type="dxa"/>
            <w:tcBorders>
              <w:top w:val="single" w:sz="4" w:space="0" w:color="auto"/>
              <w:left w:val="nil"/>
              <w:right w:val="nil"/>
            </w:tcBorders>
            <w:noWrap/>
            <w:vAlign w:val="bottom"/>
          </w:tcPr>
          <w:p w14:paraId="0913C268" w14:textId="42DDED24" w:rsidR="00CC727E" w:rsidRPr="009C26CC" w:rsidRDefault="00CC727E" w:rsidP="00CC72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CC727E">
              <w:rPr>
                <w:rFonts w:cs="Arial"/>
                <w:sz w:val="19"/>
                <w:szCs w:val="19"/>
              </w:rPr>
              <w:t>(171,838)</w:t>
            </w:r>
          </w:p>
        </w:tc>
        <w:tc>
          <w:tcPr>
            <w:tcW w:w="241" w:type="dxa"/>
            <w:tcBorders>
              <w:left w:val="nil"/>
              <w:right w:val="nil"/>
            </w:tcBorders>
            <w:noWrap/>
            <w:vAlign w:val="bottom"/>
          </w:tcPr>
          <w:p w14:paraId="5615CC66" w14:textId="77777777" w:rsidR="00CC727E" w:rsidRPr="009C26CC" w:rsidRDefault="00CC727E" w:rsidP="00CC72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255" w:type="dxa"/>
            <w:tcBorders>
              <w:top w:val="single" w:sz="4" w:space="0" w:color="auto"/>
            </w:tcBorders>
            <w:vAlign w:val="bottom"/>
          </w:tcPr>
          <w:p w14:paraId="1D4F3CE0" w14:textId="56DF6002" w:rsidR="00CC727E" w:rsidRPr="009C26CC" w:rsidRDefault="00CC727E" w:rsidP="00CC72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CC727E">
              <w:rPr>
                <w:rFonts w:cs="Arial"/>
                <w:sz w:val="19"/>
                <w:szCs w:val="19"/>
              </w:rPr>
              <w:t xml:space="preserve">62,876 </w:t>
            </w:r>
          </w:p>
        </w:tc>
      </w:tr>
      <w:tr w:rsidR="00CC727E" w:rsidRPr="008718E4" w14:paraId="49A8E22A" w14:textId="77777777" w:rsidTr="00CC727E">
        <w:trPr>
          <w:trHeight w:val="193"/>
        </w:trPr>
        <w:tc>
          <w:tcPr>
            <w:tcW w:w="3578" w:type="dxa"/>
            <w:tcBorders>
              <w:top w:val="nil"/>
              <w:left w:val="nil"/>
              <w:bottom w:val="nil"/>
              <w:right w:val="nil"/>
            </w:tcBorders>
            <w:noWrap/>
            <w:vAlign w:val="bottom"/>
          </w:tcPr>
          <w:p w14:paraId="60041DBB" w14:textId="6DE23DC3" w:rsidR="00CC727E" w:rsidRPr="008718E4" w:rsidRDefault="00CC727E" w:rsidP="00CC727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231" w:right="60" w:hanging="231"/>
              <w:rPr>
                <w:rFonts w:cs="Arial"/>
                <w:sz w:val="19"/>
                <w:szCs w:val="19"/>
              </w:rPr>
            </w:pPr>
            <w:r>
              <w:rPr>
                <w:rFonts w:cs="Arial"/>
                <w:sz w:val="19"/>
                <w:szCs w:val="19"/>
              </w:rPr>
              <w:t>Gold</w:t>
            </w:r>
          </w:p>
        </w:tc>
        <w:tc>
          <w:tcPr>
            <w:tcW w:w="1197" w:type="dxa"/>
            <w:tcBorders>
              <w:left w:val="nil"/>
              <w:bottom w:val="single" w:sz="4" w:space="0" w:color="auto"/>
              <w:right w:val="nil"/>
            </w:tcBorders>
            <w:noWrap/>
            <w:vAlign w:val="bottom"/>
          </w:tcPr>
          <w:p w14:paraId="18F58759" w14:textId="52731613" w:rsidR="00CC727E" w:rsidRPr="009C26CC" w:rsidRDefault="00CC727E" w:rsidP="00CC72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CC727E">
              <w:rPr>
                <w:rFonts w:cs="Arial"/>
                <w:sz w:val="19"/>
                <w:szCs w:val="19"/>
              </w:rPr>
              <w:t xml:space="preserve"> -   </w:t>
            </w:r>
          </w:p>
        </w:tc>
        <w:tc>
          <w:tcPr>
            <w:tcW w:w="236" w:type="dxa"/>
            <w:tcBorders>
              <w:left w:val="nil"/>
              <w:right w:val="nil"/>
            </w:tcBorders>
            <w:noWrap/>
            <w:vAlign w:val="bottom"/>
          </w:tcPr>
          <w:p w14:paraId="1E5610D7" w14:textId="77777777" w:rsidR="00CC727E" w:rsidRPr="009C26CC" w:rsidRDefault="00CC727E" w:rsidP="00CC72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34" w:type="dxa"/>
            <w:tcBorders>
              <w:left w:val="nil"/>
              <w:right w:val="nil"/>
            </w:tcBorders>
            <w:noWrap/>
            <w:vAlign w:val="bottom"/>
          </w:tcPr>
          <w:p w14:paraId="66D0C1B9" w14:textId="2422BF94" w:rsidR="00CC727E" w:rsidRPr="009C26CC" w:rsidRDefault="00CC727E" w:rsidP="00CC72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CC727E">
              <w:rPr>
                <w:rFonts w:cs="Arial"/>
                <w:sz w:val="19"/>
                <w:szCs w:val="19"/>
              </w:rPr>
              <w:t xml:space="preserve">353 </w:t>
            </w:r>
          </w:p>
        </w:tc>
        <w:tc>
          <w:tcPr>
            <w:tcW w:w="236" w:type="dxa"/>
            <w:tcBorders>
              <w:left w:val="nil"/>
              <w:right w:val="nil"/>
            </w:tcBorders>
            <w:noWrap/>
            <w:vAlign w:val="bottom"/>
          </w:tcPr>
          <w:p w14:paraId="71A4CA31" w14:textId="77777777" w:rsidR="00CC727E" w:rsidRPr="009C26CC" w:rsidRDefault="00CC727E" w:rsidP="00CC72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34" w:type="dxa"/>
            <w:tcBorders>
              <w:left w:val="nil"/>
              <w:right w:val="nil"/>
            </w:tcBorders>
            <w:noWrap/>
            <w:vAlign w:val="bottom"/>
          </w:tcPr>
          <w:p w14:paraId="59EDC0E5" w14:textId="641C6116" w:rsidR="00CC727E" w:rsidRPr="009C26CC" w:rsidRDefault="00CC727E" w:rsidP="00CC72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CC727E">
              <w:rPr>
                <w:rFonts w:cs="Arial"/>
                <w:sz w:val="19"/>
                <w:szCs w:val="19"/>
              </w:rPr>
              <w:t xml:space="preserve"> -   </w:t>
            </w:r>
          </w:p>
        </w:tc>
        <w:tc>
          <w:tcPr>
            <w:tcW w:w="241" w:type="dxa"/>
            <w:tcBorders>
              <w:left w:val="nil"/>
              <w:right w:val="nil"/>
            </w:tcBorders>
            <w:noWrap/>
            <w:vAlign w:val="bottom"/>
          </w:tcPr>
          <w:p w14:paraId="110DFE37" w14:textId="77777777" w:rsidR="00CC727E" w:rsidRPr="009C26CC" w:rsidRDefault="00CC727E" w:rsidP="00CC72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255" w:type="dxa"/>
            <w:tcBorders>
              <w:bottom w:val="single" w:sz="4" w:space="0" w:color="auto"/>
            </w:tcBorders>
            <w:vAlign w:val="bottom"/>
          </w:tcPr>
          <w:p w14:paraId="60DE4278" w14:textId="2FC57E68" w:rsidR="00CC727E" w:rsidRPr="009C26CC" w:rsidRDefault="00CC727E" w:rsidP="00CC72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CC727E">
              <w:rPr>
                <w:rFonts w:cs="Arial"/>
                <w:sz w:val="19"/>
                <w:szCs w:val="19"/>
              </w:rPr>
              <w:t xml:space="preserve">353 </w:t>
            </w:r>
          </w:p>
        </w:tc>
      </w:tr>
      <w:tr w:rsidR="009C26CC" w:rsidRPr="008718E4" w14:paraId="5E691B18" w14:textId="77777777" w:rsidTr="00CC727E">
        <w:trPr>
          <w:trHeight w:val="20"/>
        </w:trPr>
        <w:tc>
          <w:tcPr>
            <w:tcW w:w="3578" w:type="dxa"/>
            <w:tcBorders>
              <w:top w:val="nil"/>
              <w:left w:val="nil"/>
              <w:bottom w:val="nil"/>
              <w:right w:val="nil"/>
            </w:tcBorders>
            <w:noWrap/>
            <w:vAlign w:val="bottom"/>
          </w:tcPr>
          <w:p w14:paraId="7B7B50B5" w14:textId="77777777" w:rsidR="009C26CC" w:rsidRPr="008718E4" w:rsidRDefault="009C26CC">
            <w:pPr>
              <w:tabs>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31"/>
              <w:rPr>
                <w:rFonts w:cs="Arial"/>
                <w:sz w:val="19"/>
                <w:szCs w:val="19"/>
                <w:cs/>
              </w:rPr>
            </w:pPr>
            <w:r w:rsidRPr="008718E4">
              <w:rPr>
                <w:rFonts w:cs="Arial"/>
                <w:sz w:val="19"/>
                <w:szCs w:val="19"/>
              </w:rPr>
              <w:t>Net</w:t>
            </w:r>
          </w:p>
        </w:tc>
        <w:tc>
          <w:tcPr>
            <w:tcW w:w="1197" w:type="dxa"/>
            <w:tcBorders>
              <w:top w:val="single" w:sz="4" w:space="0" w:color="auto"/>
              <w:left w:val="nil"/>
              <w:bottom w:val="single" w:sz="12" w:space="0" w:color="auto"/>
              <w:right w:val="nil"/>
            </w:tcBorders>
            <w:noWrap/>
            <w:vAlign w:val="bottom"/>
          </w:tcPr>
          <w:p w14:paraId="44D437AD" w14:textId="7CE99EDF" w:rsidR="009C26CC" w:rsidRPr="00CC727E" w:rsidRDefault="009C26CC" w:rsidP="00CC72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9C26CC">
              <w:rPr>
                <w:rFonts w:cs="Arial"/>
                <w:sz w:val="19"/>
                <w:szCs w:val="19"/>
              </w:rPr>
              <w:t>60,562</w:t>
            </w:r>
            <w:r w:rsidR="00CC727E" w:rsidRPr="00CC727E">
              <w:rPr>
                <w:rFonts w:cs="Arial"/>
                <w:sz w:val="19"/>
                <w:szCs w:val="19"/>
              </w:rPr>
              <w:t xml:space="preserve"> </w:t>
            </w:r>
          </w:p>
        </w:tc>
        <w:tc>
          <w:tcPr>
            <w:tcW w:w="236" w:type="dxa"/>
            <w:tcBorders>
              <w:left w:val="nil"/>
              <w:right w:val="nil"/>
            </w:tcBorders>
            <w:noWrap/>
            <w:vAlign w:val="bottom"/>
          </w:tcPr>
          <w:p w14:paraId="1C68AE82" w14:textId="77777777" w:rsidR="009C26CC" w:rsidRPr="009C26CC" w:rsidRDefault="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34" w:type="dxa"/>
            <w:tcBorders>
              <w:top w:val="single" w:sz="4" w:space="0" w:color="auto"/>
              <w:left w:val="nil"/>
              <w:bottom w:val="single" w:sz="12" w:space="0" w:color="auto"/>
              <w:right w:val="nil"/>
            </w:tcBorders>
            <w:noWrap/>
            <w:vAlign w:val="bottom"/>
          </w:tcPr>
          <w:p w14:paraId="76FB6FB7" w14:textId="4F934962" w:rsidR="009C26CC" w:rsidRPr="009C26CC" w:rsidRDefault="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9C26CC">
              <w:rPr>
                <w:rFonts w:cs="Arial"/>
                <w:sz w:val="19"/>
                <w:szCs w:val="19"/>
              </w:rPr>
              <w:t>174,505</w:t>
            </w:r>
            <w:r w:rsidR="00CC727E" w:rsidRPr="00CC727E">
              <w:rPr>
                <w:rFonts w:cs="Arial"/>
                <w:sz w:val="19"/>
                <w:szCs w:val="19"/>
              </w:rPr>
              <w:t xml:space="preserve"> </w:t>
            </w:r>
          </w:p>
        </w:tc>
        <w:tc>
          <w:tcPr>
            <w:tcW w:w="236" w:type="dxa"/>
            <w:tcBorders>
              <w:left w:val="nil"/>
              <w:right w:val="nil"/>
            </w:tcBorders>
            <w:noWrap/>
            <w:vAlign w:val="bottom"/>
          </w:tcPr>
          <w:p w14:paraId="26F9AC0E" w14:textId="77777777" w:rsidR="009C26CC" w:rsidRPr="009C26CC" w:rsidRDefault="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34" w:type="dxa"/>
            <w:tcBorders>
              <w:top w:val="single" w:sz="4" w:space="0" w:color="auto"/>
              <w:left w:val="nil"/>
              <w:bottom w:val="single" w:sz="12" w:space="0" w:color="auto"/>
              <w:right w:val="nil"/>
            </w:tcBorders>
            <w:noWrap/>
            <w:vAlign w:val="bottom"/>
          </w:tcPr>
          <w:p w14:paraId="534A5034" w14:textId="77777777" w:rsidR="009C26CC" w:rsidRPr="009C26CC" w:rsidRDefault="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cs/>
              </w:rPr>
            </w:pPr>
            <w:r w:rsidRPr="009C26CC">
              <w:rPr>
                <w:rFonts w:cs="Arial"/>
                <w:sz w:val="19"/>
                <w:szCs w:val="19"/>
              </w:rPr>
              <w:t>(171,838)</w:t>
            </w:r>
          </w:p>
        </w:tc>
        <w:tc>
          <w:tcPr>
            <w:tcW w:w="241" w:type="dxa"/>
            <w:tcBorders>
              <w:left w:val="nil"/>
              <w:right w:val="nil"/>
            </w:tcBorders>
            <w:noWrap/>
            <w:vAlign w:val="bottom"/>
          </w:tcPr>
          <w:p w14:paraId="64F3C0CB" w14:textId="77777777" w:rsidR="009C26CC" w:rsidRPr="009C26CC" w:rsidRDefault="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255" w:type="dxa"/>
            <w:tcBorders>
              <w:top w:val="single" w:sz="4" w:space="0" w:color="auto"/>
              <w:bottom w:val="single" w:sz="12" w:space="0" w:color="auto"/>
            </w:tcBorders>
            <w:vAlign w:val="bottom"/>
          </w:tcPr>
          <w:p w14:paraId="763806C8" w14:textId="3128F9FC" w:rsidR="009C26CC" w:rsidRPr="009C26CC" w:rsidRDefault="009C26C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9C26CC">
              <w:rPr>
                <w:rFonts w:cs="Arial"/>
                <w:sz w:val="19"/>
                <w:szCs w:val="19"/>
              </w:rPr>
              <w:t>63,229</w:t>
            </w:r>
            <w:r w:rsidR="00CC727E" w:rsidRPr="00CC727E">
              <w:rPr>
                <w:rFonts w:cs="Arial"/>
                <w:sz w:val="19"/>
                <w:szCs w:val="19"/>
              </w:rPr>
              <w:t xml:space="preserve"> </w:t>
            </w:r>
          </w:p>
        </w:tc>
      </w:tr>
    </w:tbl>
    <w:p w14:paraId="409D7A59" w14:textId="746B7C19" w:rsidR="00961C39" w:rsidRPr="0099692D" w:rsidRDefault="00961C39" w:rsidP="0099692D">
      <w:pPr>
        <w:tabs>
          <w:tab w:val="clear" w:pos="227"/>
          <w:tab w:val="clear" w:pos="454"/>
          <w:tab w:val="clear" w:pos="680"/>
          <w:tab w:val="clear" w:pos="907"/>
          <w:tab w:val="clear" w:pos="1644"/>
          <w:tab w:val="clear" w:pos="1871"/>
        </w:tabs>
        <w:spacing w:line="360" w:lineRule="auto"/>
        <w:ind w:left="448" w:right="31"/>
        <w:jc w:val="both"/>
        <w:rPr>
          <w:rFonts w:cs="Arial"/>
          <w:sz w:val="20"/>
          <w:szCs w:val="20"/>
        </w:rPr>
      </w:pPr>
    </w:p>
    <w:p w14:paraId="0B8EE89A" w14:textId="77777777" w:rsidR="004757E3" w:rsidRDefault="004757E3" w:rsidP="0099692D">
      <w:pPr>
        <w:tabs>
          <w:tab w:val="clear" w:pos="227"/>
          <w:tab w:val="clear" w:pos="454"/>
          <w:tab w:val="clear" w:pos="680"/>
          <w:tab w:val="clear" w:pos="907"/>
          <w:tab w:val="clear" w:pos="1644"/>
          <w:tab w:val="clear" w:pos="1871"/>
        </w:tabs>
        <w:spacing w:line="360" w:lineRule="auto"/>
        <w:ind w:left="448" w:right="31"/>
        <w:jc w:val="both"/>
        <w:rPr>
          <w:rFonts w:cs="Arial"/>
          <w:sz w:val="20"/>
          <w:szCs w:val="20"/>
        </w:rPr>
      </w:pPr>
    </w:p>
    <w:p w14:paraId="73C64C88" w14:textId="77777777" w:rsidR="004757E3" w:rsidRDefault="004757E3" w:rsidP="0099692D">
      <w:pPr>
        <w:tabs>
          <w:tab w:val="clear" w:pos="227"/>
          <w:tab w:val="clear" w:pos="454"/>
          <w:tab w:val="clear" w:pos="680"/>
          <w:tab w:val="clear" w:pos="907"/>
          <w:tab w:val="clear" w:pos="1644"/>
          <w:tab w:val="clear" w:pos="1871"/>
        </w:tabs>
        <w:spacing w:line="360" w:lineRule="auto"/>
        <w:ind w:left="448" w:right="31"/>
        <w:jc w:val="both"/>
        <w:rPr>
          <w:rFonts w:cs="Arial"/>
          <w:sz w:val="20"/>
          <w:szCs w:val="20"/>
        </w:rPr>
      </w:pPr>
    </w:p>
    <w:p w14:paraId="6AB1C46A" w14:textId="77777777" w:rsidR="004757E3" w:rsidRDefault="004757E3" w:rsidP="0099692D">
      <w:pPr>
        <w:tabs>
          <w:tab w:val="clear" w:pos="227"/>
          <w:tab w:val="clear" w:pos="454"/>
          <w:tab w:val="clear" w:pos="680"/>
          <w:tab w:val="clear" w:pos="907"/>
          <w:tab w:val="clear" w:pos="1644"/>
          <w:tab w:val="clear" w:pos="1871"/>
        </w:tabs>
        <w:spacing w:line="360" w:lineRule="auto"/>
        <w:ind w:left="448" w:right="31"/>
        <w:jc w:val="both"/>
        <w:rPr>
          <w:rFonts w:cs="Arial"/>
          <w:sz w:val="20"/>
          <w:szCs w:val="20"/>
        </w:rPr>
      </w:pPr>
    </w:p>
    <w:p w14:paraId="7C1D456F" w14:textId="77777777" w:rsidR="004757E3" w:rsidRDefault="004757E3" w:rsidP="0099692D">
      <w:pPr>
        <w:tabs>
          <w:tab w:val="clear" w:pos="227"/>
          <w:tab w:val="clear" w:pos="454"/>
          <w:tab w:val="clear" w:pos="680"/>
          <w:tab w:val="clear" w:pos="907"/>
          <w:tab w:val="clear" w:pos="1644"/>
          <w:tab w:val="clear" w:pos="1871"/>
        </w:tabs>
        <w:spacing w:line="360" w:lineRule="auto"/>
        <w:ind w:left="448" w:right="31"/>
        <w:jc w:val="both"/>
        <w:rPr>
          <w:rFonts w:cs="Arial"/>
          <w:sz w:val="20"/>
          <w:szCs w:val="20"/>
        </w:rPr>
      </w:pPr>
    </w:p>
    <w:p w14:paraId="64C8F49E" w14:textId="77777777" w:rsidR="004757E3" w:rsidRPr="0099692D" w:rsidRDefault="004757E3" w:rsidP="0099692D">
      <w:pPr>
        <w:tabs>
          <w:tab w:val="clear" w:pos="227"/>
          <w:tab w:val="clear" w:pos="454"/>
          <w:tab w:val="clear" w:pos="680"/>
          <w:tab w:val="clear" w:pos="907"/>
          <w:tab w:val="clear" w:pos="1644"/>
          <w:tab w:val="clear" w:pos="1871"/>
        </w:tabs>
        <w:spacing w:line="360" w:lineRule="auto"/>
        <w:ind w:left="448" w:right="31"/>
        <w:jc w:val="both"/>
        <w:rPr>
          <w:rFonts w:cs="Arial"/>
          <w:sz w:val="20"/>
          <w:szCs w:val="20"/>
        </w:rPr>
      </w:pPr>
    </w:p>
    <w:p w14:paraId="75A856EC" w14:textId="21A5C395" w:rsidR="00A94451" w:rsidRPr="008718E4" w:rsidRDefault="00874A11" w:rsidP="00CF5F1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718E4">
        <w:rPr>
          <w:rFonts w:cs="Arial"/>
          <w:b/>
          <w:bCs/>
          <w:caps/>
          <w:sz w:val="19"/>
          <w:szCs w:val="19"/>
        </w:rPr>
        <w:lastRenderedPageBreak/>
        <w:t>RESTRICTED DEPOSITS WITH BANK</w:t>
      </w:r>
    </w:p>
    <w:p w14:paraId="681337C4" w14:textId="77777777" w:rsidR="00A94451" w:rsidRPr="008718E4" w:rsidRDefault="00A94451">
      <w:pPr>
        <w:tabs>
          <w:tab w:val="clear" w:pos="227"/>
          <w:tab w:val="clear" w:pos="454"/>
          <w:tab w:val="clear" w:pos="680"/>
          <w:tab w:val="clear" w:pos="907"/>
          <w:tab w:val="clear" w:pos="1644"/>
          <w:tab w:val="clear" w:pos="1871"/>
        </w:tabs>
        <w:spacing w:line="360" w:lineRule="auto"/>
        <w:ind w:left="448" w:right="31"/>
        <w:jc w:val="both"/>
        <w:rPr>
          <w:rFonts w:cs="Arial"/>
          <w:sz w:val="19"/>
          <w:szCs w:val="19"/>
          <w:cs/>
        </w:rPr>
      </w:pPr>
    </w:p>
    <w:p w14:paraId="36E691DA" w14:textId="2CAF9D7C" w:rsidR="007D611A" w:rsidRPr="008718E4" w:rsidRDefault="00227279" w:rsidP="00136890">
      <w:pPr>
        <w:tabs>
          <w:tab w:val="clear" w:pos="227"/>
          <w:tab w:val="clear" w:pos="454"/>
          <w:tab w:val="clear" w:pos="680"/>
          <w:tab w:val="clear" w:pos="907"/>
          <w:tab w:val="clear" w:pos="1644"/>
          <w:tab w:val="clear" w:pos="1871"/>
        </w:tabs>
        <w:spacing w:line="360" w:lineRule="auto"/>
        <w:ind w:left="448" w:right="31"/>
        <w:jc w:val="both"/>
        <w:rPr>
          <w:rFonts w:cs="Arial"/>
          <w:b/>
          <w:bCs/>
          <w:caps/>
          <w:sz w:val="19"/>
          <w:szCs w:val="19"/>
        </w:rPr>
      </w:pPr>
      <w:r w:rsidRPr="00465E40">
        <w:rPr>
          <w:rFonts w:cs="Arial"/>
          <w:sz w:val="19"/>
          <w:szCs w:val="19"/>
        </w:rPr>
        <w:t xml:space="preserve">As </w:t>
      </w:r>
      <w:proofErr w:type="gramStart"/>
      <w:r w:rsidRPr="00465E40">
        <w:rPr>
          <w:rFonts w:cs="Arial"/>
          <w:sz w:val="19"/>
          <w:szCs w:val="19"/>
        </w:rPr>
        <w:t>at</w:t>
      </w:r>
      <w:proofErr w:type="gramEnd"/>
      <w:r w:rsidRPr="00465E40">
        <w:rPr>
          <w:rFonts w:cs="Arial"/>
          <w:sz w:val="19"/>
          <w:szCs w:val="19"/>
        </w:rPr>
        <w:t xml:space="preserve"> 31 December </w:t>
      </w:r>
      <w:r w:rsidR="00E03A71" w:rsidRPr="00465E40">
        <w:rPr>
          <w:rFonts w:cs="Arial"/>
          <w:sz w:val="19"/>
          <w:szCs w:val="19"/>
        </w:rPr>
        <w:t>20</w:t>
      </w:r>
      <w:r w:rsidR="005156E8" w:rsidRPr="00465E40">
        <w:rPr>
          <w:rFonts w:cs="Arial"/>
          <w:sz w:val="19"/>
          <w:szCs w:val="19"/>
        </w:rPr>
        <w:t>2</w:t>
      </w:r>
      <w:r w:rsidR="009C26CC">
        <w:rPr>
          <w:rFonts w:cs="Arial"/>
          <w:sz w:val="19"/>
          <w:szCs w:val="19"/>
        </w:rPr>
        <w:t>5</w:t>
      </w:r>
      <w:r w:rsidR="00D84FEE">
        <w:rPr>
          <w:rFonts w:cs="Arial"/>
          <w:sz w:val="19"/>
          <w:szCs w:val="19"/>
        </w:rPr>
        <w:t>,</w:t>
      </w:r>
      <w:r w:rsidR="00E03A71" w:rsidRPr="00465E40">
        <w:rPr>
          <w:rFonts w:cs="Arial"/>
          <w:sz w:val="19"/>
          <w:szCs w:val="19"/>
        </w:rPr>
        <w:t xml:space="preserve"> </w:t>
      </w:r>
      <w:r w:rsidRPr="00465E40">
        <w:rPr>
          <w:rFonts w:cs="Arial"/>
          <w:sz w:val="19"/>
          <w:szCs w:val="19"/>
        </w:rPr>
        <w:t xml:space="preserve">the </w:t>
      </w:r>
      <w:r w:rsidR="00A41334" w:rsidRPr="00465E40">
        <w:rPr>
          <w:rFonts w:cs="Arial"/>
          <w:sz w:val="19"/>
          <w:szCs w:val="19"/>
        </w:rPr>
        <w:t>Gr</w:t>
      </w:r>
      <w:r w:rsidRPr="00465E40">
        <w:rPr>
          <w:rFonts w:cs="Arial"/>
          <w:sz w:val="19"/>
          <w:szCs w:val="19"/>
        </w:rPr>
        <w:t xml:space="preserve">oup </w:t>
      </w:r>
      <w:r w:rsidR="00F05E2C">
        <w:rPr>
          <w:rFonts w:cs="Arial"/>
          <w:sz w:val="19"/>
          <w:szCs w:val="19"/>
        </w:rPr>
        <w:t xml:space="preserve">and the Company </w:t>
      </w:r>
      <w:r w:rsidRPr="00465E40">
        <w:rPr>
          <w:rFonts w:cs="Arial"/>
          <w:sz w:val="19"/>
          <w:szCs w:val="19"/>
        </w:rPr>
        <w:t>ha</w:t>
      </w:r>
      <w:r w:rsidR="0099692D">
        <w:rPr>
          <w:rFonts w:cs="Arial"/>
          <w:sz w:val="19"/>
          <w:szCs w:val="19"/>
        </w:rPr>
        <w:t>ve</w:t>
      </w:r>
      <w:r w:rsidRPr="00465E40">
        <w:rPr>
          <w:rFonts w:cs="Arial"/>
          <w:sz w:val="19"/>
          <w:szCs w:val="19"/>
        </w:rPr>
        <w:t xml:space="preserve"> fixed deposits totaling Baht</w:t>
      </w:r>
      <w:bookmarkStart w:id="0" w:name="_Hlk2080709"/>
      <w:r w:rsidR="00B25EFB" w:rsidRPr="00465E40">
        <w:rPr>
          <w:rFonts w:cs="Arial"/>
          <w:sz w:val="19"/>
          <w:szCs w:val="19"/>
        </w:rPr>
        <w:t xml:space="preserve"> </w:t>
      </w:r>
      <w:r w:rsidR="00F83930">
        <w:rPr>
          <w:rFonts w:cs="Arial"/>
          <w:sz w:val="19"/>
          <w:szCs w:val="19"/>
        </w:rPr>
        <w:t>47.24</w:t>
      </w:r>
      <w:r w:rsidRPr="00465E40">
        <w:rPr>
          <w:rFonts w:cs="Arial"/>
          <w:sz w:val="19"/>
          <w:szCs w:val="19"/>
        </w:rPr>
        <w:t xml:space="preserve"> </w:t>
      </w:r>
      <w:bookmarkEnd w:id="0"/>
      <w:r w:rsidRPr="00465E40">
        <w:rPr>
          <w:rFonts w:cs="Arial"/>
          <w:sz w:val="19"/>
          <w:szCs w:val="19"/>
        </w:rPr>
        <w:t>million and Baht</w:t>
      </w:r>
      <w:r w:rsidR="00C87735">
        <w:rPr>
          <w:rFonts w:cs="Arial"/>
          <w:sz w:val="19"/>
          <w:szCs w:val="19"/>
        </w:rPr>
        <w:t xml:space="preserve"> </w:t>
      </w:r>
      <w:r w:rsidR="00F83930">
        <w:rPr>
          <w:rFonts w:cs="Arial"/>
          <w:sz w:val="19"/>
          <w:szCs w:val="19"/>
        </w:rPr>
        <w:t>25.53</w:t>
      </w:r>
      <w:r w:rsidR="00AE744D" w:rsidRPr="007176D8">
        <w:rPr>
          <w:rFonts w:cs="Arial"/>
          <w:sz w:val="19"/>
          <w:szCs w:val="19"/>
        </w:rPr>
        <w:t xml:space="preserve"> </w:t>
      </w:r>
      <w:r w:rsidRPr="00465E40">
        <w:rPr>
          <w:rFonts w:cs="Arial"/>
          <w:sz w:val="19"/>
          <w:szCs w:val="19"/>
        </w:rPr>
        <w:t>million, respectively, (</w:t>
      </w:r>
      <w:r w:rsidR="0045319C" w:rsidRPr="00465E40">
        <w:rPr>
          <w:rFonts w:cs="Arial"/>
          <w:sz w:val="19"/>
          <w:szCs w:val="19"/>
        </w:rPr>
        <w:t>202</w:t>
      </w:r>
      <w:r w:rsidR="0099692D">
        <w:rPr>
          <w:rFonts w:cs="Arial"/>
          <w:sz w:val="19"/>
          <w:szCs w:val="19"/>
        </w:rPr>
        <w:t>4</w:t>
      </w:r>
      <w:r w:rsidRPr="00465E40">
        <w:rPr>
          <w:rFonts w:cs="Arial"/>
          <w:sz w:val="19"/>
          <w:szCs w:val="19"/>
        </w:rPr>
        <w:t xml:space="preserve">: Baht </w:t>
      </w:r>
      <w:r w:rsidR="0099692D" w:rsidRPr="0099692D">
        <w:rPr>
          <w:rFonts w:cs="Arial"/>
          <w:sz w:val="19"/>
          <w:szCs w:val="19"/>
        </w:rPr>
        <w:t>46.02 million and Baht 23.63</w:t>
      </w:r>
      <w:r w:rsidR="00AE744D" w:rsidRPr="00465E40">
        <w:rPr>
          <w:rFonts w:cs="Arial"/>
          <w:sz w:val="19"/>
          <w:szCs w:val="19"/>
        </w:rPr>
        <w:t xml:space="preserve"> </w:t>
      </w:r>
      <w:r w:rsidRPr="00465E40">
        <w:rPr>
          <w:rFonts w:cs="Arial"/>
          <w:sz w:val="19"/>
          <w:szCs w:val="19"/>
        </w:rPr>
        <w:t xml:space="preserve">million, respectively) which are binding as collaterals for bank guarantee facilities issued by the financial institutions on behalf of the Group. </w:t>
      </w:r>
      <w:r w:rsidR="00FB7303" w:rsidRPr="00465E40">
        <w:rPr>
          <w:rFonts w:cs="Arial"/>
          <w:sz w:val="19"/>
          <w:szCs w:val="19"/>
        </w:rPr>
        <w:br/>
      </w:r>
    </w:p>
    <w:p w14:paraId="31C59CFF" w14:textId="7DE33E5E" w:rsidR="00874A11" w:rsidRDefault="00874A11" w:rsidP="002E34C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718E4">
        <w:rPr>
          <w:rFonts w:cs="Arial"/>
          <w:b/>
          <w:bCs/>
          <w:caps/>
          <w:sz w:val="19"/>
          <w:szCs w:val="19"/>
        </w:rPr>
        <w:t>INVESTMENT IN SUBSIDIARIES</w:t>
      </w:r>
    </w:p>
    <w:p w14:paraId="1342E5F4" w14:textId="77777777" w:rsidR="00D858F9" w:rsidRPr="008718E4" w:rsidRDefault="00D858F9" w:rsidP="00D85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tbl>
      <w:tblPr>
        <w:tblW w:w="9072" w:type="dxa"/>
        <w:tblInd w:w="426" w:type="dxa"/>
        <w:tblLayout w:type="fixed"/>
        <w:tblLook w:val="0000" w:firstRow="0" w:lastRow="0" w:firstColumn="0" w:lastColumn="0" w:noHBand="0" w:noVBand="0"/>
      </w:tblPr>
      <w:tblGrid>
        <w:gridCol w:w="1806"/>
        <w:gridCol w:w="690"/>
        <w:gridCol w:w="688"/>
        <w:gridCol w:w="687"/>
        <w:gridCol w:w="687"/>
        <w:gridCol w:w="686"/>
        <w:gridCol w:w="709"/>
        <w:gridCol w:w="851"/>
        <w:gridCol w:w="850"/>
        <w:gridCol w:w="740"/>
        <w:gridCol w:w="678"/>
      </w:tblGrid>
      <w:tr w:rsidR="0013497F" w:rsidRPr="008718E4" w14:paraId="6C36EC25" w14:textId="77777777" w:rsidTr="00D021C5">
        <w:trPr>
          <w:trHeight w:val="31"/>
          <w:tblHeader/>
        </w:trPr>
        <w:tc>
          <w:tcPr>
            <w:tcW w:w="1806" w:type="dxa"/>
            <w:vAlign w:val="bottom"/>
          </w:tcPr>
          <w:p w14:paraId="5A455531" w14:textId="39EAA90F" w:rsidR="0013497F" w:rsidRPr="008718E4" w:rsidRDefault="00550E14" w:rsidP="00D021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jc w:val="center"/>
              <w:rPr>
                <w:rFonts w:cs="Arial"/>
                <w:color w:val="000000"/>
                <w:sz w:val="11"/>
                <w:szCs w:val="11"/>
                <w:u w:val="single"/>
              </w:rPr>
            </w:pPr>
            <w:r>
              <w:rPr>
                <w:rFonts w:cs="Arial"/>
                <w:sz w:val="19"/>
                <w:szCs w:val="19"/>
              </w:rPr>
              <w:t xml:space="preserve"> </w:t>
            </w:r>
          </w:p>
        </w:tc>
        <w:tc>
          <w:tcPr>
            <w:tcW w:w="7266" w:type="dxa"/>
            <w:gridSpan w:val="10"/>
            <w:vAlign w:val="bottom"/>
          </w:tcPr>
          <w:p w14:paraId="30E21470" w14:textId="77777777" w:rsidR="0013497F" w:rsidRPr="008718E4" w:rsidRDefault="0013497F" w:rsidP="00D021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right"/>
              <w:rPr>
                <w:rFonts w:cs="Arial"/>
                <w:color w:val="000000"/>
                <w:sz w:val="11"/>
                <w:szCs w:val="11"/>
              </w:rPr>
            </w:pPr>
            <w:r w:rsidRPr="008718E4">
              <w:rPr>
                <w:rFonts w:cs="Arial"/>
                <w:color w:val="000000"/>
                <w:sz w:val="11"/>
                <w:szCs w:val="11"/>
                <w:cs/>
              </w:rPr>
              <w:t>(</w:t>
            </w:r>
            <w:r w:rsidRPr="008718E4">
              <w:rPr>
                <w:rFonts w:cs="Arial"/>
                <w:color w:val="000000"/>
                <w:sz w:val="11"/>
                <w:szCs w:val="11"/>
              </w:rPr>
              <w:t>Unit : Thousand Baht)</w:t>
            </w:r>
          </w:p>
        </w:tc>
      </w:tr>
      <w:tr w:rsidR="0013497F" w:rsidRPr="008718E4" w14:paraId="23FC9351" w14:textId="77777777" w:rsidTr="00D021C5">
        <w:trPr>
          <w:trHeight w:val="209"/>
          <w:tblHeader/>
        </w:trPr>
        <w:tc>
          <w:tcPr>
            <w:tcW w:w="1806" w:type="dxa"/>
            <w:vAlign w:val="bottom"/>
          </w:tcPr>
          <w:p w14:paraId="120E3105" w14:textId="77777777" w:rsidR="0013497F" w:rsidRPr="008718E4" w:rsidRDefault="0013497F" w:rsidP="00D021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jc w:val="center"/>
              <w:rPr>
                <w:rFonts w:cs="Arial"/>
                <w:color w:val="000000"/>
                <w:sz w:val="11"/>
                <w:szCs w:val="11"/>
              </w:rPr>
            </w:pPr>
          </w:p>
        </w:tc>
        <w:tc>
          <w:tcPr>
            <w:tcW w:w="7266" w:type="dxa"/>
            <w:gridSpan w:val="10"/>
            <w:vAlign w:val="bottom"/>
          </w:tcPr>
          <w:p w14:paraId="457B3DBF" w14:textId="14372A0E" w:rsidR="0013497F" w:rsidRPr="008718E4" w:rsidRDefault="001B41DB" w:rsidP="00D021C5">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sidRPr="008718E4">
              <w:rPr>
                <w:rFonts w:cs="Arial"/>
                <w:color w:val="000000"/>
                <w:sz w:val="11"/>
                <w:szCs w:val="11"/>
              </w:rPr>
              <w:t>Separate F/S</w:t>
            </w:r>
          </w:p>
        </w:tc>
      </w:tr>
      <w:tr w:rsidR="0013497F" w:rsidRPr="008718E4" w14:paraId="5189F69D" w14:textId="77777777" w:rsidTr="00D021C5">
        <w:trPr>
          <w:trHeight w:val="31"/>
          <w:tblHeader/>
        </w:trPr>
        <w:tc>
          <w:tcPr>
            <w:tcW w:w="1806" w:type="dxa"/>
            <w:vAlign w:val="bottom"/>
          </w:tcPr>
          <w:p w14:paraId="2BAC567B" w14:textId="77777777" w:rsidR="0013497F" w:rsidRPr="008718E4" w:rsidRDefault="0013497F" w:rsidP="00D021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jc w:val="center"/>
              <w:rPr>
                <w:rFonts w:cs="Arial"/>
                <w:color w:val="000000"/>
                <w:sz w:val="11"/>
                <w:szCs w:val="11"/>
              </w:rPr>
            </w:pPr>
          </w:p>
        </w:tc>
        <w:tc>
          <w:tcPr>
            <w:tcW w:w="1378" w:type="dxa"/>
            <w:gridSpan w:val="2"/>
            <w:vAlign w:val="bottom"/>
          </w:tcPr>
          <w:p w14:paraId="0D7E6E2D" w14:textId="77777777" w:rsidR="0013497F" w:rsidRPr="008718E4" w:rsidRDefault="0013497F" w:rsidP="00D021C5">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sidRPr="008718E4">
              <w:rPr>
                <w:rFonts w:cs="Arial"/>
                <w:color w:val="000000"/>
                <w:sz w:val="11"/>
                <w:szCs w:val="11"/>
              </w:rPr>
              <w:t>Paid-up share capital</w:t>
            </w:r>
          </w:p>
        </w:tc>
        <w:tc>
          <w:tcPr>
            <w:tcW w:w="1374" w:type="dxa"/>
            <w:gridSpan w:val="2"/>
            <w:vAlign w:val="bottom"/>
          </w:tcPr>
          <w:p w14:paraId="46555E62" w14:textId="77777777" w:rsidR="0013497F" w:rsidRPr="008718E4" w:rsidRDefault="0013497F" w:rsidP="00D021C5">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sidRPr="008718E4">
              <w:rPr>
                <w:rFonts w:cs="Arial"/>
                <w:color w:val="000000"/>
                <w:sz w:val="11"/>
                <w:szCs w:val="11"/>
              </w:rPr>
              <w:t xml:space="preserve">Shareholding </w:t>
            </w:r>
            <w:r w:rsidRPr="008718E4">
              <w:rPr>
                <w:rFonts w:cs="Arial"/>
                <w:color w:val="000000"/>
                <w:sz w:val="11"/>
                <w:szCs w:val="11"/>
                <w:lang w:val="en-GB"/>
              </w:rPr>
              <w:t>p</w:t>
            </w:r>
            <w:proofErr w:type="spellStart"/>
            <w:r w:rsidRPr="008718E4">
              <w:rPr>
                <w:rFonts w:cs="Arial"/>
                <w:color w:val="000000"/>
                <w:sz w:val="11"/>
                <w:szCs w:val="11"/>
              </w:rPr>
              <w:t>ercentage</w:t>
            </w:r>
            <w:proofErr w:type="spellEnd"/>
            <w:r w:rsidRPr="008718E4">
              <w:rPr>
                <w:rFonts w:cs="Arial"/>
                <w:color w:val="000000"/>
                <w:sz w:val="11"/>
                <w:szCs w:val="11"/>
              </w:rPr>
              <w:t xml:space="preserve"> (%)</w:t>
            </w:r>
          </w:p>
        </w:tc>
        <w:tc>
          <w:tcPr>
            <w:tcW w:w="1395" w:type="dxa"/>
            <w:gridSpan w:val="2"/>
            <w:vAlign w:val="bottom"/>
          </w:tcPr>
          <w:p w14:paraId="5412AB9E" w14:textId="77777777" w:rsidR="0013497F" w:rsidRPr="008718E4" w:rsidRDefault="0013497F" w:rsidP="00D021C5">
            <w:pPr>
              <w:pBdr>
                <w:bottom w:val="single" w:sz="3" w:space="0" w:color="auto"/>
              </w:pBd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20" w:right="-80"/>
              <w:jc w:val="center"/>
              <w:rPr>
                <w:rFonts w:cs="Arial"/>
                <w:color w:val="000000"/>
                <w:sz w:val="11"/>
                <w:szCs w:val="11"/>
              </w:rPr>
            </w:pPr>
            <w:r w:rsidRPr="008718E4">
              <w:rPr>
                <w:rFonts w:cs="Arial"/>
                <w:color w:val="000000"/>
                <w:sz w:val="11"/>
                <w:szCs w:val="11"/>
              </w:rPr>
              <w:t>Proportion of ordinary share held by subsidiaries (%)</w:t>
            </w:r>
          </w:p>
        </w:tc>
        <w:tc>
          <w:tcPr>
            <w:tcW w:w="1701" w:type="dxa"/>
            <w:gridSpan w:val="2"/>
            <w:vAlign w:val="bottom"/>
          </w:tcPr>
          <w:p w14:paraId="6B4EBA51" w14:textId="77777777" w:rsidR="0013497F" w:rsidRPr="008718E4" w:rsidRDefault="0013497F" w:rsidP="00D021C5">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sidRPr="008718E4">
              <w:rPr>
                <w:rFonts w:cs="Arial"/>
                <w:color w:val="000000"/>
                <w:sz w:val="11"/>
                <w:szCs w:val="11"/>
              </w:rPr>
              <w:t>Cost</w:t>
            </w:r>
          </w:p>
        </w:tc>
        <w:tc>
          <w:tcPr>
            <w:tcW w:w="1418" w:type="dxa"/>
            <w:gridSpan w:val="2"/>
            <w:vAlign w:val="bottom"/>
          </w:tcPr>
          <w:p w14:paraId="464EA12C" w14:textId="77777777" w:rsidR="0013497F" w:rsidRPr="008718E4" w:rsidRDefault="0013497F" w:rsidP="00D021C5">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sidRPr="008718E4">
              <w:rPr>
                <w:rFonts w:cs="Arial"/>
                <w:color w:val="000000"/>
                <w:sz w:val="11"/>
                <w:szCs w:val="11"/>
              </w:rPr>
              <w:t>Dividend income</w:t>
            </w:r>
          </w:p>
        </w:tc>
      </w:tr>
      <w:tr w:rsidR="0099692D" w:rsidRPr="008718E4" w14:paraId="6E42712E" w14:textId="77777777" w:rsidTr="00D021C5">
        <w:trPr>
          <w:trHeight w:val="31"/>
          <w:tblHeader/>
        </w:trPr>
        <w:tc>
          <w:tcPr>
            <w:tcW w:w="1806" w:type="dxa"/>
            <w:vAlign w:val="bottom"/>
          </w:tcPr>
          <w:p w14:paraId="34C6D8E0" w14:textId="77777777" w:rsidR="0099692D" w:rsidRPr="008718E4" w:rsidRDefault="0099692D" w:rsidP="0099692D">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jc w:val="center"/>
              <w:rPr>
                <w:rFonts w:cs="Arial"/>
                <w:color w:val="000000"/>
                <w:sz w:val="11"/>
                <w:szCs w:val="11"/>
              </w:rPr>
            </w:pPr>
            <w:r w:rsidRPr="008718E4">
              <w:rPr>
                <w:rFonts w:cs="Arial"/>
                <w:color w:val="000000"/>
                <w:sz w:val="11"/>
                <w:szCs w:val="11"/>
              </w:rPr>
              <w:t>Name of subsidiaries</w:t>
            </w:r>
          </w:p>
        </w:tc>
        <w:tc>
          <w:tcPr>
            <w:tcW w:w="690" w:type="dxa"/>
            <w:vAlign w:val="bottom"/>
          </w:tcPr>
          <w:p w14:paraId="4B7ADC2C" w14:textId="79DDEE2C" w:rsidR="0099692D" w:rsidRPr="008718E4" w:rsidRDefault="0099692D" w:rsidP="00597607">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sidRPr="008718E4">
              <w:rPr>
                <w:rFonts w:cs="Arial"/>
                <w:color w:val="000000"/>
                <w:sz w:val="11"/>
                <w:szCs w:val="11"/>
              </w:rPr>
              <w:t>202</w:t>
            </w:r>
            <w:r>
              <w:rPr>
                <w:rFonts w:cs="Arial"/>
                <w:color w:val="000000"/>
                <w:sz w:val="11"/>
                <w:szCs w:val="11"/>
              </w:rPr>
              <w:t>5</w:t>
            </w:r>
          </w:p>
        </w:tc>
        <w:tc>
          <w:tcPr>
            <w:tcW w:w="688" w:type="dxa"/>
            <w:vAlign w:val="bottom"/>
          </w:tcPr>
          <w:p w14:paraId="435D52CF" w14:textId="749B2F0A" w:rsidR="0099692D" w:rsidRPr="008718E4" w:rsidRDefault="0099692D" w:rsidP="00597607">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sidRPr="008718E4">
              <w:rPr>
                <w:rFonts w:cs="Arial"/>
                <w:color w:val="000000"/>
                <w:sz w:val="11"/>
                <w:szCs w:val="11"/>
              </w:rPr>
              <w:t>202</w:t>
            </w:r>
            <w:r>
              <w:rPr>
                <w:rFonts w:cs="Arial"/>
                <w:color w:val="000000"/>
                <w:sz w:val="11"/>
                <w:szCs w:val="11"/>
              </w:rPr>
              <w:t>4</w:t>
            </w:r>
          </w:p>
        </w:tc>
        <w:tc>
          <w:tcPr>
            <w:tcW w:w="687" w:type="dxa"/>
            <w:vAlign w:val="bottom"/>
          </w:tcPr>
          <w:p w14:paraId="6E3EAC55" w14:textId="329430BB" w:rsidR="0099692D" w:rsidRPr="008718E4" w:rsidRDefault="0099692D" w:rsidP="00597607">
            <w:pPr>
              <w:pBdr>
                <w:bottom w:val="single" w:sz="3" w:space="0" w:color="auto"/>
              </w:pBd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sidRPr="008718E4">
              <w:rPr>
                <w:rFonts w:cs="Arial"/>
                <w:color w:val="000000"/>
                <w:sz w:val="11"/>
                <w:szCs w:val="11"/>
              </w:rPr>
              <w:t>202</w:t>
            </w:r>
            <w:r>
              <w:rPr>
                <w:rFonts w:cs="Arial"/>
                <w:color w:val="000000"/>
                <w:sz w:val="11"/>
                <w:szCs w:val="11"/>
              </w:rPr>
              <w:t>5</w:t>
            </w:r>
          </w:p>
        </w:tc>
        <w:tc>
          <w:tcPr>
            <w:tcW w:w="687" w:type="dxa"/>
            <w:vAlign w:val="bottom"/>
          </w:tcPr>
          <w:p w14:paraId="7566309D" w14:textId="78D0061F" w:rsidR="0099692D" w:rsidRPr="008718E4" w:rsidRDefault="0099692D" w:rsidP="00597607">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sidRPr="008718E4">
              <w:rPr>
                <w:rFonts w:cs="Arial"/>
                <w:color w:val="000000"/>
                <w:sz w:val="11"/>
                <w:szCs w:val="11"/>
              </w:rPr>
              <w:t>202</w:t>
            </w:r>
            <w:r>
              <w:rPr>
                <w:rFonts w:cs="Arial"/>
                <w:color w:val="000000"/>
                <w:sz w:val="11"/>
                <w:szCs w:val="11"/>
              </w:rPr>
              <w:t>4</w:t>
            </w:r>
          </w:p>
        </w:tc>
        <w:tc>
          <w:tcPr>
            <w:tcW w:w="686" w:type="dxa"/>
            <w:vAlign w:val="bottom"/>
          </w:tcPr>
          <w:p w14:paraId="6C63DB10" w14:textId="2BF7EBF0" w:rsidR="0099692D" w:rsidRPr="008718E4" w:rsidRDefault="0099692D" w:rsidP="00597607">
            <w:pPr>
              <w:pBdr>
                <w:bottom w:val="single" w:sz="3" w:space="0" w:color="auto"/>
              </w:pBd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sidRPr="008718E4">
              <w:rPr>
                <w:rFonts w:cs="Arial"/>
                <w:color w:val="000000"/>
                <w:sz w:val="11"/>
                <w:szCs w:val="11"/>
              </w:rPr>
              <w:t>202</w:t>
            </w:r>
            <w:r>
              <w:rPr>
                <w:rFonts w:cs="Arial"/>
                <w:color w:val="000000"/>
                <w:sz w:val="11"/>
                <w:szCs w:val="11"/>
              </w:rPr>
              <w:t>5</w:t>
            </w:r>
          </w:p>
        </w:tc>
        <w:tc>
          <w:tcPr>
            <w:tcW w:w="709" w:type="dxa"/>
            <w:vAlign w:val="bottom"/>
          </w:tcPr>
          <w:p w14:paraId="4DD7E188" w14:textId="1E8327E1" w:rsidR="0099692D" w:rsidRPr="008718E4" w:rsidRDefault="0099692D" w:rsidP="00597607">
            <w:pPr>
              <w:pBdr>
                <w:bottom w:val="single" w:sz="3" w:space="0" w:color="auto"/>
              </w:pBd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sidRPr="008718E4">
              <w:rPr>
                <w:rFonts w:cs="Arial"/>
                <w:color w:val="000000"/>
                <w:sz w:val="11"/>
                <w:szCs w:val="11"/>
              </w:rPr>
              <w:t>202</w:t>
            </w:r>
            <w:r>
              <w:rPr>
                <w:rFonts w:cs="Arial"/>
                <w:color w:val="000000"/>
                <w:sz w:val="11"/>
                <w:szCs w:val="11"/>
              </w:rPr>
              <w:t>4</w:t>
            </w:r>
          </w:p>
        </w:tc>
        <w:tc>
          <w:tcPr>
            <w:tcW w:w="851" w:type="dxa"/>
            <w:vAlign w:val="bottom"/>
          </w:tcPr>
          <w:p w14:paraId="6DF40DD2" w14:textId="7D9326A0" w:rsidR="0099692D" w:rsidRPr="008718E4" w:rsidRDefault="0099692D" w:rsidP="00597607">
            <w:pPr>
              <w:pBdr>
                <w:bottom w:val="single" w:sz="3" w:space="0" w:color="auto"/>
              </w:pBd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sidRPr="008718E4">
              <w:rPr>
                <w:rFonts w:cs="Arial"/>
                <w:color w:val="000000"/>
                <w:sz w:val="11"/>
                <w:szCs w:val="11"/>
              </w:rPr>
              <w:t>202</w:t>
            </w:r>
            <w:r>
              <w:rPr>
                <w:rFonts w:cs="Arial"/>
                <w:color w:val="000000"/>
                <w:sz w:val="11"/>
                <w:szCs w:val="11"/>
              </w:rPr>
              <w:t>5</w:t>
            </w:r>
          </w:p>
        </w:tc>
        <w:tc>
          <w:tcPr>
            <w:tcW w:w="850" w:type="dxa"/>
            <w:vAlign w:val="bottom"/>
          </w:tcPr>
          <w:p w14:paraId="46C33550" w14:textId="0B68E29D" w:rsidR="0099692D" w:rsidRPr="008718E4" w:rsidRDefault="0099692D" w:rsidP="00597607">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sidRPr="008718E4">
              <w:rPr>
                <w:rFonts w:cs="Arial"/>
                <w:color w:val="000000"/>
                <w:sz w:val="11"/>
                <w:szCs w:val="11"/>
              </w:rPr>
              <w:t>202</w:t>
            </w:r>
            <w:r>
              <w:rPr>
                <w:rFonts w:cs="Arial"/>
                <w:color w:val="000000"/>
                <w:sz w:val="11"/>
                <w:szCs w:val="11"/>
              </w:rPr>
              <w:t>4</w:t>
            </w:r>
          </w:p>
        </w:tc>
        <w:tc>
          <w:tcPr>
            <w:tcW w:w="740" w:type="dxa"/>
            <w:vAlign w:val="bottom"/>
          </w:tcPr>
          <w:p w14:paraId="49E11A00" w14:textId="7DDC6A1C" w:rsidR="0099692D" w:rsidRPr="008718E4" w:rsidRDefault="0099692D" w:rsidP="00597607">
            <w:pPr>
              <w:pBdr>
                <w:bottom w:val="single" w:sz="3" w:space="0" w:color="auto"/>
              </w:pBd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sidRPr="008718E4">
              <w:rPr>
                <w:rFonts w:cs="Arial"/>
                <w:color w:val="000000"/>
                <w:sz w:val="11"/>
                <w:szCs w:val="11"/>
              </w:rPr>
              <w:t>202</w:t>
            </w:r>
            <w:r>
              <w:rPr>
                <w:rFonts w:cs="Arial"/>
                <w:color w:val="000000"/>
                <w:sz w:val="11"/>
                <w:szCs w:val="11"/>
              </w:rPr>
              <w:t>5</w:t>
            </w:r>
          </w:p>
        </w:tc>
        <w:tc>
          <w:tcPr>
            <w:tcW w:w="678" w:type="dxa"/>
            <w:vAlign w:val="bottom"/>
          </w:tcPr>
          <w:p w14:paraId="5BAF46F8" w14:textId="2051160A" w:rsidR="0099692D" w:rsidRPr="008718E4" w:rsidRDefault="0099692D" w:rsidP="00597607">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r w:rsidRPr="008718E4">
              <w:rPr>
                <w:rFonts w:cs="Arial"/>
                <w:color w:val="000000"/>
                <w:sz w:val="11"/>
                <w:szCs w:val="11"/>
              </w:rPr>
              <w:t>202</w:t>
            </w:r>
            <w:r>
              <w:rPr>
                <w:rFonts w:cs="Arial"/>
                <w:color w:val="000000"/>
                <w:sz w:val="11"/>
                <w:szCs w:val="11"/>
              </w:rPr>
              <w:t>4</w:t>
            </w:r>
          </w:p>
        </w:tc>
      </w:tr>
      <w:tr w:rsidR="0013497F" w:rsidRPr="008718E4" w14:paraId="53980469" w14:textId="77777777" w:rsidTr="00D021C5">
        <w:trPr>
          <w:trHeight w:val="31"/>
          <w:tblHeader/>
        </w:trPr>
        <w:tc>
          <w:tcPr>
            <w:tcW w:w="1806" w:type="dxa"/>
            <w:vAlign w:val="bottom"/>
          </w:tcPr>
          <w:p w14:paraId="05FCF0CB" w14:textId="77777777" w:rsidR="0013497F" w:rsidRPr="008718E4" w:rsidRDefault="0013497F" w:rsidP="00D021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jc w:val="center"/>
              <w:rPr>
                <w:rFonts w:cs="Arial"/>
                <w:color w:val="000000"/>
                <w:sz w:val="11"/>
                <w:szCs w:val="11"/>
              </w:rPr>
            </w:pPr>
          </w:p>
        </w:tc>
        <w:tc>
          <w:tcPr>
            <w:tcW w:w="690" w:type="dxa"/>
            <w:vAlign w:val="bottom"/>
          </w:tcPr>
          <w:p w14:paraId="53AE519E" w14:textId="77777777" w:rsidR="0013497F" w:rsidRPr="008718E4" w:rsidRDefault="0013497F" w:rsidP="00D021C5">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20" w:right="-80"/>
              <w:jc w:val="center"/>
              <w:rPr>
                <w:rFonts w:cs="Arial"/>
                <w:color w:val="000000"/>
                <w:sz w:val="11"/>
                <w:szCs w:val="11"/>
              </w:rPr>
            </w:pPr>
          </w:p>
        </w:tc>
        <w:tc>
          <w:tcPr>
            <w:tcW w:w="688" w:type="dxa"/>
            <w:vAlign w:val="bottom"/>
          </w:tcPr>
          <w:p w14:paraId="617E0B3D" w14:textId="77777777" w:rsidR="0013497F" w:rsidRPr="008718E4" w:rsidRDefault="0013497F" w:rsidP="00D021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p>
        </w:tc>
        <w:tc>
          <w:tcPr>
            <w:tcW w:w="687" w:type="dxa"/>
            <w:vAlign w:val="bottom"/>
          </w:tcPr>
          <w:p w14:paraId="3B821221" w14:textId="77777777" w:rsidR="0013497F" w:rsidRPr="008718E4" w:rsidRDefault="0013497F" w:rsidP="00D021C5">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20" w:right="-80"/>
              <w:jc w:val="center"/>
              <w:rPr>
                <w:rFonts w:cs="Arial"/>
                <w:color w:val="000000"/>
                <w:sz w:val="11"/>
                <w:szCs w:val="11"/>
              </w:rPr>
            </w:pPr>
          </w:p>
        </w:tc>
        <w:tc>
          <w:tcPr>
            <w:tcW w:w="687" w:type="dxa"/>
            <w:vAlign w:val="bottom"/>
          </w:tcPr>
          <w:p w14:paraId="07FE5635" w14:textId="77777777" w:rsidR="0013497F" w:rsidRPr="008718E4" w:rsidRDefault="0013497F" w:rsidP="00D021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6"/>
              <w:jc w:val="center"/>
              <w:rPr>
                <w:rFonts w:cs="Arial"/>
                <w:color w:val="000000"/>
                <w:sz w:val="11"/>
                <w:szCs w:val="11"/>
              </w:rPr>
            </w:pPr>
          </w:p>
        </w:tc>
        <w:tc>
          <w:tcPr>
            <w:tcW w:w="686" w:type="dxa"/>
          </w:tcPr>
          <w:p w14:paraId="433DD70A" w14:textId="77777777" w:rsidR="0013497F" w:rsidRPr="008718E4" w:rsidRDefault="0013497F" w:rsidP="00D021C5">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20" w:right="-80"/>
              <w:jc w:val="center"/>
              <w:rPr>
                <w:rFonts w:cs="Arial"/>
                <w:color w:val="000000"/>
                <w:sz w:val="11"/>
                <w:szCs w:val="11"/>
              </w:rPr>
            </w:pPr>
          </w:p>
        </w:tc>
        <w:tc>
          <w:tcPr>
            <w:tcW w:w="709" w:type="dxa"/>
          </w:tcPr>
          <w:p w14:paraId="366F85C8" w14:textId="77777777" w:rsidR="0013497F" w:rsidRPr="008718E4" w:rsidRDefault="0013497F" w:rsidP="00D021C5">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20" w:right="-80"/>
              <w:jc w:val="center"/>
              <w:rPr>
                <w:rFonts w:cs="Arial"/>
                <w:color w:val="000000"/>
                <w:sz w:val="11"/>
                <w:szCs w:val="11"/>
              </w:rPr>
            </w:pPr>
          </w:p>
        </w:tc>
        <w:tc>
          <w:tcPr>
            <w:tcW w:w="851" w:type="dxa"/>
            <w:vAlign w:val="bottom"/>
          </w:tcPr>
          <w:p w14:paraId="6F6C19C1" w14:textId="77777777" w:rsidR="0013497F" w:rsidRPr="008718E4" w:rsidRDefault="0013497F" w:rsidP="00D021C5">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20" w:right="-80"/>
              <w:jc w:val="center"/>
              <w:rPr>
                <w:rFonts w:cs="Arial"/>
                <w:color w:val="000000"/>
                <w:sz w:val="11"/>
                <w:szCs w:val="11"/>
              </w:rPr>
            </w:pPr>
          </w:p>
        </w:tc>
        <w:tc>
          <w:tcPr>
            <w:tcW w:w="850" w:type="dxa"/>
            <w:vAlign w:val="bottom"/>
          </w:tcPr>
          <w:p w14:paraId="2124E1A0" w14:textId="77777777" w:rsidR="0013497F" w:rsidRPr="008718E4" w:rsidRDefault="0013497F" w:rsidP="00D021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1"/>
              <w:jc w:val="center"/>
              <w:rPr>
                <w:rFonts w:cs="Arial"/>
                <w:color w:val="000000"/>
                <w:sz w:val="11"/>
                <w:szCs w:val="11"/>
              </w:rPr>
            </w:pPr>
          </w:p>
        </w:tc>
        <w:tc>
          <w:tcPr>
            <w:tcW w:w="740" w:type="dxa"/>
            <w:vAlign w:val="bottom"/>
          </w:tcPr>
          <w:p w14:paraId="1EF068CE" w14:textId="77777777" w:rsidR="0013497F" w:rsidRPr="008718E4" w:rsidRDefault="0013497F" w:rsidP="00D021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1"/>
              <w:jc w:val="center"/>
              <w:rPr>
                <w:rFonts w:cs="Arial"/>
                <w:color w:val="000000"/>
                <w:sz w:val="11"/>
                <w:szCs w:val="11"/>
              </w:rPr>
            </w:pPr>
          </w:p>
        </w:tc>
        <w:tc>
          <w:tcPr>
            <w:tcW w:w="678" w:type="dxa"/>
            <w:vAlign w:val="bottom"/>
          </w:tcPr>
          <w:p w14:paraId="07F16ABA" w14:textId="77777777" w:rsidR="0013497F" w:rsidRPr="008718E4" w:rsidRDefault="0013497F" w:rsidP="00D021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1"/>
              <w:jc w:val="center"/>
              <w:rPr>
                <w:rFonts w:cs="Arial"/>
                <w:color w:val="000000"/>
                <w:sz w:val="11"/>
                <w:szCs w:val="11"/>
              </w:rPr>
            </w:pPr>
          </w:p>
        </w:tc>
      </w:tr>
      <w:tr w:rsidR="000D4E80" w:rsidRPr="008718E4" w14:paraId="74ACDD31" w14:textId="77777777" w:rsidTr="00043FB0">
        <w:trPr>
          <w:trHeight w:val="31"/>
        </w:trPr>
        <w:tc>
          <w:tcPr>
            <w:tcW w:w="1806" w:type="dxa"/>
            <w:vAlign w:val="bottom"/>
          </w:tcPr>
          <w:p w14:paraId="09EE1BBF" w14:textId="77777777" w:rsidR="000D4E80" w:rsidRPr="008718E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507"/>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50" w:hanging="150"/>
              <w:rPr>
                <w:rFonts w:cs="Arial"/>
                <w:color w:val="000000"/>
                <w:sz w:val="11"/>
                <w:szCs w:val="11"/>
              </w:rPr>
            </w:pPr>
            <w:r w:rsidRPr="008718E4">
              <w:rPr>
                <w:rFonts w:cs="Arial"/>
                <w:color w:val="000000"/>
                <w:sz w:val="11"/>
                <w:szCs w:val="11"/>
              </w:rPr>
              <w:t>Mida Leasing Public      Company Limited</w:t>
            </w:r>
          </w:p>
        </w:tc>
        <w:tc>
          <w:tcPr>
            <w:tcW w:w="690" w:type="dxa"/>
            <w:vAlign w:val="bottom"/>
          </w:tcPr>
          <w:p w14:paraId="0EAB1B92" w14:textId="73803FF3"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8718E4">
              <w:rPr>
                <w:rFonts w:cs="Arial"/>
                <w:color w:val="000000"/>
                <w:sz w:val="11"/>
                <w:szCs w:val="11"/>
              </w:rPr>
              <w:t>532,399</w:t>
            </w:r>
          </w:p>
        </w:tc>
        <w:tc>
          <w:tcPr>
            <w:tcW w:w="688" w:type="dxa"/>
            <w:vAlign w:val="bottom"/>
          </w:tcPr>
          <w:p w14:paraId="554D77D2" w14:textId="26AA65A3"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8718E4">
              <w:rPr>
                <w:rFonts w:cs="Arial"/>
                <w:color w:val="000000"/>
                <w:sz w:val="11"/>
                <w:szCs w:val="11"/>
              </w:rPr>
              <w:t>532,399</w:t>
            </w:r>
          </w:p>
        </w:tc>
        <w:tc>
          <w:tcPr>
            <w:tcW w:w="687" w:type="dxa"/>
            <w:vAlign w:val="bottom"/>
          </w:tcPr>
          <w:p w14:paraId="17FA8D95" w14:textId="0C15294D" w:rsidR="000D4E80" w:rsidRPr="00A00AB6"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46.98</w:t>
            </w:r>
          </w:p>
        </w:tc>
        <w:tc>
          <w:tcPr>
            <w:tcW w:w="687" w:type="dxa"/>
            <w:vAlign w:val="bottom"/>
          </w:tcPr>
          <w:p w14:paraId="02163BE3" w14:textId="53C2E79A" w:rsidR="000D4E80" w:rsidRPr="00A00AB6"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46.98</w:t>
            </w:r>
          </w:p>
        </w:tc>
        <w:tc>
          <w:tcPr>
            <w:tcW w:w="686" w:type="dxa"/>
            <w:vAlign w:val="bottom"/>
          </w:tcPr>
          <w:p w14:paraId="2DE09F20"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p w14:paraId="7E50A676" w14:textId="1D455DAD"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709" w:type="dxa"/>
            <w:vAlign w:val="bottom"/>
          </w:tcPr>
          <w:p w14:paraId="770EF0DA"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p w14:paraId="133AE24B"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851" w:type="dxa"/>
            <w:vAlign w:val="bottom"/>
          </w:tcPr>
          <w:p w14:paraId="55081DE7" w14:textId="04BE315E"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281,864</w:t>
            </w:r>
          </w:p>
        </w:tc>
        <w:tc>
          <w:tcPr>
            <w:tcW w:w="850" w:type="dxa"/>
            <w:vAlign w:val="bottom"/>
          </w:tcPr>
          <w:p w14:paraId="33700BC6" w14:textId="2E586462"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281,864</w:t>
            </w:r>
          </w:p>
        </w:tc>
        <w:tc>
          <w:tcPr>
            <w:tcW w:w="740" w:type="dxa"/>
            <w:vAlign w:val="bottom"/>
          </w:tcPr>
          <w:p w14:paraId="6C807123" w14:textId="7CA6CFD4"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c>
          <w:tcPr>
            <w:tcW w:w="678" w:type="dxa"/>
            <w:vAlign w:val="bottom"/>
          </w:tcPr>
          <w:p w14:paraId="16812D20" w14:textId="0ECB5355"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r>
      <w:tr w:rsidR="000D4E80" w:rsidRPr="008718E4" w14:paraId="0E736B3D" w14:textId="77777777" w:rsidTr="00043FB0">
        <w:trPr>
          <w:trHeight w:val="31"/>
        </w:trPr>
        <w:tc>
          <w:tcPr>
            <w:tcW w:w="1806" w:type="dxa"/>
            <w:vAlign w:val="bottom"/>
          </w:tcPr>
          <w:p w14:paraId="26AEA653" w14:textId="77777777" w:rsidR="000D4E80" w:rsidRPr="008718E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rPr>
                <w:rFonts w:cs="Arial"/>
                <w:color w:val="000000"/>
                <w:sz w:val="11"/>
                <w:szCs w:val="11"/>
                <w:cs/>
              </w:rPr>
            </w:pPr>
            <w:r w:rsidRPr="008718E4">
              <w:rPr>
                <w:rFonts w:cs="Arial"/>
                <w:color w:val="000000"/>
                <w:sz w:val="11"/>
                <w:szCs w:val="11"/>
              </w:rPr>
              <w:t>Mida Property Co., Ltd.</w:t>
            </w:r>
          </w:p>
        </w:tc>
        <w:tc>
          <w:tcPr>
            <w:tcW w:w="690" w:type="dxa"/>
            <w:vAlign w:val="bottom"/>
          </w:tcPr>
          <w:p w14:paraId="152F8C01" w14:textId="1A22423E"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8718E4">
              <w:rPr>
                <w:rFonts w:cs="Arial"/>
                <w:color w:val="000000"/>
                <w:sz w:val="11"/>
                <w:szCs w:val="11"/>
              </w:rPr>
              <w:t>1,000,000</w:t>
            </w:r>
          </w:p>
        </w:tc>
        <w:tc>
          <w:tcPr>
            <w:tcW w:w="688" w:type="dxa"/>
            <w:vAlign w:val="bottom"/>
          </w:tcPr>
          <w:p w14:paraId="5C1AD1A3" w14:textId="7209F43B"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8718E4">
              <w:rPr>
                <w:rFonts w:cs="Arial"/>
                <w:color w:val="000000"/>
                <w:sz w:val="11"/>
                <w:szCs w:val="11"/>
              </w:rPr>
              <w:t>1,000,000</w:t>
            </w:r>
          </w:p>
        </w:tc>
        <w:tc>
          <w:tcPr>
            <w:tcW w:w="687" w:type="dxa"/>
            <w:vAlign w:val="bottom"/>
          </w:tcPr>
          <w:p w14:paraId="0BE93ACD" w14:textId="22DE2958" w:rsidR="000D4E80" w:rsidRPr="00A00AB6"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99.99</w:t>
            </w:r>
          </w:p>
        </w:tc>
        <w:tc>
          <w:tcPr>
            <w:tcW w:w="687" w:type="dxa"/>
            <w:vAlign w:val="bottom"/>
          </w:tcPr>
          <w:p w14:paraId="0D81831F" w14:textId="773BDF86" w:rsidR="000D4E80" w:rsidRPr="00A00AB6"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99.99</w:t>
            </w:r>
          </w:p>
        </w:tc>
        <w:tc>
          <w:tcPr>
            <w:tcW w:w="686" w:type="dxa"/>
            <w:vAlign w:val="bottom"/>
          </w:tcPr>
          <w:p w14:paraId="3C8FFC07" w14:textId="0927818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709" w:type="dxa"/>
            <w:vAlign w:val="bottom"/>
          </w:tcPr>
          <w:p w14:paraId="7AC4621F"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851" w:type="dxa"/>
            <w:vAlign w:val="bottom"/>
          </w:tcPr>
          <w:p w14:paraId="5AF52756" w14:textId="0F78974D"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1,013,733</w:t>
            </w:r>
          </w:p>
        </w:tc>
        <w:tc>
          <w:tcPr>
            <w:tcW w:w="850" w:type="dxa"/>
            <w:vAlign w:val="bottom"/>
          </w:tcPr>
          <w:p w14:paraId="09F2F3A0" w14:textId="100FDF04"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1,013,733</w:t>
            </w:r>
          </w:p>
        </w:tc>
        <w:tc>
          <w:tcPr>
            <w:tcW w:w="740" w:type="dxa"/>
            <w:vAlign w:val="bottom"/>
          </w:tcPr>
          <w:p w14:paraId="4878EB62" w14:textId="267FF812"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c>
          <w:tcPr>
            <w:tcW w:w="678" w:type="dxa"/>
            <w:vAlign w:val="bottom"/>
          </w:tcPr>
          <w:p w14:paraId="61EAF986" w14:textId="294893AF"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r>
      <w:tr w:rsidR="000D4E80" w:rsidRPr="008718E4" w14:paraId="50FE507F" w14:textId="77777777" w:rsidTr="00043FB0">
        <w:trPr>
          <w:trHeight w:val="31"/>
        </w:trPr>
        <w:tc>
          <w:tcPr>
            <w:tcW w:w="1806" w:type="dxa"/>
            <w:vAlign w:val="bottom"/>
          </w:tcPr>
          <w:p w14:paraId="7CE5C9AA" w14:textId="77777777" w:rsidR="000D4E80" w:rsidRPr="008718E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rPr>
                <w:rFonts w:cs="Arial"/>
                <w:color w:val="000000"/>
                <w:sz w:val="11"/>
                <w:szCs w:val="11"/>
              </w:rPr>
            </w:pPr>
            <w:r w:rsidRPr="008718E4">
              <w:rPr>
                <w:rFonts w:cs="Arial"/>
                <w:color w:val="000000"/>
                <w:sz w:val="11"/>
                <w:szCs w:val="11"/>
              </w:rPr>
              <w:t>Top Elements Co., Ltd.</w:t>
            </w:r>
          </w:p>
        </w:tc>
        <w:tc>
          <w:tcPr>
            <w:tcW w:w="690" w:type="dxa"/>
            <w:vAlign w:val="bottom"/>
          </w:tcPr>
          <w:p w14:paraId="16767C0A" w14:textId="2F540CD5"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8718E4">
              <w:rPr>
                <w:rFonts w:cs="Arial"/>
                <w:color w:val="000000"/>
                <w:sz w:val="11"/>
                <w:szCs w:val="11"/>
              </w:rPr>
              <w:t>150,000</w:t>
            </w:r>
          </w:p>
        </w:tc>
        <w:tc>
          <w:tcPr>
            <w:tcW w:w="688" w:type="dxa"/>
            <w:vAlign w:val="bottom"/>
          </w:tcPr>
          <w:p w14:paraId="5A815A15" w14:textId="02EB695C"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8718E4">
              <w:rPr>
                <w:rFonts w:cs="Arial"/>
                <w:color w:val="000000"/>
                <w:sz w:val="11"/>
                <w:szCs w:val="11"/>
              </w:rPr>
              <w:t>150,000</w:t>
            </w:r>
          </w:p>
        </w:tc>
        <w:tc>
          <w:tcPr>
            <w:tcW w:w="687" w:type="dxa"/>
            <w:vAlign w:val="bottom"/>
          </w:tcPr>
          <w:p w14:paraId="2F69B84A" w14:textId="3FE4DB8D" w:rsidR="000D4E80" w:rsidRPr="00A00AB6"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99.99</w:t>
            </w:r>
          </w:p>
        </w:tc>
        <w:tc>
          <w:tcPr>
            <w:tcW w:w="687" w:type="dxa"/>
            <w:vAlign w:val="bottom"/>
          </w:tcPr>
          <w:p w14:paraId="05CFAE80" w14:textId="4EFB1D0D" w:rsidR="000D4E80" w:rsidRPr="00A00AB6"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99.99</w:t>
            </w:r>
          </w:p>
        </w:tc>
        <w:tc>
          <w:tcPr>
            <w:tcW w:w="686" w:type="dxa"/>
            <w:vAlign w:val="bottom"/>
          </w:tcPr>
          <w:p w14:paraId="0B662025" w14:textId="4BA0DD0D"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709" w:type="dxa"/>
            <w:vAlign w:val="bottom"/>
          </w:tcPr>
          <w:p w14:paraId="67EBF565"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851" w:type="dxa"/>
            <w:vAlign w:val="bottom"/>
          </w:tcPr>
          <w:p w14:paraId="6232083E" w14:textId="205128A3"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149,988</w:t>
            </w:r>
          </w:p>
        </w:tc>
        <w:tc>
          <w:tcPr>
            <w:tcW w:w="850" w:type="dxa"/>
            <w:vAlign w:val="bottom"/>
          </w:tcPr>
          <w:p w14:paraId="34732996" w14:textId="4BEB6702"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149,988</w:t>
            </w:r>
          </w:p>
        </w:tc>
        <w:tc>
          <w:tcPr>
            <w:tcW w:w="740" w:type="dxa"/>
            <w:vAlign w:val="bottom"/>
          </w:tcPr>
          <w:p w14:paraId="410F2B05" w14:textId="165C8E5A"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c>
          <w:tcPr>
            <w:tcW w:w="678" w:type="dxa"/>
            <w:vAlign w:val="bottom"/>
          </w:tcPr>
          <w:p w14:paraId="7DF23C40" w14:textId="60567611"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r>
      <w:tr w:rsidR="000D4E80" w:rsidRPr="008718E4" w14:paraId="5CBE0BD5" w14:textId="77777777" w:rsidTr="00043FB0">
        <w:trPr>
          <w:trHeight w:val="31"/>
        </w:trPr>
        <w:tc>
          <w:tcPr>
            <w:tcW w:w="1806" w:type="dxa"/>
            <w:vAlign w:val="bottom"/>
          </w:tcPr>
          <w:p w14:paraId="4762EBAE" w14:textId="77777777" w:rsidR="000D4E80" w:rsidRPr="008718E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rPr>
                <w:rFonts w:cs="Arial"/>
                <w:color w:val="000000"/>
                <w:sz w:val="11"/>
                <w:szCs w:val="11"/>
              </w:rPr>
            </w:pPr>
            <w:r w:rsidRPr="008718E4">
              <w:rPr>
                <w:rFonts w:cs="Arial"/>
                <w:color w:val="000000"/>
                <w:sz w:val="11"/>
                <w:szCs w:val="11"/>
              </w:rPr>
              <w:t xml:space="preserve">Mida Ad Co., Ltd. </w:t>
            </w:r>
          </w:p>
        </w:tc>
        <w:tc>
          <w:tcPr>
            <w:tcW w:w="690" w:type="dxa"/>
            <w:vAlign w:val="bottom"/>
          </w:tcPr>
          <w:p w14:paraId="38F8605B" w14:textId="467D05B8"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8718E4">
              <w:rPr>
                <w:rFonts w:cs="Arial"/>
                <w:color w:val="000000"/>
                <w:sz w:val="11"/>
                <w:szCs w:val="11"/>
              </w:rPr>
              <w:t>175,000</w:t>
            </w:r>
          </w:p>
        </w:tc>
        <w:tc>
          <w:tcPr>
            <w:tcW w:w="688" w:type="dxa"/>
            <w:vAlign w:val="bottom"/>
          </w:tcPr>
          <w:p w14:paraId="2B955D59" w14:textId="1C358D85"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8718E4">
              <w:rPr>
                <w:rFonts w:cs="Arial"/>
                <w:color w:val="000000"/>
                <w:sz w:val="11"/>
                <w:szCs w:val="11"/>
              </w:rPr>
              <w:t>175,000</w:t>
            </w:r>
          </w:p>
        </w:tc>
        <w:tc>
          <w:tcPr>
            <w:tcW w:w="687" w:type="dxa"/>
            <w:vAlign w:val="bottom"/>
          </w:tcPr>
          <w:p w14:paraId="1C2AF474" w14:textId="49C78E1C" w:rsidR="000D4E80" w:rsidRPr="00A00AB6"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99.99</w:t>
            </w:r>
          </w:p>
        </w:tc>
        <w:tc>
          <w:tcPr>
            <w:tcW w:w="687" w:type="dxa"/>
            <w:vAlign w:val="bottom"/>
          </w:tcPr>
          <w:p w14:paraId="36F0C6CE" w14:textId="129661DA" w:rsidR="000D4E80" w:rsidRPr="00A00AB6"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99.99</w:t>
            </w:r>
          </w:p>
        </w:tc>
        <w:tc>
          <w:tcPr>
            <w:tcW w:w="686" w:type="dxa"/>
            <w:vAlign w:val="bottom"/>
          </w:tcPr>
          <w:p w14:paraId="4E079D4F" w14:textId="754D20B9"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709" w:type="dxa"/>
            <w:vAlign w:val="bottom"/>
          </w:tcPr>
          <w:p w14:paraId="152ABCB0"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851" w:type="dxa"/>
            <w:vAlign w:val="bottom"/>
          </w:tcPr>
          <w:p w14:paraId="23956F60" w14:textId="6490A983"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175,000</w:t>
            </w:r>
          </w:p>
        </w:tc>
        <w:tc>
          <w:tcPr>
            <w:tcW w:w="850" w:type="dxa"/>
            <w:vAlign w:val="bottom"/>
          </w:tcPr>
          <w:p w14:paraId="36DE7BA2" w14:textId="20DB874D"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175,000</w:t>
            </w:r>
          </w:p>
        </w:tc>
        <w:tc>
          <w:tcPr>
            <w:tcW w:w="740" w:type="dxa"/>
            <w:vAlign w:val="bottom"/>
          </w:tcPr>
          <w:p w14:paraId="1039D3D1" w14:textId="77CDD4EE"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c>
          <w:tcPr>
            <w:tcW w:w="678" w:type="dxa"/>
            <w:vAlign w:val="bottom"/>
          </w:tcPr>
          <w:p w14:paraId="157FA3DD" w14:textId="6FFC4DAE"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r>
      <w:tr w:rsidR="00BB52D3" w:rsidRPr="008718E4" w14:paraId="4836E3A9" w14:textId="77777777" w:rsidTr="00043FB0">
        <w:trPr>
          <w:trHeight w:val="31"/>
        </w:trPr>
        <w:tc>
          <w:tcPr>
            <w:tcW w:w="1806" w:type="dxa"/>
            <w:vAlign w:val="bottom"/>
          </w:tcPr>
          <w:p w14:paraId="01D8CD37" w14:textId="77777777" w:rsidR="00BB52D3" w:rsidRPr="008718E4" w:rsidRDefault="00BB52D3" w:rsidP="00BB52D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50" w:hanging="150"/>
              <w:rPr>
                <w:rFonts w:cs="Arial"/>
                <w:color w:val="000000"/>
                <w:sz w:val="11"/>
                <w:szCs w:val="11"/>
              </w:rPr>
            </w:pPr>
            <w:r w:rsidRPr="008718E4">
              <w:rPr>
                <w:rFonts w:cs="Arial"/>
                <w:color w:val="000000"/>
                <w:sz w:val="11"/>
                <w:szCs w:val="11"/>
              </w:rPr>
              <w:t xml:space="preserve">Mida Hotel and Resort </w:t>
            </w:r>
            <w:r w:rsidRPr="008718E4">
              <w:rPr>
                <w:rFonts w:cs="Arial"/>
                <w:color w:val="000000"/>
                <w:sz w:val="11"/>
                <w:szCs w:val="11"/>
              </w:rPr>
              <w:br/>
              <w:t>Co., Ltd.</w:t>
            </w:r>
          </w:p>
        </w:tc>
        <w:tc>
          <w:tcPr>
            <w:tcW w:w="690" w:type="dxa"/>
            <w:vAlign w:val="bottom"/>
          </w:tcPr>
          <w:p w14:paraId="75455A7E" w14:textId="4551427A" w:rsidR="00BB52D3" w:rsidRPr="008718E4" w:rsidRDefault="00BB52D3"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8718E4">
              <w:rPr>
                <w:rFonts w:cs="Arial"/>
                <w:color w:val="000000"/>
                <w:sz w:val="11"/>
                <w:szCs w:val="11"/>
              </w:rPr>
              <w:t>211,200</w:t>
            </w:r>
          </w:p>
        </w:tc>
        <w:tc>
          <w:tcPr>
            <w:tcW w:w="688" w:type="dxa"/>
            <w:vAlign w:val="bottom"/>
          </w:tcPr>
          <w:p w14:paraId="00AD97BB" w14:textId="4D82E968" w:rsidR="00BB52D3" w:rsidRPr="008718E4" w:rsidRDefault="00BB52D3"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8718E4">
              <w:rPr>
                <w:rFonts w:cs="Arial"/>
                <w:color w:val="000000"/>
                <w:sz w:val="11"/>
                <w:szCs w:val="11"/>
              </w:rPr>
              <w:t>211,200</w:t>
            </w:r>
          </w:p>
        </w:tc>
        <w:tc>
          <w:tcPr>
            <w:tcW w:w="687" w:type="dxa"/>
            <w:vAlign w:val="bottom"/>
          </w:tcPr>
          <w:p w14:paraId="1EA28008" w14:textId="07A39281" w:rsidR="00BB52D3" w:rsidRPr="00A00AB6" w:rsidRDefault="00BB52D3"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99.99</w:t>
            </w:r>
          </w:p>
        </w:tc>
        <w:tc>
          <w:tcPr>
            <w:tcW w:w="687" w:type="dxa"/>
            <w:vAlign w:val="bottom"/>
          </w:tcPr>
          <w:p w14:paraId="5B1674FE" w14:textId="2E34B1C7" w:rsidR="00BB52D3" w:rsidRPr="00A00AB6" w:rsidRDefault="00BB52D3"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99.99</w:t>
            </w:r>
          </w:p>
        </w:tc>
        <w:tc>
          <w:tcPr>
            <w:tcW w:w="686" w:type="dxa"/>
            <w:vAlign w:val="bottom"/>
          </w:tcPr>
          <w:p w14:paraId="2AED53B7" w14:textId="77777777" w:rsidR="00BB52D3" w:rsidRPr="008718E4" w:rsidRDefault="00BB52D3"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p w14:paraId="327B2EB0" w14:textId="6DB16CB8" w:rsidR="00BB52D3" w:rsidRPr="008718E4" w:rsidRDefault="00BB52D3"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709" w:type="dxa"/>
            <w:vAlign w:val="bottom"/>
          </w:tcPr>
          <w:p w14:paraId="3ABAD135" w14:textId="77777777" w:rsidR="00BB52D3" w:rsidRPr="008718E4" w:rsidRDefault="00BB52D3"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p w14:paraId="2BF8ABBB" w14:textId="77777777" w:rsidR="00BB52D3" w:rsidRPr="008718E4" w:rsidRDefault="00BB52D3"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851" w:type="dxa"/>
            <w:vAlign w:val="bottom"/>
          </w:tcPr>
          <w:p w14:paraId="7DE0F7BA" w14:textId="1CC3FE8D" w:rsidR="00BB52D3" w:rsidRPr="008718E4" w:rsidRDefault="00BB52D3"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208,099</w:t>
            </w:r>
          </w:p>
        </w:tc>
        <w:tc>
          <w:tcPr>
            <w:tcW w:w="850" w:type="dxa"/>
            <w:vAlign w:val="bottom"/>
          </w:tcPr>
          <w:p w14:paraId="3A8C8FC2" w14:textId="20E26B11" w:rsidR="00BB52D3" w:rsidRPr="008718E4" w:rsidRDefault="00BB52D3"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208,099</w:t>
            </w:r>
          </w:p>
        </w:tc>
        <w:tc>
          <w:tcPr>
            <w:tcW w:w="740" w:type="dxa"/>
            <w:vAlign w:val="bottom"/>
          </w:tcPr>
          <w:p w14:paraId="3D73E29D" w14:textId="4FD5C525" w:rsidR="00BB52D3" w:rsidRPr="008718E4" w:rsidRDefault="002647DC"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Pr>
                <w:rFonts w:cs="Arial"/>
                <w:color w:val="000000"/>
                <w:sz w:val="11"/>
                <w:szCs w:val="11"/>
              </w:rPr>
              <w:t>29,990</w:t>
            </w:r>
          </w:p>
        </w:tc>
        <w:tc>
          <w:tcPr>
            <w:tcW w:w="678" w:type="dxa"/>
            <w:vAlign w:val="bottom"/>
          </w:tcPr>
          <w:p w14:paraId="21C97269" w14:textId="3D3CEE71" w:rsidR="00BB52D3" w:rsidRPr="008718E4" w:rsidRDefault="00BB52D3"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r>
      <w:tr w:rsidR="00BB52D3" w:rsidRPr="008718E4" w14:paraId="3ADDCD7D" w14:textId="77777777" w:rsidTr="00043FB0">
        <w:trPr>
          <w:trHeight w:val="31"/>
        </w:trPr>
        <w:tc>
          <w:tcPr>
            <w:tcW w:w="1806" w:type="dxa"/>
            <w:vAlign w:val="bottom"/>
          </w:tcPr>
          <w:p w14:paraId="7CC8A91A" w14:textId="77777777" w:rsidR="00BB52D3" w:rsidRPr="008718E4" w:rsidRDefault="00BB52D3" w:rsidP="00BB52D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rPr>
                <w:rFonts w:cs="Arial"/>
                <w:color w:val="000000"/>
                <w:sz w:val="11"/>
                <w:szCs w:val="11"/>
                <w:cs/>
              </w:rPr>
            </w:pPr>
            <w:r w:rsidRPr="008718E4">
              <w:rPr>
                <w:rFonts w:cs="Arial"/>
                <w:color w:val="000000"/>
                <w:sz w:val="11"/>
                <w:szCs w:val="11"/>
              </w:rPr>
              <w:t>The Retreat Hua Hin</w:t>
            </w:r>
            <w:r w:rsidRPr="008718E4">
              <w:rPr>
                <w:rFonts w:cs="Arial"/>
                <w:color w:val="000000"/>
                <w:sz w:val="11"/>
                <w:szCs w:val="11"/>
                <w:cs/>
              </w:rPr>
              <w:t xml:space="preserve"> </w:t>
            </w:r>
            <w:r w:rsidRPr="008718E4">
              <w:rPr>
                <w:rFonts w:cs="Arial"/>
                <w:color w:val="000000"/>
                <w:sz w:val="11"/>
                <w:szCs w:val="11"/>
              </w:rPr>
              <w:t>Co., Ltd.</w:t>
            </w:r>
          </w:p>
        </w:tc>
        <w:tc>
          <w:tcPr>
            <w:tcW w:w="690" w:type="dxa"/>
            <w:vAlign w:val="bottom"/>
          </w:tcPr>
          <w:p w14:paraId="390C3B10" w14:textId="35565BE2" w:rsidR="00BB52D3" w:rsidRPr="008718E4" w:rsidRDefault="00D26C59"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Pr>
                <w:rFonts w:cs="Arial"/>
                <w:color w:val="000000"/>
                <w:sz w:val="11"/>
                <w:szCs w:val="11"/>
              </w:rPr>
              <w:t>1,20</w:t>
            </w:r>
            <w:r w:rsidR="00BB52D3" w:rsidRPr="008718E4">
              <w:rPr>
                <w:rFonts w:cs="Arial"/>
                <w:color w:val="000000"/>
                <w:sz w:val="11"/>
                <w:szCs w:val="11"/>
              </w:rPr>
              <w:t>0,000</w:t>
            </w:r>
          </w:p>
        </w:tc>
        <w:tc>
          <w:tcPr>
            <w:tcW w:w="688" w:type="dxa"/>
            <w:vAlign w:val="bottom"/>
          </w:tcPr>
          <w:p w14:paraId="2542AEF4" w14:textId="32410D34" w:rsidR="00BB52D3" w:rsidRPr="008718E4" w:rsidRDefault="00BB52D3"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8718E4">
              <w:rPr>
                <w:rFonts w:cs="Arial"/>
                <w:color w:val="000000"/>
                <w:sz w:val="11"/>
                <w:szCs w:val="11"/>
              </w:rPr>
              <w:t>850,000</w:t>
            </w:r>
          </w:p>
        </w:tc>
        <w:tc>
          <w:tcPr>
            <w:tcW w:w="687" w:type="dxa"/>
            <w:vAlign w:val="bottom"/>
          </w:tcPr>
          <w:p w14:paraId="0A3E8DD3" w14:textId="29381989" w:rsidR="00BB52D3" w:rsidRPr="00A00AB6" w:rsidRDefault="00BB52D3"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A00AB6">
              <w:rPr>
                <w:rFonts w:cs="Arial"/>
                <w:color w:val="000000"/>
                <w:sz w:val="11"/>
                <w:szCs w:val="11"/>
              </w:rPr>
              <w:t>99.99</w:t>
            </w:r>
          </w:p>
        </w:tc>
        <w:tc>
          <w:tcPr>
            <w:tcW w:w="687" w:type="dxa"/>
            <w:vAlign w:val="bottom"/>
          </w:tcPr>
          <w:p w14:paraId="1CD3A08F" w14:textId="3694E102" w:rsidR="00BB52D3" w:rsidRPr="00A00AB6" w:rsidRDefault="00BB52D3"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A00AB6">
              <w:rPr>
                <w:rFonts w:cs="Arial"/>
                <w:color w:val="000000"/>
                <w:sz w:val="11"/>
                <w:szCs w:val="11"/>
              </w:rPr>
              <w:t>99.99</w:t>
            </w:r>
          </w:p>
        </w:tc>
        <w:tc>
          <w:tcPr>
            <w:tcW w:w="686" w:type="dxa"/>
            <w:vAlign w:val="bottom"/>
          </w:tcPr>
          <w:p w14:paraId="7DC35DAB" w14:textId="4AA4B57F" w:rsidR="00BB52D3" w:rsidRPr="008718E4" w:rsidRDefault="00BB52D3"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709" w:type="dxa"/>
            <w:vAlign w:val="bottom"/>
          </w:tcPr>
          <w:p w14:paraId="4AED7383" w14:textId="77777777" w:rsidR="00BB52D3" w:rsidRPr="008718E4" w:rsidRDefault="00BB52D3"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851" w:type="dxa"/>
            <w:vAlign w:val="bottom"/>
          </w:tcPr>
          <w:p w14:paraId="12755550" w14:textId="538A955A" w:rsidR="00BB52D3" w:rsidRPr="008718E4" w:rsidRDefault="00D26C59"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Pr>
                <w:rFonts w:cs="Arial"/>
                <w:color w:val="000000"/>
                <w:sz w:val="11"/>
                <w:szCs w:val="11"/>
              </w:rPr>
              <w:t>1,210,337</w:t>
            </w:r>
          </w:p>
        </w:tc>
        <w:tc>
          <w:tcPr>
            <w:tcW w:w="850" w:type="dxa"/>
            <w:vAlign w:val="bottom"/>
          </w:tcPr>
          <w:p w14:paraId="3A56A70B" w14:textId="293239B4" w:rsidR="00BB52D3" w:rsidRPr="008718E4" w:rsidRDefault="00BB52D3"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8718E4">
              <w:rPr>
                <w:rFonts w:cs="Arial"/>
                <w:color w:val="000000"/>
                <w:sz w:val="11"/>
                <w:szCs w:val="11"/>
              </w:rPr>
              <w:t>860,337</w:t>
            </w:r>
          </w:p>
        </w:tc>
        <w:tc>
          <w:tcPr>
            <w:tcW w:w="740" w:type="dxa"/>
            <w:vAlign w:val="bottom"/>
          </w:tcPr>
          <w:p w14:paraId="295327B1" w14:textId="3A3F25B1" w:rsidR="00BB52D3" w:rsidRPr="008718E4" w:rsidRDefault="00EE61BB"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Pr>
                <w:rFonts w:cs="Arial"/>
                <w:color w:val="000000"/>
                <w:sz w:val="11"/>
                <w:szCs w:val="11"/>
              </w:rPr>
              <w:t>-</w:t>
            </w:r>
          </w:p>
        </w:tc>
        <w:tc>
          <w:tcPr>
            <w:tcW w:w="678" w:type="dxa"/>
            <w:vAlign w:val="bottom"/>
          </w:tcPr>
          <w:p w14:paraId="76266AD8" w14:textId="659443FC" w:rsidR="00BB52D3" w:rsidRPr="008718E4" w:rsidRDefault="00BB52D3"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r>
      <w:tr w:rsidR="00BB52D3" w:rsidRPr="008718E4" w14:paraId="5204A58E" w14:textId="77777777" w:rsidTr="00043FB0">
        <w:trPr>
          <w:trHeight w:val="31"/>
        </w:trPr>
        <w:tc>
          <w:tcPr>
            <w:tcW w:w="1806" w:type="dxa"/>
            <w:vAlign w:val="bottom"/>
          </w:tcPr>
          <w:p w14:paraId="6A211956" w14:textId="77777777" w:rsidR="00BB52D3" w:rsidRPr="008718E4" w:rsidRDefault="00BB52D3" w:rsidP="00BB52D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831"/>
                <w:tab w:val="left" w:pos="1209"/>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50" w:right="-105" w:hanging="150"/>
              <w:rPr>
                <w:rFonts w:cs="Arial"/>
                <w:color w:val="000000"/>
                <w:sz w:val="11"/>
                <w:szCs w:val="11"/>
                <w:cs/>
              </w:rPr>
            </w:pPr>
            <w:r w:rsidRPr="008718E4">
              <w:rPr>
                <w:rFonts w:cs="Arial"/>
                <w:color w:val="000000"/>
                <w:sz w:val="11"/>
                <w:szCs w:val="11"/>
              </w:rPr>
              <w:t xml:space="preserve">Mida (Lao) Financing Co., Ltd. </w:t>
            </w:r>
          </w:p>
        </w:tc>
        <w:tc>
          <w:tcPr>
            <w:tcW w:w="690" w:type="dxa"/>
            <w:vAlign w:val="bottom"/>
          </w:tcPr>
          <w:p w14:paraId="12D5EBC9" w14:textId="3F53A747" w:rsidR="00BB52D3" w:rsidRPr="008718E4" w:rsidRDefault="00BB52D3"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8718E4">
              <w:rPr>
                <w:rFonts w:cs="Arial"/>
                <w:color w:val="000000"/>
                <w:sz w:val="11"/>
                <w:szCs w:val="11"/>
              </w:rPr>
              <w:t>53,678</w:t>
            </w:r>
          </w:p>
        </w:tc>
        <w:tc>
          <w:tcPr>
            <w:tcW w:w="688" w:type="dxa"/>
            <w:vAlign w:val="bottom"/>
          </w:tcPr>
          <w:p w14:paraId="33C334F1" w14:textId="04A4563E" w:rsidR="00BB52D3" w:rsidRPr="008718E4" w:rsidRDefault="00BB52D3"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8718E4">
              <w:rPr>
                <w:rFonts w:cs="Arial"/>
                <w:color w:val="000000"/>
                <w:sz w:val="11"/>
                <w:szCs w:val="11"/>
              </w:rPr>
              <w:t>53,678</w:t>
            </w:r>
          </w:p>
        </w:tc>
        <w:tc>
          <w:tcPr>
            <w:tcW w:w="687" w:type="dxa"/>
            <w:vAlign w:val="bottom"/>
          </w:tcPr>
          <w:p w14:paraId="62D2E0DC" w14:textId="683858DC" w:rsidR="00BB52D3" w:rsidRPr="00A00AB6" w:rsidRDefault="00BB52D3"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A00AB6">
              <w:rPr>
                <w:rFonts w:cs="Arial"/>
                <w:color w:val="000000"/>
                <w:sz w:val="11"/>
                <w:szCs w:val="11"/>
              </w:rPr>
              <w:t>60.00</w:t>
            </w:r>
          </w:p>
        </w:tc>
        <w:tc>
          <w:tcPr>
            <w:tcW w:w="687" w:type="dxa"/>
            <w:vAlign w:val="bottom"/>
          </w:tcPr>
          <w:p w14:paraId="4F09338F" w14:textId="0888C8AC" w:rsidR="00BB52D3" w:rsidRPr="00A00AB6" w:rsidRDefault="00BB52D3"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A00AB6">
              <w:rPr>
                <w:rFonts w:cs="Arial"/>
                <w:color w:val="000000"/>
                <w:sz w:val="11"/>
                <w:szCs w:val="11"/>
              </w:rPr>
              <w:t>60.00</w:t>
            </w:r>
          </w:p>
        </w:tc>
        <w:tc>
          <w:tcPr>
            <w:tcW w:w="686" w:type="dxa"/>
            <w:vAlign w:val="bottom"/>
          </w:tcPr>
          <w:p w14:paraId="2F0BD469" w14:textId="2BD39D48" w:rsidR="00BB52D3" w:rsidRPr="008718E4" w:rsidRDefault="00BB52D3"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709" w:type="dxa"/>
            <w:vAlign w:val="bottom"/>
          </w:tcPr>
          <w:p w14:paraId="73E0835A" w14:textId="77777777" w:rsidR="00BB52D3" w:rsidRPr="008718E4" w:rsidRDefault="00BB52D3"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851" w:type="dxa"/>
            <w:vAlign w:val="bottom"/>
          </w:tcPr>
          <w:p w14:paraId="071C1147" w14:textId="4AF5414A" w:rsidR="00BB52D3" w:rsidRPr="008718E4" w:rsidRDefault="00BB52D3"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8718E4">
              <w:rPr>
                <w:rFonts w:cs="Arial"/>
                <w:color w:val="000000"/>
                <w:sz w:val="11"/>
                <w:szCs w:val="11"/>
              </w:rPr>
              <w:t>32,207</w:t>
            </w:r>
          </w:p>
        </w:tc>
        <w:tc>
          <w:tcPr>
            <w:tcW w:w="850" w:type="dxa"/>
            <w:vAlign w:val="bottom"/>
          </w:tcPr>
          <w:p w14:paraId="5ACF94C0" w14:textId="06DC6FA8" w:rsidR="00BB52D3" w:rsidRPr="008718E4" w:rsidRDefault="00BB52D3"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8718E4">
              <w:rPr>
                <w:rFonts w:cs="Arial"/>
                <w:color w:val="000000"/>
                <w:sz w:val="11"/>
                <w:szCs w:val="11"/>
              </w:rPr>
              <w:t>32,207</w:t>
            </w:r>
          </w:p>
        </w:tc>
        <w:tc>
          <w:tcPr>
            <w:tcW w:w="740" w:type="dxa"/>
            <w:vAlign w:val="bottom"/>
          </w:tcPr>
          <w:p w14:paraId="688A8049" w14:textId="77EBCA6F" w:rsidR="00BB52D3" w:rsidRPr="008718E4" w:rsidRDefault="004C6CFC"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Pr>
                <w:rFonts w:cs="Arial"/>
                <w:color w:val="000000"/>
                <w:sz w:val="11"/>
                <w:szCs w:val="11"/>
              </w:rPr>
              <w:t>22</w:t>
            </w:r>
            <w:r w:rsidR="005D694E">
              <w:rPr>
                <w:rFonts w:cs="Arial"/>
                <w:color w:val="000000"/>
                <w:sz w:val="11"/>
                <w:szCs w:val="11"/>
              </w:rPr>
              <w:t>,</w:t>
            </w:r>
            <w:r>
              <w:rPr>
                <w:rFonts w:cs="Arial"/>
                <w:color w:val="000000"/>
                <w:sz w:val="11"/>
                <w:szCs w:val="11"/>
              </w:rPr>
              <w:t>2</w:t>
            </w:r>
            <w:r w:rsidR="005D694E">
              <w:rPr>
                <w:rFonts w:cs="Arial"/>
                <w:color w:val="000000"/>
                <w:sz w:val="11"/>
                <w:szCs w:val="11"/>
              </w:rPr>
              <w:t>00</w:t>
            </w:r>
          </w:p>
        </w:tc>
        <w:tc>
          <w:tcPr>
            <w:tcW w:w="678" w:type="dxa"/>
            <w:vAlign w:val="bottom"/>
          </w:tcPr>
          <w:p w14:paraId="246857FF" w14:textId="0400F9B6" w:rsidR="00BB52D3" w:rsidRPr="008718E4" w:rsidRDefault="00BB52D3"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26,400</w:t>
            </w:r>
          </w:p>
        </w:tc>
      </w:tr>
      <w:tr w:rsidR="000D4E80" w:rsidRPr="008718E4" w14:paraId="664AD0F8" w14:textId="77777777" w:rsidTr="00043FB0">
        <w:trPr>
          <w:trHeight w:val="31"/>
        </w:trPr>
        <w:tc>
          <w:tcPr>
            <w:tcW w:w="1806" w:type="dxa"/>
            <w:vAlign w:val="bottom"/>
          </w:tcPr>
          <w:p w14:paraId="17502336" w14:textId="77777777" w:rsidR="000D4E80" w:rsidRPr="008718E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69"/>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rPr>
                <w:rFonts w:cs="Arial"/>
                <w:color w:val="000000"/>
                <w:sz w:val="11"/>
                <w:szCs w:val="11"/>
              </w:rPr>
            </w:pPr>
            <w:r w:rsidRPr="008718E4">
              <w:rPr>
                <w:rFonts w:cs="Arial"/>
                <w:color w:val="000000"/>
                <w:sz w:val="11"/>
                <w:szCs w:val="11"/>
              </w:rPr>
              <w:t>Mida Development Co., Ltd.</w:t>
            </w:r>
          </w:p>
        </w:tc>
        <w:tc>
          <w:tcPr>
            <w:tcW w:w="690" w:type="dxa"/>
            <w:vAlign w:val="bottom"/>
          </w:tcPr>
          <w:p w14:paraId="7863944C" w14:textId="07453500"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210,000</w:t>
            </w:r>
          </w:p>
        </w:tc>
        <w:tc>
          <w:tcPr>
            <w:tcW w:w="688" w:type="dxa"/>
            <w:vAlign w:val="bottom"/>
          </w:tcPr>
          <w:p w14:paraId="1F3D24F7" w14:textId="2F8D2D8A"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210,000</w:t>
            </w:r>
          </w:p>
        </w:tc>
        <w:tc>
          <w:tcPr>
            <w:tcW w:w="687" w:type="dxa"/>
            <w:vAlign w:val="bottom"/>
          </w:tcPr>
          <w:p w14:paraId="07BFED3A" w14:textId="54B5E3AF" w:rsidR="000D4E80" w:rsidRPr="00A00AB6"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80.00</w:t>
            </w:r>
          </w:p>
        </w:tc>
        <w:tc>
          <w:tcPr>
            <w:tcW w:w="687" w:type="dxa"/>
            <w:vAlign w:val="bottom"/>
          </w:tcPr>
          <w:p w14:paraId="68FC8736" w14:textId="028711C8" w:rsidR="000D4E80" w:rsidRPr="00A00AB6"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80.00</w:t>
            </w:r>
          </w:p>
        </w:tc>
        <w:tc>
          <w:tcPr>
            <w:tcW w:w="686" w:type="dxa"/>
            <w:vAlign w:val="bottom"/>
          </w:tcPr>
          <w:p w14:paraId="3ADC04D9" w14:textId="7045AC51"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709" w:type="dxa"/>
            <w:vAlign w:val="bottom"/>
          </w:tcPr>
          <w:p w14:paraId="25B2D7B1"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851" w:type="dxa"/>
            <w:vAlign w:val="bottom"/>
          </w:tcPr>
          <w:p w14:paraId="5909797D" w14:textId="3DD67F43"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168,000</w:t>
            </w:r>
          </w:p>
        </w:tc>
        <w:tc>
          <w:tcPr>
            <w:tcW w:w="850" w:type="dxa"/>
            <w:vAlign w:val="bottom"/>
          </w:tcPr>
          <w:p w14:paraId="5B86A898" w14:textId="51B43B86"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168,000</w:t>
            </w:r>
          </w:p>
        </w:tc>
        <w:tc>
          <w:tcPr>
            <w:tcW w:w="740" w:type="dxa"/>
            <w:vAlign w:val="bottom"/>
          </w:tcPr>
          <w:p w14:paraId="57FEB68B" w14:textId="73BE0E81"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c>
          <w:tcPr>
            <w:tcW w:w="678" w:type="dxa"/>
            <w:vAlign w:val="bottom"/>
          </w:tcPr>
          <w:p w14:paraId="61ADDED7" w14:textId="34786275"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r>
      <w:tr w:rsidR="000D4E80" w:rsidRPr="008718E4" w14:paraId="2E6ECE4C" w14:textId="77777777" w:rsidTr="00043FB0">
        <w:trPr>
          <w:trHeight w:val="31"/>
        </w:trPr>
        <w:tc>
          <w:tcPr>
            <w:tcW w:w="1806" w:type="dxa"/>
            <w:vAlign w:val="bottom"/>
          </w:tcPr>
          <w:p w14:paraId="5F3FA564" w14:textId="77777777" w:rsidR="000D4E80" w:rsidRPr="008718E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rPr>
                <w:rFonts w:cs="Arial"/>
                <w:color w:val="000000"/>
                <w:sz w:val="11"/>
                <w:szCs w:val="11"/>
              </w:rPr>
            </w:pPr>
            <w:r w:rsidRPr="008718E4">
              <w:rPr>
                <w:rFonts w:cs="Arial"/>
                <w:color w:val="000000"/>
                <w:sz w:val="11"/>
                <w:szCs w:val="11"/>
              </w:rPr>
              <w:t>Max Hotel Co., Ltd.</w:t>
            </w:r>
            <w:r w:rsidRPr="008718E4">
              <w:rPr>
                <w:rFonts w:cs="Arial"/>
                <w:color w:val="000000"/>
                <w:sz w:val="11"/>
                <w:szCs w:val="11"/>
                <w:cs/>
              </w:rPr>
              <w:t xml:space="preserve"> </w:t>
            </w:r>
          </w:p>
        </w:tc>
        <w:tc>
          <w:tcPr>
            <w:tcW w:w="690" w:type="dxa"/>
            <w:vAlign w:val="bottom"/>
          </w:tcPr>
          <w:p w14:paraId="27B8CB5D" w14:textId="355E5FFE" w:rsidR="000D4E80" w:rsidRPr="008718E4" w:rsidRDefault="00B906C1"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Pr>
                <w:rFonts w:cs="Arial"/>
                <w:color w:val="000000"/>
                <w:sz w:val="11"/>
                <w:szCs w:val="11"/>
              </w:rPr>
              <w:t>240</w:t>
            </w:r>
            <w:r w:rsidR="000D4E80" w:rsidRPr="008718E4">
              <w:rPr>
                <w:rFonts w:cs="Arial"/>
                <w:color w:val="000000"/>
                <w:sz w:val="11"/>
                <w:szCs w:val="11"/>
              </w:rPr>
              <w:t>,000</w:t>
            </w:r>
          </w:p>
        </w:tc>
        <w:tc>
          <w:tcPr>
            <w:tcW w:w="688" w:type="dxa"/>
            <w:vAlign w:val="bottom"/>
          </w:tcPr>
          <w:p w14:paraId="775E870C" w14:textId="5618D6A1"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145,000</w:t>
            </w:r>
          </w:p>
        </w:tc>
        <w:tc>
          <w:tcPr>
            <w:tcW w:w="687" w:type="dxa"/>
            <w:vAlign w:val="bottom"/>
          </w:tcPr>
          <w:p w14:paraId="006FD684" w14:textId="60ECA2C3" w:rsidR="000D4E80" w:rsidRPr="00A00AB6"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99.99</w:t>
            </w:r>
          </w:p>
        </w:tc>
        <w:tc>
          <w:tcPr>
            <w:tcW w:w="687" w:type="dxa"/>
            <w:vAlign w:val="bottom"/>
          </w:tcPr>
          <w:p w14:paraId="5D8542DE" w14:textId="12C1C7FA" w:rsidR="000D4E80" w:rsidRPr="00A00AB6"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99.99</w:t>
            </w:r>
          </w:p>
        </w:tc>
        <w:tc>
          <w:tcPr>
            <w:tcW w:w="686" w:type="dxa"/>
            <w:vAlign w:val="bottom"/>
          </w:tcPr>
          <w:p w14:paraId="5C633256" w14:textId="3BF0A579"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709" w:type="dxa"/>
            <w:vAlign w:val="bottom"/>
          </w:tcPr>
          <w:p w14:paraId="648F03ED"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851" w:type="dxa"/>
            <w:vAlign w:val="bottom"/>
          </w:tcPr>
          <w:p w14:paraId="5D969082" w14:textId="51A122A7" w:rsidR="000D4E80" w:rsidRPr="008718E4" w:rsidRDefault="00B906C1"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Pr>
                <w:rFonts w:cs="Arial"/>
                <w:color w:val="000000"/>
                <w:sz w:val="11"/>
                <w:szCs w:val="11"/>
              </w:rPr>
              <w:t>240</w:t>
            </w:r>
            <w:r w:rsidR="000D4E80" w:rsidRPr="008718E4">
              <w:rPr>
                <w:rFonts w:cs="Arial"/>
                <w:color w:val="000000"/>
                <w:sz w:val="11"/>
                <w:szCs w:val="11"/>
              </w:rPr>
              <w:t>,000</w:t>
            </w:r>
          </w:p>
        </w:tc>
        <w:tc>
          <w:tcPr>
            <w:tcW w:w="850" w:type="dxa"/>
            <w:vAlign w:val="bottom"/>
          </w:tcPr>
          <w:p w14:paraId="7432BD44" w14:textId="0A5C6610"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145,000</w:t>
            </w:r>
          </w:p>
        </w:tc>
        <w:tc>
          <w:tcPr>
            <w:tcW w:w="740" w:type="dxa"/>
            <w:vAlign w:val="bottom"/>
          </w:tcPr>
          <w:p w14:paraId="5993C513" w14:textId="3B1D420F"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c>
          <w:tcPr>
            <w:tcW w:w="678" w:type="dxa"/>
            <w:vAlign w:val="bottom"/>
          </w:tcPr>
          <w:p w14:paraId="14FC4EFC" w14:textId="0965E3D8"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r>
      <w:tr w:rsidR="000D4E80" w:rsidRPr="008718E4" w14:paraId="2DD8D83C" w14:textId="77777777" w:rsidTr="00043FB0">
        <w:trPr>
          <w:trHeight w:val="31"/>
        </w:trPr>
        <w:tc>
          <w:tcPr>
            <w:tcW w:w="1806" w:type="dxa"/>
            <w:vAlign w:val="bottom"/>
          </w:tcPr>
          <w:p w14:paraId="6BED0EA7" w14:textId="77777777" w:rsidR="000D4E80" w:rsidRPr="008718E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50" w:hanging="150"/>
              <w:rPr>
                <w:rFonts w:cs="Arial"/>
                <w:color w:val="000000"/>
                <w:sz w:val="11"/>
                <w:szCs w:val="11"/>
              </w:rPr>
            </w:pPr>
            <w:r w:rsidRPr="008718E4">
              <w:rPr>
                <w:rFonts w:cs="Arial"/>
                <w:color w:val="000000"/>
                <w:sz w:val="11"/>
                <w:szCs w:val="11"/>
              </w:rPr>
              <w:t>Mida Agency and Development Co., Ltd.</w:t>
            </w:r>
          </w:p>
        </w:tc>
        <w:tc>
          <w:tcPr>
            <w:tcW w:w="690" w:type="dxa"/>
            <w:vAlign w:val="bottom"/>
          </w:tcPr>
          <w:p w14:paraId="0057FCBB" w14:textId="28614E08"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2,000</w:t>
            </w:r>
          </w:p>
        </w:tc>
        <w:tc>
          <w:tcPr>
            <w:tcW w:w="688" w:type="dxa"/>
            <w:vAlign w:val="bottom"/>
          </w:tcPr>
          <w:p w14:paraId="4A874050" w14:textId="11EED3FB"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2,000</w:t>
            </w:r>
          </w:p>
        </w:tc>
        <w:tc>
          <w:tcPr>
            <w:tcW w:w="687" w:type="dxa"/>
            <w:vAlign w:val="bottom"/>
          </w:tcPr>
          <w:p w14:paraId="41BB279D" w14:textId="712D0C25" w:rsidR="000D4E80" w:rsidRPr="00A00AB6"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A00AB6">
              <w:rPr>
                <w:rFonts w:cs="Arial"/>
                <w:color w:val="000000"/>
                <w:sz w:val="11"/>
                <w:szCs w:val="11"/>
              </w:rPr>
              <w:t>70.00</w:t>
            </w:r>
          </w:p>
        </w:tc>
        <w:tc>
          <w:tcPr>
            <w:tcW w:w="687" w:type="dxa"/>
            <w:vAlign w:val="bottom"/>
          </w:tcPr>
          <w:p w14:paraId="43EB7F23" w14:textId="2F217CA5" w:rsidR="000D4E80" w:rsidRPr="00A00AB6"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r w:rsidRPr="00A00AB6">
              <w:rPr>
                <w:rFonts w:cs="Arial"/>
                <w:color w:val="000000"/>
                <w:sz w:val="11"/>
                <w:szCs w:val="11"/>
              </w:rPr>
              <w:t>70.00</w:t>
            </w:r>
          </w:p>
        </w:tc>
        <w:tc>
          <w:tcPr>
            <w:tcW w:w="686" w:type="dxa"/>
            <w:vAlign w:val="bottom"/>
          </w:tcPr>
          <w:p w14:paraId="1A08EB26"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p w14:paraId="11676E57" w14:textId="6331E2A0"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709" w:type="dxa"/>
            <w:vAlign w:val="bottom"/>
          </w:tcPr>
          <w:p w14:paraId="4800B481"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p w14:paraId="5E199BD8"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851" w:type="dxa"/>
            <w:vAlign w:val="bottom"/>
          </w:tcPr>
          <w:p w14:paraId="177C854A" w14:textId="00DC933C"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8718E4">
              <w:rPr>
                <w:rFonts w:cs="Arial"/>
                <w:color w:val="000000"/>
                <w:sz w:val="11"/>
                <w:szCs w:val="11"/>
              </w:rPr>
              <w:t>1,400</w:t>
            </w:r>
          </w:p>
        </w:tc>
        <w:tc>
          <w:tcPr>
            <w:tcW w:w="850" w:type="dxa"/>
            <w:vAlign w:val="bottom"/>
          </w:tcPr>
          <w:p w14:paraId="1F1216DD" w14:textId="15C43A3F"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8718E4">
              <w:rPr>
                <w:rFonts w:cs="Arial"/>
                <w:color w:val="000000"/>
                <w:sz w:val="11"/>
                <w:szCs w:val="11"/>
              </w:rPr>
              <w:t>1,400</w:t>
            </w:r>
          </w:p>
        </w:tc>
        <w:tc>
          <w:tcPr>
            <w:tcW w:w="740" w:type="dxa"/>
            <w:vAlign w:val="bottom"/>
          </w:tcPr>
          <w:p w14:paraId="2248D3B7" w14:textId="77777777" w:rsidR="000D4E80"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p w14:paraId="1403F1DB" w14:textId="41702CBF" w:rsidR="000D4E80" w:rsidRPr="008718E4" w:rsidRDefault="004C6CFC"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Pr>
                <w:rFonts w:cs="Arial"/>
                <w:color w:val="000000"/>
                <w:sz w:val="11"/>
                <w:szCs w:val="11"/>
              </w:rPr>
              <w:t>6</w:t>
            </w:r>
            <w:r w:rsidR="002647DC">
              <w:rPr>
                <w:rFonts w:cs="Arial"/>
                <w:color w:val="000000"/>
                <w:sz w:val="11"/>
                <w:szCs w:val="11"/>
              </w:rPr>
              <w:t>,</w:t>
            </w:r>
            <w:r>
              <w:rPr>
                <w:rFonts w:cs="Arial"/>
                <w:color w:val="000000"/>
                <w:sz w:val="11"/>
                <w:szCs w:val="11"/>
              </w:rPr>
              <w:t>65</w:t>
            </w:r>
            <w:r w:rsidR="002647DC">
              <w:rPr>
                <w:rFonts w:cs="Arial"/>
                <w:color w:val="000000"/>
                <w:sz w:val="11"/>
                <w:szCs w:val="11"/>
              </w:rPr>
              <w:t>0</w:t>
            </w:r>
          </w:p>
        </w:tc>
        <w:tc>
          <w:tcPr>
            <w:tcW w:w="678" w:type="dxa"/>
            <w:vAlign w:val="bottom"/>
          </w:tcPr>
          <w:p w14:paraId="766222AA" w14:textId="24E297EF"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r>
      <w:tr w:rsidR="000D4E80" w:rsidRPr="008718E4" w14:paraId="68979430" w14:textId="77777777" w:rsidTr="00043FB0">
        <w:trPr>
          <w:trHeight w:val="31"/>
        </w:trPr>
        <w:tc>
          <w:tcPr>
            <w:tcW w:w="1806" w:type="dxa"/>
            <w:vAlign w:val="bottom"/>
          </w:tcPr>
          <w:p w14:paraId="428F396A" w14:textId="77777777" w:rsidR="000D4E80" w:rsidRPr="008718E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50" w:hanging="150"/>
              <w:rPr>
                <w:rFonts w:cs="Arial"/>
                <w:color w:val="000000"/>
                <w:sz w:val="11"/>
                <w:szCs w:val="11"/>
              </w:rPr>
            </w:pPr>
            <w:r w:rsidRPr="008718E4">
              <w:rPr>
                <w:rFonts w:cs="Arial"/>
                <w:color w:val="000000"/>
                <w:sz w:val="11"/>
                <w:szCs w:val="11"/>
              </w:rPr>
              <w:t xml:space="preserve">Mida Hospitality Group </w:t>
            </w:r>
            <w:r w:rsidRPr="008718E4">
              <w:rPr>
                <w:rFonts w:cs="Arial"/>
                <w:color w:val="000000"/>
                <w:sz w:val="11"/>
                <w:szCs w:val="11"/>
              </w:rPr>
              <w:br/>
              <w:t xml:space="preserve">Co., Ltd. </w:t>
            </w:r>
          </w:p>
        </w:tc>
        <w:tc>
          <w:tcPr>
            <w:tcW w:w="690" w:type="dxa"/>
            <w:vAlign w:val="bottom"/>
          </w:tcPr>
          <w:p w14:paraId="0B9A60A4" w14:textId="37FB4839"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2,000</w:t>
            </w:r>
          </w:p>
        </w:tc>
        <w:tc>
          <w:tcPr>
            <w:tcW w:w="688" w:type="dxa"/>
            <w:vAlign w:val="bottom"/>
          </w:tcPr>
          <w:p w14:paraId="3C7A31D8" w14:textId="1246F078"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2,000</w:t>
            </w:r>
          </w:p>
        </w:tc>
        <w:tc>
          <w:tcPr>
            <w:tcW w:w="687" w:type="dxa"/>
            <w:vAlign w:val="bottom"/>
          </w:tcPr>
          <w:p w14:paraId="36D70323" w14:textId="6837EA90" w:rsidR="000D4E80" w:rsidRPr="00A00AB6"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99.99</w:t>
            </w:r>
          </w:p>
        </w:tc>
        <w:tc>
          <w:tcPr>
            <w:tcW w:w="687" w:type="dxa"/>
            <w:vAlign w:val="bottom"/>
          </w:tcPr>
          <w:p w14:paraId="71A01D1E" w14:textId="32B7809D" w:rsidR="000D4E80" w:rsidRPr="00A00AB6"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99.99</w:t>
            </w:r>
          </w:p>
        </w:tc>
        <w:tc>
          <w:tcPr>
            <w:tcW w:w="686" w:type="dxa"/>
            <w:vAlign w:val="bottom"/>
          </w:tcPr>
          <w:p w14:paraId="0BCFFB74"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p w14:paraId="18FDF844" w14:textId="44EE5720"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709" w:type="dxa"/>
            <w:vAlign w:val="bottom"/>
          </w:tcPr>
          <w:p w14:paraId="622A077E"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p w14:paraId="016E4EDC"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851" w:type="dxa"/>
            <w:vAlign w:val="bottom"/>
          </w:tcPr>
          <w:p w14:paraId="7FD3F87A" w14:textId="29091115"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1,292</w:t>
            </w:r>
          </w:p>
        </w:tc>
        <w:tc>
          <w:tcPr>
            <w:tcW w:w="850" w:type="dxa"/>
            <w:vAlign w:val="bottom"/>
          </w:tcPr>
          <w:p w14:paraId="01F0671F" w14:textId="23FB52D6"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1,292</w:t>
            </w:r>
          </w:p>
        </w:tc>
        <w:tc>
          <w:tcPr>
            <w:tcW w:w="740" w:type="dxa"/>
            <w:vAlign w:val="bottom"/>
          </w:tcPr>
          <w:p w14:paraId="37F29FF7" w14:textId="77777777" w:rsidR="000D4E80"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p w14:paraId="7EB0C695" w14:textId="305E97CF"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8718E4">
              <w:rPr>
                <w:rFonts w:cs="Arial"/>
                <w:color w:val="000000"/>
                <w:sz w:val="11"/>
                <w:szCs w:val="11"/>
              </w:rPr>
              <w:t>-</w:t>
            </w:r>
          </w:p>
        </w:tc>
        <w:tc>
          <w:tcPr>
            <w:tcW w:w="678" w:type="dxa"/>
            <w:vAlign w:val="bottom"/>
          </w:tcPr>
          <w:p w14:paraId="5EBF366B" w14:textId="23EB63B9"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8718E4">
              <w:rPr>
                <w:rFonts w:cs="Arial"/>
                <w:color w:val="000000"/>
                <w:sz w:val="11"/>
                <w:szCs w:val="11"/>
              </w:rPr>
              <w:t>4,600</w:t>
            </w:r>
          </w:p>
        </w:tc>
      </w:tr>
      <w:tr w:rsidR="000D4E80" w:rsidRPr="008718E4" w14:paraId="4DEE897A" w14:textId="77777777" w:rsidTr="00043FB0">
        <w:trPr>
          <w:trHeight w:val="31"/>
        </w:trPr>
        <w:tc>
          <w:tcPr>
            <w:tcW w:w="1806" w:type="dxa"/>
            <w:vAlign w:val="bottom"/>
          </w:tcPr>
          <w:p w14:paraId="1A1CF62B" w14:textId="77777777" w:rsidR="000D4E80" w:rsidRPr="008718E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rPr>
                <w:rFonts w:cs="Arial"/>
                <w:color w:val="000000"/>
                <w:sz w:val="11"/>
                <w:szCs w:val="11"/>
              </w:rPr>
            </w:pPr>
            <w:r w:rsidRPr="008718E4">
              <w:rPr>
                <w:rFonts w:cs="Arial"/>
                <w:color w:val="000000"/>
                <w:sz w:val="11"/>
                <w:szCs w:val="11"/>
              </w:rPr>
              <w:t>MD Resort Co., Ltd.</w:t>
            </w:r>
          </w:p>
        </w:tc>
        <w:tc>
          <w:tcPr>
            <w:tcW w:w="690" w:type="dxa"/>
            <w:vAlign w:val="bottom"/>
          </w:tcPr>
          <w:p w14:paraId="641C8558" w14:textId="3E0E78D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75,000</w:t>
            </w:r>
          </w:p>
        </w:tc>
        <w:tc>
          <w:tcPr>
            <w:tcW w:w="688" w:type="dxa"/>
            <w:vAlign w:val="bottom"/>
          </w:tcPr>
          <w:p w14:paraId="353463E0" w14:textId="4683EC7B"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color w:val="000000"/>
                <w:sz w:val="11"/>
                <w:szCs w:val="11"/>
              </w:rPr>
            </w:pPr>
            <w:r w:rsidRPr="008718E4">
              <w:rPr>
                <w:rFonts w:cs="Arial"/>
                <w:color w:val="000000"/>
                <w:sz w:val="11"/>
                <w:szCs w:val="11"/>
              </w:rPr>
              <w:t>75,000</w:t>
            </w:r>
          </w:p>
        </w:tc>
        <w:tc>
          <w:tcPr>
            <w:tcW w:w="687" w:type="dxa"/>
            <w:vAlign w:val="bottom"/>
          </w:tcPr>
          <w:p w14:paraId="35E85939" w14:textId="442E91B8" w:rsidR="000D4E80" w:rsidRPr="00A00AB6"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62.41</w:t>
            </w:r>
          </w:p>
        </w:tc>
        <w:tc>
          <w:tcPr>
            <w:tcW w:w="687" w:type="dxa"/>
            <w:vAlign w:val="bottom"/>
          </w:tcPr>
          <w:p w14:paraId="2DB3B92C" w14:textId="44CDC321" w:rsidR="000D4E80" w:rsidRPr="00A00AB6"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62.41</w:t>
            </w:r>
          </w:p>
        </w:tc>
        <w:tc>
          <w:tcPr>
            <w:tcW w:w="686" w:type="dxa"/>
            <w:vAlign w:val="bottom"/>
          </w:tcPr>
          <w:p w14:paraId="62D3A22D" w14:textId="06913321"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37.58</w:t>
            </w:r>
          </w:p>
        </w:tc>
        <w:tc>
          <w:tcPr>
            <w:tcW w:w="709" w:type="dxa"/>
            <w:vAlign w:val="bottom"/>
          </w:tcPr>
          <w:p w14:paraId="6C018657"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37.58</w:t>
            </w:r>
          </w:p>
        </w:tc>
        <w:tc>
          <w:tcPr>
            <w:tcW w:w="851" w:type="dxa"/>
            <w:vAlign w:val="bottom"/>
          </w:tcPr>
          <w:p w14:paraId="118BAA53" w14:textId="5BE11384"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46,810</w:t>
            </w:r>
          </w:p>
        </w:tc>
        <w:tc>
          <w:tcPr>
            <w:tcW w:w="850" w:type="dxa"/>
            <w:vAlign w:val="bottom"/>
          </w:tcPr>
          <w:p w14:paraId="3611E93A" w14:textId="7BA5AE4F"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46,810</w:t>
            </w:r>
          </w:p>
        </w:tc>
        <w:tc>
          <w:tcPr>
            <w:tcW w:w="740" w:type="dxa"/>
            <w:vAlign w:val="bottom"/>
          </w:tcPr>
          <w:p w14:paraId="682D1CF3" w14:textId="56A799EB"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8718E4">
              <w:rPr>
                <w:rFonts w:cs="Arial"/>
                <w:color w:val="000000"/>
                <w:sz w:val="11"/>
                <w:szCs w:val="11"/>
              </w:rPr>
              <w:t>-</w:t>
            </w:r>
          </w:p>
        </w:tc>
        <w:tc>
          <w:tcPr>
            <w:tcW w:w="678" w:type="dxa"/>
            <w:vAlign w:val="bottom"/>
          </w:tcPr>
          <w:p w14:paraId="25BC900A" w14:textId="185D7704"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8718E4">
              <w:rPr>
                <w:rFonts w:cs="Arial"/>
                <w:color w:val="000000"/>
                <w:sz w:val="11"/>
                <w:szCs w:val="11"/>
              </w:rPr>
              <w:t>-</w:t>
            </w:r>
          </w:p>
        </w:tc>
      </w:tr>
      <w:tr w:rsidR="000D4E80" w:rsidRPr="008718E4" w14:paraId="7268DCE6" w14:textId="77777777" w:rsidTr="00043FB0">
        <w:trPr>
          <w:trHeight w:val="31"/>
        </w:trPr>
        <w:tc>
          <w:tcPr>
            <w:tcW w:w="1806" w:type="dxa"/>
          </w:tcPr>
          <w:p w14:paraId="4BF25F19" w14:textId="77777777" w:rsidR="000D4E80" w:rsidRPr="008718E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50" w:hanging="150"/>
              <w:rPr>
                <w:rFonts w:cs="Arial"/>
                <w:color w:val="000000"/>
                <w:sz w:val="11"/>
                <w:szCs w:val="11"/>
              </w:rPr>
            </w:pPr>
            <w:r w:rsidRPr="008718E4">
              <w:rPr>
                <w:rFonts w:cs="Arial"/>
                <w:color w:val="000000"/>
                <w:sz w:val="11"/>
                <w:szCs w:val="11"/>
              </w:rPr>
              <w:t>Intelligence Marketing Agency Co., Ltd.</w:t>
            </w:r>
          </w:p>
        </w:tc>
        <w:tc>
          <w:tcPr>
            <w:tcW w:w="690" w:type="dxa"/>
            <w:vAlign w:val="bottom"/>
          </w:tcPr>
          <w:p w14:paraId="2C371421" w14:textId="71564E41"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Pr>
                <w:rFonts w:cs="Arial"/>
                <w:color w:val="000000"/>
                <w:sz w:val="11"/>
                <w:szCs w:val="11"/>
              </w:rPr>
              <w:t>8,500</w:t>
            </w:r>
          </w:p>
        </w:tc>
        <w:tc>
          <w:tcPr>
            <w:tcW w:w="688" w:type="dxa"/>
            <w:vAlign w:val="bottom"/>
          </w:tcPr>
          <w:p w14:paraId="580C0BDB" w14:textId="4E141010"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color w:val="000000"/>
                <w:sz w:val="11"/>
                <w:szCs w:val="11"/>
              </w:rPr>
            </w:pPr>
            <w:r w:rsidRPr="008718E4">
              <w:rPr>
                <w:rFonts w:cs="Arial"/>
                <w:color w:val="000000"/>
                <w:sz w:val="11"/>
                <w:szCs w:val="11"/>
              </w:rPr>
              <w:t>2,500</w:t>
            </w:r>
          </w:p>
        </w:tc>
        <w:tc>
          <w:tcPr>
            <w:tcW w:w="687" w:type="dxa"/>
            <w:vAlign w:val="bottom"/>
          </w:tcPr>
          <w:p w14:paraId="612FB08A" w14:textId="49991FE7" w:rsidR="000D4E80" w:rsidRPr="00A00AB6"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79.99</w:t>
            </w:r>
          </w:p>
        </w:tc>
        <w:tc>
          <w:tcPr>
            <w:tcW w:w="687" w:type="dxa"/>
            <w:vAlign w:val="bottom"/>
          </w:tcPr>
          <w:p w14:paraId="7D94921E" w14:textId="24C39664" w:rsidR="000D4E80" w:rsidRPr="00A00AB6"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79.99</w:t>
            </w:r>
          </w:p>
        </w:tc>
        <w:tc>
          <w:tcPr>
            <w:tcW w:w="686" w:type="dxa"/>
            <w:vAlign w:val="bottom"/>
          </w:tcPr>
          <w:p w14:paraId="47B68FFE" w14:textId="0B633DED"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709" w:type="dxa"/>
            <w:vAlign w:val="bottom"/>
          </w:tcPr>
          <w:p w14:paraId="41BEF04B"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851" w:type="dxa"/>
            <w:vAlign w:val="bottom"/>
          </w:tcPr>
          <w:p w14:paraId="55155219" w14:textId="4989F550" w:rsidR="000D4E80" w:rsidRPr="008718E4" w:rsidRDefault="00AE0F43"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Pr>
                <w:rFonts w:cs="Arial"/>
                <w:color w:val="000000"/>
                <w:sz w:val="11"/>
                <w:szCs w:val="11"/>
              </w:rPr>
              <w:t>8,0</w:t>
            </w:r>
            <w:r w:rsidR="000D4E80" w:rsidRPr="008718E4">
              <w:rPr>
                <w:rFonts w:cs="Arial"/>
                <w:color w:val="000000"/>
                <w:sz w:val="11"/>
                <w:szCs w:val="11"/>
              </w:rPr>
              <w:t>00</w:t>
            </w:r>
          </w:p>
        </w:tc>
        <w:tc>
          <w:tcPr>
            <w:tcW w:w="850" w:type="dxa"/>
            <w:vAlign w:val="bottom"/>
          </w:tcPr>
          <w:p w14:paraId="2DFB75A8" w14:textId="1E1D1359"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2,000</w:t>
            </w:r>
          </w:p>
        </w:tc>
        <w:tc>
          <w:tcPr>
            <w:tcW w:w="740" w:type="dxa"/>
            <w:vAlign w:val="bottom"/>
          </w:tcPr>
          <w:p w14:paraId="22DD6914" w14:textId="7593D8EC"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right="-32"/>
              <w:jc w:val="right"/>
              <w:rPr>
                <w:rFonts w:cs="Arial"/>
                <w:color w:val="000000"/>
                <w:sz w:val="11"/>
                <w:szCs w:val="11"/>
                <w:cs/>
              </w:rPr>
            </w:pPr>
            <w:r w:rsidRPr="008718E4">
              <w:rPr>
                <w:rFonts w:cs="Arial"/>
                <w:color w:val="000000"/>
                <w:sz w:val="11"/>
                <w:szCs w:val="11"/>
              </w:rPr>
              <w:t>-</w:t>
            </w:r>
          </w:p>
        </w:tc>
        <w:tc>
          <w:tcPr>
            <w:tcW w:w="678" w:type="dxa"/>
            <w:vAlign w:val="bottom"/>
          </w:tcPr>
          <w:p w14:paraId="2314DCD7" w14:textId="54ABA0E1"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r>
      <w:tr w:rsidR="000D4E80" w:rsidRPr="008718E4" w14:paraId="0320E801" w14:textId="77777777" w:rsidTr="00043FB0">
        <w:trPr>
          <w:trHeight w:val="31"/>
        </w:trPr>
        <w:tc>
          <w:tcPr>
            <w:tcW w:w="1806" w:type="dxa"/>
          </w:tcPr>
          <w:p w14:paraId="3BEF579F" w14:textId="77777777" w:rsidR="000D4E80" w:rsidRPr="008718E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50" w:hanging="150"/>
              <w:rPr>
                <w:rFonts w:cs="Arial"/>
                <w:color w:val="000000"/>
                <w:sz w:val="11"/>
                <w:szCs w:val="11"/>
              </w:rPr>
            </w:pPr>
            <w:r w:rsidRPr="008718E4">
              <w:rPr>
                <w:rFonts w:cs="Arial"/>
                <w:color w:val="000000"/>
                <w:sz w:val="11"/>
                <w:szCs w:val="11"/>
              </w:rPr>
              <w:t>I TCB Co., Ltd.</w:t>
            </w:r>
          </w:p>
        </w:tc>
        <w:tc>
          <w:tcPr>
            <w:tcW w:w="690" w:type="dxa"/>
            <w:vAlign w:val="bottom"/>
          </w:tcPr>
          <w:p w14:paraId="6801302C" w14:textId="506DDA63"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300,000</w:t>
            </w:r>
          </w:p>
        </w:tc>
        <w:tc>
          <w:tcPr>
            <w:tcW w:w="688" w:type="dxa"/>
            <w:vAlign w:val="bottom"/>
          </w:tcPr>
          <w:p w14:paraId="10A1F7C8" w14:textId="72B9066F"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color w:val="000000"/>
                <w:sz w:val="11"/>
                <w:szCs w:val="11"/>
              </w:rPr>
            </w:pPr>
            <w:r w:rsidRPr="008718E4">
              <w:rPr>
                <w:rFonts w:cs="Arial"/>
                <w:color w:val="000000"/>
                <w:sz w:val="11"/>
                <w:szCs w:val="11"/>
              </w:rPr>
              <w:t>300,000</w:t>
            </w:r>
          </w:p>
        </w:tc>
        <w:tc>
          <w:tcPr>
            <w:tcW w:w="687" w:type="dxa"/>
            <w:vAlign w:val="bottom"/>
          </w:tcPr>
          <w:p w14:paraId="30AB676F" w14:textId="1269B584" w:rsidR="000D4E80" w:rsidRPr="00A00AB6"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80.00</w:t>
            </w:r>
          </w:p>
        </w:tc>
        <w:tc>
          <w:tcPr>
            <w:tcW w:w="687" w:type="dxa"/>
            <w:vAlign w:val="bottom"/>
          </w:tcPr>
          <w:p w14:paraId="3AABD482" w14:textId="7E6D4627" w:rsidR="000D4E80" w:rsidRPr="00A00AB6"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80.00</w:t>
            </w:r>
          </w:p>
        </w:tc>
        <w:tc>
          <w:tcPr>
            <w:tcW w:w="686" w:type="dxa"/>
            <w:vAlign w:val="bottom"/>
          </w:tcPr>
          <w:p w14:paraId="6D044821" w14:textId="794B64C4"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709" w:type="dxa"/>
            <w:vAlign w:val="bottom"/>
          </w:tcPr>
          <w:p w14:paraId="58501013"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851" w:type="dxa"/>
            <w:vAlign w:val="bottom"/>
          </w:tcPr>
          <w:p w14:paraId="12858CEF" w14:textId="4D1E8DB0"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240,000</w:t>
            </w:r>
          </w:p>
        </w:tc>
        <w:tc>
          <w:tcPr>
            <w:tcW w:w="850" w:type="dxa"/>
            <w:vAlign w:val="bottom"/>
          </w:tcPr>
          <w:p w14:paraId="287C731C" w14:textId="5C7C008B"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240,000</w:t>
            </w:r>
          </w:p>
        </w:tc>
        <w:tc>
          <w:tcPr>
            <w:tcW w:w="740" w:type="dxa"/>
            <w:vAlign w:val="bottom"/>
          </w:tcPr>
          <w:p w14:paraId="4958BB2F" w14:textId="787C484B"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8718E4">
              <w:rPr>
                <w:rFonts w:cs="Arial"/>
                <w:color w:val="000000"/>
                <w:sz w:val="11"/>
                <w:szCs w:val="11"/>
              </w:rPr>
              <w:t>-</w:t>
            </w:r>
          </w:p>
        </w:tc>
        <w:tc>
          <w:tcPr>
            <w:tcW w:w="678" w:type="dxa"/>
            <w:vAlign w:val="bottom"/>
          </w:tcPr>
          <w:p w14:paraId="6C11D4E3" w14:textId="5747BC11"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r>
      <w:tr w:rsidR="000D4E80" w:rsidRPr="008718E4" w14:paraId="41486062" w14:textId="77777777" w:rsidTr="00043FB0">
        <w:trPr>
          <w:trHeight w:val="31"/>
        </w:trPr>
        <w:tc>
          <w:tcPr>
            <w:tcW w:w="1806" w:type="dxa"/>
          </w:tcPr>
          <w:p w14:paraId="20711242" w14:textId="77777777" w:rsidR="000D4E80" w:rsidRPr="008718E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50" w:hanging="150"/>
              <w:rPr>
                <w:rFonts w:cs="Arial"/>
                <w:color w:val="000000"/>
                <w:sz w:val="11"/>
                <w:szCs w:val="11"/>
              </w:rPr>
            </w:pPr>
            <w:r w:rsidRPr="008718E4">
              <w:rPr>
                <w:rFonts w:cs="Arial"/>
                <w:color w:val="000000"/>
                <w:sz w:val="11"/>
                <w:szCs w:val="11"/>
              </w:rPr>
              <w:t>V6 Entertainment Co., Ltd.</w:t>
            </w:r>
          </w:p>
        </w:tc>
        <w:tc>
          <w:tcPr>
            <w:tcW w:w="690" w:type="dxa"/>
            <w:vAlign w:val="bottom"/>
          </w:tcPr>
          <w:p w14:paraId="2CD621AE" w14:textId="215FEE18"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77,000</w:t>
            </w:r>
          </w:p>
        </w:tc>
        <w:tc>
          <w:tcPr>
            <w:tcW w:w="688" w:type="dxa"/>
            <w:vAlign w:val="bottom"/>
          </w:tcPr>
          <w:p w14:paraId="2DD6E76E" w14:textId="3F38BB3F"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color w:val="000000"/>
                <w:sz w:val="11"/>
                <w:szCs w:val="11"/>
              </w:rPr>
            </w:pPr>
            <w:r w:rsidRPr="008718E4">
              <w:rPr>
                <w:rFonts w:cs="Arial"/>
                <w:color w:val="000000"/>
                <w:sz w:val="11"/>
                <w:szCs w:val="11"/>
              </w:rPr>
              <w:t>77,000</w:t>
            </w:r>
          </w:p>
        </w:tc>
        <w:tc>
          <w:tcPr>
            <w:tcW w:w="687" w:type="dxa"/>
            <w:vAlign w:val="bottom"/>
          </w:tcPr>
          <w:p w14:paraId="28792AEC" w14:textId="7C653F33" w:rsidR="000D4E80" w:rsidRPr="00A00AB6"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59.99</w:t>
            </w:r>
          </w:p>
        </w:tc>
        <w:tc>
          <w:tcPr>
            <w:tcW w:w="687" w:type="dxa"/>
            <w:vAlign w:val="bottom"/>
          </w:tcPr>
          <w:p w14:paraId="4B706FE8" w14:textId="41293F7A" w:rsidR="000D4E80" w:rsidRPr="00A00AB6"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A00AB6">
              <w:rPr>
                <w:rFonts w:cs="Arial"/>
                <w:color w:val="000000"/>
                <w:sz w:val="11"/>
                <w:szCs w:val="11"/>
              </w:rPr>
              <w:t>59.99</w:t>
            </w:r>
          </w:p>
        </w:tc>
        <w:tc>
          <w:tcPr>
            <w:tcW w:w="686" w:type="dxa"/>
            <w:vAlign w:val="bottom"/>
          </w:tcPr>
          <w:p w14:paraId="3381FEC2" w14:textId="5C65B1D5"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709" w:type="dxa"/>
            <w:vAlign w:val="bottom"/>
          </w:tcPr>
          <w:p w14:paraId="1D172C66"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851" w:type="dxa"/>
            <w:vAlign w:val="bottom"/>
          </w:tcPr>
          <w:p w14:paraId="1D0F0951" w14:textId="282E7494"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46,200</w:t>
            </w:r>
          </w:p>
        </w:tc>
        <w:tc>
          <w:tcPr>
            <w:tcW w:w="850" w:type="dxa"/>
            <w:vAlign w:val="bottom"/>
          </w:tcPr>
          <w:p w14:paraId="64E52E1B" w14:textId="1C2DABB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46,200</w:t>
            </w:r>
          </w:p>
        </w:tc>
        <w:tc>
          <w:tcPr>
            <w:tcW w:w="740" w:type="dxa"/>
            <w:vAlign w:val="bottom"/>
          </w:tcPr>
          <w:p w14:paraId="4726BF2A" w14:textId="52EE4EAB"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8718E4">
              <w:rPr>
                <w:rFonts w:cs="Arial"/>
                <w:color w:val="000000"/>
                <w:sz w:val="11"/>
                <w:szCs w:val="11"/>
              </w:rPr>
              <w:t>-</w:t>
            </w:r>
          </w:p>
        </w:tc>
        <w:tc>
          <w:tcPr>
            <w:tcW w:w="678" w:type="dxa"/>
            <w:vAlign w:val="bottom"/>
          </w:tcPr>
          <w:p w14:paraId="348083AD" w14:textId="7606BA54"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r>
      <w:tr w:rsidR="000D4E80" w:rsidRPr="008718E4" w14:paraId="12945347" w14:textId="77777777" w:rsidTr="00D021C5">
        <w:trPr>
          <w:trHeight w:val="31"/>
        </w:trPr>
        <w:tc>
          <w:tcPr>
            <w:tcW w:w="1806" w:type="dxa"/>
          </w:tcPr>
          <w:p w14:paraId="206E3C9B" w14:textId="77777777" w:rsidR="000D4E80" w:rsidRPr="008718E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50" w:hanging="150"/>
              <w:rPr>
                <w:rFonts w:cs="Arial"/>
                <w:color w:val="000000"/>
                <w:sz w:val="11"/>
                <w:szCs w:val="11"/>
              </w:rPr>
            </w:pPr>
          </w:p>
        </w:tc>
        <w:tc>
          <w:tcPr>
            <w:tcW w:w="690" w:type="dxa"/>
            <w:vAlign w:val="bottom"/>
          </w:tcPr>
          <w:p w14:paraId="4017C925" w14:textId="77777777" w:rsidR="000D4E80" w:rsidRPr="008718E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688" w:type="dxa"/>
            <w:vAlign w:val="bottom"/>
          </w:tcPr>
          <w:p w14:paraId="6B8C6B2D" w14:textId="77777777" w:rsidR="000D4E80" w:rsidRPr="008718E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color w:val="000000"/>
                <w:sz w:val="11"/>
                <w:szCs w:val="11"/>
              </w:rPr>
            </w:pPr>
          </w:p>
        </w:tc>
        <w:tc>
          <w:tcPr>
            <w:tcW w:w="687" w:type="dxa"/>
            <w:vAlign w:val="bottom"/>
          </w:tcPr>
          <w:p w14:paraId="04F89C48" w14:textId="77777777" w:rsidR="000D4E80" w:rsidRPr="008718E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687" w:type="dxa"/>
            <w:vAlign w:val="bottom"/>
          </w:tcPr>
          <w:p w14:paraId="50901E3E" w14:textId="77777777" w:rsidR="000D4E80" w:rsidRPr="00E5271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highlight w:val="yellow"/>
              </w:rPr>
            </w:pPr>
          </w:p>
        </w:tc>
        <w:tc>
          <w:tcPr>
            <w:tcW w:w="686" w:type="dxa"/>
            <w:vAlign w:val="bottom"/>
          </w:tcPr>
          <w:p w14:paraId="43E5112E" w14:textId="77777777" w:rsidR="000D4E80" w:rsidRPr="008718E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709" w:type="dxa"/>
            <w:vAlign w:val="bottom"/>
          </w:tcPr>
          <w:p w14:paraId="45D0F7B0" w14:textId="77777777" w:rsidR="000D4E80" w:rsidRPr="008718E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851" w:type="dxa"/>
            <w:vAlign w:val="bottom"/>
          </w:tcPr>
          <w:p w14:paraId="7CBAFCF1" w14:textId="77777777" w:rsidR="000D4E80" w:rsidRPr="008718E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tc>
        <w:tc>
          <w:tcPr>
            <w:tcW w:w="850" w:type="dxa"/>
            <w:vAlign w:val="bottom"/>
          </w:tcPr>
          <w:p w14:paraId="2C8699DF" w14:textId="77777777" w:rsidR="000D4E80" w:rsidRPr="008718E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tc>
        <w:tc>
          <w:tcPr>
            <w:tcW w:w="740" w:type="dxa"/>
            <w:vAlign w:val="bottom"/>
          </w:tcPr>
          <w:p w14:paraId="42C9BE47" w14:textId="77777777" w:rsidR="000D4E80" w:rsidRPr="008718E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tc>
        <w:tc>
          <w:tcPr>
            <w:tcW w:w="678" w:type="dxa"/>
            <w:vAlign w:val="bottom"/>
          </w:tcPr>
          <w:p w14:paraId="50958175" w14:textId="77777777" w:rsidR="000D4E80" w:rsidRPr="008718E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tc>
      </w:tr>
      <w:tr w:rsidR="000D4E80" w:rsidRPr="008718E4" w14:paraId="5D07F020" w14:textId="77777777" w:rsidTr="00D021C5">
        <w:trPr>
          <w:gridAfter w:val="4"/>
          <w:wAfter w:w="3119" w:type="dxa"/>
          <w:trHeight w:val="31"/>
        </w:trPr>
        <w:tc>
          <w:tcPr>
            <w:tcW w:w="5953" w:type="dxa"/>
            <w:gridSpan w:val="7"/>
            <w:vAlign w:val="bottom"/>
          </w:tcPr>
          <w:p w14:paraId="10A675F5" w14:textId="77777777" w:rsidR="000D4E80" w:rsidRPr="008718E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6"/>
              <w:rPr>
                <w:rFonts w:cs="Arial"/>
                <w:b/>
                <w:bCs/>
                <w:color w:val="000000"/>
                <w:sz w:val="11"/>
                <w:szCs w:val="11"/>
                <w:cs/>
              </w:rPr>
            </w:pPr>
            <w:r w:rsidRPr="008718E4">
              <w:rPr>
                <w:rFonts w:cs="Arial"/>
                <w:b/>
                <w:bCs/>
                <w:color w:val="000000"/>
                <w:sz w:val="11"/>
                <w:szCs w:val="11"/>
              </w:rPr>
              <w:t>Subsidiaries of</w:t>
            </w:r>
            <w:r w:rsidRPr="008718E4">
              <w:rPr>
                <w:rFonts w:cs="Arial"/>
                <w:b/>
                <w:bCs/>
                <w:color w:val="000000"/>
                <w:sz w:val="11"/>
                <w:szCs w:val="11"/>
                <w:cs/>
              </w:rPr>
              <w:t xml:space="preserve"> </w:t>
            </w:r>
            <w:r w:rsidRPr="008718E4">
              <w:rPr>
                <w:rFonts w:cs="Arial"/>
                <w:b/>
                <w:bCs/>
                <w:color w:val="000000"/>
                <w:sz w:val="11"/>
                <w:szCs w:val="11"/>
              </w:rPr>
              <w:t>Mida Leasing Public Company Limited:</w:t>
            </w:r>
          </w:p>
        </w:tc>
      </w:tr>
      <w:tr w:rsidR="000D4E80" w:rsidRPr="008718E4" w14:paraId="291A246D" w14:textId="77777777" w:rsidTr="00043FB0">
        <w:trPr>
          <w:trHeight w:val="31"/>
        </w:trPr>
        <w:tc>
          <w:tcPr>
            <w:tcW w:w="1806" w:type="dxa"/>
          </w:tcPr>
          <w:p w14:paraId="1493D757" w14:textId="77777777" w:rsidR="000D4E80" w:rsidRPr="008718E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50" w:hanging="150"/>
              <w:rPr>
                <w:rFonts w:cs="Arial"/>
                <w:color w:val="000000"/>
                <w:sz w:val="11"/>
                <w:szCs w:val="11"/>
              </w:rPr>
            </w:pPr>
            <w:r w:rsidRPr="008718E4">
              <w:rPr>
                <w:rFonts w:cs="Arial"/>
                <w:color w:val="000000"/>
                <w:sz w:val="11"/>
                <w:szCs w:val="11"/>
              </w:rPr>
              <w:t xml:space="preserve">Mida Asset Management </w:t>
            </w:r>
            <w:r w:rsidRPr="008718E4">
              <w:rPr>
                <w:rFonts w:cs="Arial"/>
                <w:color w:val="000000"/>
                <w:sz w:val="11"/>
                <w:szCs w:val="11"/>
              </w:rPr>
              <w:br/>
              <w:t>Co., Ltd.</w:t>
            </w:r>
          </w:p>
        </w:tc>
        <w:tc>
          <w:tcPr>
            <w:tcW w:w="690" w:type="dxa"/>
            <w:vAlign w:val="bottom"/>
          </w:tcPr>
          <w:p w14:paraId="56AFAF4D"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sz w:val="11"/>
                <w:szCs w:val="11"/>
              </w:rPr>
            </w:pPr>
          </w:p>
          <w:p w14:paraId="7E295992" w14:textId="2CE4F145"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sz w:val="11"/>
                <w:szCs w:val="11"/>
              </w:rPr>
            </w:pPr>
            <w:r w:rsidRPr="008718E4">
              <w:rPr>
                <w:rFonts w:cs="Arial"/>
                <w:sz w:val="11"/>
                <w:szCs w:val="11"/>
              </w:rPr>
              <w:t>100,000</w:t>
            </w:r>
          </w:p>
        </w:tc>
        <w:tc>
          <w:tcPr>
            <w:tcW w:w="688" w:type="dxa"/>
            <w:vAlign w:val="bottom"/>
          </w:tcPr>
          <w:p w14:paraId="135E33FF"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sz w:val="11"/>
                <w:szCs w:val="11"/>
              </w:rPr>
            </w:pPr>
          </w:p>
          <w:p w14:paraId="1FFD7E27"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color w:val="000000"/>
                <w:sz w:val="11"/>
                <w:szCs w:val="11"/>
              </w:rPr>
            </w:pPr>
            <w:r w:rsidRPr="008718E4">
              <w:rPr>
                <w:rFonts w:cs="Arial"/>
                <w:sz w:val="11"/>
                <w:szCs w:val="11"/>
              </w:rPr>
              <w:t>100,000</w:t>
            </w:r>
          </w:p>
        </w:tc>
        <w:tc>
          <w:tcPr>
            <w:tcW w:w="687" w:type="dxa"/>
            <w:vAlign w:val="bottom"/>
          </w:tcPr>
          <w:p w14:paraId="5ADD60B4" w14:textId="6C91FC91"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687" w:type="dxa"/>
            <w:vAlign w:val="bottom"/>
          </w:tcPr>
          <w:p w14:paraId="79D3BE9E"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686" w:type="dxa"/>
            <w:vAlign w:val="bottom"/>
          </w:tcPr>
          <w:p w14:paraId="5B0A491E"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p w14:paraId="2232B4BB" w14:textId="34A3E9F4"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99.99</w:t>
            </w:r>
          </w:p>
        </w:tc>
        <w:tc>
          <w:tcPr>
            <w:tcW w:w="709" w:type="dxa"/>
            <w:vAlign w:val="bottom"/>
          </w:tcPr>
          <w:p w14:paraId="0E4C3251"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p w14:paraId="1C3312BD"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99.99</w:t>
            </w:r>
          </w:p>
        </w:tc>
        <w:tc>
          <w:tcPr>
            <w:tcW w:w="851" w:type="dxa"/>
            <w:vAlign w:val="bottom"/>
          </w:tcPr>
          <w:p w14:paraId="223F9EBE"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p w14:paraId="565A3F39" w14:textId="7DB9AA9F"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c>
          <w:tcPr>
            <w:tcW w:w="850" w:type="dxa"/>
            <w:vAlign w:val="bottom"/>
          </w:tcPr>
          <w:p w14:paraId="5F384872"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p w14:paraId="0D4015FC"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c>
          <w:tcPr>
            <w:tcW w:w="740" w:type="dxa"/>
            <w:vAlign w:val="bottom"/>
          </w:tcPr>
          <w:p w14:paraId="691BBB06" w14:textId="77777777" w:rsidR="00732398" w:rsidRDefault="00732398"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p w14:paraId="6E980C7B" w14:textId="30AFF376"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8718E4">
              <w:rPr>
                <w:rFonts w:cs="Arial"/>
                <w:color w:val="000000"/>
                <w:sz w:val="11"/>
                <w:szCs w:val="11"/>
              </w:rPr>
              <w:t>-</w:t>
            </w:r>
          </w:p>
        </w:tc>
        <w:tc>
          <w:tcPr>
            <w:tcW w:w="678" w:type="dxa"/>
            <w:vAlign w:val="bottom"/>
          </w:tcPr>
          <w:p w14:paraId="5A23C3C4"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8718E4">
              <w:rPr>
                <w:rFonts w:cs="Arial"/>
                <w:color w:val="000000"/>
                <w:sz w:val="11"/>
                <w:szCs w:val="11"/>
              </w:rPr>
              <w:t>-</w:t>
            </w:r>
          </w:p>
        </w:tc>
      </w:tr>
      <w:tr w:rsidR="000D4E80" w:rsidRPr="008718E4" w14:paraId="4FF4C43E" w14:textId="77777777" w:rsidTr="00043FB0">
        <w:trPr>
          <w:trHeight w:val="31"/>
        </w:trPr>
        <w:tc>
          <w:tcPr>
            <w:tcW w:w="1806" w:type="dxa"/>
          </w:tcPr>
          <w:p w14:paraId="6AF4247D" w14:textId="3C19A926" w:rsidR="000D4E80" w:rsidRPr="008718E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50" w:hanging="150"/>
              <w:rPr>
                <w:rFonts w:cs="Arial"/>
                <w:color w:val="000000"/>
                <w:sz w:val="11"/>
                <w:szCs w:val="11"/>
              </w:rPr>
            </w:pPr>
            <w:r w:rsidRPr="008718E4">
              <w:rPr>
                <w:rFonts w:cs="Arial"/>
                <w:color w:val="000000"/>
                <w:sz w:val="11"/>
                <w:szCs w:val="11"/>
              </w:rPr>
              <w:t>Mida Money Co., Ltd.</w:t>
            </w:r>
          </w:p>
        </w:tc>
        <w:tc>
          <w:tcPr>
            <w:tcW w:w="690" w:type="dxa"/>
            <w:vAlign w:val="bottom"/>
          </w:tcPr>
          <w:p w14:paraId="3E5E5B0B" w14:textId="6608A4CD"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sz w:val="11"/>
                <w:szCs w:val="11"/>
              </w:rPr>
            </w:pPr>
            <w:r w:rsidRPr="008718E4">
              <w:rPr>
                <w:rFonts w:cs="Arial"/>
                <w:sz w:val="11"/>
                <w:szCs w:val="11"/>
              </w:rPr>
              <w:t>5,000</w:t>
            </w:r>
          </w:p>
        </w:tc>
        <w:tc>
          <w:tcPr>
            <w:tcW w:w="688" w:type="dxa"/>
            <w:vAlign w:val="bottom"/>
          </w:tcPr>
          <w:p w14:paraId="1BAC63A2"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color w:val="000000"/>
                <w:sz w:val="11"/>
                <w:szCs w:val="11"/>
              </w:rPr>
            </w:pPr>
            <w:r w:rsidRPr="008718E4">
              <w:rPr>
                <w:rFonts w:cs="Arial"/>
                <w:sz w:val="11"/>
                <w:szCs w:val="11"/>
              </w:rPr>
              <w:t>5,000</w:t>
            </w:r>
          </w:p>
        </w:tc>
        <w:tc>
          <w:tcPr>
            <w:tcW w:w="687" w:type="dxa"/>
            <w:vAlign w:val="bottom"/>
          </w:tcPr>
          <w:p w14:paraId="53CF75C3" w14:textId="37932829"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687" w:type="dxa"/>
            <w:vAlign w:val="bottom"/>
          </w:tcPr>
          <w:p w14:paraId="79B5B383"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w:t>
            </w:r>
          </w:p>
        </w:tc>
        <w:tc>
          <w:tcPr>
            <w:tcW w:w="686" w:type="dxa"/>
            <w:vAlign w:val="bottom"/>
          </w:tcPr>
          <w:p w14:paraId="0BDC9230" w14:textId="0F52F841"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99.99</w:t>
            </w:r>
          </w:p>
        </w:tc>
        <w:tc>
          <w:tcPr>
            <w:tcW w:w="709" w:type="dxa"/>
            <w:vAlign w:val="bottom"/>
          </w:tcPr>
          <w:p w14:paraId="7D98DD63"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r w:rsidRPr="008718E4">
              <w:rPr>
                <w:rFonts w:cs="Arial"/>
                <w:color w:val="000000"/>
                <w:sz w:val="11"/>
                <w:szCs w:val="11"/>
              </w:rPr>
              <w:t>99.99</w:t>
            </w:r>
          </w:p>
        </w:tc>
        <w:tc>
          <w:tcPr>
            <w:tcW w:w="851" w:type="dxa"/>
            <w:vAlign w:val="bottom"/>
          </w:tcPr>
          <w:p w14:paraId="72FCD0F4" w14:textId="56D3A08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c>
          <w:tcPr>
            <w:tcW w:w="850" w:type="dxa"/>
            <w:vAlign w:val="bottom"/>
          </w:tcPr>
          <w:p w14:paraId="716500D7"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c>
          <w:tcPr>
            <w:tcW w:w="740" w:type="dxa"/>
            <w:vAlign w:val="bottom"/>
          </w:tcPr>
          <w:p w14:paraId="4ADE2773" w14:textId="7FE80E15"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8718E4">
              <w:rPr>
                <w:rFonts w:cs="Arial"/>
                <w:color w:val="000000"/>
                <w:sz w:val="11"/>
                <w:szCs w:val="11"/>
              </w:rPr>
              <w:t>-</w:t>
            </w:r>
          </w:p>
        </w:tc>
        <w:tc>
          <w:tcPr>
            <w:tcW w:w="678" w:type="dxa"/>
            <w:vAlign w:val="bottom"/>
          </w:tcPr>
          <w:p w14:paraId="479C3D9E"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8718E4">
              <w:rPr>
                <w:rFonts w:cs="Arial"/>
                <w:color w:val="000000"/>
                <w:sz w:val="11"/>
                <w:szCs w:val="11"/>
              </w:rPr>
              <w:t>-</w:t>
            </w:r>
          </w:p>
        </w:tc>
      </w:tr>
      <w:tr w:rsidR="000D4E80" w:rsidRPr="008718E4" w14:paraId="21E15B19" w14:textId="77777777" w:rsidTr="00D021C5">
        <w:trPr>
          <w:trHeight w:val="31"/>
        </w:trPr>
        <w:tc>
          <w:tcPr>
            <w:tcW w:w="7654" w:type="dxa"/>
            <w:gridSpan w:val="9"/>
          </w:tcPr>
          <w:p w14:paraId="7C19634C" w14:textId="77777777" w:rsidR="000D4E80" w:rsidRPr="008718E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6"/>
              <w:rPr>
                <w:rFonts w:cs="Arial"/>
                <w:b/>
                <w:bCs/>
                <w:color w:val="000000"/>
                <w:sz w:val="11"/>
                <w:szCs w:val="11"/>
                <w:cs/>
              </w:rPr>
            </w:pPr>
            <w:r w:rsidRPr="008718E4">
              <w:rPr>
                <w:rFonts w:cs="Arial"/>
                <w:b/>
                <w:bCs/>
                <w:color w:val="000000"/>
                <w:sz w:val="11"/>
                <w:szCs w:val="11"/>
              </w:rPr>
              <w:t>Subsidiary of Mida Property Co., Ltd.:</w:t>
            </w:r>
          </w:p>
        </w:tc>
        <w:tc>
          <w:tcPr>
            <w:tcW w:w="740" w:type="dxa"/>
          </w:tcPr>
          <w:p w14:paraId="75036693" w14:textId="77777777" w:rsidR="000D4E80" w:rsidRPr="008718E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1"/>
                <w:szCs w:val="11"/>
              </w:rPr>
            </w:pPr>
          </w:p>
        </w:tc>
        <w:tc>
          <w:tcPr>
            <w:tcW w:w="678" w:type="dxa"/>
          </w:tcPr>
          <w:p w14:paraId="1E82FAEF" w14:textId="77777777" w:rsidR="000D4E80" w:rsidRPr="008718E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1"/>
                <w:szCs w:val="11"/>
              </w:rPr>
            </w:pPr>
          </w:p>
        </w:tc>
      </w:tr>
      <w:tr w:rsidR="000D4E80" w:rsidRPr="008718E4" w14:paraId="6C4EFFF6" w14:textId="77777777" w:rsidTr="00043FB0">
        <w:trPr>
          <w:trHeight w:val="31"/>
        </w:trPr>
        <w:tc>
          <w:tcPr>
            <w:tcW w:w="1806" w:type="dxa"/>
            <w:vAlign w:val="bottom"/>
          </w:tcPr>
          <w:p w14:paraId="5D70915E" w14:textId="77777777" w:rsidR="000D4E80" w:rsidRPr="008718E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rPr>
                <w:rFonts w:cs="Arial"/>
                <w:color w:val="000000"/>
                <w:sz w:val="11"/>
                <w:szCs w:val="11"/>
              </w:rPr>
            </w:pPr>
            <w:r w:rsidRPr="008718E4">
              <w:rPr>
                <w:rFonts w:cs="Arial"/>
                <w:color w:val="000000"/>
                <w:sz w:val="11"/>
                <w:szCs w:val="11"/>
              </w:rPr>
              <w:t>Mida Security Guard Co., Ltd.</w:t>
            </w:r>
          </w:p>
        </w:tc>
        <w:tc>
          <w:tcPr>
            <w:tcW w:w="690" w:type="dxa"/>
            <w:vAlign w:val="bottom"/>
          </w:tcPr>
          <w:p w14:paraId="4285A155" w14:textId="5778B34F"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sz w:val="11"/>
                <w:szCs w:val="11"/>
              </w:rPr>
            </w:pPr>
            <w:r w:rsidRPr="008718E4">
              <w:rPr>
                <w:rFonts w:cs="Arial"/>
                <w:sz w:val="11"/>
                <w:szCs w:val="11"/>
              </w:rPr>
              <w:t>1,000</w:t>
            </w:r>
          </w:p>
        </w:tc>
        <w:tc>
          <w:tcPr>
            <w:tcW w:w="688" w:type="dxa"/>
            <w:vAlign w:val="bottom"/>
          </w:tcPr>
          <w:p w14:paraId="1B8B2015"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sz w:val="11"/>
                <w:szCs w:val="11"/>
              </w:rPr>
            </w:pPr>
            <w:r w:rsidRPr="008718E4">
              <w:rPr>
                <w:rFonts w:cs="Arial"/>
                <w:sz w:val="11"/>
                <w:szCs w:val="11"/>
              </w:rPr>
              <w:t>1,000</w:t>
            </w:r>
          </w:p>
        </w:tc>
        <w:tc>
          <w:tcPr>
            <w:tcW w:w="687" w:type="dxa"/>
            <w:vAlign w:val="bottom"/>
          </w:tcPr>
          <w:p w14:paraId="435A962D" w14:textId="5B0CD139"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sz w:val="11"/>
                <w:szCs w:val="11"/>
              </w:rPr>
            </w:pPr>
            <w:r w:rsidRPr="008718E4">
              <w:rPr>
                <w:rFonts w:cs="Arial"/>
                <w:sz w:val="11"/>
                <w:szCs w:val="11"/>
              </w:rPr>
              <w:t>-</w:t>
            </w:r>
          </w:p>
        </w:tc>
        <w:tc>
          <w:tcPr>
            <w:tcW w:w="687" w:type="dxa"/>
            <w:vAlign w:val="bottom"/>
          </w:tcPr>
          <w:p w14:paraId="0540204E"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sz w:val="11"/>
                <w:szCs w:val="11"/>
              </w:rPr>
            </w:pPr>
            <w:r w:rsidRPr="008718E4">
              <w:rPr>
                <w:rFonts w:cs="Arial"/>
                <w:sz w:val="11"/>
                <w:szCs w:val="11"/>
              </w:rPr>
              <w:t>-</w:t>
            </w:r>
          </w:p>
        </w:tc>
        <w:tc>
          <w:tcPr>
            <w:tcW w:w="686" w:type="dxa"/>
            <w:vAlign w:val="bottom"/>
          </w:tcPr>
          <w:p w14:paraId="08240FA7" w14:textId="1428C288"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sz w:val="11"/>
                <w:szCs w:val="11"/>
              </w:rPr>
            </w:pPr>
            <w:r w:rsidRPr="008718E4">
              <w:rPr>
                <w:rFonts w:cs="Arial"/>
                <w:sz w:val="11"/>
                <w:szCs w:val="11"/>
              </w:rPr>
              <w:t>99.99</w:t>
            </w:r>
          </w:p>
        </w:tc>
        <w:tc>
          <w:tcPr>
            <w:tcW w:w="709" w:type="dxa"/>
            <w:vAlign w:val="bottom"/>
          </w:tcPr>
          <w:p w14:paraId="6A793FCC"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sz w:val="11"/>
                <w:szCs w:val="11"/>
              </w:rPr>
            </w:pPr>
            <w:r w:rsidRPr="008718E4">
              <w:rPr>
                <w:rFonts w:cs="Arial"/>
                <w:sz w:val="11"/>
                <w:szCs w:val="11"/>
              </w:rPr>
              <w:t>99.99</w:t>
            </w:r>
          </w:p>
        </w:tc>
        <w:tc>
          <w:tcPr>
            <w:tcW w:w="851" w:type="dxa"/>
            <w:vAlign w:val="bottom"/>
          </w:tcPr>
          <w:p w14:paraId="489175E9" w14:textId="60314937" w:rsidR="000D4E80" w:rsidRPr="008718E4" w:rsidRDefault="000D4E80" w:rsidP="00043FB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c>
          <w:tcPr>
            <w:tcW w:w="850" w:type="dxa"/>
            <w:vAlign w:val="bottom"/>
          </w:tcPr>
          <w:p w14:paraId="0F654EB4" w14:textId="77777777" w:rsidR="000D4E80" w:rsidRPr="008718E4" w:rsidRDefault="000D4E80" w:rsidP="00043FB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w:t>
            </w:r>
          </w:p>
        </w:tc>
        <w:tc>
          <w:tcPr>
            <w:tcW w:w="740" w:type="dxa"/>
            <w:vAlign w:val="bottom"/>
          </w:tcPr>
          <w:p w14:paraId="3C8907D0" w14:textId="3638EA09" w:rsidR="000D4E80" w:rsidRPr="008718E4" w:rsidRDefault="000D4E80" w:rsidP="00043FB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8718E4">
              <w:rPr>
                <w:rFonts w:cs="Arial"/>
                <w:color w:val="000000"/>
                <w:sz w:val="11"/>
                <w:szCs w:val="11"/>
              </w:rPr>
              <w:t>-</w:t>
            </w:r>
          </w:p>
        </w:tc>
        <w:tc>
          <w:tcPr>
            <w:tcW w:w="678" w:type="dxa"/>
            <w:vAlign w:val="bottom"/>
          </w:tcPr>
          <w:p w14:paraId="6FFD87C8" w14:textId="77777777" w:rsidR="000D4E80" w:rsidRPr="008718E4" w:rsidRDefault="000D4E80" w:rsidP="00043FB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cs/>
              </w:rPr>
            </w:pPr>
            <w:r w:rsidRPr="008718E4">
              <w:rPr>
                <w:rFonts w:cs="Arial"/>
                <w:color w:val="000000"/>
                <w:sz w:val="11"/>
                <w:szCs w:val="11"/>
              </w:rPr>
              <w:t>-</w:t>
            </w:r>
          </w:p>
        </w:tc>
      </w:tr>
      <w:tr w:rsidR="000D4E80" w:rsidRPr="008718E4" w14:paraId="73530FCD" w14:textId="77777777" w:rsidTr="00043FB0">
        <w:trPr>
          <w:trHeight w:val="144"/>
        </w:trPr>
        <w:tc>
          <w:tcPr>
            <w:tcW w:w="1806" w:type="dxa"/>
            <w:vAlign w:val="bottom"/>
          </w:tcPr>
          <w:p w14:paraId="2DBE6765" w14:textId="77777777" w:rsidR="000D4E80" w:rsidRPr="008718E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6"/>
              <w:rPr>
                <w:rFonts w:cs="Arial"/>
                <w:color w:val="000000"/>
                <w:sz w:val="11"/>
                <w:szCs w:val="11"/>
              </w:rPr>
            </w:pPr>
            <w:r w:rsidRPr="008718E4">
              <w:rPr>
                <w:rFonts w:cs="Arial"/>
                <w:color w:val="000000"/>
                <w:sz w:val="11"/>
                <w:szCs w:val="11"/>
              </w:rPr>
              <w:t xml:space="preserve">         Total</w:t>
            </w:r>
          </w:p>
        </w:tc>
        <w:tc>
          <w:tcPr>
            <w:tcW w:w="690" w:type="dxa"/>
            <w:vAlign w:val="bottom"/>
          </w:tcPr>
          <w:p w14:paraId="7C915E3C"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688" w:type="dxa"/>
            <w:vAlign w:val="bottom"/>
          </w:tcPr>
          <w:p w14:paraId="6FD92E1D"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687" w:type="dxa"/>
            <w:vAlign w:val="bottom"/>
          </w:tcPr>
          <w:p w14:paraId="79CAF45C"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p>
        </w:tc>
        <w:tc>
          <w:tcPr>
            <w:tcW w:w="687" w:type="dxa"/>
            <w:vAlign w:val="bottom"/>
          </w:tcPr>
          <w:p w14:paraId="7A0D67ED"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cs/>
              </w:rPr>
            </w:pPr>
          </w:p>
        </w:tc>
        <w:tc>
          <w:tcPr>
            <w:tcW w:w="686" w:type="dxa"/>
            <w:vAlign w:val="bottom"/>
          </w:tcPr>
          <w:p w14:paraId="6F58EEB3"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709" w:type="dxa"/>
            <w:vAlign w:val="bottom"/>
          </w:tcPr>
          <w:p w14:paraId="41CA2FC1"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851" w:type="dxa"/>
          </w:tcPr>
          <w:p w14:paraId="0496DA28" w14:textId="4D7A2C95" w:rsidR="000D4E80" w:rsidRPr="008718E4" w:rsidRDefault="00696591"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696591">
              <w:rPr>
                <w:rFonts w:cs="Arial"/>
                <w:color w:val="000000"/>
                <w:sz w:val="11"/>
                <w:szCs w:val="11"/>
              </w:rPr>
              <w:t>3,822,930</w:t>
            </w:r>
          </w:p>
        </w:tc>
        <w:tc>
          <w:tcPr>
            <w:tcW w:w="850" w:type="dxa"/>
          </w:tcPr>
          <w:p w14:paraId="2A3BD83F" w14:textId="66F3750E"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3,371,930</w:t>
            </w:r>
          </w:p>
        </w:tc>
        <w:tc>
          <w:tcPr>
            <w:tcW w:w="740" w:type="dxa"/>
          </w:tcPr>
          <w:p w14:paraId="54E3A6B4" w14:textId="5AA01C14" w:rsidR="000D4E80" w:rsidRPr="008718E4" w:rsidRDefault="00A4094C" w:rsidP="00043FB0">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Pr>
                <w:rFonts w:cs="Arial"/>
                <w:color w:val="000000"/>
                <w:sz w:val="11"/>
                <w:szCs w:val="11"/>
              </w:rPr>
              <w:t>58,840</w:t>
            </w:r>
          </w:p>
        </w:tc>
        <w:tc>
          <w:tcPr>
            <w:tcW w:w="678" w:type="dxa"/>
          </w:tcPr>
          <w:p w14:paraId="3C7F1B9C" w14:textId="49CCA7DD" w:rsidR="000D4E80" w:rsidRPr="008718E4" w:rsidRDefault="000D4E80" w:rsidP="00043FB0">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31,000</w:t>
            </w:r>
          </w:p>
        </w:tc>
      </w:tr>
      <w:tr w:rsidR="000D4E80" w:rsidRPr="008718E4" w14:paraId="331903E3" w14:textId="77777777" w:rsidTr="00043FB0">
        <w:trPr>
          <w:trHeight w:val="31"/>
        </w:trPr>
        <w:tc>
          <w:tcPr>
            <w:tcW w:w="2496" w:type="dxa"/>
            <w:gridSpan w:val="2"/>
            <w:vAlign w:val="bottom"/>
          </w:tcPr>
          <w:p w14:paraId="54922D66" w14:textId="2E0B2D12" w:rsidR="000D4E80" w:rsidRPr="008718E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25" w:after="19" w:line="276" w:lineRule="auto"/>
              <w:ind w:left="-16"/>
              <w:rPr>
                <w:rFonts w:cs="Arial"/>
                <w:color w:val="000000"/>
                <w:sz w:val="11"/>
                <w:szCs w:val="11"/>
              </w:rPr>
            </w:pPr>
            <w:r w:rsidRPr="008718E4">
              <w:rPr>
                <w:rFonts w:cs="Arial"/>
                <w:color w:val="000000"/>
                <w:sz w:val="11"/>
                <w:szCs w:val="11"/>
                <w:u w:val="single"/>
              </w:rPr>
              <w:t>Less</w:t>
            </w:r>
            <w:r w:rsidRPr="008718E4">
              <w:rPr>
                <w:rFonts w:cs="Arial"/>
                <w:color w:val="000000"/>
                <w:sz w:val="11"/>
                <w:szCs w:val="11"/>
              </w:rPr>
              <w:t xml:space="preserve"> Allowance for impairment of investment</w:t>
            </w:r>
          </w:p>
        </w:tc>
        <w:tc>
          <w:tcPr>
            <w:tcW w:w="688" w:type="dxa"/>
            <w:vAlign w:val="bottom"/>
          </w:tcPr>
          <w:p w14:paraId="06E47AB3" w14:textId="77777777" w:rsidR="000D4E80" w:rsidRPr="008718E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687" w:type="dxa"/>
            <w:vAlign w:val="bottom"/>
          </w:tcPr>
          <w:p w14:paraId="0643D3F0" w14:textId="77777777" w:rsidR="000D4E80" w:rsidRPr="008718E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color w:val="000000"/>
                <w:sz w:val="11"/>
                <w:szCs w:val="11"/>
              </w:rPr>
            </w:pPr>
          </w:p>
        </w:tc>
        <w:tc>
          <w:tcPr>
            <w:tcW w:w="687" w:type="dxa"/>
            <w:vAlign w:val="bottom"/>
          </w:tcPr>
          <w:p w14:paraId="7326466C" w14:textId="77777777" w:rsidR="000D4E80" w:rsidRPr="008718E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color w:val="000000"/>
                <w:sz w:val="11"/>
                <w:szCs w:val="11"/>
              </w:rPr>
            </w:pPr>
          </w:p>
        </w:tc>
        <w:tc>
          <w:tcPr>
            <w:tcW w:w="686" w:type="dxa"/>
          </w:tcPr>
          <w:p w14:paraId="1E688BD5" w14:textId="77777777" w:rsidR="000D4E80" w:rsidRPr="008718E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709" w:type="dxa"/>
          </w:tcPr>
          <w:p w14:paraId="2BC921C1" w14:textId="77777777" w:rsidR="000D4E80" w:rsidRPr="008718E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851" w:type="dxa"/>
          </w:tcPr>
          <w:p w14:paraId="5E20A581" w14:textId="726187CD" w:rsidR="000D4E80" w:rsidRPr="008718E4" w:rsidRDefault="000B7082" w:rsidP="00043FB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Pr>
                <w:rFonts w:cs="Arial"/>
                <w:color w:val="000000"/>
                <w:sz w:val="11"/>
                <w:szCs w:val="11"/>
              </w:rPr>
              <w:t>(</w:t>
            </w:r>
            <w:r w:rsidR="00D26C59">
              <w:rPr>
                <w:rFonts w:cs="Arial"/>
                <w:color w:val="000000"/>
                <w:sz w:val="11"/>
                <w:szCs w:val="11"/>
              </w:rPr>
              <w:t>17</w:t>
            </w:r>
            <w:r w:rsidR="00696591">
              <w:rPr>
                <w:rFonts w:cs="Arial"/>
                <w:color w:val="000000"/>
                <w:sz w:val="11"/>
                <w:szCs w:val="11"/>
              </w:rPr>
              <w:t>6</w:t>
            </w:r>
            <w:r>
              <w:rPr>
                <w:rFonts w:cs="Arial"/>
                <w:color w:val="000000"/>
                <w:sz w:val="11"/>
                <w:szCs w:val="11"/>
              </w:rPr>
              <w:t>,</w:t>
            </w:r>
            <w:r w:rsidR="00696591">
              <w:rPr>
                <w:rFonts w:cs="Arial"/>
                <w:color w:val="000000"/>
                <w:sz w:val="11"/>
                <w:szCs w:val="11"/>
              </w:rPr>
              <w:t>4</w:t>
            </w:r>
            <w:r>
              <w:rPr>
                <w:rFonts w:cs="Arial"/>
                <w:color w:val="000000"/>
                <w:sz w:val="11"/>
                <w:szCs w:val="11"/>
              </w:rPr>
              <w:t>00)</w:t>
            </w:r>
          </w:p>
        </w:tc>
        <w:tc>
          <w:tcPr>
            <w:tcW w:w="850" w:type="dxa"/>
          </w:tcPr>
          <w:p w14:paraId="257A2F24" w14:textId="7922CA6C" w:rsidR="000D4E80" w:rsidRPr="008718E4" w:rsidRDefault="000D4E80" w:rsidP="00043FB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(101,400)</w:t>
            </w:r>
          </w:p>
        </w:tc>
        <w:tc>
          <w:tcPr>
            <w:tcW w:w="740" w:type="dxa"/>
          </w:tcPr>
          <w:p w14:paraId="5B6F336C" w14:textId="122A514B"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tc>
        <w:tc>
          <w:tcPr>
            <w:tcW w:w="678" w:type="dxa"/>
          </w:tcPr>
          <w:p w14:paraId="54148AAD"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tc>
      </w:tr>
      <w:tr w:rsidR="000D4E80" w:rsidRPr="008718E4" w14:paraId="1E9EA69B" w14:textId="77777777" w:rsidTr="00043FB0">
        <w:trPr>
          <w:trHeight w:val="31"/>
        </w:trPr>
        <w:tc>
          <w:tcPr>
            <w:tcW w:w="2496" w:type="dxa"/>
            <w:gridSpan w:val="2"/>
            <w:vAlign w:val="bottom"/>
          </w:tcPr>
          <w:p w14:paraId="61B6EAAA" w14:textId="77777777" w:rsidR="000D4E80" w:rsidRPr="008718E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7"/>
              <w:rPr>
                <w:rFonts w:cs="Arial"/>
                <w:color w:val="000000"/>
                <w:sz w:val="11"/>
                <w:szCs w:val="11"/>
              </w:rPr>
            </w:pPr>
            <w:r w:rsidRPr="008718E4">
              <w:rPr>
                <w:rFonts w:cs="Arial"/>
                <w:color w:val="000000"/>
                <w:sz w:val="11"/>
                <w:szCs w:val="11"/>
              </w:rPr>
              <w:t>Investment in subsidiaries - net</w:t>
            </w:r>
          </w:p>
        </w:tc>
        <w:tc>
          <w:tcPr>
            <w:tcW w:w="688" w:type="dxa"/>
            <w:vAlign w:val="bottom"/>
          </w:tcPr>
          <w:p w14:paraId="4155555F" w14:textId="77777777" w:rsidR="000D4E80" w:rsidRPr="008718E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687" w:type="dxa"/>
            <w:vAlign w:val="bottom"/>
          </w:tcPr>
          <w:p w14:paraId="01B900A5" w14:textId="77777777" w:rsidR="000D4E80" w:rsidRPr="008718E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color w:val="000000"/>
                <w:sz w:val="11"/>
                <w:szCs w:val="11"/>
              </w:rPr>
            </w:pPr>
          </w:p>
        </w:tc>
        <w:tc>
          <w:tcPr>
            <w:tcW w:w="687" w:type="dxa"/>
            <w:vAlign w:val="bottom"/>
          </w:tcPr>
          <w:p w14:paraId="315A7955" w14:textId="77777777" w:rsidR="000D4E80" w:rsidRPr="008718E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2357"/>
                <w:tab w:val="left" w:pos="2952"/>
                <w:tab w:val="left" w:pos="3143"/>
                <w:tab w:val="left" w:pos="3929"/>
                <w:tab w:val="left" w:pos="4525"/>
                <w:tab w:val="left" w:pos="4714"/>
                <w:tab w:val="left" w:pos="5310"/>
                <w:tab w:val="left" w:pos="5501"/>
              </w:tabs>
              <w:spacing w:before="25" w:after="19" w:line="276" w:lineRule="auto"/>
              <w:ind w:left="-90" w:right="-8"/>
              <w:jc w:val="right"/>
              <w:rPr>
                <w:rFonts w:cs="Arial"/>
                <w:color w:val="000000"/>
                <w:sz w:val="11"/>
                <w:szCs w:val="11"/>
              </w:rPr>
            </w:pPr>
          </w:p>
        </w:tc>
        <w:tc>
          <w:tcPr>
            <w:tcW w:w="686" w:type="dxa"/>
          </w:tcPr>
          <w:p w14:paraId="76ED7EFB" w14:textId="77777777" w:rsidR="000D4E80" w:rsidRPr="008718E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709" w:type="dxa"/>
          </w:tcPr>
          <w:p w14:paraId="102D5082" w14:textId="77777777" w:rsidR="000D4E80" w:rsidRPr="008718E4" w:rsidRDefault="000D4E80" w:rsidP="000D4E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decimal" w:pos="614"/>
                <w:tab w:val="left" w:pos="1571"/>
                <w:tab w:val="left" w:pos="2167"/>
                <w:tab w:val="left" w:pos="2357"/>
                <w:tab w:val="left" w:pos="2952"/>
                <w:tab w:val="left" w:pos="3143"/>
                <w:tab w:val="left" w:pos="3929"/>
                <w:tab w:val="left" w:pos="4525"/>
                <w:tab w:val="left" w:pos="4714"/>
                <w:tab w:val="left" w:pos="5310"/>
                <w:tab w:val="left" w:pos="5501"/>
              </w:tabs>
              <w:spacing w:before="25" w:after="19" w:line="276" w:lineRule="auto"/>
              <w:ind w:left="-90"/>
              <w:jc w:val="right"/>
              <w:rPr>
                <w:rFonts w:cs="Arial"/>
                <w:color w:val="000000"/>
                <w:sz w:val="11"/>
                <w:szCs w:val="11"/>
              </w:rPr>
            </w:pPr>
          </w:p>
        </w:tc>
        <w:tc>
          <w:tcPr>
            <w:tcW w:w="851" w:type="dxa"/>
          </w:tcPr>
          <w:p w14:paraId="35763F4D" w14:textId="3FEE344B" w:rsidR="000D4E80" w:rsidRPr="008718E4" w:rsidRDefault="000D4E80" w:rsidP="00043FB0">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Pr>
                <w:rFonts w:cs="Arial"/>
                <w:color w:val="000000"/>
                <w:sz w:val="11"/>
                <w:szCs w:val="11"/>
              </w:rPr>
              <w:t>3,646,530</w:t>
            </w:r>
          </w:p>
        </w:tc>
        <w:tc>
          <w:tcPr>
            <w:tcW w:w="850" w:type="dxa"/>
          </w:tcPr>
          <w:p w14:paraId="14675008" w14:textId="0A9FB289" w:rsidR="000D4E80" w:rsidRPr="008718E4" w:rsidRDefault="000D4E80" w:rsidP="00043FB0">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r w:rsidRPr="008718E4">
              <w:rPr>
                <w:rFonts w:cs="Arial"/>
                <w:color w:val="000000"/>
                <w:sz w:val="11"/>
                <w:szCs w:val="11"/>
              </w:rPr>
              <w:t>3,270,530</w:t>
            </w:r>
          </w:p>
        </w:tc>
        <w:tc>
          <w:tcPr>
            <w:tcW w:w="740" w:type="dxa"/>
          </w:tcPr>
          <w:p w14:paraId="5A75FB53" w14:textId="1652CECE"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tc>
        <w:tc>
          <w:tcPr>
            <w:tcW w:w="678" w:type="dxa"/>
          </w:tcPr>
          <w:p w14:paraId="7B3796BC" w14:textId="77777777" w:rsidR="000D4E80" w:rsidRPr="008718E4" w:rsidRDefault="000D4E80" w:rsidP="00043FB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357"/>
                <w:tab w:val="left" w:pos="2952"/>
                <w:tab w:val="left" w:pos="3143"/>
                <w:tab w:val="left" w:pos="3929"/>
                <w:tab w:val="left" w:pos="4525"/>
                <w:tab w:val="left" w:pos="4714"/>
                <w:tab w:val="left" w:pos="5310"/>
                <w:tab w:val="left" w:pos="5501"/>
              </w:tabs>
              <w:spacing w:before="25" w:after="19" w:line="276" w:lineRule="auto"/>
              <w:ind w:left="-90" w:right="-32"/>
              <w:jc w:val="right"/>
              <w:rPr>
                <w:rFonts w:cs="Arial"/>
                <w:color w:val="000000"/>
                <w:sz w:val="11"/>
                <w:szCs w:val="11"/>
              </w:rPr>
            </w:pPr>
          </w:p>
        </w:tc>
      </w:tr>
    </w:tbl>
    <w:p w14:paraId="3DB69B4D" w14:textId="50068D57" w:rsidR="000237E4" w:rsidRPr="008718E4" w:rsidRDefault="000237E4" w:rsidP="00B71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rPr>
      </w:pPr>
    </w:p>
    <w:p w14:paraId="2494FAF7" w14:textId="29BE192C" w:rsidR="00AF31AB" w:rsidRPr="008718E4" w:rsidRDefault="00AF31AB" w:rsidP="005E5DB7">
      <w:pPr>
        <w:tabs>
          <w:tab w:val="clear" w:pos="454"/>
          <w:tab w:val="left" w:pos="450"/>
        </w:tabs>
        <w:spacing w:line="360" w:lineRule="auto"/>
        <w:ind w:left="459" w:hanging="9"/>
        <w:jc w:val="thaiDistribute"/>
        <w:rPr>
          <w:rFonts w:cs="Arial"/>
          <w:sz w:val="19"/>
          <w:szCs w:val="19"/>
        </w:rPr>
      </w:pPr>
      <w:r w:rsidRPr="008718E4">
        <w:rPr>
          <w:rFonts w:cs="Arial"/>
          <w:sz w:val="19"/>
          <w:szCs w:val="19"/>
        </w:rPr>
        <w:t>Movements of investment in subsidiaries for the year</w:t>
      </w:r>
      <w:r w:rsidR="00896C62">
        <w:rPr>
          <w:rFonts w:cs="Arial"/>
          <w:sz w:val="19"/>
          <w:szCs w:val="19"/>
        </w:rPr>
        <w:t>s</w:t>
      </w:r>
      <w:r w:rsidRPr="008718E4">
        <w:rPr>
          <w:rFonts w:cs="Arial"/>
          <w:sz w:val="19"/>
          <w:szCs w:val="19"/>
        </w:rPr>
        <w:t xml:space="preserve"> ended </w:t>
      </w:r>
      <w:r w:rsidRPr="008718E4">
        <w:rPr>
          <w:rFonts w:cs="Arial"/>
          <w:sz w:val="19"/>
          <w:szCs w:val="19"/>
          <w:cs/>
        </w:rPr>
        <w:t xml:space="preserve">31 </w:t>
      </w:r>
      <w:r w:rsidRPr="008718E4">
        <w:rPr>
          <w:rFonts w:cs="Arial"/>
          <w:sz w:val="19"/>
          <w:szCs w:val="19"/>
        </w:rPr>
        <w:t xml:space="preserve">December </w:t>
      </w:r>
      <w:r w:rsidRPr="008718E4">
        <w:rPr>
          <w:rFonts w:cs="Arial"/>
          <w:sz w:val="19"/>
          <w:szCs w:val="19"/>
          <w:cs/>
        </w:rPr>
        <w:t>202</w:t>
      </w:r>
      <w:r w:rsidR="00597607">
        <w:rPr>
          <w:rFonts w:cs="Arial"/>
          <w:sz w:val="19"/>
          <w:szCs w:val="19"/>
        </w:rPr>
        <w:t>5</w:t>
      </w:r>
      <w:r w:rsidR="00A06987">
        <w:rPr>
          <w:rFonts w:cs="Arial"/>
          <w:sz w:val="19"/>
          <w:szCs w:val="19"/>
        </w:rPr>
        <w:t xml:space="preserve"> and 2024</w:t>
      </w:r>
      <w:r w:rsidRPr="008718E4">
        <w:rPr>
          <w:rFonts w:cs="Arial"/>
          <w:sz w:val="19"/>
          <w:szCs w:val="19"/>
          <w:cs/>
        </w:rPr>
        <w:t xml:space="preserve"> </w:t>
      </w:r>
      <w:r w:rsidRPr="008718E4">
        <w:rPr>
          <w:rFonts w:cs="Arial"/>
          <w:sz w:val="19"/>
          <w:szCs w:val="19"/>
        </w:rPr>
        <w:t xml:space="preserve">are as </w:t>
      </w:r>
      <w:proofErr w:type="gramStart"/>
      <w:r w:rsidRPr="008718E4">
        <w:rPr>
          <w:rFonts w:cs="Arial"/>
          <w:sz w:val="19"/>
          <w:szCs w:val="19"/>
        </w:rPr>
        <w:t>follow</w:t>
      </w:r>
      <w:proofErr w:type="gramEnd"/>
      <w:r w:rsidRPr="008718E4">
        <w:rPr>
          <w:rFonts w:cs="Arial"/>
          <w:sz w:val="19"/>
          <w:szCs w:val="19"/>
        </w:rPr>
        <w:t>:</w:t>
      </w:r>
    </w:p>
    <w:p w14:paraId="4CAB8F34" w14:textId="77777777" w:rsidR="00E56D09" w:rsidRDefault="00E56D09" w:rsidP="00673371">
      <w:pPr>
        <w:spacing w:line="360" w:lineRule="auto"/>
        <w:jc w:val="thaiDistribute"/>
        <w:rPr>
          <w:rFonts w:cs="Arial"/>
          <w:sz w:val="19"/>
          <w:szCs w:val="19"/>
        </w:rPr>
      </w:pPr>
    </w:p>
    <w:tbl>
      <w:tblPr>
        <w:tblW w:w="9006" w:type="dxa"/>
        <w:tblInd w:w="432" w:type="dxa"/>
        <w:tblLayout w:type="fixed"/>
        <w:tblCellMar>
          <w:left w:w="72" w:type="dxa"/>
          <w:right w:w="72" w:type="dxa"/>
        </w:tblCellMar>
        <w:tblLook w:val="0000" w:firstRow="0" w:lastRow="0" w:firstColumn="0" w:lastColumn="0" w:noHBand="0" w:noVBand="0"/>
      </w:tblPr>
      <w:tblGrid>
        <w:gridCol w:w="5553"/>
        <w:gridCol w:w="1641"/>
        <w:gridCol w:w="180"/>
        <w:gridCol w:w="1632"/>
      </w:tblGrid>
      <w:tr w:rsidR="00673371" w:rsidRPr="004806B3" w14:paraId="12815F92" w14:textId="77777777">
        <w:trPr>
          <w:cantSplit/>
          <w:trHeight w:val="284"/>
        </w:trPr>
        <w:tc>
          <w:tcPr>
            <w:tcW w:w="5553" w:type="dxa"/>
          </w:tcPr>
          <w:p w14:paraId="113952D3" w14:textId="77777777" w:rsidR="00673371" w:rsidRPr="004806B3" w:rsidRDefault="0067337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8" w:hanging="28"/>
              <w:rPr>
                <w:rFonts w:cs="Arial"/>
                <w:sz w:val="19"/>
                <w:szCs w:val="19"/>
                <w:cs/>
              </w:rPr>
            </w:pPr>
          </w:p>
        </w:tc>
        <w:tc>
          <w:tcPr>
            <w:tcW w:w="3453" w:type="dxa"/>
            <w:gridSpan w:val="3"/>
            <w:vAlign w:val="bottom"/>
          </w:tcPr>
          <w:p w14:paraId="5F2B12E9" w14:textId="77777777" w:rsidR="00673371" w:rsidRPr="004806B3" w:rsidRDefault="00673371">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right"/>
              <w:rPr>
                <w:rFonts w:ascii="Arial" w:hAnsi="Arial" w:cs="Arial"/>
                <w:sz w:val="19"/>
                <w:szCs w:val="19"/>
              </w:rPr>
            </w:pPr>
            <w:r w:rsidRPr="004806B3">
              <w:rPr>
                <w:rFonts w:ascii="Arial" w:hAnsi="Arial" w:cs="Arial"/>
                <w:sz w:val="19"/>
                <w:szCs w:val="19"/>
              </w:rPr>
              <w:t>(</w:t>
            </w:r>
            <w:proofErr w:type="gramStart"/>
            <w:r w:rsidRPr="004806B3">
              <w:rPr>
                <w:rFonts w:ascii="Arial" w:hAnsi="Arial" w:cs="Arial"/>
                <w:sz w:val="19"/>
                <w:szCs w:val="19"/>
              </w:rPr>
              <w:t>Unit :</w:t>
            </w:r>
            <w:proofErr w:type="gramEnd"/>
            <w:r w:rsidRPr="004806B3">
              <w:rPr>
                <w:rFonts w:ascii="Arial" w:hAnsi="Arial" w:cs="Arial"/>
                <w:sz w:val="19"/>
                <w:szCs w:val="19"/>
              </w:rPr>
              <w:t xml:space="preserve"> Thousand Baht)</w:t>
            </w:r>
          </w:p>
        </w:tc>
      </w:tr>
      <w:tr w:rsidR="00673371" w:rsidRPr="004806B3" w14:paraId="28301241" w14:textId="77777777">
        <w:trPr>
          <w:cantSplit/>
          <w:trHeight w:val="284"/>
        </w:trPr>
        <w:tc>
          <w:tcPr>
            <w:tcW w:w="5553" w:type="dxa"/>
          </w:tcPr>
          <w:p w14:paraId="083C1F3C" w14:textId="77777777" w:rsidR="00673371" w:rsidRPr="004806B3" w:rsidRDefault="0067337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8" w:hanging="28"/>
              <w:rPr>
                <w:rFonts w:cs="Arial"/>
                <w:sz w:val="19"/>
                <w:szCs w:val="19"/>
                <w:cs/>
              </w:rPr>
            </w:pPr>
          </w:p>
        </w:tc>
        <w:tc>
          <w:tcPr>
            <w:tcW w:w="3453" w:type="dxa"/>
            <w:gridSpan w:val="3"/>
            <w:tcBorders>
              <w:bottom w:val="single" w:sz="4" w:space="0" w:color="auto"/>
            </w:tcBorders>
            <w:vAlign w:val="bottom"/>
          </w:tcPr>
          <w:p w14:paraId="0587074F" w14:textId="6B6A0C5C" w:rsidR="00673371" w:rsidRPr="004806B3" w:rsidRDefault="0067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rPr>
            </w:pPr>
            <w:r w:rsidRPr="00673371">
              <w:rPr>
                <w:rFonts w:cs="Arial"/>
                <w:sz w:val="19"/>
                <w:szCs w:val="19"/>
              </w:rPr>
              <w:t>Separate F/S</w:t>
            </w:r>
          </w:p>
        </w:tc>
      </w:tr>
      <w:tr w:rsidR="00673371" w:rsidRPr="004806B3" w14:paraId="2B6E6A51" w14:textId="77777777">
        <w:trPr>
          <w:cantSplit/>
          <w:trHeight w:val="284"/>
        </w:trPr>
        <w:tc>
          <w:tcPr>
            <w:tcW w:w="5553" w:type="dxa"/>
          </w:tcPr>
          <w:p w14:paraId="57391610" w14:textId="77777777" w:rsidR="00673371" w:rsidRPr="004806B3" w:rsidRDefault="0067337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8" w:hanging="28"/>
              <w:rPr>
                <w:rFonts w:cs="Arial"/>
                <w:sz w:val="19"/>
                <w:szCs w:val="19"/>
                <w:cs/>
              </w:rPr>
            </w:pPr>
          </w:p>
        </w:tc>
        <w:tc>
          <w:tcPr>
            <w:tcW w:w="1641" w:type="dxa"/>
            <w:tcBorders>
              <w:top w:val="single" w:sz="4" w:space="0" w:color="auto"/>
              <w:bottom w:val="single" w:sz="4" w:space="0" w:color="auto"/>
            </w:tcBorders>
            <w:vAlign w:val="bottom"/>
          </w:tcPr>
          <w:p w14:paraId="44104478" w14:textId="77777777" w:rsidR="00673371" w:rsidRPr="004806B3" w:rsidRDefault="0067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rPr>
            </w:pPr>
            <w:r w:rsidRPr="004806B3">
              <w:rPr>
                <w:rFonts w:cs="Arial"/>
                <w:color w:val="000000"/>
                <w:sz w:val="19"/>
                <w:szCs w:val="19"/>
              </w:rPr>
              <w:t>202</w:t>
            </w:r>
            <w:r>
              <w:rPr>
                <w:rFonts w:cs="Arial"/>
                <w:color w:val="000000"/>
                <w:sz w:val="19"/>
                <w:szCs w:val="19"/>
              </w:rPr>
              <w:t>5</w:t>
            </w:r>
          </w:p>
        </w:tc>
        <w:tc>
          <w:tcPr>
            <w:tcW w:w="180" w:type="dxa"/>
            <w:tcBorders>
              <w:top w:val="single" w:sz="4" w:space="0" w:color="auto"/>
            </w:tcBorders>
            <w:vAlign w:val="bottom"/>
          </w:tcPr>
          <w:p w14:paraId="3F1F9592" w14:textId="77777777" w:rsidR="00673371" w:rsidRPr="004806B3" w:rsidRDefault="0067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rPr>
            </w:pPr>
          </w:p>
        </w:tc>
        <w:tc>
          <w:tcPr>
            <w:tcW w:w="1632" w:type="dxa"/>
            <w:tcBorders>
              <w:top w:val="single" w:sz="4" w:space="0" w:color="auto"/>
              <w:bottom w:val="single" w:sz="4" w:space="0" w:color="auto"/>
            </w:tcBorders>
            <w:vAlign w:val="bottom"/>
          </w:tcPr>
          <w:p w14:paraId="39B9E40C" w14:textId="77777777" w:rsidR="00673371" w:rsidRPr="004806B3" w:rsidRDefault="0067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rPr>
            </w:pPr>
            <w:r w:rsidRPr="004806B3">
              <w:rPr>
                <w:rFonts w:cs="Arial"/>
                <w:color w:val="000000"/>
                <w:sz w:val="19"/>
                <w:szCs w:val="19"/>
              </w:rPr>
              <w:t>202</w:t>
            </w:r>
            <w:r>
              <w:rPr>
                <w:rFonts w:cs="Arial"/>
                <w:color w:val="000000"/>
                <w:sz w:val="19"/>
                <w:szCs w:val="19"/>
              </w:rPr>
              <w:t>4</w:t>
            </w:r>
          </w:p>
        </w:tc>
      </w:tr>
      <w:tr w:rsidR="00673371" w:rsidRPr="004806B3" w14:paraId="415B220E" w14:textId="77777777">
        <w:trPr>
          <w:cantSplit/>
          <w:trHeight w:val="284"/>
        </w:trPr>
        <w:tc>
          <w:tcPr>
            <w:tcW w:w="5553" w:type="dxa"/>
          </w:tcPr>
          <w:p w14:paraId="45F1639E" w14:textId="77777777" w:rsidR="00673371" w:rsidRPr="004806B3" w:rsidRDefault="0067337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22"/>
                <w:tab w:val="left" w:pos="5310"/>
                <w:tab w:val="left" w:pos="5501"/>
              </w:tabs>
              <w:spacing w:before="50" w:after="25" w:line="276" w:lineRule="auto"/>
              <w:ind w:left="28"/>
              <w:rPr>
                <w:rFonts w:cs="Arial"/>
                <w:sz w:val="19"/>
                <w:szCs w:val="19"/>
              </w:rPr>
            </w:pPr>
          </w:p>
        </w:tc>
        <w:tc>
          <w:tcPr>
            <w:tcW w:w="1641" w:type="dxa"/>
            <w:tcBorders>
              <w:top w:val="single" w:sz="4" w:space="0" w:color="auto"/>
            </w:tcBorders>
          </w:tcPr>
          <w:p w14:paraId="58877518" w14:textId="77777777" w:rsidR="00673371" w:rsidRPr="004806B3" w:rsidRDefault="0067337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8" w:hanging="28"/>
              <w:rPr>
                <w:rFonts w:cs="Arial"/>
                <w:sz w:val="19"/>
                <w:szCs w:val="19"/>
              </w:rPr>
            </w:pPr>
          </w:p>
        </w:tc>
        <w:tc>
          <w:tcPr>
            <w:tcW w:w="180" w:type="dxa"/>
          </w:tcPr>
          <w:p w14:paraId="5FA40B9C" w14:textId="77777777" w:rsidR="00673371" w:rsidRPr="004806B3" w:rsidRDefault="0067337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8" w:hanging="28"/>
              <w:rPr>
                <w:rFonts w:cs="Arial"/>
                <w:sz w:val="19"/>
                <w:szCs w:val="19"/>
              </w:rPr>
            </w:pPr>
          </w:p>
        </w:tc>
        <w:tc>
          <w:tcPr>
            <w:tcW w:w="1632" w:type="dxa"/>
          </w:tcPr>
          <w:p w14:paraId="335E3D1C" w14:textId="77777777" w:rsidR="00673371" w:rsidRPr="004806B3" w:rsidRDefault="0067337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8" w:hanging="28"/>
              <w:rPr>
                <w:rFonts w:cs="Arial"/>
                <w:sz w:val="19"/>
                <w:szCs w:val="19"/>
              </w:rPr>
            </w:pPr>
          </w:p>
        </w:tc>
      </w:tr>
      <w:tr w:rsidR="00673371" w:rsidRPr="004806B3" w14:paraId="17B41D9B" w14:textId="77777777" w:rsidTr="00C33C39">
        <w:trPr>
          <w:cantSplit/>
          <w:trHeight w:val="284"/>
        </w:trPr>
        <w:tc>
          <w:tcPr>
            <w:tcW w:w="5553" w:type="dxa"/>
            <w:vAlign w:val="center"/>
          </w:tcPr>
          <w:p w14:paraId="6036467B" w14:textId="45185421" w:rsidR="00673371" w:rsidRPr="004806B3" w:rsidRDefault="0067337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8"/>
              <w:rPr>
                <w:rFonts w:cs="Arial"/>
                <w:sz w:val="19"/>
                <w:szCs w:val="19"/>
              </w:rPr>
            </w:pPr>
            <w:r w:rsidRPr="00673371">
              <w:rPr>
                <w:rFonts w:cs="Arial"/>
                <w:sz w:val="19"/>
                <w:szCs w:val="19"/>
              </w:rPr>
              <w:t xml:space="preserve">Balance as </w:t>
            </w:r>
            <w:proofErr w:type="gramStart"/>
            <w:r w:rsidRPr="00673371">
              <w:rPr>
                <w:rFonts w:cs="Arial"/>
                <w:sz w:val="19"/>
                <w:szCs w:val="19"/>
              </w:rPr>
              <w:t>at</w:t>
            </w:r>
            <w:proofErr w:type="gramEnd"/>
            <w:r w:rsidRPr="00673371">
              <w:rPr>
                <w:rFonts w:cs="Arial"/>
                <w:sz w:val="19"/>
                <w:szCs w:val="19"/>
              </w:rPr>
              <w:t xml:space="preserve"> 1 January</w:t>
            </w:r>
          </w:p>
        </w:tc>
        <w:tc>
          <w:tcPr>
            <w:tcW w:w="1641" w:type="dxa"/>
          </w:tcPr>
          <w:p w14:paraId="1D3ABCE5" w14:textId="79864AC5" w:rsidR="00673371" w:rsidRPr="004806B3" w:rsidRDefault="00636E6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cs/>
              </w:rPr>
            </w:pPr>
            <w:r>
              <w:rPr>
                <w:rFonts w:cs="Arial"/>
                <w:sz w:val="19"/>
                <w:szCs w:val="19"/>
              </w:rPr>
              <w:t>3</w:t>
            </w:r>
            <w:r w:rsidR="000901CE">
              <w:rPr>
                <w:rFonts w:cs="Arial"/>
                <w:sz w:val="19"/>
                <w:szCs w:val="19"/>
              </w:rPr>
              <w:t>,371</w:t>
            </w:r>
            <w:r w:rsidR="00BD051D">
              <w:rPr>
                <w:rFonts w:cs="Arial"/>
                <w:sz w:val="19"/>
                <w:szCs w:val="19"/>
              </w:rPr>
              <w:t>,</w:t>
            </w:r>
            <w:r w:rsidR="000901CE">
              <w:rPr>
                <w:rFonts w:cs="Arial"/>
                <w:sz w:val="19"/>
                <w:szCs w:val="19"/>
              </w:rPr>
              <w:t>930</w:t>
            </w:r>
          </w:p>
        </w:tc>
        <w:tc>
          <w:tcPr>
            <w:tcW w:w="180" w:type="dxa"/>
          </w:tcPr>
          <w:p w14:paraId="716D595B" w14:textId="77777777" w:rsidR="00673371" w:rsidRPr="004806B3" w:rsidRDefault="0067337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cs/>
              </w:rPr>
            </w:pPr>
          </w:p>
        </w:tc>
        <w:tc>
          <w:tcPr>
            <w:tcW w:w="1632" w:type="dxa"/>
          </w:tcPr>
          <w:p w14:paraId="0B09F2CB" w14:textId="53706669" w:rsidR="00673371" w:rsidRPr="004806B3" w:rsidRDefault="002470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Pr>
                <w:rFonts w:cs="Arial"/>
                <w:sz w:val="19"/>
                <w:szCs w:val="19"/>
              </w:rPr>
              <w:t>3,120</w:t>
            </w:r>
            <w:r w:rsidR="007E3953">
              <w:rPr>
                <w:rFonts w:cs="Arial"/>
                <w:sz w:val="19"/>
                <w:szCs w:val="19"/>
              </w:rPr>
              <w:t>,980</w:t>
            </w:r>
          </w:p>
        </w:tc>
      </w:tr>
      <w:tr w:rsidR="00673371" w:rsidRPr="004806B3" w14:paraId="1E79DB38" w14:textId="77777777" w:rsidTr="00C33C39">
        <w:trPr>
          <w:cantSplit/>
          <w:trHeight w:val="284"/>
        </w:trPr>
        <w:tc>
          <w:tcPr>
            <w:tcW w:w="5553" w:type="dxa"/>
            <w:vAlign w:val="center"/>
          </w:tcPr>
          <w:p w14:paraId="73E07E33" w14:textId="6EEB9274" w:rsidR="00673371" w:rsidRPr="00673371" w:rsidRDefault="0067337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8"/>
              <w:rPr>
                <w:rFonts w:cs="Arial"/>
                <w:sz w:val="19"/>
                <w:szCs w:val="19"/>
              </w:rPr>
            </w:pPr>
            <w:r w:rsidRPr="00885D92">
              <w:rPr>
                <w:rFonts w:cs="Arial"/>
                <w:sz w:val="19"/>
                <w:szCs w:val="19"/>
                <w:u w:val="single"/>
              </w:rPr>
              <w:t>Add</w:t>
            </w:r>
            <w:r w:rsidRPr="00673371">
              <w:rPr>
                <w:rFonts w:cs="Arial"/>
                <w:sz w:val="19"/>
                <w:szCs w:val="19"/>
              </w:rPr>
              <w:t xml:space="preserve"> Increase in investments</w:t>
            </w:r>
          </w:p>
        </w:tc>
        <w:tc>
          <w:tcPr>
            <w:tcW w:w="1641" w:type="dxa"/>
          </w:tcPr>
          <w:p w14:paraId="065661E4" w14:textId="502DCCCB" w:rsidR="00673371" w:rsidRPr="004806B3" w:rsidRDefault="000901C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Pr>
                <w:rFonts w:cs="Arial"/>
                <w:sz w:val="19"/>
                <w:szCs w:val="19"/>
              </w:rPr>
              <w:t>451,000</w:t>
            </w:r>
          </w:p>
        </w:tc>
        <w:tc>
          <w:tcPr>
            <w:tcW w:w="180" w:type="dxa"/>
          </w:tcPr>
          <w:p w14:paraId="3AF628F1" w14:textId="77777777" w:rsidR="00673371" w:rsidRPr="004806B3" w:rsidRDefault="0067337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cs/>
              </w:rPr>
            </w:pPr>
          </w:p>
        </w:tc>
        <w:tc>
          <w:tcPr>
            <w:tcW w:w="1632" w:type="dxa"/>
          </w:tcPr>
          <w:p w14:paraId="108D7979" w14:textId="3FF4BAE6" w:rsidR="00673371" w:rsidRPr="004806B3" w:rsidRDefault="007E395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Pr>
                <w:rFonts w:cs="Arial"/>
                <w:sz w:val="19"/>
                <w:szCs w:val="19"/>
              </w:rPr>
              <w:t>307,650</w:t>
            </w:r>
          </w:p>
        </w:tc>
      </w:tr>
      <w:tr w:rsidR="00885D92" w:rsidRPr="004806B3" w14:paraId="14E5A58C" w14:textId="77777777" w:rsidTr="00C33C39">
        <w:trPr>
          <w:cantSplit/>
          <w:trHeight w:val="284"/>
        </w:trPr>
        <w:tc>
          <w:tcPr>
            <w:tcW w:w="5553" w:type="dxa"/>
            <w:vAlign w:val="center"/>
          </w:tcPr>
          <w:p w14:paraId="3FDCA340" w14:textId="1C539494" w:rsidR="00885D92" w:rsidRPr="00673371" w:rsidRDefault="00885D92" w:rsidP="00885D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8"/>
              <w:rPr>
                <w:rFonts w:cs="Arial"/>
                <w:sz w:val="19"/>
                <w:szCs w:val="19"/>
              </w:rPr>
            </w:pPr>
            <w:r>
              <w:rPr>
                <w:rFonts w:cs="Arial"/>
                <w:sz w:val="19"/>
                <w:szCs w:val="19"/>
                <w:u w:val="single"/>
              </w:rPr>
              <w:t>Less</w:t>
            </w:r>
            <w:r w:rsidRPr="00673371">
              <w:rPr>
                <w:rFonts w:cs="Arial"/>
                <w:sz w:val="19"/>
                <w:szCs w:val="19"/>
              </w:rPr>
              <w:t xml:space="preserve"> </w:t>
            </w:r>
            <w:r>
              <w:rPr>
                <w:rFonts w:cs="Arial"/>
                <w:sz w:val="19"/>
                <w:szCs w:val="19"/>
              </w:rPr>
              <w:t>Disposals of investment</w:t>
            </w:r>
            <w:r w:rsidR="00C153B5">
              <w:rPr>
                <w:rFonts w:cs="Arial"/>
                <w:sz w:val="19"/>
                <w:szCs w:val="19"/>
              </w:rPr>
              <w:t>s</w:t>
            </w:r>
          </w:p>
        </w:tc>
        <w:tc>
          <w:tcPr>
            <w:tcW w:w="1641" w:type="dxa"/>
            <w:tcBorders>
              <w:bottom w:val="single" w:sz="4" w:space="0" w:color="auto"/>
            </w:tcBorders>
          </w:tcPr>
          <w:p w14:paraId="0E6FB175" w14:textId="117AB6A8" w:rsidR="00885D92" w:rsidRDefault="00C153B5" w:rsidP="00885D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Pr>
                <w:rFonts w:cs="Browallia New"/>
                <w:sz w:val="19"/>
                <w:szCs w:val="24"/>
              </w:rPr>
              <w:t>-</w:t>
            </w:r>
          </w:p>
        </w:tc>
        <w:tc>
          <w:tcPr>
            <w:tcW w:w="180" w:type="dxa"/>
          </w:tcPr>
          <w:p w14:paraId="6DF79BDC" w14:textId="77777777" w:rsidR="00885D92" w:rsidRPr="004806B3" w:rsidRDefault="00885D92" w:rsidP="00885D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cs/>
              </w:rPr>
            </w:pPr>
          </w:p>
        </w:tc>
        <w:tc>
          <w:tcPr>
            <w:tcW w:w="1632" w:type="dxa"/>
            <w:tcBorders>
              <w:bottom w:val="single" w:sz="4" w:space="0" w:color="auto"/>
            </w:tcBorders>
          </w:tcPr>
          <w:p w14:paraId="4F233644" w14:textId="70675C9E" w:rsidR="00885D92" w:rsidRPr="00C153B5" w:rsidRDefault="00C153B5" w:rsidP="00885D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cs/>
              </w:rPr>
            </w:pPr>
            <w:r w:rsidRPr="00C153B5">
              <w:rPr>
                <w:rFonts w:cs="Arial" w:hint="cs"/>
                <w:sz w:val="19"/>
                <w:szCs w:val="19"/>
                <w:cs/>
              </w:rPr>
              <w:t>(</w:t>
            </w:r>
            <w:r>
              <w:rPr>
                <w:rFonts w:cs="Arial"/>
                <w:sz w:val="19"/>
                <w:szCs w:val="19"/>
              </w:rPr>
              <w:t>56,700</w:t>
            </w:r>
            <w:r w:rsidRPr="00C153B5">
              <w:rPr>
                <w:rFonts w:cs="Arial" w:hint="cs"/>
                <w:sz w:val="19"/>
                <w:szCs w:val="19"/>
                <w:cs/>
              </w:rPr>
              <w:t>)</w:t>
            </w:r>
          </w:p>
        </w:tc>
      </w:tr>
      <w:tr w:rsidR="00885D92" w:rsidRPr="004806B3" w14:paraId="24B26CD0" w14:textId="77777777" w:rsidTr="00C33C39">
        <w:trPr>
          <w:cantSplit/>
          <w:trHeight w:val="284"/>
        </w:trPr>
        <w:tc>
          <w:tcPr>
            <w:tcW w:w="5553" w:type="dxa"/>
            <w:vAlign w:val="center"/>
          </w:tcPr>
          <w:p w14:paraId="43DBB907" w14:textId="0E601ADE" w:rsidR="00885D92" w:rsidRPr="004806B3" w:rsidRDefault="00885D92" w:rsidP="00885D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8"/>
              <w:rPr>
                <w:rFonts w:cs="Arial"/>
                <w:sz w:val="19"/>
                <w:szCs w:val="19"/>
              </w:rPr>
            </w:pPr>
            <w:r w:rsidRPr="00673371">
              <w:rPr>
                <w:rFonts w:cs="Arial"/>
                <w:sz w:val="19"/>
                <w:szCs w:val="19"/>
              </w:rPr>
              <w:t xml:space="preserve">Balance as </w:t>
            </w:r>
            <w:proofErr w:type="gramStart"/>
            <w:r w:rsidRPr="00673371">
              <w:rPr>
                <w:rFonts w:cs="Arial"/>
                <w:sz w:val="19"/>
                <w:szCs w:val="19"/>
              </w:rPr>
              <w:t>at</w:t>
            </w:r>
            <w:proofErr w:type="gramEnd"/>
            <w:r w:rsidRPr="00673371">
              <w:rPr>
                <w:rFonts w:cs="Arial"/>
                <w:sz w:val="19"/>
                <w:szCs w:val="19"/>
              </w:rPr>
              <w:t xml:space="preserve"> 31 December</w:t>
            </w:r>
          </w:p>
        </w:tc>
        <w:tc>
          <w:tcPr>
            <w:tcW w:w="1641" w:type="dxa"/>
            <w:tcBorders>
              <w:top w:val="single" w:sz="4" w:space="0" w:color="auto"/>
              <w:bottom w:val="single" w:sz="12" w:space="0" w:color="auto"/>
            </w:tcBorders>
          </w:tcPr>
          <w:p w14:paraId="5F561888" w14:textId="74AEE4A8" w:rsidR="00885D92" w:rsidRPr="004806B3" w:rsidRDefault="00885D92" w:rsidP="00885D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Pr>
                <w:rFonts w:cs="Arial"/>
                <w:sz w:val="19"/>
                <w:szCs w:val="19"/>
              </w:rPr>
              <w:t>3,822,930</w:t>
            </w:r>
          </w:p>
        </w:tc>
        <w:tc>
          <w:tcPr>
            <w:tcW w:w="180" w:type="dxa"/>
          </w:tcPr>
          <w:p w14:paraId="04F81531" w14:textId="77777777" w:rsidR="00885D92" w:rsidRPr="004806B3" w:rsidRDefault="00885D92" w:rsidP="00885D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cs/>
              </w:rPr>
            </w:pPr>
          </w:p>
        </w:tc>
        <w:tc>
          <w:tcPr>
            <w:tcW w:w="1632" w:type="dxa"/>
            <w:tcBorders>
              <w:top w:val="single" w:sz="4" w:space="0" w:color="auto"/>
              <w:bottom w:val="single" w:sz="12" w:space="0" w:color="auto"/>
            </w:tcBorders>
          </w:tcPr>
          <w:p w14:paraId="3C51AEF9" w14:textId="5CC203E8" w:rsidR="00885D92" w:rsidRPr="004806B3" w:rsidRDefault="00885D92" w:rsidP="00885D9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Pr>
                <w:rFonts w:cs="Arial"/>
                <w:sz w:val="19"/>
                <w:szCs w:val="19"/>
              </w:rPr>
              <w:t>3,371,930</w:t>
            </w:r>
          </w:p>
        </w:tc>
      </w:tr>
    </w:tbl>
    <w:p w14:paraId="46504A25" w14:textId="77777777" w:rsidR="00673371" w:rsidRPr="008718E4" w:rsidRDefault="00673371" w:rsidP="00AF31AB">
      <w:pPr>
        <w:spacing w:line="360" w:lineRule="auto"/>
        <w:ind w:left="459" w:hanging="9"/>
        <w:jc w:val="thaiDistribute"/>
        <w:rPr>
          <w:rFonts w:cs="Arial"/>
          <w:sz w:val="19"/>
          <w:szCs w:val="19"/>
        </w:rPr>
      </w:pPr>
    </w:p>
    <w:p w14:paraId="69F054DB" w14:textId="0382F23B" w:rsidR="00DB43A3" w:rsidRPr="008718E4" w:rsidRDefault="00DB43A3" w:rsidP="00854EF5">
      <w:pPr>
        <w:spacing w:line="360" w:lineRule="auto"/>
        <w:ind w:left="426"/>
        <w:jc w:val="thaiDistribute"/>
        <w:rPr>
          <w:rFonts w:cs="Arial"/>
          <w:sz w:val="19"/>
          <w:szCs w:val="19"/>
        </w:rPr>
      </w:pPr>
      <w:r w:rsidRPr="008718E4">
        <w:rPr>
          <w:rFonts w:cs="Arial"/>
          <w:sz w:val="19"/>
          <w:szCs w:val="19"/>
        </w:rPr>
        <w:lastRenderedPageBreak/>
        <w:t>Movement of allowance for impairment loss of investment in subsidiar</w:t>
      </w:r>
      <w:r w:rsidR="00043D94">
        <w:rPr>
          <w:rFonts w:cs="Arial"/>
          <w:sz w:val="19"/>
          <w:szCs w:val="19"/>
        </w:rPr>
        <w:t>ies</w:t>
      </w:r>
      <w:r w:rsidRPr="008718E4">
        <w:rPr>
          <w:rFonts w:cs="Arial"/>
          <w:sz w:val="19"/>
          <w:szCs w:val="19"/>
        </w:rPr>
        <w:t xml:space="preserve"> </w:t>
      </w:r>
      <w:r w:rsidR="00B56818">
        <w:rPr>
          <w:rFonts w:cs="Arial"/>
          <w:sz w:val="19"/>
          <w:szCs w:val="19"/>
        </w:rPr>
        <w:t>for</w:t>
      </w:r>
      <w:r w:rsidRPr="008718E4">
        <w:rPr>
          <w:rFonts w:cs="Arial"/>
          <w:sz w:val="19"/>
          <w:szCs w:val="19"/>
        </w:rPr>
        <w:t xml:space="preserve"> the year</w:t>
      </w:r>
      <w:r w:rsidR="00896C62">
        <w:rPr>
          <w:rFonts w:cs="Arial"/>
          <w:sz w:val="19"/>
          <w:szCs w:val="19"/>
        </w:rPr>
        <w:t>s</w:t>
      </w:r>
      <w:r w:rsidRPr="008718E4">
        <w:rPr>
          <w:rFonts w:cs="Arial"/>
          <w:sz w:val="19"/>
          <w:szCs w:val="19"/>
        </w:rPr>
        <w:t xml:space="preserve"> ended </w:t>
      </w:r>
      <w:r w:rsidRPr="008718E4">
        <w:rPr>
          <w:rFonts w:cs="Arial"/>
          <w:sz w:val="19"/>
          <w:szCs w:val="19"/>
          <w:cs/>
        </w:rPr>
        <w:t xml:space="preserve">31 </w:t>
      </w:r>
      <w:r w:rsidRPr="008718E4">
        <w:rPr>
          <w:rFonts w:cs="Arial"/>
          <w:sz w:val="19"/>
          <w:szCs w:val="19"/>
        </w:rPr>
        <w:t>December 202</w:t>
      </w:r>
      <w:r w:rsidR="00C14592">
        <w:rPr>
          <w:rFonts w:cs="Arial"/>
          <w:sz w:val="19"/>
          <w:szCs w:val="19"/>
        </w:rPr>
        <w:t>5</w:t>
      </w:r>
      <w:r w:rsidRPr="008718E4">
        <w:rPr>
          <w:rFonts w:cs="Arial"/>
          <w:sz w:val="19"/>
          <w:szCs w:val="19"/>
        </w:rPr>
        <w:t xml:space="preserve"> </w:t>
      </w:r>
      <w:r w:rsidR="002B4E13">
        <w:rPr>
          <w:rFonts w:cs="Browallia New"/>
          <w:sz w:val="19"/>
          <w:szCs w:val="24"/>
        </w:rPr>
        <w:t xml:space="preserve">and 2024 </w:t>
      </w:r>
      <w:r w:rsidRPr="008718E4">
        <w:rPr>
          <w:rFonts w:cs="Arial"/>
          <w:sz w:val="19"/>
          <w:szCs w:val="19"/>
        </w:rPr>
        <w:t>are as follows:</w:t>
      </w:r>
    </w:p>
    <w:p w14:paraId="43F4499F" w14:textId="77777777" w:rsidR="00DB43A3" w:rsidRPr="008718E4" w:rsidRDefault="00DB43A3" w:rsidP="00DB43A3">
      <w:pPr>
        <w:spacing w:line="360" w:lineRule="auto"/>
        <w:ind w:left="426"/>
        <w:jc w:val="thaiDistribute"/>
        <w:rPr>
          <w:rFonts w:cs="Arial"/>
          <w:sz w:val="10"/>
          <w:szCs w:val="10"/>
        </w:rPr>
      </w:pPr>
    </w:p>
    <w:tbl>
      <w:tblPr>
        <w:tblW w:w="9226" w:type="dxa"/>
        <w:tblInd w:w="333" w:type="dxa"/>
        <w:tblBorders>
          <w:bottom w:val="single" w:sz="4" w:space="0" w:color="auto"/>
        </w:tblBorders>
        <w:tblLayout w:type="fixed"/>
        <w:tblLook w:val="00A0" w:firstRow="1" w:lastRow="0" w:firstColumn="1" w:lastColumn="0" w:noHBand="0" w:noVBand="0"/>
      </w:tblPr>
      <w:tblGrid>
        <w:gridCol w:w="5337"/>
        <w:gridCol w:w="1843"/>
        <w:gridCol w:w="236"/>
        <w:gridCol w:w="1810"/>
      </w:tblGrid>
      <w:tr w:rsidR="00DB43A3" w:rsidRPr="008718E4" w14:paraId="4A617F8F" w14:textId="77777777" w:rsidTr="0006310E">
        <w:trPr>
          <w:trHeight w:val="289"/>
        </w:trPr>
        <w:tc>
          <w:tcPr>
            <w:tcW w:w="5337" w:type="dxa"/>
            <w:tcBorders>
              <w:top w:val="nil"/>
              <w:left w:val="nil"/>
              <w:bottom w:val="nil"/>
              <w:right w:val="nil"/>
            </w:tcBorders>
            <w:noWrap/>
            <w:vAlign w:val="bottom"/>
          </w:tcPr>
          <w:p w14:paraId="0DB94077" w14:textId="77777777" w:rsidR="00DB43A3" w:rsidRPr="008718E4" w:rsidRDefault="00DB43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66"/>
              <w:rPr>
                <w:rFonts w:cs="Arial"/>
                <w:sz w:val="19"/>
                <w:szCs w:val="19"/>
              </w:rPr>
            </w:pPr>
          </w:p>
        </w:tc>
        <w:tc>
          <w:tcPr>
            <w:tcW w:w="3889" w:type="dxa"/>
            <w:gridSpan w:val="3"/>
            <w:tcBorders>
              <w:top w:val="nil"/>
              <w:left w:val="nil"/>
              <w:bottom w:val="nil"/>
              <w:right w:val="nil"/>
            </w:tcBorders>
            <w:vAlign w:val="bottom"/>
            <w:hideMark/>
          </w:tcPr>
          <w:p w14:paraId="16EAD7B2" w14:textId="77777777" w:rsidR="00DB43A3" w:rsidRPr="008718E4" w:rsidRDefault="00DB43A3">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right"/>
              <w:rPr>
                <w:rFonts w:ascii="Arial" w:hAnsi="Arial" w:cs="Arial"/>
                <w:sz w:val="19"/>
                <w:szCs w:val="19"/>
                <w:cs/>
              </w:rPr>
            </w:pPr>
            <w:r w:rsidRPr="008718E4">
              <w:rPr>
                <w:rFonts w:ascii="Arial" w:hAnsi="Arial" w:cs="Arial"/>
                <w:sz w:val="19"/>
                <w:szCs w:val="19"/>
              </w:rPr>
              <w:t>(</w:t>
            </w:r>
            <w:proofErr w:type="gramStart"/>
            <w:r w:rsidRPr="008718E4">
              <w:rPr>
                <w:rFonts w:ascii="Arial" w:hAnsi="Arial" w:cs="Arial"/>
                <w:sz w:val="19"/>
                <w:szCs w:val="19"/>
              </w:rPr>
              <w:t>Unit :</w:t>
            </w:r>
            <w:proofErr w:type="gramEnd"/>
            <w:r w:rsidRPr="008718E4">
              <w:rPr>
                <w:rFonts w:ascii="Arial" w:hAnsi="Arial" w:cs="Arial"/>
                <w:sz w:val="19"/>
                <w:szCs w:val="19"/>
              </w:rPr>
              <w:t xml:space="preserve"> Thousand Baht)</w:t>
            </w:r>
          </w:p>
        </w:tc>
      </w:tr>
      <w:tr w:rsidR="00DB43A3" w:rsidRPr="008718E4" w14:paraId="5612D0D0" w14:textId="77777777" w:rsidTr="0006310E">
        <w:trPr>
          <w:trHeight w:val="289"/>
        </w:trPr>
        <w:tc>
          <w:tcPr>
            <w:tcW w:w="5337" w:type="dxa"/>
            <w:tcBorders>
              <w:top w:val="nil"/>
              <w:left w:val="nil"/>
              <w:bottom w:val="nil"/>
              <w:right w:val="nil"/>
            </w:tcBorders>
            <w:noWrap/>
            <w:vAlign w:val="bottom"/>
          </w:tcPr>
          <w:p w14:paraId="19677E1F" w14:textId="77777777" w:rsidR="00DB43A3" w:rsidRPr="008718E4" w:rsidRDefault="00DB43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lang w:val="en-GB"/>
              </w:rPr>
            </w:pPr>
          </w:p>
        </w:tc>
        <w:tc>
          <w:tcPr>
            <w:tcW w:w="3889" w:type="dxa"/>
            <w:gridSpan w:val="3"/>
            <w:tcBorders>
              <w:top w:val="nil"/>
              <w:left w:val="nil"/>
              <w:bottom w:val="single" w:sz="4" w:space="0" w:color="auto"/>
              <w:right w:val="nil"/>
            </w:tcBorders>
            <w:vAlign w:val="bottom"/>
          </w:tcPr>
          <w:p w14:paraId="7006F5DB" w14:textId="4DC3CF33" w:rsidR="00DB43A3" w:rsidRPr="008718E4" w:rsidRDefault="000F4573">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100"/>
              <w:jc w:val="center"/>
              <w:rPr>
                <w:rFonts w:ascii="Arial" w:hAnsi="Arial" w:cs="Arial"/>
                <w:sz w:val="19"/>
                <w:szCs w:val="19"/>
              </w:rPr>
            </w:pPr>
            <w:r>
              <w:rPr>
                <w:rFonts w:ascii="Arial" w:hAnsi="Arial" w:cs="Arial"/>
                <w:sz w:val="19"/>
                <w:szCs w:val="19"/>
              </w:rPr>
              <w:t>S</w:t>
            </w:r>
            <w:r w:rsidR="00DB43A3" w:rsidRPr="008718E4">
              <w:rPr>
                <w:rFonts w:ascii="Arial" w:hAnsi="Arial" w:cs="Arial"/>
                <w:sz w:val="19"/>
                <w:szCs w:val="19"/>
              </w:rPr>
              <w:t xml:space="preserve">eparate </w:t>
            </w:r>
            <w:r w:rsidR="00F5648F" w:rsidRPr="008718E4">
              <w:rPr>
                <w:rFonts w:ascii="Arial" w:hAnsi="Arial" w:cs="Arial"/>
                <w:sz w:val="19"/>
                <w:szCs w:val="19"/>
              </w:rPr>
              <w:t>F/S</w:t>
            </w:r>
          </w:p>
        </w:tc>
      </w:tr>
      <w:tr w:rsidR="00DB43A3" w:rsidRPr="008718E4" w14:paraId="4F585355" w14:textId="77777777" w:rsidTr="00F47A9D">
        <w:trPr>
          <w:trHeight w:val="56"/>
        </w:trPr>
        <w:tc>
          <w:tcPr>
            <w:tcW w:w="5337" w:type="dxa"/>
            <w:tcBorders>
              <w:top w:val="nil"/>
              <w:left w:val="nil"/>
              <w:bottom w:val="nil"/>
              <w:right w:val="nil"/>
            </w:tcBorders>
            <w:noWrap/>
          </w:tcPr>
          <w:p w14:paraId="2AE197F3" w14:textId="77777777" w:rsidR="00DB43A3" w:rsidRPr="008718E4" w:rsidRDefault="00DB43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44"/>
              <w:jc w:val="right"/>
              <w:rPr>
                <w:rFonts w:cs="Arial"/>
                <w:sz w:val="19"/>
                <w:szCs w:val="19"/>
              </w:rPr>
            </w:pPr>
          </w:p>
        </w:tc>
        <w:tc>
          <w:tcPr>
            <w:tcW w:w="1843" w:type="dxa"/>
            <w:tcBorders>
              <w:top w:val="single" w:sz="4" w:space="0" w:color="auto"/>
              <w:left w:val="nil"/>
              <w:bottom w:val="single" w:sz="4" w:space="0" w:color="auto"/>
              <w:right w:val="nil"/>
            </w:tcBorders>
            <w:vAlign w:val="bottom"/>
          </w:tcPr>
          <w:p w14:paraId="2B8F1DB2" w14:textId="5364FBE2" w:rsidR="00DB43A3" w:rsidRPr="008718E4" w:rsidRDefault="0006310E" w:rsidP="0000557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r>
              <w:rPr>
                <w:rFonts w:cs="Arial"/>
                <w:sz w:val="19"/>
                <w:szCs w:val="19"/>
              </w:rPr>
              <w:t>2025</w:t>
            </w:r>
          </w:p>
        </w:tc>
        <w:tc>
          <w:tcPr>
            <w:tcW w:w="236" w:type="dxa"/>
            <w:tcBorders>
              <w:top w:val="single" w:sz="4" w:space="0" w:color="auto"/>
              <w:left w:val="nil"/>
              <w:bottom w:val="nil"/>
              <w:right w:val="nil"/>
            </w:tcBorders>
            <w:vAlign w:val="bottom"/>
          </w:tcPr>
          <w:p w14:paraId="2C72F607" w14:textId="77777777" w:rsidR="00DB43A3" w:rsidRPr="008718E4" w:rsidRDefault="00DB43A3" w:rsidP="00F47A9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1810" w:type="dxa"/>
            <w:tcBorders>
              <w:top w:val="single" w:sz="4" w:space="0" w:color="auto"/>
              <w:left w:val="nil"/>
              <w:bottom w:val="nil"/>
              <w:right w:val="nil"/>
            </w:tcBorders>
            <w:noWrap/>
            <w:vAlign w:val="bottom"/>
          </w:tcPr>
          <w:p w14:paraId="51554581" w14:textId="56AF0E61" w:rsidR="00DB43A3" w:rsidRPr="008718E4" w:rsidRDefault="0006310E" w:rsidP="00F47A9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r>
              <w:rPr>
                <w:rFonts w:cs="Arial"/>
                <w:sz w:val="19"/>
                <w:szCs w:val="19"/>
              </w:rPr>
              <w:t>2024</w:t>
            </w:r>
          </w:p>
        </w:tc>
      </w:tr>
      <w:tr w:rsidR="0006310E" w:rsidRPr="006915BD" w14:paraId="6D9E75B9" w14:textId="77777777" w:rsidTr="00F47A9D">
        <w:trPr>
          <w:trHeight w:val="56"/>
        </w:trPr>
        <w:tc>
          <w:tcPr>
            <w:tcW w:w="5337" w:type="dxa"/>
            <w:tcBorders>
              <w:top w:val="nil"/>
              <w:left w:val="nil"/>
              <w:bottom w:val="nil"/>
              <w:right w:val="nil"/>
            </w:tcBorders>
            <w:noWrap/>
          </w:tcPr>
          <w:p w14:paraId="02950786" w14:textId="77777777" w:rsidR="0006310E" w:rsidRPr="006915BD" w:rsidRDefault="0006310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44"/>
              <w:jc w:val="right"/>
              <w:rPr>
                <w:rFonts w:cs="Arial"/>
                <w:sz w:val="16"/>
                <w:szCs w:val="16"/>
              </w:rPr>
            </w:pPr>
          </w:p>
        </w:tc>
        <w:tc>
          <w:tcPr>
            <w:tcW w:w="1843" w:type="dxa"/>
            <w:tcBorders>
              <w:top w:val="single" w:sz="4" w:space="0" w:color="auto"/>
              <w:left w:val="nil"/>
              <w:bottom w:val="nil"/>
              <w:right w:val="nil"/>
            </w:tcBorders>
          </w:tcPr>
          <w:p w14:paraId="2A4E59D3" w14:textId="77777777" w:rsidR="0006310E" w:rsidRPr="006915BD" w:rsidRDefault="0006310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69"/>
              <w:jc w:val="right"/>
              <w:rPr>
                <w:rFonts w:cs="Arial"/>
                <w:sz w:val="16"/>
                <w:szCs w:val="16"/>
              </w:rPr>
            </w:pPr>
          </w:p>
        </w:tc>
        <w:tc>
          <w:tcPr>
            <w:tcW w:w="236" w:type="dxa"/>
            <w:tcBorders>
              <w:top w:val="nil"/>
              <w:left w:val="nil"/>
              <w:bottom w:val="nil"/>
              <w:right w:val="nil"/>
            </w:tcBorders>
          </w:tcPr>
          <w:p w14:paraId="1AD8CBB3" w14:textId="77777777" w:rsidR="0006310E" w:rsidRPr="006915BD" w:rsidRDefault="0006310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p>
        </w:tc>
        <w:tc>
          <w:tcPr>
            <w:tcW w:w="1810" w:type="dxa"/>
            <w:tcBorders>
              <w:top w:val="single" w:sz="4" w:space="0" w:color="auto"/>
              <w:left w:val="nil"/>
              <w:bottom w:val="nil"/>
              <w:right w:val="nil"/>
            </w:tcBorders>
            <w:noWrap/>
          </w:tcPr>
          <w:p w14:paraId="0A0B468E" w14:textId="77777777" w:rsidR="0006310E" w:rsidRPr="006915BD" w:rsidRDefault="0006310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p>
        </w:tc>
      </w:tr>
      <w:tr w:rsidR="00DB43A3" w:rsidRPr="008718E4" w14:paraId="39D79822" w14:textId="77777777" w:rsidTr="00F47A9D">
        <w:trPr>
          <w:trHeight w:val="289"/>
        </w:trPr>
        <w:tc>
          <w:tcPr>
            <w:tcW w:w="5337" w:type="dxa"/>
            <w:tcBorders>
              <w:top w:val="nil"/>
              <w:left w:val="nil"/>
              <w:bottom w:val="nil"/>
              <w:right w:val="nil"/>
            </w:tcBorders>
            <w:noWrap/>
            <w:vAlign w:val="bottom"/>
            <w:hideMark/>
          </w:tcPr>
          <w:p w14:paraId="0A81CC2F" w14:textId="5342BCFC" w:rsidR="00DB43A3" w:rsidRPr="008718E4" w:rsidRDefault="00DB43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14"/>
                <w:tab w:val="left" w:pos="2167"/>
                <w:tab w:val="left" w:pos="2357"/>
                <w:tab w:val="left" w:pos="2952"/>
                <w:tab w:val="left" w:pos="3143"/>
                <w:tab w:val="left" w:pos="3929"/>
                <w:tab w:val="left" w:pos="4525"/>
                <w:tab w:val="left" w:pos="4714"/>
                <w:tab w:val="left" w:pos="5310"/>
                <w:tab w:val="left" w:pos="5501"/>
              </w:tabs>
              <w:spacing w:before="50" w:after="25" w:line="276" w:lineRule="auto"/>
              <w:ind w:right="344"/>
              <w:rPr>
                <w:rFonts w:cs="Arial"/>
                <w:sz w:val="19"/>
                <w:szCs w:val="19"/>
              </w:rPr>
            </w:pPr>
            <w:r w:rsidRPr="008718E4">
              <w:rPr>
                <w:rFonts w:cs="Arial"/>
                <w:sz w:val="19"/>
                <w:szCs w:val="19"/>
              </w:rPr>
              <w:t xml:space="preserve">Balance as </w:t>
            </w:r>
            <w:proofErr w:type="gramStart"/>
            <w:r w:rsidRPr="008718E4">
              <w:rPr>
                <w:rFonts w:cs="Arial"/>
                <w:sz w:val="19"/>
                <w:szCs w:val="19"/>
              </w:rPr>
              <w:t>at</w:t>
            </w:r>
            <w:proofErr w:type="gramEnd"/>
            <w:r w:rsidRPr="008718E4">
              <w:rPr>
                <w:rFonts w:cs="Arial"/>
                <w:sz w:val="19"/>
                <w:szCs w:val="19"/>
              </w:rPr>
              <w:t xml:space="preserve"> 1 January</w:t>
            </w:r>
          </w:p>
        </w:tc>
        <w:tc>
          <w:tcPr>
            <w:tcW w:w="1843" w:type="dxa"/>
            <w:tcBorders>
              <w:top w:val="nil"/>
              <w:left w:val="nil"/>
              <w:bottom w:val="nil"/>
              <w:right w:val="nil"/>
            </w:tcBorders>
            <w:vAlign w:val="bottom"/>
          </w:tcPr>
          <w:p w14:paraId="3082D48F" w14:textId="3DD3C37F" w:rsidR="00DB43A3" w:rsidRPr="008718E4" w:rsidRDefault="0006310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101,400</w:t>
            </w:r>
          </w:p>
        </w:tc>
        <w:tc>
          <w:tcPr>
            <w:tcW w:w="236" w:type="dxa"/>
            <w:tcBorders>
              <w:top w:val="nil"/>
              <w:left w:val="nil"/>
              <w:bottom w:val="nil"/>
              <w:right w:val="nil"/>
            </w:tcBorders>
          </w:tcPr>
          <w:p w14:paraId="26212F3E" w14:textId="77777777" w:rsidR="00DB43A3" w:rsidRPr="008718E4" w:rsidRDefault="00DB43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18"/>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cs/>
              </w:rPr>
            </w:pPr>
          </w:p>
        </w:tc>
        <w:tc>
          <w:tcPr>
            <w:tcW w:w="1810" w:type="dxa"/>
            <w:tcBorders>
              <w:top w:val="nil"/>
              <w:left w:val="nil"/>
              <w:bottom w:val="nil"/>
              <w:right w:val="nil"/>
            </w:tcBorders>
            <w:noWrap/>
            <w:vAlign w:val="bottom"/>
          </w:tcPr>
          <w:p w14:paraId="621E2753" w14:textId="6F253656" w:rsidR="00DB43A3" w:rsidRPr="008718E4" w:rsidRDefault="0006310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1</w:t>
            </w:r>
            <w:r w:rsidR="00016E55">
              <w:rPr>
                <w:rFonts w:cs="Arial"/>
                <w:sz w:val="19"/>
                <w:szCs w:val="19"/>
              </w:rPr>
              <w:t>1</w:t>
            </w:r>
            <w:r w:rsidRPr="008718E4">
              <w:rPr>
                <w:rFonts w:cs="Arial"/>
                <w:sz w:val="19"/>
                <w:szCs w:val="19"/>
              </w:rPr>
              <w:t>1</w:t>
            </w:r>
            <w:r w:rsidR="00C14592" w:rsidRPr="008718E4">
              <w:rPr>
                <w:rFonts w:cs="Arial"/>
                <w:sz w:val="19"/>
                <w:szCs w:val="19"/>
              </w:rPr>
              <w:t>,400</w:t>
            </w:r>
          </w:p>
        </w:tc>
      </w:tr>
      <w:tr w:rsidR="00574E56" w:rsidRPr="008718E4" w14:paraId="3667637F" w14:textId="77777777" w:rsidTr="00F47A9D">
        <w:trPr>
          <w:trHeight w:val="289"/>
        </w:trPr>
        <w:tc>
          <w:tcPr>
            <w:tcW w:w="5337" w:type="dxa"/>
            <w:tcBorders>
              <w:top w:val="nil"/>
              <w:left w:val="nil"/>
              <w:bottom w:val="nil"/>
              <w:right w:val="nil"/>
            </w:tcBorders>
            <w:noWrap/>
            <w:vAlign w:val="bottom"/>
          </w:tcPr>
          <w:p w14:paraId="021D9F0C" w14:textId="73629BCC" w:rsidR="00574E56" w:rsidRPr="008718E4" w:rsidRDefault="00574E56" w:rsidP="00574E5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14"/>
                <w:tab w:val="left" w:pos="2167"/>
                <w:tab w:val="left" w:pos="2357"/>
                <w:tab w:val="left" w:pos="2952"/>
                <w:tab w:val="left" w:pos="3143"/>
                <w:tab w:val="left" w:pos="3929"/>
                <w:tab w:val="left" w:pos="4525"/>
                <w:tab w:val="left" w:pos="4714"/>
                <w:tab w:val="left" w:pos="5310"/>
                <w:tab w:val="left" w:pos="5501"/>
              </w:tabs>
              <w:spacing w:before="50" w:after="25" w:line="276" w:lineRule="auto"/>
              <w:ind w:right="344"/>
              <w:rPr>
                <w:rFonts w:cs="Arial"/>
                <w:sz w:val="19"/>
                <w:szCs w:val="19"/>
              </w:rPr>
            </w:pPr>
            <w:r>
              <w:rPr>
                <w:rFonts w:cs="Arial"/>
                <w:sz w:val="19"/>
                <w:szCs w:val="19"/>
              </w:rPr>
              <w:t>A</w:t>
            </w:r>
            <w:r w:rsidRPr="008718E4">
              <w:rPr>
                <w:rFonts w:cs="Arial"/>
                <w:sz w:val="19"/>
                <w:szCs w:val="19"/>
              </w:rPr>
              <w:t>llowance for impairment loss of investment</w:t>
            </w:r>
          </w:p>
        </w:tc>
        <w:tc>
          <w:tcPr>
            <w:tcW w:w="1843" w:type="dxa"/>
            <w:tcBorders>
              <w:top w:val="nil"/>
              <w:left w:val="nil"/>
              <w:bottom w:val="nil"/>
              <w:right w:val="nil"/>
            </w:tcBorders>
            <w:vAlign w:val="bottom"/>
          </w:tcPr>
          <w:p w14:paraId="456B435C" w14:textId="250C5BE9" w:rsidR="00574E56" w:rsidRPr="008718E4" w:rsidRDefault="00574E56" w:rsidP="00574E5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574E56">
              <w:rPr>
                <w:rFonts w:cs="Arial"/>
                <w:sz w:val="19"/>
                <w:szCs w:val="19"/>
              </w:rPr>
              <w:t>75,000</w:t>
            </w:r>
          </w:p>
        </w:tc>
        <w:tc>
          <w:tcPr>
            <w:tcW w:w="236" w:type="dxa"/>
            <w:tcBorders>
              <w:top w:val="nil"/>
              <w:left w:val="nil"/>
              <w:bottom w:val="nil"/>
              <w:right w:val="nil"/>
            </w:tcBorders>
          </w:tcPr>
          <w:p w14:paraId="3F03FC83" w14:textId="77777777" w:rsidR="00574E56" w:rsidRPr="008718E4" w:rsidRDefault="00574E56" w:rsidP="00574E5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18"/>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cs/>
              </w:rPr>
            </w:pPr>
          </w:p>
        </w:tc>
        <w:tc>
          <w:tcPr>
            <w:tcW w:w="1810" w:type="dxa"/>
            <w:tcBorders>
              <w:top w:val="nil"/>
              <w:left w:val="nil"/>
              <w:bottom w:val="nil"/>
              <w:right w:val="nil"/>
            </w:tcBorders>
            <w:noWrap/>
            <w:vAlign w:val="bottom"/>
          </w:tcPr>
          <w:p w14:paraId="16FB0123" w14:textId="7C65F8C4" w:rsidR="00574E56" w:rsidRPr="008718E4" w:rsidRDefault="00000C1D" w:rsidP="00574E5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Pr>
                <w:rFonts w:cs="Arial"/>
                <w:sz w:val="19"/>
                <w:szCs w:val="19"/>
              </w:rPr>
              <w:t>-</w:t>
            </w:r>
          </w:p>
        </w:tc>
      </w:tr>
      <w:tr w:rsidR="00DB43A3" w:rsidRPr="008718E4" w14:paraId="49BA5F46" w14:textId="77777777" w:rsidTr="00F47A9D">
        <w:trPr>
          <w:trHeight w:val="289"/>
        </w:trPr>
        <w:tc>
          <w:tcPr>
            <w:tcW w:w="5337" w:type="dxa"/>
            <w:tcBorders>
              <w:top w:val="nil"/>
              <w:left w:val="nil"/>
              <w:bottom w:val="nil"/>
              <w:right w:val="nil"/>
            </w:tcBorders>
            <w:noWrap/>
            <w:vAlign w:val="bottom"/>
            <w:hideMark/>
          </w:tcPr>
          <w:p w14:paraId="1EF4294B" w14:textId="052A44C3" w:rsidR="00DB43A3" w:rsidRPr="008718E4" w:rsidRDefault="00574E56">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1814"/>
                <w:tab w:val="left" w:pos="2167"/>
                <w:tab w:val="left" w:pos="2357"/>
                <w:tab w:val="left" w:pos="2952"/>
                <w:tab w:val="left" w:pos="3143"/>
                <w:tab w:val="left" w:pos="3929"/>
                <w:tab w:val="left" w:pos="4525"/>
                <w:tab w:val="left" w:pos="4714"/>
                <w:tab w:val="left" w:pos="5310"/>
                <w:tab w:val="left" w:pos="5501"/>
              </w:tabs>
              <w:spacing w:before="50" w:after="25" w:line="276" w:lineRule="auto"/>
              <w:ind w:left="225" w:hanging="225"/>
              <w:rPr>
                <w:rFonts w:cs="Arial"/>
                <w:sz w:val="19"/>
                <w:szCs w:val="24"/>
              </w:rPr>
            </w:pPr>
            <w:r>
              <w:rPr>
                <w:rFonts w:cs="Arial"/>
                <w:sz w:val="19"/>
                <w:szCs w:val="19"/>
              </w:rPr>
              <w:t>Reversal of a</w:t>
            </w:r>
            <w:r w:rsidRPr="008718E4">
              <w:rPr>
                <w:rFonts w:cs="Arial"/>
                <w:sz w:val="19"/>
                <w:szCs w:val="19"/>
              </w:rPr>
              <w:t>llowance</w:t>
            </w:r>
            <w:r w:rsidR="00DB43A3" w:rsidRPr="008718E4">
              <w:rPr>
                <w:rFonts w:cs="Arial"/>
                <w:sz w:val="19"/>
                <w:szCs w:val="19"/>
              </w:rPr>
              <w:t xml:space="preserve"> for impairment loss of investment</w:t>
            </w:r>
          </w:p>
        </w:tc>
        <w:tc>
          <w:tcPr>
            <w:tcW w:w="1843" w:type="dxa"/>
            <w:tcBorders>
              <w:top w:val="nil"/>
              <w:left w:val="nil"/>
              <w:bottom w:val="single" w:sz="6" w:space="0" w:color="auto"/>
              <w:right w:val="nil"/>
            </w:tcBorders>
          </w:tcPr>
          <w:p w14:paraId="17E0ED07" w14:textId="0B4A8E3A" w:rsidR="00DB43A3" w:rsidRPr="008718E4" w:rsidRDefault="00000C1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Pr>
                <w:rFonts w:cs="Arial"/>
                <w:sz w:val="19"/>
                <w:szCs w:val="19"/>
              </w:rPr>
              <w:t>-</w:t>
            </w:r>
          </w:p>
        </w:tc>
        <w:tc>
          <w:tcPr>
            <w:tcW w:w="236" w:type="dxa"/>
            <w:tcBorders>
              <w:top w:val="nil"/>
              <w:left w:val="nil"/>
              <w:bottom w:val="nil"/>
              <w:right w:val="nil"/>
            </w:tcBorders>
          </w:tcPr>
          <w:p w14:paraId="2AF1E3A9" w14:textId="77777777" w:rsidR="00DB43A3" w:rsidRPr="008718E4" w:rsidRDefault="00DB43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1810" w:type="dxa"/>
            <w:tcBorders>
              <w:top w:val="nil"/>
              <w:left w:val="nil"/>
              <w:bottom w:val="nil"/>
              <w:right w:val="nil"/>
            </w:tcBorders>
            <w:noWrap/>
          </w:tcPr>
          <w:p w14:paraId="1CB79420" w14:textId="1D448BDE" w:rsidR="00DB43A3" w:rsidRPr="008718E4" w:rsidRDefault="00574E5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Pr>
                <w:rFonts w:cs="Arial"/>
                <w:sz w:val="19"/>
                <w:szCs w:val="19"/>
              </w:rPr>
              <w:t>(10</w:t>
            </w:r>
            <w:r w:rsidR="00B34FAE">
              <w:rPr>
                <w:rFonts w:cs="Arial"/>
                <w:sz w:val="19"/>
                <w:szCs w:val="19"/>
              </w:rPr>
              <w:t>,000</w:t>
            </w:r>
            <w:r>
              <w:rPr>
                <w:rFonts w:cs="Arial"/>
                <w:sz w:val="19"/>
                <w:szCs w:val="19"/>
              </w:rPr>
              <w:t>)</w:t>
            </w:r>
          </w:p>
        </w:tc>
      </w:tr>
      <w:tr w:rsidR="00DB43A3" w:rsidRPr="008718E4" w14:paraId="73F170E5" w14:textId="77777777" w:rsidTr="00F47A9D">
        <w:trPr>
          <w:trHeight w:val="289"/>
        </w:trPr>
        <w:tc>
          <w:tcPr>
            <w:tcW w:w="5337" w:type="dxa"/>
            <w:tcBorders>
              <w:top w:val="nil"/>
              <w:left w:val="nil"/>
              <w:bottom w:val="nil"/>
              <w:right w:val="nil"/>
            </w:tcBorders>
            <w:noWrap/>
            <w:vAlign w:val="bottom"/>
            <w:hideMark/>
          </w:tcPr>
          <w:p w14:paraId="0DE5DD7E" w14:textId="7B30F017" w:rsidR="00DB43A3" w:rsidRPr="008718E4" w:rsidRDefault="00DB43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14"/>
                <w:tab w:val="left" w:pos="2167"/>
                <w:tab w:val="left" w:pos="2357"/>
                <w:tab w:val="left" w:pos="2952"/>
                <w:tab w:val="left" w:pos="3143"/>
                <w:tab w:val="left" w:pos="3929"/>
                <w:tab w:val="left" w:pos="4015"/>
                <w:tab w:val="left" w:pos="4714"/>
                <w:tab w:val="left" w:pos="5310"/>
                <w:tab w:val="left" w:pos="5501"/>
              </w:tabs>
              <w:spacing w:before="50" w:after="25" w:line="276" w:lineRule="auto"/>
              <w:ind w:right="344"/>
              <w:rPr>
                <w:rFonts w:cs="Arial"/>
                <w:sz w:val="19"/>
                <w:szCs w:val="19"/>
                <w:cs/>
              </w:rPr>
            </w:pPr>
            <w:r w:rsidRPr="008718E4">
              <w:rPr>
                <w:rFonts w:cs="Arial"/>
                <w:sz w:val="19"/>
                <w:szCs w:val="19"/>
              </w:rPr>
              <w:t xml:space="preserve">Balance as </w:t>
            </w:r>
            <w:proofErr w:type="gramStart"/>
            <w:r w:rsidRPr="008718E4">
              <w:rPr>
                <w:rFonts w:cs="Arial"/>
                <w:sz w:val="19"/>
                <w:szCs w:val="19"/>
              </w:rPr>
              <w:t>at</w:t>
            </w:r>
            <w:proofErr w:type="gramEnd"/>
            <w:r w:rsidRPr="008718E4">
              <w:rPr>
                <w:rFonts w:cs="Arial"/>
                <w:sz w:val="19"/>
                <w:szCs w:val="19"/>
              </w:rPr>
              <w:t xml:space="preserve"> </w:t>
            </w:r>
            <w:r w:rsidRPr="008718E4">
              <w:rPr>
                <w:rFonts w:cs="Arial"/>
                <w:sz w:val="19"/>
                <w:szCs w:val="19"/>
                <w:cs/>
              </w:rPr>
              <w:t xml:space="preserve">31 </w:t>
            </w:r>
            <w:r w:rsidRPr="008718E4">
              <w:rPr>
                <w:rFonts w:cs="Arial"/>
                <w:sz w:val="19"/>
                <w:szCs w:val="19"/>
              </w:rPr>
              <w:t>December</w:t>
            </w:r>
          </w:p>
        </w:tc>
        <w:tc>
          <w:tcPr>
            <w:tcW w:w="1843" w:type="dxa"/>
            <w:tcBorders>
              <w:top w:val="single" w:sz="6" w:space="0" w:color="auto"/>
              <w:left w:val="nil"/>
              <w:bottom w:val="single" w:sz="12" w:space="0" w:color="auto"/>
              <w:right w:val="nil"/>
            </w:tcBorders>
          </w:tcPr>
          <w:p w14:paraId="466EF52D" w14:textId="0E62B7C6" w:rsidR="00DB43A3" w:rsidRPr="008718E4" w:rsidRDefault="00574E5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Pr>
                <w:rFonts w:cs="Arial"/>
                <w:sz w:val="19"/>
                <w:szCs w:val="19"/>
              </w:rPr>
              <w:t>176,400</w:t>
            </w:r>
          </w:p>
        </w:tc>
        <w:tc>
          <w:tcPr>
            <w:tcW w:w="236" w:type="dxa"/>
            <w:tcBorders>
              <w:top w:val="nil"/>
              <w:left w:val="nil"/>
              <w:bottom w:val="nil"/>
              <w:right w:val="nil"/>
            </w:tcBorders>
          </w:tcPr>
          <w:p w14:paraId="29C0A75A" w14:textId="77777777" w:rsidR="00DB43A3" w:rsidRPr="008718E4" w:rsidRDefault="00DB43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18"/>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810" w:type="dxa"/>
            <w:tcBorders>
              <w:top w:val="single" w:sz="4" w:space="0" w:color="auto"/>
              <w:left w:val="nil"/>
              <w:bottom w:val="single" w:sz="12" w:space="0" w:color="auto"/>
              <w:right w:val="nil"/>
            </w:tcBorders>
            <w:noWrap/>
          </w:tcPr>
          <w:p w14:paraId="5EE0DFAA" w14:textId="15A607F3" w:rsidR="00DB43A3" w:rsidRPr="008718E4" w:rsidRDefault="00574E5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Pr>
                <w:rFonts w:cs="Arial"/>
                <w:sz w:val="19"/>
                <w:szCs w:val="19"/>
              </w:rPr>
              <w:t>101</w:t>
            </w:r>
            <w:r w:rsidR="00B34FAE">
              <w:rPr>
                <w:rFonts w:cs="Arial"/>
                <w:sz w:val="19"/>
                <w:szCs w:val="19"/>
              </w:rPr>
              <w:t>,400</w:t>
            </w:r>
          </w:p>
        </w:tc>
      </w:tr>
    </w:tbl>
    <w:p w14:paraId="54016316" w14:textId="77777777" w:rsidR="0061729F" w:rsidRPr="00A77F62" w:rsidRDefault="0061729F" w:rsidP="00AF31AB">
      <w:pPr>
        <w:spacing w:line="360" w:lineRule="auto"/>
        <w:ind w:left="459" w:hanging="9"/>
        <w:jc w:val="thaiDistribute"/>
        <w:rPr>
          <w:rFonts w:cs="Arial"/>
        </w:rPr>
      </w:pPr>
    </w:p>
    <w:p w14:paraId="317A9F30" w14:textId="4481BA0D" w:rsidR="00FE18FB" w:rsidRPr="00583793" w:rsidRDefault="00583793" w:rsidP="004F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sz w:val="19"/>
          <w:szCs w:val="24"/>
        </w:rPr>
      </w:pPr>
      <w:r w:rsidRPr="00583793">
        <w:rPr>
          <w:rFonts w:cs="Arial"/>
          <w:sz w:val="19"/>
          <w:szCs w:val="24"/>
        </w:rPr>
        <w:t xml:space="preserve">During the year </w:t>
      </w:r>
      <w:proofErr w:type="gramStart"/>
      <w:r w:rsidRPr="00583793">
        <w:rPr>
          <w:rFonts w:cs="Arial"/>
          <w:sz w:val="19"/>
          <w:szCs w:val="24"/>
        </w:rPr>
        <w:t>ended</w:t>
      </w:r>
      <w:proofErr w:type="gramEnd"/>
      <w:r w:rsidRPr="00583793">
        <w:rPr>
          <w:rFonts w:cs="Arial"/>
          <w:sz w:val="19"/>
          <w:szCs w:val="24"/>
        </w:rPr>
        <w:t xml:space="preserve"> 31 December 2025, the Company recognized an impairment loss of investment in a subsidiary amounting to Baht 75 million. The subsidiary has incurred operating losses continuously over several years and there is significant uncertainty regarding its ability to generate future cash </w:t>
      </w:r>
      <w:proofErr w:type="gramStart"/>
      <w:r w:rsidRPr="00583793">
        <w:rPr>
          <w:rFonts w:cs="Arial"/>
          <w:sz w:val="19"/>
          <w:szCs w:val="24"/>
        </w:rPr>
        <w:t>flows</w:t>
      </w:r>
      <w:proofErr w:type="gramEnd"/>
      <w:r w:rsidRPr="00583793">
        <w:rPr>
          <w:rFonts w:cs="Arial"/>
          <w:sz w:val="19"/>
          <w:szCs w:val="24"/>
        </w:rPr>
        <w:t>. Management assessed that it is highly unlikely that the Company will obtain returns from this investment and the recoverable amount is lower than the carrying amount. Accordingly, the Company recognized the impairment loss in the statement of profit or loss.</w:t>
      </w:r>
    </w:p>
    <w:p w14:paraId="69BD0D37" w14:textId="77777777" w:rsidR="00FE18FB" w:rsidRDefault="00FE18FB" w:rsidP="004F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b/>
          <w:bCs/>
          <w:sz w:val="19"/>
          <w:szCs w:val="19"/>
          <w:u w:val="single"/>
        </w:rPr>
      </w:pPr>
    </w:p>
    <w:p w14:paraId="6DDEB849" w14:textId="77777777" w:rsidR="003C4EF6" w:rsidRPr="00156E03" w:rsidRDefault="003C4EF6" w:rsidP="003C4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b/>
          <w:bCs/>
          <w:sz w:val="19"/>
          <w:szCs w:val="19"/>
          <w:u w:val="single"/>
        </w:rPr>
      </w:pPr>
      <w:proofErr w:type="gramStart"/>
      <w:r w:rsidRPr="00156E03">
        <w:rPr>
          <w:rFonts w:cs="Arial"/>
          <w:b/>
          <w:bCs/>
          <w:sz w:val="19"/>
          <w:szCs w:val="19"/>
          <w:u w:val="single"/>
        </w:rPr>
        <w:t>Increase</w:t>
      </w:r>
      <w:proofErr w:type="gramEnd"/>
      <w:r w:rsidRPr="00156E03">
        <w:rPr>
          <w:rFonts w:cs="Arial"/>
          <w:b/>
          <w:bCs/>
          <w:sz w:val="19"/>
          <w:szCs w:val="19"/>
          <w:u w:val="single"/>
        </w:rPr>
        <w:t xml:space="preserve"> </w:t>
      </w:r>
      <w:r>
        <w:rPr>
          <w:rFonts w:cs="Arial"/>
          <w:b/>
          <w:bCs/>
          <w:sz w:val="19"/>
          <w:szCs w:val="19"/>
          <w:u w:val="single"/>
        </w:rPr>
        <w:t xml:space="preserve">share </w:t>
      </w:r>
      <w:r w:rsidRPr="00156E03">
        <w:rPr>
          <w:rFonts w:cs="Arial"/>
          <w:b/>
          <w:bCs/>
          <w:sz w:val="19"/>
          <w:szCs w:val="19"/>
          <w:u w:val="single"/>
        </w:rPr>
        <w:t>capital in subsidiaries</w:t>
      </w:r>
    </w:p>
    <w:p w14:paraId="258A27BB" w14:textId="77777777" w:rsidR="00014FE4" w:rsidRPr="00156E03" w:rsidRDefault="00014FE4" w:rsidP="00014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sz w:val="22"/>
          <w:szCs w:val="22"/>
          <w:lang w:val="en-GB"/>
        </w:rPr>
      </w:pPr>
      <w:r w:rsidRPr="00156E03">
        <w:rPr>
          <w:rFonts w:cs="Arial"/>
          <w:i/>
          <w:iCs/>
          <w:sz w:val="19"/>
          <w:szCs w:val="19"/>
        </w:rPr>
        <w:t xml:space="preserve">Intelligence Marketing Agency Co., Ltd. </w:t>
      </w:r>
    </w:p>
    <w:p w14:paraId="674CE826" w14:textId="4022F651" w:rsidR="001B565A" w:rsidRDefault="00014FE4" w:rsidP="00014FE4">
      <w:pPr>
        <w:tabs>
          <w:tab w:val="clear" w:pos="454"/>
          <w:tab w:val="left" w:pos="990"/>
        </w:tabs>
        <w:spacing w:line="360" w:lineRule="auto"/>
        <w:ind w:left="432" w:hanging="9"/>
        <w:jc w:val="thaiDistribute"/>
        <w:rPr>
          <w:rFonts w:cs="Arial"/>
          <w:sz w:val="19"/>
          <w:szCs w:val="24"/>
        </w:rPr>
      </w:pPr>
      <w:r w:rsidRPr="00156E03">
        <w:rPr>
          <w:rFonts w:cs="Arial"/>
          <w:sz w:val="19"/>
          <w:szCs w:val="24"/>
        </w:rPr>
        <w:t>During the year 2025, the subsidiary has called for a partial payment capital share, which the Company paid an additional amount of Baht 6</w:t>
      </w:r>
      <w:r>
        <w:rPr>
          <w:rFonts w:cs="Arial"/>
          <w:sz w:val="19"/>
          <w:szCs w:val="24"/>
        </w:rPr>
        <w:t>.00</w:t>
      </w:r>
      <w:r w:rsidRPr="00156E03">
        <w:rPr>
          <w:rFonts w:cs="Arial"/>
          <w:sz w:val="19"/>
          <w:szCs w:val="24"/>
        </w:rPr>
        <w:t xml:space="preserve"> million. The Company has completed the register with the Department of Business Development </w:t>
      </w:r>
      <w:proofErr w:type="gramStart"/>
      <w:r w:rsidRPr="00156E03">
        <w:rPr>
          <w:rFonts w:cs="Arial"/>
          <w:sz w:val="19"/>
          <w:szCs w:val="24"/>
        </w:rPr>
        <w:t>dated on</w:t>
      </w:r>
      <w:proofErr w:type="gramEnd"/>
      <w:r w:rsidRPr="00156E03">
        <w:rPr>
          <w:rFonts w:cs="Arial"/>
          <w:sz w:val="19"/>
          <w:szCs w:val="24"/>
        </w:rPr>
        <w:t xml:space="preserve"> 19 May 2025.</w:t>
      </w:r>
    </w:p>
    <w:p w14:paraId="4333207E" w14:textId="77777777" w:rsidR="0020648F" w:rsidRPr="00A77F62" w:rsidRDefault="0020648F" w:rsidP="00014FE4">
      <w:pPr>
        <w:tabs>
          <w:tab w:val="clear" w:pos="454"/>
          <w:tab w:val="left" w:pos="990"/>
        </w:tabs>
        <w:spacing w:line="360" w:lineRule="auto"/>
        <w:ind w:left="432" w:hanging="9"/>
        <w:jc w:val="thaiDistribute"/>
        <w:rPr>
          <w:rFonts w:cs="Arial"/>
          <w:szCs w:val="22"/>
        </w:rPr>
      </w:pPr>
    </w:p>
    <w:p w14:paraId="26AD87F3" w14:textId="77777777" w:rsidR="003E4CC6" w:rsidRPr="00156E03" w:rsidRDefault="003E4CC6" w:rsidP="003E4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i/>
          <w:iCs/>
          <w:sz w:val="19"/>
          <w:szCs w:val="19"/>
        </w:rPr>
      </w:pPr>
      <w:r>
        <w:rPr>
          <w:rFonts w:cs="Arial"/>
          <w:i/>
          <w:iCs/>
          <w:sz w:val="19"/>
          <w:szCs w:val="19"/>
        </w:rPr>
        <w:t>The Retreat Hua Hin</w:t>
      </w:r>
      <w:r w:rsidRPr="00156E03">
        <w:rPr>
          <w:rFonts w:cs="Arial"/>
          <w:i/>
          <w:iCs/>
          <w:sz w:val="19"/>
          <w:szCs w:val="19"/>
        </w:rPr>
        <w:t xml:space="preserve"> Company Limited </w:t>
      </w:r>
    </w:p>
    <w:p w14:paraId="0CE98AF2" w14:textId="6A454A05" w:rsidR="0020648F" w:rsidRDefault="003E4CC6" w:rsidP="003E4CC6">
      <w:pPr>
        <w:tabs>
          <w:tab w:val="clear" w:pos="454"/>
          <w:tab w:val="left" w:pos="990"/>
        </w:tabs>
        <w:spacing w:line="360" w:lineRule="auto"/>
        <w:ind w:left="432" w:hanging="9"/>
        <w:jc w:val="thaiDistribute"/>
        <w:rPr>
          <w:rFonts w:cs="Arial"/>
          <w:sz w:val="19"/>
          <w:szCs w:val="24"/>
        </w:rPr>
      </w:pPr>
      <w:r>
        <w:rPr>
          <w:rFonts w:cs="Arial"/>
          <w:sz w:val="19"/>
          <w:szCs w:val="19"/>
        </w:rPr>
        <w:t>T</w:t>
      </w:r>
      <w:r w:rsidRPr="001D503F">
        <w:rPr>
          <w:rFonts w:cs="Arial"/>
          <w:sz w:val="19"/>
          <w:szCs w:val="19"/>
        </w:rPr>
        <w:t xml:space="preserve">he Extraordinary General Meeting of Shareholders No. 2/2025 </w:t>
      </w:r>
      <w:r>
        <w:rPr>
          <w:rFonts w:cs="Arial"/>
          <w:sz w:val="19"/>
          <w:szCs w:val="19"/>
        </w:rPr>
        <w:t xml:space="preserve">of </w:t>
      </w:r>
      <w:r w:rsidRPr="001D6160">
        <w:rPr>
          <w:rFonts w:cs="Arial"/>
          <w:sz w:val="19"/>
          <w:szCs w:val="19"/>
        </w:rPr>
        <w:t>The Retreat Hua Hin Company Limited</w:t>
      </w:r>
      <w:r>
        <w:rPr>
          <w:rFonts w:cs="Arial"/>
          <w:sz w:val="19"/>
          <w:szCs w:val="19"/>
        </w:rPr>
        <w:t xml:space="preserve"> </w:t>
      </w:r>
      <w:proofErr w:type="gramStart"/>
      <w:r w:rsidRPr="001D503F">
        <w:rPr>
          <w:rFonts w:cs="Arial"/>
          <w:sz w:val="19"/>
          <w:szCs w:val="19"/>
        </w:rPr>
        <w:t>held</w:t>
      </w:r>
      <w:proofErr w:type="gramEnd"/>
      <w:r w:rsidRPr="001D503F">
        <w:rPr>
          <w:rFonts w:cs="Arial"/>
          <w:sz w:val="19"/>
          <w:szCs w:val="19"/>
        </w:rPr>
        <w:t xml:space="preserve"> on 20 August 2025, </w:t>
      </w:r>
      <w:r>
        <w:rPr>
          <w:rFonts w:cs="Arial"/>
          <w:sz w:val="19"/>
          <w:szCs w:val="19"/>
        </w:rPr>
        <w:t>pass a resolution</w:t>
      </w:r>
      <w:r w:rsidRPr="001D503F">
        <w:rPr>
          <w:rFonts w:cs="Arial"/>
          <w:sz w:val="19"/>
          <w:szCs w:val="19"/>
        </w:rPr>
        <w:t xml:space="preserve"> to increase the share capital </w:t>
      </w:r>
      <w:r>
        <w:rPr>
          <w:rFonts w:cs="Browallia New"/>
          <w:sz w:val="19"/>
          <w:szCs w:val="24"/>
        </w:rPr>
        <w:t xml:space="preserve">of </w:t>
      </w:r>
      <w:r>
        <w:rPr>
          <w:rFonts w:cs="Arial"/>
          <w:sz w:val="19"/>
          <w:szCs w:val="19"/>
        </w:rPr>
        <w:t xml:space="preserve">Baht 350.00 million </w:t>
      </w:r>
      <w:r w:rsidRPr="001D6160">
        <w:rPr>
          <w:rFonts w:cs="Arial"/>
          <w:sz w:val="19"/>
          <w:szCs w:val="19"/>
        </w:rPr>
        <w:t>(</w:t>
      </w:r>
      <w:r>
        <w:rPr>
          <w:rFonts w:cs="Arial"/>
          <w:sz w:val="19"/>
          <w:szCs w:val="19"/>
        </w:rPr>
        <w:t xml:space="preserve">formerly </w:t>
      </w:r>
      <w:r>
        <w:rPr>
          <w:rFonts w:cstheme="minorBidi"/>
          <w:sz w:val="19"/>
          <w:szCs w:val="19"/>
        </w:rPr>
        <w:t>Baht</w:t>
      </w:r>
      <w:r w:rsidRPr="001D503F">
        <w:rPr>
          <w:rFonts w:cs="Arial"/>
          <w:sz w:val="19"/>
          <w:szCs w:val="19"/>
        </w:rPr>
        <w:t xml:space="preserve"> 850</w:t>
      </w:r>
      <w:r>
        <w:rPr>
          <w:rFonts w:cs="Arial"/>
          <w:sz w:val="19"/>
          <w:szCs w:val="19"/>
        </w:rPr>
        <w:t>.00</w:t>
      </w:r>
      <w:r>
        <w:rPr>
          <w:rFonts w:cstheme="minorBidi"/>
          <w:sz w:val="19"/>
          <w:szCs w:val="19"/>
        </w:rPr>
        <w:t xml:space="preserve"> million</w:t>
      </w:r>
      <w:r w:rsidRPr="001D503F">
        <w:rPr>
          <w:rFonts w:cs="Arial"/>
          <w:sz w:val="19"/>
          <w:szCs w:val="19"/>
        </w:rPr>
        <w:t xml:space="preserve"> to </w:t>
      </w:r>
      <w:r>
        <w:rPr>
          <w:rFonts w:cs="Arial"/>
          <w:sz w:val="19"/>
          <w:szCs w:val="19"/>
        </w:rPr>
        <w:t xml:space="preserve">Baht </w:t>
      </w:r>
      <w:r w:rsidRPr="001D503F">
        <w:rPr>
          <w:rFonts w:cs="Arial"/>
          <w:sz w:val="19"/>
          <w:szCs w:val="19"/>
        </w:rPr>
        <w:t>1,200</w:t>
      </w:r>
      <w:r>
        <w:rPr>
          <w:rFonts w:cs="Arial"/>
          <w:sz w:val="19"/>
          <w:szCs w:val="19"/>
        </w:rPr>
        <w:t>.00 million</w:t>
      </w:r>
      <w:r w:rsidRPr="001D6160">
        <w:rPr>
          <w:rFonts w:cs="Arial"/>
          <w:sz w:val="19"/>
          <w:szCs w:val="19"/>
        </w:rPr>
        <w:t>)</w:t>
      </w:r>
      <w:r>
        <w:rPr>
          <w:rFonts w:cstheme="minorBidi"/>
          <w:sz w:val="19"/>
          <w:szCs w:val="24"/>
        </w:rPr>
        <w:t xml:space="preserve"> </w:t>
      </w:r>
      <w:r>
        <w:rPr>
          <w:rFonts w:cs="Arial"/>
          <w:sz w:val="19"/>
          <w:szCs w:val="19"/>
        </w:rPr>
        <w:t>b</w:t>
      </w:r>
      <w:r w:rsidRPr="001D503F">
        <w:rPr>
          <w:rFonts w:cs="Arial"/>
          <w:sz w:val="19"/>
          <w:szCs w:val="19"/>
        </w:rPr>
        <w:t xml:space="preserve">y </w:t>
      </w:r>
      <w:r>
        <w:rPr>
          <w:rFonts w:cs="Arial"/>
          <w:sz w:val="19"/>
          <w:szCs w:val="19"/>
        </w:rPr>
        <w:t xml:space="preserve">issue share capital </w:t>
      </w:r>
      <w:r w:rsidRPr="001D503F">
        <w:rPr>
          <w:rFonts w:cs="Arial"/>
          <w:sz w:val="19"/>
          <w:szCs w:val="19"/>
        </w:rPr>
        <w:t xml:space="preserve">3,500,000 shares with par value </w:t>
      </w:r>
      <w:r>
        <w:rPr>
          <w:rFonts w:cs="Arial"/>
          <w:sz w:val="19"/>
          <w:szCs w:val="19"/>
        </w:rPr>
        <w:t xml:space="preserve">of Baht </w:t>
      </w:r>
      <w:r w:rsidRPr="001D503F">
        <w:rPr>
          <w:rFonts w:cs="Arial"/>
          <w:sz w:val="19"/>
          <w:szCs w:val="19"/>
        </w:rPr>
        <w:t xml:space="preserve">100 </w:t>
      </w:r>
      <w:r>
        <w:rPr>
          <w:rFonts w:cs="Arial"/>
          <w:sz w:val="19"/>
          <w:szCs w:val="19"/>
        </w:rPr>
        <w:t xml:space="preserve">per share. The Company </w:t>
      </w:r>
      <w:r w:rsidRPr="00113A49">
        <w:rPr>
          <w:rFonts w:cs="Arial"/>
          <w:sz w:val="19"/>
          <w:szCs w:val="19"/>
        </w:rPr>
        <w:t xml:space="preserve">has fully </w:t>
      </w:r>
      <w:proofErr w:type="gramStart"/>
      <w:r w:rsidRPr="00113A49">
        <w:rPr>
          <w:rFonts w:cs="Arial"/>
          <w:sz w:val="19"/>
          <w:szCs w:val="19"/>
        </w:rPr>
        <w:t>paid-up</w:t>
      </w:r>
      <w:proofErr w:type="gramEnd"/>
      <w:r w:rsidRPr="00113A49">
        <w:rPr>
          <w:rFonts w:cs="Arial"/>
          <w:sz w:val="19"/>
          <w:szCs w:val="19"/>
        </w:rPr>
        <w:t xml:space="preserve"> its share capital and the subsidiary was registered with the Department of Business Development </w:t>
      </w:r>
      <w:proofErr w:type="gramStart"/>
      <w:r w:rsidRPr="00113A49">
        <w:rPr>
          <w:rFonts w:cs="Arial"/>
          <w:sz w:val="19"/>
          <w:szCs w:val="19"/>
        </w:rPr>
        <w:t>dated on</w:t>
      </w:r>
      <w:proofErr w:type="gramEnd"/>
      <w:r w:rsidRPr="00113A49">
        <w:rPr>
          <w:rFonts w:cs="Arial"/>
          <w:sz w:val="19"/>
          <w:szCs w:val="19"/>
        </w:rPr>
        <w:t xml:space="preserve"> </w:t>
      </w:r>
      <w:r w:rsidRPr="00113A49">
        <w:rPr>
          <w:rFonts w:cs="Arial"/>
          <w:sz w:val="19"/>
          <w:szCs w:val="24"/>
        </w:rPr>
        <w:t>26 August 2025.</w:t>
      </w:r>
    </w:p>
    <w:p w14:paraId="34D61F88" w14:textId="77777777" w:rsidR="003E4CC6" w:rsidRPr="00A77F62" w:rsidRDefault="003E4CC6" w:rsidP="003E4CC6">
      <w:pPr>
        <w:tabs>
          <w:tab w:val="clear" w:pos="454"/>
          <w:tab w:val="left" w:pos="990"/>
        </w:tabs>
        <w:spacing w:line="360" w:lineRule="auto"/>
        <w:ind w:left="432" w:hanging="9"/>
        <w:jc w:val="thaiDistribute"/>
        <w:rPr>
          <w:rFonts w:cs="Arial"/>
          <w:szCs w:val="22"/>
        </w:rPr>
      </w:pPr>
    </w:p>
    <w:p w14:paraId="0A434BAD" w14:textId="77777777" w:rsidR="00AB1411" w:rsidRPr="00156E03" w:rsidRDefault="00AB1411" w:rsidP="00AB1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i/>
          <w:iCs/>
          <w:sz w:val="19"/>
          <w:szCs w:val="19"/>
        </w:rPr>
      </w:pPr>
      <w:r>
        <w:rPr>
          <w:rFonts w:cs="Arial"/>
          <w:i/>
          <w:iCs/>
          <w:sz w:val="19"/>
          <w:szCs w:val="19"/>
        </w:rPr>
        <w:t>Max Hotel</w:t>
      </w:r>
      <w:r w:rsidRPr="00156E03">
        <w:rPr>
          <w:rFonts w:cs="Arial"/>
          <w:i/>
          <w:iCs/>
          <w:sz w:val="19"/>
          <w:szCs w:val="19"/>
        </w:rPr>
        <w:t xml:space="preserve"> Company Limited </w:t>
      </w:r>
    </w:p>
    <w:p w14:paraId="182DFA14" w14:textId="52BAF1E8" w:rsidR="003E4CC6" w:rsidRDefault="00AB1411" w:rsidP="00AB1411">
      <w:pPr>
        <w:tabs>
          <w:tab w:val="clear" w:pos="454"/>
          <w:tab w:val="left" w:pos="990"/>
        </w:tabs>
        <w:spacing w:line="360" w:lineRule="auto"/>
        <w:ind w:left="432" w:hanging="9"/>
        <w:jc w:val="thaiDistribute"/>
        <w:rPr>
          <w:rFonts w:cs="Arial"/>
          <w:sz w:val="19"/>
          <w:szCs w:val="24"/>
        </w:rPr>
      </w:pPr>
      <w:r>
        <w:rPr>
          <w:rFonts w:cs="Arial"/>
          <w:sz w:val="19"/>
          <w:szCs w:val="19"/>
        </w:rPr>
        <w:t>T</w:t>
      </w:r>
      <w:r w:rsidRPr="001D503F">
        <w:rPr>
          <w:rFonts w:cs="Arial"/>
          <w:sz w:val="19"/>
          <w:szCs w:val="19"/>
        </w:rPr>
        <w:t xml:space="preserve">he Extraordinary General Meeting of Shareholders No. 2/2025 </w:t>
      </w:r>
      <w:r>
        <w:rPr>
          <w:rFonts w:cs="Arial"/>
          <w:sz w:val="19"/>
          <w:szCs w:val="19"/>
        </w:rPr>
        <w:t xml:space="preserve">of </w:t>
      </w:r>
      <w:r w:rsidRPr="005011D3">
        <w:rPr>
          <w:rFonts w:cs="Arial"/>
          <w:sz w:val="19"/>
          <w:szCs w:val="19"/>
        </w:rPr>
        <w:t>Max Hotel Company Limited</w:t>
      </w:r>
      <w:r>
        <w:rPr>
          <w:rFonts w:cs="Arial"/>
          <w:sz w:val="19"/>
          <w:szCs w:val="19"/>
        </w:rPr>
        <w:t xml:space="preserve"> </w:t>
      </w:r>
      <w:r w:rsidRPr="001D503F">
        <w:rPr>
          <w:rFonts w:cs="Arial"/>
          <w:sz w:val="19"/>
          <w:szCs w:val="19"/>
        </w:rPr>
        <w:t xml:space="preserve">held on 20 August 2025, </w:t>
      </w:r>
      <w:r>
        <w:rPr>
          <w:rFonts w:cs="Arial"/>
          <w:sz w:val="19"/>
          <w:szCs w:val="19"/>
        </w:rPr>
        <w:t xml:space="preserve">pass a resolution </w:t>
      </w:r>
      <w:r w:rsidRPr="001D503F">
        <w:rPr>
          <w:rFonts w:cs="Arial"/>
          <w:sz w:val="19"/>
          <w:szCs w:val="19"/>
        </w:rPr>
        <w:t xml:space="preserve">to increase the share capital </w:t>
      </w:r>
      <w:r>
        <w:rPr>
          <w:rFonts w:cs="Arial"/>
          <w:sz w:val="19"/>
          <w:szCs w:val="19"/>
        </w:rPr>
        <w:t xml:space="preserve">of Baht 95.00 million </w:t>
      </w:r>
      <w:r w:rsidRPr="001D6160">
        <w:rPr>
          <w:rFonts w:cs="Arial"/>
          <w:sz w:val="19"/>
          <w:szCs w:val="19"/>
        </w:rPr>
        <w:t>(</w:t>
      </w:r>
      <w:r>
        <w:rPr>
          <w:rFonts w:cs="Arial"/>
          <w:sz w:val="19"/>
          <w:szCs w:val="19"/>
        </w:rPr>
        <w:t xml:space="preserve">formerly </w:t>
      </w:r>
      <w:r>
        <w:rPr>
          <w:rFonts w:cstheme="minorBidi"/>
          <w:sz w:val="19"/>
          <w:szCs w:val="19"/>
        </w:rPr>
        <w:t xml:space="preserve">Baht </w:t>
      </w:r>
      <w:r>
        <w:rPr>
          <w:rFonts w:cs="Arial"/>
          <w:sz w:val="19"/>
          <w:szCs w:val="19"/>
        </w:rPr>
        <w:t>145.00</w:t>
      </w:r>
      <w:r>
        <w:rPr>
          <w:rFonts w:cstheme="minorBidi"/>
          <w:sz w:val="19"/>
          <w:szCs w:val="19"/>
        </w:rPr>
        <w:t xml:space="preserve"> million</w:t>
      </w:r>
      <w:r w:rsidRPr="001D503F">
        <w:rPr>
          <w:rFonts w:cs="Arial"/>
          <w:sz w:val="19"/>
          <w:szCs w:val="19"/>
        </w:rPr>
        <w:t xml:space="preserve"> to </w:t>
      </w:r>
      <w:r>
        <w:rPr>
          <w:rFonts w:cs="Arial"/>
          <w:sz w:val="19"/>
          <w:szCs w:val="19"/>
        </w:rPr>
        <w:t>Baht 240.00 million</w:t>
      </w:r>
      <w:r w:rsidRPr="005011D3">
        <w:rPr>
          <w:rFonts w:cs="Arial"/>
          <w:sz w:val="19"/>
          <w:szCs w:val="19"/>
        </w:rPr>
        <w:t>)</w:t>
      </w:r>
      <w:r>
        <w:rPr>
          <w:rFonts w:cs="Arial"/>
          <w:sz w:val="19"/>
          <w:szCs w:val="19"/>
        </w:rPr>
        <w:t xml:space="preserve"> b</w:t>
      </w:r>
      <w:r w:rsidRPr="001D503F">
        <w:rPr>
          <w:rFonts w:cs="Arial"/>
          <w:sz w:val="19"/>
          <w:szCs w:val="19"/>
        </w:rPr>
        <w:t xml:space="preserve">y </w:t>
      </w:r>
      <w:r>
        <w:rPr>
          <w:rFonts w:cs="Arial"/>
          <w:sz w:val="19"/>
          <w:szCs w:val="19"/>
        </w:rPr>
        <w:t xml:space="preserve">issue share capital 9,500,000 shares with par value of Baht 10 per share. The Company has fully </w:t>
      </w:r>
      <w:proofErr w:type="gramStart"/>
      <w:r>
        <w:rPr>
          <w:rFonts w:cs="Arial"/>
          <w:sz w:val="19"/>
          <w:szCs w:val="19"/>
        </w:rPr>
        <w:t>paid-up</w:t>
      </w:r>
      <w:proofErr w:type="gramEnd"/>
      <w:r>
        <w:rPr>
          <w:rFonts w:cs="Arial"/>
          <w:sz w:val="19"/>
          <w:szCs w:val="19"/>
        </w:rPr>
        <w:t xml:space="preserve"> its share capital and the subsidiary was registered with the Department of Business Development </w:t>
      </w:r>
      <w:proofErr w:type="gramStart"/>
      <w:r>
        <w:rPr>
          <w:rFonts w:cs="Arial"/>
          <w:sz w:val="19"/>
          <w:szCs w:val="19"/>
        </w:rPr>
        <w:t>dated on</w:t>
      </w:r>
      <w:proofErr w:type="gramEnd"/>
      <w:r>
        <w:rPr>
          <w:rFonts w:cs="Arial"/>
          <w:sz w:val="19"/>
          <w:szCs w:val="19"/>
        </w:rPr>
        <w:t xml:space="preserve"> </w:t>
      </w:r>
      <w:r w:rsidRPr="00113A49">
        <w:rPr>
          <w:rFonts w:cs="Arial"/>
          <w:sz w:val="19"/>
          <w:szCs w:val="24"/>
        </w:rPr>
        <w:t>26 August 2025.</w:t>
      </w:r>
    </w:p>
    <w:p w14:paraId="494B8039" w14:textId="77777777" w:rsidR="00AB1411" w:rsidRDefault="00AB1411" w:rsidP="00AB1411">
      <w:pPr>
        <w:tabs>
          <w:tab w:val="clear" w:pos="454"/>
          <w:tab w:val="left" w:pos="990"/>
        </w:tabs>
        <w:spacing w:line="360" w:lineRule="auto"/>
        <w:ind w:left="432" w:hanging="9"/>
        <w:jc w:val="thaiDistribute"/>
        <w:rPr>
          <w:rFonts w:cs="Arial"/>
          <w:szCs w:val="22"/>
        </w:rPr>
      </w:pPr>
    </w:p>
    <w:p w14:paraId="2261CE0F" w14:textId="77777777" w:rsidR="00F15519" w:rsidRDefault="00F15519" w:rsidP="00AB1411">
      <w:pPr>
        <w:tabs>
          <w:tab w:val="clear" w:pos="454"/>
          <w:tab w:val="left" w:pos="990"/>
        </w:tabs>
        <w:spacing w:line="360" w:lineRule="auto"/>
        <w:ind w:left="432" w:hanging="9"/>
        <w:jc w:val="thaiDistribute"/>
        <w:rPr>
          <w:rFonts w:cs="Arial"/>
          <w:szCs w:val="22"/>
        </w:rPr>
      </w:pPr>
    </w:p>
    <w:p w14:paraId="32DE4563" w14:textId="77777777" w:rsidR="00AD7C46" w:rsidRDefault="00AD7C46" w:rsidP="00AB1411">
      <w:pPr>
        <w:tabs>
          <w:tab w:val="clear" w:pos="454"/>
          <w:tab w:val="left" w:pos="990"/>
        </w:tabs>
        <w:spacing w:line="360" w:lineRule="auto"/>
        <w:ind w:left="432" w:hanging="9"/>
        <w:jc w:val="thaiDistribute"/>
        <w:rPr>
          <w:rFonts w:cs="Arial"/>
          <w:szCs w:val="22"/>
        </w:rPr>
      </w:pPr>
    </w:p>
    <w:p w14:paraId="1176355E" w14:textId="77777777" w:rsidR="00AD7C46" w:rsidRDefault="00AD7C46" w:rsidP="00AB1411">
      <w:pPr>
        <w:tabs>
          <w:tab w:val="clear" w:pos="454"/>
          <w:tab w:val="left" w:pos="990"/>
        </w:tabs>
        <w:spacing w:line="360" w:lineRule="auto"/>
        <w:ind w:left="432" w:hanging="9"/>
        <w:jc w:val="thaiDistribute"/>
        <w:rPr>
          <w:rFonts w:cs="Arial"/>
          <w:szCs w:val="22"/>
        </w:rPr>
      </w:pPr>
    </w:p>
    <w:p w14:paraId="1CAB7BB3" w14:textId="77777777" w:rsidR="00046DAC" w:rsidRPr="00156E03" w:rsidRDefault="00046DAC" w:rsidP="00046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b/>
          <w:bCs/>
          <w:sz w:val="19"/>
          <w:szCs w:val="19"/>
          <w:u w:val="single"/>
        </w:rPr>
      </w:pPr>
      <w:proofErr w:type="gramStart"/>
      <w:r w:rsidRPr="00156E03">
        <w:rPr>
          <w:rFonts w:cs="Arial"/>
          <w:b/>
          <w:bCs/>
          <w:sz w:val="19"/>
          <w:szCs w:val="19"/>
          <w:u w:val="single"/>
        </w:rPr>
        <w:lastRenderedPageBreak/>
        <w:t>Decrease</w:t>
      </w:r>
      <w:proofErr w:type="gramEnd"/>
      <w:r w:rsidRPr="00156E03">
        <w:rPr>
          <w:rFonts w:cs="Arial"/>
          <w:b/>
          <w:bCs/>
          <w:sz w:val="19"/>
          <w:szCs w:val="19"/>
          <w:u w:val="single"/>
        </w:rPr>
        <w:t xml:space="preserve"> share capital in subsidiaries</w:t>
      </w:r>
    </w:p>
    <w:p w14:paraId="79B5483B" w14:textId="77777777" w:rsidR="00046DAC" w:rsidRPr="00156E03" w:rsidRDefault="00046DAC" w:rsidP="00046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i/>
          <w:iCs/>
          <w:sz w:val="19"/>
          <w:szCs w:val="19"/>
        </w:rPr>
      </w:pPr>
      <w:r w:rsidRPr="00156E03">
        <w:rPr>
          <w:rFonts w:cs="Arial"/>
          <w:i/>
          <w:iCs/>
          <w:sz w:val="19"/>
          <w:szCs w:val="19"/>
        </w:rPr>
        <w:t>Mida Leasing Public Company Limited</w:t>
      </w:r>
      <w:r>
        <w:rPr>
          <w:rFonts w:cs="Arial"/>
          <w:i/>
          <w:iCs/>
          <w:sz w:val="19"/>
          <w:szCs w:val="19"/>
        </w:rPr>
        <w:t xml:space="preserve"> </w:t>
      </w:r>
    </w:p>
    <w:p w14:paraId="6B16030B" w14:textId="3AA10734" w:rsidR="00AB1411" w:rsidRDefault="00046DAC" w:rsidP="00046DAC">
      <w:pPr>
        <w:tabs>
          <w:tab w:val="clear" w:pos="454"/>
          <w:tab w:val="left" w:pos="990"/>
        </w:tabs>
        <w:spacing w:line="360" w:lineRule="auto"/>
        <w:ind w:left="432" w:hanging="9"/>
        <w:jc w:val="thaiDistribute"/>
        <w:rPr>
          <w:rFonts w:cs="Arial"/>
          <w:sz w:val="19"/>
          <w:szCs w:val="19"/>
        </w:rPr>
      </w:pPr>
      <w:r w:rsidRPr="00156E03">
        <w:rPr>
          <w:rFonts w:cs="Arial"/>
          <w:sz w:val="19"/>
          <w:szCs w:val="19"/>
        </w:rPr>
        <w:t>At the 2025 Annual General Meeting of Shareholders of Mida Leasing Public Company Limited held on 28 April 2025, the shareholders resolved to approve the reduction of the Company's registered capital from Baht 665</w:t>
      </w:r>
      <w:r>
        <w:rPr>
          <w:rFonts w:cs="Arial"/>
          <w:sz w:val="19"/>
          <w:szCs w:val="19"/>
        </w:rPr>
        <w:t>.50 million</w:t>
      </w:r>
      <w:r w:rsidRPr="00156E03">
        <w:rPr>
          <w:rFonts w:cs="Arial"/>
          <w:sz w:val="19"/>
          <w:szCs w:val="19"/>
        </w:rPr>
        <w:t xml:space="preserve"> (1,330,996,578 ordinary shares at a par value of Baht 0.50 each) to Baht 532</w:t>
      </w:r>
      <w:r>
        <w:rPr>
          <w:rFonts w:cs="Arial"/>
          <w:sz w:val="19"/>
          <w:szCs w:val="19"/>
        </w:rPr>
        <w:t>.40 million</w:t>
      </w:r>
      <w:r w:rsidRPr="00156E03">
        <w:rPr>
          <w:rFonts w:cs="Arial"/>
          <w:sz w:val="19"/>
          <w:szCs w:val="19"/>
        </w:rPr>
        <w:t xml:space="preserve"> (1,064,797,719 ordinary shares at a par value of Baht 0.50 each) by cancelling 266,198,859 registered but unissued ordinary shares, which was the remaining balance reserved for the exercise of the warrants to purchase newly issued ordinary shares ("Warrants ML-W3"). The warrants had expired without being exercised within the specified period which had expired without any exercise of rights within the specified period.</w:t>
      </w:r>
    </w:p>
    <w:p w14:paraId="771EA5D5" w14:textId="77777777" w:rsidR="00AD7C46" w:rsidRPr="008718E4" w:rsidRDefault="00AD7C46" w:rsidP="00046DAC">
      <w:pPr>
        <w:tabs>
          <w:tab w:val="clear" w:pos="454"/>
          <w:tab w:val="left" w:pos="990"/>
        </w:tabs>
        <w:spacing w:line="360" w:lineRule="auto"/>
        <w:ind w:left="432" w:hanging="9"/>
        <w:jc w:val="thaiDistribute"/>
        <w:rPr>
          <w:rFonts w:cs="Arial"/>
          <w:sz w:val="19"/>
          <w:szCs w:val="19"/>
          <w:lang w:val="en-GB" w:eastAsia="zh-CN"/>
        </w:rPr>
      </w:pPr>
    </w:p>
    <w:p w14:paraId="3ABE21E6" w14:textId="552F5B82" w:rsidR="00E3318C" w:rsidRPr="008718E4" w:rsidRDefault="00F60CA2" w:rsidP="00E3318C">
      <w:pPr>
        <w:spacing w:line="360" w:lineRule="auto"/>
        <w:ind w:left="426"/>
        <w:jc w:val="thaiDistribute"/>
        <w:rPr>
          <w:rFonts w:cs="Arial"/>
          <w:b/>
          <w:bCs/>
          <w:sz w:val="19"/>
          <w:szCs w:val="19"/>
          <w:u w:val="single"/>
        </w:rPr>
      </w:pPr>
      <w:r w:rsidRPr="00156E03">
        <w:rPr>
          <w:rFonts w:cs="Arial"/>
          <w:b/>
          <w:bCs/>
          <w:sz w:val="19"/>
          <w:szCs w:val="19"/>
          <w:u w:val="single"/>
        </w:rPr>
        <w:t>Fair value measurement of investment in subsidiary</w:t>
      </w:r>
    </w:p>
    <w:p w14:paraId="4A768CB9" w14:textId="77777777" w:rsidR="00E75973" w:rsidRPr="00156E03" w:rsidRDefault="00E75973" w:rsidP="00E75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i/>
          <w:iCs/>
          <w:sz w:val="19"/>
          <w:szCs w:val="19"/>
        </w:rPr>
      </w:pPr>
      <w:r w:rsidRPr="00156E03">
        <w:rPr>
          <w:rFonts w:cs="Arial"/>
          <w:i/>
          <w:iCs/>
          <w:sz w:val="19"/>
          <w:szCs w:val="19"/>
        </w:rPr>
        <w:t>V6 Entertainment Company Limited</w:t>
      </w:r>
      <w:r w:rsidRPr="00156E03">
        <w:rPr>
          <w:rFonts w:cs="Arial"/>
          <w:i/>
          <w:iCs/>
          <w:sz w:val="19"/>
          <w:szCs w:val="19"/>
        </w:rPr>
        <w:tab/>
      </w:r>
    </w:p>
    <w:p w14:paraId="4101689A" w14:textId="5309B3C9" w:rsidR="00E75973" w:rsidRPr="00E35CEB" w:rsidRDefault="00E75973" w:rsidP="00E75973">
      <w:pPr>
        <w:spacing w:line="360" w:lineRule="auto"/>
        <w:ind w:left="426"/>
        <w:jc w:val="thaiDistribute"/>
        <w:rPr>
          <w:rFonts w:cs="Arial"/>
          <w:sz w:val="19"/>
          <w:szCs w:val="19"/>
        </w:rPr>
      </w:pPr>
      <w:r w:rsidRPr="00E35CEB">
        <w:rPr>
          <w:rFonts w:cs="Arial"/>
          <w:sz w:val="19"/>
          <w:szCs w:val="19"/>
        </w:rPr>
        <w:t xml:space="preserve">On 28 May 2024, the Board of Director’s Meeting of the Company No. 8/2024, passed a resolution to establish a subsidiary named V6 Entertainment Company Limited with </w:t>
      </w:r>
      <w:r w:rsidR="0067244B">
        <w:rPr>
          <w:rFonts w:cs="Arial"/>
          <w:sz w:val="19"/>
          <w:szCs w:val="19"/>
        </w:rPr>
        <w:t>77</w:t>
      </w:r>
      <w:r w:rsidR="003278BB">
        <w:rPr>
          <w:rFonts w:cstheme="minorBidi"/>
          <w:sz w:val="19"/>
          <w:szCs w:val="19"/>
        </w:rPr>
        <w:t>.00</w:t>
      </w:r>
      <w:r w:rsidR="0067244B">
        <w:rPr>
          <w:rFonts w:cstheme="minorBidi"/>
          <w:sz w:val="19"/>
          <w:szCs w:val="19"/>
        </w:rPr>
        <w:t xml:space="preserve"> million baht</w:t>
      </w:r>
      <w:r w:rsidR="001F4D53">
        <w:rPr>
          <w:rFonts w:cstheme="minorBidi"/>
          <w:sz w:val="19"/>
          <w:szCs w:val="19"/>
        </w:rPr>
        <w:t xml:space="preserve"> </w:t>
      </w:r>
      <w:r w:rsidR="0067244B">
        <w:rPr>
          <w:rFonts w:cstheme="minorBidi"/>
          <w:sz w:val="19"/>
          <w:szCs w:val="19"/>
        </w:rPr>
        <w:t>(</w:t>
      </w:r>
      <w:r w:rsidRPr="00E35CEB">
        <w:rPr>
          <w:rFonts w:cs="Arial"/>
          <w:sz w:val="19"/>
          <w:szCs w:val="19"/>
        </w:rPr>
        <w:t xml:space="preserve">7,700,000 </w:t>
      </w:r>
      <w:r w:rsidR="00A65A8E">
        <w:rPr>
          <w:rFonts w:cs="Arial"/>
          <w:sz w:val="19"/>
          <w:szCs w:val="19"/>
        </w:rPr>
        <w:t>ordinary</w:t>
      </w:r>
      <w:r w:rsidRPr="00E35CEB">
        <w:rPr>
          <w:rFonts w:cs="Arial"/>
          <w:sz w:val="19"/>
          <w:szCs w:val="19"/>
        </w:rPr>
        <w:t xml:space="preserve"> shares at a par </w:t>
      </w:r>
      <w:r w:rsidR="008E6031">
        <w:rPr>
          <w:rFonts w:cs="Arial"/>
          <w:sz w:val="19"/>
          <w:szCs w:val="19"/>
        </w:rPr>
        <w:t>value</w:t>
      </w:r>
      <w:r w:rsidRPr="00E35CEB">
        <w:rPr>
          <w:rFonts w:cs="Arial"/>
          <w:sz w:val="19"/>
          <w:szCs w:val="19"/>
        </w:rPr>
        <w:t xml:space="preserve"> of Bath 10 per share</w:t>
      </w:r>
      <w:r w:rsidR="001F4D53">
        <w:rPr>
          <w:rFonts w:cs="Arial"/>
          <w:sz w:val="19"/>
          <w:szCs w:val="19"/>
        </w:rPr>
        <w:t>)</w:t>
      </w:r>
      <w:r w:rsidRPr="00E35CEB">
        <w:rPr>
          <w:rFonts w:cs="Arial"/>
          <w:sz w:val="19"/>
          <w:szCs w:val="19"/>
        </w:rPr>
        <w:t xml:space="preserve"> for business transfer which related to operating in production, rental of communication equipment, television, radio, video recording services, produce television programs, radio programs and organize shows both inside and outside the venue. The Company holds 59.99</w:t>
      </w:r>
      <w:r w:rsidR="00717FEC">
        <w:rPr>
          <w:rFonts w:cs="Arial"/>
          <w:sz w:val="19"/>
          <w:szCs w:val="19"/>
        </w:rPr>
        <w:t>%</w:t>
      </w:r>
      <w:r w:rsidRPr="00E35CEB">
        <w:rPr>
          <w:rFonts w:cs="Arial"/>
          <w:sz w:val="19"/>
          <w:szCs w:val="19"/>
        </w:rPr>
        <w:t xml:space="preserve"> of the registered shares which the Company has paid up Baht 46.20 million.</w:t>
      </w:r>
    </w:p>
    <w:p w14:paraId="6E16BC27" w14:textId="77777777" w:rsidR="00E75973" w:rsidRPr="006C383F" w:rsidRDefault="00E75973" w:rsidP="00E75973">
      <w:pPr>
        <w:spacing w:line="360" w:lineRule="auto"/>
        <w:ind w:left="426"/>
        <w:jc w:val="thaiDistribute"/>
        <w:rPr>
          <w:rFonts w:cs="Arial"/>
          <w:sz w:val="15"/>
          <w:szCs w:val="15"/>
        </w:rPr>
      </w:pPr>
      <w:r w:rsidRPr="006C383F">
        <w:rPr>
          <w:rFonts w:cs="Arial"/>
          <w:sz w:val="15"/>
          <w:szCs w:val="15"/>
        </w:rPr>
        <w:t xml:space="preserve"> </w:t>
      </w:r>
    </w:p>
    <w:p w14:paraId="793D06B2" w14:textId="77777777" w:rsidR="00E75973" w:rsidRPr="00E35CEB" w:rsidRDefault="00E75973" w:rsidP="00E75973">
      <w:pPr>
        <w:spacing w:line="360" w:lineRule="auto"/>
        <w:ind w:left="426"/>
        <w:jc w:val="thaiDistribute"/>
        <w:rPr>
          <w:rFonts w:cs="Arial"/>
          <w:sz w:val="19"/>
          <w:szCs w:val="19"/>
        </w:rPr>
      </w:pPr>
      <w:r w:rsidRPr="00E35CEB">
        <w:rPr>
          <w:rFonts w:cs="Arial"/>
          <w:sz w:val="19"/>
          <w:szCs w:val="19"/>
        </w:rPr>
        <w:t xml:space="preserve">The Group has assessed and concluded that the transaction qualifies as a business combination in accordance with TFRS 3 Business </w:t>
      </w:r>
      <w:proofErr w:type="gramStart"/>
      <w:r w:rsidRPr="00E35CEB">
        <w:rPr>
          <w:rFonts w:cs="Arial"/>
          <w:sz w:val="19"/>
          <w:szCs w:val="19"/>
        </w:rPr>
        <w:t>Combinations, and</w:t>
      </w:r>
      <w:proofErr w:type="gramEnd"/>
      <w:r w:rsidRPr="00E35CEB">
        <w:rPr>
          <w:rFonts w:cs="Arial"/>
          <w:sz w:val="19"/>
          <w:szCs w:val="19"/>
        </w:rPr>
        <w:t xml:space="preserve"> has assessed the fair value of the net assets acquired and reviewed the purchase price allocation (PPA). As </w:t>
      </w:r>
      <w:proofErr w:type="gramStart"/>
      <w:r w:rsidRPr="00E35CEB">
        <w:rPr>
          <w:rFonts w:cs="Arial"/>
          <w:sz w:val="19"/>
          <w:szCs w:val="19"/>
        </w:rPr>
        <w:t>at</w:t>
      </w:r>
      <w:proofErr w:type="gramEnd"/>
      <w:r w:rsidRPr="00E35CEB">
        <w:rPr>
          <w:rFonts w:cs="Arial"/>
          <w:sz w:val="19"/>
          <w:szCs w:val="19"/>
        </w:rPr>
        <w:t xml:space="preserve"> 31 December 2024, the Group was in the process of finalizing the fair value assessment and the PPA.</w:t>
      </w:r>
    </w:p>
    <w:p w14:paraId="3536D579" w14:textId="77777777" w:rsidR="00E75973" w:rsidRPr="006C383F" w:rsidRDefault="00E75973" w:rsidP="00E75973">
      <w:pPr>
        <w:spacing w:line="360" w:lineRule="auto"/>
        <w:ind w:left="426"/>
        <w:jc w:val="thaiDistribute"/>
        <w:rPr>
          <w:rFonts w:cs="Arial"/>
          <w:sz w:val="15"/>
          <w:szCs w:val="15"/>
        </w:rPr>
      </w:pPr>
      <w:r w:rsidRPr="006C383F">
        <w:rPr>
          <w:rFonts w:cs="Arial"/>
          <w:sz w:val="15"/>
          <w:szCs w:val="15"/>
        </w:rPr>
        <w:t xml:space="preserve"> </w:t>
      </w:r>
    </w:p>
    <w:p w14:paraId="054E01EE" w14:textId="13A851B6" w:rsidR="002068B5" w:rsidRPr="00742BD1" w:rsidRDefault="00E75973" w:rsidP="00E75973">
      <w:pPr>
        <w:tabs>
          <w:tab w:val="clear" w:pos="454"/>
          <w:tab w:val="left" w:pos="990"/>
        </w:tabs>
        <w:spacing w:line="360" w:lineRule="auto"/>
        <w:ind w:left="441"/>
        <w:jc w:val="thaiDistribute"/>
        <w:rPr>
          <w:rFonts w:cs="Arial"/>
          <w:sz w:val="19"/>
          <w:szCs w:val="19"/>
          <w:lang w:val="en-GB" w:eastAsia="zh-CN"/>
        </w:rPr>
      </w:pPr>
      <w:r w:rsidRPr="00E35CEB">
        <w:rPr>
          <w:rFonts w:cs="Arial"/>
          <w:sz w:val="19"/>
          <w:szCs w:val="19"/>
        </w:rPr>
        <w:t>Subsequently, in the second quarter of 2025, the Group completed the fair value assessment and noted changes in the fair values of the identifiable assets acquired. The details of the consideration transferred for the business acquisition and the net assets acquired in proportion to the Company’s investment at the acquisition date are as follows:</w:t>
      </w:r>
    </w:p>
    <w:p w14:paraId="58FB6BFB" w14:textId="77777777" w:rsidR="00630066" w:rsidRPr="00722A62" w:rsidRDefault="00630066" w:rsidP="005023B8">
      <w:pPr>
        <w:tabs>
          <w:tab w:val="clear" w:pos="454"/>
          <w:tab w:val="left" w:pos="990"/>
        </w:tabs>
        <w:spacing w:line="360" w:lineRule="auto"/>
        <w:ind w:left="441" w:hanging="9"/>
        <w:jc w:val="thaiDistribute"/>
        <w:rPr>
          <w:rFonts w:cs="Arial"/>
          <w:sz w:val="10"/>
          <w:szCs w:val="10"/>
        </w:rPr>
      </w:pPr>
    </w:p>
    <w:p w14:paraId="0CF91C56" w14:textId="77777777" w:rsidR="001F67F2" w:rsidRDefault="001F67F2" w:rsidP="005023B8">
      <w:pPr>
        <w:tabs>
          <w:tab w:val="clear" w:pos="454"/>
          <w:tab w:val="left" w:pos="990"/>
        </w:tabs>
        <w:spacing w:line="360" w:lineRule="auto"/>
        <w:ind w:left="441" w:hanging="9"/>
        <w:jc w:val="thaiDistribute"/>
        <w:rPr>
          <w:rFonts w:cs="Arial"/>
          <w:sz w:val="10"/>
          <w:szCs w:val="10"/>
        </w:rPr>
      </w:pPr>
    </w:p>
    <w:p w14:paraId="3FACBF7A" w14:textId="77777777" w:rsidR="001F67F2" w:rsidRDefault="001F67F2" w:rsidP="005023B8">
      <w:pPr>
        <w:tabs>
          <w:tab w:val="clear" w:pos="454"/>
          <w:tab w:val="left" w:pos="990"/>
        </w:tabs>
        <w:spacing w:line="360" w:lineRule="auto"/>
        <w:ind w:left="441" w:hanging="9"/>
        <w:jc w:val="thaiDistribute"/>
        <w:rPr>
          <w:rFonts w:cs="Arial"/>
          <w:sz w:val="10"/>
          <w:szCs w:val="10"/>
        </w:rPr>
      </w:pPr>
    </w:p>
    <w:p w14:paraId="1E43F9DC" w14:textId="77777777" w:rsidR="001F67F2" w:rsidRDefault="001F67F2" w:rsidP="005023B8">
      <w:pPr>
        <w:tabs>
          <w:tab w:val="clear" w:pos="454"/>
          <w:tab w:val="left" w:pos="990"/>
        </w:tabs>
        <w:spacing w:line="360" w:lineRule="auto"/>
        <w:ind w:left="441" w:hanging="9"/>
        <w:jc w:val="thaiDistribute"/>
        <w:rPr>
          <w:rFonts w:cs="Arial"/>
          <w:sz w:val="10"/>
          <w:szCs w:val="10"/>
        </w:rPr>
      </w:pPr>
    </w:p>
    <w:p w14:paraId="7EBE12E4" w14:textId="77777777" w:rsidR="001F67F2" w:rsidRDefault="001F67F2" w:rsidP="005023B8">
      <w:pPr>
        <w:tabs>
          <w:tab w:val="clear" w:pos="454"/>
          <w:tab w:val="left" w:pos="990"/>
        </w:tabs>
        <w:spacing w:line="360" w:lineRule="auto"/>
        <w:ind w:left="441" w:hanging="9"/>
        <w:jc w:val="thaiDistribute"/>
        <w:rPr>
          <w:rFonts w:cs="Arial"/>
          <w:sz w:val="10"/>
          <w:szCs w:val="10"/>
        </w:rPr>
      </w:pPr>
    </w:p>
    <w:p w14:paraId="3F890C1F" w14:textId="77777777" w:rsidR="001F67F2" w:rsidRDefault="001F67F2" w:rsidP="005023B8">
      <w:pPr>
        <w:tabs>
          <w:tab w:val="clear" w:pos="454"/>
          <w:tab w:val="left" w:pos="990"/>
        </w:tabs>
        <w:spacing w:line="360" w:lineRule="auto"/>
        <w:ind w:left="441" w:hanging="9"/>
        <w:jc w:val="thaiDistribute"/>
        <w:rPr>
          <w:rFonts w:cs="Arial"/>
          <w:sz w:val="10"/>
          <w:szCs w:val="10"/>
        </w:rPr>
      </w:pPr>
    </w:p>
    <w:p w14:paraId="0B18C483" w14:textId="77777777" w:rsidR="001F67F2" w:rsidRDefault="001F67F2" w:rsidP="005023B8">
      <w:pPr>
        <w:tabs>
          <w:tab w:val="clear" w:pos="454"/>
          <w:tab w:val="left" w:pos="990"/>
        </w:tabs>
        <w:spacing w:line="360" w:lineRule="auto"/>
        <w:ind w:left="441" w:hanging="9"/>
        <w:jc w:val="thaiDistribute"/>
        <w:rPr>
          <w:rFonts w:cs="Arial"/>
          <w:sz w:val="10"/>
          <w:szCs w:val="10"/>
        </w:rPr>
      </w:pPr>
    </w:p>
    <w:p w14:paraId="7EE83374" w14:textId="77777777" w:rsidR="001F67F2" w:rsidRDefault="001F67F2" w:rsidP="005023B8">
      <w:pPr>
        <w:tabs>
          <w:tab w:val="clear" w:pos="454"/>
          <w:tab w:val="left" w:pos="990"/>
        </w:tabs>
        <w:spacing w:line="360" w:lineRule="auto"/>
        <w:ind w:left="441" w:hanging="9"/>
        <w:jc w:val="thaiDistribute"/>
        <w:rPr>
          <w:rFonts w:cs="Arial"/>
          <w:sz w:val="10"/>
          <w:szCs w:val="10"/>
        </w:rPr>
      </w:pPr>
    </w:p>
    <w:p w14:paraId="17D47910" w14:textId="77777777" w:rsidR="001F67F2" w:rsidRDefault="001F67F2" w:rsidP="005023B8">
      <w:pPr>
        <w:tabs>
          <w:tab w:val="clear" w:pos="454"/>
          <w:tab w:val="left" w:pos="990"/>
        </w:tabs>
        <w:spacing w:line="360" w:lineRule="auto"/>
        <w:ind w:left="441" w:hanging="9"/>
        <w:jc w:val="thaiDistribute"/>
        <w:rPr>
          <w:rFonts w:cs="Arial"/>
          <w:sz w:val="10"/>
          <w:szCs w:val="10"/>
        </w:rPr>
      </w:pPr>
    </w:p>
    <w:p w14:paraId="0B856F9D" w14:textId="77777777" w:rsidR="001F67F2" w:rsidRDefault="001F67F2" w:rsidP="005023B8">
      <w:pPr>
        <w:tabs>
          <w:tab w:val="clear" w:pos="454"/>
          <w:tab w:val="left" w:pos="990"/>
        </w:tabs>
        <w:spacing w:line="360" w:lineRule="auto"/>
        <w:ind w:left="441" w:hanging="9"/>
        <w:jc w:val="thaiDistribute"/>
        <w:rPr>
          <w:rFonts w:cs="Arial"/>
          <w:sz w:val="10"/>
          <w:szCs w:val="10"/>
        </w:rPr>
      </w:pPr>
    </w:p>
    <w:p w14:paraId="37940CA7" w14:textId="77777777" w:rsidR="001F67F2" w:rsidRDefault="001F67F2" w:rsidP="005023B8">
      <w:pPr>
        <w:tabs>
          <w:tab w:val="clear" w:pos="454"/>
          <w:tab w:val="left" w:pos="990"/>
        </w:tabs>
        <w:spacing w:line="360" w:lineRule="auto"/>
        <w:ind w:left="441" w:hanging="9"/>
        <w:jc w:val="thaiDistribute"/>
        <w:rPr>
          <w:rFonts w:cs="Arial"/>
          <w:sz w:val="10"/>
          <w:szCs w:val="10"/>
        </w:rPr>
      </w:pPr>
    </w:p>
    <w:p w14:paraId="7745668C" w14:textId="77777777" w:rsidR="001F67F2" w:rsidRDefault="001F67F2" w:rsidP="005023B8">
      <w:pPr>
        <w:tabs>
          <w:tab w:val="clear" w:pos="454"/>
          <w:tab w:val="left" w:pos="990"/>
        </w:tabs>
        <w:spacing w:line="360" w:lineRule="auto"/>
        <w:ind w:left="441" w:hanging="9"/>
        <w:jc w:val="thaiDistribute"/>
        <w:rPr>
          <w:rFonts w:cs="Arial"/>
          <w:sz w:val="10"/>
          <w:szCs w:val="10"/>
        </w:rPr>
      </w:pPr>
    </w:p>
    <w:p w14:paraId="7CED628F" w14:textId="77777777" w:rsidR="001F67F2" w:rsidRDefault="001F67F2" w:rsidP="005023B8">
      <w:pPr>
        <w:tabs>
          <w:tab w:val="clear" w:pos="454"/>
          <w:tab w:val="left" w:pos="990"/>
        </w:tabs>
        <w:spacing w:line="360" w:lineRule="auto"/>
        <w:ind w:left="441" w:hanging="9"/>
        <w:jc w:val="thaiDistribute"/>
        <w:rPr>
          <w:rFonts w:cs="Arial"/>
          <w:sz w:val="10"/>
          <w:szCs w:val="10"/>
        </w:rPr>
      </w:pPr>
    </w:p>
    <w:p w14:paraId="08DB2F89" w14:textId="77777777" w:rsidR="001F67F2" w:rsidRDefault="001F67F2" w:rsidP="005023B8">
      <w:pPr>
        <w:tabs>
          <w:tab w:val="clear" w:pos="454"/>
          <w:tab w:val="left" w:pos="990"/>
        </w:tabs>
        <w:spacing w:line="360" w:lineRule="auto"/>
        <w:ind w:left="441" w:hanging="9"/>
        <w:jc w:val="thaiDistribute"/>
        <w:rPr>
          <w:rFonts w:cs="Arial"/>
          <w:sz w:val="10"/>
          <w:szCs w:val="10"/>
        </w:rPr>
      </w:pPr>
    </w:p>
    <w:p w14:paraId="3D7EA3FF" w14:textId="77777777" w:rsidR="001F67F2" w:rsidRDefault="001F67F2" w:rsidP="005023B8">
      <w:pPr>
        <w:tabs>
          <w:tab w:val="clear" w:pos="454"/>
          <w:tab w:val="left" w:pos="990"/>
        </w:tabs>
        <w:spacing w:line="360" w:lineRule="auto"/>
        <w:ind w:left="441" w:hanging="9"/>
        <w:jc w:val="thaiDistribute"/>
        <w:rPr>
          <w:rFonts w:cs="Arial"/>
          <w:sz w:val="10"/>
          <w:szCs w:val="10"/>
        </w:rPr>
      </w:pPr>
    </w:p>
    <w:p w14:paraId="7449CB11" w14:textId="77777777" w:rsidR="001F67F2" w:rsidRDefault="001F67F2" w:rsidP="005023B8">
      <w:pPr>
        <w:tabs>
          <w:tab w:val="clear" w:pos="454"/>
          <w:tab w:val="left" w:pos="990"/>
        </w:tabs>
        <w:spacing w:line="360" w:lineRule="auto"/>
        <w:ind w:left="441" w:hanging="9"/>
        <w:jc w:val="thaiDistribute"/>
        <w:rPr>
          <w:rFonts w:cs="Arial"/>
          <w:sz w:val="10"/>
          <w:szCs w:val="10"/>
        </w:rPr>
      </w:pPr>
    </w:p>
    <w:p w14:paraId="61888504" w14:textId="77777777" w:rsidR="001F67F2" w:rsidRDefault="001F67F2" w:rsidP="005023B8">
      <w:pPr>
        <w:tabs>
          <w:tab w:val="clear" w:pos="454"/>
          <w:tab w:val="left" w:pos="990"/>
        </w:tabs>
        <w:spacing w:line="360" w:lineRule="auto"/>
        <w:ind w:left="441" w:hanging="9"/>
        <w:jc w:val="thaiDistribute"/>
        <w:rPr>
          <w:rFonts w:cs="Arial"/>
          <w:sz w:val="10"/>
          <w:szCs w:val="10"/>
        </w:rPr>
      </w:pPr>
    </w:p>
    <w:p w14:paraId="0C3C8B92" w14:textId="77777777" w:rsidR="001F67F2" w:rsidRDefault="001F67F2" w:rsidP="005023B8">
      <w:pPr>
        <w:tabs>
          <w:tab w:val="clear" w:pos="454"/>
          <w:tab w:val="left" w:pos="990"/>
        </w:tabs>
        <w:spacing w:line="360" w:lineRule="auto"/>
        <w:ind w:left="441" w:hanging="9"/>
        <w:jc w:val="thaiDistribute"/>
        <w:rPr>
          <w:rFonts w:cs="Arial"/>
          <w:sz w:val="10"/>
          <w:szCs w:val="10"/>
        </w:rPr>
      </w:pPr>
    </w:p>
    <w:p w14:paraId="1BE1BFDA" w14:textId="77777777" w:rsidR="001F67F2" w:rsidRDefault="001F67F2" w:rsidP="005023B8">
      <w:pPr>
        <w:tabs>
          <w:tab w:val="clear" w:pos="454"/>
          <w:tab w:val="left" w:pos="990"/>
        </w:tabs>
        <w:spacing w:line="360" w:lineRule="auto"/>
        <w:ind w:left="441" w:hanging="9"/>
        <w:jc w:val="thaiDistribute"/>
        <w:rPr>
          <w:rFonts w:cs="Arial"/>
          <w:sz w:val="10"/>
          <w:szCs w:val="10"/>
        </w:rPr>
      </w:pPr>
    </w:p>
    <w:p w14:paraId="47D19E65" w14:textId="77777777" w:rsidR="001F67F2" w:rsidRDefault="001F67F2" w:rsidP="005023B8">
      <w:pPr>
        <w:tabs>
          <w:tab w:val="clear" w:pos="454"/>
          <w:tab w:val="left" w:pos="990"/>
        </w:tabs>
        <w:spacing w:line="360" w:lineRule="auto"/>
        <w:ind w:left="441" w:hanging="9"/>
        <w:jc w:val="thaiDistribute"/>
        <w:rPr>
          <w:rFonts w:cs="Arial"/>
          <w:sz w:val="10"/>
          <w:szCs w:val="10"/>
        </w:rPr>
      </w:pPr>
    </w:p>
    <w:p w14:paraId="236787A6" w14:textId="77777777" w:rsidR="001F67F2" w:rsidRDefault="001F67F2" w:rsidP="005023B8">
      <w:pPr>
        <w:tabs>
          <w:tab w:val="clear" w:pos="454"/>
          <w:tab w:val="left" w:pos="990"/>
        </w:tabs>
        <w:spacing w:line="360" w:lineRule="auto"/>
        <w:ind w:left="441" w:hanging="9"/>
        <w:jc w:val="thaiDistribute"/>
        <w:rPr>
          <w:rFonts w:cs="Arial"/>
          <w:sz w:val="10"/>
          <w:szCs w:val="10"/>
        </w:rPr>
      </w:pPr>
    </w:p>
    <w:p w14:paraId="025490C7" w14:textId="77777777" w:rsidR="001F67F2" w:rsidRDefault="001F67F2" w:rsidP="005023B8">
      <w:pPr>
        <w:tabs>
          <w:tab w:val="clear" w:pos="454"/>
          <w:tab w:val="left" w:pos="990"/>
        </w:tabs>
        <w:spacing w:line="360" w:lineRule="auto"/>
        <w:ind w:left="441" w:hanging="9"/>
        <w:jc w:val="thaiDistribute"/>
        <w:rPr>
          <w:rFonts w:cs="Arial"/>
          <w:sz w:val="10"/>
          <w:szCs w:val="10"/>
        </w:rPr>
      </w:pPr>
    </w:p>
    <w:p w14:paraId="7AC806FB" w14:textId="77777777" w:rsidR="001F67F2" w:rsidRDefault="001F67F2" w:rsidP="005023B8">
      <w:pPr>
        <w:tabs>
          <w:tab w:val="clear" w:pos="454"/>
          <w:tab w:val="left" w:pos="990"/>
        </w:tabs>
        <w:spacing w:line="360" w:lineRule="auto"/>
        <w:ind w:left="441" w:hanging="9"/>
        <w:jc w:val="thaiDistribute"/>
        <w:rPr>
          <w:rFonts w:cs="Arial"/>
          <w:sz w:val="10"/>
          <w:szCs w:val="10"/>
        </w:rPr>
      </w:pPr>
    </w:p>
    <w:tbl>
      <w:tblPr>
        <w:tblW w:w="9191" w:type="dxa"/>
        <w:tblInd w:w="363" w:type="dxa"/>
        <w:tblLayout w:type="fixed"/>
        <w:tblCellMar>
          <w:left w:w="72" w:type="dxa"/>
          <w:right w:w="72" w:type="dxa"/>
        </w:tblCellMar>
        <w:tblLook w:val="0000" w:firstRow="0" w:lastRow="0" w:firstColumn="0" w:lastColumn="0" w:noHBand="0" w:noVBand="0"/>
      </w:tblPr>
      <w:tblGrid>
        <w:gridCol w:w="6583"/>
        <w:gridCol w:w="2608"/>
      </w:tblGrid>
      <w:tr w:rsidR="00AE5EA3" w:rsidRPr="00D61E57" w14:paraId="3721CD0B" w14:textId="77777777">
        <w:trPr>
          <w:cantSplit/>
          <w:trHeight w:val="203"/>
        </w:trPr>
        <w:tc>
          <w:tcPr>
            <w:tcW w:w="6583" w:type="dxa"/>
          </w:tcPr>
          <w:p w14:paraId="6C7BFAA2" w14:textId="77777777" w:rsidR="00AE5EA3" w:rsidRPr="00382522" w:rsidRDefault="00AE5EA3" w:rsidP="00AE5E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357"/>
              <w:jc w:val="thaiDistribute"/>
              <w:rPr>
                <w:rFonts w:cs="Arial"/>
                <w:sz w:val="19"/>
                <w:szCs w:val="19"/>
                <w:cs/>
              </w:rPr>
            </w:pPr>
          </w:p>
        </w:tc>
        <w:tc>
          <w:tcPr>
            <w:tcW w:w="2608" w:type="dxa"/>
            <w:vAlign w:val="center"/>
          </w:tcPr>
          <w:p w14:paraId="6B4AFEE7" w14:textId="77777777" w:rsidR="00AE5EA3" w:rsidRPr="00382522" w:rsidRDefault="00AE5EA3" w:rsidP="00AE5E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cs/>
              </w:rPr>
            </w:pPr>
            <w:r w:rsidRPr="00382522">
              <w:rPr>
                <w:rFonts w:cs="Arial"/>
                <w:sz w:val="19"/>
                <w:szCs w:val="19"/>
                <w:lang w:val="en-GB"/>
              </w:rPr>
              <w:t>(</w:t>
            </w:r>
            <w:proofErr w:type="gramStart"/>
            <w:r w:rsidRPr="00382522">
              <w:rPr>
                <w:rFonts w:cs="Arial"/>
                <w:sz w:val="19"/>
                <w:szCs w:val="19"/>
                <w:lang w:val="en-GB"/>
              </w:rPr>
              <w:t>Unit :</w:t>
            </w:r>
            <w:proofErr w:type="gramEnd"/>
            <w:r w:rsidRPr="00382522">
              <w:rPr>
                <w:rFonts w:cs="Arial"/>
                <w:sz w:val="19"/>
                <w:szCs w:val="19"/>
                <w:lang w:val="en-GB"/>
              </w:rPr>
              <w:t xml:space="preserve"> Thousand Baht)</w:t>
            </w:r>
          </w:p>
        </w:tc>
      </w:tr>
      <w:tr w:rsidR="00AE5EA3" w:rsidRPr="00D61E57" w14:paraId="4AF1378F" w14:textId="77777777">
        <w:trPr>
          <w:cantSplit/>
        </w:trPr>
        <w:tc>
          <w:tcPr>
            <w:tcW w:w="6583" w:type="dxa"/>
          </w:tcPr>
          <w:p w14:paraId="26C3F2D8" w14:textId="77777777" w:rsidR="00AE5EA3" w:rsidRPr="00382522" w:rsidRDefault="00AE5EA3" w:rsidP="00AE5E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357"/>
              <w:jc w:val="thaiDistribute"/>
              <w:rPr>
                <w:rFonts w:cs="Arial"/>
                <w:sz w:val="19"/>
                <w:szCs w:val="19"/>
                <w:cs/>
              </w:rPr>
            </w:pPr>
          </w:p>
        </w:tc>
        <w:tc>
          <w:tcPr>
            <w:tcW w:w="2608" w:type="dxa"/>
            <w:tcBorders>
              <w:bottom w:val="single" w:sz="4" w:space="0" w:color="auto"/>
            </w:tcBorders>
            <w:vAlign w:val="bottom"/>
          </w:tcPr>
          <w:p w14:paraId="5411D3A5" w14:textId="30EDF6B8" w:rsidR="00AE5EA3" w:rsidRPr="00382522" w:rsidRDefault="00AE5EA3" w:rsidP="00B57904">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cs/>
              </w:rPr>
            </w:pPr>
            <w:r w:rsidRPr="00382522">
              <w:rPr>
                <w:rFonts w:ascii="Arial" w:hAnsi="Arial" w:cs="Arial"/>
                <w:sz w:val="19"/>
                <w:szCs w:val="19"/>
              </w:rPr>
              <w:t>Consolidated</w:t>
            </w:r>
            <w:r w:rsidR="00B57904" w:rsidRPr="00382522">
              <w:rPr>
                <w:rFonts w:ascii="Arial" w:hAnsi="Arial" w:cs="Arial"/>
                <w:sz w:val="19"/>
                <w:szCs w:val="19"/>
              </w:rPr>
              <w:t xml:space="preserve"> F/S</w:t>
            </w:r>
          </w:p>
        </w:tc>
      </w:tr>
      <w:tr w:rsidR="00AE5EA3" w:rsidRPr="00D61E57" w14:paraId="07D628CB" w14:textId="77777777" w:rsidTr="00701C3E">
        <w:trPr>
          <w:cantSplit/>
          <w:trHeight w:hRule="exact" w:val="397"/>
        </w:trPr>
        <w:tc>
          <w:tcPr>
            <w:tcW w:w="6583" w:type="dxa"/>
            <w:vAlign w:val="bottom"/>
          </w:tcPr>
          <w:p w14:paraId="22ED41E4" w14:textId="0BEF134C" w:rsidR="00AE5EA3" w:rsidRPr="00382522" w:rsidRDefault="00AE5EA3" w:rsidP="00AE5E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rPr>
                <w:rFonts w:cs="Arial"/>
                <w:sz w:val="19"/>
                <w:szCs w:val="19"/>
                <w:u w:val="single"/>
                <w:cs/>
              </w:rPr>
            </w:pPr>
          </w:p>
        </w:tc>
        <w:tc>
          <w:tcPr>
            <w:tcW w:w="2608" w:type="dxa"/>
            <w:tcBorders>
              <w:top w:val="single" w:sz="4" w:space="0" w:color="auto"/>
            </w:tcBorders>
          </w:tcPr>
          <w:p w14:paraId="0305929C" w14:textId="77777777" w:rsidR="00AE5EA3" w:rsidRPr="00382522" w:rsidRDefault="00AE5EA3" w:rsidP="00AE5E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357"/>
              <w:jc w:val="thaiDistribute"/>
              <w:rPr>
                <w:rFonts w:cs="Arial"/>
                <w:sz w:val="19"/>
                <w:szCs w:val="19"/>
                <w:cs/>
              </w:rPr>
            </w:pPr>
          </w:p>
        </w:tc>
      </w:tr>
      <w:tr w:rsidR="00701C3E" w:rsidRPr="00D61E57" w14:paraId="58C7417E" w14:textId="77777777" w:rsidTr="00701C3E">
        <w:trPr>
          <w:cantSplit/>
          <w:trHeight w:hRule="exact" w:val="397"/>
        </w:trPr>
        <w:tc>
          <w:tcPr>
            <w:tcW w:w="6583" w:type="dxa"/>
            <w:vAlign w:val="bottom"/>
          </w:tcPr>
          <w:p w14:paraId="4252C831" w14:textId="6DC3FD55" w:rsidR="00701C3E" w:rsidRPr="00382522" w:rsidRDefault="00701C3E" w:rsidP="00AE5E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rPr>
                <w:rFonts w:cs="Arial"/>
                <w:sz w:val="19"/>
                <w:szCs w:val="19"/>
                <w:u w:val="single"/>
              </w:rPr>
            </w:pPr>
            <w:r w:rsidRPr="00382522">
              <w:rPr>
                <w:rFonts w:cs="Arial"/>
                <w:sz w:val="19"/>
                <w:szCs w:val="19"/>
                <w:u w:val="single"/>
              </w:rPr>
              <w:t>Assets</w:t>
            </w:r>
          </w:p>
        </w:tc>
        <w:tc>
          <w:tcPr>
            <w:tcW w:w="2608" w:type="dxa"/>
          </w:tcPr>
          <w:p w14:paraId="7CD6D571" w14:textId="77777777" w:rsidR="00701C3E" w:rsidRPr="00382522" w:rsidRDefault="00701C3E" w:rsidP="00AE5E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357"/>
              <w:jc w:val="thaiDistribute"/>
              <w:rPr>
                <w:rFonts w:cs="Arial"/>
                <w:sz w:val="19"/>
                <w:szCs w:val="19"/>
                <w:cs/>
              </w:rPr>
            </w:pPr>
          </w:p>
        </w:tc>
      </w:tr>
      <w:tr w:rsidR="00AE5EA3" w:rsidRPr="00D61E57" w14:paraId="3E021B6C" w14:textId="77777777">
        <w:trPr>
          <w:cantSplit/>
          <w:trHeight w:val="80"/>
        </w:trPr>
        <w:tc>
          <w:tcPr>
            <w:tcW w:w="6583" w:type="dxa"/>
            <w:vAlign w:val="bottom"/>
          </w:tcPr>
          <w:p w14:paraId="3DE7971D" w14:textId="77777777" w:rsidR="00AE5EA3" w:rsidRPr="00382522" w:rsidRDefault="00AE5EA3" w:rsidP="00AE5E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rPr>
                <w:rFonts w:cs="Arial"/>
                <w:sz w:val="19"/>
                <w:szCs w:val="19"/>
                <w:cs/>
              </w:rPr>
            </w:pPr>
            <w:r w:rsidRPr="00382522">
              <w:rPr>
                <w:rFonts w:cs="Arial"/>
                <w:sz w:val="19"/>
                <w:szCs w:val="19"/>
              </w:rPr>
              <w:t>Property, plant and equipment</w:t>
            </w:r>
          </w:p>
        </w:tc>
        <w:tc>
          <w:tcPr>
            <w:tcW w:w="2608" w:type="dxa"/>
          </w:tcPr>
          <w:p w14:paraId="789D1A2D" w14:textId="77777777" w:rsidR="00AE5EA3" w:rsidRPr="00382522" w:rsidRDefault="00AE5EA3" w:rsidP="00AE5E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224" w:right="48"/>
              <w:jc w:val="right"/>
              <w:rPr>
                <w:rFonts w:cs="Arial"/>
                <w:sz w:val="19"/>
                <w:szCs w:val="19"/>
              </w:rPr>
            </w:pPr>
            <w:r w:rsidRPr="00382522">
              <w:rPr>
                <w:rFonts w:cs="Arial"/>
                <w:sz w:val="19"/>
                <w:szCs w:val="19"/>
              </w:rPr>
              <w:t>44,166</w:t>
            </w:r>
          </w:p>
        </w:tc>
      </w:tr>
      <w:tr w:rsidR="00AE5EA3" w:rsidRPr="00D61E57" w14:paraId="2E936711" w14:textId="77777777">
        <w:trPr>
          <w:cantSplit/>
          <w:trHeight w:val="80"/>
        </w:trPr>
        <w:tc>
          <w:tcPr>
            <w:tcW w:w="6583" w:type="dxa"/>
            <w:vAlign w:val="bottom"/>
          </w:tcPr>
          <w:p w14:paraId="71E2C770" w14:textId="77777777" w:rsidR="00AE5EA3" w:rsidRPr="00382522" w:rsidRDefault="00AE5EA3" w:rsidP="00AE5E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rPr>
                <w:rFonts w:cs="Arial"/>
                <w:sz w:val="19"/>
                <w:szCs w:val="19"/>
              </w:rPr>
            </w:pPr>
            <w:r w:rsidRPr="00382522">
              <w:rPr>
                <w:rFonts w:cs="Arial"/>
                <w:sz w:val="19"/>
                <w:szCs w:val="19"/>
              </w:rPr>
              <w:t>Trademark</w:t>
            </w:r>
          </w:p>
        </w:tc>
        <w:tc>
          <w:tcPr>
            <w:tcW w:w="2608" w:type="dxa"/>
            <w:tcBorders>
              <w:bottom w:val="single" w:sz="4" w:space="0" w:color="auto"/>
            </w:tcBorders>
          </w:tcPr>
          <w:p w14:paraId="2409FF49" w14:textId="77777777" w:rsidR="00AE5EA3" w:rsidRPr="00382522" w:rsidRDefault="00AE5EA3" w:rsidP="00AE5E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224" w:right="48"/>
              <w:jc w:val="right"/>
              <w:rPr>
                <w:rFonts w:cs="Arial"/>
                <w:sz w:val="19"/>
                <w:szCs w:val="19"/>
              </w:rPr>
            </w:pPr>
            <w:r w:rsidRPr="00382522">
              <w:rPr>
                <w:rFonts w:cs="Arial"/>
                <w:sz w:val="19"/>
                <w:szCs w:val="19"/>
              </w:rPr>
              <w:t>4,620</w:t>
            </w:r>
          </w:p>
        </w:tc>
      </w:tr>
      <w:tr w:rsidR="00AE5EA3" w:rsidRPr="00D61E57" w14:paraId="4A47ED5D" w14:textId="77777777">
        <w:trPr>
          <w:cantSplit/>
          <w:trHeight w:val="80"/>
        </w:trPr>
        <w:tc>
          <w:tcPr>
            <w:tcW w:w="6583" w:type="dxa"/>
            <w:vAlign w:val="bottom"/>
          </w:tcPr>
          <w:p w14:paraId="67E5BEF4" w14:textId="77777777" w:rsidR="00AE5EA3" w:rsidRPr="00382522" w:rsidRDefault="00AE5EA3" w:rsidP="00AE5E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rPr>
                <w:rFonts w:cs="Arial"/>
                <w:sz w:val="19"/>
                <w:szCs w:val="19"/>
              </w:rPr>
            </w:pPr>
            <w:r w:rsidRPr="00382522">
              <w:rPr>
                <w:rFonts w:cs="Arial"/>
                <w:sz w:val="19"/>
                <w:szCs w:val="19"/>
              </w:rPr>
              <w:t>Total assets</w:t>
            </w:r>
          </w:p>
        </w:tc>
        <w:tc>
          <w:tcPr>
            <w:tcW w:w="2608" w:type="dxa"/>
            <w:tcBorders>
              <w:top w:val="single" w:sz="4" w:space="0" w:color="auto"/>
              <w:bottom w:val="single" w:sz="12" w:space="0" w:color="auto"/>
            </w:tcBorders>
          </w:tcPr>
          <w:p w14:paraId="73DB974A" w14:textId="77777777" w:rsidR="00AE5EA3" w:rsidRPr="00382522" w:rsidRDefault="00AE5EA3" w:rsidP="00AE5E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224" w:right="48"/>
              <w:jc w:val="right"/>
              <w:rPr>
                <w:rFonts w:cs="Arial"/>
                <w:sz w:val="19"/>
                <w:szCs w:val="19"/>
              </w:rPr>
            </w:pPr>
            <w:r w:rsidRPr="00382522">
              <w:rPr>
                <w:rFonts w:cs="Arial"/>
                <w:sz w:val="19"/>
                <w:szCs w:val="19"/>
              </w:rPr>
              <w:t>48,786</w:t>
            </w:r>
          </w:p>
        </w:tc>
      </w:tr>
      <w:tr w:rsidR="00AE5EA3" w:rsidRPr="00D61E57" w14:paraId="3F106942" w14:textId="77777777">
        <w:trPr>
          <w:cantSplit/>
          <w:trHeight w:val="80"/>
        </w:trPr>
        <w:tc>
          <w:tcPr>
            <w:tcW w:w="6583" w:type="dxa"/>
            <w:vAlign w:val="bottom"/>
          </w:tcPr>
          <w:p w14:paraId="4469EFD0" w14:textId="77777777" w:rsidR="00AE5EA3" w:rsidRPr="00382522" w:rsidRDefault="00AE5EA3" w:rsidP="00AE5E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2608" w:type="dxa"/>
            <w:tcBorders>
              <w:top w:val="single" w:sz="12" w:space="0" w:color="auto"/>
            </w:tcBorders>
          </w:tcPr>
          <w:p w14:paraId="2F21CF09" w14:textId="77777777" w:rsidR="00AE5EA3" w:rsidRPr="00382522" w:rsidRDefault="00AE5EA3" w:rsidP="00AE5E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224" w:right="48"/>
              <w:jc w:val="right"/>
              <w:rPr>
                <w:rFonts w:cs="Arial"/>
                <w:sz w:val="19"/>
                <w:szCs w:val="19"/>
              </w:rPr>
            </w:pPr>
          </w:p>
        </w:tc>
      </w:tr>
      <w:tr w:rsidR="00AE5EA3" w:rsidRPr="00D61E57" w14:paraId="64DE42BC" w14:textId="77777777">
        <w:trPr>
          <w:cantSplit/>
          <w:trHeight w:val="80"/>
        </w:trPr>
        <w:tc>
          <w:tcPr>
            <w:tcW w:w="6583" w:type="dxa"/>
            <w:vAlign w:val="bottom"/>
          </w:tcPr>
          <w:p w14:paraId="73A2CC69" w14:textId="77777777" w:rsidR="00AE5EA3" w:rsidRPr="00382522" w:rsidRDefault="00AE5EA3" w:rsidP="00AE5E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rPr>
                <w:rFonts w:cs="Arial"/>
                <w:sz w:val="19"/>
                <w:szCs w:val="19"/>
                <w:u w:val="single"/>
              </w:rPr>
            </w:pPr>
            <w:r w:rsidRPr="00382522">
              <w:rPr>
                <w:rFonts w:cs="Arial"/>
                <w:sz w:val="19"/>
                <w:szCs w:val="19"/>
                <w:u w:val="single"/>
              </w:rPr>
              <w:t>Liabilities</w:t>
            </w:r>
          </w:p>
        </w:tc>
        <w:tc>
          <w:tcPr>
            <w:tcW w:w="2608" w:type="dxa"/>
          </w:tcPr>
          <w:p w14:paraId="4788C444" w14:textId="77777777" w:rsidR="00AE5EA3" w:rsidRPr="00382522" w:rsidRDefault="00AE5EA3" w:rsidP="00AE5E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224" w:right="48"/>
              <w:jc w:val="right"/>
              <w:rPr>
                <w:rFonts w:cs="Arial"/>
                <w:sz w:val="19"/>
                <w:szCs w:val="19"/>
              </w:rPr>
            </w:pPr>
          </w:p>
        </w:tc>
      </w:tr>
      <w:tr w:rsidR="00AE5EA3" w:rsidRPr="00D61E57" w14:paraId="38A397AC" w14:textId="77777777">
        <w:trPr>
          <w:cantSplit/>
          <w:trHeight w:val="80"/>
        </w:trPr>
        <w:tc>
          <w:tcPr>
            <w:tcW w:w="6583" w:type="dxa"/>
            <w:vAlign w:val="bottom"/>
          </w:tcPr>
          <w:p w14:paraId="3DB324ED" w14:textId="77777777" w:rsidR="00AE5EA3" w:rsidRPr="00382522" w:rsidRDefault="00AE5EA3" w:rsidP="00AE5E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rPr>
                <w:rFonts w:cs="Arial"/>
                <w:sz w:val="19"/>
                <w:szCs w:val="19"/>
              </w:rPr>
            </w:pPr>
            <w:r w:rsidRPr="00382522">
              <w:rPr>
                <w:rFonts w:cs="Arial"/>
                <w:sz w:val="19"/>
                <w:szCs w:val="19"/>
              </w:rPr>
              <w:t>Income tax liabilities from business acquisition</w:t>
            </w:r>
          </w:p>
        </w:tc>
        <w:tc>
          <w:tcPr>
            <w:tcW w:w="2608" w:type="dxa"/>
            <w:tcBorders>
              <w:bottom w:val="single" w:sz="4" w:space="0" w:color="auto"/>
            </w:tcBorders>
          </w:tcPr>
          <w:p w14:paraId="1C9C70E4" w14:textId="77777777" w:rsidR="00AE5EA3" w:rsidRPr="00382522" w:rsidRDefault="00AE5EA3" w:rsidP="00AE5E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224" w:right="48"/>
              <w:jc w:val="right"/>
              <w:rPr>
                <w:rFonts w:cs="Arial"/>
                <w:sz w:val="19"/>
                <w:szCs w:val="19"/>
              </w:rPr>
            </w:pPr>
            <w:r w:rsidRPr="00382522">
              <w:rPr>
                <w:rFonts w:cs="Arial"/>
                <w:sz w:val="19"/>
                <w:szCs w:val="19"/>
              </w:rPr>
              <w:t>924</w:t>
            </w:r>
          </w:p>
        </w:tc>
      </w:tr>
      <w:tr w:rsidR="00AE5EA3" w:rsidRPr="00D61E57" w14:paraId="47191C9E" w14:textId="77777777">
        <w:trPr>
          <w:cantSplit/>
          <w:trHeight w:val="80"/>
        </w:trPr>
        <w:tc>
          <w:tcPr>
            <w:tcW w:w="6583" w:type="dxa"/>
            <w:vAlign w:val="bottom"/>
          </w:tcPr>
          <w:p w14:paraId="76FE67D7" w14:textId="77777777" w:rsidR="00AE5EA3" w:rsidRPr="00382522" w:rsidRDefault="00AE5EA3" w:rsidP="00AE5E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rPr>
                <w:rFonts w:cs="Arial"/>
                <w:sz w:val="19"/>
                <w:szCs w:val="19"/>
                <w:cs/>
              </w:rPr>
            </w:pPr>
            <w:r w:rsidRPr="00382522">
              <w:rPr>
                <w:rFonts w:cs="Arial"/>
                <w:sz w:val="19"/>
                <w:szCs w:val="19"/>
                <w:lang w:val="en-GB"/>
              </w:rPr>
              <w:t>Total liabilities</w:t>
            </w:r>
          </w:p>
        </w:tc>
        <w:tc>
          <w:tcPr>
            <w:tcW w:w="2608" w:type="dxa"/>
            <w:tcBorders>
              <w:top w:val="single" w:sz="4" w:space="0" w:color="auto"/>
              <w:bottom w:val="single" w:sz="12" w:space="0" w:color="auto"/>
            </w:tcBorders>
          </w:tcPr>
          <w:p w14:paraId="18E29274" w14:textId="77777777" w:rsidR="00AE5EA3" w:rsidRPr="00382522" w:rsidRDefault="00AE5EA3" w:rsidP="00AE5E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224" w:right="48"/>
              <w:jc w:val="right"/>
              <w:rPr>
                <w:rFonts w:cs="Arial"/>
                <w:sz w:val="19"/>
                <w:szCs w:val="19"/>
              </w:rPr>
            </w:pPr>
            <w:r w:rsidRPr="00382522">
              <w:rPr>
                <w:rFonts w:cs="Arial"/>
                <w:sz w:val="19"/>
                <w:szCs w:val="19"/>
              </w:rPr>
              <w:t>924</w:t>
            </w:r>
          </w:p>
        </w:tc>
      </w:tr>
      <w:tr w:rsidR="00AE5EA3" w:rsidRPr="00D61E57" w14:paraId="4DABC193" w14:textId="77777777">
        <w:trPr>
          <w:cantSplit/>
          <w:trHeight w:val="80"/>
        </w:trPr>
        <w:tc>
          <w:tcPr>
            <w:tcW w:w="6583" w:type="dxa"/>
            <w:vAlign w:val="bottom"/>
          </w:tcPr>
          <w:p w14:paraId="296BC73F" w14:textId="77777777" w:rsidR="00AE5EA3" w:rsidRPr="00382522" w:rsidRDefault="00AE5EA3" w:rsidP="00AE5E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rPr>
                <w:rFonts w:cs="Arial"/>
                <w:sz w:val="19"/>
                <w:szCs w:val="19"/>
                <w:lang w:val="en-GB"/>
              </w:rPr>
            </w:pPr>
          </w:p>
        </w:tc>
        <w:tc>
          <w:tcPr>
            <w:tcW w:w="2608" w:type="dxa"/>
            <w:tcBorders>
              <w:top w:val="single" w:sz="12" w:space="0" w:color="auto"/>
            </w:tcBorders>
          </w:tcPr>
          <w:p w14:paraId="26C77A4E" w14:textId="77777777" w:rsidR="00AE5EA3" w:rsidRPr="00382522" w:rsidRDefault="00AE5EA3" w:rsidP="00AE5E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224" w:right="48"/>
              <w:jc w:val="right"/>
              <w:rPr>
                <w:rFonts w:cs="Arial"/>
                <w:sz w:val="19"/>
                <w:szCs w:val="19"/>
              </w:rPr>
            </w:pPr>
          </w:p>
        </w:tc>
      </w:tr>
      <w:tr w:rsidR="00AE5EA3" w:rsidRPr="00D61E57" w14:paraId="20CF7880" w14:textId="77777777">
        <w:trPr>
          <w:cantSplit/>
          <w:trHeight w:val="80"/>
        </w:trPr>
        <w:tc>
          <w:tcPr>
            <w:tcW w:w="6583" w:type="dxa"/>
            <w:vAlign w:val="bottom"/>
          </w:tcPr>
          <w:p w14:paraId="512E09EE" w14:textId="77777777" w:rsidR="00AE5EA3" w:rsidRPr="00382522" w:rsidRDefault="00AE5EA3" w:rsidP="00AE5E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rPr>
                <w:rFonts w:cs="Arial"/>
                <w:sz w:val="19"/>
                <w:szCs w:val="19"/>
                <w:cs/>
                <w:lang w:val="en-GB"/>
              </w:rPr>
            </w:pPr>
            <w:r w:rsidRPr="00382522">
              <w:rPr>
                <w:rFonts w:cs="Arial"/>
                <w:sz w:val="19"/>
                <w:szCs w:val="19"/>
                <w:lang w:val="en-GB"/>
              </w:rPr>
              <w:t>Net assets</w:t>
            </w:r>
          </w:p>
        </w:tc>
        <w:tc>
          <w:tcPr>
            <w:tcW w:w="2608" w:type="dxa"/>
          </w:tcPr>
          <w:p w14:paraId="6E3FCE05" w14:textId="77777777" w:rsidR="00AE5EA3" w:rsidRPr="00382522" w:rsidRDefault="00AE5EA3" w:rsidP="00AE5E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224" w:right="48"/>
              <w:jc w:val="right"/>
              <w:rPr>
                <w:rFonts w:cs="Arial"/>
                <w:sz w:val="19"/>
                <w:szCs w:val="19"/>
              </w:rPr>
            </w:pPr>
            <w:r w:rsidRPr="00382522">
              <w:rPr>
                <w:rFonts w:cs="Arial"/>
                <w:sz w:val="19"/>
                <w:szCs w:val="19"/>
              </w:rPr>
              <w:t>47,862</w:t>
            </w:r>
          </w:p>
        </w:tc>
      </w:tr>
      <w:tr w:rsidR="00AE5EA3" w:rsidRPr="00D61E57" w14:paraId="055961DE" w14:textId="77777777">
        <w:trPr>
          <w:cantSplit/>
          <w:trHeight w:val="80"/>
        </w:trPr>
        <w:tc>
          <w:tcPr>
            <w:tcW w:w="6583" w:type="dxa"/>
            <w:vAlign w:val="bottom"/>
          </w:tcPr>
          <w:p w14:paraId="56DD3390" w14:textId="77777777" w:rsidR="00B57904" w:rsidRPr="00382522" w:rsidRDefault="00AE5EA3" w:rsidP="00AE5E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rPr>
                <w:rFonts w:cs="Arial"/>
                <w:sz w:val="19"/>
                <w:szCs w:val="19"/>
                <w:lang w:val="en-GB"/>
              </w:rPr>
            </w:pPr>
            <w:r w:rsidRPr="00382522">
              <w:rPr>
                <w:rFonts w:cs="Arial"/>
                <w:sz w:val="19"/>
                <w:szCs w:val="19"/>
                <w:lang w:val="en-GB"/>
              </w:rPr>
              <w:t xml:space="preserve">Fair value of net identifiable assets received in proportion to </w:t>
            </w:r>
          </w:p>
          <w:p w14:paraId="28F1EEC0" w14:textId="27AE65C1" w:rsidR="00AE5EA3" w:rsidRPr="00382522" w:rsidRDefault="00AE5EA3" w:rsidP="00B5790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firstLine="129"/>
              <w:rPr>
                <w:rFonts w:cs="Arial"/>
                <w:sz w:val="19"/>
                <w:szCs w:val="19"/>
                <w:cs/>
                <w:lang w:val="en-GB"/>
              </w:rPr>
            </w:pPr>
            <w:r w:rsidRPr="00382522">
              <w:rPr>
                <w:rFonts w:cs="Arial"/>
                <w:sz w:val="19"/>
                <w:szCs w:val="19"/>
                <w:lang w:val="en-GB"/>
              </w:rPr>
              <w:t>the Company’s investment</w:t>
            </w:r>
          </w:p>
        </w:tc>
        <w:tc>
          <w:tcPr>
            <w:tcW w:w="2608" w:type="dxa"/>
          </w:tcPr>
          <w:p w14:paraId="64610BB2" w14:textId="77777777" w:rsidR="00AE5EA3" w:rsidRPr="00382522" w:rsidRDefault="00AE5EA3" w:rsidP="00AE5E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224" w:right="48"/>
              <w:jc w:val="right"/>
              <w:rPr>
                <w:rFonts w:cs="Arial"/>
                <w:sz w:val="19"/>
                <w:szCs w:val="19"/>
              </w:rPr>
            </w:pPr>
          </w:p>
          <w:p w14:paraId="7A0AA498" w14:textId="77777777" w:rsidR="00AE5EA3" w:rsidRPr="00382522" w:rsidRDefault="00AE5EA3" w:rsidP="00AE5E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224" w:right="48"/>
              <w:jc w:val="right"/>
              <w:rPr>
                <w:rFonts w:cs="Arial"/>
                <w:sz w:val="19"/>
                <w:szCs w:val="19"/>
              </w:rPr>
            </w:pPr>
            <w:r w:rsidRPr="00382522">
              <w:rPr>
                <w:rFonts w:cs="Arial"/>
                <w:sz w:val="19"/>
                <w:szCs w:val="19"/>
              </w:rPr>
              <w:t>28,717</w:t>
            </w:r>
          </w:p>
        </w:tc>
      </w:tr>
      <w:tr w:rsidR="00AE5EA3" w:rsidRPr="00D61E57" w14:paraId="3445C00A" w14:textId="77777777">
        <w:trPr>
          <w:cantSplit/>
          <w:trHeight w:val="80"/>
        </w:trPr>
        <w:tc>
          <w:tcPr>
            <w:tcW w:w="6583" w:type="dxa"/>
            <w:vAlign w:val="bottom"/>
          </w:tcPr>
          <w:p w14:paraId="510C44DC" w14:textId="77777777" w:rsidR="00AE5EA3" w:rsidRPr="00382522" w:rsidRDefault="00AE5EA3" w:rsidP="00AE5E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rPr>
                <w:rFonts w:cs="Arial"/>
                <w:sz w:val="19"/>
                <w:szCs w:val="19"/>
                <w:cs/>
                <w:lang w:val="en-GB"/>
              </w:rPr>
            </w:pPr>
            <w:r w:rsidRPr="00382522">
              <w:rPr>
                <w:rFonts w:cs="Arial"/>
                <w:sz w:val="19"/>
                <w:szCs w:val="19"/>
                <w:lang w:val="en-GB"/>
              </w:rPr>
              <w:t>Goodwill</w:t>
            </w:r>
          </w:p>
        </w:tc>
        <w:tc>
          <w:tcPr>
            <w:tcW w:w="2608" w:type="dxa"/>
            <w:tcBorders>
              <w:bottom w:val="single" w:sz="4" w:space="0" w:color="auto"/>
            </w:tcBorders>
          </w:tcPr>
          <w:p w14:paraId="5EBA8323" w14:textId="77777777" w:rsidR="00AE5EA3" w:rsidRPr="00382522" w:rsidRDefault="00AE5EA3" w:rsidP="00AE5E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224" w:right="48"/>
              <w:jc w:val="right"/>
              <w:rPr>
                <w:rFonts w:cs="Arial"/>
                <w:sz w:val="19"/>
                <w:szCs w:val="19"/>
              </w:rPr>
            </w:pPr>
            <w:r w:rsidRPr="00382522">
              <w:rPr>
                <w:rFonts w:cs="Arial"/>
                <w:sz w:val="19"/>
                <w:szCs w:val="19"/>
              </w:rPr>
              <w:t>10,763</w:t>
            </w:r>
          </w:p>
        </w:tc>
      </w:tr>
      <w:tr w:rsidR="00AE5EA3" w:rsidRPr="00D61E57" w14:paraId="7C4F860E" w14:textId="77777777">
        <w:trPr>
          <w:cantSplit/>
        </w:trPr>
        <w:tc>
          <w:tcPr>
            <w:tcW w:w="6583" w:type="dxa"/>
            <w:vAlign w:val="bottom"/>
          </w:tcPr>
          <w:p w14:paraId="72E50FCE" w14:textId="77777777" w:rsidR="00AE5EA3" w:rsidRPr="00382522" w:rsidRDefault="00AE5EA3" w:rsidP="00AE5EA3">
            <w:pPr>
              <w:pStyle w:val="acctfourfigures"/>
              <w:tabs>
                <w:tab w:val="clear" w:pos="765"/>
              </w:tabs>
              <w:spacing w:before="50" w:after="25" w:line="276" w:lineRule="auto"/>
              <w:rPr>
                <w:rFonts w:ascii="Arial" w:hAnsi="Arial" w:cs="Arial"/>
                <w:sz w:val="19"/>
                <w:szCs w:val="19"/>
                <w:lang w:bidi="th-TH"/>
              </w:rPr>
            </w:pPr>
            <w:r w:rsidRPr="00382522">
              <w:rPr>
                <w:rFonts w:ascii="Arial" w:hAnsi="Arial" w:cs="Arial"/>
                <w:sz w:val="19"/>
                <w:szCs w:val="19"/>
              </w:rPr>
              <w:t>Purchase consideration</w:t>
            </w:r>
          </w:p>
        </w:tc>
        <w:tc>
          <w:tcPr>
            <w:tcW w:w="2608" w:type="dxa"/>
            <w:tcBorders>
              <w:top w:val="single" w:sz="4" w:space="0" w:color="auto"/>
              <w:bottom w:val="single" w:sz="12" w:space="0" w:color="auto"/>
            </w:tcBorders>
          </w:tcPr>
          <w:p w14:paraId="589C3950" w14:textId="77777777" w:rsidR="00AE5EA3" w:rsidRPr="00382522" w:rsidRDefault="00AE5EA3" w:rsidP="00AE5EA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224" w:right="48"/>
              <w:jc w:val="right"/>
              <w:rPr>
                <w:rFonts w:cs="Arial"/>
                <w:sz w:val="19"/>
                <w:szCs w:val="19"/>
              </w:rPr>
            </w:pPr>
            <w:r w:rsidRPr="00382522">
              <w:rPr>
                <w:rFonts w:cs="Arial"/>
                <w:sz w:val="19"/>
                <w:szCs w:val="19"/>
              </w:rPr>
              <w:t>39,480</w:t>
            </w:r>
          </w:p>
        </w:tc>
      </w:tr>
    </w:tbl>
    <w:p w14:paraId="252E37AD" w14:textId="77777777" w:rsidR="00F501BD" w:rsidRPr="00382522" w:rsidRDefault="00F501BD" w:rsidP="00B04A6B">
      <w:pPr>
        <w:tabs>
          <w:tab w:val="clear" w:pos="454"/>
          <w:tab w:val="left" w:pos="990"/>
        </w:tabs>
        <w:spacing w:line="360" w:lineRule="auto"/>
        <w:ind w:left="441" w:hanging="9"/>
        <w:jc w:val="thaiDistribute"/>
        <w:rPr>
          <w:rFonts w:cs="Arial"/>
        </w:rPr>
      </w:pPr>
    </w:p>
    <w:p w14:paraId="0EB2FBEA" w14:textId="0BF12534" w:rsidR="007802C7" w:rsidRPr="00034861" w:rsidRDefault="00722A62" w:rsidP="00B07430">
      <w:pPr>
        <w:tabs>
          <w:tab w:val="clear" w:pos="227"/>
          <w:tab w:val="clear" w:pos="454"/>
          <w:tab w:val="left" w:pos="993"/>
        </w:tabs>
        <w:spacing w:line="360" w:lineRule="auto"/>
        <w:ind w:left="434"/>
        <w:jc w:val="thaiDistribute"/>
        <w:rPr>
          <w:rFonts w:cstheme="minorBidi"/>
          <w:sz w:val="19"/>
          <w:szCs w:val="19"/>
        </w:rPr>
      </w:pPr>
      <w:r w:rsidRPr="00722A62">
        <w:rPr>
          <w:rFonts w:cs="Arial"/>
          <w:sz w:val="19"/>
          <w:szCs w:val="19"/>
        </w:rPr>
        <w:t>The fair value assessment was made within the measurement period as specified under TFRS 3 Business Combinations, which shall not exceed one year from the acquisition date. Accordingly, the Group adjusted these amounts, including goodwill, land, buildings and equipment, and the non-controlling interests arising</w:t>
      </w:r>
      <w:r w:rsidR="00081E2E">
        <w:rPr>
          <w:rFonts w:cstheme="minorBidi"/>
          <w:sz w:val="19"/>
          <w:szCs w:val="19"/>
        </w:rPr>
        <w:t xml:space="preserve"> </w:t>
      </w:r>
      <w:r w:rsidR="00111126">
        <w:rPr>
          <w:rFonts w:cstheme="minorBidi"/>
          <w:sz w:val="19"/>
          <w:szCs w:val="19"/>
        </w:rPr>
        <w:t>from the business combination</w:t>
      </w:r>
      <w:r w:rsidR="00C076F9">
        <w:rPr>
          <w:rFonts w:cstheme="minorBidi"/>
          <w:sz w:val="19"/>
          <w:szCs w:val="19"/>
        </w:rPr>
        <w:t>, in the consolidated financial statement for</w:t>
      </w:r>
      <w:r w:rsidR="00034861">
        <w:rPr>
          <w:rFonts w:cstheme="minorBidi"/>
          <w:sz w:val="19"/>
          <w:szCs w:val="19"/>
        </w:rPr>
        <w:t xml:space="preserve"> the year ended 31 December 2025.</w:t>
      </w:r>
    </w:p>
    <w:p w14:paraId="5290DF33" w14:textId="77777777" w:rsidR="00583793" w:rsidRPr="00382522" w:rsidRDefault="00583793" w:rsidP="00B07430">
      <w:pPr>
        <w:tabs>
          <w:tab w:val="clear" w:pos="227"/>
          <w:tab w:val="clear" w:pos="454"/>
          <w:tab w:val="left" w:pos="993"/>
        </w:tabs>
        <w:spacing w:line="360" w:lineRule="auto"/>
        <w:ind w:left="434"/>
        <w:jc w:val="thaiDistribute"/>
        <w:rPr>
          <w:rFonts w:cstheme="minorBidi"/>
          <w:sz w:val="19"/>
          <w:szCs w:val="19"/>
        </w:rPr>
      </w:pPr>
    </w:p>
    <w:p w14:paraId="6D26260C" w14:textId="77777777" w:rsidR="001F67F2" w:rsidRPr="00742BD1" w:rsidRDefault="001F67F2" w:rsidP="001F67F2">
      <w:pPr>
        <w:tabs>
          <w:tab w:val="clear" w:pos="454"/>
          <w:tab w:val="left" w:pos="990"/>
        </w:tabs>
        <w:spacing w:line="360" w:lineRule="auto"/>
        <w:ind w:left="441" w:hanging="9"/>
        <w:jc w:val="thaiDistribute"/>
        <w:rPr>
          <w:rFonts w:cs="Arial"/>
          <w:b/>
          <w:bCs/>
          <w:sz w:val="19"/>
          <w:szCs w:val="19"/>
          <w:u w:val="single"/>
        </w:rPr>
      </w:pPr>
      <w:r w:rsidRPr="00742BD1">
        <w:rPr>
          <w:rFonts w:cs="Arial"/>
          <w:b/>
          <w:bCs/>
          <w:sz w:val="19"/>
          <w:szCs w:val="19"/>
          <w:u w:val="single"/>
        </w:rPr>
        <w:t>Impairment tests for investment in subsidiaries</w:t>
      </w:r>
    </w:p>
    <w:p w14:paraId="6B8E93AA" w14:textId="77777777" w:rsidR="001F67F2" w:rsidRPr="00382522" w:rsidRDefault="001F67F2" w:rsidP="008D579B">
      <w:pPr>
        <w:tabs>
          <w:tab w:val="clear" w:pos="454"/>
          <w:tab w:val="left" w:pos="990"/>
        </w:tabs>
        <w:spacing w:line="259" w:lineRule="auto"/>
        <w:jc w:val="both"/>
        <w:rPr>
          <w:rFonts w:cs="Arial"/>
          <w:sz w:val="19"/>
          <w:szCs w:val="19"/>
          <w:lang w:val="en-GB"/>
        </w:rPr>
      </w:pPr>
    </w:p>
    <w:p w14:paraId="57C3E3F5" w14:textId="3D898FDE" w:rsidR="001F67F2" w:rsidRDefault="001F67F2" w:rsidP="001F67F2">
      <w:pPr>
        <w:tabs>
          <w:tab w:val="clear" w:pos="454"/>
          <w:tab w:val="left" w:pos="990"/>
        </w:tabs>
        <w:spacing w:line="360" w:lineRule="auto"/>
        <w:ind w:left="441" w:hanging="9"/>
        <w:jc w:val="thaiDistribute"/>
        <w:rPr>
          <w:rFonts w:cs="Arial"/>
          <w:sz w:val="19"/>
          <w:szCs w:val="19"/>
        </w:rPr>
      </w:pPr>
      <w:r w:rsidRPr="008718E4">
        <w:rPr>
          <w:rFonts w:cs="Arial"/>
          <w:sz w:val="19"/>
          <w:szCs w:val="19"/>
        </w:rPr>
        <w:t xml:space="preserve">The Group tests impairment of investment in subsidiaries annually by comparing the </w:t>
      </w:r>
      <w:proofErr w:type="gramStart"/>
      <w:r w:rsidRPr="008718E4">
        <w:rPr>
          <w:rFonts w:cs="Arial"/>
          <w:sz w:val="19"/>
          <w:szCs w:val="19"/>
        </w:rPr>
        <w:t>net book</w:t>
      </w:r>
      <w:proofErr w:type="gramEnd"/>
      <w:r w:rsidRPr="008718E4">
        <w:rPr>
          <w:rFonts w:cs="Arial"/>
          <w:sz w:val="19"/>
          <w:szCs w:val="19"/>
        </w:rPr>
        <w:t xml:space="preserve"> value of investment in subsidiaries with the recoverable amount of a CGU, which is determined based on value-in-use calculations. </w:t>
      </w:r>
      <w:r w:rsidR="00400001" w:rsidRPr="008718E4">
        <w:rPr>
          <w:rFonts w:cs="Arial"/>
          <w:sz w:val="19"/>
          <w:szCs w:val="19"/>
        </w:rPr>
        <w:t>Cash</w:t>
      </w:r>
      <w:r w:rsidRPr="008718E4">
        <w:rPr>
          <w:rFonts w:cs="Arial"/>
          <w:sz w:val="19"/>
          <w:szCs w:val="19"/>
        </w:rPr>
        <w:t xml:space="preserve"> flow projections from financial budgets are approved by the management. Cash flows beyond the projected period are extrapolated using the estimated economic growth rate</w:t>
      </w:r>
      <w:r w:rsidRPr="008718E4" w:rsidDel="00375E29">
        <w:rPr>
          <w:rFonts w:cs="Arial"/>
          <w:sz w:val="19"/>
          <w:szCs w:val="19"/>
        </w:rPr>
        <w:t xml:space="preserve"> </w:t>
      </w:r>
      <w:r w:rsidRPr="008718E4">
        <w:rPr>
          <w:rFonts w:cs="Arial"/>
          <w:sz w:val="19"/>
          <w:szCs w:val="19"/>
        </w:rPr>
        <w:t>and discounted rate. The growth rate does not exceed the average long-term growth rate for the business in which the CGU operates.</w:t>
      </w:r>
    </w:p>
    <w:p w14:paraId="406E06E3" w14:textId="77777777" w:rsidR="00F7302D" w:rsidRPr="00F7302D" w:rsidRDefault="00F7302D" w:rsidP="001F67F2">
      <w:pPr>
        <w:tabs>
          <w:tab w:val="clear" w:pos="454"/>
          <w:tab w:val="left" w:pos="990"/>
        </w:tabs>
        <w:spacing w:line="360" w:lineRule="auto"/>
        <w:ind w:left="441" w:hanging="9"/>
        <w:jc w:val="thaiDistribute"/>
        <w:rPr>
          <w:rFonts w:cstheme="minorBidi"/>
          <w:sz w:val="12"/>
          <w:szCs w:val="12"/>
        </w:rPr>
      </w:pPr>
    </w:p>
    <w:p w14:paraId="095E51DD" w14:textId="77777777" w:rsidR="00382522" w:rsidRDefault="00382522" w:rsidP="00F7302D">
      <w:pPr>
        <w:tabs>
          <w:tab w:val="clear" w:pos="454"/>
          <w:tab w:val="left" w:pos="990"/>
        </w:tabs>
        <w:spacing w:line="360" w:lineRule="auto"/>
        <w:ind w:left="441" w:hanging="9"/>
        <w:jc w:val="thaiDistribute"/>
        <w:rPr>
          <w:rFonts w:cs="Arial"/>
          <w:b/>
          <w:bCs/>
          <w:sz w:val="19"/>
          <w:szCs w:val="19"/>
          <w:u w:val="single"/>
        </w:rPr>
      </w:pPr>
    </w:p>
    <w:p w14:paraId="354D7DE4" w14:textId="77777777" w:rsidR="00382522" w:rsidRDefault="00382522" w:rsidP="00F7302D">
      <w:pPr>
        <w:tabs>
          <w:tab w:val="clear" w:pos="454"/>
          <w:tab w:val="left" w:pos="990"/>
        </w:tabs>
        <w:spacing w:line="360" w:lineRule="auto"/>
        <w:ind w:left="441" w:hanging="9"/>
        <w:jc w:val="thaiDistribute"/>
        <w:rPr>
          <w:rFonts w:cs="Arial"/>
          <w:b/>
          <w:bCs/>
          <w:sz w:val="19"/>
          <w:szCs w:val="19"/>
          <w:u w:val="single"/>
        </w:rPr>
      </w:pPr>
    </w:p>
    <w:p w14:paraId="4530019C" w14:textId="77777777" w:rsidR="00382522" w:rsidRDefault="00382522" w:rsidP="00F7302D">
      <w:pPr>
        <w:tabs>
          <w:tab w:val="clear" w:pos="454"/>
          <w:tab w:val="left" w:pos="990"/>
        </w:tabs>
        <w:spacing w:line="360" w:lineRule="auto"/>
        <w:ind w:left="441" w:hanging="9"/>
        <w:jc w:val="thaiDistribute"/>
        <w:rPr>
          <w:rFonts w:cs="Arial"/>
          <w:b/>
          <w:bCs/>
          <w:sz w:val="19"/>
          <w:szCs w:val="19"/>
          <w:u w:val="single"/>
        </w:rPr>
      </w:pPr>
    </w:p>
    <w:p w14:paraId="5B5BC25D" w14:textId="77777777" w:rsidR="00382522" w:rsidRDefault="00382522" w:rsidP="00F7302D">
      <w:pPr>
        <w:tabs>
          <w:tab w:val="clear" w:pos="454"/>
          <w:tab w:val="left" w:pos="990"/>
        </w:tabs>
        <w:spacing w:line="360" w:lineRule="auto"/>
        <w:ind w:left="441" w:hanging="9"/>
        <w:jc w:val="thaiDistribute"/>
        <w:rPr>
          <w:rFonts w:cs="Arial"/>
          <w:b/>
          <w:bCs/>
          <w:sz w:val="19"/>
          <w:szCs w:val="19"/>
          <w:u w:val="single"/>
        </w:rPr>
      </w:pPr>
    </w:p>
    <w:p w14:paraId="25965BD1" w14:textId="77777777" w:rsidR="00382522" w:rsidRDefault="00382522" w:rsidP="00F7302D">
      <w:pPr>
        <w:tabs>
          <w:tab w:val="clear" w:pos="454"/>
          <w:tab w:val="left" w:pos="990"/>
        </w:tabs>
        <w:spacing w:line="360" w:lineRule="auto"/>
        <w:ind w:left="441" w:hanging="9"/>
        <w:jc w:val="thaiDistribute"/>
        <w:rPr>
          <w:rFonts w:cs="Arial"/>
          <w:b/>
          <w:bCs/>
          <w:sz w:val="19"/>
          <w:szCs w:val="19"/>
          <w:u w:val="single"/>
        </w:rPr>
      </w:pPr>
    </w:p>
    <w:p w14:paraId="6D2878AC" w14:textId="77777777" w:rsidR="00382522" w:rsidRDefault="00382522" w:rsidP="00F7302D">
      <w:pPr>
        <w:tabs>
          <w:tab w:val="clear" w:pos="454"/>
          <w:tab w:val="left" w:pos="990"/>
        </w:tabs>
        <w:spacing w:line="360" w:lineRule="auto"/>
        <w:ind w:left="441" w:hanging="9"/>
        <w:jc w:val="thaiDistribute"/>
        <w:rPr>
          <w:rFonts w:cs="Arial"/>
          <w:b/>
          <w:bCs/>
          <w:sz w:val="19"/>
          <w:szCs w:val="19"/>
          <w:u w:val="single"/>
        </w:rPr>
      </w:pPr>
    </w:p>
    <w:p w14:paraId="55222D27" w14:textId="77777777" w:rsidR="00382522" w:rsidRDefault="00382522" w:rsidP="00F7302D">
      <w:pPr>
        <w:tabs>
          <w:tab w:val="clear" w:pos="454"/>
          <w:tab w:val="left" w:pos="990"/>
        </w:tabs>
        <w:spacing w:line="360" w:lineRule="auto"/>
        <w:ind w:left="441" w:hanging="9"/>
        <w:jc w:val="thaiDistribute"/>
        <w:rPr>
          <w:rFonts w:cs="Arial"/>
          <w:b/>
          <w:bCs/>
          <w:sz w:val="19"/>
          <w:szCs w:val="19"/>
          <w:u w:val="single"/>
        </w:rPr>
      </w:pPr>
    </w:p>
    <w:p w14:paraId="5D54FD45" w14:textId="77777777" w:rsidR="00382522" w:rsidRDefault="00382522" w:rsidP="00F7302D">
      <w:pPr>
        <w:tabs>
          <w:tab w:val="clear" w:pos="454"/>
          <w:tab w:val="left" w:pos="990"/>
        </w:tabs>
        <w:spacing w:line="360" w:lineRule="auto"/>
        <w:ind w:left="441" w:hanging="9"/>
        <w:jc w:val="thaiDistribute"/>
        <w:rPr>
          <w:rFonts w:cs="Arial"/>
          <w:b/>
          <w:bCs/>
          <w:sz w:val="19"/>
          <w:szCs w:val="19"/>
          <w:u w:val="single"/>
        </w:rPr>
      </w:pPr>
    </w:p>
    <w:p w14:paraId="1489357A" w14:textId="16256E13" w:rsidR="00F7302D" w:rsidRPr="008D579B" w:rsidRDefault="00F7302D" w:rsidP="008D579B">
      <w:pPr>
        <w:tabs>
          <w:tab w:val="clear" w:pos="454"/>
          <w:tab w:val="left" w:pos="990"/>
        </w:tabs>
        <w:spacing w:line="360" w:lineRule="auto"/>
        <w:ind w:left="441" w:hanging="9"/>
        <w:jc w:val="thaiDistribute"/>
        <w:rPr>
          <w:rFonts w:cs="Arial"/>
          <w:b/>
          <w:bCs/>
          <w:sz w:val="19"/>
          <w:szCs w:val="19"/>
          <w:u w:val="single"/>
        </w:rPr>
      </w:pPr>
      <w:r w:rsidRPr="00F7302D">
        <w:rPr>
          <w:rFonts w:cs="Arial"/>
          <w:b/>
          <w:bCs/>
          <w:sz w:val="19"/>
          <w:szCs w:val="19"/>
          <w:u w:val="single"/>
        </w:rPr>
        <w:lastRenderedPageBreak/>
        <w:t>D</w:t>
      </w:r>
      <w:r w:rsidR="00FB51DF">
        <w:rPr>
          <w:rFonts w:cs="Arial"/>
          <w:b/>
          <w:bCs/>
          <w:sz w:val="19"/>
          <w:szCs w:val="19"/>
          <w:u w:val="single"/>
        </w:rPr>
        <w:t>ividend</w:t>
      </w:r>
      <w:r w:rsidR="001B6E52">
        <w:rPr>
          <w:rFonts w:cs="Arial"/>
          <w:b/>
          <w:bCs/>
          <w:sz w:val="19"/>
          <w:szCs w:val="19"/>
          <w:u w:val="single"/>
        </w:rPr>
        <w:t xml:space="preserve"> payments by the subsidiaries</w:t>
      </w:r>
    </w:p>
    <w:p w14:paraId="6ED55020" w14:textId="3E5F5A19" w:rsidR="00F7302D" w:rsidRPr="008718E4" w:rsidRDefault="008E06D5" w:rsidP="00F7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rPr>
      </w:pPr>
      <w:r>
        <w:rPr>
          <w:rFonts w:cs="Arial"/>
          <w:sz w:val="19"/>
          <w:szCs w:val="19"/>
          <w:lang w:val="en-GB"/>
        </w:rPr>
        <w:t>S</w:t>
      </w:r>
      <w:r w:rsidR="00F7302D" w:rsidRPr="008718E4">
        <w:rPr>
          <w:rFonts w:cs="Arial"/>
          <w:sz w:val="19"/>
          <w:szCs w:val="19"/>
          <w:lang w:val="en-GB"/>
        </w:rPr>
        <w:t>ubsidiaries had dividend payment</w:t>
      </w:r>
      <w:r>
        <w:rPr>
          <w:rFonts w:cs="Arial"/>
          <w:sz w:val="19"/>
          <w:szCs w:val="19"/>
          <w:lang w:val="en-GB"/>
        </w:rPr>
        <w:t xml:space="preserve"> during </w:t>
      </w:r>
      <w:r w:rsidRPr="008718E4">
        <w:rPr>
          <w:rFonts w:cs="Arial"/>
          <w:sz w:val="19"/>
          <w:szCs w:val="19"/>
          <w:lang w:val="en-GB"/>
        </w:rPr>
        <w:t>the years 202</w:t>
      </w:r>
      <w:r>
        <w:rPr>
          <w:rFonts w:cs="Arial"/>
          <w:sz w:val="19"/>
          <w:szCs w:val="19"/>
          <w:lang w:val="en-GB"/>
        </w:rPr>
        <w:t>5</w:t>
      </w:r>
      <w:r w:rsidRPr="008718E4">
        <w:rPr>
          <w:rFonts w:cs="Arial"/>
          <w:sz w:val="19"/>
          <w:szCs w:val="19"/>
          <w:lang w:val="en-GB"/>
        </w:rPr>
        <w:t xml:space="preserve"> and 202</w:t>
      </w:r>
      <w:r>
        <w:rPr>
          <w:rFonts w:cs="Arial"/>
          <w:sz w:val="19"/>
          <w:szCs w:val="19"/>
          <w:lang w:val="en-GB"/>
        </w:rPr>
        <w:t>4</w:t>
      </w:r>
      <w:r w:rsidRPr="008718E4">
        <w:rPr>
          <w:rFonts w:cs="Arial"/>
          <w:sz w:val="19"/>
          <w:szCs w:val="19"/>
          <w:lang w:val="en-GB"/>
        </w:rPr>
        <w:t xml:space="preserve">, </w:t>
      </w:r>
      <w:r w:rsidR="00F7302D" w:rsidRPr="008718E4">
        <w:rPr>
          <w:rFonts w:cs="Arial"/>
          <w:sz w:val="19"/>
          <w:szCs w:val="19"/>
          <w:lang w:val="en-GB"/>
        </w:rPr>
        <w:t>as follows</w:t>
      </w:r>
      <w:r w:rsidR="00F7302D" w:rsidRPr="008718E4">
        <w:rPr>
          <w:rFonts w:cs="Arial"/>
          <w:sz w:val="19"/>
          <w:szCs w:val="19"/>
        </w:rPr>
        <w:t>:</w:t>
      </w:r>
    </w:p>
    <w:p w14:paraId="086FCE6B" w14:textId="77777777" w:rsidR="00F7302D" w:rsidRPr="00382522" w:rsidRDefault="00F7302D" w:rsidP="00F730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4"/>
          <w:szCs w:val="14"/>
        </w:rPr>
      </w:pPr>
    </w:p>
    <w:tbl>
      <w:tblPr>
        <w:tblW w:w="9072" w:type="dxa"/>
        <w:tblInd w:w="426" w:type="dxa"/>
        <w:tblLayout w:type="fixed"/>
        <w:tblCellMar>
          <w:left w:w="56" w:type="dxa"/>
          <w:right w:w="56" w:type="dxa"/>
        </w:tblCellMar>
        <w:tblLook w:val="0000" w:firstRow="0" w:lastRow="0" w:firstColumn="0" w:lastColumn="0" w:noHBand="0" w:noVBand="0"/>
      </w:tblPr>
      <w:tblGrid>
        <w:gridCol w:w="2364"/>
        <w:gridCol w:w="270"/>
        <w:gridCol w:w="850"/>
        <w:gridCol w:w="142"/>
        <w:gridCol w:w="992"/>
        <w:gridCol w:w="142"/>
        <w:gridCol w:w="972"/>
        <w:gridCol w:w="142"/>
        <w:gridCol w:w="851"/>
        <w:gridCol w:w="141"/>
        <w:gridCol w:w="993"/>
        <w:gridCol w:w="141"/>
        <w:gridCol w:w="1072"/>
      </w:tblGrid>
      <w:tr w:rsidR="00F7302D" w:rsidRPr="008718E4" w14:paraId="76FD644C" w14:textId="77777777">
        <w:tc>
          <w:tcPr>
            <w:tcW w:w="2364" w:type="dxa"/>
          </w:tcPr>
          <w:p w14:paraId="444E9CD6"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2"/>
                <w:szCs w:val="12"/>
              </w:rPr>
            </w:pPr>
          </w:p>
        </w:tc>
        <w:tc>
          <w:tcPr>
            <w:tcW w:w="270" w:type="dxa"/>
          </w:tcPr>
          <w:p w14:paraId="16E39FE7"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2"/>
                <w:szCs w:val="12"/>
              </w:rPr>
            </w:pPr>
          </w:p>
        </w:tc>
        <w:tc>
          <w:tcPr>
            <w:tcW w:w="3098" w:type="dxa"/>
            <w:gridSpan w:val="5"/>
            <w:tcBorders>
              <w:bottom w:val="single" w:sz="4" w:space="0" w:color="auto"/>
            </w:tcBorders>
          </w:tcPr>
          <w:p w14:paraId="357A1272"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2"/>
                <w:szCs w:val="12"/>
              </w:rPr>
            </w:pPr>
            <w:r w:rsidRPr="0045173F">
              <w:rPr>
                <w:rFonts w:cs="Arial"/>
                <w:sz w:val="12"/>
                <w:szCs w:val="12"/>
              </w:rPr>
              <w:t>2025</w:t>
            </w:r>
          </w:p>
        </w:tc>
        <w:tc>
          <w:tcPr>
            <w:tcW w:w="142" w:type="dxa"/>
            <w:tcBorders>
              <w:left w:val="nil"/>
            </w:tcBorders>
          </w:tcPr>
          <w:p w14:paraId="27227BBA" w14:textId="77777777" w:rsidR="00F7302D" w:rsidRPr="0045173F" w:rsidRDefault="00F7302D">
            <w:pPr>
              <w:tabs>
                <w:tab w:val="clear" w:pos="227"/>
                <w:tab w:val="clear" w:pos="454"/>
                <w:tab w:val="clear" w:pos="680"/>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2"/>
                <w:szCs w:val="12"/>
              </w:rPr>
            </w:pPr>
          </w:p>
        </w:tc>
        <w:tc>
          <w:tcPr>
            <w:tcW w:w="3198" w:type="dxa"/>
            <w:gridSpan w:val="5"/>
            <w:tcBorders>
              <w:bottom w:val="single" w:sz="4" w:space="0" w:color="auto"/>
            </w:tcBorders>
          </w:tcPr>
          <w:p w14:paraId="70F16004"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47" w:right="-47"/>
              <w:jc w:val="center"/>
              <w:rPr>
                <w:rFonts w:cs="Arial"/>
                <w:sz w:val="12"/>
                <w:szCs w:val="12"/>
              </w:rPr>
            </w:pPr>
            <w:r w:rsidRPr="0045173F">
              <w:rPr>
                <w:rFonts w:cs="Arial"/>
                <w:sz w:val="12"/>
                <w:szCs w:val="12"/>
              </w:rPr>
              <w:t>2024</w:t>
            </w:r>
          </w:p>
        </w:tc>
      </w:tr>
      <w:tr w:rsidR="00F7302D" w:rsidRPr="008718E4" w14:paraId="1FCEBDBE" w14:textId="77777777">
        <w:tc>
          <w:tcPr>
            <w:tcW w:w="2364" w:type="dxa"/>
          </w:tcPr>
          <w:p w14:paraId="71FDB8B5"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2"/>
                <w:szCs w:val="12"/>
              </w:rPr>
            </w:pPr>
          </w:p>
        </w:tc>
        <w:tc>
          <w:tcPr>
            <w:tcW w:w="270" w:type="dxa"/>
          </w:tcPr>
          <w:p w14:paraId="2DA3F6C2"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2"/>
                <w:szCs w:val="12"/>
              </w:rPr>
            </w:pPr>
          </w:p>
        </w:tc>
        <w:tc>
          <w:tcPr>
            <w:tcW w:w="1984" w:type="dxa"/>
            <w:gridSpan w:val="3"/>
            <w:tcBorders>
              <w:top w:val="single" w:sz="4" w:space="0" w:color="auto"/>
              <w:bottom w:val="single" w:sz="4" w:space="0" w:color="auto"/>
            </w:tcBorders>
          </w:tcPr>
          <w:p w14:paraId="063E45D3"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2"/>
                <w:szCs w:val="12"/>
              </w:rPr>
            </w:pPr>
            <w:r w:rsidRPr="0045173F">
              <w:rPr>
                <w:rFonts w:cs="Arial"/>
                <w:sz w:val="12"/>
                <w:szCs w:val="12"/>
              </w:rPr>
              <w:t>Declaration of dividend</w:t>
            </w:r>
          </w:p>
        </w:tc>
        <w:tc>
          <w:tcPr>
            <w:tcW w:w="142" w:type="dxa"/>
            <w:tcBorders>
              <w:top w:val="single" w:sz="4" w:space="0" w:color="auto"/>
            </w:tcBorders>
          </w:tcPr>
          <w:p w14:paraId="1E095EDC" w14:textId="77777777" w:rsidR="00F7302D" w:rsidRPr="0045173F" w:rsidRDefault="00F7302D">
            <w:pPr>
              <w:tabs>
                <w:tab w:val="clear" w:pos="227"/>
                <w:tab w:val="clear" w:pos="454"/>
                <w:tab w:val="clear" w:pos="680"/>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2"/>
                <w:szCs w:val="12"/>
              </w:rPr>
            </w:pPr>
          </w:p>
        </w:tc>
        <w:tc>
          <w:tcPr>
            <w:tcW w:w="972" w:type="dxa"/>
            <w:tcBorders>
              <w:top w:val="single" w:sz="4" w:space="0" w:color="auto"/>
              <w:bottom w:val="single" w:sz="4" w:space="0" w:color="auto"/>
            </w:tcBorders>
          </w:tcPr>
          <w:p w14:paraId="6888E208"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2"/>
                <w:szCs w:val="12"/>
              </w:rPr>
            </w:pPr>
            <w:r w:rsidRPr="0045173F">
              <w:rPr>
                <w:rFonts w:cs="Arial"/>
                <w:sz w:val="12"/>
                <w:szCs w:val="12"/>
              </w:rPr>
              <w:t>Dividend paid</w:t>
            </w:r>
          </w:p>
        </w:tc>
        <w:tc>
          <w:tcPr>
            <w:tcW w:w="142" w:type="dxa"/>
            <w:tcBorders>
              <w:left w:val="nil"/>
            </w:tcBorders>
          </w:tcPr>
          <w:p w14:paraId="66542B04" w14:textId="77777777" w:rsidR="00F7302D" w:rsidRPr="0045173F" w:rsidRDefault="00F7302D">
            <w:pPr>
              <w:tabs>
                <w:tab w:val="clear" w:pos="227"/>
                <w:tab w:val="clear" w:pos="454"/>
                <w:tab w:val="clear" w:pos="680"/>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2"/>
                <w:szCs w:val="12"/>
              </w:rPr>
            </w:pPr>
          </w:p>
        </w:tc>
        <w:tc>
          <w:tcPr>
            <w:tcW w:w="1985" w:type="dxa"/>
            <w:gridSpan w:val="3"/>
            <w:tcBorders>
              <w:bottom w:val="single" w:sz="4" w:space="0" w:color="auto"/>
            </w:tcBorders>
          </w:tcPr>
          <w:p w14:paraId="460317B0"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2"/>
                <w:szCs w:val="12"/>
              </w:rPr>
            </w:pPr>
            <w:r w:rsidRPr="0045173F">
              <w:rPr>
                <w:rFonts w:cs="Arial"/>
                <w:sz w:val="12"/>
                <w:szCs w:val="12"/>
              </w:rPr>
              <w:t xml:space="preserve">Declaration of dividend </w:t>
            </w:r>
          </w:p>
        </w:tc>
        <w:tc>
          <w:tcPr>
            <w:tcW w:w="141" w:type="dxa"/>
          </w:tcPr>
          <w:p w14:paraId="7FB08F9A" w14:textId="77777777" w:rsidR="00F7302D" w:rsidRPr="0045173F" w:rsidRDefault="00F7302D">
            <w:pPr>
              <w:tabs>
                <w:tab w:val="clear" w:pos="227"/>
                <w:tab w:val="clear" w:pos="454"/>
                <w:tab w:val="clear" w:pos="680"/>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2"/>
                <w:szCs w:val="12"/>
              </w:rPr>
            </w:pPr>
          </w:p>
        </w:tc>
        <w:tc>
          <w:tcPr>
            <w:tcW w:w="1072" w:type="dxa"/>
            <w:tcBorders>
              <w:bottom w:val="single" w:sz="4" w:space="0" w:color="auto"/>
            </w:tcBorders>
          </w:tcPr>
          <w:p w14:paraId="338210E4"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47" w:right="-47"/>
              <w:jc w:val="center"/>
              <w:rPr>
                <w:rFonts w:cs="Arial"/>
                <w:sz w:val="12"/>
                <w:szCs w:val="12"/>
              </w:rPr>
            </w:pPr>
            <w:r w:rsidRPr="0045173F">
              <w:rPr>
                <w:rFonts w:cs="Arial"/>
                <w:sz w:val="12"/>
                <w:szCs w:val="12"/>
              </w:rPr>
              <w:t>Dividend paid</w:t>
            </w:r>
          </w:p>
        </w:tc>
      </w:tr>
      <w:tr w:rsidR="00F7302D" w:rsidRPr="008718E4" w14:paraId="53174445" w14:textId="77777777" w:rsidTr="00F57320">
        <w:tc>
          <w:tcPr>
            <w:tcW w:w="2364" w:type="dxa"/>
            <w:tcBorders>
              <w:bottom w:val="single" w:sz="4" w:space="0" w:color="auto"/>
            </w:tcBorders>
          </w:tcPr>
          <w:p w14:paraId="5951DD5E"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2"/>
                <w:szCs w:val="12"/>
              </w:rPr>
            </w:pPr>
          </w:p>
          <w:p w14:paraId="34A63398"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2"/>
                <w:szCs w:val="12"/>
              </w:rPr>
            </w:pPr>
          </w:p>
          <w:p w14:paraId="67161CE4"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2"/>
                <w:szCs w:val="12"/>
                <w:lang w:val="en-GB"/>
              </w:rPr>
            </w:pPr>
            <w:r w:rsidRPr="0045173F">
              <w:rPr>
                <w:rFonts w:cs="Arial"/>
                <w:sz w:val="12"/>
                <w:szCs w:val="12"/>
              </w:rPr>
              <w:t>Company name</w:t>
            </w:r>
          </w:p>
        </w:tc>
        <w:tc>
          <w:tcPr>
            <w:tcW w:w="270" w:type="dxa"/>
          </w:tcPr>
          <w:p w14:paraId="565F4C64"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2"/>
                <w:szCs w:val="12"/>
              </w:rPr>
            </w:pPr>
          </w:p>
        </w:tc>
        <w:tc>
          <w:tcPr>
            <w:tcW w:w="850" w:type="dxa"/>
            <w:tcBorders>
              <w:top w:val="single" w:sz="4" w:space="0" w:color="auto"/>
              <w:bottom w:val="single" w:sz="4" w:space="0" w:color="auto"/>
            </w:tcBorders>
            <w:vAlign w:val="bottom"/>
          </w:tcPr>
          <w:p w14:paraId="210271F2" w14:textId="77777777" w:rsidR="00F7302D" w:rsidRPr="0045173F" w:rsidRDefault="00F7302D" w:rsidP="00F5732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2"/>
                <w:szCs w:val="12"/>
              </w:rPr>
            </w:pPr>
          </w:p>
          <w:p w14:paraId="75DA0DAE" w14:textId="77777777" w:rsidR="00F7302D" w:rsidRPr="0045173F" w:rsidRDefault="00F7302D" w:rsidP="00F5732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2"/>
                <w:szCs w:val="12"/>
              </w:rPr>
            </w:pPr>
            <w:r w:rsidRPr="0045173F">
              <w:rPr>
                <w:rFonts w:cs="Arial"/>
                <w:sz w:val="12"/>
                <w:szCs w:val="12"/>
              </w:rPr>
              <w:t>Per share</w:t>
            </w:r>
          </w:p>
          <w:p w14:paraId="494BB1F7" w14:textId="77777777" w:rsidR="00F7302D" w:rsidRPr="0045173F" w:rsidRDefault="00F7302D" w:rsidP="00F5732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2"/>
                <w:szCs w:val="12"/>
              </w:rPr>
            </w:pPr>
            <w:r w:rsidRPr="0045173F">
              <w:rPr>
                <w:rFonts w:cs="Arial"/>
                <w:sz w:val="12"/>
                <w:szCs w:val="12"/>
              </w:rPr>
              <w:t>(Baht)</w:t>
            </w:r>
          </w:p>
        </w:tc>
        <w:tc>
          <w:tcPr>
            <w:tcW w:w="142" w:type="dxa"/>
            <w:tcBorders>
              <w:top w:val="single" w:sz="4" w:space="0" w:color="auto"/>
            </w:tcBorders>
            <w:vAlign w:val="bottom"/>
          </w:tcPr>
          <w:p w14:paraId="77F71DFA" w14:textId="77777777" w:rsidR="00F7302D" w:rsidRPr="0045173F" w:rsidRDefault="00F7302D" w:rsidP="00F5732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2"/>
                <w:szCs w:val="12"/>
              </w:rPr>
            </w:pPr>
          </w:p>
        </w:tc>
        <w:tc>
          <w:tcPr>
            <w:tcW w:w="992" w:type="dxa"/>
            <w:tcBorders>
              <w:top w:val="single" w:sz="4" w:space="0" w:color="auto"/>
              <w:bottom w:val="single" w:sz="4" w:space="0" w:color="auto"/>
            </w:tcBorders>
            <w:vAlign w:val="bottom"/>
          </w:tcPr>
          <w:p w14:paraId="3F73BCF9" w14:textId="77777777" w:rsidR="00EE67FA" w:rsidRDefault="00F7302D" w:rsidP="00F5732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2"/>
                <w:szCs w:val="12"/>
              </w:rPr>
            </w:pPr>
            <w:r w:rsidRPr="0045173F">
              <w:rPr>
                <w:rFonts w:cs="Arial"/>
                <w:sz w:val="12"/>
                <w:szCs w:val="12"/>
              </w:rPr>
              <w:t>Common share</w:t>
            </w:r>
          </w:p>
          <w:p w14:paraId="1C5E4954" w14:textId="77777777" w:rsidR="00F57320" w:rsidRDefault="00F7302D" w:rsidP="00F5732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2"/>
                <w:szCs w:val="12"/>
              </w:rPr>
            </w:pPr>
            <w:r w:rsidRPr="0045173F">
              <w:rPr>
                <w:rFonts w:cs="Arial"/>
                <w:sz w:val="12"/>
                <w:szCs w:val="12"/>
              </w:rPr>
              <w:t xml:space="preserve">(Thousand </w:t>
            </w:r>
          </w:p>
          <w:p w14:paraId="5E460A70" w14:textId="715671F2" w:rsidR="00F7302D" w:rsidRPr="0045173F" w:rsidRDefault="00F7302D" w:rsidP="00F5732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2"/>
                <w:szCs w:val="12"/>
              </w:rPr>
            </w:pPr>
            <w:r w:rsidRPr="0045173F">
              <w:rPr>
                <w:rFonts w:cs="Arial"/>
                <w:sz w:val="12"/>
                <w:szCs w:val="12"/>
              </w:rPr>
              <w:t>share)</w:t>
            </w:r>
          </w:p>
        </w:tc>
        <w:tc>
          <w:tcPr>
            <w:tcW w:w="142" w:type="dxa"/>
            <w:vAlign w:val="bottom"/>
          </w:tcPr>
          <w:p w14:paraId="400B4607" w14:textId="77777777" w:rsidR="00F7302D" w:rsidRPr="0045173F" w:rsidRDefault="00F7302D" w:rsidP="00F57320">
            <w:pPr>
              <w:tabs>
                <w:tab w:val="clear" w:pos="227"/>
                <w:tab w:val="clear" w:pos="454"/>
                <w:tab w:val="clear" w:pos="680"/>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2"/>
                <w:szCs w:val="12"/>
              </w:rPr>
            </w:pPr>
          </w:p>
        </w:tc>
        <w:tc>
          <w:tcPr>
            <w:tcW w:w="972" w:type="dxa"/>
            <w:tcBorders>
              <w:top w:val="single" w:sz="4" w:space="0" w:color="auto"/>
              <w:bottom w:val="single" w:sz="4" w:space="0" w:color="auto"/>
            </w:tcBorders>
            <w:vAlign w:val="bottom"/>
          </w:tcPr>
          <w:p w14:paraId="0B8A3E22" w14:textId="77777777" w:rsidR="00F7302D" w:rsidRPr="0045173F" w:rsidRDefault="00F7302D" w:rsidP="00F5732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2"/>
                <w:szCs w:val="12"/>
              </w:rPr>
            </w:pPr>
            <w:r w:rsidRPr="0045173F">
              <w:rPr>
                <w:rFonts w:cs="Arial"/>
                <w:sz w:val="12"/>
                <w:szCs w:val="12"/>
              </w:rPr>
              <w:t>Amount</w:t>
            </w:r>
          </w:p>
          <w:p w14:paraId="7729886A" w14:textId="407883F0" w:rsidR="00EE67FA" w:rsidRDefault="00F7302D" w:rsidP="00F5732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2"/>
                <w:szCs w:val="12"/>
              </w:rPr>
            </w:pPr>
            <w:r w:rsidRPr="0045173F">
              <w:rPr>
                <w:rFonts w:cs="Arial"/>
                <w:sz w:val="12"/>
                <w:szCs w:val="12"/>
              </w:rPr>
              <w:t>(Thousand</w:t>
            </w:r>
          </w:p>
          <w:p w14:paraId="517E4BAF" w14:textId="56257C97" w:rsidR="00F7302D" w:rsidRPr="0045173F" w:rsidRDefault="00F7302D" w:rsidP="00F5732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2"/>
                <w:szCs w:val="12"/>
              </w:rPr>
            </w:pPr>
            <w:r w:rsidRPr="0045173F">
              <w:rPr>
                <w:rFonts w:cs="Arial"/>
                <w:sz w:val="12"/>
                <w:szCs w:val="12"/>
              </w:rPr>
              <w:t>Baht)</w:t>
            </w:r>
          </w:p>
        </w:tc>
        <w:tc>
          <w:tcPr>
            <w:tcW w:w="142" w:type="dxa"/>
            <w:tcBorders>
              <w:left w:val="nil"/>
            </w:tcBorders>
            <w:vAlign w:val="bottom"/>
          </w:tcPr>
          <w:p w14:paraId="752A4E4A" w14:textId="77777777" w:rsidR="00F7302D" w:rsidRPr="0045173F" w:rsidRDefault="00F7302D" w:rsidP="00F57320">
            <w:pPr>
              <w:tabs>
                <w:tab w:val="clear" w:pos="227"/>
                <w:tab w:val="clear" w:pos="454"/>
                <w:tab w:val="clear" w:pos="680"/>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2"/>
                <w:szCs w:val="12"/>
              </w:rPr>
            </w:pPr>
          </w:p>
        </w:tc>
        <w:tc>
          <w:tcPr>
            <w:tcW w:w="851" w:type="dxa"/>
            <w:tcBorders>
              <w:top w:val="single" w:sz="4" w:space="0" w:color="auto"/>
              <w:bottom w:val="single" w:sz="4" w:space="0" w:color="auto"/>
            </w:tcBorders>
            <w:vAlign w:val="bottom"/>
          </w:tcPr>
          <w:p w14:paraId="730A654A" w14:textId="77777777" w:rsidR="00F7302D" w:rsidRPr="0045173F" w:rsidRDefault="00F7302D" w:rsidP="00F5732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2"/>
                <w:szCs w:val="12"/>
              </w:rPr>
            </w:pPr>
          </w:p>
          <w:p w14:paraId="70DCC430" w14:textId="77777777" w:rsidR="00F57320" w:rsidRPr="0045173F" w:rsidRDefault="00F7302D" w:rsidP="00F5732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2"/>
                <w:szCs w:val="12"/>
              </w:rPr>
            </w:pPr>
            <w:r w:rsidRPr="0045173F">
              <w:rPr>
                <w:rFonts w:cs="Arial"/>
                <w:sz w:val="12"/>
                <w:szCs w:val="12"/>
              </w:rPr>
              <w:t>Per share</w:t>
            </w:r>
          </w:p>
          <w:p w14:paraId="605F4C76" w14:textId="77777777" w:rsidR="00F7302D" w:rsidRPr="0045173F" w:rsidRDefault="00F7302D" w:rsidP="00F5732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2"/>
                <w:szCs w:val="12"/>
              </w:rPr>
            </w:pPr>
            <w:r w:rsidRPr="0045173F">
              <w:rPr>
                <w:rFonts w:cs="Arial"/>
                <w:sz w:val="12"/>
                <w:szCs w:val="12"/>
              </w:rPr>
              <w:t>(Baht)</w:t>
            </w:r>
          </w:p>
        </w:tc>
        <w:tc>
          <w:tcPr>
            <w:tcW w:w="141" w:type="dxa"/>
            <w:tcBorders>
              <w:top w:val="single" w:sz="4" w:space="0" w:color="auto"/>
            </w:tcBorders>
            <w:vAlign w:val="bottom"/>
          </w:tcPr>
          <w:p w14:paraId="430541C7" w14:textId="77777777" w:rsidR="00F7302D" w:rsidRPr="0045173F" w:rsidRDefault="00F7302D" w:rsidP="00F57320">
            <w:pPr>
              <w:tabs>
                <w:tab w:val="clear" w:pos="227"/>
                <w:tab w:val="clear" w:pos="454"/>
                <w:tab w:val="clear" w:pos="680"/>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2"/>
                <w:szCs w:val="12"/>
              </w:rPr>
            </w:pPr>
          </w:p>
        </w:tc>
        <w:tc>
          <w:tcPr>
            <w:tcW w:w="993" w:type="dxa"/>
            <w:tcBorders>
              <w:top w:val="single" w:sz="4" w:space="0" w:color="auto"/>
              <w:bottom w:val="single" w:sz="4" w:space="0" w:color="auto"/>
            </w:tcBorders>
            <w:vAlign w:val="bottom"/>
          </w:tcPr>
          <w:p w14:paraId="6F023C30" w14:textId="77777777" w:rsidR="00EE67FA" w:rsidRDefault="00F7302D" w:rsidP="00F5732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2"/>
                <w:szCs w:val="12"/>
              </w:rPr>
            </w:pPr>
            <w:r w:rsidRPr="0045173F">
              <w:rPr>
                <w:rFonts w:cs="Arial"/>
                <w:sz w:val="12"/>
                <w:szCs w:val="12"/>
              </w:rPr>
              <w:t>Common share</w:t>
            </w:r>
          </w:p>
          <w:p w14:paraId="0466A766" w14:textId="0BF26B14" w:rsidR="00EE67FA" w:rsidRDefault="00F7302D" w:rsidP="00F5732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2"/>
                <w:szCs w:val="12"/>
              </w:rPr>
            </w:pPr>
            <w:r w:rsidRPr="0045173F">
              <w:rPr>
                <w:rFonts w:cs="Arial"/>
                <w:sz w:val="12"/>
                <w:szCs w:val="12"/>
              </w:rPr>
              <w:t>(Thousand</w:t>
            </w:r>
          </w:p>
          <w:p w14:paraId="3BB9533F" w14:textId="43CC019C" w:rsidR="00F7302D" w:rsidRPr="0045173F" w:rsidRDefault="00F7302D" w:rsidP="00F5732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2"/>
                <w:szCs w:val="12"/>
              </w:rPr>
            </w:pPr>
            <w:r w:rsidRPr="0045173F">
              <w:rPr>
                <w:rFonts w:cs="Arial"/>
                <w:sz w:val="12"/>
                <w:szCs w:val="12"/>
              </w:rPr>
              <w:t>share)</w:t>
            </w:r>
          </w:p>
        </w:tc>
        <w:tc>
          <w:tcPr>
            <w:tcW w:w="141" w:type="dxa"/>
            <w:vAlign w:val="bottom"/>
          </w:tcPr>
          <w:p w14:paraId="4FBB7D90" w14:textId="77777777" w:rsidR="00F7302D" w:rsidRPr="0045173F" w:rsidRDefault="00F7302D" w:rsidP="00F57320">
            <w:pPr>
              <w:tabs>
                <w:tab w:val="clear" w:pos="227"/>
                <w:tab w:val="clear" w:pos="454"/>
                <w:tab w:val="clear" w:pos="680"/>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2"/>
                <w:szCs w:val="12"/>
              </w:rPr>
            </w:pPr>
          </w:p>
        </w:tc>
        <w:tc>
          <w:tcPr>
            <w:tcW w:w="1072" w:type="dxa"/>
            <w:tcBorders>
              <w:top w:val="single" w:sz="4" w:space="0" w:color="auto"/>
              <w:bottom w:val="single" w:sz="4" w:space="0" w:color="auto"/>
            </w:tcBorders>
            <w:vAlign w:val="bottom"/>
          </w:tcPr>
          <w:p w14:paraId="66CCE9CE" w14:textId="77777777" w:rsidR="00F7302D" w:rsidRPr="0045173F" w:rsidRDefault="00F7302D" w:rsidP="00F5732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2"/>
                <w:szCs w:val="12"/>
              </w:rPr>
            </w:pPr>
            <w:r w:rsidRPr="0045173F">
              <w:rPr>
                <w:rFonts w:cs="Arial"/>
                <w:sz w:val="12"/>
                <w:szCs w:val="12"/>
              </w:rPr>
              <w:t>Amount</w:t>
            </w:r>
          </w:p>
          <w:p w14:paraId="3454B085" w14:textId="6E028287" w:rsidR="00F57320" w:rsidRDefault="00F7302D" w:rsidP="00F5732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2"/>
                <w:szCs w:val="12"/>
              </w:rPr>
            </w:pPr>
            <w:r w:rsidRPr="0045173F">
              <w:rPr>
                <w:rFonts w:cs="Arial"/>
                <w:sz w:val="12"/>
                <w:szCs w:val="12"/>
              </w:rPr>
              <w:t>(Thousand</w:t>
            </w:r>
          </w:p>
          <w:p w14:paraId="5E3284A3" w14:textId="50464F15" w:rsidR="00F7302D" w:rsidRPr="0045173F" w:rsidRDefault="00F7302D" w:rsidP="00F5732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2"/>
                <w:szCs w:val="12"/>
              </w:rPr>
            </w:pPr>
            <w:r w:rsidRPr="0045173F">
              <w:rPr>
                <w:rFonts w:cs="Arial"/>
                <w:sz w:val="12"/>
                <w:szCs w:val="12"/>
              </w:rPr>
              <w:t>Baht)</w:t>
            </w:r>
          </w:p>
        </w:tc>
      </w:tr>
      <w:tr w:rsidR="00F7302D" w:rsidRPr="008718E4" w14:paraId="7A9CC628" w14:textId="77777777">
        <w:trPr>
          <w:trHeight w:val="60"/>
        </w:trPr>
        <w:tc>
          <w:tcPr>
            <w:tcW w:w="2364" w:type="dxa"/>
            <w:tcBorders>
              <w:top w:val="single" w:sz="4" w:space="0" w:color="auto"/>
            </w:tcBorders>
            <w:vAlign w:val="bottom"/>
          </w:tcPr>
          <w:p w14:paraId="3EA2E9DA" w14:textId="77777777" w:rsidR="00F7302D" w:rsidRPr="0045173F" w:rsidRDefault="00F7302D">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952"/>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47"/>
              <w:rPr>
                <w:rFonts w:cs="Arial"/>
                <w:sz w:val="8"/>
                <w:szCs w:val="8"/>
              </w:rPr>
            </w:pPr>
          </w:p>
        </w:tc>
        <w:tc>
          <w:tcPr>
            <w:tcW w:w="270" w:type="dxa"/>
          </w:tcPr>
          <w:p w14:paraId="0AF2216C" w14:textId="77777777" w:rsidR="00F7302D" w:rsidRPr="0045173F" w:rsidRDefault="00F7302D">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952"/>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90"/>
              <w:rPr>
                <w:rFonts w:cs="Arial"/>
                <w:sz w:val="8"/>
                <w:szCs w:val="8"/>
              </w:rPr>
            </w:pPr>
          </w:p>
        </w:tc>
        <w:tc>
          <w:tcPr>
            <w:tcW w:w="850" w:type="dxa"/>
            <w:tcBorders>
              <w:top w:val="single" w:sz="4" w:space="0" w:color="auto"/>
            </w:tcBorders>
          </w:tcPr>
          <w:p w14:paraId="05F8DBD1" w14:textId="77777777" w:rsidR="00F7302D" w:rsidRPr="0045173F" w:rsidRDefault="00F7302D">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952"/>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90"/>
              <w:rPr>
                <w:rFonts w:cs="Arial"/>
                <w:sz w:val="8"/>
                <w:szCs w:val="8"/>
              </w:rPr>
            </w:pPr>
          </w:p>
        </w:tc>
        <w:tc>
          <w:tcPr>
            <w:tcW w:w="142" w:type="dxa"/>
          </w:tcPr>
          <w:p w14:paraId="3715A184" w14:textId="77777777" w:rsidR="00F7302D" w:rsidRPr="0045173F" w:rsidRDefault="00F7302D">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952"/>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90"/>
              <w:rPr>
                <w:rFonts w:cs="Arial"/>
                <w:sz w:val="8"/>
                <w:szCs w:val="8"/>
              </w:rPr>
            </w:pPr>
          </w:p>
        </w:tc>
        <w:tc>
          <w:tcPr>
            <w:tcW w:w="992" w:type="dxa"/>
            <w:tcBorders>
              <w:top w:val="single" w:sz="4" w:space="0" w:color="auto"/>
            </w:tcBorders>
          </w:tcPr>
          <w:p w14:paraId="53E20E75" w14:textId="77777777" w:rsidR="00F7302D" w:rsidRPr="0045173F" w:rsidRDefault="00F7302D">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8"/>
                <w:szCs w:val="8"/>
              </w:rPr>
            </w:pPr>
          </w:p>
        </w:tc>
        <w:tc>
          <w:tcPr>
            <w:tcW w:w="142" w:type="dxa"/>
          </w:tcPr>
          <w:p w14:paraId="22517F9D" w14:textId="77777777" w:rsidR="00F7302D" w:rsidRPr="0045173F" w:rsidRDefault="00F7302D">
            <w:pPr>
              <w:tabs>
                <w:tab w:val="clear" w:pos="227"/>
                <w:tab w:val="clear" w:pos="454"/>
                <w:tab w:val="clear" w:pos="680"/>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8"/>
                <w:szCs w:val="8"/>
              </w:rPr>
            </w:pPr>
          </w:p>
        </w:tc>
        <w:tc>
          <w:tcPr>
            <w:tcW w:w="972" w:type="dxa"/>
            <w:tcBorders>
              <w:top w:val="single" w:sz="4" w:space="0" w:color="auto"/>
            </w:tcBorders>
          </w:tcPr>
          <w:p w14:paraId="2B996D19" w14:textId="77777777" w:rsidR="00F7302D" w:rsidRPr="0045173F" w:rsidRDefault="00F7302D">
            <w:pPr>
              <w:tabs>
                <w:tab w:val="clear" w:pos="227"/>
                <w:tab w:val="clear" w:pos="454"/>
                <w:tab w:val="clear" w:pos="680"/>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8"/>
                <w:szCs w:val="8"/>
              </w:rPr>
            </w:pPr>
          </w:p>
        </w:tc>
        <w:tc>
          <w:tcPr>
            <w:tcW w:w="142" w:type="dxa"/>
            <w:tcBorders>
              <w:left w:val="nil"/>
            </w:tcBorders>
          </w:tcPr>
          <w:p w14:paraId="37FB215D" w14:textId="77777777" w:rsidR="00F7302D" w:rsidRPr="0045173F" w:rsidRDefault="00F7302D">
            <w:pPr>
              <w:tabs>
                <w:tab w:val="clear" w:pos="227"/>
                <w:tab w:val="clear" w:pos="454"/>
                <w:tab w:val="clear" w:pos="680"/>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8"/>
                <w:szCs w:val="8"/>
              </w:rPr>
            </w:pPr>
          </w:p>
        </w:tc>
        <w:tc>
          <w:tcPr>
            <w:tcW w:w="851" w:type="dxa"/>
            <w:tcBorders>
              <w:top w:val="single" w:sz="4" w:space="0" w:color="auto"/>
            </w:tcBorders>
          </w:tcPr>
          <w:p w14:paraId="383BB8FD"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8"/>
                <w:szCs w:val="8"/>
              </w:rPr>
            </w:pPr>
          </w:p>
        </w:tc>
        <w:tc>
          <w:tcPr>
            <w:tcW w:w="141" w:type="dxa"/>
          </w:tcPr>
          <w:p w14:paraId="66349155" w14:textId="77777777" w:rsidR="00F7302D" w:rsidRPr="0045173F" w:rsidRDefault="00F7302D">
            <w:pPr>
              <w:tabs>
                <w:tab w:val="clear" w:pos="227"/>
                <w:tab w:val="clear" w:pos="454"/>
                <w:tab w:val="clear" w:pos="680"/>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8"/>
                <w:szCs w:val="8"/>
              </w:rPr>
            </w:pPr>
          </w:p>
        </w:tc>
        <w:tc>
          <w:tcPr>
            <w:tcW w:w="993" w:type="dxa"/>
            <w:tcBorders>
              <w:top w:val="single" w:sz="4" w:space="0" w:color="auto"/>
            </w:tcBorders>
          </w:tcPr>
          <w:p w14:paraId="09B85867"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47"/>
              <w:jc w:val="right"/>
              <w:rPr>
                <w:rFonts w:cs="Arial"/>
                <w:sz w:val="8"/>
                <w:szCs w:val="8"/>
              </w:rPr>
            </w:pPr>
          </w:p>
        </w:tc>
        <w:tc>
          <w:tcPr>
            <w:tcW w:w="141" w:type="dxa"/>
          </w:tcPr>
          <w:p w14:paraId="002417D3" w14:textId="77777777" w:rsidR="00F7302D" w:rsidRPr="0045173F" w:rsidRDefault="00F7302D">
            <w:pPr>
              <w:tabs>
                <w:tab w:val="clear" w:pos="227"/>
                <w:tab w:val="clear" w:pos="454"/>
                <w:tab w:val="clear" w:pos="680"/>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8"/>
                <w:szCs w:val="8"/>
              </w:rPr>
            </w:pPr>
          </w:p>
        </w:tc>
        <w:tc>
          <w:tcPr>
            <w:tcW w:w="1072" w:type="dxa"/>
            <w:tcBorders>
              <w:top w:val="single" w:sz="4" w:space="0" w:color="auto"/>
            </w:tcBorders>
          </w:tcPr>
          <w:p w14:paraId="03B2BA2B"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642" w:right="297" w:firstLine="119"/>
              <w:jc w:val="right"/>
              <w:rPr>
                <w:rFonts w:cs="Arial"/>
                <w:sz w:val="8"/>
                <w:szCs w:val="8"/>
              </w:rPr>
            </w:pPr>
          </w:p>
        </w:tc>
      </w:tr>
      <w:tr w:rsidR="00F7302D" w:rsidRPr="008718E4" w14:paraId="05AF512A" w14:textId="77777777">
        <w:tc>
          <w:tcPr>
            <w:tcW w:w="2364" w:type="dxa"/>
            <w:vAlign w:val="bottom"/>
          </w:tcPr>
          <w:p w14:paraId="6B6AE021" w14:textId="77777777" w:rsidR="00F7302D" w:rsidRPr="0045173F" w:rsidRDefault="00F7302D">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952"/>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90"/>
              <w:rPr>
                <w:rFonts w:cs="Arial"/>
                <w:sz w:val="12"/>
                <w:szCs w:val="12"/>
              </w:rPr>
            </w:pPr>
            <w:r w:rsidRPr="0045173F">
              <w:rPr>
                <w:rFonts w:cs="Arial"/>
                <w:sz w:val="12"/>
                <w:szCs w:val="12"/>
              </w:rPr>
              <w:t>Mida (Lao) Financing Co., Ltd.</w:t>
            </w:r>
          </w:p>
        </w:tc>
        <w:tc>
          <w:tcPr>
            <w:tcW w:w="270" w:type="dxa"/>
          </w:tcPr>
          <w:p w14:paraId="7E2545C0" w14:textId="77777777" w:rsidR="00F7302D" w:rsidRPr="0045173F" w:rsidRDefault="00F7302D">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952"/>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90"/>
              <w:rPr>
                <w:rFonts w:cs="Arial"/>
                <w:sz w:val="12"/>
                <w:szCs w:val="12"/>
              </w:rPr>
            </w:pPr>
          </w:p>
        </w:tc>
        <w:tc>
          <w:tcPr>
            <w:tcW w:w="850" w:type="dxa"/>
          </w:tcPr>
          <w:p w14:paraId="76F1C903"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r w:rsidRPr="0045173F">
              <w:rPr>
                <w:rFonts w:cs="Arial"/>
                <w:sz w:val="12"/>
                <w:szCs w:val="12"/>
              </w:rPr>
              <w:t>246.67</w:t>
            </w:r>
          </w:p>
        </w:tc>
        <w:tc>
          <w:tcPr>
            <w:tcW w:w="142" w:type="dxa"/>
          </w:tcPr>
          <w:p w14:paraId="34B97871"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p>
        </w:tc>
        <w:tc>
          <w:tcPr>
            <w:tcW w:w="992" w:type="dxa"/>
          </w:tcPr>
          <w:p w14:paraId="4A4E66BC"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r w:rsidRPr="0045173F">
              <w:rPr>
                <w:rFonts w:cs="Arial"/>
                <w:sz w:val="12"/>
                <w:szCs w:val="12"/>
              </w:rPr>
              <w:t>150*</w:t>
            </w:r>
          </w:p>
        </w:tc>
        <w:tc>
          <w:tcPr>
            <w:tcW w:w="142" w:type="dxa"/>
          </w:tcPr>
          <w:p w14:paraId="3CC8126A"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p>
        </w:tc>
        <w:tc>
          <w:tcPr>
            <w:tcW w:w="972" w:type="dxa"/>
          </w:tcPr>
          <w:p w14:paraId="6277375C"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r w:rsidRPr="0045173F">
              <w:rPr>
                <w:rFonts w:cs="Arial"/>
                <w:sz w:val="12"/>
                <w:szCs w:val="12"/>
              </w:rPr>
              <w:t>37,000</w:t>
            </w:r>
          </w:p>
        </w:tc>
        <w:tc>
          <w:tcPr>
            <w:tcW w:w="142" w:type="dxa"/>
            <w:tcBorders>
              <w:left w:val="nil"/>
            </w:tcBorders>
          </w:tcPr>
          <w:p w14:paraId="1293AFDF" w14:textId="77777777" w:rsidR="00F7302D" w:rsidRPr="0045173F" w:rsidRDefault="00F7302D">
            <w:pPr>
              <w:tabs>
                <w:tab w:val="clear" w:pos="227"/>
                <w:tab w:val="clear" w:pos="454"/>
                <w:tab w:val="clear" w:pos="680"/>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p>
        </w:tc>
        <w:tc>
          <w:tcPr>
            <w:tcW w:w="851" w:type="dxa"/>
          </w:tcPr>
          <w:p w14:paraId="46CEC39F"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r w:rsidRPr="0045173F">
              <w:rPr>
                <w:rFonts w:cs="Arial"/>
                <w:sz w:val="12"/>
                <w:szCs w:val="12"/>
              </w:rPr>
              <w:t>1.76</w:t>
            </w:r>
          </w:p>
        </w:tc>
        <w:tc>
          <w:tcPr>
            <w:tcW w:w="141" w:type="dxa"/>
          </w:tcPr>
          <w:p w14:paraId="05337ACA"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p>
        </w:tc>
        <w:tc>
          <w:tcPr>
            <w:tcW w:w="993" w:type="dxa"/>
          </w:tcPr>
          <w:p w14:paraId="22FA4A90"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r w:rsidRPr="0045173F">
              <w:rPr>
                <w:rFonts w:cs="Arial"/>
                <w:sz w:val="12"/>
                <w:szCs w:val="12"/>
              </w:rPr>
              <w:t>25,000</w:t>
            </w:r>
          </w:p>
        </w:tc>
        <w:tc>
          <w:tcPr>
            <w:tcW w:w="141" w:type="dxa"/>
          </w:tcPr>
          <w:p w14:paraId="770B2C1C"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p>
        </w:tc>
        <w:tc>
          <w:tcPr>
            <w:tcW w:w="1072" w:type="dxa"/>
          </w:tcPr>
          <w:p w14:paraId="02A8180D"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r w:rsidRPr="0045173F">
              <w:rPr>
                <w:rFonts w:cs="Arial"/>
                <w:sz w:val="12"/>
                <w:szCs w:val="12"/>
              </w:rPr>
              <w:t>44,000</w:t>
            </w:r>
          </w:p>
        </w:tc>
      </w:tr>
      <w:tr w:rsidR="00F7302D" w:rsidRPr="008718E4" w14:paraId="7BAB1979" w14:textId="77777777">
        <w:tc>
          <w:tcPr>
            <w:tcW w:w="2364" w:type="dxa"/>
            <w:vAlign w:val="bottom"/>
          </w:tcPr>
          <w:p w14:paraId="31C972B5" w14:textId="77777777" w:rsidR="00F7302D" w:rsidRPr="0045173F" w:rsidRDefault="00F7302D">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952"/>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90"/>
              <w:rPr>
                <w:rFonts w:cs="Arial"/>
                <w:sz w:val="12"/>
                <w:szCs w:val="12"/>
              </w:rPr>
            </w:pPr>
            <w:r w:rsidRPr="0045173F">
              <w:rPr>
                <w:rFonts w:cs="Arial"/>
                <w:sz w:val="12"/>
                <w:szCs w:val="12"/>
              </w:rPr>
              <w:t>Mida Hospitality Group Co., Ltd.</w:t>
            </w:r>
          </w:p>
        </w:tc>
        <w:tc>
          <w:tcPr>
            <w:tcW w:w="270" w:type="dxa"/>
          </w:tcPr>
          <w:p w14:paraId="184247F0" w14:textId="77777777" w:rsidR="00F7302D" w:rsidRPr="0045173F" w:rsidRDefault="00F7302D">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952"/>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90"/>
              <w:rPr>
                <w:rFonts w:cs="Arial"/>
                <w:sz w:val="12"/>
                <w:szCs w:val="12"/>
                <w:highlight w:val="yellow"/>
              </w:rPr>
            </w:pPr>
          </w:p>
        </w:tc>
        <w:tc>
          <w:tcPr>
            <w:tcW w:w="850" w:type="dxa"/>
          </w:tcPr>
          <w:p w14:paraId="41CE83A3"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r w:rsidRPr="0045173F">
              <w:rPr>
                <w:rFonts w:cs="Arial"/>
                <w:sz w:val="12"/>
                <w:szCs w:val="12"/>
              </w:rPr>
              <w:t>-</w:t>
            </w:r>
          </w:p>
        </w:tc>
        <w:tc>
          <w:tcPr>
            <w:tcW w:w="142" w:type="dxa"/>
          </w:tcPr>
          <w:p w14:paraId="2A9CE450"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p>
        </w:tc>
        <w:tc>
          <w:tcPr>
            <w:tcW w:w="992" w:type="dxa"/>
          </w:tcPr>
          <w:p w14:paraId="5FEF95FF"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r w:rsidRPr="0045173F">
              <w:rPr>
                <w:rFonts w:cs="Arial"/>
                <w:sz w:val="12"/>
                <w:szCs w:val="12"/>
              </w:rPr>
              <w:t>-</w:t>
            </w:r>
          </w:p>
        </w:tc>
        <w:tc>
          <w:tcPr>
            <w:tcW w:w="142" w:type="dxa"/>
          </w:tcPr>
          <w:p w14:paraId="055A35AD"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p>
        </w:tc>
        <w:tc>
          <w:tcPr>
            <w:tcW w:w="972" w:type="dxa"/>
          </w:tcPr>
          <w:p w14:paraId="70C9DFBF"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r w:rsidRPr="0045173F">
              <w:rPr>
                <w:rFonts w:cs="Arial"/>
                <w:sz w:val="12"/>
                <w:szCs w:val="12"/>
              </w:rPr>
              <w:t>-</w:t>
            </w:r>
          </w:p>
        </w:tc>
        <w:tc>
          <w:tcPr>
            <w:tcW w:w="142" w:type="dxa"/>
            <w:tcBorders>
              <w:left w:val="nil"/>
            </w:tcBorders>
          </w:tcPr>
          <w:p w14:paraId="0B99A18B" w14:textId="77777777" w:rsidR="00F7302D" w:rsidRPr="0045173F" w:rsidRDefault="00F7302D">
            <w:pPr>
              <w:tabs>
                <w:tab w:val="clear" w:pos="227"/>
                <w:tab w:val="clear" w:pos="454"/>
                <w:tab w:val="clear" w:pos="680"/>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p>
        </w:tc>
        <w:tc>
          <w:tcPr>
            <w:tcW w:w="851" w:type="dxa"/>
          </w:tcPr>
          <w:p w14:paraId="1FD70E6A"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r w:rsidRPr="0045173F">
              <w:rPr>
                <w:rFonts w:cs="Arial"/>
                <w:sz w:val="12"/>
                <w:szCs w:val="12"/>
              </w:rPr>
              <w:t>23.00</w:t>
            </w:r>
          </w:p>
        </w:tc>
        <w:tc>
          <w:tcPr>
            <w:tcW w:w="141" w:type="dxa"/>
          </w:tcPr>
          <w:p w14:paraId="1850C5D6"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p>
        </w:tc>
        <w:tc>
          <w:tcPr>
            <w:tcW w:w="993" w:type="dxa"/>
          </w:tcPr>
          <w:p w14:paraId="6DC26799"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r w:rsidRPr="0045173F">
              <w:rPr>
                <w:rFonts w:cs="Arial"/>
                <w:sz w:val="12"/>
                <w:szCs w:val="12"/>
              </w:rPr>
              <w:t>200</w:t>
            </w:r>
          </w:p>
        </w:tc>
        <w:tc>
          <w:tcPr>
            <w:tcW w:w="141" w:type="dxa"/>
          </w:tcPr>
          <w:p w14:paraId="560D5603"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p>
        </w:tc>
        <w:tc>
          <w:tcPr>
            <w:tcW w:w="1072" w:type="dxa"/>
          </w:tcPr>
          <w:p w14:paraId="58A98DA0"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r w:rsidRPr="0045173F">
              <w:rPr>
                <w:rFonts w:cs="Arial"/>
                <w:sz w:val="12"/>
                <w:szCs w:val="12"/>
              </w:rPr>
              <w:t>4,600</w:t>
            </w:r>
          </w:p>
        </w:tc>
      </w:tr>
      <w:tr w:rsidR="00F7302D" w:rsidRPr="008718E4" w14:paraId="20347088" w14:textId="77777777">
        <w:tc>
          <w:tcPr>
            <w:tcW w:w="2364" w:type="dxa"/>
            <w:vAlign w:val="bottom"/>
          </w:tcPr>
          <w:p w14:paraId="6DFD3BCD" w14:textId="77777777" w:rsidR="00F7302D" w:rsidRPr="0045173F" w:rsidRDefault="00F7302D">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952"/>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90"/>
              <w:rPr>
                <w:rFonts w:cs="Arial"/>
                <w:sz w:val="12"/>
                <w:szCs w:val="12"/>
              </w:rPr>
            </w:pPr>
            <w:r w:rsidRPr="0045173F">
              <w:rPr>
                <w:rFonts w:cs="Arial"/>
                <w:sz w:val="12"/>
                <w:szCs w:val="12"/>
              </w:rPr>
              <w:t>Mida Hotel and Resort Co., Ltd.</w:t>
            </w:r>
          </w:p>
        </w:tc>
        <w:tc>
          <w:tcPr>
            <w:tcW w:w="270" w:type="dxa"/>
          </w:tcPr>
          <w:p w14:paraId="26EC29A0" w14:textId="77777777" w:rsidR="00F7302D" w:rsidRPr="0045173F" w:rsidRDefault="00F7302D">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952"/>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90"/>
              <w:rPr>
                <w:rFonts w:cs="Arial"/>
                <w:sz w:val="12"/>
                <w:szCs w:val="12"/>
                <w:highlight w:val="yellow"/>
              </w:rPr>
            </w:pPr>
          </w:p>
        </w:tc>
        <w:tc>
          <w:tcPr>
            <w:tcW w:w="850" w:type="dxa"/>
          </w:tcPr>
          <w:p w14:paraId="4D05A63B"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r w:rsidRPr="0045173F">
              <w:rPr>
                <w:rFonts w:cs="Arial"/>
                <w:sz w:val="12"/>
                <w:szCs w:val="12"/>
              </w:rPr>
              <w:t>1.42</w:t>
            </w:r>
          </w:p>
        </w:tc>
        <w:tc>
          <w:tcPr>
            <w:tcW w:w="142" w:type="dxa"/>
          </w:tcPr>
          <w:p w14:paraId="6CC70DBB"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p>
        </w:tc>
        <w:tc>
          <w:tcPr>
            <w:tcW w:w="992" w:type="dxa"/>
          </w:tcPr>
          <w:p w14:paraId="2B66B925"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r w:rsidRPr="0045173F">
              <w:rPr>
                <w:rFonts w:cs="Arial"/>
                <w:sz w:val="12"/>
                <w:szCs w:val="12"/>
              </w:rPr>
              <w:t>21,120</w:t>
            </w:r>
          </w:p>
        </w:tc>
        <w:tc>
          <w:tcPr>
            <w:tcW w:w="142" w:type="dxa"/>
          </w:tcPr>
          <w:p w14:paraId="1ED97DCF"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p>
        </w:tc>
        <w:tc>
          <w:tcPr>
            <w:tcW w:w="972" w:type="dxa"/>
          </w:tcPr>
          <w:p w14:paraId="18BC3EFA"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r w:rsidRPr="0045173F">
              <w:rPr>
                <w:rFonts w:cs="Arial"/>
                <w:sz w:val="12"/>
                <w:szCs w:val="12"/>
              </w:rPr>
              <w:t>29,990</w:t>
            </w:r>
          </w:p>
        </w:tc>
        <w:tc>
          <w:tcPr>
            <w:tcW w:w="142" w:type="dxa"/>
            <w:tcBorders>
              <w:left w:val="nil"/>
            </w:tcBorders>
          </w:tcPr>
          <w:p w14:paraId="08C8A8F5" w14:textId="77777777" w:rsidR="00F7302D" w:rsidRPr="0045173F" w:rsidRDefault="00F7302D">
            <w:pPr>
              <w:tabs>
                <w:tab w:val="clear" w:pos="227"/>
                <w:tab w:val="clear" w:pos="454"/>
                <w:tab w:val="clear" w:pos="680"/>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p>
        </w:tc>
        <w:tc>
          <w:tcPr>
            <w:tcW w:w="851" w:type="dxa"/>
          </w:tcPr>
          <w:p w14:paraId="150671F5"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r w:rsidRPr="0045173F">
              <w:rPr>
                <w:rFonts w:cs="Arial"/>
                <w:sz w:val="12"/>
                <w:szCs w:val="12"/>
              </w:rPr>
              <w:t>-</w:t>
            </w:r>
          </w:p>
        </w:tc>
        <w:tc>
          <w:tcPr>
            <w:tcW w:w="141" w:type="dxa"/>
          </w:tcPr>
          <w:p w14:paraId="334E8B43"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p>
        </w:tc>
        <w:tc>
          <w:tcPr>
            <w:tcW w:w="993" w:type="dxa"/>
          </w:tcPr>
          <w:p w14:paraId="67415936"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r w:rsidRPr="0045173F">
              <w:rPr>
                <w:rFonts w:cs="Arial"/>
                <w:sz w:val="12"/>
                <w:szCs w:val="12"/>
              </w:rPr>
              <w:t>-</w:t>
            </w:r>
          </w:p>
        </w:tc>
        <w:tc>
          <w:tcPr>
            <w:tcW w:w="141" w:type="dxa"/>
          </w:tcPr>
          <w:p w14:paraId="51085E95"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p>
        </w:tc>
        <w:tc>
          <w:tcPr>
            <w:tcW w:w="1072" w:type="dxa"/>
          </w:tcPr>
          <w:p w14:paraId="49215E88"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r w:rsidRPr="0045173F">
              <w:rPr>
                <w:rFonts w:cs="Arial"/>
                <w:sz w:val="12"/>
                <w:szCs w:val="12"/>
              </w:rPr>
              <w:t>-</w:t>
            </w:r>
          </w:p>
        </w:tc>
      </w:tr>
      <w:tr w:rsidR="00F7302D" w:rsidRPr="008718E4" w14:paraId="2AC4CD79" w14:textId="77777777" w:rsidTr="00634B91">
        <w:trPr>
          <w:trHeight w:val="195"/>
        </w:trPr>
        <w:tc>
          <w:tcPr>
            <w:tcW w:w="2364" w:type="dxa"/>
            <w:vAlign w:val="bottom"/>
          </w:tcPr>
          <w:p w14:paraId="16CDE52E" w14:textId="36FE3C1B" w:rsidR="00F7302D" w:rsidRPr="0045173F" w:rsidRDefault="00F7302D" w:rsidP="000F35A4">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952"/>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90"/>
              <w:rPr>
                <w:rFonts w:cs="Arial"/>
                <w:sz w:val="12"/>
                <w:szCs w:val="12"/>
              </w:rPr>
            </w:pPr>
            <w:r w:rsidRPr="0045173F">
              <w:rPr>
                <w:rFonts w:cs="Arial"/>
                <w:sz w:val="12"/>
                <w:szCs w:val="12"/>
              </w:rPr>
              <w:t>Mida Agency and Development</w:t>
            </w:r>
            <w:r w:rsidRPr="00634B91">
              <w:rPr>
                <w:rFonts w:cs="Arial"/>
                <w:sz w:val="12"/>
                <w:szCs w:val="12"/>
              </w:rPr>
              <w:t xml:space="preserve"> </w:t>
            </w:r>
            <w:r w:rsidRPr="0045173F">
              <w:rPr>
                <w:rFonts w:cs="Arial"/>
                <w:sz w:val="12"/>
                <w:szCs w:val="12"/>
              </w:rPr>
              <w:t>Co., Ltd.</w:t>
            </w:r>
          </w:p>
        </w:tc>
        <w:tc>
          <w:tcPr>
            <w:tcW w:w="270" w:type="dxa"/>
          </w:tcPr>
          <w:p w14:paraId="73DDCC08" w14:textId="77777777" w:rsidR="00F7302D" w:rsidRPr="00634B91" w:rsidRDefault="00F7302D">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952"/>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90"/>
              <w:rPr>
                <w:rFonts w:cs="Arial"/>
                <w:sz w:val="12"/>
                <w:szCs w:val="12"/>
              </w:rPr>
            </w:pPr>
          </w:p>
        </w:tc>
        <w:tc>
          <w:tcPr>
            <w:tcW w:w="850" w:type="dxa"/>
          </w:tcPr>
          <w:p w14:paraId="1EE94333" w14:textId="5FF6B932"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r w:rsidRPr="0045173F">
              <w:rPr>
                <w:rFonts w:cs="Arial"/>
                <w:sz w:val="12"/>
                <w:szCs w:val="12"/>
              </w:rPr>
              <w:t>4.75</w:t>
            </w:r>
          </w:p>
        </w:tc>
        <w:tc>
          <w:tcPr>
            <w:tcW w:w="142" w:type="dxa"/>
          </w:tcPr>
          <w:p w14:paraId="75C3AB67"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p>
        </w:tc>
        <w:tc>
          <w:tcPr>
            <w:tcW w:w="992" w:type="dxa"/>
          </w:tcPr>
          <w:p w14:paraId="6E93913E" w14:textId="01173FA3"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r w:rsidRPr="0045173F">
              <w:rPr>
                <w:rFonts w:cs="Arial"/>
                <w:sz w:val="12"/>
                <w:szCs w:val="12"/>
              </w:rPr>
              <w:t>2,000</w:t>
            </w:r>
          </w:p>
        </w:tc>
        <w:tc>
          <w:tcPr>
            <w:tcW w:w="142" w:type="dxa"/>
          </w:tcPr>
          <w:p w14:paraId="2E37D70F"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p>
        </w:tc>
        <w:tc>
          <w:tcPr>
            <w:tcW w:w="972" w:type="dxa"/>
            <w:tcBorders>
              <w:bottom w:val="single" w:sz="4" w:space="0" w:color="auto"/>
            </w:tcBorders>
          </w:tcPr>
          <w:p w14:paraId="2F4224B4" w14:textId="7FE27213"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r w:rsidRPr="0045173F">
              <w:rPr>
                <w:rFonts w:cs="Arial"/>
                <w:sz w:val="12"/>
                <w:szCs w:val="12"/>
              </w:rPr>
              <w:t>9,500</w:t>
            </w:r>
          </w:p>
        </w:tc>
        <w:tc>
          <w:tcPr>
            <w:tcW w:w="142" w:type="dxa"/>
            <w:tcBorders>
              <w:left w:val="nil"/>
            </w:tcBorders>
          </w:tcPr>
          <w:p w14:paraId="1786E775" w14:textId="77777777" w:rsidR="00F7302D" w:rsidRPr="0045173F" w:rsidRDefault="00F7302D">
            <w:pPr>
              <w:tabs>
                <w:tab w:val="clear" w:pos="227"/>
                <w:tab w:val="clear" w:pos="454"/>
                <w:tab w:val="clear" w:pos="680"/>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p>
        </w:tc>
        <w:tc>
          <w:tcPr>
            <w:tcW w:w="851" w:type="dxa"/>
          </w:tcPr>
          <w:p w14:paraId="2D6A33B8" w14:textId="6E3ABD59"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r w:rsidRPr="0045173F">
              <w:rPr>
                <w:rFonts w:cs="Arial"/>
                <w:sz w:val="12"/>
                <w:szCs w:val="12"/>
              </w:rPr>
              <w:t>-</w:t>
            </w:r>
          </w:p>
        </w:tc>
        <w:tc>
          <w:tcPr>
            <w:tcW w:w="141" w:type="dxa"/>
          </w:tcPr>
          <w:p w14:paraId="5E4EE6DE"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p>
        </w:tc>
        <w:tc>
          <w:tcPr>
            <w:tcW w:w="993" w:type="dxa"/>
          </w:tcPr>
          <w:p w14:paraId="13FBC85D" w14:textId="4618BF61"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r w:rsidRPr="0045173F">
              <w:rPr>
                <w:rFonts w:cs="Arial"/>
                <w:sz w:val="12"/>
                <w:szCs w:val="12"/>
              </w:rPr>
              <w:t>-</w:t>
            </w:r>
          </w:p>
        </w:tc>
        <w:tc>
          <w:tcPr>
            <w:tcW w:w="141" w:type="dxa"/>
          </w:tcPr>
          <w:p w14:paraId="3D4258F9"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p>
        </w:tc>
        <w:tc>
          <w:tcPr>
            <w:tcW w:w="1072" w:type="dxa"/>
            <w:tcBorders>
              <w:bottom w:val="single" w:sz="4" w:space="0" w:color="auto"/>
            </w:tcBorders>
          </w:tcPr>
          <w:p w14:paraId="355C2359" w14:textId="5592CE83"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r w:rsidRPr="0045173F">
              <w:rPr>
                <w:rFonts w:cs="Arial"/>
                <w:sz w:val="12"/>
                <w:szCs w:val="12"/>
              </w:rPr>
              <w:t>-</w:t>
            </w:r>
          </w:p>
        </w:tc>
      </w:tr>
      <w:tr w:rsidR="00F7302D" w:rsidRPr="008718E4" w14:paraId="45BD1DDE" w14:textId="77777777">
        <w:tc>
          <w:tcPr>
            <w:tcW w:w="2364" w:type="dxa"/>
            <w:vAlign w:val="center"/>
          </w:tcPr>
          <w:p w14:paraId="5B0B6103" w14:textId="77777777" w:rsidR="00F7302D" w:rsidRPr="0045173F" w:rsidRDefault="00F7302D">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952"/>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90"/>
              <w:rPr>
                <w:rFonts w:cs="Arial"/>
                <w:sz w:val="12"/>
                <w:szCs w:val="12"/>
              </w:rPr>
            </w:pPr>
            <w:r w:rsidRPr="0045173F">
              <w:rPr>
                <w:rFonts w:cs="Arial"/>
                <w:sz w:val="12"/>
                <w:szCs w:val="12"/>
              </w:rPr>
              <w:t>Total</w:t>
            </w:r>
          </w:p>
        </w:tc>
        <w:tc>
          <w:tcPr>
            <w:tcW w:w="270" w:type="dxa"/>
          </w:tcPr>
          <w:p w14:paraId="5E95A9EC" w14:textId="77777777" w:rsidR="00F7302D" w:rsidRPr="0045173F" w:rsidRDefault="00F7302D">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952"/>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90"/>
              <w:rPr>
                <w:rFonts w:cs="Arial"/>
                <w:sz w:val="12"/>
                <w:szCs w:val="12"/>
              </w:rPr>
            </w:pPr>
          </w:p>
        </w:tc>
        <w:tc>
          <w:tcPr>
            <w:tcW w:w="850" w:type="dxa"/>
          </w:tcPr>
          <w:p w14:paraId="2EA4A9E9"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p>
        </w:tc>
        <w:tc>
          <w:tcPr>
            <w:tcW w:w="142" w:type="dxa"/>
          </w:tcPr>
          <w:p w14:paraId="7E172E0D"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p>
        </w:tc>
        <w:tc>
          <w:tcPr>
            <w:tcW w:w="992" w:type="dxa"/>
          </w:tcPr>
          <w:p w14:paraId="5A4EA3D4"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p>
        </w:tc>
        <w:tc>
          <w:tcPr>
            <w:tcW w:w="142" w:type="dxa"/>
          </w:tcPr>
          <w:p w14:paraId="15EFE6A4"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p>
        </w:tc>
        <w:tc>
          <w:tcPr>
            <w:tcW w:w="972" w:type="dxa"/>
            <w:tcBorders>
              <w:top w:val="single" w:sz="4" w:space="0" w:color="auto"/>
              <w:bottom w:val="single" w:sz="12" w:space="0" w:color="auto"/>
            </w:tcBorders>
          </w:tcPr>
          <w:p w14:paraId="2F6FE743"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r w:rsidRPr="0045173F">
              <w:rPr>
                <w:rFonts w:cs="Arial"/>
                <w:sz w:val="12"/>
                <w:szCs w:val="12"/>
              </w:rPr>
              <w:t>76,490</w:t>
            </w:r>
          </w:p>
        </w:tc>
        <w:tc>
          <w:tcPr>
            <w:tcW w:w="142" w:type="dxa"/>
            <w:tcBorders>
              <w:left w:val="nil"/>
            </w:tcBorders>
          </w:tcPr>
          <w:p w14:paraId="7307CC54" w14:textId="77777777" w:rsidR="00F7302D" w:rsidRPr="0045173F" w:rsidRDefault="00F7302D">
            <w:pPr>
              <w:tabs>
                <w:tab w:val="clear" w:pos="227"/>
                <w:tab w:val="clear" w:pos="454"/>
                <w:tab w:val="clear" w:pos="680"/>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2"/>
                <w:szCs w:val="12"/>
              </w:rPr>
            </w:pPr>
          </w:p>
        </w:tc>
        <w:tc>
          <w:tcPr>
            <w:tcW w:w="851" w:type="dxa"/>
          </w:tcPr>
          <w:p w14:paraId="0D36AE4D"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p>
        </w:tc>
        <w:tc>
          <w:tcPr>
            <w:tcW w:w="141" w:type="dxa"/>
          </w:tcPr>
          <w:p w14:paraId="05C97626"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p>
        </w:tc>
        <w:tc>
          <w:tcPr>
            <w:tcW w:w="993" w:type="dxa"/>
          </w:tcPr>
          <w:p w14:paraId="1CC64FCC"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p>
        </w:tc>
        <w:tc>
          <w:tcPr>
            <w:tcW w:w="141" w:type="dxa"/>
          </w:tcPr>
          <w:p w14:paraId="7EEFFD3A"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p>
        </w:tc>
        <w:tc>
          <w:tcPr>
            <w:tcW w:w="1072" w:type="dxa"/>
            <w:tcBorders>
              <w:top w:val="single" w:sz="4" w:space="0" w:color="auto"/>
              <w:bottom w:val="single" w:sz="12" w:space="0" w:color="auto"/>
            </w:tcBorders>
          </w:tcPr>
          <w:p w14:paraId="57D29C25" w14:textId="77777777" w:rsidR="00F7302D" w:rsidRPr="0045173F" w:rsidRDefault="00F7302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29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2"/>
                <w:szCs w:val="12"/>
              </w:rPr>
            </w:pPr>
            <w:r w:rsidRPr="0045173F">
              <w:rPr>
                <w:rFonts w:cs="Arial"/>
                <w:sz w:val="12"/>
                <w:szCs w:val="12"/>
              </w:rPr>
              <w:t>48,600</w:t>
            </w:r>
          </w:p>
        </w:tc>
      </w:tr>
    </w:tbl>
    <w:p w14:paraId="032FB31B" w14:textId="77777777" w:rsidR="00382522" w:rsidRDefault="00382522" w:rsidP="00F7302D">
      <w:pPr>
        <w:pStyle w:val="ListParagraph"/>
        <w:spacing w:line="360" w:lineRule="auto"/>
        <w:ind w:left="432"/>
        <w:jc w:val="thaiDistribute"/>
        <w:rPr>
          <w:rFonts w:ascii="Arial" w:hAnsi="Arial" w:cs="Arial"/>
          <w:sz w:val="16"/>
          <w:szCs w:val="16"/>
        </w:rPr>
      </w:pPr>
    </w:p>
    <w:p w14:paraId="57F6C409" w14:textId="77777777" w:rsidR="00F7302D" w:rsidRPr="00C6689F" w:rsidRDefault="00F7302D" w:rsidP="00F7302D">
      <w:pPr>
        <w:pStyle w:val="ListParagraph"/>
        <w:spacing w:line="360" w:lineRule="auto"/>
        <w:ind w:left="432"/>
        <w:jc w:val="thaiDistribute"/>
        <w:rPr>
          <w:rFonts w:ascii="Arial" w:hAnsi="Arial" w:cs="Arial"/>
          <w:b/>
          <w:bCs/>
          <w:caps/>
          <w:sz w:val="19"/>
          <w:szCs w:val="19"/>
        </w:rPr>
      </w:pPr>
      <w:r w:rsidRPr="00C6689F">
        <w:rPr>
          <w:rFonts w:ascii="Arial" w:hAnsi="Arial" w:cs="Arial"/>
          <w:sz w:val="16"/>
          <w:szCs w:val="16"/>
        </w:rPr>
        <w:t xml:space="preserve">*During this </w:t>
      </w:r>
      <w:r>
        <w:rPr>
          <w:rFonts w:ascii="Arial" w:hAnsi="Arial" w:cs="Arial"/>
          <w:sz w:val="16"/>
          <w:szCs w:val="16"/>
        </w:rPr>
        <w:t>year</w:t>
      </w:r>
      <w:r w:rsidRPr="00C6689F">
        <w:rPr>
          <w:rFonts w:ascii="Arial" w:hAnsi="Arial" w:cs="Arial"/>
          <w:sz w:val="16"/>
          <w:szCs w:val="16"/>
        </w:rPr>
        <w:t xml:space="preserve">, Mida (Lao) Financing Company Limited reclassified its shares in accordance with the Company’s Articles of Association, with approval from the Bank of the Lao People's Democratic Republic. However, the registered capital </w:t>
      </w:r>
      <w:proofErr w:type="gramStart"/>
      <w:r w:rsidRPr="00C6689F">
        <w:rPr>
          <w:rFonts w:ascii="Arial" w:hAnsi="Arial" w:cs="Arial"/>
          <w:sz w:val="16"/>
          <w:szCs w:val="16"/>
        </w:rPr>
        <w:t>amount,</w:t>
      </w:r>
      <w:proofErr w:type="gramEnd"/>
      <w:r w:rsidRPr="00C6689F">
        <w:rPr>
          <w:rFonts w:ascii="Arial" w:hAnsi="Arial" w:cs="Arial"/>
          <w:sz w:val="16"/>
          <w:szCs w:val="16"/>
        </w:rPr>
        <w:t xml:space="preserve"> remains unchanged.</w:t>
      </w:r>
    </w:p>
    <w:p w14:paraId="110D09F2" w14:textId="77777777" w:rsidR="001F67F2" w:rsidRPr="008718E4" w:rsidRDefault="001F67F2" w:rsidP="00382522">
      <w:pPr>
        <w:tabs>
          <w:tab w:val="clear" w:pos="454"/>
          <w:tab w:val="left" w:pos="990"/>
        </w:tabs>
        <w:spacing w:line="360" w:lineRule="auto"/>
        <w:jc w:val="thaiDistribute"/>
        <w:rPr>
          <w:rFonts w:cs="Arial"/>
          <w:sz w:val="19"/>
          <w:szCs w:val="19"/>
        </w:rPr>
      </w:pPr>
    </w:p>
    <w:p w14:paraId="7964CA53" w14:textId="3941DADA" w:rsidR="00874A11" w:rsidRPr="008718E4" w:rsidRDefault="00354E80" w:rsidP="002E34C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sz w:val="19"/>
          <w:szCs w:val="19"/>
        </w:rPr>
      </w:pPr>
      <w:r w:rsidRPr="008718E4">
        <w:rPr>
          <w:rFonts w:cs="Arial"/>
          <w:b/>
          <w:bCs/>
          <w:sz w:val="19"/>
          <w:szCs w:val="19"/>
        </w:rPr>
        <w:t>F</w:t>
      </w:r>
      <w:r w:rsidR="009B39F2" w:rsidRPr="008718E4">
        <w:rPr>
          <w:rFonts w:cs="Arial"/>
          <w:b/>
          <w:bCs/>
          <w:sz w:val="19"/>
          <w:szCs w:val="19"/>
        </w:rPr>
        <w:t xml:space="preserve">INANCIAL ASSETS MEASURED AT FAIR VALUE THROUGH </w:t>
      </w:r>
      <w:r w:rsidR="007443EF" w:rsidRPr="008718E4">
        <w:rPr>
          <w:rFonts w:cs="Arial"/>
          <w:b/>
          <w:bCs/>
          <w:sz w:val="19"/>
          <w:szCs w:val="19"/>
        </w:rPr>
        <w:t>PRO</w:t>
      </w:r>
      <w:r w:rsidR="00194F17" w:rsidRPr="008718E4">
        <w:rPr>
          <w:rFonts w:cs="Arial"/>
          <w:b/>
          <w:bCs/>
          <w:sz w:val="19"/>
          <w:szCs w:val="19"/>
        </w:rPr>
        <w:t>FIT AND LOSS</w:t>
      </w:r>
    </w:p>
    <w:p w14:paraId="71E1FB2E" w14:textId="77777777" w:rsidR="00616E06" w:rsidRPr="00FD0251" w:rsidRDefault="00616E06" w:rsidP="00616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tbl>
      <w:tblPr>
        <w:tblW w:w="9072" w:type="dxa"/>
        <w:tblInd w:w="426" w:type="dxa"/>
        <w:tblLayout w:type="fixed"/>
        <w:tblLook w:val="0000" w:firstRow="0" w:lastRow="0" w:firstColumn="0" w:lastColumn="0" w:noHBand="0" w:noVBand="0"/>
      </w:tblPr>
      <w:tblGrid>
        <w:gridCol w:w="2693"/>
        <w:gridCol w:w="1417"/>
        <w:gridCol w:w="1418"/>
        <w:gridCol w:w="1276"/>
        <w:gridCol w:w="1134"/>
        <w:gridCol w:w="1134"/>
      </w:tblGrid>
      <w:tr w:rsidR="003D2625" w:rsidRPr="008718E4" w14:paraId="0C51F378" w14:textId="77777777" w:rsidTr="00ED2EA7">
        <w:trPr>
          <w:tblHeader/>
        </w:trPr>
        <w:tc>
          <w:tcPr>
            <w:tcW w:w="2693" w:type="dxa"/>
            <w:tcBorders>
              <w:top w:val="nil"/>
              <w:left w:val="nil"/>
              <w:right w:val="nil"/>
            </w:tcBorders>
          </w:tcPr>
          <w:p w14:paraId="2AB2C59E" w14:textId="77777777" w:rsidR="003D2625" w:rsidRPr="008718E4" w:rsidRDefault="003D2625"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4"/>
                <w:szCs w:val="14"/>
              </w:rPr>
            </w:pPr>
          </w:p>
        </w:tc>
        <w:tc>
          <w:tcPr>
            <w:tcW w:w="1417" w:type="dxa"/>
            <w:tcBorders>
              <w:top w:val="nil"/>
              <w:left w:val="nil"/>
              <w:right w:val="nil"/>
            </w:tcBorders>
          </w:tcPr>
          <w:p w14:paraId="275414CB" w14:textId="77777777" w:rsidR="003D2625" w:rsidRPr="008718E4" w:rsidRDefault="003D2625"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4"/>
                <w:szCs w:val="14"/>
              </w:rPr>
            </w:pPr>
          </w:p>
        </w:tc>
        <w:tc>
          <w:tcPr>
            <w:tcW w:w="1418" w:type="dxa"/>
            <w:tcBorders>
              <w:top w:val="nil"/>
              <w:left w:val="nil"/>
              <w:right w:val="nil"/>
            </w:tcBorders>
          </w:tcPr>
          <w:p w14:paraId="20F92488" w14:textId="77777777" w:rsidR="003D2625" w:rsidRPr="008718E4" w:rsidRDefault="003D2625"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4"/>
                <w:szCs w:val="14"/>
                <w:cs/>
              </w:rPr>
            </w:pPr>
          </w:p>
        </w:tc>
        <w:tc>
          <w:tcPr>
            <w:tcW w:w="1276" w:type="dxa"/>
            <w:tcBorders>
              <w:top w:val="nil"/>
              <w:left w:val="nil"/>
              <w:right w:val="nil"/>
            </w:tcBorders>
          </w:tcPr>
          <w:p w14:paraId="0E55A5D1" w14:textId="77777777" w:rsidR="00FB7AE7" w:rsidRPr="008718E4" w:rsidRDefault="00FB7AE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4"/>
                <w:szCs w:val="14"/>
                <w:cs/>
              </w:rPr>
            </w:pPr>
          </w:p>
        </w:tc>
        <w:tc>
          <w:tcPr>
            <w:tcW w:w="2268" w:type="dxa"/>
            <w:gridSpan w:val="2"/>
            <w:tcBorders>
              <w:top w:val="nil"/>
              <w:left w:val="nil"/>
              <w:right w:val="nil"/>
            </w:tcBorders>
          </w:tcPr>
          <w:p w14:paraId="1A5BECEA" w14:textId="1E156AF2" w:rsidR="00FB7AE7" w:rsidRPr="008718E4" w:rsidRDefault="00FB7AE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sidRPr="008718E4">
              <w:rPr>
                <w:rFonts w:cs="Arial"/>
                <w:sz w:val="14"/>
                <w:szCs w:val="14"/>
              </w:rPr>
              <w:t>(</w:t>
            </w:r>
            <w:proofErr w:type="gramStart"/>
            <w:r w:rsidRPr="008718E4">
              <w:rPr>
                <w:rFonts w:cs="Arial"/>
                <w:sz w:val="14"/>
                <w:szCs w:val="14"/>
              </w:rPr>
              <w:t>Unit :</w:t>
            </w:r>
            <w:proofErr w:type="gramEnd"/>
            <w:r w:rsidRPr="008718E4">
              <w:rPr>
                <w:rFonts w:cs="Arial"/>
                <w:sz w:val="14"/>
                <w:szCs w:val="14"/>
              </w:rPr>
              <w:t xml:space="preserve"> Thousand</w:t>
            </w:r>
            <w:r w:rsidR="00561C56" w:rsidRPr="008718E4">
              <w:rPr>
                <w:rFonts w:cs="Arial"/>
                <w:sz w:val="14"/>
                <w:szCs w:val="14"/>
              </w:rPr>
              <w:t xml:space="preserve"> Baht)</w:t>
            </w:r>
          </w:p>
        </w:tc>
      </w:tr>
      <w:tr w:rsidR="003D2625" w:rsidRPr="008718E4" w14:paraId="0DE81009" w14:textId="77777777" w:rsidTr="00ED2EA7">
        <w:trPr>
          <w:tblHeader/>
        </w:trPr>
        <w:tc>
          <w:tcPr>
            <w:tcW w:w="2693" w:type="dxa"/>
            <w:vMerge w:val="restart"/>
            <w:tcBorders>
              <w:left w:val="nil"/>
              <w:right w:val="nil"/>
            </w:tcBorders>
            <w:vAlign w:val="bottom"/>
          </w:tcPr>
          <w:p w14:paraId="3EF5F086" w14:textId="77777777" w:rsidR="003D2625" w:rsidRPr="008718E4" w:rsidRDefault="003D2625"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color w:val="000000"/>
                <w:sz w:val="14"/>
                <w:szCs w:val="14"/>
                <w:cs/>
              </w:rPr>
            </w:pPr>
            <w:r w:rsidRPr="008718E4">
              <w:rPr>
                <w:rFonts w:cs="Arial"/>
                <w:color w:val="000000"/>
                <w:sz w:val="14"/>
                <w:szCs w:val="14"/>
              </w:rPr>
              <w:t>Company’s name</w:t>
            </w:r>
          </w:p>
        </w:tc>
        <w:tc>
          <w:tcPr>
            <w:tcW w:w="1417" w:type="dxa"/>
            <w:vMerge w:val="restart"/>
            <w:tcBorders>
              <w:left w:val="nil"/>
              <w:right w:val="nil"/>
            </w:tcBorders>
            <w:vAlign w:val="bottom"/>
          </w:tcPr>
          <w:p w14:paraId="7C192BC7" w14:textId="77777777" w:rsidR="003D2625" w:rsidRPr="008718E4" w:rsidRDefault="003D2625"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952"/>
                <w:tab w:val="left" w:pos="3143"/>
                <w:tab w:val="left" w:pos="3929"/>
                <w:tab w:val="left" w:pos="4525"/>
                <w:tab w:val="left" w:pos="4714"/>
                <w:tab w:val="left" w:pos="5310"/>
                <w:tab w:val="left" w:pos="5501"/>
              </w:tabs>
              <w:spacing w:before="50" w:after="25" w:line="276" w:lineRule="auto"/>
              <w:jc w:val="center"/>
              <w:rPr>
                <w:rFonts w:cs="Arial"/>
                <w:color w:val="000000"/>
                <w:sz w:val="14"/>
                <w:szCs w:val="14"/>
              </w:rPr>
            </w:pPr>
            <w:r w:rsidRPr="008718E4">
              <w:rPr>
                <w:rFonts w:cs="Arial"/>
                <w:color w:val="000000"/>
                <w:sz w:val="14"/>
                <w:szCs w:val="14"/>
              </w:rPr>
              <w:t>Type of Business</w:t>
            </w:r>
          </w:p>
        </w:tc>
        <w:tc>
          <w:tcPr>
            <w:tcW w:w="1418" w:type="dxa"/>
            <w:vMerge w:val="restart"/>
            <w:tcBorders>
              <w:left w:val="nil"/>
              <w:right w:val="nil"/>
            </w:tcBorders>
            <w:vAlign w:val="bottom"/>
          </w:tcPr>
          <w:p w14:paraId="1391FBC5" w14:textId="4887559D" w:rsidR="003D2625" w:rsidRPr="008718E4" w:rsidRDefault="003D2625" w:rsidP="0052180B">
            <w:pPr>
              <w:pBdr>
                <w:bottom w:val="single" w:sz="3" w:space="0" w:color="auto"/>
              </w:pBd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after="25" w:line="276" w:lineRule="auto"/>
              <w:ind w:left="-15"/>
              <w:jc w:val="center"/>
              <w:rPr>
                <w:rFonts w:cs="Arial"/>
                <w:color w:val="000000"/>
                <w:sz w:val="14"/>
                <w:szCs w:val="14"/>
              </w:rPr>
            </w:pPr>
            <w:r w:rsidRPr="008718E4">
              <w:rPr>
                <w:rFonts w:cs="Arial"/>
                <w:color w:val="000000"/>
                <w:sz w:val="14"/>
                <w:szCs w:val="14"/>
              </w:rPr>
              <w:t>Incorporated in</w:t>
            </w:r>
          </w:p>
        </w:tc>
        <w:tc>
          <w:tcPr>
            <w:tcW w:w="1276" w:type="dxa"/>
            <w:vMerge w:val="restart"/>
            <w:tcBorders>
              <w:left w:val="nil"/>
              <w:right w:val="nil"/>
            </w:tcBorders>
            <w:vAlign w:val="bottom"/>
          </w:tcPr>
          <w:p w14:paraId="19A1F179" w14:textId="77777777" w:rsidR="003B2977" w:rsidRPr="008718E4" w:rsidRDefault="00FB7AE7" w:rsidP="0052180B">
            <w:pPr>
              <w:pBdr>
                <w:bottom w:val="single" w:sz="3" w:space="0" w:color="auto"/>
              </w:pBd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after="25" w:line="276" w:lineRule="auto"/>
              <w:ind w:left="-15"/>
              <w:jc w:val="center"/>
              <w:rPr>
                <w:rFonts w:cs="Arial"/>
                <w:color w:val="000000"/>
                <w:sz w:val="14"/>
                <w:szCs w:val="14"/>
              </w:rPr>
            </w:pPr>
            <w:r w:rsidRPr="008718E4">
              <w:rPr>
                <w:rFonts w:cs="Arial"/>
                <w:color w:val="000000"/>
                <w:sz w:val="14"/>
                <w:szCs w:val="14"/>
              </w:rPr>
              <w:t xml:space="preserve">Shareholding percentage </w:t>
            </w:r>
          </w:p>
          <w:p w14:paraId="799D9D90" w14:textId="0265E229" w:rsidR="00FB7AE7" w:rsidRPr="008718E4" w:rsidRDefault="00FB7AE7" w:rsidP="0052180B">
            <w:pPr>
              <w:pBdr>
                <w:bottom w:val="single" w:sz="3" w:space="0" w:color="auto"/>
              </w:pBd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after="25" w:line="276" w:lineRule="auto"/>
              <w:ind w:left="-15"/>
              <w:jc w:val="center"/>
              <w:rPr>
                <w:rFonts w:cs="Arial"/>
                <w:color w:val="000000"/>
                <w:sz w:val="14"/>
                <w:szCs w:val="14"/>
              </w:rPr>
            </w:pPr>
            <w:r w:rsidRPr="008718E4">
              <w:rPr>
                <w:rFonts w:cs="Arial"/>
                <w:color w:val="000000"/>
                <w:sz w:val="14"/>
                <w:szCs w:val="14"/>
              </w:rPr>
              <w:t>(%)</w:t>
            </w:r>
          </w:p>
        </w:tc>
        <w:tc>
          <w:tcPr>
            <w:tcW w:w="2268" w:type="dxa"/>
            <w:gridSpan w:val="2"/>
            <w:tcBorders>
              <w:left w:val="nil"/>
              <w:right w:val="nil"/>
            </w:tcBorders>
            <w:vAlign w:val="bottom"/>
          </w:tcPr>
          <w:p w14:paraId="3FC109D7" w14:textId="5FD98803" w:rsidR="00FB7AE7" w:rsidRPr="008718E4" w:rsidRDefault="00FB7AE7" w:rsidP="0052180B">
            <w:pPr>
              <w:pBdr>
                <w:bottom w:val="single" w:sz="3" w:space="0" w:color="auto"/>
              </w:pBd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after="25" w:line="276" w:lineRule="auto"/>
              <w:ind w:left="-15"/>
              <w:jc w:val="center"/>
              <w:rPr>
                <w:rFonts w:cs="Arial"/>
                <w:color w:val="000000"/>
                <w:sz w:val="14"/>
                <w:szCs w:val="14"/>
              </w:rPr>
            </w:pPr>
            <w:r w:rsidRPr="008718E4">
              <w:rPr>
                <w:rFonts w:cs="Arial"/>
                <w:color w:val="000000"/>
                <w:sz w:val="14"/>
                <w:szCs w:val="14"/>
              </w:rPr>
              <w:t>Investment at fair value</w:t>
            </w:r>
          </w:p>
        </w:tc>
      </w:tr>
      <w:tr w:rsidR="003D2625" w:rsidRPr="008718E4" w14:paraId="5A7B43BF" w14:textId="77777777" w:rsidTr="00ED2EA7">
        <w:trPr>
          <w:tblHeader/>
        </w:trPr>
        <w:tc>
          <w:tcPr>
            <w:tcW w:w="2693" w:type="dxa"/>
            <w:vMerge/>
            <w:tcBorders>
              <w:left w:val="nil"/>
              <w:right w:val="nil"/>
            </w:tcBorders>
            <w:vAlign w:val="bottom"/>
          </w:tcPr>
          <w:p w14:paraId="1ABBEE6E" w14:textId="77777777" w:rsidR="003D2625" w:rsidRPr="008718E4" w:rsidRDefault="003D2625"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color w:val="000000"/>
                <w:sz w:val="14"/>
                <w:szCs w:val="14"/>
              </w:rPr>
            </w:pPr>
          </w:p>
        </w:tc>
        <w:tc>
          <w:tcPr>
            <w:tcW w:w="1417" w:type="dxa"/>
            <w:vMerge/>
            <w:tcBorders>
              <w:left w:val="nil"/>
              <w:right w:val="nil"/>
            </w:tcBorders>
            <w:vAlign w:val="bottom"/>
          </w:tcPr>
          <w:p w14:paraId="36B6BE8A" w14:textId="77777777" w:rsidR="003D2625" w:rsidRPr="008718E4" w:rsidRDefault="003D2625"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color w:val="000000"/>
                <w:sz w:val="14"/>
                <w:szCs w:val="14"/>
              </w:rPr>
            </w:pPr>
          </w:p>
        </w:tc>
        <w:tc>
          <w:tcPr>
            <w:tcW w:w="1418" w:type="dxa"/>
            <w:vMerge/>
            <w:tcBorders>
              <w:left w:val="nil"/>
              <w:right w:val="nil"/>
            </w:tcBorders>
          </w:tcPr>
          <w:p w14:paraId="279CF61A" w14:textId="77777777" w:rsidR="003D2625" w:rsidRPr="008718E4" w:rsidRDefault="003D2625"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after="25" w:line="276" w:lineRule="auto"/>
              <w:jc w:val="center"/>
              <w:rPr>
                <w:rFonts w:cs="Arial"/>
                <w:color w:val="000000"/>
                <w:sz w:val="14"/>
                <w:szCs w:val="14"/>
              </w:rPr>
            </w:pPr>
          </w:p>
        </w:tc>
        <w:tc>
          <w:tcPr>
            <w:tcW w:w="1276" w:type="dxa"/>
            <w:vMerge/>
            <w:tcBorders>
              <w:left w:val="nil"/>
              <w:right w:val="nil"/>
            </w:tcBorders>
            <w:vAlign w:val="bottom"/>
          </w:tcPr>
          <w:p w14:paraId="76E90CE6" w14:textId="77777777" w:rsidR="00FB7AE7" w:rsidRPr="008718E4" w:rsidRDefault="00FB7AE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after="25" w:line="276" w:lineRule="auto"/>
              <w:jc w:val="center"/>
              <w:rPr>
                <w:rFonts w:cs="Arial"/>
                <w:color w:val="000000"/>
                <w:sz w:val="14"/>
                <w:szCs w:val="14"/>
              </w:rPr>
            </w:pPr>
          </w:p>
        </w:tc>
        <w:tc>
          <w:tcPr>
            <w:tcW w:w="2268" w:type="dxa"/>
            <w:gridSpan w:val="2"/>
            <w:tcBorders>
              <w:left w:val="nil"/>
              <w:right w:val="nil"/>
            </w:tcBorders>
            <w:vAlign w:val="bottom"/>
          </w:tcPr>
          <w:p w14:paraId="1A801FD7" w14:textId="4DB05C54" w:rsidR="00FB7AE7" w:rsidRPr="008718E4" w:rsidRDefault="00BD1EBD" w:rsidP="00912A97">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after="25" w:line="276" w:lineRule="auto"/>
              <w:jc w:val="center"/>
              <w:rPr>
                <w:rFonts w:cs="Arial"/>
                <w:color w:val="000000"/>
                <w:sz w:val="14"/>
                <w:szCs w:val="14"/>
              </w:rPr>
            </w:pPr>
            <w:r w:rsidRPr="008718E4">
              <w:rPr>
                <w:rFonts w:cs="Arial"/>
                <w:color w:val="000000"/>
                <w:sz w:val="14"/>
                <w:szCs w:val="14"/>
              </w:rPr>
              <w:t xml:space="preserve">Consolidated and separate </w:t>
            </w:r>
            <w:r w:rsidR="00F5648F" w:rsidRPr="008718E4">
              <w:rPr>
                <w:rFonts w:cs="Arial"/>
                <w:color w:val="000000"/>
                <w:sz w:val="14"/>
                <w:szCs w:val="14"/>
              </w:rPr>
              <w:t>F/S</w:t>
            </w:r>
          </w:p>
        </w:tc>
      </w:tr>
      <w:tr w:rsidR="00FC78FD" w:rsidRPr="008718E4" w14:paraId="1EF7AE54" w14:textId="77777777" w:rsidTr="00ED2EA7">
        <w:tc>
          <w:tcPr>
            <w:tcW w:w="2693" w:type="dxa"/>
            <w:vMerge/>
            <w:tcBorders>
              <w:left w:val="nil"/>
              <w:bottom w:val="nil"/>
              <w:right w:val="nil"/>
            </w:tcBorders>
            <w:vAlign w:val="bottom"/>
          </w:tcPr>
          <w:p w14:paraId="45E2EB5A" w14:textId="77777777" w:rsidR="00FC78FD" w:rsidRPr="008718E4" w:rsidRDefault="00FC78FD"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color w:val="000000"/>
                <w:sz w:val="14"/>
                <w:szCs w:val="14"/>
              </w:rPr>
            </w:pPr>
          </w:p>
        </w:tc>
        <w:tc>
          <w:tcPr>
            <w:tcW w:w="1417" w:type="dxa"/>
            <w:vMerge/>
            <w:tcBorders>
              <w:left w:val="nil"/>
              <w:bottom w:val="nil"/>
              <w:right w:val="nil"/>
            </w:tcBorders>
            <w:vAlign w:val="bottom"/>
          </w:tcPr>
          <w:p w14:paraId="2D6BA3ED" w14:textId="77777777" w:rsidR="00FC78FD" w:rsidRPr="008718E4" w:rsidRDefault="00FC78FD"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color w:val="000000"/>
                <w:sz w:val="14"/>
                <w:szCs w:val="14"/>
              </w:rPr>
            </w:pPr>
          </w:p>
        </w:tc>
        <w:tc>
          <w:tcPr>
            <w:tcW w:w="1418" w:type="dxa"/>
            <w:vMerge/>
            <w:tcBorders>
              <w:left w:val="nil"/>
              <w:bottom w:val="nil"/>
              <w:right w:val="nil"/>
            </w:tcBorders>
          </w:tcPr>
          <w:p w14:paraId="6CDC0AD1" w14:textId="77777777" w:rsidR="00FC78FD" w:rsidRPr="008718E4" w:rsidRDefault="00FC78FD"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after="25" w:line="276" w:lineRule="auto"/>
              <w:jc w:val="center"/>
              <w:rPr>
                <w:rFonts w:cs="Arial"/>
                <w:color w:val="000000"/>
                <w:sz w:val="14"/>
                <w:szCs w:val="14"/>
                <w:u w:val="single"/>
              </w:rPr>
            </w:pPr>
          </w:p>
        </w:tc>
        <w:tc>
          <w:tcPr>
            <w:tcW w:w="1276" w:type="dxa"/>
            <w:vMerge/>
            <w:tcBorders>
              <w:left w:val="nil"/>
              <w:bottom w:val="nil"/>
              <w:right w:val="nil"/>
            </w:tcBorders>
            <w:vAlign w:val="bottom"/>
          </w:tcPr>
          <w:p w14:paraId="169B0E01" w14:textId="77777777" w:rsidR="00FB7AE7" w:rsidRPr="008718E4" w:rsidRDefault="00FB7AE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after="25" w:line="276" w:lineRule="auto"/>
              <w:jc w:val="center"/>
              <w:rPr>
                <w:rFonts w:cs="Arial"/>
                <w:color w:val="000000"/>
                <w:sz w:val="14"/>
                <w:szCs w:val="14"/>
                <w:u w:val="single"/>
              </w:rPr>
            </w:pPr>
          </w:p>
        </w:tc>
        <w:tc>
          <w:tcPr>
            <w:tcW w:w="1134" w:type="dxa"/>
            <w:tcBorders>
              <w:left w:val="nil"/>
              <w:bottom w:val="nil"/>
              <w:right w:val="nil"/>
            </w:tcBorders>
          </w:tcPr>
          <w:p w14:paraId="3A40A0EB" w14:textId="3ECD1691" w:rsidR="00FB7AE7" w:rsidRPr="00B07430" w:rsidRDefault="00FB7AE7"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after="25" w:line="276" w:lineRule="auto"/>
              <w:jc w:val="center"/>
              <w:rPr>
                <w:rFonts w:cstheme="minorBidi"/>
                <w:color w:val="000000"/>
                <w:sz w:val="14"/>
                <w:szCs w:val="14"/>
              </w:rPr>
            </w:pPr>
            <w:r w:rsidRPr="008718E4">
              <w:rPr>
                <w:rFonts w:cs="Arial"/>
                <w:color w:val="000000"/>
                <w:sz w:val="14"/>
                <w:szCs w:val="14"/>
              </w:rPr>
              <w:t>202</w:t>
            </w:r>
            <w:r w:rsidR="00B07430">
              <w:rPr>
                <w:rFonts w:cstheme="minorBidi"/>
                <w:color w:val="000000"/>
                <w:sz w:val="14"/>
                <w:szCs w:val="14"/>
              </w:rPr>
              <w:t>5</w:t>
            </w:r>
          </w:p>
        </w:tc>
        <w:tc>
          <w:tcPr>
            <w:tcW w:w="1134" w:type="dxa"/>
            <w:tcBorders>
              <w:left w:val="nil"/>
              <w:bottom w:val="nil"/>
              <w:right w:val="nil"/>
            </w:tcBorders>
          </w:tcPr>
          <w:p w14:paraId="7B2C6824" w14:textId="6885D9C8" w:rsidR="00FB7AE7" w:rsidRPr="008718E4" w:rsidRDefault="00FB7AE7"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after="25" w:line="276" w:lineRule="auto"/>
              <w:jc w:val="center"/>
              <w:rPr>
                <w:rFonts w:cs="Arial"/>
                <w:color w:val="000000"/>
                <w:sz w:val="14"/>
                <w:szCs w:val="14"/>
              </w:rPr>
            </w:pPr>
            <w:r w:rsidRPr="008718E4">
              <w:rPr>
                <w:rFonts w:cs="Arial"/>
                <w:color w:val="000000"/>
                <w:sz w:val="14"/>
                <w:szCs w:val="14"/>
              </w:rPr>
              <w:t>202</w:t>
            </w:r>
            <w:r w:rsidR="00B07430">
              <w:rPr>
                <w:rFonts w:cs="Arial"/>
                <w:color w:val="000000"/>
                <w:sz w:val="14"/>
                <w:szCs w:val="14"/>
              </w:rPr>
              <w:t>4</w:t>
            </w:r>
          </w:p>
        </w:tc>
      </w:tr>
      <w:tr w:rsidR="00890004" w:rsidRPr="008718E4" w14:paraId="6B5B66AE" w14:textId="77777777" w:rsidTr="00ED2EA7">
        <w:tc>
          <w:tcPr>
            <w:tcW w:w="2693" w:type="dxa"/>
            <w:tcBorders>
              <w:top w:val="nil"/>
              <w:left w:val="nil"/>
              <w:bottom w:val="nil"/>
              <w:right w:val="nil"/>
            </w:tcBorders>
            <w:vAlign w:val="bottom"/>
          </w:tcPr>
          <w:p w14:paraId="1EE79BB8" w14:textId="77777777" w:rsidR="00890004" w:rsidRPr="008718E4" w:rsidRDefault="00890004"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after="25" w:line="276" w:lineRule="auto"/>
              <w:ind w:right="-90"/>
              <w:rPr>
                <w:rFonts w:cs="Arial"/>
                <w:color w:val="000000"/>
                <w:sz w:val="14"/>
                <w:szCs w:val="14"/>
              </w:rPr>
            </w:pPr>
          </w:p>
        </w:tc>
        <w:tc>
          <w:tcPr>
            <w:tcW w:w="1417" w:type="dxa"/>
            <w:tcBorders>
              <w:top w:val="nil"/>
              <w:left w:val="nil"/>
              <w:bottom w:val="nil"/>
              <w:right w:val="nil"/>
            </w:tcBorders>
            <w:vAlign w:val="bottom"/>
          </w:tcPr>
          <w:p w14:paraId="364D9518" w14:textId="77777777" w:rsidR="00890004" w:rsidRPr="008718E4" w:rsidRDefault="00890004"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after="25" w:line="276" w:lineRule="auto"/>
              <w:jc w:val="center"/>
              <w:rPr>
                <w:rFonts w:cs="Arial"/>
                <w:color w:val="000000"/>
                <w:sz w:val="14"/>
                <w:szCs w:val="14"/>
              </w:rPr>
            </w:pPr>
          </w:p>
        </w:tc>
        <w:tc>
          <w:tcPr>
            <w:tcW w:w="1418" w:type="dxa"/>
            <w:tcBorders>
              <w:top w:val="nil"/>
              <w:left w:val="nil"/>
              <w:bottom w:val="nil"/>
              <w:right w:val="nil"/>
            </w:tcBorders>
          </w:tcPr>
          <w:p w14:paraId="6F91B256" w14:textId="77777777" w:rsidR="00890004" w:rsidRPr="008718E4" w:rsidRDefault="00890004"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87" w:right="-84"/>
              <w:jc w:val="center"/>
              <w:rPr>
                <w:rFonts w:cs="Arial"/>
                <w:color w:val="000000"/>
                <w:sz w:val="14"/>
                <w:szCs w:val="14"/>
              </w:rPr>
            </w:pPr>
          </w:p>
        </w:tc>
        <w:tc>
          <w:tcPr>
            <w:tcW w:w="1276" w:type="dxa"/>
            <w:tcBorders>
              <w:top w:val="nil"/>
              <w:left w:val="nil"/>
              <w:bottom w:val="nil"/>
              <w:right w:val="nil"/>
            </w:tcBorders>
            <w:vAlign w:val="bottom"/>
          </w:tcPr>
          <w:p w14:paraId="58316D66" w14:textId="77777777" w:rsidR="00FB7AE7" w:rsidRPr="008718E4" w:rsidRDefault="00FB7AE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87" w:right="-84"/>
              <w:jc w:val="center"/>
              <w:rPr>
                <w:rFonts w:cs="Arial"/>
                <w:color w:val="000000"/>
                <w:sz w:val="14"/>
                <w:szCs w:val="14"/>
              </w:rPr>
            </w:pPr>
          </w:p>
        </w:tc>
        <w:tc>
          <w:tcPr>
            <w:tcW w:w="1134" w:type="dxa"/>
            <w:tcBorders>
              <w:top w:val="nil"/>
              <w:left w:val="nil"/>
              <w:bottom w:val="nil"/>
              <w:right w:val="nil"/>
            </w:tcBorders>
          </w:tcPr>
          <w:p w14:paraId="74CADD9D" w14:textId="659D2215" w:rsidR="00FB7AE7" w:rsidRPr="008718E4" w:rsidRDefault="00FB7AE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87" w:right="-84"/>
              <w:jc w:val="center"/>
              <w:rPr>
                <w:rFonts w:cs="Arial"/>
                <w:color w:val="000000"/>
                <w:sz w:val="14"/>
                <w:szCs w:val="14"/>
              </w:rPr>
            </w:pPr>
          </w:p>
        </w:tc>
        <w:tc>
          <w:tcPr>
            <w:tcW w:w="1134" w:type="dxa"/>
            <w:tcBorders>
              <w:top w:val="nil"/>
              <w:left w:val="nil"/>
              <w:bottom w:val="nil"/>
              <w:right w:val="nil"/>
            </w:tcBorders>
          </w:tcPr>
          <w:p w14:paraId="0267CED2" w14:textId="7B0E75D1" w:rsidR="00FB7AE7" w:rsidRPr="008718E4" w:rsidRDefault="00FB7AE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87" w:right="-84"/>
              <w:jc w:val="center"/>
              <w:rPr>
                <w:rFonts w:cs="Arial"/>
                <w:color w:val="000000"/>
                <w:sz w:val="14"/>
                <w:szCs w:val="14"/>
              </w:rPr>
            </w:pPr>
          </w:p>
        </w:tc>
      </w:tr>
      <w:tr w:rsidR="00ED382A" w:rsidRPr="008718E4" w14:paraId="2A7E1FF4" w14:textId="77777777" w:rsidTr="00E248F1">
        <w:tc>
          <w:tcPr>
            <w:tcW w:w="2693" w:type="dxa"/>
            <w:tcBorders>
              <w:top w:val="nil"/>
              <w:left w:val="nil"/>
              <w:bottom w:val="nil"/>
              <w:right w:val="nil"/>
            </w:tcBorders>
            <w:vAlign w:val="bottom"/>
          </w:tcPr>
          <w:p w14:paraId="18A14A2D" w14:textId="77777777" w:rsidR="00ED382A" w:rsidRPr="008718E4" w:rsidRDefault="00ED382A" w:rsidP="00ED382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 w:val="right" w:pos="9147"/>
              </w:tabs>
              <w:spacing w:before="50" w:after="25" w:line="276" w:lineRule="auto"/>
              <w:ind w:right="-171"/>
              <w:rPr>
                <w:rFonts w:cs="Arial"/>
                <w:color w:val="000000"/>
                <w:sz w:val="14"/>
                <w:szCs w:val="14"/>
              </w:rPr>
            </w:pPr>
            <w:r w:rsidRPr="008718E4">
              <w:rPr>
                <w:rFonts w:cs="Arial"/>
                <w:color w:val="000000"/>
                <w:sz w:val="14"/>
                <w:szCs w:val="14"/>
              </w:rPr>
              <w:t>Aura Dream Co., Ltd.</w:t>
            </w:r>
          </w:p>
        </w:tc>
        <w:tc>
          <w:tcPr>
            <w:tcW w:w="1417" w:type="dxa"/>
            <w:tcBorders>
              <w:top w:val="nil"/>
              <w:left w:val="nil"/>
              <w:bottom w:val="nil"/>
              <w:right w:val="nil"/>
            </w:tcBorders>
            <w:vAlign w:val="bottom"/>
          </w:tcPr>
          <w:p w14:paraId="7EA75BD6" w14:textId="77777777" w:rsidR="00ED382A" w:rsidRPr="008718E4" w:rsidRDefault="00ED382A" w:rsidP="00ED382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color w:val="000000"/>
                <w:sz w:val="14"/>
                <w:szCs w:val="14"/>
                <w:cs/>
              </w:rPr>
            </w:pPr>
            <w:r w:rsidRPr="008718E4">
              <w:rPr>
                <w:rFonts w:cs="Arial"/>
                <w:color w:val="000000"/>
                <w:sz w:val="14"/>
                <w:szCs w:val="14"/>
              </w:rPr>
              <w:t>Hotel Business</w:t>
            </w:r>
          </w:p>
        </w:tc>
        <w:tc>
          <w:tcPr>
            <w:tcW w:w="1418" w:type="dxa"/>
            <w:tcBorders>
              <w:top w:val="nil"/>
              <w:left w:val="nil"/>
              <w:bottom w:val="nil"/>
              <w:right w:val="nil"/>
            </w:tcBorders>
            <w:vAlign w:val="bottom"/>
          </w:tcPr>
          <w:p w14:paraId="244CBF93" w14:textId="5364BD00" w:rsidR="00ED382A" w:rsidRPr="008718E4" w:rsidRDefault="00ED382A" w:rsidP="00ED382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87" w:right="-84"/>
              <w:jc w:val="center"/>
              <w:rPr>
                <w:rFonts w:cs="Arial"/>
                <w:color w:val="000000"/>
                <w:sz w:val="14"/>
                <w:szCs w:val="14"/>
              </w:rPr>
            </w:pPr>
            <w:r w:rsidRPr="008718E4">
              <w:rPr>
                <w:rFonts w:cs="Arial"/>
                <w:color w:val="000000"/>
                <w:sz w:val="14"/>
                <w:szCs w:val="14"/>
              </w:rPr>
              <w:t>Thailand</w:t>
            </w:r>
          </w:p>
        </w:tc>
        <w:tc>
          <w:tcPr>
            <w:tcW w:w="1276" w:type="dxa"/>
            <w:tcBorders>
              <w:top w:val="nil"/>
              <w:left w:val="nil"/>
              <w:bottom w:val="nil"/>
              <w:right w:val="nil"/>
            </w:tcBorders>
            <w:vAlign w:val="bottom"/>
          </w:tcPr>
          <w:p w14:paraId="09C049B2" w14:textId="22ED31E2" w:rsidR="00ED382A" w:rsidRPr="008718E4" w:rsidRDefault="00ED382A" w:rsidP="00ED382A">
            <w:pPr>
              <w:pStyle w:val="Header"/>
              <w:tabs>
                <w:tab w:val="clear" w:pos="227"/>
                <w:tab w:val="clear" w:pos="454"/>
                <w:tab w:val="clear" w:pos="680"/>
                <w:tab w:val="clear" w:pos="907"/>
                <w:tab w:val="clear" w:pos="1644"/>
                <w:tab w:val="clear" w:pos="1871"/>
                <w:tab w:val="clear" w:pos="2580"/>
                <w:tab w:val="clear" w:pos="2807"/>
                <w:tab w:val="clear" w:pos="3515"/>
                <w:tab w:val="clear" w:pos="4451"/>
                <w:tab w:val="clear" w:pos="4536"/>
                <w:tab w:val="clear" w:pos="4678"/>
                <w:tab w:val="clear" w:pos="5387"/>
                <w:tab w:val="clear" w:pos="5613"/>
                <w:tab w:val="clear" w:pos="6322"/>
                <w:tab w:val="clear" w:pos="6549"/>
                <w:tab w:val="clear" w:pos="9072"/>
                <w:tab w:val="left" w:pos="190"/>
                <w:tab w:val="left" w:pos="38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1"/>
              <w:jc w:val="center"/>
              <w:rPr>
                <w:rFonts w:cs="Arial"/>
                <w:color w:val="000000"/>
                <w:sz w:val="14"/>
                <w:szCs w:val="14"/>
              </w:rPr>
            </w:pPr>
            <w:r w:rsidRPr="008718E4">
              <w:rPr>
                <w:rFonts w:cs="Arial"/>
                <w:color w:val="000000"/>
                <w:sz w:val="14"/>
                <w:szCs w:val="14"/>
              </w:rPr>
              <w:t>9.00</w:t>
            </w:r>
          </w:p>
        </w:tc>
        <w:tc>
          <w:tcPr>
            <w:tcW w:w="1134" w:type="dxa"/>
            <w:tcBorders>
              <w:left w:val="nil"/>
              <w:bottom w:val="nil"/>
              <w:right w:val="nil"/>
            </w:tcBorders>
          </w:tcPr>
          <w:p w14:paraId="33057565" w14:textId="296B4BC6" w:rsidR="00ED382A" w:rsidRPr="008718E4" w:rsidRDefault="00ED382A" w:rsidP="00ED382A">
            <w:pPr>
              <w:pStyle w:val="Header"/>
              <w:tabs>
                <w:tab w:val="clear" w:pos="227"/>
                <w:tab w:val="clear" w:pos="454"/>
                <w:tab w:val="clear" w:pos="680"/>
                <w:tab w:val="clear" w:pos="907"/>
                <w:tab w:val="clear" w:pos="1644"/>
                <w:tab w:val="clear" w:pos="1871"/>
                <w:tab w:val="clear" w:pos="2580"/>
                <w:tab w:val="clear" w:pos="2807"/>
                <w:tab w:val="clear" w:pos="3515"/>
                <w:tab w:val="clear" w:pos="4451"/>
                <w:tab w:val="clear" w:pos="4536"/>
                <w:tab w:val="clear" w:pos="4678"/>
                <w:tab w:val="clear" w:pos="5387"/>
                <w:tab w:val="clear" w:pos="5613"/>
                <w:tab w:val="clear" w:pos="6322"/>
                <w:tab w:val="clear" w:pos="6549"/>
                <w:tab w:val="clear" w:pos="9072"/>
                <w:tab w:val="left" w:pos="190"/>
                <w:tab w:val="left" w:pos="38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1"/>
              <w:jc w:val="right"/>
              <w:rPr>
                <w:rFonts w:cs="Arial"/>
                <w:color w:val="000000"/>
                <w:sz w:val="14"/>
                <w:szCs w:val="14"/>
              </w:rPr>
            </w:pPr>
            <w:r w:rsidRPr="008718E4">
              <w:rPr>
                <w:rFonts w:cs="Arial"/>
                <w:color w:val="000000"/>
                <w:sz w:val="14"/>
                <w:szCs w:val="14"/>
              </w:rPr>
              <w:t>45,000</w:t>
            </w:r>
          </w:p>
        </w:tc>
        <w:tc>
          <w:tcPr>
            <w:tcW w:w="1134" w:type="dxa"/>
            <w:tcBorders>
              <w:top w:val="nil"/>
              <w:left w:val="nil"/>
              <w:bottom w:val="nil"/>
              <w:right w:val="nil"/>
            </w:tcBorders>
          </w:tcPr>
          <w:p w14:paraId="24C764D6" w14:textId="793A5F1B" w:rsidR="00ED382A" w:rsidRPr="008718E4" w:rsidRDefault="00ED382A" w:rsidP="00ED382A">
            <w:pPr>
              <w:pStyle w:val="Header"/>
              <w:tabs>
                <w:tab w:val="clear" w:pos="227"/>
                <w:tab w:val="clear" w:pos="454"/>
                <w:tab w:val="clear" w:pos="680"/>
                <w:tab w:val="clear" w:pos="907"/>
                <w:tab w:val="clear" w:pos="1644"/>
                <w:tab w:val="clear" w:pos="1871"/>
                <w:tab w:val="clear" w:pos="2580"/>
                <w:tab w:val="clear" w:pos="2807"/>
                <w:tab w:val="clear" w:pos="3515"/>
                <w:tab w:val="clear" w:pos="4451"/>
                <w:tab w:val="clear" w:pos="4536"/>
                <w:tab w:val="clear" w:pos="4678"/>
                <w:tab w:val="clear" w:pos="5387"/>
                <w:tab w:val="clear" w:pos="5613"/>
                <w:tab w:val="clear" w:pos="6322"/>
                <w:tab w:val="clear" w:pos="6549"/>
                <w:tab w:val="clear" w:pos="9072"/>
                <w:tab w:val="left" w:pos="190"/>
                <w:tab w:val="left" w:pos="38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1"/>
              <w:jc w:val="right"/>
              <w:rPr>
                <w:rFonts w:cs="Arial"/>
                <w:color w:val="000000"/>
                <w:sz w:val="14"/>
                <w:szCs w:val="14"/>
              </w:rPr>
            </w:pPr>
            <w:r w:rsidRPr="008718E4">
              <w:rPr>
                <w:rFonts w:cs="Arial"/>
                <w:color w:val="000000"/>
                <w:sz w:val="14"/>
                <w:szCs w:val="14"/>
              </w:rPr>
              <w:t>45,000</w:t>
            </w:r>
          </w:p>
        </w:tc>
      </w:tr>
      <w:tr w:rsidR="00ED382A" w:rsidRPr="008718E4" w14:paraId="3E456619" w14:textId="77777777" w:rsidTr="00E248F1">
        <w:tc>
          <w:tcPr>
            <w:tcW w:w="2693" w:type="dxa"/>
            <w:tcBorders>
              <w:top w:val="nil"/>
              <w:left w:val="nil"/>
              <w:bottom w:val="nil"/>
              <w:right w:val="nil"/>
            </w:tcBorders>
            <w:vAlign w:val="bottom"/>
          </w:tcPr>
          <w:p w14:paraId="439C8BC3" w14:textId="77777777" w:rsidR="00ED382A" w:rsidRPr="008718E4" w:rsidRDefault="00ED382A" w:rsidP="00ED382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 w:val="right" w:pos="9147"/>
              </w:tabs>
              <w:spacing w:before="50" w:after="25" w:line="276" w:lineRule="auto"/>
              <w:ind w:right="-171"/>
              <w:rPr>
                <w:rFonts w:cs="Arial"/>
                <w:color w:val="000000"/>
                <w:sz w:val="14"/>
                <w:szCs w:val="14"/>
              </w:rPr>
            </w:pPr>
            <w:r w:rsidRPr="008718E4">
              <w:rPr>
                <w:rFonts w:cs="Arial"/>
                <w:color w:val="000000"/>
                <w:sz w:val="14"/>
                <w:szCs w:val="14"/>
              </w:rPr>
              <w:t>Inter Expert Construction Co., Ltd.</w:t>
            </w:r>
          </w:p>
        </w:tc>
        <w:tc>
          <w:tcPr>
            <w:tcW w:w="1417" w:type="dxa"/>
            <w:tcBorders>
              <w:top w:val="nil"/>
              <w:left w:val="nil"/>
              <w:bottom w:val="nil"/>
              <w:right w:val="nil"/>
            </w:tcBorders>
            <w:vAlign w:val="bottom"/>
          </w:tcPr>
          <w:p w14:paraId="67AA938D" w14:textId="77777777" w:rsidR="00ED382A" w:rsidRPr="008718E4" w:rsidRDefault="00ED382A" w:rsidP="00ED382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color w:val="000000"/>
                <w:sz w:val="14"/>
                <w:szCs w:val="14"/>
                <w:cs/>
              </w:rPr>
            </w:pPr>
            <w:r w:rsidRPr="008718E4">
              <w:rPr>
                <w:rFonts w:cs="Arial"/>
                <w:color w:val="000000"/>
                <w:sz w:val="14"/>
                <w:szCs w:val="14"/>
              </w:rPr>
              <w:t>Construction</w:t>
            </w:r>
          </w:p>
        </w:tc>
        <w:tc>
          <w:tcPr>
            <w:tcW w:w="1418" w:type="dxa"/>
            <w:tcBorders>
              <w:top w:val="nil"/>
              <w:left w:val="nil"/>
              <w:bottom w:val="nil"/>
              <w:right w:val="nil"/>
            </w:tcBorders>
            <w:vAlign w:val="bottom"/>
          </w:tcPr>
          <w:p w14:paraId="4C676779" w14:textId="5AB37A98" w:rsidR="00ED382A" w:rsidRPr="008718E4" w:rsidRDefault="00ED382A" w:rsidP="00ED382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87" w:right="-84"/>
              <w:jc w:val="center"/>
              <w:rPr>
                <w:rFonts w:cs="Arial"/>
                <w:color w:val="000000"/>
                <w:sz w:val="14"/>
                <w:szCs w:val="14"/>
              </w:rPr>
            </w:pPr>
            <w:r w:rsidRPr="008718E4">
              <w:rPr>
                <w:rFonts w:cs="Arial"/>
                <w:color w:val="000000"/>
                <w:sz w:val="14"/>
                <w:szCs w:val="14"/>
              </w:rPr>
              <w:t>Thailand</w:t>
            </w:r>
          </w:p>
        </w:tc>
        <w:tc>
          <w:tcPr>
            <w:tcW w:w="1276" w:type="dxa"/>
            <w:tcBorders>
              <w:top w:val="nil"/>
              <w:left w:val="nil"/>
              <w:bottom w:val="nil"/>
              <w:right w:val="nil"/>
            </w:tcBorders>
            <w:vAlign w:val="bottom"/>
          </w:tcPr>
          <w:p w14:paraId="44365206" w14:textId="009F6387" w:rsidR="00ED382A" w:rsidRPr="008718E4" w:rsidRDefault="00ED382A" w:rsidP="00ED382A">
            <w:pPr>
              <w:pStyle w:val="Header"/>
              <w:tabs>
                <w:tab w:val="clear" w:pos="227"/>
                <w:tab w:val="clear" w:pos="454"/>
                <w:tab w:val="clear" w:pos="680"/>
                <w:tab w:val="clear" w:pos="907"/>
                <w:tab w:val="clear" w:pos="1644"/>
                <w:tab w:val="clear" w:pos="1871"/>
                <w:tab w:val="clear" w:pos="2580"/>
                <w:tab w:val="clear" w:pos="2807"/>
                <w:tab w:val="clear" w:pos="3515"/>
                <w:tab w:val="clear" w:pos="4451"/>
                <w:tab w:val="clear" w:pos="4536"/>
                <w:tab w:val="clear" w:pos="4678"/>
                <w:tab w:val="clear" w:pos="5387"/>
                <w:tab w:val="clear" w:pos="5613"/>
                <w:tab w:val="clear" w:pos="6322"/>
                <w:tab w:val="clear" w:pos="6549"/>
                <w:tab w:val="clear" w:pos="9072"/>
                <w:tab w:val="left" w:pos="190"/>
                <w:tab w:val="left" w:pos="38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1"/>
              <w:jc w:val="center"/>
              <w:rPr>
                <w:rFonts w:cs="Arial"/>
                <w:color w:val="000000"/>
                <w:sz w:val="14"/>
                <w:szCs w:val="14"/>
              </w:rPr>
            </w:pPr>
            <w:r w:rsidRPr="008718E4">
              <w:rPr>
                <w:rFonts w:cs="Arial"/>
                <w:color w:val="000000"/>
                <w:sz w:val="14"/>
                <w:szCs w:val="14"/>
              </w:rPr>
              <w:t>8.55</w:t>
            </w:r>
          </w:p>
        </w:tc>
        <w:tc>
          <w:tcPr>
            <w:tcW w:w="1134" w:type="dxa"/>
            <w:tcBorders>
              <w:left w:val="nil"/>
              <w:bottom w:val="nil"/>
              <w:right w:val="nil"/>
            </w:tcBorders>
            <w:vAlign w:val="bottom"/>
          </w:tcPr>
          <w:p w14:paraId="022B5CE7" w14:textId="1446BE1A" w:rsidR="00ED382A" w:rsidRPr="008718E4" w:rsidRDefault="00ED382A" w:rsidP="00ED382A">
            <w:pPr>
              <w:pStyle w:val="Heade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536"/>
                <w:tab w:val="clear" w:pos="4678"/>
                <w:tab w:val="clear" w:pos="5387"/>
                <w:tab w:val="clear" w:pos="5613"/>
                <w:tab w:val="clear" w:pos="6322"/>
                <w:tab w:val="clear" w:pos="6549"/>
                <w:tab w:val="clear" w:pos="9072"/>
                <w:tab w:val="left" w:pos="190"/>
                <w:tab w:val="left" w:pos="38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1"/>
              <w:jc w:val="right"/>
              <w:rPr>
                <w:rFonts w:cs="Arial"/>
                <w:color w:val="000000"/>
                <w:sz w:val="14"/>
                <w:szCs w:val="14"/>
              </w:rPr>
            </w:pPr>
            <w:r w:rsidRPr="008718E4">
              <w:rPr>
                <w:rFonts w:cs="Arial"/>
                <w:color w:val="000000"/>
                <w:sz w:val="14"/>
                <w:szCs w:val="14"/>
              </w:rPr>
              <w:t>11,577</w:t>
            </w:r>
          </w:p>
        </w:tc>
        <w:tc>
          <w:tcPr>
            <w:tcW w:w="1134" w:type="dxa"/>
            <w:tcBorders>
              <w:top w:val="nil"/>
              <w:left w:val="nil"/>
              <w:bottom w:val="nil"/>
              <w:right w:val="nil"/>
            </w:tcBorders>
            <w:vAlign w:val="bottom"/>
          </w:tcPr>
          <w:p w14:paraId="438B5FE3" w14:textId="1E660A34" w:rsidR="00ED382A" w:rsidRPr="008718E4" w:rsidRDefault="00ED382A" w:rsidP="00ED382A">
            <w:pPr>
              <w:pStyle w:val="Heade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536"/>
                <w:tab w:val="clear" w:pos="4678"/>
                <w:tab w:val="clear" w:pos="5387"/>
                <w:tab w:val="clear" w:pos="5613"/>
                <w:tab w:val="clear" w:pos="6322"/>
                <w:tab w:val="clear" w:pos="6549"/>
                <w:tab w:val="clear" w:pos="9072"/>
                <w:tab w:val="left" w:pos="190"/>
                <w:tab w:val="left" w:pos="38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1"/>
              <w:jc w:val="right"/>
              <w:rPr>
                <w:rFonts w:cs="Arial"/>
                <w:color w:val="000000"/>
                <w:sz w:val="14"/>
                <w:szCs w:val="14"/>
              </w:rPr>
            </w:pPr>
            <w:r w:rsidRPr="008718E4">
              <w:rPr>
                <w:rFonts w:cs="Arial"/>
                <w:color w:val="000000"/>
                <w:sz w:val="14"/>
                <w:szCs w:val="14"/>
              </w:rPr>
              <w:t>11,577</w:t>
            </w:r>
          </w:p>
        </w:tc>
      </w:tr>
      <w:tr w:rsidR="00ED382A" w:rsidRPr="008718E4" w14:paraId="1D98DB6F" w14:textId="77777777" w:rsidTr="00E248F1">
        <w:tc>
          <w:tcPr>
            <w:tcW w:w="2693" w:type="dxa"/>
            <w:tcBorders>
              <w:top w:val="nil"/>
              <w:left w:val="nil"/>
              <w:bottom w:val="nil"/>
              <w:right w:val="nil"/>
            </w:tcBorders>
            <w:vAlign w:val="bottom"/>
          </w:tcPr>
          <w:p w14:paraId="076AB5C3" w14:textId="77777777" w:rsidR="00ED382A" w:rsidRPr="008718E4" w:rsidRDefault="00ED382A" w:rsidP="00ED382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 w:val="right" w:pos="9147"/>
              </w:tabs>
              <w:spacing w:before="50" w:after="25" w:line="276" w:lineRule="auto"/>
              <w:ind w:left="211" w:right="-171"/>
              <w:rPr>
                <w:rFonts w:cs="Arial"/>
                <w:color w:val="000000"/>
                <w:sz w:val="14"/>
                <w:szCs w:val="14"/>
              </w:rPr>
            </w:pPr>
            <w:r w:rsidRPr="008718E4">
              <w:rPr>
                <w:rFonts w:cs="Arial"/>
                <w:color w:val="000000"/>
                <w:sz w:val="14"/>
                <w:szCs w:val="14"/>
              </w:rPr>
              <w:t>Total</w:t>
            </w:r>
          </w:p>
        </w:tc>
        <w:tc>
          <w:tcPr>
            <w:tcW w:w="1417" w:type="dxa"/>
            <w:tcBorders>
              <w:top w:val="nil"/>
              <w:left w:val="nil"/>
              <w:bottom w:val="nil"/>
              <w:right w:val="nil"/>
            </w:tcBorders>
            <w:vAlign w:val="bottom"/>
          </w:tcPr>
          <w:p w14:paraId="23CBA3CD" w14:textId="77777777" w:rsidR="00ED382A" w:rsidRPr="008718E4" w:rsidRDefault="00ED382A" w:rsidP="00ED382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color w:val="000000"/>
                <w:sz w:val="14"/>
                <w:szCs w:val="14"/>
              </w:rPr>
            </w:pPr>
          </w:p>
        </w:tc>
        <w:tc>
          <w:tcPr>
            <w:tcW w:w="1418" w:type="dxa"/>
            <w:tcBorders>
              <w:top w:val="nil"/>
              <w:left w:val="nil"/>
              <w:bottom w:val="nil"/>
              <w:right w:val="nil"/>
            </w:tcBorders>
          </w:tcPr>
          <w:p w14:paraId="3DC69C50" w14:textId="77777777" w:rsidR="00ED382A" w:rsidRPr="008718E4" w:rsidRDefault="00ED382A" w:rsidP="00ED382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87" w:right="-84"/>
              <w:jc w:val="center"/>
              <w:rPr>
                <w:rFonts w:cs="Arial"/>
                <w:color w:val="000000"/>
                <w:sz w:val="14"/>
                <w:szCs w:val="14"/>
              </w:rPr>
            </w:pPr>
          </w:p>
        </w:tc>
        <w:tc>
          <w:tcPr>
            <w:tcW w:w="1276" w:type="dxa"/>
            <w:tcBorders>
              <w:top w:val="nil"/>
              <w:left w:val="nil"/>
              <w:bottom w:val="nil"/>
              <w:right w:val="nil"/>
            </w:tcBorders>
          </w:tcPr>
          <w:p w14:paraId="4CB48CBD" w14:textId="77777777" w:rsidR="00ED382A" w:rsidRPr="008718E4" w:rsidRDefault="00ED382A" w:rsidP="00ED382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87" w:right="-84"/>
              <w:jc w:val="center"/>
              <w:rPr>
                <w:rFonts w:cs="Arial"/>
                <w:color w:val="000000"/>
                <w:sz w:val="14"/>
                <w:szCs w:val="14"/>
              </w:rPr>
            </w:pPr>
          </w:p>
        </w:tc>
        <w:tc>
          <w:tcPr>
            <w:tcW w:w="1134" w:type="dxa"/>
            <w:tcBorders>
              <w:left w:val="nil"/>
              <w:bottom w:val="nil"/>
              <w:right w:val="nil"/>
            </w:tcBorders>
          </w:tcPr>
          <w:p w14:paraId="11C42248" w14:textId="78F7B6BF" w:rsidR="00ED382A" w:rsidRPr="008718E4" w:rsidRDefault="00ED382A" w:rsidP="00ED382A">
            <w:pPr>
              <w:pStyle w:val="Heade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536"/>
                <w:tab w:val="clear" w:pos="4678"/>
                <w:tab w:val="clear" w:pos="5387"/>
                <w:tab w:val="clear" w:pos="5613"/>
                <w:tab w:val="clear" w:pos="6322"/>
                <w:tab w:val="clear" w:pos="6549"/>
                <w:tab w:val="clear" w:pos="9072"/>
                <w:tab w:val="left" w:pos="190"/>
                <w:tab w:val="left" w:pos="38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1"/>
              <w:jc w:val="right"/>
              <w:rPr>
                <w:rFonts w:cs="Arial"/>
                <w:color w:val="000000"/>
                <w:sz w:val="14"/>
                <w:szCs w:val="14"/>
                <w:cs/>
              </w:rPr>
            </w:pPr>
            <w:r w:rsidRPr="008718E4">
              <w:rPr>
                <w:rFonts w:cs="Arial"/>
                <w:color w:val="000000"/>
                <w:sz w:val="14"/>
                <w:szCs w:val="14"/>
              </w:rPr>
              <w:t>56,577</w:t>
            </w:r>
          </w:p>
        </w:tc>
        <w:tc>
          <w:tcPr>
            <w:tcW w:w="1134" w:type="dxa"/>
            <w:tcBorders>
              <w:top w:val="nil"/>
              <w:left w:val="nil"/>
              <w:bottom w:val="nil"/>
              <w:right w:val="nil"/>
            </w:tcBorders>
          </w:tcPr>
          <w:p w14:paraId="621AF83E" w14:textId="28304BC2" w:rsidR="00ED382A" w:rsidRPr="008718E4" w:rsidRDefault="00ED382A" w:rsidP="00ED382A">
            <w:pPr>
              <w:pStyle w:val="Heade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536"/>
                <w:tab w:val="clear" w:pos="4678"/>
                <w:tab w:val="clear" w:pos="5387"/>
                <w:tab w:val="clear" w:pos="5613"/>
                <w:tab w:val="clear" w:pos="6322"/>
                <w:tab w:val="clear" w:pos="6549"/>
                <w:tab w:val="clear" w:pos="9072"/>
                <w:tab w:val="left" w:pos="190"/>
                <w:tab w:val="left" w:pos="38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1"/>
              <w:jc w:val="right"/>
              <w:rPr>
                <w:rFonts w:cs="Arial"/>
                <w:color w:val="000000"/>
                <w:sz w:val="14"/>
                <w:szCs w:val="14"/>
              </w:rPr>
            </w:pPr>
            <w:r w:rsidRPr="008718E4">
              <w:rPr>
                <w:rFonts w:cs="Arial"/>
                <w:color w:val="000000"/>
                <w:sz w:val="14"/>
                <w:szCs w:val="14"/>
              </w:rPr>
              <w:t>56,577</w:t>
            </w:r>
          </w:p>
        </w:tc>
      </w:tr>
    </w:tbl>
    <w:p w14:paraId="03C746EC" w14:textId="77777777" w:rsidR="00382522" w:rsidRDefault="00382522"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p>
    <w:p w14:paraId="6C7D87F4" w14:textId="0DDE076A" w:rsidR="003C7042" w:rsidRDefault="003C7042"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r w:rsidRPr="008718E4">
        <w:rPr>
          <w:rFonts w:cs="Arial"/>
          <w:sz w:val="19"/>
          <w:szCs w:val="19"/>
        </w:rPr>
        <w:t xml:space="preserve">As </w:t>
      </w:r>
      <w:proofErr w:type="gramStart"/>
      <w:r w:rsidRPr="008718E4">
        <w:rPr>
          <w:rFonts w:cs="Arial"/>
          <w:sz w:val="19"/>
          <w:szCs w:val="19"/>
        </w:rPr>
        <w:t>at</w:t>
      </w:r>
      <w:proofErr w:type="gramEnd"/>
      <w:r w:rsidRPr="008718E4">
        <w:rPr>
          <w:rFonts w:cs="Arial"/>
          <w:sz w:val="19"/>
          <w:szCs w:val="19"/>
        </w:rPr>
        <w:t xml:space="preserve"> 31 December 202</w:t>
      </w:r>
      <w:r w:rsidR="00B07430">
        <w:rPr>
          <w:rFonts w:cs="Arial"/>
          <w:sz w:val="19"/>
          <w:szCs w:val="19"/>
        </w:rPr>
        <w:t>5</w:t>
      </w:r>
      <w:r w:rsidRPr="008718E4">
        <w:rPr>
          <w:rFonts w:cs="Arial"/>
          <w:sz w:val="19"/>
          <w:szCs w:val="19"/>
        </w:rPr>
        <w:t xml:space="preserve">, the </w:t>
      </w:r>
      <w:r w:rsidR="00062D81" w:rsidRPr="008718E4">
        <w:rPr>
          <w:rFonts w:cs="Arial"/>
          <w:sz w:val="19"/>
          <w:szCs w:val="24"/>
        </w:rPr>
        <w:t>Company</w:t>
      </w:r>
      <w:r w:rsidRPr="008718E4">
        <w:rPr>
          <w:rFonts w:cs="Arial"/>
          <w:sz w:val="19"/>
          <w:szCs w:val="19"/>
        </w:rPr>
        <w:t xml:space="preserve"> has </w:t>
      </w:r>
      <w:r w:rsidR="00062D81" w:rsidRPr="008718E4">
        <w:rPr>
          <w:rFonts w:cs="Arial"/>
          <w:sz w:val="19"/>
          <w:szCs w:val="19"/>
        </w:rPr>
        <w:t xml:space="preserve">financial assets measured at fair value through </w:t>
      </w:r>
      <w:r w:rsidR="00D26087" w:rsidRPr="008718E4">
        <w:rPr>
          <w:rFonts w:cs="Arial"/>
          <w:sz w:val="19"/>
          <w:szCs w:val="19"/>
        </w:rPr>
        <w:t>profit and loss</w:t>
      </w:r>
      <w:r w:rsidR="00062D81" w:rsidRPr="008718E4">
        <w:rPr>
          <w:rFonts w:cs="Arial"/>
          <w:sz w:val="19"/>
          <w:szCs w:val="19"/>
        </w:rPr>
        <w:t xml:space="preserve"> which</w:t>
      </w:r>
      <w:r w:rsidR="00616CBD" w:rsidRPr="008718E4">
        <w:rPr>
          <w:rFonts w:cs="Arial"/>
          <w:sz w:val="19"/>
          <w:szCs w:val="19"/>
        </w:rPr>
        <w:t xml:space="preserve"> </w:t>
      </w:r>
      <w:r w:rsidR="00D019F1" w:rsidRPr="008718E4">
        <w:rPr>
          <w:rFonts w:cs="Arial"/>
          <w:sz w:val="19"/>
          <w:szCs w:val="19"/>
        </w:rPr>
        <w:t xml:space="preserve">the </w:t>
      </w:r>
      <w:r w:rsidR="00074865" w:rsidRPr="008718E4">
        <w:rPr>
          <w:rFonts w:cs="Arial"/>
          <w:sz w:val="19"/>
          <w:szCs w:val="19"/>
        </w:rPr>
        <w:t>difference</w:t>
      </w:r>
      <w:r w:rsidR="00D019F1" w:rsidRPr="008718E4">
        <w:rPr>
          <w:rFonts w:cs="Arial"/>
          <w:sz w:val="19"/>
          <w:szCs w:val="19"/>
        </w:rPr>
        <w:t xml:space="preserve"> between </w:t>
      </w:r>
      <w:r w:rsidR="00062D81" w:rsidRPr="008718E4">
        <w:rPr>
          <w:rFonts w:cs="Arial"/>
          <w:sz w:val="19"/>
          <w:szCs w:val="19"/>
        </w:rPr>
        <w:t xml:space="preserve">fair </w:t>
      </w:r>
      <w:r w:rsidR="009D3AAD" w:rsidRPr="008718E4">
        <w:rPr>
          <w:rFonts w:cs="Arial"/>
          <w:sz w:val="19"/>
          <w:szCs w:val="19"/>
        </w:rPr>
        <w:t xml:space="preserve">value </w:t>
      </w:r>
      <w:r w:rsidR="00D019F1" w:rsidRPr="008718E4">
        <w:rPr>
          <w:rFonts w:cs="Arial"/>
          <w:sz w:val="19"/>
          <w:szCs w:val="19"/>
        </w:rPr>
        <w:t xml:space="preserve">and </w:t>
      </w:r>
      <w:r w:rsidR="007B444A" w:rsidRPr="008718E4">
        <w:rPr>
          <w:rFonts w:cs="Arial"/>
          <w:sz w:val="19"/>
          <w:szCs w:val="19"/>
        </w:rPr>
        <w:t>book value</w:t>
      </w:r>
      <w:r w:rsidR="00D019F1" w:rsidRPr="008718E4">
        <w:rPr>
          <w:rFonts w:cs="Arial"/>
          <w:sz w:val="19"/>
          <w:szCs w:val="19"/>
        </w:rPr>
        <w:t xml:space="preserve"> is insignificant</w:t>
      </w:r>
      <w:r w:rsidR="007B444A" w:rsidRPr="008718E4">
        <w:rPr>
          <w:rFonts w:cs="Arial"/>
          <w:sz w:val="19"/>
          <w:szCs w:val="19"/>
        </w:rPr>
        <w:t>.</w:t>
      </w:r>
    </w:p>
    <w:p w14:paraId="47D61F39" w14:textId="77777777" w:rsidR="00B07430" w:rsidRDefault="00B07430"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p>
    <w:p w14:paraId="70A5983C" w14:textId="77777777" w:rsidR="00382522" w:rsidRDefault="00382522"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p>
    <w:p w14:paraId="4D1D9C3C" w14:textId="77777777" w:rsidR="00382522" w:rsidRDefault="00382522"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p>
    <w:p w14:paraId="7D1EEDBC" w14:textId="77777777" w:rsidR="00382522" w:rsidRDefault="00382522"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p>
    <w:p w14:paraId="7C22E28E" w14:textId="77777777" w:rsidR="00382522" w:rsidRDefault="00382522"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p>
    <w:p w14:paraId="6288FE29" w14:textId="77777777" w:rsidR="00382522" w:rsidRDefault="00382522"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p>
    <w:p w14:paraId="496DA8B7" w14:textId="77777777" w:rsidR="00382522" w:rsidRDefault="00382522"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p>
    <w:p w14:paraId="65A463F4" w14:textId="77777777" w:rsidR="00382522" w:rsidRDefault="00382522"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p>
    <w:p w14:paraId="5BFA0634" w14:textId="77777777" w:rsidR="00382522" w:rsidRDefault="00382522"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p>
    <w:p w14:paraId="4E1E2F2B" w14:textId="77777777" w:rsidR="00382522" w:rsidRDefault="00382522"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p>
    <w:p w14:paraId="7E32A054" w14:textId="77777777" w:rsidR="00382522" w:rsidRDefault="00382522"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p>
    <w:p w14:paraId="14A60D75" w14:textId="77777777" w:rsidR="00382522" w:rsidRDefault="00382522"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p>
    <w:p w14:paraId="740885EC" w14:textId="77777777" w:rsidR="00382522" w:rsidRDefault="00382522"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p>
    <w:p w14:paraId="16C5860B" w14:textId="77777777" w:rsidR="003E1805" w:rsidRDefault="003E1805"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p>
    <w:p w14:paraId="2136EB23" w14:textId="77777777" w:rsidR="00382522" w:rsidRDefault="00382522"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sz w:val="19"/>
          <w:szCs w:val="19"/>
        </w:rPr>
      </w:pPr>
    </w:p>
    <w:p w14:paraId="136449D1" w14:textId="138B2932" w:rsidR="00F41EB5" w:rsidRPr="001553D7" w:rsidRDefault="004F1F73" w:rsidP="002E34C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sz w:val="19"/>
          <w:szCs w:val="19"/>
        </w:rPr>
      </w:pPr>
      <w:r w:rsidRPr="001553D7">
        <w:rPr>
          <w:rFonts w:cs="Arial"/>
          <w:b/>
          <w:bCs/>
          <w:caps/>
          <w:sz w:val="19"/>
          <w:szCs w:val="19"/>
        </w:rPr>
        <w:lastRenderedPageBreak/>
        <w:t>NON-CONTROLLING INTERESTS</w:t>
      </w:r>
      <w:r w:rsidR="007E64F2" w:rsidRPr="001553D7">
        <w:rPr>
          <w:rFonts w:cs="Arial"/>
          <w:sz w:val="19"/>
          <w:szCs w:val="19"/>
        </w:rPr>
        <w:t xml:space="preserve"> </w:t>
      </w:r>
    </w:p>
    <w:p w14:paraId="50BC8668" w14:textId="77777777" w:rsidR="00927220" w:rsidRPr="00C76CED" w:rsidRDefault="00927220" w:rsidP="00927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sz w:val="19"/>
          <w:szCs w:val="19"/>
        </w:rPr>
      </w:pPr>
    </w:p>
    <w:p w14:paraId="7BE5D4DE" w14:textId="5941E53B" w:rsidR="007E64F2" w:rsidRPr="008718E4" w:rsidRDefault="007E64F2" w:rsidP="00303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rPr>
      </w:pPr>
      <w:r w:rsidRPr="008718E4">
        <w:rPr>
          <w:rFonts w:cs="Arial"/>
          <w:sz w:val="19"/>
          <w:szCs w:val="19"/>
        </w:rPr>
        <w:t>Subsidiar</w:t>
      </w:r>
      <w:r w:rsidR="00AB1CF5" w:rsidRPr="008718E4">
        <w:rPr>
          <w:rFonts w:cs="Arial"/>
          <w:sz w:val="19"/>
          <w:szCs w:val="19"/>
        </w:rPr>
        <w:t>ies</w:t>
      </w:r>
      <w:r w:rsidRPr="008718E4">
        <w:rPr>
          <w:rFonts w:cs="Arial"/>
          <w:sz w:val="19"/>
          <w:szCs w:val="19"/>
        </w:rPr>
        <w:t xml:space="preserve"> with material non-controlling interests</w:t>
      </w:r>
      <w:r w:rsidR="00A651B8">
        <w:rPr>
          <w:rFonts w:cs="Arial"/>
          <w:sz w:val="19"/>
          <w:szCs w:val="19"/>
        </w:rPr>
        <w:t xml:space="preserve"> are as follows:</w:t>
      </w:r>
    </w:p>
    <w:p w14:paraId="3B2440E9" w14:textId="77777777" w:rsidR="007E64F2" w:rsidRPr="008718E4" w:rsidRDefault="007E64F2" w:rsidP="0072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43"/>
        <w:jc w:val="thaiDistribute"/>
        <w:rPr>
          <w:rFonts w:cs="Arial"/>
          <w:sz w:val="16"/>
          <w:szCs w:val="16"/>
        </w:rPr>
      </w:pPr>
    </w:p>
    <w:tbl>
      <w:tblPr>
        <w:tblW w:w="9076" w:type="dxa"/>
        <w:tblInd w:w="426" w:type="dxa"/>
        <w:tblLayout w:type="fixed"/>
        <w:tblLook w:val="0000" w:firstRow="0" w:lastRow="0" w:firstColumn="0" w:lastColumn="0" w:noHBand="0" w:noVBand="0"/>
      </w:tblPr>
      <w:tblGrid>
        <w:gridCol w:w="3174"/>
        <w:gridCol w:w="990"/>
        <w:gridCol w:w="939"/>
        <w:gridCol w:w="1068"/>
        <w:gridCol w:w="963"/>
        <w:gridCol w:w="945"/>
        <w:gridCol w:w="997"/>
      </w:tblGrid>
      <w:tr w:rsidR="007E64F2" w:rsidRPr="008718E4" w14:paraId="2DE8B91E" w14:textId="77777777" w:rsidTr="00E52635">
        <w:trPr>
          <w:cantSplit/>
        </w:trPr>
        <w:tc>
          <w:tcPr>
            <w:tcW w:w="3174" w:type="dxa"/>
          </w:tcPr>
          <w:p w14:paraId="78DAF2A6" w14:textId="77777777" w:rsidR="007E64F2" w:rsidRPr="008718E4" w:rsidRDefault="007E64F2" w:rsidP="00B07430">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75"/>
              <w:jc w:val="center"/>
              <w:rPr>
                <w:rFonts w:cs="Arial"/>
                <w:color w:val="000000"/>
                <w:sz w:val="16"/>
                <w:szCs w:val="16"/>
              </w:rPr>
            </w:pPr>
          </w:p>
        </w:tc>
        <w:tc>
          <w:tcPr>
            <w:tcW w:w="990" w:type="dxa"/>
          </w:tcPr>
          <w:p w14:paraId="029BB981" w14:textId="77777777" w:rsidR="007E64F2" w:rsidRPr="008718E4" w:rsidRDefault="007E64F2" w:rsidP="00B07430">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75"/>
              <w:jc w:val="right"/>
              <w:rPr>
                <w:rFonts w:cs="Arial"/>
                <w:color w:val="000000"/>
                <w:sz w:val="16"/>
                <w:szCs w:val="16"/>
              </w:rPr>
            </w:pPr>
          </w:p>
        </w:tc>
        <w:tc>
          <w:tcPr>
            <w:tcW w:w="939" w:type="dxa"/>
          </w:tcPr>
          <w:p w14:paraId="2B282C42" w14:textId="77777777" w:rsidR="007E64F2" w:rsidRPr="008718E4" w:rsidRDefault="007E64F2" w:rsidP="00B07430">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75"/>
              <w:jc w:val="right"/>
              <w:rPr>
                <w:rFonts w:cs="Arial"/>
                <w:color w:val="000000"/>
                <w:sz w:val="16"/>
                <w:szCs w:val="16"/>
              </w:rPr>
            </w:pPr>
          </w:p>
        </w:tc>
        <w:tc>
          <w:tcPr>
            <w:tcW w:w="3973" w:type="dxa"/>
            <w:gridSpan w:val="4"/>
            <w:vAlign w:val="bottom"/>
          </w:tcPr>
          <w:p w14:paraId="3F36A1C4" w14:textId="4A76E898" w:rsidR="007E64F2" w:rsidRPr="008718E4" w:rsidRDefault="007E64F2" w:rsidP="00B074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75"/>
              <w:jc w:val="right"/>
              <w:rPr>
                <w:rFonts w:cs="Arial"/>
                <w:sz w:val="16"/>
                <w:szCs w:val="16"/>
                <w:lang w:val="en-GB"/>
              </w:rPr>
            </w:pPr>
            <w:r w:rsidRPr="008718E4">
              <w:rPr>
                <w:rFonts w:cs="Arial"/>
                <w:sz w:val="16"/>
                <w:szCs w:val="16"/>
                <w:lang w:val="en-GB"/>
              </w:rPr>
              <w:t>(</w:t>
            </w:r>
            <w:proofErr w:type="gramStart"/>
            <w:r w:rsidRPr="008718E4">
              <w:rPr>
                <w:rFonts w:cs="Arial"/>
                <w:sz w:val="16"/>
                <w:szCs w:val="16"/>
                <w:lang w:val="en-GB"/>
              </w:rPr>
              <w:t>Unit</w:t>
            </w:r>
            <w:r w:rsidR="00135F93" w:rsidRPr="008718E4">
              <w:rPr>
                <w:rFonts w:cs="Arial"/>
                <w:sz w:val="16"/>
                <w:szCs w:val="16"/>
                <w:lang w:val="en-GB"/>
              </w:rPr>
              <w:t xml:space="preserve"> </w:t>
            </w:r>
            <w:r w:rsidRPr="008718E4">
              <w:rPr>
                <w:rFonts w:cs="Arial"/>
                <w:sz w:val="16"/>
                <w:szCs w:val="16"/>
                <w:lang w:val="en-GB"/>
              </w:rPr>
              <w:t>:</w:t>
            </w:r>
            <w:proofErr w:type="gramEnd"/>
            <w:r w:rsidRPr="008718E4">
              <w:rPr>
                <w:rFonts w:cs="Arial"/>
                <w:sz w:val="16"/>
                <w:szCs w:val="16"/>
                <w:lang w:val="en-GB"/>
              </w:rPr>
              <w:t xml:space="preserve"> Thousand Baht)</w:t>
            </w:r>
          </w:p>
        </w:tc>
      </w:tr>
      <w:tr w:rsidR="007E64F2" w:rsidRPr="008718E4" w14:paraId="2CB2570E" w14:textId="77777777" w:rsidTr="00E52635">
        <w:trPr>
          <w:cantSplit/>
        </w:trPr>
        <w:tc>
          <w:tcPr>
            <w:tcW w:w="3174" w:type="dxa"/>
            <w:vAlign w:val="bottom"/>
          </w:tcPr>
          <w:p w14:paraId="5412705D" w14:textId="77777777" w:rsidR="007E64F2" w:rsidRPr="008718E4" w:rsidRDefault="007E64F2" w:rsidP="00B074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6"/>
                <w:szCs w:val="16"/>
              </w:rPr>
            </w:pPr>
          </w:p>
        </w:tc>
        <w:tc>
          <w:tcPr>
            <w:tcW w:w="1929" w:type="dxa"/>
            <w:gridSpan w:val="2"/>
            <w:vAlign w:val="bottom"/>
          </w:tcPr>
          <w:p w14:paraId="626D9007" w14:textId="77777777" w:rsidR="007E64F2" w:rsidRPr="008718E4" w:rsidRDefault="007E64F2" w:rsidP="00D65056">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6"/>
                <w:szCs w:val="16"/>
              </w:rPr>
            </w:pPr>
            <w:r w:rsidRPr="008718E4">
              <w:rPr>
                <w:rFonts w:cs="Arial"/>
                <w:sz w:val="16"/>
                <w:szCs w:val="16"/>
              </w:rPr>
              <w:t>Proportion of ownership</w:t>
            </w:r>
          </w:p>
          <w:p w14:paraId="4BFF760B" w14:textId="7D32F9DF" w:rsidR="00D65056" w:rsidRDefault="007E64F2" w:rsidP="00D65056">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6"/>
                <w:szCs w:val="16"/>
              </w:rPr>
            </w:pPr>
            <w:r w:rsidRPr="008718E4">
              <w:rPr>
                <w:rFonts w:cs="Arial"/>
                <w:sz w:val="16"/>
                <w:szCs w:val="16"/>
              </w:rPr>
              <w:t>interests held by</w:t>
            </w:r>
          </w:p>
          <w:p w14:paraId="1B31D8CF" w14:textId="07C5D816" w:rsidR="007E64F2" w:rsidRPr="008718E4" w:rsidRDefault="007E64F2" w:rsidP="00B0743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6"/>
                <w:szCs w:val="16"/>
              </w:rPr>
            </w:pPr>
            <w:r w:rsidRPr="008718E4">
              <w:rPr>
                <w:rFonts w:cs="Arial"/>
                <w:sz w:val="16"/>
                <w:szCs w:val="16"/>
              </w:rPr>
              <w:t>the NCI</w:t>
            </w:r>
          </w:p>
        </w:tc>
        <w:tc>
          <w:tcPr>
            <w:tcW w:w="2031" w:type="dxa"/>
            <w:gridSpan w:val="2"/>
            <w:vAlign w:val="bottom"/>
          </w:tcPr>
          <w:p w14:paraId="6257485A" w14:textId="77777777" w:rsidR="007E64F2" w:rsidRPr="008718E4" w:rsidRDefault="007E64F2" w:rsidP="00B0743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6"/>
                <w:szCs w:val="16"/>
              </w:rPr>
            </w:pPr>
            <w:r w:rsidRPr="008718E4">
              <w:rPr>
                <w:rFonts w:cs="Arial"/>
                <w:sz w:val="16"/>
                <w:szCs w:val="16"/>
              </w:rPr>
              <w:t>Total comprehensive</w:t>
            </w:r>
          </w:p>
          <w:p w14:paraId="437511A7" w14:textId="77777777" w:rsidR="00D65056" w:rsidRDefault="00ED6ADD" w:rsidP="00D65056">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6"/>
                <w:szCs w:val="16"/>
              </w:rPr>
            </w:pPr>
            <w:r w:rsidRPr="008718E4">
              <w:rPr>
                <w:rFonts w:cs="Arial"/>
                <w:sz w:val="16"/>
                <w:szCs w:val="16"/>
              </w:rPr>
              <w:t>i</w:t>
            </w:r>
            <w:r w:rsidR="007E64F2" w:rsidRPr="008718E4">
              <w:rPr>
                <w:rFonts w:cs="Arial"/>
                <w:sz w:val="16"/>
                <w:szCs w:val="16"/>
              </w:rPr>
              <w:t>ncome</w:t>
            </w:r>
            <w:r w:rsidR="00173F85" w:rsidRPr="008718E4">
              <w:rPr>
                <w:rFonts w:cs="Arial"/>
                <w:sz w:val="16"/>
                <w:szCs w:val="16"/>
              </w:rPr>
              <w:t xml:space="preserve"> </w:t>
            </w:r>
            <w:r w:rsidRPr="008718E4">
              <w:rPr>
                <w:rFonts w:cs="Arial"/>
                <w:sz w:val="16"/>
                <w:szCs w:val="16"/>
              </w:rPr>
              <w:t>for the year</w:t>
            </w:r>
            <w:r w:rsidR="00846915" w:rsidRPr="008718E4">
              <w:rPr>
                <w:rFonts w:cs="Arial"/>
                <w:sz w:val="16"/>
                <w:szCs w:val="16"/>
              </w:rPr>
              <w:t>s</w:t>
            </w:r>
          </w:p>
          <w:p w14:paraId="497F85A7" w14:textId="1DAAFB3D" w:rsidR="007E64F2" w:rsidRPr="008718E4" w:rsidRDefault="007E64F2" w:rsidP="00B0743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6"/>
                <w:szCs w:val="16"/>
              </w:rPr>
            </w:pPr>
            <w:r w:rsidRPr="008718E4">
              <w:rPr>
                <w:rFonts w:cs="Arial"/>
                <w:sz w:val="16"/>
                <w:szCs w:val="16"/>
              </w:rPr>
              <w:t>allocated to NCI</w:t>
            </w:r>
          </w:p>
        </w:tc>
        <w:tc>
          <w:tcPr>
            <w:tcW w:w="1942" w:type="dxa"/>
            <w:gridSpan w:val="2"/>
            <w:vAlign w:val="bottom"/>
          </w:tcPr>
          <w:p w14:paraId="3C373328" w14:textId="77777777" w:rsidR="007E64F2" w:rsidRPr="008718E4" w:rsidRDefault="007E64F2" w:rsidP="00B0743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6"/>
                <w:szCs w:val="16"/>
              </w:rPr>
            </w:pPr>
            <w:r w:rsidRPr="008718E4">
              <w:rPr>
                <w:rFonts w:cs="Arial"/>
                <w:sz w:val="16"/>
                <w:szCs w:val="16"/>
              </w:rPr>
              <w:t>Accumulated NCI</w:t>
            </w:r>
          </w:p>
        </w:tc>
      </w:tr>
      <w:tr w:rsidR="00B07430" w:rsidRPr="008718E4" w14:paraId="2370439D" w14:textId="77777777" w:rsidTr="004107FA">
        <w:trPr>
          <w:cantSplit/>
        </w:trPr>
        <w:tc>
          <w:tcPr>
            <w:tcW w:w="3174" w:type="dxa"/>
            <w:vAlign w:val="center"/>
          </w:tcPr>
          <w:p w14:paraId="50C27F8A" w14:textId="0FE441A2" w:rsidR="00B07430" w:rsidRPr="008718E4" w:rsidRDefault="00D73788" w:rsidP="004107FA">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271"/>
                <w:tab w:val="left" w:pos="2952"/>
                <w:tab w:val="left" w:pos="3143"/>
                <w:tab w:val="left" w:pos="3929"/>
                <w:tab w:val="left" w:pos="4525"/>
                <w:tab w:val="left" w:pos="4714"/>
                <w:tab w:val="left" w:pos="5310"/>
                <w:tab w:val="left" w:pos="5501"/>
              </w:tabs>
              <w:spacing w:before="50" w:after="25" w:line="276" w:lineRule="auto"/>
              <w:ind w:right="15"/>
              <w:jc w:val="center"/>
              <w:rPr>
                <w:rFonts w:cs="Arial"/>
                <w:color w:val="000000"/>
                <w:sz w:val="16"/>
                <w:szCs w:val="16"/>
                <w:lang w:val="en-GB"/>
              </w:rPr>
            </w:pPr>
            <w:r>
              <w:rPr>
                <w:rFonts w:cs="Browallia New"/>
                <w:sz w:val="16"/>
                <w:szCs w:val="20"/>
              </w:rPr>
              <w:t>Subsidiaries</w:t>
            </w:r>
          </w:p>
        </w:tc>
        <w:tc>
          <w:tcPr>
            <w:tcW w:w="990" w:type="dxa"/>
          </w:tcPr>
          <w:p w14:paraId="50A3A799" w14:textId="6FA4C0FA" w:rsidR="00B07430" w:rsidRPr="008718E4" w:rsidRDefault="00B07430" w:rsidP="00B0743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41"/>
              <w:jc w:val="center"/>
              <w:rPr>
                <w:rFonts w:cs="Arial"/>
                <w:sz w:val="16"/>
                <w:szCs w:val="16"/>
              </w:rPr>
            </w:pPr>
            <w:r w:rsidRPr="008718E4">
              <w:rPr>
                <w:rFonts w:cs="Arial"/>
                <w:color w:val="000000"/>
                <w:sz w:val="16"/>
                <w:szCs w:val="16"/>
              </w:rPr>
              <w:t>202</w:t>
            </w:r>
            <w:r>
              <w:rPr>
                <w:rFonts w:cs="Arial"/>
                <w:color w:val="000000"/>
                <w:sz w:val="16"/>
                <w:szCs w:val="16"/>
              </w:rPr>
              <w:t>5</w:t>
            </w:r>
          </w:p>
        </w:tc>
        <w:tc>
          <w:tcPr>
            <w:tcW w:w="939" w:type="dxa"/>
          </w:tcPr>
          <w:p w14:paraId="316189F3" w14:textId="0455B0DC" w:rsidR="00B07430" w:rsidRPr="008718E4" w:rsidRDefault="00B07430" w:rsidP="00B0743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41"/>
              <w:jc w:val="center"/>
              <w:rPr>
                <w:rFonts w:cs="Arial"/>
                <w:sz w:val="16"/>
                <w:szCs w:val="16"/>
              </w:rPr>
            </w:pPr>
            <w:r w:rsidRPr="008718E4">
              <w:rPr>
                <w:rFonts w:cs="Arial"/>
                <w:color w:val="000000"/>
                <w:sz w:val="16"/>
                <w:szCs w:val="16"/>
              </w:rPr>
              <w:t>202</w:t>
            </w:r>
            <w:r>
              <w:rPr>
                <w:rFonts w:cs="Arial"/>
                <w:color w:val="000000"/>
                <w:sz w:val="16"/>
                <w:szCs w:val="16"/>
              </w:rPr>
              <w:t>4</w:t>
            </w:r>
          </w:p>
        </w:tc>
        <w:tc>
          <w:tcPr>
            <w:tcW w:w="1068" w:type="dxa"/>
          </w:tcPr>
          <w:p w14:paraId="05F6024D" w14:textId="5DCE9E94" w:rsidR="00B07430" w:rsidRPr="008718E4" w:rsidRDefault="00B07430" w:rsidP="00B0743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41"/>
              <w:jc w:val="center"/>
              <w:rPr>
                <w:rFonts w:cs="Arial"/>
                <w:sz w:val="16"/>
                <w:szCs w:val="16"/>
              </w:rPr>
            </w:pPr>
            <w:r w:rsidRPr="008718E4">
              <w:rPr>
                <w:rFonts w:cs="Arial"/>
                <w:color w:val="000000"/>
                <w:sz w:val="16"/>
                <w:szCs w:val="16"/>
              </w:rPr>
              <w:t>202</w:t>
            </w:r>
            <w:r>
              <w:rPr>
                <w:rFonts w:cs="Arial"/>
                <w:color w:val="000000"/>
                <w:sz w:val="16"/>
                <w:szCs w:val="16"/>
              </w:rPr>
              <w:t>5</w:t>
            </w:r>
          </w:p>
        </w:tc>
        <w:tc>
          <w:tcPr>
            <w:tcW w:w="963" w:type="dxa"/>
          </w:tcPr>
          <w:p w14:paraId="49C30157" w14:textId="419BD8E1" w:rsidR="00B07430" w:rsidRPr="008718E4" w:rsidRDefault="00B07430" w:rsidP="00B0743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41"/>
              <w:jc w:val="center"/>
              <w:rPr>
                <w:rFonts w:cs="Arial"/>
                <w:sz w:val="16"/>
                <w:szCs w:val="16"/>
              </w:rPr>
            </w:pPr>
            <w:r w:rsidRPr="008718E4">
              <w:rPr>
                <w:rFonts w:cs="Arial"/>
                <w:color w:val="000000"/>
                <w:sz w:val="16"/>
                <w:szCs w:val="16"/>
              </w:rPr>
              <w:t>202</w:t>
            </w:r>
            <w:r>
              <w:rPr>
                <w:rFonts w:cs="Arial"/>
                <w:color w:val="000000"/>
                <w:sz w:val="16"/>
                <w:szCs w:val="16"/>
              </w:rPr>
              <w:t>4</w:t>
            </w:r>
          </w:p>
        </w:tc>
        <w:tc>
          <w:tcPr>
            <w:tcW w:w="945" w:type="dxa"/>
          </w:tcPr>
          <w:p w14:paraId="59173761" w14:textId="2DEA8911" w:rsidR="00B07430" w:rsidRPr="008718E4" w:rsidRDefault="00B07430" w:rsidP="00B0743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41"/>
              <w:jc w:val="center"/>
              <w:rPr>
                <w:rFonts w:cs="Arial"/>
                <w:sz w:val="16"/>
                <w:szCs w:val="16"/>
              </w:rPr>
            </w:pPr>
            <w:r w:rsidRPr="008718E4">
              <w:rPr>
                <w:rFonts w:cs="Arial"/>
                <w:color w:val="000000"/>
                <w:sz w:val="16"/>
                <w:szCs w:val="16"/>
              </w:rPr>
              <w:t>202</w:t>
            </w:r>
            <w:r>
              <w:rPr>
                <w:rFonts w:cs="Arial"/>
                <w:color w:val="000000"/>
                <w:sz w:val="16"/>
                <w:szCs w:val="16"/>
              </w:rPr>
              <w:t>5</w:t>
            </w:r>
          </w:p>
        </w:tc>
        <w:tc>
          <w:tcPr>
            <w:tcW w:w="997" w:type="dxa"/>
          </w:tcPr>
          <w:p w14:paraId="6AB456BB" w14:textId="209BD217" w:rsidR="00B07430" w:rsidRPr="008718E4" w:rsidRDefault="00B07430" w:rsidP="00B0743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41"/>
              <w:jc w:val="center"/>
              <w:rPr>
                <w:rFonts w:cs="Arial"/>
                <w:sz w:val="16"/>
                <w:szCs w:val="16"/>
              </w:rPr>
            </w:pPr>
            <w:r w:rsidRPr="008718E4">
              <w:rPr>
                <w:rFonts w:cs="Arial"/>
                <w:color w:val="000000"/>
                <w:sz w:val="16"/>
                <w:szCs w:val="16"/>
              </w:rPr>
              <w:t>202</w:t>
            </w:r>
            <w:r>
              <w:rPr>
                <w:rFonts w:cs="Arial"/>
                <w:color w:val="000000"/>
                <w:sz w:val="16"/>
                <w:szCs w:val="16"/>
              </w:rPr>
              <w:t>4</w:t>
            </w:r>
          </w:p>
        </w:tc>
      </w:tr>
      <w:tr w:rsidR="00D6002D" w:rsidRPr="008718E4" w14:paraId="33C3DDDA" w14:textId="77777777" w:rsidTr="00E52635">
        <w:trPr>
          <w:cantSplit/>
          <w:trHeight w:val="299"/>
        </w:trPr>
        <w:tc>
          <w:tcPr>
            <w:tcW w:w="3174" w:type="dxa"/>
          </w:tcPr>
          <w:p w14:paraId="24DEA54B" w14:textId="77777777" w:rsidR="00D6002D" w:rsidRPr="008718E4" w:rsidRDefault="00D6002D" w:rsidP="00B07430">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79" w:right="-90" w:hanging="179"/>
              <w:rPr>
                <w:rFonts w:cs="Arial"/>
                <w:color w:val="000000"/>
                <w:sz w:val="16"/>
                <w:szCs w:val="16"/>
              </w:rPr>
            </w:pPr>
          </w:p>
        </w:tc>
        <w:tc>
          <w:tcPr>
            <w:tcW w:w="990" w:type="dxa"/>
            <w:vAlign w:val="bottom"/>
          </w:tcPr>
          <w:p w14:paraId="0C77FE20" w14:textId="77777777" w:rsidR="00D6002D" w:rsidRPr="008718E4" w:rsidRDefault="00D6002D" w:rsidP="00B07430">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jc w:val="right"/>
              <w:rPr>
                <w:rFonts w:cs="Arial"/>
                <w:color w:val="000000"/>
                <w:sz w:val="16"/>
                <w:szCs w:val="16"/>
              </w:rPr>
            </w:pPr>
          </w:p>
        </w:tc>
        <w:tc>
          <w:tcPr>
            <w:tcW w:w="939" w:type="dxa"/>
            <w:vAlign w:val="bottom"/>
          </w:tcPr>
          <w:p w14:paraId="725CB6DD" w14:textId="77777777" w:rsidR="00D6002D" w:rsidRPr="008718E4" w:rsidRDefault="00D6002D" w:rsidP="00B07430">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jc w:val="right"/>
              <w:rPr>
                <w:rFonts w:cs="Arial"/>
                <w:color w:val="000000"/>
                <w:sz w:val="16"/>
                <w:szCs w:val="16"/>
              </w:rPr>
            </w:pPr>
          </w:p>
        </w:tc>
        <w:tc>
          <w:tcPr>
            <w:tcW w:w="1068" w:type="dxa"/>
            <w:vAlign w:val="bottom"/>
          </w:tcPr>
          <w:p w14:paraId="69E020B0" w14:textId="77777777" w:rsidR="00D6002D" w:rsidRPr="008718E4" w:rsidRDefault="00D6002D" w:rsidP="00B07430">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36"/>
              <w:jc w:val="right"/>
              <w:rPr>
                <w:rFonts w:cs="Arial"/>
                <w:color w:val="000000"/>
                <w:sz w:val="16"/>
                <w:szCs w:val="16"/>
              </w:rPr>
            </w:pPr>
          </w:p>
        </w:tc>
        <w:tc>
          <w:tcPr>
            <w:tcW w:w="963" w:type="dxa"/>
            <w:vAlign w:val="bottom"/>
          </w:tcPr>
          <w:p w14:paraId="5652E910" w14:textId="77777777" w:rsidR="00D6002D" w:rsidRPr="008718E4" w:rsidRDefault="00D6002D" w:rsidP="00B07430">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36"/>
              <w:jc w:val="right"/>
              <w:rPr>
                <w:rFonts w:cs="Arial"/>
                <w:color w:val="000000"/>
                <w:sz w:val="16"/>
                <w:szCs w:val="16"/>
              </w:rPr>
            </w:pPr>
          </w:p>
        </w:tc>
        <w:tc>
          <w:tcPr>
            <w:tcW w:w="945" w:type="dxa"/>
            <w:vAlign w:val="bottom"/>
          </w:tcPr>
          <w:p w14:paraId="45C3DE95" w14:textId="77777777" w:rsidR="00D6002D" w:rsidRPr="008718E4" w:rsidRDefault="00D6002D" w:rsidP="00B07430">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36"/>
              <w:jc w:val="right"/>
              <w:rPr>
                <w:rFonts w:cs="Arial"/>
                <w:color w:val="000000"/>
                <w:sz w:val="16"/>
                <w:szCs w:val="16"/>
              </w:rPr>
            </w:pPr>
          </w:p>
        </w:tc>
        <w:tc>
          <w:tcPr>
            <w:tcW w:w="997" w:type="dxa"/>
            <w:vAlign w:val="bottom"/>
          </w:tcPr>
          <w:p w14:paraId="063ED6D2" w14:textId="77777777" w:rsidR="00D6002D" w:rsidRPr="008718E4" w:rsidRDefault="00D6002D" w:rsidP="00B07430">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36"/>
              <w:jc w:val="right"/>
              <w:rPr>
                <w:rFonts w:cs="Arial"/>
                <w:color w:val="000000"/>
                <w:sz w:val="16"/>
                <w:szCs w:val="16"/>
              </w:rPr>
            </w:pPr>
          </w:p>
        </w:tc>
      </w:tr>
      <w:tr w:rsidR="0049313F" w:rsidRPr="008718E4" w14:paraId="39BBF4A6" w14:textId="77777777" w:rsidTr="005A1739">
        <w:trPr>
          <w:cantSplit/>
        </w:trPr>
        <w:tc>
          <w:tcPr>
            <w:tcW w:w="3174" w:type="dxa"/>
          </w:tcPr>
          <w:p w14:paraId="7C22CA6F" w14:textId="15B8E5A3" w:rsidR="0049313F" w:rsidRPr="008718E4" w:rsidRDefault="0049313F"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952"/>
                <w:tab w:val="left" w:pos="3143"/>
                <w:tab w:val="left" w:pos="3929"/>
                <w:tab w:val="left" w:pos="4525"/>
                <w:tab w:val="left" w:pos="4714"/>
                <w:tab w:val="left" w:pos="5310"/>
                <w:tab w:val="left" w:pos="5501"/>
              </w:tabs>
              <w:spacing w:before="50" w:after="25" w:line="276" w:lineRule="auto"/>
              <w:ind w:left="164" w:right="-135" w:hanging="164"/>
              <w:rPr>
                <w:rFonts w:cs="Arial"/>
                <w:sz w:val="16"/>
                <w:szCs w:val="16"/>
              </w:rPr>
            </w:pPr>
            <w:r w:rsidRPr="008718E4">
              <w:rPr>
                <w:rFonts w:cs="Arial"/>
                <w:sz w:val="16"/>
                <w:szCs w:val="16"/>
              </w:rPr>
              <w:t>Mida Leasing Public Company Limited</w:t>
            </w:r>
          </w:p>
        </w:tc>
        <w:tc>
          <w:tcPr>
            <w:tcW w:w="990" w:type="dxa"/>
            <w:vAlign w:val="bottom"/>
          </w:tcPr>
          <w:p w14:paraId="5DBD0726" w14:textId="3FB4EBCD" w:rsidR="0049313F" w:rsidRPr="008718E4" w:rsidRDefault="0049313F"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sidRPr="008718E4">
              <w:rPr>
                <w:rFonts w:cs="Arial"/>
                <w:sz w:val="16"/>
                <w:szCs w:val="16"/>
              </w:rPr>
              <w:t>53</w:t>
            </w:r>
            <w:r w:rsidRPr="008718E4">
              <w:rPr>
                <w:rFonts w:cs="Arial"/>
                <w:sz w:val="16"/>
                <w:szCs w:val="16"/>
                <w:cs/>
              </w:rPr>
              <w:t>.</w:t>
            </w:r>
            <w:r w:rsidRPr="008718E4">
              <w:rPr>
                <w:rFonts w:cs="Arial"/>
                <w:sz w:val="16"/>
                <w:szCs w:val="16"/>
              </w:rPr>
              <w:t>02</w:t>
            </w:r>
          </w:p>
        </w:tc>
        <w:tc>
          <w:tcPr>
            <w:tcW w:w="939" w:type="dxa"/>
            <w:vAlign w:val="bottom"/>
          </w:tcPr>
          <w:p w14:paraId="37C81C57" w14:textId="1505C6B8" w:rsidR="0049313F" w:rsidRPr="008718E4" w:rsidRDefault="0049313F"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sidRPr="008718E4">
              <w:rPr>
                <w:rFonts w:cs="Arial"/>
                <w:sz w:val="16"/>
                <w:szCs w:val="16"/>
              </w:rPr>
              <w:t>53</w:t>
            </w:r>
            <w:r w:rsidRPr="008718E4">
              <w:rPr>
                <w:rFonts w:cs="Arial"/>
                <w:sz w:val="16"/>
                <w:szCs w:val="16"/>
                <w:cs/>
              </w:rPr>
              <w:t>.</w:t>
            </w:r>
            <w:r w:rsidRPr="008718E4">
              <w:rPr>
                <w:rFonts w:cs="Arial"/>
                <w:sz w:val="16"/>
                <w:szCs w:val="16"/>
              </w:rPr>
              <w:t>02</w:t>
            </w:r>
          </w:p>
        </w:tc>
        <w:tc>
          <w:tcPr>
            <w:tcW w:w="1068" w:type="dxa"/>
            <w:vAlign w:val="bottom"/>
          </w:tcPr>
          <w:p w14:paraId="12F3FFCA" w14:textId="693EA14B" w:rsidR="0049313F" w:rsidRPr="008718E4" w:rsidRDefault="0039409A"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sidRPr="004C22A1">
              <w:rPr>
                <w:rFonts w:cs="Arial"/>
                <w:sz w:val="16"/>
                <w:szCs w:val="16"/>
              </w:rPr>
              <w:t>(16,869)</w:t>
            </w:r>
          </w:p>
        </w:tc>
        <w:tc>
          <w:tcPr>
            <w:tcW w:w="963" w:type="dxa"/>
            <w:vAlign w:val="bottom"/>
          </w:tcPr>
          <w:p w14:paraId="35A8951E" w14:textId="2A3454DE" w:rsidR="0049313F" w:rsidRPr="008718E4" w:rsidRDefault="0049313F"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sidRPr="00F3255B">
              <w:rPr>
                <w:rFonts w:cs="Arial"/>
                <w:sz w:val="16"/>
                <w:szCs w:val="16"/>
              </w:rPr>
              <w:t>(44,252)</w:t>
            </w:r>
          </w:p>
        </w:tc>
        <w:tc>
          <w:tcPr>
            <w:tcW w:w="945" w:type="dxa"/>
            <w:vAlign w:val="bottom"/>
          </w:tcPr>
          <w:p w14:paraId="1F6D643C" w14:textId="4B7B6598" w:rsidR="0049313F" w:rsidRPr="008718E4" w:rsidRDefault="0039409A"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sidRPr="0039409A">
              <w:rPr>
                <w:rFonts w:cs="Arial"/>
                <w:sz w:val="16"/>
                <w:szCs w:val="16"/>
              </w:rPr>
              <w:t>1,066,122</w:t>
            </w:r>
          </w:p>
        </w:tc>
        <w:tc>
          <w:tcPr>
            <w:tcW w:w="997" w:type="dxa"/>
            <w:vAlign w:val="bottom"/>
          </w:tcPr>
          <w:p w14:paraId="42AB1E73" w14:textId="3FEAD6FB" w:rsidR="0049313F" w:rsidRPr="008718E4" w:rsidRDefault="0049313F"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sidRPr="00C006F0">
              <w:rPr>
                <w:rFonts w:cs="Arial"/>
                <w:sz w:val="16"/>
                <w:szCs w:val="16"/>
              </w:rPr>
              <w:t>1,082,991</w:t>
            </w:r>
          </w:p>
        </w:tc>
      </w:tr>
      <w:tr w:rsidR="0049313F" w:rsidRPr="008718E4" w14:paraId="31D48562" w14:textId="77777777" w:rsidTr="009F5F8D">
        <w:trPr>
          <w:cantSplit/>
        </w:trPr>
        <w:tc>
          <w:tcPr>
            <w:tcW w:w="3174" w:type="dxa"/>
          </w:tcPr>
          <w:p w14:paraId="2FD930C1" w14:textId="6591F47C" w:rsidR="0049313F" w:rsidRPr="008718E4" w:rsidRDefault="0049313F"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952"/>
                <w:tab w:val="left" w:pos="3143"/>
                <w:tab w:val="left" w:pos="3929"/>
                <w:tab w:val="left" w:pos="4525"/>
                <w:tab w:val="left" w:pos="4714"/>
                <w:tab w:val="left" w:pos="5310"/>
                <w:tab w:val="left" w:pos="5501"/>
              </w:tabs>
              <w:spacing w:before="50" w:after="25" w:line="276" w:lineRule="auto"/>
              <w:ind w:left="164" w:right="-135" w:hanging="164"/>
              <w:rPr>
                <w:rFonts w:cs="Arial"/>
                <w:sz w:val="16"/>
                <w:szCs w:val="16"/>
              </w:rPr>
            </w:pPr>
            <w:r w:rsidRPr="008718E4">
              <w:rPr>
                <w:rFonts w:cs="Arial"/>
                <w:sz w:val="16"/>
                <w:szCs w:val="16"/>
              </w:rPr>
              <w:t>Mida (Lao) Financing Co., Ltd.</w:t>
            </w:r>
          </w:p>
        </w:tc>
        <w:tc>
          <w:tcPr>
            <w:tcW w:w="990" w:type="dxa"/>
          </w:tcPr>
          <w:p w14:paraId="3A3018D8" w14:textId="5637822E" w:rsidR="0049313F" w:rsidRPr="008718E4" w:rsidRDefault="0049313F"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54"/>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sidRPr="008718E4">
              <w:rPr>
                <w:rFonts w:cs="Arial"/>
                <w:sz w:val="16"/>
                <w:szCs w:val="16"/>
              </w:rPr>
              <w:t>40.00</w:t>
            </w:r>
          </w:p>
        </w:tc>
        <w:tc>
          <w:tcPr>
            <w:tcW w:w="939" w:type="dxa"/>
          </w:tcPr>
          <w:p w14:paraId="6235E58E" w14:textId="0C4191AE" w:rsidR="0049313F" w:rsidRPr="008718E4" w:rsidRDefault="0049313F"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sidRPr="008718E4">
              <w:rPr>
                <w:rFonts w:cs="Arial"/>
                <w:sz w:val="16"/>
                <w:szCs w:val="16"/>
              </w:rPr>
              <w:t>40.00</w:t>
            </w:r>
          </w:p>
        </w:tc>
        <w:tc>
          <w:tcPr>
            <w:tcW w:w="1068" w:type="dxa"/>
          </w:tcPr>
          <w:p w14:paraId="48B45AE4" w14:textId="673999FA" w:rsidR="0049313F" w:rsidRPr="008718E4" w:rsidRDefault="004B02CC"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sidRPr="004B02CC">
              <w:rPr>
                <w:rFonts w:cs="Arial"/>
                <w:sz w:val="16"/>
                <w:szCs w:val="16"/>
              </w:rPr>
              <w:t>16,047</w:t>
            </w:r>
          </w:p>
        </w:tc>
        <w:tc>
          <w:tcPr>
            <w:tcW w:w="963" w:type="dxa"/>
          </w:tcPr>
          <w:p w14:paraId="4A0FC2A8" w14:textId="74599271" w:rsidR="0049313F" w:rsidRPr="008718E4" w:rsidRDefault="0049313F"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sidRPr="00F3255B">
              <w:rPr>
                <w:rFonts w:cs="Arial"/>
                <w:sz w:val="16"/>
                <w:szCs w:val="16"/>
              </w:rPr>
              <w:t>22,009</w:t>
            </w:r>
          </w:p>
        </w:tc>
        <w:tc>
          <w:tcPr>
            <w:tcW w:w="945" w:type="dxa"/>
          </w:tcPr>
          <w:p w14:paraId="59AB7B19" w14:textId="4FF57FB4" w:rsidR="0049313F" w:rsidRPr="008718E4" w:rsidRDefault="0049313F"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sidRPr="000160BA">
              <w:rPr>
                <w:rFonts w:cs="Arial"/>
                <w:sz w:val="16"/>
                <w:szCs w:val="16"/>
              </w:rPr>
              <w:t>107,596</w:t>
            </w:r>
          </w:p>
        </w:tc>
        <w:tc>
          <w:tcPr>
            <w:tcW w:w="997" w:type="dxa"/>
          </w:tcPr>
          <w:p w14:paraId="229E66A5" w14:textId="2B209310" w:rsidR="0049313F" w:rsidRPr="008718E4" w:rsidRDefault="0049313F"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sidRPr="00C006F0">
              <w:rPr>
                <w:rFonts w:cs="Arial"/>
                <w:sz w:val="16"/>
                <w:szCs w:val="16"/>
              </w:rPr>
              <w:t>106,349</w:t>
            </w:r>
          </w:p>
        </w:tc>
      </w:tr>
      <w:tr w:rsidR="0049313F" w:rsidRPr="008718E4" w14:paraId="52685249" w14:textId="77777777" w:rsidTr="009F5F8D">
        <w:trPr>
          <w:cantSplit/>
        </w:trPr>
        <w:tc>
          <w:tcPr>
            <w:tcW w:w="3174" w:type="dxa"/>
          </w:tcPr>
          <w:p w14:paraId="7E307227" w14:textId="526BC2D0" w:rsidR="0049313F" w:rsidRPr="008718E4" w:rsidRDefault="0049313F"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952"/>
                <w:tab w:val="left" w:pos="3143"/>
                <w:tab w:val="left" w:pos="3929"/>
                <w:tab w:val="left" w:pos="4525"/>
                <w:tab w:val="left" w:pos="4714"/>
                <w:tab w:val="left" w:pos="5310"/>
                <w:tab w:val="left" w:pos="5501"/>
              </w:tabs>
              <w:spacing w:before="50" w:after="25" w:line="276" w:lineRule="auto"/>
              <w:ind w:left="164" w:right="-135" w:hanging="164"/>
              <w:rPr>
                <w:rFonts w:cs="Arial"/>
                <w:sz w:val="16"/>
                <w:szCs w:val="16"/>
              </w:rPr>
            </w:pPr>
            <w:r w:rsidRPr="008718E4">
              <w:rPr>
                <w:rFonts w:cs="Arial"/>
                <w:sz w:val="16"/>
                <w:szCs w:val="16"/>
              </w:rPr>
              <w:t>Mida Development Co., Ltd.</w:t>
            </w:r>
          </w:p>
        </w:tc>
        <w:tc>
          <w:tcPr>
            <w:tcW w:w="990" w:type="dxa"/>
          </w:tcPr>
          <w:p w14:paraId="239830D7" w14:textId="4555B22E" w:rsidR="0049313F" w:rsidRPr="008718E4" w:rsidRDefault="0049313F"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sidRPr="008718E4">
              <w:rPr>
                <w:rFonts w:cs="Arial"/>
                <w:sz w:val="16"/>
                <w:szCs w:val="16"/>
              </w:rPr>
              <w:t>20.00</w:t>
            </w:r>
          </w:p>
        </w:tc>
        <w:tc>
          <w:tcPr>
            <w:tcW w:w="939" w:type="dxa"/>
          </w:tcPr>
          <w:p w14:paraId="20966686" w14:textId="6487C01F" w:rsidR="0049313F" w:rsidRPr="008718E4" w:rsidRDefault="0049313F"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sidRPr="008718E4">
              <w:rPr>
                <w:rFonts w:cs="Arial"/>
                <w:sz w:val="16"/>
                <w:szCs w:val="16"/>
              </w:rPr>
              <w:t>20.00</w:t>
            </w:r>
          </w:p>
        </w:tc>
        <w:tc>
          <w:tcPr>
            <w:tcW w:w="1068" w:type="dxa"/>
          </w:tcPr>
          <w:p w14:paraId="44E7E1EB" w14:textId="74EE4853" w:rsidR="0049313F" w:rsidRPr="008718E4" w:rsidRDefault="0049313F"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sidRPr="0049313F">
              <w:rPr>
                <w:rFonts w:cs="Arial"/>
                <w:sz w:val="16"/>
                <w:szCs w:val="16"/>
              </w:rPr>
              <w:t>1,716</w:t>
            </w:r>
          </w:p>
        </w:tc>
        <w:tc>
          <w:tcPr>
            <w:tcW w:w="963" w:type="dxa"/>
          </w:tcPr>
          <w:p w14:paraId="0ED2D9E7" w14:textId="2A176553" w:rsidR="0049313F" w:rsidRPr="008718E4" w:rsidRDefault="0049313F"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sidRPr="00F3255B">
              <w:rPr>
                <w:rFonts w:cs="Arial"/>
                <w:sz w:val="16"/>
                <w:szCs w:val="16"/>
              </w:rPr>
              <w:t>1,701</w:t>
            </w:r>
          </w:p>
        </w:tc>
        <w:tc>
          <w:tcPr>
            <w:tcW w:w="945" w:type="dxa"/>
          </w:tcPr>
          <w:p w14:paraId="49FE2B1D" w14:textId="5F2DCAB4" w:rsidR="0049313F" w:rsidRPr="008718E4" w:rsidRDefault="0049313F"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sidRPr="000160BA">
              <w:rPr>
                <w:rFonts w:cs="Arial"/>
                <w:sz w:val="16"/>
                <w:szCs w:val="16"/>
              </w:rPr>
              <w:t>44,839</w:t>
            </w:r>
          </w:p>
        </w:tc>
        <w:tc>
          <w:tcPr>
            <w:tcW w:w="997" w:type="dxa"/>
          </w:tcPr>
          <w:p w14:paraId="36C8DA37" w14:textId="26196EE0" w:rsidR="0049313F" w:rsidRPr="008718E4" w:rsidRDefault="0049313F"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sidRPr="00C006F0">
              <w:rPr>
                <w:rFonts w:cs="Arial"/>
                <w:sz w:val="16"/>
                <w:szCs w:val="16"/>
              </w:rPr>
              <w:t>43,123</w:t>
            </w:r>
          </w:p>
        </w:tc>
      </w:tr>
      <w:tr w:rsidR="00BA0C94" w:rsidRPr="008718E4" w14:paraId="1209062A" w14:textId="77777777" w:rsidTr="005E2EE7">
        <w:trPr>
          <w:cantSplit/>
          <w:trHeight w:val="144"/>
        </w:trPr>
        <w:tc>
          <w:tcPr>
            <w:tcW w:w="3174" w:type="dxa"/>
          </w:tcPr>
          <w:p w14:paraId="6D96FA85" w14:textId="2842B30E" w:rsidR="00BA0C94" w:rsidRPr="008718E4" w:rsidRDefault="00BA0C94"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952"/>
                <w:tab w:val="left" w:pos="3143"/>
                <w:tab w:val="left" w:pos="3929"/>
                <w:tab w:val="left" w:pos="4525"/>
                <w:tab w:val="left" w:pos="4714"/>
                <w:tab w:val="left" w:pos="5310"/>
                <w:tab w:val="left" w:pos="5501"/>
              </w:tabs>
              <w:spacing w:before="50" w:after="25" w:line="276" w:lineRule="auto"/>
              <w:ind w:left="164" w:right="-135" w:hanging="164"/>
              <w:rPr>
                <w:rFonts w:cs="Arial"/>
                <w:sz w:val="16"/>
                <w:szCs w:val="20"/>
              </w:rPr>
            </w:pPr>
            <w:r w:rsidRPr="00BA0C94">
              <w:rPr>
                <w:rFonts w:cs="Arial"/>
                <w:sz w:val="16"/>
                <w:szCs w:val="20"/>
              </w:rPr>
              <w:t>Mida Agency and Development Co., Ltd.</w:t>
            </w:r>
          </w:p>
        </w:tc>
        <w:tc>
          <w:tcPr>
            <w:tcW w:w="990" w:type="dxa"/>
          </w:tcPr>
          <w:p w14:paraId="5415B009" w14:textId="42317B8A" w:rsidR="00BA0C94" w:rsidRPr="00FA767D" w:rsidRDefault="00FA767D"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theme="minorBidi"/>
                <w:sz w:val="16"/>
                <w:szCs w:val="16"/>
              </w:rPr>
            </w:pPr>
            <w:r>
              <w:rPr>
                <w:rFonts w:cstheme="minorBidi"/>
                <w:sz w:val="16"/>
                <w:szCs w:val="16"/>
              </w:rPr>
              <w:t>30.00</w:t>
            </w:r>
          </w:p>
        </w:tc>
        <w:tc>
          <w:tcPr>
            <w:tcW w:w="939" w:type="dxa"/>
          </w:tcPr>
          <w:p w14:paraId="5F0F1C83" w14:textId="3BFA9447" w:rsidR="00BA0C94" w:rsidRPr="0012458E" w:rsidRDefault="00FA767D"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Pr>
                <w:rFonts w:cstheme="minorBidi"/>
                <w:sz w:val="16"/>
                <w:szCs w:val="16"/>
              </w:rPr>
              <w:t>30.00</w:t>
            </w:r>
          </w:p>
        </w:tc>
        <w:tc>
          <w:tcPr>
            <w:tcW w:w="1068" w:type="dxa"/>
          </w:tcPr>
          <w:p w14:paraId="61C5C639" w14:textId="5705E6AF" w:rsidR="00BA0C94" w:rsidRPr="0012458E" w:rsidRDefault="00697417"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sidRPr="00697417">
              <w:rPr>
                <w:rFonts w:cs="Arial"/>
                <w:sz w:val="16"/>
                <w:szCs w:val="16"/>
              </w:rPr>
              <w:t>2,094</w:t>
            </w:r>
          </w:p>
        </w:tc>
        <w:tc>
          <w:tcPr>
            <w:tcW w:w="963" w:type="dxa"/>
          </w:tcPr>
          <w:p w14:paraId="7B52637A" w14:textId="186FAA1C" w:rsidR="00BA0C94" w:rsidRPr="0012458E" w:rsidRDefault="00697417"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sidRPr="00697417">
              <w:rPr>
                <w:rFonts w:cs="Arial"/>
                <w:sz w:val="16"/>
                <w:szCs w:val="16"/>
              </w:rPr>
              <w:t>2,931</w:t>
            </w:r>
          </w:p>
        </w:tc>
        <w:tc>
          <w:tcPr>
            <w:tcW w:w="945" w:type="dxa"/>
          </w:tcPr>
          <w:p w14:paraId="22BF394E" w14:textId="0EDDA22E" w:rsidR="00BA0C94" w:rsidRPr="0012458E" w:rsidRDefault="00697417"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sidRPr="00697417">
              <w:rPr>
                <w:rFonts w:cs="Arial"/>
                <w:sz w:val="16"/>
                <w:szCs w:val="16"/>
              </w:rPr>
              <w:t>2,836</w:t>
            </w:r>
          </w:p>
        </w:tc>
        <w:tc>
          <w:tcPr>
            <w:tcW w:w="997" w:type="dxa"/>
          </w:tcPr>
          <w:p w14:paraId="1D063417" w14:textId="67A3866A" w:rsidR="00BA0C94" w:rsidRPr="0012458E" w:rsidRDefault="00697417"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sidRPr="00697417">
              <w:rPr>
                <w:rFonts w:cs="Arial"/>
                <w:sz w:val="16"/>
                <w:szCs w:val="16"/>
              </w:rPr>
              <w:t>3,592</w:t>
            </w:r>
          </w:p>
        </w:tc>
      </w:tr>
      <w:tr w:rsidR="0049313F" w:rsidRPr="008718E4" w14:paraId="3AADA6D2" w14:textId="77777777" w:rsidTr="009F5F8D">
        <w:trPr>
          <w:cantSplit/>
          <w:trHeight w:val="144"/>
        </w:trPr>
        <w:tc>
          <w:tcPr>
            <w:tcW w:w="3174" w:type="dxa"/>
          </w:tcPr>
          <w:p w14:paraId="058D6963" w14:textId="24B2A89A" w:rsidR="0049313F" w:rsidRPr="008718E4" w:rsidRDefault="0049313F"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952"/>
                <w:tab w:val="left" w:pos="3143"/>
                <w:tab w:val="left" w:pos="3929"/>
                <w:tab w:val="left" w:pos="4525"/>
                <w:tab w:val="left" w:pos="4714"/>
                <w:tab w:val="left" w:pos="5310"/>
                <w:tab w:val="left" w:pos="5501"/>
              </w:tabs>
              <w:spacing w:before="50" w:after="25" w:line="276" w:lineRule="auto"/>
              <w:ind w:left="164" w:right="-135" w:hanging="164"/>
              <w:rPr>
                <w:rFonts w:cs="Arial"/>
                <w:sz w:val="16"/>
                <w:szCs w:val="16"/>
              </w:rPr>
            </w:pPr>
            <w:r w:rsidRPr="008718E4">
              <w:rPr>
                <w:rFonts w:cs="Arial"/>
                <w:sz w:val="16"/>
                <w:szCs w:val="20"/>
              </w:rPr>
              <w:t>Intelligence Marketing Agency Co., Ltd.</w:t>
            </w:r>
            <w:r w:rsidRPr="008718E4">
              <w:rPr>
                <w:rFonts w:cs="Arial"/>
                <w:sz w:val="16"/>
                <w:szCs w:val="20"/>
                <w:cs/>
              </w:rPr>
              <w:t xml:space="preserve"> </w:t>
            </w:r>
          </w:p>
        </w:tc>
        <w:tc>
          <w:tcPr>
            <w:tcW w:w="990" w:type="dxa"/>
          </w:tcPr>
          <w:p w14:paraId="1D10BBDB" w14:textId="1FCADA9F" w:rsidR="0049313F" w:rsidRPr="008718E4" w:rsidRDefault="0049313F"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sidRPr="008718E4">
              <w:rPr>
                <w:rFonts w:cs="Arial"/>
                <w:sz w:val="16"/>
                <w:szCs w:val="16"/>
              </w:rPr>
              <w:t>20.00</w:t>
            </w:r>
          </w:p>
        </w:tc>
        <w:tc>
          <w:tcPr>
            <w:tcW w:w="939" w:type="dxa"/>
          </w:tcPr>
          <w:p w14:paraId="26037F93" w14:textId="460043C7" w:rsidR="0049313F" w:rsidRPr="008718E4" w:rsidRDefault="0049313F"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sidRPr="008718E4">
              <w:rPr>
                <w:rFonts w:cs="Arial"/>
                <w:sz w:val="16"/>
                <w:szCs w:val="16"/>
              </w:rPr>
              <w:t>20.00</w:t>
            </w:r>
          </w:p>
        </w:tc>
        <w:tc>
          <w:tcPr>
            <w:tcW w:w="1068" w:type="dxa"/>
          </w:tcPr>
          <w:p w14:paraId="6F41FB06" w14:textId="712B1F06" w:rsidR="0049313F" w:rsidRPr="008718E4" w:rsidRDefault="0049313F"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sidRPr="0049313F">
              <w:rPr>
                <w:rFonts w:cs="Arial"/>
                <w:sz w:val="16"/>
                <w:szCs w:val="16"/>
              </w:rPr>
              <w:t>409</w:t>
            </w:r>
          </w:p>
        </w:tc>
        <w:tc>
          <w:tcPr>
            <w:tcW w:w="963" w:type="dxa"/>
          </w:tcPr>
          <w:p w14:paraId="5148001A" w14:textId="50862C4C" w:rsidR="0049313F" w:rsidRPr="008718E4" w:rsidRDefault="0049313F"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sidRPr="00F3255B">
              <w:rPr>
                <w:rFonts w:cs="Arial"/>
                <w:sz w:val="16"/>
                <w:szCs w:val="16"/>
              </w:rPr>
              <w:t>1,589</w:t>
            </w:r>
          </w:p>
        </w:tc>
        <w:tc>
          <w:tcPr>
            <w:tcW w:w="945" w:type="dxa"/>
          </w:tcPr>
          <w:p w14:paraId="5238C713" w14:textId="329DD116" w:rsidR="0049313F" w:rsidRPr="008718E4" w:rsidRDefault="00020BA5"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Pr>
                <w:rFonts w:cs="Arial"/>
                <w:sz w:val="16"/>
                <w:szCs w:val="16"/>
              </w:rPr>
              <w:t>2,500</w:t>
            </w:r>
          </w:p>
        </w:tc>
        <w:tc>
          <w:tcPr>
            <w:tcW w:w="997" w:type="dxa"/>
          </w:tcPr>
          <w:p w14:paraId="673A17BD" w14:textId="4CAD0E67" w:rsidR="0049313F" w:rsidRPr="008718E4" w:rsidRDefault="0049313F"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sidRPr="00C006F0">
              <w:rPr>
                <w:rFonts w:cs="Arial"/>
                <w:sz w:val="16"/>
                <w:szCs w:val="16"/>
              </w:rPr>
              <w:t>2,090</w:t>
            </w:r>
          </w:p>
        </w:tc>
      </w:tr>
      <w:tr w:rsidR="0049313F" w:rsidRPr="008718E4" w14:paraId="714FC57C" w14:textId="77777777" w:rsidTr="009F5F8D">
        <w:trPr>
          <w:cantSplit/>
          <w:trHeight w:val="144"/>
        </w:trPr>
        <w:tc>
          <w:tcPr>
            <w:tcW w:w="3174" w:type="dxa"/>
          </w:tcPr>
          <w:p w14:paraId="347F40A9" w14:textId="6F63BE64" w:rsidR="0049313F" w:rsidRPr="008718E4" w:rsidRDefault="0049313F"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952"/>
                <w:tab w:val="left" w:pos="3143"/>
                <w:tab w:val="left" w:pos="3929"/>
                <w:tab w:val="left" w:pos="4525"/>
                <w:tab w:val="left" w:pos="4714"/>
                <w:tab w:val="left" w:pos="5310"/>
                <w:tab w:val="left" w:pos="5501"/>
              </w:tabs>
              <w:spacing w:before="50" w:after="25" w:line="276" w:lineRule="auto"/>
              <w:ind w:left="164" w:right="-135" w:hanging="164"/>
              <w:rPr>
                <w:rFonts w:cs="Arial"/>
                <w:sz w:val="16"/>
                <w:szCs w:val="16"/>
              </w:rPr>
            </w:pPr>
            <w:r w:rsidRPr="008718E4">
              <w:rPr>
                <w:rFonts w:cs="Arial"/>
                <w:sz w:val="16"/>
                <w:szCs w:val="16"/>
              </w:rPr>
              <w:t>I T</w:t>
            </w:r>
            <w:r>
              <w:rPr>
                <w:rFonts w:cs="Arial"/>
                <w:sz w:val="16"/>
                <w:szCs w:val="16"/>
              </w:rPr>
              <w:t>CB</w:t>
            </w:r>
            <w:r w:rsidRPr="008718E4">
              <w:rPr>
                <w:rFonts w:cs="Arial"/>
                <w:sz w:val="16"/>
                <w:szCs w:val="16"/>
              </w:rPr>
              <w:t xml:space="preserve"> Co., Ltd.</w:t>
            </w:r>
          </w:p>
        </w:tc>
        <w:tc>
          <w:tcPr>
            <w:tcW w:w="990" w:type="dxa"/>
          </w:tcPr>
          <w:p w14:paraId="10E07627" w14:textId="12B67E24" w:rsidR="0049313F" w:rsidRPr="008718E4" w:rsidRDefault="0049313F"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sidRPr="008718E4">
              <w:rPr>
                <w:rFonts w:cs="Arial"/>
                <w:sz w:val="16"/>
                <w:szCs w:val="16"/>
              </w:rPr>
              <w:t>20.00</w:t>
            </w:r>
          </w:p>
        </w:tc>
        <w:tc>
          <w:tcPr>
            <w:tcW w:w="939" w:type="dxa"/>
          </w:tcPr>
          <w:p w14:paraId="0E217915" w14:textId="0E62E176" w:rsidR="0049313F" w:rsidRPr="008718E4" w:rsidRDefault="0049313F"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sidRPr="008718E4">
              <w:rPr>
                <w:rFonts w:cs="Arial"/>
                <w:sz w:val="16"/>
                <w:szCs w:val="16"/>
              </w:rPr>
              <w:t>20.00</w:t>
            </w:r>
          </w:p>
        </w:tc>
        <w:tc>
          <w:tcPr>
            <w:tcW w:w="1068" w:type="dxa"/>
          </w:tcPr>
          <w:p w14:paraId="352ED5F9" w14:textId="5E165036" w:rsidR="0049313F" w:rsidRPr="008718E4" w:rsidRDefault="0049313F"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sidRPr="0049313F">
              <w:rPr>
                <w:rFonts w:cs="Arial"/>
                <w:sz w:val="16"/>
                <w:szCs w:val="16"/>
              </w:rPr>
              <w:t>(</w:t>
            </w:r>
            <w:r w:rsidR="00DC7BA2" w:rsidRPr="00DC7BA2">
              <w:rPr>
                <w:rFonts w:cs="Arial"/>
                <w:sz w:val="16"/>
                <w:szCs w:val="16"/>
              </w:rPr>
              <w:t>7,685</w:t>
            </w:r>
            <w:r w:rsidRPr="0049313F">
              <w:rPr>
                <w:rFonts w:cs="Arial"/>
                <w:sz w:val="16"/>
                <w:szCs w:val="16"/>
              </w:rPr>
              <w:t>)</w:t>
            </w:r>
          </w:p>
        </w:tc>
        <w:tc>
          <w:tcPr>
            <w:tcW w:w="963" w:type="dxa"/>
          </w:tcPr>
          <w:p w14:paraId="60D385E6" w14:textId="3A5D3C43" w:rsidR="0049313F" w:rsidRPr="008718E4" w:rsidRDefault="0049313F"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sidRPr="00F3255B">
              <w:rPr>
                <w:rFonts w:cs="Arial"/>
                <w:sz w:val="16"/>
                <w:szCs w:val="16"/>
              </w:rPr>
              <w:t>(1,201)</w:t>
            </w:r>
          </w:p>
        </w:tc>
        <w:tc>
          <w:tcPr>
            <w:tcW w:w="945" w:type="dxa"/>
          </w:tcPr>
          <w:p w14:paraId="2DC4BD98" w14:textId="08C066EE" w:rsidR="0049313F" w:rsidRPr="008718E4" w:rsidRDefault="00820591"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sidRPr="00820591">
              <w:rPr>
                <w:rFonts w:cs="Arial"/>
                <w:sz w:val="16"/>
                <w:szCs w:val="16"/>
              </w:rPr>
              <w:t>51,120</w:t>
            </w:r>
          </w:p>
        </w:tc>
        <w:tc>
          <w:tcPr>
            <w:tcW w:w="997" w:type="dxa"/>
          </w:tcPr>
          <w:p w14:paraId="6FAA3F6A" w14:textId="4DEFAF22" w:rsidR="0049313F" w:rsidRPr="008718E4" w:rsidRDefault="0049313F"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sidRPr="00C006F0">
              <w:rPr>
                <w:rFonts w:cs="Arial"/>
                <w:sz w:val="16"/>
                <w:szCs w:val="16"/>
              </w:rPr>
              <w:t>58,80</w:t>
            </w:r>
            <w:r>
              <w:rPr>
                <w:rFonts w:cs="Arial"/>
                <w:sz w:val="16"/>
                <w:szCs w:val="16"/>
              </w:rPr>
              <w:t>6</w:t>
            </w:r>
          </w:p>
        </w:tc>
      </w:tr>
      <w:tr w:rsidR="0049313F" w:rsidRPr="008718E4" w14:paraId="42377C47" w14:textId="77777777" w:rsidTr="005A1739">
        <w:trPr>
          <w:cantSplit/>
          <w:trHeight w:val="144"/>
        </w:trPr>
        <w:tc>
          <w:tcPr>
            <w:tcW w:w="3174" w:type="dxa"/>
          </w:tcPr>
          <w:p w14:paraId="1E0B6CA5" w14:textId="52179E7B" w:rsidR="0049313F" w:rsidRPr="008718E4" w:rsidRDefault="0049313F"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952"/>
                <w:tab w:val="left" w:pos="3143"/>
                <w:tab w:val="left" w:pos="3929"/>
                <w:tab w:val="left" w:pos="4525"/>
                <w:tab w:val="left" w:pos="4714"/>
                <w:tab w:val="left" w:pos="5310"/>
                <w:tab w:val="left" w:pos="5501"/>
              </w:tabs>
              <w:spacing w:before="50" w:after="25" w:line="276" w:lineRule="auto"/>
              <w:ind w:left="164" w:right="-135" w:hanging="164"/>
              <w:rPr>
                <w:rFonts w:cs="Arial"/>
                <w:sz w:val="16"/>
                <w:szCs w:val="16"/>
              </w:rPr>
            </w:pPr>
            <w:r w:rsidRPr="008718E4">
              <w:rPr>
                <w:rFonts w:cs="Arial"/>
                <w:sz w:val="16"/>
                <w:szCs w:val="16"/>
              </w:rPr>
              <w:t>V6 Entertainment Co., Ltd.</w:t>
            </w:r>
          </w:p>
        </w:tc>
        <w:tc>
          <w:tcPr>
            <w:tcW w:w="990" w:type="dxa"/>
            <w:vAlign w:val="bottom"/>
          </w:tcPr>
          <w:p w14:paraId="3753B568" w14:textId="459CA7F1" w:rsidR="0049313F" w:rsidRPr="008718E4" w:rsidRDefault="0049313F"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sidRPr="008718E4">
              <w:rPr>
                <w:rFonts w:cs="Arial"/>
                <w:sz w:val="16"/>
                <w:szCs w:val="16"/>
              </w:rPr>
              <w:t>40.00</w:t>
            </w:r>
          </w:p>
        </w:tc>
        <w:tc>
          <w:tcPr>
            <w:tcW w:w="939" w:type="dxa"/>
            <w:vAlign w:val="bottom"/>
          </w:tcPr>
          <w:p w14:paraId="21632ADA" w14:textId="4B404667" w:rsidR="0049313F" w:rsidRPr="008718E4" w:rsidRDefault="0049313F"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sidRPr="008718E4">
              <w:rPr>
                <w:rFonts w:cs="Arial"/>
                <w:sz w:val="16"/>
                <w:szCs w:val="16"/>
              </w:rPr>
              <w:t>40.00</w:t>
            </w:r>
          </w:p>
        </w:tc>
        <w:tc>
          <w:tcPr>
            <w:tcW w:w="1068" w:type="dxa"/>
            <w:vAlign w:val="bottom"/>
          </w:tcPr>
          <w:p w14:paraId="746FBF64" w14:textId="16418B71" w:rsidR="0049313F" w:rsidRPr="008718E4" w:rsidRDefault="0049313F" w:rsidP="0049313F">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sidRPr="0049313F">
              <w:rPr>
                <w:rFonts w:cs="Arial"/>
                <w:sz w:val="16"/>
                <w:szCs w:val="16"/>
              </w:rPr>
              <w:t>(1,724)</w:t>
            </w:r>
          </w:p>
        </w:tc>
        <w:tc>
          <w:tcPr>
            <w:tcW w:w="963" w:type="dxa"/>
            <w:vAlign w:val="bottom"/>
          </w:tcPr>
          <w:p w14:paraId="7E0E4321" w14:textId="1C8C5E2A" w:rsidR="0049313F" w:rsidRPr="008718E4" w:rsidRDefault="0049313F" w:rsidP="0049313F">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sidRPr="00F3255B">
              <w:rPr>
                <w:rFonts w:cs="Arial"/>
                <w:sz w:val="16"/>
                <w:szCs w:val="16"/>
              </w:rPr>
              <w:t>(2,274)</w:t>
            </w:r>
          </w:p>
        </w:tc>
        <w:tc>
          <w:tcPr>
            <w:tcW w:w="945" w:type="dxa"/>
            <w:vAlign w:val="bottom"/>
          </w:tcPr>
          <w:p w14:paraId="04324719" w14:textId="365073C5" w:rsidR="0049313F" w:rsidRPr="008718E4" w:rsidRDefault="000805EA" w:rsidP="0049313F">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sidRPr="000805EA">
              <w:rPr>
                <w:rFonts w:cs="Arial"/>
                <w:sz w:val="16"/>
                <w:szCs w:val="16"/>
              </w:rPr>
              <w:t>19,326</w:t>
            </w:r>
          </w:p>
        </w:tc>
        <w:tc>
          <w:tcPr>
            <w:tcW w:w="997" w:type="dxa"/>
            <w:vAlign w:val="bottom"/>
          </w:tcPr>
          <w:p w14:paraId="17DE322C" w14:textId="1AC1FCAE" w:rsidR="0049313F" w:rsidRPr="008718E4" w:rsidRDefault="0049313F" w:rsidP="0049313F">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Pr>
                <w:rFonts w:cs="Arial"/>
                <w:sz w:val="16"/>
                <w:szCs w:val="16"/>
              </w:rPr>
              <w:t>21,052</w:t>
            </w:r>
          </w:p>
        </w:tc>
      </w:tr>
      <w:tr w:rsidR="0049313F" w:rsidRPr="008718E4" w14:paraId="3C81E5FA" w14:textId="77777777" w:rsidTr="009F5F8D">
        <w:trPr>
          <w:cantSplit/>
          <w:trHeight w:val="210"/>
        </w:trPr>
        <w:tc>
          <w:tcPr>
            <w:tcW w:w="3174" w:type="dxa"/>
          </w:tcPr>
          <w:p w14:paraId="699A52FB" w14:textId="3097337B" w:rsidR="0049313F" w:rsidRPr="008718E4" w:rsidRDefault="0049313F"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64" w:hanging="164"/>
              <w:rPr>
                <w:rFonts w:cs="Arial"/>
                <w:sz w:val="16"/>
                <w:szCs w:val="16"/>
              </w:rPr>
            </w:pPr>
            <w:r w:rsidRPr="008718E4">
              <w:rPr>
                <w:rFonts w:cs="Arial"/>
                <w:sz w:val="16"/>
                <w:szCs w:val="16"/>
                <w:lang w:val="en-GB"/>
              </w:rPr>
              <w:tab/>
              <w:t xml:space="preserve">Total </w:t>
            </w:r>
          </w:p>
        </w:tc>
        <w:tc>
          <w:tcPr>
            <w:tcW w:w="990" w:type="dxa"/>
            <w:vAlign w:val="bottom"/>
          </w:tcPr>
          <w:p w14:paraId="606E528E" w14:textId="77777777" w:rsidR="0049313F" w:rsidRPr="008718E4" w:rsidRDefault="0049313F"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p>
        </w:tc>
        <w:tc>
          <w:tcPr>
            <w:tcW w:w="939" w:type="dxa"/>
            <w:vAlign w:val="bottom"/>
          </w:tcPr>
          <w:p w14:paraId="0361F698" w14:textId="77777777" w:rsidR="0049313F" w:rsidRPr="008718E4" w:rsidRDefault="0049313F" w:rsidP="0049313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p>
        </w:tc>
        <w:tc>
          <w:tcPr>
            <w:tcW w:w="1068" w:type="dxa"/>
          </w:tcPr>
          <w:p w14:paraId="603DD300" w14:textId="7266F567" w:rsidR="0049313F" w:rsidRPr="008718E4" w:rsidRDefault="0039409A" w:rsidP="0049313F">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sidRPr="004C22A1">
              <w:rPr>
                <w:rFonts w:cs="Arial"/>
                <w:sz w:val="16"/>
                <w:szCs w:val="16"/>
              </w:rPr>
              <w:t>(</w:t>
            </w:r>
            <w:r w:rsidR="00C76CED" w:rsidRPr="00C76CED">
              <w:rPr>
                <w:rFonts w:cs="Arial"/>
                <w:sz w:val="16"/>
                <w:szCs w:val="16"/>
              </w:rPr>
              <w:t>6,012</w:t>
            </w:r>
            <w:r w:rsidRPr="004C22A1">
              <w:rPr>
                <w:rFonts w:cs="Arial"/>
                <w:sz w:val="16"/>
                <w:szCs w:val="16"/>
              </w:rPr>
              <w:t>)</w:t>
            </w:r>
          </w:p>
        </w:tc>
        <w:tc>
          <w:tcPr>
            <w:tcW w:w="963" w:type="dxa"/>
          </w:tcPr>
          <w:p w14:paraId="3ED4802A" w14:textId="458970FF" w:rsidR="0049313F" w:rsidRPr="008718E4" w:rsidRDefault="00436022" w:rsidP="0049313F">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sidRPr="00436022">
              <w:rPr>
                <w:rFonts w:cs="Arial"/>
                <w:sz w:val="16"/>
                <w:szCs w:val="16"/>
              </w:rPr>
              <w:t>(19,497)</w:t>
            </w:r>
          </w:p>
        </w:tc>
        <w:tc>
          <w:tcPr>
            <w:tcW w:w="945" w:type="dxa"/>
          </w:tcPr>
          <w:p w14:paraId="7945AAF0" w14:textId="6F4C4B60" w:rsidR="0049313F" w:rsidRPr="008718E4" w:rsidRDefault="00020BA5" w:rsidP="0049313F">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Pr>
                <w:rFonts w:cs="Arial"/>
                <w:sz w:val="16"/>
                <w:szCs w:val="16"/>
              </w:rPr>
              <w:t>1,294,339</w:t>
            </w:r>
          </w:p>
        </w:tc>
        <w:tc>
          <w:tcPr>
            <w:tcW w:w="997" w:type="dxa"/>
          </w:tcPr>
          <w:p w14:paraId="00BBB7AC" w14:textId="46D77084" w:rsidR="0049313F" w:rsidRPr="008718E4" w:rsidRDefault="00CF51D1" w:rsidP="0049313F">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6"/>
                <w:szCs w:val="16"/>
              </w:rPr>
            </w:pPr>
            <w:r w:rsidRPr="00CF51D1">
              <w:rPr>
                <w:rFonts w:cs="Arial"/>
                <w:sz w:val="16"/>
                <w:szCs w:val="16"/>
              </w:rPr>
              <w:t>1,318,003</w:t>
            </w:r>
          </w:p>
        </w:tc>
      </w:tr>
    </w:tbl>
    <w:p w14:paraId="7A6E496D" w14:textId="77777777" w:rsidR="0035616C" w:rsidRDefault="0035616C" w:rsidP="001F6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rPr>
      </w:pPr>
    </w:p>
    <w:p w14:paraId="522D0EAD" w14:textId="06383404" w:rsidR="00581DBC" w:rsidRPr="008718E4" w:rsidRDefault="00581DBC" w:rsidP="00701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62"/>
        <w:jc w:val="thaiDistribute"/>
        <w:rPr>
          <w:rFonts w:cs="Arial"/>
          <w:sz w:val="19"/>
          <w:szCs w:val="19"/>
        </w:rPr>
      </w:pPr>
      <w:r w:rsidRPr="008718E4">
        <w:rPr>
          <w:rFonts w:cs="Arial"/>
          <w:sz w:val="19"/>
          <w:szCs w:val="19"/>
        </w:rPr>
        <w:t xml:space="preserve">Subsidiaries paid dividend to non-controlling interests </w:t>
      </w:r>
      <w:r w:rsidR="000D33D7">
        <w:rPr>
          <w:rFonts w:cs="Arial"/>
          <w:sz w:val="19"/>
          <w:szCs w:val="19"/>
        </w:rPr>
        <w:t>for</w:t>
      </w:r>
      <w:r w:rsidR="003B507D" w:rsidRPr="008718E4">
        <w:rPr>
          <w:rFonts w:cs="Arial"/>
          <w:sz w:val="19"/>
          <w:szCs w:val="19"/>
        </w:rPr>
        <w:t xml:space="preserve"> </w:t>
      </w:r>
      <w:r w:rsidRPr="008718E4">
        <w:rPr>
          <w:rFonts w:cs="Arial"/>
          <w:sz w:val="19"/>
          <w:szCs w:val="19"/>
        </w:rPr>
        <w:t xml:space="preserve">the </w:t>
      </w:r>
      <w:r w:rsidR="000D33D7">
        <w:rPr>
          <w:rFonts w:cs="Arial"/>
          <w:sz w:val="19"/>
          <w:szCs w:val="19"/>
        </w:rPr>
        <w:t>year</w:t>
      </w:r>
      <w:r w:rsidR="001553D7">
        <w:rPr>
          <w:rFonts w:cs="Arial"/>
          <w:sz w:val="19"/>
          <w:szCs w:val="19"/>
        </w:rPr>
        <w:t>s</w:t>
      </w:r>
      <w:r w:rsidR="000D33D7">
        <w:rPr>
          <w:rFonts w:cs="Arial"/>
          <w:sz w:val="19"/>
          <w:szCs w:val="19"/>
        </w:rPr>
        <w:t xml:space="preserve"> ended 31 December</w:t>
      </w:r>
      <w:r w:rsidRPr="008718E4">
        <w:rPr>
          <w:rFonts w:cs="Arial"/>
          <w:sz w:val="19"/>
          <w:szCs w:val="19"/>
        </w:rPr>
        <w:t xml:space="preserve"> 20</w:t>
      </w:r>
      <w:r w:rsidR="00F45567" w:rsidRPr="008718E4">
        <w:rPr>
          <w:rFonts w:cs="Arial"/>
          <w:sz w:val="19"/>
          <w:szCs w:val="19"/>
        </w:rPr>
        <w:t>2</w:t>
      </w:r>
      <w:r w:rsidR="00C058E7">
        <w:rPr>
          <w:rFonts w:cs="Arial"/>
          <w:sz w:val="19"/>
          <w:szCs w:val="19"/>
        </w:rPr>
        <w:t>5</w:t>
      </w:r>
      <w:r w:rsidRPr="008718E4">
        <w:rPr>
          <w:rFonts w:cs="Arial"/>
          <w:sz w:val="19"/>
          <w:szCs w:val="19"/>
        </w:rPr>
        <w:t xml:space="preserve"> and 20</w:t>
      </w:r>
      <w:r w:rsidR="00FC78FD" w:rsidRPr="008718E4">
        <w:rPr>
          <w:rFonts w:cs="Arial"/>
          <w:sz w:val="19"/>
          <w:szCs w:val="19"/>
        </w:rPr>
        <w:t>2</w:t>
      </w:r>
      <w:r w:rsidR="00C058E7">
        <w:rPr>
          <w:rFonts w:cs="Arial"/>
          <w:sz w:val="19"/>
          <w:szCs w:val="19"/>
        </w:rPr>
        <w:t>4</w:t>
      </w:r>
      <w:r w:rsidRPr="008718E4">
        <w:rPr>
          <w:rFonts w:cs="Arial"/>
          <w:sz w:val="19"/>
          <w:szCs w:val="19"/>
        </w:rPr>
        <w:t xml:space="preserve"> as </w:t>
      </w:r>
      <w:proofErr w:type="gramStart"/>
      <w:r w:rsidRPr="008718E4">
        <w:rPr>
          <w:rFonts w:cs="Arial"/>
          <w:sz w:val="19"/>
          <w:szCs w:val="19"/>
        </w:rPr>
        <w:t>follow</w:t>
      </w:r>
      <w:proofErr w:type="gramEnd"/>
      <w:r w:rsidRPr="008718E4">
        <w:rPr>
          <w:rFonts w:cs="Arial"/>
          <w:sz w:val="19"/>
          <w:szCs w:val="19"/>
        </w:rPr>
        <w:t>:</w:t>
      </w:r>
    </w:p>
    <w:p w14:paraId="30154472" w14:textId="77777777" w:rsidR="009744E0" w:rsidRPr="008718E4" w:rsidRDefault="009744E0" w:rsidP="00F509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thaiDistribute"/>
        <w:rPr>
          <w:rFonts w:cs="Arial"/>
          <w:sz w:val="14"/>
          <w:szCs w:val="14"/>
        </w:rPr>
      </w:pPr>
    </w:p>
    <w:tbl>
      <w:tblPr>
        <w:tblW w:w="9006" w:type="dxa"/>
        <w:tblInd w:w="432" w:type="dxa"/>
        <w:tblLayout w:type="fixed"/>
        <w:tblCellMar>
          <w:left w:w="72" w:type="dxa"/>
          <w:right w:w="72" w:type="dxa"/>
        </w:tblCellMar>
        <w:tblLook w:val="0000" w:firstRow="0" w:lastRow="0" w:firstColumn="0" w:lastColumn="0" w:noHBand="0" w:noVBand="0"/>
      </w:tblPr>
      <w:tblGrid>
        <w:gridCol w:w="5553"/>
        <w:gridCol w:w="1641"/>
        <w:gridCol w:w="180"/>
        <w:gridCol w:w="1632"/>
      </w:tblGrid>
      <w:tr w:rsidR="00581DBC" w:rsidRPr="008718E4" w14:paraId="39003167" w14:textId="77777777" w:rsidTr="007B4B7E">
        <w:trPr>
          <w:cantSplit/>
          <w:trHeight w:val="284"/>
        </w:trPr>
        <w:tc>
          <w:tcPr>
            <w:tcW w:w="5553" w:type="dxa"/>
          </w:tcPr>
          <w:p w14:paraId="77AE5487" w14:textId="77777777" w:rsidR="00581DBC" w:rsidRPr="008718E4" w:rsidRDefault="00581DBC"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8" w:hanging="28"/>
              <w:rPr>
                <w:rFonts w:cs="Arial"/>
                <w:sz w:val="19"/>
                <w:szCs w:val="19"/>
                <w:cs/>
              </w:rPr>
            </w:pPr>
          </w:p>
        </w:tc>
        <w:tc>
          <w:tcPr>
            <w:tcW w:w="3453" w:type="dxa"/>
            <w:gridSpan w:val="3"/>
            <w:vAlign w:val="bottom"/>
          </w:tcPr>
          <w:p w14:paraId="75EDA5D7" w14:textId="77777777" w:rsidR="00581DBC" w:rsidRPr="008718E4" w:rsidRDefault="00581DBC" w:rsidP="0052180B">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right"/>
              <w:rPr>
                <w:rFonts w:ascii="Arial" w:hAnsi="Arial" w:cs="Arial"/>
                <w:sz w:val="19"/>
                <w:szCs w:val="19"/>
              </w:rPr>
            </w:pPr>
            <w:r w:rsidRPr="008718E4">
              <w:rPr>
                <w:rFonts w:ascii="Arial" w:hAnsi="Arial" w:cs="Arial"/>
                <w:sz w:val="19"/>
                <w:szCs w:val="19"/>
              </w:rPr>
              <w:t>(</w:t>
            </w:r>
            <w:proofErr w:type="gramStart"/>
            <w:r w:rsidRPr="008718E4">
              <w:rPr>
                <w:rFonts w:ascii="Arial" w:hAnsi="Arial" w:cs="Arial"/>
                <w:sz w:val="19"/>
                <w:szCs w:val="19"/>
              </w:rPr>
              <w:t>Unit :</w:t>
            </w:r>
            <w:proofErr w:type="gramEnd"/>
            <w:r w:rsidRPr="008718E4">
              <w:rPr>
                <w:rFonts w:ascii="Arial" w:hAnsi="Arial" w:cs="Arial"/>
                <w:sz w:val="19"/>
                <w:szCs w:val="19"/>
              </w:rPr>
              <w:t xml:space="preserve"> Thousand Baht)</w:t>
            </w:r>
          </w:p>
        </w:tc>
      </w:tr>
      <w:tr w:rsidR="00581DBC" w:rsidRPr="008718E4" w14:paraId="260901EF" w14:textId="77777777" w:rsidTr="007B4B7E">
        <w:trPr>
          <w:cantSplit/>
          <w:trHeight w:val="284"/>
        </w:trPr>
        <w:tc>
          <w:tcPr>
            <w:tcW w:w="5553" w:type="dxa"/>
          </w:tcPr>
          <w:p w14:paraId="5773FF7A" w14:textId="77777777" w:rsidR="00581DBC" w:rsidRPr="008718E4" w:rsidRDefault="00581DBC"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8" w:hanging="28"/>
              <w:rPr>
                <w:rFonts w:cs="Arial"/>
                <w:sz w:val="19"/>
                <w:szCs w:val="19"/>
                <w:cs/>
              </w:rPr>
            </w:pPr>
          </w:p>
        </w:tc>
        <w:tc>
          <w:tcPr>
            <w:tcW w:w="3453" w:type="dxa"/>
            <w:gridSpan w:val="3"/>
            <w:tcBorders>
              <w:bottom w:val="single" w:sz="4" w:space="0" w:color="auto"/>
            </w:tcBorders>
            <w:vAlign w:val="bottom"/>
          </w:tcPr>
          <w:p w14:paraId="181CDAF7" w14:textId="71DFD9C0" w:rsidR="00581DBC" w:rsidRPr="008718E4" w:rsidRDefault="00BD1EBD" w:rsidP="00912A97">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rPr>
            </w:pPr>
            <w:r w:rsidRPr="008718E4">
              <w:rPr>
                <w:rFonts w:ascii="Arial" w:hAnsi="Arial" w:cs="Arial"/>
                <w:sz w:val="19"/>
                <w:szCs w:val="19"/>
              </w:rPr>
              <w:t xml:space="preserve">Consolidated and separate </w:t>
            </w:r>
            <w:r w:rsidR="00F5648F" w:rsidRPr="008718E4">
              <w:rPr>
                <w:rFonts w:ascii="Arial" w:hAnsi="Arial" w:cs="Arial"/>
                <w:sz w:val="19"/>
                <w:szCs w:val="19"/>
              </w:rPr>
              <w:t>F/S</w:t>
            </w:r>
          </w:p>
        </w:tc>
      </w:tr>
      <w:tr w:rsidR="00581DBC" w:rsidRPr="008718E4" w14:paraId="69BCC603" w14:textId="77777777" w:rsidTr="007B4B7E">
        <w:trPr>
          <w:cantSplit/>
          <w:trHeight w:val="284"/>
        </w:trPr>
        <w:tc>
          <w:tcPr>
            <w:tcW w:w="5553" w:type="dxa"/>
          </w:tcPr>
          <w:p w14:paraId="429BFD40" w14:textId="77777777" w:rsidR="00581DBC" w:rsidRPr="008718E4" w:rsidRDefault="00581DBC"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8" w:hanging="28"/>
              <w:rPr>
                <w:rFonts w:cs="Arial"/>
                <w:sz w:val="19"/>
                <w:szCs w:val="19"/>
                <w:cs/>
              </w:rPr>
            </w:pPr>
          </w:p>
        </w:tc>
        <w:tc>
          <w:tcPr>
            <w:tcW w:w="1641" w:type="dxa"/>
            <w:tcBorders>
              <w:top w:val="single" w:sz="4" w:space="0" w:color="auto"/>
              <w:bottom w:val="single" w:sz="4" w:space="0" w:color="auto"/>
            </w:tcBorders>
            <w:vAlign w:val="bottom"/>
          </w:tcPr>
          <w:p w14:paraId="754F4867" w14:textId="3E35B7F4" w:rsidR="00581DBC" w:rsidRPr="008718E4" w:rsidRDefault="00581DBC"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lang w:val="en-GB"/>
              </w:rPr>
            </w:pPr>
            <w:r w:rsidRPr="008718E4">
              <w:rPr>
                <w:rFonts w:cs="Arial"/>
                <w:sz w:val="19"/>
                <w:szCs w:val="19"/>
                <w:lang w:val="en-GB"/>
              </w:rPr>
              <w:t>20</w:t>
            </w:r>
            <w:r w:rsidR="00F45567" w:rsidRPr="008718E4">
              <w:rPr>
                <w:rFonts w:cs="Arial"/>
                <w:sz w:val="19"/>
                <w:szCs w:val="19"/>
                <w:lang w:val="en-GB"/>
              </w:rPr>
              <w:t>2</w:t>
            </w:r>
            <w:r w:rsidR="00BF081C">
              <w:rPr>
                <w:rFonts w:cs="Arial"/>
                <w:sz w:val="19"/>
                <w:szCs w:val="19"/>
                <w:lang w:val="en-GB"/>
              </w:rPr>
              <w:t>5</w:t>
            </w:r>
          </w:p>
        </w:tc>
        <w:tc>
          <w:tcPr>
            <w:tcW w:w="180" w:type="dxa"/>
          </w:tcPr>
          <w:p w14:paraId="7D99948B" w14:textId="77777777" w:rsidR="00581DBC" w:rsidRPr="008718E4" w:rsidRDefault="00581DBC"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rPr>
            </w:pPr>
          </w:p>
        </w:tc>
        <w:tc>
          <w:tcPr>
            <w:tcW w:w="1632" w:type="dxa"/>
            <w:tcBorders>
              <w:bottom w:val="single" w:sz="4" w:space="0" w:color="auto"/>
            </w:tcBorders>
            <w:vAlign w:val="bottom"/>
          </w:tcPr>
          <w:p w14:paraId="07E4A5E4" w14:textId="5BBA49FC" w:rsidR="00581DBC" w:rsidRPr="008718E4" w:rsidRDefault="00581DBC"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rPr>
            </w:pPr>
            <w:r w:rsidRPr="008718E4">
              <w:rPr>
                <w:rFonts w:cs="Arial"/>
                <w:sz w:val="19"/>
                <w:szCs w:val="19"/>
              </w:rPr>
              <w:t>20</w:t>
            </w:r>
            <w:r w:rsidR="00E755E8" w:rsidRPr="008718E4">
              <w:rPr>
                <w:rFonts w:cs="Arial"/>
                <w:sz w:val="19"/>
                <w:szCs w:val="19"/>
              </w:rPr>
              <w:t>2</w:t>
            </w:r>
            <w:r w:rsidR="00BF081C">
              <w:rPr>
                <w:rFonts w:cs="Arial"/>
                <w:sz w:val="19"/>
                <w:szCs w:val="19"/>
              </w:rPr>
              <w:t>4</w:t>
            </w:r>
          </w:p>
        </w:tc>
      </w:tr>
      <w:tr w:rsidR="00581DBC" w:rsidRPr="008718E4" w14:paraId="0CE0BFD2" w14:textId="77777777" w:rsidTr="007B4B7E">
        <w:trPr>
          <w:cantSplit/>
          <w:trHeight w:val="284"/>
        </w:trPr>
        <w:tc>
          <w:tcPr>
            <w:tcW w:w="5553" w:type="dxa"/>
          </w:tcPr>
          <w:p w14:paraId="0A05450C" w14:textId="77777777" w:rsidR="00581DBC" w:rsidRPr="008718E4" w:rsidRDefault="00581DBC"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722"/>
                <w:tab w:val="left" w:pos="5310"/>
                <w:tab w:val="left" w:pos="5501"/>
              </w:tabs>
              <w:spacing w:before="50" w:after="25" w:line="276" w:lineRule="auto"/>
              <w:ind w:left="28" w:hanging="28"/>
              <w:rPr>
                <w:rFonts w:cs="Arial"/>
                <w:sz w:val="19"/>
                <w:szCs w:val="19"/>
              </w:rPr>
            </w:pPr>
          </w:p>
        </w:tc>
        <w:tc>
          <w:tcPr>
            <w:tcW w:w="1641" w:type="dxa"/>
            <w:tcBorders>
              <w:top w:val="single" w:sz="4" w:space="0" w:color="auto"/>
            </w:tcBorders>
          </w:tcPr>
          <w:p w14:paraId="07369CAD" w14:textId="77777777" w:rsidR="00581DBC" w:rsidRPr="008718E4" w:rsidRDefault="00581DBC"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8" w:hanging="28"/>
              <w:rPr>
                <w:rFonts w:cs="Arial"/>
                <w:sz w:val="19"/>
                <w:szCs w:val="19"/>
              </w:rPr>
            </w:pPr>
          </w:p>
        </w:tc>
        <w:tc>
          <w:tcPr>
            <w:tcW w:w="180" w:type="dxa"/>
          </w:tcPr>
          <w:p w14:paraId="55255EFB" w14:textId="77777777" w:rsidR="00581DBC" w:rsidRPr="008718E4" w:rsidRDefault="00581DBC"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8" w:hanging="28"/>
              <w:rPr>
                <w:rFonts w:cs="Arial"/>
                <w:sz w:val="19"/>
                <w:szCs w:val="19"/>
              </w:rPr>
            </w:pPr>
          </w:p>
        </w:tc>
        <w:tc>
          <w:tcPr>
            <w:tcW w:w="1632" w:type="dxa"/>
          </w:tcPr>
          <w:p w14:paraId="15B99DA0" w14:textId="77777777" w:rsidR="00581DBC" w:rsidRPr="008718E4" w:rsidRDefault="00581DBC"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8" w:hanging="28"/>
              <w:rPr>
                <w:rFonts w:cs="Arial"/>
                <w:sz w:val="19"/>
                <w:szCs w:val="19"/>
              </w:rPr>
            </w:pPr>
          </w:p>
        </w:tc>
      </w:tr>
      <w:tr w:rsidR="00BF081C" w:rsidRPr="008718E4" w14:paraId="5A0AA7A4" w14:textId="77777777" w:rsidTr="004B49EA">
        <w:trPr>
          <w:cantSplit/>
          <w:trHeight w:val="284"/>
        </w:trPr>
        <w:tc>
          <w:tcPr>
            <w:tcW w:w="5553" w:type="dxa"/>
            <w:vAlign w:val="bottom"/>
          </w:tcPr>
          <w:p w14:paraId="3B221006" w14:textId="3984508D" w:rsidR="00BF081C" w:rsidRPr="008718E4" w:rsidRDefault="00BF081C" w:rsidP="00BF081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8"/>
              <w:rPr>
                <w:rFonts w:cs="Arial"/>
                <w:sz w:val="19"/>
                <w:szCs w:val="19"/>
                <w:lang w:val="en-GB"/>
              </w:rPr>
            </w:pPr>
            <w:r w:rsidRPr="008718E4">
              <w:rPr>
                <w:rFonts w:cs="Arial"/>
                <w:sz w:val="19"/>
                <w:szCs w:val="19"/>
                <w:lang w:val="en-GB"/>
              </w:rPr>
              <w:t>Mida (Lao) Financing Co., Ltd.</w:t>
            </w:r>
          </w:p>
        </w:tc>
        <w:tc>
          <w:tcPr>
            <w:tcW w:w="1641" w:type="dxa"/>
          </w:tcPr>
          <w:p w14:paraId="24CD975D" w14:textId="61C87633" w:rsidR="00BF081C" w:rsidRPr="008718E4" w:rsidRDefault="00544B19" w:rsidP="00BF081C">
            <w:pPr>
              <w:pStyle w:val="acctfourfigures"/>
              <w:tabs>
                <w:tab w:val="clear" w:pos="765"/>
              </w:tabs>
              <w:spacing w:before="50" w:after="25" w:line="276" w:lineRule="auto"/>
              <w:ind w:left="-98"/>
              <w:jc w:val="right"/>
              <w:rPr>
                <w:rFonts w:ascii="Arial" w:hAnsi="Arial" w:cs="Arial"/>
                <w:sz w:val="19"/>
                <w:szCs w:val="19"/>
                <w:cs/>
                <w:lang w:val="en-US" w:bidi="th-TH"/>
              </w:rPr>
            </w:pPr>
            <w:r>
              <w:rPr>
                <w:rFonts w:ascii="Arial" w:hAnsi="Arial" w:cs="Arial"/>
                <w:sz w:val="19"/>
                <w:szCs w:val="19"/>
                <w:lang w:val="en-US" w:bidi="th-TH"/>
              </w:rPr>
              <w:t>1</w:t>
            </w:r>
            <w:r w:rsidR="00FE0B8A">
              <w:rPr>
                <w:rFonts w:ascii="Arial" w:hAnsi="Arial" w:cs="Arial"/>
                <w:sz w:val="19"/>
                <w:szCs w:val="19"/>
                <w:lang w:val="en-US" w:bidi="th-TH"/>
              </w:rPr>
              <w:t>4,800</w:t>
            </w:r>
          </w:p>
        </w:tc>
        <w:tc>
          <w:tcPr>
            <w:tcW w:w="180" w:type="dxa"/>
          </w:tcPr>
          <w:p w14:paraId="7E3494D0" w14:textId="77777777" w:rsidR="00BF081C" w:rsidRPr="008718E4" w:rsidRDefault="00BF081C" w:rsidP="00BF081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357"/>
              <w:jc w:val="right"/>
              <w:rPr>
                <w:rFonts w:cs="Arial"/>
                <w:sz w:val="19"/>
                <w:szCs w:val="19"/>
                <w:cs/>
              </w:rPr>
            </w:pPr>
          </w:p>
        </w:tc>
        <w:tc>
          <w:tcPr>
            <w:tcW w:w="1632" w:type="dxa"/>
          </w:tcPr>
          <w:p w14:paraId="423DDB16" w14:textId="0B68E737" w:rsidR="00BF081C" w:rsidRPr="008718E4" w:rsidRDefault="00BF081C" w:rsidP="00BF081C">
            <w:pPr>
              <w:pStyle w:val="acctfourfigures"/>
              <w:tabs>
                <w:tab w:val="clear" w:pos="765"/>
              </w:tabs>
              <w:spacing w:before="50" w:after="25" w:line="276" w:lineRule="auto"/>
              <w:ind w:left="-98"/>
              <w:jc w:val="right"/>
              <w:rPr>
                <w:rFonts w:ascii="Arial" w:hAnsi="Arial" w:cs="Arial"/>
                <w:sz w:val="19"/>
                <w:szCs w:val="19"/>
                <w:cs/>
                <w:lang w:val="en-US" w:bidi="th-TH"/>
              </w:rPr>
            </w:pPr>
            <w:r w:rsidRPr="008718E4">
              <w:rPr>
                <w:rFonts w:ascii="Arial" w:hAnsi="Arial" w:cs="Arial"/>
                <w:sz w:val="19"/>
                <w:szCs w:val="19"/>
                <w:lang w:val="en-US" w:bidi="th-TH"/>
              </w:rPr>
              <w:t>17,600</w:t>
            </w:r>
          </w:p>
        </w:tc>
      </w:tr>
      <w:tr w:rsidR="007E053A" w:rsidRPr="008718E4" w14:paraId="1C9F0306" w14:textId="77777777" w:rsidTr="007E053A">
        <w:trPr>
          <w:cantSplit/>
          <w:trHeight w:val="284"/>
        </w:trPr>
        <w:tc>
          <w:tcPr>
            <w:tcW w:w="5553" w:type="dxa"/>
            <w:vAlign w:val="bottom"/>
          </w:tcPr>
          <w:p w14:paraId="74DBD687" w14:textId="54066426" w:rsidR="007E053A" w:rsidRPr="008718E4" w:rsidRDefault="00F8164F" w:rsidP="007E053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8"/>
              <w:rPr>
                <w:rFonts w:cs="Arial"/>
                <w:sz w:val="19"/>
                <w:szCs w:val="19"/>
                <w:lang w:val="en-GB"/>
              </w:rPr>
            </w:pPr>
            <w:r>
              <w:rPr>
                <w:rFonts w:cs="Arial"/>
                <w:sz w:val="19"/>
                <w:szCs w:val="19"/>
                <w:lang w:val="en-GB"/>
              </w:rPr>
              <w:t xml:space="preserve">Mida Agency </w:t>
            </w:r>
            <w:r w:rsidR="00171A56">
              <w:rPr>
                <w:rFonts w:cs="Arial"/>
                <w:sz w:val="19"/>
                <w:szCs w:val="19"/>
                <w:lang w:val="en-GB"/>
              </w:rPr>
              <w:t>and</w:t>
            </w:r>
            <w:r>
              <w:rPr>
                <w:rFonts w:cs="Arial"/>
                <w:sz w:val="19"/>
                <w:szCs w:val="19"/>
                <w:lang w:val="en-GB"/>
              </w:rPr>
              <w:t xml:space="preserve"> Development Co., Ltd.</w:t>
            </w:r>
          </w:p>
        </w:tc>
        <w:tc>
          <w:tcPr>
            <w:tcW w:w="1641" w:type="dxa"/>
            <w:tcBorders>
              <w:bottom w:val="single" w:sz="4" w:space="0" w:color="auto"/>
            </w:tcBorders>
            <w:vAlign w:val="center"/>
          </w:tcPr>
          <w:p w14:paraId="30C1FBF2" w14:textId="65F35220" w:rsidR="007E053A" w:rsidRDefault="007E053A" w:rsidP="007E053A">
            <w:pPr>
              <w:pStyle w:val="acctfourfigures"/>
              <w:tabs>
                <w:tab w:val="clear" w:pos="765"/>
              </w:tabs>
              <w:spacing w:before="50" w:after="25" w:line="276" w:lineRule="auto"/>
              <w:ind w:left="-98"/>
              <w:jc w:val="right"/>
              <w:rPr>
                <w:rFonts w:ascii="Arial" w:hAnsi="Arial" w:cs="Arial"/>
                <w:sz w:val="19"/>
                <w:szCs w:val="19"/>
                <w:lang w:val="en-US" w:bidi="th-TH"/>
              </w:rPr>
            </w:pPr>
            <w:r w:rsidRPr="007E053A">
              <w:rPr>
                <w:rFonts w:ascii="Arial" w:hAnsi="Arial" w:cs="Arial"/>
                <w:sz w:val="19"/>
                <w:szCs w:val="19"/>
                <w:lang w:val="en-US" w:bidi="th-TH"/>
              </w:rPr>
              <w:t>2,850</w:t>
            </w:r>
          </w:p>
        </w:tc>
        <w:tc>
          <w:tcPr>
            <w:tcW w:w="180" w:type="dxa"/>
          </w:tcPr>
          <w:p w14:paraId="1CEB32FB" w14:textId="77777777" w:rsidR="007E053A" w:rsidRPr="008718E4" w:rsidRDefault="007E053A" w:rsidP="007E053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357"/>
              <w:jc w:val="right"/>
              <w:rPr>
                <w:rFonts w:cs="Arial"/>
                <w:sz w:val="19"/>
                <w:szCs w:val="19"/>
                <w:cs/>
              </w:rPr>
            </w:pPr>
          </w:p>
        </w:tc>
        <w:tc>
          <w:tcPr>
            <w:tcW w:w="1632" w:type="dxa"/>
            <w:tcBorders>
              <w:bottom w:val="single" w:sz="4" w:space="0" w:color="auto"/>
            </w:tcBorders>
          </w:tcPr>
          <w:p w14:paraId="060F8647" w14:textId="42A28113" w:rsidR="007E053A" w:rsidRPr="008718E4" w:rsidRDefault="007E053A" w:rsidP="007E053A">
            <w:pPr>
              <w:pStyle w:val="acctfourfigures"/>
              <w:tabs>
                <w:tab w:val="clear" w:pos="765"/>
              </w:tabs>
              <w:spacing w:before="50" w:after="25" w:line="276" w:lineRule="auto"/>
              <w:ind w:left="-98"/>
              <w:jc w:val="right"/>
              <w:rPr>
                <w:rFonts w:ascii="Arial" w:hAnsi="Arial" w:cs="Arial"/>
                <w:sz w:val="19"/>
                <w:szCs w:val="19"/>
                <w:lang w:val="en-US" w:bidi="th-TH"/>
              </w:rPr>
            </w:pPr>
            <w:r w:rsidRPr="007E053A">
              <w:rPr>
                <w:rFonts w:ascii="Arial" w:hAnsi="Arial" w:cs="Arial"/>
                <w:sz w:val="19"/>
                <w:szCs w:val="19"/>
                <w:lang w:val="en-US" w:bidi="th-TH"/>
              </w:rPr>
              <w:t>-</w:t>
            </w:r>
          </w:p>
        </w:tc>
      </w:tr>
      <w:tr w:rsidR="00BF081C" w:rsidRPr="008718E4" w14:paraId="4D89CAA9" w14:textId="77777777" w:rsidTr="007B4B7E">
        <w:trPr>
          <w:cantSplit/>
          <w:trHeight w:val="284"/>
        </w:trPr>
        <w:tc>
          <w:tcPr>
            <w:tcW w:w="5553" w:type="dxa"/>
            <w:vAlign w:val="bottom"/>
          </w:tcPr>
          <w:p w14:paraId="65CE37CF" w14:textId="7E038E7F" w:rsidR="00BF081C" w:rsidRPr="008718E4" w:rsidRDefault="00BF081C" w:rsidP="00BF081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8"/>
              <w:rPr>
                <w:rFonts w:cs="Arial"/>
                <w:sz w:val="19"/>
                <w:szCs w:val="19"/>
                <w:lang w:val="en-GB"/>
              </w:rPr>
            </w:pPr>
            <w:r w:rsidRPr="008718E4">
              <w:rPr>
                <w:rFonts w:cs="Arial"/>
                <w:sz w:val="19"/>
                <w:szCs w:val="19"/>
                <w:lang w:val="en-GB"/>
              </w:rPr>
              <w:t>Total</w:t>
            </w:r>
          </w:p>
        </w:tc>
        <w:tc>
          <w:tcPr>
            <w:tcW w:w="1641" w:type="dxa"/>
            <w:tcBorders>
              <w:top w:val="single" w:sz="4" w:space="0" w:color="auto"/>
              <w:bottom w:val="single" w:sz="12" w:space="0" w:color="auto"/>
            </w:tcBorders>
          </w:tcPr>
          <w:p w14:paraId="333FFC5B" w14:textId="4BCE0172" w:rsidR="00BF081C" w:rsidRPr="008718E4" w:rsidRDefault="00544B19" w:rsidP="00BF081C">
            <w:pPr>
              <w:pStyle w:val="acctfourfigures"/>
              <w:tabs>
                <w:tab w:val="clear" w:pos="765"/>
              </w:tabs>
              <w:spacing w:before="50" w:after="25" w:line="276" w:lineRule="auto"/>
              <w:ind w:left="-98"/>
              <w:jc w:val="right"/>
              <w:rPr>
                <w:rFonts w:ascii="Arial" w:hAnsi="Arial" w:cs="Arial"/>
                <w:sz w:val="19"/>
                <w:szCs w:val="19"/>
                <w:cs/>
                <w:lang w:val="en-US" w:bidi="th-TH"/>
              </w:rPr>
            </w:pPr>
            <w:r>
              <w:rPr>
                <w:rFonts w:ascii="Arial" w:hAnsi="Arial" w:cs="Arial"/>
                <w:sz w:val="19"/>
                <w:szCs w:val="19"/>
                <w:lang w:val="en-US" w:bidi="th-TH"/>
              </w:rPr>
              <w:t>17,650</w:t>
            </w:r>
          </w:p>
        </w:tc>
        <w:tc>
          <w:tcPr>
            <w:tcW w:w="180" w:type="dxa"/>
          </w:tcPr>
          <w:p w14:paraId="38C10813" w14:textId="77777777" w:rsidR="00BF081C" w:rsidRPr="008718E4" w:rsidRDefault="00BF081C" w:rsidP="00BF081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357"/>
              <w:jc w:val="right"/>
              <w:rPr>
                <w:rFonts w:cs="Arial"/>
                <w:sz w:val="19"/>
                <w:szCs w:val="19"/>
                <w:cs/>
              </w:rPr>
            </w:pPr>
          </w:p>
        </w:tc>
        <w:tc>
          <w:tcPr>
            <w:tcW w:w="1632" w:type="dxa"/>
            <w:tcBorders>
              <w:top w:val="single" w:sz="4" w:space="0" w:color="auto"/>
              <w:bottom w:val="single" w:sz="12" w:space="0" w:color="auto"/>
            </w:tcBorders>
          </w:tcPr>
          <w:p w14:paraId="605F92A6" w14:textId="527AE107" w:rsidR="00BF081C" w:rsidRPr="008718E4" w:rsidRDefault="00BF081C" w:rsidP="00BF081C">
            <w:pPr>
              <w:pStyle w:val="acctfourfigures"/>
              <w:tabs>
                <w:tab w:val="clear" w:pos="765"/>
              </w:tabs>
              <w:spacing w:before="50" w:after="25" w:line="276" w:lineRule="auto"/>
              <w:ind w:left="-98"/>
              <w:jc w:val="right"/>
              <w:rPr>
                <w:rFonts w:ascii="Arial" w:hAnsi="Arial" w:cs="Arial"/>
                <w:sz w:val="19"/>
                <w:szCs w:val="19"/>
                <w:cs/>
                <w:lang w:val="en-US" w:bidi="th-TH"/>
              </w:rPr>
            </w:pPr>
            <w:r w:rsidRPr="008718E4">
              <w:rPr>
                <w:rFonts w:ascii="Arial" w:hAnsi="Arial" w:cs="Arial"/>
                <w:sz w:val="19"/>
                <w:szCs w:val="19"/>
                <w:lang w:val="en-US" w:bidi="th-TH"/>
              </w:rPr>
              <w:t>17,600</w:t>
            </w:r>
          </w:p>
        </w:tc>
      </w:tr>
    </w:tbl>
    <w:p w14:paraId="1D94CA2E" w14:textId="77777777" w:rsidR="00747EC9" w:rsidRPr="008718E4" w:rsidRDefault="00747EC9" w:rsidP="001F6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rPr>
      </w:pPr>
    </w:p>
    <w:p w14:paraId="7345FC66" w14:textId="38FD7CA7" w:rsidR="00D01D9A" w:rsidRPr="008718E4" w:rsidRDefault="00D01D9A" w:rsidP="00D01D9A">
      <w:pPr>
        <w:rPr>
          <w:rFonts w:cs="Arial"/>
          <w:sz w:val="19"/>
          <w:szCs w:val="19"/>
        </w:rPr>
        <w:sectPr w:rsidR="00D01D9A" w:rsidRPr="008718E4" w:rsidSect="00121E37">
          <w:headerReference w:type="default" r:id="rId11"/>
          <w:footerReference w:type="default" r:id="rId12"/>
          <w:pgSz w:w="11909" w:h="16834" w:code="9"/>
          <w:pgMar w:top="2127" w:right="1051" w:bottom="1080" w:left="1440" w:header="709" w:footer="0" w:gutter="0"/>
          <w:pgNumType w:start="10"/>
          <w:cols w:space="720"/>
        </w:sectPr>
      </w:pPr>
    </w:p>
    <w:p w14:paraId="137C645B" w14:textId="15820286" w:rsidR="00B95FDC" w:rsidRDefault="00B95FDC" w:rsidP="00D82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5" w:right="-142"/>
        <w:rPr>
          <w:rFonts w:cs="Arial"/>
          <w:sz w:val="19"/>
          <w:szCs w:val="19"/>
        </w:rPr>
      </w:pPr>
      <w:r w:rsidRPr="008718E4">
        <w:rPr>
          <w:rFonts w:cs="Arial"/>
          <w:sz w:val="19"/>
          <w:szCs w:val="19"/>
        </w:rPr>
        <w:lastRenderedPageBreak/>
        <w:t>Significant financial informatio</w:t>
      </w:r>
      <w:r w:rsidR="009B1A6A">
        <w:rPr>
          <w:rFonts w:cs="Arial"/>
          <w:sz w:val="19"/>
          <w:szCs w:val="19"/>
        </w:rPr>
        <w:t>n</w:t>
      </w:r>
      <w:r w:rsidRPr="008718E4">
        <w:rPr>
          <w:rFonts w:cs="Arial"/>
          <w:sz w:val="19"/>
          <w:szCs w:val="19"/>
        </w:rPr>
        <w:t xml:space="preserve"> of the subsidiaries with material non-controlling interest in the aggregate amounts before eliminations </w:t>
      </w:r>
      <w:proofErr w:type="gramStart"/>
      <w:r w:rsidRPr="008718E4">
        <w:rPr>
          <w:rFonts w:cs="Arial"/>
          <w:sz w:val="19"/>
          <w:szCs w:val="19"/>
        </w:rPr>
        <w:t>are</w:t>
      </w:r>
      <w:proofErr w:type="gramEnd"/>
      <w:r w:rsidRPr="008718E4">
        <w:rPr>
          <w:rFonts w:cs="Arial"/>
          <w:sz w:val="19"/>
          <w:szCs w:val="19"/>
        </w:rPr>
        <w:t xml:space="preserve"> summarized as follows:</w:t>
      </w:r>
    </w:p>
    <w:p w14:paraId="1475FE33" w14:textId="77777777" w:rsidR="007840C6" w:rsidRPr="003007F0" w:rsidRDefault="007840C6" w:rsidP="00B95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4" w:right="-142"/>
        <w:rPr>
          <w:rFonts w:cs="Arial"/>
          <w:sz w:val="10"/>
          <w:szCs w:val="10"/>
        </w:rPr>
      </w:pPr>
    </w:p>
    <w:tbl>
      <w:tblPr>
        <w:tblW w:w="14714" w:type="dxa"/>
        <w:tblInd w:w="182" w:type="dxa"/>
        <w:tblLayout w:type="fixed"/>
        <w:tblLook w:val="0000" w:firstRow="0" w:lastRow="0" w:firstColumn="0" w:lastColumn="0" w:noHBand="0" w:noVBand="0"/>
      </w:tblPr>
      <w:tblGrid>
        <w:gridCol w:w="2795"/>
        <w:gridCol w:w="1100"/>
        <w:gridCol w:w="1026"/>
        <w:gridCol w:w="993"/>
        <w:gridCol w:w="992"/>
        <w:gridCol w:w="1134"/>
        <w:gridCol w:w="992"/>
        <w:gridCol w:w="924"/>
        <w:gridCol w:w="919"/>
        <w:gridCol w:w="992"/>
        <w:gridCol w:w="1002"/>
        <w:gridCol w:w="894"/>
        <w:gridCol w:w="951"/>
      </w:tblGrid>
      <w:tr w:rsidR="00ED7001" w:rsidRPr="00567A6E" w14:paraId="021AE508" w14:textId="77777777" w:rsidTr="00031F2A">
        <w:trPr>
          <w:cantSplit/>
          <w:trHeight w:val="20"/>
        </w:trPr>
        <w:tc>
          <w:tcPr>
            <w:tcW w:w="2795" w:type="dxa"/>
            <w:vAlign w:val="bottom"/>
          </w:tcPr>
          <w:p w14:paraId="04CD402E" w14:textId="77777777" w:rsidR="00ED7001" w:rsidRPr="00567A6E" w:rsidRDefault="00ED7001" w:rsidP="00402E3F">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1"/>
                <w:tab w:val="left" w:pos="849"/>
                <w:tab w:val="left" w:pos="969"/>
                <w:tab w:val="left" w:pos="1103"/>
                <w:tab w:val="left" w:pos="1486"/>
                <w:tab w:val="left" w:pos="1522"/>
                <w:tab w:val="left" w:pos="2073"/>
                <w:tab w:val="left" w:pos="2207"/>
                <w:tab w:val="left" w:pos="2626"/>
                <w:tab w:val="left" w:pos="2760"/>
                <w:tab w:val="right" w:pos="3186"/>
                <w:tab w:val="left" w:pos="3311"/>
                <w:tab w:val="left" w:pos="3863"/>
                <w:tab w:val="right" w:pos="3929"/>
                <w:tab w:val="right" w:pos="4672"/>
                <w:tab w:val="right" w:pos="5416"/>
                <w:tab w:val="right" w:pos="6425"/>
              </w:tabs>
              <w:spacing w:before="35" w:after="17" w:line="276" w:lineRule="auto"/>
              <w:ind w:left="-11"/>
              <w:rPr>
                <w:rFonts w:cs="Arial"/>
                <w:color w:val="000000"/>
                <w:sz w:val="13"/>
                <w:szCs w:val="13"/>
              </w:rPr>
            </w:pPr>
          </w:p>
        </w:tc>
        <w:tc>
          <w:tcPr>
            <w:tcW w:w="2126" w:type="dxa"/>
            <w:gridSpan w:val="2"/>
            <w:vAlign w:val="bottom"/>
          </w:tcPr>
          <w:p w14:paraId="5123DBC8" w14:textId="77777777" w:rsidR="00ED7001" w:rsidRPr="00567A6E" w:rsidRDefault="00ED7001" w:rsidP="00402E3F">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431"/>
                <w:tab w:val="left" w:pos="531"/>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63"/>
              <w:jc w:val="right"/>
              <w:rPr>
                <w:rFonts w:cs="Arial"/>
                <w:color w:val="000000"/>
                <w:sz w:val="13"/>
                <w:szCs w:val="13"/>
                <w:cs/>
              </w:rPr>
            </w:pPr>
          </w:p>
        </w:tc>
        <w:tc>
          <w:tcPr>
            <w:tcW w:w="1985" w:type="dxa"/>
            <w:gridSpan w:val="2"/>
            <w:vAlign w:val="bottom"/>
          </w:tcPr>
          <w:p w14:paraId="67B374E6" w14:textId="77777777" w:rsidR="00ED7001" w:rsidRPr="00567A6E" w:rsidRDefault="00ED7001" w:rsidP="00402E3F">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431"/>
                <w:tab w:val="left" w:pos="531"/>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63"/>
              <w:jc w:val="right"/>
              <w:rPr>
                <w:rFonts w:cs="Arial"/>
                <w:color w:val="000000"/>
                <w:sz w:val="13"/>
                <w:szCs w:val="13"/>
              </w:rPr>
            </w:pPr>
          </w:p>
        </w:tc>
        <w:tc>
          <w:tcPr>
            <w:tcW w:w="2126" w:type="dxa"/>
            <w:gridSpan w:val="2"/>
            <w:vAlign w:val="bottom"/>
          </w:tcPr>
          <w:p w14:paraId="6A989550" w14:textId="77777777" w:rsidR="00ED7001" w:rsidRPr="00567A6E" w:rsidRDefault="00ED7001" w:rsidP="00402E3F">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431"/>
                <w:tab w:val="left" w:pos="2073"/>
                <w:tab w:val="left" w:pos="2207"/>
                <w:tab w:val="left" w:pos="2626"/>
                <w:tab w:val="left" w:pos="2760"/>
                <w:tab w:val="left" w:pos="3178"/>
                <w:tab w:val="left" w:pos="3311"/>
                <w:tab w:val="left" w:pos="3863"/>
              </w:tabs>
              <w:spacing w:before="35" w:after="17" w:line="276" w:lineRule="auto"/>
              <w:ind w:left="-63"/>
              <w:jc w:val="right"/>
              <w:rPr>
                <w:rFonts w:cs="Arial"/>
                <w:color w:val="000000"/>
                <w:sz w:val="13"/>
                <w:szCs w:val="13"/>
              </w:rPr>
            </w:pPr>
          </w:p>
        </w:tc>
        <w:tc>
          <w:tcPr>
            <w:tcW w:w="1843" w:type="dxa"/>
            <w:gridSpan w:val="2"/>
            <w:vAlign w:val="bottom"/>
          </w:tcPr>
          <w:p w14:paraId="7AA4FE44" w14:textId="77777777" w:rsidR="00ED7001" w:rsidRPr="00567A6E" w:rsidRDefault="00ED7001" w:rsidP="00402E3F">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431"/>
                <w:tab w:val="left" w:pos="531"/>
                <w:tab w:val="left" w:pos="2073"/>
                <w:tab w:val="left" w:pos="2207"/>
                <w:tab w:val="left" w:pos="2626"/>
                <w:tab w:val="left" w:pos="2760"/>
                <w:tab w:val="left" w:pos="3178"/>
                <w:tab w:val="left" w:pos="3311"/>
                <w:tab w:val="left" w:pos="3863"/>
              </w:tabs>
              <w:spacing w:before="35" w:after="17" w:line="276" w:lineRule="auto"/>
              <w:ind w:left="-63"/>
              <w:jc w:val="right"/>
              <w:rPr>
                <w:rFonts w:cs="Arial"/>
                <w:color w:val="000000"/>
                <w:sz w:val="13"/>
                <w:szCs w:val="13"/>
              </w:rPr>
            </w:pPr>
          </w:p>
        </w:tc>
        <w:tc>
          <w:tcPr>
            <w:tcW w:w="3839" w:type="dxa"/>
            <w:gridSpan w:val="4"/>
            <w:vAlign w:val="bottom"/>
          </w:tcPr>
          <w:p w14:paraId="26BB7F99" w14:textId="77777777" w:rsidR="00ED7001" w:rsidRPr="00567A6E" w:rsidRDefault="00ED7001" w:rsidP="00402E3F">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431"/>
                <w:tab w:val="left" w:pos="531"/>
                <w:tab w:val="left" w:pos="1103"/>
                <w:tab w:val="left" w:pos="1522"/>
                <w:tab w:val="left" w:pos="2073"/>
                <w:tab w:val="left" w:pos="2207"/>
                <w:tab w:val="left" w:pos="2626"/>
                <w:tab w:val="left" w:pos="2760"/>
                <w:tab w:val="left" w:pos="3178"/>
                <w:tab w:val="left" w:pos="3311"/>
                <w:tab w:val="left" w:pos="3863"/>
              </w:tabs>
              <w:spacing w:before="35" w:after="17" w:line="276" w:lineRule="auto"/>
              <w:ind w:left="-63"/>
              <w:jc w:val="right"/>
              <w:rPr>
                <w:rFonts w:cs="Arial"/>
                <w:color w:val="000000"/>
                <w:sz w:val="13"/>
                <w:szCs w:val="13"/>
              </w:rPr>
            </w:pPr>
            <w:r w:rsidRPr="00567A6E">
              <w:rPr>
                <w:rFonts w:cs="Arial"/>
                <w:color w:val="000000"/>
                <w:sz w:val="13"/>
                <w:szCs w:val="13"/>
              </w:rPr>
              <w:t>(Unit: Thousand Baht)</w:t>
            </w:r>
          </w:p>
        </w:tc>
      </w:tr>
      <w:tr w:rsidR="003216C2" w:rsidRPr="00567A6E" w14:paraId="4165B81D" w14:textId="77777777" w:rsidTr="00031F2A">
        <w:trPr>
          <w:cantSplit/>
          <w:trHeight w:val="20"/>
        </w:trPr>
        <w:tc>
          <w:tcPr>
            <w:tcW w:w="2795" w:type="dxa"/>
            <w:vAlign w:val="bottom"/>
          </w:tcPr>
          <w:p w14:paraId="5CD10C37" w14:textId="77777777" w:rsidR="003216C2" w:rsidRPr="00567A6E" w:rsidRDefault="003216C2" w:rsidP="00402E3F">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1"/>
                <w:tab w:val="left" w:pos="849"/>
                <w:tab w:val="left" w:pos="969"/>
                <w:tab w:val="left" w:pos="1103"/>
                <w:tab w:val="left" w:pos="1486"/>
                <w:tab w:val="left" w:pos="1522"/>
                <w:tab w:val="left" w:pos="2073"/>
                <w:tab w:val="left" w:pos="2207"/>
                <w:tab w:val="left" w:pos="2626"/>
                <w:tab w:val="left" w:pos="2760"/>
                <w:tab w:val="right" w:pos="3186"/>
                <w:tab w:val="left" w:pos="3311"/>
                <w:tab w:val="left" w:pos="3863"/>
                <w:tab w:val="right" w:pos="3929"/>
                <w:tab w:val="right" w:pos="4672"/>
                <w:tab w:val="right" w:pos="5416"/>
                <w:tab w:val="right" w:pos="6425"/>
              </w:tabs>
              <w:spacing w:before="35" w:after="17" w:line="276" w:lineRule="auto"/>
              <w:ind w:left="-11"/>
              <w:rPr>
                <w:rFonts w:cs="Arial"/>
                <w:color w:val="000000"/>
                <w:sz w:val="13"/>
                <w:szCs w:val="13"/>
                <w:lang w:val="en-GB"/>
              </w:rPr>
            </w:pPr>
          </w:p>
        </w:tc>
        <w:tc>
          <w:tcPr>
            <w:tcW w:w="11919" w:type="dxa"/>
            <w:gridSpan w:val="12"/>
            <w:vAlign w:val="bottom"/>
          </w:tcPr>
          <w:p w14:paraId="5ACE8F8B" w14:textId="77777777" w:rsidR="003216C2" w:rsidRPr="00567A6E" w:rsidRDefault="003216C2" w:rsidP="00402E3F">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decimal" w:pos="533"/>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right="-14"/>
              <w:jc w:val="center"/>
              <w:rPr>
                <w:rFonts w:cs="Arial"/>
                <w:sz w:val="13"/>
                <w:szCs w:val="13"/>
              </w:rPr>
            </w:pPr>
            <w:r w:rsidRPr="00567A6E">
              <w:rPr>
                <w:rFonts w:cs="Arial"/>
                <w:sz w:val="13"/>
                <w:szCs w:val="13"/>
              </w:rPr>
              <w:t>Statement of financial position</w:t>
            </w:r>
          </w:p>
        </w:tc>
      </w:tr>
      <w:tr w:rsidR="00ED7001" w:rsidRPr="00567A6E" w14:paraId="06B8B0B4" w14:textId="77777777" w:rsidTr="00031F2A">
        <w:trPr>
          <w:cantSplit/>
          <w:trHeight w:val="20"/>
        </w:trPr>
        <w:tc>
          <w:tcPr>
            <w:tcW w:w="2795" w:type="dxa"/>
            <w:vAlign w:val="bottom"/>
          </w:tcPr>
          <w:p w14:paraId="76550A99" w14:textId="77777777" w:rsidR="00ED7001" w:rsidRPr="00567A6E" w:rsidRDefault="00ED7001" w:rsidP="00402E3F">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1"/>
                <w:tab w:val="left" w:pos="849"/>
                <w:tab w:val="left" w:pos="969"/>
                <w:tab w:val="left" w:pos="1103"/>
                <w:tab w:val="left" w:pos="1486"/>
                <w:tab w:val="left" w:pos="1522"/>
                <w:tab w:val="left" w:pos="2073"/>
                <w:tab w:val="left" w:pos="2207"/>
                <w:tab w:val="left" w:pos="2626"/>
                <w:tab w:val="left" w:pos="2760"/>
                <w:tab w:val="right" w:pos="3186"/>
                <w:tab w:val="left" w:pos="3311"/>
                <w:tab w:val="left" w:pos="3863"/>
                <w:tab w:val="right" w:pos="3929"/>
                <w:tab w:val="right" w:pos="4672"/>
                <w:tab w:val="right" w:pos="5416"/>
                <w:tab w:val="right" w:pos="6425"/>
              </w:tabs>
              <w:spacing w:before="35" w:after="17" w:line="276" w:lineRule="auto"/>
              <w:ind w:left="-11"/>
              <w:rPr>
                <w:rFonts w:cs="Arial"/>
                <w:color w:val="000000"/>
                <w:sz w:val="13"/>
                <w:szCs w:val="13"/>
                <w:lang w:val="en-GB"/>
              </w:rPr>
            </w:pPr>
          </w:p>
        </w:tc>
        <w:tc>
          <w:tcPr>
            <w:tcW w:w="2126" w:type="dxa"/>
            <w:gridSpan w:val="2"/>
            <w:vAlign w:val="bottom"/>
          </w:tcPr>
          <w:p w14:paraId="773BFC98" w14:textId="77777777" w:rsidR="00ED7001" w:rsidRPr="00567A6E" w:rsidRDefault="00ED7001" w:rsidP="00402E3F">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decimal" w:pos="533"/>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right="-14"/>
              <w:jc w:val="center"/>
              <w:rPr>
                <w:rFonts w:cs="Arial"/>
                <w:sz w:val="13"/>
                <w:szCs w:val="13"/>
              </w:rPr>
            </w:pPr>
            <w:r w:rsidRPr="00567A6E">
              <w:rPr>
                <w:rFonts w:cs="Arial"/>
                <w:sz w:val="13"/>
                <w:szCs w:val="13"/>
              </w:rPr>
              <w:t>Current</w:t>
            </w:r>
          </w:p>
          <w:p w14:paraId="37847629" w14:textId="4BFB55A6" w:rsidR="007B304D" w:rsidRPr="00567A6E" w:rsidRDefault="007B304D" w:rsidP="00402E3F">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decimal" w:pos="533"/>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right="-14"/>
              <w:jc w:val="center"/>
              <w:rPr>
                <w:rFonts w:cs="Arial"/>
                <w:sz w:val="13"/>
                <w:szCs w:val="13"/>
              </w:rPr>
            </w:pPr>
            <w:r w:rsidRPr="00567A6E">
              <w:rPr>
                <w:rFonts w:cs="Arial"/>
                <w:sz w:val="13"/>
                <w:szCs w:val="13"/>
              </w:rPr>
              <w:t>Assets</w:t>
            </w:r>
          </w:p>
        </w:tc>
        <w:tc>
          <w:tcPr>
            <w:tcW w:w="1985" w:type="dxa"/>
            <w:gridSpan w:val="2"/>
            <w:vAlign w:val="bottom"/>
          </w:tcPr>
          <w:p w14:paraId="7204CE02" w14:textId="77777777" w:rsidR="00ED7001" w:rsidRPr="00567A6E" w:rsidRDefault="00ED7001" w:rsidP="00402E3F">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decimal" w:pos="533"/>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right="-14"/>
              <w:jc w:val="center"/>
              <w:rPr>
                <w:rFonts w:cs="Arial"/>
                <w:sz w:val="13"/>
                <w:szCs w:val="13"/>
              </w:rPr>
            </w:pPr>
            <w:r w:rsidRPr="00567A6E">
              <w:rPr>
                <w:rFonts w:cs="Arial"/>
                <w:sz w:val="13"/>
                <w:szCs w:val="13"/>
              </w:rPr>
              <w:t>Non</w:t>
            </w:r>
            <w:r w:rsidR="00473474" w:rsidRPr="00567A6E">
              <w:rPr>
                <w:rFonts w:cs="Arial"/>
                <w:sz w:val="13"/>
                <w:szCs w:val="13"/>
              </w:rPr>
              <w:t>-</w:t>
            </w:r>
            <w:r w:rsidRPr="00567A6E">
              <w:rPr>
                <w:rFonts w:cs="Arial"/>
                <w:sz w:val="13"/>
                <w:szCs w:val="13"/>
              </w:rPr>
              <w:t>current</w:t>
            </w:r>
          </w:p>
          <w:p w14:paraId="6FB5CFFE" w14:textId="127CBBB4" w:rsidR="007B304D" w:rsidRPr="00567A6E" w:rsidRDefault="007B304D" w:rsidP="00402E3F">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decimal" w:pos="533"/>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right="-14"/>
              <w:jc w:val="center"/>
              <w:rPr>
                <w:rFonts w:cs="Arial"/>
                <w:sz w:val="13"/>
                <w:szCs w:val="13"/>
              </w:rPr>
            </w:pPr>
            <w:r w:rsidRPr="00567A6E">
              <w:rPr>
                <w:rFonts w:cs="Arial"/>
                <w:sz w:val="13"/>
                <w:szCs w:val="13"/>
              </w:rPr>
              <w:t>Assets</w:t>
            </w:r>
          </w:p>
        </w:tc>
        <w:tc>
          <w:tcPr>
            <w:tcW w:w="2126" w:type="dxa"/>
            <w:gridSpan w:val="2"/>
            <w:vAlign w:val="bottom"/>
          </w:tcPr>
          <w:p w14:paraId="28BE5323" w14:textId="77777777" w:rsidR="00ED7001" w:rsidRPr="00567A6E" w:rsidRDefault="00ED7001" w:rsidP="00402E3F">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decimal" w:pos="533"/>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right="-14"/>
              <w:jc w:val="center"/>
              <w:rPr>
                <w:rFonts w:cs="Arial"/>
                <w:sz w:val="13"/>
                <w:szCs w:val="13"/>
              </w:rPr>
            </w:pPr>
            <w:r w:rsidRPr="00567A6E">
              <w:rPr>
                <w:rFonts w:cs="Arial"/>
                <w:sz w:val="13"/>
                <w:szCs w:val="13"/>
              </w:rPr>
              <w:t>Current</w:t>
            </w:r>
          </w:p>
          <w:p w14:paraId="2CF93FF5" w14:textId="6FD63BE7" w:rsidR="007B304D" w:rsidRPr="00567A6E" w:rsidRDefault="007B304D" w:rsidP="00402E3F">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decimal" w:pos="533"/>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right="-14"/>
              <w:jc w:val="center"/>
              <w:rPr>
                <w:rFonts w:cs="Arial"/>
                <w:sz w:val="13"/>
                <w:szCs w:val="13"/>
              </w:rPr>
            </w:pPr>
            <w:r w:rsidRPr="00567A6E">
              <w:rPr>
                <w:rFonts w:cs="Arial"/>
                <w:sz w:val="13"/>
                <w:szCs w:val="13"/>
              </w:rPr>
              <w:t>liabilities</w:t>
            </w:r>
          </w:p>
        </w:tc>
        <w:tc>
          <w:tcPr>
            <w:tcW w:w="1843" w:type="dxa"/>
            <w:gridSpan w:val="2"/>
            <w:vAlign w:val="bottom"/>
          </w:tcPr>
          <w:p w14:paraId="2CFCDA7E" w14:textId="77777777" w:rsidR="00ED7001" w:rsidRPr="00567A6E" w:rsidRDefault="00ED7001" w:rsidP="00402E3F">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decimal" w:pos="533"/>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right="-14"/>
              <w:jc w:val="center"/>
              <w:rPr>
                <w:rFonts w:cs="Arial"/>
                <w:sz w:val="13"/>
                <w:szCs w:val="13"/>
              </w:rPr>
            </w:pPr>
            <w:r w:rsidRPr="00567A6E">
              <w:rPr>
                <w:rFonts w:cs="Arial"/>
                <w:sz w:val="13"/>
                <w:szCs w:val="13"/>
              </w:rPr>
              <w:t>Non</w:t>
            </w:r>
            <w:r w:rsidR="005D68B5" w:rsidRPr="00567A6E">
              <w:rPr>
                <w:rFonts w:cs="Arial"/>
                <w:sz w:val="13"/>
                <w:szCs w:val="13"/>
              </w:rPr>
              <w:t>-</w:t>
            </w:r>
            <w:r w:rsidRPr="00567A6E">
              <w:rPr>
                <w:rFonts w:cs="Arial"/>
                <w:sz w:val="13"/>
                <w:szCs w:val="13"/>
              </w:rPr>
              <w:t>current</w:t>
            </w:r>
          </w:p>
          <w:p w14:paraId="71175711" w14:textId="4F969A59" w:rsidR="007B304D" w:rsidRPr="00567A6E" w:rsidRDefault="007B304D" w:rsidP="00402E3F">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decimal" w:pos="533"/>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right="-14"/>
              <w:jc w:val="center"/>
              <w:rPr>
                <w:rFonts w:cs="Arial"/>
                <w:sz w:val="13"/>
                <w:szCs w:val="13"/>
              </w:rPr>
            </w:pPr>
            <w:r w:rsidRPr="00567A6E">
              <w:rPr>
                <w:rFonts w:cs="Arial"/>
                <w:sz w:val="13"/>
                <w:szCs w:val="13"/>
              </w:rPr>
              <w:t>liabilities</w:t>
            </w:r>
          </w:p>
        </w:tc>
        <w:tc>
          <w:tcPr>
            <w:tcW w:w="1994" w:type="dxa"/>
            <w:gridSpan w:val="2"/>
            <w:vAlign w:val="bottom"/>
          </w:tcPr>
          <w:p w14:paraId="277428CE" w14:textId="0E40A98F" w:rsidR="00ED7001" w:rsidRPr="00567A6E" w:rsidRDefault="009C3ADC" w:rsidP="00402E3F">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decimal" w:pos="433"/>
                <w:tab w:val="left" w:pos="474"/>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right="-14"/>
              <w:jc w:val="center"/>
              <w:rPr>
                <w:rFonts w:cs="Arial"/>
                <w:sz w:val="13"/>
                <w:szCs w:val="13"/>
              </w:rPr>
            </w:pPr>
            <w:r w:rsidRPr="00567A6E">
              <w:rPr>
                <w:rFonts w:cs="Arial"/>
                <w:sz w:val="13"/>
                <w:szCs w:val="13"/>
              </w:rPr>
              <w:t xml:space="preserve">Equity attributable </w:t>
            </w:r>
            <w:r w:rsidR="00ED7001" w:rsidRPr="00567A6E">
              <w:rPr>
                <w:rFonts w:cs="Arial"/>
                <w:sz w:val="13"/>
                <w:szCs w:val="13"/>
              </w:rPr>
              <w:t>to the company’s</w:t>
            </w:r>
            <w:r w:rsidR="007B304D" w:rsidRPr="00567A6E">
              <w:rPr>
                <w:rFonts w:cs="Arial"/>
                <w:sz w:val="13"/>
                <w:szCs w:val="13"/>
              </w:rPr>
              <w:t xml:space="preserve"> shareholders  </w:t>
            </w:r>
          </w:p>
        </w:tc>
        <w:tc>
          <w:tcPr>
            <w:tcW w:w="1845" w:type="dxa"/>
            <w:gridSpan w:val="2"/>
            <w:vAlign w:val="bottom"/>
          </w:tcPr>
          <w:p w14:paraId="519D9B4D" w14:textId="77777777" w:rsidR="00ED7001" w:rsidRPr="00567A6E" w:rsidRDefault="009C3ADC" w:rsidP="00402E3F">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533"/>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right="-14"/>
              <w:jc w:val="center"/>
              <w:rPr>
                <w:rFonts w:cs="Arial"/>
                <w:sz w:val="13"/>
                <w:szCs w:val="13"/>
              </w:rPr>
            </w:pPr>
            <w:r w:rsidRPr="00567A6E">
              <w:rPr>
                <w:rFonts w:cs="Arial"/>
                <w:sz w:val="13"/>
                <w:szCs w:val="13"/>
              </w:rPr>
              <w:t>Non</w:t>
            </w:r>
            <w:r w:rsidR="005D68B5" w:rsidRPr="00567A6E">
              <w:rPr>
                <w:rFonts w:cs="Arial"/>
                <w:sz w:val="13"/>
                <w:szCs w:val="13"/>
              </w:rPr>
              <w:t>-</w:t>
            </w:r>
            <w:r w:rsidR="009D2415" w:rsidRPr="00567A6E">
              <w:rPr>
                <w:rFonts w:cs="Arial"/>
                <w:sz w:val="13"/>
                <w:szCs w:val="13"/>
              </w:rPr>
              <w:t>controlling</w:t>
            </w:r>
          </w:p>
          <w:p w14:paraId="2E4E239B" w14:textId="219B0F4A" w:rsidR="007B304D" w:rsidRPr="00567A6E" w:rsidRDefault="007B304D" w:rsidP="00402E3F">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533"/>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right="-14"/>
              <w:jc w:val="center"/>
              <w:rPr>
                <w:rFonts w:cs="Arial"/>
                <w:sz w:val="13"/>
                <w:szCs w:val="13"/>
              </w:rPr>
            </w:pPr>
            <w:r w:rsidRPr="00567A6E">
              <w:rPr>
                <w:rFonts w:cs="Arial"/>
                <w:sz w:val="13"/>
                <w:szCs w:val="13"/>
              </w:rPr>
              <w:t>interests</w:t>
            </w:r>
          </w:p>
        </w:tc>
      </w:tr>
      <w:tr w:rsidR="003007F0" w:rsidRPr="00567A6E" w14:paraId="4A5A9C03" w14:textId="2C1F0599" w:rsidTr="00FB0A2E">
        <w:trPr>
          <w:cantSplit/>
          <w:trHeight w:val="20"/>
        </w:trPr>
        <w:tc>
          <w:tcPr>
            <w:tcW w:w="2795" w:type="dxa"/>
            <w:vAlign w:val="bottom"/>
          </w:tcPr>
          <w:p w14:paraId="3BECC50F" w14:textId="1AD893AC" w:rsidR="003007F0" w:rsidRPr="00567A6E" w:rsidRDefault="005E2D4A" w:rsidP="003007F0">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1"/>
                <w:tab w:val="left" w:pos="849"/>
                <w:tab w:val="left" w:pos="969"/>
                <w:tab w:val="left" w:pos="1103"/>
                <w:tab w:val="left" w:pos="1486"/>
                <w:tab w:val="left" w:pos="1522"/>
                <w:tab w:val="left" w:pos="2073"/>
                <w:tab w:val="left" w:pos="2207"/>
                <w:tab w:val="left" w:pos="2626"/>
                <w:tab w:val="left" w:pos="2760"/>
                <w:tab w:val="right" w:pos="3186"/>
                <w:tab w:val="left" w:pos="3311"/>
                <w:tab w:val="left" w:pos="3863"/>
                <w:tab w:val="right" w:pos="3929"/>
                <w:tab w:val="right" w:pos="4672"/>
                <w:tab w:val="right" w:pos="5416"/>
                <w:tab w:val="right" w:pos="6425"/>
              </w:tabs>
              <w:spacing w:before="35" w:after="17" w:line="276" w:lineRule="auto"/>
              <w:jc w:val="center"/>
              <w:rPr>
                <w:rFonts w:cs="Arial"/>
                <w:color w:val="000000"/>
                <w:sz w:val="13"/>
                <w:szCs w:val="13"/>
              </w:rPr>
            </w:pPr>
            <w:r>
              <w:rPr>
                <w:rFonts w:cs="Arial"/>
                <w:color w:val="000000"/>
                <w:sz w:val="13"/>
                <w:szCs w:val="13"/>
              </w:rPr>
              <w:t>Subsidia</w:t>
            </w:r>
            <w:r w:rsidR="002A6003">
              <w:rPr>
                <w:rFonts w:cs="Arial"/>
                <w:color w:val="000000"/>
                <w:sz w:val="13"/>
                <w:szCs w:val="13"/>
              </w:rPr>
              <w:t>ries</w:t>
            </w:r>
          </w:p>
        </w:tc>
        <w:tc>
          <w:tcPr>
            <w:tcW w:w="1100" w:type="dxa"/>
            <w:vAlign w:val="bottom"/>
          </w:tcPr>
          <w:p w14:paraId="0550A8B8" w14:textId="28537593" w:rsidR="003007F0" w:rsidRPr="00567A6E" w:rsidRDefault="003007F0" w:rsidP="003007F0">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decimal" w:pos="533"/>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right="-14"/>
              <w:jc w:val="center"/>
              <w:rPr>
                <w:rFonts w:cs="Arial"/>
                <w:sz w:val="13"/>
                <w:szCs w:val="13"/>
              </w:rPr>
            </w:pPr>
            <w:r w:rsidRPr="00567A6E">
              <w:rPr>
                <w:rFonts w:cs="Arial"/>
                <w:color w:val="000000"/>
                <w:sz w:val="13"/>
                <w:szCs w:val="13"/>
              </w:rPr>
              <w:t>202</w:t>
            </w:r>
            <w:r>
              <w:rPr>
                <w:rFonts w:cs="Arial"/>
                <w:color w:val="000000"/>
                <w:sz w:val="13"/>
                <w:szCs w:val="13"/>
              </w:rPr>
              <w:t>5</w:t>
            </w:r>
          </w:p>
        </w:tc>
        <w:tc>
          <w:tcPr>
            <w:tcW w:w="1026" w:type="dxa"/>
            <w:vAlign w:val="bottom"/>
          </w:tcPr>
          <w:p w14:paraId="32316996" w14:textId="363DB421" w:rsidR="003007F0" w:rsidRPr="00567A6E" w:rsidRDefault="003007F0" w:rsidP="003007F0">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decimal" w:pos="533"/>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right="-14"/>
              <w:jc w:val="center"/>
              <w:rPr>
                <w:rFonts w:cs="Arial"/>
                <w:sz w:val="13"/>
                <w:szCs w:val="13"/>
              </w:rPr>
            </w:pPr>
            <w:r w:rsidRPr="00567A6E">
              <w:rPr>
                <w:rFonts w:cs="Arial"/>
                <w:color w:val="000000"/>
                <w:sz w:val="13"/>
                <w:szCs w:val="13"/>
              </w:rPr>
              <w:t>202</w:t>
            </w:r>
            <w:r>
              <w:rPr>
                <w:rFonts w:cs="Arial"/>
                <w:color w:val="000000"/>
                <w:sz w:val="13"/>
                <w:szCs w:val="13"/>
              </w:rPr>
              <w:t>4</w:t>
            </w:r>
          </w:p>
        </w:tc>
        <w:tc>
          <w:tcPr>
            <w:tcW w:w="993" w:type="dxa"/>
            <w:vAlign w:val="bottom"/>
          </w:tcPr>
          <w:p w14:paraId="02654D46" w14:textId="1BB04645" w:rsidR="003007F0" w:rsidRPr="00567A6E" w:rsidRDefault="003007F0" w:rsidP="003007F0">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decimal" w:pos="533"/>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right="-14"/>
              <w:jc w:val="center"/>
              <w:rPr>
                <w:rFonts w:cs="Arial"/>
                <w:sz w:val="13"/>
                <w:szCs w:val="13"/>
              </w:rPr>
            </w:pPr>
            <w:r w:rsidRPr="00567A6E">
              <w:rPr>
                <w:rFonts w:cs="Arial"/>
                <w:color w:val="000000"/>
                <w:sz w:val="13"/>
                <w:szCs w:val="13"/>
              </w:rPr>
              <w:t>202</w:t>
            </w:r>
            <w:r>
              <w:rPr>
                <w:rFonts w:cs="Arial"/>
                <w:color w:val="000000"/>
                <w:sz w:val="13"/>
                <w:szCs w:val="13"/>
              </w:rPr>
              <w:t>5</w:t>
            </w:r>
          </w:p>
        </w:tc>
        <w:tc>
          <w:tcPr>
            <w:tcW w:w="992" w:type="dxa"/>
            <w:vAlign w:val="bottom"/>
          </w:tcPr>
          <w:p w14:paraId="64EF5F78" w14:textId="79DD54FC" w:rsidR="003007F0" w:rsidRPr="00567A6E" w:rsidRDefault="003007F0" w:rsidP="003007F0">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decimal" w:pos="533"/>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right="-14"/>
              <w:jc w:val="center"/>
              <w:rPr>
                <w:rFonts w:cs="Arial"/>
                <w:sz w:val="13"/>
                <w:szCs w:val="13"/>
              </w:rPr>
            </w:pPr>
            <w:r w:rsidRPr="00567A6E">
              <w:rPr>
                <w:rFonts w:cs="Arial"/>
                <w:color w:val="000000"/>
                <w:sz w:val="13"/>
                <w:szCs w:val="13"/>
              </w:rPr>
              <w:t>202</w:t>
            </w:r>
            <w:r>
              <w:rPr>
                <w:rFonts w:cs="Arial"/>
                <w:color w:val="000000"/>
                <w:sz w:val="13"/>
                <w:szCs w:val="13"/>
              </w:rPr>
              <w:t>4</w:t>
            </w:r>
          </w:p>
        </w:tc>
        <w:tc>
          <w:tcPr>
            <w:tcW w:w="1134" w:type="dxa"/>
            <w:vAlign w:val="bottom"/>
          </w:tcPr>
          <w:p w14:paraId="03523347" w14:textId="06861FDE" w:rsidR="003007F0" w:rsidRPr="00567A6E" w:rsidRDefault="003007F0" w:rsidP="003007F0">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decimal" w:pos="533"/>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right="-14"/>
              <w:jc w:val="center"/>
              <w:rPr>
                <w:rFonts w:cs="Arial"/>
                <w:sz w:val="13"/>
                <w:szCs w:val="13"/>
              </w:rPr>
            </w:pPr>
            <w:r w:rsidRPr="00567A6E">
              <w:rPr>
                <w:rFonts w:cs="Arial"/>
                <w:color w:val="000000"/>
                <w:sz w:val="13"/>
                <w:szCs w:val="13"/>
              </w:rPr>
              <w:t>202</w:t>
            </w:r>
            <w:r>
              <w:rPr>
                <w:rFonts w:cs="Arial"/>
                <w:color w:val="000000"/>
                <w:sz w:val="13"/>
                <w:szCs w:val="13"/>
              </w:rPr>
              <w:t>5</w:t>
            </w:r>
          </w:p>
        </w:tc>
        <w:tc>
          <w:tcPr>
            <w:tcW w:w="992" w:type="dxa"/>
            <w:vAlign w:val="bottom"/>
          </w:tcPr>
          <w:p w14:paraId="31CB937A" w14:textId="1087262A" w:rsidR="003007F0" w:rsidRPr="00567A6E" w:rsidRDefault="003007F0" w:rsidP="003007F0">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decimal" w:pos="533"/>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right="-14"/>
              <w:jc w:val="center"/>
              <w:rPr>
                <w:rFonts w:cs="Arial"/>
                <w:sz w:val="13"/>
                <w:szCs w:val="13"/>
              </w:rPr>
            </w:pPr>
            <w:r w:rsidRPr="00567A6E">
              <w:rPr>
                <w:rFonts w:cs="Arial"/>
                <w:color w:val="000000"/>
                <w:sz w:val="13"/>
                <w:szCs w:val="13"/>
              </w:rPr>
              <w:t>202</w:t>
            </w:r>
            <w:r>
              <w:rPr>
                <w:rFonts w:cs="Arial"/>
                <w:color w:val="000000"/>
                <w:sz w:val="13"/>
                <w:szCs w:val="13"/>
              </w:rPr>
              <w:t>4</w:t>
            </w:r>
          </w:p>
        </w:tc>
        <w:tc>
          <w:tcPr>
            <w:tcW w:w="924" w:type="dxa"/>
            <w:vAlign w:val="bottom"/>
          </w:tcPr>
          <w:p w14:paraId="0385CACB" w14:textId="459A837A" w:rsidR="003007F0" w:rsidRPr="00567A6E" w:rsidRDefault="003007F0" w:rsidP="003007F0">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decimal" w:pos="533"/>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right="-14"/>
              <w:jc w:val="center"/>
              <w:rPr>
                <w:rFonts w:cs="Arial"/>
                <w:sz w:val="13"/>
                <w:szCs w:val="13"/>
              </w:rPr>
            </w:pPr>
            <w:r w:rsidRPr="00567A6E">
              <w:rPr>
                <w:rFonts w:cs="Arial"/>
                <w:color w:val="000000"/>
                <w:sz w:val="13"/>
                <w:szCs w:val="13"/>
              </w:rPr>
              <w:t>202</w:t>
            </w:r>
            <w:r>
              <w:rPr>
                <w:rFonts w:cs="Arial"/>
                <w:color w:val="000000"/>
                <w:sz w:val="13"/>
                <w:szCs w:val="13"/>
              </w:rPr>
              <w:t>5</w:t>
            </w:r>
          </w:p>
        </w:tc>
        <w:tc>
          <w:tcPr>
            <w:tcW w:w="919" w:type="dxa"/>
            <w:vAlign w:val="bottom"/>
          </w:tcPr>
          <w:p w14:paraId="23119DA1" w14:textId="0BA3FDFE" w:rsidR="003007F0" w:rsidRPr="00567A6E" w:rsidRDefault="003007F0" w:rsidP="003007F0">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decimal" w:pos="533"/>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right="-14"/>
              <w:jc w:val="center"/>
              <w:rPr>
                <w:rFonts w:cs="Arial"/>
                <w:sz w:val="13"/>
                <w:szCs w:val="13"/>
              </w:rPr>
            </w:pPr>
            <w:r w:rsidRPr="00567A6E">
              <w:rPr>
                <w:rFonts w:cs="Arial"/>
                <w:color w:val="000000"/>
                <w:sz w:val="13"/>
                <w:szCs w:val="13"/>
              </w:rPr>
              <w:t>202</w:t>
            </w:r>
            <w:r>
              <w:rPr>
                <w:rFonts w:cs="Arial"/>
                <w:color w:val="000000"/>
                <w:sz w:val="13"/>
                <w:szCs w:val="13"/>
              </w:rPr>
              <w:t>4</w:t>
            </w:r>
          </w:p>
        </w:tc>
        <w:tc>
          <w:tcPr>
            <w:tcW w:w="992" w:type="dxa"/>
            <w:vAlign w:val="bottom"/>
          </w:tcPr>
          <w:p w14:paraId="3EC1875D" w14:textId="41CA8AAB" w:rsidR="003007F0" w:rsidRPr="00567A6E" w:rsidRDefault="003007F0" w:rsidP="003007F0">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decimal" w:pos="533"/>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right="-14"/>
              <w:jc w:val="center"/>
              <w:rPr>
                <w:rFonts w:cs="Arial"/>
                <w:sz w:val="13"/>
                <w:szCs w:val="13"/>
              </w:rPr>
            </w:pPr>
            <w:r w:rsidRPr="00567A6E">
              <w:rPr>
                <w:rFonts w:cs="Arial"/>
                <w:color w:val="000000"/>
                <w:sz w:val="13"/>
                <w:szCs w:val="13"/>
              </w:rPr>
              <w:t>202</w:t>
            </w:r>
            <w:r>
              <w:rPr>
                <w:rFonts w:cs="Arial"/>
                <w:color w:val="000000"/>
                <w:sz w:val="13"/>
                <w:szCs w:val="13"/>
              </w:rPr>
              <w:t>5</w:t>
            </w:r>
          </w:p>
        </w:tc>
        <w:tc>
          <w:tcPr>
            <w:tcW w:w="1002" w:type="dxa"/>
            <w:vAlign w:val="bottom"/>
          </w:tcPr>
          <w:p w14:paraId="4206B045" w14:textId="566B629F" w:rsidR="003007F0" w:rsidRPr="00567A6E" w:rsidRDefault="003007F0" w:rsidP="003007F0">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decimal" w:pos="533"/>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right="-14"/>
              <w:jc w:val="center"/>
              <w:rPr>
                <w:rFonts w:cs="Arial"/>
                <w:sz w:val="13"/>
                <w:szCs w:val="13"/>
              </w:rPr>
            </w:pPr>
            <w:r w:rsidRPr="00567A6E">
              <w:rPr>
                <w:rFonts w:cs="Arial"/>
                <w:color w:val="000000"/>
                <w:sz w:val="13"/>
                <w:szCs w:val="13"/>
              </w:rPr>
              <w:t>202</w:t>
            </w:r>
            <w:r>
              <w:rPr>
                <w:rFonts w:cs="Arial"/>
                <w:color w:val="000000"/>
                <w:sz w:val="13"/>
                <w:szCs w:val="13"/>
              </w:rPr>
              <w:t>4</w:t>
            </w:r>
          </w:p>
        </w:tc>
        <w:tc>
          <w:tcPr>
            <w:tcW w:w="894" w:type="dxa"/>
            <w:vAlign w:val="bottom"/>
          </w:tcPr>
          <w:p w14:paraId="2172C0C9" w14:textId="606A32A2" w:rsidR="003007F0" w:rsidRPr="00567A6E" w:rsidRDefault="003007F0" w:rsidP="003007F0">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decimal" w:pos="533"/>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right="-14"/>
              <w:jc w:val="center"/>
              <w:rPr>
                <w:rFonts w:cs="Arial"/>
                <w:sz w:val="13"/>
                <w:szCs w:val="13"/>
              </w:rPr>
            </w:pPr>
            <w:r w:rsidRPr="00567A6E">
              <w:rPr>
                <w:rFonts w:cs="Arial"/>
                <w:color w:val="000000"/>
                <w:sz w:val="13"/>
                <w:szCs w:val="13"/>
              </w:rPr>
              <w:t>202</w:t>
            </w:r>
            <w:r>
              <w:rPr>
                <w:rFonts w:cs="Arial"/>
                <w:color w:val="000000"/>
                <w:sz w:val="13"/>
                <w:szCs w:val="13"/>
              </w:rPr>
              <w:t>5</w:t>
            </w:r>
          </w:p>
        </w:tc>
        <w:tc>
          <w:tcPr>
            <w:tcW w:w="951" w:type="dxa"/>
            <w:vAlign w:val="bottom"/>
          </w:tcPr>
          <w:p w14:paraId="3D26992C" w14:textId="67412556" w:rsidR="003007F0" w:rsidRPr="00567A6E" w:rsidRDefault="003007F0" w:rsidP="003007F0">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decimal" w:pos="533"/>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right="-14"/>
              <w:jc w:val="center"/>
              <w:rPr>
                <w:rFonts w:cs="Arial"/>
                <w:sz w:val="13"/>
                <w:szCs w:val="13"/>
              </w:rPr>
            </w:pPr>
            <w:r w:rsidRPr="00567A6E">
              <w:rPr>
                <w:rFonts w:cs="Arial"/>
                <w:color w:val="000000"/>
                <w:sz w:val="13"/>
                <w:szCs w:val="13"/>
              </w:rPr>
              <w:t>202</w:t>
            </w:r>
            <w:r>
              <w:rPr>
                <w:rFonts w:cs="Arial"/>
                <w:color w:val="000000"/>
                <w:sz w:val="13"/>
                <w:szCs w:val="13"/>
              </w:rPr>
              <w:t>4</w:t>
            </w:r>
          </w:p>
        </w:tc>
      </w:tr>
      <w:tr w:rsidR="00DE20C6" w:rsidRPr="00567A6E" w14:paraId="5982BD8B" w14:textId="0448FB8A" w:rsidTr="00FB0A2E">
        <w:trPr>
          <w:cantSplit/>
          <w:trHeight w:val="20"/>
        </w:trPr>
        <w:tc>
          <w:tcPr>
            <w:tcW w:w="2795" w:type="dxa"/>
            <w:vAlign w:val="bottom"/>
          </w:tcPr>
          <w:p w14:paraId="3E8950A9" w14:textId="77777777" w:rsidR="00DE20C6" w:rsidRPr="00567A6E" w:rsidRDefault="00DE20C6" w:rsidP="00402E3F">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1"/>
                <w:tab w:val="left" w:pos="849"/>
                <w:tab w:val="left" w:pos="969"/>
                <w:tab w:val="left" w:pos="1103"/>
                <w:tab w:val="left" w:pos="1486"/>
                <w:tab w:val="left" w:pos="1522"/>
                <w:tab w:val="left" w:pos="2073"/>
                <w:tab w:val="left" w:pos="2207"/>
                <w:tab w:val="left" w:pos="2626"/>
                <w:tab w:val="left" w:pos="2760"/>
                <w:tab w:val="right" w:pos="3186"/>
                <w:tab w:val="left" w:pos="3311"/>
                <w:tab w:val="left" w:pos="3863"/>
                <w:tab w:val="right" w:pos="3929"/>
                <w:tab w:val="right" w:pos="4672"/>
                <w:tab w:val="right" w:pos="5416"/>
                <w:tab w:val="right" w:pos="6425"/>
              </w:tabs>
              <w:spacing w:before="35" w:after="17" w:line="276" w:lineRule="auto"/>
              <w:jc w:val="center"/>
              <w:rPr>
                <w:rFonts w:cs="Arial"/>
                <w:color w:val="000000"/>
                <w:sz w:val="13"/>
                <w:szCs w:val="13"/>
              </w:rPr>
            </w:pPr>
          </w:p>
        </w:tc>
        <w:tc>
          <w:tcPr>
            <w:tcW w:w="1100" w:type="dxa"/>
            <w:vAlign w:val="bottom"/>
          </w:tcPr>
          <w:p w14:paraId="34E83A8A" w14:textId="77777777" w:rsidR="00DE20C6" w:rsidRPr="00567A6E" w:rsidRDefault="00DE20C6" w:rsidP="00402E3F">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531"/>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right="-14"/>
              <w:jc w:val="center"/>
              <w:rPr>
                <w:rFonts w:cs="Arial"/>
                <w:color w:val="000000"/>
                <w:sz w:val="13"/>
                <w:szCs w:val="13"/>
                <w:highlight w:val="yellow"/>
              </w:rPr>
            </w:pPr>
          </w:p>
        </w:tc>
        <w:tc>
          <w:tcPr>
            <w:tcW w:w="1026" w:type="dxa"/>
            <w:vAlign w:val="bottom"/>
          </w:tcPr>
          <w:p w14:paraId="4E4D99B1" w14:textId="77777777" w:rsidR="00DE20C6" w:rsidRPr="00567A6E" w:rsidRDefault="00DE20C6" w:rsidP="00402E3F">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531"/>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right="-14"/>
              <w:jc w:val="center"/>
              <w:rPr>
                <w:rFonts w:cs="Arial"/>
                <w:color w:val="000000"/>
                <w:sz w:val="13"/>
                <w:szCs w:val="13"/>
                <w:highlight w:val="yellow"/>
              </w:rPr>
            </w:pPr>
          </w:p>
        </w:tc>
        <w:tc>
          <w:tcPr>
            <w:tcW w:w="993" w:type="dxa"/>
            <w:vAlign w:val="bottom"/>
          </w:tcPr>
          <w:p w14:paraId="4C1A7D20" w14:textId="1D332636" w:rsidR="00DE20C6" w:rsidRPr="00567A6E" w:rsidRDefault="00DE20C6" w:rsidP="00402E3F">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1"/>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right="-14"/>
              <w:jc w:val="center"/>
              <w:rPr>
                <w:rFonts w:cs="Arial"/>
                <w:color w:val="000000"/>
                <w:sz w:val="13"/>
                <w:szCs w:val="13"/>
                <w:highlight w:val="yellow"/>
              </w:rPr>
            </w:pPr>
          </w:p>
        </w:tc>
        <w:tc>
          <w:tcPr>
            <w:tcW w:w="992" w:type="dxa"/>
            <w:vAlign w:val="bottom"/>
          </w:tcPr>
          <w:p w14:paraId="5A67EB3E" w14:textId="77777777" w:rsidR="00DE20C6" w:rsidRPr="00567A6E" w:rsidRDefault="00DE20C6" w:rsidP="00402E3F">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1"/>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right="-14"/>
              <w:jc w:val="center"/>
              <w:rPr>
                <w:rFonts w:cs="Arial"/>
                <w:color w:val="000000"/>
                <w:sz w:val="13"/>
                <w:szCs w:val="13"/>
                <w:highlight w:val="yellow"/>
              </w:rPr>
            </w:pPr>
          </w:p>
        </w:tc>
        <w:tc>
          <w:tcPr>
            <w:tcW w:w="1134" w:type="dxa"/>
            <w:vAlign w:val="bottom"/>
          </w:tcPr>
          <w:p w14:paraId="2F3F08EC" w14:textId="1961DCFF" w:rsidR="00DE20C6" w:rsidRPr="00567A6E" w:rsidRDefault="00DE20C6" w:rsidP="00402E3F">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531"/>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right="-14"/>
              <w:jc w:val="center"/>
              <w:rPr>
                <w:rFonts w:cs="Arial"/>
                <w:color w:val="000000"/>
                <w:sz w:val="13"/>
                <w:szCs w:val="13"/>
                <w:highlight w:val="yellow"/>
              </w:rPr>
            </w:pPr>
          </w:p>
        </w:tc>
        <w:tc>
          <w:tcPr>
            <w:tcW w:w="992" w:type="dxa"/>
            <w:vAlign w:val="bottom"/>
          </w:tcPr>
          <w:p w14:paraId="26787918" w14:textId="77777777" w:rsidR="00DE20C6" w:rsidRPr="00567A6E" w:rsidRDefault="00DE20C6" w:rsidP="00402E3F">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531"/>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right="-14"/>
              <w:jc w:val="center"/>
              <w:rPr>
                <w:rFonts w:cs="Arial"/>
                <w:color w:val="000000"/>
                <w:sz w:val="13"/>
                <w:szCs w:val="13"/>
                <w:highlight w:val="yellow"/>
              </w:rPr>
            </w:pPr>
          </w:p>
        </w:tc>
        <w:tc>
          <w:tcPr>
            <w:tcW w:w="924" w:type="dxa"/>
            <w:vAlign w:val="bottom"/>
          </w:tcPr>
          <w:p w14:paraId="2046067A" w14:textId="7978B303" w:rsidR="00DE20C6" w:rsidRPr="00567A6E" w:rsidRDefault="00DE20C6" w:rsidP="00402E3F">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1"/>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right="-14"/>
              <w:jc w:val="center"/>
              <w:rPr>
                <w:rFonts w:cs="Arial"/>
                <w:color w:val="000000"/>
                <w:sz w:val="13"/>
                <w:szCs w:val="13"/>
                <w:highlight w:val="yellow"/>
              </w:rPr>
            </w:pPr>
          </w:p>
        </w:tc>
        <w:tc>
          <w:tcPr>
            <w:tcW w:w="919" w:type="dxa"/>
            <w:vAlign w:val="bottom"/>
          </w:tcPr>
          <w:p w14:paraId="63406C45" w14:textId="77777777" w:rsidR="00DE20C6" w:rsidRPr="00567A6E" w:rsidRDefault="00DE20C6" w:rsidP="00402E3F">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1"/>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right="-14"/>
              <w:jc w:val="center"/>
              <w:rPr>
                <w:rFonts w:cs="Arial"/>
                <w:color w:val="000000"/>
                <w:sz w:val="13"/>
                <w:szCs w:val="13"/>
                <w:highlight w:val="yellow"/>
              </w:rPr>
            </w:pPr>
          </w:p>
        </w:tc>
        <w:tc>
          <w:tcPr>
            <w:tcW w:w="992" w:type="dxa"/>
            <w:vAlign w:val="bottom"/>
          </w:tcPr>
          <w:p w14:paraId="39732766" w14:textId="2266F7E2" w:rsidR="00DE20C6" w:rsidRPr="00567A6E" w:rsidRDefault="00DE20C6" w:rsidP="00402E3F">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531"/>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right="-14"/>
              <w:jc w:val="center"/>
              <w:rPr>
                <w:rFonts w:cs="Arial"/>
                <w:color w:val="000000"/>
                <w:sz w:val="13"/>
                <w:szCs w:val="13"/>
                <w:highlight w:val="yellow"/>
              </w:rPr>
            </w:pPr>
          </w:p>
        </w:tc>
        <w:tc>
          <w:tcPr>
            <w:tcW w:w="1002" w:type="dxa"/>
            <w:vAlign w:val="bottom"/>
          </w:tcPr>
          <w:p w14:paraId="7D456E3D" w14:textId="77777777" w:rsidR="00DE20C6" w:rsidRPr="00567A6E" w:rsidRDefault="00DE20C6" w:rsidP="00402E3F">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531"/>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right="-14"/>
              <w:jc w:val="center"/>
              <w:rPr>
                <w:rFonts w:cs="Arial"/>
                <w:color w:val="000000"/>
                <w:sz w:val="13"/>
                <w:szCs w:val="13"/>
                <w:highlight w:val="yellow"/>
              </w:rPr>
            </w:pPr>
          </w:p>
        </w:tc>
        <w:tc>
          <w:tcPr>
            <w:tcW w:w="894" w:type="dxa"/>
            <w:vAlign w:val="bottom"/>
          </w:tcPr>
          <w:p w14:paraId="11BB4CEC" w14:textId="4EADD15B" w:rsidR="00DE20C6" w:rsidRPr="00567A6E" w:rsidRDefault="00DE20C6" w:rsidP="00402E3F">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right="-14"/>
              <w:jc w:val="center"/>
              <w:rPr>
                <w:rFonts w:cs="Arial"/>
                <w:color w:val="000000"/>
                <w:sz w:val="13"/>
                <w:szCs w:val="13"/>
                <w:highlight w:val="yellow"/>
              </w:rPr>
            </w:pPr>
          </w:p>
        </w:tc>
        <w:tc>
          <w:tcPr>
            <w:tcW w:w="951" w:type="dxa"/>
            <w:vAlign w:val="bottom"/>
          </w:tcPr>
          <w:p w14:paraId="7EE68B49" w14:textId="77777777" w:rsidR="00DE20C6" w:rsidRPr="00567A6E" w:rsidRDefault="00DE20C6" w:rsidP="00402E3F">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right="-14"/>
              <w:jc w:val="center"/>
              <w:rPr>
                <w:rFonts w:cs="Arial"/>
                <w:color w:val="000000"/>
                <w:sz w:val="13"/>
                <w:szCs w:val="13"/>
                <w:highlight w:val="yellow"/>
              </w:rPr>
            </w:pPr>
          </w:p>
        </w:tc>
      </w:tr>
      <w:tr w:rsidR="003007F0" w:rsidRPr="00567A6E" w14:paraId="7C40F375" w14:textId="71412009" w:rsidTr="009F5F8D">
        <w:trPr>
          <w:cantSplit/>
          <w:trHeight w:val="20"/>
        </w:trPr>
        <w:tc>
          <w:tcPr>
            <w:tcW w:w="2795" w:type="dxa"/>
            <w:vAlign w:val="bottom"/>
          </w:tcPr>
          <w:p w14:paraId="07AE661A" w14:textId="77777777" w:rsidR="003007F0" w:rsidRPr="00567A6E" w:rsidRDefault="003007F0" w:rsidP="003007F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15" w:right="-94" w:hanging="115"/>
              <w:rPr>
                <w:rFonts w:cs="Arial"/>
                <w:sz w:val="13"/>
                <w:szCs w:val="13"/>
              </w:rPr>
            </w:pPr>
            <w:r w:rsidRPr="00567A6E">
              <w:rPr>
                <w:rFonts w:cs="Arial"/>
                <w:sz w:val="13"/>
                <w:szCs w:val="13"/>
              </w:rPr>
              <w:t>Mida Leasing Public Company Limited</w:t>
            </w:r>
          </w:p>
        </w:tc>
        <w:tc>
          <w:tcPr>
            <w:tcW w:w="1100" w:type="dxa"/>
          </w:tcPr>
          <w:p w14:paraId="488F9670" w14:textId="6B98B3E1" w:rsidR="003007F0" w:rsidRPr="00B66B5B" w:rsidRDefault="007A0258"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B66B5B">
              <w:rPr>
                <w:rFonts w:cs="Arial"/>
                <w:sz w:val="13"/>
                <w:szCs w:val="13"/>
              </w:rPr>
              <w:t xml:space="preserve"> </w:t>
            </w:r>
            <w:r w:rsidR="00B76D42" w:rsidRPr="00B66B5B">
              <w:rPr>
                <w:rFonts w:cs="Arial"/>
                <w:sz w:val="13"/>
                <w:szCs w:val="13"/>
              </w:rPr>
              <w:t>1,327,735</w:t>
            </w:r>
            <w:r w:rsidRPr="00B66B5B">
              <w:rPr>
                <w:rFonts w:cs="Arial"/>
                <w:sz w:val="13"/>
                <w:szCs w:val="13"/>
              </w:rPr>
              <w:t xml:space="preserve"> </w:t>
            </w:r>
          </w:p>
        </w:tc>
        <w:tc>
          <w:tcPr>
            <w:tcW w:w="1026" w:type="dxa"/>
          </w:tcPr>
          <w:p w14:paraId="09F1B631" w14:textId="501AF14C" w:rsidR="003007F0" w:rsidRPr="00B66B5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B66B5B">
              <w:rPr>
                <w:rFonts w:cs="Arial"/>
                <w:sz w:val="13"/>
                <w:szCs w:val="13"/>
                <w:cs/>
              </w:rPr>
              <w:t>1</w:t>
            </w:r>
            <w:r w:rsidRPr="00B66B5B">
              <w:rPr>
                <w:rFonts w:cs="Arial"/>
                <w:sz w:val="13"/>
                <w:szCs w:val="13"/>
              </w:rPr>
              <w:t>,</w:t>
            </w:r>
            <w:r w:rsidRPr="00B66B5B">
              <w:rPr>
                <w:rFonts w:cs="Arial"/>
                <w:sz w:val="13"/>
                <w:szCs w:val="13"/>
                <w:cs/>
              </w:rPr>
              <w:t>436</w:t>
            </w:r>
            <w:r w:rsidRPr="00B66B5B">
              <w:rPr>
                <w:rFonts w:cs="Arial"/>
                <w:sz w:val="13"/>
                <w:szCs w:val="13"/>
              </w:rPr>
              <w:t>,</w:t>
            </w:r>
            <w:r w:rsidRPr="00B66B5B">
              <w:rPr>
                <w:rFonts w:cs="Arial"/>
                <w:sz w:val="13"/>
                <w:szCs w:val="13"/>
                <w:cs/>
              </w:rPr>
              <w:t>623</w:t>
            </w:r>
          </w:p>
        </w:tc>
        <w:tc>
          <w:tcPr>
            <w:tcW w:w="993" w:type="dxa"/>
          </w:tcPr>
          <w:p w14:paraId="478B19DC" w14:textId="6A5B6D88" w:rsidR="003007F0" w:rsidRPr="00567A6E" w:rsidRDefault="007A0258"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B66B5B">
              <w:rPr>
                <w:rFonts w:cs="Arial"/>
                <w:sz w:val="13"/>
                <w:szCs w:val="13"/>
              </w:rPr>
              <w:t xml:space="preserve"> </w:t>
            </w:r>
            <w:r w:rsidR="00B76D42" w:rsidRPr="00B76D42">
              <w:rPr>
                <w:rFonts w:cs="Arial"/>
                <w:sz w:val="13"/>
                <w:szCs w:val="13"/>
              </w:rPr>
              <w:t>2,116,</w:t>
            </w:r>
            <w:r w:rsidRPr="00B66B5B">
              <w:rPr>
                <w:rFonts w:cs="Arial"/>
                <w:sz w:val="13"/>
                <w:szCs w:val="13"/>
              </w:rPr>
              <w:t xml:space="preserve">874 </w:t>
            </w:r>
          </w:p>
        </w:tc>
        <w:tc>
          <w:tcPr>
            <w:tcW w:w="992" w:type="dxa"/>
          </w:tcPr>
          <w:p w14:paraId="2A01C216" w14:textId="57FB4353" w:rsidR="003007F0" w:rsidRPr="00B66B5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567A6E">
              <w:rPr>
                <w:rFonts w:cs="Arial"/>
                <w:sz w:val="13"/>
                <w:szCs w:val="13"/>
                <w:cs/>
              </w:rPr>
              <w:t>2</w:t>
            </w:r>
            <w:r w:rsidRPr="00567A6E">
              <w:rPr>
                <w:rFonts w:cs="Arial"/>
                <w:sz w:val="13"/>
                <w:szCs w:val="13"/>
              </w:rPr>
              <w:t>,</w:t>
            </w:r>
            <w:r w:rsidRPr="00567A6E">
              <w:rPr>
                <w:rFonts w:cs="Arial"/>
                <w:sz w:val="13"/>
                <w:szCs w:val="13"/>
                <w:cs/>
              </w:rPr>
              <w:t>281</w:t>
            </w:r>
            <w:r w:rsidRPr="00567A6E">
              <w:rPr>
                <w:rFonts w:cs="Arial"/>
                <w:sz w:val="13"/>
                <w:szCs w:val="13"/>
              </w:rPr>
              <w:t>,</w:t>
            </w:r>
            <w:r w:rsidRPr="00567A6E">
              <w:rPr>
                <w:rFonts w:cs="Arial"/>
                <w:sz w:val="13"/>
                <w:szCs w:val="13"/>
                <w:cs/>
              </w:rPr>
              <w:t>765</w:t>
            </w:r>
          </w:p>
        </w:tc>
        <w:tc>
          <w:tcPr>
            <w:tcW w:w="1134" w:type="dxa"/>
          </w:tcPr>
          <w:p w14:paraId="3E6BD83A" w14:textId="030659C2" w:rsidR="003007F0" w:rsidRPr="001C67F5" w:rsidRDefault="007A0258"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B66B5B">
              <w:rPr>
                <w:rFonts w:cs="Arial"/>
                <w:sz w:val="13"/>
                <w:szCs w:val="13"/>
              </w:rPr>
              <w:t xml:space="preserve"> </w:t>
            </w:r>
            <w:r w:rsidR="0049200C" w:rsidRPr="001C67F5">
              <w:rPr>
                <w:rFonts w:cs="Arial"/>
                <w:sz w:val="13"/>
                <w:szCs w:val="13"/>
              </w:rPr>
              <w:t>1,080,522</w:t>
            </w:r>
            <w:r w:rsidRPr="00B66B5B">
              <w:rPr>
                <w:rFonts w:cs="Arial"/>
                <w:sz w:val="13"/>
                <w:szCs w:val="13"/>
              </w:rPr>
              <w:t xml:space="preserve"> </w:t>
            </w:r>
          </w:p>
        </w:tc>
        <w:tc>
          <w:tcPr>
            <w:tcW w:w="992" w:type="dxa"/>
          </w:tcPr>
          <w:p w14:paraId="2A2C4665" w14:textId="2BF42D2C" w:rsidR="003007F0" w:rsidRPr="00B66B5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567A6E">
              <w:rPr>
                <w:rFonts w:cs="Arial"/>
                <w:sz w:val="13"/>
                <w:szCs w:val="13"/>
                <w:cs/>
              </w:rPr>
              <w:t>444</w:t>
            </w:r>
            <w:r w:rsidRPr="00567A6E">
              <w:rPr>
                <w:rFonts w:cs="Arial"/>
                <w:sz w:val="13"/>
                <w:szCs w:val="13"/>
              </w:rPr>
              <w:t>,</w:t>
            </w:r>
            <w:r w:rsidRPr="00567A6E">
              <w:rPr>
                <w:rFonts w:cs="Arial"/>
                <w:sz w:val="13"/>
                <w:szCs w:val="13"/>
                <w:cs/>
              </w:rPr>
              <w:t>151</w:t>
            </w:r>
          </w:p>
        </w:tc>
        <w:tc>
          <w:tcPr>
            <w:tcW w:w="924" w:type="dxa"/>
          </w:tcPr>
          <w:p w14:paraId="4A52F19A" w14:textId="22A1611E" w:rsidR="003007F0" w:rsidRPr="00A652C3" w:rsidRDefault="007A0258"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B66B5B">
              <w:rPr>
                <w:rFonts w:cs="Arial"/>
                <w:sz w:val="13"/>
                <w:szCs w:val="13"/>
              </w:rPr>
              <w:t xml:space="preserve"> </w:t>
            </w:r>
            <w:r w:rsidR="0049200C" w:rsidRPr="00A652C3">
              <w:rPr>
                <w:rFonts w:cs="Arial"/>
                <w:sz w:val="13"/>
                <w:szCs w:val="13"/>
              </w:rPr>
              <w:t>353,295</w:t>
            </w:r>
            <w:r w:rsidRPr="00B66B5B">
              <w:rPr>
                <w:rFonts w:cs="Arial"/>
                <w:sz w:val="13"/>
                <w:szCs w:val="13"/>
              </w:rPr>
              <w:t xml:space="preserve"> </w:t>
            </w:r>
          </w:p>
        </w:tc>
        <w:tc>
          <w:tcPr>
            <w:tcW w:w="919" w:type="dxa"/>
          </w:tcPr>
          <w:p w14:paraId="0E4FD5D5" w14:textId="41270B0B" w:rsidR="003007F0" w:rsidRPr="00B66B5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567A6E">
              <w:rPr>
                <w:rFonts w:cs="Arial"/>
                <w:sz w:val="13"/>
                <w:szCs w:val="13"/>
                <w:cs/>
              </w:rPr>
              <w:t>1</w:t>
            </w:r>
            <w:r w:rsidRPr="00567A6E">
              <w:rPr>
                <w:rFonts w:cs="Arial"/>
                <w:sz w:val="13"/>
                <w:szCs w:val="13"/>
              </w:rPr>
              <w:t>,</w:t>
            </w:r>
            <w:r w:rsidRPr="00567A6E">
              <w:rPr>
                <w:rFonts w:cs="Arial"/>
                <w:sz w:val="13"/>
                <w:szCs w:val="13"/>
                <w:cs/>
              </w:rPr>
              <w:t>231</w:t>
            </w:r>
            <w:r w:rsidRPr="00567A6E">
              <w:rPr>
                <w:rFonts w:cs="Arial"/>
                <w:sz w:val="13"/>
                <w:szCs w:val="13"/>
              </w:rPr>
              <w:t>,</w:t>
            </w:r>
            <w:r w:rsidRPr="00567A6E">
              <w:rPr>
                <w:rFonts w:cs="Arial"/>
                <w:sz w:val="13"/>
                <w:szCs w:val="13"/>
                <w:cs/>
              </w:rPr>
              <w:t>628</w:t>
            </w:r>
          </w:p>
        </w:tc>
        <w:tc>
          <w:tcPr>
            <w:tcW w:w="992" w:type="dxa"/>
          </w:tcPr>
          <w:p w14:paraId="6B0B7430" w14:textId="1A74CF64" w:rsidR="003007F0" w:rsidRPr="0049200C" w:rsidRDefault="007A0258"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B66B5B">
              <w:rPr>
                <w:rFonts w:cs="Arial"/>
                <w:sz w:val="13"/>
                <w:szCs w:val="13"/>
              </w:rPr>
              <w:t xml:space="preserve"> 944,670 </w:t>
            </w:r>
          </w:p>
        </w:tc>
        <w:tc>
          <w:tcPr>
            <w:tcW w:w="1002" w:type="dxa"/>
          </w:tcPr>
          <w:p w14:paraId="0DCE07FA" w14:textId="30BC2C63" w:rsidR="003007F0" w:rsidRPr="00B66B5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567A6E">
              <w:rPr>
                <w:rFonts w:cs="Arial"/>
                <w:sz w:val="13"/>
                <w:szCs w:val="13"/>
                <w:cs/>
              </w:rPr>
              <w:t>959</w:t>
            </w:r>
            <w:r w:rsidRPr="00567A6E">
              <w:rPr>
                <w:rFonts w:cs="Arial"/>
                <w:sz w:val="13"/>
                <w:szCs w:val="13"/>
              </w:rPr>
              <w:t>,</w:t>
            </w:r>
            <w:r w:rsidRPr="00567A6E">
              <w:rPr>
                <w:rFonts w:cs="Arial"/>
                <w:sz w:val="13"/>
                <w:szCs w:val="13"/>
                <w:cs/>
              </w:rPr>
              <w:t>618</w:t>
            </w:r>
          </w:p>
        </w:tc>
        <w:tc>
          <w:tcPr>
            <w:tcW w:w="894" w:type="dxa"/>
          </w:tcPr>
          <w:p w14:paraId="31754E13" w14:textId="3D264498" w:rsidR="003007F0" w:rsidRPr="00396C28" w:rsidRDefault="007A0258"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B66B5B">
              <w:rPr>
                <w:rFonts w:cs="Arial"/>
                <w:sz w:val="13"/>
                <w:szCs w:val="13"/>
              </w:rPr>
              <w:t xml:space="preserve"> </w:t>
            </w:r>
            <w:r w:rsidR="00396C28" w:rsidRPr="00396C28">
              <w:rPr>
                <w:rFonts w:cs="Arial"/>
                <w:sz w:val="13"/>
                <w:szCs w:val="13"/>
              </w:rPr>
              <w:t>1,066,122</w:t>
            </w:r>
            <w:r w:rsidRPr="00B66B5B">
              <w:rPr>
                <w:rFonts w:cs="Arial"/>
                <w:sz w:val="13"/>
                <w:szCs w:val="13"/>
              </w:rPr>
              <w:t xml:space="preserve"> </w:t>
            </w:r>
          </w:p>
        </w:tc>
        <w:tc>
          <w:tcPr>
            <w:tcW w:w="951" w:type="dxa"/>
          </w:tcPr>
          <w:p w14:paraId="6A76F952" w14:textId="5B69387E" w:rsidR="003007F0" w:rsidRPr="007A0258"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567A6E">
              <w:rPr>
                <w:rFonts w:cs="Arial"/>
                <w:sz w:val="13"/>
                <w:szCs w:val="13"/>
                <w:cs/>
              </w:rPr>
              <w:t>1</w:t>
            </w:r>
            <w:r w:rsidRPr="00567A6E">
              <w:rPr>
                <w:rFonts w:cs="Arial"/>
                <w:sz w:val="13"/>
                <w:szCs w:val="13"/>
              </w:rPr>
              <w:t>,</w:t>
            </w:r>
            <w:r w:rsidRPr="00567A6E">
              <w:rPr>
                <w:rFonts w:cs="Arial"/>
                <w:sz w:val="13"/>
                <w:szCs w:val="13"/>
                <w:cs/>
              </w:rPr>
              <w:t>082</w:t>
            </w:r>
            <w:r w:rsidRPr="00567A6E">
              <w:rPr>
                <w:rFonts w:cs="Arial"/>
                <w:sz w:val="13"/>
                <w:szCs w:val="13"/>
              </w:rPr>
              <w:t>,</w:t>
            </w:r>
            <w:r w:rsidRPr="00567A6E">
              <w:rPr>
                <w:rFonts w:cs="Arial"/>
                <w:sz w:val="13"/>
                <w:szCs w:val="13"/>
                <w:cs/>
              </w:rPr>
              <w:t>991</w:t>
            </w:r>
          </w:p>
        </w:tc>
      </w:tr>
      <w:tr w:rsidR="003007F0" w:rsidRPr="00567A6E" w14:paraId="3304DBA3" w14:textId="06E17218" w:rsidTr="009F5F8D">
        <w:trPr>
          <w:cantSplit/>
          <w:trHeight w:val="20"/>
        </w:trPr>
        <w:tc>
          <w:tcPr>
            <w:tcW w:w="2795" w:type="dxa"/>
            <w:vAlign w:val="bottom"/>
          </w:tcPr>
          <w:p w14:paraId="48C4238E" w14:textId="77777777" w:rsidR="003007F0" w:rsidRPr="00567A6E" w:rsidRDefault="003007F0" w:rsidP="003007F0">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15" w:hanging="115"/>
              <w:rPr>
                <w:rFonts w:cs="Arial"/>
                <w:sz w:val="13"/>
                <w:szCs w:val="13"/>
              </w:rPr>
            </w:pPr>
            <w:r w:rsidRPr="00567A6E">
              <w:rPr>
                <w:rFonts w:cs="Arial"/>
                <w:sz w:val="13"/>
                <w:szCs w:val="13"/>
              </w:rPr>
              <w:t>Mida (Lao) Financing Co., Ltd.</w:t>
            </w:r>
          </w:p>
        </w:tc>
        <w:tc>
          <w:tcPr>
            <w:tcW w:w="1100" w:type="dxa"/>
          </w:tcPr>
          <w:p w14:paraId="2794E850" w14:textId="3CD8D825" w:rsidR="003007F0" w:rsidRPr="00B66B5B" w:rsidRDefault="007A0258"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B66B5B">
              <w:rPr>
                <w:rFonts w:cs="Arial"/>
                <w:sz w:val="13"/>
                <w:szCs w:val="13"/>
              </w:rPr>
              <w:t xml:space="preserve"> </w:t>
            </w:r>
            <w:r w:rsidR="00B76D42" w:rsidRPr="00B66B5B">
              <w:rPr>
                <w:rFonts w:cs="Arial"/>
                <w:sz w:val="13"/>
                <w:szCs w:val="13"/>
              </w:rPr>
              <w:t>101,739</w:t>
            </w:r>
            <w:r w:rsidRPr="00B66B5B">
              <w:rPr>
                <w:rFonts w:cs="Arial"/>
                <w:sz w:val="13"/>
                <w:szCs w:val="13"/>
              </w:rPr>
              <w:t xml:space="preserve"> </w:t>
            </w:r>
          </w:p>
        </w:tc>
        <w:tc>
          <w:tcPr>
            <w:tcW w:w="1026" w:type="dxa"/>
          </w:tcPr>
          <w:p w14:paraId="64CC073E" w14:textId="34A7D2D7" w:rsidR="003007F0" w:rsidRPr="00B66B5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B66B5B">
              <w:rPr>
                <w:rFonts w:cs="Arial"/>
                <w:sz w:val="13"/>
                <w:szCs w:val="13"/>
                <w:cs/>
              </w:rPr>
              <w:t>94</w:t>
            </w:r>
            <w:r w:rsidRPr="00B66B5B">
              <w:rPr>
                <w:rFonts w:cs="Arial"/>
                <w:sz w:val="13"/>
                <w:szCs w:val="13"/>
              </w:rPr>
              <w:t>,</w:t>
            </w:r>
            <w:r w:rsidRPr="00B66B5B">
              <w:rPr>
                <w:rFonts w:cs="Arial"/>
                <w:sz w:val="13"/>
                <w:szCs w:val="13"/>
                <w:cs/>
              </w:rPr>
              <w:t>903</w:t>
            </w:r>
          </w:p>
        </w:tc>
        <w:tc>
          <w:tcPr>
            <w:tcW w:w="993" w:type="dxa"/>
          </w:tcPr>
          <w:p w14:paraId="16A103DB" w14:textId="622C4C67" w:rsidR="003007F0" w:rsidRPr="00567A6E" w:rsidRDefault="007A0258"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B66B5B">
              <w:rPr>
                <w:rFonts w:cs="Arial"/>
                <w:sz w:val="13"/>
                <w:szCs w:val="13"/>
              </w:rPr>
              <w:t xml:space="preserve"> </w:t>
            </w:r>
            <w:r w:rsidR="00B76D42" w:rsidRPr="00B76D42">
              <w:rPr>
                <w:rFonts w:cs="Arial"/>
                <w:sz w:val="13"/>
                <w:szCs w:val="13"/>
              </w:rPr>
              <w:t>169,683</w:t>
            </w:r>
            <w:r w:rsidRPr="00B66B5B">
              <w:rPr>
                <w:rFonts w:cs="Arial"/>
                <w:sz w:val="13"/>
                <w:szCs w:val="13"/>
              </w:rPr>
              <w:t xml:space="preserve"> </w:t>
            </w:r>
          </w:p>
        </w:tc>
        <w:tc>
          <w:tcPr>
            <w:tcW w:w="992" w:type="dxa"/>
          </w:tcPr>
          <w:p w14:paraId="01764F87" w14:textId="5D52AD94" w:rsidR="003007F0" w:rsidRPr="00B66B5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567A6E">
              <w:rPr>
                <w:rFonts w:cs="Arial"/>
                <w:sz w:val="13"/>
                <w:szCs w:val="13"/>
                <w:cs/>
              </w:rPr>
              <w:t>176</w:t>
            </w:r>
            <w:r w:rsidRPr="00567A6E">
              <w:rPr>
                <w:rFonts w:cs="Arial"/>
                <w:sz w:val="13"/>
                <w:szCs w:val="13"/>
              </w:rPr>
              <w:t>,</w:t>
            </w:r>
            <w:r w:rsidRPr="00567A6E">
              <w:rPr>
                <w:rFonts w:cs="Arial"/>
                <w:sz w:val="13"/>
                <w:szCs w:val="13"/>
                <w:cs/>
              </w:rPr>
              <w:t>815</w:t>
            </w:r>
          </w:p>
        </w:tc>
        <w:tc>
          <w:tcPr>
            <w:tcW w:w="1134" w:type="dxa"/>
          </w:tcPr>
          <w:p w14:paraId="3A1DA447" w14:textId="0C6B0EE3" w:rsidR="003007F0" w:rsidRPr="001C67F5" w:rsidRDefault="007A0258"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B66B5B">
              <w:rPr>
                <w:rFonts w:cs="Arial"/>
                <w:sz w:val="13"/>
                <w:szCs w:val="13"/>
              </w:rPr>
              <w:t xml:space="preserve"> </w:t>
            </w:r>
            <w:r w:rsidR="0049200C" w:rsidRPr="001C67F5">
              <w:rPr>
                <w:rFonts w:cs="Arial"/>
                <w:sz w:val="13"/>
                <w:szCs w:val="13"/>
              </w:rPr>
              <w:t>2,432</w:t>
            </w:r>
            <w:r w:rsidRPr="00B66B5B">
              <w:rPr>
                <w:rFonts w:cs="Arial"/>
                <w:sz w:val="13"/>
                <w:szCs w:val="13"/>
              </w:rPr>
              <w:t xml:space="preserve"> </w:t>
            </w:r>
          </w:p>
        </w:tc>
        <w:tc>
          <w:tcPr>
            <w:tcW w:w="992" w:type="dxa"/>
          </w:tcPr>
          <w:p w14:paraId="253B1C35" w14:textId="5175AE93" w:rsidR="003007F0" w:rsidRPr="00B66B5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567A6E">
              <w:rPr>
                <w:rFonts w:cs="Arial"/>
                <w:sz w:val="13"/>
                <w:szCs w:val="13"/>
                <w:cs/>
              </w:rPr>
              <w:t>5</w:t>
            </w:r>
            <w:r w:rsidRPr="00567A6E">
              <w:rPr>
                <w:rFonts w:cs="Arial"/>
                <w:sz w:val="13"/>
                <w:szCs w:val="13"/>
              </w:rPr>
              <w:t>,</w:t>
            </w:r>
            <w:r w:rsidRPr="00567A6E">
              <w:rPr>
                <w:rFonts w:cs="Arial"/>
                <w:sz w:val="13"/>
                <w:szCs w:val="13"/>
                <w:cs/>
              </w:rPr>
              <w:t>846</w:t>
            </w:r>
          </w:p>
        </w:tc>
        <w:tc>
          <w:tcPr>
            <w:tcW w:w="924" w:type="dxa"/>
          </w:tcPr>
          <w:p w14:paraId="1E3408B8" w14:textId="18E49D25" w:rsidR="003007F0" w:rsidRPr="00A652C3" w:rsidRDefault="007A0258"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B66B5B">
              <w:rPr>
                <w:rFonts w:cs="Arial"/>
                <w:sz w:val="13"/>
                <w:szCs w:val="13"/>
              </w:rPr>
              <w:t xml:space="preserve"> -   </w:t>
            </w:r>
          </w:p>
        </w:tc>
        <w:tc>
          <w:tcPr>
            <w:tcW w:w="919" w:type="dxa"/>
          </w:tcPr>
          <w:p w14:paraId="4B5E23D5" w14:textId="11DF73AD" w:rsidR="003007F0" w:rsidRPr="00B66B5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567A6E">
              <w:rPr>
                <w:rFonts w:cs="Arial"/>
                <w:sz w:val="13"/>
                <w:szCs w:val="13"/>
              </w:rPr>
              <w:t>-</w:t>
            </w:r>
          </w:p>
        </w:tc>
        <w:tc>
          <w:tcPr>
            <w:tcW w:w="992" w:type="dxa"/>
          </w:tcPr>
          <w:p w14:paraId="4D3F34EA" w14:textId="7B6D5C62" w:rsidR="003007F0" w:rsidRPr="0049200C" w:rsidRDefault="007A0258"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B66B5B">
              <w:rPr>
                <w:rFonts w:cs="Arial"/>
                <w:sz w:val="13"/>
                <w:szCs w:val="13"/>
              </w:rPr>
              <w:t xml:space="preserve"> 161,394 </w:t>
            </w:r>
          </w:p>
        </w:tc>
        <w:tc>
          <w:tcPr>
            <w:tcW w:w="1002" w:type="dxa"/>
          </w:tcPr>
          <w:p w14:paraId="4E1243CC" w14:textId="3DFFAB21" w:rsidR="003007F0" w:rsidRPr="00B66B5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567A6E">
              <w:rPr>
                <w:rFonts w:cs="Arial"/>
                <w:sz w:val="13"/>
                <w:szCs w:val="13"/>
                <w:cs/>
              </w:rPr>
              <w:t>159</w:t>
            </w:r>
            <w:r w:rsidRPr="00567A6E">
              <w:rPr>
                <w:rFonts w:cs="Arial"/>
                <w:sz w:val="13"/>
                <w:szCs w:val="13"/>
              </w:rPr>
              <w:t>,</w:t>
            </w:r>
            <w:r w:rsidRPr="00567A6E">
              <w:rPr>
                <w:rFonts w:cs="Arial"/>
                <w:sz w:val="13"/>
                <w:szCs w:val="13"/>
                <w:cs/>
              </w:rPr>
              <w:t>523</w:t>
            </w:r>
          </w:p>
        </w:tc>
        <w:tc>
          <w:tcPr>
            <w:tcW w:w="894" w:type="dxa"/>
          </w:tcPr>
          <w:p w14:paraId="0CDDC615" w14:textId="62AD1D13" w:rsidR="003007F0" w:rsidRPr="00396C28" w:rsidRDefault="007A0258"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B66B5B">
              <w:rPr>
                <w:rFonts w:cs="Arial"/>
                <w:sz w:val="13"/>
                <w:szCs w:val="13"/>
              </w:rPr>
              <w:t xml:space="preserve"> </w:t>
            </w:r>
            <w:r w:rsidR="00396C28" w:rsidRPr="00396C28">
              <w:rPr>
                <w:rFonts w:cs="Arial"/>
                <w:sz w:val="13"/>
                <w:szCs w:val="13"/>
              </w:rPr>
              <w:t>107,596</w:t>
            </w:r>
            <w:r w:rsidRPr="00B66B5B">
              <w:rPr>
                <w:rFonts w:cs="Arial"/>
                <w:sz w:val="13"/>
                <w:szCs w:val="13"/>
              </w:rPr>
              <w:t xml:space="preserve"> </w:t>
            </w:r>
          </w:p>
        </w:tc>
        <w:tc>
          <w:tcPr>
            <w:tcW w:w="951" w:type="dxa"/>
          </w:tcPr>
          <w:p w14:paraId="11E2BD9E" w14:textId="68BE100E" w:rsidR="003007F0" w:rsidRPr="007A0258"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567A6E">
              <w:rPr>
                <w:rFonts w:cs="Arial"/>
                <w:sz w:val="13"/>
                <w:szCs w:val="13"/>
                <w:cs/>
              </w:rPr>
              <w:t>106</w:t>
            </w:r>
            <w:r w:rsidRPr="00567A6E">
              <w:rPr>
                <w:rFonts w:cs="Arial"/>
                <w:sz w:val="13"/>
                <w:szCs w:val="13"/>
              </w:rPr>
              <w:t>,</w:t>
            </w:r>
            <w:r w:rsidRPr="00567A6E">
              <w:rPr>
                <w:rFonts w:cs="Arial"/>
                <w:sz w:val="13"/>
                <w:szCs w:val="13"/>
                <w:cs/>
              </w:rPr>
              <w:t>349</w:t>
            </w:r>
          </w:p>
        </w:tc>
      </w:tr>
      <w:tr w:rsidR="003007F0" w:rsidRPr="00567A6E" w14:paraId="262D6A9A" w14:textId="40597F30" w:rsidTr="009F5F8D">
        <w:trPr>
          <w:cantSplit/>
          <w:trHeight w:val="20"/>
        </w:trPr>
        <w:tc>
          <w:tcPr>
            <w:tcW w:w="2795" w:type="dxa"/>
            <w:vAlign w:val="bottom"/>
          </w:tcPr>
          <w:p w14:paraId="3AF6467E" w14:textId="77777777" w:rsidR="003007F0" w:rsidRPr="00567A6E" w:rsidRDefault="003007F0" w:rsidP="003007F0">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15" w:hanging="115"/>
              <w:rPr>
                <w:rFonts w:cs="Arial"/>
                <w:sz w:val="13"/>
                <w:szCs w:val="13"/>
              </w:rPr>
            </w:pPr>
            <w:r w:rsidRPr="00567A6E">
              <w:rPr>
                <w:rFonts w:cs="Arial"/>
                <w:sz w:val="13"/>
                <w:szCs w:val="13"/>
              </w:rPr>
              <w:t>Mida Development Co., Ltd.</w:t>
            </w:r>
          </w:p>
        </w:tc>
        <w:tc>
          <w:tcPr>
            <w:tcW w:w="1100" w:type="dxa"/>
          </w:tcPr>
          <w:p w14:paraId="14FB1C81" w14:textId="351B5A75" w:rsidR="003007F0" w:rsidRPr="00B66B5B" w:rsidRDefault="007A0258"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B66B5B">
              <w:rPr>
                <w:rFonts w:cs="Arial"/>
                <w:sz w:val="13"/>
                <w:szCs w:val="13"/>
              </w:rPr>
              <w:t xml:space="preserve"> </w:t>
            </w:r>
            <w:r w:rsidR="00B76D42" w:rsidRPr="00B66B5B">
              <w:rPr>
                <w:rFonts w:cs="Arial"/>
                <w:sz w:val="13"/>
                <w:szCs w:val="13"/>
              </w:rPr>
              <w:t>7,945</w:t>
            </w:r>
            <w:r w:rsidRPr="00B66B5B">
              <w:rPr>
                <w:rFonts w:cs="Arial"/>
                <w:sz w:val="13"/>
                <w:szCs w:val="13"/>
              </w:rPr>
              <w:t xml:space="preserve"> </w:t>
            </w:r>
          </w:p>
        </w:tc>
        <w:tc>
          <w:tcPr>
            <w:tcW w:w="1026" w:type="dxa"/>
          </w:tcPr>
          <w:p w14:paraId="50B6BFF6" w14:textId="255060F7" w:rsidR="003007F0" w:rsidRPr="00B66B5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B66B5B">
              <w:rPr>
                <w:rFonts w:cs="Arial"/>
                <w:sz w:val="13"/>
                <w:szCs w:val="13"/>
                <w:cs/>
              </w:rPr>
              <w:t>6</w:t>
            </w:r>
            <w:r w:rsidRPr="00B66B5B">
              <w:rPr>
                <w:rFonts w:cs="Arial"/>
                <w:sz w:val="13"/>
                <w:szCs w:val="13"/>
              </w:rPr>
              <w:t>,</w:t>
            </w:r>
            <w:r w:rsidRPr="00B66B5B">
              <w:rPr>
                <w:rFonts w:cs="Arial"/>
                <w:sz w:val="13"/>
                <w:szCs w:val="13"/>
                <w:cs/>
              </w:rPr>
              <w:t>600</w:t>
            </w:r>
          </w:p>
        </w:tc>
        <w:tc>
          <w:tcPr>
            <w:tcW w:w="993" w:type="dxa"/>
          </w:tcPr>
          <w:p w14:paraId="00813458" w14:textId="541C7919" w:rsidR="003007F0" w:rsidRPr="00567A6E" w:rsidRDefault="007A0258"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B66B5B">
              <w:rPr>
                <w:rFonts w:cs="Arial"/>
                <w:sz w:val="13"/>
                <w:szCs w:val="13"/>
              </w:rPr>
              <w:t xml:space="preserve"> </w:t>
            </w:r>
            <w:r w:rsidR="00B76D42" w:rsidRPr="00B76D42">
              <w:rPr>
                <w:rFonts w:cs="Arial"/>
                <w:sz w:val="13"/>
                <w:szCs w:val="13"/>
              </w:rPr>
              <w:t>305,792</w:t>
            </w:r>
            <w:r w:rsidRPr="00B66B5B">
              <w:rPr>
                <w:rFonts w:cs="Arial"/>
                <w:sz w:val="13"/>
                <w:szCs w:val="13"/>
              </w:rPr>
              <w:t xml:space="preserve"> </w:t>
            </w:r>
          </w:p>
        </w:tc>
        <w:tc>
          <w:tcPr>
            <w:tcW w:w="992" w:type="dxa"/>
          </w:tcPr>
          <w:p w14:paraId="5CCB89FD" w14:textId="47D9EC38" w:rsidR="003007F0" w:rsidRPr="00B66B5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567A6E">
              <w:rPr>
                <w:rFonts w:cs="Arial"/>
                <w:sz w:val="13"/>
                <w:szCs w:val="13"/>
              </w:rPr>
              <w:t>314,738</w:t>
            </w:r>
          </w:p>
        </w:tc>
        <w:tc>
          <w:tcPr>
            <w:tcW w:w="1134" w:type="dxa"/>
          </w:tcPr>
          <w:p w14:paraId="77C1BF46" w14:textId="12FBFF34" w:rsidR="003007F0" w:rsidRPr="001C67F5" w:rsidRDefault="007A0258"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B66B5B">
              <w:rPr>
                <w:rFonts w:cs="Arial"/>
                <w:sz w:val="13"/>
                <w:szCs w:val="13"/>
              </w:rPr>
              <w:t xml:space="preserve"> 79</w:t>
            </w:r>
            <w:r w:rsidR="0049200C" w:rsidRPr="001C67F5">
              <w:rPr>
                <w:rFonts w:cs="Arial"/>
                <w:sz w:val="13"/>
                <w:szCs w:val="13"/>
              </w:rPr>
              <w:t>,126</w:t>
            </w:r>
            <w:r w:rsidRPr="00B66B5B">
              <w:rPr>
                <w:rFonts w:cs="Arial"/>
                <w:sz w:val="13"/>
                <w:szCs w:val="13"/>
              </w:rPr>
              <w:t xml:space="preserve"> </w:t>
            </w:r>
          </w:p>
        </w:tc>
        <w:tc>
          <w:tcPr>
            <w:tcW w:w="992" w:type="dxa"/>
          </w:tcPr>
          <w:p w14:paraId="6B85C3E2" w14:textId="2AB72315" w:rsidR="003007F0" w:rsidRPr="00B66B5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567A6E">
              <w:rPr>
                <w:rFonts w:cs="Arial"/>
                <w:sz w:val="13"/>
                <w:szCs w:val="13"/>
                <w:cs/>
              </w:rPr>
              <w:t>84</w:t>
            </w:r>
            <w:r w:rsidRPr="00567A6E">
              <w:rPr>
                <w:rFonts w:cs="Arial"/>
                <w:sz w:val="13"/>
                <w:szCs w:val="13"/>
              </w:rPr>
              <w:t>,</w:t>
            </w:r>
            <w:r w:rsidRPr="00567A6E">
              <w:rPr>
                <w:rFonts w:cs="Arial"/>
                <w:sz w:val="13"/>
                <w:szCs w:val="13"/>
                <w:cs/>
              </w:rPr>
              <w:t>820</w:t>
            </w:r>
          </w:p>
        </w:tc>
        <w:tc>
          <w:tcPr>
            <w:tcW w:w="924" w:type="dxa"/>
          </w:tcPr>
          <w:p w14:paraId="5ED3E02F" w14:textId="2BB74176" w:rsidR="003007F0" w:rsidRPr="00A652C3" w:rsidRDefault="007A0258"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B66B5B">
              <w:rPr>
                <w:rFonts w:cs="Arial"/>
                <w:sz w:val="13"/>
                <w:szCs w:val="13"/>
              </w:rPr>
              <w:t xml:space="preserve"> </w:t>
            </w:r>
            <w:r w:rsidR="0049200C" w:rsidRPr="00A652C3">
              <w:rPr>
                <w:rFonts w:cs="Arial"/>
                <w:sz w:val="13"/>
                <w:szCs w:val="13"/>
              </w:rPr>
              <w:t>10,416</w:t>
            </w:r>
            <w:r w:rsidRPr="00B66B5B">
              <w:rPr>
                <w:rFonts w:cs="Arial"/>
                <w:sz w:val="13"/>
                <w:szCs w:val="13"/>
              </w:rPr>
              <w:t xml:space="preserve"> </w:t>
            </w:r>
          </w:p>
        </w:tc>
        <w:tc>
          <w:tcPr>
            <w:tcW w:w="919" w:type="dxa"/>
          </w:tcPr>
          <w:p w14:paraId="0BFEB39E" w14:textId="44655CAF" w:rsidR="003007F0" w:rsidRPr="00B66B5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567A6E">
              <w:rPr>
                <w:rFonts w:cs="Arial"/>
                <w:sz w:val="13"/>
                <w:szCs w:val="13"/>
                <w:cs/>
              </w:rPr>
              <w:t>20</w:t>
            </w:r>
            <w:r w:rsidRPr="00567A6E">
              <w:rPr>
                <w:rFonts w:cs="Arial"/>
                <w:sz w:val="13"/>
                <w:szCs w:val="13"/>
              </w:rPr>
              <w:t>,</w:t>
            </w:r>
            <w:r w:rsidRPr="00567A6E">
              <w:rPr>
                <w:rFonts w:cs="Arial"/>
                <w:sz w:val="13"/>
                <w:szCs w:val="13"/>
                <w:cs/>
              </w:rPr>
              <w:t>902</w:t>
            </w:r>
          </w:p>
        </w:tc>
        <w:tc>
          <w:tcPr>
            <w:tcW w:w="992" w:type="dxa"/>
          </w:tcPr>
          <w:p w14:paraId="014C44EB" w14:textId="359F455A" w:rsidR="003007F0" w:rsidRPr="0049200C" w:rsidRDefault="007A0258"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B66B5B">
              <w:rPr>
                <w:rFonts w:cs="Arial"/>
                <w:sz w:val="13"/>
                <w:szCs w:val="13"/>
              </w:rPr>
              <w:t xml:space="preserve"> 179,356 </w:t>
            </w:r>
          </w:p>
        </w:tc>
        <w:tc>
          <w:tcPr>
            <w:tcW w:w="1002" w:type="dxa"/>
          </w:tcPr>
          <w:p w14:paraId="1FD413C3" w14:textId="1454F0AD" w:rsidR="003007F0" w:rsidRPr="00B66B5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567A6E">
              <w:rPr>
                <w:rFonts w:cs="Arial"/>
                <w:sz w:val="13"/>
                <w:szCs w:val="13"/>
                <w:cs/>
              </w:rPr>
              <w:t>172</w:t>
            </w:r>
            <w:r w:rsidRPr="00567A6E">
              <w:rPr>
                <w:rFonts w:cs="Arial"/>
                <w:sz w:val="13"/>
                <w:szCs w:val="13"/>
              </w:rPr>
              <w:t>,</w:t>
            </w:r>
            <w:r w:rsidRPr="00567A6E">
              <w:rPr>
                <w:rFonts w:cs="Arial"/>
                <w:sz w:val="13"/>
                <w:szCs w:val="13"/>
                <w:cs/>
              </w:rPr>
              <w:t>493</w:t>
            </w:r>
          </w:p>
        </w:tc>
        <w:tc>
          <w:tcPr>
            <w:tcW w:w="894" w:type="dxa"/>
          </w:tcPr>
          <w:p w14:paraId="65FC96AD" w14:textId="2F4D997B" w:rsidR="003007F0" w:rsidRPr="00396C28" w:rsidRDefault="007A0258"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B66B5B">
              <w:rPr>
                <w:rFonts w:cs="Arial"/>
                <w:sz w:val="13"/>
                <w:szCs w:val="13"/>
              </w:rPr>
              <w:t xml:space="preserve"> </w:t>
            </w:r>
            <w:r w:rsidR="00396C28" w:rsidRPr="00396C28">
              <w:rPr>
                <w:rFonts w:cs="Arial"/>
                <w:sz w:val="13"/>
                <w:szCs w:val="13"/>
              </w:rPr>
              <w:t>44,839</w:t>
            </w:r>
            <w:r w:rsidRPr="00B66B5B">
              <w:rPr>
                <w:rFonts w:cs="Arial"/>
                <w:sz w:val="13"/>
                <w:szCs w:val="13"/>
              </w:rPr>
              <w:t xml:space="preserve"> </w:t>
            </w:r>
          </w:p>
        </w:tc>
        <w:tc>
          <w:tcPr>
            <w:tcW w:w="951" w:type="dxa"/>
          </w:tcPr>
          <w:p w14:paraId="4471382B" w14:textId="2C490E13" w:rsidR="003007F0" w:rsidRPr="007A0258"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567A6E">
              <w:rPr>
                <w:rFonts w:cs="Arial"/>
                <w:sz w:val="13"/>
                <w:szCs w:val="13"/>
                <w:cs/>
              </w:rPr>
              <w:t>43</w:t>
            </w:r>
            <w:r w:rsidRPr="00567A6E">
              <w:rPr>
                <w:rFonts w:cs="Arial"/>
                <w:sz w:val="13"/>
                <w:szCs w:val="13"/>
              </w:rPr>
              <w:t>,</w:t>
            </w:r>
            <w:r w:rsidRPr="00567A6E">
              <w:rPr>
                <w:rFonts w:cs="Arial"/>
                <w:sz w:val="13"/>
                <w:szCs w:val="13"/>
                <w:cs/>
              </w:rPr>
              <w:t>123</w:t>
            </w:r>
          </w:p>
        </w:tc>
      </w:tr>
      <w:tr w:rsidR="00867EAA" w:rsidRPr="00567A6E" w14:paraId="63ABC57F" w14:textId="77777777">
        <w:trPr>
          <w:cantSplit/>
          <w:trHeight w:val="20"/>
        </w:trPr>
        <w:tc>
          <w:tcPr>
            <w:tcW w:w="2795" w:type="dxa"/>
          </w:tcPr>
          <w:p w14:paraId="4B83A77E" w14:textId="76D57F1B" w:rsidR="00867EAA" w:rsidRPr="00567A6E" w:rsidRDefault="00867EAA" w:rsidP="00867EAA">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15" w:hanging="115"/>
              <w:rPr>
                <w:rFonts w:cs="Arial"/>
                <w:sz w:val="13"/>
                <w:szCs w:val="13"/>
              </w:rPr>
            </w:pPr>
            <w:r w:rsidRPr="00867EAA">
              <w:rPr>
                <w:rFonts w:cs="Arial"/>
                <w:sz w:val="13"/>
                <w:szCs w:val="13"/>
              </w:rPr>
              <w:t>Mida Agency and Development Co., Ltd.</w:t>
            </w:r>
          </w:p>
        </w:tc>
        <w:tc>
          <w:tcPr>
            <w:tcW w:w="1100" w:type="dxa"/>
          </w:tcPr>
          <w:p w14:paraId="14BD6C3C" w14:textId="4F526B66" w:rsidR="00867EAA" w:rsidRPr="00B66B5B" w:rsidRDefault="00AA64AB" w:rsidP="00AA64AB">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AA64AB">
              <w:rPr>
                <w:rFonts w:cs="Arial"/>
                <w:sz w:val="13"/>
                <w:szCs w:val="13"/>
              </w:rPr>
              <w:t>14,087</w:t>
            </w:r>
          </w:p>
        </w:tc>
        <w:tc>
          <w:tcPr>
            <w:tcW w:w="1026" w:type="dxa"/>
          </w:tcPr>
          <w:p w14:paraId="41EDFD02" w14:textId="08DF2223" w:rsidR="00867EAA" w:rsidRPr="00B66B5B" w:rsidRDefault="00AA64AB" w:rsidP="000E4FE7">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Pr>
                <w:rFonts w:cs="Arial"/>
                <w:sz w:val="13"/>
                <w:szCs w:val="13"/>
              </w:rPr>
              <w:t xml:space="preserve">            </w:t>
            </w:r>
            <w:r w:rsidRPr="00AA64AB">
              <w:rPr>
                <w:rFonts w:cs="Arial"/>
                <w:sz w:val="13"/>
                <w:szCs w:val="13"/>
              </w:rPr>
              <w:t>17,028</w:t>
            </w:r>
          </w:p>
        </w:tc>
        <w:tc>
          <w:tcPr>
            <w:tcW w:w="993" w:type="dxa"/>
          </w:tcPr>
          <w:p w14:paraId="62100CF1" w14:textId="6BA8269F" w:rsidR="00867EAA" w:rsidRPr="00B66B5B" w:rsidRDefault="000E4FE7" w:rsidP="00EC71AD">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15" w:right="-16" w:hanging="115"/>
              <w:jc w:val="right"/>
              <w:rPr>
                <w:rFonts w:cs="Arial"/>
                <w:sz w:val="13"/>
                <w:szCs w:val="13"/>
              </w:rPr>
            </w:pPr>
            <w:r w:rsidRPr="000E4FE7">
              <w:rPr>
                <w:rFonts w:cs="Arial"/>
                <w:sz w:val="13"/>
                <w:szCs w:val="13"/>
              </w:rPr>
              <w:t>135</w:t>
            </w:r>
          </w:p>
        </w:tc>
        <w:tc>
          <w:tcPr>
            <w:tcW w:w="992" w:type="dxa"/>
          </w:tcPr>
          <w:p w14:paraId="1CCD63E0" w14:textId="2CDE83D8" w:rsidR="00867EAA" w:rsidRPr="00B66B5B" w:rsidRDefault="000E4FE7" w:rsidP="00EC71AD">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15" w:right="-16" w:hanging="115"/>
              <w:jc w:val="right"/>
              <w:rPr>
                <w:rFonts w:cs="Arial"/>
                <w:sz w:val="13"/>
                <w:szCs w:val="13"/>
              </w:rPr>
            </w:pPr>
            <w:r w:rsidRPr="000E4FE7">
              <w:rPr>
                <w:rFonts w:cs="Arial"/>
                <w:sz w:val="13"/>
                <w:szCs w:val="13"/>
              </w:rPr>
              <w:t>164</w:t>
            </w:r>
          </w:p>
        </w:tc>
        <w:tc>
          <w:tcPr>
            <w:tcW w:w="1134" w:type="dxa"/>
          </w:tcPr>
          <w:p w14:paraId="0E7D588D" w14:textId="6F74C677" w:rsidR="00867EAA" w:rsidRPr="00B66B5B" w:rsidRDefault="000E4FE7" w:rsidP="00EC71AD">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15" w:right="-16" w:hanging="115"/>
              <w:jc w:val="right"/>
              <w:rPr>
                <w:rFonts w:cs="Arial"/>
                <w:sz w:val="13"/>
                <w:szCs w:val="13"/>
              </w:rPr>
            </w:pPr>
            <w:r w:rsidRPr="000E4FE7">
              <w:rPr>
                <w:rFonts w:cs="Arial"/>
                <w:sz w:val="13"/>
                <w:szCs w:val="13"/>
              </w:rPr>
              <w:t>3,810</w:t>
            </w:r>
          </w:p>
        </w:tc>
        <w:tc>
          <w:tcPr>
            <w:tcW w:w="992" w:type="dxa"/>
          </w:tcPr>
          <w:p w14:paraId="79BADA55" w14:textId="6DEEAAA1" w:rsidR="00867EAA" w:rsidRPr="00B66B5B" w:rsidRDefault="000E4FE7" w:rsidP="00EC71AD">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15" w:right="-16" w:hanging="115"/>
              <w:jc w:val="right"/>
              <w:rPr>
                <w:rFonts w:cs="Arial"/>
                <w:sz w:val="13"/>
                <w:szCs w:val="13"/>
              </w:rPr>
            </w:pPr>
            <w:r w:rsidRPr="000E4FE7">
              <w:rPr>
                <w:rFonts w:cs="Arial"/>
                <w:sz w:val="13"/>
                <w:szCs w:val="13"/>
              </w:rPr>
              <w:t>4,363</w:t>
            </w:r>
          </w:p>
        </w:tc>
        <w:tc>
          <w:tcPr>
            <w:tcW w:w="924" w:type="dxa"/>
          </w:tcPr>
          <w:p w14:paraId="1056E92A" w14:textId="7814D5CD" w:rsidR="00867EAA" w:rsidRPr="00B66B5B" w:rsidRDefault="000E4FE7" w:rsidP="00EC71AD">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15" w:right="-16" w:hanging="115"/>
              <w:jc w:val="right"/>
              <w:rPr>
                <w:rFonts w:cs="Arial"/>
                <w:sz w:val="13"/>
                <w:szCs w:val="13"/>
              </w:rPr>
            </w:pPr>
            <w:r w:rsidRPr="000E4FE7">
              <w:rPr>
                <w:rFonts w:cs="Arial"/>
                <w:sz w:val="13"/>
                <w:szCs w:val="13"/>
              </w:rPr>
              <w:t>958</w:t>
            </w:r>
          </w:p>
        </w:tc>
        <w:tc>
          <w:tcPr>
            <w:tcW w:w="919" w:type="dxa"/>
          </w:tcPr>
          <w:p w14:paraId="713BB484" w14:textId="525B084A" w:rsidR="00867EAA" w:rsidRPr="00B66B5B" w:rsidRDefault="000E4FE7" w:rsidP="00EC71AD">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15" w:right="-16" w:hanging="115"/>
              <w:jc w:val="right"/>
              <w:rPr>
                <w:rFonts w:cs="Arial"/>
                <w:sz w:val="13"/>
                <w:szCs w:val="13"/>
              </w:rPr>
            </w:pPr>
            <w:r w:rsidRPr="000E4FE7">
              <w:rPr>
                <w:rFonts w:cs="Arial"/>
                <w:sz w:val="13"/>
                <w:szCs w:val="13"/>
              </w:rPr>
              <w:t>855</w:t>
            </w:r>
          </w:p>
        </w:tc>
        <w:tc>
          <w:tcPr>
            <w:tcW w:w="992" w:type="dxa"/>
          </w:tcPr>
          <w:p w14:paraId="1A891801" w14:textId="56369859" w:rsidR="00867EAA" w:rsidRPr="00B66B5B" w:rsidRDefault="000E4FE7" w:rsidP="00EC71AD">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15" w:right="-16" w:hanging="115"/>
              <w:jc w:val="right"/>
              <w:rPr>
                <w:rFonts w:cs="Arial"/>
                <w:sz w:val="13"/>
                <w:szCs w:val="13"/>
              </w:rPr>
            </w:pPr>
            <w:r w:rsidRPr="000E4FE7">
              <w:rPr>
                <w:rFonts w:cs="Arial"/>
                <w:sz w:val="13"/>
                <w:szCs w:val="13"/>
              </w:rPr>
              <w:t xml:space="preserve">           6,618</w:t>
            </w:r>
          </w:p>
        </w:tc>
        <w:tc>
          <w:tcPr>
            <w:tcW w:w="1002" w:type="dxa"/>
          </w:tcPr>
          <w:p w14:paraId="186A8F25" w14:textId="5A9657F1" w:rsidR="00867EAA" w:rsidRPr="00B66B5B" w:rsidRDefault="000E4FE7" w:rsidP="00EC71AD">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15" w:right="-16" w:hanging="115"/>
              <w:jc w:val="right"/>
              <w:rPr>
                <w:rFonts w:cs="Arial"/>
                <w:sz w:val="13"/>
                <w:szCs w:val="13"/>
              </w:rPr>
            </w:pPr>
            <w:r w:rsidRPr="000E4FE7">
              <w:rPr>
                <w:rFonts w:cs="Arial"/>
                <w:sz w:val="13"/>
                <w:szCs w:val="13"/>
              </w:rPr>
              <w:t>8,382</w:t>
            </w:r>
          </w:p>
        </w:tc>
        <w:tc>
          <w:tcPr>
            <w:tcW w:w="894" w:type="dxa"/>
          </w:tcPr>
          <w:p w14:paraId="4B023B6F" w14:textId="54B89ED4" w:rsidR="00867EAA" w:rsidRPr="00B66B5B" w:rsidRDefault="000E4FE7" w:rsidP="00EC71AD">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15" w:right="-16" w:hanging="115"/>
              <w:jc w:val="right"/>
              <w:rPr>
                <w:rFonts w:cs="Arial"/>
                <w:sz w:val="13"/>
                <w:szCs w:val="13"/>
              </w:rPr>
            </w:pPr>
            <w:r w:rsidRPr="000E4FE7">
              <w:rPr>
                <w:rFonts w:cs="Arial"/>
                <w:sz w:val="13"/>
                <w:szCs w:val="13"/>
              </w:rPr>
              <w:t>2,836</w:t>
            </w:r>
          </w:p>
        </w:tc>
        <w:tc>
          <w:tcPr>
            <w:tcW w:w="951" w:type="dxa"/>
          </w:tcPr>
          <w:p w14:paraId="2FAEE59F" w14:textId="49B20288" w:rsidR="00867EAA" w:rsidRPr="007A0258" w:rsidRDefault="000E4FE7" w:rsidP="00EC71AD">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15" w:right="-16" w:hanging="115"/>
              <w:jc w:val="right"/>
              <w:rPr>
                <w:rFonts w:cs="Arial"/>
                <w:sz w:val="13"/>
                <w:szCs w:val="13"/>
              </w:rPr>
            </w:pPr>
            <w:r w:rsidRPr="000E4FE7">
              <w:rPr>
                <w:rFonts w:cs="Arial"/>
                <w:sz w:val="13"/>
                <w:szCs w:val="13"/>
              </w:rPr>
              <w:t>3,592</w:t>
            </w:r>
          </w:p>
        </w:tc>
      </w:tr>
      <w:tr w:rsidR="003007F0" w:rsidRPr="00567A6E" w14:paraId="09DD4BB7" w14:textId="77777777" w:rsidTr="009F5F8D">
        <w:trPr>
          <w:cantSplit/>
          <w:trHeight w:val="20"/>
        </w:trPr>
        <w:tc>
          <w:tcPr>
            <w:tcW w:w="2795" w:type="dxa"/>
            <w:vAlign w:val="bottom"/>
          </w:tcPr>
          <w:p w14:paraId="39AD20F5" w14:textId="1FD1760E" w:rsidR="003007F0" w:rsidRPr="00567A6E" w:rsidRDefault="003007F0" w:rsidP="003007F0">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15" w:hanging="115"/>
              <w:rPr>
                <w:rFonts w:cs="Arial"/>
                <w:sz w:val="13"/>
                <w:szCs w:val="13"/>
              </w:rPr>
            </w:pPr>
            <w:r w:rsidRPr="00567A6E">
              <w:rPr>
                <w:rFonts w:cs="Arial"/>
                <w:sz w:val="13"/>
                <w:szCs w:val="13"/>
              </w:rPr>
              <w:t>Intelligence Marketing Agency Co., Ltd.</w:t>
            </w:r>
          </w:p>
        </w:tc>
        <w:tc>
          <w:tcPr>
            <w:tcW w:w="1100" w:type="dxa"/>
          </w:tcPr>
          <w:p w14:paraId="41D6253B" w14:textId="2C6CADBF" w:rsidR="003007F0" w:rsidRPr="00B66B5B" w:rsidRDefault="007A0258"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cs/>
              </w:rPr>
            </w:pPr>
            <w:r w:rsidRPr="00B66B5B">
              <w:rPr>
                <w:rFonts w:cs="Arial"/>
                <w:sz w:val="13"/>
                <w:szCs w:val="13"/>
              </w:rPr>
              <w:t xml:space="preserve"> </w:t>
            </w:r>
            <w:r w:rsidR="00B76D42" w:rsidRPr="00B66B5B">
              <w:rPr>
                <w:rFonts w:cs="Arial"/>
                <w:sz w:val="13"/>
                <w:szCs w:val="13"/>
              </w:rPr>
              <w:t>33,100</w:t>
            </w:r>
            <w:r w:rsidRPr="00B66B5B">
              <w:rPr>
                <w:rFonts w:cs="Arial"/>
                <w:sz w:val="13"/>
                <w:szCs w:val="13"/>
              </w:rPr>
              <w:t xml:space="preserve"> </w:t>
            </w:r>
          </w:p>
        </w:tc>
        <w:tc>
          <w:tcPr>
            <w:tcW w:w="1026" w:type="dxa"/>
          </w:tcPr>
          <w:p w14:paraId="4F5F142F" w14:textId="17A4BBED" w:rsidR="003007F0" w:rsidRPr="00B66B5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B66B5B">
              <w:rPr>
                <w:rFonts w:cs="Arial"/>
                <w:sz w:val="13"/>
                <w:szCs w:val="13"/>
                <w:cs/>
              </w:rPr>
              <w:t>39</w:t>
            </w:r>
            <w:r w:rsidRPr="00B66B5B">
              <w:rPr>
                <w:rFonts w:cs="Arial"/>
                <w:sz w:val="13"/>
                <w:szCs w:val="13"/>
              </w:rPr>
              <w:t>,</w:t>
            </w:r>
            <w:r w:rsidRPr="00B66B5B">
              <w:rPr>
                <w:rFonts w:cs="Arial"/>
                <w:sz w:val="13"/>
                <w:szCs w:val="13"/>
                <w:cs/>
              </w:rPr>
              <w:t>188</w:t>
            </w:r>
          </w:p>
        </w:tc>
        <w:tc>
          <w:tcPr>
            <w:tcW w:w="993" w:type="dxa"/>
          </w:tcPr>
          <w:p w14:paraId="0D96416B" w14:textId="75AD070B" w:rsidR="003007F0" w:rsidRPr="00567A6E" w:rsidRDefault="007A0258"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B66B5B">
              <w:rPr>
                <w:rFonts w:cs="Arial"/>
                <w:sz w:val="13"/>
                <w:szCs w:val="13"/>
              </w:rPr>
              <w:t xml:space="preserve"> </w:t>
            </w:r>
            <w:r w:rsidR="00B76D42" w:rsidRPr="00B76D42">
              <w:rPr>
                <w:rFonts w:cs="Arial"/>
                <w:sz w:val="13"/>
                <w:szCs w:val="13"/>
              </w:rPr>
              <w:t>224</w:t>
            </w:r>
            <w:r w:rsidRPr="00B66B5B">
              <w:rPr>
                <w:rFonts w:cs="Arial"/>
                <w:sz w:val="13"/>
                <w:szCs w:val="13"/>
              </w:rPr>
              <w:t xml:space="preserve"> </w:t>
            </w:r>
          </w:p>
        </w:tc>
        <w:tc>
          <w:tcPr>
            <w:tcW w:w="992" w:type="dxa"/>
          </w:tcPr>
          <w:p w14:paraId="58586064" w14:textId="0E47F7F0" w:rsidR="003007F0" w:rsidRPr="00B66B5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567A6E">
              <w:rPr>
                <w:rFonts w:cs="Arial"/>
                <w:sz w:val="13"/>
                <w:szCs w:val="13"/>
                <w:cs/>
              </w:rPr>
              <w:t>275</w:t>
            </w:r>
          </w:p>
        </w:tc>
        <w:tc>
          <w:tcPr>
            <w:tcW w:w="1134" w:type="dxa"/>
          </w:tcPr>
          <w:p w14:paraId="5176B0D9" w14:textId="459315A1" w:rsidR="003007F0" w:rsidRPr="001C67F5" w:rsidRDefault="007A0258"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B66B5B">
              <w:rPr>
                <w:rFonts w:cs="Arial"/>
                <w:sz w:val="13"/>
                <w:szCs w:val="13"/>
              </w:rPr>
              <w:t xml:space="preserve"> </w:t>
            </w:r>
            <w:r w:rsidR="0049200C" w:rsidRPr="001C67F5">
              <w:rPr>
                <w:rFonts w:cs="Arial"/>
                <w:sz w:val="13"/>
                <w:szCs w:val="13"/>
              </w:rPr>
              <w:t>14,807</w:t>
            </w:r>
            <w:r w:rsidRPr="00B66B5B">
              <w:rPr>
                <w:rFonts w:cs="Arial"/>
                <w:sz w:val="13"/>
                <w:szCs w:val="13"/>
              </w:rPr>
              <w:t xml:space="preserve"> </w:t>
            </w:r>
          </w:p>
        </w:tc>
        <w:tc>
          <w:tcPr>
            <w:tcW w:w="992" w:type="dxa"/>
          </w:tcPr>
          <w:p w14:paraId="516B4A79" w14:textId="4EC9A2C3" w:rsidR="003007F0" w:rsidRPr="00B66B5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567A6E">
              <w:rPr>
                <w:rFonts w:cs="Arial"/>
                <w:sz w:val="13"/>
                <w:szCs w:val="13"/>
                <w:cs/>
              </w:rPr>
              <w:t>29</w:t>
            </w:r>
            <w:r w:rsidRPr="00567A6E">
              <w:rPr>
                <w:rFonts w:cs="Arial"/>
                <w:sz w:val="13"/>
                <w:szCs w:val="13"/>
              </w:rPr>
              <w:t>,</w:t>
            </w:r>
            <w:r w:rsidRPr="00567A6E">
              <w:rPr>
                <w:rFonts w:cs="Arial"/>
                <w:sz w:val="13"/>
                <w:szCs w:val="13"/>
                <w:cs/>
              </w:rPr>
              <w:t>506</w:t>
            </w:r>
          </w:p>
        </w:tc>
        <w:tc>
          <w:tcPr>
            <w:tcW w:w="924" w:type="dxa"/>
          </w:tcPr>
          <w:p w14:paraId="1C14F567" w14:textId="6DED69DC" w:rsidR="003007F0" w:rsidRPr="00A652C3" w:rsidRDefault="007A0258"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B66B5B">
              <w:rPr>
                <w:rFonts w:cs="Arial"/>
                <w:sz w:val="13"/>
                <w:szCs w:val="13"/>
              </w:rPr>
              <w:t xml:space="preserve"> </w:t>
            </w:r>
            <w:r w:rsidR="0049200C" w:rsidRPr="00A652C3">
              <w:rPr>
                <w:rFonts w:cs="Arial"/>
                <w:sz w:val="13"/>
                <w:szCs w:val="13"/>
              </w:rPr>
              <w:t>26</w:t>
            </w:r>
            <w:r w:rsidRPr="00B66B5B">
              <w:rPr>
                <w:rFonts w:cs="Arial"/>
                <w:sz w:val="13"/>
                <w:szCs w:val="13"/>
              </w:rPr>
              <w:t xml:space="preserve"> </w:t>
            </w:r>
          </w:p>
        </w:tc>
        <w:tc>
          <w:tcPr>
            <w:tcW w:w="919" w:type="dxa"/>
          </w:tcPr>
          <w:p w14:paraId="6B17240B" w14:textId="7FA17F2F" w:rsidR="003007F0" w:rsidRPr="00B66B5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567A6E">
              <w:rPr>
                <w:rFonts w:cs="Arial"/>
                <w:sz w:val="13"/>
                <w:szCs w:val="13"/>
              </w:rPr>
              <w:t>11</w:t>
            </w:r>
            <w:r w:rsidRPr="00567A6E">
              <w:rPr>
                <w:rFonts w:cs="Arial"/>
                <w:sz w:val="13"/>
                <w:szCs w:val="13"/>
                <w:cs/>
              </w:rPr>
              <w:t xml:space="preserve"> </w:t>
            </w:r>
          </w:p>
        </w:tc>
        <w:tc>
          <w:tcPr>
            <w:tcW w:w="992" w:type="dxa"/>
          </w:tcPr>
          <w:p w14:paraId="71CE999A" w14:textId="0A486F39" w:rsidR="003007F0" w:rsidRPr="0049200C" w:rsidRDefault="000B779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0B7790">
              <w:rPr>
                <w:rFonts w:cs="Arial"/>
                <w:sz w:val="13"/>
                <w:szCs w:val="13"/>
              </w:rPr>
              <w:t>15,991</w:t>
            </w:r>
          </w:p>
        </w:tc>
        <w:tc>
          <w:tcPr>
            <w:tcW w:w="1002" w:type="dxa"/>
          </w:tcPr>
          <w:p w14:paraId="1DE7A075" w14:textId="19A1CE9A" w:rsidR="003007F0" w:rsidRPr="00B66B5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567A6E">
              <w:rPr>
                <w:rFonts w:cs="Arial"/>
                <w:sz w:val="13"/>
                <w:szCs w:val="13"/>
                <w:cs/>
              </w:rPr>
              <w:t>7</w:t>
            </w:r>
            <w:r w:rsidRPr="00567A6E">
              <w:rPr>
                <w:rFonts w:cs="Arial"/>
                <w:sz w:val="13"/>
                <w:szCs w:val="13"/>
              </w:rPr>
              <w:t>,</w:t>
            </w:r>
            <w:r w:rsidRPr="00567A6E">
              <w:rPr>
                <w:rFonts w:cs="Arial"/>
                <w:sz w:val="13"/>
                <w:szCs w:val="13"/>
                <w:cs/>
              </w:rPr>
              <w:t>956</w:t>
            </w:r>
          </w:p>
        </w:tc>
        <w:tc>
          <w:tcPr>
            <w:tcW w:w="894" w:type="dxa"/>
          </w:tcPr>
          <w:p w14:paraId="5A03778D" w14:textId="0AF8880C" w:rsidR="003007F0" w:rsidRPr="00396C28" w:rsidRDefault="00AF59D9"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Pr>
                <w:rFonts w:cs="Arial"/>
                <w:sz w:val="13"/>
                <w:szCs w:val="13"/>
              </w:rPr>
              <w:t>2,500</w:t>
            </w:r>
          </w:p>
        </w:tc>
        <w:tc>
          <w:tcPr>
            <w:tcW w:w="951" w:type="dxa"/>
          </w:tcPr>
          <w:p w14:paraId="520E4E43" w14:textId="67A2593B" w:rsidR="003007F0" w:rsidRPr="007A0258" w:rsidRDefault="007A0258"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7A0258">
              <w:rPr>
                <w:rFonts w:cs="Arial"/>
                <w:sz w:val="13"/>
                <w:szCs w:val="13"/>
              </w:rPr>
              <w:t>2,090</w:t>
            </w:r>
          </w:p>
        </w:tc>
      </w:tr>
      <w:tr w:rsidR="003007F0" w:rsidRPr="00567A6E" w14:paraId="248F4E8B" w14:textId="77777777" w:rsidTr="009F5F8D">
        <w:trPr>
          <w:cantSplit/>
          <w:trHeight w:val="20"/>
        </w:trPr>
        <w:tc>
          <w:tcPr>
            <w:tcW w:w="2795" w:type="dxa"/>
            <w:vAlign w:val="bottom"/>
          </w:tcPr>
          <w:p w14:paraId="113DA825" w14:textId="2DAABF76" w:rsidR="003007F0" w:rsidRPr="00567A6E" w:rsidRDefault="003007F0" w:rsidP="003007F0">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15" w:hanging="115"/>
              <w:rPr>
                <w:rFonts w:cs="Arial"/>
                <w:sz w:val="13"/>
                <w:szCs w:val="13"/>
              </w:rPr>
            </w:pPr>
            <w:r w:rsidRPr="00567A6E">
              <w:rPr>
                <w:rFonts w:cs="Arial"/>
                <w:sz w:val="13"/>
                <w:szCs w:val="13"/>
              </w:rPr>
              <w:t>I TC</w:t>
            </w:r>
            <w:r>
              <w:rPr>
                <w:rFonts w:cs="Arial"/>
                <w:sz w:val="13"/>
                <w:szCs w:val="13"/>
              </w:rPr>
              <w:t>B</w:t>
            </w:r>
            <w:r w:rsidRPr="00567A6E">
              <w:rPr>
                <w:rFonts w:cs="Arial"/>
                <w:sz w:val="13"/>
                <w:szCs w:val="13"/>
              </w:rPr>
              <w:t xml:space="preserve"> Co., Ltd.</w:t>
            </w:r>
          </w:p>
        </w:tc>
        <w:tc>
          <w:tcPr>
            <w:tcW w:w="1100" w:type="dxa"/>
          </w:tcPr>
          <w:p w14:paraId="05685382" w14:textId="49DBBD7B" w:rsidR="003007F0" w:rsidRPr="00B66B5B" w:rsidRDefault="007A0258"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cs/>
              </w:rPr>
            </w:pPr>
            <w:r w:rsidRPr="00B66B5B">
              <w:rPr>
                <w:rFonts w:cs="Arial"/>
                <w:sz w:val="13"/>
                <w:szCs w:val="13"/>
              </w:rPr>
              <w:t xml:space="preserve"> </w:t>
            </w:r>
            <w:r w:rsidR="00B76D42" w:rsidRPr="00B66B5B">
              <w:rPr>
                <w:rFonts w:cs="Arial"/>
                <w:sz w:val="13"/>
                <w:szCs w:val="13"/>
              </w:rPr>
              <w:t>30,004</w:t>
            </w:r>
            <w:r w:rsidRPr="00B66B5B">
              <w:rPr>
                <w:rFonts w:cs="Arial"/>
                <w:sz w:val="13"/>
                <w:szCs w:val="13"/>
              </w:rPr>
              <w:t xml:space="preserve"> </w:t>
            </w:r>
          </w:p>
        </w:tc>
        <w:tc>
          <w:tcPr>
            <w:tcW w:w="1026" w:type="dxa"/>
          </w:tcPr>
          <w:p w14:paraId="0E586152" w14:textId="25CA1E8F" w:rsidR="003007F0" w:rsidRPr="00B66B5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B66B5B">
              <w:rPr>
                <w:rFonts w:cs="Arial"/>
                <w:sz w:val="13"/>
                <w:szCs w:val="13"/>
                <w:cs/>
              </w:rPr>
              <w:t>16</w:t>
            </w:r>
            <w:r w:rsidRPr="00B66B5B">
              <w:rPr>
                <w:rFonts w:cs="Arial"/>
                <w:sz w:val="13"/>
                <w:szCs w:val="13"/>
              </w:rPr>
              <w:t>,</w:t>
            </w:r>
            <w:r w:rsidRPr="00B66B5B">
              <w:rPr>
                <w:rFonts w:cs="Arial"/>
                <w:sz w:val="13"/>
                <w:szCs w:val="13"/>
                <w:cs/>
              </w:rPr>
              <w:t>056</w:t>
            </w:r>
          </w:p>
        </w:tc>
        <w:tc>
          <w:tcPr>
            <w:tcW w:w="993" w:type="dxa"/>
          </w:tcPr>
          <w:p w14:paraId="6F9A3804" w14:textId="0E0D30FE" w:rsidR="003007F0" w:rsidRPr="00567A6E" w:rsidRDefault="007A0258"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B66B5B">
              <w:rPr>
                <w:rFonts w:cs="Arial"/>
                <w:sz w:val="13"/>
                <w:szCs w:val="13"/>
              </w:rPr>
              <w:t xml:space="preserve"> </w:t>
            </w:r>
            <w:r w:rsidR="00B76D42" w:rsidRPr="00B76D42">
              <w:rPr>
                <w:rFonts w:cs="Arial"/>
                <w:sz w:val="13"/>
                <w:szCs w:val="13"/>
              </w:rPr>
              <w:t>352,122</w:t>
            </w:r>
            <w:r w:rsidRPr="00B66B5B">
              <w:rPr>
                <w:rFonts w:cs="Arial"/>
                <w:sz w:val="13"/>
                <w:szCs w:val="13"/>
              </w:rPr>
              <w:t xml:space="preserve"> </w:t>
            </w:r>
          </w:p>
        </w:tc>
        <w:tc>
          <w:tcPr>
            <w:tcW w:w="992" w:type="dxa"/>
          </w:tcPr>
          <w:p w14:paraId="0A63D842" w14:textId="79FF729F" w:rsidR="003007F0" w:rsidRPr="00B66B5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567A6E">
              <w:rPr>
                <w:rFonts w:cs="Arial"/>
                <w:sz w:val="13"/>
                <w:szCs w:val="13"/>
                <w:cs/>
              </w:rPr>
              <w:t>256</w:t>
            </w:r>
            <w:r w:rsidRPr="00567A6E">
              <w:rPr>
                <w:rFonts w:cs="Arial"/>
                <w:sz w:val="13"/>
                <w:szCs w:val="13"/>
              </w:rPr>
              <w:t>,</w:t>
            </w:r>
            <w:r w:rsidRPr="00567A6E">
              <w:rPr>
                <w:rFonts w:cs="Arial"/>
                <w:sz w:val="13"/>
                <w:szCs w:val="13"/>
                <w:cs/>
              </w:rPr>
              <w:t>863</w:t>
            </w:r>
          </w:p>
        </w:tc>
        <w:tc>
          <w:tcPr>
            <w:tcW w:w="1134" w:type="dxa"/>
          </w:tcPr>
          <w:p w14:paraId="336C178C" w14:textId="49DFE93E" w:rsidR="003007F0" w:rsidRPr="001C67F5" w:rsidRDefault="007A0258"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B66B5B">
              <w:rPr>
                <w:rFonts w:cs="Arial"/>
                <w:sz w:val="13"/>
                <w:szCs w:val="13"/>
              </w:rPr>
              <w:t xml:space="preserve"> </w:t>
            </w:r>
            <w:r w:rsidR="0049200C" w:rsidRPr="001C67F5">
              <w:rPr>
                <w:rFonts w:cs="Arial"/>
                <w:sz w:val="13"/>
                <w:szCs w:val="13"/>
              </w:rPr>
              <w:t>126,402</w:t>
            </w:r>
            <w:r w:rsidRPr="00B66B5B">
              <w:rPr>
                <w:rFonts w:cs="Arial"/>
                <w:sz w:val="13"/>
                <w:szCs w:val="13"/>
              </w:rPr>
              <w:t xml:space="preserve"> </w:t>
            </w:r>
          </w:p>
        </w:tc>
        <w:tc>
          <w:tcPr>
            <w:tcW w:w="992" w:type="dxa"/>
          </w:tcPr>
          <w:p w14:paraId="54D018D8" w14:textId="2875ED48" w:rsidR="003007F0" w:rsidRPr="00B66B5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567A6E">
              <w:rPr>
                <w:rFonts w:cs="Arial"/>
                <w:sz w:val="13"/>
                <w:szCs w:val="13"/>
                <w:cs/>
              </w:rPr>
              <w:t>19</w:t>
            </w:r>
            <w:r w:rsidRPr="00567A6E">
              <w:rPr>
                <w:rFonts w:cs="Arial"/>
                <w:sz w:val="13"/>
                <w:szCs w:val="13"/>
              </w:rPr>
              <w:t>,</w:t>
            </w:r>
            <w:r w:rsidRPr="00567A6E">
              <w:rPr>
                <w:rFonts w:cs="Arial"/>
                <w:sz w:val="13"/>
                <w:szCs w:val="13"/>
                <w:cs/>
              </w:rPr>
              <w:t>940</w:t>
            </w:r>
          </w:p>
        </w:tc>
        <w:tc>
          <w:tcPr>
            <w:tcW w:w="924" w:type="dxa"/>
          </w:tcPr>
          <w:p w14:paraId="4E55FF25" w14:textId="5E190F3A" w:rsidR="003007F0" w:rsidRPr="00A652C3" w:rsidRDefault="007A0258"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B66B5B">
              <w:rPr>
                <w:rFonts w:cs="Arial"/>
                <w:sz w:val="13"/>
                <w:szCs w:val="13"/>
              </w:rPr>
              <w:t xml:space="preserve"> </w:t>
            </w:r>
            <w:r w:rsidR="0049200C" w:rsidRPr="00A652C3">
              <w:rPr>
                <w:rFonts w:cs="Arial"/>
                <w:sz w:val="13"/>
                <w:szCs w:val="13"/>
              </w:rPr>
              <w:t>123</w:t>
            </w:r>
            <w:r w:rsidRPr="00B66B5B">
              <w:rPr>
                <w:rFonts w:cs="Arial"/>
                <w:sz w:val="13"/>
                <w:szCs w:val="13"/>
              </w:rPr>
              <w:t xml:space="preserve"> </w:t>
            </w:r>
          </w:p>
        </w:tc>
        <w:tc>
          <w:tcPr>
            <w:tcW w:w="919" w:type="dxa"/>
          </w:tcPr>
          <w:p w14:paraId="5429FEC3" w14:textId="71993791" w:rsidR="003007F0" w:rsidRPr="00B66B5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567A6E">
              <w:rPr>
                <w:rFonts w:cs="Arial"/>
                <w:sz w:val="13"/>
                <w:szCs w:val="13"/>
              </w:rPr>
              <w:t>103</w:t>
            </w:r>
          </w:p>
        </w:tc>
        <w:tc>
          <w:tcPr>
            <w:tcW w:w="992" w:type="dxa"/>
          </w:tcPr>
          <w:p w14:paraId="6A1F7440" w14:textId="7A29DAD9" w:rsidR="003007F0" w:rsidRPr="0049200C" w:rsidRDefault="004E61CA"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4E61CA">
              <w:rPr>
                <w:rFonts w:cs="Arial"/>
                <w:sz w:val="13"/>
                <w:szCs w:val="13"/>
              </w:rPr>
              <w:t>204,481</w:t>
            </w:r>
          </w:p>
        </w:tc>
        <w:tc>
          <w:tcPr>
            <w:tcW w:w="1002" w:type="dxa"/>
          </w:tcPr>
          <w:p w14:paraId="53BBAD4A" w14:textId="6F7FB4CC" w:rsidR="003007F0" w:rsidRPr="00B66B5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567A6E">
              <w:rPr>
                <w:rFonts w:cs="Arial"/>
                <w:sz w:val="13"/>
                <w:szCs w:val="13"/>
                <w:cs/>
              </w:rPr>
              <w:t>188</w:t>
            </w:r>
            <w:r w:rsidRPr="00567A6E">
              <w:rPr>
                <w:rFonts w:cs="Arial"/>
                <w:sz w:val="13"/>
                <w:szCs w:val="13"/>
              </w:rPr>
              <w:t>,</w:t>
            </w:r>
            <w:r w:rsidRPr="00567A6E">
              <w:rPr>
                <w:rFonts w:cs="Arial"/>
                <w:sz w:val="13"/>
                <w:szCs w:val="13"/>
                <w:cs/>
              </w:rPr>
              <w:t>595</w:t>
            </w:r>
          </w:p>
        </w:tc>
        <w:tc>
          <w:tcPr>
            <w:tcW w:w="894" w:type="dxa"/>
          </w:tcPr>
          <w:p w14:paraId="61F3DB41" w14:textId="0CCD41E9" w:rsidR="003007F0" w:rsidRPr="00396C28" w:rsidRDefault="000A79B6"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Pr>
                <w:rFonts w:cs="Arial"/>
                <w:sz w:val="13"/>
                <w:szCs w:val="13"/>
              </w:rPr>
              <w:t>51,120</w:t>
            </w:r>
          </w:p>
        </w:tc>
        <w:tc>
          <w:tcPr>
            <w:tcW w:w="951" w:type="dxa"/>
          </w:tcPr>
          <w:p w14:paraId="632F319D" w14:textId="512B3AE3" w:rsidR="003007F0" w:rsidRPr="007A0258" w:rsidRDefault="007A0258"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7A0258">
              <w:rPr>
                <w:rFonts w:cs="Arial"/>
                <w:sz w:val="13"/>
                <w:szCs w:val="13"/>
              </w:rPr>
              <w:t>58,806</w:t>
            </w:r>
          </w:p>
        </w:tc>
      </w:tr>
      <w:tr w:rsidR="003007F0" w:rsidRPr="00567A6E" w14:paraId="5F8F17DE" w14:textId="77777777" w:rsidTr="009F5F8D">
        <w:trPr>
          <w:cantSplit/>
          <w:trHeight w:val="20"/>
        </w:trPr>
        <w:tc>
          <w:tcPr>
            <w:tcW w:w="2795" w:type="dxa"/>
            <w:vAlign w:val="bottom"/>
          </w:tcPr>
          <w:p w14:paraId="50148973" w14:textId="12C6058D" w:rsidR="003007F0" w:rsidRPr="00567A6E" w:rsidRDefault="003007F0" w:rsidP="003007F0">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15" w:hanging="115"/>
              <w:rPr>
                <w:rFonts w:cs="Arial"/>
                <w:sz w:val="13"/>
                <w:szCs w:val="13"/>
              </w:rPr>
            </w:pPr>
            <w:r w:rsidRPr="00567A6E">
              <w:rPr>
                <w:rFonts w:cs="Arial"/>
                <w:sz w:val="13"/>
                <w:szCs w:val="13"/>
              </w:rPr>
              <w:t>V</w:t>
            </w:r>
            <w:r w:rsidRPr="00567A6E">
              <w:rPr>
                <w:rFonts w:cs="Arial"/>
                <w:sz w:val="13"/>
                <w:szCs w:val="13"/>
                <w:cs/>
              </w:rPr>
              <w:t xml:space="preserve">6 </w:t>
            </w:r>
            <w:r w:rsidRPr="00567A6E">
              <w:rPr>
                <w:rFonts w:cs="Arial"/>
                <w:sz w:val="13"/>
                <w:szCs w:val="13"/>
              </w:rPr>
              <w:t>Entertainment Co., Ltd.</w:t>
            </w:r>
          </w:p>
        </w:tc>
        <w:tc>
          <w:tcPr>
            <w:tcW w:w="1100" w:type="dxa"/>
          </w:tcPr>
          <w:p w14:paraId="3EE9E09C" w14:textId="1FA9EAE5" w:rsidR="003007F0" w:rsidRPr="00B66B5B" w:rsidRDefault="007A0258"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cs/>
              </w:rPr>
            </w:pPr>
            <w:r w:rsidRPr="00B66B5B">
              <w:rPr>
                <w:rFonts w:cs="Arial"/>
                <w:sz w:val="13"/>
                <w:szCs w:val="13"/>
              </w:rPr>
              <w:t xml:space="preserve"> </w:t>
            </w:r>
            <w:r w:rsidR="00B76D42" w:rsidRPr="00B66B5B">
              <w:rPr>
                <w:rFonts w:cs="Arial"/>
                <w:sz w:val="13"/>
                <w:szCs w:val="13"/>
              </w:rPr>
              <w:t>14,204</w:t>
            </w:r>
            <w:r w:rsidRPr="00B66B5B">
              <w:rPr>
                <w:rFonts w:cs="Arial"/>
                <w:sz w:val="13"/>
                <w:szCs w:val="13"/>
              </w:rPr>
              <w:t xml:space="preserve"> </w:t>
            </w:r>
          </w:p>
        </w:tc>
        <w:tc>
          <w:tcPr>
            <w:tcW w:w="1026" w:type="dxa"/>
          </w:tcPr>
          <w:p w14:paraId="2D5AA6BA" w14:textId="560314E9" w:rsidR="003007F0" w:rsidRPr="00B66B5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B66B5B">
              <w:rPr>
                <w:rFonts w:cs="Arial"/>
                <w:sz w:val="13"/>
                <w:szCs w:val="13"/>
                <w:cs/>
              </w:rPr>
              <w:t>15</w:t>
            </w:r>
            <w:r w:rsidRPr="00B66B5B">
              <w:rPr>
                <w:rFonts w:cs="Arial"/>
                <w:sz w:val="13"/>
                <w:szCs w:val="13"/>
              </w:rPr>
              <w:t>,</w:t>
            </w:r>
            <w:r w:rsidRPr="00B66B5B">
              <w:rPr>
                <w:rFonts w:cs="Arial"/>
                <w:sz w:val="13"/>
                <w:szCs w:val="13"/>
                <w:cs/>
              </w:rPr>
              <w:t>686</w:t>
            </w:r>
          </w:p>
        </w:tc>
        <w:tc>
          <w:tcPr>
            <w:tcW w:w="993" w:type="dxa"/>
          </w:tcPr>
          <w:p w14:paraId="09BAF02F" w14:textId="66541CA0" w:rsidR="003007F0" w:rsidRPr="00567A6E" w:rsidRDefault="007A0258"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cs/>
              </w:rPr>
            </w:pPr>
            <w:r w:rsidRPr="00B66B5B">
              <w:rPr>
                <w:rFonts w:cs="Arial"/>
                <w:sz w:val="13"/>
                <w:szCs w:val="13"/>
              </w:rPr>
              <w:t xml:space="preserve"> </w:t>
            </w:r>
            <w:r w:rsidR="00B76D42" w:rsidRPr="00B76D42">
              <w:rPr>
                <w:rFonts w:cs="Arial"/>
                <w:sz w:val="13"/>
                <w:szCs w:val="13"/>
              </w:rPr>
              <w:t>70,605</w:t>
            </w:r>
            <w:r w:rsidRPr="00B66B5B">
              <w:rPr>
                <w:rFonts w:cs="Arial"/>
                <w:sz w:val="13"/>
                <w:szCs w:val="13"/>
              </w:rPr>
              <w:t xml:space="preserve"> </w:t>
            </w:r>
          </w:p>
        </w:tc>
        <w:tc>
          <w:tcPr>
            <w:tcW w:w="992" w:type="dxa"/>
          </w:tcPr>
          <w:p w14:paraId="639D00E8" w14:textId="57DD460E" w:rsidR="003007F0" w:rsidRPr="00567A6E"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567A6E">
              <w:rPr>
                <w:rFonts w:cs="Arial"/>
                <w:sz w:val="13"/>
                <w:szCs w:val="13"/>
                <w:cs/>
              </w:rPr>
              <w:t>77</w:t>
            </w:r>
            <w:r w:rsidRPr="00567A6E">
              <w:rPr>
                <w:rFonts w:cs="Arial"/>
                <w:sz w:val="13"/>
                <w:szCs w:val="13"/>
              </w:rPr>
              <w:t>,</w:t>
            </w:r>
            <w:r w:rsidRPr="00567A6E">
              <w:rPr>
                <w:rFonts w:cs="Arial"/>
                <w:sz w:val="13"/>
                <w:szCs w:val="13"/>
                <w:cs/>
              </w:rPr>
              <w:t>317</w:t>
            </w:r>
          </w:p>
        </w:tc>
        <w:tc>
          <w:tcPr>
            <w:tcW w:w="1134" w:type="dxa"/>
          </w:tcPr>
          <w:p w14:paraId="1938A936" w14:textId="6B85CC95" w:rsidR="003007F0" w:rsidRPr="00567A6E" w:rsidRDefault="007A0258"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cs/>
              </w:rPr>
            </w:pPr>
            <w:r w:rsidRPr="00B66B5B">
              <w:rPr>
                <w:rFonts w:cs="Arial"/>
                <w:sz w:val="13"/>
                <w:szCs w:val="13"/>
              </w:rPr>
              <w:t xml:space="preserve"> </w:t>
            </w:r>
            <w:r w:rsidR="0049200C" w:rsidRPr="001C67F5">
              <w:rPr>
                <w:rFonts w:cs="Arial"/>
                <w:sz w:val="13"/>
                <w:szCs w:val="13"/>
              </w:rPr>
              <w:t>17,448</w:t>
            </w:r>
            <w:r w:rsidRPr="00B66B5B">
              <w:rPr>
                <w:rFonts w:cs="Arial"/>
                <w:sz w:val="13"/>
                <w:szCs w:val="13"/>
              </w:rPr>
              <w:t xml:space="preserve"> </w:t>
            </w:r>
          </w:p>
        </w:tc>
        <w:tc>
          <w:tcPr>
            <w:tcW w:w="992" w:type="dxa"/>
          </w:tcPr>
          <w:p w14:paraId="2DC049CB" w14:textId="4F1C9FD9" w:rsidR="003007F0" w:rsidRPr="00567A6E"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567A6E">
              <w:rPr>
                <w:rFonts w:cs="Arial"/>
                <w:sz w:val="13"/>
                <w:szCs w:val="13"/>
                <w:cs/>
              </w:rPr>
              <w:t>21</w:t>
            </w:r>
            <w:r w:rsidRPr="00567A6E">
              <w:rPr>
                <w:rFonts w:cs="Arial"/>
                <w:sz w:val="13"/>
                <w:szCs w:val="13"/>
              </w:rPr>
              <w:t>,</w:t>
            </w:r>
            <w:r w:rsidRPr="00567A6E">
              <w:rPr>
                <w:rFonts w:cs="Arial"/>
                <w:sz w:val="13"/>
                <w:szCs w:val="13"/>
                <w:cs/>
              </w:rPr>
              <w:t>531</w:t>
            </w:r>
          </w:p>
        </w:tc>
        <w:tc>
          <w:tcPr>
            <w:tcW w:w="924" w:type="dxa"/>
          </w:tcPr>
          <w:p w14:paraId="44DBCE08" w14:textId="6C5F58D6" w:rsidR="003007F0" w:rsidRPr="00567A6E" w:rsidRDefault="007A0258"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B66B5B">
              <w:rPr>
                <w:rFonts w:cs="Arial"/>
                <w:sz w:val="13"/>
                <w:szCs w:val="13"/>
              </w:rPr>
              <w:t xml:space="preserve"> </w:t>
            </w:r>
            <w:r w:rsidR="0049200C" w:rsidRPr="00A652C3">
              <w:rPr>
                <w:rFonts w:cs="Arial"/>
                <w:sz w:val="13"/>
                <w:szCs w:val="13"/>
              </w:rPr>
              <w:t>1,120</w:t>
            </w:r>
            <w:r w:rsidRPr="00B66B5B">
              <w:rPr>
                <w:rFonts w:cs="Arial"/>
                <w:sz w:val="13"/>
                <w:szCs w:val="13"/>
              </w:rPr>
              <w:t xml:space="preserve"> </w:t>
            </w:r>
          </w:p>
        </w:tc>
        <w:tc>
          <w:tcPr>
            <w:tcW w:w="919" w:type="dxa"/>
          </w:tcPr>
          <w:p w14:paraId="3F7BE837" w14:textId="1DF59B81" w:rsidR="003007F0" w:rsidRPr="00567A6E"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567A6E">
              <w:rPr>
                <w:rFonts w:cs="Arial"/>
                <w:sz w:val="13"/>
                <w:szCs w:val="13"/>
              </w:rPr>
              <w:t>922</w:t>
            </w:r>
          </w:p>
        </w:tc>
        <w:tc>
          <w:tcPr>
            <w:tcW w:w="992" w:type="dxa"/>
          </w:tcPr>
          <w:p w14:paraId="0F88619F" w14:textId="56FB6C0F" w:rsidR="003007F0" w:rsidRPr="00567A6E" w:rsidRDefault="00AF59D9"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cs/>
              </w:rPr>
            </w:pPr>
            <w:r w:rsidRPr="00AF59D9">
              <w:rPr>
                <w:rFonts w:cs="Arial"/>
                <w:sz w:val="13"/>
                <w:szCs w:val="13"/>
              </w:rPr>
              <w:t>46,9</w:t>
            </w:r>
            <w:r w:rsidR="00EB214E">
              <w:rPr>
                <w:rFonts w:cs="Arial"/>
                <w:sz w:val="13"/>
                <w:szCs w:val="13"/>
              </w:rPr>
              <w:t>15</w:t>
            </w:r>
          </w:p>
        </w:tc>
        <w:tc>
          <w:tcPr>
            <w:tcW w:w="1002" w:type="dxa"/>
          </w:tcPr>
          <w:p w14:paraId="7E15C9DB" w14:textId="1147E18F" w:rsidR="003007F0" w:rsidRPr="00567A6E"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567A6E">
              <w:rPr>
                <w:rFonts w:cs="Arial"/>
                <w:sz w:val="13"/>
                <w:szCs w:val="13"/>
                <w:cs/>
              </w:rPr>
              <w:t>42</w:t>
            </w:r>
            <w:r w:rsidRPr="00567A6E">
              <w:rPr>
                <w:rFonts w:cs="Arial"/>
                <w:sz w:val="13"/>
                <w:szCs w:val="13"/>
              </w:rPr>
              <w:t>,</w:t>
            </w:r>
            <w:r w:rsidRPr="00567A6E">
              <w:rPr>
                <w:rFonts w:cs="Arial"/>
                <w:sz w:val="13"/>
                <w:szCs w:val="13"/>
                <w:cs/>
              </w:rPr>
              <w:t>302</w:t>
            </w:r>
          </w:p>
        </w:tc>
        <w:tc>
          <w:tcPr>
            <w:tcW w:w="894" w:type="dxa"/>
          </w:tcPr>
          <w:p w14:paraId="24EDC022" w14:textId="02F494FB" w:rsidR="003007F0" w:rsidRPr="00567A6E" w:rsidRDefault="00B42848" w:rsidP="00396C28">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B42848">
              <w:rPr>
                <w:rFonts w:cs="Arial"/>
                <w:sz w:val="13"/>
                <w:szCs w:val="13"/>
              </w:rPr>
              <w:t>19,326</w:t>
            </w:r>
          </w:p>
        </w:tc>
        <w:tc>
          <w:tcPr>
            <w:tcW w:w="951" w:type="dxa"/>
          </w:tcPr>
          <w:p w14:paraId="4FF0AFA4" w14:textId="233D36A7" w:rsidR="003007F0" w:rsidRPr="00567A6E" w:rsidRDefault="00B12254"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B12254">
              <w:rPr>
                <w:rFonts w:cs="Arial"/>
                <w:sz w:val="13"/>
                <w:szCs w:val="13"/>
              </w:rPr>
              <w:tab/>
              <w:t>21,052</w:t>
            </w:r>
          </w:p>
        </w:tc>
      </w:tr>
    </w:tbl>
    <w:p w14:paraId="2065E6C5" w14:textId="52254AA3" w:rsidR="007F25ED" w:rsidRPr="00D82D11" w:rsidRDefault="007F25ED" w:rsidP="00D82D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2"/>
          <w:szCs w:val="12"/>
        </w:rPr>
      </w:pPr>
    </w:p>
    <w:tbl>
      <w:tblPr>
        <w:tblW w:w="14741" w:type="dxa"/>
        <w:tblInd w:w="182" w:type="dxa"/>
        <w:tblLayout w:type="fixed"/>
        <w:tblLook w:val="04A0" w:firstRow="1" w:lastRow="0" w:firstColumn="1" w:lastColumn="0" w:noHBand="0" w:noVBand="1"/>
      </w:tblPr>
      <w:tblGrid>
        <w:gridCol w:w="2783"/>
        <w:gridCol w:w="721"/>
        <w:gridCol w:w="709"/>
        <w:gridCol w:w="708"/>
        <w:gridCol w:w="851"/>
        <w:gridCol w:w="709"/>
        <w:gridCol w:w="708"/>
        <w:gridCol w:w="709"/>
        <w:gridCol w:w="851"/>
        <w:gridCol w:w="735"/>
        <w:gridCol w:w="711"/>
        <w:gridCol w:w="767"/>
        <w:gridCol w:w="795"/>
        <w:gridCol w:w="786"/>
        <w:gridCol w:w="775"/>
        <w:gridCol w:w="708"/>
        <w:gridCol w:w="715"/>
      </w:tblGrid>
      <w:tr w:rsidR="00952D44" w:rsidRPr="009E4761" w14:paraId="715E4F43" w14:textId="77777777" w:rsidTr="005636AE">
        <w:trPr>
          <w:cantSplit/>
        </w:trPr>
        <w:tc>
          <w:tcPr>
            <w:tcW w:w="2783" w:type="dxa"/>
          </w:tcPr>
          <w:p w14:paraId="7446D71E" w14:textId="77777777" w:rsidR="00952D44" w:rsidRPr="009E4761" w:rsidRDefault="00952D44" w:rsidP="009E476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849"/>
                <w:tab w:val="left" w:pos="969"/>
                <w:tab w:val="left" w:pos="1103"/>
                <w:tab w:val="left" w:pos="1486"/>
                <w:tab w:val="left" w:pos="1522"/>
                <w:tab w:val="left" w:pos="2073"/>
                <w:tab w:val="left" w:pos="2207"/>
                <w:tab w:val="left" w:pos="2626"/>
                <w:tab w:val="left" w:pos="2760"/>
                <w:tab w:val="right" w:pos="3186"/>
                <w:tab w:val="left" w:pos="3311"/>
                <w:tab w:val="left" w:pos="3863"/>
                <w:tab w:val="right" w:pos="3929"/>
                <w:tab w:val="right" w:pos="4672"/>
                <w:tab w:val="right" w:pos="5416"/>
                <w:tab w:val="right" w:pos="6425"/>
              </w:tabs>
              <w:spacing w:before="35" w:after="17" w:line="276" w:lineRule="auto"/>
              <w:ind w:left="-527"/>
              <w:jc w:val="center"/>
              <w:rPr>
                <w:rFonts w:cs="Arial"/>
                <w:color w:val="000000"/>
                <w:sz w:val="13"/>
                <w:szCs w:val="13"/>
              </w:rPr>
            </w:pPr>
          </w:p>
        </w:tc>
        <w:tc>
          <w:tcPr>
            <w:tcW w:w="1430" w:type="dxa"/>
            <w:gridSpan w:val="2"/>
            <w:vAlign w:val="bottom"/>
          </w:tcPr>
          <w:p w14:paraId="5CB7838C" w14:textId="77777777"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p>
        </w:tc>
        <w:tc>
          <w:tcPr>
            <w:tcW w:w="1559" w:type="dxa"/>
            <w:gridSpan w:val="2"/>
            <w:vAlign w:val="bottom"/>
          </w:tcPr>
          <w:p w14:paraId="073E7033" w14:textId="77777777"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p>
        </w:tc>
        <w:tc>
          <w:tcPr>
            <w:tcW w:w="1417" w:type="dxa"/>
            <w:gridSpan w:val="2"/>
            <w:vAlign w:val="bottom"/>
          </w:tcPr>
          <w:p w14:paraId="0162FBF2" w14:textId="77777777"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p>
        </w:tc>
        <w:tc>
          <w:tcPr>
            <w:tcW w:w="1560" w:type="dxa"/>
            <w:gridSpan w:val="2"/>
          </w:tcPr>
          <w:p w14:paraId="4D6814DB" w14:textId="77777777"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p>
        </w:tc>
        <w:tc>
          <w:tcPr>
            <w:tcW w:w="1446" w:type="dxa"/>
            <w:gridSpan w:val="2"/>
            <w:vAlign w:val="bottom"/>
          </w:tcPr>
          <w:p w14:paraId="2CF4FA44" w14:textId="77777777"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p>
        </w:tc>
        <w:tc>
          <w:tcPr>
            <w:tcW w:w="1562" w:type="dxa"/>
            <w:gridSpan w:val="2"/>
            <w:vAlign w:val="bottom"/>
          </w:tcPr>
          <w:p w14:paraId="4D31C670" w14:textId="77777777"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p>
        </w:tc>
        <w:tc>
          <w:tcPr>
            <w:tcW w:w="2984" w:type="dxa"/>
            <w:gridSpan w:val="4"/>
            <w:vAlign w:val="bottom"/>
          </w:tcPr>
          <w:p w14:paraId="09969853" w14:textId="77777777"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073"/>
                <w:tab w:val="left" w:pos="2207"/>
                <w:tab w:val="left" w:pos="2626"/>
                <w:tab w:val="left" w:pos="2760"/>
                <w:tab w:val="left" w:pos="3178"/>
                <w:tab w:val="left" w:pos="3311"/>
                <w:tab w:val="left" w:pos="3863"/>
              </w:tabs>
              <w:spacing w:before="35" w:after="17" w:line="276" w:lineRule="auto"/>
              <w:ind w:left="-10" w:right="-16"/>
              <w:jc w:val="right"/>
              <w:rPr>
                <w:rFonts w:cs="Arial"/>
                <w:color w:val="000000"/>
                <w:sz w:val="13"/>
                <w:szCs w:val="13"/>
              </w:rPr>
            </w:pPr>
            <w:r w:rsidRPr="009E4761">
              <w:rPr>
                <w:rFonts w:cs="Arial"/>
                <w:color w:val="000000"/>
                <w:sz w:val="13"/>
                <w:szCs w:val="13"/>
              </w:rPr>
              <w:t>(Unit: Thousand Baht)</w:t>
            </w:r>
          </w:p>
        </w:tc>
      </w:tr>
      <w:tr w:rsidR="00952D44" w:rsidRPr="009E4761" w14:paraId="3620FC29" w14:textId="77777777" w:rsidTr="003007F0">
        <w:trPr>
          <w:cantSplit/>
          <w:trHeight w:val="188"/>
        </w:trPr>
        <w:tc>
          <w:tcPr>
            <w:tcW w:w="2783" w:type="dxa"/>
          </w:tcPr>
          <w:p w14:paraId="4A13B680" w14:textId="77777777" w:rsidR="00952D44" w:rsidRPr="009E4761" w:rsidRDefault="00952D44" w:rsidP="009E476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849"/>
                <w:tab w:val="left" w:pos="969"/>
                <w:tab w:val="left" w:pos="1103"/>
                <w:tab w:val="left" w:pos="1486"/>
                <w:tab w:val="left" w:pos="1522"/>
                <w:tab w:val="left" w:pos="2073"/>
                <w:tab w:val="left" w:pos="2207"/>
                <w:tab w:val="left" w:pos="2626"/>
                <w:tab w:val="left" w:pos="2760"/>
                <w:tab w:val="right" w:pos="3186"/>
                <w:tab w:val="left" w:pos="3311"/>
                <w:tab w:val="left" w:pos="3863"/>
                <w:tab w:val="right" w:pos="3929"/>
                <w:tab w:val="right" w:pos="4672"/>
                <w:tab w:val="right" w:pos="5416"/>
                <w:tab w:val="right" w:pos="6425"/>
              </w:tabs>
              <w:spacing w:before="35" w:after="17" w:line="276" w:lineRule="auto"/>
              <w:ind w:left="-527"/>
              <w:jc w:val="center"/>
              <w:rPr>
                <w:rFonts w:cs="Arial"/>
                <w:color w:val="000000"/>
                <w:sz w:val="13"/>
                <w:szCs w:val="13"/>
              </w:rPr>
            </w:pPr>
          </w:p>
        </w:tc>
        <w:tc>
          <w:tcPr>
            <w:tcW w:w="11958" w:type="dxa"/>
            <w:gridSpan w:val="16"/>
            <w:vAlign w:val="bottom"/>
          </w:tcPr>
          <w:p w14:paraId="714D1B66" w14:textId="5E1991B0" w:rsidR="00952D44" w:rsidRPr="009E4761" w:rsidRDefault="00952D44" w:rsidP="009E4761">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r w:rsidRPr="009E4761">
              <w:rPr>
                <w:rFonts w:cs="Arial"/>
                <w:sz w:val="13"/>
                <w:szCs w:val="13"/>
              </w:rPr>
              <w:t>Statement of comprehensive income</w:t>
            </w:r>
          </w:p>
        </w:tc>
      </w:tr>
      <w:tr w:rsidR="00952D44" w:rsidRPr="009E4761" w14:paraId="53EC3784" w14:textId="77777777" w:rsidTr="005636AE">
        <w:trPr>
          <w:cantSplit/>
        </w:trPr>
        <w:tc>
          <w:tcPr>
            <w:tcW w:w="2783" w:type="dxa"/>
          </w:tcPr>
          <w:p w14:paraId="1CEF6E76" w14:textId="77777777" w:rsidR="00952D44" w:rsidRPr="009E4761" w:rsidRDefault="00952D44" w:rsidP="009E476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849"/>
                <w:tab w:val="left" w:pos="969"/>
                <w:tab w:val="left" w:pos="1103"/>
                <w:tab w:val="left" w:pos="1486"/>
                <w:tab w:val="left" w:pos="1522"/>
                <w:tab w:val="left" w:pos="2073"/>
                <w:tab w:val="left" w:pos="2207"/>
                <w:tab w:val="left" w:pos="2626"/>
                <w:tab w:val="left" w:pos="2760"/>
                <w:tab w:val="right" w:pos="3186"/>
                <w:tab w:val="left" w:pos="3311"/>
                <w:tab w:val="left" w:pos="3863"/>
                <w:tab w:val="right" w:pos="3929"/>
                <w:tab w:val="right" w:pos="4672"/>
                <w:tab w:val="right" w:pos="5416"/>
                <w:tab w:val="right" w:pos="6425"/>
              </w:tabs>
              <w:spacing w:before="35" w:after="17" w:line="276" w:lineRule="auto"/>
              <w:jc w:val="center"/>
              <w:rPr>
                <w:rFonts w:cs="Arial"/>
                <w:color w:val="000000"/>
                <w:sz w:val="13"/>
                <w:szCs w:val="13"/>
              </w:rPr>
            </w:pPr>
          </w:p>
        </w:tc>
        <w:tc>
          <w:tcPr>
            <w:tcW w:w="1430" w:type="dxa"/>
            <w:gridSpan w:val="2"/>
            <w:vAlign w:val="bottom"/>
          </w:tcPr>
          <w:p w14:paraId="286D6994" w14:textId="77777777"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p>
        </w:tc>
        <w:tc>
          <w:tcPr>
            <w:tcW w:w="1559" w:type="dxa"/>
            <w:gridSpan w:val="2"/>
            <w:vAlign w:val="bottom"/>
          </w:tcPr>
          <w:p w14:paraId="08781BE6" w14:textId="4725E9D8"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p>
        </w:tc>
        <w:tc>
          <w:tcPr>
            <w:tcW w:w="1417" w:type="dxa"/>
            <w:gridSpan w:val="2"/>
            <w:vAlign w:val="bottom"/>
          </w:tcPr>
          <w:p w14:paraId="02D304D3" w14:textId="396A78A1" w:rsidR="00952D44" w:rsidRPr="009E4761" w:rsidRDefault="00952D44" w:rsidP="009E476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605"/>
                <w:tab w:val="left" w:pos="2073"/>
                <w:tab w:val="left" w:pos="2207"/>
                <w:tab w:val="left" w:pos="2626"/>
                <w:tab w:val="left" w:pos="2760"/>
                <w:tab w:val="left" w:pos="3178"/>
                <w:tab w:val="left" w:pos="3311"/>
                <w:tab w:val="left" w:pos="3863"/>
              </w:tabs>
              <w:spacing w:before="35" w:after="17" w:line="276" w:lineRule="auto"/>
              <w:ind w:left="-63" w:right="-63"/>
              <w:jc w:val="center"/>
              <w:rPr>
                <w:rFonts w:cs="Arial"/>
                <w:color w:val="000000"/>
                <w:sz w:val="13"/>
                <w:szCs w:val="13"/>
              </w:rPr>
            </w:pPr>
          </w:p>
        </w:tc>
        <w:tc>
          <w:tcPr>
            <w:tcW w:w="1560" w:type="dxa"/>
            <w:gridSpan w:val="2"/>
          </w:tcPr>
          <w:p w14:paraId="746CC3F4" w14:textId="77777777"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p>
        </w:tc>
        <w:tc>
          <w:tcPr>
            <w:tcW w:w="1446" w:type="dxa"/>
            <w:gridSpan w:val="2"/>
            <w:vAlign w:val="bottom"/>
          </w:tcPr>
          <w:p w14:paraId="0BA6556B" w14:textId="4AAF6BD7" w:rsidR="00952D44" w:rsidRPr="009E4761" w:rsidRDefault="00952D44" w:rsidP="009E476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553"/>
                <w:tab w:val="left" w:pos="2073"/>
                <w:tab w:val="left" w:pos="2207"/>
                <w:tab w:val="left" w:pos="2626"/>
                <w:tab w:val="left" w:pos="2760"/>
                <w:tab w:val="left" w:pos="3178"/>
                <w:tab w:val="left" w:pos="3311"/>
                <w:tab w:val="left" w:pos="3863"/>
              </w:tabs>
              <w:spacing w:before="35" w:after="17" w:line="276" w:lineRule="auto"/>
              <w:ind w:left="-115" w:right="-63"/>
              <w:jc w:val="center"/>
              <w:rPr>
                <w:rFonts w:cs="Arial"/>
                <w:color w:val="000000"/>
                <w:sz w:val="13"/>
                <w:szCs w:val="13"/>
              </w:rPr>
            </w:pPr>
          </w:p>
        </w:tc>
        <w:tc>
          <w:tcPr>
            <w:tcW w:w="1562" w:type="dxa"/>
            <w:gridSpan w:val="2"/>
            <w:vAlign w:val="bottom"/>
          </w:tcPr>
          <w:p w14:paraId="072791F6" w14:textId="44A27E3F"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073"/>
                <w:tab w:val="left" w:pos="2207"/>
                <w:tab w:val="left" w:pos="2626"/>
                <w:tab w:val="left" w:pos="2760"/>
                <w:tab w:val="left" w:pos="3178"/>
                <w:tab w:val="left" w:pos="3311"/>
                <w:tab w:val="left" w:pos="3863"/>
              </w:tabs>
              <w:spacing w:before="35" w:after="17" w:line="276" w:lineRule="auto"/>
              <w:ind w:right="-16"/>
              <w:jc w:val="center"/>
              <w:rPr>
                <w:rFonts w:cs="Arial"/>
                <w:color w:val="000000"/>
                <w:sz w:val="13"/>
                <w:szCs w:val="13"/>
              </w:rPr>
            </w:pPr>
            <w:r w:rsidRPr="009E4761">
              <w:rPr>
                <w:rFonts w:cs="Arial"/>
                <w:color w:val="000000"/>
                <w:sz w:val="13"/>
                <w:szCs w:val="13"/>
              </w:rPr>
              <w:t>Total</w:t>
            </w:r>
          </w:p>
        </w:tc>
        <w:tc>
          <w:tcPr>
            <w:tcW w:w="1561" w:type="dxa"/>
            <w:gridSpan w:val="2"/>
            <w:vAlign w:val="bottom"/>
          </w:tcPr>
          <w:p w14:paraId="141744AA" w14:textId="28D214D9"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r w:rsidRPr="009E4761">
              <w:rPr>
                <w:rFonts w:cs="Arial"/>
                <w:color w:val="000000"/>
                <w:sz w:val="13"/>
                <w:szCs w:val="13"/>
              </w:rPr>
              <w:t>Total</w:t>
            </w:r>
          </w:p>
        </w:tc>
        <w:tc>
          <w:tcPr>
            <w:tcW w:w="1423" w:type="dxa"/>
            <w:gridSpan w:val="2"/>
            <w:vAlign w:val="bottom"/>
          </w:tcPr>
          <w:p w14:paraId="5BB1ED5F" w14:textId="21EC589B"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p>
        </w:tc>
      </w:tr>
      <w:tr w:rsidR="00952D44" w:rsidRPr="009E4761" w14:paraId="402DB99B" w14:textId="77777777" w:rsidTr="005636AE">
        <w:trPr>
          <w:cantSplit/>
        </w:trPr>
        <w:tc>
          <w:tcPr>
            <w:tcW w:w="2783" w:type="dxa"/>
          </w:tcPr>
          <w:p w14:paraId="55500426" w14:textId="77777777" w:rsidR="00952D44" w:rsidRPr="009E4761" w:rsidRDefault="00952D44" w:rsidP="009E476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849"/>
                <w:tab w:val="left" w:pos="969"/>
                <w:tab w:val="left" w:pos="1103"/>
                <w:tab w:val="left" w:pos="1486"/>
                <w:tab w:val="left" w:pos="1522"/>
                <w:tab w:val="left" w:pos="2073"/>
                <w:tab w:val="left" w:pos="2207"/>
                <w:tab w:val="left" w:pos="2626"/>
                <w:tab w:val="left" w:pos="2760"/>
                <w:tab w:val="right" w:pos="3186"/>
                <w:tab w:val="left" w:pos="3311"/>
                <w:tab w:val="left" w:pos="3863"/>
                <w:tab w:val="right" w:pos="3929"/>
                <w:tab w:val="right" w:pos="4672"/>
                <w:tab w:val="right" w:pos="5416"/>
                <w:tab w:val="right" w:pos="6425"/>
              </w:tabs>
              <w:spacing w:before="35" w:after="17" w:line="276" w:lineRule="auto"/>
              <w:jc w:val="center"/>
              <w:rPr>
                <w:rFonts w:cs="Arial"/>
                <w:color w:val="000000"/>
                <w:sz w:val="13"/>
                <w:szCs w:val="13"/>
              </w:rPr>
            </w:pPr>
          </w:p>
        </w:tc>
        <w:tc>
          <w:tcPr>
            <w:tcW w:w="1430" w:type="dxa"/>
            <w:gridSpan w:val="2"/>
            <w:vAlign w:val="bottom"/>
          </w:tcPr>
          <w:p w14:paraId="79BBF9F2" w14:textId="77777777"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p>
        </w:tc>
        <w:tc>
          <w:tcPr>
            <w:tcW w:w="1559" w:type="dxa"/>
            <w:gridSpan w:val="2"/>
            <w:vAlign w:val="bottom"/>
          </w:tcPr>
          <w:p w14:paraId="3B70B871" w14:textId="7A75DC32"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r w:rsidRPr="009E4761">
              <w:rPr>
                <w:rFonts w:cs="Arial"/>
                <w:color w:val="000000"/>
                <w:sz w:val="13"/>
                <w:szCs w:val="13"/>
              </w:rPr>
              <w:t>Profit</w:t>
            </w:r>
            <w:r w:rsidRPr="009E4761">
              <w:rPr>
                <w:rFonts w:cs="Arial"/>
                <w:color w:val="000000"/>
                <w:sz w:val="13"/>
                <w:szCs w:val="13"/>
                <w:cs/>
              </w:rPr>
              <w:t xml:space="preserve"> </w:t>
            </w:r>
            <w:r w:rsidRPr="009E4761">
              <w:rPr>
                <w:rFonts w:cs="Arial"/>
                <w:color w:val="000000"/>
                <w:sz w:val="13"/>
                <w:szCs w:val="13"/>
              </w:rPr>
              <w:t>(loss) for the</w:t>
            </w:r>
          </w:p>
        </w:tc>
        <w:tc>
          <w:tcPr>
            <w:tcW w:w="1417" w:type="dxa"/>
            <w:gridSpan w:val="2"/>
            <w:vAlign w:val="bottom"/>
          </w:tcPr>
          <w:p w14:paraId="6E60A6E2" w14:textId="1E769A22"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r w:rsidRPr="009E4761">
              <w:rPr>
                <w:rFonts w:cs="Arial"/>
                <w:color w:val="000000"/>
                <w:sz w:val="13"/>
                <w:szCs w:val="13"/>
              </w:rPr>
              <w:t>Profit</w:t>
            </w:r>
            <w:r w:rsidRPr="009E4761">
              <w:rPr>
                <w:rFonts w:cs="Arial"/>
                <w:color w:val="000000"/>
                <w:sz w:val="13"/>
                <w:szCs w:val="13"/>
                <w:cs/>
              </w:rPr>
              <w:t xml:space="preserve"> </w:t>
            </w:r>
            <w:r w:rsidRPr="009E4761">
              <w:rPr>
                <w:rFonts w:cs="Arial"/>
                <w:color w:val="000000"/>
                <w:sz w:val="13"/>
                <w:szCs w:val="13"/>
              </w:rPr>
              <w:t>(loss) for the</w:t>
            </w:r>
          </w:p>
        </w:tc>
        <w:tc>
          <w:tcPr>
            <w:tcW w:w="1560" w:type="dxa"/>
            <w:gridSpan w:val="2"/>
          </w:tcPr>
          <w:p w14:paraId="0CEF1228" w14:textId="77777777"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p>
        </w:tc>
        <w:tc>
          <w:tcPr>
            <w:tcW w:w="1446" w:type="dxa"/>
            <w:gridSpan w:val="2"/>
            <w:vAlign w:val="bottom"/>
          </w:tcPr>
          <w:p w14:paraId="4A984B4B" w14:textId="46C8E82E" w:rsidR="00952D44" w:rsidRPr="009E4761" w:rsidRDefault="00952D44" w:rsidP="009E476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553"/>
                <w:tab w:val="left" w:pos="2073"/>
                <w:tab w:val="left" w:pos="2207"/>
                <w:tab w:val="left" w:pos="2626"/>
                <w:tab w:val="left" w:pos="2760"/>
                <w:tab w:val="left" w:pos="3178"/>
                <w:tab w:val="left" w:pos="3311"/>
                <w:tab w:val="left" w:pos="3863"/>
              </w:tabs>
              <w:spacing w:before="35" w:after="17" w:line="276" w:lineRule="auto"/>
              <w:ind w:left="-115" w:right="-63"/>
              <w:jc w:val="center"/>
              <w:rPr>
                <w:rFonts w:cs="Arial"/>
                <w:color w:val="000000"/>
                <w:sz w:val="13"/>
                <w:szCs w:val="13"/>
              </w:rPr>
            </w:pPr>
            <w:r w:rsidRPr="009E4761">
              <w:rPr>
                <w:rFonts w:cs="Arial"/>
                <w:color w:val="000000"/>
                <w:sz w:val="13"/>
                <w:szCs w:val="13"/>
              </w:rPr>
              <w:t>Other</w:t>
            </w:r>
          </w:p>
        </w:tc>
        <w:tc>
          <w:tcPr>
            <w:tcW w:w="1562" w:type="dxa"/>
            <w:gridSpan w:val="2"/>
            <w:vAlign w:val="bottom"/>
          </w:tcPr>
          <w:p w14:paraId="4F8D5004" w14:textId="4703C0E6"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r w:rsidRPr="009E4761">
              <w:rPr>
                <w:rFonts w:cs="Arial"/>
                <w:color w:val="000000"/>
                <w:sz w:val="13"/>
                <w:szCs w:val="13"/>
              </w:rPr>
              <w:t xml:space="preserve">Comprehensive </w:t>
            </w:r>
          </w:p>
        </w:tc>
        <w:tc>
          <w:tcPr>
            <w:tcW w:w="1561" w:type="dxa"/>
            <w:gridSpan w:val="2"/>
            <w:vAlign w:val="bottom"/>
          </w:tcPr>
          <w:p w14:paraId="7B438623" w14:textId="760C1A62"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r w:rsidRPr="009E4761">
              <w:rPr>
                <w:rFonts w:cs="Arial"/>
                <w:color w:val="000000"/>
                <w:sz w:val="13"/>
                <w:szCs w:val="13"/>
              </w:rPr>
              <w:t xml:space="preserve">Comprehensive </w:t>
            </w:r>
          </w:p>
        </w:tc>
        <w:tc>
          <w:tcPr>
            <w:tcW w:w="1423" w:type="dxa"/>
            <w:gridSpan w:val="2"/>
            <w:vAlign w:val="bottom"/>
          </w:tcPr>
          <w:p w14:paraId="687DE100" w14:textId="030FF41A"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r w:rsidRPr="009E4761">
              <w:rPr>
                <w:rFonts w:cs="Arial"/>
                <w:color w:val="000000"/>
                <w:sz w:val="13"/>
                <w:szCs w:val="13"/>
              </w:rPr>
              <w:t>Total</w:t>
            </w:r>
          </w:p>
        </w:tc>
      </w:tr>
      <w:tr w:rsidR="00952D44" w:rsidRPr="009E4761" w14:paraId="0C087450" w14:textId="77777777" w:rsidTr="005636AE">
        <w:trPr>
          <w:cantSplit/>
        </w:trPr>
        <w:tc>
          <w:tcPr>
            <w:tcW w:w="2783" w:type="dxa"/>
          </w:tcPr>
          <w:p w14:paraId="281AB346" w14:textId="77777777" w:rsidR="00952D44" w:rsidRPr="009E4761" w:rsidRDefault="00952D44" w:rsidP="009E476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849"/>
                <w:tab w:val="left" w:pos="969"/>
                <w:tab w:val="left" w:pos="1103"/>
                <w:tab w:val="left" w:pos="1486"/>
                <w:tab w:val="left" w:pos="1522"/>
                <w:tab w:val="left" w:pos="2073"/>
                <w:tab w:val="left" w:pos="2207"/>
                <w:tab w:val="left" w:pos="2626"/>
                <w:tab w:val="left" w:pos="2760"/>
                <w:tab w:val="right" w:pos="3186"/>
                <w:tab w:val="left" w:pos="3311"/>
                <w:tab w:val="left" w:pos="3863"/>
                <w:tab w:val="right" w:pos="3929"/>
                <w:tab w:val="right" w:pos="4672"/>
                <w:tab w:val="right" w:pos="5416"/>
                <w:tab w:val="right" w:pos="6425"/>
              </w:tabs>
              <w:spacing w:before="35" w:after="17" w:line="276" w:lineRule="auto"/>
              <w:jc w:val="center"/>
              <w:rPr>
                <w:rFonts w:cs="Arial"/>
                <w:color w:val="000000"/>
                <w:sz w:val="13"/>
                <w:szCs w:val="13"/>
              </w:rPr>
            </w:pPr>
          </w:p>
        </w:tc>
        <w:tc>
          <w:tcPr>
            <w:tcW w:w="1430" w:type="dxa"/>
            <w:gridSpan w:val="2"/>
            <w:vAlign w:val="bottom"/>
          </w:tcPr>
          <w:p w14:paraId="235C429F" w14:textId="77777777"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p>
        </w:tc>
        <w:tc>
          <w:tcPr>
            <w:tcW w:w="1559" w:type="dxa"/>
            <w:gridSpan w:val="2"/>
            <w:vAlign w:val="bottom"/>
            <w:hideMark/>
          </w:tcPr>
          <w:p w14:paraId="25749E76" w14:textId="77777777"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r w:rsidRPr="009E4761">
              <w:rPr>
                <w:rFonts w:cs="Arial"/>
                <w:color w:val="000000"/>
                <w:sz w:val="13"/>
                <w:szCs w:val="13"/>
              </w:rPr>
              <w:t>year attributable</w:t>
            </w:r>
          </w:p>
        </w:tc>
        <w:tc>
          <w:tcPr>
            <w:tcW w:w="1417" w:type="dxa"/>
            <w:gridSpan w:val="2"/>
            <w:vAlign w:val="bottom"/>
            <w:hideMark/>
          </w:tcPr>
          <w:p w14:paraId="05EFE066" w14:textId="495D11D8"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r w:rsidRPr="009E4761">
              <w:rPr>
                <w:rFonts w:cs="Arial"/>
                <w:color w:val="000000"/>
                <w:sz w:val="13"/>
                <w:szCs w:val="13"/>
              </w:rPr>
              <w:t>year attributable</w:t>
            </w:r>
          </w:p>
        </w:tc>
        <w:tc>
          <w:tcPr>
            <w:tcW w:w="1560" w:type="dxa"/>
            <w:gridSpan w:val="2"/>
          </w:tcPr>
          <w:p w14:paraId="5E806020" w14:textId="77777777"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p>
        </w:tc>
        <w:tc>
          <w:tcPr>
            <w:tcW w:w="1446" w:type="dxa"/>
            <w:gridSpan w:val="2"/>
            <w:vAlign w:val="bottom"/>
            <w:hideMark/>
          </w:tcPr>
          <w:p w14:paraId="7DF498DE" w14:textId="77777777" w:rsidR="00952D44" w:rsidRPr="009E4761" w:rsidRDefault="00952D44" w:rsidP="009E476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553"/>
                <w:tab w:val="left" w:pos="2073"/>
                <w:tab w:val="left" w:pos="2207"/>
                <w:tab w:val="left" w:pos="2626"/>
                <w:tab w:val="left" w:pos="2760"/>
                <w:tab w:val="left" w:pos="3178"/>
                <w:tab w:val="left" w:pos="3311"/>
                <w:tab w:val="left" w:pos="3863"/>
              </w:tabs>
              <w:spacing w:before="35" w:after="17" w:line="276" w:lineRule="auto"/>
              <w:ind w:left="-115" w:right="-63"/>
              <w:jc w:val="center"/>
              <w:rPr>
                <w:rFonts w:cs="Arial"/>
                <w:color w:val="000000"/>
                <w:sz w:val="13"/>
                <w:szCs w:val="13"/>
              </w:rPr>
            </w:pPr>
            <w:r w:rsidRPr="009E4761">
              <w:rPr>
                <w:rFonts w:cs="Arial"/>
                <w:color w:val="000000"/>
                <w:sz w:val="13"/>
                <w:szCs w:val="13"/>
              </w:rPr>
              <w:t xml:space="preserve">  comprehensive</w:t>
            </w:r>
          </w:p>
        </w:tc>
        <w:tc>
          <w:tcPr>
            <w:tcW w:w="1562" w:type="dxa"/>
            <w:gridSpan w:val="2"/>
            <w:vAlign w:val="bottom"/>
            <w:hideMark/>
          </w:tcPr>
          <w:p w14:paraId="2B997669" w14:textId="12826935"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r w:rsidRPr="009E4761">
              <w:rPr>
                <w:rFonts w:cs="Arial"/>
                <w:color w:val="000000"/>
                <w:sz w:val="13"/>
                <w:szCs w:val="13"/>
              </w:rPr>
              <w:t>Income attributable</w:t>
            </w:r>
          </w:p>
        </w:tc>
        <w:tc>
          <w:tcPr>
            <w:tcW w:w="1561" w:type="dxa"/>
            <w:gridSpan w:val="2"/>
            <w:vAlign w:val="bottom"/>
            <w:hideMark/>
          </w:tcPr>
          <w:p w14:paraId="39605411" w14:textId="317BD0AC"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r w:rsidRPr="009E4761">
              <w:rPr>
                <w:rFonts w:cs="Arial"/>
                <w:color w:val="000000"/>
                <w:sz w:val="13"/>
                <w:szCs w:val="13"/>
              </w:rPr>
              <w:t>income attributable to</w:t>
            </w:r>
          </w:p>
        </w:tc>
        <w:tc>
          <w:tcPr>
            <w:tcW w:w="1423" w:type="dxa"/>
            <w:gridSpan w:val="2"/>
            <w:vAlign w:val="bottom"/>
          </w:tcPr>
          <w:p w14:paraId="3F85D350" w14:textId="77777777"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r w:rsidRPr="009E4761">
              <w:rPr>
                <w:rFonts w:cs="Arial"/>
                <w:color w:val="000000"/>
                <w:sz w:val="13"/>
                <w:szCs w:val="13"/>
              </w:rPr>
              <w:t>comprehensive</w:t>
            </w:r>
          </w:p>
        </w:tc>
      </w:tr>
      <w:tr w:rsidR="00952D44" w:rsidRPr="009E4761" w14:paraId="241CB2CC" w14:textId="77777777" w:rsidTr="005636AE">
        <w:trPr>
          <w:cantSplit/>
        </w:trPr>
        <w:tc>
          <w:tcPr>
            <w:tcW w:w="2783" w:type="dxa"/>
          </w:tcPr>
          <w:p w14:paraId="3B62E925" w14:textId="77777777" w:rsidR="00952D44" w:rsidRPr="009E4761" w:rsidRDefault="00952D44" w:rsidP="009E476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849"/>
                <w:tab w:val="left" w:pos="969"/>
                <w:tab w:val="left" w:pos="1103"/>
                <w:tab w:val="left" w:pos="1486"/>
                <w:tab w:val="left" w:pos="1522"/>
                <w:tab w:val="left" w:pos="2073"/>
                <w:tab w:val="left" w:pos="2207"/>
                <w:tab w:val="left" w:pos="2626"/>
                <w:tab w:val="left" w:pos="2760"/>
                <w:tab w:val="right" w:pos="3186"/>
                <w:tab w:val="left" w:pos="3311"/>
                <w:tab w:val="left" w:pos="3863"/>
                <w:tab w:val="right" w:pos="3929"/>
                <w:tab w:val="right" w:pos="4672"/>
                <w:tab w:val="right" w:pos="5416"/>
                <w:tab w:val="right" w:pos="6425"/>
              </w:tabs>
              <w:spacing w:before="35" w:after="17" w:line="276" w:lineRule="auto"/>
              <w:jc w:val="center"/>
              <w:rPr>
                <w:rFonts w:cs="Arial"/>
                <w:color w:val="000000"/>
                <w:sz w:val="13"/>
                <w:szCs w:val="13"/>
              </w:rPr>
            </w:pPr>
          </w:p>
        </w:tc>
        <w:tc>
          <w:tcPr>
            <w:tcW w:w="1430" w:type="dxa"/>
            <w:gridSpan w:val="2"/>
            <w:vAlign w:val="bottom"/>
          </w:tcPr>
          <w:p w14:paraId="5C97003D" w14:textId="77777777"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p>
        </w:tc>
        <w:tc>
          <w:tcPr>
            <w:tcW w:w="1559" w:type="dxa"/>
            <w:gridSpan w:val="2"/>
            <w:vAlign w:val="bottom"/>
            <w:hideMark/>
          </w:tcPr>
          <w:p w14:paraId="27F10F29" w14:textId="77777777"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r w:rsidRPr="009E4761">
              <w:rPr>
                <w:rFonts w:cs="Arial"/>
                <w:color w:val="000000"/>
                <w:sz w:val="13"/>
                <w:szCs w:val="13"/>
              </w:rPr>
              <w:t>to the Company’s</w:t>
            </w:r>
          </w:p>
        </w:tc>
        <w:tc>
          <w:tcPr>
            <w:tcW w:w="1417" w:type="dxa"/>
            <w:gridSpan w:val="2"/>
            <w:vAlign w:val="bottom"/>
            <w:hideMark/>
          </w:tcPr>
          <w:p w14:paraId="65DF5A0E" w14:textId="5C47DB2D"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r w:rsidRPr="009E4761">
              <w:rPr>
                <w:rFonts w:cs="Arial"/>
                <w:color w:val="000000"/>
                <w:sz w:val="13"/>
                <w:szCs w:val="13"/>
              </w:rPr>
              <w:t xml:space="preserve">to </w:t>
            </w:r>
            <w:proofErr w:type="gramStart"/>
            <w:r w:rsidRPr="009E4761">
              <w:rPr>
                <w:rFonts w:cs="Arial"/>
                <w:color w:val="000000"/>
                <w:sz w:val="13"/>
                <w:szCs w:val="13"/>
              </w:rPr>
              <w:t>non</w:t>
            </w:r>
            <w:r w:rsidR="00514E8A">
              <w:rPr>
                <w:rFonts w:cstheme="minorBidi" w:hint="cs"/>
                <w:color w:val="000000"/>
                <w:sz w:val="13"/>
                <w:szCs w:val="13"/>
                <w:cs/>
              </w:rPr>
              <w:t xml:space="preserve"> </w:t>
            </w:r>
            <w:r w:rsidRPr="009E4761">
              <w:rPr>
                <w:rFonts w:cs="Arial"/>
                <w:color w:val="000000"/>
                <w:sz w:val="13"/>
                <w:szCs w:val="13"/>
              </w:rPr>
              <w:t xml:space="preserve">- </w:t>
            </w:r>
            <w:proofErr w:type="gramEnd"/>
            <w:r w:rsidRPr="009E4761">
              <w:rPr>
                <w:rFonts w:cs="Arial"/>
                <w:color w:val="000000"/>
                <w:sz w:val="13"/>
                <w:szCs w:val="13"/>
              </w:rPr>
              <w:t>controlling</w:t>
            </w:r>
          </w:p>
        </w:tc>
        <w:tc>
          <w:tcPr>
            <w:tcW w:w="1560" w:type="dxa"/>
            <w:gridSpan w:val="2"/>
          </w:tcPr>
          <w:p w14:paraId="448EB3D6" w14:textId="300AD2A6"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r w:rsidRPr="009E4761">
              <w:rPr>
                <w:rFonts w:cs="Arial"/>
                <w:color w:val="000000"/>
                <w:sz w:val="13"/>
                <w:szCs w:val="13"/>
              </w:rPr>
              <w:t>Profit</w:t>
            </w:r>
            <w:r w:rsidRPr="009E4761">
              <w:rPr>
                <w:rFonts w:cs="Arial"/>
                <w:color w:val="000000"/>
                <w:sz w:val="13"/>
                <w:szCs w:val="13"/>
                <w:cs/>
              </w:rPr>
              <w:t xml:space="preserve"> </w:t>
            </w:r>
            <w:r w:rsidRPr="009E4761">
              <w:rPr>
                <w:rFonts w:cs="Arial"/>
                <w:color w:val="000000"/>
                <w:sz w:val="13"/>
                <w:szCs w:val="13"/>
              </w:rPr>
              <w:t xml:space="preserve">(loss) for </w:t>
            </w:r>
          </w:p>
        </w:tc>
        <w:tc>
          <w:tcPr>
            <w:tcW w:w="1446" w:type="dxa"/>
            <w:gridSpan w:val="2"/>
            <w:vAlign w:val="bottom"/>
            <w:hideMark/>
          </w:tcPr>
          <w:p w14:paraId="3195F009" w14:textId="79DEDE44"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r w:rsidRPr="009E4761">
              <w:rPr>
                <w:rFonts w:cs="Arial"/>
                <w:color w:val="000000"/>
                <w:sz w:val="13"/>
                <w:szCs w:val="13"/>
              </w:rPr>
              <w:t>income</w:t>
            </w:r>
          </w:p>
        </w:tc>
        <w:tc>
          <w:tcPr>
            <w:tcW w:w="1562" w:type="dxa"/>
            <w:gridSpan w:val="2"/>
            <w:vAlign w:val="bottom"/>
            <w:hideMark/>
          </w:tcPr>
          <w:p w14:paraId="60265432" w14:textId="013600D5"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r w:rsidRPr="009E4761">
              <w:rPr>
                <w:rFonts w:cs="Arial"/>
                <w:color w:val="000000"/>
                <w:sz w:val="13"/>
                <w:szCs w:val="13"/>
              </w:rPr>
              <w:t>to the Company’s</w:t>
            </w:r>
          </w:p>
        </w:tc>
        <w:tc>
          <w:tcPr>
            <w:tcW w:w="1561" w:type="dxa"/>
            <w:gridSpan w:val="2"/>
            <w:vAlign w:val="bottom"/>
            <w:hideMark/>
          </w:tcPr>
          <w:p w14:paraId="3978F495" w14:textId="01874EE0"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r w:rsidRPr="009E4761">
              <w:rPr>
                <w:rFonts w:cs="Arial"/>
                <w:color w:val="000000"/>
                <w:sz w:val="13"/>
                <w:szCs w:val="13"/>
              </w:rPr>
              <w:t>the Company’s</w:t>
            </w:r>
          </w:p>
        </w:tc>
        <w:tc>
          <w:tcPr>
            <w:tcW w:w="1423" w:type="dxa"/>
            <w:gridSpan w:val="2"/>
            <w:vAlign w:val="bottom"/>
          </w:tcPr>
          <w:p w14:paraId="704BB99D" w14:textId="5A132D8F"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r w:rsidRPr="009E4761">
              <w:rPr>
                <w:rFonts w:cs="Arial"/>
                <w:color w:val="000000"/>
                <w:sz w:val="13"/>
                <w:szCs w:val="13"/>
              </w:rPr>
              <w:t>income</w:t>
            </w:r>
          </w:p>
        </w:tc>
      </w:tr>
      <w:tr w:rsidR="00952D44" w:rsidRPr="009E4761" w14:paraId="2AE8648F" w14:textId="77777777" w:rsidTr="005636AE">
        <w:trPr>
          <w:cantSplit/>
        </w:trPr>
        <w:tc>
          <w:tcPr>
            <w:tcW w:w="2783" w:type="dxa"/>
            <w:vAlign w:val="bottom"/>
            <w:hideMark/>
          </w:tcPr>
          <w:p w14:paraId="7C041233" w14:textId="3C8AC20C" w:rsidR="00952D44" w:rsidRPr="009E4761" w:rsidRDefault="00952D44" w:rsidP="009E476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849"/>
                <w:tab w:val="left" w:pos="969"/>
                <w:tab w:val="left" w:pos="1103"/>
                <w:tab w:val="left" w:pos="1486"/>
                <w:tab w:val="left" w:pos="1522"/>
                <w:tab w:val="left" w:pos="2073"/>
                <w:tab w:val="left" w:pos="2207"/>
                <w:tab w:val="left" w:pos="2626"/>
                <w:tab w:val="left" w:pos="2760"/>
                <w:tab w:val="right" w:pos="3186"/>
                <w:tab w:val="left" w:pos="3311"/>
                <w:tab w:val="left" w:pos="3863"/>
                <w:tab w:val="right" w:pos="3929"/>
                <w:tab w:val="right" w:pos="4672"/>
                <w:tab w:val="right" w:pos="5416"/>
                <w:tab w:val="right" w:pos="6425"/>
              </w:tabs>
              <w:spacing w:before="35" w:after="17" w:line="276" w:lineRule="auto"/>
              <w:jc w:val="center"/>
              <w:rPr>
                <w:rFonts w:cs="Arial"/>
                <w:color w:val="000000"/>
                <w:sz w:val="13"/>
                <w:szCs w:val="13"/>
              </w:rPr>
            </w:pPr>
          </w:p>
        </w:tc>
        <w:tc>
          <w:tcPr>
            <w:tcW w:w="1430" w:type="dxa"/>
            <w:gridSpan w:val="2"/>
            <w:vAlign w:val="bottom"/>
            <w:hideMark/>
          </w:tcPr>
          <w:p w14:paraId="433B236A" w14:textId="77777777" w:rsidR="00952D44" w:rsidRPr="009E4761" w:rsidRDefault="00952D44" w:rsidP="009E4761">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r w:rsidRPr="009E4761">
              <w:rPr>
                <w:rFonts w:cs="Arial"/>
                <w:color w:val="000000"/>
                <w:sz w:val="13"/>
                <w:szCs w:val="13"/>
              </w:rPr>
              <w:t>Revenue</w:t>
            </w:r>
          </w:p>
        </w:tc>
        <w:tc>
          <w:tcPr>
            <w:tcW w:w="1559" w:type="dxa"/>
            <w:gridSpan w:val="2"/>
            <w:vAlign w:val="bottom"/>
            <w:hideMark/>
          </w:tcPr>
          <w:p w14:paraId="4ECA8122" w14:textId="34C317F4" w:rsidR="00952D44" w:rsidRPr="009E4761" w:rsidRDefault="00952D44" w:rsidP="009E4761">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r w:rsidRPr="009E4761">
              <w:rPr>
                <w:rFonts w:cs="Arial"/>
                <w:color w:val="000000"/>
                <w:sz w:val="13"/>
                <w:szCs w:val="13"/>
              </w:rPr>
              <w:t>Shareholders</w:t>
            </w:r>
          </w:p>
        </w:tc>
        <w:tc>
          <w:tcPr>
            <w:tcW w:w="1417" w:type="dxa"/>
            <w:gridSpan w:val="2"/>
            <w:vAlign w:val="bottom"/>
            <w:hideMark/>
          </w:tcPr>
          <w:p w14:paraId="49C8D735" w14:textId="77777777" w:rsidR="00952D44" w:rsidRPr="009E4761" w:rsidRDefault="00952D44" w:rsidP="009E4761">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r w:rsidRPr="009E4761">
              <w:rPr>
                <w:rFonts w:cs="Arial"/>
                <w:color w:val="000000"/>
                <w:sz w:val="13"/>
                <w:szCs w:val="13"/>
              </w:rPr>
              <w:t>interests</w:t>
            </w:r>
          </w:p>
        </w:tc>
        <w:tc>
          <w:tcPr>
            <w:tcW w:w="1560" w:type="dxa"/>
            <w:gridSpan w:val="2"/>
            <w:vAlign w:val="bottom"/>
          </w:tcPr>
          <w:p w14:paraId="38F4EEA3" w14:textId="77777777" w:rsidR="00952D44" w:rsidRPr="009E4761" w:rsidRDefault="00952D44" w:rsidP="009E4761">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r w:rsidRPr="009E4761">
              <w:rPr>
                <w:rFonts w:cs="Arial"/>
                <w:color w:val="000000"/>
                <w:sz w:val="13"/>
                <w:szCs w:val="13"/>
              </w:rPr>
              <w:t>the year</w:t>
            </w:r>
          </w:p>
        </w:tc>
        <w:tc>
          <w:tcPr>
            <w:tcW w:w="1446" w:type="dxa"/>
            <w:gridSpan w:val="2"/>
            <w:vAlign w:val="bottom"/>
            <w:hideMark/>
          </w:tcPr>
          <w:p w14:paraId="2773A9A6" w14:textId="77777777" w:rsidR="00952D44" w:rsidRPr="009E4761" w:rsidRDefault="00952D44" w:rsidP="009E4761">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r w:rsidRPr="009E4761">
              <w:rPr>
                <w:rFonts w:cs="Arial"/>
                <w:color w:val="000000"/>
                <w:sz w:val="13"/>
                <w:szCs w:val="13"/>
              </w:rPr>
              <w:t>for the year</w:t>
            </w:r>
          </w:p>
        </w:tc>
        <w:tc>
          <w:tcPr>
            <w:tcW w:w="1562" w:type="dxa"/>
            <w:gridSpan w:val="2"/>
            <w:vAlign w:val="bottom"/>
            <w:hideMark/>
          </w:tcPr>
          <w:p w14:paraId="1B401541" w14:textId="77777777" w:rsidR="00952D44" w:rsidRPr="009E4761" w:rsidRDefault="00952D44" w:rsidP="009E4761">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r w:rsidRPr="009E4761">
              <w:rPr>
                <w:rFonts w:cs="Arial"/>
                <w:color w:val="000000"/>
                <w:sz w:val="13"/>
                <w:szCs w:val="13"/>
              </w:rPr>
              <w:t>Shareholders</w:t>
            </w:r>
          </w:p>
        </w:tc>
        <w:tc>
          <w:tcPr>
            <w:tcW w:w="1561" w:type="dxa"/>
            <w:gridSpan w:val="2"/>
            <w:vAlign w:val="bottom"/>
            <w:hideMark/>
          </w:tcPr>
          <w:p w14:paraId="047C3130" w14:textId="244ADED5" w:rsidR="00952D44" w:rsidRPr="009E4761" w:rsidRDefault="00952D44" w:rsidP="009E4761">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cs/>
              </w:rPr>
            </w:pPr>
            <w:r w:rsidRPr="009E4761">
              <w:rPr>
                <w:rFonts w:cs="Arial"/>
                <w:color w:val="000000"/>
                <w:sz w:val="13"/>
                <w:szCs w:val="13"/>
              </w:rPr>
              <w:t>Shareholders</w:t>
            </w:r>
          </w:p>
        </w:tc>
        <w:tc>
          <w:tcPr>
            <w:tcW w:w="1423" w:type="dxa"/>
            <w:gridSpan w:val="2"/>
            <w:vAlign w:val="bottom"/>
          </w:tcPr>
          <w:p w14:paraId="2B77B85C" w14:textId="77777777" w:rsidR="00952D44" w:rsidRPr="009E4761" w:rsidRDefault="00952D44" w:rsidP="009E4761">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r w:rsidRPr="009E4761">
              <w:rPr>
                <w:rFonts w:cs="Arial"/>
                <w:color w:val="000000"/>
                <w:sz w:val="13"/>
                <w:szCs w:val="13"/>
              </w:rPr>
              <w:t>for the year</w:t>
            </w:r>
          </w:p>
        </w:tc>
      </w:tr>
      <w:tr w:rsidR="003007F0" w:rsidRPr="009E4761" w14:paraId="00ADD219" w14:textId="7E47855B" w:rsidTr="005636AE">
        <w:trPr>
          <w:cantSplit/>
          <w:trHeight w:val="171"/>
        </w:trPr>
        <w:tc>
          <w:tcPr>
            <w:tcW w:w="2783" w:type="dxa"/>
            <w:vAlign w:val="bottom"/>
          </w:tcPr>
          <w:p w14:paraId="42781170" w14:textId="5C513209" w:rsidR="003007F0" w:rsidRPr="009E4761" w:rsidRDefault="002A6003" w:rsidP="003007F0">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849"/>
                <w:tab w:val="left" w:pos="969"/>
                <w:tab w:val="left" w:pos="1103"/>
                <w:tab w:val="left" w:pos="1486"/>
                <w:tab w:val="left" w:pos="1522"/>
                <w:tab w:val="left" w:pos="2073"/>
                <w:tab w:val="left" w:pos="2207"/>
                <w:tab w:val="left" w:pos="2626"/>
                <w:tab w:val="left" w:pos="2760"/>
                <w:tab w:val="right" w:pos="3186"/>
                <w:tab w:val="left" w:pos="3311"/>
                <w:tab w:val="left" w:pos="3863"/>
                <w:tab w:val="right" w:pos="3929"/>
                <w:tab w:val="right" w:pos="4672"/>
                <w:tab w:val="right" w:pos="5416"/>
                <w:tab w:val="right" w:pos="6425"/>
              </w:tabs>
              <w:spacing w:before="35" w:after="17" w:line="276" w:lineRule="auto"/>
              <w:jc w:val="center"/>
              <w:rPr>
                <w:rFonts w:cs="Arial"/>
                <w:color w:val="000000"/>
                <w:sz w:val="13"/>
                <w:szCs w:val="13"/>
              </w:rPr>
            </w:pPr>
            <w:r>
              <w:rPr>
                <w:rFonts w:cs="Arial"/>
                <w:color w:val="000000"/>
                <w:sz w:val="13"/>
                <w:szCs w:val="13"/>
              </w:rPr>
              <w:t>Subsidiaries</w:t>
            </w:r>
          </w:p>
        </w:tc>
        <w:tc>
          <w:tcPr>
            <w:tcW w:w="721" w:type="dxa"/>
            <w:vAlign w:val="bottom"/>
          </w:tcPr>
          <w:p w14:paraId="1341DE71" w14:textId="26864A66" w:rsidR="003007F0" w:rsidRPr="009E4761" w:rsidRDefault="003007F0" w:rsidP="003007F0">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r w:rsidRPr="00567A6E">
              <w:rPr>
                <w:rFonts w:cs="Arial"/>
                <w:color w:val="000000"/>
                <w:sz w:val="13"/>
                <w:szCs w:val="13"/>
              </w:rPr>
              <w:t>202</w:t>
            </w:r>
            <w:r>
              <w:rPr>
                <w:rFonts w:cs="Arial"/>
                <w:color w:val="000000"/>
                <w:sz w:val="13"/>
                <w:szCs w:val="13"/>
              </w:rPr>
              <w:t>5</w:t>
            </w:r>
          </w:p>
        </w:tc>
        <w:tc>
          <w:tcPr>
            <w:tcW w:w="709" w:type="dxa"/>
            <w:vAlign w:val="bottom"/>
          </w:tcPr>
          <w:p w14:paraId="2F4ABA31" w14:textId="37E240C4" w:rsidR="003007F0" w:rsidRPr="009E4761" w:rsidRDefault="003007F0" w:rsidP="003007F0">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r w:rsidRPr="00567A6E">
              <w:rPr>
                <w:rFonts w:cs="Arial"/>
                <w:color w:val="000000"/>
                <w:sz w:val="13"/>
                <w:szCs w:val="13"/>
              </w:rPr>
              <w:t>202</w:t>
            </w:r>
            <w:r>
              <w:rPr>
                <w:rFonts w:cs="Arial"/>
                <w:color w:val="000000"/>
                <w:sz w:val="13"/>
                <w:szCs w:val="13"/>
              </w:rPr>
              <w:t>4</w:t>
            </w:r>
          </w:p>
        </w:tc>
        <w:tc>
          <w:tcPr>
            <w:tcW w:w="708" w:type="dxa"/>
            <w:vAlign w:val="bottom"/>
          </w:tcPr>
          <w:p w14:paraId="60FF45FA" w14:textId="6E0B7658" w:rsidR="003007F0" w:rsidRPr="009E4761" w:rsidRDefault="003007F0" w:rsidP="003007F0">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r w:rsidRPr="00567A6E">
              <w:rPr>
                <w:rFonts w:cs="Arial"/>
                <w:color w:val="000000"/>
                <w:sz w:val="13"/>
                <w:szCs w:val="13"/>
              </w:rPr>
              <w:t>202</w:t>
            </w:r>
            <w:r>
              <w:rPr>
                <w:rFonts w:cs="Arial"/>
                <w:color w:val="000000"/>
                <w:sz w:val="13"/>
                <w:szCs w:val="13"/>
              </w:rPr>
              <w:t>5</w:t>
            </w:r>
          </w:p>
        </w:tc>
        <w:tc>
          <w:tcPr>
            <w:tcW w:w="851" w:type="dxa"/>
            <w:vAlign w:val="bottom"/>
          </w:tcPr>
          <w:p w14:paraId="5435A1F3" w14:textId="3CA98D2E" w:rsidR="003007F0" w:rsidRPr="009E4761" w:rsidRDefault="003007F0" w:rsidP="003007F0">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r w:rsidRPr="00567A6E">
              <w:rPr>
                <w:rFonts w:cs="Arial"/>
                <w:color w:val="000000"/>
                <w:sz w:val="13"/>
                <w:szCs w:val="13"/>
              </w:rPr>
              <w:t>202</w:t>
            </w:r>
            <w:r>
              <w:rPr>
                <w:rFonts w:cs="Arial"/>
                <w:color w:val="000000"/>
                <w:sz w:val="13"/>
                <w:szCs w:val="13"/>
              </w:rPr>
              <w:t>4</w:t>
            </w:r>
          </w:p>
        </w:tc>
        <w:tc>
          <w:tcPr>
            <w:tcW w:w="709" w:type="dxa"/>
            <w:vAlign w:val="bottom"/>
          </w:tcPr>
          <w:p w14:paraId="3C2C791D" w14:textId="77914AD1" w:rsidR="003007F0" w:rsidRPr="009E4761" w:rsidRDefault="003007F0" w:rsidP="003007F0">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r w:rsidRPr="00567A6E">
              <w:rPr>
                <w:rFonts w:cs="Arial"/>
                <w:color w:val="000000"/>
                <w:sz w:val="13"/>
                <w:szCs w:val="13"/>
              </w:rPr>
              <w:t>202</w:t>
            </w:r>
            <w:r>
              <w:rPr>
                <w:rFonts w:cs="Arial"/>
                <w:color w:val="000000"/>
                <w:sz w:val="13"/>
                <w:szCs w:val="13"/>
              </w:rPr>
              <w:t>5</w:t>
            </w:r>
          </w:p>
        </w:tc>
        <w:tc>
          <w:tcPr>
            <w:tcW w:w="708" w:type="dxa"/>
            <w:vAlign w:val="bottom"/>
          </w:tcPr>
          <w:p w14:paraId="363DD859" w14:textId="65581269" w:rsidR="003007F0" w:rsidRPr="009E4761" w:rsidRDefault="003007F0" w:rsidP="003007F0">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r w:rsidRPr="00567A6E">
              <w:rPr>
                <w:rFonts w:cs="Arial"/>
                <w:color w:val="000000"/>
                <w:sz w:val="13"/>
                <w:szCs w:val="13"/>
              </w:rPr>
              <w:t>202</w:t>
            </w:r>
            <w:r>
              <w:rPr>
                <w:rFonts w:cs="Arial"/>
                <w:color w:val="000000"/>
                <w:sz w:val="13"/>
                <w:szCs w:val="13"/>
              </w:rPr>
              <w:t>4</w:t>
            </w:r>
          </w:p>
        </w:tc>
        <w:tc>
          <w:tcPr>
            <w:tcW w:w="709" w:type="dxa"/>
            <w:vAlign w:val="bottom"/>
          </w:tcPr>
          <w:p w14:paraId="112F1997" w14:textId="2A3ECFC1" w:rsidR="003007F0" w:rsidRPr="009E4761" w:rsidRDefault="003007F0" w:rsidP="003007F0">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r w:rsidRPr="00567A6E">
              <w:rPr>
                <w:rFonts w:cs="Arial"/>
                <w:color w:val="000000"/>
                <w:sz w:val="13"/>
                <w:szCs w:val="13"/>
              </w:rPr>
              <w:t>202</w:t>
            </w:r>
            <w:r>
              <w:rPr>
                <w:rFonts w:cs="Arial"/>
                <w:color w:val="000000"/>
                <w:sz w:val="13"/>
                <w:szCs w:val="13"/>
              </w:rPr>
              <w:t>5</w:t>
            </w:r>
          </w:p>
        </w:tc>
        <w:tc>
          <w:tcPr>
            <w:tcW w:w="851" w:type="dxa"/>
            <w:vAlign w:val="bottom"/>
          </w:tcPr>
          <w:p w14:paraId="7FFBE1EB" w14:textId="22A67507" w:rsidR="003007F0" w:rsidRPr="009E4761" w:rsidRDefault="003007F0" w:rsidP="003007F0">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r w:rsidRPr="00567A6E">
              <w:rPr>
                <w:rFonts w:cs="Arial"/>
                <w:color w:val="000000"/>
                <w:sz w:val="13"/>
                <w:szCs w:val="13"/>
              </w:rPr>
              <w:t>202</w:t>
            </w:r>
            <w:r>
              <w:rPr>
                <w:rFonts w:cs="Arial"/>
                <w:color w:val="000000"/>
                <w:sz w:val="13"/>
                <w:szCs w:val="13"/>
              </w:rPr>
              <w:t>4</w:t>
            </w:r>
          </w:p>
        </w:tc>
        <w:tc>
          <w:tcPr>
            <w:tcW w:w="735" w:type="dxa"/>
            <w:vAlign w:val="bottom"/>
          </w:tcPr>
          <w:p w14:paraId="56F57757" w14:textId="261B9CDA" w:rsidR="003007F0" w:rsidRPr="009E4761" w:rsidRDefault="003007F0" w:rsidP="003007F0">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r w:rsidRPr="00567A6E">
              <w:rPr>
                <w:rFonts w:cs="Arial"/>
                <w:color w:val="000000"/>
                <w:sz w:val="13"/>
                <w:szCs w:val="13"/>
              </w:rPr>
              <w:t>202</w:t>
            </w:r>
            <w:r>
              <w:rPr>
                <w:rFonts w:cs="Arial"/>
                <w:color w:val="000000"/>
                <w:sz w:val="13"/>
                <w:szCs w:val="13"/>
              </w:rPr>
              <w:t>5</w:t>
            </w:r>
          </w:p>
        </w:tc>
        <w:tc>
          <w:tcPr>
            <w:tcW w:w="711" w:type="dxa"/>
            <w:vAlign w:val="bottom"/>
          </w:tcPr>
          <w:p w14:paraId="5600BE9F" w14:textId="6C1E0FBC" w:rsidR="003007F0" w:rsidRPr="009E4761" w:rsidRDefault="003007F0" w:rsidP="003007F0">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r w:rsidRPr="00567A6E">
              <w:rPr>
                <w:rFonts w:cs="Arial"/>
                <w:color w:val="000000"/>
                <w:sz w:val="13"/>
                <w:szCs w:val="13"/>
              </w:rPr>
              <w:t>202</w:t>
            </w:r>
            <w:r>
              <w:rPr>
                <w:rFonts w:cs="Arial"/>
                <w:color w:val="000000"/>
                <w:sz w:val="13"/>
                <w:szCs w:val="13"/>
              </w:rPr>
              <w:t>4</w:t>
            </w:r>
          </w:p>
        </w:tc>
        <w:tc>
          <w:tcPr>
            <w:tcW w:w="767" w:type="dxa"/>
            <w:vAlign w:val="bottom"/>
          </w:tcPr>
          <w:p w14:paraId="21F03B5E" w14:textId="69E50D53" w:rsidR="003007F0" w:rsidRPr="009E4761" w:rsidRDefault="003007F0" w:rsidP="003007F0">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r w:rsidRPr="00567A6E">
              <w:rPr>
                <w:rFonts w:cs="Arial"/>
                <w:color w:val="000000"/>
                <w:sz w:val="13"/>
                <w:szCs w:val="13"/>
              </w:rPr>
              <w:t>202</w:t>
            </w:r>
            <w:r>
              <w:rPr>
                <w:rFonts w:cs="Arial"/>
                <w:color w:val="000000"/>
                <w:sz w:val="13"/>
                <w:szCs w:val="13"/>
              </w:rPr>
              <w:t>5</w:t>
            </w:r>
          </w:p>
        </w:tc>
        <w:tc>
          <w:tcPr>
            <w:tcW w:w="795" w:type="dxa"/>
            <w:vAlign w:val="bottom"/>
          </w:tcPr>
          <w:p w14:paraId="4A4BC4AF" w14:textId="2A041547" w:rsidR="003007F0" w:rsidRPr="009E4761" w:rsidRDefault="003007F0" w:rsidP="003007F0">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r w:rsidRPr="00567A6E">
              <w:rPr>
                <w:rFonts w:cs="Arial"/>
                <w:color w:val="000000"/>
                <w:sz w:val="13"/>
                <w:szCs w:val="13"/>
              </w:rPr>
              <w:t>202</w:t>
            </w:r>
            <w:r>
              <w:rPr>
                <w:rFonts w:cs="Arial"/>
                <w:color w:val="000000"/>
                <w:sz w:val="13"/>
                <w:szCs w:val="13"/>
              </w:rPr>
              <w:t>4</w:t>
            </w:r>
          </w:p>
        </w:tc>
        <w:tc>
          <w:tcPr>
            <w:tcW w:w="786" w:type="dxa"/>
            <w:vAlign w:val="bottom"/>
          </w:tcPr>
          <w:p w14:paraId="18225B2B" w14:textId="431B0FB8" w:rsidR="003007F0" w:rsidRPr="009E4761" w:rsidRDefault="003007F0" w:rsidP="003007F0">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r w:rsidRPr="00567A6E">
              <w:rPr>
                <w:rFonts w:cs="Arial"/>
                <w:color w:val="000000"/>
                <w:sz w:val="13"/>
                <w:szCs w:val="13"/>
              </w:rPr>
              <w:t>202</w:t>
            </w:r>
            <w:r>
              <w:rPr>
                <w:rFonts w:cs="Arial"/>
                <w:color w:val="000000"/>
                <w:sz w:val="13"/>
                <w:szCs w:val="13"/>
              </w:rPr>
              <w:t>5</w:t>
            </w:r>
          </w:p>
        </w:tc>
        <w:tc>
          <w:tcPr>
            <w:tcW w:w="775" w:type="dxa"/>
            <w:vAlign w:val="bottom"/>
          </w:tcPr>
          <w:p w14:paraId="5E91860A" w14:textId="514D4F7B" w:rsidR="003007F0" w:rsidRPr="009E4761" w:rsidRDefault="003007F0" w:rsidP="003007F0">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r w:rsidRPr="00567A6E">
              <w:rPr>
                <w:rFonts w:cs="Arial"/>
                <w:color w:val="000000"/>
                <w:sz w:val="13"/>
                <w:szCs w:val="13"/>
              </w:rPr>
              <w:t>202</w:t>
            </w:r>
            <w:r>
              <w:rPr>
                <w:rFonts w:cs="Arial"/>
                <w:color w:val="000000"/>
                <w:sz w:val="13"/>
                <w:szCs w:val="13"/>
              </w:rPr>
              <w:t>4</w:t>
            </w:r>
          </w:p>
        </w:tc>
        <w:tc>
          <w:tcPr>
            <w:tcW w:w="708" w:type="dxa"/>
            <w:vAlign w:val="bottom"/>
          </w:tcPr>
          <w:p w14:paraId="7910482D" w14:textId="0F518192" w:rsidR="003007F0" w:rsidRPr="009E4761" w:rsidRDefault="003007F0" w:rsidP="003007F0">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r w:rsidRPr="00567A6E">
              <w:rPr>
                <w:rFonts w:cs="Arial"/>
                <w:color w:val="000000"/>
                <w:sz w:val="13"/>
                <w:szCs w:val="13"/>
              </w:rPr>
              <w:t>202</w:t>
            </w:r>
            <w:r>
              <w:rPr>
                <w:rFonts w:cs="Arial"/>
                <w:color w:val="000000"/>
                <w:sz w:val="13"/>
                <w:szCs w:val="13"/>
              </w:rPr>
              <w:t>5</w:t>
            </w:r>
          </w:p>
        </w:tc>
        <w:tc>
          <w:tcPr>
            <w:tcW w:w="715" w:type="dxa"/>
            <w:vAlign w:val="bottom"/>
          </w:tcPr>
          <w:p w14:paraId="18D40127" w14:textId="0D84485E" w:rsidR="003007F0" w:rsidRPr="009E4761" w:rsidRDefault="003007F0" w:rsidP="003007F0">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r w:rsidRPr="00567A6E">
              <w:rPr>
                <w:rFonts w:cs="Arial"/>
                <w:color w:val="000000"/>
                <w:sz w:val="13"/>
                <w:szCs w:val="13"/>
              </w:rPr>
              <w:t>202</w:t>
            </w:r>
            <w:r>
              <w:rPr>
                <w:rFonts w:cs="Arial"/>
                <w:color w:val="000000"/>
                <w:sz w:val="13"/>
                <w:szCs w:val="13"/>
              </w:rPr>
              <w:t>4</w:t>
            </w:r>
          </w:p>
        </w:tc>
      </w:tr>
      <w:tr w:rsidR="00952D44" w:rsidRPr="009E4761" w14:paraId="53B9559B" w14:textId="7BF316DD" w:rsidTr="005636AE">
        <w:trPr>
          <w:cantSplit/>
          <w:trHeight w:val="74"/>
        </w:trPr>
        <w:tc>
          <w:tcPr>
            <w:tcW w:w="2783" w:type="dxa"/>
          </w:tcPr>
          <w:p w14:paraId="30669233" w14:textId="77777777" w:rsidR="00952D44" w:rsidRPr="009E4761" w:rsidRDefault="00952D44" w:rsidP="009E476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849"/>
                <w:tab w:val="left" w:pos="969"/>
                <w:tab w:val="left" w:pos="1103"/>
                <w:tab w:val="left" w:pos="1486"/>
                <w:tab w:val="left" w:pos="1522"/>
                <w:tab w:val="left" w:pos="2073"/>
                <w:tab w:val="left" w:pos="2207"/>
                <w:tab w:val="left" w:pos="2626"/>
                <w:tab w:val="left" w:pos="2760"/>
                <w:tab w:val="right" w:pos="3186"/>
                <w:tab w:val="left" w:pos="3311"/>
                <w:tab w:val="left" w:pos="3863"/>
                <w:tab w:val="right" w:pos="3929"/>
                <w:tab w:val="right" w:pos="4672"/>
                <w:tab w:val="right" w:pos="5416"/>
                <w:tab w:val="right" w:pos="6425"/>
              </w:tabs>
              <w:spacing w:before="35" w:after="17" w:line="276" w:lineRule="auto"/>
              <w:jc w:val="center"/>
              <w:rPr>
                <w:rFonts w:cs="Arial"/>
                <w:color w:val="000000"/>
                <w:sz w:val="13"/>
                <w:szCs w:val="13"/>
              </w:rPr>
            </w:pPr>
          </w:p>
        </w:tc>
        <w:tc>
          <w:tcPr>
            <w:tcW w:w="721" w:type="dxa"/>
          </w:tcPr>
          <w:p w14:paraId="6A03769B" w14:textId="77777777"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p>
        </w:tc>
        <w:tc>
          <w:tcPr>
            <w:tcW w:w="709" w:type="dxa"/>
          </w:tcPr>
          <w:p w14:paraId="69DD32BB" w14:textId="77777777"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p>
        </w:tc>
        <w:tc>
          <w:tcPr>
            <w:tcW w:w="708" w:type="dxa"/>
          </w:tcPr>
          <w:p w14:paraId="21EA0E79" w14:textId="4AC45AD3"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p>
        </w:tc>
        <w:tc>
          <w:tcPr>
            <w:tcW w:w="851" w:type="dxa"/>
          </w:tcPr>
          <w:p w14:paraId="51E0E969" w14:textId="77777777"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p>
        </w:tc>
        <w:tc>
          <w:tcPr>
            <w:tcW w:w="709" w:type="dxa"/>
          </w:tcPr>
          <w:p w14:paraId="2B39FC98" w14:textId="464EA370"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p>
        </w:tc>
        <w:tc>
          <w:tcPr>
            <w:tcW w:w="708" w:type="dxa"/>
          </w:tcPr>
          <w:p w14:paraId="4F25DDB3" w14:textId="77777777"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p>
        </w:tc>
        <w:tc>
          <w:tcPr>
            <w:tcW w:w="709" w:type="dxa"/>
          </w:tcPr>
          <w:p w14:paraId="6A9C1561" w14:textId="1D15247F"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p>
        </w:tc>
        <w:tc>
          <w:tcPr>
            <w:tcW w:w="851" w:type="dxa"/>
          </w:tcPr>
          <w:p w14:paraId="055F91C4" w14:textId="77777777"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p>
        </w:tc>
        <w:tc>
          <w:tcPr>
            <w:tcW w:w="735" w:type="dxa"/>
          </w:tcPr>
          <w:p w14:paraId="00ED12FE" w14:textId="5571AF51"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p>
        </w:tc>
        <w:tc>
          <w:tcPr>
            <w:tcW w:w="711" w:type="dxa"/>
          </w:tcPr>
          <w:p w14:paraId="27C70760" w14:textId="77777777"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p>
        </w:tc>
        <w:tc>
          <w:tcPr>
            <w:tcW w:w="767" w:type="dxa"/>
          </w:tcPr>
          <w:p w14:paraId="21FE4B34" w14:textId="1FDACBBE"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p>
        </w:tc>
        <w:tc>
          <w:tcPr>
            <w:tcW w:w="795" w:type="dxa"/>
          </w:tcPr>
          <w:p w14:paraId="1F28A1F2" w14:textId="77777777"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p>
        </w:tc>
        <w:tc>
          <w:tcPr>
            <w:tcW w:w="786" w:type="dxa"/>
          </w:tcPr>
          <w:p w14:paraId="3397D4D2" w14:textId="1A85EED8"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p>
        </w:tc>
        <w:tc>
          <w:tcPr>
            <w:tcW w:w="775" w:type="dxa"/>
          </w:tcPr>
          <w:p w14:paraId="1BD3EE08" w14:textId="77777777"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p>
        </w:tc>
        <w:tc>
          <w:tcPr>
            <w:tcW w:w="708" w:type="dxa"/>
          </w:tcPr>
          <w:p w14:paraId="62CC53D7" w14:textId="70197615"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p>
        </w:tc>
        <w:tc>
          <w:tcPr>
            <w:tcW w:w="715" w:type="dxa"/>
          </w:tcPr>
          <w:p w14:paraId="37C10483" w14:textId="77777777" w:rsidR="00952D44" w:rsidRPr="009E4761" w:rsidRDefault="00952D44" w:rsidP="009E476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center"/>
              <w:rPr>
                <w:rFonts w:cs="Arial"/>
                <w:color w:val="000000"/>
                <w:sz w:val="13"/>
                <w:szCs w:val="13"/>
              </w:rPr>
            </w:pPr>
          </w:p>
        </w:tc>
      </w:tr>
      <w:tr w:rsidR="003007F0" w:rsidRPr="009E4761" w14:paraId="61AB0CFB" w14:textId="3B2F2362" w:rsidTr="005636AE">
        <w:trPr>
          <w:cantSplit/>
          <w:trHeight w:val="240"/>
        </w:trPr>
        <w:tc>
          <w:tcPr>
            <w:tcW w:w="2783" w:type="dxa"/>
            <w:hideMark/>
          </w:tcPr>
          <w:p w14:paraId="0815EC16" w14:textId="77777777" w:rsidR="003007F0" w:rsidRPr="009E4761" w:rsidRDefault="003007F0" w:rsidP="003007F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15" w:right="-94" w:hanging="115"/>
              <w:rPr>
                <w:rFonts w:cs="Arial"/>
                <w:sz w:val="13"/>
                <w:szCs w:val="13"/>
              </w:rPr>
            </w:pPr>
            <w:r w:rsidRPr="009E4761">
              <w:rPr>
                <w:rFonts w:cs="Arial"/>
                <w:sz w:val="13"/>
                <w:szCs w:val="13"/>
              </w:rPr>
              <w:t>Mida Leasing Public Company Limited</w:t>
            </w:r>
          </w:p>
        </w:tc>
        <w:tc>
          <w:tcPr>
            <w:tcW w:w="721" w:type="dxa"/>
          </w:tcPr>
          <w:p w14:paraId="4C0EB420" w14:textId="7FB93F96" w:rsidR="003007F0" w:rsidRPr="00462AA2" w:rsidRDefault="00564DEB"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564DEB">
              <w:rPr>
                <w:rFonts w:cs="Arial"/>
                <w:sz w:val="13"/>
                <w:szCs w:val="13"/>
              </w:rPr>
              <w:t xml:space="preserve"> </w:t>
            </w:r>
            <w:r w:rsidR="00462AA2" w:rsidRPr="00462AA2">
              <w:rPr>
                <w:rFonts w:cs="Arial"/>
                <w:sz w:val="13"/>
                <w:szCs w:val="13"/>
              </w:rPr>
              <w:t>453,217</w:t>
            </w:r>
            <w:r w:rsidRPr="00564DEB">
              <w:rPr>
                <w:rFonts w:cs="Arial"/>
                <w:sz w:val="13"/>
                <w:szCs w:val="13"/>
              </w:rPr>
              <w:t xml:space="preserve"> </w:t>
            </w:r>
          </w:p>
        </w:tc>
        <w:tc>
          <w:tcPr>
            <w:tcW w:w="709" w:type="dxa"/>
          </w:tcPr>
          <w:p w14:paraId="23B2B1CB" w14:textId="52CC4805" w:rsidR="003007F0" w:rsidRPr="00564DE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E4761">
              <w:rPr>
                <w:rFonts w:cs="Arial"/>
                <w:sz w:val="13"/>
                <w:szCs w:val="13"/>
              </w:rPr>
              <w:t>500,859</w:t>
            </w:r>
          </w:p>
        </w:tc>
        <w:tc>
          <w:tcPr>
            <w:tcW w:w="708" w:type="dxa"/>
          </w:tcPr>
          <w:p w14:paraId="6B2108F0" w14:textId="1B75BD9A" w:rsidR="003007F0" w:rsidRPr="00973754" w:rsidRDefault="00462AA2"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73754">
              <w:rPr>
                <w:rFonts w:cs="Arial"/>
                <w:sz w:val="13"/>
                <w:szCs w:val="13"/>
              </w:rPr>
              <w:t>(14,948)</w:t>
            </w:r>
          </w:p>
        </w:tc>
        <w:tc>
          <w:tcPr>
            <w:tcW w:w="851" w:type="dxa"/>
          </w:tcPr>
          <w:p w14:paraId="1B5F07C2" w14:textId="1CD96758" w:rsidR="003007F0" w:rsidRPr="00564DE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E4761">
              <w:rPr>
                <w:rFonts w:cs="Arial"/>
                <w:sz w:val="13"/>
                <w:szCs w:val="13"/>
                <w:cs/>
              </w:rPr>
              <w:t>(39</w:t>
            </w:r>
            <w:r w:rsidRPr="009E4761">
              <w:rPr>
                <w:rFonts w:cs="Arial"/>
                <w:sz w:val="13"/>
                <w:szCs w:val="13"/>
              </w:rPr>
              <w:t>,</w:t>
            </w:r>
            <w:r w:rsidRPr="009E4761">
              <w:rPr>
                <w:rFonts w:cs="Arial"/>
                <w:sz w:val="13"/>
                <w:szCs w:val="13"/>
                <w:cs/>
              </w:rPr>
              <w:t>211)</w:t>
            </w:r>
          </w:p>
        </w:tc>
        <w:tc>
          <w:tcPr>
            <w:tcW w:w="709" w:type="dxa"/>
          </w:tcPr>
          <w:p w14:paraId="6D60CCCE" w14:textId="264512F3" w:rsidR="003007F0" w:rsidRPr="00FD5F37" w:rsidRDefault="00462AA2"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FD5F37">
              <w:rPr>
                <w:rFonts w:cs="Arial"/>
                <w:sz w:val="13"/>
                <w:szCs w:val="13"/>
              </w:rPr>
              <w:t>(16,869)</w:t>
            </w:r>
          </w:p>
        </w:tc>
        <w:tc>
          <w:tcPr>
            <w:tcW w:w="708" w:type="dxa"/>
          </w:tcPr>
          <w:p w14:paraId="4D1C5F4E" w14:textId="681A2682" w:rsidR="003007F0" w:rsidRPr="00564DE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E4761">
              <w:rPr>
                <w:rFonts w:cs="Arial"/>
                <w:sz w:val="13"/>
                <w:szCs w:val="13"/>
                <w:cs/>
              </w:rPr>
              <w:t>(44</w:t>
            </w:r>
            <w:r w:rsidRPr="009E4761">
              <w:rPr>
                <w:rFonts w:cs="Arial"/>
                <w:sz w:val="13"/>
                <w:szCs w:val="13"/>
              </w:rPr>
              <w:t>,</w:t>
            </w:r>
            <w:r w:rsidRPr="009E4761">
              <w:rPr>
                <w:rFonts w:cs="Arial"/>
                <w:sz w:val="13"/>
                <w:szCs w:val="13"/>
                <w:cs/>
              </w:rPr>
              <w:t>252)</w:t>
            </w:r>
          </w:p>
        </w:tc>
        <w:tc>
          <w:tcPr>
            <w:tcW w:w="709" w:type="dxa"/>
          </w:tcPr>
          <w:p w14:paraId="359DF126" w14:textId="4F9A2D3C" w:rsidR="003007F0" w:rsidRPr="00033DC6" w:rsidRDefault="00462AA2" w:rsidP="00462AA2">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033DC6">
              <w:rPr>
                <w:rFonts w:cs="Arial"/>
                <w:sz w:val="13"/>
                <w:szCs w:val="13"/>
              </w:rPr>
              <w:t>(31,817)</w:t>
            </w:r>
          </w:p>
        </w:tc>
        <w:tc>
          <w:tcPr>
            <w:tcW w:w="851" w:type="dxa"/>
          </w:tcPr>
          <w:p w14:paraId="771BFF1F" w14:textId="035A5F50" w:rsidR="003007F0" w:rsidRPr="00564DE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E4761">
              <w:rPr>
                <w:rFonts w:cs="Arial"/>
                <w:sz w:val="13"/>
                <w:szCs w:val="13"/>
                <w:cs/>
              </w:rPr>
              <w:t>(83</w:t>
            </w:r>
            <w:r w:rsidRPr="009E4761">
              <w:rPr>
                <w:rFonts w:cs="Arial"/>
                <w:sz w:val="13"/>
                <w:szCs w:val="13"/>
              </w:rPr>
              <w:t>,</w:t>
            </w:r>
            <w:r w:rsidRPr="009E4761">
              <w:rPr>
                <w:rFonts w:cs="Arial"/>
                <w:sz w:val="13"/>
                <w:szCs w:val="13"/>
                <w:cs/>
              </w:rPr>
              <w:t>463)</w:t>
            </w:r>
          </w:p>
        </w:tc>
        <w:tc>
          <w:tcPr>
            <w:tcW w:w="735" w:type="dxa"/>
          </w:tcPr>
          <w:p w14:paraId="07391174" w14:textId="2A552357" w:rsidR="003007F0" w:rsidRPr="00F728C2" w:rsidRDefault="00F728C2"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F728C2">
              <w:rPr>
                <w:rFonts w:cs="Arial"/>
                <w:sz w:val="13"/>
                <w:szCs w:val="13"/>
              </w:rPr>
              <w:t>-</w:t>
            </w:r>
          </w:p>
        </w:tc>
        <w:tc>
          <w:tcPr>
            <w:tcW w:w="711" w:type="dxa"/>
          </w:tcPr>
          <w:p w14:paraId="760D46A6" w14:textId="031132BA" w:rsidR="003007F0" w:rsidRPr="00564DE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E4761">
              <w:rPr>
                <w:rFonts w:cs="Arial"/>
                <w:sz w:val="13"/>
                <w:szCs w:val="13"/>
                <w:cs/>
              </w:rPr>
              <w:t>(3</w:t>
            </w:r>
            <w:r w:rsidRPr="009E4761">
              <w:rPr>
                <w:rFonts w:cs="Arial"/>
                <w:sz w:val="13"/>
                <w:szCs w:val="13"/>
              </w:rPr>
              <w:t>,</w:t>
            </w:r>
            <w:r w:rsidRPr="009E4761">
              <w:rPr>
                <w:rFonts w:cs="Arial"/>
                <w:sz w:val="13"/>
                <w:szCs w:val="13"/>
                <w:cs/>
              </w:rPr>
              <w:t>374)</w:t>
            </w:r>
          </w:p>
        </w:tc>
        <w:tc>
          <w:tcPr>
            <w:tcW w:w="767" w:type="dxa"/>
          </w:tcPr>
          <w:p w14:paraId="335F5008" w14:textId="2950A81B" w:rsidR="003007F0" w:rsidRPr="001C7F7A" w:rsidRDefault="00F728C2"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1C7F7A">
              <w:rPr>
                <w:rFonts w:cs="Arial"/>
                <w:sz w:val="13"/>
                <w:szCs w:val="13"/>
              </w:rPr>
              <w:t>(14,948)</w:t>
            </w:r>
          </w:p>
        </w:tc>
        <w:tc>
          <w:tcPr>
            <w:tcW w:w="795" w:type="dxa"/>
          </w:tcPr>
          <w:p w14:paraId="3D1D2547" w14:textId="4C306792" w:rsidR="003007F0" w:rsidRPr="00564DE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E4761">
              <w:rPr>
                <w:rFonts w:cs="Arial"/>
                <w:sz w:val="13"/>
                <w:szCs w:val="13"/>
                <w:cs/>
              </w:rPr>
              <w:t>(40</w:t>
            </w:r>
            <w:r w:rsidRPr="009E4761">
              <w:rPr>
                <w:rFonts w:cs="Arial"/>
                <w:sz w:val="13"/>
                <w:szCs w:val="13"/>
              </w:rPr>
              <w:t>,</w:t>
            </w:r>
            <w:r w:rsidRPr="009E4761">
              <w:rPr>
                <w:rFonts w:cs="Arial"/>
                <w:sz w:val="13"/>
                <w:szCs w:val="13"/>
                <w:cs/>
              </w:rPr>
              <w:t>797)</w:t>
            </w:r>
          </w:p>
        </w:tc>
        <w:tc>
          <w:tcPr>
            <w:tcW w:w="786" w:type="dxa"/>
          </w:tcPr>
          <w:p w14:paraId="6A8E01EB" w14:textId="0265E4D3" w:rsidR="003007F0" w:rsidRPr="00BC0C2F" w:rsidRDefault="00F728C2"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BC0C2F">
              <w:rPr>
                <w:rFonts w:cs="Arial"/>
                <w:sz w:val="13"/>
                <w:szCs w:val="13"/>
              </w:rPr>
              <w:t>(16,869)</w:t>
            </w:r>
          </w:p>
        </w:tc>
        <w:tc>
          <w:tcPr>
            <w:tcW w:w="775" w:type="dxa"/>
          </w:tcPr>
          <w:p w14:paraId="7BC31F1B" w14:textId="38E35A0B" w:rsidR="003007F0" w:rsidRPr="00564DE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E4761">
              <w:rPr>
                <w:rFonts w:cs="Arial"/>
                <w:sz w:val="13"/>
                <w:szCs w:val="13"/>
                <w:cs/>
              </w:rPr>
              <w:t>(46</w:t>
            </w:r>
            <w:r w:rsidRPr="009E4761">
              <w:rPr>
                <w:rFonts w:cs="Arial"/>
                <w:sz w:val="13"/>
                <w:szCs w:val="13"/>
              </w:rPr>
              <w:t>,</w:t>
            </w:r>
            <w:r w:rsidRPr="009E4761">
              <w:rPr>
                <w:rFonts w:cs="Arial"/>
                <w:sz w:val="13"/>
                <w:szCs w:val="13"/>
                <w:cs/>
              </w:rPr>
              <w:t>041)</w:t>
            </w:r>
          </w:p>
        </w:tc>
        <w:tc>
          <w:tcPr>
            <w:tcW w:w="708" w:type="dxa"/>
          </w:tcPr>
          <w:p w14:paraId="64EC8B5B" w14:textId="271F4F54" w:rsidR="003007F0" w:rsidRPr="002962E9" w:rsidRDefault="002962E9" w:rsidP="002962E9">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2962E9">
              <w:rPr>
                <w:rFonts w:cs="Arial"/>
                <w:sz w:val="13"/>
                <w:szCs w:val="13"/>
              </w:rPr>
              <w:t>(31,817)</w:t>
            </w:r>
          </w:p>
        </w:tc>
        <w:tc>
          <w:tcPr>
            <w:tcW w:w="715" w:type="dxa"/>
          </w:tcPr>
          <w:p w14:paraId="1A6D4996" w14:textId="1B1D0200" w:rsidR="003007F0" w:rsidRPr="009E4761"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color w:val="000000"/>
                <w:sz w:val="13"/>
                <w:szCs w:val="13"/>
              </w:rPr>
            </w:pPr>
            <w:r w:rsidRPr="009E4761">
              <w:rPr>
                <w:rFonts w:cs="Arial"/>
                <w:sz w:val="13"/>
                <w:szCs w:val="13"/>
                <w:cs/>
              </w:rPr>
              <w:t>(86</w:t>
            </w:r>
            <w:r w:rsidRPr="009E4761">
              <w:rPr>
                <w:rFonts w:cs="Arial"/>
                <w:sz w:val="13"/>
                <w:szCs w:val="13"/>
              </w:rPr>
              <w:t>,</w:t>
            </w:r>
            <w:r w:rsidRPr="009E4761">
              <w:rPr>
                <w:rFonts w:cs="Arial"/>
                <w:sz w:val="13"/>
                <w:szCs w:val="13"/>
                <w:cs/>
              </w:rPr>
              <w:t>83</w:t>
            </w:r>
            <w:r w:rsidR="00884FC6">
              <w:rPr>
                <w:rFonts w:cs="Arial"/>
                <w:sz w:val="13"/>
                <w:szCs w:val="13"/>
              </w:rPr>
              <w:t>8</w:t>
            </w:r>
            <w:r w:rsidRPr="009E4761">
              <w:rPr>
                <w:rFonts w:cs="Arial"/>
                <w:sz w:val="13"/>
                <w:szCs w:val="13"/>
                <w:cs/>
              </w:rPr>
              <w:t>)</w:t>
            </w:r>
          </w:p>
        </w:tc>
      </w:tr>
      <w:tr w:rsidR="003007F0" w:rsidRPr="009E4761" w14:paraId="4B887CD1" w14:textId="263D7899" w:rsidTr="005636AE">
        <w:trPr>
          <w:cantSplit/>
          <w:trHeight w:val="173"/>
        </w:trPr>
        <w:tc>
          <w:tcPr>
            <w:tcW w:w="2783" w:type="dxa"/>
            <w:hideMark/>
          </w:tcPr>
          <w:p w14:paraId="451ECE62" w14:textId="77777777" w:rsidR="003007F0" w:rsidRPr="009E4761" w:rsidRDefault="003007F0" w:rsidP="003007F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15" w:right="-94" w:hanging="115"/>
              <w:rPr>
                <w:rFonts w:cs="Arial"/>
                <w:sz w:val="13"/>
                <w:szCs w:val="13"/>
              </w:rPr>
            </w:pPr>
            <w:r w:rsidRPr="009E4761">
              <w:rPr>
                <w:rFonts w:cs="Arial"/>
                <w:sz w:val="13"/>
                <w:szCs w:val="13"/>
              </w:rPr>
              <w:t>Mida (Lao) Financing Co., Ltd.</w:t>
            </w:r>
          </w:p>
        </w:tc>
        <w:tc>
          <w:tcPr>
            <w:tcW w:w="721" w:type="dxa"/>
          </w:tcPr>
          <w:p w14:paraId="49E05433" w14:textId="25AFC340" w:rsidR="003007F0" w:rsidRPr="00462AA2" w:rsidRDefault="00564DEB"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564DEB">
              <w:rPr>
                <w:rFonts w:cs="Arial"/>
                <w:sz w:val="13"/>
                <w:szCs w:val="13"/>
              </w:rPr>
              <w:t xml:space="preserve"> </w:t>
            </w:r>
            <w:r w:rsidR="00462AA2" w:rsidRPr="00462AA2">
              <w:rPr>
                <w:rFonts w:cs="Arial"/>
                <w:sz w:val="13"/>
                <w:szCs w:val="13"/>
              </w:rPr>
              <w:t>67,678</w:t>
            </w:r>
            <w:r w:rsidRPr="00564DEB">
              <w:rPr>
                <w:rFonts w:cs="Arial"/>
                <w:sz w:val="13"/>
                <w:szCs w:val="13"/>
              </w:rPr>
              <w:t xml:space="preserve"> </w:t>
            </w:r>
          </w:p>
        </w:tc>
        <w:tc>
          <w:tcPr>
            <w:tcW w:w="709" w:type="dxa"/>
          </w:tcPr>
          <w:p w14:paraId="7955B0A5" w14:textId="01F3C88E" w:rsidR="003007F0" w:rsidRPr="00564DE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E4761">
              <w:rPr>
                <w:rFonts w:cs="Arial"/>
                <w:sz w:val="13"/>
                <w:szCs w:val="13"/>
              </w:rPr>
              <w:t>71,754</w:t>
            </w:r>
          </w:p>
        </w:tc>
        <w:tc>
          <w:tcPr>
            <w:tcW w:w="708" w:type="dxa"/>
          </w:tcPr>
          <w:p w14:paraId="3E0B171F" w14:textId="0EF78AF3" w:rsidR="003007F0" w:rsidRPr="00973754" w:rsidRDefault="00462AA2"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73754">
              <w:rPr>
                <w:rFonts w:cs="Arial"/>
                <w:sz w:val="13"/>
                <w:szCs w:val="13"/>
              </w:rPr>
              <w:t>30,980</w:t>
            </w:r>
          </w:p>
        </w:tc>
        <w:tc>
          <w:tcPr>
            <w:tcW w:w="851" w:type="dxa"/>
          </w:tcPr>
          <w:p w14:paraId="3E3FC225" w14:textId="5B5E6C7D" w:rsidR="003007F0" w:rsidRPr="00564DE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E4761">
              <w:rPr>
                <w:rFonts w:cs="Arial"/>
                <w:sz w:val="13"/>
                <w:szCs w:val="13"/>
                <w:cs/>
              </w:rPr>
              <w:t>33</w:t>
            </w:r>
            <w:r w:rsidRPr="009E4761">
              <w:rPr>
                <w:rFonts w:cs="Arial"/>
                <w:sz w:val="13"/>
                <w:szCs w:val="13"/>
              </w:rPr>
              <w:t>,</w:t>
            </w:r>
            <w:r w:rsidRPr="009E4761">
              <w:rPr>
                <w:rFonts w:cs="Arial"/>
                <w:sz w:val="13"/>
                <w:szCs w:val="13"/>
                <w:cs/>
              </w:rPr>
              <w:t>013</w:t>
            </w:r>
          </w:p>
        </w:tc>
        <w:tc>
          <w:tcPr>
            <w:tcW w:w="709" w:type="dxa"/>
          </w:tcPr>
          <w:p w14:paraId="4A82DDFF" w14:textId="42F4B8FD" w:rsidR="003007F0" w:rsidRPr="00FD5F37" w:rsidRDefault="00462AA2"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FD5F37">
              <w:rPr>
                <w:rFonts w:cs="Arial"/>
                <w:sz w:val="13"/>
                <w:szCs w:val="13"/>
              </w:rPr>
              <w:t>20,654</w:t>
            </w:r>
          </w:p>
        </w:tc>
        <w:tc>
          <w:tcPr>
            <w:tcW w:w="708" w:type="dxa"/>
          </w:tcPr>
          <w:p w14:paraId="0C2F13FA" w14:textId="4E4427C9" w:rsidR="003007F0" w:rsidRPr="00564DE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E4761">
              <w:rPr>
                <w:rFonts w:cs="Arial"/>
                <w:sz w:val="13"/>
                <w:szCs w:val="13"/>
                <w:cs/>
              </w:rPr>
              <w:t>22</w:t>
            </w:r>
            <w:r w:rsidRPr="009E4761">
              <w:rPr>
                <w:rFonts w:cs="Arial"/>
                <w:sz w:val="13"/>
                <w:szCs w:val="13"/>
              </w:rPr>
              <w:t>,</w:t>
            </w:r>
            <w:r w:rsidRPr="009E4761">
              <w:rPr>
                <w:rFonts w:cs="Arial"/>
                <w:sz w:val="13"/>
                <w:szCs w:val="13"/>
                <w:cs/>
              </w:rPr>
              <w:t>009</w:t>
            </w:r>
          </w:p>
        </w:tc>
        <w:tc>
          <w:tcPr>
            <w:tcW w:w="709" w:type="dxa"/>
          </w:tcPr>
          <w:p w14:paraId="198B6265" w14:textId="68C63A0A" w:rsidR="003007F0" w:rsidRPr="00033DC6" w:rsidRDefault="00462AA2"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033DC6">
              <w:rPr>
                <w:rFonts w:cs="Arial"/>
                <w:sz w:val="13"/>
                <w:szCs w:val="13"/>
              </w:rPr>
              <w:t>51,634</w:t>
            </w:r>
          </w:p>
        </w:tc>
        <w:tc>
          <w:tcPr>
            <w:tcW w:w="851" w:type="dxa"/>
          </w:tcPr>
          <w:p w14:paraId="41EEFED0" w14:textId="3D073171" w:rsidR="003007F0" w:rsidRPr="00564DE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E4761">
              <w:rPr>
                <w:rFonts w:cs="Arial"/>
                <w:sz w:val="13"/>
                <w:szCs w:val="13"/>
                <w:cs/>
              </w:rPr>
              <w:t>55</w:t>
            </w:r>
            <w:r w:rsidRPr="009E4761">
              <w:rPr>
                <w:rFonts w:cs="Arial"/>
                <w:sz w:val="13"/>
                <w:szCs w:val="13"/>
              </w:rPr>
              <w:t>,</w:t>
            </w:r>
            <w:r w:rsidRPr="009E4761">
              <w:rPr>
                <w:rFonts w:cs="Arial"/>
                <w:sz w:val="13"/>
                <w:szCs w:val="13"/>
                <w:cs/>
              </w:rPr>
              <w:t>022</w:t>
            </w:r>
          </w:p>
        </w:tc>
        <w:tc>
          <w:tcPr>
            <w:tcW w:w="735" w:type="dxa"/>
          </w:tcPr>
          <w:p w14:paraId="134A7F9B" w14:textId="1F397C53" w:rsidR="003007F0" w:rsidRPr="00F728C2" w:rsidRDefault="00F728C2"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F728C2">
              <w:rPr>
                <w:rFonts w:cs="Arial"/>
                <w:sz w:val="13"/>
                <w:szCs w:val="13"/>
              </w:rPr>
              <w:t>(11,517)</w:t>
            </w:r>
          </w:p>
        </w:tc>
        <w:tc>
          <w:tcPr>
            <w:tcW w:w="711" w:type="dxa"/>
          </w:tcPr>
          <w:p w14:paraId="5D5940DA" w14:textId="45D3C31D" w:rsidR="003007F0" w:rsidRPr="00564DE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E4761">
              <w:rPr>
                <w:rFonts w:cs="Arial"/>
                <w:sz w:val="13"/>
                <w:szCs w:val="13"/>
                <w:cs/>
              </w:rPr>
              <w:t>(4</w:t>
            </w:r>
            <w:r w:rsidRPr="009E4761">
              <w:rPr>
                <w:rFonts w:cs="Arial"/>
                <w:sz w:val="13"/>
                <w:szCs w:val="13"/>
              </w:rPr>
              <w:t>,</w:t>
            </w:r>
            <w:r w:rsidRPr="009E4761">
              <w:rPr>
                <w:rFonts w:cs="Arial"/>
                <w:sz w:val="13"/>
                <w:szCs w:val="13"/>
                <w:cs/>
              </w:rPr>
              <w:t>224)</w:t>
            </w:r>
          </w:p>
        </w:tc>
        <w:tc>
          <w:tcPr>
            <w:tcW w:w="767" w:type="dxa"/>
          </w:tcPr>
          <w:p w14:paraId="2C0E18A7" w14:textId="164DCAE2" w:rsidR="003007F0" w:rsidRPr="001C7F7A" w:rsidRDefault="00F728C2"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1C7F7A">
              <w:rPr>
                <w:rFonts w:cs="Arial"/>
                <w:sz w:val="13"/>
                <w:szCs w:val="13"/>
              </w:rPr>
              <w:t>24,070</w:t>
            </w:r>
          </w:p>
        </w:tc>
        <w:tc>
          <w:tcPr>
            <w:tcW w:w="795" w:type="dxa"/>
          </w:tcPr>
          <w:p w14:paraId="324BEFE5" w14:textId="780239A8" w:rsidR="003007F0" w:rsidRPr="00564DE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E4761">
              <w:rPr>
                <w:rFonts w:cs="Arial"/>
                <w:sz w:val="13"/>
                <w:szCs w:val="13"/>
                <w:cs/>
              </w:rPr>
              <w:t>30</w:t>
            </w:r>
            <w:r w:rsidRPr="009E4761">
              <w:rPr>
                <w:rFonts w:cs="Arial"/>
                <w:sz w:val="13"/>
                <w:szCs w:val="13"/>
              </w:rPr>
              <w:t>,</w:t>
            </w:r>
            <w:r w:rsidRPr="009E4761">
              <w:rPr>
                <w:rFonts w:cs="Arial"/>
                <w:sz w:val="13"/>
                <w:szCs w:val="13"/>
                <w:cs/>
              </w:rPr>
              <w:t>479</w:t>
            </w:r>
          </w:p>
        </w:tc>
        <w:tc>
          <w:tcPr>
            <w:tcW w:w="786" w:type="dxa"/>
          </w:tcPr>
          <w:p w14:paraId="33D4931D" w14:textId="1A08144C" w:rsidR="003007F0" w:rsidRPr="00BC0C2F" w:rsidRDefault="00F728C2"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BC0C2F">
              <w:rPr>
                <w:rFonts w:cs="Arial"/>
                <w:sz w:val="13"/>
                <w:szCs w:val="13"/>
              </w:rPr>
              <w:t>16,047</w:t>
            </w:r>
          </w:p>
        </w:tc>
        <w:tc>
          <w:tcPr>
            <w:tcW w:w="775" w:type="dxa"/>
          </w:tcPr>
          <w:p w14:paraId="36002EC4" w14:textId="05022AF2" w:rsidR="003007F0" w:rsidRPr="00564DE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E4761">
              <w:rPr>
                <w:rFonts w:cs="Arial"/>
                <w:sz w:val="13"/>
                <w:szCs w:val="13"/>
                <w:cs/>
              </w:rPr>
              <w:t>20</w:t>
            </w:r>
            <w:r w:rsidRPr="009E4761">
              <w:rPr>
                <w:rFonts w:cs="Arial"/>
                <w:sz w:val="13"/>
                <w:szCs w:val="13"/>
              </w:rPr>
              <w:t>,</w:t>
            </w:r>
            <w:r w:rsidRPr="009E4761">
              <w:rPr>
                <w:rFonts w:cs="Arial"/>
                <w:sz w:val="13"/>
                <w:szCs w:val="13"/>
                <w:cs/>
              </w:rPr>
              <w:t>319</w:t>
            </w:r>
          </w:p>
        </w:tc>
        <w:tc>
          <w:tcPr>
            <w:tcW w:w="708" w:type="dxa"/>
          </w:tcPr>
          <w:p w14:paraId="7D1C8E35" w14:textId="77331172" w:rsidR="003007F0" w:rsidRPr="002962E9" w:rsidRDefault="002962E9"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2962E9">
              <w:rPr>
                <w:rFonts w:cs="Arial"/>
                <w:sz w:val="13"/>
                <w:szCs w:val="13"/>
              </w:rPr>
              <w:t>40,117</w:t>
            </w:r>
          </w:p>
        </w:tc>
        <w:tc>
          <w:tcPr>
            <w:tcW w:w="715" w:type="dxa"/>
          </w:tcPr>
          <w:p w14:paraId="1F485F46" w14:textId="7DB94939" w:rsidR="003007F0" w:rsidRPr="009E4761"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color w:val="000000"/>
                <w:sz w:val="13"/>
                <w:szCs w:val="13"/>
              </w:rPr>
            </w:pPr>
            <w:r w:rsidRPr="009E4761">
              <w:rPr>
                <w:rFonts w:cs="Arial"/>
                <w:sz w:val="13"/>
                <w:szCs w:val="13"/>
                <w:cs/>
              </w:rPr>
              <w:t>50</w:t>
            </w:r>
            <w:r w:rsidRPr="009E4761">
              <w:rPr>
                <w:rFonts w:cs="Arial"/>
                <w:sz w:val="13"/>
                <w:szCs w:val="13"/>
              </w:rPr>
              <w:t>,</w:t>
            </w:r>
            <w:r w:rsidRPr="009E4761">
              <w:rPr>
                <w:rFonts w:cs="Arial"/>
                <w:sz w:val="13"/>
                <w:szCs w:val="13"/>
                <w:cs/>
              </w:rPr>
              <w:t>798</w:t>
            </w:r>
          </w:p>
        </w:tc>
      </w:tr>
      <w:tr w:rsidR="003007F0" w:rsidRPr="009E4761" w14:paraId="1217F7AE" w14:textId="6D667888" w:rsidTr="005636AE">
        <w:trPr>
          <w:cantSplit/>
          <w:trHeight w:val="78"/>
        </w:trPr>
        <w:tc>
          <w:tcPr>
            <w:tcW w:w="2783" w:type="dxa"/>
            <w:hideMark/>
          </w:tcPr>
          <w:p w14:paraId="520057FF" w14:textId="77777777" w:rsidR="003007F0" w:rsidRPr="009E4761" w:rsidRDefault="003007F0" w:rsidP="003007F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15" w:right="-94" w:hanging="115"/>
              <w:rPr>
                <w:rFonts w:cs="Arial"/>
                <w:sz w:val="13"/>
                <w:szCs w:val="13"/>
              </w:rPr>
            </w:pPr>
            <w:r w:rsidRPr="009E4761">
              <w:rPr>
                <w:rFonts w:cs="Arial"/>
                <w:sz w:val="13"/>
                <w:szCs w:val="13"/>
              </w:rPr>
              <w:t>Mida Development Co., Ltd.</w:t>
            </w:r>
          </w:p>
        </w:tc>
        <w:tc>
          <w:tcPr>
            <w:tcW w:w="721" w:type="dxa"/>
          </w:tcPr>
          <w:p w14:paraId="723CAC72" w14:textId="094E6187" w:rsidR="003007F0" w:rsidRPr="00462AA2" w:rsidRDefault="00564DEB"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564DEB">
              <w:rPr>
                <w:rFonts w:cs="Arial"/>
                <w:sz w:val="13"/>
                <w:szCs w:val="13"/>
              </w:rPr>
              <w:t xml:space="preserve"> </w:t>
            </w:r>
            <w:r w:rsidR="00462AA2" w:rsidRPr="00462AA2">
              <w:rPr>
                <w:rFonts w:cs="Arial"/>
                <w:sz w:val="13"/>
                <w:szCs w:val="13"/>
              </w:rPr>
              <w:t>63,045</w:t>
            </w:r>
            <w:r w:rsidRPr="00564DEB">
              <w:rPr>
                <w:rFonts w:cs="Arial"/>
                <w:sz w:val="13"/>
                <w:szCs w:val="13"/>
              </w:rPr>
              <w:t xml:space="preserve"> </w:t>
            </w:r>
          </w:p>
        </w:tc>
        <w:tc>
          <w:tcPr>
            <w:tcW w:w="709" w:type="dxa"/>
          </w:tcPr>
          <w:p w14:paraId="6333F1A5" w14:textId="00618FCF" w:rsidR="003007F0" w:rsidRPr="00564DE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E4761">
              <w:rPr>
                <w:rFonts w:cs="Arial"/>
                <w:sz w:val="13"/>
                <w:szCs w:val="13"/>
              </w:rPr>
              <w:t>59,289</w:t>
            </w:r>
          </w:p>
        </w:tc>
        <w:tc>
          <w:tcPr>
            <w:tcW w:w="708" w:type="dxa"/>
          </w:tcPr>
          <w:p w14:paraId="1CB09750" w14:textId="499A4320" w:rsidR="003007F0" w:rsidRPr="00973754" w:rsidRDefault="00462AA2"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73754">
              <w:rPr>
                <w:rFonts w:cs="Arial"/>
                <w:sz w:val="13"/>
                <w:szCs w:val="13"/>
              </w:rPr>
              <w:t>6,863</w:t>
            </w:r>
          </w:p>
        </w:tc>
        <w:tc>
          <w:tcPr>
            <w:tcW w:w="851" w:type="dxa"/>
          </w:tcPr>
          <w:p w14:paraId="6761B50B" w14:textId="5074E93A" w:rsidR="003007F0" w:rsidRPr="00564DE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E4761">
              <w:rPr>
                <w:rFonts w:cs="Arial"/>
                <w:sz w:val="13"/>
                <w:szCs w:val="13"/>
                <w:cs/>
              </w:rPr>
              <w:t>6</w:t>
            </w:r>
            <w:r w:rsidRPr="009E4761">
              <w:rPr>
                <w:rFonts w:cs="Arial"/>
                <w:sz w:val="13"/>
                <w:szCs w:val="13"/>
              </w:rPr>
              <w:t>,</w:t>
            </w:r>
            <w:r w:rsidRPr="009E4761">
              <w:rPr>
                <w:rFonts w:cs="Arial"/>
                <w:sz w:val="13"/>
                <w:szCs w:val="13"/>
                <w:cs/>
              </w:rPr>
              <w:t>804</w:t>
            </w:r>
          </w:p>
        </w:tc>
        <w:tc>
          <w:tcPr>
            <w:tcW w:w="709" w:type="dxa"/>
          </w:tcPr>
          <w:p w14:paraId="3DA9A251" w14:textId="41698B0A" w:rsidR="003007F0" w:rsidRPr="00FD5F37" w:rsidRDefault="00462AA2"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FD5F37">
              <w:rPr>
                <w:rFonts w:cs="Arial"/>
                <w:sz w:val="13"/>
                <w:szCs w:val="13"/>
              </w:rPr>
              <w:t>1,716</w:t>
            </w:r>
          </w:p>
        </w:tc>
        <w:tc>
          <w:tcPr>
            <w:tcW w:w="708" w:type="dxa"/>
          </w:tcPr>
          <w:p w14:paraId="3BE78DA0" w14:textId="27B72CB4" w:rsidR="003007F0" w:rsidRPr="00564DE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E4761">
              <w:rPr>
                <w:rFonts w:cs="Arial"/>
                <w:sz w:val="13"/>
                <w:szCs w:val="13"/>
                <w:cs/>
              </w:rPr>
              <w:t>1</w:t>
            </w:r>
            <w:r w:rsidRPr="009E4761">
              <w:rPr>
                <w:rFonts w:cs="Arial"/>
                <w:sz w:val="13"/>
                <w:szCs w:val="13"/>
              </w:rPr>
              <w:t>,</w:t>
            </w:r>
            <w:r w:rsidRPr="009E4761">
              <w:rPr>
                <w:rFonts w:cs="Arial"/>
                <w:sz w:val="13"/>
                <w:szCs w:val="13"/>
                <w:cs/>
              </w:rPr>
              <w:t>701</w:t>
            </w:r>
          </w:p>
        </w:tc>
        <w:tc>
          <w:tcPr>
            <w:tcW w:w="709" w:type="dxa"/>
          </w:tcPr>
          <w:p w14:paraId="2FC4D77E" w14:textId="17AD6EB2" w:rsidR="003007F0" w:rsidRPr="00033DC6" w:rsidRDefault="00462AA2"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033DC6">
              <w:rPr>
                <w:rFonts w:cs="Arial"/>
                <w:sz w:val="13"/>
                <w:szCs w:val="13"/>
              </w:rPr>
              <w:t>8,579</w:t>
            </w:r>
          </w:p>
        </w:tc>
        <w:tc>
          <w:tcPr>
            <w:tcW w:w="851" w:type="dxa"/>
          </w:tcPr>
          <w:p w14:paraId="656C275B" w14:textId="58008A6D" w:rsidR="003007F0" w:rsidRPr="00564DE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E4761">
              <w:rPr>
                <w:rFonts w:cs="Arial"/>
                <w:sz w:val="13"/>
                <w:szCs w:val="13"/>
                <w:cs/>
              </w:rPr>
              <w:t>8</w:t>
            </w:r>
            <w:r w:rsidRPr="009E4761">
              <w:rPr>
                <w:rFonts w:cs="Arial"/>
                <w:sz w:val="13"/>
                <w:szCs w:val="13"/>
              </w:rPr>
              <w:t>,</w:t>
            </w:r>
            <w:r w:rsidRPr="009E4761">
              <w:rPr>
                <w:rFonts w:cs="Arial"/>
                <w:sz w:val="13"/>
                <w:szCs w:val="13"/>
                <w:cs/>
              </w:rPr>
              <w:t>505</w:t>
            </w:r>
          </w:p>
        </w:tc>
        <w:tc>
          <w:tcPr>
            <w:tcW w:w="735" w:type="dxa"/>
          </w:tcPr>
          <w:p w14:paraId="2D8BBCFD" w14:textId="7B634D12" w:rsidR="003007F0" w:rsidRPr="00F728C2" w:rsidRDefault="00F728C2"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F728C2">
              <w:rPr>
                <w:rFonts w:cs="Arial"/>
                <w:sz w:val="13"/>
                <w:szCs w:val="13"/>
              </w:rPr>
              <w:t>-</w:t>
            </w:r>
          </w:p>
        </w:tc>
        <w:tc>
          <w:tcPr>
            <w:tcW w:w="711" w:type="dxa"/>
          </w:tcPr>
          <w:p w14:paraId="1A937E8A" w14:textId="67F11C8E" w:rsidR="003007F0" w:rsidRPr="00564DE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E4761">
              <w:rPr>
                <w:rFonts w:cs="Arial"/>
                <w:sz w:val="13"/>
                <w:szCs w:val="13"/>
                <w:cs/>
              </w:rPr>
              <w:t>(53)</w:t>
            </w:r>
          </w:p>
        </w:tc>
        <w:tc>
          <w:tcPr>
            <w:tcW w:w="767" w:type="dxa"/>
          </w:tcPr>
          <w:p w14:paraId="64DE02EF" w14:textId="416D06FC" w:rsidR="003007F0" w:rsidRPr="001C7F7A" w:rsidRDefault="00F728C2"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1C7F7A">
              <w:rPr>
                <w:rFonts w:cs="Arial"/>
                <w:sz w:val="13"/>
                <w:szCs w:val="13"/>
              </w:rPr>
              <w:t>6,863</w:t>
            </w:r>
          </w:p>
        </w:tc>
        <w:tc>
          <w:tcPr>
            <w:tcW w:w="795" w:type="dxa"/>
          </w:tcPr>
          <w:p w14:paraId="5C058C25" w14:textId="086AD846" w:rsidR="003007F0" w:rsidRPr="00564DE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E4761">
              <w:rPr>
                <w:rFonts w:cs="Arial"/>
                <w:sz w:val="13"/>
                <w:szCs w:val="13"/>
                <w:cs/>
              </w:rPr>
              <w:t>6</w:t>
            </w:r>
            <w:r w:rsidRPr="009E4761">
              <w:rPr>
                <w:rFonts w:cs="Arial"/>
                <w:sz w:val="13"/>
                <w:szCs w:val="13"/>
              </w:rPr>
              <w:t>,</w:t>
            </w:r>
            <w:r w:rsidRPr="009E4761">
              <w:rPr>
                <w:rFonts w:cs="Arial"/>
                <w:sz w:val="13"/>
                <w:szCs w:val="13"/>
                <w:cs/>
              </w:rPr>
              <w:t>762</w:t>
            </w:r>
          </w:p>
        </w:tc>
        <w:tc>
          <w:tcPr>
            <w:tcW w:w="786" w:type="dxa"/>
          </w:tcPr>
          <w:p w14:paraId="3423808A" w14:textId="42FF7071" w:rsidR="003007F0" w:rsidRPr="00BC0C2F" w:rsidRDefault="00F728C2"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BC0C2F">
              <w:rPr>
                <w:rFonts w:cs="Arial"/>
                <w:sz w:val="13"/>
                <w:szCs w:val="13"/>
              </w:rPr>
              <w:t>1,716</w:t>
            </w:r>
          </w:p>
        </w:tc>
        <w:tc>
          <w:tcPr>
            <w:tcW w:w="775" w:type="dxa"/>
          </w:tcPr>
          <w:p w14:paraId="2E60C121" w14:textId="3F363C50" w:rsidR="003007F0" w:rsidRPr="00564DE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E4761">
              <w:rPr>
                <w:rFonts w:cs="Arial"/>
                <w:sz w:val="13"/>
                <w:szCs w:val="13"/>
                <w:cs/>
              </w:rPr>
              <w:t>1</w:t>
            </w:r>
            <w:r w:rsidRPr="009E4761">
              <w:rPr>
                <w:rFonts w:cs="Arial"/>
                <w:sz w:val="13"/>
                <w:szCs w:val="13"/>
              </w:rPr>
              <w:t>,</w:t>
            </w:r>
            <w:r w:rsidRPr="009E4761">
              <w:rPr>
                <w:rFonts w:cs="Arial"/>
                <w:sz w:val="13"/>
                <w:szCs w:val="13"/>
                <w:cs/>
              </w:rPr>
              <w:t>690</w:t>
            </w:r>
          </w:p>
        </w:tc>
        <w:tc>
          <w:tcPr>
            <w:tcW w:w="708" w:type="dxa"/>
          </w:tcPr>
          <w:p w14:paraId="5106EF52" w14:textId="7D312AA3" w:rsidR="003007F0" w:rsidRPr="002962E9" w:rsidRDefault="002962E9"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2962E9">
              <w:rPr>
                <w:rFonts w:cs="Arial"/>
                <w:sz w:val="13"/>
                <w:szCs w:val="13"/>
              </w:rPr>
              <w:t>8,579</w:t>
            </w:r>
          </w:p>
        </w:tc>
        <w:tc>
          <w:tcPr>
            <w:tcW w:w="715" w:type="dxa"/>
          </w:tcPr>
          <w:p w14:paraId="0F2AF87D" w14:textId="483B0E1C" w:rsidR="003007F0" w:rsidRPr="009E4761"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color w:val="000000"/>
                <w:sz w:val="13"/>
                <w:szCs w:val="13"/>
              </w:rPr>
            </w:pPr>
            <w:r w:rsidRPr="009E4761">
              <w:rPr>
                <w:rFonts w:cs="Arial"/>
                <w:sz w:val="13"/>
                <w:szCs w:val="13"/>
                <w:cs/>
              </w:rPr>
              <w:t>8</w:t>
            </w:r>
            <w:r w:rsidRPr="009E4761">
              <w:rPr>
                <w:rFonts w:cs="Arial"/>
                <w:sz w:val="13"/>
                <w:szCs w:val="13"/>
              </w:rPr>
              <w:t>,</w:t>
            </w:r>
            <w:r w:rsidRPr="009E4761">
              <w:rPr>
                <w:rFonts w:cs="Arial"/>
                <w:sz w:val="13"/>
                <w:szCs w:val="13"/>
                <w:cs/>
              </w:rPr>
              <w:t>452</w:t>
            </w:r>
          </w:p>
        </w:tc>
      </w:tr>
      <w:tr w:rsidR="00867EAA" w:rsidRPr="009E4761" w14:paraId="5F9B8AD9" w14:textId="77777777" w:rsidTr="005636AE">
        <w:trPr>
          <w:cantSplit/>
          <w:trHeight w:val="78"/>
        </w:trPr>
        <w:tc>
          <w:tcPr>
            <w:tcW w:w="2783" w:type="dxa"/>
          </w:tcPr>
          <w:p w14:paraId="30FEF528" w14:textId="7F592359" w:rsidR="00867EAA" w:rsidRPr="009E4761" w:rsidRDefault="00867EAA" w:rsidP="003007F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15" w:right="-94" w:hanging="115"/>
              <w:rPr>
                <w:rFonts w:cs="Arial"/>
                <w:sz w:val="13"/>
                <w:szCs w:val="13"/>
              </w:rPr>
            </w:pPr>
            <w:r w:rsidRPr="00867EAA">
              <w:rPr>
                <w:rFonts w:cs="Arial"/>
                <w:sz w:val="13"/>
                <w:szCs w:val="13"/>
              </w:rPr>
              <w:t>Mida Agency and Development Co., Ltd.</w:t>
            </w:r>
          </w:p>
        </w:tc>
        <w:tc>
          <w:tcPr>
            <w:tcW w:w="721" w:type="dxa"/>
          </w:tcPr>
          <w:p w14:paraId="400FBC60" w14:textId="03B7CB12" w:rsidR="00867EAA" w:rsidRPr="00564DEB" w:rsidRDefault="00433FDA"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433FDA">
              <w:rPr>
                <w:rFonts w:cs="Arial"/>
                <w:sz w:val="13"/>
                <w:szCs w:val="13"/>
              </w:rPr>
              <w:t>35,635</w:t>
            </w:r>
          </w:p>
        </w:tc>
        <w:tc>
          <w:tcPr>
            <w:tcW w:w="709" w:type="dxa"/>
          </w:tcPr>
          <w:p w14:paraId="36BA753C" w14:textId="3CF61D86" w:rsidR="00867EAA" w:rsidRPr="00564DEB" w:rsidRDefault="00433FDA"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433FDA">
              <w:rPr>
                <w:rFonts w:cs="Arial"/>
                <w:sz w:val="13"/>
                <w:szCs w:val="13"/>
              </w:rPr>
              <w:t>37,540</w:t>
            </w:r>
          </w:p>
        </w:tc>
        <w:tc>
          <w:tcPr>
            <w:tcW w:w="708" w:type="dxa"/>
          </w:tcPr>
          <w:p w14:paraId="2A3047C7" w14:textId="48D7690F" w:rsidR="00867EAA" w:rsidRPr="00564DEB" w:rsidRDefault="00433FDA"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433FDA">
              <w:rPr>
                <w:rFonts w:cs="Arial"/>
                <w:sz w:val="13"/>
                <w:szCs w:val="13"/>
              </w:rPr>
              <w:t>4,886</w:t>
            </w:r>
          </w:p>
        </w:tc>
        <w:tc>
          <w:tcPr>
            <w:tcW w:w="851" w:type="dxa"/>
          </w:tcPr>
          <w:p w14:paraId="193E73FD" w14:textId="0AE633F4" w:rsidR="00867EAA" w:rsidRPr="00564DEB" w:rsidRDefault="00433FDA"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433FDA">
              <w:rPr>
                <w:rFonts w:cs="Arial"/>
                <w:sz w:val="13"/>
                <w:szCs w:val="13"/>
              </w:rPr>
              <w:t>6,838</w:t>
            </w:r>
          </w:p>
        </w:tc>
        <w:tc>
          <w:tcPr>
            <w:tcW w:w="709" w:type="dxa"/>
          </w:tcPr>
          <w:p w14:paraId="0BF46A75" w14:textId="3C63C067" w:rsidR="00867EAA" w:rsidRPr="00564DEB" w:rsidRDefault="00433FDA"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433FDA">
              <w:rPr>
                <w:rFonts w:cs="Arial"/>
                <w:sz w:val="13"/>
                <w:szCs w:val="13"/>
              </w:rPr>
              <w:t>2,094</w:t>
            </w:r>
          </w:p>
        </w:tc>
        <w:tc>
          <w:tcPr>
            <w:tcW w:w="708" w:type="dxa"/>
          </w:tcPr>
          <w:p w14:paraId="3AA4D129" w14:textId="59D90210" w:rsidR="00867EAA" w:rsidRPr="00564DEB" w:rsidRDefault="00433FDA"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433FDA">
              <w:rPr>
                <w:rFonts w:cs="Arial"/>
                <w:sz w:val="13"/>
                <w:szCs w:val="13"/>
              </w:rPr>
              <w:t>2,931</w:t>
            </w:r>
          </w:p>
        </w:tc>
        <w:tc>
          <w:tcPr>
            <w:tcW w:w="709" w:type="dxa"/>
          </w:tcPr>
          <w:p w14:paraId="5FF8F6BF" w14:textId="75310710" w:rsidR="00867EAA" w:rsidRPr="00564DEB" w:rsidRDefault="00433FDA"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433FDA">
              <w:rPr>
                <w:rFonts w:cs="Arial"/>
                <w:sz w:val="13"/>
                <w:szCs w:val="13"/>
              </w:rPr>
              <w:t>6,980</w:t>
            </w:r>
          </w:p>
        </w:tc>
        <w:tc>
          <w:tcPr>
            <w:tcW w:w="851" w:type="dxa"/>
          </w:tcPr>
          <w:p w14:paraId="6D1EE9F5" w14:textId="74E8D630" w:rsidR="00867EAA" w:rsidRPr="00564DEB" w:rsidRDefault="00433FDA"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433FDA">
              <w:rPr>
                <w:rFonts w:cs="Arial"/>
                <w:sz w:val="13"/>
                <w:szCs w:val="13"/>
              </w:rPr>
              <w:t>9,769</w:t>
            </w:r>
          </w:p>
        </w:tc>
        <w:tc>
          <w:tcPr>
            <w:tcW w:w="735" w:type="dxa"/>
          </w:tcPr>
          <w:p w14:paraId="56023D69" w14:textId="236DE680" w:rsidR="00867EAA" w:rsidRPr="00564DEB" w:rsidRDefault="00433FDA"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433FDA">
              <w:rPr>
                <w:rFonts w:cs="Arial"/>
                <w:sz w:val="13"/>
                <w:szCs w:val="13"/>
              </w:rPr>
              <w:t>-</w:t>
            </w:r>
          </w:p>
        </w:tc>
        <w:tc>
          <w:tcPr>
            <w:tcW w:w="711" w:type="dxa"/>
          </w:tcPr>
          <w:p w14:paraId="2EFAC414" w14:textId="4A30881A" w:rsidR="00867EAA" w:rsidRPr="00564DEB" w:rsidRDefault="00433FDA"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433FDA">
              <w:rPr>
                <w:rFonts w:cs="Arial"/>
                <w:sz w:val="13"/>
                <w:szCs w:val="13"/>
              </w:rPr>
              <w:t>(326)</w:t>
            </w:r>
          </w:p>
        </w:tc>
        <w:tc>
          <w:tcPr>
            <w:tcW w:w="767" w:type="dxa"/>
          </w:tcPr>
          <w:p w14:paraId="6541126C" w14:textId="0E1D323C" w:rsidR="00867EAA" w:rsidRPr="00564DEB" w:rsidRDefault="00F47C83" w:rsidP="00F47C83">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322"/>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rPr>
                <w:rFonts w:cs="Arial"/>
                <w:sz w:val="13"/>
                <w:szCs w:val="13"/>
              </w:rPr>
            </w:pPr>
            <w:r w:rsidRPr="00F47C83">
              <w:rPr>
                <w:rFonts w:cs="Arial"/>
                <w:sz w:val="13"/>
                <w:szCs w:val="13"/>
              </w:rPr>
              <w:tab/>
            </w:r>
            <w:r>
              <w:rPr>
                <w:rFonts w:cs="Arial"/>
                <w:sz w:val="13"/>
                <w:szCs w:val="13"/>
              </w:rPr>
              <w:t xml:space="preserve">   </w:t>
            </w:r>
            <w:r w:rsidRPr="00F47C83">
              <w:rPr>
                <w:rFonts w:cs="Arial"/>
                <w:sz w:val="13"/>
                <w:szCs w:val="13"/>
              </w:rPr>
              <w:t>4,88</w:t>
            </w:r>
            <w:r>
              <w:rPr>
                <w:rFonts w:cs="Arial"/>
                <w:sz w:val="13"/>
                <w:szCs w:val="13"/>
              </w:rPr>
              <w:t>6</w:t>
            </w:r>
          </w:p>
        </w:tc>
        <w:tc>
          <w:tcPr>
            <w:tcW w:w="795" w:type="dxa"/>
          </w:tcPr>
          <w:p w14:paraId="0C6CAD4D" w14:textId="5AC5211F" w:rsidR="00867EAA" w:rsidRPr="00564DEB" w:rsidRDefault="00B4757F"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B4757F">
              <w:rPr>
                <w:rFonts w:cs="Arial"/>
                <w:sz w:val="13"/>
                <w:szCs w:val="13"/>
              </w:rPr>
              <w:t>6,610</w:t>
            </w:r>
          </w:p>
        </w:tc>
        <w:tc>
          <w:tcPr>
            <w:tcW w:w="786" w:type="dxa"/>
          </w:tcPr>
          <w:p w14:paraId="4041244F" w14:textId="305B9B5C" w:rsidR="00867EAA" w:rsidRPr="00564DEB" w:rsidRDefault="00150949"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150949">
              <w:rPr>
                <w:rFonts w:cs="Arial"/>
                <w:sz w:val="13"/>
                <w:szCs w:val="13"/>
              </w:rPr>
              <w:t>2,094</w:t>
            </w:r>
          </w:p>
        </w:tc>
        <w:tc>
          <w:tcPr>
            <w:tcW w:w="775" w:type="dxa"/>
          </w:tcPr>
          <w:p w14:paraId="1E1AD387" w14:textId="3856156A" w:rsidR="00867EAA" w:rsidRPr="00564DEB" w:rsidRDefault="00433FDA"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433FDA">
              <w:rPr>
                <w:rFonts w:cs="Arial"/>
                <w:sz w:val="13"/>
                <w:szCs w:val="13"/>
              </w:rPr>
              <w:t>2,</w:t>
            </w:r>
            <w:r w:rsidR="002B2009" w:rsidRPr="002B2009">
              <w:rPr>
                <w:rFonts w:cs="Arial"/>
                <w:sz w:val="13"/>
                <w:szCs w:val="13"/>
              </w:rPr>
              <w:t>833</w:t>
            </w:r>
          </w:p>
        </w:tc>
        <w:tc>
          <w:tcPr>
            <w:tcW w:w="708" w:type="dxa"/>
          </w:tcPr>
          <w:p w14:paraId="063199F1" w14:textId="70C3114A" w:rsidR="00867EAA" w:rsidRPr="00564DEB" w:rsidRDefault="00133573"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133573">
              <w:rPr>
                <w:rFonts w:cs="Arial"/>
                <w:sz w:val="13"/>
                <w:szCs w:val="13"/>
              </w:rPr>
              <w:t xml:space="preserve">     6,980</w:t>
            </w:r>
          </w:p>
        </w:tc>
        <w:tc>
          <w:tcPr>
            <w:tcW w:w="715" w:type="dxa"/>
          </w:tcPr>
          <w:p w14:paraId="37EB795C" w14:textId="1F966414" w:rsidR="00867EAA" w:rsidRPr="009E4761" w:rsidRDefault="00966CBA"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cs/>
              </w:rPr>
            </w:pPr>
            <w:r w:rsidRPr="00966CBA">
              <w:rPr>
                <w:rFonts w:cs="Arial"/>
                <w:sz w:val="13"/>
                <w:szCs w:val="13"/>
              </w:rPr>
              <w:t>9,443</w:t>
            </w:r>
          </w:p>
        </w:tc>
      </w:tr>
      <w:tr w:rsidR="003007F0" w:rsidRPr="009E4761" w14:paraId="728DB3E4" w14:textId="77777777" w:rsidTr="005636AE">
        <w:trPr>
          <w:cantSplit/>
          <w:trHeight w:val="78"/>
        </w:trPr>
        <w:tc>
          <w:tcPr>
            <w:tcW w:w="2783" w:type="dxa"/>
            <w:vAlign w:val="bottom"/>
          </w:tcPr>
          <w:p w14:paraId="2F3A692A" w14:textId="7C91DB58" w:rsidR="003007F0" w:rsidRPr="009E4761" w:rsidRDefault="003007F0" w:rsidP="003007F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15" w:right="-94" w:hanging="115"/>
              <w:rPr>
                <w:rFonts w:cs="Arial"/>
                <w:sz w:val="13"/>
                <w:szCs w:val="13"/>
              </w:rPr>
            </w:pPr>
            <w:r w:rsidRPr="009E4761">
              <w:rPr>
                <w:rFonts w:cs="Arial"/>
                <w:sz w:val="13"/>
                <w:szCs w:val="13"/>
              </w:rPr>
              <w:t>Intelligence Marketing Agency Co., Ltd.</w:t>
            </w:r>
          </w:p>
        </w:tc>
        <w:tc>
          <w:tcPr>
            <w:tcW w:w="721" w:type="dxa"/>
          </w:tcPr>
          <w:p w14:paraId="6EE12ED2" w14:textId="4A532A9B" w:rsidR="003007F0" w:rsidRPr="00462AA2" w:rsidRDefault="00564DEB"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564DEB">
              <w:rPr>
                <w:rFonts w:cs="Arial"/>
                <w:sz w:val="13"/>
                <w:szCs w:val="13"/>
              </w:rPr>
              <w:t xml:space="preserve"> </w:t>
            </w:r>
            <w:r w:rsidR="00462AA2" w:rsidRPr="00462AA2">
              <w:rPr>
                <w:rFonts w:cs="Arial"/>
                <w:sz w:val="13"/>
                <w:szCs w:val="13"/>
              </w:rPr>
              <w:t>49,968</w:t>
            </w:r>
            <w:r w:rsidRPr="00564DEB">
              <w:rPr>
                <w:rFonts w:cs="Arial"/>
                <w:sz w:val="13"/>
                <w:szCs w:val="13"/>
              </w:rPr>
              <w:t xml:space="preserve"> </w:t>
            </w:r>
          </w:p>
        </w:tc>
        <w:tc>
          <w:tcPr>
            <w:tcW w:w="709" w:type="dxa"/>
          </w:tcPr>
          <w:p w14:paraId="4FCE21D4" w14:textId="39D6AFB9" w:rsidR="003007F0" w:rsidRPr="00564DE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E4761">
              <w:rPr>
                <w:rFonts w:cs="Arial"/>
                <w:sz w:val="13"/>
                <w:szCs w:val="13"/>
                <w:cs/>
              </w:rPr>
              <w:t xml:space="preserve">   50</w:t>
            </w:r>
            <w:r w:rsidRPr="009E4761">
              <w:rPr>
                <w:rFonts w:cs="Arial"/>
                <w:sz w:val="13"/>
                <w:szCs w:val="13"/>
              </w:rPr>
              <w:t>,</w:t>
            </w:r>
            <w:r w:rsidRPr="009E4761">
              <w:rPr>
                <w:rFonts w:cs="Arial"/>
                <w:sz w:val="13"/>
                <w:szCs w:val="13"/>
                <w:cs/>
              </w:rPr>
              <w:t>968</w:t>
            </w:r>
          </w:p>
        </w:tc>
        <w:tc>
          <w:tcPr>
            <w:tcW w:w="708" w:type="dxa"/>
          </w:tcPr>
          <w:p w14:paraId="31F49F74" w14:textId="3E0DFAF7" w:rsidR="003007F0" w:rsidRPr="00973754" w:rsidRDefault="00462AA2"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73754">
              <w:rPr>
                <w:rFonts w:cs="Arial"/>
                <w:sz w:val="13"/>
                <w:szCs w:val="13"/>
              </w:rPr>
              <w:t>1,637</w:t>
            </w:r>
          </w:p>
        </w:tc>
        <w:tc>
          <w:tcPr>
            <w:tcW w:w="851" w:type="dxa"/>
          </w:tcPr>
          <w:p w14:paraId="1095EC07" w14:textId="30242C8A" w:rsidR="003007F0" w:rsidRPr="00564DE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E4761">
              <w:rPr>
                <w:rFonts w:cs="Arial"/>
                <w:sz w:val="13"/>
                <w:szCs w:val="13"/>
                <w:cs/>
              </w:rPr>
              <w:t>6</w:t>
            </w:r>
            <w:r w:rsidRPr="009E4761">
              <w:rPr>
                <w:rFonts w:cs="Arial"/>
                <w:sz w:val="13"/>
                <w:szCs w:val="13"/>
              </w:rPr>
              <w:t>,</w:t>
            </w:r>
            <w:r w:rsidRPr="009E4761">
              <w:rPr>
                <w:rFonts w:cs="Arial"/>
                <w:sz w:val="13"/>
                <w:szCs w:val="13"/>
                <w:cs/>
              </w:rPr>
              <w:t>356</w:t>
            </w:r>
          </w:p>
        </w:tc>
        <w:tc>
          <w:tcPr>
            <w:tcW w:w="709" w:type="dxa"/>
          </w:tcPr>
          <w:p w14:paraId="628C7593" w14:textId="0907E344" w:rsidR="003007F0" w:rsidRPr="00FD5F37" w:rsidRDefault="00462AA2"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FD5F37">
              <w:rPr>
                <w:rFonts w:cs="Arial"/>
                <w:sz w:val="13"/>
                <w:szCs w:val="13"/>
              </w:rPr>
              <w:t>409</w:t>
            </w:r>
          </w:p>
        </w:tc>
        <w:tc>
          <w:tcPr>
            <w:tcW w:w="708" w:type="dxa"/>
          </w:tcPr>
          <w:p w14:paraId="4187689C" w14:textId="393AB156" w:rsidR="003007F0" w:rsidRPr="00564DE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E4761">
              <w:rPr>
                <w:rFonts w:cs="Arial"/>
                <w:sz w:val="13"/>
                <w:szCs w:val="13"/>
                <w:cs/>
              </w:rPr>
              <w:t>1</w:t>
            </w:r>
            <w:r w:rsidRPr="009E4761">
              <w:rPr>
                <w:rFonts w:cs="Arial"/>
                <w:sz w:val="13"/>
                <w:szCs w:val="13"/>
              </w:rPr>
              <w:t>,</w:t>
            </w:r>
            <w:r w:rsidRPr="009E4761">
              <w:rPr>
                <w:rFonts w:cs="Arial"/>
                <w:sz w:val="13"/>
                <w:szCs w:val="13"/>
                <w:cs/>
              </w:rPr>
              <w:t>590</w:t>
            </w:r>
          </w:p>
        </w:tc>
        <w:tc>
          <w:tcPr>
            <w:tcW w:w="709" w:type="dxa"/>
          </w:tcPr>
          <w:p w14:paraId="02C50B35" w14:textId="737C6D11" w:rsidR="003007F0" w:rsidRPr="00033DC6" w:rsidRDefault="00462AA2"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033DC6">
              <w:rPr>
                <w:rFonts w:cs="Arial"/>
                <w:sz w:val="13"/>
                <w:szCs w:val="13"/>
              </w:rPr>
              <w:t>2,046</w:t>
            </w:r>
          </w:p>
        </w:tc>
        <w:tc>
          <w:tcPr>
            <w:tcW w:w="851" w:type="dxa"/>
          </w:tcPr>
          <w:p w14:paraId="5C4B9E42" w14:textId="27CB514A" w:rsidR="003007F0" w:rsidRPr="00564DE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E4761">
              <w:rPr>
                <w:rFonts w:cs="Arial"/>
                <w:sz w:val="13"/>
                <w:szCs w:val="13"/>
                <w:cs/>
              </w:rPr>
              <w:t>7</w:t>
            </w:r>
            <w:r w:rsidRPr="009E4761">
              <w:rPr>
                <w:rFonts w:cs="Arial"/>
                <w:sz w:val="13"/>
                <w:szCs w:val="13"/>
              </w:rPr>
              <w:t>,</w:t>
            </w:r>
            <w:r w:rsidRPr="009E4761">
              <w:rPr>
                <w:rFonts w:cs="Arial"/>
                <w:sz w:val="13"/>
                <w:szCs w:val="13"/>
                <w:cs/>
              </w:rPr>
              <w:t>946</w:t>
            </w:r>
          </w:p>
        </w:tc>
        <w:tc>
          <w:tcPr>
            <w:tcW w:w="735" w:type="dxa"/>
          </w:tcPr>
          <w:p w14:paraId="5C03380C" w14:textId="2B90B256" w:rsidR="003007F0" w:rsidRPr="00F728C2" w:rsidRDefault="00F728C2"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F728C2">
              <w:rPr>
                <w:rFonts w:cs="Arial"/>
                <w:sz w:val="13"/>
                <w:szCs w:val="13"/>
              </w:rPr>
              <w:t>-</w:t>
            </w:r>
          </w:p>
        </w:tc>
        <w:tc>
          <w:tcPr>
            <w:tcW w:w="711" w:type="dxa"/>
          </w:tcPr>
          <w:p w14:paraId="028A0EB0" w14:textId="27E16F72" w:rsidR="003007F0" w:rsidRPr="00564DE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E4761">
              <w:rPr>
                <w:rFonts w:cs="Arial"/>
                <w:sz w:val="13"/>
                <w:szCs w:val="13"/>
              </w:rPr>
              <w:t>-</w:t>
            </w:r>
          </w:p>
        </w:tc>
        <w:tc>
          <w:tcPr>
            <w:tcW w:w="767" w:type="dxa"/>
          </w:tcPr>
          <w:p w14:paraId="05621FC0" w14:textId="0EB1C4F2" w:rsidR="003007F0" w:rsidRPr="001C7F7A" w:rsidRDefault="00F728C2"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1C7F7A">
              <w:rPr>
                <w:rFonts w:cs="Arial"/>
                <w:sz w:val="13"/>
                <w:szCs w:val="13"/>
              </w:rPr>
              <w:t>1,637</w:t>
            </w:r>
          </w:p>
        </w:tc>
        <w:tc>
          <w:tcPr>
            <w:tcW w:w="795" w:type="dxa"/>
          </w:tcPr>
          <w:p w14:paraId="2068C9DE" w14:textId="05F79AD3" w:rsidR="003007F0" w:rsidRPr="00564DE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E4761">
              <w:rPr>
                <w:rFonts w:cs="Arial"/>
                <w:sz w:val="13"/>
                <w:szCs w:val="13"/>
                <w:cs/>
              </w:rPr>
              <w:t>6</w:t>
            </w:r>
            <w:r w:rsidRPr="009E4761">
              <w:rPr>
                <w:rFonts w:cs="Arial"/>
                <w:sz w:val="13"/>
                <w:szCs w:val="13"/>
              </w:rPr>
              <w:t>,</w:t>
            </w:r>
            <w:r w:rsidRPr="009E4761">
              <w:rPr>
                <w:rFonts w:cs="Arial"/>
                <w:sz w:val="13"/>
                <w:szCs w:val="13"/>
                <w:cs/>
              </w:rPr>
              <w:t>356</w:t>
            </w:r>
          </w:p>
        </w:tc>
        <w:tc>
          <w:tcPr>
            <w:tcW w:w="786" w:type="dxa"/>
          </w:tcPr>
          <w:p w14:paraId="6F150E32" w14:textId="5C897ECF" w:rsidR="003007F0" w:rsidRPr="00BC0C2F" w:rsidRDefault="00F728C2"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BC0C2F">
              <w:rPr>
                <w:rFonts w:cs="Arial"/>
                <w:sz w:val="13"/>
                <w:szCs w:val="13"/>
              </w:rPr>
              <w:t>409</w:t>
            </w:r>
          </w:p>
        </w:tc>
        <w:tc>
          <w:tcPr>
            <w:tcW w:w="775" w:type="dxa"/>
          </w:tcPr>
          <w:p w14:paraId="15CE8CD7" w14:textId="1EB49DF5" w:rsidR="003007F0" w:rsidRPr="00564DE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E4761">
              <w:rPr>
                <w:rFonts w:cs="Arial"/>
                <w:sz w:val="13"/>
                <w:szCs w:val="13"/>
                <w:cs/>
              </w:rPr>
              <w:t>1</w:t>
            </w:r>
            <w:r w:rsidRPr="009E4761">
              <w:rPr>
                <w:rFonts w:cs="Arial"/>
                <w:sz w:val="13"/>
                <w:szCs w:val="13"/>
              </w:rPr>
              <w:t>,</w:t>
            </w:r>
            <w:r w:rsidRPr="009E4761">
              <w:rPr>
                <w:rFonts w:cs="Arial"/>
                <w:sz w:val="13"/>
                <w:szCs w:val="13"/>
                <w:cs/>
              </w:rPr>
              <w:t>590</w:t>
            </w:r>
          </w:p>
        </w:tc>
        <w:tc>
          <w:tcPr>
            <w:tcW w:w="708" w:type="dxa"/>
          </w:tcPr>
          <w:p w14:paraId="2FFDC8EE" w14:textId="623DA287" w:rsidR="003007F0" w:rsidRPr="002962E9" w:rsidRDefault="002962E9"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2962E9">
              <w:rPr>
                <w:rFonts w:cs="Arial"/>
                <w:sz w:val="13"/>
                <w:szCs w:val="13"/>
              </w:rPr>
              <w:t>2,046</w:t>
            </w:r>
          </w:p>
        </w:tc>
        <w:tc>
          <w:tcPr>
            <w:tcW w:w="715" w:type="dxa"/>
          </w:tcPr>
          <w:p w14:paraId="36122E79" w14:textId="1C99327F" w:rsidR="003007F0" w:rsidRPr="009E4761"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color w:val="000000"/>
                <w:sz w:val="13"/>
                <w:szCs w:val="13"/>
              </w:rPr>
            </w:pPr>
            <w:r w:rsidRPr="009E4761">
              <w:rPr>
                <w:rFonts w:cs="Arial"/>
                <w:sz w:val="13"/>
                <w:szCs w:val="13"/>
                <w:cs/>
              </w:rPr>
              <w:t>7</w:t>
            </w:r>
            <w:r w:rsidRPr="009E4761">
              <w:rPr>
                <w:rFonts w:cs="Arial"/>
                <w:sz w:val="13"/>
                <w:szCs w:val="13"/>
              </w:rPr>
              <w:t>,</w:t>
            </w:r>
            <w:r w:rsidRPr="009E4761">
              <w:rPr>
                <w:rFonts w:cs="Arial"/>
                <w:sz w:val="13"/>
                <w:szCs w:val="13"/>
                <w:cs/>
              </w:rPr>
              <w:t>946</w:t>
            </w:r>
          </w:p>
        </w:tc>
      </w:tr>
      <w:tr w:rsidR="003007F0" w:rsidRPr="009E4761" w14:paraId="5B0036AA" w14:textId="77777777" w:rsidTr="00732ADC">
        <w:trPr>
          <w:cantSplit/>
          <w:trHeight w:val="78"/>
        </w:trPr>
        <w:tc>
          <w:tcPr>
            <w:tcW w:w="2783" w:type="dxa"/>
            <w:vAlign w:val="bottom"/>
          </w:tcPr>
          <w:p w14:paraId="53EDED1D" w14:textId="21574CD8" w:rsidR="003007F0" w:rsidRPr="009E4761" w:rsidRDefault="003007F0" w:rsidP="003007F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15" w:right="-94" w:hanging="115"/>
              <w:rPr>
                <w:rFonts w:cs="Arial"/>
                <w:sz w:val="13"/>
                <w:szCs w:val="13"/>
              </w:rPr>
            </w:pPr>
            <w:r w:rsidRPr="009E4761">
              <w:rPr>
                <w:rFonts w:cs="Arial"/>
                <w:sz w:val="13"/>
                <w:szCs w:val="13"/>
              </w:rPr>
              <w:t>I T</w:t>
            </w:r>
            <w:r>
              <w:rPr>
                <w:rFonts w:cs="Browallia New"/>
                <w:sz w:val="13"/>
                <w:szCs w:val="16"/>
              </w:rPr>
              <w:t>CB</w:t>
            </w:r>
            <w:r w:rsidRPr="009E4761">
              <w:rPr>
                <w:rFonts w:cs="Arial"/>
                <w:sz w:val="13"/>
                <w:szCs w:val="13"/>
              </w:rPr>
              <w:t xml:space="preserve"> Co., Ltd.</w:t>
            </w:r>
          </w:p>
        </w:tc>
        <w:tc>
          <w:tcPr>
            <w:tcW w:w="721" w:type="dxa"/>
          </w:tcPr>
          <w:p w14:paraId="69AE4933" w14:textId="6C4629FE" w:rsidR="003007F0" w:rsidRPr="00462AA2" w:rsidRDefault="00564DEB"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564DEB">
              <w:rPr>
                <w:rFonts w:cs="Arial"/>
                <w:sz w:val="13"/>
                <w:szCs w:val="13"/>
              </w:rPr>
              <w:t xml:space="preserve"> </w:t>
            </w:r>
            <w:r w:rsidR="00462AA2" w:rsidRPr="00462AA2">
              <w:rPr>
                <w:rFonts w:cs="Arial"/>
                <w:sz w:val="13"/>
                <w:szCs w:val="13"/>
              </w:rPr>
              <w:t>9,320</w:t>
            </w:r>
            <w:r w:rsidRPr="00564DEB">
              <w:rPr>
                <w:rFonts w:cs="Arial"/>
                <w:sz w:val="13"/>
                <w:szCs w:val="13"/>
              </w:rPr>
              <w:t xml:space="preserve"> </w:t>
            </w:r>
          </w:p>
        </w:tc>
        <w:tc>
          <w:tcPr>
            <w:tcW w:w="709" w:type="dxa"/>
          </w:tcPr>
          <w:p w14:paraId="5E3B174C" w14:textId="7C202D88" w:rsidR="003007F0" w:rsidRPr="00564DE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E4761">
              <w:rPr>
                <w:rFonts w:cs="Arial"/>
                <w:sz w:val="13"/>
                <w:szCs w:val="13"/>
                <w:cs/>
              </w:rPr>
              <w:t xml:space="preserve">     3</w:t>
            </w:r>
            <w:r w:rsidRPr="009E4761">
              <w:rPr>
                <w:rFonts w:cs="Arial"/>
                <w:sz w:val="13"/>
                <w:szCs w:val="13"/>
              </w:rPr>
              <w:t>,</w:t>
            </w:r>
            <w:r w:rsidRPr="009E4761">
              <w:rPr>
                <w:rFonts w:cs="Arial"/>
                <w:sz w:val="13"/>
                <w:szCs w:val="13"/>
                <w:cs/>
              </w:rPr>
              <w:t>491</w:t>
            </w:r>
          </w:p>
        </w:tc>
        <w:tc>
          <w:tcPr>
            <w:tcW w:w="708" w:type="dxa"/>
          </w:tcPr>
          <w:p w14:paraId="1BF99C6C" w14:textId="5767D001" w:rsidR="003007F0" w:rsidRPr="00973754" w:rsidRDefault="00BB0E3A"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BB0E3A">
              <w:rPr>
                <w:rFonts w:cs="Arial"/>
                <w:sz w:val="13"/>
                <w:szCs w:val="13"/>
              </w:rPr>
              <w:t>(30,740)</w:t>
            </w:r>
          </w:p>
        </w:tc>
        <w:tc>
          <w:tcPr>
            <w:tcW w:w="851" w:type="dxa"/>
          </w:tcPr>
          <w:p w14:paraId="51F29E98" w14:textId="76CD7522" w:rsidR="003007F0" w:rsidRPr="00564DE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E4761">
              <w:rPr>
                <w:rFonts w:cs="Arial"/>
                <w:sz w:val="13"/>
                <w:szCs w:val="13"/>
                <w:cs/>
              </w:rPr>
              <w:t>(3</w:t>
            </w:r>
            <w:r w:rsidRPr="009E4761">
              <w:rPr>
                <w:rFonts w:cs="Arial"/>
                <w:sz w:val="13"/>
                <w:szCs w:val="13"/>
              </w:rPr>
              <w:t>,</w:t>
            </w:r>
            <w:r w:rsidRPr="009E4761">
              <w:rPr>
                <w:rFonts w:cs="Arial"/>
                <w:sz w:val="13"/>
                <w:szCs w:val="13"/>
                <w:cs/>
              </w:rPr>
              <w:t>122)</w:t>
            </w:r>
          </w:p>
        </w:tc>
        <w:tc>
          <w:tcPr>
            <w:tcW w:w="709" w:type="dxa"/>
          </w:tcPr>
          <w:p w14:paraId="63BB125F" w14:textId="6F094693" w:rsidR="003007F0" w:rsidRPr="00FD5F37" w:rsidRDefault="008D256B"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8D256B">
              <w:rPr>
                <w:rFonts w:cs="Arial"/>
                <w:sz w:val="13"/>
                <w:szCs w:val="13"/>
              </w:rPr>
              <w:t>(7,685)</w:t>
            </w:r>
          </w:p>
        </w:tc>
        <w:tc>
          <w:tcPr>
            <w:tcW w:w="708" w:type="dxa"/>
            <w:vAlign w:val="bottom"/>
          </w:tcPr>
          <w:p w14:paraId="1ABCA898" w14:textId="3991F98F" w:rsidR="003007F0" w:rsidRPr="00564DEB" w:rsidRDefault="003007F0" w:rsidP="00732ADC">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right="-16"/>
              <w:jc w:val="right"/>
              <w:rPr>
                <w:rFonts w:cs="Arial"/>
                <w:sz w:val="13"/>
                <w:szCs w:val="13"/>
              </w:rPr>
            </w:pPr>
            <w:r w:rsidRPr="009E4761">
              <w:rPr>
                <w:rFonts w:cs="Arial"/>
                <w:sz w:val="13"/>
                <w:szCs w:val="13"/>
                <w:cs/>
              </w:rPr>
              <w:t>(</w:t>
            </w:r>
            <w:r w:rsidRPr="009E4761">
              <w:rPr>
                <w:rFonts w:cs="Arial"/>
                <w:sz w:val="13"/>
                <w:szCs w:val="13"/>
              </w:rPr>
              <w:t>1,064</w:t>
            </w:r>
            <w:r w:rsidR="00732ADC">
              <w:rPr>
                <w:rFonts w:cs="Arial"/>
                <w:sz w:val="13"/>
                <w:szCs w:val="13"/>
              </w:rPr>
              <w:t>)</w:t>
            </w:r>
          </w:p>
        </w:tc>
        <w:tc>
          <w:tcPr>
            <w:tcW w:w="709" w:type="dxa"/>
          </w:tcPr>
          <w:p w14:paraId="529CA024" w14:textId="65470143" w:rsidR="003007F0" w:rsidRPr="00033DC6" w:rsidRDefault="00913E46"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13E46">
              <w:rPr>
                <w:rFonts w:cs="Arial"/>
                <w:sz w:val="13"/>
                <w:szCs w:val="13"/>
              </w:rPr>
              <w:t>(3</w:t>
            </w:r>
            <w:r w:rsidR="007539B6">
              <w:rPr>
                <w:rFonts w:cs="Arial"/>
                <w:sz w:val="13"/>
                <w:szCs w:val="13"/>
              </w:rPr>
              <w:t>8</w:t>
            </w:r>
            <w:r w:rsidRPr="00913E46">
              <w:rPr>
                <w:rFonts w:cs="Arial"/>
                <w:sz w:val="13"/>
                <w:szCs w:val="13"/>
              </w:rPr>
              <w:t>,425)</w:t>
            </w:r>
          </w:p>
        </w:tc>
        <w:tc>
          <w:tcPr>
            <w:tcW w:w="851" w:type="dxa"/>
          </w:tcPr>
          <w:p w14:paraId="5DB86582" w14:textId="1272A4CE" w:rsidR="003007F0" w:rsidRPr="00564DEB" w:rsidRDefault="00A71A6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A71A60">
              <w:rPr>
                <w:rFonts w:cs="Arial"/>
                <w:sz w:val="13"/>
                <w:szCs w:val="13"/>
              </w:rPr>
              <w:t>(4,186)</w:t>
            </w:r>
          </w:p>
        </w:tc>
        <w:tc>
          <w:tcPr>
            <w:tcW w:w="735" w:type="dxa"/>
          </w:tcPr>
          <w:p w14:paraId="061B23AB" w14:textId="37A4CEDD" w:rsidR="003007F0" w:rsidRPr="00F728C2" w:rsidRDefault="00F54382"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Pr>
                <w:rFonts w:cs="Arial"/>
                <w:sz w:val="13"/>
                <w:szCs w:val="13"/>
              </w:rPr>
              <w:t>-</w:t>
            </w:r>
          </w:p>
        </w:tc>
        <w:tc>
          <w:tcPr>
            <w:tcW w:w="711" w:type="dxa"/>
          </w:tcPr>
          <w:p w14:paraId="5A33F8C3" w14:textId="0E7D258F" w:rsidR="003007F0" w:rsidRPr="00564DE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E4761">
              <w:rPr>
                <w:rFonts w:cs="Arial"/>
                <w:sz w:val="13"/>
                <w:szCs w:val="13"/>
              </w:rPr>
              <w:t>-</w:t>
            </w:r>
          </w:p>
        </w:tc>
        <w:tc>
          <w:tcPr>
            <w:tcW w:w="767" w:type="dxa"/>
          </w:tcPr>
          <w:p w14:paraId="16DB4009" w14:textId="262DAF4F" w:rsidR="003007F0" w:rsidRPr="001C7F7A" w:rsidRDefault="00143EC1"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143EC1">
              <w:rPr>
                <w:rFonts w:cs="Arial"/>
                <w:sz w:val="13"/>
                <w:szCs w:val="13"/>
              </w:rPr>
              <w:t>(30,740)</w:t>
            </w:r>
          </w:p>
        </w:tc>
        <w:tc>
          <w:tcPr>
            <w:tcW w:w="795" w:type="dxa"/>
          </w:tcPr>
          <w:p w14:paraId="74346206" w14:textId="3BEBBE71" w:rsidR="003007F0" w:rsidRPr="00564DEB" w:rsidRDefault="00665A57"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665A57">
              <w:rPr>
                <w:rFonts w:cs="Arial"/>
                <w:sz w:val="13"/>
                <w:szCs w:val="13"/>
              </w:rPr>
              <w:t xml:space="preserve">    (2,985)</w:t>
            </w:r>
          </w:p>
        </w:tc>
        <w:tc>
          <w:tcPr>
            <w:tcW w:w="786" w:type="dxa"/>
          </w:tcPr>
          <w:p w14:paraId="18A16855" w14:textId="73FB7C0B" w:rsidR="003007F0" w:rsidRPr="00BC0C2F" w:rsidRDefault="00A20EDC"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A20EDC">
              <w:rPr>
                <w:rFonts w:cs="Arial"/>
                <w:sz w:val="13"/>
                <w:szCs w:val="13"/>
              </w:rPr>
              <w:t>(7,685)</w:t>
            </w:r>
          </w:p>
        </w:tc>
        <w:tc>
          <w:tcPr>
            <w:tcW w:w="775" w:type="dxa"/>
          </w:tcPr>
          <w:p w14:paraId="032C4AF1" w14:textId="2E332004" w:rsidR="003007F0" w:rsidRPr="00564DE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E4761">
              <w:rPr>
                <w:rFonts w:cs="Arial"/>
                <w:sz w:val="13"/>
                <w:szCs w:val="13"/>
                <w:cs/>
              </w:rPr>
              <w:t>(</w:t>
            </w:r>
            <w:r w:rsidR="00B646C9" w:rsidRPr="00B646C9">
              <w:rPr>
                <w:rFonts w:cs="Arial"/>
                <w:sz w:val="13"/>
                <w:szCs w:val="13"/>
                <w:cs/>
              </w:rPr>
              <w:t>1</w:t>
            </w:r>
            <w:r w:rsidR="00B646C9" w:rsidRPr="00B646C9">
              <w:rPr>
                <w:rFonts w:cs="Arial"/>
                <w:sz w:val="13"/>
                <w:szCs w:val="13"/>
              </w:rPr>
              <w:t>,</w:t>
            </w:r>
            <w:r w:rsidR="00B646C9" w:rsidRPr="00B646C9">
              <w:rPr>
                <w:rFonts w:cs="Arial"/>
                <w:sz w:val="13"/>
                <w:szCs w:val="13"/>
                <w:cs/>
              </w:rPr>
              <w:t>201</w:t>
            </w:r>
            <w:r w:rsidRPr="009E4761">
              <w:rPr>
                <w:rFonts w:cs="Arial"/>
                <w:sz w:val="13"/>
                <w:szCs w:val="13"/>
                <w:cs/>
              </w:rPr>
              <w:t>)</w:t>
            </w:r>
          </w:p>
        </w:tc>
        <w:tc>
          <w:tcPr>
            <w:tcW w:w="708" w:type="dxa"/>
          </w:tcPr>
          <w:p w14:paraId="5543ACA8" w14:textId="34757E08" w:rsidR="003007F0" w:rsidRPr="002962E9" w:rsidRDefault="00840A52"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840A52">
              <w:rPr>
                <w:rFonts w:cs="Arial"/>
                <w:sz w:val="13"/>
                <w:szCs w:val="13"/>
              </w:rPr>
              <w:t>(38,425)</w:t>
            </w:r>
          </w:p>
        </w:tc>
        <w:tc>
          <w:tcPr>
            <w:tcW w:w="715" w:type="dxa"/>
          </w:tcPr>
          <w:p w14:paraId="20439036" w14:textId="3C330250" w:rsidR="003007F0" w:rsidRPr="009E4761"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color w:val="000000"/>
                <w:sz w:val="13"/>
                <w:szCs w:val="13"/>
              </w:rPr>
            </w:pPr>
            <w:r w:rsidRPr="009E4761">
              <w:rPr>
                <w:rFonts w:cs="Arial"/>
                <w:sz w:val="13"/>
                <w:szCs w:val="13"/>
                <w:cs/>
              </w:rPr>
              <w:t>(4</w:t>
            </w:r>
            <w:r w:rsidRPr="009E4761">
              <w:rPr>
                <w:rFonts w:cs="Arial"/>
                <w:sz w:val="13"/>
                <w:szCs w:val="13"/>
              </w:rPr>
              <w:t>,</w:t>
            </w:r>
            <w:r w:rsidRPr="009E4761">
              <w:rPr>
                <w:rFonts w:cs="Arial"/>
                <w:sz w:val="13"/>
                <w:szCs w:val="13"/>
                <w:cs/>
              </w:rPr>
              <w:t>186)</w:t>
            </w:r>
          </w:p>
        </w:tc>
      </w:tr>
      <w:tr w:rsidR="003007F0" w:rsidRPr="009E4761" w14:paraId="2CE2F144" w14:textId="77777777" w:rsidTr="005636AE">
        <w:trPr>
          <w:cantSplit/>
          <w:trHeight w:val="78"/>
        </w:trPr>
        <w:tc>
          <w:tcPr>
            <w:tcW w:w="2783" w:type="dxa"/>
            <w:vAlign w:val="bottom"/>
          </w:tcPr>
          <w:p w14:paraId="291F9BA2" w14:textId="64F1399B" w:rsidR="003007F0" w:rsidRPr="009E4761" w:rsidRDefault="003007F0" w:rsidP="003007F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15" w:right="-94" w:hanging="115"/>
              <w:rPr>
                <w:rFonts w:cs="Arial"/>
                <w:sz w:val="13"/>
                <w:szCs w:val="13"/>
              </w:rPr>
            </w:pPr>
            <w:r w:rsidRPr="009E4761">
              <w:rPr>
                <w:rFonts w:cs="Arial"/>
                <w:sz w:val="13"/>
                <w:szCs w:val="13"/>
              </w:rPr>
              <w:t>V</w:t>
            </w:r>
            <w:r w:rsidRPr="009E4761">
              <w:rPr>
                <w:rFonts w:cs="Arial"/>
                <w:sz w:val="13"/>
                <w:szCs w:val="13"/>
                <w:cs/>
              </w:rPr>
              <w:t xml:space="preserve">6 </w:t>
            </w:r>
            <w:r w:rsidRPr="009E4761">
              <w:rPr>
                <w:rFonts w:cs="Arial"/>
                <w:sz w:val="13"/>
                <w:szCs w:val="13"/>
              </w:rPr>
              <w:t>Entertainment Co., Ltd.</w:t>
            </w:r>
          </w:p>
        </w:tc>
        <w:tc>
          <w:tcPr>
            <w:tcW w:w="721" w:type="dxa"/>
          </w:tcPr>
          <w:p w14:paraId="3CA26833" w14:textId="70E135AF" w:rsidR="003007F0" w:rsidRPr="00462AA2" w:rsidRDefault="00564DEB"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564DEB">
              <w:rPr>
                <w:rFonts w:cs="Arial"/>
                <w:sz w:val="13"/>
                <w:szCs w:val="13"/>
              </w:rPr>
              <w:t xml:space="preserve"> </w:t>
            </w:r>
            <w:r w:rsidR="00462AA2" w:rsidRPr="00462AA2">
              <w:rPr>
                <w:rFonts w:cs="Arial"/>
                <w:sz w:val="13"/>
                <w:szCs w:val="13"/>
              </w:rPr>
              <w:t>43,502</w:t>
            </w:r>
            <w:r w:rsidRPr="00564DEB">
              <w:rPr>
                <w:rFonts w:cs="Arial"/>
                <w:sz w:val="13"/>
                <w:szCs w:val="13"/>
              </w:rPr>
              <w:t xml:space="preserve"> </w:t>
            </w:r>
          </w:p>
        </w:tc>
        <w:tc>
          <w:tcPr>
            <w:tcW w:w="709" w:type="dxa"/>
          </w:tcPr>
          <w:p w14:paraId="3D8437E8" w14:textId="797FA879" w:rsidR="003007F0" w:rsidRPr="00564DE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E4761">
              <w:rPr>
                <w:rFonts w:cs="Arial"/>
                <w:sz w:val="13"/>
                <w:szCs w:val="13"/>
                <w:cs/>
              </w:rPr>
              <w:t>25</w:t>
            </w:r>
            <w:r w:rsidRPr="009E4761">
              <w:rPr>
                <w:rFonts w:cs="Arial"/>
                <w:sz w:val="13"/>
                <w:szCs w:val="13"/>
              </w:rPr>
              <w:t>,</w:t>
            </w:r>
            <w:r w:rsidRPr="009E4761">
              <w:rPr>
                <w:rFonts w:cs="Arial"/>
                <w:sz w:val="13"/>
                <w:szCs w:val="13"/>
                <w:cs/>
              </w:rPr>
              <w:t>266</w:t>
            </w:r>
          </w:p>
        </w:tc>
        <w:tc>
          <w:tcPr>
            <w:tcW w:w="708" w:type="dxa"/>
          </w:tcPr>
          <w:p w14:paraId="14618EC8" w14:textId="747C5B7E" w:rsidR="003007F0" w:rsidRPr="00973754" w:rsidRDefault="00462AA2"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73754">
              <w:rPr>
                <w:rFonts w:cs="Arial"/>
                <w:sz w:val="13"/>
                <w:szCs w:val="13"/>
              </w:rPr>
              <w:t>(2,585)</w:t>
            </w:r>
          </w:p>
        </w:tc>
        <w:tc>
          <w:tcPr>
            <w:tcW w:w="851" w:type="dxa"/>
          </w:tcPr>
          <w:p w14:paraId="7DAF5DC7" w14:textId="431392BC" w:rsidR="003007F0" w:rsidRPr="00564DE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E4761">
              <w:rPr>
                <w:rFonts w:cs="Arial"/>
                <w:sz w:val="13"/>
                <w:szCs w:val="13"/>
                <w:cs/>
              </w:rPr>
              <w:t>(3</w:t>
            </w:r>
            <w:r w:rsidRPr="009E4761">
              <w:rPr>
                <w:rFonts w:cs="Arial"/>
                <w:sz w:val="13"/>
                <w:szCs w:val="13"/>
              </w:rPr>
              <w:t>,</w:t>
            </w:r>
            <w:r w:rsidRPr="009E4761">
              <w:rPr>
                <w:rFonts w:cs="Arial"/>
                <w:sz w:val="13"/>
                <w:szCs w:val="13"/>
                <w:cs/>
              </w:rPr>
              <w:t>405)</w:t>
            </w:r>
          </w:p>
        </w:tc>
        <w:tc>
          <w:tcPr>
            <w:tcW w:w="709" w:type="dxa"/>
          </w:tcPr>
          <w:p w14:paraId="4BAD944D" w14:textId="1EB16923" w:rsidR="003007F0" w:rsidRPr="00FD5F37" w:rsidRDefault="00462AA2"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FD5F37">
              <w:rPr>
                <w:rFonts w:cs="Arial"/>
                <w:sz w:val="13"/>
                <w:szCs w:val="13"/>
              </w:rPr>
              <w:t>(1,724)</w:t>
            </w:r>
          </w:p>
        </w:tc>
        <w:tc>
          <w:tcPr>
            <w:tcW w:w="708" w:type="dxa"/>
          </w:tcPr>
          <w:p w14:paraId="5D1F354C" w14:textId="1445C6D4" w:rsidR="003007F0" w:rsidRPr="00564DE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E4761">
              <w:rPr>
                <w:rFonts w:cs="Arial"/>
                <w:sz w:val="13"/>
                <w:szCs w:val="13"/>
                <w:cs/>
              </w:rPr>
              <w:t>(2</w:t>
            </w:r>
            <w:r w:rsidRPr="009E4761">
              <w:rPr>
                <w:rFonts w:cs="Arial"/>
                <w:sz w:val="13"/>
                <w:szCs w:val="13"/>
              </w:rPr>
              <w:t>,</w:t>
            </w:r>
            <w:r w:rsidRPr="009E4761">
              <w:rPr>
                <w:rFonts w:cs="Arial"/>
                <w:sz w:val="13"/>
                <w:szCs w:val="13"/>
                <w:cs/>
              </w:rPr>
              <w:t>274)</w:t>
            </w:r>
          </w:p>
        </w:tc>
        <w:tc>
          <w:tcPr>
            <w:tcW w:w="709" w:type="dxa"/>
          </w:tcPr>
          <w:p w14:paraId="114C90F5" w14:textId="171355AF" w:rsidR="003007F0" w:rsidRPr="00033DC6" w:rsidRDefault="00462AA2"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033DC6">
              <w:rPr>
                <w:rFonts w:cs="Arial"/>
                <w:sz w:val="13"/>
                <w:szCs w:val="13"/>
              </w:rPr>
              <w:t>(4,309)</w:t>
            </w:r>
          </w:p>
        </w:tc>
        <w:tc>
          <w:tcPr>
            <w:tcW w:w="851" w:type="dxa"/>
          </w:tcPr>
          <w:p w14:paraId="4161D382" w14:textId="459A5A08" w:rsidR="003007F0" w:rsidRPr="00564DE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E4761">
              <w:rPr>
                <w:rFonts w:cs="Arial"/>
                <w:sz w:val="13"/>
                <w:szCs w:val="13"/>
                <w:cs/>
              </w:rPr>
              <w:t>(5</w:t>
            </w:r>
            <w:r w:rsidRPr="009E4761">
              <w:rPr>
                <w:rFonts w:cs="Arial"/>
                <w:sz w:val="13"/>
                <w:szCs w:val="13"/>
              </w:rPr>
              <w:t>,</w:t>
            </w:r>
            <w:r w:rsidRPr="009E4761">
              <w:rPr>
                <w:rFonts w:cs="Arial"/>
                <w:sz w:val="13"/>
                <w:szCs w:val="13"/>
                <w:cs/>
              </w:rPr>
              <w:t>679)</w:t>
            </w:r>
          </w:p>
        </w:tc>
        <w:tc>
          <w:tcPr>
            <w:tcW w:w="735" w:type="dxa"/>
          </w:tcPr>
          <w:p w14:paraId="60FBE729" w14:textId="1A2FF14E" w:rsidR="003007F0" w:rsidRPr="00F728C2" w:rsidRDefault="00F728C2"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F728C2">
              <w:rPr>
                <w:rFonts w:cs="Arial"/>
                <w:sz w:val="13"/>
                <w:szCs w:val="13"/>
              </w:rPr>
              <w:t>-</w:t>
            </w:r>
          </w:p>
        </w:tc>
        <w:tc>
          <w:tcPr>
            <w:tcW w:w="711" w:type="dxa"/>
          </w:tcPr>
          <w:p w14:paraId="3ADFEDEE" w14:textId="72169AD0" w:rsidR="003007F0" w:rsidRPr="00564DE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Pr>
                <w:rFonts w:cs="Arial"/>
                <w:sz w:val="13"/>
                <w:szCs w:val="13"/>
              </w:rPr>
              <w:t>(771)</w:t>
            </w:r>
          </w:p>
        </w:tc>
        <w:tc>
          <w:tcPr>
            <w:tcW w:w="767" w:type="dxa"/>
          </w:tcPr>
          <w:p w14:paraId="3BB79BBA" w14:textId="44CAC202" w:rsidR="003007F0" w:rsidRPr="001C7F7A" w:rsidRDefault="00F728C2"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1C7F7A">
              <w:rPr>
                <w:rFonts w:cs="Arial"/>
                <w:sz w:val="13"/>
                <w:szCs w:val="13"/>
              </w:rPr>
              <w:t>(2,585)</w:t>
            </w:r>
          </w:p>
        </w:tc>
        <w:tc>
          <w:tcPr>
            <w:tcW w:w="795" w:type="dxa"/>
          </w:tcPr>
          <w:p w14:paraId="0DDE075D" w14:textId="6E5DAF95" w:rsidR="003007F0" w:rsidRPr="00564DE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E4761">
              <w:rPr>
                <w:rFonts w:cs="Arial"/>
                <w:sz w:val="13"/>
                <w:szCs w:val="13"/>
                <w:cs/>
              </w:rPr>
              <w:t>(3</w:t>
            </w:r>
            <w:r w:rsidRPr="009E4761">
              <w:rPr>
                <w:rFonts w:cs="Arial"/>
                <w:sz w:val="13"/>
                <w:szCs w:val="13"/>
              </w:rPr>
              <w:t>,</w:t>
            </w:r>
            <w:r w:rsidRPr="009E4761">
              <w:rPr>
                <w:rFonts w:cs="Arial"/>
                <w:sz w:val="13"/>
                <w:szCs w:val="13"/>
                <w:cs/>
              </w:rPr>
              <w:t>867)</w:t>
            </w:r>
          </w:p>
        </w:tc>
        <w:tc>
          <w:tcPr>
            <w:tcW w:w="786" w:type="dxa"/>
          </w:tcPr>
          <w:p w14:paraId="19CD37A1" w14:textId="29DB7941" w:rsidR="003007F0" w:rsidRPr="00BC0C2F" w:rsidRDefault="00F728C2"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BC0C2F">
              <w:rPr>
                <w:rFonts w:cs="Arial"/>
                <w:sz w:val="13"/>
                <w:szCs w:val="13"/>
              </w:rPr>
              <w:t>(1,724)</w:t>
            </w:r>
          </w:p>
        </w:tc>
        <w:tc>
          <w:tcPr>
            <w:tcW w:w="775" w:type="dxa"/>
          </w:tcPr>
          <w:p w14:paraId="70DBE1D8" w14:textId="6D1EB275" w:rsidR="003007F0" w:rsidRPr="00564DEB"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9E4761">
              <w:rPr>
                <w:rFonts w:cs="Arial"/>
                <w:sz w:val="13"/>
                <w:szCs w:val="13"/>
                <w:cs/>
              </w:rPr>
              <w:t>(2</w:t>
            </w:r>
            <w:r w:rsidRPr="009E4761">
              <w:rPr>
                <w:rFonts w:cs="Arial"/>
                <w:sz w:val="13"/>
                <w:szCs w:val="13"/>
              </w:rPr>
              <w:t>,</w:t>
            </w:r>
            <w:r w:rsidRPr="009E4761">
              <w:rPr>
                <w:rFonts w:cs="Arial"/>
                <w:sz w:val="13"/>
                <w:szCs w:val="13"/>
                <w:cs/>
              </w:rPr>
              <w:t>583)</w:t>
            </w:r>
          </w:p>
        </w:tc>
        <w:tc>
          <w:tcPr>
            <w:tcW w:w="708" w:type="dxa"/>
          </w:tcPr>
          <w:p w14:paraId="3E740AD0" w14:textId="634E018F" w:rsidR="003007F0" w:rsidRPr="002962E9" w:rsidRDefault="002962E9"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3"/>
                <w:szCs w:val="13"/>
              </w:rPr>
            </w:pPr>
            <w:r w:rsidRPr="002962E9">
              <w:rPr>
                <w:rFonts w:cs="Arial"/>
                <w:sz w:val="13"/>
                <w:szCs w:val="13"/>
              </w:rPr>
              <w:t>(4,309)</w:t>
            </w:r>
          </w:p>
        </w:tc>
        <w:tc>
          <w:tcPr>
            <w:tcW w:w="715" w:type="dxa"/>
          </w:tcPr>
          <w:p w14:paraId="04CFA469" w14:textId="0BEC782E" w:rsidR="003007F0" w:rsidRPr="009E4761" w:rsidRDefault="003007F0" w:rsidP="003007F0">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color w:val="000000"/>
                <w:sz w:val="13"/>
                <w:szCs w:val="13"/>
              </w:rPr>
            </w:pPr>
            <w:r w:rsidRPr="009E4761">
              <w:rPr>
                <w:rFonts w:cs="Arial"/>
                <w:sz w:val="13"/>
                <w:szCs w:val="13"/>
                <w:cs/>
              </w:rPr>
              <w:t>(6</w:t>
            </w:r>
            <w:r w:rsidRPr="009E4761">
              <w:rPr>
                <w:rFonts w:cs="Arial"/>
                <w:sz w:val="13"/>
                <w:szCs w:val="13"/>
              </w:rPr>
              <w:t>,</w:t>
            </w:r>
            <w:r w:rsidRPr="009E4761">
              <w:rPr>
                <w:rFonts w:cs="Arial"/>
                <w:sz w:val="13"/>
                <w:szCs w:val="13"/>
                <w:cs/>
              </w:rPr>
              <w:t>450)</w:t>
            </w:r>
          </w:p>
        </w:tc>
      </w:tr>
    </w:tbl>
    <w:p w14:paraId="5AFA6625" w14:textId="77777777" w:rsidR="00EE5BA7" w:rsidRDefault="00EE5BA7">
      <w:r>
        <w:br w:type="page"/>
      </w:r>
    </w:p>
    <w:tbl>
      <w:tblPr>
        <w:tblpPr w:leftFromText="180" w:rightFromText="180" w:vertAnchor="text" w:horzAnchor="margin" w:tblpY="125"/>
        <w:tblW w:w="14719" w:type="dxa"/>
        <w:tblLayout w:type="fixed"/>
        <w:tblLook w:val="0000" w:firstRow="0" w:lastRow="0" w:firstColumn="0" w:lastColumn="0" w:noHBand="0" w:noVBand="0"/>
      </w:tblPr>
      <w:tblGrid>
        <w:gridCol w:w="3119"/>
        <w:gridCol w:w="1376"/>
        <w:gridCol w:w="1418"/>
        <w:gridCol w:w="1419"/>
        <w:gridCol w:w="1419"/>
        <w:gridCol w:w="1561"/>
        <w:gridCol w:w="1559"/>
        <w:gridCol w:w="1417"/>
        <w:gridCol w:w="1418"/>
        <w:gridCol w:w="13"/>
      </w:tblGrid>
      <w:tr w:rsidR="00D82D11" w:rsidRPr="00D82D11" w14:paraId="3FCD66C9" w14:textId="77777777" w:rsidTr="0082067B">
        <w:trPr>
          <w:trHeight w:val="161"/>
        </w:trPr>
        <w:tc>
          <w:tcPr>
            <w:tcW w:w="3119" w:type="dxa"/>
          </w:tcPr>
          <w:p w14:paraId="4F0597FA" w14:textId="5EFE406C" w:rsidR="00D82D11" w:rsidRPr="00D82D11" w:rsidRDefault="00D82D11" w:rsidP="00D82D1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1"/>
                <w:tab w:val="left" w:pos="849"/>
                <w:tab w:val="left" w:pos="969"/>
                <w:tab w:val="left" w:pos="1103"/>
                <w:tab w:val="left" w:pos="1486"/>
                <w:tab w:val="left" w:pos="1522"/>
                <w:tab w:val="left" w:pos="2073"/>
                <w:tab w:val="left" w:pos="2207"/>
                <w:tab w:val="left" w:pos="2626"/>
                <w:tab w:val="left" w:pos="2760"/>
                <w:tab w:val="right" w:pos="3186"/>
                <w:tab w:val="left" w:pos="3311"/>
                <w:tab w:val="left" w:pos="3863"/>
                <w:tab w:val="right" w:pos="3929"/>
                <w:tab w:val="right" w:pos="4672"/>
                <w:tab w:val="right" w:pos="5416"/>
                <w:tab w:val="right" w:pos="6425"/>
              </w:tabs>
              <w:spacing w:before="35" w:after="17" w:line="276" w:lineRule="auto"/>
              <w:jc w:val="center"/>
              <w:rPr>
                <w:rFonts w:cs="Arial"/>
                <w:color w:val="000000"/>
                <w:sz w:val="16"/>
                <w:szCs w:val="16"/>
              </w:rPr>
            </w:pPr>
          </w:p>
        </w:tc>
        <w:tc>
          <w:tcPr>
            <w:tcW w:w="2794" w:type="dxa"/>
            <w:gridSpan w:val="2"/>
            <w:vAlign w:val="bottom"/>
          </w:tcPr>
          <w:p w14:paraId="24A4231F" w14:textId="77777777" w:rsidR="00D82D11" w:rsidRPr="00D82D11" w:rsidRDefault="00D82D11" w:rsidP="00D82D1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decimal" w:pos="533"/>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51" w:right="-77"/>
              <w:jc w:val="center"/>
              <w:rPr>
                <w:rFonts w:cs="Arial"/>
                <w:color w:val="000000"/>
                <w:sz w:val="16"/>
                <w:szCs w:val="16"/>
              </w:rPr>
            </w:pPr>
          </w:p>
        </w:tc>
        <w:tc>
          <w:tcPr>
            <w:tcW w:w="2838" w:type="dxa"/>
            <w:gridSpan w:val="2"/>
            <w:vAlign w:val="bottom"/>
          </w:tcPr>
          <w:p w14:paraId="47E412CF" w14:textId="77777777" w:rsidR="00D82D11" w:rsidRPr="00D82D11" w:rsidRDefault="00D82D11" w:rsidP="00D82D1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decimal" w:pos="533"/>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51" w:right="-77"/>
              <w:jc w:val="center"/>
              <w:rPr>
                <w:rFonts w:cs="Arial"/>
                <w:color w:val="000000"/>
                <w:sz w:val="16"/>
                <w:szCs w:val="16"/>
              </w:rPr>
            </w:pPr>
          </w:p>
        </w:tc>
        <w:tc>
          <w:tcPr>
            <w:tcW w:w="5968" w:type="dxa"/>
            <w:gridSpan w:val="5"/>
            <w:vAlign w:val="bottom"/>
          </w:tcPr>
          <w:p w14:paraId="13B27208" w14:textId="77777777" w:rsidR="00D82D11" w:rsidRPr="00D82D11" w:rsidRDefault="00D82D11" w:rsidP="00D82D1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decimal" w:pos="533"/>
                <w:tab w:val="left" w:pos="969"/>
                <w:tab w:val="left" w:pos="1103"/>
                <w:tab w:val="left" w:pos="1378"/>
                <w:tab w:val="left" w:pos="2073"/>
                <w:tab w:val="left" w:pos="2207"/>
                <w:tab w:val="left" w:pos="2626"/>
                <w:tab w:val="left" w:pos="2760"/>
                <w:tab w:val="left" w:pos="3178"/>
                <w:tab w:val="left" w:pos="3311"/>
                <w:tab w:val="left" w:pos="3863"/>
              </w:tabs>
              <w:spacing w:before="35" w:after="17" w:line="276" w:lineRule="auto"/>
              <w:ind w:left="-51"/>
              <w:jc w:val="right"/>
              <w:rPr>
                <w:rFonts w:cs="Arial"/>
                <w:color w:val="000000"/>
                <w:sz w:val="16"/>
                <w:szCs w:val="16"/>
              </w:rPr>
            </w:pPr>
            <w:r w:rsidRPr="00D82D11">
              <w:rPr>
                <w:rFonts w:cs="Arial"/>
                <w:color w:val="000000"/>
                <w:sz w:val="16"/>
                <w:szCs w:val="16"/>
              </w:rPr>
              <w:t>(Unit: Thousand Baht)</w:t>
            </w:r>
          </w:p>
        </w:tc>
      </w:tr>
      <w:tr w:rsidR="00D82D11" w:rsidRPr="00D82D11" w14:paraId="2EE40A25" w14:textId="77777777" w:rsidTr="0082067B">
        <w:trPr>
          <w:trHeight w:val="145"/>
        </w:trPr>
        <w:tc>
          <w:tcPr>
            <w:tcW w:w="3119" w:type="dxa"/>
          </w:tcPr>
          <w:p w14:paraId="45ED0A9B" w14:textId="77777777" w:rsidR="00D82D11" w:rsidRPr="00D82D11" w:rsidRDefault="00D82D11" w:rsidP="00D82D1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1"/>
                <w:tab w:val="left" w:pos="849"/>
                <w:tab w:val="left" w:pos="969"/>
                <w:tab w:val="left" w:pos="1103"/>
                <w:tab w:val="left" w:pos="1486"/>
                <w:tab w:val="left" w:pos="1522"/>
                <w:tab w:val="left" w:pos="2073"/>
                <w:tab w:val="left" w:pos="2207"/>
                <w:tab w:val="left" w:pos="2626"/>
                <w:tab w:val="left" w:pos="2760"/>
                <w:tab w:val="right" w:pos="3186"/>
                <w:tab w:val="left" w:pos="3311"/>
                <w:tab w:val="left" w:pos="3863"/>
                <w:tab w:val="right" w:pos="3929"/>
                <w:tab w:val="right" w:pos="4672"/>
                <w:tab w:val="right" w:pos="5416"/>
                <w:tab w:val="right" w:pos="6425"/>
              </w:tabs>
              <w:spacing w:before="35" w:after="17" w:line="276" w:lineRule="auto"/>
              <w:jc w:val="center"/>
              <w:rPr>
                <w:rFonts w:cs="Arial"/>
                <w:color w:val="000000"/>
                <w:sz w:val="16"/>
                <w:szCs w:val="16"/>
              </w:rPr>
            </w:pPr>
          </w:p>
        </w:tc>
        <w:tc>
          <w:tcPr>
            <w:tcW w:w="11600" w:type="dxa"/>
            <w:gridSpan w:val="9"/>
            <w:vAlign w:val="bottom"/>
          </w:tcPr>
          <w:p w14:paraId="31BCB121" w14:textId="77777777" w:rsidR="00D82D11" w:rsidRPr="00D82D11" w:rsidRDefault="00D82D11" w:rsidP="00D82D11">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decimal" w:pos="533"/>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
              <w:jc w:val="center"/>
              <w:rPr>
                <w:rFonts w:cs="Arial"/>
                <w:sz w:val="16"/>
                <w:szCs w:val="16"/>
              </w:rPr>
            </w:pPr>
            <w:r w:rsidRPr="00D82D11">
              <w:rPr>
                <w:rFonts w:cs="Arial"/>
                <w:sz w:val="16"/>
                <w:szCs w:val="16"/>
                <w:lang w:val="en-GB"/>
              </w:rPr>
              <w:t>Statement of cash flows</w:t>
            </w:r>
          </w:p>
        </w:tc>
      </w:tr>
      <w:tr w:rsidR="00D82D11" w:rsidRPr="00D82D11" w14:paraId="31D2E6F4" w14:textId="77777777" w:rsidTr="0082067B">
        <w:trPr>
          <w:gridAfter w:val="1"/>
          <w:wAfter w:w="13" w:type="dxa"/>
          <w:trHeight w:val="235"/>
        </w:trPr>
        <w:tc>
          <w:tcPr>
            <w:tcW w:w="3119" w:type="dxa"/>
          </w:tcPr>
          <w:p w14:paraId="7D65E808" w14:textId="77777777" w:rsidR="00D82D11" w:rsidRPr="00D82D11" w:rsidRDefault="00D82D11" w:rsidP="00D82D1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1"/>
                <w:tab w:val="left" w:pos="849"/>
                <w:tab w:val="left" w:pos="969"/>
                <w:tab w:val="left" w:pos="1103"/>
                <w:tab w:val="left" w:pos="1486"/>
                <w:tab w:val="left" w:pos="1522"/>
                <w:tab w:val="left" w:pos="2073"/>
                <w:tab w:val="left" w:pos="2207"/>
                <w:tab w:val="left" w:pos="2626"/>
                <w:tab w:val="left" w:pos="2760"/>
                <w:tab w:val="right" w:pos="3186"/>
                <w:tab w:val="left" w:pos="3311"/>
                <w:tab w:val="left" w:pos="3863"/>
                <w:tab w:val="right" w:pos="3929"/>
                <w:tab w:val="right" w:pos="4672"/>
                <w:tab w:val="right" w:pos="5416"/>
                <w:tab w:val="right" w:pos="6425"/>
              </w:tabs>
              <w:spacing w:before="35" w:after="17" w:line="276" w:lineRule="auto"/>
              <w:jc w:val="center"/>
              <w:rPr>
                <w:rFonts w:cs="Arial"/>
                <w:color w:val="000000"/>
                <w:sz w:val="16"/>
                <w:szCs w:val="16"/>
              </w:rPr>
            </w:pPr>
          </w:p>
        </w:tc>
        <w:tc>
          <w:tcPr>
            <w:tcW w:w="2794" w:type="dxa"/>
            <w:gridSpan w:val="2"/>
            <w:vAlign w:val="bottom"/>
          </w:tcPr>
          <w:p w14:paraId="49837CC2" w14:textId="77777777" w:rsidR="00D82D11" w:rsidRPr="00D82D11" w:rsidRDefault="00D82D11" w:rsidP="00D82D1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decimal" w:pos="533"/>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
              <w:jc w:val="center"/>
              <w:rPr>
                <w:rFonts w:cs="Arial"/>
                <w:color w:val="000000"/>
                <w:sz w:val="16"/>
                <w:szCs w:val="16"/>
              </w:rPr>
            </w:pPr>
            <w:r w:rsidRPr="00D82D11">
              <w:rPr>
                <w:rFonts w:cs="Arial"/>
                <w:color w:val="000000"/>
                <w:sz w:val="16"/>
                <w:szCs w:val="16"/>
              </w:rPr>
              <w:t>Net cash provided from (used in)</w:t>
            </w:r>
          </w:p>
        </w:tc>
        <w:tc>
          <w:tcPr>
            <w:tcW w:w="2838" w:type="dxa"/>
            <w:gridSpan w:val="2"/>
            <w:vAlign w:val="bottom"/>
          </w:tcPr>
          <w:p w14:paraId="5455F013" w14:textId="7FB4EC2C" w:rsidR="00D82D11" w:rsidRPr="00A03D72" w:rsidRDefault="00D82D11" w:rsidP="00D82D1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decimal" w:pos="533"/>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
              <w:jc w:val="center"/>
              <w:rPr>
                <w:rFonts w:cstheme="minorBidi"/>
                <w:color w:val="000000"/>
                <w:sz w:val="16"/>
                <w:szCs w:val="16"/>
              </w:rPr>
            </w:pPr>
            <w:r w:rsidRPr="00D82D11">
              <w:rPr>
                <w:rFonts w:cs="Arial"/>
                <w:color w:val="000000"/>
                <w:sz w:val="16"/>
                <w:szCs w:val="16"/>
              </w:rPr>
              <w:t xml:space="preserve">Net cash </w:t>
            </w:r>
            <w:r w:rsidR="00971593">
              <w:rPr>
                <w:rFonts w:cs="Browallia New"/>
                <w:color w:val="000000"/>
                <w:sz w:val="16"/>
                <w:szCs w:val="20"/>
              </w:rPr>
              <w:t>provi</w:t>
            </w:r>
            <w:r w:rsidR="00FA44F6">
              <w:rPr>
                <w:rFonts w:cs="Browallia New"/>
                <w:color w:val="000000"/>
                <w:sz w:val="16"/>
                <w:szCs w:val="20"/>
              </w:rPr>
              <w:t xml:space="preserve">ded </w:t>
            </w:r>
            <w:r w:rsidR="00A03D72">
              <w:rPr>
                <w:rFonts w:cs="Arial"/>
                <w:color w:val="000000"/>
                <w:sz w:val="16"/>
                <w:szCs w:val="16"/>
              </w:rPr>
              <w:t xml:space="preserve">from </w:t>
            </w:r>
            <w:r w:rsidR="00A03D72" w:rsidRPr="00D82D11">
              <w:rPr>
                <w:rFonts w:cs="Arial"/>
                <w:color w:val="000000"/>
                <w:sz w:val="16"/>
                <w:szCs w:val="16"/>
              </w:rPr>
              <w:t>(used in)</w:t>
            </w:r>
          </w:p>
        </w:tc>
        <w:tc>
          <w:tcPr>
            <w:tcW w:w="3120" w:type="dxa"/>
            <w:gridSpan w:val="2"/>
            <w:vAlign w:val="bottom"/>
          </w:tcPr>
          <w:p w14:paraId="7FE7DB52" w14:textId="77777777" w:rsidR="00D82D11" w:rsidRPr="00D82D11" w:rsidRDefault="00D82D11" w:rsidP="00D82D1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decimal" w:pos="533"/>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
              <w:jc w:val="center"/>
              <w:rPr>
                <w:rFonts w:cs="Arial"/>
                <w:color w:val="000000"/>
                <w:sz w:val="16"/>
                <w:szCs w:val="16"/>
              </w:rPr>
            </w:pPr>
            <w:r w:rsidRPr="00D82D11">
              <w:rPr>
                <w:rFonts w:cs="Arial"/>
                <w:color w:val="000000"/>
                <w:sz w:val="16"/>
                <w:szCs w:val="16"/>
              </w:rPr>
              <w:t>Net cash provided from (used in)</w:t>
            </w:r>
          </w:p>
        </w:tc>
        <w:tc>
          <w:tcPr>
            <w:tcW w:w="2835" w:type="dxa"/>
            <w:gridSpan w:val="2"/>
            <w:vAlign w:val="bottom"/>
          </w:tcPr>
          <w:p w14:paraId="7CD5D17F" w14:textId="77777777" w:rsidR="00D82D11" w:rsidRPr="00D82D11" w:rsidRDefault="00D82D11" w:rsidP="00D82D1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decimal" w:pos="533"/>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
              <w:jc w:val="center"/>
              <w:rPr>
                <w:rFonts w:cs="Arial"/>
                <w:color w:val="000000"/>
                <w:sz w:val="16"/>
                <w:szCs w:val="16"/>
              </w:rPr>
            </w:pPr>
          </w:p>
        </w:tc>
      </w:tr>
      <w:tr w:rsidR="00D82D11" w:rsidRPr="00D82D11" w14:paraId="723DCF6C" w14:textId="77777777" w:rsidTr="0082067B">
        <w:trPr>
          <w:gridAfter w:val="1"/>
          <w:wAfter w:w="13" w:type="dxa"/>
          <w:trHeight w:val="174"/>
        </w:trPr>
        <w:tc>
          <w:tcPr>
            <w:tcW w:w="3119" w:type="dxa"/>
            <w:vAlign w:val="bottom"/>
          </w:tcPr>
          <w:p w14:paraId="02F2F530" w14:textId="77777777" w:rsidR="00D82D11" w:rsidRPr="00D82D11" w:rsidRDefault="00D82D11" w:rsidP="00D82D1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1"/>
                <w:tab w:val="left" w:pos="849"/>
                <w:tab w:val="left" w:pos="969"/>
                <w:tab w:val="left" w:pos="1103"/>
                <w:tab w:val="left" w:pos="1486"/>
                <w:tab w:val="left" w:pos="1522"/>
                <w:tab w:val="left" w:pos="2073"/>
                <w:tab w:val="left" w:pos="2207"/>
                <w:tab w:val="left" w:pos="2626"/>
                <w:tab w:val="left" w:pos="2760"/>
                <w:tab w:val="right" w:pos="3186"/>
                <w:tab w:val="left" w:pos="3311"/>
                <w:tab w:val="left" w:pos="3863"/>
                <w:tab w:val="right" w:pos="3929"/>
                <w:tab w:val="right" w:pos="4672"/>
                <w:tab w:val="right" w:pos="5416"/>
                <w:tab w:val="right" w:pos="6425"/>
              </w:tabs>
              <w:spacing w:before="35" w:after="17" w:line="276" w:lineRule="auto"/>
              <w:jc w:val="center"/>
              <w:rPr>
                <w:rFonts w:cs="Arial"/>
                <w:color w:val="000000"/>
                <w:sz w:val="16"/>
                <w:szCs w:val="16"/>
              </w:rPr>
            </w:pPr>
          </w:p>
        </w:tc>
        <w:tc>
          <w:tcPr>
            <w:tcW w:w="2794" w:type="dxa"/>
            <w:gridSpan w:val="2"/>
          </w:tcPr>
          <w:p w14:paraId="3DB4DE0C" w14:textId="77777777" w:rsidR="00D82D11" w:rsidRPr="00D82D11" w:rsidRDefault="00D82D11" w:rsidP="00D82D11">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decimal" w:pos="533"/>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
              <w:jc w:val="center"/>
              <w:rPr>
                <w:rFonts w:cs="Arial"/>
                <w:color w:val="000000"/>
                <w:sz w:val="16"/>
                <w:szCs w:val="16"/>
                <w:cs/>
              </w:rPr>
            </w:pPr>
            <w:r w:rsidRPr="00D82D11">
              <w:rPr>
                <w:rFonts w:cs="Arial"/>
                <w:color w:val="000000"/>
                <w:sz w:val="16"/>
                <w:szCs w:val="16"/>
              </w:rPr>
              <w:t>operating activities</w:t>
            </w:r>
          </w:p>
        </w:tc>
        <w:tc>
          <w:tcPr>
            <w:tcW w:w="2838" w:type="dxa"/>
            <w:gridSpan w:val="2"/>
          </w:tcPr>
          <w:p w14:paraId="5EB74142" w14:textId="77777777" w:rsidR="00D82D11" w:rsidRPr="00D82D11" w:rsidRDefault="00D82D11" w:rsidP="00D82D11">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decimal" w:pos="533"/>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
              <w:jc w:val="center"/>
              <w:rPr>
                <w:rFonts w:cs="Arial"/>
                <w:color w:val="000000"/>
                <w:sz w:val="16"/>
                <w:szCs w:val="16"/>
                <w:cs/>
              </w:rPr>
            </w:pPr>
            <w:r w:rsidRPr="00D82D11">
              <w:rPr>
                <w:rFonts w:cs="Arial"/>
                <w:color w:val="000000"/>
                <w:sz w:val="16"/>
                <w:szCs w:val="16"/>
              </w:rPr>
              <w:t>investing activities</w:t>
            </w:r>
          </w:p>
        </w:tc>
        <w:tc>
          <w:tcPr>
            <w:tcW w:w="3120" w:type="dxa"/>
            <w:gridSpan w:val="2"/>
          </w:tcPr>
          <w:p w14:paraId="374F7C16" w14:textId="77777777" w:rsidR="00D82D11" w:rsidRPr="00D82D11" w:rsidRDefault="00D82D11" w:rsidP="00D82D11">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decimal" w:pos="533"/>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
              <w:jc w:val="center"/>
              <w:rPr>
                <w:rFonts w:cs="Arial"/>
                <w:color w:val="000000"/>
                <w:sz w:val="16"/>
                <w:szCs w:val="16"/>
                <w:cs/>
              </w:rPr>
            </w:pPr>
            <w:r w:rsidRPr="00D82D11">
              <w:rPr>
                <w:rFonts w:cs="Arial"/>
                <w:color w:val="000000"/>
                <w:sz w:val="16"/>
                <w:szCs w:val="16"/>
              </w:rPr>
              <w:t>financing activities</w:t>
            </w:r>
          </w:p>
        </w:tc>
        <w:tc>
          <w:tcPr>
            <w:tcW w:w="2835" w:type="dxa"/>
            <w:gridSpan w:val="2"/>
          </w:tcPr>
          <w:p w14:paraId="7F581C2C" w14:textId="77777777" w:rsidR="00D82D11" w:rsidRPr="00D82D11" w:rsidRDefault="00D82D11" w:rsidP="00D82D11">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decimal" w:pos="533"/>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
              <w:jc w:val="center"/>
              <w:rPr>
                <w:rFonts w:cs="Arial"/>
                <w:color w:val="000000"/>
                <w:sz w:val="16"/>
                <w:szCs w:val="16"/>
                <w:cs/>
              </w:rPr>
            </w:pPr>
            <w:r w:rsidRPr="00D82D11">
              <w:rPr>
                <w:rFonts w:cs="Arial"/>
                <w:color w:val="000000"/>
                <w:sz w:val="16"/>
                <w:szCs w:val="16"/>
              </w:rPr>
              <w:t xml:space="preserve">Net cash flows     </w:t>
            </w:r>
          </w:p>
        </w:tc>
      </w:tr>
      <w:tr w:rsidR="003007F0" w:rsidRPr="00D82D11" w14:paraId="5D4D7BFF" w14:textId="77777777" w:rsidTr="0082067B">
        <w:trPr>
          <w:gridAfter w:val="1"/>
          <w:wAfter w:w="13" w:type="dxa"/>
          <w:trHeight w:val="205"/>
        </w:trPr>
        <w:tc>
          <w:tcPr>
            <w:tcW w:w="3119" w:type="dxa"/>
            <w:vAlign w:val="bottom"/>
          </w:tcPr>
          <w:p w14:paraId="484B63C9" w14:textId="26158E89" w:rsidR="003007F0" w:rsidRPr="00D82D11" w:rsidRDefault="00CC6919" w:rsidP="003007F0">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1"/>
                <w:tab w:val="left" w:pos="849"/>
                <w:tab w:val="left" w:pos="969"/>
                <w:tab w:val="left" w:pos="1103"/>
                <w:tab w:val="left" w:pos="1486"/>
                <w:tab w:val="left" w:pos="1522"/>
                <w:tab w:val="left" w:pos="2073"/>
                <w:tab w:val="left" w:pos="2207"/>
                <w:tab w:val="left" w:pos="2626"/>
                <w:tab w:val="left" w:pos="2760"/>
                <w:tab w:val="right" w:pos="3186"/>
                <w:tab w:val="left" w:pos="3311"/>
                <w:tab w:val="left" w:pos="3863"/>
                <w:tab w:val="right" w:pos="3929"/>
                <w:tab w:val="right" w:pos="4672"/>
                <w:tab w:val="right" w:pos="5416"/>
                <w:tab w:val="right" w:pos="6425"/>
              </w:tabs>
              <w:spacing w:before="35" w:after="17" w:line="276" w:lineRule="auto"/>
              <w:jc w:val="center"/>
              <w:rPr>
                <w:rFonts w:cs="Arial"/>
                <w:color w:val="000000"/>
                <w:sz w:val="16"/>
                <w:szCs w:val="16"/>
              </w:rPr>
            </w:pPr>
            <w:r>
              <w:rPr>
                <w:rFonts w:cs="Browallia New"/>
                <w:color w:val="000000"/>
                <w:sz w:val="16"/>
                <w:szCs w:val="20"/>
              </w:rPr>
              <w:t>Subsidiaries</w:t>
            </w:r>
          </w:p>
        </w:tc>
        <w:tc>
          <w:tcPr>
            <w:tcW w:w="1376" w:type="dxa"/>
            <w:vAlign w:val="bottom"/>
          </w:tcPr>
          <w:p w14:paraId="0F3FF21C" w14:textId="21E4F373" w:rsidR="003007F0" w:rsidRPr="00D82D11" w:rsidRDefault="003007F0" w:rsidP="003007F0">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decimal" w:pos="533"/>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
              <w:jc w:val="center"/>
              <w:rPr>
                <w:rFonts w:cs="Arial"/>
                <w:color w:val="000000"/>
                <w:sz w:val="16"/>
                <w:szCs w:val="16"/>
              </w:rPr>
            </w:pPr>
            <w:r w:rsidRPr="00D82D11">
              <w:rPr>
                <w:rFonts w:cs="Arial"/>
                <w:color w:val="000000"/>
                <w:sz w:val="16"/>
                <w:szCs w:val="16"/>
              </w:rPr>
              <w:t>202</w:t>
            </w:r>
            <w:r>
              <w:rPr>
                <w:rFonts w:cs="Arial"/>
                <w:color w:val="000000"/>
                <w:sz w:val="16"/>
                <w:szCs w:val="16"/>
              </w:rPr>
              <w:t>5</w:t>
            </w:r>
          </w:p>
        </w:tc>
        <w:tc>
          <w:tcPr>
            <w:tcW w:w="1418" w:type="dxa"/>
            <w:vAlign w:val="bottom"/>
          </w:tcPr>
          <w:p w14:paraId="2337D8B7" w14:textId="58F31DC4" w:rsidR="003007F0" w:rsidRPr="00D82D11" w:rsidRDefault="003007F0" w:rsidP="003007F0">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decimal" w:pos="533"/>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
              <w:jc w:val="center"/>
              <w:rPr>
                <w:rFonts w:cs="Arial"/>
                <w:color w:val="000000"/>
                <w:sz w:val="16"/>
                <w:szCs w:val="16"/>
              </w:rPr>
            </w:pPr>
            <w:r w:rsidRPr="00D82D11">
              <w:rPr>
                <w:rFonts w:cs="Arial"/>
                <w:color w:val="000000"/>
                <w:sz w:val="16"/>
                <w:szCs w:val="16"/>
              </w:rPr>
              <w:t>202</w:t>
            </w:r>
            <w:r>
              <w:rPr>
                <w:rFonts w:cs="Arial"/>
                <w:color w:val="000000"/>
                <w:sz w:val="16"/>
                <w:szCs w:val="16"/>
              </w:rPr>
              <w:t>4</w:t>
            </w:r>
          </w:p>
        </w:tc>
        <w:tc>
          <w:tcPr>
            <w:tcW w:w="1419" w:type="dxa"/>
            <w:vAlign w:val="bottom"/>
          </w:tcPr>
          <w:p w14:paraId="3081B554" w14:textId="0CC1C915" w:rsidR="003007F0" w:rsidRPr="00D82D11" w:rsidRDefault="003007F0" w:rsidP="003007F0">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decimal" w:pos="533"/>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
              <w:jc w:val="center"/>
              <w:rPr>
                <w:rFonts w:cs="Arial"/>
                <w:color w:val="000000"/>
                <w:sz w:val="16"/>
                <w:szCs w:val="16"/>
              </w:rPr>
            </w:pPr>
            <w:r w:rsidRPr="00D82D11">
              <w:rPr>
                <w:rFonts w:cs="Arial"/>
                <w:color w:val="000000"/>
                <w:sz w:val="16"/>
                <w:szCs w:val="16"/>
              </w:rPr>
              <w:t>202</w:t>
            </w:r>
            <w:r>
              <w:rPr>
                <w:rFonts w:cs="Arial"/>
                <w:color w:val="000000"/>
                <w:sz w:val="16"/>
                <w:szCs w:val="16"/>
              </w:rPr>
              <w:t>5</w:t>
            </w:r>
          </w:p>
        </w:tc>
        <w:tc>
          <w:tcPr>
            <w:tcW w:w="1419" w:type="dxa"/>
            <w:vAlign w:val="bottom"/>
          </w:tcPr>
          <w:p w14:paraId="7B1630FA" w14:textId="57BC9629" w:rsidR="003007F0" w:rsidRPr="00D82D11" w:rsidRDefault="003007F0" w:rsidP="003007F0">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decimal" w:pos="533"/>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
              <w:jc w:val="center"/>
              <w:rPr>
                <w:rFonts w:cs="Arial"/>
                <w:color w:val="000000"/>
                <w:sz w:val="16"/>
                <w:szCs w:val="16"/>
              </w:rPr>
            </w:pPr>
            <w:r w:rsidRPr="00D82D11">
              <w:rPr>
                <w:rFonts w:cs="Arial"/>
                <w:color w:val="000000"/>
                <w:sz w:val="16"/>
                <w:szCs w:val="16"/>
              </w:rPr>
              <w:t>202</w:t>
            </w:r>
            <w:r>
              <w:rPr>
                <w:rFonts w:cs="Arial"/>
                <w:color w:val="000000"/>
                <w:sz w:val="16"/>
                <w:szCs w:val="16"/>
              </w:rPr>
              <w:t>4</w:t>
            </w:r>
          </w:p>
        </w:tc>
        <w:tc>
          <w:tcPr>
            <w:tcW w:w="1561" w:type="dxa"/>
            <w:vAlign w:val="bottom"/>
          </w:tcPr>
          <w:p w14:paraId="1D61E261" w14:textId="77E37365" w:rsidR="003007F0" w:rsidRPr="00D82D11" w:rsidRDefault="003007F0" w:rsidP="003007F0">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decimal" w:pos="533"/>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
              <w:jc w:val="center"/>
              <w:rPr>
                <w:rFonts w:cs="Arial"/>
                <w:color w:val="000000"/>
                <w:sz w:val="16"/>
                <w:szCs w:val="16"/>
              </w:rPr>
            </w:pPr>
            <w:r w:rsidRPr="00D82D11">
              <w:rPr>
                <w:rFonts w:cs="Arial"/>
                <w:color w:val="000000"/>
                <w:sz w:val="16"/>
                <w:szCs w:val="16"/>
              </w:rPr>
              <w:t>202</w:t>
            </w:r>
            <w:r>
              <w:rPr>
                <w:rFonts w:cs="Arial"/>
                <w:color w:val="000000"/>
                <w:sz w:val="16"/>
                <w:szCs w:val="16"/>
              </w:rPr>
              <w:t>5</w:t>
            </w:r>
          </w:p>
        </w:tc>
        <w:tc>
          <w:tcPr>
            <w:tcW w:w="1559" w:type="dxa"/>
            <w:vAlign w:val="bottom"/>
          </w:tcPr>
          <w:p w14:paraId="4F366AF2" w14:textId="7AAAF6A0" w:rsidR="003007F0" w:rsidRPr="00D82D11" w:rsidRDefault="003007F0" w:rsidP="003007F0">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decimal" w:pos="533"/>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
              <w:jc w:val="center"/>
              <w:rPr>
                <w:rFonts w:cs="Arial"/>
                <w:color w:val="000000"/>
                <w:sz w:val="16"/>
                <w:szCs w:val="16"/>
              </w:rPr>
            </w:pPr>
            <w:r w:rsidRPr="00D82D11">
              <w:rPr>
                <w:rFonts w:cs="Arial"/>
                <w:color w:val="000000"/>
                <w:sz w:val="16"/>
                <w:szCs w:val="16"/>
              </w:rPr>
              <w:t>202</w:t>
            </w:r>
            <w:r>
              <w:rPr>
                <w:rFonts w:cs="Arial"/>
                <w:color w:val="000000"/>
                <w:sz w:val="16"/>
                <w:szCs w:val="16"/>
              </w:rPr>
              <w:t>4</w:t>
            </w:r>
          </w:p>
        </w:tc>
        <w:tc>
          <w:tcPr>
            <w:tcW w:w="1417" w:type="dxa"/>
            <w:vAlign w:val="bottom"/>
          </w:tcPr>
          <w:p w14:paraId="75B1993B" w14:textId="01ACA272" w:rsidR="003007F0" w:rsidRPr="00D82D11" w:rsidRDefault="003007F0" w:rsidP="003007F0">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decimal" w:pos="533"/>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
              <w:jc w:val="center"/>
              <w:rPr>
                <w:rFonts w:cs="Arial"/>
                <w:color w:val="000000"/>
                <w:sz w:val="16"/>
                <w:szCs w:val="16"/>
              </w:rPr>
            </w:pPr>
            <w:r w:rsidRPr="00D82D11">
              <w:rPr>
                <w:rFonts w:cs="Arial"/>
                <w:color w:val="000000"/>
                <w:sz w:val="16"/>
                <w:szCs w:val="16"/>
              </w:rPr>
              <w:t>202</w:t>
            </w:r>
            <w:r>
              <w:rPr>
                <w:rFonts w:cs="Arial"/>
                <w:color w:val="000000"/>
                <w:sz w:val="16"/>
                <w:szCs w:val="16"/>
              </w:rPr>
              <w:t>5</w:t>
            </w:r>
          </w:p>
        </w:tc>
        <w:tc>
          <w:tcPr>
            <w:tcW w:w="1418" w:type="dxa"/>
            <w:vAlign w:val="bottom"/>
          </w:tcPr>
          <w:p w14:paraId="39506C0A" w14:textId="7FE1D883" w:rsidR="003007F0" w:rsidRPr="00D82D11" w:rsidRDefault="003007F0" w:rsidP="003007F0">
            <w:pPr>
              <w:pBdr>
                <w:bottom w:val="single" w:sz="2" w:space="0" w:color="auto"/>
              </w:pBd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decimal" w:pos="533"/>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
              <w:jc w:val="center"/>
              <w:rPr>
                <w:rFonts w:cs="Arial"/>
                <w:color w:val="000000"/>
                <w:sz w:val="16"/>
                <w:szCs w:val="16"/>
              </w:rPr>
            </w:pPr>
            <w:r w:rsidRPr="00D82D11">
              <w:rPr>
                <w:rFonts w:cs="Arial"/>
                <w:color w:val="000000"/>
                <w:sz w:val="16"/>
                <w:szCs w:val="16"/>
              </w:rPr>
              <w:t>202</w:t>
            </w:r>
            <w:r>
              <w:rPr>
                <w:rFonts w:cs="Arial"/>
                <w:color w:val="000000"/>
                <w:sz w:val="16"/>
                <w:szCs w:val="16"/>
              </w:rPr>
              <w:t>4</w:t>
            </w:r>
          </w:p>
        </w:tc>
      </w:tr>
      <w:tr w:rsidR="00D82D11" w:rsidRPr="00D82D11" w14:paraId="0B04ED62" w14:textId="77777777" w:rsidTr="0082067B">
        <w:trPr>
          <w:gridAfter w:val="1"/>
          <w:wAfter w:w="13" w:type="dxa"/>
          <w:trHeight w:val="74"/>
        </w:trPr>
        <w:tc>
          <w:tcPr>
            <w:tcW w:w="3119" w:type="dxa"/>
          </w:tcPr>
          <w:p w14:paraId="009AC09B" w14:textId="77777777" w:rsidR="00D82D11" w:rsidRPr="00D82D11" w:rsidRDefault="00D82D11" w:rsidP="00D82D1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1"/>
                <w:tab w:val="left" w:pos="849"/>
                <w:tab w:val="left" w:pos="969"/>
                <w:tab w:val="left" w:pos="1103"/>
                <w:tab w:val="left" w:pos="1486"/>
                <w:tab w:val="left" w:pos="1522"/>
                <w:tab w:val="left" w:pos="2073"/>
                <w:tab w:val="left" w:pos="2207"/>
                <w:tab w:val="left" w:pos="2626"/>
                <w:tab w:val="left" w:pos="2760"/>
                <w:tab w:val="right" w:pos="3186"/>
                <w:tab w:val="left" w:pos="3311"/>
                <w:tab w:val="left" w:pos="3863"/>
                <w:tab w:val="right" w:pos="3929"/>
                <w:tab w:val="right" w:pos="4672"/>
                <w:tab w:val="right" w:pos="5416"/>
                <w:tab w:val="right" w:pos="6425"/>
              </w:tabs>
              <w:spacing w:before="35" w:after="17" w:line="276" w:lineRule="auto"/>
              <w:jc w:val="center"/>
              <w:rPr>
                <w:rFonts w:cs="Arial"/>
                <w:color w:val="000000"/>
                <w:sz w:val="16"/>
                <w:szCs w:val="16"/>
              </w:rPr>
            </w:pPr>
          </w:p>
        </w:tc>
        <w:tc>
          <w:tcPr>
            <w:tcW w:w="1376" w:type="dxa"/>
          </w:tcPr>
          <w:p w14:paraId="4BDB9B0D" w14:textId="77777777" w:rsidR="00D82D11" w:rsidRPr="00D82D11" w:rsidRDefault="00D82D11" w:rsidP="00D82D1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531"/>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50"/>
              <w:jc w:val="center"/>
              <w:rPr>
                <w:rFonts w:cs="Arial"/>
                <w:color w:val="000000"/>
                <w:sz w:val="16"/>
                <w:szCs w:val="16"/>
              </w:rPr>
            </w:pPr>
          </w:p>
        </w:tc>
        <w:tc>
          <w:tcPr>
            <w:tcW w:w="1418" w:type="dxa"/>
          </w:tcPr>
          <w:p w14:paraId="42D82A06" w14:textId="77777777" w:rsidR="00D82D11" w:rsidRPr="00D82D11" w:rsidRDefault="00D82D11" w:rsidP="00D82D1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531"/>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50"/>
              <w:jc w:val="center"/>
              <w:rPr>
                <w:rFonts w:cs="Arial"/>
                <w:color w:val="000000"/>
                <w:sz w:val="16"/>
                <w:szCs w:val="16"/>
              </w:rPr>
            </w:pPr>
          </w:p>
        </w:tc>
        <w:tc>
          <w:tcPr>
            <w:tcW w:w="1419" w:type="dxa"/>
          </w:tcPr>
          <w:p w14:paraId="79D1077C" w14:textId="77777777" w:rsidR="00D82D11" w:rsidRPr="00D82D11" w:rsidRDefault="00D82D11" w:rsidP="00D82D1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1"/>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50"/>
              <w:jc w:val="center"/>
              <w:rPr>
                <w:rFonts w:cs="Arial"/>
                <w:color w:val="000000"/>
                <w:sz w:val="16"/>
                <w:szCs w:val="16"/>
              </w:rPr>
            </w:pPr>
          </w:p>
        </w:tc>
        <w:tc>
          <w:tcPr>
            <w:tcW w:w="1419" w:type="dxa"/>
          </w:tcPr>
          <w:p w14:paraId="6319220C" w14:textId="77777777" w:rsidR="00D82D11" w:rsidRPr="00D82D11" w:rsidRDefault="00D82D11" w:rsidP="00D82D1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1"/>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50"/>
              <w:jc w:val="center"/>
              <w:rPr>
                <w:rFonts w:cs="Arial"/>
                <w:color w:val="000000"/>
                <w:sz w:val="16"/>
                <w:szCs w:val="16"/>
              </w:rPr>
            </w:pPr>
          </w:p>
        </w:tc>
        <w:tc>
          <w:tcPr>
            <w:tcW w:w="1561" w:type="dxa"/>
          </w:tcPr>
          <w:p w14:paraId="563C05E4" w14:textId="77777777" w:rsidR="00D82D11" w:rsidRPr="00D82D11" w:rsidRDefault="00D82D11" w:rsidP="00D82D1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531"/>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50"/>
              <w:jc w:val="center"/>
              <w:rPr>
                <w:rFonts w:cs="Arial"/>
                <w:color w:val="000000"/>
                <w:sz w:val="16"/>
                <w:szCs w:val="16"/>
              </w:rPr>
            </w:pPr>
          </w:p>
        </w:tc>
        <w:tc>
          <w:tcPr>
            <w:tcW w:w="1559" w:type="dxa"/>
          </w:tcPr>
          <w:p w14:paraId="57BAEC5F" w14:textId="77777777" w:rsidR="00D82D11" w:rsidRPr="00D82D11" w:rsidRDefault="00D82D11" w:rsidP="00D82D11">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531"/>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50"/>
              <w:jc w:val="center"/>
              <w:rPr>
                <w:rFonts w:cs="Arial"/>
                <w:color w:val="000000"/>
                <w:sz w:val="16"/>
                <w:szCs w:val="16"/>
              </w:rPr>
            </w:pPr>
          </w:p>
        </w:tc>
        <w:tc>
          <w:tcPr>
            <w:tcW w:w="1417" w:type="dxa"/>
          </w:tcPr>
          <w:p w14:paraId="390ACB9C" w14:textId="77777777" w:rsidR="00D82D11" w:rsidRPr="00D82D11" w:rsidRDefault="00D82D11" w:rsidP="00D82D1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1"/>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50"/>
              <w:jc w:val="center"/>
              <w:rPr>
                <w:rFonts w:cs="Arial"/>
                <w:color w:val="000000"/>
                <w:sz w:val="16"/>
                <w:szCs w:val="16"/>
              </w:rPr>
            </w:pPr>
          </w:p>
        </w:tc>
        <w:tc>
          <w:tcPr>
            <w:tcW w:w="1418" w:type="dxa"/>
          </w:tcPr>
          <w:p w14:paraId="6E31E401" w14:textId="77777777" w:rsidR="00D82D11" w:rsidRPr="00D82D11" w:rsidRDefault="00D82D11" w:rsidP="00D82D1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1"/>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50"/>
              <w:jc w:val="center"/>
              <w:rPr>
                <w:rFonts w:cs="Arial"/>
                <w:color w:val="000000"/>
                <w:sz w:val="16"/>
                <w:szCs w:val="16"/>
              </w:rPr>
            </w:pPr>
          </w:p>
        </w:tc>
      </w:tr>
      <w:tr w:rsidR="00407BAA" w:rsidRPr="00D82D11" w14:paraId="392C4EB4" w14:textId="77777777" w:rsidTr="00CC124D">
        <w:trPr>
          <w:gridAfter w:val="1"/>
          <w:wAfter w:w="13" w:type="dxa"/>
          <w:trHeight w:val="79"/>
        </w:trPr>
        <w:tc>
          <w:tcPr>
            <w:tcW w:w="3119" w:type="dxa"/>
          </w:tcPr>
          <w:p w14:paraId="5713752F" w14:textId="77777777" w:rsidR="00407BAA" w:rsidRPr="00D82D11" w:rsidRDefault="00407BAA" w:rsidP="00407BA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15" w:right="-94" w:hanging="115"/>
              <w:rPr>
                <w:rFonts w:cs="Arial"/>
                <w:sz w:val="16"/>
                <w:szCs w:val="16"/>
              </w:rPr>
            </w:pPr>
            <w:r w:rsidRPr="00D82D11">
              <w:rPr>
                <w:rFonts w:cs="Arial"/>
                <w:sz w:val="16"/>
                <w:szCs w:val="16"/>
              </w:rPr>
              <w:t>Mida Leasing Public Company Limited</w:t>
            </w:r>
          </w:p>
        </w:tc>
        <w:tc>
          <w:tcPr>
            <w:tcW w:w="1376" w:type="dxa"/>
          </w:tcPr>
          <w:p w14:paraId="208368D6" w14:textId="5CCFEB29" w:rsidR="00407BAA" w:rsidRPr="00AC7ADE"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6"/>
                <w:szCs w:val="16"/>
              </w:rPr>
            </w:pPr>
            <w:r w:rsidRPr="00AC7ADE">
              <w:rPr>
                <w:rFonts w:cs="Arial"/>
                <w:sz w:val="16"/>
                <w:szCs w:val="16"/>
              </w:rPr>
              <w:t>147,915</w:t>
            </w:r>
          </w:p>
        </w:tc>
        <w:tc>
          <w:tcPr>
            <w:tcW w:w="1418" w:type="dxa"/>
          </w:tcPr>
          <w:p w14:paraId="6C59AEA2" w14:textId="11A9F515" w:rsidR="00407BAA" w:rsidRPr="00D82D11" w:rsidRDefault="00F71C05"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color w:val="000000"/>
                <w:sz w:val="16"/>
                <w:szCs w:val="16"/>
              </w:rPr>
            </w:pPr>
            <w:r>
              <w:rPr>
                <w:rFonts w:cs="Arial"/>
                <w:sz w:val="16"/>
                <w:szCs w:val="16"/>
              </w:rPr>
              <w:t>25,953</w:t>
            </w:r>
          </w:p>
        </w:tc>
        <w:tc>
          <w:tcPr>
            <w:tcW w:w="1419" w:type="dxa"/>
          </w:tcPr>
          <w:p w14:paraId="478D7556" w14:textId="32168779" w:rsidR="00407BAA" w:rsidRPr="00E90E45"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6"/>
                <w:szCs w:val="16"/>
              </w:rPr>
            </w:pPr>
            <w:r w:rsidRPr="00E90E45">
              <w:rPr>
                <w:rFonts w:cs="Arial"/>
                <w:sz w:val="16"/>
                <w:szCs w:val="16"/>
              </w:rPr>
              <w:t>(13,269)</w:t>
            </w:r>
          </w:p>
        </w:tc>
        <w:tc>
          <w:tcPr>
            <w:tcW w:w="1419" w:type="dxa"/>
          </w:tcPr>
          <w:p w14:paraId="18DB4115" w14:textId="170BF6D5" w:rsidR="00407BAA" w:rsidRPr="00D82D11"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color w:val="000000"/>
                <w:sz w:val="16"/>
                <w:szCs w:val="16"/>
              </w:rPr>
            </w:pPr>
            <w:r w:rsidRPr="00D82D11">
              <w:rPr>
                <w:rFonts w:cs="Arial"/>
                <w:sz w:val="16"/>
                <w:szCs w:val="16"/>
              </w:rPr>
              <w:t>191,796</w:t>
            </w:r>
          </w:p>
        </w:tc>
        <w:tc>
          <w:tcPr>
            <w:tcW w:w="1561" w:type="dxa"/>
          </w:tcPr>
          <w:p w14:paraId="2E5C7821" w14:textId="502E559D" w:rsidR="00407BAA" w:rsidRPr="00AD2C6B"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6"/>
                <w:szCs w:val="16"/>
              </w:rPr>
            </w:pPr>
            <w:r w:rsidRPr="00AD2C6B">
              <w:rPr>
                <w:rFonts w:cs="Arial"/>
                <w:sz w:val="16"/>
                <w:szCs w:val="16"/>
              </w:rPr>
              <w:t>(228,101)</w:t>
            </w:r>
          </w:p>
        </w:tc>
        <w:tc>
          <w:tcPr>
            <w:tcW w:w="1559" w:type="dxa"/>
          </w:tcPr>
          <w:p w14:paraId="2C7957FD" w14:textId="10E36757" w:rsidR="00407BAA" w:rsidRPr="00D82D11"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color w:val="000000"/>
                <w:sz w:val="16"/>
                <w:szCs w:val="16"/>
              </w:rPr>
            </w:pPr>
            <w:r w:rsidRPr="00D82D11">
              <w:rPr>
                <w:rFonts w:cs="Arial"/>
                <w:sz w:val="16"/>
                <w:szCs w:val="16"/>
                <w:cs/>
              </w:rPr>
              <w:t>(</w:t>
            </w:r>
            <w:r w:rsidRPr="00D82D11">
              <w:rPr>
                <w:rFonts w:cs="Arial"/>
                <w:sz w:val="16"/>
                <w:szCs w:val="16"/>
              </w:rPr>
              <w:t>133,174</w:t>
            </w:r>
            <w:r w:rsidRPr="00D82D11">
              <w:rPr>
                <w:rFonts w:cs="Arial"/>
                <w:sz w:val="16"/>
                <w:szCs w:val="16"/>
                <w:cs/>
              </w:rPr>
              <w:t>)</w:t>
            </w:r>
          </w:p>
        </w:tc>
        <w:tc>
          <w:tcPr>
            <w:tcW w:w="1417" w:type="dxa"/>
          </w:tcPr>
          <w:p w14:paraId="4631621F" w14:textId="014BE1F4" w:rsidR="00407BAA" w:rsidRPr="00407BAA"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6"/>
                <w:szCs w:val="16"/>
              </w:rPr>
            </w:pPr>
            <w:r w:rsidRPr="00407BAA">
              <w:rPr>
                <w:rFonts w:cs="Arial"/>
                <w:sz w:val="16"/>
                <w:szCs w:val="16"/>
              </w:rPr>
              <w:t>(93,455)</w:t>
            </w:r>
          </w:p>
        </w:tc>
        <w:tc>
          <w:tcPr>
            <w:tcW w:w="1418" w:type="dxa"/>
          </w:tcPr>
          <w:p w14:paraId="6F8E1799" w14:textId="13C1793C" w:rsidR="00407BAA" w:rsidRPr="00D82D11"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color w:val="000000"/>
                <w:sz w:val="16"/>
                <w:szCs w:val="16"/>
              </w:rPr>
            </w:pPr>
            <w:r w:rsidRPr="00D82D11">
              <w:rPr>
                <w:rFonts w:cs="Arial"/>
                <w:sz w:val="16"/>
                <w:szCs w:val="16"/>
              </w:rPr>
              <w:t>184,148</w:t>
            </w:r>
          </w:p>
        </w:tc>
      </w:tr>
      <w:tr w:rsidR="00407BAA" w:rsidRPr="00D82D11" w14:paraId="35F11A4D" w14:textId="77777777" w:rsidTr="00CC124D">
        <w:trPr>
          <w:gridAfter w:val="1"/>
          <w:wAfter w:w="13" w:type="dxa"/>
          <w:trHeight w:val="140"/>
        </w:trPr>
        <w:tc>
          <w:tcPr>
            <w:tcW w:w="3119" w:type="dxa"/>
          </w:tcPr>
          <w:p w14:paraId="73D42E9F" w14:textId="77777777" w:rsidR="00407BAA" w:rsidRPr="00D82D11" w:rsidRDefault="00407BAA" w:rsidP="00407BA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15" w:right="-94" w:hanging="115"/>
              <w:rPr>
                <w:rFonts w:cs="Arial"/>
                <w:sz w:val="16"/>
                <w:szCs w:val="16"/>
              </w:rPr>
            </w:pPr>
            <w:r w:rsidRPr="00D82D11">
              <w:rPr>
                <w:rFonts w:cs="Arial"/>
                <w:sz w:val="16"/>
                <w:szCs w:val="16"/>
              </w:rPr>
              <w:t>Mida (Lao) Financing Co., Ltd.</w:t>
            </w:r>
          </w:p>
        </w:tc>
        <w:tc>
          <w:tcPr>
            <w:tcW w:w="1376" w:type="dxa"/>
          </w:tcPr>
          <w:p w14:paraId="2E0D84CC" w14:textId="2F7D5A83" w:rsidR="00407BAA" w:rsidRPr="00AC7ADE"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6"/>
                <w:szCs w:val="16"/>
              </w:rPr>
            </w:pPr>
            <w:r w:rsidRPr="00AC7ADE">
              <w:rPr>
                <w:rFonts w:cs="Arial"/>
                <w:sz w:val="16"/>
                <w:szCs w:val="16"/>
              </w:rPr>
              <w:t>9,514</w:t>
            </w:r>
          </w:p>
        </w:tc>
        <w:tc>
          <w:tcPr>
            <w:tcW w:w="1418" w:type="dxa"/>
          </w:tcPr>
          <w:p w14:paraId="57AC4379" w14:textId="17640263" w:rsidR="00407BAA" w:rsidRPr="00D82D11"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color w:val="000000"/>
                <w:sz w:val="16"/>
                <w:szCs w:val="16"/>
              </w:rPr>
            </w:pPr>
            <w:r w:rsidRPr="00D82D11">
              <w:rPr>
                <w:rFonts w:cs="Arial"/>
                <w:sz w:val="16"/>
                <w:szCs w:val="16"/>
              </w:rPr>
              <w:t>(11,726)</w:t>
            </w:r>
          </w:p>
        </w:tc>
        <w:tc>
          <w:tcPr>
            <w:tcW w:w="1419" w:type="dxa"/>
          </w:tcPr>
          <w:p w14:paraId="06A57019" w14:textId="2557F869" w:rsidR="00407BAA" w:rsidRPr="00E90E45"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6"/>
                <w:szCs w:val="16"/>
              </w:rPr>
            </w:pPr>
            <w:r w:rsidRPr="00E90E45">
              <w:rPr>
                <w:rFonts w:cs="Arial"/>
                <w:sz w:val="16"/>
                <w:szCs w:val="16"/>
              </w:rPr>
              <w:t>(1,437)</w:t>
            </w:r>
          </w:p>
        </w:tc>
        <w:tc>
          <w:tcPr>
            <w:tcW w:w="1419" w:type="dxa"/>
          </w:tcPr>
          <w:p w14:paraId="13CA1B38" w14:textId="4108F450" w:rsidR="00407BAA" w:rsidRPr="00D82D11"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color w:val="000000"/>
                <w:sz w:val="16"/>
                <w:szCs w:val="16"/>
              </w:rPr>
            </w:pPr>
            <w:r w:rsidRPr="00D82D11">
              <w:rPr>
                <w:rFonts w:cs="Arial"/>
                <w:sz w:val="16"/>
                <w:szCs w:val="16"/>
                <w:cs/>
                <w:lang w:val="en-GB"/>
              </w:rPr>
              <w:t>(</w:t>
            </w:r>
            <w:r w:rsidRPr="00D82D11">
              <w:rPr>
                <w:rFonts w:cs="Arial"/>
                <w:sz w:val="16"/>
                <w:szCs w:val="16"/>
                <w:lang w:val="en-GB"/>
              </w:rPr>
              <w:t>1,373</w:t>
            </w:r>
            <w:r w:rsidRPr="00D82D11">
              <w:rPr>
                <w:rFonts w:cs="Arial"/>
                <w:sz w:val="16"/>
                <w:szCs w:val="16"/>
                <w:cs/>
                <w:lang w:val="en-GB"/>
              </w:rPr>
              <w:t>)</w:t>
            </w:r>
          </w:p>
        </w:tc>
        <w:tc>
          <w:tcPr>
            <w:tcW w:w="1561" w:type="dxa"/>
          </w:tcPr>
          <w:p w14:paraId="4B82E64B" w14:textId="1C975582" w:rsidR="00407BAA" w:rsidRPr="00AD2C6B"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6"/>
                <w:szCs w:val="16"/>
              </w:rPr>
            </w:pPr>
            <w:r w:rsidRPr="00AD2C6B">
              <w:rPr>
                <w:rFonts w:cs="Arial"/>
                <w:sz w:val="16"/>
                <w:szCs w:val="16"/>
              </w:rPr>
              <w:t>(2,023)</w:t>
            </w:r>
          </w:p>
        </w:tc>
        <w:tc>
          <w:tcPr>
            <w:tcW w:w="1559" w:type="dxa"/>
          </w:tcPr>
          <w:p w14:paraId="77C9B8DD" w14:textId="7F001E44" w:rsidR="00407BAA" w:rsidRPr="00D82D11"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color w:val="000000"/>
                <w:sz w:val="16"/>
                <w:szCs w:val="16"/>
              </w:rPr>
            </w:pPr>
            <w:r w:rsidRPr="00D82D11">
              <w:rPr>
                <w:rFonts w:cs="Arial"/>
                <w:sz w:val="16"/>
                <w:szCs w:val="16"/>
                <w:cs/>
              </w:rPr>
              <w:t>(</w:t>
            </w:r>
            <w:r w:rsidRPr="00D82D11">
              <w:rPr>
                <w:rFonts w:cs="Arial"/>
                <w:sz w:val="16"/>
                <w:szCs w:val="16"/>
              </w:rPr>
              <w:t>41,977</w:t>
            </w:r>
            <w:r w:rsidRPr="00D82D11">
              <w:rPr>
                <w:rFonts w:cs="Arial"/>
                <w:sz w:val="16"/>
                <w:szCs w:val="16"/>
                <w:cs/>
              </w:rPr>
              <w:t>)</w:t>
            </w:r>
          </w:p>
        </w:tc>
        <w:tc>
          <w:tcPr>
            <w:tcW w:w="1417" w:type="dxa"/>
          </w:tcPr>
          <w:p w14:paraId="10C5EC86" w14:textId="57280742" w:rsidR="00407BAA" w:rsidRPr="00407BAA"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6"/>
                <w:szCs w:val="16"/>
              </w:rPr>
            </w:pPr>
            <w:r w:rsidRPr="00407BAA">
              <w:rPr>
                <w:rFonts w:cs="Arial"/>
                <w:sz w:val="16"/>
                <w:szCs w:val="16"/>
              </w:rPr>
              <w:t>6,054</w:t>
            </w:r>
          </w:p>
        </w:tc>
        <w:tc>
          <w:tcPr>
            <w:tcW w:w="1418" w:type="dxa"/>
          </w:tcPr>
          <w:p w14:paraId="140F9C6F" w14:textId="0054BA6F" w:rsidR="00407BAA" w:rsidRPr="00D82D11"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color w:val="000000"/>
                <w:sz w:val="16"/>
                <w:szCs w:val="16"/>
              </w:rPr>
            </w:pPr>
            <w:r w:rsidRPr="00D82D11">
              <w:rPr>
                <w:rFonts w:cs="Arial"/>
                <w:sz w:val="16"/>
                <w:szCs w:val="16"/>
                <w:cs/>
              </w:rPr>
              <w:t>(</w:t>
            </w:r>
            <w:r w:rsidRPr="00D82D11">
              <w:rPr>
                <w:rFonts w:cs="Arial"/>
                <w:sz w:val="16"/>
                <w:szCs w:val="16"/>
              </w:rPr>
              <w:t>55,076</w:t>
            </w:r>
            <w:r w:rsidRPr="00D82D11">
              <w:rPr>
                <w:rFonts w:cs="Arial"/>
                <w:sz w:val="16"/>
                <w:szCs w:val="16"/>
                <w:cs/>
              </w:rPr>
              <w:t>)</w:t>
            </w:r>
          </w:p>
        </w:tc>
      </w:tr>
      <w:tr w:rsidR="00407BAA" w:rsidRPr="00D82D11" w14:paraId="07EEAD1D" w14:textId="77777777" w:rsidTr="00CC124D">
        <w:trPr>
          <w:gridAfter w:val="1"/>
          <w:wAfter w:w="13" w:type="dxa"/>
          <w:trHeight w:val="199"/>
        </w:trPr>
        <w:tc>
          <w:tcPr>
            <w:tcW w:w="3119" w:type="dxa"/>
          </w:tcPr>
          <w:p w14:paraId="7D8ADCDA" w14:textId="77777777" w:rsidR="00407BAA" w:rsidRPr="00D82D11" w:rsidRDefault="00407BAA" w:rsidP="00407BA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15" w:right="-94" w:hanging="115"/>
              <w:rPr>
                <w:rFonts w:cs="Arial"/>
                <w:sz w:val="16"/>
                <w:szCs w:val="16"/>
                <w:highlight w:val="green"/>
              </w:rPr>
            </w:pPr>
            <w:r w:rsidRPr="00D82D11">
              <w:rPr>
                <w:rFonts w:cs="Arial"/>
                <w:sz w:val="16"/>
                <w:szCs w:val="16"/>
              </w:rPr>
              <w:t>Mida Development Co., Ltd.</w:t>
            </w:r>
          </w:p>
        </w:tc>
        <w:tc>
          <w:tcPr>
            <w:tcW w:w="1376" w:type="dxa"/>
          </w:tcPr>
          <w:p w14:paraId="53479214" w14:textId="144A5E9D" w:rsidR="00407BAA" w:rsidRPr="00AC7ADE"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6"/>
                <w:szCs w:val="16"/>
              </w:rPr>
            </w:pPr>
            <w:r w:rsidRPr="00AC7ADE">
              <w:rPr>
                <w:rFonts w:cs="Arial"/>
                <w:sz w:val="16"/>
                <w:szCs w:val="16"/>
              </w:rPr>
              <w:t>10,</w:t>
            </w:r>
            <w:r w:rsidR="000E02F0" w:rsidRPr="000E02F0">
              <w:rPr>
                <w:rFonts w:cs="Arial"/>
                <w:sz w:val="16"/>
                <w:szCs w:val="16"/>
              </w:rPr>
              <w:t>059</w:t>
            </w:r>
          </w:p>
        </w:tc>
        <w:tc>
          <w:tcPr>
            <w:tcW w:w="1418" w:type="dxa"/>
          </w:tcPr>
          <w:p w14:paraId="7BBBDEE8" w14:textId="72BC4F47" w:rsidR="00407BAA" w:rsidRPr="00D82D11"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color w:val="000000"/>
                <w:sz w:val="16"/>
                <w:szCs w:val="16"/>
              </w:rPr>
            </w:pPr>
            <w:r w:rsidRPr="00D82D11">
              <w:rPr>
                <w:rFonts w:cs="Arial"/>
                <w:sz w:val="16"/>
                <w:szCs w:val="16"/>
              </w:rPr>
              <w:t>253</w:t>
            </w:r>
          </w:p>
        </w:tc>
        <w:tc>
          <w:tcPr>
            <w:tcW w:w="1419" w:type="dxa"/>
          </w:tcPr>
          <w:p w14:paraId="71635BB8" w14:textId="4AFDDC61" w:rsidR="00407BAA" w:rsidRPr="00E90E45"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6"/>
                <w:szCs w:val="16"/>
              </w:rPr>
            </w:pPr>
            <w:r w:rsidRPr="00E90E45">
              <w:rPr>
                <w:rFonts w:cs="Arial"/>
                <w:sz w:val="16"/>
                <w:szCs w:val="16"/>
              </w:rPr>
              <w:t>8,</w:t>
            </w:r>
            <w:r w:rsidR="00111400" w:rsidRPr="00111400">
              <w:rPr>
                <w:rFonts w:cs="Arial"/>
                <w:sz w:val="16"/>
                <w:szCs w:val="16"/>
              </w:rPr>
              <w:t>864</w:t>
            </w:r>
          </w:p>
        </w:tc>
        <w:tc>
          <w:tcPr>
            <w:tcW w:w="1419" w:type="dxa"/>
          </w:tcPr>
          <w:p w14:paraId="0BC2A259" w14:textId="0F917DFA" w:rsidR="00407BAA" w:rsidRPr="00D82D11"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color w:val="000000"/>
                <w:sz w:val="16"/>
                <w:szCs w:val="16"/>
              </w:rPr>
            </w:pPr>
            <w:r w:rsidRPr="00D82D11">
              <w:rPr>
                <w:rFonts w:cs="Arial"/>
                <w:sz w:val="16"/>
                <w:szCs w:val="16"/>
              </w:rPr>
              <w:t>8,393</w:t>
            </w:r>
          </w:p>
        </w:tc>
        <w:tc>
          <w:tcPr>
            <w:tcW w:w="1561" w:type="dxa"/>
          </w:tcPr>
          <w:p w14:paraId="44DAF797" w14:textId="74B81E29" w:rsidR="00407BAA" w:rsidRPr="00AD2C6B"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6"/>
                <w:szCs w:val="16"/>
              </w:rPr>
            </w:pPr>
            <w:r w:rsidRPr="00AD2C6B">
              <w:rPr>
                <w:rFonts w:cs="Arial"/>
                <w:sz w:val="16"/>
                <w:szCs w:val="16"/>
              </w:rPr>
              <w:t xml:space="preserve">           (19,323)</w:t>
            </w:r>
          </w:p>
        </w:tc>
        <w:tc>
          <w:tcPr>
            <w:tcW w:w="1559" w:type="dxa"/>
          </w:tcPr>
          <w:p w14:paraId="1F592BBB" w14:textId="4296073F" w:rsidR="00407BAA" w:rsidRPr="00D82D11"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color w:val="000000"/>
                <w:sz w:val="16"/>
                <w:szCs w:val="16"/>
              </w:rPr>
            </w:pPr>
            <w:r w:rsidRPr="00D82D11">
              <w:rPr>
                <w:rFonts w:cs="Arial"/>
                <w:sz w:val="16"/>
                <w:szCs w:val="16"/>
                <w:cs/>
              </w:rPr>
              <w:t>(</w:t>
            </w:r>
            <w:r w:rsidRPr="00D82D11">
              <w:rPr>
                <w:rFonts w:cs="Arial"/>
                <w:sz w:val="16"/>
                <w:szCs w:val="16"/>
              </w:rPr>
              <w:t>17,135</w:t>
            </w:r>
            <w:r w:rsidRPr="00D82D11">
              <w:rPr>
                <w:rFonts w:cs="Arial"/>
                <w:sz w:val="16"/>
                <w:szCs w:val="16"/>
                <w:cs/>
              </w:rPr>
              <w:t>)</w:t>
            </w:r>
          </w:p>
        </w:tc>
        <w:tc>
          <w:tcPr>
            <w:tcW w:w="1417" w:type="dxa"/>
          </w:tcPr>
          <w:p w14:paraId="3AEF7089" w14:textId="35AB62F8" w:rsidR="00407BAA" w:rsidRPr="00407BAA"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6"/>
                <w:szCs w:val="16"/>
              </w:rPr>
            </w:pPr>
            <w:r w:rsidRPr="00407BAA">
              <w:rPr>
                <w:rFonts w:cs="Arial"/>
                <w:sz w:val="16"/>
                <w:szCs w:val="16"/>
              </w:rPr>
              <w:t>(400)</w:t>
            </w:r>
          </w:p>
        </w:tc>
        <w:tc>
          <w:tcPr>
            <w:tcW w:w="1418" w:type="dxa"/>
          </w:tcPr>
          <w:p w14:paraId="0EBD1C2D" w14:textId="4D80DA50" w:rsidR="00407BAA" w:rsidRPr="00D82D11"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color w:val="000000"/>
                <w:sz w:val="16"/>
                <w:szCs w:val="16"/>
              </w:rPr>
            </w:pPr>
            <w:r w:rsidRPr="00D82D11">
              <w:rPr>
                <w:rFonts w:cs="Arial"/>
                <w:sz w:val="16"/>
                <w:szCs w:val="16"/>
                <w:cs/>
              </w:rPr>
              <w:t>(</w:t>
            </w:r>
            <w:r w:rsidRPr="00D82D11">
              <w:rPr>
                <w:rFonts w:cs="Arial"/>
                <w:sz w:val="16"/>
                <w:szCs w:val="16"/>
              </w:rPr>
              <w:t>8,489</w:t>
            </w:r>
            <w:r w:rsidRPr="00D82D11">
              <w:rPr>
                <w:rFonts w:cs="Arial"/>
                <w:sz w:val="16"/>
                <w:szCs w:val="16"/>
                <w:cs/>
              </w:rPr>
              <w:t>)</w:t>
            </w:r>
          </w:p>
        </w:tc>
      </w:tr>
      <w:tr w:rsidR="002F6B77" w:rsidRPr="00D82D11" w14:paraId="576847C7" w14:textId="77777777" w:rsidTr="00CC124D">
        <w:trPr>
          <w:trHeight w:val="199"/>
        </w:trPr>
        <w:tc>
          <w:tcPr>
            <w:tcW w:w="3119" w:type="dxa"/>
          </w:tcPr>
          <w:p w14:paraId="1B2F5EB3" w14:textId="6CE0C34C" w:rsidR="002F6B77" w:rsidRPr="00D82D11" w:rsidRDefault="002F6B77" w:rsidP="002F6B7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15" w:right="-94" w:hanging="115"/>
              <w:rPr>
                <w:rFonts w:cs="Arial"/>
                <w:sz w:val="16"/>
                <w:szCs w:val="16"/>
              </w:rPr>
            </w:pPr>
            <w:r w:rsidRPr="0082067B">
              <w:rPr>
                <w:rFonts w:cs="Arial"/>
                <w:sz w:val="16"/>
                <w:szCs w:val="16"/>
              </w:rPr>
              <w:t>Mida Agency and Development Co., Ltd.</w:t>
            </w:r>
          </w:p>
        </w:tc>
        <w:tc>
          <w:tcPr>
            <w:tcW w:w="1376" w:type="dxa"/>
          </w:tcPr>
          <w:p w14:paraId="0350C0D0" w14:textId="42E7282F" w:rsidR="002F6B77" w:rsidRPr="00AC7ADE" w:rsidRDefault="002F6B77" w:rsidP="002F6B77">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6"/>
                <w:szCs w:val="16"/>
              </w:rPr>
            </w:pPr>
            <w:r w:rsidRPr="00AC7ADE">
              <w:rPr>
                <w:rFonts w:cs="Arial"/>
                <w:sz w:val="16"/>
                <w:szCs w:val="16"/>
              </w:rPr>
              <w:t>(296)</w:t>
            </w:r>
          </w:p>
        </w:tc>
        <w:tc>
          <w:tcPr>
            <w:tcW w:w="1418" w:type="dxa"/>
          </w:tcPr>
          <w:p w14:paraId="4C019F7D" w14:textId="0B1CF105" w:rsidR="002F6B77" w:rsidRPr="00D82D11" w:rsidRDefault="002F6B77" w:rsidP="002F6B77">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6"/>
                <w:szCs w:val="16"/>
              </w:rPr>
            </w:pPr>
            <w:r>
              <w:rPr>
                <w:rFonts w:cs="Arial"/>
                <w:sz w:val="16"/>
                <w:szCs w:val="16"/>
              </w:rPr>
              <w:t>292</w:t>
            </w:r>
          </w:p>
        </w:tc>
        <w:tc>
          <w:tcPr>
            <w:tcW w:w="1419" w:type="dxa"/>
          </w:tcPr>
          <w:p w14:paraId="75505387" w14:textId="7E5B1409" w:rsidR="002F6B77" w:rsidRPr="00E90E45" w:rsidRDefault="002F6B77" w:rsidP="002F6B77">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6"/>
                <w:szCs w:val="16"/>
              </w:rPr>
            </w:pPr>
            <w:r w:rsidRPr="00E90E45">
              <w:rPr>
                <w:rFonts w:cs="Arial"/>
                <w:sz w:val="16"/>
                <w:szCs w:val="16"/>
              </w:rPr>
              <w:t>-</w:t>
            </w:r>
          </w:p>
        </w:tc>
        <w:tc>
          <w:tcPr>
            <w:tcW w:w="1419" w:type="dxa"/>
          </w:tcPr>
          <w:p w14:paraId="25A16013" w14:textId="2AA01A22" w:rsidR="002F6B77" w:rsidRPr="002F6B77" w:rsidRDefault="002F6B77" w:rsidP="002F6B77">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theme="minorBidi"/>
                <w:sz w:val="16"/>
                <w:szCs w:val="16"/>
                <w:cs/>
              </w:rPr>
            </w:pPr>
            <w:r w:rsidRPr="002F6B77">
              <w:rPr>
                <w:rFonts w:cs="Arial"/>
                <w:sz w:val="16"/>
                <w:szCs w:val="16"/>
                <w:cs/>
              </w:rPr>
              <w:t>(</w:t>
            </w:r>
            <w:r w:rsidRPr="002F6B77">
              <w:rPr>
                <w:rFonts w:cs="Arial"/>
                <w:sz w:val="16"/>
                <w:szCs w:val="16"/>
              </w:rPr>
              <w:t>3</w:t>
            </w:r>
            <w:r>
              <w:rPr>
                <w:rFonts w:cs="Browallia New"/>
                <w:sz w:val="16"/>
                <w:szCs w:val="20"/>
              </w:rPr>
              <w:t>9</w:t>
            </w:r>
            <w:r w:rsidRPr="002F6B77">
              <w:rPr>
                <w:rFonts w:cs="Arial"/>
                <w:sz w:val="16"/>
                <w:szCs w:val="16"/>
                <w:cs/>
              </w:rPr>
              <w:t>)</w:t>
            </w:r>
          </w:p>
        </w:tc>
        <w:tc>
          <w:tcPr>
            <w:tcW w:w="1561" w:type="dxa"/>
          </w:tcPr>
          <w:p w14:paraId="3AEF8076" w14:textId="566A051A" w:rsidR="002F6B77" w:rsidRPr="00AD2C6B" w:rsidRDefault="002F6B77" w:rsidP="002F6B77">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6"/>
                <w:szCs w:val="16"/>
              </w:rPr>
            </w:pPr>
            <w:r w:rsidRPr="00AD2C6B">
              <w:rPr>
                <w:rFonts w:cs="Arial"/>
                <w:sz w:val="16"/>
                <w:szCs w:val="16"/>
              </w:rPr>
              <w:t>-</w:t>
            </w:r>
          </w:p>
        </w:tc>
        <w:tc>
          <w:tcPr>
            <w:tcW w:w="1559" w:type="dxa"/>
          </w:tcPr>
          <w:p w14:paraId="111FF441" w14:textId="7577240C" w:rsidR="002F6B77" w:rsidRPr="00D82D11" w:rsidRDefault="002F6B77" w:rsidP="002F6B77">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6"/>
                <w:szCs w:val="16"/>
                <w:cs/>
              </w:rPr>
            </w:pPr>
            <w:r>
              <w:rPr>
                <w:rFonts w:cs="Arial"/>
                <w:sz w:val="16"/>
                <w:szCs w:val="16"/>
              </w:rPr>
              <w:t>-</w:t>
            </w:r>
          </w:p>
        </w:tc>
        <w:tc>
          <w:tcPr>
            <w:tcW w:w="1417" w:type="dxa"/>
          </w:tcPr>
          <w:p w14:paraId="11EA1CBC" w14:textId="0B0089EE" w:rsidR="002F6B77" w:rsidRPr="00407BAA" w:rsidRDefault="002F6B77" w:rsidP="002F6B77">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6"/>
                <w:szCs w:val="16"/>
              </w:rPr>
            </w:pPr>
            <w:r w:rsidRPr="00407BAA">
              <w:rPr>
                <w:rFonts w:cs="Arial"/>
                <w:sz w:val="16"/>
                <w:szCs w:val="16"/>
              </w:rPr>
              <w:t>(296)</w:t>
            </w:r>
          </w:p>
        </w:tc>
        <w:tc>
          <w:tcPr>
            <w:tcW w:w="1431" w:type="dxa"/>
            <w:gridSpan w:val="2"/>
          </w:tcPr>
          <w:p w14:paraId="5D5D17D6" w14:textId="2953E54A" w:rsidR="002F6B77" w:rsidRPr="00D82D11" w:rsidRDefault="002F6B77" w:rsidP="002F6B77">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6"/>
                <w:szCs w:val="16"/>
                <w:cs/>
              </w:rPr>
            </w:pPr>
            <w:r>
              <w:rPr>
                <w:rFonts w:cs="Arial"/>
                <w:sz w:val="16"/>
                <w:szCs w:val="16"/>
              </w:rPr>
              <w:t>253</w:t>
            </w:r>
          </w:p>
        </w:tc>
      </w:tr>
      <w:tr w:rsidR="00407BAA" w:rsidRPr="00D82D11" w14:paraId="576682EA" w14:textId="77777777" w:rsidTr="00CC124D">
        <w:trPr>
          <w:trHeight w:val="199"/>
        </w:trPr>
        <w:tc>
          <w:tcPr>
            <w:tcW w:w="3119" w:type="dxa"/>
            <w:vAlign w:val="bottom"/>
          </w:tcPr>
          <w:p w14:paraId="6A73DEF0" w14:textId="77777777" w:rsidR="00407BAA" w:rsidRPr="00D82D11" w:rsidRDefault="00407BAA" w:rsidP="00407BA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15" w:right="-94" w:hanging="115"/>
              <w:rPr>
                <w:rFonts w:cs="Arial"/>
                <w:sz w:val="16"/>
                <w:szCs w:val="16"/>
              </w:rPr>
            </w:pPr>
            <w:r w:rsidRPr="00D82D11">
              <w:rPr>
                <w:rFonts w:cs="Arial"/>
                <w:sz w:val="16"/>
                <w:szCs w:val="16"/>
              </w:rPr>
              <w:t>Intelligence Marketing Agency Co., Ltd.</w:t>
            </w:r>
          </w:p>
        </w:tc>
        <w:tc>
          <w:tcPr>
            <w:tcW w:w="1376" w:type="dxa"/>
          </w:tcPr>
          <w:p w14:paraId="7A3CA03C" w14:textId="38FD77B4" w:rsidR="00407BAA" w:rsidRPr="00AC7ADE"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6"/>
                <w:szCs w:val="16"/>
              </w:rPr>
            </w:pPr>
            <w:r w:rsidRPr="00AC7ADE">
              <w:rPr>
                <w:rFonts w:cs="Arial"/>
                <w:sz w:val="16"/>
                <w:szCs w:val="16"/>
              </w:rPr>
              <w:t>(6,810)</w:t>
            </w:r>
          </w:p>
        </w:tc>
        <w:tc>
          <w:tcPr>
            <w:tcW w:w="1418" w:type="dxa"/>
          </w:tcPr>
          <w:p w14:paraId="02DC1217" w14:textId="3D3A434A" w:rsidR="00407BAA" w:rsidRPr="00D82D11"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color w:val="000000"/>
                <w:sz w:val="16"/>
                <w:szCs w:val="16"/>
              </w:rPr>
            </w:pPr>
            <w:r w:rsidRPr="00D82D11">
              <w:rPr>
                <w:rFonts w:cs="Arial"/>
                <w:sz w:val="16"/>
                <w:szCs w:val="16"/>
                <w:cs/>
              </w:rPr>
              <w:t>(</w:t>
            </w:r>
            <w:r w:rsidRPr="00D82D11">
              <w:rPr>
                <w:rFonts w:cs="Arial"/>
                <w:sz w:val="16"/>
                <w:szCs w:val="16"/>
              </w:rPr>
              <w:t>12,036</w:t>
            </w:r>
            <w:r w:rsidRPr="00D82D11">
              <w:rPr>
                <w:rFonts w:cs="Arial"/>
                <w:sz w:val="16"/>
                <w:szCs w:val="16"/>
                <w:cs/>
              </w:rPr>
              <w:t>)</w:t>
            </w:r>
          </w:p>
        </w:tc>
        <w:tc>
          <w:tcPr>
            <w:tcW w:w="1419" w:type="dxa"/>
          </w:tcPr>
          <w:p w14:paraId="4FAEAC3C" w14:textId="071C96A8" w:rsidR="00407BAA" w:rsidRPr="00E90E45"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6"/>
                <w:szCs w:val="16"/>
              </w:rPr>
            </w:pPr>
            <w:r w:rsidRPr="00E90E45">
              <w:rPr>
                <w:rFonts w:cs="Arial"/>
                <w:sz w:val="16"/>
                <w:szCs w:val="16"/>
              </w:rPr>
              <w:t>(15)</w:t>
            </w:r>
          </w:p>
        </w:tc>
        <w:tc>
          <w:tcPr>
            <w:tcW w:w="1419" w:type="dxa"/>
          </w:tcPr>
          <w:p w14:paraId="7B125642" w14:textId="5B9A9C49" w:rsidR="00407BAA" w:rsidRPr="00D82D11"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color w:val="000000"/>
                <w:sz w:val="16"/>
                <w:szCs w:val="16"/>
              </w:rPr>
            </w:pPr>
            <w:r w:rsidRPr="00D82D11">
              <w:rPr>
                <w:rFonts w:cs="Arial"/>
                <w:sz w:val="16"/>
                <w:szCs w:val="16"/>
                <w:cs/>
                <w:lang w:val="en-GB"/>
              </w:rPr>
              <w:t>(</w:t>
            </w:r>
            <w:r w:rsidRPr="00D82D11">
              <w:rPr>
                <w:rFonts w:cs="Arial"/>
                <w:sz w:val="16"/>
                <w:szCs w:val="16"/>
                <w:lang w:val="en-GB"/>
              </w:rPr>
              <w:t>301</w:t>
            </w:r>
            <w:r w:rsidRPr="00D82D11">
              <w:rPr>
                <w:rFonts w:cs="Arial"/>
                <w:sz w:val="16"/>
                <w:szCs w:val="16"/>
                <w:cs/>
                <w:lang w:val="en-GB"/>
              </w:rPr>
              <w:t>)</w:t>
            </w:r>
          </w:p>
        </w:tc>
        <w:tc>
          <w:tcPr>
            <w:tcW w:w="1561" w:type="dxa"/>
          </w:tcPr>
          <w:p w14:paraId="0984185E" w14:textId="3C529A2D" w:rsidR="00407BAA" w:rsidRPr="00AD2C6B"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6"/>
                <w:szCs w:val="16"/>
              </w:rPr>
            </w:pPr>
            <w:r w:rsidRPr="00AD2C6B">
              <w:rPr>
                <w:rFonts w:cs="Arial"/>
                <w:sz w:val="16"/>
                <w:szCs w:val="16"/>
              </w:rPr>
              <w:t>7,635</w:t>
            </w:r>
          </w:p>
        </w:tc>
        <w:tc>
          <w:tcPr>
            <w:tcW w:w="1559" w:type="dxa"/>
          </w:tcPr>
          <w:p w14:paraId="2BA78153" w14:textId="10A0CF23" w:rsidR="00407BAA" w:rsidRPr="00D82D11"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color w:val="000000"/>
                <w:sz w:val="16"/>
                <w:szCs w:val="16"/>
              </w:rPr>
            </w:pPr>
            <w:r w:rsidRPr="00D82D11">
              <w:rPr>
                <w:rFonts w:cs="Arial"/>
                <w:sz w:val="16"/>
                <w:szCs w:val="16"/>
              </w:rPr>
              <w:t>13,039</w:t>
            </w:r>
          </w:p>
        </w:tc>
        <w:tc>
          <w:tcPr>
            <w:tcW w:w="1417" w:type="dxa"/>
          </w:tcPr>
          <w:p w14:paraId="54192950" w14:textId="2EB82E07" w:rsidR="00407BAA" w:rsidRPr="00407BAA"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6"/>
                <w:szCs w:val="16"/>
              </w:rPr>
            </w:pPr>
            <w:r w:rsidRPr="00407BAA">
              <w:rPr>
                <w:rFonts w:cs="Arial"/>
                <w:sz w:val="16"/>
                <w:szCs w:val="16"/>
              </w:rPr>
              <w:t>810</w:t>
            </w:r>
          </w:p>
        </w:tc>
        <w:tc>
          <w:tcPr>
            <w:tcW w:w="1431" w:type="dxa"/>
            <w:gridSpan w:val="2"/>
          </w:tcPr>
          <w:p w14:paraId="6452CBEF" w14:textId="63440C6C" w:rsidR="00407BAA" w:rsidRPr="00D82D11"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color w:val="000000"/>
                <w:sz w:val="16"/>
                <w:szCs w:val="16"/>
              </w:rPr>
            </w:pPr>
            <w:r w:rsidRPr="00D82D11">
              <w:rPr>
                <w:rFonts w:cs="Arial"/>
                <w:sz w:val="16"/>
                <w:szCs w:val="16"/>
              </w:rPr>
              <w:t>702</w:t>
            </w:r>
          </w:p>
        </w:tc>
      </w:tr>
      <w:tr w:rsidR="00407BAA" w:rsidRPr="00D82D11" w14:paraId="49792AA2" w14:textId="77777777" w:rsidTr="00CC124D">
        <w:trPr>
          <w:trHeight w:val="199"/>
        </w:trPr>
        <w:tc>
          <w:tcPr>
            <w:tcW w:w="3119" w:type="dxa"/>
            <w:vAlign w:val="bottom"/>
          </w:tcPr>
          <w:p w14:paraId="12B924DA" w14:textId="65FA0AF3" w:rsidR="00407BAA" w:rsidRPr="00D82D11" w:rsidRDefault="00407BAA" w:rsidP="00407BA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15" w:right="-94" w:hanging="115"/>
              <w:rPr>
                <w:rFonts w:cs="Arial"/>
                <w:sz w:val="16"/>
                <w:szCs w:val="16"/>
              </w:rPr>
            </w:pPr>
            <w:r w:rsidRPr="00D82D11">
              <w:rPr>
                <w:rFonts w:cs="Arial"/>
                <w:sz w:val="16"/>
                <w:szCs w:val="16"/>
              </w:rPr>
              <w:t>I TC</w:t>
            </w:r>
            <w:r>
              <w:rPr>
                <w:rFonts w:cs="Arial"/>
                <w:sz w:val="16"/>
                <w:szCs w:val="16"/>
              </w:rPr>
              <w:t>B</w:t>
            </w:r>
            <w:r w:rsidRPr="00D82D11">
              <w:rPr>
                <w:rFonts w:cs="Arial"/>
                <w:sz w:val="16"/>
                <w:szCs w:val="16"/>
              </w:rPr>
              <w:t xml:space="preserve"> Co., Ltd.</w:t>
            </w:r>
          </w:p>
        </w:tc>
        <w:tc>
          <w:tcPr>
            <w:tcW w:w="1376" w:type="dxa"/>
          </w:tcPr>
          <w:p w14:paraId="63C76A81" w14:textId="6EE60C0E" w:rsidR="00407BAA" w:rsidRPr="00AC7ADE"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6"/>
                <w:szCs w:val="16"/>
              </w:rPr>
            </w:pPr>
            <w:r w:rsidRPr="00AC7ADE">
              <w:rPr>
                <w:rFonts w:cs="Arial"/>
                <w:sz w:val="16"/>
                <w:szCs w:val="16"/>
              </w:rPr>
              <w:t>10,468</w:t>
            </w:r>
          </w:p>
        </w:tc>
        <w:tc>
          <w:tcPr>
            <w:tcW w:w="1418" w:type="dxa"/>
          </w:tcPr>
          <w:p w14:paraId="744DB040" w14:textId="7F344851" w:rsidR="00407BAA" w:rsidRPr="00D82D11"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color w:val="000000"/>
                <w:sz w:val="16"/>
                <w:szCs w:val="16"/>
              </w:rPr>
            </w:pPr>
            <w:r w:rsidRPr="00D82D11">
              <w:rPr>
                <w:rFonts w:cs="Arial"/>
                <w:sz w:val="16"/>
                <w:szCs w:val="16"/>
              </w:rPr>
              <w:t>6,495</w:t>
            </w:r>
          </w:p>
        </w:tc>
        <w:tc>
          <w:tcPr>
            <w:tcW w:w="1419" w:type="dxa"/>
          </w:tcPr>
          <w:p w14:paraId="636F7BD6" w14:textId="6ECC6865" w:rsidR="00407BAA" w:rsidRPr="00E90E45"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6"/>
                <w:szCs w:val="16"/>
              </w:rPr>
            </w:pPr>
            <w:r w:rsidRPr="00E90E45">
              <w:rPr>
                <w:rFonts w:cs="Arial"/>
                <w:sz w:val="16"/>
                <w:szCs w:val="16"/>
              </w:rPr>
              <w:t>(127,219)</w:t>
            </w:r>
          </w:p>
        </w:tc>
        <w:tc>
          <w:tcPr>
            <w:tcW w:w="1419" w:type="dxa"/>
          </w:tcPr>
          <w:p w14:paraId="46EEB2DC" w14:textId="556A8CC3" w:rsidR="00407BAA" w:rsidRPr="00D82D11"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color w:val="000000"/>
                <w:sz w:val="16"/>
                <w:szCs w:val="16"/>
              </w:rPr>
            </w:pPr>
            <w:r w:rsidRPr="00D82D11">
              <w:rPr>
                <w:rFonts w:cs="Arial"/>
                <w:sz w:val="16"/>
                <w:szCs w:val="16"/>
                <w:cs/>
              </w:rPr>
              <w:t>(</w:t>
            </w:r>
            <w:r w:rsidRPr="00D82D11">
              <w:rPr>
                <w:rFonts w:cs="Arial"/>
                <w:sz w:val="16"/>
                <w:szCs w:val="16"/>
              </w:rPr>
              <w:t>200,036</w:t>
            </w:r>
            <w:r w:rsidRPr="00D82D11">
              <w:rPr>
                <w:rFonts w:cs="Arial"/>
                <w:sz w:val="16"/>
                <w:szCs w:val="16"/>
                <w:cs/>
              </w:rPr>
              <w:t>)</w:t>
            </w:r>
          </w:p>
        </w:tc>
        <w:tc>
          <w:tcPr>
            <w:tcW w:w="1561" w:type="dxa"/>
          </w:tcPr>
          <w:p w14:paraId="4E506DE6" w14:textId="47F1811F" w:rsidR="00407BAA" w:rsidRPr="00AD2C6B"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6"/>
                <w:szCs w:val="16"/>
              </w:rPr>
            </w:pPr>
            <w:r w:rsidRPr="00AD2C6B">
              <w:rPr>
                <w:rFonts w:cs="Arial"/>
                <w:sz w:val="16"/>
                <w:szCs w:val="16"/>
              </w:rPr>
              <w:t>(116,885)</w:t>
            </w:r>
          </w:p>
        </w:tc>
        <w:tc>
          <w:tcPr>
            <w:tcW w:w="1559" w:type="dxa"/>
          </w:tcPr>
          <w:p w14:paraId="7E94F16F" w14:textId="04371DA0" w:rsidR="00407BAA" w:rsidRPr="00D82D11"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color w:val="000000"/>
                <w:sz w:val="16"/>
                <w:szCs w:val="16"/>
              </w:rPr>
            </w:pPr>
            <w:r w:rsidRPr="00D82D11">
              <w:rPr>
                <w:rFonts w:cs="Arial"/>
                <w:sz w:val="16"/>
                <w:szCs w:val="16"/>
              </w:rPr>
              <w:t>201,320</w:t>
            </w:r>
          </w:p>
        </w:tc>
        <w:tc>
          <w:tcPr>
            <w:tcW w:w="1417" w:type="dxa"/>
          </w:tcPr>
          <w:p w14:paraId="32FF2A35" w14:textId="58D48473" w:rsidR="00407BAA" w:rsidRPr="00407BAA" w:rsidRDefault="0085341C"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6"/>
                <w:szCs w:val="16"/>
              </w:rPr>
            </w:pPr>
            <w:r w:rsidRPr="0085341C">
              <w:rPr>
                <w:rFonts w:cs="Arial"/>
                <w:sz w:val="16"/>
                <w:szCs w:val="16"/>
              </w:rPr>
              <w:t>134</w:t>
            </w:r>
          </w:p>
        </w:tc>
        <w:tc>
          <w:tcPr>
            <w:tcW w:w="1431" w:type="dxa"/>
            <w:gridSpan w:val="2"/>
          </w:tcPr>
          <w:p w14:paraId="020308E7" w14:textId="449D7FE6" w:rsidR="00407BAA" w:rsidRPr="00D82D11"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color w:val="000000"/>
                <w:sz w:val="16"/>
                <w:szCs w:val="16"/>
              </w:rPr>
            </w:pPr>
            <w:r w:rsidRPr="00D82D11">
              <w:rPr>
                <w:rFonts w:cs="Arial"/>
                <w:sz w:val="16"/>
                <w:szCs w:val="16"/>
              </w:rPr>
              <w:t>7,779</w:t>
            </w:r>
          </w:p>
        </w:tc>
      </w:tr>
      <w:tr w:rsidR="00407BAA" w:rsidRPr="00D82D11" w14:paraId="23428D34" w14:textId="77777777" w:rsidTr="00CC124D">
        <w:trPr>
          <w:trHeight w:val="199"/>
        </w:trPr>
        <w:tc>
          <w:tcPr>
            <w:tcW w:w="3119" w:type="dxa"/>
            <w:vAlign w:val="bottom"/>
          </w:tcPr>
          <w:p w14:paraId="486562D8" w14:textId="77777777" w:rsidR="00407BAA" w:rsidRPr="00D82D11" w:rsidRDefault="00407BAA" w:rsidP="00407BA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15" w:right="-94" w:hanging="115"/>
              <w:rPr>
                <w:rFonts w:cs="Arial"/>
                <w:sz w:val="16"/>
                <w:szCs w:val="16"/>
              </w:rPr>
            </w:pPr>
            <w:r w:rsidRPr="00D82D11">
              <w:rPr>
                <w:rFonts w:cs="Arial"/>
                <w:sz w:val="16"/>
                <w:szCs w:val="16"/>
              </w:rPr>
              <w:t>V</w:t>
            </w:r>
            <w:r w:rsidRPr="00D82D11">
              <w:rPr>
                <w:rFonts w:cs="Arial"/>
                <w:sz w:val="16"/>
                <w:szCs w:val="16"/>
                <w:cs/>
              </w:rPr>
              <w:t xml:space="preserve">6 </w:t>
            </w:r>
            <w:r w:rsidRPr="00D82D11">
              <w:rPr>
                <w:rFonts w:cs="Arial"/>
                <w:sz w:val="16"/>
                <w:szCs w:val="16"/>
              </w:rPr>
              <w:t>Entertainment Co., Ltd.</w:t>
            </w:r>
          </w:p>
        </w:tc>
        <w:tc>
          <w:tcPr>
            <w:tcW w:w="1376" w:type="dxa"/>
          </w:tcPr>
          <w:p w14:paraId="748DC8B7" w14:textId="0A6962DC" w:rsidR="00407BAA" w:rsidRPr="00AC7ADE"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6"/>
                <w:szCs w:val="16"/>
              </w:rPr>
            </w:pPr>
            <w:r w:rsidRPr="00AC7ADE">
              <w:rPr>
                <w:rFonts w:cs="Arial"/>
                <w:sz w:val="16"/>
                <w:szCs w:val="16"/>
              </w:rPr>
              <w:t>6,511</w:t>
            </w:r>
          </w:p>
        </w:tc>
        <w:tc>
          <w:tcPr>
            <w:tcW w:w="1418" w:type="dxa"/>
          </w:tcPr>
          <w:p w14:paraId="7E5A02EC" w14:textId="13C754D9" w:rsidR="00407BAA" w:rsidRPr="00D82D11"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color w:val="000000"/>
                <w:sz w:val="16"/>
                <w:szCs w:val="16"/>
              </w:rPr>
            </w:pPr>
            <w:r w:rsidRPr="00D82D11">
              <w:rPr>
                <w:rFonts w:cs="Arial"/>
                <w:sz w:val="16"/>
                <w:szCs w:val="16"/>
              </w:rPr>
              <w:t>15,963</w:t>
            </w:r>
          </w:p>
        </w:tc>
        <w:tc>
          <w:tcPr>
            <w:tcW w:w="1419" w:type="dxa"/>
          </w:tcPr>
          <w:p w14:paraId="5E2F0E0B" w14:textId="32CDE1D4" w:rsidR="00407BAA" w:rsidRPr="00E90E45"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6"/>
                <w:szCs w:val="16"/>
              </w:rPr>
            </w:pPr>
            <w:r w:rsidRPr="00E90E45">
              <w:rPr>
                <w:rFonts w:cs="Arial"/>
                <w:sz w:val="16"/>
                <w:szCs w:val="16"/>
              </w:rPr>
              <w:t>(223)</w:t>
            </w:r>
          </w:p>
        </w:tc>
        <w:tc>
          <w:tcPr>
            <w:tcW w:w="1419" w:type="dxa"/>
          </w:tcPr>
          <w:p w14:paraId="4E3AB501" w14:textId="73A6F26C" w:rsidR="00407BAA" w:rsidRPr="00D82D11"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color w:val="000000"/>
                <w:sz w:val="16"/>
                <w:szCs w:val="16"/>
              </w:rPr>
            </w:pPr>
            <w:r w:rsidRPr="00D82D11">
              <w:rPr>
                <w:rFonts w:cs="Arial"/>
                <w:sz w:val="16"/>
                <w:szCs w:val="16"/>
                <w:lang w:val="en-GB"/>
              </w:rPr>
              <w:t>77,317</w:t>
            </w:r>
          </w:p>
        </w:tc>
        <w:tc>
          <w:tcPr>
            <w:tcW w:w="1561" w:type="dxa"/>
          </w:tcPr>
          <w:p w14:paraId="3D3ECE9D" w14:textId="16F354C3" w:rsidR="00407BAA" w:rsidRPr="00AD2C6B"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6"/>
                <w:szCs w:val="16"/>
              </w:rPr>
            </w:pPr>
            <w:r w:rsidRPr="00AD2C6B">
              <w:rPr>
                <w:rFonts w:cs="Arial"/>
                <w:sz w:val="16"/>
                <w:szCs w:val="16"/>
              </w:rPr>
              <w:t>(4,147)</w:t>
            </w:r>
          </w:p>
        </w:tc>
        <w:tc>
          <w:tcPr>
            <w:tcW w:w="1559" w:type="dxa"/>
          </w:tcPr>
          <w:p w14:paraId="2D89426A" w14:textId="51784789" w:rsidR="00407BAA" w:rsidRPr="00D82D11"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color w:val="000000"/>
                <w:sz w:val="16"/>
                <w:szCs w:val="16"/>
              </w:rPr>
            </w:pPr>
            <w:r w:rsidRPr="00D82D11">
              <w:rPr>
                <w:rFonts w:cs="Arial"/>
                <w:sz w:val="16"/>
                <w:szCs w:val="16"/>
                <w:cs/>
              </w:rPr>
              <w:t>(</w:t>
            </w:r>
            <w:r w:rsidRPr="00D82D11">
              <w:rPr>
                <w:rFonts w:cs="Arial"/>
                <w:sz w:val="16"/>
                <w:szCs w:val="16"/>
              </w:rPr>
              <w:t>94,777</w:t>
            </w:r>
            <w:r w:rsidRPr="00D82D11">
              <w:rPr>
                <w:rFonts w:cs="Arial"/>
                <w:sz w:val="16"/>
                <w:szCs w:val="16"/>
                <w:cs/>
              </w:rPr>
              <w:t>)</w:t>
            </w:r>
          </w:p>
        </w:tc>
        <w:tc>
          <w:tcPr>
            <w:tcW w:w="1417" w:type="dxa"/>
          </w:tcPr>
          <w:p w14:paraId="05C5AD22" w14:textId="77F86320" w:rsidR="00407BAA" w:rsidRPr="00407BAA"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sz w:val="16"/>
                <w:szCs w:val="16"/>
              </w:rPr>
            </w:pPr>
            <w:r w:rsidRPr="00407BAA">
              <w:rPr>
                <w:rFonts w:cs="Arial"/>
                <w:sz w:val="16"/>
                <w:szCs w:val="16"/>
              </w:rPr>
              <w:t>2,141</w:t>
            </w:r>
          </w:p>
        </w:tc>
        <w:tc>
          <w:tcPr>
            <w:tcW w:w="1431" w:type="dxa"/>
            <w:gridSpan w:val="2"/>
          </w:tcPr>
          <w:p w14:paraId="0B8FB5EA" w14:textId="69406D46" w:rsidR="00407BAA" w:rsidRPr="00D82D11" w:rsidRDefault="00407BAA" w:rsidP="00407BAA">
            <w:pPr>
              <w:tabs>
                <w:tab w:val="clear" w:pos="227"/>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after="17" w:line="276" w:lineRule="auto"/>
              <w:ind w:left="-10" w:right="-16"/>
              <w:jc w:val="right"/>
              <w:rPr>
                <w:rFonts w:cs="Arial"/>
                <w:color w:val="000000"/>
                <w:sz w:val="16"/>
                <w:szCs w:val="16"/>
              </w:rPr>
            </w:pPr>
            <w:r w:rsidRPr="00D82D11">
              <w:rPr>
                <w:rFonts w:cs="Arial"/>
                <w:sz w:val="16"/>
                <w:szCs w:val="16"/>
                <w:cs/>
              </w:rPr>
              <w:t>(</w:t>
            </w:r>
            <w:r w:rsidRPr="00D82D11">
              <w:rPr>
                <w:rFonts w:cs="Arial"/>
                <w:sz w:val="16"/>
                <w:szCs w:val="16"/>
              </w:rPr>
              <w:t>1</w:t>
            </w:r>
            <w:r>
              <w:rPr>
                <w:rFonts w:cs="Browallia New"/>
                <w:sz w:val="16"/>
                <w:szCs w:val="20"/>
              </w:rPr>
              <w:t>,497</w:t>
            </w:r>
            <w:r w:rsidRPr="00D82D11">
              <w:rPr>
                <w:rFonts w:cs="Arial"/>
                <w:sz w:val="16"/>
                <w:szCs w:val="16"/>
                <w:cs/>
              </w:rPr>
              <w:t>)</w:t>
            </w:r>
          </w:p>
        </w:tc>
      </w:tr>
    </w:tbl>
    <w:p w14:paraId="0A6409C2" w14:textId="1619DA9F" w:rsidR="00AC3253" w:rsidRDefault="00D82D11" w:rsidP="00D82D11">
      <w:pPr>
        <w:tabs>
          <w:tab w:val="clear" w:pos="454"/>
          <w:tab w:val="left" w:pos="452"/>
          <w:tab w:val="left" w:pos="804"/>
        </w:tabs>
        <w:spacing w:line="360" w:lineRule="auto"/>
        <w:ind w:right="-28"/>
        <w:rPr>
          <w:rFonts w:cstheme="minorBidi"/>
          <w:color w:val="000000"/>
          <w:sz w:val="16"/>
          <w:szCs w:val="16"/>
        </w:rPr>
      </w:pPr>
      <w:r>
        <w:rPr>
          <w:rFonts w:cstheme="minorBidi"/>
          <w:color w:val="000000"/>
          <w:sz w:val="16"/>
          <w:szCs w:val="16"/>
        </w:rPr>
        <w:tab/>
      </w:r>
      <w:r>
        <w:rPr>
          <w:rFonts w:cstheme="minorBidi"/>
          <w:color w:val="000000"/>
          <w:sz w:val="16"/>
          <w:szCs w:val="16"/>
        </w:rPr>
        <w:tab/>
      </w:r>
      <w:r>
        <w:rPr>
          <w:rFonts w:cstheme="minorBidi"/>
          <w:color w:val="000000"/>
          <w:sz w:val="16"/>
          <w:szCs w:val="16"/>
        </w:rPr>
        <w:tab/>
      </w:r>
    </w:p>
    <w:p w14:paraId="6B5105BD" w14:textId="77777777" w:rsidR="008115EC" w:rsidRPr="008115EC" w:rsidRDefault="008115EC" w:rsidP="00D82D11">
      <w:pPr>
        <w:tabs>
          <w:tab w:val="left" w:pos="804"/>
        </w:tabs>
        <w:spacing w:line="360" w:lineRule="auto"/>
        <w:ind w:right="-28"/>
        <w:rPr>
          <w:rFonts w:cstheme="minorBidi"/>
          <w:color w:val="000000"/>
          <w:sz w:val="16"/>
          <w:szCs w:val="16"/>
        </w:rPr>
      </w:pPr>
    </w:p>
    <w:p w14:paraId="69EE6FC6" w14:textId="7D2372BF" w:rsidR="00434021" w:rsidRPr="008718E4" w:rsidRDefault="00434021" w:rsidP="006D1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6"/>
          <w:szCs w:val="16"/>
        </w:rPr>
        <w:sectPr w:rsidR="00434021" w:rsidRPr="008718E4" w:rsidSect="003007F0">
          <w:headerReference w:type="default" r:id="rId13"/>
          <w:footerReference w:type="default" r:id="rId14"/>
          <w:pgSz w:w="16834" w:h="11909" w:orient="landscape" w:code="9"/>
          <w:pgMar w:top="2410" w:right="1166" w:bottom="1051" w:left="1080" w:header="990" w:footer="266" w:gutter="0"/>
          <w:cols w:space="720"/>
        </w:sectPr>
      </w:pPr>
    </w:p>
    <w:p w14:paraId="2C314714" w14:textId="057DBFA6" w:rsidR="00874A11" w:rsidRPr="008718E4" w:rsidRDefault="00874A11" w:rsidP="002E34C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718E4">
        <w:rPr>
          <w:rFonts w:cs="Arial"/>
          <w:b/>
          <w:bCs/>
          <w:caps/>
          <w:sz w:val="19"/>
          <w:szCs w:val="19"/>
        </w:rPr>
        <w:lastRenderedPageBreak/>
        <w:t>PROPERTY, PLANT AND EQUIPMENT</w:t>
      </w:r>
      <w:r w:rsidR="00EF2ADA" w:rsidRPr="008718E4">
        <w:rPr>
          <w:rFonts w:cs="Arial"/>
          <w:b/>
          <w:bCs/>
          <w:caps/>
          <w:sz w:val="19"/>
          <w:szCs w:val="19"/>
          <w:cs/>
        </w:rPr>
        <w:t xml:space="preserve"> </w:t>
      </w:r>
      <w:r w:rsidR="00EF2ADA" w:rsidRPr="008718E4">
        <w:rPr>
          <w:rFonts w:cs="Arial"/>
          <w:b/>
          <w:bCs/>
          <w:caps/>
          <w:sz w:val="19"/>
          <w:szCs w:val="19"/>
        </w:rPr>
        <w:t>- NET</w:t>
      </w:r>
    </w:p>
    <w:p w14:paraId="2ABF4ACF" w14:textId="77777777" w:rsidR="00B81D59" w:rsidRPr="008718E4" w:rsidRDefault="00B81D59" w:rsidP="00521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43"/>
        <w:rPr>
          <w:rFonts w:cs="Arial"/>
          <w:b/>
          <w:bCs/>
          <w:caps/>
          <w:sz w:val="16"/>
          <w:szCs w:val="16"/>
          <w:highlight w:val="cyan"/>
        </w:rPr>
      </w:pPr>
    </w:p>
    <w:tbl>
      <w:tblPr>
        <w:tblW w:w="9207" w:type="dxa"/>
        <w:tblInd w:w="360" w:type="dxa"/>
        <w:tblLayout w:type="fixed"/>
        <w:tblLook w:val="0000" w:firstRow="0" w:lastRow="0" w:firstColumn="0" w:lastColumn="0" w:noHBand="0" w:noVBand="0"/>
      </w:tblPr>
      <w:tblGrid>
        <w:gridCol w:w="3042"/>
        <w:gridCol w:w="1134"/>
        <w:gridCol w:w="1134"/>
        <w:gridCol w:w="993"/>
        <w:gridCol w:w="870"/>
        <w:gridCol w:w="1026"/>
        <w:gridCol w:w="1008"/>
      </w:tblGrid>
      <w:tr w:rsidR="00096DC6" w:rsidRPr="008718E4" w14:paraId="38E8C873" w14:textId="77777777" w:rsidTr="0027779D">
        <w:trPr>
          <w:cantSplit/>
          <w:tblHeader/>
        </w:trPr>
        <w:tc>
          <w:tcPr>
            <w:tcW w:w="3042" w:type="dxa"/>
            <w:vAlign w:val="center"/>
          </w:tcPr>
          <w:p w14:paraId="5691D813" w14:textId="77777777" w:rsidR="003D5DE7" w:rsidRPr="008718E4" w:rsidRDefault="003D5DE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rPr>
                <w:rFonts w:cs="Arial"/>
                <w:snapToGrid w:val="0"/>
                <w:color w:val="000000"/>
                <w:sz w:val="14"/>
                <w:szCs w:val="14"/>
                <w:cs/>
                <w:lang w:val="en-GB" w:eastAsia="th-TH"/>
              </w:rPr>
            </w:pPr>
          </w:p>
        </w:tc>
        <w:tc>
          <w:tcPr>
            <w:tcW w:w="1134" w:type="dxa"/>
            <w:vAlign w:val="center"/>
          </w:tcPr>
          <w:p w14:paraId="341B3CBA" w14:textId="77777777" w:rsidR="003D5DE7" w:rsidRPr="008718E4" w:rsidRDefault="003D5DE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rPr>
                <w:rFonts w:cs="Arial"/>
                <w:snapToGrid w:val="0"/>
                <w:color w:val="000000"/>
                <w:sz w:val="14"/>
                <w:szCs w:val="14"/>
                <w:cs/>
                <w:lang w:val="en-GB" w:eastAsia="th-TH"/>
              </w:rPr>
            </w:pPr>
          </w:p>
        </w:tc>
        <w:tc>
          <w:tcPr>
            <w:tcW w:w="1134" w:type="dxa"/>
            <w:vAlign w:val="center"/>
          </w:tcPr>
          <w:p w14:paraId="13F56DA9" w14:textId="77777777" w:rsidR="003D5DE7" w:rsidRPr="008718E4" w:rsidRDefault="003D5DE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rPr>
                <w:rFonts w:cs="Arial"/>
                <w:snapToGrid w:val="0"/>
                <w:color w:val="000000"/>
                <w:sz w:val="14"/>
                <w:szCs w:val="14"/>
                <w:cs/>
                <w:lang w:val="en-GB" w:eastAsia="th-TH"/>
              </w:rPr>
            </w:pPr>
          </w:p>
        </w:tc>
        <w:tc>
          <w:tcPr>
            <w:tcW w:w="993" w:type="dxa"/>
            <w:vAlign w:val="center"/>
          </w:tcPr>
          <w:p w14:paraId="497CA7D0" w14:textId="77777777" w:rsidR="003D5DE7" w:rsidRPr="008718E4" w:rsidRDefault="003D5DE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98"/>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rPr>
                <w:rFonts w:cs="Arial"/>
                <w:snapToGrid w:val="0"/>
                <w:color w:val="000000"/>
                <w:sz w:val="14"/>
                <w:szCs w:val="14"/>
                <w:cs/>
                <w:lang w:val="en-GB" w:eastAsia="th-TH"/>
              </w:rPr>
            </w:pPr>
          </w:p>
        </w:tc>
        <w:tc>
          <w:tcPr>
            <w:tcW w:w="870" w:type="dxa"/>
            <w:vAlign w:val="center"/>
          </w:tcPr>
          <w:p w14:paraId="4E3EB1F9" w14:textId="77777777" w:rsidR="003D5DE7" w:rsidRPr="008718E4" w:rsidRDefault="003D5DE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rPr>
                <w:rFonts w:cs="Arial"/>
                <w:snapToGrid w:val="0"/>
                <w:color w:val="000000"/>
                <w:sz w:val="14"/>
                <w:szCs w:val="14"/>
                <w:cs/>
                <w:lang w:val="en-GB" w:eastAsia="th-TH"/>
              </w:rPr>
            </w:pPr>
          </w:p>
        </w:tc>
        <w:tc>
          <w:tcPr>
            <w:tcW w:w="2034" w:type="dxa"/>
            <w:gridSpan w:val="2"/>
            <w:vAlign w:val="center"/>
          </w:tcPr>
          <w:p w14:paraId="563E8E5F" w14:textId="77777777" w:rsidR="003D5DE7" w:rsidRPr="008718E4" w:rsidRDefault="003D5DE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r w:rsidRPr="008718E4">
              <w:rPr>
                <w:rFonts w:cs="Arial"/>
                <w:snapToGrid w:val="0"/>
                <w:color w:val="000000"/>
                <w:sz w:val="14"/>
                <w:szCs w:val="14"/>
                <w:lang w:val="en-GB" w:eastAsia="th-TH"/>
              </w:rPr>
              <w:t>(</w:t>
            </w:r>
            <w:proofErr w:type="gramStart"/>
            <w:r w:rsidRPr="008718E4">
              <w:rPr>
                <w:rFonts w:cs="Arial"/>
                <w:snapToGrid w:val="0"/>
                <w:color w:val="000000"/>
                <w:sz w:val="14"/>
                <w:szCs w:val="14"/>
                <w:lang w:val="en-GB" w:eastAsia="th-TH"/>
              </w:rPr>
              <w:t>Unit :</w:t>
            </w:r>
            <w:proofErr w:type="gramEnd"/>
            <w:r w:rsidRPr="008718E4">
              <w:rPr>
                <w:rFonts w:cs="Arial"/>
                <w:snapToGrid w:val="0"/>
                <w:color w:val="000000"/>
                <w:sz w:val="14"/>
                <w:szCs w:val="14"/>
                <w:lang w:val="en-GB" w:eastAsia="th-TH"/>
              </w:rPr>
              <w:t xml:space="preserve"> Thousand Baht)</w:t>
            </w:r>
          </w:p>
        </w:tc>
      </w:tr>
      <w:tr w:rsidR="00096DC6" w:rsidRPr="008718E4" w14:paraId="54566565" w14:textId="77777777" w:rsidTr="00703F6A">
        <w:trPr>
          <w:cantSplit/>
          <w:tblHeader/>
        </w:trPr>
        <w:tc>
          <w:tcPr>
            <w:tcW w:w="3042" w:type="dxa"/>
            <w:vAlign w:val="center"/>
          </w:tcPr>
          <w:p w14:paraId="555EB9DE" w14:textId="77777777" w:rsidR="003D5DE7" w:rsidRPr="008718E4" w:rsidRDefault="003D5DE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rPr>
                <w:rFonts w:cs="Arial"/>
                <w:snapToGrid w:val="0"/>
                <w:color w:val="000000"/>
                <w:sz w:val="14"/>
                <w:szCs w:val="14"/>
                <w:cs/>
                <w:lang w:val="en-GB" w:eastAsia="th-TH"/>
              </w:rPr>
            </w:pPr>
          </w:p>
        </w:tc>
        <w:tc>
          <w:tcPr>
            <w:tcW w:w="6165" w:type="dxa"/>
            <w:gridSpan w:val="6"/>
            <w:vAlign w:val="center"/>
          </w:tcPr>
          <w:p w14:paraId="2E0D6E8A" w14:textId="21AF0678" w:rsidR="003D5DE7" w:rsidRPr="008718E4" w:rsidRDefault="00784AF1"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14"/>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cs/>
                <w:lang w:val="en-GB" w:eastAsia="th-TH"/>
              </w:rPr>
            </w:pPr>
            <w:r w:rsidRPr="008718E4">
              <w:rPr>
                <w:rFonts w:cs="Arial"/>
                <w:sz w:val="14"/>
                <w:szCs w:val="14"/>
              </w:rPr>
              <w:t>Consolidated F/S</w:t>
            </w:r>
          </w:p>
        </w:tc>
      </w:tr>
      <w:tr w:rsidR="00096DC6" w:rsidRPr="008718E4" w14:paraId="2E44A856" w14:textId="77777777" w:rsidTr="0027779D">
        <w:trPr>
          <w:cantSplit/>
          <w:tblHeader/>
        </w:trPr>
        <w:tc>
          <w:tcPr>
            <w:tcW w:w="3042" w:type="dxa"/>
            <w:vAlign w:val="center"/>
          </w:tcPr>
          <w:p w14:paraId="117CB58D" w14:textId="77777777" w:rsidR="003D5DE7" w:rsidRPr="008718E4" w:rsidRDefault="003D5DE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rPr>
                <w:rFonts w:cs="Arial"/>
                <w:snapToGrid w:val="0"/>
                <w:color w:val="000000"/>
                <w:sz w:val="14"/>
                <w:szCs w:val="14"/>
                <w:cs/>
                <w:lang w:val="en-GB" w:eastAsia="th-TH"/>
              </w:rPr>
            </w:pPr>
          </w:p>
        </w:tc>
        <w:tc>
          <w:tcPr>
            <w:tcW w:w="1134" w:type="dxa"/>
            <w:vAlign w:val="center"/>
          </w:tcPr>
          <w:p w14:paraId="784D9E3D" w14:textId="77777777" w:rsidR="003D5DE7" w:rsidRPr="008718E4" w:rsidRDefault="003D5DE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cs/>
                <w:lang w:val="en-GB" w:eastAsia="th-TH"/>
              </w:rPr>
            </w:pPr>
            <w:r w:rsidRPr="008718E4">
              <w:rPr>
                <w:rFonts w:cs="Arial"/>
                <w:snapToGrid w:val="0"/>
                <w:color w:val="000000"/>
                <w:sz w:val="14"/>
                <w:szCs w:val="14"/>
                <w:lang w:eastAsia="th-TH"/>
              </w:rPr>
              <w:t xml:space="preserve">Land and </w:t>
            </w:r>
          </w:p>
        </w:tc>
        <w:tc>
          <w:tcPr>
            <w:tcW w:w="1134" w:type="dxa"/>
            <w:vAlign w:val="center"/>
          </w:tcPr>
          <w:p w14:paraId="54BC76F5" w14:textId="663E5EDF" w:rsidR="003D5DE7" w:rsidRPr="008718E4" w:rsidRDefault="009A6095"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cs/>
                <w:lang w:val="en-GB" w:eastAsia="th-TH"/>
              </w:rPr>
            </w:pPr>
            <w:r w:rsidRPr="008718E4">
              <w:rPr>
                <w:rFonts w:cs="Arial"/>
                <w:snapToGrid w:val="0"/>
                <w:color w:val="000000"/>
                <w:sz w:val="14"/>
                <w:szCs w:val="14"/>
                <w:lang w:eastAsia="th-TH"/>
              </w:rPr>
              <w:t>Building and</w:t>
            </w:r>
          </w:p>
        </w:tc>
        <w:tc>
          <w:tcPr>
            <w:tcW w:w="993" w:type="dxa"/>
            <w:vAlign w:val="center"/>
          </w:tcPr>
          <w:p w14:paraId="5D2C64F3" w14:textId="77777777" w:rsidR="003D5DE7" w:rsidRPr="008718E4" w:rsidRDefault="003D5DE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98"/>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cs/>
                <w:lang w:val="en-GB" w:eastAsia="th-TH"/>
              </w:rPr>
            </w:pPr>
            <w:r w:rsidRPr="008718E4">
              <w:rPr>
                <w:rFonts w:cs="Arial"/>
                <w:snapToGrid w:val="0"/>
                <w:color w:val="000000"/>
                <w:sz w:val="14"/>
                <w:szCs w:val="14"/>
                <w:lang w:eastAsia="th-TH"/>
              </w:rPr>
              <w:t xml:space="preserve">Furniture, </w:t>
            </w:r>
          </w:p>
        </w:tc>
        <w:tc>
          <w:tcPr>
            <w:tcW w:w="870" w:type="dxa"/>
            <w:vAlign w:val="center"/>
          </w:tcPr>
          <w:p w14:paraId="0B29B737" w14:textId="77777777" w:rsidR="003D5DE7" w:rsidRPr="008718E4" w:rsidRDefault="003D5DE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cs/>
                <w:lang w:val="en-GB" w:eastAsia="th-TH"/>
              </w:rPr>
            </w:pPr>
          </w:p>
        </w:tc>
        <w:tc>
          <w:tcPr>
            <w:tcW w:w="1026" w:type="dxa"/>
            <w:vAlign w:val="center"/>
          </w:tcPr>
          <w:p w14:paraId="5A6672E6" w14:textId="77777777" w:rsidR="003D5DE7" w:rsidRPr="008718E4" w:rsidRDefault="003D5DE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cs/>
                <w:lang w:val="en-GB" w:eastAsia="th-TH"/>
              </w:rPr>
            </w:pPr>
          </w:p>
        </w:tc>
        <w:tc>
          <w:tcPr>
            <w:tcW w:w="1008" w:type="dxa"/>
            <w:vAlign w:val="center"/>
          </w:tcPr>
          <w:p w14:paraId="2752CB0E" w14:textId="77777777" w:rsidR="003D5DE7" w:rsidRPr="008718E4" w:rsidRDefault="003D5DE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cs/>
                <w:lang w:val="en-GB" w:eastAsia="th-TH"/>
              </w:rPr>
            </w:pPr>
          </w:p>
        </w:tc>
      </w:tr>
      <w:tr w:rsidR="00096DC6" w:rsidRPr="008718E4" w14:paraId="5D50BC5A" w14:textId="77777777" w:rsidTr="0027779D">
        <w:trPr>
          <w:cantSplit/>
          <w:tblHeader/>
        </w:trPr>
        <w:tc>
          <w:tcPr>
            <w:tcW w:w="3042" w:type="dxa"/>
            <w:vAlign w:val="center"/>
          </w:tcPr>
          <w:p w14:paraId="1AFAB353" w14:textId="77777777" w:rsidR="003D5DE7" w:rsidRPr="008718E4" w:rsidRDefault="003D5DE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rPr>
                <w:rFonts w:cs="Arial"/>
                <w:snapToGrid w:val="0"/>
                <w:color w:val="000000"/>
                <w:sz w:val="14"/>
                <w:szCs w:val="14"/>
                <w:cs/>
                <w:lang w:val="en-GB" w:eastAsia="th-TH"/>
              </w:rPr>
            </w:pPr>
          </w:p>
        </w:tc>
        <w:tc>
          <w:tcPr>
            <w:tcW w:w="1134" w:type="dxa"/>
            <w:vAlign w:val="center"/>
          </w:tcPr>
          <w:p w14:paraId="1EBE46F4" w14:textId="77777777" w:rsidR="003D5DE7" w:rsidRPr="008718E4" w:rsidRDefault="003D5DE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cs/>
                <w:lang w:val="en-GB" w:eastAsia="th-TH"/>
              </w:rPr>
            </w:pPr>
            <w:r w:rsidRPr="008718E4">
              <w:rPr>
                <w:rFonts w:cs="Arial"/>
                <w:snapToGrid w:val="0"/>
                <w:color w:val="000000"/>
                <w:sz w:val="14"/>
                <w:szCs w:val="14"/>
                <w:lang w:eastAsia="th-TH"/>
              </w:rPr>
              <w:t xml:space="preserve">land </w:t>
            </w:r>
          </w:p>
        </w:tc>
        <w:tc>
          <w:tcPr>
            <w:tcW w:w="1134" w:type="dxa"/>
            <w:vAlign w:val="center"/>
          </w:tcPr>
          <w:p w14:paraId="04B4C347" w14:textId="5B0C38DF" w:rsidR="003D5DE7" w:rsidRPr="008718E4" w:rsidRDefault="009A6095"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cs/>
                <w:lang w:val="en-GB" w:eastAsia="th-TH"/>
              </w:rPr>
            </w:pPr>
            <w:r w:rsidRPr="008718E4">
              <w:rPr>
                <w:rFonts w:cs="Arial"/>
                <w:snapToGrid w:val="0"/>
                <w:color w:val="000000"/>
                <w:sz w:val="14"/>
                <w:szCs w:val="14"/>
                <w:lang w:eastAsia="th-TH"/>
              </w:rPr>
              <w:t>b</w:t>
            </w:r>
            <w:r w:rsidR="003D5DE7" w:rsidRPr="008718E4">
              <w:rPr>
                <w:rFonts w:cs="Arial"/>
                <w:snapToGrid w:val="0"/>
                <w:color w:val="000000"/>
                <w:sz w:val="14"/>
                <w:szCs w:val="14"/>
                <w:lang w:eastAsia="th-TH"/>
              </w:rPr>
              <w:t>uilding</w:t>
            </w:r>
          </w:p>
        </w:tc>
        <w:tc>
          <w:tcPr>
            <w:tcW w:w="993" w:type="dxa"/>
            <w:vAlign w:val="center"/>
          </w:tcPr>
          <w:p w14:paraId="25B43CF5" w14:textId="77777777" w:rsidR="003D5DE7" w:rsidRPr="008718E4" w:rsidRDefault="003D5DE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cs/>
                <w:lang w:val="en-GB" w:eastAsia="th-TH"/>
              </w:rPr>
            </w:pPr>
            <w:r w:rsidRPr="008718E4">
              <w:rPr>
                <w:rFonts w:cs="Arial"/>
                <w:snapToGrid w:val="0"/>
                <w:color w:val="000000"/>
                <w:sz w:val="14"/>
                <w:szCs w:val="14"/>
                <w:lang w:eastAsia="th-TH"/>
              </w:rPr>
              <w:t xml:space="preserve">fixtures and </w:t>
            </w:r>
          </w:p>
        </w:tc>
        <w:tc>
          <w:tcPr>
            <w:tcW w:w="870" w:type="dxa"/>
            <w:vAlign w:val="center"/>
          </w:tcPr>
          <w:p w14:paraId="0E934565" w14:textId="77777777" w:rsidR="003D5DE7" w:rsidRPr="008718E4" w:rsidRDefault="003D5DE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cs/>
                <w:lang w:val="en-GB" w:eastAsia="th-TH"/>
              </w:rPr>
            </w:pPr>
          </w:p>
        </w:tc>
        <w:tc>
          <w:tcPr>
            <w:tcW w:w="1026" w:type="dxa"/>
            <w:vAlign w:val="center"/>
          </w:tcPr>
          <w:p w14:paraId="42D9E49F" w14:textId="77777777" w:rsidR="003D5DE7" w:rsidRPr="008718E4" w:rsidRDefault="003D5DE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cs/>
                <w:lang w:val="en-GB" w:eastAsia="th-TH"/>
              </w:rPr>
            </w:pPr>
            <w:r w:rsidRPr="008718E4">
              <w:rPr>
                <w:rFonts w:cs="Arial"/>
                <w:snapToGrid w:val="0"/>
                <w:color w:val="000000"/>
                <w:sz w:val="14"/>
                <w:szCs w:val="14"/>
                <w:lang w:eastAsia="th-TH"/>
              </w:rPr>
              <w:t xml:space="preserve">Construction </w:t>
            </w:r>
          </w:p>
        </w:tc>
        <w:tc>
          <w:tcPr>
            <w:tcW w:w="1008" w:type="dxa"/>
            <w:vAlign w:val="center"/>
          </w:tcPr>
          <w:p w14:paraId="3C2472B1" w14:textId="77777777" w:rsidR="003D5DE7" w:rsidRPr="008718E4" w:rsidRDefault="003D5DE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cs/>
                <w:lang w:val="en-GB" w:eastAsia="th-TH"/>
              </w:rPr>
            </w:pPr>
          </w:p>
        </w:tc>
      </w:tr>
      <w:tr w:rsidR="00096DC6" w:rsidRPr="008718E4" w14:paraId="2511A26D" w14:textId="77777777" w:rsidTr="0027779D">
        <w:trPr>
          <w:cantSplit/>
          <w:tblHeader/>
        </w:trPr>
        <w:tc>
          <w:tcPr>
            <w:tcW w:w="3042" w:type="dxa"/>
            <w:vAlign w:val="center"/>
          </w:tcPr>
          <w:p w14:paraId="7D56B08B" w14:textId="77777777" w:rsidR="003D5DE7" w:rsidRPr="008718E4" w:rsidRDefault="003D5DE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rPr>
                <w:rFonts w:cs="Arial"/>
                <w:snapToGrid w:val="0"/>
                <w:color w:val="000000"/>
                <w:sz w:val="14"/>
                <w:szCs w:val="14"/>
                <w:cs/>
                <w:lang w:val="en-GB" w:eastAsia="th-TH"/>
              </w:rPr>
            </w:pPr>
          </w:p>
        </w:tc>
        <w:tc>
          <w:tcPr>
            <w:tcW w:w="1134" w:type="dxa"/>
            <w:vAlign w:val="center"/>
          </w:tcPr>
          <w:p w14:paraId="01BFBB43" w14:textId="77777777" w:rsidR="003D5DE7" w:rsidRPr="008718E4" w:rsidRDefault="003D5DE7"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cs/>
                <w:lang w:val="en-GB" w:eastAsia="th-TH"/>
              </w:rPr>
            </w:pPr>
            <w:r w:rsidRPr="008718E4">
              <w:rPr>
                <w:rFonts w:cs="Arial"/>
                <w:snapToGrid w:val="0"/>
                <w:color w:val="000000"/>
                <w:sz w:val="14"/>
                <w:szCs w:val="14"/>
                <w:lang w:eastAsia="th-TH"/>
              </w:rPr>
              <w:t>improvement</w:t>
            </w:r>
          </w:p>
        </w:tc>
        <w:tc>
          <w:tcPr>
            <w:tcW w:w="1134" w:type="dxa"/>
            <w:vAlign w:val="center"/>
          </w:tcPr>
          <w:p w14:paraId="337FA912" w14:textId="77777777" w:rsidR="003D5DE7" w:rsidRPr="008718E4" w:rsidRDefault="003D5DE7"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cs/>
                <w:lang w:val="en-GB" w:eastAsia="th-TH"/>
              </w:rPr>
            </w:pPr>
            <w:r w:rsidRPr="008718E4">
              <w:rPr>
                <w:rFonts w:cs="Arial"/>
                <w:snapToGrid w:val="0"/>
                <w:color w:val="000000"/>
                <w:sz w:val="14"/>
                <w:szCs w:val="14"/>
                <w:lang w:eastAsia="th-TH"/>
              </w:rPr>
              <w:t>improvement</w:t>
            </w:r>
          </w:p>
        </w:tc>
        <w:tc>
          <w:tcPr>
            <w:tcW w:w="993" w:type="dxa"/>
            <w:vAlign w:val="center"/>
          </w:tcPr>
          <w:p w14:paraId="4385E611" w14:textId="77777777" w:rsidR="003D5DE7" w:rsidRPr="008718E4" w:rsidRDefault="003D5DE7"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98"/>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cs/>
                <w:lang w:val="en-GB" w:eastAsia="th-TH"/>
              </w:rPr>
            </w:pPr>
            <w:r w:rsidRPr="008718E4">
              <w:rPr>
                <w:rFonts w:cs="Arial"/>
                <w:snapToGrid w:val="0"/>
                <w:color w:val="000000"/>
                <w:sz w:val="14"/>
                <w:szCs w:val="14"/>
                <w:lang w:eastAsia="th-TH"/>
              </w:rPr>
              <w:t>equipment</w:t>
            </w:r>
          </w:p>
        </w:tc>
        <w:tc>
          <w:tcPr>
            <w:tcW w:w="870" w:type="dxa"/>
            <w:vAlign w:val="center"/>
          </w:tcPr>
          <w:p w14:paraId="02D7F272" w14:textId="77777777" w:rsidR="003D5DE7" w:rsidRPr="008718E4" w:rsidRDefault="003D5DE7"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cs/>
                <w:lang w:val="en-GB" w:eastAsia="th-TH"/>
              </w:rPr>
            </w:pPr>
            <w:r w:rsidRPr="008718E4">
              <w:rPr>
                <w:rFonts w:cs="Arial"/>
                <w:snapToGrid w:val="0"/>
                <w:color w:val="000000"/>
                <w:sz w:val="14"/>
                <w:szCs w:val="14"/>
                <w:lang w:eastAsia="th-TH"/>
              </w:rPr>
              <w:t>Vehicles</w:t>
            </w:r>
          </w:p>
        </w:tc>
        <w:tc>
          <w:tcPr>
            <w:tcW w:w="1026" w:type="dxa"/>
            <w:vAlign w:val="center"/>
          </w:tcPr>
          <w:p w14:paraId="317CB1D8" w14:textId="77777777" w:rsidR="003D5DE7" w:rsidRPr="008718E4" w:rsidRDefault="003D5DE7"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cs/>
                <w:lang w:val="en-GB" w:eastAsia="th-TH"/>
              </w:rPr>
            </w:pPr>
            <w:r w:rsidRPr="008718E4">
              <w:rPr>
                <w:rFonts w:cs="Arial"/>
                <w:snapToGrid w:val="0"/>
                <w:color w:val="000000"/>
                <w:sz w:val="14"/>
                <w:szCs w:val="14"/>
                <w:lang w:eastAsia="th-TH"/>
              </w:rPr>
              <w:t>in progress</w:t>
            </w:r>
          </w:p>
        </w:tc>
        <w:tc>
          <w:tcPr>
            <w:tcW w:w="1008" w:type="dxa"/>
            <w:vAlign w:val="center"/>
          </w:tcPr>
          <w:p w14:paraId="17BF6851" w14:textId="77777777" w:rsidR="003D5DE7" w:rsidRPr="008718E4" w:rsidRDefault="003D5DE7"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cs/>
                <w:lang w:val="en-GB" w:eastAsia="th-TH"/>
              </w:rPr>
            </w:pPr>
            <w:r w:rsidRPr="008718E4">
              <w:rPr>
                <w:rFonts w:cs="Arial"/>
                <w:sz w:val="14"/>
                <w:szCs w:val="14"/>
                <w:lang w:val="en-GB"/>
              </w:rPr>
              <w:t>Total</w:t>
            </w:r>
          </w:p>
        </w:tc>
      </w:tr>
      <w:tr w:rsidR="00096DC6" w:rsidRPr="008718E4" w14:paraId="4C8FCC33" w14:textId="77777777" w:rsidTr="0027779D">
        <w:trPr>
          <w:cantSplit/>
        </w:trPr>
        <w:tc>
          <w:tcPr>
            <w:tcW w:w="3042" w:type="dxa"/>
            <w:vAlign w:val="center"/>
          </w:tcPr>
          <w:p w14:paraId="3090EF83" w14:textId="4CCF4B28" w:rsidR="00BA252E" w:rsidRPr="008718E4" w:rsidRDefault="00BA252E"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both"/>
              <w:rPr>
                <w:rFonts w:cs="Arial"/>
                <w:b/>
                <w:bCs/>
                <w:sz w:val="14"/>
                <w:szCs w:val="14"/>
                <w:u w:val="single"/>
                <w:lang w:val="en-GB"/>
              </w:rPr>
            </w:pPr>
          </w:p>
        </w:tc>
        <w:tc>
          <w:tcPr>
            <w:tcW w:w="1134" w:type="dxa"/>
            <w:vAlign w:val="center"/>
          </w:tcPr>
          <w:p w14:paraId="43414C1B" w14:textId="77777777" w:rsidR="00BA252E" w:rsidRPr="008718E4" w:rsidRDefault="00BA252E"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34" w:type="dxa"/>
            <w:vAlign w:val="center"/>
          </w:tcPr>
          <w:p w14:paraId="3B1187A4" w14:textId="77777777" w:rsidR="00BA252E" w:rsidRPr="008718E4" w:rsidRDefault="00BA252E"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993" w:type="dxa"/>
            <w:vAlign w:val="center"/>
          </w:tcPr>
          <w:p w14:paraId="2A8D84A2" w14:textId="77777777" w:rsidR="00BA252E" w:rsidRPr="008718E4" w:rsidRDefault="00BA252E"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870" w:type="dxa"/>
            <w:vAlign w:val="center"/>
          </w:tcPr>
          <w:p w14:paraId="1225FD77" w14:textId="77777777" w:rsidR="00BA252E" w:rsidRPr="008718E4" w:rsidRDefault="00BA252E"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26" w:type="dxa"/>
            <w:vAlign w:val="center"/>
          </w:tcPr>
          <w:p w14:paraId="56798410" w14:textId="77777777" w:rsidR="00BA252E" w:rsidRPr="008718E4" w:rsidRDefault="00BA252E"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08" w:type="dxa"/>
            <w:vAlign w:val="center"/>
          </w:tcPr>
          <w:p w14:paraId="0ECC3EBF" w14:textId="77777777" w:rsidR="00BA252E" w:rsidRPr="008718E4" w:rsidRDefault="00BA252E"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r>
      <w:tr w:rsidR="0044557E" w:rsidRPr="008718E4" w14:paraId="3C4EFEA4" w14:textId="77777777" w:rsidTr="0027779D">
        <w:trPr>
          <w:cantSplit/>
        </w:trPr>
        <w:tc>
          <w:tcPr>
            <w:tcW w:w="3042" w:type="dxa"/>
            <w:vAlign w:val="center"/>
          </w:tcPr>
          <w:p w14:paraId="4931D409" w14:textId="47831B0B" w:rsidR="0044557E" w:rsidRPr="008718E4" w:rsidRDefault="0044557E"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both"/>
              <w:rPr>
                <w:rFonts w:cs="Arial"/>
                <w:b/>
                <w:bCs/>
                <w:sz w:val="14"/>
                <w:szCs w:val="14"/>
                <w:u w:val="single"/>
                <w:lang w:val="en-GB"/>
              </w:rPr>
            </w:pPr>
            <w:r w:rsidRPr="008718E4">
              <w:rPr>
                <w:rFonts w:cs="Arial"/>
                <w:b/>
                <w:bCs/>
                <w:sz w:val="14"/>
                <w:szCs w:val="14"/>
                <w:u w:val="single"/>
                <w:lang w:val="en-GB"/>
              </w:rPr>
              <w:t>Cost</w:t>
            </w:r>
          </w:p>
        </w:tc>
        <w:tc>
          <w:tcPr>
            <w:tcW w:w="1134" w:type="dxa"/>
            <w:vAlign w:val="center"/>
          </w:tcPr>
          <w:p w14:paraId="17A04400" w14:textId="77777777" w:rsidR="0044557E" w:rsidRPr="008718E4" w:rsidRDefault="0044557E"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34" w:type="dxa"/>
            <w:vAlign w:val="center"/>
          </w:tcPr>
          <w:p w14:paraId="7A5D6899" w14:textId="77777777" w:rsidR="0044557E" w:rsidRPr="008718E4" w:rsidRDefault="0044557E"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993" w:type="dxa"/>
            <w:vAlign w:val="center"/>
          </w:tcPr>
          <w:p w14:paraId="6C82A30D" w14:textId="77777777" w:rsidR="0044557E" w:rsidRPr="008718E4" w:rsidRDefault="0044557E"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870" w:type="dxa"/>
            <w:vAlign w:val="center"/>
          </w:tcPr>
          <w:p w14:paraId="6AB61218" w14:textId="77777777" w:rsidR="0044557E" w:rsidRPr="008718E4" w:rsidRDefault="0044557E"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26" w:type="dxa"/>
            <w:vAlign w:val="center"/>
          </w:tcPr>
          <w:p w14:paraId="65E123F8" w14:textId="77777777" w:rsidR="0044557E" w:rsidRPr="008718E4" w:rsidRDefault="0044557E"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08" w:type="dxa"/>
            <w:vAlign w:val="center"/>
          </w:tcPr>
          <w:p w14:paraId="092DC799" w14:textId="77777777" w:rsidR="0044557E" w:rsidRPr="008718E4" w:rsidRDefault="0044557E"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r>
      <w:tr w:rsidR="00E1455E" w:rsidRPr="008718E4" w14:paraId="0C9EC2F4" w14:textId="77777777" w:rsidTr="00E1455E">
        <w:trPr>
          <w:cantSplit/>
        </w:trPr>
        <w:tc>
          <w:tcPr>
            <w:tcW w:w="3042" w:type="dxa"/>
            <w:vAlign w:val="center"/>
          </w:tcPr>
          <w:p w14:paraId="43999DD0" w14:textId="1E634C23"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rPr>
            </w:pPr>
            <w:r w:rsidRPr="008718E4">
              <w:rPr>
                <w:rFonts w:cs="Arial"/>
                <w:sz w:val="14"/>
                <w:szCs w:val="14"/>
                <w:lang w:val="en-GB"/>
              </w:rPr>
              <w:t>1 January 20</w:t>
            </w:r>
            <w:r w:rsidRPr="008718E4">
              <w:rPr>
                <w:rFonts w:cs="Arial"/>
                <w:sz w:val="14"/>
                <w:szCs w:val="14"/>
              </w:rPr>
              <w:t>2</w:t>
            </w:r>
            <w:r>
              <w:rPr>
                <w:rFonts w:cs="Arial"/>
                <w:sz w:val="14"/>
                <w:szCs w:val="14"/>
              </w:rPr>
              <w:t>4</w:t>
            </w:r>
          </w:p>
        </w:tc>
        <w:tc>
          <w:tcPr>
            <w:tcW w:w="1134" w:type="dxa"/>
            <w:vAlign w:val="bottom"/>
          </w:tcPr>
          <w:p w14:paraId="774813DE" w14:textId="70B318FD"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519,805</w:t>
            </w:r>
          </w:p>
        </w:tc>
        <w:tc>
          <w:tcPr>
            <w:tcW w:w="1134" w:type="dxa"/>
            <w:vAlign w:val="bottom"/>
          </w:tcPr>
          <w:p w14:paraId="232F2DA7" w14:textId="2987F9F0"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2,589,134</w:t>
            </w:r>
          </w:p>
        </w:tc>
        <w:tc>
          <w:tcPr>
            <w:tcW w:w="993" w:type="dxa"/>
            <w:vAlign w:val="bottom"/>
          </w:tcPr>
          <w:p w14:paraId="63F718D6" w14:textId="7DF78846"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948,008</w:t>
            </w:r>
          </w:p>
        </w:tc>
        <w:tc>
          <w:tcPr>
            <w:tcW w:w="870" w:type="dxa"/>
            <w:vAlign w:val="bottom"/>
          </w:tcPr>
          <w:p w14:paraId="1980BA4A" w14:textId="0FB515BD"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299,699</w:t>
            </w:r>
          </w:p>
        </w:tc>
        <w:tc>
          <w:tcPr>
            <w:tcW w:w="1026" w:type="dxa"/>
            <w:vAlign w:val="bottom"/>
          </w:tcPr>
          <w:p w14:paraId="7A77559D" w14:textId="43B936CA"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8,648</w:t>
            </w:r>
          </w:p>
        </w:tc>
        <w:tc>
          <w:tcPr>
            <w:tcW w:w="1008" w:type="dxa"/>
            <w:vAlign w:val="bottom"/>
          </w:tcPr>
          <w:p w14:paraId="4F1C52BC" w14:textId="114480AB"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4,365,294</w:t>
            </w:r>
          </w:p>
        </w:tc>
      </w:tr>
      <w:tr w:rsidR="00E1455E" w:rsidRPr="008718E4" w14:paraId="36D63605" w14:textId="77777777" w:rsidTr="00E1455E">
        <w:trPr>
          <w:cantSplit/>
        </w:trPr>
        <w:tc>
          <w:tcPr>
            <w:tcW w:w="3042" w:type="dxa"/>
            <w:vAlign w:val="center"/>
          </w:tcPr>
          <w:p w14:paraId="41A9B726" w14:textId="6D0F8527"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Acquisitions</w:t>
            </w:r>
          </w:p>
        </w:tc>
        <w:tc>
          <w:tcPr>
            <w:tcW w:w="1134" w:type="dxa"/>
            <w:vAlign w:val="bottom"/>
          </w:tcPr>
          <w:p w14:paraId="26E40299" w14:textId="4D6D5AEE"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32,384</w:t>
            </w:r>
          </w:p>
        </w:tc>
        <w:tc>
          <w:tcPr>
            <w:tcW w:w="1134" w:type="dxa"/>
            <w:vAlign w:val="bottom"/>
          </w:tcPr>
          <w:p w14:paraId="1444809A" w14:textId="5BA0D984"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29,647</w:t>
            </w:r>
          </w:p>
        </w:tc>
        <w:tc>
          <w:tcPr>
            <w:tcW w:w="993" w:type="dxa"/>
            <w:vAlign w:val="bottom"/>
          </w:tcPr>
          <w:p w14:paraId="23063F55" w14:textId="65BEA32D"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70,059</w:t>
            </w:r>
          </w:p>
        </w:tc>
        <w:tc>
          <w:tcPr>
            <w:tcW w:w="870" w:type="dxa"/>
            <w:vAlign w:val="bottom"/>
          </w:tcPr>
          <w:p w14:paraId="41B859E0" w14:textId="1A455967"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7,913</w:t>
            </w:r>
          </w:p>
        </w:tc>
        <w:tc>
          <w:tcPr>
            <w:tcW w:w="1026" w:type="dxa"/>
            <w:vAlign w:val="bottom"/>
          </w:tcPr>
          <w:p w14:paraId="585CB07A" w14:textId="5C6A548D"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238,528</w:t>
            </w:r>
          </w:p>
        </w:tc>
        <w:tc>
          <w:tcPr>
            <w:tcW w:w="1008" w:type="dxa"/>
            <w:vAlign w:val="bottom"/>
          </w:tcPr>
          <w:p w14:paraId="76EB2ACF" w14:textId="3EA4C96A"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378,531</w:t>
            </w:r>
          </w:p>
        </w:tc>
      </w:tr>
      <w:tr w:rsidR="00E1455E" w:rsidRPr="008718E4" w14:paraId="256D3830" w14:textId="77777777" w:rsidTr="00E1455E">
        <w:trPr>
          <w:cantSplit/>
        </w:trPr>
        <w:tc>
          <w:tcPr>
            <w:tcW w:w="3042" w:type="dxa"/>
            <w:vAlign w:val="center"/>
          </w:tcPr>
          <w:p w14:paraId="2976D3D8" w14:textId="077421BB"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 xml:space="preserve">Transferring </w:t>
            </w:r>
            <w:r w:rsidRPr="008718E4">
              <w:rPr>
                <w:rFonts w:cs="Arial"/>
                <w:sz w:val="14"/>
                <w:szCs w:val="17"/>
              </w:rPr>
              <w:t>to intangible assets</w:t>
            </w:r>
          </w:p>
        </w:tc>
        <w:tc>
          <w:tcPr>
            <w:tcW w:w="1134" w:type="dxa"/>
            <w:vAlign w:val="bottom"/>
          </w:tcPr>
          <w:p w14:paraId="4EA9C8AE" w14:textId="0625516C"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 xml:space="preserve"> -   </w:t>
            </w:r>
          </w:p>
        </w:tc>
        <w:tc>
          <w:tcPr>
            <w:tcW w:w="1134" w:type="dxa"/>
            <w:vAlign w:val="bottom"/>
          </w:tcPr>
          <w:p w14:paraId="6284926D" w14:textId="0F0676E0"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 xml:space="preserve"> -   </w:t>
            </w:r>
          </w:p>
        </w:tc>
        <w:tc>
          <w:tcPr>
            <w:tcW w:w="993" w:type="dxa"/>
            <w:vAlign w:val="bottom"/>
          </w:tcPr>
          <w:p w14:paraId="12F249ED" w14:textId="76D43961"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(14)</w:t>
            </w:r>
          </w:p>
        </w:tc>
        <w:tc>
          <w:tcPr>
            <w:tcW w:w="870" w:type="dxa"/>
            <w:vAlign w:val="bottom"/>
          </w:tcPr>
          <w:p w14:paraId="740AB2E8" w14:textId="0944A82B"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 xml:space="preserve"> -   </w:t>
            </w:r>
          </w:p>
        </w:tc>
        <w:tc>
          <w:tcPr>
            <w:tcW w:w="1026" w:type="dxa"/>
            <w:vAlign w:val="bottom"/>
          </w:tcPr>
          <w:p w14:paraId="597E55C2" w14:textId="16C95163"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 xml:space="preserve"> -   </w:t>
            </w:r>
          </w:p>
        </w:tc>
        <w:tc>
          <w:tcPr>
            <w:tcW w:w="1008" w:type="dxa"/>
            <w:vAlign w:val="bottom"/>
          </w:tcPr>
          <w:p w14:paraId="5EACC778" w14:textId="00322921"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(14)</w:t>
            </w:r>
          </w:p>
        </w:tc>
      </w:tr>
      <w:tr w:rsidR="00E1455E" w:rsidRPr="008718E4" w14:paraId="38F54336" w14:textId="77777777" w:rsidTr="00E1455E">
        <w:trPr>
          <w:cantSplit/>
        </w:trPr>
        <w:tc>
          <w:tcPr>
            <w:tcW w:w="3042" w:type="dxa"/>
            <w:vAlign w:val="center"/>
          </w:tcPr>
          <w:p w14:paraId="4EFDCF3A" w14:textId="0D3EC074"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Disposals</w:t>
            </w:r>
          </w:p>
        </w:tc>
        <w:tc>
          <w:tcPr>
            <w:tcW w:w="1134" w:type="dxa"/>
            <w:vAlign w:val="bottom"/>
          </w:tcPr>
          <w:p w14:paraId="7A03C493" w14:textId="55F4A5AB"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(5,875)</w:t>
            </w:r>
          </w:p>
        </w:tc>
        <w:tc>
          <w:tcPr>
            <w:tcW w:w="1134" w:type="dxa"/>
            <w:vAlign w:val="bottom"/>
          </w:tcPr>
          <w:p w14:paraId="7D9939CE" w14:textId="67EDA429"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(6,289)</w:t>
            </w:r>
          </w:p>
        </w:tc>
        <w:tc>
          <w:tcPr>
            <w:tcW w:w="993" w:type="dxa"/>
            <w:vAlign w:val="bottom"/>
          </w:tcPr>
          <w:p w14:paraId="7A4B7E28" w14:textId="2E8638C4"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(9,091)</w:t>
            </w:r>
          </w:p>
        </w:tc>
        <w:tc>
          <w:tcPr>
            <w:tcW w:w="870" w:type="dxa"/>
            <w:vAlign w:val="bottom"/>
          </w:tcPr>
          <w:p w14:paraId="3D33BB25" w14:textId="23505349"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(82,827)</w:t>
            </w:r>
          </w:p>
        </w:tc>
        <w:tc>
          <w:tcPr>
            <w:tcW w:w="1026" w:type="dxa"/>
            <w:vAlign w:val="bottom"/>
          </w:tcPr>
          <w:p w14:paraId="049F429A" w14:textId="6A1121C5"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 xml:space="preserve"> -   </w:t>
            </w:r>
          </w:p>
        </w:tc>
        <w:tc>
          <w:tcPr>
            <w:tcW w:w="1008" w:type="dxa"/>
            <w:vAlign w:val="bottom"/>
          </w:tcPr>
          <w:p w14:paraId="6CCABE59" w14:textId="549517F6"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(104,082)</w:t>
            </w:r>
          </w:p>
        </w:tc>
      </w:tr>
      <w:tr w:rsidR="00E1455E" w:rsidRPr="008718E4" w14:paraId="5246EE14" w14:textId="77777777" w:rsidTr="00E1455E">
        <w:trPr>
          <w:cantSplit/>
        </w:trPr>
        <w:tc>
          <w:tcPr>
            <w:tcW w:w="3042" w:type="dxa"/>
            <w:vAlign w:val="center"/>
          </w:tcPr>
          <w:p w14:paraId="4B26A7EA" w14:textId="66EFB7A9"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Write off</w:t>
            </w:r>
          </w:p>
        </w:tc>
        <w:tc>
          <w:tcPr>
            <w:tcW w:w="1134" w:type="dxa"/>
            <w:vAlign w:val="bottom"/>
          </w:tcPr>
          <w:p w14:paraId="25048FDB" w14:textId="04A566E8"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 xml:space="preserve"> -   </w:t>
            </w:r>
          </w:p>
        </w:tc>
        <w:tc>
          <w:tcPr>
            <w:tcW w:w="1134" w:type="dxa"/>
            <w:vAlign w:val="bottom"/>
          </w:tcPr>
          <w:p w14:paraId="3B0F81DA" w14:textId="65931A3F"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(4,083)</w:t>
            </w:r>
          </w:p>
        </w:tc>
        <w:tc>
          <w:tcPr>
            <w:tcW w:w="993" w:type="dxa"/>
            <w:vAlign w:val="bottom"/>
          </w:tcPr>
          <w:p w14:paraId="5CF55200" w14:textId="05A39292"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(1,877)</w:t>
            </w:r>
          </w:p>
        </w:tc>
        <w:tc>
          <w:tcPr>
            <w:tcW w:w="870" w:type="dxa"/>
            <w:vAlign w:val="bottom"/>
          </w:tcPr>
          <w:p w14:paraId="4A57A09E" w14:textId="34399E26"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 xml:space="preserve"> -   </w:t>
            </w:r>
          </w:p>
        </w:tc>
        <w:tc>
          <w:tcPr>
            <w:tcW w:w="1026" w:type="dxa"/>
            <w:vAlign w:val="bottom"/>
          </w:tcPr>
          <w:p w14:paraId="1EB9A657" w14:textId="1AA14412"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10"/>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 xml:space="preserve"> -   </w:t>
            </w:r>
          </w:p>
        </w:tc>
        <w:tc>
          <w:tcPr>
            <w:tcW w:w="1008" w:type="dxa"/>
            <w:vAlign w:val="bottom"/>
          </w:tcPr>
          <w:p w14:paraId="532F2262" w14:textId="6D1497B1"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(5,960)</w:t>
            </w:r>
          </w:p>
        </w:tc>
      </w:tr>
      <w:tr w:rsidR="00E1455E" w:rsidRPr="008718E4" w14:paraId="43A827AD" w14:textId="77777777" w:rsidTr="00E1455E">
        <w:trPr>
          <w:cantSplit/>
        </w:trPr>
        <w:tc>
          <w:tcPr>
            <w:tcW w:w="3042" w:type="dxa"/>
            <w:vAlign w:val="center"/>
          </w:tcPr>
          <w:p w14:paraId="52E32A2B" w14:textId="7DBC34DD"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Transfer in / (out)</w:t>
            </w:r>
          </w:p>
        </w:tc>
        <w:tc>
          <w:tcPr>
            <w:tcW w:w="1134" w:type="dxa"/>
            <w:vAlign w:val="bottom"/>
          </w:tcPr>
          <w:p w14:paraId="6FD590FB" w14:textId="55030645"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 xml:space="preserve"> -   </w:t>
            </w:r>
          </w:p>
        </w:tc>
        <w:tc>
          <w:tcPr>
            <w:tcW w:w="1134" w:type="dxa"/>
            <w:vAlign w:val="bottom"/>
          </w:tcPr>
          <w:p w14:paraId="6F27D375" w14:textId="584D5EAB"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394</w:t>
            </w:r>
          </w:p>
        </w:tc>
        <w:tc>
          <w:tcPr>
            <w:tcW w:w="993" w:type="dxa"/>
            <w:vAlign w:val="bottom"/>
          </w:tcPr>
          <w:p w14:paraId="65E82D75" w14:textId="44B0A1BE"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12,279</w:t>
            </w:r>
          </w:p>
        </w:tc>
        <w:tc>
          <w:tcPr>
            <w:tcW w:w="870" w:type="dxa"/>
            <w:vAlign w:val="bottom"/>
          </w:tcPr>
          <w:p w14:paraId="1724C862" w14:textId="128304F5"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 xml:space="preserve"> -   </w:t>
            </w:r>
          </w:p>
        </w:tc>
        <w:tc>
          <w:tcPr>
            <w:tcW w:w="1026" w:type="dxa"/>
            <w:vAlign w:val="bottom"/>
          </w:tcPr>
          <w:p w14:paraId="79281A22" w14:textId="1102A1F6"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10"/>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(12,673)</w:t>
            </w:r>
          </w:p>
        </w:tc>
        <w:tc>
          <w:tcPr>
            <w:tcW w:w="1008" w:type="dxa"/>
            <w:vAlign w:val="bottom"/>
          </w:tcPr>
          <w:p w14:paraId="127F95F2" w14:textId="446A52E6"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 xml:space="preserve"> -   </w:t>
            </w:r>
          </w:p>
        </w:tc>
      </w:tr>
      <w:tr w:rsidR="00E1455E" w:rsidRPr="008718E4" w14:paraId="56F76BAE" w14:textId="77777777" w:rsidTr="00E1455E">
        <w:trPr>
          <w:cantSplit/>
        </w:trPr>
        <w:tc>
          <w:tcPr>
            <w:tcW w:w="3042" w:type="dxa"/>
            <w:vAlign w:val="center"/>
          </w:tcPr>
          <w:p w14:paraId="3EE4D044" w14:textId="4891BD32"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02" w:right="-30" w:hanging="202"/>
              <w:rPr>
                <w:rFonts w:cs="Arial"/>
                <w:sz w:val="14"/>
                <w:szCs w:val="14"/>
                <w:lang w:val="en-GB"/>
              </w:rPr>
            </w:pPr>
            <w:r w:rsidRPr="008718E4">
              <w:rPr>
                <w:rFonts w:cs="Arial"/>
                <w:sz w:val="14"/>
                <w:szCs w:val="14"/>
                <w:lang w:val="en-GB"/>
              </w:rPr>
              <w:t xml:space="preserve">Decreased from disposal </w:t>
            </w:r>
            <w:r>
              <w:rPr>
                <w:rFonts w:cs="Browallia New"/>
                <w:sz w:val="14"/>
                <w:szCs w:val="17"/>
              </w:rPr>
              <w:t>of subsidiaries</w:t>
            </w:r>
          </w:p>
        </w:tc>
        <w:tc>
          <w:tcPr>
            <w:tcW w:w="1134" w:type="dxa"/>
            <w:vAlign w:val="bottom"/>
          </w:tcPr>
          <w:p w14:paraId="6B16931F" w14:textId="628823B1"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 xml:space="preserve"> -   </w:t>
            </w:r>
          </w:p>
        </w:tc>
        <w:tc>
          <w:tcPr>
            <w:tcW w:w="1134" w:type="dxa"/>
            <w:vAlign w:val="bottom"/>
          </w:tcPr>
          <w:p w14:paraId="5C1704F8" w14:textId="513459E1"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(3,831)</w:t>
            </w:r>
          </w:p>
        </w:tc>
        <w:tc>
          <w:tcPr>
            <w:tcW w:w="993" w:type="dxa"/>
            <w:vAlign w:val="bottom"/>
          </w:tcPr>
          <w:p w14:paraId="7A268FE8" w14:textId="36BB26E6"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(15,865)</w:t>
            </w:r>
          </w:p>
        </w:tc>
        <w:tc>
          <w:tcPr>
            <w:tcW w:w="870" w:type="dxa"/>
            <w:vAlign w:val="bottom"/>
          </w:tcPr>
          <w:p w14:paraId="346BB41D" w14:textId="7F2EB8E9"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 xml:space="preserve"> -   </w:t>
            </w:r>
          </w:p>
        </w:tc>
        <w:tc>
          <w:tcPr>
            <w:tcW w:w="1026" w:type="dxa"/>
            <w:vAlign w:val="bottom"/>
          </w:tcPr>
          <w:p w14:paraId="22E987B1" w14:textId="3B6FFE37"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10"/>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 xml:space="preserve"> -   </w:t>
            </w:r>
          </w:p>
        </w:tc>
        <w:tc>
          <w:tcPr>
            <w:tcW w:w="1008" w:type="dxa"/>
            <w:vAlign w:val="bottom"/>
          </w:tcPr>
          <w:p w14:paraId="74074BE4" w14:textId="6E387885"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(19,696)</w:t>
            </w:r>
          </w:p>
        </w:tc>
      </w:tr>
      <w:tr w:rsidR="00E1455E" w:rsidRPr="008718E4" w14:paraId="6B44B4D4" w14:textId="77777777" w:rsidTr="00E1455E">
        <w:trPr>
          <w:cantSplit/>
        </w:trPr>
        <w:tc>
          <w:tcPr>
            <w:tcW w:w="3042" w:type="dxa"/>
            <w:vAlign w:val="center"/>
          </w:tcPr>
          <w:p w14:paraId="34208E7D" w14:textId="7355D21F"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Pr>
                <w:rFonts w:cs="Arial"/>
                <w:sz w:val="14"/>
                <w:szCs w:val="14"/>
                <w:lang w:val="en-GB"/>
              </w:rPr>
              <w:t xml:space="preserve">Increased from investment in </w:t>
            </w:r>
            <w:r>
              <w:rPr>
                <w:rFonts w:cs="Arial"/>
                <w:sz w:val="14"/>
                <w:szCs w:val="14"/>
                <w:lang w:val="en-GB"/>
              </w:rPr>
              <w:br/>
              <w:t xml:space="preserve">    subsidiaries</w:t>
            </w:r>
          </w:p>
        </w:tc>
        <w:tc>
          <w:tcPr>
            <w:tcW w:w="1134" w:type="dxa"/>
            <w:vAlign w:val="bottom"/>
          </w:tcPr>
          <w:p w14:paraId="6007251A" w14:textId="1A17A823" w:rsidR="00E1455E" w:rsidRPr="008718E4" w:rsidRDefault="00E1455E" w:rsidP="00E1455E">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 xml:space="preserve"> -   </w:t>
            </w:r>
          </w:p>
        </w:tc>
        <w:tc>
          <w:tcPr>
            <w:tcW w:w="1134" w:type="dxa"/>
            <w:vAlign w:val="bottom"/>
          </w:tcPr>
          <w:p w14:paraId="0D275288" w14:textId="65CC9F39" w:rsidR="00E1455E" w:rsidRPr="008718E4" w:rsidRDefault="00E1455E" w:rsidP="00E1455E">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 xml:space="preserve"> -   </w:t>
            </w:r>
          </w:p>
        </w:tc>
        <w:tc>
          <w:tcPr>
            <w:tcW w:w="993" w:type="dxa"/>
            <w:vAlign w:val="bottom"/>
          </w:tcPr>
          <w:p w14:paraId="3895D717" w14:textId="3F6350AD" w:rsidR="00E1455E" w:rsidRPr="008718E4" w:rsidRDefault="00E1455E" w:rsidP="00E1455E">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 xml:space="preserve"> -   </w:t>
            </w:r>
          </w:p>
        </w:tc>
        <w:tc>
          <w:tcPr>
            <w:tcW w:w="870" w:type="dxa"/>
            <w:vAlign w:val="bottom"/>
          </w:tcPr>
          <w:p w14:paraId="67696339" w14:textId="025FDBF5" w:rsidR="00E1455E" w:rsidRPr="008718E4" w:rsidRDefault="00E1455E" w:rsidP="00E1455E">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 xml:space="preserve"> -   </w:t>
            </w:r>
          </w:p>
        </w:tc>
        <w:tc>
          <w:tcPr>
            <w:tcW w:w="1026" w:type="dxa"/>
            <w:vAlign w:val="bottom"/>
          </w:tcPr>
          <w:p w14:paraId="511061B1" w14:textId="56CC8BDC" w:rsidR="00E1455E" w:rsidRPr="008718E4" w:rsidRDefault="00E1455E" w:rsidP="00E1455E">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53,128</w:t>
            </w:r>
          </w:p>
        </w:tc>
        <w:tc>
          <w:tcPr>
            <w:tcW w:w="1008" w:type="dxa"/>
            <w:vAlign w:val="bottom"/>
          </w:tcPr>
          <w:p w14:paraId="7C8090EC" w14:textId="27A82805" w:rsidR="00E1455E" w:rsidRPr="008718E4" w:rsidRDefault="00E1455E" w:rsidP="00E1455E">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53,128</w:t>
            </w:r>
          </w:p>
        </w:tc>
      </w:tr>
      <w:tr w:rsidR="00E1455E" w:rsidRPr="008718E4" w14:paraId="56E6512B" w14:textId="77777777" w:rsidTr="00E1455E">
        <w:trPr>
          <w:cantSplit/>
        </w:trPr>
        <w:tc>
          <w:tcPr>
            <w:tcW w:w="3042" w:type="dxa"/>
            <w:vAlign w:val="center"/>
          </w:tcPr>
          <w:p w14:paraId="798779F8" w14:textId="177CB0AA" w:rsidR="00E1455E"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31 December 202</w:t>
            </w:r>
            <w:r>
              <w:rPr>
                <w:rFonts w:cs="Arial"/>
                <w:sz w:val="14"/>
                <w:szCs w:val="14"/>
                <w:lang w:val="en-GB"/>
              </w:rPr>
              <w:t>4</w:t>
            </w:r>
          </w:p>
          <w:p w14:paraId="79A7D165" w14:textId="0C90B82C" w:rsidR="00E1455E" w:rsidRPr="00294C3F" w:rsidRDefault="00E1455E" w:rsidP="00E1455E">
            <w:pPr>
              <w:pStyle w:val="ListParagraph"/>
              <w:numPr>
                <w:ilvl w:val="0"/>
                <w:numId w:val="30"/>
              </w:numPr>
              <w:spacing w:before="50" w:line="276" w:lineRule="auto"/>
              <w:ind w:left="318" w:right="-30" w:hanging="118"/>
              <w:rPr>
                <w:rFonts w:cs="Arial"/>
                <w:sz w:val="14"/>
                <w:szCs w:val="14"/>
                <w:lang w:val="en-GB"/>
              </w:rPr>
            </w:pPr>
            <w:r>
              <w:rPr>
                <w:rFonts w:ascii="Arial" w:hAnsi="Arial" w:cs="Arial"/>
                <w:sz w:val="14"/>
                <w:szCs w:val="14"/>
                <w:lang w:val="en-GB"/>
              </w:rPr>
              <w:t>a</w:t>
            </w:r>
            <w:r w:rsidRPr="007A02E8">
              <w:rPr>
                <w:rFonts w:ascii="Arial" w:hAnsi="Arial" w:cs="Arial"/>
                <w:sz w:val="14"/>
                <w:szCs w:val="14"/>
                <w:lang w:val="en-GB"/>
              </w:rPr>
              <w:t>s previou</w:t>
            </w:r>
            <w:r>
              <w:rPr>
                <w:rFonts w:ascii="Arial" w:hAnsi="Arial" w:cs="Arial"/>
                <w:sz w:val="14"/>
                <w:szCs w:val="14"/>
                <w:lang w:val="en-GB"/>
              </w:rPr>
              <w:t>sly reported</w:t>
            </w:r>
          </w:p>
        </w:tc>
        <w:tc>
          <w:tcPr>
            <w:tcW w:w="1134" w:type="dxa"/>
            <w:vAlign w:val="bottom"/>
          </w:tcPr>
          <w:p w14:paraId="361900FC" w14:textId="123702CB"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546,314</w:t>
            </w:r>
          </w:p>
        </w:tc>
        <w:tc>
          <w:tcPr>
            <w:tcW w:w="1134" w:type="dxa"/>
            <w:vAlign w:val="bottom"/>
          </w:tcPr>
          <w:p w14:paraId="78478F99" w14:textId="4A379808"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2,604,972</w:t>
            </w:r>
          </w:p>
        </w:tc>
        <w:tc>
          <w:tcPr>
            <w:tcW w:w="993" w:type="dxa"/>
            <w:vAlign w:val="bottom"/>
          </w:tcPr>
          <w:p w14:paraId="6C5CC86E" w14:textId="3D886975"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1,003,499</w:t>
            </w:r>
          </w:p>
        </w:tc>
        <w:tc>
          <w:tcPr>
            <w:tcW w:w="870" w:type="dxa"/>
            <w:vAlign w:val="bottom"/>
          </w:tcPr>
          <w:p w14:paraId="3E821ADF" w14:textId="523E2470"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224,785</w:t>
            </w:r>
          </w:p>
        </w:tc>
        <w:tc>
          <w:tcPr>
            <w:tcW w:w="1026" w:type="dxa"/>
            <w:vAlign w:val="bottom"/>
          </w:tcPr>
          <w:p w14:paraId="204DC10B" w14:textId="28E4FB03"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287,631</w:t>
            </w:r>
          </w:p>
        </w:tc>
        <w:tc>
          <w:tcPr>
            <w:tcW w:w="1008" w:type="dxa"/>
            <w:vAlign w:val="bottom"/>
          </w:tcPr>
          <w:p w14:paraId="61F38947" w14:textId="53A7CAB0" w:rsidR="00E1455E" w:rsidRPr="008718E4" w:rsidRDefault="00E1455E" w:rsidP="00E1455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1455E">
              <w:rPr>
                <w:rFonts w:cs="Arial"/>
                <w:sz w:val="14"/>
                <w:szCs w:val="14"/>
                <w:lang w:val="en-GB"/>
              </w:rPr>
              <w:t>4,667,201</w:t>
            </w:r>
          </w:p>
        </w:tc>
      </w:tr>
      <w:tr w:rsidR="00CB4F80" w:rsidRPr="008718E4" w14:paraId="37A9C83C" w14:textId="77777777" w:rsidTr="0027779D">
        <w:trPr>
          <w:cantSplit/>
        </w:trPr>
        <w:tc>
          <w:tcPr>
            <w:tcW w:w="3042" w:type="dxa"/>
            <w:vAlign w:val="center"/>
          </w:tcPr>
          <w:p w14:paraId="5F625572" w14:textId="6B4D68C6" w:rsidR="00CB4F80" w:rsidRPr="008718E4" w:rsidRDefault="0027779D"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Pr>
                <w:rFonts w:cs="Arial"/>
                <w:sz w:val="14"/>
                <w:szCs w:val="14"/>
                <w:lang w:val="en-GB"/>
              </w:rPr>
              <w:t>Prior period adjustment</w:t>
            </w:r>
          </w:p>
        </w:tc>
        <w:tc>
          <w:tcPr>
            <w:tcW w:w="1134" w:type="dxa"/>
            <w:vAlign w:val="bottom"/>
          </w:tcPr>
          <w:p w14:paraId="5A74DCB1" w14:textId="06E42A0B" w:rsidR="00CB4F80" w:rsidRPr="004F09B0" w:rsidRDefault="00675D8A" w:rsidP="00E112D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675D8A">
              <w:rPr>
                <w:rFonts w:cs="Arial"/>
                <w:sz w:val="14"/>
                <w:szCs w:val="14"/>
                <w:lang w:val="en-GB"/>
              </w:rPr>
              <w:t xml:space="preserve"> -   </w:t>
            </w:r>
          </w:p>
        </w:tc>
        <w:tc>
          <w:tcPr>
            <w:tcW w:w="1134" w:type="dxa"/>
            <w:vAlign w:val="bottom"/>
          </w:tcPr>
          <w:p w14:paraId="504349D1" w14:textId="401760A2" w:rsidR="00CB4F80" w:rsidRPr="004F09B0" w:rsidRDefault="00B06DE9" w:rsidP="00E112D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06DE9">
              <w:rPr>
                <w:rFonts w:cs="Arial"/>
                <w:sz w:val="14"/>
                <w:szCs w:val="14"/>
                <w:lang w:val="en-GB"/>
              </w:rPr>
              <w:t>(</w:t>
            </w:r>
            <w:r w:rsidR="00675D8A" w:rsidRPr="00675D8A">
              <w:rPr>
                <w:rFonts w:cs="Arial"/>
                <w:sz w:val="14"/>
                <w:szCs w:val="14"/>
                <w:lang w:val="en-GB"/>
              </w:rPr>
              <w:t>2,123</w:t>
            </w:r>
            <w:r w:rsidRPr="00B06DE9">
              <w:rPr>
                <w:rFonts w:cs="Arial"/>
                <w:sz w:val="14"/>
                <w:szCs w:val="14"/>
                <w:lang w:val="en-GB"/>
              </w:rPr>
              <w:t>)</w:t>
            </w:r>
          </w:p>
        </w:tc>
        <w:tc>
          <w:tcPr>
            <w:tcW w:w="993" w:type="dxa"/>
            <w:vAlign w:val="bottom"/>
          </w:tcPr>
          <w:p w14:paraId="4073B6C2" w14:textId="2E1FDDAA" w:rsidR="00CB4F80" w:rsidRPr="004F09B0" w:rsidRDefault="00675D8A" w:rsidP="00E112D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675D8A">
              <w:rPr>
                <w:rFonts w:cs="Arial"/>
                <w:sz w:val="14"/>
                <w:szCs w:val="14"/>
                <w:lang w:val="en-GB"/>
              </w:rPr>
              <w:t>(17,980)</w:t>
            </w:r>
          </w:p>
        </w:tc>
        <w:tc>
          <w:tcPr>
            <w:tcW w:w="870" w:type="dxa"/>
            <w:vAlign w:val="bottom"/>
          </w:tcPr>
          <w:p w14:paraId="32371688" w14:textId="46EBBE23" w:rsidR="00CB4F80" w:rsidRPr="004F09B0" w:rsidRDefault="00B06DE9" w:rsidP="00E112D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06DE9">
              <w:rPr>
                <w:rFonts w:cs="Arial"/>
                <w:sz w:val="14"/>
                <w:szCs w:val="14"/>
                <w:lang w:val="en-GB"/>
              </w:rPr>
              <w:t>(</w:t>
            </w:r>
            <w:r w:rsidR="00675D8A" w:rsidRPr="00675D8A">
              <w:rPr>
                <w:rFonts w:cs="Arial"/>
                <w:sz w:val="14"/>
                <w:szCs w:val="14"/>
                <w:lang w:val="en-GB"/>
              </w:rPr>
              <w:t>921</w:t>
            </w:r>
            <w:r w:rsidRPr="00B06DE9">
              <w:rPr>
                <w:rFonts w:cs="Arial"/>
                <w:sz w:val="14"/>
                <w:szCs w:val="14"/>
                <w:lang w:val="en-GB"/>
              </w:rPr>
              <w:t>)</w:t>
            </w:r>
          </w:p>
        </w:tc>
        <w:tc>
          <w:tcPr>
            <w:tcW w:w="1026" w:type="dxa"/>
            <w:vAlign w:val="bottom"/>
          </w:tcPr>
          <w:p w14:paraId="06682205" w14:textId="1AC014FD" w:rsidR="00CB4F80" w:rsidRPr="004F09B0" w:rsidRDefault="00675D8A" w:rsidP="00E112D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675D8A">
              <w:rPr>
                <w:rFonts w:cs="Arial"/>
                <w:sz w:val="14"/>
                <w:szCs w:val="14"/>
                <w:lang w:val="en-GB"/>
              </w:rPr>
              <w:t xml:space="preserve"> -   </w:t>
            </w:r>
          </w:p>
        </w:tc>
        <w:tc>
          <w:tcPr>
            <w:tcW w:w="1008" w:type="dxa"/>
            <w:vAlign w:val="bottom"/>
          </w:tcPr>
          <w:p w14:paraId="63EDDFA6" w14:textId="3B94224F" w:rsidR="00CB4F80" w:rsidRPr="004F09B0" w:rsidRDefault="00B06DE9" w:rsidP="00E112D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06DE9">
              <w:rPr>
                <w:rFonts w:cs="Arial"/>
                <w:sz w:val="14"/>
                <w:szCs w:val="14"/>
                <w:lang w:val="en-GB"/>
              </w:rPr>
              <w:t>(21,</w:t>
            </w:r>
            <w:r w:rsidR="00675D8A" w:rsidRPr="00675D8A">
              <w:rPr>
                <w:rFonts w:cs="Arial"/>
                <w:sz w:val="14"/>
                <w:szCs w:val="14"/>
                <w:lang w:val="en-GB"/>
              </w:rPr>
              <w:t>024</w:t>
            </w:r>
            <w:r w:rsidRPr="00B06DE9">
              <w:rPr>
                <w:rFonts w:cs="Arial"/>
                <w:sz w:val="14"/>
                <w:szCs w:val="14"/>
                <w:lang w:val="en-GB"/>
              </w:rPr>
              <w:t>)</w:t>
            </w:r>
          </w:p>
        </w:tc>
      </w:tr>
      <w:tr w:rsidR="00CB4F80" w:rsidRPr="008718E4" w14:paraId="10F6D644" w14:textId="77777777" w:rsidTr="0027779D">
        <w:trPr>
          <w:cantSplit/>
        </w:trPr>
        <w:tc>
          <w:tcPr>
            <w:tcW w:w="3042" w:type="dxa"/>
            <w:vAlign w:val="center"/>
          </w:tcPr>
          <w:p w14:paraId="18DDCC53" w14:textId="0D7FFED0" w:rsidR="00CB4F80" w:rsidRDefault="00456AFB" w:rsidP="0008321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Pr>
                <w:rFonts w:cs="Arial"/>
                <w:sz w:val="14"/>
                <w:szCs w:val="14"/>
                <w:lang w:val="en-GB"/>
              </w:rPr>
              <w:t>31 December 2024</w:t>
            </w:r>
          </w:p>
          <w:p w14:paraId="79F3CAC5" w14:textId="6146501B" w:rsidR="00ED0CE0" w:rsidRPr="0008321C" w:rsidRDefault="00A9629C" w:rsidP="00EE62D4">
            <w:pPr>
              <w:pStyle w:val="ListParagraph"/>
              <w:numPr>
                <w:ilvl w:val="0"/>
                <w:numId w:val="30"/>
              </w:numPr>
              <w:spacing w:before="50" w:line="276" w:lineRule="auto"/>
              <w:ind w:left="318" w:right="-30" w:hanging="118"/>
              <w:rPr>
                <w:rFonts w:cs="Arial"/>
                <w:sz w:val="14"/>
                <w:szCs w:val="14"/>
                <w:lang w:val="en-GB"/>
              </w:rPr>
            </w:pPr>
            <w:r w:rsidRPr="00EE62D4">
              <w:rPr>
                <w:rFonts w:ascii="Arial" w:hAnsi="Arial" w:cs="Arial"/>
                <w:sz w:val="14"/>
                <w:szCs w:val="14"/>
                <w:lang w:val="en-GB"/>
              </w:rPr>
              <w:t>a</w:t>
            </w:r>
            <w:r w:rsidR="00ED0CE0" w:rsidRPr="00EE62D4">
              <w:rPr>
                <w:rFonts w:ascii="Arial" w:hAnsi="Arial" w:cs="Arial"/>
                <w:sz w:val="14"/>
                <w:szCs w:val="14"/>
                <w:lang w:val="en-GB"/>
              </w:rPr>
              <w:t>s restate</w:t>
            </w:r>
            <w:r w:rsidRPr="00EE62D4">
              <w:rPr>
                <w:rFonts w:ascii="Arial" w:hAnsi="Arial" w:cs="Arial"/>
                <w:sz w:val="14"/>
                <w:szCs w:val="14"/>
                <w:lang w:val="en-GB"/>
              </w:rPr>
              <w:t>d</w:t>
            </w:r>
          </w:p>
        </w:tc>
        <w:tc>
          <w:tcPr>
            <w:tcW w:w="1134" w:type="dxa"/>
            <w:vAlign w:val="bottom"/>
          </w:tcPr>
          <w:p w14:paraId="18B6DE1B" w14:textId="1FF29E30" w:rsidR="00CB4F80" w:rsidRPr="004F09B0" w:rsidRDefault="00B06DE9"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06DE9">
              <w:rPr>
                <w:rFonts w:cs="Arial"/>
                <w:sz w:val="14"/>
                <w:szCs w:val="14"/>
                <w:lang w:val="en-GB"/>
              </w:rPr>
              <w:t>546,314</w:t>
            </w:r>
          </w:p>
        </w:tc>
        <w:tc>
          <w:tcPr>
            <w:tcW w:w="1134" w:type="dxa"/>
            <w:vAlign w:val="bottom"/>
          </w:tcPr>
          <w:p w14:paraId="3A737312" w14:textId="7B4905F8" w:rsidR="00CB4F80" w:rsidRPr="004F09B0" w:rsidRDefault="00675D8A"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675D8A">
              <w:rPr>
                <w:rFonts w:cs="Arial"/>
                <w:sz w:val="14"/>
                <w:szCs w:val="14"/>
                <w:lang w:val="en-GB"/>
              </w:rPr>
              <w:t>2,602,849</w:t>
            </w:r>
          </w:p>
        </w:tc>
        <w:tc>
          <w:tcPr>
            <w:tcW w:w="993" w:type="dxa"/>
            <w:vAlign w:val="bottom"/>
          </w:tcPr>
          <w:p w14:paraId="7A125B64" w14:textId="5EEF6037" w:rsidR="00CB4F80" w:rsidRPr="004F09B0" w:rsidRDefault="00675D8A"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675D8A">
              <w:rPr>
                <w:rFonts w:cs="Arial"/>
                <w:sz w:val="14"/>
                <w:szCs w:val="14"/>
                <w:lang w:val="en-GB"/>
              </w:rPr>
              <w:t>985,519</w:t>
            </w:r>
          </w:p>
        </w:tc>
        <w:tc>
          <w:tcPr>
            <w:tcW w:w="870" w:type="dxa"/>
            <w:vAlign w:val="bottom"/>
          </w:tcPr>
          <w:p w14:paraId="2D491413" w14:textId="7B47F476" w:rsidR="00CB4F80" w:rsidRPr="004F09B0" w:rsidRDefault="00B06DE9"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06DE9">
              <w:rPr>
                <w:rFonts w:cs="Arial"/>
                <w:sz w:val="14"/>
                <w:szCs w:val="14"/>
                <w:lang w:val="en-GB"/>
              </w:rPr>
              <w:t>223,</w:t>
            </w:r>
            <w:r w:rsidR="00675D8A" w:rsidRPr="00675D8A">
              <w:rPr>
                <w:rFonts w:cs="Arial"/>
                <w:sz w:val="14"/>
                <w:szCs w:val="14"/>
                <w:lang w:val="en-GB"/>
              </w:rPr>
              <w:t>864</w:t>
            </w:r>
          </w:p>
        </w:tc>
        <w:tc>
          <w:tcPr>
            <w:tcW w:w="1026" w:type="dxa"/>
            <w:vAlign w:val="bottom"/>
          </w:tcPr>
          <w:p w14:paraId="6793E368" w14:textId="781F9EBC" w:rsidR="00CB4F80" w:rsidRPr="004F09B0" w:rsidRDefault="00B06DE9"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06DE9">
              <w:rPr>
                <w:rFonts w:cs="Arial"/>
                <w:sz w:val="14"/>
                <w:szCs w:val="14"/>
                <w:lang w:val="en-GB"/>
              </w:rPr>
              <w:t>287,631</w:t>
            </w:r>
          </w:p>
        </w:tc>
        <w:tc>
          <w:tcPr>
            <w:tcW w:w="1008" w:type="dxa"/>
            <w:vAlign w:val="bottom"/>
          </w:tcPr>
          <w:p w14:paraId="2F880A10" w14:textId="21499C7C" w:rsidR="00CB4F80" w:rsidRPr="004F09B0" w:rsidRDefault="00675D8A"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675D8A">
              <w:rPr>
                <w:rFonts w:cs="Arial"/>
                <w:sz w:val="14"/>
                <w:szCs w:val="14"/>
                <w:lang w:val="en-GB"/>
              </w:rPr>
              <w:t>4,646,177</w:t>
            </w:r>
          </w:p>
        </w:tc>
      </w:tr>
      <w:tr w:rsidR="000700FE" w:rsidRPr="008718E4" w14:paraId="104FAF57" w14:textId="77777777" w:rsidTr="0027779D">
        <w:trPr>
          <w:cantSplit/>
        </w:trPr>
        <w:tc>
          <w:tcPr>
            <w:tcW w:w="3042" w:type="dxa"/>
            <w:vAlign w:val="center"/>
          </w:tcPr>
          <w:p w14:paraId="5CC4B96F" w14:textId="1A80A91E" w:rsidR="000700FE" w:rsidRPr="00A9629C" w:rsidRDefault="000700FE" w:rsidP="000700F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A9629C">
              <w:rPr>
                <w:rFonts w:cs="Arial"/>
                <w:sz w:val="14"/>
                <w:szCs w:val="14"/>
                <w:lang w:val="en-GB"/>
              </w:rPr>
              <w:t>Acquisitions</w:t>
            </w:r>
          </w:p>
        </w:tc>
        <w:tc>
          <w:tcPr>
            <w:tcW w:w="1134" w:type="dxa"/>
            <w:vAlign w:val="bottom"/>
          </w:tcPr>
          <w:p w14:paraId="020AB6DD" w14:textId="7E165172" w:rsidR="000700FE" w:rsidRPr="008718E4" w:rsidRDefault="000700FE" w:rsidP="000700F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700FE">
              <w:rPr>
                <w:rFonts w:cs="Arial"/>
                <w:sz w:val="14"/>
                <w:szCs w:val="14"/>
                <w:lang w:val="en-GB"/>
              </w:rPr>
              <w:t xml:space="preserve"> -   </w:t>
            </w:r>
          </w:p>
        </w:tc>
        <w:tc>
          <w:tcPr>
            <w:tcW w:w="1134" w:type="dxa"/>
            <w:vAlign w:val="bottom"/>
          </w:tcPr>
          <w:p w14:paraId="7015E019" w14:textId="52EA8B82" w:rsidR="000700FE" w:rsidRPr="008718E4" w:rsidRDefault="000700FE" w:rsidP="000700F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700FE">
              <w:rPr>
                <w:rFonts w:cs="Arial"/>
                <w:sz w:val="14"/>
                <w:szCs w:val="14"/>
                <w:lang w:val="en-GB"/>
              </w:rPr>
              <w:t>6,776</w:t>
            </w:r>
          </w:p>
        </w:tc>
        <w:tc>
          <w:tcPr>
            <w:tcW w:w="993" w:type="dxa"/>
            <w:vAlign w:val="bottom"/>
          </w:tcPr>
          <w:p w14:paraId="1243188C" w14:textId="3CA225C9" w:rsidR="000700FE" w:rsidRPr="008718E4" w:rsidRDefault="000700FE" w:rsidP="000700F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700FE">
              <w:rPr>
                <w:rFonts w:cs="Arial"/>
                <w:sz w:val="14"/>
                <w:szCs w:val="14"/>
                <w:lang w:val="en-GB"/>
              </w:rPr>
              <w:t>32,621</w:t>
            </w:r>
          </w:p>
        </w:tc>
        <w:tc>
          <w:tcPr>
            <w:tcW w:w="870" w:type="dxa"/>
            <w:vAlign w:val="bottom"/>
          </w:tcPr>
          <w:p w14:paraId="331167D6" w14:textId="445FA3EF" w:rsidR="000700FE" w:rsidRPr="008718E4" w:rsidRDefault="000700FE" w:rsidP="000700F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700FE">
              <w:rPr>
                <w:rFonts w:cs="Arial"/>
                <w:sz w:val="14"/>
                <w:szCs w:val="14"/>
                <w:lang w:val="en-GB"/>
              </w:rPr>
              <w:t>1,723</w:t>
            </w:r>
          </w:p>
        </w:tc>
        <w:tc>
          <w:tcPr>
            <w:tcW w:w="1026" w:type="dxa"/>
            <w:vAlign w:val="bottom"/>
          </w:tcPr>
          <w:p w14:paraId="3DC94054" w14:textId="1AD77B71" w:rsidR="000700FE" w:rsidRPr="008718E4" w:rsidRDefault="000700FE" w:rsidP="000700F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700FE">
              <w:rPr>
                <w:rFonts w:cs="Arial"/>
                <w:sz w:val="14"/>
                <w:szCs w:val="14"/>
                <w:lang w:val="en-GB"/>
              </w:rPr>
              <w:t>78,063</w:t>
            </w:r>
          </w:p>
        </w:tc>
        <w:tc>
          <w:tcPr>
            <w:tcW w:w="1008" w:type="dxa"/>
            <w:vAlign w:val="bottom"/>
          </w:tcPr>
          <w:p w14:paraId="6CB5AA35" w14:textId="4D6A661D" w:rsidR="000700FE" w:rsidRPr="008718E4" w:rsidRDefault="000700FE" w:rsidP="000700F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700FE">
              <w:rPr>
                <w:rFonts w:cs="Arial"/>
                <w:sz w:val="14"/>
                <w:szCs w:val="14"/>
                <w:lang w:val="en-GB"/>
              </w:rPr>
              <w:t>119,183</w:t>
            </w:r>
          </w:p>
        </w:tc>
      </w:tr>
      <w:tr w:rsidR="000700FE" w:rsidRPr="008718E4" w14:paraId="2DEB4027" w14:textId="77777777" w:rsidTr="0027779D">
        <w:trPr>
          <w:cantSplit/>
        </w:trPr>
        <w:tc>
          <w:tcPr>
            <w:tcW w:w="3042" w:type="dxa"/>
            <w:vAlign w:val="center"/>
          </w:tcPr>
          <w:p w14:paraId="771877C0" w14:textId="26D5EA86" w:rsidR="000700FE" w:rsidRPr="008718E4" w:rsidRDefault="000700FE" w:rsidP="000700F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7"/>
              </w:rPr>
            </w:pPr>
            <w:r w:rsidRPr="008718E4">
              <w:rPr>
                <w:rFonts w:cs="Arial"/>
                <w:sz w:val="14"/>
                <w:szCs w:val="14"/>
                <w:lang w:val="en-GB"/>
              </w:rPr>
              <w:t xml:space="preserve">Transferring </w:t>
            </w:r>
            <w:r>
              <w:rPr>
                <w:rFonts w:cs="Arial"/>
                <w:sz w:val="14"/>
                <w:szCs w:val="17"/>
              </w:rPr>
              <w:t>from right-of-use</w:t>
            </w:r>
            <w:r w:rsidRPr="008718E4">
              <w:rPr>
                <w:rFonts w:cs="Arial"/>
                <w:sz w:val="14"/>
                <w:szCs w:val="17"/>
              </w:rPr>
              <w:t xml:space="preserve"> assets</w:t>
            </w:r>
          </w:p>
        </w:tc>
        <w:tc>
          <w:tcPr>
            <w:tcW w:w="1134" w:type="dxa"/>
            <w:vAlign w:val="bottom"/>
          </w:tcPr>
          <w:p w14:paraId="00B6E828" w14:textId="6E594C23" w:rsidR="000700FE" w:rsidRPr="008718E4" w:rsidRDefault="000700FE" w:rsidP="000700F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700FE">
              <w:rPr>
                <w:rFonts w:cs="Arial"/>
                <w:sz w:val="14"/>
                <w:szCs w:val="14"/>
                <w:lang w:val="en-GB"/>
              </w:rPr>
              <w:t xml:space="preserve"> -   </w:t>
            </w:r>
          </w:p>
        </w:tc>
        <w:tc>
          <w:tcPr>
            <w:tcW w:w="1134" w:type="dxa"/>
            <w:vAlign w:val="bottom"/>
          </w:tcPr>
          <w:p w14:paraId="03F4ED20" w14:textId="6B45DACD" w:rsidR="000700FE" w:rsidRPr="008718E4" w:rsidRDefault="000700FE" w:rsidP="000700F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700FE">
              <w:rPr>
                <w:rFonts w:cs="Arial"/>
                <w:sz w:val="14"/>
                <w:szCs w:val="14"/>
                <w:lang w:val="en-GB"/>
              </w:rPr>
              <w:t xml:space="preserve"> -   </w:t>
            </w:r>
          </w:p>
        </w:tc>
        <w:tc>
          <w:tcPr>
            <w:tcW w:w="993" w:type="dxa"/>
            <w:vAlign w:val="bottom"/>
          </w:tcPr>
          <w:p w14:paraId="663986A4" w14:textId="6950BE86" w:rsidR="000700FE" w:rsidRPr="008718E4" w:rsidRDefault="000700FE" w:rsidP="000700F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700FE">
              <w:rPr>
                <w:rFonts w:cs="Arial"/>
                <w:sz w:val="14"/>
                <w:szCs w:val="14"/>
                <w:lang w:val="en-GB"/>
              </w:rPr>
              <w:t xml:space="preserve"> -   </w:t>
            </w:r>
          </w:p>
        </w:tc>
        <w:tc>
          <w:tcPr>
            <w:tcW w:w="870" w:type="dxa"/>
            <w:vAlign w:val="bottom"/>
          </w:tcPr>
          <w:p w14:paraId="47EF38BF" w14:textId="6AB145FB" w:rsidR="000700FE" w:rsidRPr="008718E4" w:rsidRDefault="000700FE" w:rsidP="000700F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700FE">
              <w:rPr>
                <w:rFonts w:cs="Arial"/>
                <w:sz w:val="14"/>
                <w:szCs w:val="14"/>
                <w:lang w:val="en-GB"/>
              </w:rPr>
              <w:t>10,178</w:t>
            </w:r>
          </w:p>
        </w:tc>
        <w:tc>
          <w:tcPr>
            <w:tcW w:w="1026" w:type="dxa"/>
            <w:vAlign w:val="bottom"/>
          </w:tcPr>
          <w:p w14:paraId="3F60D8F2" w14:textId="204E993E" w:rsidR="000700FE" w:rsidRPr="008718E4" w:rsidRDefault="000700FE" w:rsidP="000700F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700FE">
              <w:rPr>
                <w:rFonts w:cs="Arial"/>
                <w:sz w:val="14"/>
                <w:szCs w:val="14"/>
                <w:lang w:val="en-GB"/>
              </w:rPr>
              <w:t xml:space="preserve"> -   </w:t>
            </w:r>
          </w:p>
        </w:tc>
        <w:tc>
          <w:tcPr>
            <w:tcW w:w="1008" w:type="dxa"/>
            <w:vAlign w:val="bottom"/>
          </w:tcPr>
          <w:p w14:paraId="016F826D" w14:textId="4357A26E" w:rsidR="000700FE" w:rsidRPr="008718E4" w:rsidRDefault="000700FE" w:rsidP="000700F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700FE">
              <w:rPr>
                <w:rFonts w:cs="Arial"/>
                <w:sz w:val="14"/>
                <w:szCs w:val="14"/>
                <w:lang w:val="en-GB"/>
              </w:rPr>
              <w:t>10,178</w:t>
            </w:r>
          </w:p>
        </w:tc>
      </w:tr>
      <w:tr w:rsidR="000700FE" w:rsidRPr="008718E4" w14:paraId="5699663E" w14:textId="77777777" w:rsidTr="0027779D">
        <w:trPr>
          <w:cantSplit/>
        </w:trPr>
        <w:tc>
          <w:tcPr>
            <w:tcW w:w="3042" w:type="dxa"/>
            <w:vAlign w:val="center"/>
          </w:tcPr>
          <w:p w14:paraId="28760925" w14:textId="1B53008B" w:rsidR="000700FE" w:rsidRPr="008718E4" w:rsidRDefault="000700FE" w:rsidP="000700F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Disposals</w:t>
            </w:r>
          </w:p>
        </w:tc>
        <w:tc>
          <w:tcPr>
            <w:tcW w:w="1134" w:type="dxa"/>
            <w:vAlign w:val="bottom"/>
          </w:tcPr>
          <w:p w14:paraId="534989C3" w14:textId="3D0B147B" w:rsidR="000700FE" w:rsidRPr="008718E4" w:rsidRDefault="000700FE" w:rsidP="000700F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700FE">
              <w:rPr>
                <w:rFonts w:cs="Arial"/>
                <w:sz w:val="14"/>
                <w:szCs w:val="14"/>
                <w:lang w:val="en-GB"/>
              </w:rPr>
              <w:t xml:space="preserve"> -   </w:t>
            </w:r>
          </w:p>
        </w:tc>
        <w:tc>
          <w:tcPr>
            <w:tcW w:w="1134" w:type="dxa"/>
            <w:vAlign w:val="bottom"/>
          </w:tcPr>
          <w:p w14:paraId="4736D5F5" w14:textId="1F62FC59" w:rsidR="000700FE" w:rsidRPr="008718E4" w:rsidRDefault="000700FE" w:rsidP="000700F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700FE">
              <w:rPr>
                <w:rFonts w:cs="Arial"/>
                <w:sz w:val="14"/>
                <w:szCs w:val="14"/>
                <w:lang w:val="en-GB"/>
              </w:rPr>
              <w:t xml:space="preserve"> -   </w:t>
            </w:r>
          </w:p>
        </w:tc>
        <w:tc>
          <w:tcPr>
            <w:tcW w:w="993" w:type="dxa"/>
            <w:vAlign w:val="bottom"/>
          </w:tcPr>
          <w:p w14:paraId="1DBAE2DC" w14:textId="11139156" w:rsidR="000700FE" w:rsidRPr="008718E4" w:rsidRDefault="000700FE" w:rsidP="000700F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700FE">
              <w:rPr>
                <w:rFonts w:cs="Arial"/>
                <w:sz w:val="14"/>
                <w:szCs w:val="14"/>
                <w:lang w:val="en-GB"/>
              </w:rPr>
              <w:t>(1,734)</w:t>
            </w:r>
          </w:p>
        </w:tc>
        <w:tc>
          <w:tcPr>
            <w:tcW w:w="870" w:type="dxa"/>
            <w:vAlign w:val="bottom"/>
          </w:tcPr>
          <w:p w14:paraId="259DD702" w14:textId="48FF3D11" w:rsidR="000700FE" w:rsidRPr="008718E4" w:rsidRDefault="000700FE" w:rsidP="000700F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700FE">
              <w:rPr>
                <w:rFonts w:cs="Arial"/>
                <w:sz w:val="14"/>
                <w:szCs w:val="14"/>
                <w:lang w:val="en-GB"/>
              </w:rPr>
              <w:t>(30,602)</w:t>
            </w:r>
          </w:p>
        </w:tc>
        <w:tc>
          <w:tcPr>
            <w:tcW w:w="1026" w:type="dxa"/>
            <w:vAlign w:val="bottom"/>
          </w:tcPr>
          <w:p w14:paraId="334E2D56" w14:textId="7DD18BC2" w:rsidR="000700FE" w:rsidRPr="008718E4" w:rsidRDefault="000700FE" w:rsidP="000700F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700FE">
              <w:rPr>
                <w:rFonts w:cs="Arial"/>
                <w:sz w:val="14"/>
                <w:szCs w:val="14"/>
                <w:lang w:val="en-GB"/>
              </w:rPr>
              <w:t xml:space="preserve"> -   </w:t>
            </w:r>
          </w:p>
        </w:tc>
        <w:tc>
          <w:tcPr>
            <w:tcW w:w="1008" w:type="dxa"/>
            <w:vAlign w:val="bottom"/>
          </w:tcPr>
          <w:p w14:paraId="592E0C44" w14:textId="68B9BA79" w:rsidR="000700FE" w:rsidRPr="008718E4" w:rsidRDefault="000700FE" w:rsidP="000700F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700FE">
              <w:rPr>
                <w:rFonts w:cs="Arial"/>
                <w:sz w:val="14"/>
                <w:szCs w:val="14"/>
                <w:lang w:val="en-GB"/>
              </w:rPr>
              <w:t>(32,336)</w:t>
            </w:r>
          </w:p>
        </w:tc>
      </w:tr>
      <w:tr w:rsidR="000700FE" w:rsidRPr="008718E4" w14:paraId="5593CE02" w14:textId="77777777" w:rsidTr="0027779D">
        <w:trPr>
          <w:cantSplit/>
        </w:trPr>
        <w:tc>
          <w:tcPr>
            <w:tcW w:w="3042" w:type="dxa"/>
            <w:vAlign w:val="center"/>
          </w:tcPr>
          <w:p w14:paraId="4E41819A" w14:textId="5006BD76" w:rsidR="000700FE" w:rsidRPr="008718E4" w:rsidRDefault="000700FE" w:rsidP="000700F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Write off</w:t>
            </w:r>
          </w:p>
        </w:tc>
        <w:tc>
          <w:tcPr>
            <w:tcW w:w="1134" w:type="dxa"/>
            <w:vAlign w:val="bottom"/>
          </w:tcPr>
          <w:p w14:paraId="4215BF2C" w14:textId="2EEA44BA" w:rsidR="000700FE" w:rsidRPr="008718E4" w:rsidRDefault="000700FE" w:rsidP="000700F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700FE">
              <w:rPr>
                <w:rFonts w:cs="Arial"/>
                <w:sz w:val="14"/>
                <w:szCs w:val="14"/>
                <w:lang w:val="en-GB"/>
              </w:rPr>
              <w:t xml:space="preserve"> -   </w:t>
            </w:r>
          </w:p>
        </w:tc>
        <w:tc>
          <w:tcPr>
            <w:tcW w:w="1134" w:type="dxa"/>
            <w:vAlign w:val="bottom"/>
          </w:tcPr>
          <w:p w14:paraId="5753C6BC" w14:textId="0A8CA64D" w:rsidR="000700FE" w:rsidRPr="008718E4" w:rsidRDefault="000700FE" w:rsidP="000700F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700FE">
              <w:rPr>
                <w:rFonts w:cs="Arial"/>
                <w:sz w:val="14"/>
                <w:szCs w:val="14"/>
                <w:lang w:val="en-GB"/>
              </w:rPr>
              <w:t>(141)</w:t>
            </w:r>
          </w:p>
        </w:tc>
        <w:tc>
          <w:tcPr>
            <w:tcW w:w="993" w:type="dxa"/>
            <w:vAlign w:val="bottom"/>
          </w:tcPr>
          <w:p w14:paraId="43FC0CA3" w14:textId="08326735" w:rsidR="000700FE" w:rsidRPr="008718E4" w:rsidRDefault="000700FE" w:rsidP="000700F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700FE">
              <w:rPr>
                <w:rFonts w:cs="Arial"/>
                <w:sz w:val="14"/>
                <w:szCs w:val="14"/>
                <w:lang w:val="en-GB"/>
              </w:rPr>
              <w:t>(4,668)</w:t>
            </w:r>
          </w:p>
        </w:tc>
        <w:tc>
          <w:tcPr>
            <w:tcW w:w="870" w:type="dxa"/>
            <w:vAlign w:val="bottom"/>
          </w:tcPr>
          <w:p w14:paraId="377DAA19" w14:textId="00E9073F" w:rsidR="000700FE" w:rsidRPr="008718E4" w:rsidRDefault="000700FE" w:rsidP="000700F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700FE">
              <w:rPr>
                <w:rFonts w:cs="Arial"/>
                <w:sz w:val="14"/>
                <w:szCs w:val="14"/>
                <w:lang w:val="en-GB"/>
              </w:rPr>
              <w:t>(300)</w:t>
            </w:r>
          </w:p>
        </w:tc>
        <w:tc>
          <w:tcPr>
            <w:tcW w:w="1026" w:type="dxa"/>
            <w:vAlign w:val="bottom"/>
          </w:tcPr>
          <w:p w14:paraId="6AF35599" w14:textId="36BEC787" w:rsidR="000700FE" w:rsidRPr="008718E4" w:rsidRDefault="000700FE" w:rsidP="000700F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700FE">
              <w:rPr>
                <w:rFonts w:cs="Arial"/>
                <w:sz w:val="14"/>
                <w:szCs w:val="14"/>
                <w:lang w:val="en-GB"/>
              </w:rPr>
              <w:t>(222)</w:t>
            </w:r>
          </w:p>
        </w:tc>
        <w:tc>
          <w:tcPr>
            <w:tcW w:w="1008" w:type="dxa"/>
            <w:vAlign w:val="bottom"/>
          </w:tcPr>
          <w:p w14:paraId="1427CA97" w14:textId="2A43E0E1" w:rsidR="000700FE" w:rsidRPr="008718E4" w:rsidRDefault="000700FE" w:rsidP="000700F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700FE">
              <w:rPr>
                <w:rFonts w:cs="Arial"/>
                <w:sz w:val="14"/>
                <w:szCs w:val="14"/>
                <w:lang w:val="en-GB"/>
              </w:rPr>
              <w:t>(5,331)</w:t>
            </w:r>
          </w:p>
        </w:tc>
      </w:tr>
      <w:tr w:rsidR="000700FE" w:rsidRPr="008718E4" w14:paraId="7B095882" w14:textId="77777777" w:rsidTr="0027779D">
        <w:trPr>
          <w:cantSplit/>
        </w:trPr>
        <w:tc>
          <w:tcPr>
            <w:tcW w:w="3042" w:type="dxa"/>
            <w:vAlign w:val="center"/>
          </w:tcPr>
          <w:p w14:paraId="6DBF1DDF" w14:textId="71488558" w:rsidR="000700FE" w:rsidRPr="008718E4" w:rsidRDefault="000700FE" w:rsidP="000700F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Transfer in / (out)</w:t>
            </w:r>
          </w:p>
        </w:tc>
        <w:tc>
          <w:tcPr>
            <w:tcW w:w="1134" w:type="dxa"/>
            <w:vAlign w:val="bottom"/>
          </w:tcPr>
          <w:p w14:paraId="57E9F4BD" w14:textId="508F08D1" w:rsidR="000700FE" w:rsidRPr="008718E4" w:rsidRDefault="000700FE" w:rsidP="00D377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700FE">
              <w:rPr>
                <w:rFonts w:cs="Arial"/>
                <w:sz w:val="14"/>
                <w:szCs w:val="14"/>
                <w:lang w:val="en-GB"/>
              </w:rPr>
              <w:t xml:space="preserve"> -   </w:t>
            </w:r>
          </w:p>
        </w:tc>
        <w:tc>
          <w:tcPr>
            <w:tcW w:w="1134" w:type="dxa"/>
            <w:vAlign w:val="bottom"/>
          </w:tcPr>
          <w:p w14:paraId="455ED2E6" w14:textId="59B0592B" w:rsidR="000700FE" w:rsidRPr="008718E4" w:rsidRDefault="000700FE" w:rsidP="00D377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700FE">
              <w:rPr>
                <w:rFonts w:cs="Arial"/>
                <w:sz w:val="14"/>
                <w:szCs w:val="14"/>
                <w:lang w:val="en-GB"/>
              </w:rPr>
              <w:t>193,537</w:t>
            </w:r>
          </w:p>
        </w:tc>
        <w:tc>
          <w:tcPr>
            <w:tcW w:w="993" w:type="dxa"/>
            <w:vAlign w:val="bottom"/>
          </w:tcPr>
          <w:p w14:paraId="61CD8C08" w14:textId="52C99C66" w:rsidR="000700FE" w:rsidRPr="008718E4" w:rsidRDefault="000700FE" w:rsidP="00D377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700FE">
              <w:rPr>
                <w:rFonts w:cs="Arial"/>
                <w:sz w:val="14"/>
                <w:szCs w:val="14"/>
                <w:lang w:val="en-GB"/>
              </w:rPr>
              <w:t>161,888</w:t>
            </w:r>
          </w:p>
        </w:tc>
        <w:tc>
          <w:tcPr>
            <w:tcW w:w="870" w:type="dxa"/>
            <w:vAlign w:val="bottom"/>
          </w:tcPr>
          <w:p w14:paraId="2581FDE1" w14:textId="71B4FF2A" w:rsidR="000700FE" w:rsidRPr="008718E4" w:rsidRDefault="000700FE" w:rsidP="00D377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700FE">
              <w:rPr>
                <w:rFonts w:cs="Arial"/>
                <w:sz w:val="14"/>
                <w:szCs w:val="14"/>
                <w:lang w:val="en-GB"/>
              </w:rPr>
              <w:t xml:space="preserve"> 803 </w:t>
            </w:r>
          </w:p>
        </w:tc>
        <w:tc>
          <w:tcPr>
            <w:tcW w:w="1026" w:type="dxa"/>
            <w:vAlign w:val="bottom"/>
          </w:tcPr>
          <w:p w14:paraId="06F55498" w14:textId="2E288741" w:rsidR="000700FE" w:rsidRPr="008718E4" w:rsidRDefault="000700FE" w:rsidP="00D377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700FE">
              <w:rPr>
                <w:rFonts w:cs="Arial"/>
                <w:sz w:val="14"/>
                <w:szCs w:val="14"/>
                <w:lang w:val="en-GB"/>
              </w:rPr>
              <w:t>(356,228)</w:t>
            </w:r>
          </w:p>
        </w:tc>
        <w:tc>
          <w:tcPr>
            <w:tcW w:w="1008" w:type="dxa"/>
            <w:vAlign w:val="bottom"/>
          </w:tcPr>
          <w:p w14:paraId="0CBAF302" w14:textId="2DC45EA0" w:rsidR="000700FE" w:rsidRPr="008718E4" w:rsidRDefault="00675D8A" w:rsidP="00D377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675D8A">
              <w:rPr>
                <w:rFonts w:cs="Arial"/>
                <w:sz w:val="14"/>
                <w:szCs w:val="14"/>
                <w:lang w:val="en-GB"/>
              </w:rPr>
              <w:t xml:space="preserve"> -   </w:t>
            </w:r>
          </w:p>
        </w:tc>
      </w:tr>
      <w:tr w:rsidR="000700FE" w:rsidRPr="008718E4" w14:paraId="236769D7" w14:textId="77777777" w:rsidTr="0027779D">
        <w:trPr>
          <w:cantSplit/>
        </w:trPr>
        <w:tc>
          <w:tcPr>
            <w:tcW w:w="3042" w:type="dxa"/>
            <w:vAlign w:val="center"/>
          </w:tcPr>
          <w:p w14:paraId="6176466B" w14:textId="6DD37F4B" w:rsidR="000700FE" w:rsidRPr="008718E4" w:rsidRDefault="000700FE" w:rsidP="000700F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31 December 202</w:t>
            </w:r>
            <w:r>
              <w:rPr>
                <w:rFonts w:cs="Arial"/>
                <w:sz w:val="14"/>
                <w:szCs w:val="14"/>
                <w:lang w:val="en-GB"/>
              </w:rPr>
              <w:t>5</w:t>
            </w:r>
          </w:p>
        </w:tc>
        <w:tc>
          <w:tcPr>
            <w:tcW w:w="1134" w:type="dxa"/>
            <w:vAlign w:val="bottom"/>
          </w:tcPr>
          <w:p w14:paraId="11786026" w14:textId="79334D81" w:rsidR="000700FE" w:rsidRPr="008718E4" w:rsidRDefault="000700FE" w:rsidP="000700FE">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700FE">
              <w:rPr>
                <w:rFonts w:cs="Arial"/>
                <w:sz w:val="14"/>
                <w:szCs w:val="14"/>
                <w:lang w:val="en-GB"/>
              </w:rPr>
              <w:t>546,314</w:t>
            </w:r>
          </w:p>
        </w:tc>
        <w:tc>
          <w:tcPr>
            <w:tcW w:w="1134" w:type="dxa"/>
            <w:vAlign w:val="bottom"/>
          </w:tcPr>
          <w:p w14:paraId="520D4D26" w14:textId="3C0E90A2" w:rsidR="000700FE" w:rsidRPr="008718E4" w:rsidRDefault="000700FE" w:rsidP="000700FE">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700FE">
              <w:rPr>
                <w:rFonts w:cs="Arial"/>
                <w:sz w:val="14"/>
                <w:szCs w:val="14"/>
                <w:lang w:val="en-GB"/>
              </w:rPr>
              <w:t>2,803,</w:t>
            </w:r>
            <w:r w:rsidR="00675D8A" w:rsidRPr="00675D8A">
              <w:rPr>
                <w:rFonts w:cs="Arial"/>
                <w:sz w:val="14"/>
                <w:szCs w:val="14"/>
                <w:lang w:val="en-GB"/>
              </w:rPr>
              <w:t>021</w:t>
            </w:r>
          </w:p>
        </w:tc>
        <w:tc>
          <w:tcPr>
            <w:tcW w:w="993" w:type="dxa"/>
            <w:vAlign w:val="bottom"/>
          </w:tcPr>
          <w:p w14:paraId="63557F3F" w14:textId="523CE6CF" w:rsidR="000700FE" w:rsidRPr="008718E4" w:rsidRDefault="00675D8A" w:rsidP="000700FE">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675D8A">
              <w:rPr>
                <w:rFonts w:cs="Arial"/>
                <w:sz w:val="14"/>
                <w:szCs w:val="14"/>
                <w:lang w:val="en-GB"/>
              </w:rPr>
              <w:t>1,173,626</w:t>
            </w:r>
          </w:p>
        </w:tc>
        <w:tc>
          <w:tcPr>
            <w:tcW w:w="870" w:type="dxa"/>
            <w:vAlign w:val="bottom"/>
          </w:tcPr>
          <w:p w14:paraId="61FF88EC" w14:textId="1ED688E2" w:rsidR="000700FE" w:rsidRPr="008718E4" w:rsidRDefault="000700FE" w:rsidP="000700FE">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700FE">
              <w:rPr>
                <w:rFonts w:cs="Arial"/>
                <w:sz w:val="14"/>
                <w:szCs w:val="14"/>
                <w:lang w:val="en-GB"/>
              </w:rPr>
              <w:t>205,</w:t>
            </w:r>
            <w:r w:rsidR="00675D8A" w:rsidRPr="00675D8A">
              <w:rPr>
                <w:rFonts w:cs="Arial"/>
                <w:sz w:val="14"/>
                <w:szCs w:val="14"/>
                <w:lang w:val="en-GB"/>
              </w:rPr>
              <w:t>666</w:t>
            </w:r>
          </w:p>
        </w:tc>
        <w:tc>
          <w:tcPr>
            <w:tcW w:w="1026" w:type="dxa"/>
            <w:vAlign w:val="bottom"/>
          </w:tcPr>
          <w:p w14:paraId="2334BB4D" w14:textId="7A0F9F06" w:rsidR="000700FE" w:rsidRPr="008718E4" w:rsidRDefault="000700FE" w:rsidP="000700FE">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700FE">
              <w:rPr>
                <w:rFonts w:cs="Arial"/>
                <w:sz w:val="14"/>
                <w:szCs w:val="14"/>
                <w:lang w:val="en-GB"/>
              </w:rPr>
              <w:t>9,244</w:t>
            </w:r>
          </w:p>
        </w:tc>
        <w:tc>
          <w:tcPr>
            <w:tcW w:w="1008" w:type="dxa"/>
            <w:vAlign w:val="bottom"/>
          </w:tcPr>
          <w:p w14:paraId="39022C39" w14:textId="7CC81F61" w:rsidR="000700FE" w:rsidRPr="008718E4" w:rsidRDefault="000700FE" w:rsidP="000700FE">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700FE">
              <w:rPr>
                <w:rFonts w:cs="Arial"/>
                <w:sz w:val="14"/>
                <w:szCs w:val="14"/>
                <w:lang w:val="en-GB"/>
              </w:rPr>
              <w:t>4,737,</w:t>
            </w:r>
            <w:r w:rsidR="00675D8A" w:rsidRPr="00675D8A">
              <w:rPr>
                <w:rFonts w:cs="Arial"/>
                <w:sz w:val="14"/>
                <w:szCs w:val="14"/>
                <w:lang w:val="en-GB"/>
              </w:rPr>
              <w:t>871</w:t>
            </w:r>
          </w:p>
        </w:tc>
      </w:tr>
      <w:tr w:rsidR="00EA3AF2" w:rsidRPr="008718E4" w14:paraId="58285ECF" w14:textId="77777777" w:rsidTr="0027779D">
        <w:trPr>
          <w:cantSplit/>
          <w:trHeight w:val="236"/>
        </w:trPr>
        <w:tc>
          <w:tcPr>
            <w:tcW w:w="3042" w:type="dxa"/>
            <w:vAlign w:val="center"/>
          </w:tcPr>
          <w:p w14:paraId="34FD7B8E"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both"/>
              <w:rPr>
                <w:rFonts w:cs="Arial"/>
                <w:sz w:val="14"/>
                <w:szCs w:val="14"/>
                <w:lang w:val="en-GB"/>
              </w:rPr>
            </w:pPr>
          </w:p>
        </w:tc>
        <w:tc>
          <w:tcPr>
            <w:tcW w:w="1134" w:type="dxa"/>
            <w:vAlign w:val="center"/>
          </w:tcPr>
          <w:p w14:paraId="7B79C6AE"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34" w:type="dxa"/>
            <w:vAlign w:val="center"/>
          </w:tcPr>
          <w:p w14:paraId="09C80816"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993" w:type="dxa"/>
            <w:vAlign w:val="center"/>
          </w:tcPr>
          <w:p w14:paraId="59EAE5AB"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870" w:type="dxa"/>
            <w:vAlign w:val="center"/>
          </w:tcPr>
          <w:p w14:paraId="2379BB5F"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26" w:type="dxa"/>
            <w:vAlign w:val="center"/>
          </w:tcPr>
          <w:p w14:paraId="1015F4B8"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08" w:type="dxa"/>
            <w:vAlign w:val="center"/>
          </w:tcPr>
          <w:p w14:paraId="3559FC14"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r>
      <w:tr w:rsidR="00EA3AF2" w:rsidRPr="008718E4" w14:paraId="61AB9B42" w14:textId="77777777" w:rsidTr="0027779D">
        <w:trPr>
          <w:cantSplit/>
        </w:trPr>
        <w:tc>
          <w:tcPr>
            <w:tcW w:w="3042" w:type="dxa"/>
            <w:vAlign w:val="center"/>
          </w:tcPr>
          <w:p w14:paraId="1FCA1959"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b/>
                <w:bCs/>
                <w:sz w:val="14"/>
                <w:szCs w:val="14"/>
                <w:u w:val="single"/>
                <w:lang w:val="en-GB"/>
              </w:rPr>
            </w:pPr>
            <w:r w:rsidRPr="008718E4">
              <w:rPr>
                <w:rFonts w:cs="Arial"/>
                <w:b/>
                <w:bCs/>
                <w:sz w:val="14"/>
                <w:szCs w:val="14"/>
                <w:u w:val="single"/>
                <w:lang w:val="en-GB"/>
              </w:rPr>
              <w:t>Accumulated depreciation</w:t>
            </w:r>
          </w:p>
        </w:tc>
        <w:tc>
          <w:tcPr>
            <w:tcW w:w="1134" w:type="dxa"/>
            <w:vAlign w:val="center"/>
          </w:tcPr>
          <w:p w14:paraId="273B1F42"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34" w:type="dxa"/>
            <w:vAlign w:val="center"/>
          </w:tcPr>
          <w:p w14:paraId="222AFC19"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lang w:val="en-GB" w:eastAsia="th-TH"/>
              </w:rPr>
            </w:pPr>
          </w:p>
        </w:tc>
        <w:tc>
          <w:tcPr>
            <w:tcW w:w="993" w:type="dxa"/>
            <w:vAlign w:val="center"/>
          </w:tcPr>
          <w:p w14:paraId="66160BBE"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870" w:type="dxa"/>
            <w:vAlign w:val="center"/>
          </w:tcPr>
          <w:p w14:paraId="76CD6EDB"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26" w:type="dxa"/>
            <w:vAlign w:val="center"/>
          </w:tcPr>
          <w:p w14:paraId="4222CAE8"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08" w:type="dxa"/>
            <w:vAlign w:val="center"/>
          </w:tcPr>
          <w:p w14:paraId="4BCF1028"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r>
      <w:tr w:rsidR="00EA3AF2" w:rsidRPr="008718E4" w14:paraId="1395B98E" w14:textId="77777777" w:rsidTr="0027779D">
        <w:trPr>
          <w:cantSplit/>
        </w:trPr>
        <w:tc>
          <w:tcPr>
            <w:tcW w:w="3042" w:type="dxa"/>
            <w:vAlign w:val="center"/>
          </w:tcPr>
          <w:p w14:paraId="0F700CD2" w14:textId="07E962DC"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rPr>
            </w:pPr>
            <w:r w:rsidRPr="008718E4">
              <w:rPr>
                <w:rFonts w:cs="Arial"/>
                <w:sz w:val="14"/>
                <w:szCs w:val="14"/>
                <w:lang w:val="en-GB"/>
              </w:rPr>
              <w:t>1 January 20</w:t>
            </w:r>
            <w:r w:rsidRPr="008718E4">
              <w:rPr>
                <w:rFonts w:cs="Arial"/>
                <w:sz w:val="14"/>
                <w:szCs w:val="14"/>
              </w:rPr>
              <w:t>2</w:t>
            </w:r>
            <w:r>
              <w:rPr>
                <w:rFonts w:cs="Arial"/>
                <w:sz w:val="14"/>
                <w:szCs w:val="14"/>
              </w:rPr>
              <w:t>4</w:t>
            </w:r>
          </w:p>
        </w:tc>
        <w:tc>
          <w:tcPr>
            <w:tcW w:w="1134" w:type="dxa"/>
            <w:vAlign w:val="center"/>
          </w:tcPr>
          <w:p w14:paraId="58A87F99" w14:textId="49AB61DF"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718E4">
              <w:rPr>
                <w:rFonts w:cs="Arial"/>
                <w:sz w:val="14"/>
                <w:szCs w:val="14"/>
                <w:lang w:val="en-GB"/>
              </w:rPr>
              <w:t>904</w:t>
            </w:r>
          </w:p>
        </w:tc>
        <w:tc>
          <w:tcPr>
            <w:tcW w:w="1134" w:type="dxa"/>
            <w:vAlign w:val="center"/>
          </w:tcPr>
          <w:p w14:paraId="5333E9F8" w14:textId="4ED6921C"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718E4">
              <w:rPr>
                <w:rFonts w:cs="Arial"/>
                <w:sz w:val="14"/>
                <w:szCs w:val="14"/>
                <w:lang w:val="en-GB"/>
              </w:rPr>
              <w:t>632,364</w:t>
            </w:r>
          </w:p>
        </w:tc>
        <w:tc>
          <w:tcPr>
            <w:tcW w:w="993" w:type="dxa"/>
            <w:vAlign w:val="center"/>
          </w:tcPr>
          <w:p w14:paraId="09A3C3B0" w14:textId="18B01DCE"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718E4">
              <w:rPr>
                <w:rFonts w:cs="Arial"/>
                <w:sz w:val="14"/>
                <w:szCs w:val="14"/>
                <w:lang w:val="en-GB"/>
              </w:rPr>
              <w:t>614,778</w:t>
            </w:r>
          </w:p>
        </w:tc>
        <w:tc>
          <w:tcPr>
            <w:tcW w:w="870" w:type="dxa"/>
            <w:vAlign w:val="center"/>
          </w:tcPr>
          <w:p w14:paraId="6A96DC53" w14:textId="37743550"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718E4">
              <w:rPr>
                <w:rFonts w:cs="Arial"/>
                <w:sz w:val="14"/>
                <w:szCs w:val="14"/>
                <w:lang w:val="en-GB"/>
              </w:rPr>
              <w:t>196,744</w:t>
            </w:r>
          </w:p>
        </w:tc>
        <w:tc>
          <w:tcPr>
            <w:tcW w:w="1026" w:type="dxa"/>
            <w:vAlign w:val="center"/>
          </w:tcPr>
          <w:p w14:paraId="388F4E7E" w14:textId="002E10DD"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718E4">
              <w:rPr>
                <w:rFonts w:cs="Arial"/>
                <w:sz w:val="14"/>
                <w:szCs w:val="14"/>
                <w:lang w:val="en-GB"/>
              </w:rPr>
              <w:t>-</w:t>
            </w:r>
          </w:p>
        </w:tc>
        <w:tc>
          <w:tcPr>
            <w:tcW w:w="1008" w:type="dxa"/>
            <w:vAlign w:val="center"/>
          </w:tcPr>
          <w:p w14:paraId="6CC318A7" w14:textId="024996C0"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718E4">
              <w:rPr>
                <w:rFonts w:cs="Arial"/>
                <w:sz w:val="14"/>
                <w:szCs w:val="14"/>
                <w:lang w:val="en-GB"/>
              </w:rPr>
              <w:t>1,444,790</w:t>
            </w:r>
          </w:p>
        </w:tc>
      </w:tr>
      <w:tr w:rsidR="00EA3AF2" w:rsidRPr="008718E4" w14:paraId="378A1D85" w14:textId="77777777" w:rsidTr="0027779D">
        <w:trPr>
          <w:cantSplit/>
        </w:trPr>
        <w:tc>
          <w:tcPr>
            <w:tcW w:w="3042" w:type="dxa"/>
            <w:vAlign w:val="center"/>
          </w:tcPr>
          <w:p w14:paraId="04A511E8" w14:textId="0BCF4AD2"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Depreciation for the year</w:t>
            </w:r>
          </w:p>
        </w:tc>
        <w:tc>
          <w:tcPr>
            <w:tcW w:w="1134" w:type="dxa"/>
            <w:vAlign w:val="bottom"/>
          </w:tcPr>
          <w:p w14:paraId="4BACA402" w14:textId="5C28FA86" w:rsidR="00EA3AF2" w:rsidRPr="008718E4" w:rsidDel="00904F31"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2E2393">
              <w:rPr>
                <w:rFonts w:cs="Arial"/>
                <w:sz w:val="14"/>
                <w:szCs w:val="14"/>
                <w:lang w:val="en-GB"/>
              </w:rPr>
              <w:t>112</w:t>
            </w:r>
          </w:p>
        </w:tc>
        <w:tc>
          <w:tcPr>
            <w:tcW w:w="1134" w:type="dxa"/>
            <w:vAlign w:val="bottom"/>
          </w:tcPr>
          <w:p w14:paraId="391CB971" w14:textId="2B1FC66E" w:rsidR="00EA3AF2" w:rsidRPr="008718E4" w:rsidDel="00904F31"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2E2393">
              <w:rPr>
                <w:rFonts w:cs="Arial"/>
                <w:sz w:val="14"/>
                <w:szCs w:val="14"/>
                <w:lang w:val="en-GB"/>
              </w:rPr>
              <w:t>53,034</w:t>
            </w:r>
          </w:p>
        </w:tc>
        <w:tc>
          <w:tcPr>
            <w:tcW w:w="993" w:type="dxa"/>
            <w:vAlign w:val="bottom"/>
          </w:tcPr>
          <w:p w14:paraId="1E03004A" w14:textId="7D0C22C1" w:rsidR="00EA3AF2" w:rsidRPr="008718E4" w:rsidDel="00904F31"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2E2393">
              <w:rPr>
                <w:rFonts w:cs="Arial"/>
                <w:sz w:val="14"/>
                <w:szCs w:val="14"/>
                <w:lang w:val="en-GB"/>
              </w:rPr>
              <w:t>60,146</w:t>
            </w:r>
          </w:p>
        </w:tc>
        <w:tc>
          <w:tcPr>
            <w:tcW w:w="870" w:type="dxa"/>
            <w:vAlign w:val="bottom"/>
          </w:tcPr>
          <w:p w14:paraId="742EE15C" w14:textId="559E3A2D" w:rsidR="00EA3AF2" w:rsidRPr="008718E4" w:rsidDel="00904F31"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2E2393">
              <w:rPr>
                <w:rFonts w:cs="Arial"/>
                <w:sz w:val="14"/>
                <w:szCs w:val="14"/>
                <w:lang w:val="en-GB"/>
              </w:rPr>
              <w:t>3,166</w:t>
            </w:r>
          </w:p>
        </w:tc>
        <w:tc>
          <w:tcPr>
            <w:tcW w:w="1026" w:type="dxa"/>
            <w:vAlign w:val="bottom"/>
          </w:tcPr>
          <w:p w14:paraId="45887564" w14:textId="322AB820" w:rsidR="00EA3AF2" w:rsidRPr="008718E4" w:rsidDel="00904F31"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Pr>
                <w:rFonts w:cs="Arial"/>
                <w:sz w:val="14"/>
                <w:szCs w:val="14"/>
                <w:lang w:val="en-GB"/>
              </w:rPr>
              <w:t>-</w:t>
            </w:r>
          </w:p>
        </w:tc>
        <w:tc>
          <w:tcPr>
            <w:tcW w:w="1008" w:type="dxa"/>
            <w:vAlign w:val="bottom"/>
          </w:tcPr>
          <w:p w14:paraId="1F0C579E" w14:textId="2BE66D0E" w:rsidR="00EA3AF2" w:rsidRPr="008718E4" w:rsidDel="00904F31"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2E2393">
              <w:rPr>
                <w:rFonts w:cs="Arial"/>
                <w:sz w:val="14"/>
                <w:szCs w:val="14"/>
                <w:lang w:val="en-GB"/>
              </w:rPr>
              <w:t>116,458</w:t>
            </w:r>
          </w:p>
        </w:tc>
      </w:tr>
      <w:tr w:rsidR="00EA3AF2" w:rsidRPr="008718E4" w14:paraId="15ED9DB1" w14:textId="77777777" w:rsidTr="0027779D">
        <w:trPr>
          <w:cantSplit/>
        </w:trPr>
        <w:tc>
          <w:tcPr>
            <w:tcW w:w="3042" w:type="dxa"/>
            <w:vAlign w:val="center"/>
          </w:tcPr>
          <w:p w14:paraId="263EAC6F" w14:textId="101191D3"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Accumulate depreciation for disposals</w:t>
            </w:r>
            <w:r w:rsidRPr="008718E4">
              <w:rPr>
                <w:rFonts w:cs="Arial"/>
                <w:sz w:val="14"/>
                <w:szCs w:val="14"/>
                <w:lang w:val="en-GB"/>
              </w:rPr>
              <w:br/>
              <w:t xml:space="preserve">    and write-off</w:t>
            </w:r>
            <w:r w:rsidRPr="008718E4" w:rsidDel="002D7C0E">
              <w:rPr>
                <w:rFonts w:cs="Arial"/>
                <w:sz w:val="14"/>
                <w:szCs w:val="14"/>
                <w:lang w:val="en-GB"/>
              </w:rPr>
              <w:t xml:space="preserve"> </w:t>
            </w:r>
          </w:p>
        </w:tc>
        <w:tc>
          <w:tcPr>
            <w:tcW w:w="1134" w:type="dxa"/>
            <w:vAlign w:val="bottom"/>
          </w:tcPr>
          <w:p w14:paraId="4D69ED13" w14:textId="41F28C3A"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Pr>
                <w:rFonts w:cs="Arial"/>
                <w:sz w:val="14"/>
                <w:szCs w:val="14"/>
                <w:lang w:val="en-GB"/>
              </w:rPr>
              <w:t>-</w:t>
            </w:r>
          </w:p>
        </w:tc>
        <w:tc>
          <w:tcPr>
            <w:tcW w:w="1134" w:type="dxa"/>
            <w:vAlign w:val="bottom"/>
          </w:tcPr>
          <w:p w14:paraId="73B8C811" w14:textId="10FA5441"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2E2393">
              <w:rPr>
                <w:rFonts w:cs="Arial"/>
                <w:sz w:val="14"/>
                <w:szCs w:val="14"/>
                <w:lang w:val="en-GB"/>
              </w:rPr>
              <w:t>(5,851)</w:t>
            </w:r>
          </w:p>
        </w:tc>
        <w:tc>
          <w:tcPr>
            <w:tcW w:w="993" w:type="dxa"/>
            <w:vAlign w:val="bottom"/>
          </w:tcPr>
          <w:p w14:paraId="12E03009" w14:textId="6E7F0A84"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2E2393">
              <w:rPr>
                <w:rFonts w:cs="Arial"/>
                <w:sz w:val="14"/>
                <w:szCs w:val="14"/>
                <w:lang w:val="en-GB"/>
              </w:rPr>
              <w:t>(8,676)</w:t>
            </w:r>
          </w:p>
        </w:tc>
        <w:tc>
          <w:tcPr>
            <w:tcW w:w="870" w:type="dxa"/>
            <w:vAlign w:val="bottom"/>
          </w:tcPr>
          <w:p w14:paraId="3D9F867D" w14:textId="1AC3600B"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2E2393">
              <w:rPr>
                <w:rFonts w:cs="Arial"/>
                <w:sz w:val="14"/>
                <w:szCs w:val="14"/>
                <w:lang w:val="en-GB"/>
              </w:rPr>
              <w:t>(57,224)</w:t>
            </w:r>
          </w:p>
        </w:tc>
        <w:tc>
          <w:tcPr>
            <w:tcW w:w="1026" w:type="dxa"/>
            <w:vAlign w:val="bottom"/>
          </w:tcPr>
          <w:p w14:paraId="2BF72C3F" w14:textId="544843A9"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Pr>
                <w:rFonts w:cs="Arial"/>
                <w:sz w:val="14"/>
                <w:szCs w:val="14"/>
                <w:lang w:val="en-GB"/>
              </w:rPr>
              <w:t>-</w:t>
            </w:r>
          </w:p>
        </w:tc>
        <w:tc>
          <w:tcPr>
            <w:tcW w:w="1008" w:type="dxa"/>
            <w:vAlign w:val="bottom"/>
          </w:tcPr>
          <w:p w14:paraId="446947A0" w14:textId="7358970A"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2E2393">
              <w:rPr>
                <w:rFonts w:cs="Arial"/>
                <w:sz w:val="14"/>
                <w:szCs w:val="14"/>
                <w:lang w:val="en-GB"/>
              </w:rPr>
              <w:t>(71,751)</w:t>
            </w:r>
          </w:p>
        </w:tc>
      </w:tr>
      <w:tr w:rsidR="00EA3AF2" w:rsidRPr="008718E4" w14:paraId="24C63D78" w14:textId="77777777" w:rsidTr="0027779D">
        <w:trPr>
          <w:cantSplit/>
          <w:trHeight w:val="331"/>
        </w:trPr>
        <w:tc>
          <w:tcPr>
            <w:tcW w:w="3042" w:type="dxa"/>
            <w:vAlign w:val="center"/>
          </w:tcPr>
          <w:p w14:paraId="255CD86D" w14:textId="56B62FC7" w:rsidR="00EA3AF2" w:rsidRPr="008718E4" w:rsidRDefault="003E5BB6"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Pr>
                <w:rFonts w:cs="Arial"/>
                <w:sz w:val="14"/>
                <w:szCs w:val="14"/>
                <w:lang w:val="en-GB"/>
              </w:rPr>
              <w:t>De</w:t>
            </w:r>
            <w:r w:rsidR="00EA3AF2">
              <w:rPr>
                <w:rFonts w:cs="Arial"/>
                <w:sz w:val="14"/>
                <w:szCs w:val="14"/>
                <w:lang w:val="en-GB"/>
              </w:rPr>
              <w:t xml:space="preserve">creased from </w:t>
            </w:r>
            <w:r w:rsidR="00810EF1">
              <w:rPr>
                <w:rFonts w:cs="Arial"/>
                <w:sz w:val="14"/>
                <w:szCs w:val="14"/>
                <w:lang w:val="en-GB"/>
              </w:rPr>
              <w:t>disposal of</w:t>
            </w:r>
            <w:r w:rsidR="00EA3AF2">
              <w:rPr>
                <w:rFonts w:cs="Arial"/>
                <w:sz w:val="14"/>
                <w:szCs w:val="14"/>
                <w:lang w:val="en-GB"/>
              </w:rPr>
              <w:t xml:space="preserve"> </w:t>
            </w:r>
            <w:r w:rsidR="00EA3AF2">
              <w:rPr>
                <w:rFonts w:cs="Arial"/>
                <w:sz w:val="14"/>
                <w:szCs w:val="14"/>
                <w:lang w:val="en-GB"/>
              </w:rPr>
              <w:br/>
              <w:t xml:space="preserve">    subsidiaries</w:t>
            </w:r>
          </w:p>
        </w:tc>
        <w:tc>
          <w:tcPr>
            <w:tcW w:w="1134" w:type="dxa"/>
            <w:vAlign w:val="bottom"/>
          </w:tcPr>
          <w:p w14:paraId="75E78A49" w14:textId="28A74302" w:rsidR="00EA3AF2" w:rsidRPr="008718E4" w:rsidRDefault="00EA3AF2" w:rsidP="00EA3AF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Pr>
                <w:rFonts w:cs="Arial"/>
                <w:sz w:val="14"/>
                <w:szCs w:val="14"/>
                <w:lang w:val="en-GB"/>
              </w:rPr>
              <w:t>-</w:t>
            </w:r>
          </w:p>
        </w:tc>
        <w:tc>
          <w:tcPr>
            <w:tcW w:w="1134" w:type="dxa"/>
            <w:vAlign w:val="bottom"/>
          </w:tcPr>
          <w:p w14:paraId="4EB117AB" w14:textId="33C27E9E" w:rsidR="00EA3AF2" w:rsidRPr="008718E4" w:rsidRDefault="00EA3AF2" w:rsidP="00EA3AF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2E2393">
              <w:rPr>
                <w:rFonts w:cs="Arial"/>
                <w:sz w:val="14"/>
                <w:szCs w:val="14"/>
                <w:lang w:val="en-GB"/>
              </w:rPr>
              <w:t>(401)</w:t>
            </w:r>
          </w:p>
        </w:tc>
        <w:tc>
          <w:tcPr>
            <w:tcW w:w="993" w:type="dxa"/>
            <w:vAlign w:val="bottom"/>
          </w:tcPr>
          <w:p w14:paraId="7AE5CC6A" w14:textId="47803389" w:rsidR="00EA3AF2" w:rsidRPr="008718E4" w:rsidRDefault="00EA3AF2" w:rsidP="00EA3AF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2E2393">
              <w:rPr>
                <w:rFonts w:cs="Arial"/>
                <w:sz w:val="14"/>
                <w:szCs w:val="14"/>
                <w:lang w:val="en-GB"/>
              </w:rPr>
              <w:t>(3,857)</w:t>
            </w:r>
          </w:p>
        </w:tc>
        <w:tc>
          <w:tcPr>
            <w:tcW w:w="870" w:type="dxa"/>
            <w:vAlign w:val="bottom"/>
          </w:tcPr>
          <w:p w14:paraId="5CE001C8" w14:textId="1C45FB31" w:rsidR="00EA3AF2" w:rsidRPr="008718E4" w:rsidRDefault="00EA3AF2" w:rsidP="00EA3AF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Pr>
                <w:rFonts w:cs="Arial"/>
                <w:sz w:val="14"/>
                <w:szCs w:val="14"/>
                <w:lang w:val="en-GB"/>
              </w:rPr>
              <w:t>-</w:t>
            </w:r>
          </w:p>
        </w:tc>
        <w:tc>
          <w:tcPr>
            <w:tcW w:w="1026" w:type="dxa"/>
            <w:vAlign w:val="bottom"/>
          </w:tcPr>
          <w:p w14:paraId="18B1387D" w14:textId="43C25A45" w:rsidR="00EA3AF2" w:rsidRPr="008718E4" w:rsidRDefault="00EA3AF2" w:rsidP="00EA3AF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Pr>
                <w:rFonts w:cs="Arial"/>
                <w:sz w:val="14"/>
                <w:szCs w:val="14"/>
                <w:lang w:val="en-GB"/>
              </w:rPr>
              <w:t>-</w:t>
            </w:r>
          </w:p>
        </w:tc>
        <w:tc>
          <w:tcPr>
            <w:tcW w:w="1008" w:type="dxa"/>
            <w:vAlign w:val="bottom"/>
          </w:tcPr>
          <w:p w14:paraId="61D0DD4A" w14:textId="120DF03F" w:rsidR="00EA3AF2" w:rsidRPr="008718E4" w:rsidRDefault="00EA3AF2" w:rsidP="00EA3AF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2E2393">
              <w:rPr>
                <w:rFonts w:cs="Arial"/>
                <w:sz w:val="14"/>
                <w:szCs w:val="14"/>
                <w:lang w:val="en-GB"/>
              </w:rPr>
              <w:t>(4,258)</w:t>
            </w:r>
          </w:p>
        </w:tc>
      </w:tr>
      <w:tr w:rsidR="00EA3AF2" w:rsidRPr="008718E4" w14:paraId="7FA08999" w14:textId="77777777" w:rsidTr="0027779D">
        <w:trPr>
          <w:cantSplit/>
        </w:trPr>
        <w:tc>
          <w:tcPr>
            <w:tcW w:w="3042" w:type="dxa"/>
            <w:vAlign w:val="center"/>
          </w:tcPr>
          <w:p w14:paraId="58D3CA64" w14:textId="3A9E80DA" w:rsidR="00EA3AF2" w:rsidRPr="008718E4" w:rsidRDefault="00EA3AF2" w:rsidP="00ED092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31 December 202</w:t>
            </w:r>
            <w:r>
              <w:rPr>
                <w:rFonts w:cs="Arial"/>
                <w:sz w:val="14"/>
                <w:szCs w:val="14"/>
                <w:lang w:val="en-GB"/>
              </w:rPr>
              <w:t>4</w:t>
            </w:r>
          </w:p>
        </w:tc>
        <w:tc>
          <w:tcPr>
            <w:tcW w:w="1134" w:type="dxa"/>
            <w:vAlign w:val="bottom"/>
          </w:tcPr>
          <w:p w14:paraId="5008425B" w14:textId="3BC658EF"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2E2393">
              <w:rPr>
                <w:rFonts w:cs="Arial"/>
                <w:sz w:val="14"/>
                <w:szCs w:val="14"/>
                <w:lang w:val="en-GB"/>
              </w:rPr>
              <w:t>1,016</w:t>
            </w:r>
          </w:p>
        </w:tc>
        <w:tc>
          <w:tcPr>
            <w:tcW w:w="1134" w:type="dxa"/>
            <w:vAlign w:val="bottom"/>
          </w:tcPr>
          <w:p w14:paraId="67E689B4" w14:textId="434E9D91"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2E2393">
              <w:rPr>
                <w:rFonts w:cs="Arial"/>
                <w:sz w:val="14"/>
                <w:szCs w:val="14"/>
                <w:lang w:val="en-GB"/>
              </w:rPr>
              <w:t>679,146</w:t>
            </w:r>
          </w:p>
        </w:tc>
        <w:tc>
          <w:tcPr>
            <w:tcW w:w="993" w:type="dxa"/>
            <w:vAlign w:val="bottom"/>
          </w:tcPr>
          <w:p w14:paraId="123DA6C5" w14:textId="39FFAE39"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2E2393">
              <w:rPr>
                <w:rFonts w:cs="Arial"/>
                <w:sz w:val="14"/>
                <w:szCs w:val="14"/>
                <w:lang w:val="en-GB"/>
              </w:rPr>
              <w:t>662,391</w:t>
            </w:r>
          </w:p>
        </w:tc>
        <w:tc>
          <w:tcPr>
            <w:tcW w:w="870" w:type="dxa"/>
            <w:vAlign w:val="bottom"/>
          </w:tcPr>
          <w:p w14:paraId="62338804" w14:textId="20CBA5CA"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2E2393">
              <w:rPr>
                <w:rFonts w:cs="Arial"/>
                <w:sz w:val="14"/>
                <w:szCs w:val="14"/>
                <w:lang w:val="en-GB"/>
              </w:rPr>
              <w:t>142,686</w:t>
            </w:r>
          </w:p>
        </w:tc>
        <w:tc>
          <w:tcPr>
            <w:tcW w:w="1026" w:type="dxa"/>
            <w:vAlign w:val="bottom"/>
          </w:tcPr>
          <w:p w14:paraId="6DF5E0FC" w14:textId="3FA3EB22"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Pr>
                <w:rFonts w:cs="Arial"/>
                <w:sz w:val="14"/>
                <w:szCs w:val="14"/>
                <w:lang w:val="en-GB"/>
              </w:rPr>
              <w:t>-</w:t>
            </w:r>
          </w:p>
        </w:tc>
        <w:tc>
          <w:tcPr>
            <w:tcW w:w="1008" w:type="dxa"/>
            <w:vAlign w:val="bottom"/>
          </w:tcPr>
          <w:p w14:paraId="0CC51418" w14:textId="0E804C66"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2E2393">
              <w:rPr>
                <w:rFonts w:cs="Arial"/>
                <w:sz w:val="14"/>
                <w:szCs w:val="14"/>
                <w:lang w:val="en-GB"/>
              </w:rPr>
              <w:t>1,485,239</w:t>
            </w:r>
          </w:p>
        </w:tc>
      </w:tr>
      <w:tr w:rsidR="0043513B" w:rsidRPr="008718E4" w14:paraId="1CE4084E" w14:textId="77777777" w:rsidTr="0027779D">
        <w:trPr>
          <w:cantSplit/>
        </w:trPr>
        <w:tc>
          <w:tcPr>
            <w:tcW w:w="3042" w:type="dxa"/>
            <w:vAlign w:val="center"/>
          </w:tcPr>
          <w:p w14:paraId="251957D1" w14:textId="07017B29" w:rsidR="0043513B" w:rsidRPr="008718E4" w:rsidRDefault="0043513B" w:rsidP="0043513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Depreciation for the year</w:t>
            </w:r>
          </w:p>
        </w:tc>
        <w:tc>
          <w:tcPr>
            <w:tcW w:w="1134" w:type="dxa"/>
            <w:vAlign w:val="bottom"/>
          </w:tcPr>
          <w:p w14:paraId="584AB2D5" w14:textId="1DEEB98A" w:rsidR="0043513B" w:rsidRPr="008718E4" w:rsidRDefault="0043513B" w:rsidP="0043513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43513B">
              <w:rPr>
                <w:rFonts w:cs="Arial"/>
                <w:sz w:val="14"/>
                <w:szCs w:val="14"/>
                <w:lang w:val="en-GB"/>
              </w:rPr>
              <w:t>1,131</w:t>
            </w:r>
          </w:p>
        </w:tc>
        <w:tc>
          <w:tcPr>
            <w:tcW w:w="1134" w:type="dxa"/>
            <w:vAlign w:val="bottom"/>
          </w:tcPr>
          <w:p w14:paraId="44BB8147" w14:textId="30137754" w:rsidR="0043513B" w:rsidRPr="008718E4" w:rsidRDefault="0043513B" w:rsidP="0043513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43513B">
              <w:rPr>
                <w:rFonts w:cs="Arial"/>
                <w:sz w:val="14"/>
                <w:szCs w:val="14"/>
                <w:lang w:val="en-GB"/>
              </w:rPr>
              <w:t>61,013</w:t>
            </w:r>
          </w:p>
        </w:tc>
        <w:tc>
          <w:tcPr>
            <w:tcW w:w="993" w:type="dxa"/>
            <w:vAlign w:val="bottom"/>
          </w:tcPr>
          <w:p w14:paraId="685B49D9" w14:textId="1FE521B3" w:rsidR="0043513B" w:rsidRPr="008718E4" w:rsidRDefault="0043513B" w:rsidP="0043513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43513B">
              <w:rPr>
                <w:rFonts w:cs="Arial"/>
                <w:sz w:val="14"/>
                <w:szCs w:val="14"/>
                <w:lang w:val="en-GB"/>
              </w:rPr>
              <w:t>65,670</w:t>
            </w:r>
          </w:p>
        </w:tc>
        <w:tc>
          <w:tcPr>
            <w:tcW w:w="870" w:type="dxa"/>
            <w:vAlign w:val="bottom"/>
          </w:tcPr>
          <w:p w14:paraId="112CE77F" w14:textId="2D0D9639" w:rsidR="0043513B" w:rsidRPr="008718E4" w:rsidRDefault="0043513B" w:rsidP="0043513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43513B">
              <w:rPr>
                <w:rFonts w:cs="Arial"/>
                <w:sz w:val="14"/>
                <w:szCs w:val="14"/>
                <w:lang w:val="en-GB"/>
              </w:rPr>
              <w:t>3,490</w:t>
            </w:r>
          </w:p>
        </w:tc>
        <w:tc>
          <w:tcPr>
            <w:tcW w:w="1026" w:type="dxa"/>
            <w:vAlign w:val="bottom"/>
          </w:tcPr>
          <w:p w14:paraId="02B9A891" w14:textId="6C50D2C2" w:rsidR="0043513B" w:rsidRPr="008718E4" w:rsidRDefault="0043513B" w:rsidP="0043513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43513B">
              <w:rPr>
                <w:rFonts w:cs="Arial"/>
                <w:sz w:val="14"/>
                <w:szCs w:val="14"/>
                <w:lang w:val="en-GB"/>
              </w:rPr>
              <w:t xml:space="preserve"> -   </w:t>
            </w:r>
          </w:p>
        </w:tc>
        <w:tc>
          <w:tcPr>
            <w:tcW w:w="1008" w:type="dxa"/>
            <w:vAlign w:val="bottom"/>
          </w:tcPr>
          <w:p w14:paraId="27846359" w14:textId="1B07E311" w:rsidR="0043513B" w:rsidRPr="008718E4" w:rsidRDefault="0043513B" w:rsidP="0043513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43513B">
              <w:rPr>
                <w:rFonts w:cs="Arial"/>
                <w:sz w:val="14"/>
                <w:szCs w:val="14"/>
                <w:lang w:val="en-GB"/>
              </w:rPr>
              <w:t>131,304</w:t>
            </w:r>
          </w:p>
        </w:tc>
      </w:tr>
      <w:tr w:rsidR="0043513B" w:rsidRPr="008718E4" w14:paraId="714C25F8" w14:textId="77777777" w:rsidTr="0027779D">
        <w:trPr>
          <w:cantSplit/>
        </w:trPr>
        <w:tc>
          <w:tcPr>
            <w:tcW w:w="3042" w:type="dxa"/>
            <w:vAlign w:val="center"/>
          </w:tcPr>
          <w:p w14:paraId="4CCBAB37" w14:textId="6BB7ABF0" w:rsidR="0043513B" w:rsidRPr="008718E4" w:rsidRDefault="0043513B" w:rsidP="0043513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Accumulate depreciation for disposals</w:t>
            </w:r>
            <w:r w:rsidRPr="008718E4">
              <w:rPr>
                <w:rFonts w:cs="Arial"/>
                <w:sz w:val="14"/>
                <w:szCs w:val="14"/>
                <w:lang w:val="en-GB"/>
              </w:rPr>
              <w:br/>
              <w:t xml:space="preserve">    and write-off</w:t>
            </w:r>
            <w:r w:rsidRPr="008718E4" w:rsidDel="002D7C0E">
              <w:rPr>
                <w:rFonts w:cs="Arial"/>
                <w:sz w:val="14"/>
                <w:szCs w:val="14"/>
                <w:lang w:val="en-GB"/>
              </w:rPr>
              <w:t xml:space="preserve"> </w:t>
            </w:r>
          </w:p>
        </w:tc>
        <w:tc>
          <w:tcPr>
            <w:tcW w:w="1134" w:type="dxa"/>
            <w:vAlign w:val="bottom"/>
          </w:tcPr>
          <w:p w14:paraId="3C7447E7" w14:textId="1D086860" w:rsidR="0043513B" w:rsidRPr="008718E4" w:rsidRDefault="0043513B" w:rsidP="0043513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43513B">
              <w:rPr>
                <w:rFonts w:cs="Arial"/>
                <w:sz w:val="14"/>
                <w:szCs w:val="14"/>
                <w:lang w:val="en-GB"/>
              </w:rPr>
              <w:t xml:space="preserve"> -   </w:t>
            </w:r>
          </w:p>
        </w:tc>
        <w:tc>
          <w:tcPr>
            <w:tcW w:w="1134" w:type="dxa"/>
            <w:vAlign w:val="bottom"/>
          </w:tcPr>
          <w:p w14:paraId="53F74A79" w14:textId="13D01AC3" w:rsidR="0043513B" w:rsidRPr="008718E4" w:rsidRDefault="0043513B" w:rsidP="0043513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43513B">
              <w:rPr>
                <w:rFonts w:cs="Arial"/>
                <w:sz w:val="14"/>
                <w:szCs w:val="14"/>
                <w:lang w:val="en-GB"/>
              </w:rPr>
              <w:t>(90)</w:t>
            </w:r>
          </w:p>
        </w:tc>
        <w:tc>
          <w:tcPr>
            <w:tcW w:w="993" w:type="dxa"/>
            <w:vAlign w:val="bottom"/>
          </w:tcPr>
          <w:p w14:paraId="50F0F0D4" w14:textId="4E13EB81" w:rsidR="0043513B" w:rsidRPr="008718E4" w:rsidRDefault="0043513B" w:rsidP="0043513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43513B">
              <w:rPr>
                <w:rFonts w:cs="Arial"/>
                <w:sz w:val="14"/>
                <w:szCs w:val="14"/>
                <w:lang w:val="en-GB"/>
              </w:rPr>
              <w:t>(5,588)</w:t>
            </w:r>
          </w:p>
        </w:tc>
        <w:tc>
          <w:tcPr>
            <w:tcW w:w="870" w:type="dxa"/>
            <w:vAlign w:val="bottom"/>
          </w:tcPr>
          <w:p w14:paraId="4653CBEF" w14:textId="166FA5CE" w:rsidR="0043513B" w:rsidRPr="008718E4" w:rsidRDefault="0043513B" w:rsidP="0043513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43513B">
              <w:rPr>
                <w:rFonts w:cs="Arial"/>
                <w:sz w:val="14"/>
                <w:szCs w:val="14"/>
                <w:lang w:val="en-GB"/>
              </w:rPr>
              <w:t>(19,925)</w:t>
            </w:r>
          </w:p>
        </w:tc>
        <w:tc>
          <w:tcPr>
            <w:tcW w:w="1026" w:type="dxa"/>
            <w:vAlign w:val="bottom"/>
          </w:tcPr>
          <w:p w14:paraId="17C35E47" w14:textId="1637EF91" w:rsidR="0043513B" w:rsidRPr="008718E4" w:rsidRDefault="0043513B" w:rsidP="0043513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43513B">
              <w:rPr>
                <w:rFonts w:cs="Arial"/>
                <w:sz w:val="14"/>
                <w:szCs w:val="14"/>
                <w:lang w:val="en-GB"/>
              </w:rPr>
              <w:t xml:space="preserve"> -   </w:t>
            </w:r>
          </w:p>
        </w:tc>
        <w:tc>
          <w:tcPr>
            <w:tcW w:w="1008" w:type="dxa"/>
            <w:vAlign w:val="bottom"/>
          </w:tcPr>
          <w:p w14:paraId="3D048416" w14:textId="22267CC1" w:rsidR="0043513B" w:rsidRPr="008718E4" w:rsidRDefault="0043513B" w:rsidP="0043513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43513B">
              <w:rPr>
                <w:rFonts w:cs="Arial"/>
                <w:sz w:val="14"/>
                <w:szCs w:val="14"/>
                <w:lang w:val="en-GB"/>
              </w:rPr>
              <w:t>(25,603)</w:t>
            </w:r>
          </w:p>
        </w:tc>
      </w:tr>
      <w:tr w:rsidR="0043513B" w:rsidRPr="008718E4" w14:paraId="573C610A" w14:textId="77777777" w:rsidTr="0027779D">
        <w:trPr>
          <w:cantSplit/>
        </w:trPr>
        <w:tc>
          <w:tcPr>
            <w:tcW w:w="3042" w:type="dxa"/>
            <w:vAlign w:val="center"/>
          </w:tcPr>
          <w:p w14:paraId="5A8ECCD9" w14:textId="1D1D6BD5" w:rsidR="0043513B" w:rsidRPr="008718E4" w:rsidRDefault="0043513B" w:rsidP="0043513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 xml:space="preserve">Transferring </w:t>
            </w:r>
            <w:r>
              <w:rPr>
                <w:rFonts w:cs="Arial"/>
                <w:sz w:val="14"/>
                <w:szCs w:val="17"/>
              </w:rPr>
              <w:t>from right-of-use assets</w:t>
            </w:r>
          </w:p>
        </w:tc>
        <w:tc>
          <w:tcPr>
            <w:tcW w:w="1134" w:type="dxa"/>
            <w:vAlign w:val="bottom"/>
          </w:tcPr>
          <w:p w14:paraId="335574E7" w14:textId="6820692D" w:rsidR="0043513B" w:rsidRPr="008718E4" w:rsidRDefault="0043513B" w:rsidP="0043513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43513B">
              <w:rPr>
                <w:rFonts w:cs="Arial"/>
                <w:sz w:val="14"/>
                <w:szCs w:val="14"/>
                <w:lang w:val="en-GB"/>
              </w:rPr>
              <w:t xml:space="preserve"> -   </w:t>
            </w:r>
          </w:p>
        </w:tc>
        <w:tc>
          <w:tcPr>
            <w:tcW w:w="1134" w:type="dxa"/>
            <w:vAlign w:val="bottom"/>
          </w:tcPr>
          <w:p w14:paraId="7072941D" w14:textId="62714CD0" w:rsidR="0043513B" w:rsidRPr="008718E4" w:rsidRDefault="0043513B" w:rsidP="0043513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43513B">
              <w:rPr>
                <w:rFonts w:cs="Arial"/>
                <w:sz w:val="14"/>
                <w:szCs w:val="14"/>
                <w:lang w:val="en-GB"/>
              </w:rPr>
              <w:t xml:space="preserve"> -   </w:t>
            </w:r>
          </w:p>
        </w:tc>
        <w:tc>
          <w:tcPr>
            <w:tcW w:w="993" w:type="dxa"/>
            <w:vAlign w:val="bottom"/>
          </w:tcPr>
          <w:p w14:paraId="76A90056" w14:textId="26DD3E9C" w:rsidR="0043513B" w:rsidRPr="008718E4" w:rsidRDefault="0043513B" w:rsidP="0043513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43513B">
              <w:rPr>
                <w:rFonts w:cs="Arial"/>
                <w:sz w:val="14"/>
                <w:szCs w:val="14"/>
                <w:lang w:val="en-GB"/>
              </w:rPr>
              <w:t xml:space="preserve"> -   </w:t>
            </w:r>
          </w:p>
        </w:tc>
        <w:tc>
          <w:tcPr>
            <w:tcW w:w="870" w:type="dxa"/>
            <w:vAlign w:val="bottom"/>
          </w:tcPr>
          <w:p w14:paraId="4C7EE159" w14:textId="710899CC" w:rsidR="0043513B" w:rsidRPr="008718E4" w:rsidRDefault="0043513B" w:rsidP="0043513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43513B">
              <w:rPr>
                <w:rFonts w:cs="Arial"/>
                <w:sz w:val="14"/>
                <w:szCs w:val="14"/>
                <w:lang w:val="en-GB"/>
              </w:rPr>
              <w:t>4,917</w:t>
            </w:r>
          </w:p>
        </w:tc>
        <w:tc>
          <w:tcPr>
            <w:tcW w:w="1026" w:type="dxa"/>
            <w:vAlign w:val="bottom"/>
          </w:tcPr>
          <w:p w14:paraId="3A97E1C8" w14:textId="314DF9CF" w:rsidR="0043513B" w:rsidRPr="008718E4" w:rsidRDefault="0043513B" w:rsidP="0043513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43513B">
              <w:rPr>
                <w:rFonts w:cs="Arial"/>
                <w:sz w:val="14"/>
                <w:szCs w:val="14"/>
                <w:lang w:val="en-GB"/>
              </w:rPr>
              <w:t xml:space="preserve"> -   </w:t>
            </w:r>
          </w:p>
        </w:tc>
        <w:tc>
          <w:tcPr>
            <w:tcW w:w="1008" w:type="dxa"/>
            <w:vAlign w:val="bottom"/>
          </w:tcPr>
          <w:p w14:paraId="6FBD9650" w14:textId="0C22C9ED" w:rsidR="0043513B" w:rsidRPr="008718E4" w:rsidRDefault="0043513B" w:rsidP="0043513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43513B">
              <w:rPr>
                <w:rFonts w:cs="Arial"/>
                <w:sz w:val="14"/>
                <w:szCs w:val="14"/>
                <w:lang w:val="en-GB"/>
              </w:rPr>
              <w:t>4,917</w:t>
            </w:r>
          </w:p>
        </w:tc>
      </w:tr>
      <w:tr w:rsidR="0043513B" w:rsidRPr="008718E4" w14:paraId="128F5419" w14:textId="77777777" w:rsidTr="0027779D">
        <w:trPr>
          <w:cantSplit/>
          <w:trHeight w:val="155"/>
        </w:trPr>
        <w:tc>
          <w:tcPr>
            <w:tcW w:w="3042" w:type="dxa"/>
            <w:vAlign w:val="center"/>
          </w:tcPr>
          <w:p w14:paraId="0F54E140" w14:textId="4BED3F59" w:rsidR="0043513B" w:rsidRPr="008718E4" w:rsidRDefault="0043513B" w:rsidP="0043513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31 December 202</w:t>
            </w:r>
            <w:r>
              <w:rPr>
                <w:rFonts w:cs="Arial"/>
                <w:sz w:val="14"/>
                <w:szCs w:val="14"/>
                <w:lang w:val="en-GB"/>
              </w:rPr>
              <w:t>5</w:t>
            </w:r>
          </w:p>
        </w:tc>
        <w:tc>
          <w:tcPr>
            <w:tcW w:w="1134" w:type="dxa"/>
            <w:vAlign w:val="bottom"/>
          </w:tcPr>
          <w:p w14:paraId="4651FD63" w14:textId="539941A3" w:rsidR="0043513B" w:rsidRPr="008718E4" w:rsidRDefault="0043513B" w:rsidP="0043513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43513B">
              <w:rPr>
                <w:rFonts w:cs="Arial"/>
                <w:sz w:val="14"/>
                <w:szCs w:val="14"/>
                <w:lang w:val="en-GB"/>
              </w:rPr>
              <w:t>2,147</w:t>
            </w:r>
          </w:p>
        </w:tc>
        <w:tc>
          <w:tcPr>
            <w:tcW w:w="1134" w:type="dxa"/>
            <w:vAlign w:val="bottom"/>
          </w:tcPr>
          <w:p w14:paraId="52728E17" w14:textId="06C5E02C" w:rsidR="0043513B" w:rsidRPr="008718E4" w:rsidRDefault="0043513B" w:rsidP="0043513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43513B">
              <w:rPr>
                <w:rFonts w:cs="Arial"/>
                <w:sz w:val="14"/>
                <w:szCs w:val="14"/>
                <w:lang w:val="en-GB"/>
              </w:rPr>
              <w:t>740,</w:t>
            </w:r>
            <w:r w:rsidR="00D12C02" w:rsidRPr="00D12C02">
              <w:rPr>
                <w:rFonts w:cs="Arial"/>
                <w:sz w:val="14"/>
                <w:szCs w:val="14"/>
                <w:lang w:val="en-GB"/>
              </w:rPr>
              <w:t>069</w:t>
            </w:r>
          </w:p>
        </w:tc>
        <w:tc>
          <w:tcPr>
            <w:tcW w:w="993" w:type="dxa"/>
            <w:vAlign w:val="bottom"/>
          </w:tcPr>
          <w:p w14:paraId="0FC1DB01" w14:textId="5558E70A" w:rsidR="0043513B" w:rsidRPr="008718E4" w:rsidRDefault="00D12C02" w:rsidP="0043513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D12C02">
              <w:rPr>
                <w:rFonts w:cs="Arial"/>
                <w:sz w:val="14"/>
                <w:szCs w:val="14"/>
                <w:lang w:val="en-GB"/>
              </w:rPr>
              <w:t>722,473</w:t>
            </w:r>
          </w:p>
        </w:tc>
        <w:tc>
          <w:tcPr>
            <w:tcW w:w="870" w:type="dxa"/>
            <w:vAlign w:val="bottom"/>
          </w:tcPr>
          <w:p w14:paraId="1AFB7641" w14:textId="10259926" w:rsidR="0043513B" w:rsidRPr="008718E4" w:rsidRDefault="0043513B" w:rsidP="0043513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43513B">
              <w:rPr>
                <w:rFonts w:cs="Arial"/>
                <w:sz w:val="14"/>
                <w:szCs w:val="14"/>
                <w:lang w:val="en-GB"/>
              </w:rPr>
              <w:t>131,</w:t>
            </w:r>
            <w:r w:rsidR="00D12C02" w:rsidRPr="00D12C02">
              <w:rPr>
                <w:rFonts w:cs="Arial"/>
                <w:sz w:val="14"/>
                <w:szCs w:val="14"/>
                <w:lang w:val="en-GB"/>
              </w:rPr>
              <w:t>168</w:t>
            </w:r>
          </w:p>
        </w:tc>
        <w:tc>
          <w:tcPr>
            <w:tcW w:w="1026" w:type="dxa"/>
            <w:vAlign w:val="bottom"/>
          </w:tcPr>
          <w:p w14:paraId="3BF45AA1" w14:textId="1A8FCA89" w:rsidR="0043513B" w:rsidRPr="008718E4" w:rsidRDefault="0043513B" w:rsidP="0043513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43513B">
              <w:rPr>
                <w:rFonts w:cs="Arial"/>
                <w:sz w:val="14"/>
                <w:szCs w:val="14"/>
                <w:lang w:val="en-GB"/>
              </w:rPr>
              <w:t xml:space="preserve"> -   </w:t>
            </w:r>
          </w:p>
        </w:tc>
        <w:tc>
          <w:tcPr>
            <w:tcW w:w="1008" w:type="dxa"/>
            <w:vAlign w:val="bottom"/>
          </w:tcPr>
          <w:p w14:paraId="2845A31D" w14:textId="3DB37A8C" w:rsidR="0043513B" w:rsidRPr="008718E4" w:rsidRDefault="0043513B" w:rsidP="0043513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43513B">
              <w:rPr>
                <w:rFonts w:cs="Arial"/>
                <w:sz w:val="14"/>
                <w:szCs w:val="14"/>
                <w:lang w:val="en-GB"/>
              </w:rPr>
              <w:t>1,595,</w:t>
            </w:r>
            <w:r w:rsidR="00D12C02" w:rsidRPr="00D12C02">
              <w:rPr>
                <w:rFonts w:cs="Arial"/>
                <w:sz w:val="14"/>
                <w:szCs w:val="14"/>
                <w:lang w:val="en-GB"/>
              </w:rPr>
              <w:t>857</w:t>
            </w:r>
          </w:p>
        </w:tc>
      </w:tr>
      <w:tr w:rsidR="00EA3AF2" w:rsidRPr="008718E4" w14:paraId="4808D54F" w14:textId="77777777" w:rsidTr="0027779D">
        <w:trPr>
          <w:cantSplit/>
          <w:trHeight w:val="254"/>
        </w:trPr>
        <w:tc>
          <w:tcPr>
            <w:tcW w:w="3042" w:type="dxa"/>
            <w:vAlign w:val="center"/>
          </w:tcPr>
          <w:p w14:paraId="1F99FE47" w14:textId="2A298CC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center"/>
              <w:rPr>
                <w:rFonts w:cs="Arial"/>
                <w:sz w:val="14"/>
                <w:szCs w:val="14"/>
                <w:lang w:val="en-GB"/>
              </w:rPr>
            </w:pPr>
          </w:p>
        </w:tc>
        <w:tc>
          <w:tcPr>
            <w:tcW w:w="1134" w:type="dxa"/>
            <w:vAlign w:val="center"/>
          </w:tcPr>
          <w:p w14:paraId="71BCB04C"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center"/>
              <w:rPr>
                <w:rFonts w:cs="Arial"/>
                <w:sz w:val="14"/>
                <w:szCs w:val="14"/>
                <w:lang w:val="en-GB"/>
              </w:rPr>
            </w:pPr>
          </w:p>
        </w:tc>
        <w:tc>
          <w:tcPr>
            <w:tcW w:w="1134" w:type="dxa"/>
            <w:vAlign w:val="center"/>
          </w:tcPr>
          <w:p w14:paraId="6EC450E3"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center"/>
              <w:rPr>
                <w:rFonts w:cs="Arial"/>
                <w:sz w:val="14"/>
                <w:szCs w:val="14"/>
                <w:lang w:val="en-GB"/>
              </w:rPr>
            </w:pPr>
          </w:p>
        </w:tc>
        <w:tc>
          <w:tcPr>
            <w:tcW w:w="993" w:type="dxa"/>
            <w:vAlign w:val="center"/>
          </w:tcPr>
          <w:p w14:paraId="7C600946"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center"/>
              <w:rPr>
                <w:rFonts w:cs="Arial"/>
                <w:sz w:val="14"/>
                <w:szCs w:val="14"/>
                <w:lang w:val="en-GB"/>
              </w:rPr>
            </w:pPr>
          </w:p>
        </w:tc>
        <w:tc>
          <w:tcPr>
            <w:tcW w:w="870" w:type="dxa"/>
            <w:vAlign w:val="center"/>
          </w:tcPr>
          <w:p w14:paraId="0B50C987"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center"/>
              <w:rPr>
                <w:rFonts w:cs="Arial"/>
                <w:sz w:val="14"/>
                <w:szCs w:val="14"/>
                <w:lang w:val="en-GB"/>
              </w:rPr>
            </w:pPr>
          </w:p>
        </w:tc>
        <w:tc>
          <w:tcPr>
            <w:tcW w:w="1026" w:type="dxa"/>
            <w:vAlign w:val="center"/>
          </w:tcPr>
          <w:p w14:paraId="355006B4"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center"/>
              <w:rPr>
                <w:rFonts w:cs="Arial"/>
                <w:sz w:val="14"/>
                <w:szCs w:val="14"/>
                <w:lang w:val="en-GB"/>
              </w:rPr>
            </w:pPr>
          </w:p>
        </w:tc>
        <w:tc>
          <w:tcPr>
            <w:tcW w:w="1008" w:type="dxa"/>
            <w:vAlign w:val="center"/>
          </w:tcPr>
          <w:p w14:paraId="5A1DE5E1"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center"/>
              <w:rPr>
                <w:rFonts w:cs="Arial"/>
                <w:sz w:val="14"/>
                <w:szCs w:val="14"/>
                <w:lang w:val="en-GB"/>
              </w:rPr>
            </w:pPr>
          </w:p>
        </w:tc>
      </w:tr>
      <w:tr w:rsidR="00EA3AF2" w:rsidRPr="008718E4" w14:paraId="06E03B1D" w14:textId="77777777" w:rsidTr="0027779D">
        <w:trPr>
          <w:cantSplit/>
          <w:trHeight w:val="68"/>
        </w:trPr>
        <w:tc>
          <w:tcPr>
            <w:tcW w:w="5310" w:type="dxa"/>
            <w:gridSpan w:val="3"/>
            <w:vAlign w:val="center"/>
          </w:tcPr>
          <w:p w14:paraId="77C00142" w14:textId="0ABAC4CE"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b/>
                <w:bCs/>
                <w:sz w:val="14"/>
                <w:szCs w:val="14"/>
                <w:u w:val="single"/>
                <w:lang w:val="en-GB"/>
              </w:rPr>
              <w:t>Allowance for impairment</w:t>
            </w:r>
          </w:p>
        </w:tc>
        <w:tc>
          <w:tcPr>
            <w:tcW w:w="993" w:type="dxa"/>
            <w:vAlign w:val="center"/>
          </w:tcPr>
          <w:p w14:paraId="1BFD2EAD"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p>
        </w:tc>
        <w:tc>
          <w:tcPr>
            <w:tcW w:w="870" w:type="dxa"/>
            <w:vAlign w:val="center"/>
          </w:tcPr>
          <w:p w14:paraId="5AF45353"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p>
        </w:tc>
        <w:tc>
          <w:tcPr>
            <w:tcW w:w="1026" w:type="dxa"/>
            <w:vAlign w:val="center"/>
          </w:tcPr>
          <w:p w14:paraId="6A2D84FF"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p>
        </w:tc>
        <w:tc>
          <w:tcPr>
            <w:tcW w:w="1008" w:type="dxa"/>
            <w:vAlign w:val="center"/>
          </w:tcPr>
          <w:p w14:paraId="6F540F6A"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p>
        </w:tc>
      </w:tr>
      <w:tr w:rsidR="00812FA6" w:rsidRPr="008718E4" w14:paraId="57E30F8B" w14:textId="77777777" w:rsidTr="0027779D">
        <w:trPr>
          <w:cantSplit/>
          <w:trHeight w:val="94"/>
        </w:trPr>
        <w:tc>
          <w:tcPr>
            <w:tcW w:w="3042" w:type="dxa"/>
            <w:vAlign w:val="center"/>
          </w:tcPr>
          <w:p w14:paraId="070D44EB" w14:textId="02ED8BC0" w:rsidR="00812FA6" w:rsidRPr="008718E4" w:rsidRDefault="00812FA6" w:rsidP="00812FA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Pr>
                <w:rFonts w:cs="Arial"/>
                <w:sz w:val="14"/>
                <w:szCs w:val="14"/>
                <w:lang w:val="en-GB"/>
              </w:rPr>
              <w:t>1</w:t>
            </w:r>
            <w:r w:rsidRPr="008718E4">
              <w:rPr>
                <w:rFonts w:cs="Arial"/>
                <w:sz w:val="14"/>
                <w:szCs w:val="14"/>
                <w:lang w:val="en-GB"/>
              </w:rPr>
              <w:t xml:space="preserve"> </w:t>
            </w:r>
            <w:r>
              <w:rPr>
                <w:rFonts w:cs="Arial"/>
                <w:sz w:val="14"/>
                <w:szCs w:val="14"/>
                <w:lang w:val="en-GB"/>
              </w:rPr>
              <w:t>January</w:t>
            </w:r>
            <w:r w:rsidRPr="008718E4">
              <w:rPr>
                <w:rFonts w:cs="Arial"/>
                <w:sz w:val="14"/>
                <w:szCs w:val="14"/>
                <w:lang w:val="en-GB"/>
              </w:rPr>
              <w:t xml:space="preserve"> 202</w:t>
            </w:r>
            <w:r>
              <w:rPr>
                <w:rFonts w:cs="Arial"/>
                <w:sz w:val="14"/>
                <w:szCs w:val="14"/>
                <w:lang w:val="en-GB"/>
              </w:rPr>
              <w:t>4</w:t>
            </w:r>
          </w:p>
        </w:tc>
        <w:tc>
          <w:tcPr>
            <w:tcW w:w="1134" w:type="dxa"/>
            <w:vAlign w:val="center"/>
          </w:tcPr>
          <w:p w14:paraId="23199914" w14:textId="15AE695D" w:rsidR="00812FA6" w:rsidRPr="008718E4" w:rsidRDefault="00812FA6" w:rsidP="00B153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718E4">
              <w:rPr>
                <w:rFonts w:cs="Arial"/>
                <w:sz w:val="14"/>
                <w:szCs w:val="14"/>
                <w:lang w:val="en-GB"/>
              </w:rPr>
              <w:t>-</w:t>
            </w:r>
          </w:p>
        </w:tc>
        <w:tc>
          <w:tcPr>
            <w:tcW w:w="1134" w:type="dxa"/>
            <w:vAlign w:val="center"/>
          </w:tcPr>
          <w:p w14:paraId="28126677" w14:textId="5F0CDA64" w:rsidR="00812FA6" w:rsidRPr="008718E4" w:rsidRDefault="00812FA6" w:rsidP="00B153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718E4">
              <w:rPr>
                <w:rFonts w:cs="Arial"/>
                <w:sz w:val="14"/>
                <w:szCs w:val="14"/>
                <w:lang w:val="en-GB"/>
              </w:rPr>
              <w:t>-</w:t>
            </w:r>
          </w:p>
        </w:tc>
        <w:tc>
          <w:tcPr>
            <w:tcW w:w="993" w:type="dxa"/>
            <w:vAlign w:val="center"/>
          </w:tcPr>
          <w:p w14:paraId="64F1A0AB" w14:textId="79E79836" w:rsidR="00812FA6" w:rsidRPr="008718E4" w:rsidRDefault="00812FA6" w:rsidP="00B153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718E4">
              <w:rPr>
                <w:rFonts w:cs="Arial"/>
                <w:sz w:val="14"/>
                <w:szCs w:val="14"/>
                <w:lang w:val="en-GB"/>
              </w:rPr>
              <w:t>817</w:t>
            </w:r>
          </w:p>
        </w:tc>
        <w:tc>
          <w:tcPr>
            <w:tcW w:w="870" w:type="dxa"/>
            <w:vAlign w:val="center"/>
          </w:tcPr>
          <w:p w14:paraId="24ADBE3A" w14:textId="5E445A05" w:rsidR="00812FA6" w:rsidRPr="008718E4" w:rsidRDefault="00812FA6" w:rsidP="00B153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718E4">
              <w:rPr>
                <w:rFonts w:cs="Arial"/>
                <w:sz w:val="14"/>
                <w:szCs w:val="14"/>
                <w:lang w:val="en-GB"/>
              </w:rPr>
              <w:t>-</w:t>
            </w:r>
          </w:p>
        </w:tc>
        <w:tc>
          <w:tcPr>
            <w:tcW w:w="1026" w:type="dxa"/>
            <w:vAlign w:val="center"/>
          </w:tcPr>
          <w:p w14:paraId="38678572" w14:textId="2A4E7F7E" w:rsidR="00812FA6" w:rsidRPr="008718E4" w:rsidRDefault="00812FA6" w:rsidP="00B153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718E4">
              <w:rPr>
                <w:rFonts w:cs="Arial"/>
                <w:sz w:val="14"/>
                <w:szCs w:val="14"/>
                <w:lang w:val="en-GB"/>
              </w:rPr>
              <w:t>-</w:t>
            </w:r>
          </w:p>
        </w:tc>
        <w:tc>
          <w:tcPr>
            <w:tcW w:w="1008" w:type="dxa"/>
            <w:vAlign w:val="center"/>
          </w:tcPr>
          <w:p w14:paraId="7677401A" w14:textId="39F02367" w:rsidR="00812FA6" w:rsidRPr="008718E4" w:rsidRDefault="00812FA6" w:rsidP="00B153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718E4">
              <w:rPr>
                <w:rFonts w:cs="Arial"/>
                <w:sz w:val="14"/>
                <w:szCs w:val="14"/>
                <w:lang w:val="en-GB"/>
              </w:rPr>
              <w:t>817</w:t>
            </w:r>
          </w:p>
        </w:tc>
      </w:tr>
      <w:tr w:rsidR="00EA3AF2" w:rsidRPr="008718E4" w14:paraId="659398C3" w14:textId="77777777" w:rsidTr="0027779D">
        <w:trPr>
          <w:cantSplit/>
          <w:trHeight w:val="94"/>
        </w:trPr>
        <w:tc>
          <w:tcPr>
            <w:tcW w:w="3042" w:type="dxa"/>
            <w:vAlign w:val="center"/>
          </w:tcPr>
          <w:p w14:paraId="707416CB" w14:textId="34B7D02D"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31 December 202</w:t>
            </w:r>
            <w:r>
              <w:rPr>
                <w:rFonts w:cs="Arial"/>
                <w:sz w:val="14"/>
                <w:szCs w:val="14"/>
                <w:lang w:val="en-GB"/>
              </w:rPr>
              <w:t>4</w:t>
            </w:r>
          </w:p>
        </w:tc>
        <w:tc>
          <w:tcPr>
            <w:tcW w:w="1134" w:type="dxa"/>
            <w:vAlign w:val="center"/>
          </w:tcPr>
          <w:p w14:paraId="309B508D" w14:textId="1562A09A"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718E4">
              <w:rPr>
                <w:rFonts w:cs="Arial"/>
                <w:sz w:val="14"/>
                <w:szCs w:val="14"/>
                <w:lang w:val="en-GB"/>
              </w:rPr>
              <w:t>-</w:t>
            </w:r>
          </w:p>
        </w:tc>
        <w:tc>
          <w:tcPr>
            <w:tcW w:w="1134" w:type="dxa"/>
            <w:vAlign w:val="center"/>
          </w:tcPr>
          <w:p w14:paraId="516DECCA" w14:textId="03B80000"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718E4">
              <w:rPr>
                <w:rFonts w:cs="Arial"/>
                <w:sz w:val="14"/>
                <w:szCs w:val="14"/>
                <w:lang w:val="en-GB"/>
              </w:rPr>
              <w:t>-</w:t>
            </w:r>
          </w:p>
        </w:tc>
        <w:tc>
          <w:tcPr>
            <w:tcW w:w="993" w:type="dxa"/>
            <w:vAlign w:val="center"/>
          </w:tcPr>
          <w:p w14:paraId="0121EABC" w14:textId="44E4C17D"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718E4">
              <w:rPr>
                <w:rFonts w:cs="Arial"/>
                <w:sz w:val="14"/>
                <w:szCs w:val="14"/>
                <w:lang w:val="en-GB"/>
              </w:rPr>
              <w:t>817</w:t>
            </w:r>
          </w:p>
        </w:tc>
        <w:tc>
          <w:tcPr>
            <w:tcW w:w="870" w:type="dxa"/>
            <w:vAlign w:val="center"/>
          </w:tcPr>
          <w:p w14:paraId="0D36F09D" w14:textId="16DFA8D0"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718E4">
              <w:rPr>
                <w:rFonts w:cs="Arial"/>
                <w:sz w:val="14"/>
                <w:szCs w:val="14"/>
                <w:lang w:val="en-GB"/>
              </w:rPr>
              <w:t>-</w:t>
            </w:r>
          </w:p>
        </w:tc>
        <w:tc>
          <w:tcPr>
            <w:tcW w:w="1026" w:type="dxa"/>
            <w:vAlign w:val="center"/>
          </w:tcPr>
          <w:p w14:paraId="0FB96100" w14:textId="1D5BE338"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718E4">
              <w:rPr>
                <w:rFonts w:cs="Arial"/>
                <w:sz w:val="14"/>
                <w:szCs w:val="14"/>
                <w:lang w:val="en-GB"/>
              </w:rPr>
              <w:t>-</w:t>
            </w:r>
          </w:p>
        </w:tc>
        <w:tc>
          <w:tcPr>
            <w:tcW w:w="1008" w:type="dxa"/>
            <w:vAlign w:val="center"/>
          </w:tcPr>
          <w:p w14:paraId="55CAF130" w14:textId="6928A2E6"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718E4">
              <w:rPr>
                <w:rFonts w:cs="Arial"/>
                <w:sz w:val="14"/>
                <w:szCs w:val="14"/>
                <w:lang w:val="en-GB"/>
              </w:rPr>
              <w:t>817</w:t>
            </w:r>
          </w:p>
        </w:tc>
      </w:tr>
      <w:tr w:rsidR="00EA3AF2" w:rsidRPr="008718E4" w14:paraId="22D45357" w14:textId="77777777" w:rsidTr="0027779D">
        <w:trPr>
          <w:cantSplit/>
          <w:trHeight w:val="68"/>
        </w:trPr>
        <w:tc>
          <w:tcPr>
            <w:tcW w:w="3042" w:type="dxa"/>
            <w:vAlign w:val="center"/>
          </w:tcPr>
          <w:p w14:paraId="0C79BB56" w14:textId="5794AAC9"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rPr>
            </w:pPr>
            <w:r w:rsidRPr="008718E4">
              <w:rPr>
                <w:rFonts w:cs="Arial"/>
                <w:sz w:val="14"/>
                <w:szCs w:val="14"/>
              </w:rPr>
              <w:t>Reversal of allowance</w:t>
            </w:r>
          </w:p>
        </w:tc>
        <w:tc>
          <w:tcPr>
            <w:tcW w:w="1134" w:type="dxa"/>
            <w:vAlign w:val="bottom"/>
          </w:tcPr>
          <w:p w14:paraId="35147BFA" w14:textId="49B63579" w:rsidR="00EA3AF2" w:rsidRPr="008718E4" w:rsidRDefault="006430DD" w:rsidP="00EA3AF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Pr>
                <w:rFonts w:cs="Arial"/>
                <w:sz w:val="14"/>
                <w:szCs w:val="14"/>
                <w:lang w:val="en-GB"/>
              </w:rPr>
              <w:t>-</w:t>
            </w:r>
          </w:p>
        </w:tc>
        <w:tc>
          <w:tcPr>
            <w:tcW w:w="1134" w:type="dxa"/>
            <w:vAlign w:val="bottom"/>
          </w:tcPr>
          <w:p w14:paraId="6DE50653" w14:textId="29B3B564" w:rsidR="00EA3AF2" w:rsidRPr="008718E4" w:rsidRDefault="006430DD" w:rsidP="00EA3AF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Pr>
                <w:rFonts w:cs="Arial"/>
                <w:sz w:val="14"/>
                <w:szCs w:val="14"/>
                <w:lang w:val="en-GB"/>
              </w:rPr>
              <w:t>-</w:t>
            </w:r>
          </w:p>
        </w:tc>
        <w:tc>
          <w:tcPr>
            <w:tcW w:w="993" w:type="dxa"/>
            <w:vAlign w:val="bottom"/>
          </w:tcPr>
          <w:p w14:paraId="06309C8F" w14:textId="53121975" w:rsidR="00EA3AF2" w:rsidRPr="008718E4" w:rsidRDefault="006430DD" w:rsidP="00EA3AF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Pr>
                <w:rFonts w:cs="Arial"/>
                <w:sz w:val="14"/>
                <w:szCs w:val="14"/>
                <w:lang w:val="en-GB"/>
              </w:rPr>
              <w:t>(541)</w:t>
            </w:r>
          </w:p>
        </w:tc>
        <w:tc>
          <w:tcPr>
            <w:tcW w:w="870" w:type="dxa"/>
            <w:vAlign w:val="bottom"/>
          </w:tcPr>
          <w:p w14:paraId="11F2DDEA" w14:textId="79E26D39" w:rsidR="00EA3AF2" w:rsidRPr="008718E4" w:rsidRDefault="006430DD" w:rsidP="00EA3AF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Pr>
                <w:rFonts w:cs="Arial"/>
                <w:sz w:val="14"/>
                <w:szCs w:val="14"/>
                <w:lang w:val="en-GB"/>
              </w:rPr>
              <w:t>-</w:t>
            </w:r>
          </w:p>
        </w:tc>
        <w:tc>
          <w:tcPr>
            <w:tcW w:w="1026" w:type="dxa"/>
            <w:vAlign w:val="bottom"/>
          </w:tcPr>
          <w:p w14:paraId="2D3803D2" w14:textId="7E852A5A" w:rsidR="00EA3AF2" w:rsidRPr="008718E4" w:rsidRDefault="006430DD" w:rsidP="00EA3AF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Pr>
                <w:rFonts w:cs="Arial"/>
                <w:sz w:val="14"/>
                <w:szCs w:val="14"/>
                <w:lang w:val="en-GB"/>
              </w:rPr>
              <w:t>-</w:t>
            </w:r>
          </w:p>
        </w:tc>
        <w:tc>
          <w:tcPr>
            <w:tcW w:w="1008" w:type="dxa"/>
            <w:vAlign w:val="bottom"/>
          </w:tcPr>
          <w:p w14:paraId="58F75067" w14:textId="5762E4BA" w:rsidR="00EA3AF2" w:rsidRPr="008718E4" w:rsidRDefault="00F91B45" w:rsidP="00EA3AF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Pr>
                <w:rFonts w:cs="Arial"/>
                <w:sz w:val="14"/>
                <w:szCs w:val="14"/>
                <w:lang w:val="en-GB"/>
              </w:rPr>
              <w:t>(541)</w:t>
            </w:r>
          </w:p>
        </w:tc>
      </w:tr>
      <w:tr w:rsidR="00EA3AF2" w:rsidRPr="008718E4" w14:paraId="6ACD7EAE" w14:textId="77777777" w:rsidTr="0027779D">
        <w:trPr>
          <w:cantSplit/>
          <w:trHeight w:val="112"/>
        </w:trPr>
        <w:tc>
          <w:tcPr>
            <w:tcW w:w="3042" w:type="dxa"/>
            <w:vAlign w:val="center"/>
          </w:tcPr>
          <w:p w14:paraId="1252F55E" w14:textId="201248BA"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31 December 202</w:t>
            </w:r>
            <w:r>
              <w:rPr>
                <w:rFonts w:cs="Arial"/>
                <w:sz w:val="14"/>
                <w:szCs w:val="14"/>
                <w:lang w:val="en-GB"/>
              </w:rPr>
              <w:t>5</w:t>
            </w:r>
          </w:p>
        </w:tc>
        <w:tc>
          <w:tcPr>
            <w:tcW w:w="1134" w:type="dxa"/>
            <w:vAlign w:val="bottom"/>
          </w:tcPr>
          <w:p w14:paraId="139BE41A" w14:textId="6E2E4376" w:rsidR="00EA3AF2" w:rsidRPr="008718E4" w:rsidRDefault="006430DD" w:rsidP="00EA3AF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Pr>
                <w:rFonts w:cs="Arial"/>
                <w:sz w:val="14"/>
                <w:szCs w:val="14"/>
                <w:lang w:val="en-GB"/>
              </w:rPr>
              <w:t>-</w:t>
            </w:r>
          </w:p>
        </w:tc>
        <w:tc>
          <w:tcPr>
            <w:tcW w:w="1134" w:type="dxa"/>
            <w:vAlign w:val="bottom"/>
          </w:tcPr>
          <w:p w14:paraId="5E8A81D3" w14:textId="7FDF0445" w:rsidR="00EA3AF2" w:rsidRPr="008718E4" w:rsidRDefault="006430DD" w:rsidP="00EA3AF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Pr>
                <w:rFonts w:cs="Arial"/>
                <w:sz w:val="14"/>
                <w:szCs w:val="14"/>
                <w:lang w:val="en-GB"/>
              </w:rPr>
              <w:t>-</w:t>
            </w:r>
          </w:p>
        </w:tc>
        <w:tc>
          <w:tcPr>
            <w:tcW w:w="993" w:type="dxa"/>
            <w:vAlign w:val="bottom"/>
          </w:tcPr>
          <w:p w14:paraId="02A36754" w14:textId="1D5F91AF" w:rsidR="00EA3AF2" w:rsidRPr="008718E4" w:rsidRDefault="006430DD" w:rsidP="00EA3AF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Pr>
                <w:rFonts w:cs="Arial"/>
                <w:sz w:val="14"/>
                <w:szCs w:val="14"/>
                <w:lang w:val="en-GB"/>
              </w:rPr>
              <w:t>276</w:t>
            </w:r>
          </w:p>
        </w:tc>
        <w:tc>
          <w:tcPr>
            <w:tcW w:w="870" w:type="dxa"/>
            <w:vAlign w:val="bottom"/>
          </w:tcPr>
          <w:p w14:paraId="51BFB5AA" w14:textId="0E980AC9" w:rsidR="00EA3AF2" w:rsidRPr="008718E4" w:rsidRDefault="006430DD" w:rsidP="00EA3AF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Pr>
                <w:rFonts w:cs="Arial"/>
                <w:sz w:val="14"/>
                <w:szCs w:val="14"/>
                <w:lang w:val="en-GB"/>
              </w:rPr>
              <w:t>-</w:t>
            </w:r>
          </w:p>
        </w:tc>
        <w:tc>
          <w:tcPr>
            <w:tcW w:w="1026" w:type="dxa"/>
            <w:vAlign w:val="bottom"/>
          </w:tcPr>
          <w:p w14:paraId="42A924C9" w14:textId="55B6A845" w:rsidR="00EA3AF2" w:rsidRPr="008718E4" w:rsidRDefault="006430DD" w:rsidP="00EA3AF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Pr>
                <w:rFonts w:cs="Arial"/>
                <w:sz w:val="14"/>
                <w:szCs w:val="14"/>
                <w:lang w:val="en-GB"/>
              </w:rPr>
              <w:t>-</w:t>
            </w:r>
          </w:p>
        </w:tc>
        <w:tc>
          <w:tcPr>
            <w:tcW w:w="1008" w:type="dxa"/>
            <w:vAlign w:val="bottom"/>
          </w:tcPr>
          <w:p w14:paraId="6DF4FE52" w14:textId="4136D138" w:rsidR="00EA3AF2" w:rsidRPr="008718E4" w:rsidRDefault="00F91B45" w:rsidP="00EA3AF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Pr>
                <w:rFonts w:cs="Arial"/>
                <w:sz w:val="14"/>
                <w:szCs w:val="14"/>
                <w:lang w:val="en-GB"/>
              </w:rPr>
              <w:t>276</w:t>
            </w:r>
          </w:p>
        </w:tc>
      </w:tr>
      <w:tr w:rsidR="00EA3AF2" w:rsidRPr="008718E4" w14:paraId="6C56833D" w14:textId="77777777" w:rsidTr="0027779D">
        <w:trPr>
          <w:cantSplit/>
          <w:trHeight w:val="112"/>
        </w:trPr>
        <w:tc>
          <w:tcPr>
            <w:tcW w:w="3042" w:type="dxa"/>
            <w:vAlign w:val="center"/>
          </w:tcPr>
          <w:p w14:paraId="63B838D8" w14:textId="77777777" w:rsidR="00EA3AF2" w:rsidRPr="008718E4" w:rsidRDefault="00EA3AF2" w:rsidP="00CB08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49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b/>
                <w:bCs/>
                <w:sz w:val="14"/>
                <w:szCs w:val="14"/>
                <w:u w:val="single"/>
                <w:lang w:val="en-GB"/>
              </w:rPr>
            </w:pPr>
          </w:p>
        </w:tc>
        <w:tc>
          <w:tcPr>
            <w:tcW w:w="1134" w:type="dxa"/>
            <w:vAlign w:val="center"/>
          </w:tcPr>
          <w:p w14:paraId="2D69A92F"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center"/>
              <w:rPr>
                <w:rFonts w:cs="Arial"/>
                <w:sz w:val="14"/>
                <w:szCs w:val="14"/>
                <w:lang w:val="en-GB"/>
              </w:rPr>
            </w:pPr>
          </w:p>
        </w:tc>
        <w:tc>
          <w:tcPr>
            <w:tcW w:w="1134" w:type="dxa"/>
            <w:vAlign w:val="center"/>
          </w:tcPr>
          <w:p w14:paraId="498C4D6F"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center"/>
              <w:rPr>
                <w:rFonts w:cs="Arial"/>
                <w:sz w:val="14"/>
                <w:szCs w:val="14"/>
                <w:lang w:val="en-GB"/>
              </w:rPr>
            </w:pPr>
          </w:p>
        </w:tc>
        <w:tc>
          <w:tcPr>
            <w:tcW w:w="993" w:type="dxa"/>
            <w:vAlign w:val="center"/>
          </w:tcPr>
          <w:p w14:paraId="2683819A"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70" w:type="dxa"/>
            <w:vAlign w:val="center"/>
          </w:tcPr>
          <w:p w14:paraId="1E0FC877"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center"/>
              <w:rPr>
                <w:rFonts w:cs="Arial"/>
                <w:sz w:val="14"/>
                <w:szCs w:val="14"/>
                <w:lang w:val="en-GB"/>
              </w:rPr>
            </w:pPr>
          </w:p>
        </w:tc>
        <w:tc>
          <w:tcPr>
            <w:tcW w:w="1026" w:type="dxa"/>
            <w:vAlign w:val="center"/>
          </w:tcPr>
          <w:p w14:paraId="5E8A36B3"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center"/>
              <w:rPr>
                <w:rFonts w:cs="Arial"/>
                <w:sz w:val="14"/>
                <w:szCs w:val="14"/>
                <w:lang w:val="en-GB"/>
              </w:rPr>
            </w:pPr>
          </w:p>
        </w:tc>
        <w:tc>
          <w:tcPr>
            <w:tcW w:w="1008" w:type="dxa"/>
            <w:vAlign w:val="center"/>
          </w:tcPr>
          <w:p w14:paraId="77615714"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r>
      <w:tr w:rsidR="00EA3AF2" w:rsidRPr="008718E4" w14:paraId="57C9D0A3" w14:textId="77777777" w:rsidTr="0027779D">
        <w:trPr>
          <w:cantSplit/>
          <w:trHeight w:val="94"/>
        </w:trPr>
        <w:tc>
          <w:tcPr>
            <w:tcW w:w="3042" w:type="dxa"/>
            <w:vAlign w:val="center"/>
          </w:tcPr>
          <w:p w14:paraId="0FFF82AF" w14:textId="565B640D"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49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347" w:right="-30" w:hanging="347"/>
              <w:rPr>
                <w:rFonts w:cs="Arial"/>
                <w:sz w:val="14"/>
                <w:szCs w:val="14"/>
                <w:lang w:val="en-GB"/>
              </w:rPr>
            </w:pPr>
            <w:r w:rsidRPr="008718E4">
              <w:rPr>
                <w:rFonts w:cs="Arial"/>
                <w:b/>
                <w:bCs/>
                <w:sz w:val="14"/>
                <w:szCs w:val="14"/>
                <w:u w:val="single"/>
                <w:lang w:val="en-GB"/>
              </w:rPr>
              <w:t>Net book value</w:t>
            </w:r>
          </w:p>
        </w:tc>
        <w:tc>
          <w:tcPr>
            <w:tcW w:w="1134" w:type="dxa"/>
            <w:vAlign w:val="center"/>
          </w:tcPr>
          <w:p w14:paraId="58453D61"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center"/>
              <w:rPr>
                <w:rFonts w:cs="Arial"/>
                <w:sz w:val="14"/>
                <w:szCs w:val="14"/>
                <w:lang w:val="en-GB"/>
              </w:rPr>
            </w:pPr>
          </w:p>
        </w:tc>
        <w:tc>
          <w:tcPr>
            <w:tcW w:w="1134" w:type="dxa"/>
            <w:vAlign w:val="center"/>
          </w:tcPr>
          <w:p w14:paraId="735088DA"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center"/>
              <w:rPr>
                <w:rFonts w:cs="Arial"/>
                <w:sz w:val="14"/>
                <w:szCs w:val="14"/>
                <w:lang w:val="en-GB"/>
              </w:rPr>
            </w:pPr>
          </w:p>
        </w:tc>
        <w:tc>
          <w:tcPr>
            <w:tcW w:w="993" w:type="dxa"/>
            <w:vAlign w:val="center"/>
          </w:tcPr>
          <w:p w14:paraId="739F127F"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70" w:type="dxa"/>
            <w:vAlign w:val="center"/>
          </w:tcPr>
          <w:p w14:paraId="3895835B"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center"/>
              <w:rPr>
                <w:rFonts w:cs="Arial"/>
                <w:sz w:val="14"/>
                <w:szCs w:val="14"/>
                <w:lang w:val="en-GB"/>
              </w:rPr>
            </w:pPr>
          </w:p>
        </w:tc>
        <w:tc>
          <w:tcPr>
            <w:tcW w:w="1026" w:type="dxa"/>
            <w:vAlign w:val="center"/>
          </w:tcPr>
          <w:p w14:paraId="5ADCFF37"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center"/>
              <w:rPr>
                <w:rFonts w:cs="Arial"/>
                <w:sz w:val="14"/>
                <w:szCs w:val="14"/>
                <w:lang w:val="en-GB"/>
              </w:rPr>
            </w:pPr>
          </w:p>
        </w:tc>
        <w:tc>
          <w:tcPr>
            <w:tcW w:w="1008" w:type="dxa"/>
            <w:vAlign w:val="center"/>
          </w:tcPr>
          <w:p w14:paraId="6B37D3EB"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r>
      <w:tr w:rsidR="00EA3AF2" w:rsidRPr="008718E4" w14:paraId="3A6C49A1" w14:textId="77777777" w:rsidTr="0027779D">
        <w:trPr>
          <w:cantSplit/>
          <w:trHeight w:val="191"/>
        </w:trPr>
        <w:tc>
          <w:tcPr>
            <w:tcW w:w="3042" w:type="dxa"/>
            <w:vAlign w:val="center"/>
          </w:tcPr>
          <w:p w14:paraId="44B792A5" w14:textId="58F48B4C" w:rsidR="001076A8" w:rsidRPr="00A50E66" w:rsidRDefault="0015350C" w:rsidP="003F263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87"/>
                <w:tab w:val="left" w:pos="49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Pr>
                <w:rFonts w:cs="Arial"/>
                <w:sz w:val="14"/>
                <w:szCs w:val="14"/>
                <w:lang w:val="en-GB"/>
              </w:rPr>
              <w:t>31 D</w:t>
            </w:r>
            <w:r w:rsidR="00EA3AF2" w:rsidRPr="00A50E66">
              <w:rPr>
                <w:rFonts w:cs="Arial"/>
                <w:sz w:val="14"/>
                <w:szCs w:val="14"/>
                <w:lang w:val="en-GB"/>
              </w:rPr>
              <w:t>ecember 2024</w:t>
            </w:r>
            <w:r w:rsidR="00A50E66" w:rsidRPr="00A50E66">
              <w:rPr>
                <w:rFonts w:cs="Arial"/>
                <w:sz w:val="14"/>
                <w:szCs w:val="14"/>
                <w:lang w:val="en-GB"/>
              </w:rPr>
              <w:t xml:space="preserve"> - </w:t>
            </w:r>
            <w:r w:rsidR="0078249A" w:rsidRPr="00DA7642">
              <w:rPr>
                <w:rFonts w:cs="Arial"/>
                <w:sz w:val="14"/>
                <w:szCs w:val="14"/>
                <w:lang w:val="en-GB"/>
              </w:rPr>
              <w:t>as previous</w:t>
            </w:r>
            <w:r w:rsidR="003F2638">
              <w:rPr>
                <w:rFonts w:cs="Arial"/>
                <w:sz w:val="14"/>
                <w:szCs w:val="14"/>
                <w:lang w:val="en-GB"/>
              </w:rPr>
              <w:t>ly reported</w:t>
            </w:r>
          </w:p>
        </w:tc>
        <w:tc>
          <w:tcPr>
            <w:tcW w:w="1134" w:type="dxa"/>
            <w:vAlign w:val="bottom"/>
          </w:tcPr>
          <w:p w14:paraId="5181A1FA" w14:textId="5840F765" w:rsidR="00EA3AF2" w:rsidRPr="001B74EC" w:rsidRDefault="00EA3AF2" w:rsidP="00FC52C2">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B74EC">
              <w:rPr>
                <w:rFonts w:cs="Arial"/>
                <w:sz w:val="14"/>
                <w:szCs w:val="14"/>
                <w:lang w:val="en-GB"/>
              </w:rPr>
              <w:t>545,298</w:t>
            </w:r>
          </w:p>
        </w:tc>
        <w:tc>
          <w:tcPr>
            <w:tcW w:w="1134" w:type="dxa"/>
            <w:vAlign w:val="bottom"/>
          </w:tcPr>
          <w:p w14:paraId="752FCC15" w14:textId="4F5FC158" w:rsidR="00EA3AF2" w:rsidRPr="001B74EC" w:rsidRDefault="00EA3AF2" w:rsidP="00FC52C2">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B74EC">
              <w:rPr>
                <w:rFonts w:cs="Arial"/>
                <w:sz w:val="14"/>
                <w:szCs w:val="14"/>
                <w:lang w:val="en-GB"/>
              </w:rPr>
              <w:t>1,925,826</w:t>
            </w:r>
          </w:p>
        </w:tc>
        <w:tc>
          <w:tcPr>
            <w:tcW w:w="993" w:type="dxa"/>
            <w:vAlign w:val="bottom"/>
          </w:tcPr>
          <w:p w14:paraId="45B540C8" w14:textId="27893D23" w:rsidR="00EA3AF2" w:rsidRPr="001B74EC" w:rsidRDefault="00EA3AF2" w:rsidP="00FC52C2">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B74EC">
              <w:rPr>
                <w:rFonts w:cs="Arial"/>
                <w:sz w:val="14"/>
                <w:szCs w:val="14"/>
                <w:lang w:val="en-GB"/>
              </w:rPr>
              <w:t>340,291</w:t>
            </w:r>
          </w:p>
        </w:tc>
        <w:tc>
          <w:tcPr>
            <w:tcW w:w="870" w:type="dxa"/>
            <w:vAlign w:val="bottom"/>
          </w:tcPr>
          <w:p w14:paraId="55831BEF" w14:textId="56FB3E55" w:rsidR="00EA3AF2" w:rsidRPr="001B74EC" w:rsidRDefault="00EA3AF2" w:rsidP="00FC52C2">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B74EC">
              <w:rPr>
                <w:rFonts w:cs="Arial"/>
                <w:sz w:val="14"/>
                <w:szCs w:val="14"/>
                <w:lang w:val="en-GB"/>
              </w:rPr>
              <w:t>82,099</w:t>
            </w:r>
          </w:p>
        </w:tc>
        <w:tc>
          <w:tcPr>
            <w:tcW w:w="1026" w:type="dxa"/>
            <w:vAlign w:val="bottom"/>
          </w:tcPr>
          <w:p w14:paraId="21D39384" w14:textId="7F931BD1" w:rsidR="00EA3AF2" w:rsidRPr="001B74EC" w:rsidRDefault="00EA3AF2" w:rsidP="00FC52C2">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B74EC">
              <w:rPr>
                <w:rFonts w:cs="Arial"/>
                <w:sz w:val="14"/>
                <w:szCs w:val="14"/>
                <w:lang w:val="en-GB"/>
              </w:rPr>
              <w:t>287,631</w:t>
            </w:r>
          </w:p>
        </w:tc>
        <w:tc>
          <w:tcPr>
            <w:tcW w:w="1008" w:type="dxa"/>
            <w:vAlign w:val="bottom"/>
          </w:tcPr>
          <w:p w14:paraId="4CCEF3D0" w14:textId="499F1211" w:rsidR="00EA3AF2" w:rsidRPr="008718E4" w:rsidRDefault="00EA3AF2" w:rsidP="00FC52C2">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B74EC">
              <w:rPr>
                <w:rFonts w:cs="Arial"/>
                <w:sz w:val="14"/>
                <w:szCs w:val="14"/>
                <w:lang w:val="en-GB"/>
              </w:rPr>
              <w:t>3,181,145</w:t>
            </w:r>
          </w:p>
        </w:tc>
      </w:tr>
      <w:tr w:rsidR="001076A8" w:rsidRPr="008718E4" w14:paraId="5087D673" w14:textId="77777777" w:rsidTr="0027779D">
        <w:trPr>
          <w:cantSplit/>
          <w:trHeight w:val="191"/>
        </w:trPr>
        <w:tc>
          <w:tcPr>
            <w:tcW w:w="3042" w:type="dxa"/>
            <w:vAlign w:val="center"/>
          </w:tcPr>
          <w:p w14:paraId="7332464B" w14:textId="496C78A9" w:rsidR="001076A8" w:rsidRPr="008718E4" w:rsidRDefault="007E702F" w:rsidP="007E702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49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Pr>
                <w:rFonts w:cs="Arial"/>
                <w:sz w:val="14"/>
                <w:szCs w:val="14"/>
                <w:lang w:val="en-GB"/>
              </w:rPr>
              <w:t>Prior</w:t>
            </w:r>
            <w:r w:rsidR="00CA2634">
              <w:rPr>
                <w:rFonts w:cs="Arial"/>
                <w:sz w:val="14"/>
                <w:szCs w:val="14"/>
                <w:lang w:val="en-GB"/>
              </w:rPr>
              <w:t xml:space="preserve"> period adjustment</w:t>
            </w:r>
          </w:p>
        </w:tc>
        <w:tc>
          <w:tcPr>
            <w:tcW w:w="1134" w:type="dxa"/>
            <w:vAlign w:val="bottom"/>
          </w:tcPr>
          <w:p w14:paraId="6ABF9917" w14:textId="196EF2A8" w:rsidR="001076A8" w:rsidRPr="001B74EC" w:rsidRDefault="001B74EC" w:rsidP="00FC52C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B74EC">
              <w:rPr>
                <w:rFonts w:cs="Arial"/>
                <w:sz w:val="14"/>
                <w:szCs w:val="14"/>
                <w:lang w:val="en-GB"/>
              </w:rPr>
              <w:t>-</w:t>
            </w:r>
          </w:p>
        </w:tc>
        <w:tc>
          <w:tcPr>
            <w:tcW w:w="1134" w:type="dxa"/>
            <w:vAlign w:val="bottom"/>
          </w:tcPr>
          <w:p w14:paraId="5360EC48" w14:textId="505FDD8A" w:rsidR="001076A8" w:rsidRPr="001B74EC" w:rsidRDefault="001B74EC" w:rsidP="00FC52C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B74EC">
              <w:rPr>
                <w:rFonts w:cs="Arial"/>
                <w:sz w:val="14"/>
                <w:szCs w:val="14"/>
                <w:lang w:val="en-GB"/>
              </w:rPr>
              <w:t>(2,123)</w:t>
            </w:r>
          </w:p>
        </w:tc>
        <w:tc>
          <w:tcPr>
            <w:tcW w:w="993" w:type="dxa"/>
            <w:vAlign w:val="bottom"/>
          </w:tcPr>
          <w:p w14:paraId="485579B2" w14:textId="08C2CE0E" w:rsidR="001076A8" w:rsidRPr="001B74EC" w:rsidRDefault="001B74EC" w:rsidP="00FC52C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B74EC">
              <w:rPr>
                <w:rFonts w:cs="Arial"/>
                <w:sz w:val="14"/>
                <w:szCs w:val="14"/>
                <w:lang w:val="en-GB"/>
              </w:rPr>
              <w:t>(17,980)</w:t>
            </w:r>
          </w:p>
        </w:tc>
        <w:tc>
          <w:tcPr>
            <w:tcW w:w="870" w:type="dxa"/>
            <w:vAlign w:val="bottom"/>
          </w:tcPr>
          <w:p w14:paraId="122A7EF4" w14:textId="3467972C" w:rsidR="001076A8" w:rsidRPr="001B74EC" w:rsidRDefault="001B74EC" w:rsidP="00FC52C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B74EC">
              <w:rPr>
                <w:rFonts w:cs="Arial"/>
                <w:sz w:val="14"/>
                <w:szCs w:val="14"/>
                <w:lang w:val="en-GB"/>
              </w:rPr>
              <w:t>(921)</w:t>
            </w:r>
          </w:p>
        </w:tc>
        <w:tc>
          <w:tcPr>
            <w:tcW w:w="1026" w:type="dxa"/>
            <w:vAlign w:val="bottom"/>
          </w:tcPr>
          <w:p w14:paraId="03550F97" w14:textId="051F53A5" w:rsidR="001076A8" w:rsidRPr="001B74EC" w:rsidRDefault="001B74EC" w:rsidP="00FC52C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B74EC">
              <w:rPr>
                <w:rFonts w:cs="Arial"/>
                <w:sz w:val="14"/>
                <w:szCs w:val="14"/>
                <w:lang w:val="en-GB"/>
              </w:rPr>
              <w:t>-</w:t>
            </w:r>
          </w:p>
        </w:tc>
        <w:tc>
          <w:tcPr>
            <w:tcW w:w="1008" w:type="dxa"/>
            <w:vAlign w:val="bottom"/>
          </w:tcPr>
          <w:p w14:paraId="7143C920" w14:textId="1DD8A08F" w:rsidR="001076A8" w:rsidRPr="001B74EC" w:rsidRDefault="001B74EC" w:rsidP="00FC52C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B74EC">
              <w:rPr>
                <w:rFonts w:cs="Arial"/>
                <w:sz w:val="14"/>
                <w:szCs w:val="14"/>
                <w:lang w:val="en-GB"/>
              </w:rPr>
              <w:t>(21,024)</w:t>
            </w:r>
          </w:p>
        </w:tc>
      </w:tr>
      <w:tr w:rsidR="00D05382" w:rsidRPr="008718E4" w14:paraId="41A1396E" w14:textId="77777777" w:rsidTr="0027779D">
        <w:trPr>
          <w:cantSplit/>
          <w:trHeight w:val="191"/>
        </w:trPr>
        <w:tc>
          <w:tcPr>
            <w:tcW w:w="3042" w:type="dxa"/>
            <w:vAlign w:val="center"/>
          </w:tcPr>
          <w:p w14:paraId="56D26D8D" w14:textId="30FBAC88" w:rsidR="00D05382" w:rsidRPr="00A50E66" w:rsidRDefault="00D05382" w:rsidP="00D0538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498"/>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Pr>
                <w:rFonts w:cs="Arial"/>
                <w:sz w:val="14"/>
                <w:szCs w:val="14"/>
                <w:lang w:val="en-GB"/>
              </w:rPr>
              <w:t>31 D</w:t>
            </w:r>
            <w:r w:rsidRPr="00A50E66">
              <w:rPr>
                <w:rFonts w:cs="Arial"/>
                <w:sz w:val="14"/>
                <w:szCs w:val="14"/>
                <w:lang w:val="en-GB"/>
              </w:rPr>
              <w:t xml:space="preserve">ecember 2024 - </w:t>
            </w:r>
            <w:r w:rsidRPr="00DA7642">
              <w:rPr>
                <w:rFonts w:cs="Arial"/>
                <w:sz w:val="14"/>
                <w:szCs w:val="14"/>
                <w:lang w:val="en-GB"/>
              </w:rPr>
              <w:t xml:space="preserve">as </w:t>
            </w:r>
            <w:r>
              <w:rPr>
                <w:rFonts w:cs="Arial"/>
                <w:sz w:val="14"/>
                <w:szCs w:val="14"/>
                <w:lang w:val="en-GB"/>
              </w:rPr>
              <w:t>restated</w:t>
            </w:r>
          </w:p>
        </w:tc>
        <w:tc>
          <w:tcPr>
            <w:tcW w:w="1134" w:type="dxa"/>
            <w:vAlign w:val="center"/>
          </w:tcPr>
          <w:p w14:paraId="61C1B0FB" w14:textId="45D8162C" w:rsidR="00D05382" w:rsidRPr="001B74EC" w:rsidRDefault="00D05382" w:rsidP="00D05382">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B74EC">
              <w:rPr>
                <w:rFonts w:cs="Arial"/>
                <w:sz w:val="14"/>
                <w:szCs w:val="14"/>
                <w:lang w:val="en-GB"/>
              </w:rPr>
              <w:t>545,298</w:t>
            </w:r>
          </w:p>
        </w:tc>
        <w:tc>
          <w:tcPr>
            <w:tcW w:w="1134" w:type="dxa"/>
            <w:vAlign w:val="center"/>
          </w:tcPr>
          <w:p w14:paraId="5EAF8990" w14:textId="1E84D0D5" w:rsidR="00D05382" w:rsidRPr="001B74EC" w:rsidRDefault="00D05382" w:rsidP="00D05382">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B74EC">
              <w:rPr>
                <w:rFonts w:cs="Arial"/>
                <w:sz w:val="14"/>
                <w:szCs w:val="14"/>
                <w:lang w:val="en-GB"/>
              </w:rPr>
              <w:t>1,923,703</w:t>
            </w:r>
          </w:p>
        </w:tc>
        <w:tc>
          <w:tcPr>
            <w:tcW w:w="993" w:type="dxa"/>
            <w:vAlign w:val="center"/>
          </w:tcPr>
          <w:p w14:paraId="0F3D473C" w14:textId="51490FB7" w:rsidR="00D05382" w:rsidRPr="001B74EC" w:rsidRDefault="00D05382" w:rsidP="00D05382">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B74EC">
              <w:rPr>
                <w:rFonts w:cs="Arial"/>
                <w:sz w:val="14"/>
                <w:szCs w:val="14"/>
                <w:lang w:val="en-GB"/>
              </w:rPr>
              <w:t>322,311</w:t>
            </w:r>
          </w:p>
        </w:tc>
        <w:tc>
          <w:tcPr>
            <w:tcW w:w="870" w:type="dxa"/>
            <w:vAlign w:val="center"/>
          </w:tcPr>
          <w:p w14:paraId="3CE28E2E" w14:textId="6976CEF7" w:rsidR="00D05382" w:rsidRPr="001B74EC" w:rsidRDefault="00D05382" w:rsidP="00D05382">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B74EC">
              <w:rPr>
                <w:rFonts w:cs="Arial"/>
                <w:sz w:val="14"/>
                <w:szCs w:val="14"/>
                <w:lang w:val="en-GB"/>
              </w:rPr>
              <w:t>81,178</w:t>
            </w:r>
          </w:p>
        </w:tc>
        <w:tc>
          <w:tcPr>
            <w:tcW w:w="1026" w:type="dxa"/>
            <w:vAlign w:val="center"/>
          </w:tcPr>
          <w:p w14:paraId="5A755C31" w14:textId="1A62EE97" w:rsidR="00D05382" w:rsidRPr="001B74EC" w:rsidRDefault="00D05382" w:rsidP="00D05382">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B74EC">
              <w:rPr>
                <w:rFonts w:cs="Arial"/>
                <w:sz w:val="14"/>
                <w:szCs w:val="14"/>
                <w:lang w:val="en-GB"/>
              </w:rPr>
              <w:t>287,631</w:t>
            </w:r>
          </w:p>
        </w:tc>
        <w:tc>
          <w:tcPr>
            <w:tcW w:w="1008" w:type="dxa"/>
            <w:vAlign w:val="bottom"/>
          </w:tcPr>
          <w:p w14:paraId="635EA9B4" w14:textId="29332346" w:rsidR="00D05382" w:rsidRPr="001B74EC" w:rsidRDefault="00D05382" w:rsidP="00D05382">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B74EC">
              <w:rPr>
                <w:rFonts w:cs="Arial"/>
                <w:sz w:val="14"/>
                <w:szCs w:val="14"/>
                <w:lang w:val="en-GB"/>
              </w:rPr>
              <w:t>3,160,121</w:t>
            </w:r>
          </w:p>
        </w:tc>
      </w:tr>
      <w:tr w:rsidR="001546CE" w:rsidRPr="008718E4" w14:paraId="00C18CFB" w14:textId="77777777" w:rsidTr="0027779D">
        <w:trPr>
          <w:cantSplit/>
          <w:trHeight w:val="85"/>
        </w:trPr>
        <w:tc>
          <w:tcPr>
            <w:tcW w:w="3042" w:type="dxa"/>
            <w:vAlign w:val="center"/>
          </w:tcPr>
          <w:p w14:paraId="68B33DBB" w14:textId="0830943B" w:rsidR="001546CE" w:rsidRPr="008718E4" w:rsidRDefault="001546CE" w:rsidP="001546C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31 December 202</w:t>
            </w:r>
            <w:r>
              <w:rPr>
                <w:rFonts w:cs="Arial"/>
                <w:sz w:val="14"/>
                <w:szCs w:val="14"/>
                <w:lang w:val="en-GB"/>
              </w:rPr>
              <w:t>5</w:t>
            </w:r>
          </w:p>
        </w:tc>
        <w:tc>
          <w:tcPr>
            <w:tcW w:w="1134" w:type="dxa"/>
          </w:tcPr>
          <w:p w14:paraId="3F5417FC" w14:textId="2A7CD4B5" w:rsidR="001546CE" w:rsidRPr="008718E4" w:rsidRDefault="001546CE" w:rsidP="001546CE">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546CE">
              <w:rPr>
                <w:rFonts w:cs="Arial"/>
                <w:sz w:val="14"/>
                <w:szCs w:val="14"/>
                <w:lang w:val="en-GB"/>
              </w:rPr>
              <w:t>544,167</w:t>
            </w:r>
          </w:p>
        </w:tc>
        <w:tc>
          <w:tcPr>
            <w:tcW w:w="1134" w:type="dxa"/>
          </w:tcPr>
          <w:p w14:paraId="1828EB5A" w14:textId="60DE97A7" w:rsidR="001546CE" w:rsidRPr="008718E4" w:rsidRDefault="001546CE" w:rsidP="001546CE">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546CE">
              <w:rPr>
                <w:rFonts w:cs="Arial"/>
                <w:sz w:val="14"/>
                <w:szCs w:val="14"/>
                <w:lang w:val="en-GB"/>
              </w:rPr>
              <w:t>2,062,952</w:t>
            </w:r>
          </w:p>
        </w:tc>
        <w:tc>
          <w:tcPr>
            <w:tcW w:w="993" w:type="dxa"/>
          </w:tcPr>
          <w:p w14:paraId="74D99623" w14:textId="2548318E" w:rsidR="001546CE" w:rsidRPr="008718E4" w:rsidRDefault="001546CE" w:rsidP="001546CE">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546CE">
              <w:rPr>
                <w:rFonts w:cs="Arial"/>
                <w:sz w:val="14"/>
                <w:szCs w:val="14"/>
                <w:lang w:val="en-GB"/>
              </w:rPr>
              <w:t>450,877</w:t>
            </w:r>
          </w:p>
        </w:tc>
        <w:tc>
          <w:tcPr>
            <w:tcW w:w="870" w:type="dxa"/>
          </w:tcPr>
          <w:p w14:paraId="5A61B0A1" w14:textId="24C9855D" w:rsidR="001546CE" w:rsidRPr="008718E4" w:rsidRDefault="001546CE" w:rsidP="001546CE">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546CE">
              <w:rPr>
                <w:rFonts w:cs="Arial"/>
                <w:sz w:val="14"/>
                <w:szCs w:val="14"/>
                <w:lang w:val="en-GB"/>
              </w:rPr>
              <w:t>74,498</w:t>
            </w:r>
          </w:p>
        </w:tc>
        <w:tc>
          <w:tcPr>
            <w:tcW w:w="1026" w:type="dxa"/>
          </w:tcPr>
          <w:p w14:paraId="70C1EA53" w14:textId="4E09ECDF" w:rsidR="001546CE" w:rsidRPr="008718E4" w:rsidRDefault="001546CE" w:rsidP="001546CE">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546CE">
              <w:rPr>
                <w:rFonts w:cs="Arial"/>
                <w:sz w:val="14"/>
                <w:szCs w:val="14"/>
                <w:lang w:val="en-GB"/>
              </w:rPr>
              <w:t>9,244</w:t>
            </w:r>
          </w:p>
        </w:tc>
        <w:tc>
          <w:tcPr>
            <w:tcW w:w="1008" w:type="dxa"/>
          </w:tcPr>
          <w:p w14:paraId="5A476A30" w14:textId="069EB6EC" w:rsidR="001546CE" w:rsidRPr="00865619" w:rsidRDefault="001546CE" w:rsidP="001546CE">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546CE">
              <w:rPr>
                <w:rFonts w:cs="Arial"/>
                <w:sz w:val="14"/>
                <w:szCs w:val="14"/>
                <w:lang w:val="en-GB"/>
              </w:rPr>
              <w:t>3,141,738</w:t>
            </w:r>
          </w:p>
        </w:tc>
      </w:tr>
      <w:tr w:rsidR="0069227D" w:rsidRPr="008718E4" w14:paraId="74FF8623" w14:textId="77777777" w:rsidTr="0027779D">
        <w:trPr>
          <w:cantSplit/>
          <w:trHeight w:val="85"/>
        </w:trPr>
        <w:tc>
          <w:tcPr>
            <w:tcW w:w="3042" w:type="dxa"/>
            <w:vAlign w:val="center"/>
          </w:tcPr>
          <w:p w14:paraId="5DC0C7C3" w14:textId="77777777" w:rsidR="0069227D" w:rsidRPr="008718E4" w:rsidRDefault="0069227D" w:rsidP="001546C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p>
        </w:tc>
        <w:tc>
          <w:tcPr>
            <w:tcW w:w="1134" w:type="dxa"/>
          </w:tcPr>
          <w:p w14:paraId="47BC6DA3" w14:textId="77777777" w:rsidR="0069227D" w:rsidRPr="001546CE" w:rsidRDefault="0069227D" w:rsidP="0069227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1134" w:type="dxa"/>
          </w:tcPr>
          <w:p w14:paraId="22C6F257" w14:textId="77777777" w:rsidR="0069227D" w:rsidRPr="001546CE" w:rsidRDefault="0069227D" w:rsidP="0069227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993" w:type="dxa"/>
          </w:tcPr>
          <w:p w14:paraId="454BAB34" w14:textId="77777777" w:rsidR="0069227D" w:rsidRPr="001546CE" w:rsidRDefault="0069227D" w:rsidP="0069227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70" w:type="dxa"/>
          </w:tcPr>
          <w:p w14:paraId="02F3BB31" w14:textId="77777777" w:rsidR="0069227D" w:rsidRPr="001546CE" w:rsidRDefault="0069227D" w:rsidP="0069227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1026" w:type="dxa"/>
          </w:tcPr>
          <w:p w14:paraId="5B60FD59" w14:textId="77777777" w:rsidR="0069227D" w:rsidRPr="001546CE" w:rsidRDefault="0069227D" w:rsidP="0069227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1008" w:type="dxa"/>
          </w:tcPr>
          <w:p w14:paraId="32E4222A" w14:textId="77777777" w:rsidR="0069227D" w:rsidRPr="001546CE" w:rsidRDefault="0069227D" w:rsidP="0069227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r>
      <w:tr w:rsidR="0078249A" w:rsidRPr="008718E4" w14:paraId="1612A9F4" w14:textId="77777777" w:rsidTr="0027779D">
        <w:trPr>
          <w:cantSplit/>
        </w:trPr>
        <w:tc>
          <w:tcPr>
            <w:tcW w:w="3042" w:type="dxa"/>
            <w:vAlign w:val="center"/>
          </w:tcPr>
          <w:p w14:paraId="75935F54" w14:textId="26916F13" w:rsidR="0078249A" w:rsidRPr="008718E4" w:rsidRDefault="0078249A"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p>
        </w:tc>
        <w:tc>
          <w:tcPr>
            <w:tcW w:w="1134" w:type="dxa"/>
            <w:vAlign w:val="center"/>
          </w:tcPr>
          <w:p w14:paraId="31BD06C3" w14:textId="77777777" w:rsidR="0078249A" w:rsidRPr="008718E4" w:rsidRDefault="0078249A"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34" w:type="dxa"/>
            <w:vAlign w:val="center"/>
          </w:tcPr>
          <w:p w14:paraId="3BB93A63" w14:textId="77777777" w:rsidR="0078249A" w:rsidRPr="008718E4" w:rsidRDefault="0078249A"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993" w:type="dxa"/>
            <w:vAlign w:val="center"/>
          </w:tcPr>
          <w:p w14:paraId="4C01AFBF" w14:textId="77777777" w:rsidR="0078249A" w:rsidRPr="008718E4" w:rsidRDefault="0078249A"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870" w:type="dxa"/>
            <w:vAlign w:val="center"/>
          </w:tcPr>
          <w:p w14:paraId="77C00CAC" w14:textId="77777777" w:rsidR="0078249A" w:rsidRPr="008718E4" w:rsidRDefault="0078249A"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26" w:type="dxa"/>
            <w:vAlign w:val="center"/>
          </w:tcPr>
          <w:p w14:paraId="1DB31DF8" w14:textId="77777777" w:rsidR="0078249A" w:rsidRPr="008718E4" w:rsidRDefault="0078249A"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08" w:type="dxa"/>
            <w:vAlign w:val="center"/>
          </w:tcPr>
          <w:p w14:paraId="7B9173C1" w14:textId="77777777" w:rsidR="0078249A" w:rsidRPr="008718E4" w:rsidRDefault="0078249A"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r>
      <w:tr w:rsidR="00431822" w:rsidRPr="008718E4" w14:paraId="15C19ADA" w14:textId="77777777" w:rsidTr="0027779D">
        <w:trPr>
          <w:cantSplit/>
        </w:trPr>
        <w:tc>
          <w:tcPr>
            <w:tcW w:w="3042" w:type="dxa"/>
            <w:vAlign w:val="center"/>
          </w:tcPr>
          <w:p w14:paraId="5D9C4F06" w14:textId="345F055E" w:rsidR="00431822" w:rsidRPr="008718E4" w:rsidRDefault="00431822"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b/>
                <w:bCs/>
                <w:sz w:val="14"/>
                <w:szCs w:val="14"/>
                <w:lang w:val="en-GB"/>
              </w:rPr>
            </w:pPr>
            <w:r w:rsidRPr="008718E4">
              <w:rPr>
                <w:rFonts w:cs="Arial"/>
                <w:b/>
                <w:bCs/>
                <w:sz w:val="14"/>
                <w:szCs w:val="14"/>
                <w:lang w:val="en-GB"/>
              </w:rPr>
              <w:t>Depreciation for the year 202</w:t>
            </w:r>
            <w:r>
              <w:rPr>
                <w:rFonts w:cs="Arial"/>
                <w:b/>
                <w:bCs/>
                <w:sz w:val="14"/>
                <w:szCs w:val="14"/>
                <w:lang w:val="en-GB"/>
              </w:rPr>
              <w:t>4</w:t>
            </w:r>
          </w:p>
        </w:tc>
        <w:tc>
          <w:tcPr>
            <w:tcW w:w="1134" w:type="dxa"/>
            <w:vAlign w:val="center"/>
          </w:tcPr>
          <w:p w14:paraId="50907C76" w14:textId="77777777" w:rsidR="00431822" w:rsidRPr="008718E4" w:rsidRDefault="00431822"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34" w:type="dxa"/>
            <w:vAlign w:val="center"/>
          </w:tcPr>
          <w:p w14:paraId="52038831" w14:textId="77777777" w:rsidR="00431822" w:rsidRPr="008718E4" w:rsidRDefault="00431822"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993" w:type="dxa"/>
            <w:vAlign w:val="center"/>
          </w:tcPr>
          <w:p w14:paraId="6C8CAB05" w14:textId="77777777" w:rsidR="00431822" w:rsidRPr="008718E4" w:rsidRDefault="00431822"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870" w:type="dxa"/>
            <w:vAlign w:val="center"/>
          </w:tcPr>
          <w:p w14:paraId="6B89DC3E" w14:textId="77777777" w:rsidR="00431822" w:rsidRPr="008718E4" w:rsidRDefault="00431822"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26" w:type="dxa"/>
            <w:vAlign w:val="center"/>
          </w:tcPr>
          <w:p w14:paraId="22D3396D" w14:textId="77777777" w:rsidR="00431822" w:rsidRPr="008718E4" w:rsidRDefault="00431822"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08" w:type="dxa"/>
            <w:vAlign w:val="center"/>
          </w:tcPr>
          <w:p w14:paraId="1C4ECAAA" w14:textId="77777777" w:rsidR="00431822" w:rsidRPr="008718E4" w:rsidRDefault="00431822"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r>
      <w:tr w:rsidR="0078249A" w:rsidRPr="008718E4" w14:paraId="093865C4" w14:textId="77777777" w:rsidTr="0027779D">
        <w:trPr>
          <w:cantSplit/>
        </w:trPr>
        <w:tc>
          <w:tcPr>
            <w:tcW w:w="4176" w:type="dxa"/>
            <w:gridSpan w:val="2"/>
            <w:vAlign w:val="center"/>
          </w:tcPr>
          <w:p w14:paraId="172572B2" w14:textId="41297D6C" w:rsidR="0078249A" w:rsidRPr="008718E4" w:rsidRDefault="0078249A"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rPr>
                <w:rFonts w:cs="Arial"/>
                <w:snapToGrid w:val="0"/>
                <w:color w:val="000000"/>
                <w:sz w:val="14"/>
                <w:szCs w:val="14"/>
                <w:cs/>
                <w:lang w:val="en-GB" w:eastAsia="th-TH"/>
              </w:rPr>
            </w:pPr>
            <w:r w:rsidRPr="008718E4">
              <w:rPr>
                <w:rFonts w:cs="Arial"/>
                <w:sz w:val="14"/>
                <w:szCs w:val="14"/>
                <w:lang w:val="en-GB"/>
              </w:rPr>
              <w:t>Cost of sales and cost of services from hotel operations</w:t>
            </w:r>
          </w:p>
        </w:tc>
        <w:tc>
          <w:tcPr>
            <w:tcW w:w="1134" w:type="dxa"/>
            <w:vAlign w:val="center"/>
          </w:tcPr>
          <w:p w14:paraId="12ADC2A6" w14:textId="77777777" w:rsidR="0078249A" w:rsidRPr="008718E4" w:rsidRDefault="0078249A"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993" w:type="dxa"/>
            <w:vAlign w:val="center"/>
          </w:tcPr>
          <w:p w14:paraId="2F1125AF" w14:textId="77777777" w:rsidR="0078249A" w:rsidRPr="008718E4" w:rsidRDefault="0078249A"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870" w:type="dxa"/>
            <w:vAlign w:val="center"/>
          </w:tcPr>
          <w:p w14:paraId="3FDF7A13" w14:textId="77777777" w:rsidR="0078249A" w:rsidRPr="008718E4" w:rsidRDefault="0078249A"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26" w:type="dxa"/>
            <w:vAlign w:val="center"/>
          </w:tcPr>
          <w:p w14:paraId="7B5AFA06" w14:textId="77777777" w:rsidR="0078249A" w:rsidRPr="008718E4" w:rsidRDefault="0078249A"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08" w:type="dxa"/>
            <w:vAlign w:val="center"/>
          </w:tcPr>
          <w:p w14:paraId="6C36B130" w14:textId="3B9A5345" w:rsidR="0078249A" w:rsidRPr="008718E4" w:rsidRDefault="0078249A"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r>
              <w:rPr>
                <w:rFonts w:cs="Arial"/>
                <w:snapToGrid w:val="0"/>
                <w:color w:val="000000"/>
                <w:sz w:val="14"/>
                <w:szCs w:val="14"/>
                <w:lang w:eastAsia="th-TH"/>
              </w:rPr>
              <w:t>74,075</w:t>
            </w:r>
          </w:p>
        </w:tc>
      </w:tr>
      <w:tr w:rsidR="0078249A" w:rsidRPr="008718E4" w14:paraId="4C185B1B" w14:textId="77777777" w:rsidTr="0027779D">
        <w:trPr>
          <w:cantSplit/>
        </w:trPr>
        <w:tc>
          <w:tcPr>
            <w:tcW w:w="3042" w:type="dxa"/>
            <w:vAlign w:val="center"/>
          </w:tcPr>
          <w:p w14:paraId="74A6DED9" w14:textId="6FBD7897" w:rsidR="0078249A" w:rsidRPr="008718E4" w:rsidRDefault="0078249A"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Administrative expense</w:t>
            </w:r>
          </w:p>
        </w:tc>
        <w:tc>
          <w:tcPr>
            <w:tcW w:w="1134" w:type="dxa"/>
            <w:vAlign w:val="center"/>
          </w:tcPr>
          <w:p w14:paraId="40C0324D" w14:textId="77777777" w:rsidR="0078249A" w:rsidRPr="008718E4" w:rsidRDefault="0078249A"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34" w:type="dxa"/>
            <w:vAlign w:val="center"/>
          </w:tcPr>
          <w:p w14:paraId="28569D66" w14:textId="77777777" w:rsidR="0078249A" w:rsidRPr="008718E4" w:rsidRDefault="0078249A"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993" w:type="dxa"/>
            <w:vAlign w:val="center"/>
          </w:tcPr>
          <w:p w14:paraId="1DE11B56" w14:textId="77777777" w:rsidR="0078249A" w:rsidRPr="008718E4" w:rsidRDefault="0078249A"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870" w:type="dxa"/>
            <w:vAlign w:val="center"/>
          </w:tcPr>
          <w:p w14:paraId="5FE27E71" w14:textId="77777777" w:rsidR="0078249A" w:rsidRPr="008718E4" w:rsidRDefault="0078249A"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26" w:type="dxa"/>
            <w:vAlign w:val="center"/>
          </w:tcPr>
          <w:p w14:paraId="0F19AAD7" w14:textId="5F495D29" w:rsidR="0078249A" w:rsidRPr="008718E4" w:rsidRDefault="0078249A"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08" w:type="dxa"/>
            <w:vAlign w:val="center"/>
          </w:tcPr>
          <w:p w14:paraId="66BBC242" w14:textId="2CE5AB3B" w:rsidR="0078249A" w:rsidRPr="008718E4" w:rsidRDefault="0078249A" w:rsidP="0078249A">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r>
              <w:rPr>
                <w:rFonts w:cs="Arial"/>
                <w:snapToGrid w:val="0"/>
                <w:color w:val="000000"/>
                <w:sz w:val="14"/>
                <w:szCs w:val="14"/>
                <w:lang w:eastAsia="th-TH"/>
              </w:rPr>
              <w:t>42,383</w:t>
            </w:r>
          </w:p>
        </w:tc>
      </w:tr>
      <w:tr w:rsidR="0078249A" w:rsidRPr="008718E4" w14:paraId="4AFB3C15" w14:textId="77777777" w:rsidTr="0027779D">
        <w:trPr>
          <w:cantSplit/>
          <w:trHeight w:val="68"/>
        </w:trPr>
        <w:tc>
          <w:tcPr>
            <w:tcW w:w="3042" w:type="dxa"/>
            <w:vAlign w:val="center"/>
          </w:tcPr>
          <w:p w14:paraId="03F0877C" w14:textId="09A4905D" w:rsidR="0078249A" w:rsidRPr="008718E4" w:rsidRDefault="0078249A"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02" w:right="-30"/>
              <w:rPr>
                <w:rFonts w:cs="Arial"/>
                <w:b/>
                <w:bCs/>
                <w:sz w:val="14"/>
                <w:szCs w:val="14"/>
                <w:lang w:val="en-GB"/>
              </w:rPr>
            </w:pPr>
            <w:r w:rsidRPr="008718E4">
              <w:rPr>
                <w:rFonts w:cs="Arial"/>
                <w:sz w:val="14"/>
                <w:szCs w:val="14"/>
                <w:lang w:val="en-GB"/>
              </w:rPr>
              <w:t>Total</w:t>
            </w:r>
          </w:p>
        </w:tc>
        <w:tc>
          <w:tcPr>
            <w:tcW w:w="1134" w:type="dxa"/>
            <w:vAlign w:val="center"/>
          </w:tcPr>
          <w:p w14:paraId="3D8A41D7" w14:textId="77777777" w:rsidR="0078249A" w:rsidRPr="008718E4" w:rsidRDefault="0078249A"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34" w:type="dxa"/>
            <w:tcBorders>
              <w:left w:val="nil"/>
            </w:tcBorders>
            <w:vAlign w:val="center"/>
          </w:tcPr>
          <w:p w14:paraId="7C0CABDE" w14:textId="77777777" w:rsidR="0078249A" w:rsidRPr="008718E4" w:rsidRDefault="0078249A"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993" w:type="dxa"/>
            <w:vAlign w:val="center"/>
          </w:tcPr>
          <w:p w14:paraId="0D2A70E4" w14:textId="77777777" w:rsidR="0078249A" w:rsidRPr="008718E4" w:rsidRDefault="0078249A"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870" w:type="dxa"/>
            <w:vAlign w:val="center"/>
          </w:tcPr>
          <w:p w14:paraId="30399D71" w14:textId="77777777" w:rsidR="0078249A" w:rsidRPr="008718E4" w:rsidRDefault="0078249A"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26" w:type="dxa"/>
            <w:vAlign w:val="center"/>
          </w:tcPr>
          <w:p w14:paraId="2D59BDE3" w14:textId="1C87CF01" w:rsidR="0078249A" w:rsidRPr="008718E4" w:rsidRDefault="0078249A"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08" w:type="dxa"/>
            <w:vAlign w:val="center"/>
          </w:tcPr>
          <w:p w14:paraId="66D66C07" w14:textId="01E6BAB3" w:rsidR="0078249A" w:rsidRPr="008718E4" w:rsidRDefault="0078249A" w:rsidP="0078249A">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r>
              <w:rPr>
                <w:rFonts w:cs="Arial"/>
                <w:snapToGrid w:val="0"/>
                <w:color w:val="000000"/>
                <w:sz w:val="14"/>
                <w:szCs w:val="14"/>
                <w:lang w:eastAsia="th-TH"/>
              </w:rPr>
              <w:t>116,458</w:t>
            </w:r>
          </w:p>
        </w:tc>
      </w:tr>
      <w:tr w:rsidR="0078249A" w:rsidRPr="008718E4" w14:paraId="1FF6F54A" w14:textId="77777777" w:rsidTr="0027779D">
        <w:trPr>
          <w:cantSplit/>
          <w:trHeight w:val="68"/>
        </w:trPr>
        <w:tc>
          <w:tcPr>
            <w:tcW w:w="3042" w:type="dxa"/>
            <w:vAlign w:val="center"/>
          </w:tcPr>
          <w:p w14:paraId="0B8D6424" w14:textId="77777777" w:rsidR="0078249A" w:rsidRPr="008718E4" w:rsidRDefault="0078249A"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02" w:right="-30"/>
              <w:rPr>
                <w:rFonts w:cs="Arial"/>
                <w:sz w:val="14"/>
                <w:szCs w:val="14"/>
                <w:lang w:val="en-GB"/>
              </w:rPr>
            </w:pPr>
          </w:p>
        </w:tc>
        <w:tc>
          <w:tcPr>
            <w:tcW w:w="1134" w:type="dxa"/>
            <w:vAlign w:val="center"/>
          </w:tcPr>
          <w:p w14:paraId="4A476642" w14:textId="77777777" w:rsidR="0078249A" w:rsidRPr="008718E4" w:rsidRDefault="0078249A"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34" w:type="dxa"/>
            <w:tcBorders>
              <w:left w:val="nil"/>
            </w:tcBorders>
            <w:vAlign w:val="center"/>
          </w:tcPr>
          <w:p w14:paraId="302AE01F" w14:textId="77777777" w:rsidR="0078249A" w:rsidRPr="008718E4" w:rsidRDefault="0078249A"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993" w:type="dxa"/>
            <w:vAlign w:val="center"/>
          </w:tcPr>
          <w:p w14:paraId="77E4DF8C" w14:textId="77777777" w:rsidR="0078249A" w:rsidRPr="008718E4" w:rsidRDefault="0078249A"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870" w:type="dxa"/>
            <w:vAlign w:val="center"/>
          </w:tcPr>
          <w:p w14:paraId="2260F958" w14:textId="77777777" w:rsidR="0078249A" w:rsidRPr="008718E4" w:rsidRDefault="0078249A"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26" w:type="dxa"/>
            <w:vAlign w:val="center"/>
          </w:tcPr>
          <w:p w14:paraId="7D4A65A1" w14:textId="77777777" w:rsidR="0078249A" w:rsidRPr="008718E4" w:rsidRDefault="0078249A"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08" w:type="dxa"/>
            <w:vAlign w:val="center"/>
          </w:tcPr>
          <w:p w14:paraId="2A29C854" w14:textId="77777777" w:rsidR="0078249A" w:rsidRPr="008718E4" w:rsidRDefault="0078249A"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lang w:eastAsia="th-TH"/>
              </w:rPr>
            </w:pPr>
          </w:p>
        </w:tc>
      </w:tr>
      <w:tr w:rsidR="0078249A" w:rsidRPr="008718E4" w14:paraId="0AF100D0" w14:textId="77777777" w:rsidTr="0027779D">
        <w:trPr>
          <w:cantSplit/>
        </w:trPr>
        <w:tc>
          <w:tcPr>
            <w:tcW w:w="3042" w:type="dxa"/>
            <w:vAlign w:val="center"/>
          </w:tcPr>
          <w:p w14:paraId="45A292F2" w14:textId="5033B585" w:rsidR="0078249A" w:rsidRPr="008718E4" w:rsidRDefault="0078249A"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both"/>
              <w:rPr>
                <w:rFonts w:cs="Arial"/>
                <w:sz w:val="14"/>
                <w:szCs w:val="14"/>
                <w:lang w:val="en-GB"/>
              </w:rPr>
            </w:pPr>
            <w:r w:rsidRPr="008718E4">
              <w:rPr>
                <w:rFonts w:cs="Arial"/>
                <w:b/>
                <w:bCs/>
                <w:sz w:val="14"/>
                <w:szCs w:val="14"/>
                <w:lang w:val="en-GB"/>
              </w:rPr>
              <w:t>Depreciation for the year 202</w:t>
            </w:r>
            <w:r>
              <w:rPr>
                <w:rFonts w:cs="Arial"/>
                <w:b/>
                <w:bCs/>
                <w:sz w:val="14"/>
                <w:szCs w:val="14"/>
                <w:lang w:val="en-GB"/>
              </w:rPr>
              <w:t>5</w:t>
            </w:r>
          </w:p>
        </w:tc>
        <w:tc>
          <w:tcPr>
            <w:tcW w:w="1134" w:type="dxa"/>
            <w:vAlign w:val="center"/>
          </w:tcPr>
          <w:p w14:paraId="08EC2AFB" w14:textId="77777777" w:rsidR="0078249A" w:rsidRPr="008718E4" w:rsidRDefault="0078249A"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34" w:type="dxa"/>
            <w:vAlign w:val="center"/>
          </w:tcPr>
          <w:p w14:paraId="67398339" w14:textId="77777777" w:rsidR="0078249A" w:rsidRPr="008718E4" w:rsidRDefault="0078249A"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993" w:type="dxa"/>
            <w:vAlign w:val="center"/>
          </w:tcPr>
          <w:p w14:paraId="246C09B6" w14:textId="77777777" w:rsidR="0078249A" w:rsidRPr="008718E4" w:rsidRDefault="0078249A"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870" w:type="dxa"/>
            <w:vAlign w:val="center"/>
          </w:tcPr>
          <w:p w14:paraId="5FBD4316" w14:textId="77777777" w:rsidR="0078249A" w:rsidRPr="008718E4" w:rsidRDefault="0078249A"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26" w:type="dxa"/>
            <w:vAlign w:val="center"/>
          </w:tcPr>
          <w:p w14:paraId="7AC39721" w14:textId="77777777" w:rsidR="0078249A" w:rsidRPr="008718E4" w:rsidRDefault="0078249A"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08" w:type="dxa"/>
            <w:vAlign w:val="center"/>
          </w:tcPr>
          <w:p w14:paraId="3C89BBA8" w14:textId="0B2BDF32" w:rsidR="0078249A" w:rsidRPr="008718E4" w:rsidRDefault="0078249A" w:rsidP="007824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lang w:val="en-GB" w:eastAsia="th-TH"/>
              </w:rPr>
            </w:pPr>
          </w:p>
        </w:tc>
      </w:tr>
      <w:tr w:rsidR="00542C1A" w:rsidRPr="008718E4" w14:paraId="74158A24" w14:textId="77777777" w:rsidTr="0027779D">
        <w:trPr>
          <w:cantSplit/>
        </w:trPr>
        <w:tc>
          <w:tcPr>
            <w:tcW w:w="4176" w:type="dxa"/>
            <w:gridSpan w:val="2"/>
            <w:vAlign w:val="center"/>
          </w:tcPr>
          <w:p w14:paraId="0314A001" w14:textId="448FC0E8" w:rsidR="00542C1A" w:rsidRPr="008718E4" w:rsidRDefault="00542C1A" w:rsidP="00542C1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rPr>
                <w:rFonts w:cs="Arial"/>
                <w:snapToGrid w:val="0"/>
                <w:color w:val="000000"/>
                <w:sz w:val="14"/>
                <w:szCs w:val="14"/>
                <w:cs/>
                <w:lang w:val="en-GB" w:eastAsia="th-TH"/>
              </w:rPr>
            </w:pPr>
            <w:r w:rsidRPr="008718E4">
              <w:rPr>
                <w:rFonts w:cs="Arial"/>
                <w:sz w:val="14"/>
                <w:szCs w:val="14"/>
                <w:lang w:val="en-GB"/>
              </w:rPr>
              <w:t>Cost of sales and cost of services from hotel operations</w:t>
            </w:r>
          </w:p>
        </w:tc>
        <w:tc>
          <w:tcPr>
            <w:tcW w:w="1134" w:type="dxa"/>
            <w:vAlign w:val="center"/>
          </w:tcPr>
          <w:p w14:paraId="494AFE8F" w14:textId="77777777" w:rsidR="00542C1A" w:rsidRPr="008718E4" w:rsidRDefault="00542C1A" w:rsidP="00542C1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993" w:type="dxa"/>
            <w:vAlign w:val="center"/>
          </w:tcPr>
          <w:p w14:paraId="5D1496A1" w14:textId="77777777" w:rsidR="00542C1A" w:rsidRPr="008718E4" w:rsidRDefault="00542C1A" w:rsidP="00542C1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870" w:type="dxa"/>
            <w:vAlign w:val="center"/>
          </w:tcPr>
          <w:p w14:paraId="79E397CB" w14:textId="77777777" w:rsidR="00542C1A" w:rsidRPr="008718E4" w:rsidRDefault="00542C1A" w:rsidP="00542C1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26" w:type="dxa"/>
            <w:vAlign w:val="center"/>
          </w:tcPr>
          <w:p w14:paraId="2B4349DF" w14:textId="77777777" w:rsidR="00542C1A" w:rsidRPr="008718E4" w:rsidRDefault="00542C1A" w:rsidP="00542C1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08" w:type="dxa"/>
          </w:tcPr>
          <w:p w14:paraId="4F75C50E" w14:textId="63DC8D20" w:rsidR="00542C1A" w:rsidRPr="008718E4" w:rsidRDefault="00542C1A" w:rsidP="00542C1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lang w:eastAsia="th-TH"/>
              </w:rPr>
            </w:pPr>
            <w:r w:rsidRPr="00542C1A">
              <w:rPr>
                <w:rFonts w:cs="Arial"/>
                <w:snapToGrid w:val="0"/>
                <w:color w:val="000000"/>
                <w:sz w:val="14"/>
                <w:szCs w:val="14"/>
                <w:lang w:eastAsia="th-TH"/>
              </w:rPr>
              <w:t>79,048</w:t>
            </w:r>
          </w:p>
        </w:tc>
      </w:tr>
      <w:tr w:rsidR="00542C1A" w:rsidRPr="008718E4" w14:paraId="50E138C1" w14:textId="77777777" w:rsidTr="0027779D">
        <w:trPr>
          <w:cantSplit/>
        </w:trPr>
        <w:tc>
          <w:tcPr>
            <w:tcW w:w="3042" w:type="dxa"/>
            <w:vAlign w:val="center"/>
          </w:tcPr>
          <w:p w14:paraId="79618208" w14:textId="44B162F0" w:rsidR="00542C1A" w:rsidRPr="008718E4" w:rsidRDefault="00542C1A" w:rsidP="00542C1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both"/>
              <w:rPr>
                <w:rFonts w:cs="Arial"/>
                <w:sz w:val="14"/>
                <w:szCs w:val="14"/>
              </w:rPr>
            </w:pPr>
            <w:r w:rsidRPr="008718E4">
              <w:rPr>
                <w:rFonts w:cs="Arial"/>
                <w:sz w:val="14"/>
                <w:szCs w:val="14"/>
                <w:lang w:val="en-GB"/>
              </w:rPr>
              <w:t>Administrative expense</w:t>
            </w:r>
          </w:p>
        </w:tc>
        <w:tc>
          <w:tcPr>
            <w:tcW w:w="1134" w:type="dxa"/>
            <w:vAlign w:val="center"/>
          </w:tcPr>
          <w:p w14:paraId="2CC66FF5" w14:textId="77777777" w:rsidR="00542C1A" w:rsidRPr="008718E4" w:rsidRDefault="00542C1A" w:rsidP="00542C1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34" w:type="dxa"/>
            <w:vAlign w:val="center"/>
          </w:tcPr>
          <w:p w14:paraId="53C1D801" w14:textId="77777777" w:rsidR="00542C1A" w:rsidRPr="008718E4" w:rsidRDefault="00542C1A" w:rsidP="00542C1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993" w:type="dxa"/>
            <w:vAlign w:val="center"/>
          </w:tcPr>
          <w:p w14:paraId="4E887B93" w14:textId="77777777" w:rsidR="00542C1A" w:rsidRPr="008718E4" w:rsidRDefault="00542C1A" w:rsidP="00542C1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870" w:type="dxa"/>
            <w:vAlign w:val="center"/>
          </w:tcPr>
          <w:p w14:paraId="64F98EBE" w14:textId="77777777" w:rsidR="00542C1A" w:rsidRPr="008718E4" w:rsidRDefault="00542C1A" w:rsidP="00542C1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26" w:type="dxa"/>
          </w:tcPr>
          <w:p w14:paraId="54E5EEC8" w14:textId="17A3BA6D" w:rsidR="00542C1A" w:rsidRPr="008718E4" w:rsidRDefault="00542C1A" w:rsidP="00542C1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08" w:type="dxa"/>
          </w:tcPr>
          <w:p w14:paraId="14064DBE" w14:textId="64AE042C" w:rsidR="00542C1A" w:rsidRPr="008718E4" w:rsidRDefault="00542C1A" w:rsidP="00542C1A">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eastAsia="th-TH"/>
              </w:rPr>
            </w:pPr>
            <w:r w:rsidRPr="00542C1A">
              <w:rPr>
                <w:rFonts w:cs="Arial"/>
                <w:snapToGrid w:val="0"/>
                <w:color w:val="000000"/>
                <w:sz w:val="14"/>
                <w:szCs w:val="14"/>
                <w:lang w:eastAsia="th-TH"/>
              </w:rPr>
              <w:t>52,</w:t>
            </w:r>
            <w:r w:rsidR="00F41C34">
              <w:rPr>
                <w:rFonts w:cs="Arial"/>
                <w:snapToGrid w:val="0"/>
                <w:color w:val="000000"/>
                <w:sz w:val="14"/>
                <w:szCs w:val="14"/>
                <w:lang w:eastAsia="th-TH"/>
              </w:rPr>
              <w:t>256</w:t>
            </w:r>
          </w:p>
        </w:tc>
      </w:tr>
      <w:tr w:rsidR="00542C1A" w:rsidRPr="008718E4" w14:paraId="52D691C7" w14:textId="77777777" w:rsidTr="0027779D">
        <w:trPr>
          <w:cantSplit/>
        </w:trPr>
        <w:tc>
          <w:tcPr>
            <w:tcW w:w="3042" w:type="dxa"/>
            <w:vAlign w:val="center"/>
          </w:tcPr>
          <w:p w14:paraId="6B4B2FEF" w14:textId="305F1C3B" w:rsidR="00542C1A" w:rsidRPr="008718E4" w:rsidRDefault="00542C1A" w:rsidP="00542C1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02" w:right="-30"/>
              <w:rPr>
                <w:rFonts w:cs="Arial"/>
                <w:b/>
                <w:bCs/>
                <w:sz w:val="14"/>
                <w:szCs w:val="14"/>
                <w:lang w:val="en-GB"/>
              </w:rPr>
            </w:pPr>
            <w:r w:rsidRPr="008718E4">
              <w:rPr>
                <w:rFonts w:cs="Arial"/>
                <w:sz w:val="14"/>
                <w:szCs w:val="14"/>
                <w:lang w:val="en-GB"/>
              </w:rPr>
              <w:t>Total</w:t>
            </w:r>
          </w:p>
        </w:tc>
        <w:tc>
          <w:tcPr>
            <w:tcW w:w="1134" w:type="dxa"/>
            <w:vAlign w:val="center"/>
          </w:tcPr>
          <w:p w14:paraId="3E7ACC46" w14:textId="77777777" w:rsidR="00542C1A" w:rsidRPr="008718E4" w:rsidRDefault="00542C1A" w:rsidP="00542C1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34" w:type="dxa"/>
            <w:tcBorders>
              <w:left w:val="nil"/>
            </w:tcBorders>
            <w:vAlign w:val="center"/>
          </w:tcPr>
          <w:p w14:paraId="07FB7B5D" w14:textId="77777777" w:rsidR="00542C1A" w:rsidRPr="008718E4" w:rsidRDefault="00542C1A" w:rsidP="00542C1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993" w:type="dxa"/>
            <w:vAlign w:val="center"/>
          </w:tcPr>
          <w:p w14:paraId="55B861C5" w14:textId="77777777" w:rsidR="00542C1A" w:rsidRPr="008718E4" w:rsidRDefault="00542C1A" w:rsidP="00542C1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870" w:type="dxa"/>
            <w:vAlign w:val="center"/>
          </w:tcPr>
          <w:p w14:paraId="1D8BAB3E" w14:textId="77777777" w:rsidR="00542C1A" w:rsidRPr="008718E4" w:rsidRDefault="00542C1A" w:rsidP="00542C1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26" w:type="dxa"/>
          </w:tcPr>
          <w:p w14:paraId="123539DA" w14:textId="54B3C406" w:rsidR="00542C1A" w:rsidRPr="008718E4" w:rsidRDefault="00542C1A" w:rsidP="00542C1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08" w:type="dxa"/>
          </w:tcPr>
          <w:p w14:paraId="1EF908E2" w14:textId="22096E66" w:rsidR="00542C1A" w:rsidRPr="008718E4" w:rsidRDefault="00542C1A" w:rsidP="00542C1A">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eastAsia="th-TH"/>
              </w:rPr>
            </w:pPr>
            <w:r w:rsidRPr="00542C1A">
              <w:rPr>
                <w:rFonts w:cs="Arial"/>
                <w:snapToGrid w:val="0"/>
                <w:color w:val="000000"/>
                <w:sz w:val="14"/>
                <w:szCs w:val="14"/>
                <w:lang w:eastAsia="th-TH"/>
              </w:rPr>
              <w:t>131,</w:t>
            </w:r>
            <w:r w:rsidR="002B4EC6">
              <w:rPr>
                <w:rFonts w:cs="Arial"/>
                <w:snapToGrid w:val="0"/>
                <w:color w:val="000000"/>
                <w:sz w:val="14"/>
                <w:szCs w:val="14"/>
                <w:lang w:eastAsia="th-TH"/>
              </w:rPr>
              <w:t>304</w:t>
            </w:r>
          </w:p>
        </w:tc>
      </w:tr>
    </w:tbl>
    <w:p w14:paraId="217B5012" w14:textId="03E3C55D" w:rsidR="004974B9" w:rsidRDefault="00497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8"/>
          <w:szCs w:val="28"/>
        </w:rPr>
      </w:pPr>
    </w:p>
    <w:tbl>
      <w:tblPr>
        <w:tblW w:w="9207" w:type="dxa"/>
        <w:tblInd w:w="360" w:type="dxa"/>
        <w:tblLayout w:type="fixed"/>
        <w:tblLook w:val="0000" w:firstRow="0" w:lastRow="0" w:firstColumn="0" w:lastColumn="0" w:noHBand="0" w:noVBand="0"/>
      </w:tblPr>
      <w:tblGrid>
        <w:gridCol w:w="2707"/>
        <w:gridCol w:w="1111"/>
        <w:gridCol w:w="1112"/>
        <w:gridCol w:w="1141"/>
        <w:gridCol w:w="1102"/>
        <w:gridCol w:w="1008"/>
        <w:gridCol w:w="1026"/>
      </w:tblGrid>
      <w:tr w:rsidR="00024F33" w:rsidRPr="008718E4" w14:paraId="23776492" w14:textId="77777777" w:rsidTr="006B26F9">
        <w:trPr>
          <w:cantSplit/>
          <w:tblHeader/>
        </w:trPr>
        <w:tc>
          <w:tcPr>
            <w:tcW w:w="2707" w:type="dxa"/>
            <w:vAlign w:val="bottom"/>
          </w:tcPr>
          <w:p w14:paraId="7971E12C" w14:textId="77777777" w:rsidR="00024F33" w:rsidRPr="008718E4" w:rsidRDefault="00024F33"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rPr>
                <w:rFonts w:cs="Arial"/>
                <w:snapToGrid w:val="0"/>
                <w:color w:val="000000"/>
                <w:sz w:val="14"/>
                <w:szCs w:val="14"/>
                <w:lang w:eastAsia="th-TH"/>
              </w:rPr>
            </w:pPr>
          </w:p>
        </w:tc>
        <w:tc>
          <w:tcPr>
            <w:tcW w:w="6500" w:type="dxa"/>
            <w:gridSpan w:val="6"/>
            <w:vAlign w:val="bottom"/>
          </w:tcPr>
          <w:p w14:paraId="20D84262" w14:textId="18319924" w:rsidR="00024F33" w:rsidRPr="008718E4" w:rsidRDefault="00024F33"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14"/>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r w:rsidRPr="008718E4">
              <w:rPr>
                <w:rFonts w:cs="Arial"/>
                <w:snapToGrid w:val="0"/>
                <w:color w:val="000000"/>
                <w:sz w:val="14"/>
                <w:szCs w:val="14"/>
                <w:lang w:val="en-GB" w:eastAsia="th-TH"/>
              </w:rPr>
              <w:t>(</w:t>
            </w:r>
            <w:proofErr w:type="gramStart"/>
            <w:r w:rsidRPr="008718E4">
              <w:rPr>
                <w:rFonts w:cs="Arial"/>
                <w:snapToGrid w:val="0"/>
                <w:color w:val="000000"/>
                <w:sz w:val="14"/>
                <w:szCs w:val="14"/>
                <w:lang w:val="en-GB" w:eastAsia="th-TH"/>
              </w:rPr>
              <w:t>Unit :</w:t>
            </w:r>
            <w:proofErr w:type="gramEnd"/>
            <w:r w:rsidRPr="008718E4">
              <w:rPr>
                <w:rFonts w:cs="Arial"/>
                <w:snapToGrid w:val="0"/>
                <w:color w:val="000000"/>
                <w:sz w:val="14"/>
                <w:szCs w:val="14"/>
                <w:lang w:val="en-GB" w:eastAsia="th-TH"/>
              </w:rPr>
              <w:t xml:space="preserve"> Thousand Baht)</w:t>
            </w:r>
          </w:p>
        </w:tc>
      </w:tr>
      <w:tr w:rsidR="00024F33" w:rsidRPr="008718E4" w14:paraId="582ABDDB" w14:textId="77777777" w:rsidTr="006B26F9">
        <w:trPr>
          <w:cantSplit/>
          <w:tblHeader/>
        </w:trPr>
        <w:tc>
          <w:tcPr>
            <w:tcW w:w="2707" w:type="dxa"/>
            <w:vAlign w:val="bottom"/>
          </w:tcPr>
          <w:p w14:paraId="7F285D14" w14:textId="77777777" w:rsidR="00024F33" w:rsidRPr="008718E4" w:rsidRDefault="00024F33"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rPr>
                <w:rFonts w:cs="Arial"/>
                <w:snapToGrid w:val="0"/>
                <w:color w:val="000000"/>
                <w:sz w:val="14"/>
                <w:szCs w:val="14"/>
                <w:cs/>
                <w:lang w:val="en-GB" w:eastAsia="th-TH"/>
              </w:rPr>
            </w:pPr>
          </w:p>
        </w:tc>
        <w:tc>
          <w:tcPr>
            <w:tcW w:w="6500" w:type="dxa"/>
            <w:gridSpan w:val="6"/>
            <w:vAlign w:val="bottom"/>
          </w:tcPr>
          <w:p w14:paraId="4A87D608" w14:textId="1494B407" w:rsidR="00024F33" w:rsidRPr="008718E4" w:rsidRDefault="001B41DB"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14"/>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z w:val="14"/>
                <w:szCs w:val="14"/>
              </w:rPr>
            </w:pPr>
            <w:r w:rsidRPr="008718E4">
              <w:rPr>
                <w:rFonts w:cs="Arial"/>
                <w:sz w:val="14"/>
                <w:szCs w:val="14"/>
              </w:rPr>
              <w:t>Separate F/S</w:t>
            </w:r>
          </w:p>
        </w:tc>
      </w:tr>
      <w:tr w:rsidR="00024F33" w:rsidRPr="008718E4" w14:paraId="3EE5D1BB" w14:textId="77777777" w:rsidTr="006B26F9">
        <w:trPr>
          <w:cantSplit/>
          <w:tblHeader/>
        </w:trPr>
        <w:tc>
          <w:tcPr>
            <w:tcW w:w="2707" w:type="dxa"/>
            <w:vAlign w:val="bottom"/>
          </w:tcPr>
          <w:p w14:paraId="365A0D01" w14:textId="77777777" w:rsidR="00024F33" w:rsidRPr="008718E4" w:rsidRDefault="00024F33"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rPr>
                <w:rFonts w:cs="Arial"/>
                <w:snapToGrid w:val="0"/>
                <w:color w:val="000000"/>
                <w:sz w:val="14"/>
                <w:szCs w:val="14"/>
                <w:cs/>
                <w:lang w:val="en-GB" w:eastAsia="th-TH"/>
              </w:rPr>
            </w:pPr>
          </w:p>
        </w:tc>
        <w:tc>
          <w:tcPr>
            <w:tcW w:w="1111" w:type="dxa"/>
            <w:vAlign w:val="bottom"/>
          </w:tcPr>
          <w:p w14:paraId="37B1C2A5" w14:textId="77777777" w:rsidR="00024F33" w:rsidRPr="008718E4" w:rsidRDefault="00024F33"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cs/>
                <w:lang w:val="en-GB" w:eastAsia="th-TH"/>
              </w:rPr>
            </w:pPr>
            <w:r w:rsidRPr="008718E4">
              <w:rPr>
                <w:rFonts w:cs="Arial"/>
                <w:snapToGrid w:val="0"/>
                <w:color w:val="000000"/>
                <w:sz w:val="14"/>
                <w:szCs w:val="14"/>
                <w:lang w:eastAsia="th-TH"/>
              </w:rPr>
              <w:t xml:space="preserve">Land and </w:t>
            </w:r>
          </w:p>
        </w:tc>
        <w:tc>
          <w:tcPr>
            <w:tcW w:w="1112" w:type="dxa"/>
            <w:vAlign w:val="bottom"/>
          </w:tcPr>
          <w:p w14:paraId="39850145" w14:textId="77777777" w:rsidR="00024F33" w:rsidRPr="008718E4" w:rsidRDefault="00024F33"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cs/>
                <w:lang w:val="en-GB" w:eastAsia="th-TH"/>
              </w:rPr>
            </w:pPr>
          </w:p>
        </w:tc>
        <w:tc>
          <w:tcPr>
            <w:tcW w:w="1141" w:type="dxa"/>
            <w:vAlign w:val="bottom"/>
          </w:tcPr>
          <w:p w14:paraId="3E8E78ED" w14:textId="77777777" w:rsidR="00024F33" w:rsidRPr="008718E4" w:rsidRDefault="00024F33"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98"/>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cs/>
                <w:lang w:val="en-GB" w:eastAsia="th-TH"/>
              </w:rPr>
            </w:pPr>
            <w:r w:rsidRPr="008718E4">
              <w:rPr>
                <w:rFonts w:cs="Arial"/>
                <w:snapToGrid w:val="0"/>
                <w:color w:val="000000"/>
                <w:sz w:val="14"/>
                <w:szCs w:val="14"/>
                <w:lang w:eastAsia="th-TH"/>
              </w:rPr>
              <w:t xml:space="preserve">Furniture, </w:t>
            </w:r>
          </w:p>
        </w:tc>
        <w:tc>
          <w:tcPr>
            <w:tcW w:w="1102" w:type="dxa"/>
            <w:vAlign w:val="bottom"/>
          </w:tcPr>
          <w:p w14:paraId="7AC1F329" w14:textId="77777777" w:rsidR="00024F33" w:rsidRPr="008718E4" w:rsidRDefault="00024F33"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cs/>
                <w:lang w:val="en-GB" w:eastAsia="th-TH"/>
              </w:rPr>
            </w:pPr>
          </w:p>
        </w:tc>
        <w:tc>
          <w:tcPr>
            <w:tcW w:w="1008" w:type="dxa"/>
            <w:vAlign w:val="bottom"/>
          </w:tcPr>
          <w:p w14:paraId="7D9A6EA4" w14:textId="77777777" w:rsidR="00024F33" w:rsidRPr="008718E4" w:rsidRDefault="00024F33"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cs/>
                <w:lang w:val="en-GB" w:eastAsia="th-TH"/>
              </w:rPr>
            </w:pPr>
          </w:p>
        </w:tc>
        <w:tc>
          <w:tcPr>
            <w:tcW w:w="1026" w:type="dxa"/>
            <w:vAlign w:val="bottom"/>
          </w:tcPr>
          <w:p w14:paraId="2893886F" w14:textId="77777777" w:rsidR="00024F33" w:rsidRPr="008718E4" w:rsidRDefault="00024F33"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cs/>
                <w:lang w:val="en-GB" w:eastAsia="th-TH"/>
              </w:rPr>
            </w:pPr>
          </w:p>
        </w:tc>
      </w:tr>
      <w:tr w:rsidR="00024F33" w:rsidRPr="008718E4" w14:paraId="7477E092" w14:textId="77777777" w:rsidTr="006B26F9">
        <w:trPr>
          <w:cantSplit/>
          <w:tblHeader/>
        </w:trPr>
        <w:tc>
          <w:tcPr>
            <w:tcW w:w="2707" w:type="dxa"/>
            <w:vAlign w:val="bottom"/>
          </w:tcPr>
          <w:p w14:paraId="11ABD0BF" w14:textId="77777777" w:rsidR="00024F33" w:rsidRPr="008718E4" w:rsidRDefault="00024F33"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rPr>
                <w:rFonts w:cs="Arial"/>
                <w:snapToGrid w:val="0"/>
                <w:color w:val="000000"/>
                <w:sz w:val="14"/>
                <w:szCs w:val="14"/>
                <w:cs/>
                <w:lang w:val="en-GB" w:eastAsia="th-TH"/>
              </w:rPr>
            </w:pPr>
          </w:p>
        </w:tc>
        <w:tc>
          <w:tcPr>
            <w:tcW w:w="1111" w:type="dxa"/>
            <w:vAlign w:val="bottom"/>
          </w:tcPr>
          <w:p w14:paraId="0773F2C0" w14:textId="77777777" w:rsidR="00024F33" w:rsidRPr="008718E4" w:rsidRDefault="00024F33"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cs/>
                <w:lang w:val="en-GB" w:eastAsia="th-TH"/>
              </w:rPr>
            </w:pPr>
            <w:r w:rsidRPr="008718E4">
              <w:rPr>
                <w:rFonts w:cs="Arial"/>
                <w:snapToGrid w:val="0"/>
                <w:color w:val="000000"/>
                <w:sz w:val="14"/>
                <w:szCs w:val="14"/>
                <w:lang w:eastAsia="th-TH"/>
              </w:rPr>
              <w:t xml:space="preserve">land </w:t>
            </w:r>
          </w:p>
        </w:tc>
        <w:tc>
          <w:tcPr>
            <w:tcW w:w="1112" w:type="dxa"/>
            <w:vAlign w:val="bottom"/>
          </w:tcPr>
          <w:p w14:paraId="06346E8B" w14:textId="77777777" w:rsidR="00024F33" w:rsidRPr="008718E4" w:rsidRDefault="00024F33"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cs/>
                <w:lang w:val="en-GB" w:eastAsia="th-TH"/>
              </w:rPr>
            </w:pPr>
            <w:r w:rsidRPr="008718E4">
              <w:rPr>
                <w:rFonts w:cs="Arial"/>
                <w:snapToGrid w:val="0"/>
                <w:color w:val="000000"/>
                <w:sz w:val="14"/>
                <w:szCs w:val="14"/>
                <w:lang w:eastAsia="th-TH"/>
              </w:rPr>
              <w:t>Building and</w:t>
            </w:r>
          </w:p>
        </w:tc>
        <w:tc>
          <w:tcPr>
            <w:tcW w:w="1141" w:type="dxa"/>
            <w:vAlign w:val="bottom"/>
          </w:tcPr>
          <w:p w14:paraId="24818637" w14:textId="77777777" w:rsidR="00024F33" w:rsidRPr="008718E4" w:rsidRDefault="00024F33"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cs/>
                <w:lang w:val="en-GB" w:eastAsia="th-TH"/>
              </w:rPr>
            </w:pPr>
            <w:r w:rsidRPr="008718E4">
              <w:rPr>
                <w:rFonts w:cs="Arial"/>
                <w:snapToGrid w:val="0"/>
                <w:color w:val="000000"/>
                <w:sz w:val="14"/>
                <w:szCs w:val="14"/>
                <w:lang w:eastAsia="th-TH"/>
              </w:rPr>
              <w:t xml:space="preserve">fixtures and </w:t>
            </w:r>
          </w:p>
        </w:tc>
        <w:tc>
          <w:tcPr>
            <w:tcW w:w="1102" w:type="dxa"/>
            <w:vAlign w:val="bottom"/>
          </w:tcPr>
          <w:p w14:paraId="1806BCE8" w14:textId="77777777" w:rsidR="00024F33" w:rsidRPr="008718E4" w:rsidRDefault="00024F33"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cs/>
                <w:lang w:val="en-GB" w:eastAsia="th-TH"/>
              </w:rPr>
            </w:pPr>
          </w:p>
        </w:tc>
        <w:tc>
          <w:tcPr>
            <w:tcW w:w="1008" w:type="dxa"/>
            <w:vAlign w:val="bottom"/>
          </w:tcPr>
          <w:p w14:paraId="5589CA5A" w14:textId="77777777" w:rsidR="00024F33" w:rsidRPr="008718E4" w:rsidRDefault="00024F33"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cs/>
                <w:lang w:val="en-GB" w:eastAsia="th-TH"/>
              </w:rPr>
            </w:pPr>
            <w:r w:rsidRPr="008718E4">
              <w:rPr>
                <w:rFonts w:cs="Arial"/>
                <w:snapToGrid w:val="0"/>
                <w:color w:val="000000"/>
                <w:sz w:val="14"/>
                <w:szCs w:val="14"/>
                <w:lang w:eastAsia="th-TH"/>
              </w:rPr>
              <w:t xml:space="preserve">Construction </w:t>
            </w:r>
          </w:p>
        </w:tc>
        <w:tc>
          <w:tcPr>
            <w:tcW w:w="1026" w:type="dxa"/>
            <w:vAlign w:val="bottom"/>
          </w:tcPr>
          <w:p w14:paraId="2224AFC5" w14:textId="77777777" w:rsidR="00024F33" w:rsidRPr="008718E4" w:rsidRDefault="00024F33"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cs/>
                <w:lang w:val="en-GB" w:eastAsia="th-TH"/>
              </w:rPr>
            </w:pPr>
          </w:p>
        </w:tc>
      </w:tr>
      <w:tr w:rsidR="00024F33" w:rsidRPr="008718E4" w14:paraId="1D18A427" w14:textId="77777777" w:rsidTr="006B26F9">
        <w:trPr>
          <w:cantSplit/>
          <w:tblHeader/>
        </w:trPr>
        <w:tc>
          <w:tcPr>
            <w:tcW w:w="2707" w:type="dxa"/>
            <w:vAlign w:val="bottom"/>
          </w:tcPr>
          <w:p w14:paraId="35EF303C" w14:textId="77777777" w:rsidR="00024F33" w:rsidRPr="008718E4" w:rsidRDefault="00024F33"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rPr>
                <w:rFonts w:cs="Arial"/>
                <w:snapToGrid w:val="0"/>
                <w:color w:val="000000"/>
                <w:sz w:val="14"/>
                <w:szCs w:val="14"/>
                <w:cs/>
                <w:lang w:val="en-GB" w:eastAsia="th-TH"/>
              </w:rPr>
            </w:pPr>
          </w:p>
        </w:tc>
        <w:tc>
          <w:tcPr>
            <w:tcW w:w="1111" w:type="dxa"/>
            <w:vAlign w:val="bottom"/>
          </w:tcPr>
          <w:p w14:paraId="341A368E" w14:textId="77777777" w:rsidR="00024F33" w:rsidRPr="008718E4" w:rsidRDefault="00024F33"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cs/>
                <w:lang w:val="en-GB" w:eastAsia="th-TH"/>
              </w:rPr>
            </w:pPr>
            <w:r w:rsidRPr="008718E4">
              <w:rPr>
                <w:rFonts w:cs="Arial"/>
                <w:snapToGrid w:val="0"/>
                <w:color w:val="000000"/>
                <w:sz w:val="14"/>
                <w:szCs w:val="14"/>
                <w:lang w:eastAsia="th-TH"/>
              </w:rPr>
              <w:t>improvement</w:t>
            </w:r>
          </w:p>
        </w:tc>
        <w:tc>
          <w:tcPr>
            <w:tcW w:w="1112" w:type="dxa"/>
            <w:vAlign w:val="bottom"/>
          </w:tcPr>
          <w:p w14:paraId="6CABA75F" w14:textId="77777777" w:rsidR="00024F33" w:rsidRPr="008718E4" w:rsidRDefault="00024F33"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cs/>
                <w:lang w:val="en-GB" w:eastAsia="th-TH"/>
              </w:rPr>
            </w:pPr>
            <w:r w:rsidRPr="008718E4">
              <w:rPr>
                <w:rFonts w:cs="Arial"/>
                <w:snapToGrid w:val="0"/>
                <w:color w:val="000000"/>
                <w:sz w:val="14"/>
                <w:szCs w:val="14"/>
                <w:lang w:eastAsia="th-TH"/>
              </w:rPr>
              <w:t>improvement</w:t>
            </w:r>
          </w:p>
        </w:tc>
        <w:tc>
          <w:tcPr>
            <w:tcW w:w="1141" w:type="dxa"/>
            <w:vAlign w:val="bottom"/>
          </w:tcPr>
          <w:p w14:paraId="1040D3C9" w14:textId="77777777" w:rsidR="00024F33" w:rsidRPr="008718E4" w:rsidRDefault="00024F33"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98"/>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cs/>
                <w:lang w:val="en-GB" w:eastAsia="th-TH"/>
              </w:rPr>
            </w:pPr>
            <w:r w:rsidRPr="008718E4">
              <w:rPr>
                <w:rFonts w:cs="Arial"/>
                <w:snapToGrid w:val="0"/>
                <w:color w:val="000000"/>
                <w:sz w:val="14"/>
                <w:szCs w:val="14"/>
                <w:lang w:eastAsia="th-TH"/>
              </w:rPr>
              <w:t>equipment</w:t>
            </w:r>
          </w:p>
        </w:tc>
        <w:tc>
          <w:tcPr>
            <w:tcW w:w="1102" w:type="dxa"/>
            <w:vAlign w:val="bottom"/>
          </w:tcPr>
          <w:p w14:paraId="22098BA1" w14:textId="77777777" w:rsidR="00024F33" w:rsidRPr="008718E4" w:rsidRDefault="00024F33"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cs/>
                <w:lang w:val="en-GB" w:eastAsia="th-TH"/>
              </w:rPr>
            </w:pPr>
            <w:r w:rsidRPr="008718E4">
              <w:rPr>
                <w:rFonts w:cs="Arial"/>
                <w:snapToGrid w:val="0"/>
                <w:color w:val="000000"/>
                <w:sz w:val="14"/>
                <w:szCs w:val="14"/>
                <w:lang w:eastAsia="th-TH"/>
              </w:rPr>
              <w:t>Vehicles</w:t>
            </w:r>
          </w:p>
        </w:tc>
        <w:tc>
          <w:tcPr>
            <w:tcW w:w="1008" w:type="dxa"/>
            <w:vAlign w:val="bottom"/>
          </w:tcPr>
          <w:p w14:paraId="633E6F83" w14:textId="77777777" w:rsidR="00024F33" w:rsidRPr="008718E4" w:rsidRDefault="00024F33"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cs/>
                <w:lang w:val="en-GB" w:eastAsia="th-TH"/>
              </w:rPr>
            </w:pPr>
            <w:r w:rsidRPr="008718E4">
              <w:rPr>
                <w:rFonts w:cs="Arial"/>
                <w:snapToGrid w:val="0"/>
                <w:color w:val="000000"/>
                <w:sz w:val="14"/>
                <w:szCs w:val="14"/>
                <w:lang w:eastAsia="th-TH"/>
              </w:rPr>
              <w:t>in progress</w:t>
            </w:r>
          </w:p>
        </w:tc>
        <w:tc>
          <w:tcPr>
            <w:tcW w:w="1026" w:type="dxa"/>
            <w:vAlign w:val="bottom"/>
          </w:tcPr>
          <w:p w14:paraId="6D48CE20" w14:textId="77777777" w:rsidR="00024F33" w:rsidRPr="008718E4" w:rsidRDefault="00024F33"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cs/>
                <w:lang w:val="en-GB" w:eastAsia="th-TH"/>
              </w:rPr>
            </w:pPr>
            <w:r w:rsidRPr="008718E4">
              <w:rPr>
                <w:rFonts w:cs="Arial"/>
                <w:sz w:val="14"/>
                <w:szCs w:val="14"/>
                <w:lang w:val="en-GB"/>
              </w:rPr>
              <w:t>Total</w:t>
            </w:r>
          </w:p>
        </w:tc>
      </w:tr>
      <w:tr w:rsidR="00024F33" w:rsidRPr="008718E4" w14:paraId="7B269855" w14:textId="77777777" w:rsidTr="0052180B">
        <w:trPr>
          <w:cantSplit/>
        </w:trPr>
        <w:tc>
          <w:tcPr>
            <w:tcW w:w="2707" w:type="dxa"/>
            <w:vAlign w:val="bottom"/>
          </w:tcPr>
          <w:p w14:paraId="555E2FD4" w14:textId="478E3A8B" w:rsidR="00024F33" w:rsidRPr="008718E4" w:rsidRDefault="00024F33"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both"/>
              <w:rPr>
                <w:rFonts w:cs="Arial"/>
                <w:b/>
                <w:bCs/>
                <w:sz w:val="14"/>
                <w:szCs w:val="14"/>
                <w:u w:val="single"/>
                <w:lang w:val="en-GB"/>
              </w:rPr>
            </w:pPr>
          </w:p>
        </w:tc>
        <w:tc>
          <w:tcPr>
            <w:tcW w:w="1111" w:type="dxa"/>
            <w:vAlign w:val="bottom"/>
          </w:tcPr>
          <w:p w14:paraId="195DB2AE" w14:textId="77777777" w:rsidR="00024F33" w:rsidRPr="008718E4" w:rsidRDefault="00024F33"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12" w:type="dxa"/>
            <w:vAlign w:val="bottom"/>
          </w:tcPr>
          <w:p w14:paraId="3A9C8ECF" w14:textId="77777777" w:rsidR="00024F33" w:rsidRPr="008718E4" w:rsidRDefault="00024F33"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41" w:type="dxa"/>
            <w:vAlign w:val="bottom"/>
          </w:tcPr>
          <w:p w14:paraId="231F6D9F" w14:textId="77777777" w:rsidR="00024F33" w:rsidRPr="008718E4" w:rsidRDefault="00024F33"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02" w:type="dxa"/>
            <w:vAlign w:val="bottom"/>
          </w:tcPr>
          <w:p w14:paraId="07BD3F1D" w14:textId="77777777" w:rsidR="00024F33" w:rsidRPr="008718E4" w:rsidRDefault="00024F33"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08" w:type="dxa"/>
            <w:vAlign w:val="bottom"/>
          </w:tcPr>
          <w:p w14:paraId="022AE08E" w14:textId="77777777" w:rsidR="00024F33" w:rsidRPr="008718E4" w:rsidRDefault="00024F33"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26" w:type="dxa"/>
            <w:vAlign w:val="bottom"/>
          </w:tcPr>
          <w:p w14:paraId="41F550B9" w14:textId="77777777" w:rsidR="00024F33" w:rsidRPr="008718E4" w:rsidRDefault="00024F33"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r>
      <w:tr w:rsidR="00463CD3" w:rsidRPr="008718E4" w14:paraId="13E0A295" w14:textId="77777777" w:rsidTr="0052180B">
        <w:trPr>
          <w:cantSplit/>
        </w:trPr>
        <w:tc>
          <w:tcPr>
            <w:tcW w:w="2707" w:type="dxa"/>
            <w:vAlign w:val="bottom"/>
          </w:tcPr>
          <w:p w14:paraId="54511C9D" w14:textId="3668B21A" w:rsidR="00463CD3" w:rsidRPr="008718E4" w:rsidRDefault="00463CD3"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both"/>
              <w:rPr>
                <w:rFonts w:cs="Arial"/>
                <w:b/>
                <w:bCs/>
                <w:sz w:val="14"/>
                <w:szCs w:val="14"/>
                <w:u w:val="single"/>
                <w:lang w:val="en-GB"/>
              </w:rPr>
            </w:pPr>
            <w:r w:rsidRPr="008718E4">
              <w:rPr>
                <w:rFonts w:cs="Arial"/>
                <w:b/>
                <w:bCs/>
                <w:sz w:val="14"/>
                <w:szCs w:val="14"/>
                <w:u w:val="single"/>
                <w:lang w:val="en-GB"/>
              </w:rPr>
              <w:t>Cost</w:t>
            </w:r>
          </w:p>
        </w:tc>
        <w:tc>
          <w:tcPr>
            <w:tcW w:w="1111" w:type="dxa"/>
            <w:vAlign w:val="bottom"/>
          </w:tcPr>
          <w:p w14:paraId="46C38947" w14:textId="77777777" w:rsidR="00463CD3" w:rsidRPr="008718E4" w:rsidRDefault="00463CD3"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12" w:type="dxa"/>
            <w:vAlign w:val="bottom"/>
          </w:tcPr>
          <w:p w14:paraId="56764541" w14:textId="77777777" w:rsidR="00463CD3" w:rsidRPr="008718E4" w:rsidRDefault="00463CD3"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41" w:type="dxa"/>
            <w:vAlign w:val="bottom"/>
          </w:tcPr>
          <w:p w14:paraId="124BAE00" w14:textId="77777777" w:rsidR="00463CD3" w:rsidRPr="008718E4" w:rsidRDefault="00463CD3"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02" w:type="dxa"/>
            <w:vAlign w:val="bottom"/>
          </w:tcPr>
          <w:p w14:paraId="7C5EF23D" w14:textId="77777777" w:rsidR="00463CD3" w:rsidRPr="008718E4" w:rsidRDefault="00463CD3"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08" w:type="dxa"/>
            <w:vAlign w:val="bottom"/>
          </w:tcPr>
          <w:p w14:paraId="61800FDC" w14:textId="77777777" w:rsidR="00463CD3" w:rsidRPr="008718E4" w:rsidRDefault="00463CD3"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26" w:type="dxa"/>
            <w:vAlign w:val="bottom"/>
          </w:tcPr>
          <w:p w14:paraId="08ED54F3" w14:textId="77777777" w:rsidR="00463CD3" w:rsidRPr="008718E4" w:rsidRDefault="00463CD3"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r>
      <w:tr w:rsidR="00EA3AF2" w:rsidRPr="008718E4" w14:paraId="7C26F1BB" w14:textId="77777777" w:rsidTr="00497C0E">
        <w:trPr>
          <w:cantSplit/>
          <w:trHeight w:val="78"/>
        </w:trPr>
        <w:tc>
          <w:tcPr>
            <w:tcW w:w="2707" w:type="dxa"/>
            <w:vAlign w:val="bottom"/>
          </w:tcPr>
          <w:p w14:paraId="12AEDE88" w14:textId="6FC6CEDC"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1 January 202</w:t>
            </w:r>
            <w:r>
              <w:rPr>
                <w:rFonts w:cs="Arial"/>
                <w:sz w:val="14"/>
                <w:szCs w:val="14"/>
                <w:lang w:val="en-GB"/>
              </w:rPr>
              <w:t>4</w:t>
            </w:r>
          </w:p>
        </w:tc>
        <w:tc>
          <w:tcPr>
            <w:tcW w:w="1111" w:type="dxa"/>
          </w:tcPr>
          <w:p w14:paraId="599BBF60" w14:textId="647729DF"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718E4">
              <w:rPr>
                <w:rFonts w:cs="Arial"/>
                <w:sz w:val="14"/>
                <w:szCs w:val="14"/>
                <w:lang w:val="en-GB"/>
              </w:rPr>
              <w:t>166,370</w:t>
            </w:r>
          </w:p>
        </w:tc>
        <w:tc>
          <w:tcPr>
            <w:tcW w:w="1112" w:type="dxa"/>
          </w:tcPr>
          <w:p w14:paraId="4709BA04" w14:textId="4A8E3936"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718E4">
              <w:rPr>
                <w:rFonts w:cs="Arial"/>
                <w:sz w:val="14"/>
                <w:szCs w:val="14"/>
                <w:lang w:val="en-GB"/>
              </w:rPr>
              <w:t>746,687</w:t>
            </w:r>
          </w:p>
        </w:tc>
        <w:tc>
          <w:tcPr>
            <w:tcW w:w="1141" w:type="dxa"/>
          </w:tcPr>
          <w:p w14:paraId="5B31F3C2" w14:textId="4D35A75B"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right" w:pos="807"/>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718E4">
              <w:rPr>
                <w:rFonts w:cs="Arial"/>
                <w:sz w:val="14"/>
                <w:szCs w:val="14"/>
                <w:lang w:val="en-GB"/>
              </w:rPr>
              <w:t>344,819</w:t>
            </w:r>
          </w:p>
        </w:tc>
        <w:tc>
          <w:tcPr>
            <w:tcW w:w="1102" w:type="dxa"/>
          </w:tcPr>
          <w:p w14:paraId="26613E2F" w14:textId="1E6226A0"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718E4">
              <w:rPr>
                <w:rFonts w:cs="Arial"/>
                <w:sz w:val="14"/>
                <w:szCs w:val="14"/>
                <w:lang w:val="en-GB"/>
              </w:rPr>
              <w:t>241,400</w:t>
            </w:r>
          </w:p>
        </w:tc>
        <w:tc>
          <w:tcPr>
            <w:tcW w:w="1008" w:type="dxa"/>
          </w:tcPr>
          <w:p w14:paraId="7B9B4958" w14:textId="3670966D"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718E4">
              <w:rPr>
                <w:rFonts w:cs="Arial"/>
                <w:sz w:val="14"/>
                <w:szCs w:val="14"/>
                <w:lang w:val="en-GB"/>
              </w:rPr>
              <w:t>1,720</w:t>
            </w:r>
          </w:p>
        </w:tc>
        <w:tc>
          <w:tcPr>
            <w:tcW w:w="1026" w:type="dxa"/>
          </w:tcPr>
          <w:p w14:paraId="0F599E9F" w14:textId="1847A652"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718E4">
              <w:rPr>
                <w:rFonts w:cs="Arial"/>
                <w:sz w:val="14"/>
                <w:szCs w:val="14"/>
                <w:lang w:val="en-GB"/>
              </w:rPr>
              <w:t>1,500,996</w:t>
            </w:r>
          </w:p>
        </w:tc>
      </w:tr>
      <w:tr w:rsidR="00EA3AF2" w:rsidRPr="008718E4" w14:paraId="2C3C0EE0" w14:textId="77777777">
        <w:trPr>
          <w:cantSplit/>
        </w:trPr>
        <w:tc>
          <w:tcPr>
            <w:tcW w:w="2707" w:type="dxa"/>
            <w:vAlign w:val="bottom"/>
          </w:tcPr>
          <w:p w14:paraId="7D148712" w14:textId="33088018"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Acquisitions</w:t>
            </w:r>
          </w:p>
        </w:tc>
        <w:tc>
          <w:tcPr>
            <w:tcW w:w="1111" w:type="dxa"/>
            <w:vAlign w:val="center"/>
          </w:tcPr>
          <w:p w14:paraId="178EAC5C" w14:textId="0FC45FA6"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r w:rsidRPr="005C2981">
              <w:rPr>
                <w:rFonts w:cs="Arial"/>
                <w:sz w:val="14"/>
                <w:szCs w:val="14"/>
                <w:lang w:val="en-GB"/>
              </w:rPr>
              <w:t xml:space="preserve">13,836 </w:t>
            </w:r>
          </w:p>
        </w:tc>
        <w:tc>
          <w:tcPr>
            <w:tcW w:w="1112" w:type="dxa"/>
            <w:vAlign w:val="center"/>
          </w:tcPr>
          <w:p w14:paraId="577711C6" w14:textId="7B961E32"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5C2981">
              <w:rPr>
                <w:rFonts w:cs="Arial"/>
                <w:sz w:val="14"/>
                <w:szCs w:val="14"/>
                <w:lang w:val="en-GB"/>
              </w:rPr>
              <w:t xml:space="preserve">13,510 </w:t>
            </w:r>
          </w:p>
        </w:tc>
        <w:tc>
          <w:tcPr>
            <w:tcW w:w="1141" w:type="dxa"/>
            <w:vAlign w:val="center"/>
          </w:tcPr>
          <w:p w14:paraId="0DF1B64B" w14:textId="49115B86"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5C2981">
              <w:rPr>
                <w:rFonts w:cs="Arial"/>
                <w:sz w:val="14"/>
                <w:szCs w:val="14"/>
                <w:lang w:val="en-GB"/>
              </w:rPr>
              <w:t xml:space="preserve">7,434 </w:t>
            </w:r>
          </w:p>
        </w:tc>
        <w:tc>
          <w:tcPr>
            <w:tcW w:w="1102" w:type="dxa"/>
            <w:vAlign w:val="center"/>
          </w:tcPr>
          <w:p w14:paraId="0CEB1B2A" w14:textId="39F10B28"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5C2981">
              <w:rPr>
                <w:rFonts w:cs="Arial"/>
                <w:sz w:val="14"/>
                <w:szCs w:val="14"/>
                <w:lang w:val="en-GB"/>
              </w:rPr>
              <w:t xml:space="preserve">257 </w:t>
            </w:r>
          </w:p>
        </w:tc>
        <w:tc>
          <w:tcPr>
            <w:tcW w:w="1008" w:type="dxa"/>
            <w:vAlign w:val="center"/>
          </w:tcPr>
          <w:p w14:paraId="327DCB69" w14:textId="6F45D173"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5C2981">
              <w:rPr>
                <w:rFonts w:cs="Arial"/>
                <w:sz w:val="14"/>
                <w:szCs w:val="14"/>
                <w:lang w:val="en-GB"/>
              </w:rPr>
              <w:t xml:space="preserve">45,361 </w:t>
            </w:r>
          </w:p>
        </w:tc>
        <w:tc>
          <w:tcPr>
            <w:tcW w:w="1026" w:type="dxa"/>
            <w:vAlign w:val="center"/>
          </w:tcPr>
          <w:p w14:paraId="1EF15AFB" w14:textId="64811366"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5C2981">
              <w:rPr>
                <w:rFonts w:cs="Arial"/>
                <w:sz w:val="14"/>
                <w:szCs w:val="14"/>
                <w:lang w:val="en-GB"/>
              </w:rPr>
              <w:t xml:space="preserve">80,398 </w:t>
            </w:r>
          </w:p>
        </w:tc>
      </w:tr>
      <w:tr w:rsidR="00EA3AF2" w:rsidRPr="008718E4" w14:paraId="0C6E8C15" w14:textId="77777777">
        <w:trPr>
          <w:cantSplit/>
        </w:trPr>
        <w:tc>
          <w:tcPr>
            <w:tcW w:w="2707" w:type="dxa"/>
            <w:vAlign w:val="bottom"/>
          </w:tcPr>
          <w:p w14:paraId="6032109B" w14:textId="50C6BA60" w:rsidR="00EA3AF2" w:rsidRPr="008718E4" w:rsidRDefault="00BD4705"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Disposals</w:t>
            </w:r>
          </w:p>
        </w:tc>
        <w:tc>
          <w:tcPr>
            <w:tcW w:w="1111" w:type="dxa"/>
            <w:vAlign w:val="center"/>
          </w:tcPr>
          <w:p w14:paraId="7BB3E831" w14:textId="46D21C2D"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5C2981">
              <w:rPr>
                <w:rFonts w:cs="Arial"/>
                <w:sz w:val="14"/>
                <w:szCs w:val="14"/>
                <w:lang w:val="en-GB"/>
              </w:rPr>
              <w:t>(2,975)</w:t>
            </w:r>
          </w:p>
        </w:tc>
        <w:tc>
          <w:tcPr>
            <w:tcW w:w="1112" w:type="dxa"/>
            <w:vAlign w:val="center"/>
          </w:tcPr>
          <w:p w14:paraId="3FDF907E" w14:textId="058FC850"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5C2981">
              <w:rPr>
                <w:rFonts w:cs="Arial"/>
                <w:sz w:val="14"/>
                <w:szCs w:val="14"/>
                <w:lang w:val="en-GB"/>
              </w:rPr>
              <w:t>(2,340)</w:t>
            </w:r>
          </w:p>
        </w:tc>
        <w:tc>
          <w:tcPr>
            <w:tcW w:w="1141" w:type="dxa"/>
            <w:vAlign w:val="center"/>
          </w:tcPr>
          <w:p w14:paraId="7EB712CD" w14:textId="78044FFE"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5C2981">
              <w:rPr>
                <w:rFonts w:cs="Arial"/>
                <w:sz w:val="14"/>
                <w:szCs w:val="14"/>
                <w:lang w:val="en-GB"/>
              </w:rPr>
              <w:t>(6,148)</w:t>
            </w:r>
          </w:p>
        </w:tc>
        <w:tc>
          <w:tcPr>
            <w:tcW w:w="1102" w:type="dxa"/>
            <w:vAlign w:val="center"/>
          </w:tcPr>
          <w:p w14:paraId="50594B4B" w14:textId="587DC68C"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5C2981">
              <w:rPr>
                <w:rFonts w:cs="Arial"/>
                <w:sz w:val="14"/>
                <w:szCs w:val="14"/>
                <w:lang w:val="en-GB"/>
              </w:rPr>
              <w:t>(81,868)</w:t>
            </w:r>
          </w:p>
        </w:tc>
        <w:tc>
          <w:tcPr>
            <w:tcW w:w="1008" w:type="dxa"/>
            <w:vAlign w:val="center"/>
          </w:tcPr>
          <w:p w14:paraId="0CAA49CD" w14:textId="6C36CBB0"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5C2981">
              <w:rPr>
                <w:rFonts w:cs="Arial"/>
                <w:sz w:val="14"/>
                <w:szCs w:val="14"/>
                <w:lang w:val="en-GB"/>
              </w:rPr>
              <w:t xml:space="preserve">- </w:t>
            </w:r>
          </w:p>
        </w:tc>
        <w:tc>
          <w:tcPr>
            <w:tcW w:w="1026" w:type="dxa"/>
            <w:vAlign w:val="center"/>
          </w:tcPr>
          <w:p w14:paraId="7BDDF0DF" w14:textId="0D310F2F"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5C2981">
              <w:rPr>
                <w:rFonts w:cs="Arial"/>
                <w:sz w:val="14"/>
                <w:szCs w:val="14"/>
                <w:lang w:val="en-GB"/>
              </w:rPr>
              <w:t>(93,331)</w:t>
            </w:r>
          </w:p>
        </w:tc>
      </w:tr>
      <w:tr w:rsidR="00EA3AF2" w:rsidRPr="008718E4" w14:paraId="034D8947" w14:textId="77777777">
        <w:trPr>
          <w:cantSplit/>
        </w:trPr>
        <w:tc>
          <w:tcPr>
            <w:tcW w:w="2707" w:type="dxa"/>
            <w:vAlign w:val="bottom"/>
          </w:tcPr>
          <w:p w14:paraId="7AF62AAF" w14:textId="20B83818" w:rsidR="00EA3AF2" w:rsidRPr="008718E4" w:rsidRDefault="00BD4705"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Pr>
                <w:rFonts w:cs="Arial"/>
                <w:sz w:val="14"/>
                <w:szCs w:val="14"/>
                <w:lang w:val="en-GB"/>
              </w:rPr>
              <w:t>W</w:t>
            </w:r>
            <w:r w:rsidR="00EA3AF2" w:rsidRPr="008718E4">
              <w:rPr>
                <w:rFonts w:cs="Arial"/>
                <w:sz w:val="14"/>
                <w:szCs w:val="14"/>
                <w:lang w:val="en-GB"/>
              </w:rPr>
              <w:t>rite-off</w:t>
            </w:r>
          </w:p>
        </w:tc>
        <w:tc>
          <w:tcPr>
            <w:tcW w:w="1111" w:type="dxa"/>
            <w:vAlign w:val="center"/>
          </w:tcPr>
          <w:p w14:paraId="50D07927" w14:textId="2E203573" w:rsidR="00EA3AF2" w:rsidRPr="008718E4" w:rsidRDefault="00EA3AF2" w:rsidP="00EA3AF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r w:rsidRPr="005C2981">
              <w:rPr>
                <w:rFonts w:cs="Arial"/>
                <w:sz w:val="14"/>
                <w:szCs w:val="14"/>
                <w:lang w:val="en-GB"/>
              </w:rPr>
              <w:t xml:space="preserve">- </w:t>
            </w:r>
          </w:p>
        </w:tc>
        <w:tc>
          <w:tcPr>
            <w:tcW w:w="1112" w:type="dxa"/>
            <w:vAlign w:val="center"/>
          </w:tcPr>
          <w:p w14:paraId="68C4B77D" w14:textId="24AF392C" w:rsidR="00EA3AF2" w:rsidRPr="008718E4" w:rsidRDefault="00EA3AF2" w:rsidP="00EA3AF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5C2981">
              <w:rPr>
                <w:rFonts w:cs="Arial"/>
                <w:sz w:val="14"/>
                <w:szCs w:val="14"/>
                <w:lang w:val="en-GB"/>
              </w:rPr>
              <w:t>(4,054)</w:t>
            </w:r>
          </w:p>
        </w:tc>
        <w:tc>
          <w:tcPr>
            <w:tcW w:w="1141" w:type="dxa"/>
            <w:vAlign w:val="center"/>
          </w:tcPr>
          <w:p w14:paraId="5DC02CF2" w14:textId="71310FE5" w:rsidR="00EA3AF2" w:rsidRPr="008718E4" w:rsidRDefault="00EA3AF2" w:rsidP="00EA3AF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5C2981">
              <w:rPr>
                <w:rFonts w:cs="Arial"/>
                <w:sz w:val="14"/>
                <w:szCs w:val="14"/>
                <w:lang w:val="en-GB"/>
              </w:rPr>
              <w:t>(1,424)</w:t>
            </w:r>
          </w:p>
        </w:tc>
        <w:tc>
          <w:tcPr>
            <w:tcW w:w="1102" w:type="dxa"/>
            <w:vAlign w:val="center"/>
          </w:tcPr>
          <w:p w14:paraId="30892764" w14:textId="023BA5E7" w:rsidR="00EA3AF2" w:rsidRPr="008718E4" w:rsidRDefault="00EA3AF2" w:rsidP="00EA3AF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5C2981">
              <w:rPr>
                <w:rFonts w:cs="Arial"/>
                <w:sz w:val="14"/>
                <w:szCs w:val="14"/>
                <w:lang w:val="en-GB"/>
              </w:rPr>
              <w:t xml:space="preserve">- </w:t>
            </w:r>
          </w:p>
        </w:tc>
        <w:tc>
          <w:tcPr>
            <w:tcW w:w="1008" w:type="dxa"/>
            <w:vAlign w:val="center"/>
          </w:tcPr>
          <w:p w14:paraId="18B8FB40" w14:textId="45583D00" w:rsidR="00EA3AF2" w:rsidRPr="008718E4" w:rsidRDefault="00EA3AF2" w:rsidP="00EA3AF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5C2981">
              <w:rPr>
                <w:rFonts w:cs="Arial"/>
                <w:sz w:val="14"/>
                <w:szCs w:val="14"/>
                <w:lang w:val="en-GB"/>
              </w:rPr>
              <w:t xml:space="preserve">- </w:t>
            </w:r>
          </w:p>
        </w:tc>
        <w:tc>
          <w:tcPr>
            <w:tcW w:w="1026" w:type="dxa"/>
            <w:vAlign w:val="center"/>
          </w:tcPr>
          <w:p w14:paraId="0B8B8A83" w14:textId="6528F7AD" w:rsidR="00EA3AF2" w:rsidRPr="008718E4" w:rsidRDefault="00EA3AF2" w:rsidP="00EA3AF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5C2981">
              <w:rPr>
                <w:rFonts w:cs="Arial"/>
                <w:sz w:val="14"/>
                <w:szCs w:val="14"/>
                <w:lang w:val="en-GB"/>
              </w:rPr>
              <w:t>(5,478)</w:t>
            </w:r>
          </w:p>
        </w:tc>
      </w:tr>
      <w:tr w:rsidR="00EA3AF2" w:rsidRPr="008718E4" w14:paraId="55805A48" w14:textId="77777777">
        <w:trPr>
          <w:cantSplit/>
        </w:trPr>
        <w:tc>
          <w:tcPr>
            <w:tcW w:w="2707" w:type="dxa"/>
            <w:vAlign w:val="bottom"/>
          </w:tcPr>
          <w:p w14:paraId="5098196C" w14:textId="04E87FA9"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31 December 202</w:t>
            </w:r>
            <w:r>
              <w:rPr>
                <w:rFonts w:cs="Arial"/>
                <w:sz w:val="14"/>
                <w:szCs w:val="14"/>
                <w:lang w:val="en-GB"/>
              </w:rPr>
              <w:t>4</w:t>
            </w:r>
          </w:p>
        </w:tc>
        <w:tc>
          <w:tcPr>
            <w:tcW w:w="1111" w:type="dxa"/>
            <w:vAlign w:val="center"/>
          </w:tcPr>
          <w:p w14:paraId="761419A7" w14:textId="6FB28E0C"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5C2981">
              <w:rPr>
                <w:rFonts w:cs="Arial"/>
                <w:sz w:val="14"/>
                <w:szCs w:val="14"/>
                <w:lang w:val="en-GB"/>
              </w:rPr>
              <w:t xml:space="preserve">177,231 </w:t>
            </w:r>
          </w:p>
        </w:tc>
        <w:tc>
          <w:tcPr>
            <w:tcW w:w="1112" w:type="dxa"/>
            <w:vAlign w:val="center"/>
          </w:tcPr>
          <w:p w14:paraId="7C290F34" w14:textId="30005946"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5C2981">
              <w:rPr>
                <w:rFonts w:cs="Arial"/>
                <w:sz w:val="14"/>
                <w:szCs w:val="14"/>
                <w:lang w:val="en-GB"/>
              </w:rPr>
              <w:t xml:space="preserve">753,803 </w:t>
            </w:r>
          </w:p>
        </w:tc>
        <w:tc>
          <w:tcPr>
            <w:tcW w:w="1141" w:type="dxa"/>
            <w:vAlign w:val="center"/>
          </w:tcPr>
          <w:p w14:paraId="4E3941B0" w14:textId="186D9019"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5C2981">
              <w:rPr>
                <w:rFonts w:cs="Arial"/>
                <w:sz w:val="14"/>
                <w:szCs w:val="14"/>
                <w:lang w:val="en-GB"/>
              </w:rPr>
              <w:t xml:space="preserve">344,681 </w:t>
            </w:r>
          </w:p>
        </w:tc>
        <w:tc>
          <w:tcPr>
            <w:tcW w:w="1102" w:type="dxa"/>
            <w:vAlign w:val="center"/>
          </w:tcPr>
          <w:p w14:paraId="0599EA43" w14:textId="3E3DD55D"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5C2981">
              <w:rPr>
                <w:rFonts w:cs="Arial"/>
                <w:sz w:val="14"/>
                <w:szCs w:val="14"/>
                <w:lang w:val="en-GB"/>
              </w:rPr>
              <w:t xml:space="preserve">159,789 </w:t>
            </w:r>
          </w:p>
        </w:tc>
        <w:tc>
          <w:tcPr>
            <w:tcW w:w="1008" w:type="dxa"/>
            <w:vAlign w:val="center"/>
          </w:tcPr>
          <w:p w14:paraId="7CBCC056" w14:textId="652F3929"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5C2981">
              <w:rPr>
                <w:rFonts w:cs="Arial"/>
                <w:sz w:val="14"/>
                <w:szCs w:val="14"/>
                <w:lang w:val="en-GB"/>
              </w:rPr>
              <w:t xml:space="preserve">47,081 </w:t>
            </w:r>
          </w:p>
        </w:tc>
        <w:tc>
          <w:tcPr>
            <w:tcW w:w="1026" w:type="dxa"/>
            <w:vAlign w:val="center"/>
          </w:tcPr>
          <w:p w14:paraId="702BA5B1" w14:textId="5FB0B4B5"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5C2981">
              <w:rPr>
                <w:rFonts w:cs="Arial"/>
                <w:sz w:val="14"/>
                <w:szCs w:val="14"/>
                <w:lang w:val="en-GB"/>
              </w:rPr>
              <w:t xml:space="preserve">1,482,585 </w:t>
            </w:r>
          </w:p>
        </w:tc>
      </w:tr>
      <w:tr w:rsidR="00D24330" w:rsidRPr="008718E4" w14:paraId="77AE33B0" w14:textId="77777777" w:rsidTr="00D24330">
        <w:trPr>
          <w:cantSplit/>
        </w:trPr>
        <w:tc>
          <w:tcPr>
            <w:tcW w:w="2707" w:type="dxa"/>
            <w:vAlign w:val="bottom"/>
          </w:tcPr>
          <w:p w14:paraId="3814540C" w14:textId="77777777" w:rsidR="00D24330" w:rsidRPr="008718E4" w:rsidRDefault="00D24330" w:rsidP="00D243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Acquisitions</w:t>
            </w:r>
          </w:p>
        </w:tc>
        <w:tc>
          <w:tcPr>
            <w:tcW w:w="1111" w:type="dxa"/>
            <w:vAlign w:val="bottom"/>
          </w:tcPr>
          <w:p w14:paraId="7EE92CAB" w14:textId="27BBCF77" w:rsidR="00D24330" w:rsidRPr="008718E4" w:rsidRDefault="00D24330" w:rsidP="00D243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r w:rsidRPr="00D24330">
              <w:rPr>
                <w:rFonts w:cs="Arial"/>
                <w:sz w:val="14"/>
                <w:szCs w:val="14"/>
                <w:lang w:val="en-GB"/>
              </w:rPr>
              <w:t xml:space="preserve"> -   </w:t>
            </w:r>
          </w:p>
        </w:tc>
        <w:tc>
          <w:tcPr>
            <w:tcW w:w="1112" w:type="dxa"/>
            <w:vAlign w:val="bottom"/>
          </w:tcPr>
          <w:p w14:paraId="526393EE" w14:textId="1644A7C4" w:rsidR="00D24330" w:rsidRPr="008718E4" w:rsidRDefault="00D24330" w:rsidP="00D243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D24330">
              <w:rPr>
                <w:rFonts w:cs="Arial"/>
                <w:sz w:val="14"/>
                <w:szCs w:val="14"/>
                <w:lang w:val="en-GB"/>
              </w:rPr>
              <w:t xml:space="preserve">845 </w:t>
            </w:r>
          </w:p>
        </w:tc>
        <w:tc>
          <w:tcPr>
            <w:tcW w:w="1141" w:type="dxa"/>
            <w:vAlign w:val="bottom"/>
          </w:tcPr>
          <w:p w14:paraId="512EFC62" w14:textId="62E4CDDD" w:rsidR="00D24330" w:rsidRPr="008718E4" w:rsidRDefault="00D24330" w:rsidP="00D243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D24330">
              <w:rPr>
                <w:rFonts w:cs="Arial"/>
                <w:sz w:val="14"/>
                <w:szCs w:val="14"/>
                <w:lang w:val="en-GB"/>
              </w:rPr>
              <w:t xml:space="preserve">3,193 </w:t>
            </w:r>
          </w:p>
        </w:tc>
        <w:tc>
          <w:tcPr>
            <w:tcW w:w="1102" w:type="dxa"/>
            <w:vAlign w:val="bottom"/>
          </w:tcPr>
          <w:p w14:paraId="12951D29" w14:textId="0AB0856F" w:rsidR="00D24330" w:rsidRPr="008718E4" w:rsidRDefault="00D24330" w:rsidP="00D243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D24330">
              <w:rPr>
                <w:rFonts w:cs="Arial"/>
                <w:sz w:val="14"/>
                <w:szCs w:val="14"/>
                <w:lang w:val="en-GB"/>
              </w:rPr>
              <w:t xml:space="preserve"> -   </w:t>
            </w:r>
          </w:p>
        </w:tc>
        <w:tc>
          <w:tcPr>
            <w:tcW w:w="1008" w:type="dxa"/>
            <w:vAlign w:val="bottom"/>
          </w:tcPr>
          <w:p w14:paraId="7D8C7466" w14:textId="51B248E0" w:rsidR="00D24330" w:rsidRPr="008718E4" w:rsidRDefault="00D24330" w:rsidP="00D243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D24330">
              <w:rPr>
                <w:rFonts w:cs="Arial"/>
                <w:sz w:val="14"/>
                <w:szCs w:val="14"/>
                <w:lang w:val="en-GB"/>
              </w:rPr>
              <w:t xml:space="preserve">28 </w:t>
            </w:r>
          </w:p>
        </w:tc>
        <w:tc>
          <w:tcPr>
            <w:tcW w:w="1026" w:type="dxa"/>
            <w:vAlign w:val="bottom"/>
          </w:tcPr>
          <w:p w14:paraId="105A6A57" w14:textId="3FA28BDF" w:rsidR="00D24330" w:rsidRPr="008718E4" w:rsidRDefault="00D24330" w:rsidP="00D243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D24330">
              <w:rPr>
                <w:rFonts w:cs="Arial"/>
                <w:sz w:val="14"/>
                <w:szCs w:val="14"/>
                <w:lang w:val="en-GB"/>
              </w:rPr>
              <w:t xml:space="preserve">4,066 </w:t>
            </w:r>
          </w:p>
        </w:tc>
      </w:tr>
      <w:tr w:rsidR="00D24330" w:rsidRPr="008718E4" w14:paraId="2D42B392" w14:textId="77777777" w:rsidTr="00D24330">
        <w:trPr>
          <w:cantSplit/>
        </w:trPr>
        <w:tc>
          <w:tcPr>
            <w:tcW w:w="2707" w:type="dxa"/>
            <w:vAlign w:val="bottom"/>
          </w:tcPr>
          <w:p w14:paraId="4117C5BA" w14:textId="757DEC7F" w:rsidR="00D24330" w:rsidRPr="008718E4" w:rsidRDefault="00D24330" w:rsidP="00D243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Disposals</w:t>
            </w:r>
          </w:p>
        </w:tc>
        <w:tc>
          <w:tcPr>
            <w:tcW w:w="1111" w:type="dxa"/>
            <w:vAlign w:val="bottom"/>
          </w:tcPr>
          <w:p w14:paraId="4809368E" w14:textId="0DD68F2A" w:rsidR="00D24330" w:rsidRPr="00651977" w:rsidRDefault="00D24330" w:rsidP="00D243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D24330">
              <w:rPr>
                <w:rFonts w:cs="Arial"/>
                <w:sz w:val="14"/>
                <w:szCs w:val="14"/>
                <w:lang w:val="en-GB"/>
              </w:rPr>
              <w:t xml:space="preserve"> -   </w:t>
            </w:r>
          </w:p>
        </w:tc>
        <w:tc>
          <w:tcPr>
            <w:tcW w:w="1112" w:type="dxa"/>
            <w:vAlign w:val="bottom"/>
          </w:tcPr>
          <w:p w14:paraId="247EB217" w14:textId="37093F46" w:rsidR="00D24330" w:rsidRPr="00651977" w:rsidRDefault="00D24330" w:rsidP="00D243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D24330">
              <w:rPr>
                <w:rFonts w:cs="Arial"/>
                <w:sz w:val="14"/>
                <w:szCs w:val="14"/>
                <w:lang w:val="en-GB"/>
              </w:rPr>
              <w:t xml:space="preserve"> -   </w:t>
            </w:r>
          </w:p>
        </w:tc>
        <w:tc>
          <w:tcPr>
            <w:tcW w:w="1141" w:type="dxa"/>
            <w:vAlign w:val="bottom"/>
          </w:tcPr>
          <w:p w14:paraId="2B82E14B" w14:textId="2E577066" w:rsidR="00D24330" w:rsidRPr="00651977" w:rsidRDefault="00D24330" w:rsidP="00D243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D24330">
              <w:rPr>
                <w:rFonts w:cs="Arial"/>
                <w:sz w:val="14"/>
                <w:szCs w:val="14"/>
                <w:lang w:val="en-GB"/>
              </w:rPr>
              <w:t>(707)</w:t>
            </w:r>
          </w:p>
        </w:tc>
        <w:tc>
          <w:tcPr>
            <w:tcW w:w="1102" w:type="dxa"/>
            <w:vAlign w:val="bottom"/>
          </w:tcPr>
          <w:p w14:paraId="5709B1EB" w14:textId="6B7FD6B6" w:rsidR="00D24330" w:rsidRPr="00651977" w:rsidRDefault="00D24330" w:rsidP="00D243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D24330">
              <w:rPr>
                <w:rFonts w:cs="Arial"/>
                <w:sz w:val="14"/>
                <w:szCs w:val="14"/>
                <w:lang w:val="en-GB"/>
              </w:rPr>
              <w:t>(28,643)</w:t>
            </w:r>
          </w:p>
        </w:tc>
        <w:tc>
          <w:tcPr>
            <w:tcW w:w="1008" w:type="dxa"/>
            <w:vAlign w:val="bottom"/>
          </w:tcPr>
          <w:p w14:paraId="29FB5CA3" w14:textId="0AC2A5B3" w:rsidR="00D24330" w:rsidRPr="00651977" w:rsidRDefault="00D24330" w:rsidP="00D243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D24330">
              <w:rPr>
                <w:rFonts w:cs="Arial"/>
                <w:sz w:val="14"/>
                <w:szCs w:val="14"/>
                <w:lang w:val="en-GB"/>
              </w:rPr>
              <w:t xml:space="preserve"> -   </w:t>
            </w:r>
          </w:p>
        </w:tc>
        <w:tc>
          <w:tcPr>
            <w:tcW w:w="1026" w:type="dxa"/>
            <w:vAlign w:val="bottom"/>
          </w:tcPr>
          <w:p w14:paraId="2B1DB202" w14:textId="65C64C2C" w:rsidR="00D24330" w:rsidRPr="00651977" w:rsidRDefault="00D24330" w:rsidP="00D243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D24330">
              <w:rPr>
                <w:rFonts w:cs="Arial"/>
                <w:sz w:val="14"/>
                <w:szCs w:val="14"/>
                <w:lang w:val="en-GB"/>
              </w:rPr>
              <w:t>(29,350)</w:t>
            </w:r>
          </w:p>
        </w:tc>
      </w:tr>
      <w:tr w:rsidR="00D24330" w:rsidRPr="008718E4" w14:paraId="1FA9A7A2" w14:textId="77777777" w:rsidTr="00D24330">
        <w:trPr>
          <w:cantSplit/>
        </w:trPr>
        <w:tc>
          <w:tcPr>
            <w:tcW w:w="2707" w:type="dxa"/>
            <w:vAlign w:val="bottom"/>
          </w:tcPr>
          <w:p w14:paraId="12F0C94C" w14:textId="3FAB0810" w:rsidR="00D24330" w:rsidRPr="008718E4" w:rsidRDefault="00D24330" w:rsidP="00D243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Pr>
                <w:rFonts w:cs="Arial"/>
                <w:sz w:val="14"/>
                <w:szCs w:val="14"/>
                <w:lang w:val="en-GB"/>
              </w:rPr>
              <w:t>W</w:t>
            </w:r>
            <w:r w:rsidRPr="008718E4">
              <w:rPr>
                <w:rFonts w:cs="Arial"/>
                <w:sz w:val="14"/>
                <w:szCs w:val="14"/>
                <w:lang w:val="en-GB"/>
              </w:rPr>
              <w:t>rite-off</w:t>
            </w:r>
          </w:p>
        </w:tc>
        <w:tc>
          <w:tcPr>
            <w:tcW w:w="1111" w:type="dxa"/>
            <w:vAlign w:val="bottom"/>
          </w:tcPr>
          <w:p w14:paraId="3A672C45" w14:textId="342F6558" w:rsidR="00D24330" w:rsidRPr="00651977" w:rsidRDefault="00D24330" w:rsidP="00D243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D24330">
              <w:rPr>
                <w:rFonts w:cs="Arial"/>
                <w:sz w:val="14"/>
                <w:szCs w:val="14"/>
                <w:lang w:val="en-GB"/>
              </w:rPr>
              <w:t xml:space="preserve"> -   </w:t>
            </w:r>
          </w:p>
        </w:tc>
        <w:tc>
          <w:tcPr>
            <w:tcW w:w="1112" w:type="dxa"/>
            <w:vAlign w:val="bottom"/>
          </w:tcPr>
          <w:p w14:paraId="231A2DBB" w14:textId="58FAF05D" w:rsidR="00D24330" w:rsidRPr="00651977" w:rsidRDefault="00D24330" w:rsidP="00D243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D24330">
              <w:rPr>
                <w:rFonts w:cs="Arial"/>
                <w:sz w:val="14"/>
                <w:szCs w:val="14"/>
                <w:lang w:val="en-GB"/>
              </w:rPr>
              <w:t>(125)</w:t>
            </w:r>
          </w:p>
        </w:tc>
        <w:tc>
          <w:tcPr>
            <w:tcW w:w="1141" w:type="dxa"/>
            <w:vAlign w:val="bottom"/>
          </w:tcPr>
          <w:p w14:paraId="3E593088" w14:textId="2DE40371" w:rsidR="00D24330" w:rsidRPr="00651977" w:rsidRDefault="00D24330" w:rsidP="00D243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D24330">
              <w:rPr>
                <w:rFonts w:cs="Arial"/>
                <w:sz w:val="14"/>
                <w:szCs w:val="14"/>
                <w:lang w:val="en-GB"/>
              </w:rPr>
              <w:t>(22)</w:t>
            </w:r>
          </w:p>
        </w:tc>
        <w:tc>
          <w:tcPr>
            <w:tcW w:w="1102" w:type="dxa"/>
            <w:vAlign w:val="bottom"/>
          </w:tcPr>
          <w:p w14:paraId="7EA7A3D3" w14:textId="506DC2C4" w:rsidR="00D24330" w:rsidRPr="00651977" w:rsidRDefault="00D24330" w:rsidP="00D243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D24330">
              <w:rPr>
                <w:rFonts w:cs="Arial"/>
                <w:sz w:val="14"/>
                <w:szCs w:val="14"/>
                <w:lang w:val="en-GB"/>
              </w:rPr>
              <w:t xml:space="preserve"> -   </w:t>
            </w:r>
          </w:p>
        </w:tc>
        <w:tc>
          <w:tcPr>
            <w:tcW w:w="1008" w:type="dxa"/>
            <w:vAlign w:val="bottom"/>
          </w:tcPr>
          <w:p w14:paraId="0044CE5E" w14:textId="2CE8E026" w:rsidR="00D24330" w:rsidRPr="00651977" w:rsidRDefault="00D24330" w:rsidP="00D243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D24330">
              <w:rPr>
                <w:rFonts w:cs="Arial"/>
                <w:sz w:val="14"/>
                <w:szCs w:val="14"/>
                <w:lang w:val="en-GB"/>
              </w:rPr>
              <w:t>(222)</w:t>
            </w:r>
          </w:p>
        </w:tc>
        <w:tc>
          <w:tcPr>
            <w:tcW w:w="1026" w:type="dxa"/>
            <w:vAlign w:val="bottom"/>
          </w:tcPr>
          <w:p w14:paraId="6AAD913C" w14:textId="4593264A" w:rsidR="00D24330" w:rsidRPr="00651977" w:rsidRDefault="00D24330" w:rsidP="00D243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D24330">
              <w:rPr>
                <w:rFonts w:cs="Arial"/>
                <w:sz w:val="14"/>
                <w:szCs w:val="14"/>
                <w:lang w:val="en-GB"/>
              </w:rPr>
              <w:t>(369)</w:t>
            </w:r>
          </w:p>
        </w:tc>
      </w:tr>
      <w:tr w:rsidR="00D24330" w:rsidRPr="008718E4" w14:paraId="2D54E086" w14:textId="77777777" w:rsidTr="00D24330">
        <w:trPr>
          <w:cantSplit/>
        </w:trPr>
        <w:tc>
          <w:tcPr>
            <w:tcW w:w="2707" w:type="dxa"/>
            <w:vAlign w:val="bottom"/>
          </w:tcPr>
          <w:p w14:paraId="2FC82BC1" w14:textId="56DF553F" w:rsidR="00D24330" w:rsidRPr="002B548C" w:rsidRDefault="00D24330" w:rsidP="00D243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theme="minorBidi"/>
                <w:sz w:val="14"/>
                <w:szCs w:val="14"/>
                <w:cs/>
              </w:rPr>
            </w:pPr>
            <w:r>
              <w:rPr>
                <w:rFonts w:cs="Arial"/>
                <w:sz w:val="14"/>
                <w:szCs w:val="14"/>
                <w:lang w:val="en-GB"/>
              </w:rPr>
              <w:t xml:space="preserve">Transfer in / </w:t>
            </w:r>
            <w:r w:rsidRPr="002B548C">
              <w:rPr>
                <w:rFonts w:cs="Arial" w:hint="cs"/>
                <w:sz w:val="14"/>
                <w:szCs w:val="14"/>
                <w:cs/>
                <w:lang w:val="en-GB"/>
              </w:rPr>
              <w:t>(</w:t>
            </w:r>
            <w:r>
              <w:rPr>
                <w:rFonts w:cs="Arial"/>
                <w:sz w:val="14"/>
                <w:szCs w:val="14"/>
                <w:lang w:val="en-GB"/>
              </w:rPr>
              <w:t>out</w:t>
            </w:r>
            <w:r w:rsidRPr="002B548C">
              <w:rPr>
                <w:rFonts w:cs="Arial" w:hint="cs"/>
                <w:sz w:val="14"/>
                <w:szCs w:val="14"/>
                <w:cs/>
                <w:lang w:val="en-GB"/>
              </w:rPr>
              <w:t>)</w:t>
            </w:r>
          </w:p>
        </w:tc>
        <w:tc>
          <w:tcPr>
            <w:tcW w:w="1111" w:type="dxa"/>
            <w:vAlign w:val="bottom"/>
          </w:tcPr>
          <w:p w14:paraId="2D43633B" w14:textId="266E782F" w:rsidR="00D24330" w:rsidRPr="003E1544" w:rsidRDefault="00D24330" w:rsidP="00D243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D24330">
              <w:rPr>
                <w:rFonts w:cs="Arial"/>
                <w:sz w:val="14"/>
                <w:szCs w:val="14"/>
                <w:lang w:val="en-GB"/>
              </w:rPr>
              <w:t xml:space="preserve"> -   </w:t>
            </w:r>
          </w:p>
        </w:tc>
        <w:tc>
          <w:tcPr>
            <w:tcW w:w="1112" w:type="dxa"/>
            <w:vAlign w:val="bottom"/>
          </w:tcPr>
          <w:p w14:paraId="0D42994A" w14:textId="701702CD" w:rsidR="00D24330" w:rsidRPr="003E1544" w:rsidRDefault="00D24330" w:rsidP="00D243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D24330">
              <w:rPr>
                <w:rFonts w:cs="Arial"/>
                <w:sz w:val="14"/>
                <w:szCs w:val="14"/>
                <w:lang w:val="en-GB"/>
              </w:rPr>
              <w:t xml:space="preserve">46,583 </w:t>
            </w:r>
          </w:p>
        </w:tc>
        <w:tc>
          <w:tcPr>
            <w:tcW w:w="1141" w:type="dxa"/>
            <w:vAlign w:val="bottom"/>
          </w:tcPr>
          <w:p w14:paraId="4EFF70F7" w14:textId="3F7334F1" w:rsidR="00D24330" w:rsidRPr="003E1544" w:rsidRDefault="00D24330" w:rsidP="00D243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D24330">
              <w:rPr>
                <w:rFonts w:cs="Arial"/>
                <w:sz w:val="14"/>
                <w:szCs w:val="14"/>
                <w:lang w:val="en-GB"/>
              </w:rPr>
              <w:t xml:space="preserve">189 </w:t>
            </w:r>
          </w:p>
        </w:tc>
        <w:tc>
          <w:tcPr>
            <w:tcW w:w="1102" w:type="dxa"/>
            <w:vAlign w:val="bottom"/>
          </w:tcPr>
          <w:p w14:paraId="389D9FB4" w14:textId="3A55D241" w:rsidR="00D24330" w:rsidRPr="003E1544" w:rsidRDefault="00D24330" w:rsidP="00D243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D24330">
              <w:rPr>
                <w:rFonts w:cs="Arial"/>
                <w:sz w:val="14"/>
                <w:szCs w:val="14"/>
                <w:lang w:val="en-GB"/>
              </w:rPr>
              <w:t xml:space="preserve"> -   </w:t>
            </w:r>
          </w:p>
        </w:tc>
        <w:tc>
          <w:tcPr>
            <w:tcW w:w="1008" w:type="dxa"/>
            <w:vAlign w:val="bottom"/>
          </w:tcPr>
          <w:p w14:paraId="12048C6B" w14:textId="6A4DA9AC" w:rsidR="00D24330" w:rsidRPr="003E1544" w:rsidRDefault="00D24330" w:rsidP="00D243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D24330">
              <w:rPr>
                <w:rFonts w:cs="Arial"/>
                <w:sz w:val="14"/>
                <w:szCs w:val="14"/>
                <w:lang w:val="en-GB"/>
              </w:rPr>
              <w:t>(46,772)</w:t>
            </w:r>
          </w:p>
        </w:tc>
        <w:tc>
          <w:tcPr>
            <w:tcW w:w="1026" w:type="dxa"/>
            <w:vAlign w:val="bottom"/>
          </w:tcPr>
          <w:p w14:paraId="538B980C" w14:textId="70FC4FC4" w:rsidR="00D24330" w:rsidRPr="003E1544" w:rsidRDefault="00D24330" w:rsidP="00D243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D24330">
              <w:rPr>
                <w:rFonts w:cs="Arial"/>
                <w:sz w:val="14"/>
                <w:szCs w:val="14"/>
                <w:lang w:val="en-GB"/>
              </w:rPr>
              <w:t xml:space="preserve"> -   </w:t>
            </w:r>
          </w:p>
        </w:tc>
      </w:tr>
      <w:tr w:rsidR="00D24330" w:rsidRPr="00D06F0D" w14:paraId="33D5A703" w14:textId="77777777" w:rsidTr="00D24330">
        <w:trPr>
          <w:cantSplit/>
        </w:trPr>
        <w:tc>
          <w:tcPr>
            <w:tcW w:w="2707" w:type="dxa"/>
            <w:vAlign w:val="bottom"/>
          </w:tcPr>
          <w:p w14:paraId="46319830" w14:textId="274F4140" w:rsidR="00D24330" w:rsidRPr="008718E4" w:rsidRDefault="00D24330" w:rsidP="00D243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Transferring from right-of-use assets</w:t>
            </w:r>
          </w:p>
        </w:tc>
        <w:tc>
          <w:tcPr>
            <w:tcW w:w="1111" w:type="dxa"/>
            <w:vAlign w:val="bottom"/>
          </w:tcPr>
          <w:p w14:paraId="77A830FE" w14:textId="2FAF010C" w:rsidR="00D24330" w:rsidRPr="008718E4" w:rsidRDefault="00D24330" w:rsidP="00D2433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D24330">
              <w:rPr>
                <w:rFonts w:cs="Arial"/>
                <w:sz w:val="14"/>
                <w:szCs w:val="14"/>
                <w:lang w:val="en-GB"/>
              </w:rPr>
              <w:t xml:space="preserve"> -   </w:t>
            </w:r>
          </w:p>
        </w:tc>
        <w:tc>
          <w:tcPr>
            <w:tcW w:w="1112" w:type="dxa"/>
            <w:vAlign w:val="bottom"/>
          </w:tcPr>
          <w:p w14:paraId="0A6C6C06" w14:textId="7F88A930" w:rsidR="00D24330" w:rsidRPr="008718E4" w:rsidRDefault="00D24330" w:rsidP="00D2433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D24330">
              <w:rPr>
                <w:rFonts w:cs="Arial"/>
                <w:sz w:val="14"/>
                <w:szCs w:val="14"/>
                <w:lang w:val="en-GB"/>
              </w:rPr>
              <w:t xml:space="preserve"> -   </w:t>
            </w:r>
          </w:p>
        </w:tc>
        <w:tc>
          <w:tcPr>
            <w:tcW w:w="1141" w:type="dxa"/>
            <w:vAlign w:val="bottom"/>
          </w:tcPr>
          <w:p w14:paraId="7C78DD72" w14:textId="0CDBD9E3" w:rsidR="00D24330" w:rsidRPr="008718E4" w:rsidRDefault="00D24330" w:rsidP="00D2433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D24330">
              <w:rPr>
                <w:rFonts w:cs="Arial"/>
                <w:sz w:val="14"/>
                <w:szCs w:val="14"/>
                <w:lang w:val="en-GB"/>
              </w:rPr>
              <w:t xml:space="preserve"> -   </w:t>
            </w:r>
          </w:p>
        </w:tc>
        <w:tc>
          <w:tcPr>
            <w:tcW w:w="1102" w:type="dxa"/>
            <w:vAlign w:val="bottom"/>
          </w:tcPr>
          <w:p w14:paraId="43D45241" w14:textId="37EC7952" w:rsidR="00D24330" w:rsidRPr="008718E4" w:rsidRDefault="00D24330" w:rsidP="00D2433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D24330">
              <w:rPr>
                <w:rFonts w:cs="Arial"/>
                <w:sz w:val="14"/>
                <w:szCs w:val="14"/>
                <w:lang w:val="en-GB"/>
              </w:rPr>
              <w:t xml:space="preserve">10,178 </w:t>
            </w:r>
          </w:p>
        </w:tc>
        <w:tc>
          <w:tcPr>
            <w:tcW w:w="1008" w:type="dxa"/>
            <w:vAlign w:val="bottom"/>
          </w:tcPr>
          <w:p w14:paraId="43645A8F" w14:textId="71BB1E34" w:rsidR="00D24330" w:rsidRPr="008718E4" w:rsidRDefault="00D24330" w:rsidP="00D2433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D24330">
              <w:rPr>
                <w:rFonts w:cs="Arial"/>
                <w:sz w:val="14"/>
                <w:szCs w:val="14"/>
                <w:lang w:val="en-GB"/>
              </w:rPr>
              <w:t xml:space="preserve"> -   </w:t>
            </w:r>
          </w:p>
        </w:tc>
        <w:tc>
          <w:tcPr>
            <w:tcW w:w="1026" w:type="dxa"/>
            <w:vAlign w:val="bottom"/>
          </w:tcPr>
          <w:p w14:paraId="7BF2FCB5" w14:textId="58BCEF77" w:rsidR="00D24330" w:rsidRPr="008718E4" w:rsidRDefault="00D24330" w:rsidP="00D2433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D24330">
              <w:rPr>
                <w:rFonts w:cs="Arial"/>
                <w:sz w:val="14"/>
                <w:szCs w:val="14"/>
                <w:lang w:val="en-GB"/>
              </w:rPr>
              <w:t xml:space="preserve">10,178 </w:t>
            </w:r>
          </w:p>
        </w:tc>
      </w:tr>
      <w:tr w:rsidR="00D24330" w:rsidRPr="008718E4" w14:paraId="4679D10E" w14:textId="77777777" w:rsidTr="00D24330">
        <w:trPr>
          <w:cantSplit/>
        </w:trPr>
        <w:tc>
          <w:tcPr>
            <w:tcW w:w="2707" w:type="dxa"/>
            <w:vAlign w:val="bottom"/>
          </w:tcPr>
          <w:p w14:paraId="45C0FC61" w14:textId="5D3CCCAD" w:rsidR="00D24330" w:rsidRPr="008718E4" w:rsidRDefault="00D24330" w:rsidP="00D243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31 December 202</w:t>
            </w:r>
            <w:r>
              <w:rPr>
                <w:rFonts w:cs="Arial"/>
                <w:sz w:val="14"/>
                <w:szCs w:val="14"/>
                <w:lang w:val="en-GB"/>
              </w:rPr>
              <w:t>5</w:t>
            </w:r>
          </w:p>
        </w:tc>
        <w:tc>
          <w:tcPr>
            <w:tcW w:w="1111" w:type="dxa"/>
            <w:vAlign w:val="bottom"/>
          </w:tcPr>
          <w:p w14:paraId="179EE736" w14:textId="0064E71E" w:rsidR="00D24330" w:rsidRPr="008718E4" w:rsidRDefault="00D24330" w:rsidP="00D2433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D24330">
              <w:rPr>
                <w:rFonts w:cs="Arial"/>
                <w:sz w:val="14"/>
                <w:szCs w:val="14"/>
                <w:lang w:val="en-GB"/>
              </w:rPr>
              <w:t xml:space="preserve">177,231 </w:t>
            </w:r>
          </w:p>
        </w:tc>
        <w:tc>
          <w:tcPr>
            <w:tcW w:w="1112" w:type="dxa"/>
            <w:vAlign w:val="bottom"/>
          </w:tcPr>
          <w:p w14:paraId="4618D184" w14:textId="715F4590" w:rsidR="00D24330" w:rsidRPr="008718E4" w:rsidRDefault="00D24330" w:rsidP="00D2433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D24330">
              <w:rPr>
                <w:rFonts w:cs="Arial"/>
                <w:sz w:val="14"/>
                <w:szCs w:val="14"/>
                <w:lang w:val="en-GB"/>
              </w:rPr>
              <w:t xml:space="preserve">801,106 </w:t>
            </w:r>
          </w:p>
        </w:tc>
        <w:tc>
          <w:tcPr>
            <w:tcW w:w="1141" w:type="dxa"/>
            <w:vAlign w:val="bottom"/>
          </w:tcPr>
          <w:p w14:paraId="412A990F" w14:textId="47ABAFFC" w:rsidR="00D24330" w:rsidRPr="008718E4" w:rsidRDefault="00D24330" w:rsidP="00D2433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D24330">
              <w:rPr>
                <w:rFonts w:cs="Arial"/>
                <w:sz w:val="14"/>
                <w:szCs w:val="14"/>
                <w:lang w:val="en-GB"/>
              </w:rPr>
              <w:t xml:space="preserve">347,334 </w:t>
            </w:r>
          </w:p>
        </w:tc>
        <w:tc>
          <w:tcPr>
            <w:tcW w:w="1102" w:type="dxa"/>
            <w:vAlign w:val="bottom"/>
          </w:tcPr>
          <w:p w14:paraId="1A3EA1B4" w14:textId="18AF01EA" w:rsidR="00D24330" w:rsidRPr="008718E4" w:rsidRDefault="00D24330" w:rsidP="00D2433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D24330">
              <w:rPr>
                <w:rFonts w:cs="Arial"/>
                <w:sz w:val="14"/>
                <w:szCs w:val="14"/>
                <w:lang w:val="en-GB"/>
              </w:rPr>
              <w:t xml:space="preserve">141,324 </w:t>
            </w:r>
          </w:p>
        </w:tc>
        <w:tc>
          <w:tcPr>
            <w:tcW w:w="1008" w:type="dxa"/>
            <w:vAlign w:val="bottom"/>
          </w:tcPr>
          <w:p w14:paraId="6FCE3447" w14:textId="396D4215" w:rsidR="00D24330" w:rsidRPr="008718E4" w:rsidRDefault="00D24330" w:rsidP="00D2433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D24330">
              <w:rPr>
                <w:rFonts w:cs="Arial"/>
                <w:sz w:val="14"/>
                <w:szCs w:val="14"/>
                <w:lang w:val="en-GB"/>
              </w:rPr>
              <w:t xml:space="preserve">115 </w:t>
            </w:r>
          </w:p>
        </w:tc>
        <w:tc>
          <w:tcPr>
            <w:tcW w:w="1026" w:type="dxa"/>
            <w:vAlign w:val="bottom"/>
          </w:tcPr>
          <w:p w14:paraId="54B88958" w14:textId="4F39D788" w:rsidR="00D24330" w:rsidRPr="008718E4" w:rsidRDefault="00D24330" w:rsidP="00D2433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D24330">
              <w:rPr>
                <w:rFonts w:cs="Arial"/>
                <w:sz w:val="14"/>
                <w:szCs w:val="14"/>
                <w:lang w:val="en-GB"/>
              </w:rPr>
              <w:t xml:space="preserve">1,467,110 </w:t>
            </w:r>
          </w:p>
        </w:tc>
      </w:tr>
      <w:tr w:rsidR="00EA3AF2" w:rsidRPr="008718E4" w14:paraId="5C4ABABE" w14:textId="77777777" w:rsidTr="0052180B">
        <w:trPr>
          <w:cantSplit/>
        </w:trPr>
        <w:tc>
          <w:tcPr>
            <w:tcW w:w="2707" w:type="dxa"/>
            <w:vAlign w:val="bottom"/>
          </w:tcPr>
          <w:p w14:paraId="4A55E8FE"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p>
        </w:tc>
        <w:tc>
          <w:tcPr>
            <w:tcW w:w="1111" w:type="dxa"/>
            <w:vAlign w:val="bottom"/>
          </w:tcPr>
          <w:p w14:paraId="5CD8291F"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12" w:type="dxa"/>
            <w:vAlign w:val="bottom"/>
          </w:tcPr>
          <w:p w14:paraId="6BAE63B9"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41" w:type="dxa"/>
            <w:vAlign w:val="bottom"/>
          </w:tcPr>
          <w:p w14:paraId="1C34ABC4"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02" w:type="dxa"/>
            <w:vAlign w:val="bottom"/>
          </w:tcPr>
          <w:p w14:paraId="2BAE45E9"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08" w:type="dxa"/>
            <w:vAlign w:val="bottom"/>
          </w:tcPr>
          <w:p w14:paraId="57BCCEF7"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26" w:type="dxa"/>
            <w:vAlign w:val="bottom"/>
          </w:tcPr>
          <w:p w14:paraId="015CB2F9"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r>
      <w:tr w:rsidR="00EA3AF2" w:rsidRPr="008718E4" w14:paraId="16DBFA94" w14:textId="77777777" w:rsidTr="0052180B">
        <w:trPr>
          <w:cantSplit/>
        </w:trPr>
        <w:tc>
          <w:tcPr>
            <w:tcW w:w="2707" w:type="dxa"/>
            <w:vAlign w:val="bottom"/>
          </w:tcPr>
          <w:p w14:paraId="39EB0562"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b/>
                <w:bCs/>
                <w:sz w:val="14"/>
                <w:szCs w:val="14"/>
                <w:u w:val="single"/>
                <w:lang w:val="en-GB"/>
              </w:rPr>
            </w:pPr>
            <w:r w:rsidRPr="008718E4">
              <w:rPr>
                <w:rFonts w:cs="Arial"/>
                <w:b/>
                <w:bCs/>
                <w:sz w:val="14"/>
                <w:szCs w:val="14"/>
                <w:u w:val="single"/>
                <w:lang w:val="en-GB"/>
              </w:rPr>
              <w:t>Accumulated depreciation</w:t>
            </w:r>
          </w:p>
        </w:tc>
        <w:tc>
          <w:tcPr>
            <w:tcW w:w="1111" w:type="dxa"/>
            <w:vAlign w:val="bottom"/>
          </w:tcPr>
          <w:p w14:paraId="083A574C"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12" w:type="dxa"/>
            <w:vAlign w:val="bottom"/>
          </w:tcPr>
          <w:p w14:paraId="4133B828"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41" w:type="dxa"/>
            <w:vAlign w:val="bottom"/>
          </w:tcPr>
          <w:p w14:paraId="782C9D2F"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02" w:type="dxa"/>
            <w:vAlign w:val="bottom"/>
          </w:tcPr>
          <w:p w14:paraId="62971F4A"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08" w:type="dxa"/>
            <w:vAlign w:val="bottom"/>
          </w:tcPr>
          <w:p w14:paraId="5A98469A"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26" w:type="dxa"/>
            <w:vAlign w:val="bottom"/>
          </w:tcPr>
          <w:p w14:paraId="1ED9714B"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r>
      <w:tr w:rsidR="00EA3AF2" w:rsidRPr="008718E4" w14:paraId="098CBA44" w14:textId="77777777">
        <w:trPr>
          <w:cantSplit/>
        </w:trPr>
        <w:tc>
          <w:tcPr>
            <w:tcW w:w="2707" w:type="dxa"/>
            <w:vAlign w:val="bottom"/>
          </w:tcPr>
          <w:p w14:paraId="1028B950" w14:textId="65B703D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1 January 202</w:t>
            </w:r>
            <w:r>
              <w:rPr>
                <w:rFonts w:cs="Arial"/>
                <w:sz w:val="14"/>
                <w:szCs w:val="14"/>
                <w:lang w:val="en-GB"/>
              </w:rPr>
              <w:t>4</w:t>
            </w:r>
          </w:p>
        </w:tc>
        <w:tc>
          <w:tcPr>
            <w:tcW w:w="1111" w:type="dxa"/>
          </w:tcPr>
          <w:p w14:paraId="0559F8B9" w14:textId="35A3553E"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718E4">
              <w:rPr>
                <w:rFonts w:cs="Arial"/>
                <w:sz w:val="14"/>
                <w:szCs w:val="14"/>
                <w:lang w:val="en-GB"/>
              </w:rPr>
              <w:t>903</w:t>
            </w:r>
          </w:p>
        </w:tc>
        <w:tc>
          <w:tcPr>
            <w:tcW w:w="1112" w:type="dxa"/>
          </w:tcPr>
          <w:p w14:paraId="67A78FB2" w14:textId="5609F8C6"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718E4">
              <w:rPr>
                <w:rFonts w:cs="Arial"/>
                <w:sz w:val="14"/>
                <w:szCs w:val="14"/>
                <w:lang w:val="en-GB"/>
              </w:rPr>
              <w:t>255,953</w:t>
            </w:r>
          </w:p>
        </w:tc>
        <w:tc>
          <w:tcPr>
            <w:tcW w:w="1141" w:type="dxa"/>
          </w:tcPr>
          <w:p w14:paraId="22408C3D" w14:textId="5799A82F"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718E4">
              <w:rPr>
                <w:rFonts w:cs="Arial"/>
                <w:sz w:val="14"/>
                <w:szCs w:val="14"/>
                <w:lang w:val="en-GB"/>
              </w:rPr>
              <w:t>225,567</w:t>
            </w:r>
          </w:p>
        </w:tc>
        <w:tc>
          <w:tcPr>
            <w:tcW w:w="1102" w:type="dxa"/>
          </w:tcPr>
          <w:p w14:paraId="2150BB35" w14:textId="3CD5EE43"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718E4">
              <w:rPr>
                <w:rFonts w:cs="Arial"/>
                <w:sz w:val="14"/>
                <w:szCs w:val="14"/>
                <w:lang w:val="en-GB"/>
              </w:rPr>
              <w:t>154,249</w:t>
            </w:r>
          </w:p>
        </w:tc>
        <w:tc>
          <w:tcPr>
            <w:tcW w:w="1008" w:type="dxa"/>
            <w:vAlign w:val="bottom"/>
          </w:tcPr>
          <w:p w14:paraId="312A98D3" w14:textId="76225C59"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718E4">
              <w:rPr>
                <w:rFonts w:cs="Arial"/>
                <w:sz w:val="14"/>
                <w:szCs w:val="14"/>
                <w:lang w:val="en-GB"/>
              </w:rPr>
              <w:t>-</w:t>
            </w:r>
          </w:p>
        </w:tc>
        <w:tc>
          <w:tcPr>
            <w:tcW w:w="1026" w:type="dxa"/>
            <w:vAlign w:val="bottom"/>
          </w:tcPr>
          <w:p w14:paraId="4A35B5D0" w14:textId="1F3DC4A2"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718E4">
              <w:rPr>
                <w:rFonts w:cs="Arial"/>
                <w:sz w:val="14"/>
                <w:szCs w:val="14"/>
                <w:lang w:val="en-GB"/>
              </w:rPr>
              <w:t>636,672</w:t>
            </w:r>
          </w:p>
        </w:tc>
      </w:tr>
      <w:tr w:rsidR="00EA3AF2" w:rsidRPr="008718E4" w14:paraId="3E191073" w14:textId="77777777" w:rsidTr="00D021C5">
        <w:trPr>
          <w:cantSplit/>
        </w:trPr>
        <w:tc>
          <w:tcPr>
            <w:tcW w:w="2707" w:type="dxa"/>
            <w:vAlign w:val="bottom"/>
          </w:tcPr>
          <w:p w14:paraId="3643391F" w14:textId="4398519D"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Depreciation for the year</w:t>
            </w:r>
          </w:p>
        </w:tc>
        <w:tc>
          <w:tcPr>
            <w:tcW w:w="1111" w:type="dxa"/>
            <w:vAlign w:val="bottom"/>
          </w:tcPr>
          <w:p w14:paraId="4BF31D9F" w14:textId="1FAD4FE6" w:rsidR="00EA3AF2" w:rsidRPr="008718E4" w:rsidDel="00D82CC5"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B005B">
              <w:rPr>
                <w:rFonts w:cs="Arial"/>
                <w:sz w:val="14"/>
                <w:szCs w:val="14"/>
                <w:lang w:val="en-GB"/>
              </w:rPr>
              <w:t xml:space="preserve">113 </w:t>
            </w:r>
          </w:p>
        </w:tc>
        <w:tc>
          <w:tcPr>
            <w:tcW w:w="1112" w:type="dxa"/>
            <w:vAlign w:val="bottom"/>
          </w:tcPr>
          <w:p w14:paraId="48C441EA" w14:textId="56DEE440" w:rsidR="00EA3AF2" w:rsidRPr="008718E4" w:rsidDel="00D82CC5"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B005B">
              <w:rPr>
                <w:rFonts w:cs="Arial"/>
                <w:sz w:val="14"/>
                <w:szCs w:val="14"/>
                <w:lang w:val="en-GB"/>
              </w:rPr>
              <w:t xml:space="preserve">13,377 </w:t>
            </w:r>
          </w:p>
        </w:tc>
        <w:tc>
          <w:tcPr>
            <w:tcW w:w="1141" w:type="dxa"/>
            <w:vAlign w:val="bottom"/>
          </w:tcPr>
          <w:p w14:paraId="2C219017" w14:textId="3FE73FD8" w:rsidR="00EA3AF2" w:rsidRPr="008718E4" w:rsidDel="00D82CC5"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B005B">
              <w:rPr>
                <w:rFonts w:cs="Arial"/>
                <w:sz w:val="14"/>
                <w:szCs w:val="14"/>
                <w:lang w:val="en-GB"/>
              </w:rPr>
              <w:t xml:space="preserve">18,549 </w:t>
            </w:r>
          </w:p>
        </w:tc>
        <w:tc>
          <w:tcPr>
            <w:tcW w:w="1102" w:type="dxa"/>
            <w:vAlign w:val="bottom"/>
          </w:tcPr>
          <w:p w14:paraId="1EA19348" w14:textId="25891E15" w:rsidR="00EA3AF2" w:rsidRPr="008718E4" w:rsidDel="00D82CC5"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B005B">
              <w:rPr>
                <w:rFonts w:cs="Arial"/>
                <w:sz w:val="14"/>
                <w:szCs w:val="14"/>
                <w:lang w:val="en-GB"/>
              </w:rPr>
              <w:t xml:space="preserve">612 </w:t>
            </w:r>
          </w:p>
        </w:tc>
        <w:tc>
          <w:tcPr>
            <w:tcW w:w="1008" w:type="dxa"/>
            <w:vAlign w:val="bottom"/>
          </w:tcPr>
          <w:p w14:paraId="379BEB3A" w14:textId="1853D297" w:rsidR="00EA3AF2" w:rsidRPr="008718E4" w:rsidDel="00D82CC5"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B005B">
              <w:rPr>
                <w:rFonts w:cs="Arial"/>
                <w:sz w:val="14"/>
                <w:szCs w:val="14"/>
                <w:lang w:val="en-GB"/>
              </w:rPr>
              <w:t xml:space="preserve">- </w:t>
            </w:r>
          </w:p>
        </w:tc>
        <w:tc>
          <w:tcPr>
            <w:tcW w:w="1026" w:type="dxa"/>
            <w:vAlign w:val="bottom"/>
          </w:tcPr>
          <w:p w14:paraId="739BE124" w14:textId="62C29EDB" w:rsidR="00EA3AF2" w:rsidRPr="008718E4" w:rsidDel="00D82CC5"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B005B">
              <w:rPr>
                <w:rFonts w:cs="Arial"/>
                <w:sz w:val="14"/>
                <w:szCs w:val="14"/>
                <w:lang w:val="en-GB"/>
              </w:rPr>
              <w:t xml:space="preserve">32,651 </w:t>
            </w:r>
          </w:p>
        </w:tc>
      </w:tr>
      <w:tr w:rsidR="00EA3AF2" w:rsidRPr="008718E4" w14:paraId="5A3C8578" w14:textId="77777777" w:rsidTr="00D021C5">
        <w:trPr>
          <w:cantSplit/>
          <w:trHeight w:val="66"/>
        </w:trPr>
        <w:tc>
          <w:tcPr>
            <w:tcW w:w="2707" w:type="dxa"/>
            <w:vAlign w:val="bottom"/>
          </w:tcPr>
          <w:p w14:paraId="526DCA03" w14:textId="6859A0EB"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05" w:right="-30" w:hanging="205"/>
              <w:rPr>
                <w:rFonts w:cs="Arial"/>
                <w:sz w:val="14"/>
                <w:szCs w:val="14"/>
                <w:lang w:val="en-GB"/>
              </w:rPr>
            </w:pPr>
            <w:r w:rsidRPr="008718E4">
              <w:rPr>
                <w:rFonts w:cs="Arial"/>
                <w:sz w:val="14"/>
                <w:szCs w:val="14"/>
                <w:lang w:val="en-GB"/>
              </w:rPr>
              <w:t xml:space="preserve">Accumulate depreciation for disposals </w:t>
            </w:r>
            <w:r w:rsidRPr="008718E4">
              <w:rPr>
                <w:rFonts w:cs="Arial"/>
                <w:sz w:val="14"/>
                <w:szCs w:val="14"/>
                <w:lang w:val="en-GB"/>
              </w:rPr>
              <w:br/>
              <w:t>and write-off</w:t>
            </w:r>
          </w:p>
        </w:tc>
        <w:tc>
          <w:tcPr>
            <w:tcW w:w="1111" w:type="dxa"/>
            <w:vAlign w:val="bottom"/>
          </w:tcPr>
          <w:p w14:paraId="633E422B" w14:textId="5F5513A5" w:rsidR="00EA3AF2" w:rsidRPr="008718E4" w:rsidRDefault="00EA3AF2" w:rsidP="00EA3AF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r w:rsidRPr="001B005B">
              <w:rPr>
                <w:rFonts w:cs="Arial"/>
                <w:sz w:val="14"/>
                <w:szCs w:val="14"/>
                <w:lang w:val="en-GB"/>
              </w:rPr>
              <w:t xml:space="preserve">- </w:t>
            </w:r>
          </w:p>
        </w:tc>
        <w:tc>
          <w:tcPr>
            <w:tcW w:w="1112" w:type="dxa"/>
            <w:vAlign w:val="bottom"/>
          </w:tcPr>
          <w:p w14:paraId="70A4BD1A" w14:textId="5DDF83D8" w:rsidR="00EA3AF2" w:rsidRPr="008718E4" w:rsidRDefault="00EA3AF2" w:rsidP="00EA3AF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10"/>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B005B">
              <w:rPr>
                <w:rFonts w:cs="Arial"/>
                <w:sz w:val="14"/>
                <w:szCs w:val="14"/>
                <w:lang w:val="en-GB"/>
              </w:rPr>
              <w:t>(5,682)</w:t>
            </w:r>
          </w:p>
        </w:tc>
        <w:tc>
          <w:tcPr>
            <w:tcW w:w="1141" w:type="dxa"/>
            <w:vAlign w:val="bottom"/>
          </w:tcPr>
          <w:p w14:paraId="063F4705" w14:textId="62D1ECAE" w:rsidR="00EA3AF2" w:rsidRPr="008718E4" w:rsidRDefault="00EA3AF2" w:rsidP="00EA3AF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B005B">
              <w:rPr>
                <w:rFonts w:cs="Arial"/>
                <w:sz w:val="14"/>
                <w:szCs w:val="14"/>
                <w:lang w:val="en-GB"/>
              </w:rPr>
              <w:t>(6,777)</w:t>
            </w:r>
          </w:p>
        </w:tc>
        <w:tc>
          <w:tcPr>
            <w:tcW w:w="1102" w:type="dxa"/>
            <w:vAlign w:val="bottom"/>
          </w:tcPr>
          <w:p w14:paraId="07F2803B" w14:textId="2A71A8AD" w:rsidR="00EA3AF2" w:rsidRPr="008718E4" w:rsidRDefault="00EA3AF2" w:rsidP="00EA3AF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B005B">
              <w:rPr>
                <w:rFonts w:cs="Arial"/>
                <w:sz w:val="14"/>
                <w:szCs w:val="14"/>
                <w:lang w:val="en-GB"/>
              </w:rPr>
              <w:t>(56,649)</w:t>
            </w:r>
          </w:p>
        </w:tc>
        <w:tc>
          <w:tcPr>
            <w:tcW w:w="1008" w:type="dxa"/>
            <w:vAlign w:val="bottom"/>
          </w:tcPr>
          <w:p w14:paraId="7D2E0343" w14:textId="6560CA0A" w:rsidR="00EA3AF2" w:rsidRPr="008718E4" w:rsidRDefault="00EA3AF2" w:rsidP="00EA3AF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r w:rsidRPr="001B005B">
              <w:rPr>
                <w:rFonts w:cs="Arial"/>
                <w:sz w:val="14"/>
                <w:szCs w:val="14"/>
                <w:lang w:val="en-GB"/>
              </w:rPr>
              <w:t xml:space="preserve">- </w:t>
            </w:r>
          </w:p>
        </w:tc>
        <w:tc>
          <w:tcPr>
            <w:tcW w:w="1026" w:type="dxa"/>
            <w:vAlign w:val="bottom"/>
          </w:tcPr>
          <w:p w14:paraId="5DD1F1F7" w14:textId="4D33CFA1" w:rsidR="00EA3AF2" w:rsidRPr="008718E4" w:rsidRDefault="00EA3AF2" w:rsidP="00EA3AF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B005B">
              <w:rPr>
                <w:rFonts w:cs="Arial"/>
                <w:sz w:val="14"/>
                <w:szCs w:val="14"/>
                <w:lang w:val="en-GB"/>
              </w:rPr>
              <w:t>(69,108)</w:t>
            </w:r>
          </w:p>
        </w:tc>
      </w:tr>
      <w:tr w:rsidR="00EA3AF2" w:rsidRPr="008718E4" w14:paraId="0CFD3BAB" w14:textId="77777777">
        <w:trPr>
          <w:cantSplit/>
        </w:trPr>
        <w:tc>
          <w:tcPr>
            <w:tcW w:w="2707" w:type="dxa"/>
            <w:vAlign w:val="bottom"/>
          </w:tcPr>
          <w:p w14:paraId="5ED92648" w14:textId="64EFBBB3"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31 December 202</w:t>
            </w:r>
            <w:r>
              <w:rPr>
                <w:rFonts w:cs="Arial"/>
                <w:sz w:val="14"/>
                <w:szCs w:val="14"/>
                <w:lang w:val="en-GB"/>
              </w:rPr>
              <w:t>4</w:t>
            </w:r>
          </w:p>
        </w:tc>
        <w:tc>
          <w:tcPr>
            <w:tcW w:w="1111" w:type="dxa"/>
            <w:vAlign w:val="bottom"/>
          </w:tcPr>
          <w:p w14:paraId="4B9E8241" w14:textId="57B11FD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B005B">
              <w:rPr>
                <w:rFonts w:cs="Arial"/>
                <w:sz w:val="14"/>
                <w:szCs w:val="14"/>
                <w:lang w:val="en-GB"/>
              </w:rPr>
              <w:t xml:space="preserve">1,016 </w:t>
            </w:r>
          </w:p>
        </w:tc>
        <w:tc>
          <w:tcPr>
            <w:tcW w:w="1112" w:type="dxa"/>
            <w:vAlign w:val="bottom"/>
          </w:tcPr>
          <w:p w14:paraId="1AF7D93F" w14:textId="411F58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B005B">
              <w:rPr>
                <w:rFonts w:cs="Arial"/>
                <w:sz w:val="14"/>
                <w:szCs w:val="14"/>
                <w:lang w:val="en-GB"/>
              </w:rPr>
              <w:t xml:space="preserve">263,648 </w:t>
            </w:r>
          </w:p>
        </w:tc>
        <w:tc>
          <w:tcPr>
            <w:tcW w:w="1141" w:type="dxa"/>
            <w:vAlign w:val="bottom"/>
          </w:tcPr>
          <w:p w14:paraId="3156135D" w14:textId="6A91B381"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B005B">
              <w:rPr>
                <w:rFonts w:cs="Arial"/>
                <w:sz w:val="14"/>
                <w:szCs w:val="14"/>
                <w:lang w:val="en-GB"/>
              </w:rPr>
              <w:t xml:space="preserve">237,339 </w:t>
            </w:r>
          </w:p>
        </w:tc>
        <w:tc>
          <w:tcPr>
            <w:tcW w:w="1102" w:type="dxa"/>
            <w:vAlign w:val="bottom"/>
          </w:tcPr>
          <w:p w14:paraId="4E31A995" w14:textId="72A059BD"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B005B">
              <w:rPr>
                <w:rFonts w:cs="Arial"/>
                <w:sz w:val="14"/>
                <w:szCs w:val="14"/>
                <w:lang w:val="en-GB"/>
              </w:rPr>
              <w:t xml:space="preserve">98,212 </w:t>
            </w:r>
          </w:p>
        </w:tc>
        <w:tc>
          <w:tcPr>
            <w:tcW w:w="1008" w:type="dxa"/>
            <w:vAlign w:val="bottom"/>
          </w:tcPr>
          <w:p w14:paraId="624387F4" w14:textId="0C9FADDC"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B005B">
              <w:rPr>
                <w:rFonts w:cs="Arial"/>
                <w:sz w:val="14"/>
                <w:szCs w:val="14"/>
                <w:lang w:val="en-GB"/>
              </w:rPr>
              <w:t xml:space="preserve">- </w:t>
            </w:r>
          </w:p>
        </w:tc>
        <w:tc>
          <w:tcPr>
            <w:tcW w:w="1026" w:type="dxa"/>
            <w:vAlign w:val="bottom"/>
          </w:tcPr>
          <w:p w14:paraId="53C378C7" w14:textId="64DD90AF"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B005B">
              <w:rPr>
                <w:rFonts w:cs="Arial"/>
                <w:sz w:val="14"/>
                <w:szCs w:val="14"/>
                <w:lang w:val="en-GB"/>
              </w:rPr>
              <w:t xml:space="preserve">600,215 </w:t>
            </w:r>
          </w:p>
        </w:tc>
      </w:tr>
      <w:tr w:rsidR="00CA2544" w:rsidRPr="008718E4" w14:paraId="45E6488B" w14:textId="77777777" w:rsidTr="00CA2544">
        <w:trPr>
          <w:cantSplit/>
        </w:trPr>
        <w:tc>
          <w:tcPr>
            <w:tcW w:w="2707" w:type="dxa"/>
            <w:vAlign w:val="bottom"/>
          </w:tcPr>
          <w:p w14:paraId="69E6CCA3" w14:textId="77777777" w:rsidR="00CA2544" w:rsidRPr="008718E4" w:rsidRDefault="00CA2544" w:rsidP="00CA254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Depreciation for the year</w:t>
            </w:r>
          </w:p>
        </w:tc>
        <w:tc>
          <w:tcPr>
            <w:tcW w:w="1111" w:type="dxa"/>
            <w:vAlign w:val="bottom"/>
          </w:tcPr>
          <w:p w14:paraId="564567EC" w14:textId="33BAD728" w:rsidR="00CA2544" w:rsidRPr="008718E4" w:rsidRDefault="00CA2544" w:rsidP="00CA254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CA2544">
              <w:rPr>
                <w:rFonts w:cs="Arial"/>
                <w:sz w:val="14"/>
                <w:szCs w:val="14"/>
                <w:lang w:val="en-GB"/>
              </w:rPr>
              <w:t xml:space="preserve">1,131 </w:t>
            </w:r>
          </w:p>
        </w:tc>
        <w:tc>
          <w:tcPr>
            <w:tcW w:w="1112" w:type="dxa"/>
            <w:vAlign w:val="bottom"/>
          </w:tcPr>
          <w:p w14:paraId="3FB0B95A" w14:textId="21DCDD45" w:rsidR="00CA2544" w:rsidRPr="008718E4" w:rsidRDefault="00CA2544" w:rsidP="00CA254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CA2544">
              <w:rPr>
                <w:rFonts w:cs="Arial"/>
                <w:sz w:val="14"/>
                <w:szCs w:val="14"/>
                <w:lang w:val="en-GB"/>
              </w:rPr>
              <w:t xml:space="preserve">20,583 </w:t>
            </w:r>
          </w:p>
        </w:tc>
        <w:tc>
          <w:tcPr>
            <w:tcW w:w="1141" w:type="dxa"/>
            <w:vAlign w:val="bottom"/>
          </w:tcPr>
          <w:p w14:paraId="79C38BC2" w14:textId="12662409" w:rsidR="00CA2544" w:rsidRPr="008718E4" w:rsidRDefault="00CA2544" w:rsidP="00CA254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CA2544">
              <w:rPr>
                <w:rFonts w:cs="Arial"/>
                <w:sz w:val="14"/>
                <w:szCs w:val="14"/>
                <w:lang w:val="en-GB"/>
              </w:rPr>
              <w:t xml:space="preserve">19,061 </w:t>
            </w:r>
          </w:p>
        </w:tc>
        <w:tc>
          <w:tcPr>
            <w:tcW w:w="1102" w:type="dxa"/>
            <w:vAlign w:val="bottom"/>
          </w:tcPr>
          <w:p w14:paraId="5DD5780D" w14:textId="67B9BFB7" w:rsidR="00CA2544" w:rsidRPr="008718E4" w:rsidRDefault="00CA2544" w:rsidP="00CA254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CA2544">
              <w:rPr>
                <w:rFonts w:cs="Arial"/>
                <w:sz w:val="14"/>
                <w:szCs w:val="14"/>
                <w:lang w:val="en-GB"/>
              </w:rPr>
              <w:t xml:space="preserve">543 </w:t>
            </w:r>
          </w:p>
        </w:tc>
        <w:tc>
          <w:tcPr>
            <w:tcW w:w="1008" w:type="dxa"/>
            <w:vAlign w:val="bottom"/>
          </w:tcPr>
          <w:p w14:paraId="616B7E2F" w14:textId="5FD97D7C" w:rsidR="00CA2544" w:rsidRPr="008718E4" w:rsidRDefault="00CA2544" w:rsidP="00CA254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CA2544">
              <w:rPr>
                <w:rFonts w:cs="Arial"/>
                <w:sz w:val="14"/>
                <w:szCs w:val="14"/>
                <w:lang w:val="en-GB"/>
              </w:rPr>
              <w:t xml:space="preserve"> -   </w:t>
            </w:r>
          </w:p>
        </w:tc>
        <w:tc>
          <w:tcPr>
            <w:tcW w:w="1026" w:type="dxa"/>
            <w:vAlign w:val="bottom"/>
          </w:tcPr>
          <w:p w14:paraId="73D4CDC1" w14:textId="3AFBF775" w:rsidR="00CA2544" w:rsidRPr="008718E4" w:rsidRDefault="00CA2544" w:rsidP="00CA254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CA2544">
              <w:rPr>
                <w:rFonts w:cs="Arial"/>
                <w:sz w:val="14"/>
                <w:szCs w:val="14"/>
                <w:lang w:val="en-GB"/>
              </w:rPr>
              <w:t xml:space="preserve">41,318 </w:t>
            </w:r>
          </w:p>
        </w:tc>
      </w:tr>
      <w:tr w:rsidR="00CA2544" w:rsidRPr="008718E4" w14:paraId="12723C4D" w14:textId="77777777" w:rsidTr="00CA2544">
        <w:trPr>
          <w:cantSplit/>
          <w:trHeight w:val="68"/>
        </w:trPr>
        <w:tc>
          <w:tcPr>
            <w:tcW w:w="2707" w:type="dxa"/>
            <w:vAlign w:val="bottom"/>
          </w:tcPr>
          <w:p w14:paraId="0B29E02B" w14:textId="2D442A42" w:rsidR="00CA2544" w:rsidRPr="008718E4" w:rsidRDefault="00CA2544" w:rsidP="00CA254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20754E">
              <w:rPr>
                <w:rFonts w:cs="Arial"/>
                <w:sz w:val="14"/>
                <w:szCs w:val="14"/>
                <w:lang w:val="en-GB"/>
              </w:rPr>
              <w:t>Transferring from right-of-use assets</w:t>
            </w:r>
          </w:p>
        </w:tc>
        <w:tc>
          <w:tcPr>
            <w:tcW w:w="1111" w:type="dxa"/>
            <w:vAlign w:val="bottom"/>
          </w:tcPr>
          <w:p w14:paraId="60897D91" w14:textId="16528578" w:rsidR="00CA2544" w:rsidRPr="008718E4" w:rsidRDefault="00CA2544" w:rsidP="00CA254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CA2544">
              <w:rPr>
                <w:rFonts w:cs="Arial"/>
                <w:sz w:val="14"/>
                <w:szCs w:val="14"/>
                <w:lang w:val="en-GB"/>
              </w:rPr>
              <w:t xml:space="preserve"> -   </w:t>
            </w:r>
          </w:p>
        </w:tc>
        <w:tc>
          <w:tcPr>
            <w:tcW w:w="1112" w:type="dxa"/>
            <w:vAlign w:val="bottom"/>
          </w:tcPr>
          <w:p w14:paraId="15A2FEC1" w14:textId="3529D62C" w:rsidR="00CA2544" w:rsidRPr="008718E4" w:rsidRDefault="00CA2544" w:rsidP="00CA254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CA2544">
              <w:rPr>
                <w:rFonts w:cs="Arial"/>
                <w:sz w:val="14"/>
                <w:szCs w:val="14"/>
                <w:lang w:val="en-GB"/>
              </w:rPr>
              <w:t xml:space="preserve"> -   </w:t>
            </w:r>
          </w:p>
        </w:tc>
        <w:tc>
          <w:tcPr>
            <w:tcW w:w="1141" w:type="dxa"/>
            <w:vAlign w:val="bottom"/>
          </w:tcPr>
          <w:p w14:paraId="2913F075" w14:textId="1D6993E1" w:rsidR="00CA2544" w:rsidRPr="008718E4" w:rsidRDefault="00CA2544" w:rsidP="00CA254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CA2544">
              <w:rPr>
                <w:rFonts w:cs="Arial"/>
                <w:sz w:val="14"/>
                <w:szCs w:val="14"/>
                <w:lang w:val="en-GB"/>
              </w:rPr>
              <w:t xml:space="preserve"> -   </w:t>
            </w:r>
          </w:p>
        </w:tc>
        <w:tc>
          <w:tcPr>
            <w:tcW w:w="1102" w:type="dxa"/>
            <w:vAlign w:val="bottom"/>
          </w:tcPr>
          <w:p w14:paraId="7CFC70C6" w14:textId="197DE8C5" w:rsidR="00CA2544" w:rsidRPr="008718E4" w:rsidRDefault="00CA2544" w:rsidP="00CA254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CA2544">
              <w:rPr>
                <w:rFonts w:cs="Arial"/>
                <w:sz w:val="14"/>
                <w:szCs w:val="14"/>
                <w:lang w:val="en-GB"/>
              </w:rPr>
              <w:t xml:space="preserve">4,917 </w:t>
            </w:r>
          </w:p>
        </w:tc>
        <w:tc>
          <w:tcPr>
            <w:tcW w:w="1008" w:type="dxa"/>
            <w:vAlign w:val="bottom"/>
          </w:tcPr>
          <w:p w14:paraId="7B7F4593" w14:textId="5031BB52" w:rsidR="00CA2544" w:rsidRPr="008718E4" w:rsidRDefault="00CA2544" w:rsidP="00CA254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CA2544">
              <w:rPr>
                <w:rFonts w:cs="Arial"/>
                <w:sz w:val="14"/>
                <w:szCs w:val="14"/>
                <w:lang w:val="en-GB"/>
              </w:rPr>
              <w:t xml:space="preserve"> -   </w:t>
            </w:r>
          </w:p>
        </w:tc>
        <w:tc>
          <w:tcPr>
            <w:tcW w:w="1026" w:type="dxa"/>
            <w:vAlign w:val="bottom"/>
          </w:tcPr>
          <w:p w14:paraId="5C9D1D19" w14:textId="6131C08E" w:rsidR="00CA2544" w:rsidRPr="008718E4" w:rsidRDefault="00CA2544" w:rsidP="00CA254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CA2544">
              <w:rPr>
                <w:rFonts w:cs="Arial"/>
                <w:sz w:val="14"/>
                <w:szCs w:val="14"/>
                <w:lang w:val="en-GB"/>
              </w:rPr>
              <w:t xml:space="preserve">4,917 </w:t>
            </w:r>
          </w:p>
        </w:tc>
      </w:tr>
      <w:tr w:rsidR="00CA2544" w:rsidRPr="008718E4" w14:paraId="0E1DEEA9" w14:textId="77777777" w:rsidTr="00CA2544">
        <w:trPr>
          <w:cantSplit/>
          <w:trHeight w:val="68"/>
        </w:trPr>
        <w:tc>
          <w:tcPr>
            <w:tcW w:w="2707" w:type="dxa"/>
            <w:vAlign w:val="bottom"/>
          </w:tcPr>
          <w:p w14:paraId="2E79D7D6" w14:textId="6C7CD6C1" w:rsidR="00CA2544" w:rsidRPr="008718E4" w:rsidRDefault="00CA2544" w:rsidP="00CA254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 xml:space="preserve">Accumulate depreciation for disposals </w:t>
            </w:r>
            <w:r w:rsidRPr="008718E4">
              <w:rPr>
                <w:rFonts w:cs="Arial"/>
                <w:sz w:val="14"/>
                <w:szCs w:val="14"/>
                <w:lang w:val="en-GB"/>
              </w:rPr>
              <w:br/>
              <w:t xml:space="preserve">      and write-off</w:t>
            </w:r>
          </w:p>
        </w:tc>
        <w:tc>
          <w:tcPr>
            <w:tcW w:w="1111" w:type="dxa"/>
            <w:vAlign w:val="bottom"/>
          </w:tcPr>
          <w:p w14:paraId="7C659A35" w14:textId="55E7B9D9" w:rsidR="00CA2544" w:rsidRPr="00CA2544" w:rsidRDefault="00CA2544" w:rsidP="00CA2544">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CA2544">
              <w:rPr>
                <w:rFonts w:cs="Arial"/>
                <w:sz w:val="14"/>
                <w:szCs w:val="14"/>
                <w:lang w:val="en-GB"/>
              </w:rPr>
              <w:t xml:space="preserve"> -   </w:t>
            </w:r>
          </w:p>
        </w:tc>
        <w:tc>
          <w:tcPr>
            <w:tcW w:w="1112" w:type="dxa"/>
            <w:vAlign w:val="bottom"/>
          </w:tcPr>
          <w:p w14:paraId="2159B84A" w14:textId="2DF85C52" w:rsidR="00CA2544" w:rsidRPr="008718E4" w:rsidRDefault="00CA2544" w:rsidP="00CA2544">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CA2544">
              <w:rPr>
                <w:rFonts w:cs="Arial"/>
                <w:sz w:val="14"/>
                <w:szCs w:val="14"/>
                <w:lang w:val="en-GB"/>
              </w:rPr>
              <w:t>(90)</w:t>
            </w:r>
          </w:p>
        </w:tc>
        <w:tc>
          <w:tcPr>
            <w:tcW w:w="1141" w:type="dxa"/>
            <w:vAlign w:val="bottom"/>
          </w:tcPr>
          <w:p w14:paraId="342BD9BC" w14:textId="2DB19326" w:rsidR="00CA2544" w:rsidRPr="008718E4" w:rsidRDefault="00CA2544" w:rsidP="00CA2544">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CA2544">
              <w:rPr>
                <w:rFonts w:cs="Arial"/>
                <w:sz w:val="14"/>
                <w:szCs w:val="14"/>
                <w:lang w:val="en-GB"/>
              </w:rPr>
              <w:t>(595)</w:t>
            </w:r>
          </w:p>
        </w:tc>
        <w:tc>
          <w:tcPr>
            <w:tcW w:w="1102" w:type="dxa"/>
            <w:vAlign w:val="bottom"/>
          </w:tcPr>
          <w:p w14:paraId="4AAB1477" w14:textId="135DB53F" w:rsidR="00CA2544" w:rsidRPr="008718E4" w:rsidRDefault="00CA2544" w:rsidP="00CA2544">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CA2544">
              <w:rPr>
                <w:rFonts w:cs="Arial"/>
                <w:sz w:val="14"/>
                <w:szCs w:val="14"/>
                <w:lang w:val="en-GB"/>
              </w:rPr>
              <w:t>(17,713)</w:t>
            </w:r>
          </w:p>
        </w:tc>
        <w:tc>
          <w:tcPr>
            <w:tcW w:w="1008" w:type="dxa"/>
            <w:vAlign w:val="bottom"/>
          </w:tcPr>
          <w:p w14:paraId="203D062E" w14:textId="00561AD6" w:rsidR="00CA2544" w:rsidRPr="008718E4" w:rsidRDefault="00CA2544" w:rsidP="00CA2544">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CA2544">
              <w:rPr>
                <w:rFonts w:cs="Arial"/>
                <w:sz w:val="14"/>
                <w:szCs w:val="14"/>
                <w:lang w:val="en-GB"/>
              </w:rPr>
              <w:t xml:space="preserve"> -   </w:t>
            </w:r>
          </w:p>
        </w:tc>
        <w:tc>
          <w:tcPr>
            <w:tcW w:w="1026" w:type="dxa"/>
            <w:vAlign w:val="bottom"/>
          </w:tcPr>
          <w:p w14:paraId="31B52A20" w14:textId="57A3FBF7" w:rsidR="00CA2544" w:rsidRPr="008718E4" w:rsidRDefault="00CA2544" w:rsidP="00CA2544">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CA2544">
              <w:rPr>
                <w:rFonts w:cs="Arial"/>
                <w:sz w:val="14"/>
                <w:szCs w:val="14"/>
                <w:lang w:val="en-GB"/>
              </w:rPr>
              <w:t>(18,398)</w:t>
            </w:r>
          </w:p>
        </w:tc>
      </w:tr>
      <w:tr w:rsidR="00CA2544" w:rsidRPr="008718E4" w14:paraId="6AE7BEA2" w14:textId="77777777" w:rsidTr="00CA2544">
        <w:trPr>
          <w:cantSplit/>
        </w:trPr>
        <w:tc>
          <w:tcPr>
            <w:tcW w:w="2707" w:type="dxa"/>
            <w:vAlign w:val="bottom"/>
          </w:tcPr>
          <w:p w14:paraId="2D59857D" w14:textId="23422D74" w:rsidR="00CA2544" w:rsidRPr="008718E4" w:rsidRDefault="00CA2544" w:rsidP="00CA254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31 December 202</w:t>
            </w:r>
            <w:r>
              <w:rPr>
                <w:rFonts w:cs="Arial"/>
                <w:sz w:val="14"/>
                <w:szCs w:val="14"/>
                <w:lang w:val="en-GB"/>
              </w:rPr>
              <w:t>5</w:t>
            </w:r>
          </w:p>
        </w:tc>
        <w:tc>
          <w:tcPr>
            <w:tcW w:w="1111" w:type="dxa"/>
            <w:vAlign w:val="bottom"/>
          </w:tcPr>
          <w:p w14:paraId="5E62D9CF" w14:textId="553FF794" w:rsidR="00CA2544" w:rsidRPr="00CA2544" w:rsidRDefault="00CA2544" w:rsidP="00CA2544">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CA2544">
              <w:rPr>
                <w:rFonts w:cs="Arial"/>
                <w:sz w:val="14"/>
                <w:szCs w:val="14"/>
                <w:lang w:val="en-GB"/>
              </w:rPr>
              <w:t xml:space="preserve">2,147 </w:t>
            </w:r>
          </w:p>
        </w:tc>
        <w:tc>
          <w:tcPr>
            <w:tcW w:w="1112" w:type="dxa"/>
            <w:vAlign w:val="bottom"/>
          </w:tcPr>
          <w:p w14:paraId="114ACC65" w14:textId="1209BC8A" w:rsidR="00CA2544" w:rsidRPr="00CA2544" w:rsidRDefault="00CA2544" w:rsidP="00CA2544">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CA2544">
              <w:rPr>
                <w:rFonts w:cs="Arial"/>
                <w:sz w:val="14"/>
                <w:szCs w:val="14"/>
                <w:lang w:val="en-GB"/>
              </w:rPr>
              <w:t xml:space="preserve">284,141 </w:t>
            </w:r>
          </w:p>
        </w:tc>
        <w:tc>
          <w:tcPr>
            <w:tcW w:w="1141" w:type="dxa"/>
            <w:vAlign w:val="bottom"/>
          </w:tcPr>
          <w:p w14:paraId="7D8FEB45" w14:textId="40D5D6F3" w:rsidR="00CA2544" w:rsidRPr="00CA2544" w:rsidRDefault="00CA2544" w:rsidP="00CA2544">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CA2544">
              <w:rPr>
                <w:rFonts w:cs="Arial"/>
                <w:sz w:val="14"/>
                <w:szCs w:val="14"/>
                <w:lang w:val="en-GB"/>
              </w:rPr>
              <w:t xml:space="preserve">255,805 </w:t>
            </w:r>
          </w:p>
        </w:tc>
        <w:tc>
          <w:tcPr>
            <w:tcW w:w="1102" w:type="dxa"/>
            <w:vAlign w:val="bottom"/>
          </w:tcPr>
          <w:p w14:paraId="1541B932" w14:textId="0888466F" w:rsidR="00CA2544" w:rsidRPr="00CA2544" w:rsidRDefault="00CA2544" w:rsidP="00CA2544">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CA2544">
              <w:rPr>
                <w:rFonts w:cs="Arial"/>
                <w:sz w:val="14"/>
                <w:szCs w:val="14"/>
                <w:lang w:val="en-GB"/>
              </w:rPr>
              <w:t xml:space="preserve">85,959 </w:t>
            </w:r>
          </w:p>
        </w:tc>
        <w:tc>
          <w:tcPr>
            <w:tcW w:w="1008" w:type="dxa"/>
            <w:vAlign w:val="bottom"/>
          </w:tcPr>
          <w:p w14:paraId="156A61D9" w14:textId="60A3C316" w:rsidR="00CA2544" w:rsidRPr="00CA2544" w:rsidRDefault="00CA2544" w:rsidP="00CA2544">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CA2544">
              <w:rPr>
                <w:rFonts w:cs="Arial"/>
                <w:sz w:val="14"/>
                <w:szCs w:val="14"/>
                <w:lang w:val="en-GB"/>
              </w:rPr>
              <w:t xml:space="preserve"> -   </w:t>
            </w:r>
          </w:p>
        </w:tc>
        <w:tc>
          <w:tcPr>
            <w:tcW w:w="1026" w:type="dxa"/>
            <w:vAlign w:val="bottom"/>
          </w:tcPr>
          <w:p w14:paraId="2D387B87" w14:textId="1E7A165B" w:rsidR="00CA2544" w:rsidRPr="00CA2544" w:rsidRDefault="00CA2544" w:rsidP="00CA2544">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CA2544">
              <w:rPr>
                <w:rFonts w:cs="Arial"/>
                <w:sz w:val="14"/>
                <w:szCs w:val="14"/>
                <w:lang w:val="en-GB"/>
              </w:rPr>
              <w:t xml:space="preserve">628,052 </w:t>
            </w:r>
          </w:p>
        </w:tc>
      </w:tr>
      <w:tr w:rsidR="00EA3AF2" w:rsidRPr="008718E4" w14:paraId="5D38CF6E" w14:textId="77777777" w:rsidTr="00C66061">
        <w:trPr>
          <w:cantSplit/>
          <w:trHeight w:val="129"/>
        </w:trPr>
        <w:tc>
          <w:tcPr>
            <w:tcW w:w="2707" w:type="dxa"/>
            <w:vAlign w:val="bottom"/>
          </w:tcPr>
          <w:p w14:paraId="42753A72" w14:textId="77777777" w:rsidR="000B1F61" w:rsidRPr="008718E4" w:rsidRDefault="000B1F61"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p>
        </w:tc>
        <w:tc>
          <w:tcPr>
            <w:tcW w:w="1111" w:type="dxa"/>
            <w:vAlign w:val="bottom"/>
          </w:tcPr>
          <w:p w14:paraId="264FFD5C"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1112" w:type="dxa"/>
            <w:vAlign w:val="bottom"/>
          </w:tcPr>
          <w:p w14:paraId="65B77302"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1141" w:type="dxa"/>
            <w:vAlign w:val="bottom"/>
          </w:tcPr>
          <w:p w14:paraId="49C40398"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1102" w:type="dxa"/>
            <w:vAlign w:val="bottom"/>
          </w:tcPr>
          <w:p w14:paraId="7FCABF52"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1008" w:type="dxa"/>
            <w:vAlign w:val="bottom"/>
          </w:tcPr>
          <w:p w14:paraId="201ABC94"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center"/>
              <w:rPr>
                <w:rFonts w:cs="Arial"/>
                <w:sz w:val="14"/>
                <w:szCs w:val="14"/>
                <w:lang w:val="en-GB"/>
              </w:rPr>
            </w:pPr>
          </w:p>
        </w:tc>
        <w:tc>
          <w:tcPr>
            <w:tcW w:w="1026" w:type="dxa"/>
            <w:vAlign w:val="bottom"/>
          </w:tcPr>
          <w:p w14:paraId="3CC1431F"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r>
      <w:tr w:rsidR="00EA3AF2" w:rsidRPr="008718E4" w14:paraId="2FDE7231" w14:textId="77777777" w:rsidTr="00C66061">
        <w:trPr>
          <w:cantSplit/>
        </w:trPr>
        <w:tc>
          <w:tcPr>
            <w:tcW w:w="2707" w:type="dxa"/>
            <w:vAlign w:val="bottom"/>
          </w:tcPr>
          <w:p w14:paraId="55B340BF"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u w:val="single"/>
                <w:lang w:val="en-GB"/>
              </w:rPr>
            </w:pPr>
            <w:r w:rsidRPr="008718E4">
              <w:rPr>
                <w:rFonts w:cs="Arial"/>
                <w:b/>
                <w:bCs/>
                <w:sz w:val="14"/>
                <w:szCs w:val="14"/>
                <w:u w:val="single"/>
                <w:lang w:val="en-GB"/>
              </w:rPr>
              <w:t>Net book value</w:t>
            </w:r>
          </w:p>
        </w:tc>
        <w:tc>
          <w:tcPr>
            <w:tcW w:w="1111" w:type="dxa"/>
            <w:vAlign w:val="bottom"/>
          </w:tcPr>
          <w:p w14:paraId="58C7D21A"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p>
        </w:tc>
        <w:tc>
          <w:tcPr>
            <w:tcW w:w="1112" w:type="dxa"/>
            <w:vAlign w:val="bottom"/>
          </w:tcPr>
          <w:p w14:paraId="04D40CCF"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p>
        </w:tc>
        <w:tc>
          <w:tcPr>
            <w:tcW w:w="1141" w:type="dxa"/>
            <w:vAlign w:val="bottom"/>
          </w:tcPr>
          <w:p w14:paraId="55FC211D"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p>
        </w:tc>
        <w:tc>
          <w:tcPr>
            <w:tcW w:w="1102" w:type="dxa"/>
            <w:vAlign w:val="bottom"/>
          </w:tcPr>
          <w:p w14:paraId="448F2D0D"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p>
        </w:tc>
        <w:tc>
          <w:tcPr>
            <w:tcW w:w="1008" w:type="dxa"/>
            <w:vAlign w:val="bottom"/>
          </w:tcPr>
          <w:p w14:paraId="43C02B8E"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p>
        </w:tc>
        <w:tc>
          <w:tcPr>
            <w:tcW w:w="1026" w:type="dxa"/>
            <w:vAlign w:val="bottom"/>
          </w:tcPr>
          <w:p w14:paraId="3E53CCA4"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r>
      <w:tr w:rsidR="00EA3AF2" w:rsidRPr="008718E4" w14:paraId="07A63EDC" w14:textId="77777777">
        <w:trPr>
          <w:cantSplit/>
        </w:trPr>
        <w:tc>
          <w:tcPr>
            <w:tcW w:w="2707" w:type="dxa"/>
            <w:vAlign w:val="bottom"/>
          </w:tcPr>
          <w:p w14:paraId="03CF87A3" w14:textId="418393F5"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b/>
                <w:bCs/>
                <w:sz w:val="14"/>
                <w:szCs w:val="14"/>
                <w:u w:val="single"/>
              </w:rPr>
            </w:pPr>
            <w:r w:rsidRPr="008718E4">
              <w:rPr>
                <w:rFonts w:cs="Arial"/>
                <w:sz w:val="14"/>
                <w:szCs w:val="14"/>
                <w:lang w:val="en-GB"/>
              </w:rPr>
              <w:t>31 December 20</w:t>
            </w:r>
            <w:r w:rsidRPr="008718E4">
              <w:rPr>
                <w:rFonts w:cs="Arial"/>
                <w:sz w:val="14"/>
                <w:szCs w:val="14"/>
              </w:rPr>
              <w:t>2</w:t>
            </w:r>
            <w:r w:rsidR="00165EE4">
              <w:rPr>
                <w:rFonts w:cs="Arial"/>
                <w:sz w:val="14"/>
                <w:szCs w:val="14"/>
              </w:rPr>
              <w:t>4</w:t>
            </w:r>
          </w:p>
        </w:tc>
        <w:tc>
          <w:tcPr>
            <w:tcW w:w="1111" w:type="dxa"/>
            <w:vAlign w:val="center"/>
          </w:tcPr>
          <w:p w14:paraId="4B9336C8" w14:textId="38493B1F" w:rsidR="00EA3AF2" w:rsidRPr="008718E4" w:rsidRDefault="00EA3AF2" w:rsidP="00EA3AF2">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r w:rsidRPr="00256EC2">
              <w:rPr>
                <w:rFonts w:cs="Arial"/>
                <w:sz w:val="14"/>
                <w:szCs w:val="14"/>
                <w:lang w:val="en-GB"/>
              </w:rPr>
              <w:t xml:space="preserve">176,215 </w:t>
            </w:r>
          </w:p>
        </w:tc>
        <w:tc>
          <w:tcPr>
            <w:tcW w:w="1112" w:type="dxa"/>
            <w:vAlign w:val="center"/>
          </w:tcPr>
          <w:p w14:paraId="69A963D5" w14:textId="6C6DF73D" w:rsidR="00EA3AF2" w:rsidRPr="008718E4" w:rsidRDefault="00EA3AF2" w:rsidP="00EA3AF2">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r w:rsidRPr="00256EC2">
              <w:rPr>
                <w:rFonts w:cs="Arial"/>
                <w:sz w:val="14"/>
                <w:szCs w:val="14"/>
                <w:lang w:val="en-GB"/>
              </w:rPr>
              <w:t xml:space="preserve">490,155 </w:t>
            </w:r>
          </w:p>
        </w:tc>
        <w:tc>
          <w:tcPr>
            <w:tcW w:w="1141" w:type="dxa"/>
            <w:vAlign w:val="center"/>
          </w:tcPr>
          <w:p w14:paraId="2267BFAB" w14:textId="51B2DD57" w:rsidR="00EA3AF2" w:rsidRPr="008718E4" w:rsidRDefault="00EA3AF2" w:rsidP="00EA3AF2">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r w:rsidRPr="00256EC2">
              <w:rPr>
                <w:rFonts w:cs="Arial"/>
                <w:sz w:val="14"/>
                <w:szCs w:val="14"/>
                <w:lang w:val="en-GB"/>
              </w:rPr>
              <w:t xml:space="preserve">107,342 </w:t>
            </w:r>
          </w:p>
        </w:tc>
        <w:tc>
          <w:tcPr>
            <w:tcW w:w="1102" w:type="dxa"/>
            <w:vAlign w:val="center"/>
          </w:tcPr>
          <w:p w14:paraId="0130BC12" w14:textId="55E227F3" w:rsidR="00EA3AF2" w:rsidRPr="008718E4" w:rsidRDefault="00EA3AF2" w:rsidP="00EA3AF2">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r w:rsidRPr="00256EC2">
              <w:rPr>
                <w:rFonts w:cs="Arial"/>
                <w:sz w:val="14"/>
                <w:szCs w:val="14"/>
                <w:lang w:val="en-GB"/>
              </w:rPr>
              <w:t xml:space="preserve">61,577 </w:t>
            </w:r>
          </w:p>
        </w:tc>
        <w:tc>
          <w:tcPr>
            <w:tcW w:w="1008" w:type="dxa"/>
            <w:vAlign w:val="center"/>
          </w:tcPr>
          <w:p w14:paraId="45ABB3D0" w14:textId="60236AD8" w:rsidR="00EA3AF2" w:rsidRPr="008718E4" w:rsidRDefault="00EA3AF2" w:rsidP="00EA3AF2">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r w:rsidRPr="00256EC2">
              <w:rPr>
                <w:rFonts w:cs="Arial"/>
                <w:sz w:val="14"/>
                <w:szCs w:val="14"/>
                <w:lang w:val="en-GB"/>
              </w:rPr>
              <w:t xml:space="preserve">47,081 </w:t>
            </w:r>
          </w:p>
        </w:tc>
        <w:tc>
          <w:tcPr>
            <w:tcW w:w="1026" w:type="dxa"/>
            <w:vAlign w:val="center"/>
          </w:tcPr>
          <w:p w14:paraId="671E1205" w14:textId="49C6CAF1" w:rsidR="00EA3AF2" w:rsidRPr="008718E4" w:rsidRDefault="00EA3AF2" w:rsidP="00EA3AF2">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z w:val="14"/>
                <w:szCs w:val="14"/>
                <w:cs/>
                <w:lang w:val="en-GB"/>
              </w:rPr>
            </w:pPr>
            <w:r w:rsidRPr="00256EC2">
              <w:rPr>
                <w:rFonts w:cs="Arial"/>
                <w:sz w:val="14"/>
                <w:szCs w:val="14"/>
                <w:lang w:val="en-GB"/>
              </w:rPr>
              <w:t xml:space="preserve">882,370 </w:t>
            </w:r>
          </w:p>
        </w:tc>
      </w:tr>
      <w:tr w:rsidR="00817BEA" w:rsidRPr="008718E4" w14:paraId="34BED528" w14:textId="77777777" w:rsidTr="000C3409">
        <w:trPr>
          <w:cantSplit/>
        </w:trPr>
        <w:tc>
          <w:tcPr>
            <w:tcW w:w="2707" w:type="dxa"/>
            <w:vAlign w:val="bottom"/>
          </w:tcPr>
          <w:p w14:paraId="0FC626C3" w14:textId="17BD32A5" w:rsidR="00817BEA" w:rsidRPr="008718E4" w:rsidRDefault="00817BEA" w:rsidP="00817BE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31 December 202</w:t>
            </w:r>
            <w:r>
              <w:rPr>
                <w:rFonts w:cs="Arial"/>
                <w:sz w:val="14"/>
                <w:szCs w:val="14"/>
                <w:lang w:val="en-GB"/>
              </w:rPr>
              <w:t>5</w:t>
            </w:r>
          </w:p>
        </w:tc>
        <w:tc>
          <w:tcPr>
            <w:tcW w:w="1111" w:type="dxa"/>
          </w:tcPr>
          <w:p w14:paraId="3FC9BA17" w14:textId="344383B5" w:rsidR="00817BEA" w:rsidRPr="008718E4" w:rsidRDefault="00817BEA" w:rsidP="00817BEA">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r w:rsidRPr="00817BEA">
              <w:rPr>
                <w:rFonts w:cs="Arial"/>
                <w:sz w:val="14"/>
                <w:szCs w:val="14"/>
                <w:lang w:val="en-GB"/>
              </w:rPr>
              <w:t xml:space="preserve">175,084 </w:t>
            </w:r>
          </w:p>
        </w:tc>
        <w:tc>
          <w:tcPr>
            <w:tcW w:w="1112" w:type="dxa"/>
          </w:tcPr>
          <w:p w14:paraId="38F4E77D" w14:textId="7B42DB98" w:rsidR="00817BEA" w:rsidRPr="008718E4" w:rsidRDefault="00817BEA" w:rsidP="00817BEA">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r w:rsidRPr="00817BEA">
              <w:rPr>
                <w:rFonts w:cs="Arial"/>
                <w:sz w:val="14"/>
                <w:szCs w:val="14"/>
                <w:lang w:val="en-GB"/>
              </w:rPr>
              <w:t xml:space="preserve">516,965 </w:t>
            </w:r>
          </w:p>
        </w:tc>
        <w:tc>
          <w:tcPr>
            <w:tcW w:w="1141" w:type="dxa"/>
          </w:tcPr>
          <w:p w14:paraId="266165CD" w14:textId="502C2F76" w:rsidR="00817BEA" w:rsidRPr="008718E4" w:rsidRDefault="00817BEA" w:rsidP="00817BEA">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r w:rsidRPr="00817BEA">
              <w:rPr>
                <w:rFonts w:cs="Arial"/>
                <w:sz w:val="14"/>
                <w:szCs w:val="14"/>
                <w:lang w:val="en-GB"/>
              </w:rPr>
              <w:t xml:space="preserve">91,529 </w:t>
            </w:r>
          </w:p>
        </w:tc>
        <w:tc>
          <w:tcPr>
            <w:tcW w:w="1102" w:type="dxa"/>
          </w:tcPr>
          <w:p w14:paraId="018B3694" w14:textId="2EB13BFE" w:rsidR="00817BEA" w:rsidRPr="008718E4" w:rsidRDefault="00817BEA" w:rsidP="00817BEA">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r w:rsidRPr="00817BEA">
              <w:rPr>
                <w:rFonts w:cs="Arial"/>
                <w:sz w:val="14"/>
                <w:szCs w:val="14"/>
                <w:lang w:val="en-GB"/>
              </w:rPr>
              <w:t xml:space="preserve">55,365 </w:t>
            </w:r>
          </w:p>
        </w:tc>
        <w:tc>
          <w:tcPr>
            <w:tcW w:w="1008" w:type="dxa"/>
          </w:tcPr>
          <w:p w14:paraId="54B97BB8" w14:textId="60573B11" w:rsidR="00817BEA" w:rsidRPr="008718E4" w:rsidRDefault="00817BEA" w:rsidP="00817BEA">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r w:rsidRPr="00817BEA">
              <w:rPr>
                <w:rFonts w:cs="Arial"/>
                <w:sz w:val="14"/>
                <w:szCs w:val="14"/>
                <w:lang w:val="en-GB"/>
              </w:rPr>
              <w:t xml:space="preserve">115 </w:t>
            </w:r>
          </w:p>
        </w:tc>
        <w:tc>
          <w:tcPr>
            <w:tcW w:w="1026" w:type="dxa"/>
          </w:tcPr>
          <w:p w14:paraId="6ACC2546" w14:textId="5BAB6731" w:rsidR="00817BEA" w:rsidRPr="008718E4" w:rsidRDefault="00817BEA" w:rsidP="00817BEA">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z w:val="14"/>
                <w:szCs w:val="14"/>
                <w:cs/>
                <w:lang w:val="en-GB"/>
              </w:rPr>
            </w:pPr>
            <w:r w:rsidRPr="00817BEA">
              <w:rPr>
                <w:rFonts w:cs="Arial"/>
                <w:sz w:val="14"/>
                <w:szCs w:val="14"/>
                <w:lang w:val="en-GB"/>
              </w:rPr>
              <w:t xml:space="preserve">839,058 </w:t>
            </w:r>
          </w:p>
        </w:tc>
      </w:tr>
      <w:tr w:rsidR="00EA3AF2" w:rsidRPr="008718E4" w14:paraId="3E18D957" w14:textId="77777777" w:rsidTr="0052180B">
        <w:trPr>
          <w:cantSplit/>
        </w:trPr>
        <w:tc>
          <w:tcPr>
            <w:tcW w:w="2707" w:type="dxa"/>
            <w:vAlign w:val="bottom"/>
          </w:tcPr>
          <w:p w14:paraId="5DECE00E" w14:textId="77777777" w:rsidR="00EA3AF2"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p>
          <w:p w14:paraId="562A07E8" w14:textId="77777777" w:rsidR="00A83A1B" w:rsidRDefault="00A83A1B"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p>
          <w:p w14:paraId="75696B82" w14:textId="77777777" w:rsidR="00A83A1B" w:rsidRDefault="00A83A1B"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p>
          <w:p w14:paraId="1D2D0AF6" w14:textId="77777777" w:rsidR="00A83A1B" w:rsidRDefault="00A83A1B"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p>
          <w:p w14:paraId="2575D376" w14:textId="77777777" w:rsidR="00A83A1B" w:rsidRDefault="00A83A1B"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p>
          <w:p w14:paraId="18043A92"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p>
        </w:tc>
        <w:tc>
          <w:tcPr>
            <w:tcW w:w="1111" w:type="dxa"/>
            <w:vAlign w:val="bottom"/>
          </w:tcPr>
          <w:p w14:paraId="7547C11D"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p>
        </w:tc>
        <w:tc>
          <w:tcPr>
            <w:tcW w:w="1112" w:type="dxa"/>
            <w:vAlign w:val="bottom"/>
          </w:tcPr>
          <w:p w14:paraId="5CC859B6"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p>
        </w:tc>
        <w:tc>
          <w:tcPr>
            <w:tcW w:w="1141" w:type="dxa"/>
            <w:vAlign w:val="bottom"/>
          </w:tcPr>
          <w:p w14:paraId="0D2695C7"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p>
        </w:tc>
        <w:tc>
          <w:tcPr>
            <w:tcW w:w="1102" w:type="dxa"/>
            <w:vAlign w:val="bottom"/>
          </w:tcPr>
          <w:p w14:paraId="1C4CB409"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p>
        </w:tc>
        <w:tc>
          <w:tcPr>
            <w:tcW w:w="1008" w:type="dxa"/>
            <w:vAlign w:val="bottom"/>
          </w:tcPr>
          <w:p w14:paraId="45A36E59"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p>
        </w:tc>
        <w:tc>
          <w:tcPr>
            <w:tcW w:w="1026" w:type="dxa"/>
            <w:vAlign w:val="bottom"/>
          </w:tcPr>
          <w:p w14:paraId="29CD2533"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p>
        </w:tc>
      </w:tr>
      <w:tr w:rsidR="00A83A1B" w:rsidRPr="008718E4" w14:paraId="457ABA53" w14:textId="77777777" w:rsidTr="0052180B">
        <w:trPr>
          <w:cantSplit/>
        </w:trPr>
        <w:tc>
          <w:tcPr>
            <w:tcW w:w="2707" w:type="dxa"/>
            <w:vAlign w:val="bottom"/>
          </w:tcPr>
          <w:p w14:paraId="6BF78953" w14:textId="77777777" w:rsidR="00A83A1B" w:rsidRDefault="00A83A1B"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p>
        </w:tc>
        <w:tc>
          <w:tcPr>
            <w:tcW w:w="1111" w:type="dxa"/>
            <w:vAlign w:val="bottom"/>
          </w:tcPr>
          <w:p w14:paraId="125C2A45" w14:textId="77777777" w:rsidR="00A83A1B" w:rsidRPr="008718E4" w:rsidRDefault="00A83A1B"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p>
        </w:tc>
        <w:tc>
          <w:tcPr>
            <w:tcW w:w="1112" w:type="dxa"/>
            <w:vAlign w:val="bottom"/>
          </w:tcPr>
          <w:p w14:paraId="74CE48F1" w14:textId="77777777" w:rsidR="00A83A1B" w:rsidRPr="008718E4" w:rsidRDefault="00A83A1B"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p>
        </w:tc>
        <w:tc>
          <w:tcPr>
            <w:tcW w:w="1141" w:type="dxa"/>
            <w:vAlign w:val="bottom"/>
          </w:tcPr>
          <w:p w14:paraId="28D14861" w14:textId="77777777" w:rsidR="00A83A1B" w:rsidRPr="008718E4" w:rsidRDefault="00A83A1B"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p>
        </w:tc>
        <w:tc>
          <w:tcPr>
            <w:tcW w:w="1102" w:type="dxa"/>
            <w:vAlign w:val="bottom"/>
          </w:tcPr>
          <w:p w14:paraId="7FD26A68" w14:textId="77777777" w:rsidR="00A83A1B" w:rsidRPr="008718E4" w:rsidRDefault="00A83A1B"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p>
        </w:tc>
        <w:tc>
          <w:tcPr>
            <w:tcW w:w="1008" w:type="dxa"/>
            <w:vAlign w:val="bottom"/>
          </w:tcPr>
          <w:p w14:paraId="46490853" w14:textId="77777777" w:rsidR="00A83A1B" w:rsidRPr="008718E4" w:rsidRDefault="00A83A1B"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p>
        </w:tc>
        <w:tc>
          <w:tcPr>
            <w:tcW w:w="1026" w:type="dxa"/>
            <w:vAlign w:val="bottom"/>
          </w:tcPr>
          <w:p w14:paraId="7AD12B65" w14:textId="77777777" w:rsidR="00A83A1B" w:rsidRPr="008718E4" w:rsidRDefault="00A83A1B"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p>
        </w:tc>
      </w:tr>
      <w:tr w:rsidR="00EA3AF2" w:rsidRPr="008718E4" w14:paraId="27FB062F" w14:textId="77777777" w:rsidTr="0052180B">
        <w:trPr>
          <w:cantSplit/>
        </w:trPr>
        <w:tc>
          <w:tcPr>
            <w:tcW w:w="2707" w:type="dxa"/>
            <w:vAlign w:val="bottom"/>
          </w:tcPr>
          <w:p w14:paraId="5A56A0D7" w14:textId="6120400F"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both"/>
              <w:rPr>
                <w:rFonts w:cs="Arial"/>
                <w:b/>
                <w:bCs/>
                <w:sz w:val="14"/>
                <w:szCs w:val="14"/>
                <w:lang w:val="en-GB"/>
              </w:rPr>
            </w:pPr>
            <w:r w:rsidRPr="008718E4">
              <w:rPr>
                <w:rFonts w:cs="Arial"/>
                <w:b/>
                <w:bCs/>
                <w:sz w:val="14"/>
                <w:szCs w:val="14"/>
                <w:lang w:val="en-GB"/>
              </w:rPr>
              <w:t>Depreciation for the year 202</w:t>
            </w:r>
            <w:r>
              <w:rPr>
                <w:rFonts w:cs="Arial"/>
                <w:b/>
                <w:bCs/>
                <w:sz w:val="14"/>
                <w:szCs w:val="14"/>
                <w:lang w:val="en-GB"/>
              </w:rPr>
              <w:t>4</w:t>
            </w:r>
          </w:p>
        </w:tc>
        <w:tc>
          <w:tcPr>
            <w:tcW w:w="1111" w:type="dxa"/>
            <w:vAlign w:val="bottom"/>
          </w:tcPr>
          <w:p w14:paraId="486547D3"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12" w:type="dxa"/>
            <w:vAlign w:val="bottom"/>
          </w:tcPr>
          <w:p w14:paraId="70813CD2"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41" w:type="dxa"/>
            <w:vAlign w:val="bottom"/>
          </w:tcPr>
          <w:p w14:paraId="290735F5"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02" w:type="dxa"/>
            <w:vAlign w:val="bottom"/>
          </w:tcPr>
          <w:p w14:paraId="14ADC09D"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08" w:type="dxa"/>
            <w:vAlign w:val="bottom"/>
          </w:tcPr>
          <w:p w14:paraId="68C2FAE2"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26" w:type="dxa"/>
            <w:vAlign w:val="bottom"/>
          </w:tcPr>
          <w:p w14:paraId="1B1FA49E"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r>
      <w:tr w:rsidR="00EA3AF2" w:rsidRPr="008718E4" w14:paraId="15C7C102" w14:textId="77777777" w:rsidTr="0052180B">
        <w:trPr>
          <w:cantSplit/>
        </w:trPr>
        <w:tc>
          <w:tcPr>
            <w:tcW w:w="3818" w:type="dxa"/>
            <w:gridSpan w:val="2"/>
            <w:vAlign w:val="bottom"/>
          </w:tcPr>
          <w:p w14:paraId="1551BD7F" w14:textId="0615DC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rPr>
                <w:rFonts w:cs="Arial"/>
                <w:snapToGrid w:val="0"/>
                <w:color w:val="000000"/>
                <w:sz w:val="14"/>
                <w:szCs w:val="14"/>
                <w:cs/>
                <w:lang w:val="en-GB" w:eastAsia="th-TH"/>
              </w:rPr>
            </w:pPr>
            <w:r w:rsidRPr="008718E4">
              <w:rPr>
                <w:rFonts w:cs="Arial"/>
                <w:sz w:val="14"/>
                <w:szCs w:val="14"/>
                <w:lang w:val="en-GB"/>
              </w:rPr>
              <w:t>Cost of sales and cost of services from hotel operations</w:t>
            </w:r>
          </w:p>
        </w:tc>
        <w:tc>
          <w:tcPr>
            <w:tcW w:w="1112" w:type="dxa"/>
            <w:vAlign w:val="bottom"/>
          </w:tcPr>
          <w:p w14:paraId="7BDF62D0"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41" w:type="dxa"/>
            <w:vAlign w:val="bottom"/>
          </w:tcPr>
          <w:p w14:paraId="43DEAFD0"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02" w:type="dxa"/>
            <w:vAlign w:val="bottom"/>
          </w:tcPr>
          <w:p w14:paraId="510B87EB"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08" w:type="dxa"/>
            <w:vAlign w:val="bottom"/>
          </w:tcPr>
          <w:p w14:paraId="426A158B" w14:textId="77777777"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26" w:type="dxa"/>
          </w:tcPr>
          <w:p w14:paraId="7AC940CC" w14:textId="6BACBFD4" w:rsidR="00EA3AF2" w:rsidRPr="008718E4" w:rsidRDefault="00EA3AF2" w:rsidP="00EA3AF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r w:rsidRPr="008718E4">
              <w:rPr>
                <w:rFonts w:cs="Arial"/>
                <w:sz w:val="14"/>
                <w:szCs w:val="14"/>
                <w:lang w:val="en-GB"/>
              </w:rPr>
              <w:t>19,67</w:t>
            </w:r>
            <w:r>
              <w:rPr>
                <w:rFonts w:cs="Arial"/>
                <w:sz w:val="14"/>
                <w:szCs w:val="14"/>
                <w:lang w:val="en-GB"/>
              </w:rPr>
              <w:t>2</w:t>
            </w:r>
          </w:p>
        </w:tc>
      </w:tr>
      <w:tr w:rsidR="009A781D" w:rsidRPr="008718E4" w14:paraId="16135503" w14:textId="77777777" w:rsidTr="0052180B">
        <w:trPr>
          <w:cantSplit/>
        </w:trPr>
        <w:tc>
          <w:tcPr>
            <w:tcW w:w="2707" w:type="dxa"/>
            <w:vAlign w:val="bottom"/>
          </w:tcPr>
          <w:p w14:paraId="2B44169C" w14:textId="0FB77D8D" w:rsidR="009A781D" w:rsidRPr="008718E4" w:rsidRDefault="009A781D" w:rsidP="009A781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both"/>
              <w:rPr>
                <w:rFonts w:cs="Arial"/>
                <w:sz w:val="14"/>
                <w:szCs w:val="14"/>
                <w:lang w:val="en-GB"/>
              </w:rPr>
            </w:pPr>
            <w:r w:rsidRPr="008718E4">
              <w:rPr>
                <w:rFonts w:cs="Arial"/>
                <w:sz w:val="14"/>
                <w:szCs w:val="14"/>
                <w:lang w:val="en-GB"/>
              </w:rPr>
              <w:t>Administrative expense</w:t>
            </w:r>
          </w:p>
        </w:tc>
        <w:tc>
          <w:tcPr>
            <w:tcW w:w="1111" w:type="dxa"/>
            <w:vAlign w:val="bottom"/>
          </w:tcPr>
          <w:p w14:paraId="6E2430F1" w14:textId="77777777" w:rsidR="009A781D" w:rsidRPr="008718E4" w:rsidRDefault="009A781D" w:rsidP="009A781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12" w:type="dxa"/>
            <w:vAlign w:val="bottom"/>
          </w:tcPr>
          <w:p w14:paraId="7D767852" w14:textId="77777777" w:rsidR="009A781D" w:rsidRPr="008718E4" w:rsidRDefault="009A781D" w:rsidP="009A781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41" w:type="dxa"/>
            <w:vAlign w:val="bottom"/>
          </w:tcPr>
          <w:p w14:paraId="44F2DBD9" w14:textId="77777777" w:rsidR="009A781D" w:rsidRPr="008718E4" w:rsidRDefault="009A781D" w:rsidP="009A781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02" w:type="dxa"/>
            <w:vAlign w:val="bottom"/>
          </w:tcPr>
          <w:p w14:paraId="33E8E9A0" w14:textId="77777777" w:rsidR="009A781D" w:rsidRPr="008718E4" w:rsidRDefault="009A781D" w:rsidP="009A781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08" w:type="dxa"/>
            <w:vAlign w:val="bottom"/>
          </w:tcPr>
          <w:p w14:paraId="09577825" w14:textId="74D1FB67" w:rsidR="009A781D" w:rsidRPr="008718E4" w:rsidRDefault="009A781D" w:rsidP="009A781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26" w:type="dxa"/>
            <w:vAlign w:val="bottom"/>
          </w:tcPr>
          <w:p w14:paraId="7BA8CED2" w14:textId="0B157130" w:rsidR="009A781D" w:rsidRPr="008718E4" w:rsidRDefault="009A781D" w:rsidP="009A781D">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r w:rsidRPr="008718E4">
              <w:rPr>
                <w:rFonts w:cs="Arial"/>
                <w:sz w:val="14"/>
                <w:szCs w:val="14"/>
                <w:lang w:val="en-GB"/>
              </w:rPr>
              <w:t>12,979</w:t>
            </w:r>
          </w:p>
        </w:tc>
      </w:tr>
      <w:tr w:rsidR="009A781D" w:rsidRPr="008718E4" w14:paraId="1EA29150" w14:textId="77777777" w:rsidTr="0052180B">
        <w:trPr>
          <w:cantSplit/>
        </w:trPr>
        <w:tc>
          <w:tcPr>
            <w:tcW w:w="2707" w:type="dxa"/>
            <w:vAlign w:val="bottom"/>
          </w:tcPr>
          <w:p w14:paraId="7EB11E57" w14:textId="77777777" w:rsidR="009A781D" w:rsidRPr="008718E4" w:rsidRDefault="009A781D" w:rsidP="009A781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02" w:right="-30"/>
              <w:rPr>
                <w:rFonts w:cs="Arial"/>
                <w:sz w:val="14"/>
                <w:szCs w:val="14"/>
                <w:lang w:val="en-GB"/>
              </w:rPr>
            </w:pPr>
            <w:r w:rsidRPr="008718E4">
              <w:rPr>
                <w:rFonts w:cs="Arial"/>
                <w:sz w:val="14"/>
                <w:szCs w:val="14"/>
                <w:lang w:val="en-GB"/>
              </w:rPr>
              <w:t>Total</w:t>
            </w:r>
          </w:p>
        </w:tc>
        <w:tc>
          <w:tcPr>
            <w:tcW w:w="1111" w:type="dxa"/>
            <w:vAlign w:val="bottom"/>
          </w:tcPr>
          <w:p w14:paraId="6BE5F008" w14:textId="77777777" w:rsidR="009A781D" w:rsidRPr="008718E4" w:rsidRDefault="009A781D" w:rsidP="009A781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12" w:type="dxa"/>
            <w:tcBorders>
              <w:left w:val="nil"/>
            </w:tcBorders>
            <w:vAlign w:val="bottom"/>
          </w:tcPr>
          <w:p w14:paraId="6F3649A1" w14:textId="77777777" w:rsidR="009A781D" w:rsidRPr="008718E4" w:rsidRDefault="009A781D" w:rsidP="009A781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41" w:type="dxa"/>
            <w:vAlign w:val="bottom"/>
          </w:tcPr>
          <w:p w14:paraId="10B3A6E5" w14:textId="77777777" w:rsidR="009A781D" w:rsidRPr="008718E4" w:rsidRDefault="009A781D" w:rsidP="009A781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02" w:type="dxa"/>
            <w:vAlign w:val="bottom"/>
          </w:tcPr>
          <w:p w14:paraId="571646FA" w14:textId="77777777" w:rsidR="009A781D" w:rsidRPr="008718E4" w:rsidRDefault="009A781D" w:rsidP="009A781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08" w:type="dxa"/>
            <w:vAlign w:val="bottom"/>
          </w:tcPr>
          <w:p w14:paraId="0CADCFF9" w14:textId="19721049" w:rsidR="009A781D" w:rsidRPr="008718E4" w:rsidRDefault="009A781D" w:rsidP="009A781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26" w:type="dxa"/>
            <w:vAlign w:val="bottom"/>
          </w:tcPr>
          <w:p w14:paraId="03102D32" w14:textId="09196353" w:rsidR="009A781D" w:rsidRPr="008718E4" w:rsidRDefault="009A781D" w:rsidP="009A781D">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r w:rsidRPr="008718E4">
              <w:rPr>
                <w:rFonts w:cs="Arial"/>
                <w:sz w:val="14"/>
                <w:szCs w:val="14"/>
              </w:rPr>
              <w:t>32,65</w:t>
            </w:r>
            <w:r>
              <w:rPr>
                <w:rFonts w:cs="Arial"/>
                <w:sz w:val="14"/>
                <w:szCs w:val="14"/>
              </w:rPr>
              <w:t>1</w:t>
            </w:r>
          </w:p>
        </w:tc>
      </w:tr>
      <w:tr w:rsidR="009A781D" w:rsidRPr="008718E4" w14:paraId="7870A8FD" w14:textId="77777777" w:rsidTr="0052180B">
        <w:trPr>
          <w:cantSplit/>
          <w:trHeight w:val="177"/>
        </w:trPr>
        <w:tc>
          <w:tcPr>
            <w:tcW w:w="2707" w:type="dxa"/>
            <w:vAlign w:val="bottom"/>
          </w:tcPr>
          <w:p w14:paraId="5DAD5BBE" w14:textId="77777777" w:rsidR="009A781D" w:rsidRPr="008718E4" w:rsidRDefault="009A781D" w:rsidP="009A781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both"/>
              <w:rPr>
                <w:rFonts w:cs="Arial"/>
                <w:sz w:val="14"/>
                <w:szCs w:val="14"/>
                <w:lang w:val="en-GB"/>
              </w:rPr>
            </w:pPr>
          </w:p>
        </w:tc>
        <w:tc>
          <w:tcPr>
            <w:tcW w:w="1111" w:type="dxa"/>
            <w:vAlign w:val="bottom"/>
          </w:tcPr>
          <w:p w14:paraId="5EA562E9" w14:textId="77777777" w:rsidR="009A781D" w:rsidRPr="008718E4" w:rsidRDefault="009A781D" w:rsidP="009A781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12" w:type="dxa"/>
            <w:vAlign w:val="bottom"/>
          </w:tcPr>
          <w:p w14:paraId="09D06B26" w14:textId="77777777" w:rsidR="009A781D" w:rsidRPr="008718E4" w:rsidRDefault="009A781D" w:rsidP="009A781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41" w:type="dxa"/>
            <w:vAlign w:val="bottom"/>
          </w:tcPr>
          <w:p w14:paraId="1BAB56DD" w14:textId="77777777" w:rsidR="009A781D" w:rsidRPr="008718E4" w:rsidRDefault="009A781D" w:rsidP="009A781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02" w:type="dxa"/>
            <w:vAlign w:val="bottom"/>
          </w:tcPr>
          <w:p w14:paraId="17302FC2" w14:textId="77777777" w:rsidR="009A781D" w:rsidRPr="008718E4" w:rsidRDefault="009A781D" w:rsidP="009A781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08" w:type="dxa"/>
            <w:vAlign w:val="bottom"/>
          </w:tcPr>
          <w:p w14:paraId="2EA4E64A" w14:textId="77777777" w:rsidR="009A781D" w:rsidRPr="008718E4" w:rsidRDefault="009A781D" w:rsidP="009A781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26" w:type="dxa"/>
            <w:vAlign w:val="bottom"/>
          </w:tcPr>
          <w:p w14:paraId="0723834C" w14:textId="77777777" w:rsidR="009A781D" w:rsidRPr="008718E4" w:rsidRDefault="009A781D" w:rsidP="009A781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r>
      <w:tr w:rsidR="009A781D" w:rsidRPr="008718E4" w14:paraId="6CED4650" w14:textId="77777777" w:rsidTr="0052180B">
        <w:trPr>
          <w:cantSplit/>
        </w:trPr>
        <w:tc>
          <w:tcPr>
            <w:tcW w:w="2707" w:type="dxa"/>
            <w:vAlign w:val="bottom"/>
          </w:tcPr>
          <w:p w14:paraId="150FDC76" w14:textId="347C7646" w:rsidR="009A781D" w:rsidRPr="008718E4" w:rsidRDefault="009A781D" w:rsidP="009A781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both"/>
              <w:rPr>
                <w:rFonts w:cs="Arial"/>
                <w:b/>
                <w:bCs/>
                <w:sz w:val="14"/>
                <w:szCs w:val="14"/>
                <w:lang w:val="en-GB"/>
              </w:rPr>
            </w:pPr>
            <w:r w:rsidRPr="008718E4">
              <w:rPr>
                <w:rFonts w:cs="Arial"/>
                <w:b/>
                <w:bCs/>
                <w:sz w:val="14"/>
                <w:szCs w:val="14"/>
                <w:lang w:val="en-GB"/>
              </w:rPr>
              <w:t>Depreciation for the year 202</w:t>
            </w:r>
            <w:r w:rsidR="00165EE4">
              <w:rPr>
                <w:rFonts w:cs="Arial"/>
                <w:b/>
                <w:bCs/>
                <w:sz w:val="14"/>
                <w:szCs w:val="14"/>
                <w:lang w:val="en-GB"/>
              </w:rPr>
              <w:t>5</w:t>
            </w:r>
          </w:p>
        </w:tc>
        <w:tc>
          <w:tcPr>
            <w:tcW w:w="1111" w:type="dxa"/>
            <w:vAlign w:val="bottom"/>
          </w:tcPr>
          <w:p w14:paraId="1C8959BC" w14:textId="77777777" w:rsidR="009A781D" w:rsidRPr="008718E4" w:rsidRDefault="009A781D" w:rsidP="009A781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12" w:type="dxa"/>
            <w:vAlign w:val="bottom"/>
          </w:tcPr>
          <w:p w14:paraId="5C4443FB" w14:textId="77777777" w:rsidR="009A781D" w:rsidRPr="008718E4" w:rsidRDefault="009A781D" w:rsidP="009A781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41" w:type="dxa"/>
            <w:vAlign w:val="bottom"/>
          </w:tcPr>
          <w:p w14:paraId="41F0E759" w14:textId="77777777" w:rsidR="009A781D" w:rsidRPr="008718E4" w:rsidRDefault="009A781D" w:rsidP="009A781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02" w:type="dxa"/>
            <w:vAlign w:val="bottom"/>
          </w:tcPr>
          <w:p w14:paraId="51E82223" w14:textId="77777777" w:rsidR="009A781D" w:rsidRPr="008718E4" w:rsidRDefault="009A781D" w:rsidP="009A781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08" w:type="dxa"/>
            <w:vAlign w:val="bottom"/>
          </w:tcPr>
          <w:p w14:paraId="51728CA1" w14:textId="77777777" w:rsidR="009A781D" w:rsidRPr="008718E4" w:rsidRDefault="009A781D" w:rsidP="009A781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26" w:type="dxa"/>
            <w:vAlign w:val="bottom"/>
          </w:tcPr>
          <w:p w14:paraId="3289D641" w14:textId="77777777" w:rsidR="009A781D" w:rsidRPr="008718E4" w:rsidRDefault="009A781D" w:rsidP="009A781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r>
      <w:tr w:rsidR="006D26DA" w:rsidRPr="008718E4" w14:paraId="376E0F38" w14:textId="77777777" w:rsidTr="006D26DA">
        <w:trPr>
          <w:cantSplit/>
        </w:trPr>
        <w:tc>
          <w:tcPr>
            <w:tcW w:w="3818" w:type="dxa"/>
            <w:gridSpan w:val="2"/>
            <w:vAlign w:val="bottom"/>
          </w:tcPr>
          <w:p w14:paraId="163FBB0A" w14:textId="0E889F17" w:rsidR="006D26DA" w:rsidRPr="008718E4" w:rsidRDefault="006D26DA" w:rsidP="006D26D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rPr>
                <w:rFonts w:cs="Arial"/>
                <w:snapToGrid w:val="0"/>
                <w:color w:val="000000"/>
                <w:sz w:val="14"/>
                <w:szCs w:val="14"/>
                <w:cs/>
                <w:lang w:val="en-GB" w:eastAsia="th-TH"/>
              </w:rPr>
            </w:pPr>
            <w:r w:rsidRPr="008718E4">
              <w:rPr>
                <w:rFonts w:cs="Arial"/>
                <w:sz w:val="14"/>
                <w:szCs w:val="14"/>
                <w:lang w:val="en-GB"/>
              </w:rPr>
              <w:t>Cost of sales and cost of services from hotel operations</w:t>
            </w:r>
          </w:p>
        </w:tc>
        <w:tc>
          <w:tcPr>
            <w:tcW w:w="1112" w:type="dxa"/>
            <w:vAlign w:val="bottom"/>
          </w:tcPr>
          <w:p w14:paraId="25F73DE9" w14:textId="77777777" w:rsidR="006D26DA" w:rsidRPr="008718E4" w:rsidRDefault="006D26DA" w:rsidP="006D26D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41" w:type="dxa"/>
            <w:vAlign w:val="bottom"/>
          </w:tcPr>
          <w:p w14:paraId="190ECDDE" w14:textId="77777777" w:rsidR="006D26DA" w:rsidRPr="008718E4" w:rsidRDefault="006D26DA" w:rsidP="006D26D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02" w:type="dxa"/>
            <w:vAlign w:val="bottom"/>
          </w:tcPr>
          <w:p w14:paraId="67FC764B" w14:textId="77777777" w:rsidR="006D26DA" w:rsidRPr="008718E4" w:rsidRDefault="006D26DA" w:rsidP="006D26D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08" w:type="dxa"/>
            <w:vAlign w:val="bottom"/>
          </w:tcPr>
          <w:p w14:paraId="5B53015F" w14:textId="77777777" w:rsidR="006D26DA" w:rsidRPr="008718E4" w:rsidRDefault="006D26DA" w:rsidP="006D26D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26" w:type="dxa"/>
          </w:tcPr>
          <w:p w14:paraId="1A688975" w14:textId="695F9CE7" w:rsidR="006D26DA" w:rsidRPr="008718E4" w:rsidRDefault="006D26DA" w:rsidP="006D26D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z w:val="14"/>
                <w:szCs w:val="14"/>
                <w:cs/>
                <w:lang w:val="en-GB"/>
              </w:rPr>
            </w:pPr>
            <w:r w:rsidRPr="006D26DA">
              <w:rPr>
                <w:rFonts w:cs="Arial"/>
                <w:sz w:val="14"/>
                <w:szCs w:val="14"/>
                <w:lang w:val="en-GB"/>
              </w:rPr>
              <w:t>19,86</w:t>
            </w:r>
            <w:r w:rsidR="0059231E">
              <w:rPr>
                <w:rFonts w:cs="Arial"/>
                <w:sz w:val="14"/>
                <w:szCs w:val="14"/>
                <w:lang w:val="en-GB"/>
              </w:rPr>
              <w:t>2</w:t>
            </w:r>
          </w:p>
        </w:tc>
      </w:tr>
      <w:tr w:rsidR="006D26DA" w:rsidRPr="008718E4" w14:paraId="6C42B7DD" w14:textId="77777777" w:rsidTr="006D26DA">
        <w:trPr>
          <w:cantSplit/>
          <w:trHeight w:val="68"/>
        </w:trPr>
        <w:tc>
          <w:tcPr>
            <w:tcW w:w="2707" w:type="dxa"/>
            <w:vAlign w:val="bottom"/>
          </w:tcPr>
          <w:p w14:paraId="144A9649" w14:textId="2A4BE310" w:rsidR="006D26DA" w:rsidRPr="008718E4" w:rsidRDefault="006D26DA" w:rsidP="006D26D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rPr>
                <w:rFonts w:cs="Arial"/>
                <w:sz w:val="14"/>
                <w:szCs w:val="14"/>
                <w:lang w:val="en-GB"/>
              </w:rPr>
            </w:pPr>
            <w:r w:rsidRPr="008718E4">
              <w:rPr>
                <w:rFonts w:cs="Arial"/>
                <w:sz w:val="14"/>
                <w:szCs w:val="14"/>
                <w:lang w:val="en-GB"/>
              </w:rPr>
              <w:t>Administrative expense</w:t>
            </w:r>
          </w:p>
        </w:tc>
        <w:tc>
          <w:tcPr>
            <w:tcW w:w="1111" w:type="dxa"/>
            <w:vAlign w:val="bottom"/>
          </w:tcPr>
          <w:p w14:paraId="0C74382D" w14:textId="77777777" w:rsidR="006D26DA" w:rsidRPr="008718E4" w:rsidRDefault="006D26DA" w:rsidP="006D26D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rPr>
                <w:rFonts w:cs="Arial"/>
                <w:sz w:val="14"/>
                <w:szCs w:val="14"/>
                <w:cs/>
                <w:lang w:val="en-GB"/>
              </w:rPr>
            </w:pPr>
          </w:p>
        </w:tc>
        <w:tc>
          <w:tcPr>
            <w:tcW w:w="1112" w:type="dxa"/>
            <w:vAlign w:val="bottom"/>
          </w:tcPr>
          <w:p w14:paraId="619BDF07" w14:textId="77777777" w:rsidR="006D26DA" w:rsidRPr="008718E4" w:rsidRDefault="006D26DA" w:rsidP="006D26D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rPr>
                <w:rFonts w:cs="Arial"/>
                <w:sz w:val="14"/>
                <w:szCs w:val="14"/>
                <w:cs/>
                <w:lang w:val="en-GB"/>
              </w:rPr>
            </w:pPr>
          </w:p>
        </w:tc>
        <w:tc>
          <w:tcPr>
            <w:tcW w:w="1141" w:type="dxa"/>
            <w:vAlign w:val="bottom"/>
          </w:tcPr>
          <w:p w14:paraId="33C7F0BA" w14:textId="77777777" w:rsidR="006D26DA" w:rsidRPr="008718E4" w:rsidRDefault="006D26DA" w:rsidP="006D26D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rPr>
                <w:rFonts w:cs="Arial"/>
                <w:sz w:val="14"/>
                <w:szCs w:val="14"/>
                <w:cs/>
                <w:lang w:val="en-GB"/>
              </w:rPr>
            </w:pPr>
          </w:p>
        </w:tc>
        <w:tc>
          <w:tcPr>
            <w:tcW w:w="1102" w:type="dxa"/>
            <w:vAlign w:val="bottom"/>
          </w:tcPr>
          <w:p w14:paraId="186AD99A" w14:textId="77777777" w:rsidR="006D26DA" w:rsidRPr="008718E4" w:rsidRDefault="006D26DA" w:rsidP="006D26D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rPr>
                <w:rFonts w:cs="Arial"/>
                <w:sz w:val="14"/>
                <w:szCs w:val="14"/>
                <w:cs/>
                <w:lang w:val="en-GB"/>
              </w:rPr>
            </w:pPr>
          </w:p>
        </w:tc>
        <w:tc>
          <w:tcPr>
            <w:tcW w:w="1008" w:type="dxa"/>
          </w:tcPr>
          <w:p w14:paraId="562AAE1A" w14:textId="3181DABB" w:rsidR="006D26DA" w:rsidRPr="006D26DA" w:rsidRDefault="006D26DA" w:rsidP="006D26D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rPr>
                <w:rFonts w:cstheme="minorBidi"/>
                <w:sz w:val="14"/>
                <w:szCs w:val="14"/>
                <w:cs/>
                <w:lang w:val="en-GB"/>
              </w:rPr>
            </w:pPr>
          </w:p>
        </w:tc>
        <w:tc>
          <w:tcPr>
            <w:tcW w:w="1026" w:type="dxa"/>
          </w:tcPr>
          <w:p w14:paraId="3E660E63" w14:textId="2278E847" w:rsidR="006D26DA" w:rsidRPr="008718E4" w:rsidRDefault="006D26DA" w:rsidP="006D26DA">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z w:val="14"/>
                <w:szCs w:val="14"/>
                <w:cs/>
                <w:lang w:val="en-GB"/>
              </w:rPr>
            </w:pPr>
            <w:r w:rsidRPr="006D26DA">
              <w:rPr>
                <w:rFonts w:cs="Arial"/>
                <w:sz w:val="14"/>
                <w:szCs w:val="14"/>
                <w:lang w:val="en-GB"/>
              </w:rPr>
              <w:t>21,456</w:t>
            </w:r>
          </w:p>
        </w:tc>
      </w:tr>
      <w:tr w:rsidR="006D26DA" w:rsidRPr="008718E4" w14:paraId="6035EBE7" w14:textId="77777777">
        <w:trPr>
          <w:cantSplit/>
        </w:trPr>
        <w:tc>
          <w:tcPr>
            <w:tcW w:w="2707" w:type="dxa"/>
            <w:vAlign w:val="bottom"/>
          </w:tcPr>
          <w:p w14:paraId="56949990" w14:textId="77777777" w:rsidR="006D26DA" w:rsidRPr="008718E4" w:rsidRDefault="006D26DA" w:rsidP="006D26D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02" w:right="-30"/>
              <w:rPr>
                <w:rFonts w:cs="Arial"/>
                <w:sz w:val="14"/>
                <w:szCs w:val="14"/>
                <w:lang w:val="en-GB"/>
              </w:rPr>
            </w:pPr>
            <w:r w:rsidRPr="008718E4">
              <w:rPr>
                <w:rFonts w:cs="Arial"/>
                <w:sz w:val="14"/>
                <w:szCs w:val="14"/>
                <w:lang w:val="en-GB"/>
              </w:rPr>
              <w:t>Total</w:t>
            </w:r>
          </w:p>
        </w:tc>
        <w:tc>
          <w:tcPr>
            <w:tcW w:w="1111" w:type="dxa"/>
            <w:vAlign w:val="bottom"/>
          </w:tcPr>
          <w:p w14:paraId="1DD401F5" w14:textId="77777777" w:rsidR="006D26DA" w:rsidRPr="008718E4" w:rsidRDefault="006D26DA" w:rsidP="006D26D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12" w:type="dxa"/>
            <w:tcBorders>
              <w:left w:val="nil"/>
            </w:tcBorders>
            <w:vAlign w:val="bottom"/>
          </w:tcPr>
          <w:p w14:paraId="695BC2E8" w14:textId="77777777" w:rsidR="006D26DA" w:rsidRPr="008718E4" w:rsidRDefault="006D26DA" w:rsidP="006D26D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41" w:type="dxa"/>
            <w:vAlign w:val="bottom"/>
          </w:tcPr>
          <w:p w14:paraId="00513340" w14:textId="77777777" w:rsidR="006D26DA" w:rsidRPr="008718E4" w:rsidRDefault="006D26DA" w:rsidP="006D26D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02" w:type="dxa"/>
            <w:vAlign w:val="bottom"/>
          </w:tcPr>
          <w:p w14:paraId="4627C01E" w14:textId="77777777" w:rsidR="006D26DA" w:rsidRPr="008718E4" w:rsidRDefault="006D26DA" w:rsidP="006D26D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08" w:type="dxa"/>
          </w:tcPr>
          <w:p w14:paraId="7E021CA2" w14:textId="746C2706" w:rsidR="006D26DA" w:rsidRPr="008718E4" w:rsidRDefault="006D26DA" w:rsidP="006D26D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026" w:type="dxa"/>
          </w:tcPr>
          <w:p w14:paraId="321163FF" w14:textId="3FB99F58" w:rsidR="006D26DA" w:rsidRPr="00C32409" w:rsidRDefault="006D26DA" w:rsidP="006D26DA">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z w:val="14"/>
                <w:szCs w:val="14"/>
                <w:cs/>
                <w:lang w:val="en-GB"/>
              </w:rPr>
            </w:pPr>
            <w:r w:rsidRPr="006D26DA">
              <w:rPr>
                <w:rFonts w:cs="Arial"/>
                <w:sz w:val="14"/>
                <w:szCs w:val="14"/>
                <w:lang w:val="en-GB"/>
              </w:rPr>
              <w:t>41,31</w:t>
            </w:r>
            <w:r w:rsidR="0059231E">
              <w:rPr>
                <w:rFonts w:cs="Arial"/>
                <w:sz w:val="14"/>
                <w:szCs w:val="14"/>
                <w:lang w:val="en-GB"/>
              </w:rPr>
              <w:t>8</w:t>
            </w:r>
          </w:p>
        </w:tc>
      </w:tr>
    </w:tbl>
    <w:p w14:paraId="42CB6896" w14:textId="7B1EE04B" w:rsidR="00777AF0" w:rsidRPr="00B238A1" w:rsidRDefault="00777AF0">
      <w:pPr>
        <w:rPr>
          <w:rFonts w:cs="Arial"/>
          <w:sz w:val="28"/>
          <w:szCs w:val="28"/>
        </w:rPr>
      </w:pPr>
    </w:p>
    <w:p w14:paraId="58474848" w14:textId="18439EC4" w:rsidR="005A3875" w:rsidRPr="00FD688B" w:rsidRDefault="003D1264" w:rsidP="00CA2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2"/>
        <w:jc w:val="thaiDistribute"/>
        <w:rPr>
          <w:rFonts w:cs="Arial"/>
          <w:sz w:val="19"/>
          <w:szCs w:val="19"/>
          <w:lang w:val="en-GB"/>
        </w:rPr>
      </w:pPr>
      <w:r w:rsidRPr="00FD688B">
        <w:rPr>
          <w:rFonts w:cs="Arial"/>
          <w:sz w:val="19"/>
          <w:szCs w:val="19"/>
          <w:lang w:val="en-GB"/>
        </w:rPr>
        <w:t xml:space="preserve">Additional information on </w:t>
      </w:r>
      <w:r w:rsidR="005A3875" w:rsidRPr="00FD688B">
        <w:rPr>
          <w:rFonts w:cs="Arial"/>
          <w:sz w:val="19"/>
          <w:szCs w:val="19"/>
          <w:lang w:val="en-GB"/>
        </w:rPr>
        <w:t>property, plant and equipment</w:t>
      </w:r>
      <w:r w:rsidR="00FD688B" w:rsidRPr="00FD688B">
        <w:rPr>
          <w:rFonts w:cs="Arial"/>
          <w:sz w:val="19"/>
          <w:szCs w:val="19"/>
          <w:lang w:val="en-GB"/>
        </w:rPr>
        <w:t xml:space="preserve"> as </w:t>
      </w:r>
      <w:proofErr w:type="gramStart"/>
      <w:r w:rsidR="00FD688B" w:rsidRPr="00FD688B">
        <w:rPr>
          <w:rFonts w:cs="Arial"/>
          <w:sz w:val="19"/>
          <w:szCs w:val="19"/>
          <w:lang w:val="en-GB"/>
        </w:rPr>
        <w:t>at</w:t>
      </w:r>
      <w:proofErr w:type="gramEnd"/>
      <w:r w:rsidR="00FD688B" w:rsidRPr="00FD688B">
        <w:rPr>
          <w:rFonts w:cs="Arial"/>
          <w:sz w:val="19"/>
          <w:szCs w:val="19"/>
          <w:lang w:val="en-GB"/>
        </w:rPr>
        <w:t xml:space="preserve"> 31 December 2025 and 2024 are as follows:</w:t>
      </w:r>
    </w:p>
    <w:p w14:paraId="720BFFA5" w14:textId="738BE118" w:rsidR="00415F1F" w:rsidRPr="00415F1F" w:rsidRDefault="00415F1F" w:rsidP="00FD688B">
      <w:pPr>
        <w:rPr>
          <w:rFonts w:cstheme="minorBidi"/>
          <w:sz w:val="19"/>
          <w:szCs w:val="19"/>
          <w:cs/>
          <w:lang w:val="en-GB"/>
        </w:rPr>
      </w:pPr>
      <w:r>
        <w:rPr>
          <w:rFonts w:cstheme="minorBidi"/>
          <w:sz w:val="19"/>
          <w:szCs w:val="19"/>
          <w:cs/>
          <w:lang w:val="en-GB"/>
        </w:rPr>
        <w:tab/>
      </w:r>
    </w:p>
    <w:tbl>
      <w:tblPr>
        <w:tblW w:w="9186" w:type="dxa"/>
        <w:tblInd w:w="378" w:type="dxa"/>
        <w:tblLayout w:type="fixed"/>
        <w:tblCellMar>
          <w:left w:w="72" w:type="dxa"/>
          <w:right w:w="72" w:type="dxa"/>
        </w:tblCellMar>
        <w:tblLook w:val="04A0" w:firstRow="1" w:lastRow="0" w:firstColumn="1" w:lastColumn="0" w:noHBand="0" w:noVBand="1"/>
      </w:tblPr>
      <w:tblGrid>
        <w:gridCol w:w="3696"/>
        <w:gridCol w:w="1170"/>
        <w:gridCol w:w="270"/>
        <w:gridCol w:w="630"/>
        <w:gridCol w:w="540"/>
        <w:gridCol w:w="270"/>
        <w:gridCol w:w="1170"/>
        <w:gridCol w:w="270"/>
        <w:gridCol w:w="1170"/>
      </w:tblGrid>
      <w:tr w:rsidR="00267CA2" w:rsidRPr="008718E4" w14:paraId="3B4F52E6" w14:textId="77777777" w:rsidTr="00B238A1">
        <w:trPr>
          <w:cantSplit/>
        </w:trPr>
        <w:tc>
          <w:tcPr>
            <w:tcW w:w="5766" w:type="dxa"/>
            <w:gridSpan w:val="4"/>
          </w:tcPr>
          <w:p w14:paraId="37306EE9" w14:textId="61C1DF69" w:rsidR="00267CA2" w:rsidRPr="008718E4" w:rsidRDefault="00267CA2" w:rsidP="00CB140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25" w:line="276" w:lineRule="auto"/>
              <w:jc w:val="right"/>
              <w:rPr>
                <w:rFonts w:cs="Arial"/>
                <w:sz w:val="14"/>
                <w:szCs w:val="14"/>
              </w:rPr>
            </w:pPr>
          </w:p>
        </w:tc>
        <w:tc>
          <w:tcPr>
            <w:tcW w:w="3420" w:type="dxa"/>
            <w:gridSpan w:val="5"/>
          </w:tcPr>
          <w:p w14:paraId="581BBDDB" w14:textId="2D8F2A39" w:rsidR="00267CA2" w:rsidRPr="008718E4" w:rsidRDefault="00267CA2" w:rsidP="00CB140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25" w:line="276" w:lineRule="auto"/>
              <w:jc w:val="right"/>
              <w:rPr>
                <w:rFonts w:cs="Arial"/>
                <w:sz w:val="14"/>
                <w:szCs w:val="14"/>
              </w:rPr>
            </w:pPr>
            <w:r w:rsidRPr="008718E4">
              <w:rPr>
                <w:rFonts w:cs="Arial"/>
                <w:sz w:val="14"/>
                <w:szCs w:val="14"/>
              </w:rPr>
              <w:t>(</w:t>
            </w:r>
            <w:proofErr w:type="gramStart"/>
            <w:r w:rsidRPr="008718E4">
              <w:rPr>
                <w:rFonts w:cs="Arial"/>
                <w:sz w:val="14"/>
                <w:szCs w:val="14"/>
              </w:rPr>
              <w:t>Unit :</w:t>
            </w:r>
            <w:proofErr w:type="gramEnd"/>
            <w:r w:rsidRPr="008718E4">
              <w:rPr>
                <w:rFonts w:cs="Arial"/>
                <w:sz w:val="14"/>
                <w:szCs w:val="14"/>
              </w:rPr>
              <w:t xml:space="preserve"> </w:t>
            </w:r>
            <w:r w:rsidR="00804DB0">
              <w:rPr>
                <w:rFonts w:cs="Arial"/>
                <w:sz w:val="14"/>
                <w:szCs w:val="14"/>
              </w:rPr>
              <w:t>Thousand</w:t>
            </w:r>
            <w:r w:rsidRPr="008718E4">
              <w:rPr>
                <w:rFonts w:cs="Arial"/>
                <w:sz w:val="14"/>
                <w:szCs w:val="14"/>
              </w:rPr>
              <w:t xml:space="preserve"> Baht)</w:t>
            </w:r>
          </w:p>
        </w:tc>
      </w:tr>
      <w:tr w:rsidR="00267CA2" w:rsidRPr="008718E4" w14:paraId="11652F33" w14:textId="77777777" w:rsidTr="00B238A1">
        <w:tblPrEx>
          <w:tblCellMar>
            <w:left w:w="108" w:type="dxa"/>
            <w:right w:w="108" w:type="dxa"/>
          </w:tblCellMar>
          <w:tblLook w:val="0000" w:firstRow="0" w:lastRow="0" w:firstColumn="0" w:lastColumn="0" w:noHBand="0" w:noVBand="0"/>
        </w:tblPrEx>
        <w:trPr>
          <w:tblHeader/>
        </w:trPr>
        <w:tc>
          <w:tcPr>
            <w:tcW w:w="3696" w:type="dxa"/>
          </w:tcPr>
          <w:p w14:paraId="6D2C2150" w14:textId="77777777" w:rsidR="00267CA2" w:rsidRPr="008718E4" w:rsidRDefault="00267CA2" w:rsidP="00CB140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25" w:after="25" w:line="276" w:lineRule="auto"/>
              <w:rPr>
                <w:rFonts w:cs="Arial"/>
                <w:sz w:val="14"/>
                <w:szCs w:val="14"/>
              </w:rPr>
            </w:pPr>
          </w:p>
        </w:tc>
        <w:tc>
          <w:tcPr>
            <w:tcW w:w="2610" w:type="dxa"/>
            <w:gridSpan w:val="4"/>
            <w:tcBorders>
              <w:bottom w:val="single" w:sz="4" w:space="0" w:color="auto"/>
            </w:tcBorders>
            <w:vAlign w:val="bottom"/>
          </w:tcPr>
          <w:p w14:paraId="5106D925" w14:textId="7D263148" w:rsidR="00267CA2" w:rsidRPr="008718E4" w:rsidRDefault="00784AF1" w:rsidP="00CB1403">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25" w:after="25" w:line="276" w:lineRule="auto"/>
              <w:ind w:right="-45"/>
              <w:jc w:val="center"/>
              <w:rPr>
                <w:rFonts w:ascii="Arial" w:hAnsi="Arial" w:cs="Arial"/>
                <w:sz w:val="14"/>
                <w:szCs w:val="14"/>
                <w:cs/>
              </w:rPr>
            </w:pPr>
            <w:r w:rsidRPr="008718E4">
              <w:rPr>
                <w:rFonts w:ascii="Arial" w:hAnsi="Arial" w:cs="Arial"/>
                <w:sz w:val="14"/>
                <w:szCs w:val="14"/>
              </w:rPr>
              <w:t>Consolidated F/S</w:t>
            </w:r>
          </w:p>
        </w:tc>
        <w:tc>
          <w:tcPr>
            <w:tcW w:w="270" w:type="dxa"/>
            <w:vAlign w:val="bottom"/>
          </w:tcPr>
          <w:p w14:paraId="0EC54D9E" w14:textId="77777777" w:rsidR="00267CA2" w:rsidRPr="008718E4" w:rsidRDefault="00267CA2" w:rsidP="00CB1403">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25" w:after="25" w:line="276" w:lineRule="auto"/>
              <w:ind w:right="-45"/>
              <w:jc w:val="center"/>
              <w:rPr>
                <w:rFonts w:ascii="Arial" w:hAnsi="Arial" w:cs="Arial"/>
                <w:sz w:val="14"/>
                <w:szCs w:val="14"/>
              </w:rPr>
            </w:pPr>
          </w:p>
        </w:tc>
        <w:tc>
          <w:tcPr>
            <w:tcW w:w="2610" w:type="dxa"/>
            <w:gridSpan w:val="3"/>
            <w:tcBorders>
              <w:bottom w:val="single" w:sz="4" w:space="0" w:color="auto"/>
            </w:tcBorders>
            <w:vAlign w:val="bottom"/>
          </w:tcPr>
          <w:p w14:paraId="423F4C76" w14:textId="631AF268" w:rsidR="00267CA2" w:rsidRPr="008718E4" w:rsidRDefault="001B41DB" w:rsidP="00CB1403">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25" w:after="25" w:line="276" w:lineRule="auto"/>
              <w:ind w:right="-45"/>
              <w:jc w:val="center"/>
              <w:rPr>
                <w:rFonts w:ascii="Arial" w:hAnsi="Arial" w:cs="Arial"/>
                <w:sz w:val="14"/>
                <w:szCs w:val="14"/>
              </w:rPr>
            </w:pPr>
            <w:r w:rsidRPr="008718E4">
              <w:rPr>
                <w:rFonts w:ascii="Arial" w:hAnsi="Arial" w:cs="Arial"/>
                <w:sz w:val="14"/>
                <w:szCs w:val="14"/>
              </w:rPr>
              <w:t>Separate F/S</w:t>
            </w:r>
          </w:p>
        </w:tc>
      </w:tr>
      <w:tr w:rsidR="00B238A1" w:rsidRPr="008718E4" w14:paraId="3A1C4BC4" w14:textId="77777777" w:rsidTr="00B238A1">
        <w:tblPrEx>
          <w:tblCellMar>
            <w:left w:w="108" w:type="dxa"/>
            <w:right w:w="108" w:type="dxa"/>
          </w:tblCellMar>
          <w:tblLook w:val="0000" w:firstRow="0" w:lastRow="0" w:firstColumn="0" w:lastColumn="0" w:noHBand="0" w:noVBand="0"/>
        </w:tblPrEx>
        <w:trPr>
          <w:tblHeader/>
        </w:trPr>
        <w:tc>
          <w:tcPr>
            <w:tcW w:w="3696" w:type="dxa"/>
          </w:tcPr>
          <w:p w14:paraId="71D07351" w14:textId="77777777" w:rsidR="00B238A1" w:rsidRPr="008718E4" w:rsidRDefault="00B238A1" w:rsidP="00B238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before="25" w:after="25" w:line="276" w:lineRule="auto"/>
              <w:rPr>
                <w:rFonts w:cs="Arial"/>
                <w:sz w:val="14"/>
                <w:szCs w:val="14"/>
              </w:rPr>
            </w:pPr>
          </w:p>
        </w:tc>
        <w:tc>
          <w:tcPr>
            <w:tcW w:w="1170" w:type="dxa"/>
            <w:tcBorders>
              <w:top w:val="single" w:sz="4" w:space="0" w:color="auto"/>
              <w:bottom w:val="single" w:sz="4" w:space="0" w:color="auto"/>
            </w:tcBorders>
            <w:vAlign w:val="bottom"/>
          </w:tcPr>
          <w:p w14:paraId="64E4E8AE" w14:textId="490B3908" w:rsidR="00B238A1" w:rsidRPr="008718E4"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5" w:after="25" w:line="276" w:lineRule="auto"/>
              <w:jc w:val="center"/>
              <w:rPr>
                <w:rFonts w:cs="Arial"/>
                <w:sz w:val="14"/>
                <w:szCs w:val="14"/>
              </w:rPr>
            </w:pPr>
            <w:r w:rsidRPr="008718E4">
              <w:rPr>
                <w:rFonts w:cs="Arial"/>
                <w:sz w:val="14"/>
                <w:szCs w:val="14"/>
                <w:lang w:val="en-GB"/>
              </w:rPr>
              <w:t>202</w:t>
            </w:r>
            <w:r>
              <w:rPr>
                <w:rFonts w:cs="Arial"/>
                <w:sz w:val="14"/>
                <w:szCs w:val="14"/>
                <w:lang w:val="en-GB"/>
              </w:rPr>
              <w:t>5</w:t>
            </w:r>
          </w:p>
        </w:tc>
        <w:tc>
          <w:tcPr>
            <w:tcW w:w="270" w:type="dxa"/>
            <w:tcBorders>
              <w:top w:val="single" w:sz="4" w:space="0" w:color="auto"/>
            </w:tcBorders>
          </w:tcPr>
          <w:p w14:paraId="3CBF3799" w14:textId="77777777" w:rsidR="00B238A1" w:rsidRPr="008718E4"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5" w:after="25" w:line="276" w:lineRule="auto"/>
              <w:ind w:right="36"/>
              <w:jc w:val="right"/>
              <w:rPr>
                <w:rFonts w:cs="Arial"/>
                <w:sz w:val="14"/>
                <w:szCs w:val="14"/>
              </w:rPr>
            </w:pPr>
          </w:p>
        </w:tc>
        <w:tc>
          <w:tcPr>
            <w:tcW w:w="1170" w:type="dxa"/>
            <w:gridSpan w:val="2"/>
            <w:tcBorders>
              <w:top w:val="single" w:sz="4" w:space="0" w:color="auto"/>
              <w:bottom w:val="single" w:sz="4" w:space="0" w:color="auto"/>
            </w:tcBorders>
            <w:vAlign w:val="bottom"/>
          </w:tcPr>
          <w:p w14:paraId="0EC4C100" w14:textId="311E34F8" w:rsidR="00B238A1" w:rsidRPr="008718E4"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5" w:after="25" w:line="276" w:lineRule="auto"/>
              <w:jc w:val="center"/>
              <w:rPr>
                <w:rFonts w:cs="Arial"/>
                <w:sz w:val="14"/>
                <w:szCs w:val="14"/>
              </w:rPr>
            </w:pPr>
            <w:r w:rsidRPr="008718E4">
              <w:rPr>
                <w:rFonts w:cs="Arial"/>
                <w:sz w:val="14"/>
                <w:szCs w:val="14"/>
                <w:lang w:val="en-GB"/>
              </w:rPr>
              <w:t>202</w:t>
            </w:r>
            <w:r>
              <w:rPr>
                <w:rFonts w:cs="Arial"/>
                <w:sz w:val="14"/>
                <w:szCs w:val="14"/>
                <w:lang w:val="en-GB"/>
              </w:rPr>
              <w:t>4</w:t>
            </w:r>
          </w:p>
        </w:tc>
        <w:tc>
          <w:tcPr>
            <w:tcW w:w="270" w:type="dxa"/>
          </w:tcPr>
          <w:p w14:paraId="2D2CDD5D" w14:textId="77777777" w:rsidR="00B238A1" w:rsidRPr="008718E4"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5" w:after="25" w:line="276" w:lineRule="auto"/>
              <w:ind w:right="36"/>
              <w:jc w:val="right"/>
              <w:rPr>
                <w:rFonts w:cs="Arial"/>
                <w:sz w:val="14"/>
                <w:szCs w:val="14"/>
              </w:rPr>
            </w:pPr>
          </w:p>
        </w:tc>
        <w:tc>
          <w:tcPr>
            <w:tcW w:w="1170" w:type="dxa"/>
            <w:tcBorders>
              <w:top w:val="single" w:sz="4" w:space="0" w:color="auto"/>
              <w:bottom w:val="single" w:sz="4" w:space="0" w:color="auto"/>
            </w:tcBorders>
            <w:vAlign w:val="bottom"/>
          </w:tcPr>
          <w:p w14:paraId="2D3513C0" w14:textId="51923C79" w:rsidR="00B238A1" w:rsidRPr="008718E4"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5" w:after="25" w:line="276" w:lineRule="auto"/>
              <w:jc w:val="center"/>
              <w:rPr>
                <w:rFonts w:cs="Arial"/>
                <w:sz w:val="14"/>
                <w:szCs w:val="14"/>
                <w:lang w:val="en-GB"/>
              </w:rPr>
            </w:pPr>
            <w:r w:rsidRPr="008718E4">
              <w:rPr>
                <w:rFonts w:cs="Arial"/>
                <w:sz w:val="14"/>
                <w:szCs w:val="14"/>
                <w:lang w:val="en-GB"/>
              </w:rPr>
              <w:t>202</w:t>
            </w:r>
            <w:r>
              <w:rPr>
                <w:rFonts w:cs="Arial"/>
                <w:sz w:val="14"/>
                <w:szCs w:val="14"/>
                <w:lang w:val="en-GB"/>
              </w:rPr>
              <w:t>5</w:t>
            </w:r>
          </w:p>
        </w:tc>
        <w:tc>
          <w:tcPr>
            <w:tcW w:w="270" w:type="dxa"/>
            <w:tcBorders>
              <w:top w:val="single" w:sz="4" w:space="0" w:color="auto"/>
            </w:tcBorders>
          </w:tcPr>
          <w:p w14:paraId="684373DB" w14:textId="77777777" w:rsidR="00B238A1" w:rsidRPr="008718E4"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5" w:after="25" w:line="276" w:lineRule="auto"/>
              <w:ind w:right="36"/>
              <w:jc w:val="right"/>
              <w:rPr>
                <w:rFonts w:cs="Arial"/>
                <w:sz w:val="14"/>
                <w:szCs w:val="14"/>
              </w:rPr>
            </w:pPr>
          </w:p>
        </w:tc>
        <w:tc>
          <w:tcPr>
            <w:tcW w:w="1170" w:type="dxa"/>
            <w:tcBorders>
              <w:top w:val="single" w:sz="4" w:space="0" w:color="auto"/>
              <w:bottom w:val="single" w:sz="4" w:space="0" w:color="auto"/>
            </w:tcBorders>
            <w:vAlign w:val="bottom"/>
          </w:tcPr>
          <w:p w14:paraId="7EC080DB" w14:textId="55166B6B" w:rsidR="00B238A1" w:rsidRPr="008718E4"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5" w:after="25" w:line="276" w:lineRule="auto"/>
              <w:jc w:val="center"/>
              <w:rPr>
                <w:rFonts w:cs="Arial"/>
                <w:sz w:val="14"/>
                <w:szCs w:val="14"/>
              </w:rPr>
            </w:pPr>
            <w:r w:rsidRPr="008718E4">
              <w:rPr>
                <w:rFonts w:cs="Arial"/>
                <w:sz w:val="14"/>
                <w:szCs w:val="14"/>
                <w:lang w:val="en-GB"/>
              </w:rPr>
              <w:t>202</w:t>
            </w:r>
            <w:r>
              <w:rPr>
                <w:rFonts w:cs="Arial"/>
                <w:sz w:val="14"/>
                <w:szCs w:val="14"/>
                <w:lang w:val="en-GB"/>
              </w:rPr>
              <w:t>4</w:t>
            </w:r>
          </w:p>
        </w:tc>
      </w:tr>
      <w:tr w:rsidR="00267CA2" w:rsidRPr="008718E4" w14:paraId="5F58DC96" w14:textId="77777777" w:rsidTr="00B238A1">
        <w:tblPrEx>
          <w:tblLook w:val="0000" w:firstRow="0" w:lastRow="0" w:firstColumn="0" w:lastColumn="0" w:noHBand="0" w:noVBand="0"/>
        </w:tblPrEx>
        <w:tc>
          <w:tcPr>
            <w:tcW w:w="3696" w:type="dxa"/>
            <w:vAlign w:val="bottom"/>
          </w:tcPr>
          <w:p w14:paraId="6A9381EE" w14:textId="77777777" w:rsidR="00267CA2" w:rsidRPr="008718E4" w:rsidRDefault="00267CA2" w:rsidP="00CB1403">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25" w:after="25" w:line="276" w:lineRule="auto"/>
              <w:ind w:right="-45"/>
              <w:rPr>
                <w:rFonts w:ascii="Arial" w:hAnsi="Arial" w:cs="Arial"/>
                <w:sz w:val="14"/>
                <w:szCs w:val="14"/>
                <w:u w:val="single"/>
              </w:rPr>
            </w:pPr>
          </w:p>
        </w:tc>
        <w:tc>
          <w:tcPr>
            <w:tcW w:w="1170" w:type="dxa"/>
            <w:tcBorders>
              <w:left w:val="nil"/>
            </w:tcBorders>
            <w:vAlign w:val="bottom"/>
          </w:tcPr>
          <w:p w14:paraId="37EC7E99" w14:textId="77777777" w:rsidR="00267CA2" w:rsidRPr="008718E4" w:rsidRDefault="00267CA2" w:rsidP="00CB1403">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25" w:after="25" w:line="276" w:lineRule="auto"/>
              <w:ind w:right="-45"/>
              <w:rPr>
                <w:rFonts w:ascii="Arial" w:hAnsi="Arial" w:cs="Arial"/>
                <w:sz w:val="14"/>
                <w:szCs w:val="14"/>
                <w:u w:val="single"/>
                <w:lang w:val="en-GB"/>
              </w:rPr>
            </w:pPr>
          </w:p>
        </w:tc>
        <w:tc>
          <w:tcPr>
            <w:tcW w:w="270" w:type="dxa"/>
          </w:tcPr>
          <w:p w14:paraId="06C18615" w14:textId="77777777" w:rsidR="00267CA2" w:rsidRPr="008718E4" w:rsidRDefault="00267CA2" w:rsidP="00CB1403">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25" w:after="25" w:line="276" w:lineRule="auto"/>
              <w:rPr>
                <w:rFonts w:ascii="Arial" w:hAnsi="Arial" w:cs="Arial"/>
                <w:sz w:val="14"/>
                <w:szCs w:val="14"/>
              </w:rPr>
            </w:pPr>
          </w:p>
        </w:tc>
        <w:tc>
          <w:tcPr>
            <w:tcW w:w="1170" w:type="dxa"/>
            <w:gridSpan w:val="2"/>
            <w:vAlign w:val="bottom"/>
          </w:tcPr>
          <w:p w14:paraId="49418694" w14:textId="77777777" w:rsidR="00267CA2" w:rsidRPr="008718E4" w:rsidRDefault="00267CA2" w:rsidP="00CB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5" w:after="25" w:line="276" w:lineRule="auto"/>
              <w:ind w:right="112"/>
              <w:jc w:val="right"/>
              <w:rPr>
                <w:rFonts w:cs="Arial"/>
                <w:sz w:val="14"/>
                <w:szCs w:val="14"/>
              </w:rPr>
            </w:pPr>
          </w:p>
        </w:tc>
        <w:tc>
          <w:tcPr>
            <w:tcW w:w="270" w:type="dxa"/>
          </w:tcPr>
          <w:p w14:paraId="71D4C962" w14:textId="77777777" w:rsidR="00267CA2" w:rsidRPr="008718E4" w:rsidRDefault="00267CA2" w:rsidP="00CB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5" w:after="25" w:line="276" w:lineRule="auto"/>
              <w:ind w:right="112"/>
              <w:jc w:val="right"/>
              <w:rPr>
                <w:rFonts w:cs="Arial"/>
                <w:sz w:val="14"/>
                <w:szCs w:val="14"/>
              </w:rPr>
            </w:pPr>
          </w:p>
        </w:tc>
        <w:tc>
          <w:tcPr>
            <w:tcW w:w="1170" w:type="dxa"/>
          </w:tcPr>
          <w:p w14:paraId="0B3EAAD8" w14:textId="77777777" w:rsidR="00267CA2" w:rsidRPr="008718E4" w:rsidRDefault="00267CA2" w:rsidP="00CB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5" w:after="25" w:line="276" w:lineRule="auto"/>
              <w:ind w:right="112"/>
              <w:jc w:val="right"/>
              <w:rPr>
                <w:rFonts w:cs="Arial"/>
                <w:sz w:val="14"/>
                <w:szCs w:val="14"/>
              </w:rPr>
            </w:pPr>
          </w:p>
        </w:tc>
        <w:tc>
          <w:tcPr>
            <w:tcW w:w="270" w:type="dxa"/>
          </w:tcPr>
          <w:p w14:paraId="7E2CC5DB" w14:textId="77777777" w:rsidR="00267CA2" w:rsidRPr="008718E4" w:rsidRDefault="00267CA2" w:rsidP="00CB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5" w:after="25" w:line="276" w:lineRule="auto"/>
              <w:ind w:right="112"/>
              <w:jc w:val="right"/>
              <w:rPr>
                <w:rFonts w:cs="Arial"/>
                <w:sz w:val="14"/>
                <w:szCs w:val="14"/>
              </w:rPr>
            </w:pPr>
          </w:p>
        </w:tc>
        <w:tc>
          <w:tcPr>
            <w:tcW w:w="1170" w:type="dxa"/>
          </w:tcPr>
          <w:p w14:paraId="16AF54E7" w14:textId="77777777" w:rsidR="00267CA2" w:rsidRPr="008718E4" w:rsidRDefault="00267CA2" w:rsidP="00CB1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5" w:after="25" w:line="276" w:lineRule="auto"/>
              <w:ind w:right="112"/>
              <w:jc w:val="right"/>
              <w:rPr>
                <w:rFonts w:cs="Arial"/>
                <w:sz w:val="14"/>
                <w:szCs w:val="14"/>
              </w:rPr>
            </w:pPr>
          </w:p>
        </w:tc>
      </w:tr>
      <w:tr w:rsidR="00B238A1" w:rsidRPr="008718E4" w14:paraId="1CCAECCA" w14:textId="77777777">
        <w:tblPrEx>
          <w:tblLook w:val="0000" w:firstRow="0" w:lastRow="0" w:firstColumn="0" w:lastColumn="0" w:noHBand="0" w:noVBand="0"/>
        </w:tblPrEx>
        <w:tc>
          <w:tcPr>
            <w:tcW w:w="3696" w:type="dxa"/>
          </w:tcPr>
          <w:p w14:paraId="1243B34B" w14:textId="77777777" w:rsidR="00B238A1" w:rsidRPr="008718E4"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5" w:after="25" w:line="276" w:lineRule="auto"/>
              <w:jc w:val="both"/>
              <w:rPr>
                <w:rFonts w:cs="Arial"/>
                <w:sz w:val="14"/>
                <w:szCs w:val="14"/>
              </w:rPr>
            </w:pPr>
            <w:r w:rsidRPr="008718E4">
              <w:rPr>
                <w:rFonts w:cs="Arial"/>
                <w:sz w:val="14"/>
                <w:szCs w:val="14"/>
              </w:rPr>
              <w:t xml:space="preserve">Land and structures thereon have been mortgaged </w:t>
            </w:r>
          </w:p>
          <w:p w14:paraId="28D081B4" w14:textId="77777777" w:rsidR="00B238A1" w:rsidRPr="008718E4"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5" w:after="25" w:line="276" w:lineRule="auto"/>
              <w:jc w:val="both"/>
              <w:rPr>
                <w:rFonts w:cs="Arial"/>
                <w:sz w:val="14"/>
                <w:szCs w:val="14"/>
              </w:rPr>
            </w:pPr>
            <w:r w:rsidRPr="008718E4">
              <w:rPr>
                <w:rFonts w:cs="Arial"/>
                <w:sz w:val="14"/>
                <w:szCs w:val="14"/>
                <w:cs/>
              </w:rPr>
              <w:t xml:space="preserve">      </w:t>
            </w:r>
            <w:r w:rsidRPr="008718E4">
              <w:rPr>
                <w:rFonts w:cs="Arial"/>
                <w:sz w:val="14"/>
                <w:szCs w:val="14"/>
              </w:rPr>
              <w:t xml:space="preserve">as collaterals for credit facilities obtained from </w:t>
            </w:r>
          </w:p>
          <w:p w14:paraId="5B49E115" w14:textId="77777777" w:rsidR="00B238A1" w:rsidRPr="008718E4"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5" w:after="25" w:line="276" w:lineRule="auto"/>
              <w:jc w:val="both"/>
              <w:rPr>
                <w:rFonts w:cs="Arial"/>
                <w:sz w:val="14"/>
                <w:szCs w:val="14"/>
              </w:rPr>
            </w:pPr>
            <w:r w:rsidRPr="008718E4">
              <w:rPr>
                <w:rFonts w:cs="Arial"/>
                <w:sz w:val="14"/>
                <w:szCs w:val="14"/>
                <w:cs/>
              </w:rPr>
              <w:t xml:space="preserve">      </w:t>
            </w:r>
            <w:r w:rsidRPr="008718E4">
              <w:rPr>
                <w:rFonts w:cs="Arial"/>
                <w:sz w:val="14"/>
                <w:szCs w:val="14"/>
              </w:rPr>
              <w:t xml:space="preserve">financial institutions and letters of guarantee </w:t>
            </w:r>
          </w:p>
          <w:p w14:paraId="6F1348F2" w14:textId="1480316D" w:rsidR="00B238A1" w:rsidRPr="008718E4"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5" w:after="25" w:line="276" w:lineRule="auto"/>
              <w:jc w:val="both"/>
              <w:rPr>
                <w:rFonts w:cs="Arial"/>
                <w:sz w:val="14"/>
                <w:szCs w:val="14"/>
                <w:lang w:val="en-GB"/>
              </w:rPr>
            </w:pPr>
            <w:r w:rsidRPr="008718E4">
              <w:rPr>
                <w:rFonts w:cs="Arial"/>
                <w:sz w:val="14"/>
                <w:szCs w:val="14"/>
                <w:cs/>
              </w:rPr>
              <w:t xml:space="preserve">      </w:t>
            </w:r>
            <w:r w:rsidRPr="008718E4">
              <w:rPr>
                <w:rFonts w:cs="Arial"/>
                <w:sz w:val="14"/>
                <w:szCs w:val="14"/>
              </w:rPr>
              <w:t>issued by the banks (Notes 2</w:t>
            </w:r>
            <w:r w:rsidR="00E55AB2">
              <w:rPr>
                <w:rFonts w:cs="Arial"/>
                <w:sz w:val="14"/>
                <w:szCs w:val="14"/>
              </w:rPr>
              <w:t>6</w:t>
            </w:r>
            <w:r w:rsidRPr="008718E4">
              <w:rPr>
                <w:rFonts w:cs="Arial"/>
                <w:sz w:val="14"/>
                <w:szCs w:val="14"/>
              </w:rPr>
              <w:t xml:space="preserve"> and </w:t>
            </w:r>
            <w:r w:rsidR="00E55AB2">
              <w:rPr>
                <w:rFonts w:cs="Arial"/>
                <w:sz w:val="14"/>
                <w:szCs w:val="14"/>
              </w:rPr>
              <w:t>30</w:t>
            </w:r>
            <w:r w:rsidRPr="008718E4">
              <w:rPr>
                <w:rFonts w:cs="Arial"/>
                <w:sz w:val="14"/>
                <w:szCs w:val="14"/>
              </w:rPr>
              <w:t>).</w:t>
            </w:r>
          </w:p>
        </w:tc>
        <w:tc>
          <w:tcPr>
            <w:tcW w:w="1170" w:type="dxa"/>
            <w:tcBorders>
              <w:left w:val="nil"/>
              <w:bottom w:val="single" w:sz="12" w:space="0" w:color="auto"/>
            </w:tcBorders>
          </w:tcPr>
          <w:p w14:paraId="2E212B9C" w14:textId="77777777" w:rsidR="00866841" w:rsidRDefault="00866841" w:rsidP="0086684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25" w:line="276" w:lineRule="auto"/>
              <w:jc w:val="right"/>
              <w:rPr>
                <w:rFonts w:cs="Arial"/>
                <w:sz w:val="14"/>
                <w:szCs w:val="14"/>
              </w:rPr>
            </w:pPr>
          </w:p>
          <w:p w14:paraId="20E05193" w14:textId="77777777" w:rsidR="00866841" w:rsidRDefault="00866841" w:rsidP="0086684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25" w:line="276" w:lineRule="auto"/>
              <w:jc w:val="right"/>
              <w:rPr>
                <w:rFonts w:cs="Arial"/>
                <w:sz w:val="14"/>
                <w:szCs w:val="14"/>
              </w:rPr>
            </w:pPr>
          </w:p>
          <w:p w14:paraId="7D7C448E" w14:textId="77777777" w:rsidR="00866841" w:rsidRDefault="00866841" w:rsidP="0086684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25" w:line="276" w:lineRule="auto"/>
              <w:jc w:val="right"/>
              <w:rPr>
                <w:rFonts w:cs="Arial"/>
                <w:sz w:val="14"/>
                <w:szCs w:val="14"/>
              </w:rPr>
            </w:pPr>
          </w:p>
          <w:p w14:paraId="51E25FAD" w14:textId="58A6439A" w:rsidR="00B238A1" w:rsidRPr="008718E4" w:rsidRDefault="0086684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25" w:line="276" w:lineRule="auto"/>
              <w:jc w:val="right"/>
              <w:rPr>
                <w:rFonts w:cs="Arial"/>
                <w:sz w:val="14"/>
                <w:szCs w:val="14"/>
              </w:rPr>
            </w:pPr>
            <w:r w:rsidRPr="00866841">
              <w:rPr>
                <w:rFonts w:cs="Arial"/>
                <w:sz w:val="14"/>
                <w:szCs w:val="14"/>
              </w:rPr>
              <w:t>1,934,872</w:t>
            </w:r>
          </w:p>
        </w:tc>
        <w:tc>
          <w:tcPr>
            <w:tcW w:w="270" w:type="dxa"/>
          </w:tcPr>
          <w:p w14:paraId="747D621C" w14:textId="77777777" w:rsidR="00B238A1" w:rsidRPr="008718E4"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 w:val="left" w:pos="381"/>
                <w:tab w:val="left" w:pos="571"/>
                <w:tab w:val="decimal" w:pos="666"/>
                <w:tab w:val="left" w:pos="761"/>
              </w:tabs>
              <w:spacing w:before="25" w:after="25" w:line="276" w:lineRule="auto"/>
              <w:jc w:val="right"/>
              <w:rPr>
                <w:rFonts w:cs="Arial"/>
                <w:sz w:val="14"/>
                <w:szCs w:val="14"/>
              </w:rPr>
            </w:pPr>
          </w:p>
        </w:tc>
        <w:tc>
          <w:tcPr>
            <w:tcW w:w="1170" w:type="dxa"/>
            <w:gridSpan w:val="2"/>
            <w:tcBorders>
              <w:bottom w:val="single" w:sz="12" w:space="0" w:color="auto"/>
            </w:tcBorders>
          </w:tcPr>
          <w:p w14:paraId="0F52B619" w14:textId="77777777" w:rsidR="00866841" w:rsidRDefault="00866841" w:rsidP="0086684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25" w:line="276" w:lineRule="auto"/>
              <w:jc w:val="right"/>
              <w:rPr>
                <w:rFonts w:cs="Arial"/>
                <w:sz w:val="14"/>
                <w:szCs w:val="14"/>
              </w:rPr>
            </w:pPr>
          </w:p>
          <w:p w14:paraId="42793994" w14:textId="77777777" w:rsidR="00866841" w:rsidRDefault="00866841" w:rsidP="0086684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25" w:line="276" w:lineRule="auto"/>
              <w:jc w:val="right"/>
              <w:rPr>
                <w:rFonts w:cs="Arial"/>
                <w:sz w:val="14"/>
                <w:szCs w:val="14"/>
              </w:rPr>
            </w:pPr>
          </w:p>
          <w:p w14:paraId="62AB86A6" w14:textId="77777777" w:rsidR="00866841" w:rsidRDefault="00866841" w:rsidP="0086684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25" w:line="276" w:lineRule="auto"/>
              <w:jc w:val="right"/>
              <w:rPr>
                <w:rFonts w:cs="Arial"/>
                <w:sz w:val="14"/>
                <w:szCs w:val="14"/>
              </w:rPr>
            </w:pPr>
          </w:p>
          <w:p w14:paraId="0929CC74" w14:textId="3FA2C6A5" w:rsidR="00B238A1" w:rsidRPr="008718E4" w:rsidRDefault="0086684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25" w:line="276" w:lineRule="auto"/>
              <w:jc w:val="right"/>
              <w:rPr>
                <w:rFonts w:cs="Arial"/>
                <w:sz w:val="14"/>
                <w:szCs w:val="14"/>
              </w:rPr>
            </w:pPr>
            <w:r w:rsidRPr="00866841">
              <w:rPr>
                <w:rFonts w:cs="Arial"/>
                <w:sz w:val="14"/>
                <w:szCs w:val="14"/>
              </w:rPr>
              <w:t>1,952,363</w:t>
            </w:r>
          </w:p>
        </w:tc>
        <w:tc>
          <w:tcPr>
            <w:tcW w:w="270" w:type="dxa"/>
            <w:vAlign w:val="center"/>
          </w:tcPr>
          <w:p w14:paraId="2395306B" w14:textId="77777777" w:rsidR="00B238A1" w:rsidRPr="008718E4"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 w:val="left" w:pos="381"/>
                <w:tab w:val="left" w:pos="571"/>
                <w:tab w:val="decimal" w:pos="666"/>
                <w:tab w:val="left" w:pos="761"/>
              </w:tabs>
              <w:spacing w:before="25" w:after="25" w:line="276" w:lineRule="auto"/>
              <w:jc w:val="right"/>
              <w:rPr>
                <w:rFonts w:cs="Arial"/>
                <w:sz w:val="14"/>
                <w:szCs w:val="14"/>
              </w:rPr>
            </w:pPr>
          </w:p>
        </w:tc>
        <w:tc>
          <w:tcPr>
            <w:tcW w:w="1170" w:type="dxa"/>
            <w:tcBorders>
              <w:bottom w:val="single" w:sz="12" w:space="0" w:color="auto"/>
            </w:tcBorders>
            <w:vAlign w:val="bottom"/>
          </w:tcPr>
          <w:p w14:paraId="2D6F4E24" w14:textId="57ECC8C8" w:rsidR="00B238A1" w:rsidRPr="008718E4" w:rsidRDefault="00F66E83"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25" w:line="276" w:lineRule="auto"/>
              <w:jc w:val="right"/>
              <w:rPr>
                <w:rFonts w:cs="Arial"/>
                <w:sz w:val="14"/>
                <w:szCs w:val="14"/>
              </w:rPr>
            </w:pPr>
            <w:r w:rsidRPr="00F66E83">
              <w:rPr>
                <w:rFonts w:cs="Arial"/>
                <w:sz w:val="14"/>
                <w:szCs w:val="14"/>
              </w:rPr>
              <w:t>434,842</w:t>
            </w:r>
          </w:p>
        </w:tc>
        <w:tc>
          <w:tcPr>
            <w:tcW w:w="270" w:type="dxa"/>
            <w:vAlign w:val="bottom"/>
          </w:tcPr>
          <w:p w14:paraId="221589AE" w14:textId="77777777" w:rsidR="00B238A1" w:rsidRPr="008718E4"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 w:val="left" w:pos="381"/>
                <w:tab w:val="left" w:pos="571"/>
                <w:tab w:val="decimal" w:pos="666"/>
                <w:tab w:val="left" w:pos="761"/>
              </w:tabs>
              <w:spacing w:before="25" w:after="25" w:line="276" w:lineRule="auto"/>
              <w:jc w:val="right"/>
              <w:rPr>
                <w:rFonts w:cs="Arial"/>
                <w:sz w:val="14"/>
                <w:szCs w:val="14"/>
              </w:rPr>
            </w:pPr>
          </w:p>
        </w:tc>
        <w:tc>
          <w:tcPr>
            <w:tcW w:w="1170" w:type="dxa"/>
            <w:tcBorders>
              <w:bottom w:val="single" w:sz="12" w:space="0" w:color="auto"/>
            </w:tcBorders>
            <w:vAlign w:val="bottom"/>
          </w:tcPr>
          <w:p w14:paraId="2F4FA071" w14:textId="422B23B4" w:rsidR="00B238A1" w:rsidRPr="008718E4" w:rsidRDefault="00A07BAC"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25" w:line="276" w:lineRule="auto"/>
              <w:jc w:val="right"/>
              <w:rPr>
                <w:rFonts w:cs="Arial"/>
                <w:sz w:val="14"/>
                <w:szCs w:val="14"/>
              </w:rPr>
            </w:pPr>
            <w:r w:rsidRPr="00A07BAC">
              <w:rPr>
                <w:rFonts w:cs="Arial"/>
                <w:sz w:val="14"/>
                <w:szCs w:val="14"/>
              </w:rPr>
              <w:t>422,502</w:t>
            </w:r>
          </w:p>
        </w:tc>
      </w:tr>
      <w:tr w:rsidR="00D31BD6" w:rsidRPr="008718E4" w14:paraId="555BB343" w14:textId="77777777" w:rsidTr="00D31BD6">
        <w:tblPrEx>
          <w:tblLook w:val="0000" w:firstRow="0" w:lastRow="0" w:firstColumn="0" w:lastColumn="0" w:noHBand="0" w:noVBand="0"/>
        </w:tblPrEx>
        <w:tc>
          <w:tcPr>
            <w:tcW w:w="3696" w:type="dxa"/>
          </w:tcPr>
          <w:p w14:paraId="322B166C" w14:textId="77777777" w:rsidR="00D31BD6" w:rsidRPr="008718E4" w:rsidRDefault="00D31BD6" w:rsidP="00B23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5" w:after="25" w:line="276" w:lineRule="auto"/>
              <w:jc w:val="both"/>
              <w:rPr>
                <w:rFonts w:cs="Arial"/>
                <w:sz w:val="14"/>
                <w:szCs w:val="14"/>
              </w:rPr>
            </w:pPr>
          </w:p>
        </w:tc>
        <w:tc>
          <w:tcPr>
            <w:tcW w:w="1170" w:type="dxa"/>
            <w:tcBorders>
              <w:top w:val="single" w:sz="12" w:space="0" w:color="auto"/>
              <w:left w:val="nil"/>
            </w:tcBorders>
          </w:tcPr>
          <w:p w14:paraId="3A07E894" w14:textId="77777777" w:rsidR="00D31BD6" w:rsidRPr="008718E4" w:rsidRDefault="00D31BD6"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25" w:line="276" w:lineRule="auto"/>
              <w:jc w:val="right"/>
              <w:rPr>
                <w:rFonts w:cs="Arial"/>
                <w:sz w:val="14"/>
                <w:szCs w:val="14"/>
              </w:rPr>
            </w:pPr>
          </w:p>
        </w:tc>
        <w:tc>
          <w:tcPr>
            <w:tcW w:w="270" w:type="dxa"/>
            <w:vAlign w:val="bottom"/>
          </w:tcPr>
          <w:p w14:paraId="5C724A35" w14:textId="77777777" w:rsidR="00D31BD6" w:rsidRPr="008718E4" w:rsidRDefault="00D31BD6" w:rsidP="00B23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25" w:after="25" w:line="276" w:lineRule="auto"/>
              <w:jc w:val="right"/>
              <w:rPr>
                <w:rFonts w:cs="Arial"/>
                <w:sz w:val="14"/>
                <w:szCs w:val="14"/>
              </w:rPr>
            </w:pPr>
          </w:p>
        </w:tc>
        <w:tc>
          <w:tcPr>
            <w:tcW w:w="1170" w:type="dxa"/>
            <w:gridSpan w:val="2"/>
            <w:tcBorders>
              <w:top w:val="single" w:sz="12" w:space="0" w:color="auto"/>
            </w:tcBorders>
          </w:tcPr>
          <w:p w14:paraId="2795C84B" w14:textId="77777777" w:rsidR="00D31BD6" w:rsidRPr="008718E4" w:rsidRDefault="00D31BD6"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25" w:line="276" w:lineRule="auto"/>
              <w:jc w:val="right"/>
              <w:rPr>
                <w:rFonts w:cs="Arial"/>
                <w:sz w:val="14"/>
                <w:szCs w:val="14"/>
              </w:rPr>
            </w:pPr>
          </w:p>
        </w:tc>
        <w:tc>
          <w:tcPr>
            <w:tcW w:w="270" w:type="dxa"/>
            <w:vAlign w:val="center"/>
          </w:tcPr>
          <w:p w14:paraId="3831B472" w14:textId="77777777" w:rsidR="00D31BD6" w:rsidRPr="008718E4" w:rsidRDefault="00D31BD6" w:rsidP="00B23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25" w:after="25" w:line="276" w:lineRule="auto"/>
              <w:jc w:val="right"/>
              <w:rPr>
                <w:rFonts w:cs="Arial"/>
                <w:sz w:val="14"/>
                <w:szCs w:val="14"/>
              </w:rPr>
            </w:pPr>
          </w:p>
        </w:tc>
        <w:tc>
          <w:tcPr>
            <w:tcW w:w="1170" w:type="dxa"/>
            <w:tcBorders>
              <w:top w:val="single" w:sz="12" w:space="0" w:color="auto"/>
            </w:tcBorders>
            <w:vAlign w:val="bottom"/>
          </w:tcPr>
          <w:p w14:paraId="65E45307" w14:textId="77777777" w:rsidR="00D31BD6" w:rsidRPr="008718E4" w:rsidRDefault="00D31BD6"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25" w:line="276" w:lineRule="auto"/>
              <w:jc w:val="right"/>
              <w:rPr>
                <w:rFonts w:cs="Arial"/>
                <w:sz w:val="14"/>
                <w:szCs w:val="14"/>
              </w:rPr>
            </w:pPr>
          </w:p>
        </w:tc>
        <w:tc>
          <w:tcPr>
            <w:tcW w:w="270" w:type="dxa"/>
            <w:vAlign w:val="bottom"/>
          </w:tcPr>
          <w:p w14:paraId="035216AD" w14:textId="77777777" w:rsidR="00D31BD6" w:rsidRPr="008718E4" w:rsidRDefault="00D31BD6" w:rsidP="00B23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25" w:after="25" w:line="276" w:lineRule="auto"/>
              <w:jc w:val="right"/>
              <w:rPr>
                <w:rFonts w:cs="Arial"/>
                <w:sz w:val="14"/>
                <w:szCs w:val="14"/>
              </w:rPr>
            </w:pPr>
          </w:p>
        </w:tc>
        <w:tc>
          <w:tcPr>
            <w:tcW w:w="1170" w:type="dxa"/>
            <w:tcBorders>
              <w:top w:val="single" w:sz="12" w:space="0" w:color="auto"/>
            </w:tcBorders>
            <w:vAlign w:val="bottom"/>
          </w:tcPr>
          <w:p w14:paraId="7F3CAA3C" w14:textId="77777777" w:rsidR="00D31BD6" w:rsidRPr="008718E4" w:rsidRDefault="00D31BD6"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25" w:line="276" w:lineRule="auto"/>
              <w:jc w:val="right"/>
              <w:rPr>
                <w:rFonts w:cs="Arial"/>
                <w:sz w:val="14"/>
                <w:szCs w:val="14"/>
              </w:rPr>
            </w:pPr>
          </w:p>
        </w:tc>
      </w:tr>
      <w:tr w:rsidR="00D31BD6" w:rsidRPr="008718E4" w14:paraId="6835B616" w14:textId="77777777" w:rsidTr="001529E9">
        <w:tblPrEx>
          <w:tblLook w:val="0000" w:firstRow="0" w:lastRow="0" w:firstColumn="0" w:lastColumn="0" w:noHBand="0" w:noVBand="0"/>
        </w:tblPrEx>
        <w:trPr>
          <w:trHeight w:val="518"/>
        </w:trPr>
        <w:tc>
          <w:tcPr>
            <w:tcW w:w="3696" w:type="dxa"/>
            <w:vAlign w:val="bottom"/>
          </w:tcPr>
          <w:p w14:paraId="26553D20" w14:textId="1ABF1CEF" w:rsidR="001529E9" w:rsidRDefault="003A379F" w:rsidP="00152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5" w:after="25" w:line="276" w:lineRule="auto"/>
              <w:rPr>
                <w:rFonts w:cs="Arial"/>
                <w:sz w:val="14"/>
                <w:szCs w:val="14"/>
              </w:rPr>
            </w:pPr>
            <w:r>
              <w:rPr>
                <w:rFonts w:cs="Arial"/>
                <w:sz w:val="14"/>
                <w:szCs w:val="14"/>
              </w:rPr>
              <w:t xml:space="preserve">Land and </w:t>
            </w:r>
            <w:r w:rsidR="00146E17">
              <w:rPr>
                <w:rFonts w:cs="Arial"/>
                <w:sz w:val="14"/>
                <w:szCs w:val="14"/>
              </w:rPr>
              <w:t>s</w:t>
            </w:r>
            <w:r w:rsidR="00B61C83">
              <w:rPr>
                <w:rFonts w:cs="Arial"/>
                <w:sz w:val="14"/>
                <w:szCs w:val="14"/>
              </w:rPr>
              <w:t>tructures</w:t>
            </w:r>
            <w:r w:rsidR="00EC1C47">
              <w:rPr>
                <w:rFonts w:cs="Arial"/>
                <w:sz w:val="14"/>
                <w:szCs w:val="14"/>
              </w:rPr>
              <w:t xml:space="preserve"> </w:t>
            </w:r>
            <w:r w:rsidR="001D45F4">
              <w:rPr>
                <w:rFonts w:cs="Arial"/>
                <w:sz w:val="14"/>
                <w:szCs w:val="14"/>
              </w:rPr>
              <w:t xml:space="preserve">thereon, </w:t>
            </w:r>
            <w:r w:rsidR="00885AD2">
              <w:rPr>
                <w:rFonts w:cs="Arial"/>
                <w:sz w:val="14"/>
                <w:szCs w:val="14"/>
              </w:rPr>
              <w:t>have been</w:t>
            </w:r>
            <w:r w:rsidR="00B32923">
              <w:rPr>
                <w:rFonts w:cs="Arial"/>
                <w:sz w:val="14"/>
                <w:szCs w:val="14"/>
              </w:rPr>
              <w:t xml:space="preserve"> </w:t>
            </w:r>
            <w:r w:rsidR="00211348">
              <w:rPr>
                <w:rFonts w:cs="Arial"/>
                <w:sz w:val="14"/>
                <w:szCs w:val="14"/>
              </w:rPr>
              <w:t xml:space="preserve">mortgaged as </w:t>
            </w:r>
          </w:p>
          <w:p w14:paraId="7D5CDFC9" w14:textId="3D5E17A5" w:rsidR="00D31BD6" w:rsidRPr="008718E4" w:rsidRDefault="00211348" w:rsidP="00152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5" w:after="25" w:line="276" w:lineRule="auto"/>
              <w:ind w:firstLine="260"/>
              <w:rPr>
                <w:rFonts w:cs="Arial"/>
                <w:sz w:val="14"/>
                <w:szCs w:val="14"/>
              </w:rPr>
            </w:pPr>
            <w:r>
              <w:rPr>
                <w:rFonts w:cs="Arial"/>
                <w:sz w:val="14"/>
                <w:szCs w:val="14"/>
              </w:rPr>
              <w:t xml:space="preserve">collaterals for debenture with a securities </w:t>
            </w:r>
            <w:r w:rsidR="00CB76FE">
              <w:rPr>
                <w:rFonts w:cs="Arial"/>
                <w:sz w:val="14"/>
                <w:szCs w:val="14"/>
              </w:rPr>
              <w:t>company.</w:t>
            </w:r>
          </w:p>
        </w:tc>
        <w:tc>
          <w:tcPr>
            <w:tcW w:w="1170" w:type="dxa"/>
            <w:tcBorders>
              <w:left w:val="nil"/>
            </w:tcBorders>
            <w:vAlign w:val="bottom"/>
          </w:tcPr>
          <w:p w14:paraId="7C8A3288" w14:textId="77777777" w:rsidR="00AC2042" w:rsidRPr="00327EA3" w:rsidRDefault="00AC2042" w:rsidP="001529E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25" w:line="276" w:lineRule="auto"/>
              <w:jc w:val="right"/>
              <w:rPr>
                <w:rFonts w:cs="Arial"/>
                <w:sz w:val="14"/>
                <w:szCs w:val="14"/>
              </w:rPr>
            </w:pPr>
          </w:p>
          <w:p w14:paraId="6F0225BE" w14:textId="09E1EAEE" w:rsidR="00D31BD6" w:rsidRPr="00327EA3" w:rsidRDefault="00465DD3" w:rsidP="001529E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25" w:line="276" w:lineRule="auto"/>
              <w:jc w:val="right"/>
              <w:rPr>
                <w:rFonts w:cs="Arial"/>
                <w:sz w:val="14"/>
                <w:szCs w:val="14"/>
              </w:rPr>
            </w:pPr>
            <w:r w:rsidRPr="00465DD3">
              <w:rPr>
                <w:rFonts w:cs="Arial"/>
                <w:sz w:val="14"/>
                <w:szCs w:val="14"/>
              </w:rPr>
              <w:t>276,623</w:t>
            </w:r>
          </w:p>
        </w:tc>
        <w:tc>
          <w:tcPr>
            <w:tcW w:w="270" w:type="dxa"/>
            <w:vAlign w:val="bottom"/>
          </w:tcPr>
          <w:p w14:paraId="406ED073" w14:textId="77777777" w:rsidR="00D31BD6" w:rsidRPr="008718E4" w:rsidRDefault="00D31BD6" w:rsidP="00152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25" w:after="25" w:line="276" w:lineRule="auto"/>
              <w:jc w:val="right"/>
              <w:rPr>
                <w:rFonts w:cs="Arial"/>
                <w:sz w:val="14"/>
                <w:szCs w:val="14"/>
              </w:rPr>
            </w:pPr>
          </w:p>
        </w:tc>
        <w:tc>
          <w:tcPr>
            <w:tcW w:w="1170" w:type="dxa"/>
            <w:gridSpan w:val="2"/>
            <w:vAlign w:val="bottom"/>
          </w:tcPr>
          <w:p w14:paraId="0257621B" w14:textId="77777777" w:rsidR="00AC2042" w:rsidRDefault="00AC2042" w:rsidP="001529E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25" w:line="276" w:lineRule="auto"/>
              <w:jc w:val="right"/>
              <w:rPr>
                <w:rFonts w:cs="Arial"/>
                <w:sz w:val="14"/>
                <w:szCs w:val="14"/>
              </w:rPr>
            </w:pPr>
          </w:p>
          <w:p w14:paraId="763FB14D" w14:textId="6D5B4CFE" w:rsidR="00D31BD6" w:rsidRPr="008718E4" w:rsidRDefault="00AC2042" w:rsidP="001529E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25" w:line="276" w:lineRule="auto"/>
              <w:jc w:val="right"/>
              <w:rPr>
                <w:rFonts w:cs="Arial"/>
                <w:sz w:val="14"/>
                <w:szCs w:val="14"/>
              </w:rPr>
            </w:pPr>
            <w:r>
              <w:rPr>
                <w:rFonts w:cs="Arial"/>
                <w:sz w:val="14"/>
                <w:szCs w:val="14"/>
              </w:rPr>
              <w:t>-</w:t>
            </w:r>
          </w:p>
        </w:tc>
        <w:tc>
          <w:tcPr>
            <w:tcW w:w="270" w:type="dxa"/>
            <w:vAlign w:val="bottom"/>
          </w:tcPr>
          <w:p w14:paraId="0481DBE6" w14:textId="77777777" w:rsidR="00D31BD6" w:rsidRPr="008718E4" w:rsidRDefault="00D31BD6" w:rsidP="00152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25" w:after="25" w:line="276" w:lineRule="auto"/>
              <w:jc w:val="right"/>
              <w:rPr>
                <w:rFonts w:cs="Arial"/>
                <w:sz w:val="14"/>
                <w:szCs w:val="14"/>
              </w:rPr>
            </w:pPr>
          </w:p>
        </w:tc>
        <w:tc>
          <w:tcPr>
            <w:tcW w:w="1170" w:type="dxa"/>
            <w:vAlign w:val="bottom"/>
          </w:tcPr>
          <w:p w14:paraId="5341D04A" w14:textId="77777777" w:rsidR="00AC2042" w:rsidRDefault="00AC2042" w:rsidP="001529E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25" w:line="276" w:lineRule="auto"/>
              <w:jc w:val="right"/>
              <w:rPr>
                <w:rFonts w:cs="Arial"/>
                <w:sz w:val="14"/>
                <w:szCs w:val="14"/>
              </w:rPr>
            </w:pPr>
          </w:p>
          <w:p w14:paraId="04DDC307" w14:textId="2472397F" w:rsidR="00D31BD6" w:rsidRPr="008718E4" w:rsidRDefault="00AC2042" w:rsidP="001529E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25" w:line="276" w:lineRule="auto"/>
              <w:jc w:val="right"/>
              <w:rPr>
                <w:rFonts w:cs="Arial"/>
                <w:sz w:val="14"/>
                <w:szCs w:val="14"/>
              </w:rPr>
            </w:pPr>
            <w:r>
              <w:rPr>
                <w:rFonts w:cs="Arial"/>
                <w:sz w:val="14"/>
                <w:szCs w:val="14"/>
              </w:rPr>
              <w:t>-</w:t>
            </w:r>
          </w:p>
        </w:tc>
        <w:tc>
          <w:tcPr>
            <w:tcW w:w="270" w:type="dxa"/>
            <w:vAlign w:val="bottom"/>
          </w:tcPr>
          <w:p w14:paraId="4A8F870F" w14:textId="77777777" w:rsidR="00D31BD6" w:rsidRPr="008718E4" w:rsidRDefault="00D31BD6" w:rsidP="00152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25" w:after="25" w:line="276" w:lineRule="auto"/>
              <w:jc w:val="right"/>
              <w:rPr>
                <w:rFonts w:cs="Arial"/>
                <w:sz w:val="14"/>
                <w:szCs w:val="14"/>
              </w:rPr>
            </w:pPr>
          </w:p>
        </w:tc>
        <w:tc>
          <w:tcPr>
            <w:tcW w:w="1170" w:type="dxa"/>
            <w:vAlign w:val="bottom"/>
          </w:tcPr>
          <w:p w14:paraId="63866F3F" w14:textId="77777777" w:rsidR="00AC2042" w:rsidRDefault="00AC2042" w:rsidP="001529E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25" w:line="276" w:lineRule="auto"/>
              <w:jc w:val="right"/>
              <w:rPr>
                <w:rFonts w:cs="Arial"/>
                <w:sz w:val="14"/>
                <w:szCs w:val="14"/>
              </w:rPr>
            </w:pPr>
          </w:p>
          <w:p w14:paraId="7F3D2808" w14:textId="772AF553" w:rsidR="00D31BD6" w:rsidRPr="008718E4" w:rsidRDefault="00AC2042" w:rsidP="001529E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25" w:line="276" w:lineRule="auto"/>
              <w:jc w:val="right"/>
              <w:rPr>
                <w:rFonts w:cs="Arial"/>
                <w:sz w:val="14"/>
                <w:szCs w:val="14"/>
              </w:rPr>
            </w:pPr>
            <w:r>
              <w:rPr>
                <w:rFonts w:cs="Arial"/>
                <w:sz w:val="14"/>
                <w:szCs w:val="14"/>
              </w:rPr>
              <w:t>-</w:t>
            </w:r>
          </w:p>
        </w:tc>
      </w:tr>
      <w:tr w:rsidR="00B238A1" w:rsidRPr="008718E4" w14:paraId="18702438" w14:textId="77777777" w:rsidTr="00B238A1">
        <w:tblPrEx>
          <w:tblLook w:val="0000" w:firstRow="0" w:lastRow="0" w:firstColumn="0" w:lastColumn="0" w:noHBand="0" w:noVBand="0"/>
        </w:tblPrEx>
        <w:tc>
          <w:tcPr>
            <w:tcW w:w="3696" w:type="dxa"/>
          </w:tcPr>
          <w:p w14:paraId="6AF2A6E6" w14:textId="77777777" w:rsidR="00B238A1" w:rsidRPr="008718E4"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5" w:after="25" w:line="276" w:lineRule="auto"/>
              <w:jc w:val="both"/>
              <w:rPr>
                <w:rFonts w:cs="Arial"/>
                <w:sz w:val="14"/>
                <w:szCs w:val="14"/>
              </w:rPr>
            </w:pPr>
          </w:p>
        </w:tc>
        <w:tc>
          <w:tcPr>
            <w:tcW w:w="1170" w:type="dxa"/>
            <w:tcBorders>
              <w:top w:val="single" w:sz="12" w:space="0" w:color="auto"/>
              <w:left w:val="nil"/>
            </w:tcBorders>
          </w:tcPr>
          <w:p w14:paraId="79F9B173" w14:textId="77777777" w:rsidR="00B238A1" w:rsidRPr="008718E4"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25" w:line="276" w:lineRule="auto"/>
              <w:jc w:val="right"/>
              <w:rPr>
                <w:rFonts w:cs="Arial"/>
                <w:sz w:val="14"/>
                <w:szCs w:val="14"/>
              </w:rPr>
            </w:pPr>
          </w:p>
        </w:tc>
        <w:tc>
          <w:tcPr>
            <w:tcW w:w="270" w:type="dxa"/>
            <w:vAlign w:val="bottom"/>
          </w:tcPr>
          <w:p w14:paraId="7B197831" w14:textId="77777777" w:rsidR="00B238A1" w:rsidRPr="008718E4"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25" w:after="25" w:line="276" w:lineRule="auto"/>
              <w:jc w:val="right"/>
              <w:rPr>
                <w:rFonts w:cs="Arial"/>
                <w:sz w:val="14"/>
                <w:szCs w:val="14"/>
              </w:rPr>
            </w:pPr>
          </w:p>
        </w:tc>
        <w:tc>
          <w:tcPr>
            <w:tcW w:w="1170" w:type="dxa"/>
            <w:gridSpan w:val="2"/>
            <w:tcBorders>
              <w:top w:val="single" w:sz="12" w:space="0" w:color="auto"/>
            </w:tcBorders>
          </w:tcPr>
          <w:p w14:paraId="1B24F3E7" w14:textId="77777777" w:rsidR="00B238A1" w:rsidRPr="008718E4"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25" w:line="276" w:lineRule="auto"/>
              <w:jc w:val="right"/>
              <w:rPr>
                <w:rFonts w:cs="Arial"/>
                <w:sz w:val="14"/>
                <w:szCs w:val="14"/>
              </w:rPr>
            </w:pPr>
          </w:p>
        </w:tc>
        <w:tc>
          <w:tcPr>
            <w:tcW w:w="270" w:type="dxa"/>
            <w:vAlign w:val="center"/>
          </w:tcPr>
          <w:p w14:paraId="73ADA162" w14:textId="77777777" w:rsidR="00B238A1" w:rsidRPr="008718E4"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25" w:after="25" w:line="276" w:lineRule="auto"/>
              <w:jc w:val="right"/>
              <w:rPr>
                <w:rFonts w:cs="Arial"/>
                <w:sz w:val="14"/>
                <w:szCs w:val="14"/>
              </w:rPr>
            </w:pPr>
          </w:p>
        </w:tc>
        <w:tc>
          <w:tcPr>
            <w:tcW w:w="1170" w:type="dxa"/>
            <w:tcBorders>
              <w:top w:val="single" w:sz="12" w:space="0" w:color="auto"/>
            </w:tcBorders>
            <w:vAlign w:val="bottom"/>
          </w:tcPr>
          <w:p w14:paraId="67151CD8" w14:textId="77777777" w:rsidR="00B238A1" w:rsidRPr="008718E4"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25" w:line="276" w:lineRule="auto"/>
              <w:jc w:val="right"/>
              <w:rPr>
                <w:rFonts w:cs="Arial"/>
                <w:sz w:val="14"/>
                <w:szCs w:val="14"/>
              </w:rPr>
            </w:pPr>
          </w:p>
        </w:tc>
        <w:tc>
          <w:tcPr>
            <w:tcW w:w="270" w:type="dxa"/>
            <w:vAlign w:val="bottom"/>
          </w:tcPr>
          <w:p w14:paraId="30006835" w14:textId="77777777" w:rsidR="00B238A1" w:rsidRPr="008718E4"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before="25" w:after="25" w:line="276" w:lineRule="auto"/>
              <w:jc w:val="right"/>
              <w:rPr>
                <w:rFonts w:cs="Arial"/>
                <w:sz w:val="14"/>
                <w:szCs w:val="14"/>
              </w:rPr>
            </w:pPr>
          </w:p>
        </w:tc>
        <w:tc>
          <w:tcPr>
            <w:tcW w:w="1170" w:type="dxa"/>
            <w:tcBorders>
              <w:top w:val="single" w:sz="12" w:space="0" w:color="auto"/>
            </w:tcBorders>
            <w:vAlign w:val="bottom"/>
          </w:tcPr>
          <w:p w14:paraId="1AAA75A6" w14:textId="77777777" w:rsidR="00B238A1" w:rsidRPr="008718E4"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25" w:line="276" w:lineRule="auto"/>
              <w:jc w:val="right"/>
              <w:rPr>
                <w:rFonts w:cs="Arial"/>
                <w:sz w:val="14"/>
                <w:szCs w:val="14"/>
              </w:rPr>
            </w:pPr>
          </w:p>
        </w:tc>
      </w:tr>
      <w:tr w:rsidR="00B238A1" w:rsidRPr="008718E4" w14:paraId="61361DDC" w14:textId="77777777" w:rsidTr="0038394A">
        <w:tblPrEx>
          <w:tblLook w:val="0000" w:firstRow="0" w:lastRow="0" w:firstColumn="0" w:lastColumn="0" w:noHBand="0" w:noVBand="0"/>
        </w:tblPrEx>
        <w:tc>
          <w:tcPr>
            <w:tcW w:w="3696" w:type="dxa"/>
          </w:tcPr>
          <w:p w14:paraId="30B3B9A7" w14:textId="654AE4DE" w:rsidR="00B238A1" w:rsidRPr="008718E4"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5" w:after="25" w:line="276" w:lineRule="auto"/>
              <w:jc w:val="both"/>
              <w:rPr>
                <w:rFonts w:cs="Arial"/>
                <w:sz w:val="14"/>
                <w:szCs w:val="14"/>
              </w:rPr>
            </w:pPr>
            <w:r w:rsidRPr="008718E4">
              <w:rPr>
                <w:rFonts w:cs="Arial"/>
                <w:sz w:val="14"/>
                <w:szCs w:val="14"/>
              </w:rPr>
              <w:t xml:space="preserve">Buildings, equipment and vehicles items have </w:t>
            </w:r>
          </w:p>
          <w:p w14:paraId="05B8B3F9" w14:textId="3CE226EE" w:rsidR="00B238A1" w:rsidRPr="008718E4" w:rsidRDefault="00B238A1" w:rsidP="00460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5" w:after="25" w:line="276" w:lineRule="auto"/>
              <w:ind w:left="118"/>
              <w:jc w:val="both"/>
              <w:rPr>
                <w:rFonts w:cs="Arial"/>
                <w:sz w:val="14"/>
                <w:szCs w:val="14"/>
              </w:rPr>
            </w:pPr>
            <w:r w:rsidRPr="008718E4">
              <w:rPr>
                <w:rFonts w:cs="Arial"/>
                <w:sz w:val="14"/>
                <w:szCs w:val="14"/>
              </w:rPr>
              <w:t xml:space="preserve">   been fully depreciated but are still in use.</w:t>
            </w:r>
          </w:p>
        </w:tc>
        <w:tc>
          <w:tcPr>
            <w:tcW w:w="1170" w:type="dxa"/>
            <w:tcBorders>
              <w:left w:val="nil"/>
              <w:bottom w:val="single" w:sz="12" w:space="0" w:color="auto"/>
            </w:tcBorders>
            <w:vAlign w:val="bottom"/>
          </w:tcPr>
          <w:p w14:paraId="19DD18B9" w14:textId="2994C414" w:rsidR="00B238A1" w:rsidRPr="008718E4" w:rsidRDefault="0038394A"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25" w:line="276" w:lineRule="auto"/>
              <w:jc w:val="right"/>
              <w:rPr>
                <w:rFonts w:cs="Arial"/>
                <w:sz w:val="14"/>
                <w:szCs w:val="14"/>
              </w:rPr>
            </w:pPr>
            <w:r w:rsidRPr="0038394A">
              <w:rPr>
                <w:rFonts w:cs="Arial"/>
                <w:sz w:val="14"/>
                <w:szCs w:val="14"/>
              </w:rPr>
              <w:t xml:space="preserve">     651,596</w:t>
            </w:r>
          </w:p>
        </w:tc>
        <w:tc>
          <w:tcPr>
            <w:tcW w:w="270" w:type="dxa"/>
            <w:vAlign w:val="bottom"/>
          </w:tcPr>
          <w:p w14:paraId="520A2CB3" w14:textId="77777777" w:rsidR="00B238A1" w:rsidRPr="008718E4"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 w:val="left" w:pos="381"/>
                <w:tab w:val="left" w:pos="571"/>
                <w:tab w:val="decimal" w:pos="666"/>
                <w:tab w:val="left" w:pos="761"/>
              </w:tabs>
              <w:spacing w:before="25" w:after="25" w:line="276" w:lineRule="auto"/>
              <w:jc w:val="right"/>
              <w:rPr>
                <w:rFonts w:cs="Arial"/>
                <w:sz w:val="14"/>
                <w:szCs w:val="14"/>
              </w:rPr>
            </w:pPr>
          </w:p>
        </w:tc>
        <w:tc>
          <w:tcPr>
            <w:tcW w:w="1170" w:type="dxa"/>
            <w:gridSpan w:val="2"/>
            <w:tcBorders>
              <w:bottom w:val="single" w:sz="12" w:space="0" w:color="auto"/>
            </w:tcBorders>
            <w:vAlign w:val="bottom"/>
          </w:tcPr>
          <w:p w14:paraId="6B61B168" w14:textId="04CB7F39" w:rsidR="00B238A1" w:rsidRPr="008718E4"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25" w:line="276" w:lineRule="auto"/>
              <w:jc w:val="right"/>
              <w:rPr>
                <w:rFonts w:cs="Arial"/>
                <w:sz w:val="14"/>
                <w:szCs w:val="14"/>
              </w:rPr>
            </w:pPr>
            <w:r w:rsidRPr="008718E4">
              <w:rPr>
                <w:rFonts w:cs="Arial"/>
                <w:sz w:val="14"/>
                <w:szCs w:val="14"/>
              </w:rPr>
              <w:t>644</w:t>
            </w:r>
            <w:r w:rsidR="00B615CA" w:rsidRPr="00B615CA">
              <w:rPr>
                <w:rFonts w:cs="Arial"/>
                <w:sz w:val="14"/>
                <w:szCs w:val="14"/>
              </w:rPr>
              <w:t>,161</w:t>
            </w:r>
          </w:p>
        </w:tc>
        <w:tc>
          <w:tcPr>
            <w:tcW w:w="270" w:type="dxa"/>
            <w:vAlign w:val="center"/>
          </w:tcPr>
          <w:p w14:paraId="1DDFCF94" w14:textId="77777777" w:rsidR="00B238A1" w:rsidRPr="008718E4"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 w:val="left" w:pos="381"/>
                <w:tab w:val="left" w:pos="571"/>
                <w:tab w:val="decimal" w:pos="666"/>
                <w:tab w:val="left" w:pos="761"/>
              </w:tabs>
              <w:spacing w:before="25" w:after="25" w:line="276" w:lineRule="auto"/>
              <w:jc w:val="right"/>
              <w:rPr>
                <w:rFonts w:cs="Arial"/>
                <w:sz w:val="14"/>
                <w:szCs w:val="14"/>
              </w:rPr>
            </w:pPr>
          </w:p>
        </w:tc>
        <w:tc>
          <w:tcPr>
            <w:tcW w:w="1170" w:type="dxa"/>
            <w:tcBorders>
              <w:bottom w:val="single" w:sz="12" w:space="0" w:color="auto"/>
            </w:tcBorders>
            <w:vAlign w:val="bottom"/>
          </w:tcPr>
          <w:p w14:paraId="2E2B30B7" w14:textId="1B61EDC1" w:rsidR="00B238A1" w:rsidRPr="008718E4" w:rsidRDefault="001F0295"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25" w:line="276" w:lineRule="auto"/>
              <w:jc w:val="right"/>
              <w:rPr>
                <w:rFonts w:cs="Arial"/>
                <w:sz w:val="14"/>
                <w:szCs w:val="14"/>
              </w:rPr>
            </w:pPr>
            <w:r>
              <w:rPr>
                <w:rFonts w:cs="Arial"/>
                <w:sz w:val="14"/>
                <w:szCs w:val="14"/>
              </w:rPr>
              <w:t>415,711</w:t>
            </w:r>
          </w:p>
        </w:tc>
        <w:tc>
          <w:tcPr>
            <w:tcW w:w="270" w:type="dxa"/>
            <w:vAlign w:val="bottom"/>
          </w:tcPr>
          <w:p w14:paraId="49F8AF0D" w14:textId="77777777" w:rsidR="00B238A1" w:rsidRPr="008718E4"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0"/>
                <w:tab w:val="left" w:pos="381"/>
                <w:tab w:val="left" w:pos="571"/>
                <w:tab w:val="decimal" w:pos="666"/>
                <w:tab w:val="left" w:pos="761"/>
              </w:tabs>
              <w:spacing w:before="25" w:after="25" w:line="276" w:lineRule="auto"/>
              <w:jc w:val="right"/>
              <w:rPr>
                <w:rFonts w:cs="Arial"/>
                <w:sz w:val="14"/>
                <w:szCs w:val="14"/>
              </w:rPr>
            </w:pPr>
          </w:p>
        </w:tc>
        <w:tc>
          <w:tcPr>
            <w:tcW w:w="1170" w:type="dxa"/>
            <w:tcBorders>
              <w:bottom w:val="single" w:sz="12" w:space="0" w:color="auto"/>
            </w:tcBorders>
            <w:vAlign w:val="bottom"/>
          </w:tcPr>
          <w:p w14:paraId="64606601" w14:textId="3AB9828E" w:rsidR="00B238A1" w:rsidRPr="008718E4"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25" w:after="25" w:line="276" w:lineRule="auto"/>
              <w:jc w:val="right"/>
              <w:rPr>
                <w:rFonts w:cs="Arial"/>
                <w:sz w:val="14"/>
                <w:szCs w:val="14"/>
              </w:rPr>
            </w:pPr>
            <w:r w:rsidRPr="008718E4">
              <w:rPr>
                <w:rFonts w:cs="Arial"/>
                <w:sz w:val="14"/>
                <w:szCs w:val="14"/>
              </w:rPr>
              <w:t>430</w:t>
            </w:r>
            <w:r w:rsidR="002A02EC" w:rsidRPr="002A02EC">
              <w:rPr>
                <w:rFonts w:cs="Arial"/>
                <w:sz w:val="14"/>
                <w:szCs w:val="14"/>
              </w:rPr>
              <w:t>,030</w:t>
            </w:r>
          </w:p>
        </w:tc>
      </w:tr>
    </w:tbl>
    <w:p w14:paraId="5164A6B9" w14:textId="516671B5" w:rsidR="00267CA2" w:rsidRDefault="00267CA2" w:rsidP="00085CDE">
      <w:pPr>
        <w:tabs>
          <w:tab w:val="clear" w:pos="227"/>
        </w:tabs>
        <w:spacing w:line="360" w:lineRule="auto"/>
        <w:ind w:left="450"/>
        <w:jc w:val="both"/>
        <w:rPr>
          <w:rFonts w:cstheme="minorBidi"/>
          <w:spacing w:val="-2"/>
        </w:rPr>
      </w:pPr>
    </w:p>
    <w:p w14:paraId="0319E517" w14:textId="77777777" w:rsidR="00B238A1" w:rsidRDefault="00B238A1" w:rsidP="00085CDE">
      <w:pPr>
        <w:tabs>
          <w:tab w:val="clear" w:pos="227"/>
        </w:tabs>
        <w:spacing w:line="360" w:lineRule="auto"/>
        <w:ind w:left="450"/>
        <w:jc w:val="both"/>
        <w:rPr>
          <w:rFonts w:cstheme="minorBidi"/>
          <w:spacing w:val="-2"/>
        </w:rPr>
      </w:pPr>
    </w:p>
    <w:p w14:paraId="3F5DEA80" w14:textId="77777777" w:rsidR="00B238A1" w:rsidRDefault="00B238A1" w:rsidP="00085CDE">
      <w:pPr>
        <w:tabs>
          <w:tab w:val="clear" w:pos="227"/>
        </w:tabs>
        <w:spacing w:line="360" w:lineRule="auto"/>
        <w:ind w:left="450"/>
        <w:jc w:val="both"/>
        <w:rPr>
          <w:rFonts w:cstheme="minorBidi"/>
          <w:spacing w:val="-2"/>
        </w:rPr>
      </w:pPr>
    </w:p>
    <w:p w14:paraId="627CE802" w14:textId="77777777" w:rsidR="00B238A1" w:rsidRDefault="00B238A1" w:rsidP="00085CDE">
      <w:pPr>
        <w:tabs>
          <w:tab w:val="clear" w:pos="227"/>
        </w:tabs>
        <w:spacing w:line="360" w:lineRule="auto"/>
        <w:ind w:left="450"/>
        <w:jc w:val="both"/>
        <w:rPr>
          <w:rFonts w:cstheme="minorBidi"/>
          <w:spacing w:val="-2"/>
        </w:rPr>
      </w:pPr>
    </w:p>
    <w:p w14:paraId="0DC210AF" w14:textId="77777777" w:rsidR="009C16A7" w:rsidRDefault="009C1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highlight w:val="cyan"/>
        </w:rPr>
      </w:pPr>
      <w:r>
        <w:rPr>
          <w:rFonts w:cs="Arial"/>
          <w:b/>
          <w:bCs/>
          <w:caps/>
          <w:sz w:val="19"/>
          <w:szCs w:val="19"/>
          <w:highlight w:val="cyan"/>
        </w:rPr>
        <w:br w:type="page"/>
      </w:r>
    </w:p>
    <w:p w14:paraId="02707450" w14:textId="2526F889" w:rsidR="00A41F3E" w:rsidRPr="002D076B" w:rsidRDefault="00A41F3E" w:rsidP="002E34C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2D076B">
        <w:rPr>
          <w:rFonts w:cs="Arial"/>
          <w:b/>
          <w:bCs/>
          <w:caps/>
          <w:sz w:val="19"/>
          <w:szCs w:val="19"/>
        </w:rPr>
        <w:lastRenderedPageBreak/>
        <w:t>Goodwill</w:t>
      </w:r>
    </w:p>
    <w:p w14:paraId="5B1E45C1" w14:textId="77777777" w:rsidR="009303A0" w:rsidRPr="00A46416" w:rsidRDefault="009303A0" w:rsidP="00A46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rPr>
      </w:pPr>
    </w:p>
    <w:tbl>
      <w:tblPr>
        <w:tblW w:w="945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800"/>
        <w:gridCol w:w="1800"/>
      </w:tblGrid>
      <w:tr w:rsidR="00D33693" w:rsidRPr="00431822" w14:paraId="4C5BA02B" w14:textId="77777777" w:rsidTr="00907874">
        <w:trPr>
          <w:trHeight w:val="20"/>
        </w:trPr>
        <w:tc>
          <w:tcPr>
            <w:tcW w:w="5850" w:type="dxa"/>
            <w:tcBorders>
              <w:top w:val="nil"/>
              <w:left w:val="nil"/>
              <w:bottom w:val="nil"/>
              <w:right w:val="nil"/>
            </w:tcBorders>
          </w:tcPr>
          <w:p w14:paraId="4DEA0D0D" w14:textId="77777777" w:rsidR="00D33693" w:rsidRPr="00431822" w:rsidRDefault="00D33693" w:rsidP="0039207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9"/>
                <w:szCs w:val="19"/>
              </w:rPr>
            </w:pPr>
          </w:p>
        </w:tc>
        <w:tc>
          <w:tcPr>
            <w:tcW w:w="3600" w:type="dxa"/>
            <w:gridSpan w:val="2"/>
            <w:tcBorders>
              <w:top w:val="nil"/>
              <w:left w:val="nil"/>
              <w:bottom w:val="nil"/>
              <w:right w:val="nil"/>
            </w:tcBorders>
            <w:hideMark/>
          </w:tcPr>
          <w:p w14:paraId="2703803E" w14:textId="3928D6B1" w:rsidR="00D33693" w:rsidRPr="00431822" w:rsidRDefault="001D0A72" w:rsidP="0039207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9"/>
                <w:szCs w:val="19"/>
              </w:rPr>
            </w:pPr>
            <w:r w:rsidRPr="00431822">
              <w:rPr>
                <w:rFonts w:cs="Arial"/>
                <w:sz w:val="19"/>
                <w:szCs w:val="19"/>
              </w:rPr>
              <w:t>(</w:t>
            </w:r>
            <w:proofErr w:type="gramStart"/>
            <w:r w:rsidRPr="00431822">
              <w:rPr>
                <w:rFonts w:cs="Arial"/>
                <w:sz w:val="19"/>
                <w:szCs w:val="19"/>
              </w:rPr>
              <w:t>Unit :</w:t>
            </w:r>
            <w:proofErr w:type="gramEnd"/>
            <w:r w:rsidRPr="00431822">
              <w:rPr>
                <w:rFonts w:cs="Arial"/>
                <w:sz w:val="19"/>
                <w:szCs w:val="19"/>
              </w:rPr>
              <w:t xml:space="preserve"> Thousand Baht)</w:t>
            </w:r>
          </w:p>
        </w:tc>
      </w:tr>
      <w:tr w:rsidR="001D0A72" w:rsidRPr="00431822" w14:paraId="454F903B" w14:textId="77777777" w:rsidTr="00907874">
        <w:trPr>
          <w:trHeight w:val="20"/>
        </w:trPr>
        <w:tc>
          <w:tcPr>
            <w:tcW w:w="5850" w:type="dxa"/>
            <w:tcBorders>
              <w:top w:val="nil"/>
              <w:left w:val="nil"/>
              <w:bottom w:val="nil"/>
              <w:right w:val="nil"/>
            </w:tcBorders>
          </w:tcPr>
          <w:p w14:paraId="78FA78B1" w14:textId="77777777" w:rsidR="001D0A72" w:rsidRPr="00431822" w:rsidRDefault="001D0A72" w:rsidP="0039207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9"/>
                <w:szCs w:val="19"/>
              </w:rPr>
            </w:pPr>
          </w:p>
        </w:tc>
        <w:tc>
          <w:tcPr>
            <w:tcW w:w="3600" w:type="dxa"/>
            <w:gridSpan w:val="2"/>
            <w:tcBorders>
              <w:top w:val="nil"/>
              <w:left w:val="nil"/>
              <w:bottom w:val="nil"/>
              <w:right w:val="nil"/>
            </w:tcBorders>
            <w:vAlign w:val="center"/>
          </w:tcPr>
          <w:p w14:paraId="3BF51C68" w14:textId="5B87FCA6" w:rsidR="001D0A72" w:rsidRPr="00431822" w:rsidRDefault="001D0A72" w:rsidP="0039207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center"/>
              <w:rPr>
                <w:rFonts w:cs="Arial"/>
                <w:sz w:val="19"/>
                <w:szCs w:val="19"/>
              </w:rPr>
            </w:pPr>
            <w:r w:rsidRPr="00431822">
              <w:rPr>
                <w:rFonts w:cs="Arial"/>
                <w:sz w:val="19"/>
                <w:szCs w:val="19"/>
              </w:rPr>
              <w:t>Consolidated F/S</w:t>
            </w:r>
          </w:p>
        </w:tc>
      </w:tr>
      <w:tr w:rsidR="00D33693" w:rsidRPr="00431822" w14:paraId="553AACD4" w14:textId="77777777" w:rsidTr="00907874">
        <w:trPr>
          <w:trHeight w:val="20"/>
        </w:trPr>
        <w:tc>
          <w:tcPr>
            <w:tcW w:w="5850" w:type="dxa"/>
            <w:tcBorders>
              <w:top w:val="nil"/>
              <w:left w:val="nil"/>
              <w:bottom w:val="nil"/>
              <w:right w:val="nil"/>
            </w:tcBorders>
          </w:tcPr>
          <w:p w14:paraId="721C5CB2" w14:textId="77777777" w:rsidR="00D33693" w:rsidRPr="00431822" w:rsidRDefault="00D33693" w:rsidP="0039207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9"/>
                <w:szCs w:val="19"/>
              </w:rPr>
            </w:pPr>
          </w:p>
        </w:tc>
        <w:tc>
          <w:tcPr>
            <w:tcW w:w="1800" w:type="dxa"/>
            <w:tcBorders>
              <w:top w:val="nil"/>
              <w:left w:val="nil"/>
              <w:bottom w:val="nil"/>
              <w:right w:val="nil"/>
            </w:tcBorders>
            <w:vAlign w:val="bottom"/>
            <w:hideMark/>
          </w:tcPr>
          <w:p w14:paraId="0E09D720" w14:textId="77777777" w:rsidR="00D33693" w:rsidRPr="00431822" w:rsidRDefault="00D33693" w:rsidP="0039207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center"/>
              <w:rPr>
                <w:rFonts w:cs="Arial"/>
                <w:sz w:val="19"/>
                <w:szCs w:val="19"/>
              </w:rPr>
            </w:pPr>
            <w:r w:rsidRPr="00431822">
              <w:rPr>
                <w:rFonts w:cs="Arial"/>
                <w:sz w:val="19"/>
                <w:szCs w:val="19"/>
              </w:rPr>
              <w:t>202</w:t>
            </w:r>
            <w:r w:rsidR="001D0A72" w:rsidRPr="00431822">
              <w:rPr>
                <w:rFonts w:cs="Arial"/>
                <w:sz w:val="19"/>
                <w:szCs w:val="19"/>
              </w:rPr>
              <w:t>5</w:t>
            </w:r>
          </w:p>
          <w:p w14:paraId="451D1904" w14:textId="6D7D0882" w:rsidR="00D33693" w:rsidRPr="00431822" w:rsidRDefault="00D33693" w:rsidP="0039207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center"/>
              <w:rPr>
                <w:rFonts w:cs="Arial"/>
                <w:sz w:val="19"/>
                <w:szCs w:val="19"/>
              </w:rPr>
            </w:pPr>
          </w:p>
        </w:tc>
        <w:tc>
          <w:tcPr>
            <w:tcW w:w="1800" w:type="dxa"/>
            <w:tcBorders>
              <w:top w:val="nil"/>
              <w:left w:val="nil"/>
              <w:bottom w:val="nil"/>
              <w:right w:val="nil"/>
            </w:tcBorders>
            <w:vAlign w:val="bottom"/>
            <w:hideMark/>
          </w:tcPr>
          <w:p w14:paraId="5137C9DF" w14:textId="77777777" w:rsidR="00D33693" w:rsidRPr="00431822" w:rsidRDefault="00D33693" w:rsidP="0039207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center"/>
              <w:rPr>
                <w:rFonts w:cstheme="minorBidi"/>
                <w:sz w:val="19"/>
                <w:szCs w:val="19"/>
              </w:rPr>
            </w:pPr>
            <w:r w:rsidRPr="00431822">
              <w:rPr>
                <w:rFonts w:cs="Arial"/>
                <w:sz w:val="19"/>
                <w:szCs w:val="19"/>
              </w:rPr>
              <w:t>202</w:t>
            </w:r>
            <w:r w:rsidR="001D0A72" w:rsidRPr="00431822">
              <w:rPr>
                <w:rFonts w:cs="Arial"/>
                <w:sz w:val="19"/>
                <w:szCs w:val="19"/>
              </w:rPr>
              <w:t>4</w:t>
            </w:r>
          </w:p>
          <w:p w14:paraId="08558E24" w14:textId="2317BA9F" w:rsidR="00D33693" w:rsidRPr="00431822" w:rsidRDefault="005D05C4" w:rsidP="0039207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center"/>
              <w:rPr>
                <w:rFonts w:cstheme="minorBidi"/>
                <w:sz w:val="19"/>
                <w:szCs w:val="19"/>
              </w:rPr>
            </w:pPr>
            <w:r w:rsidRPr="00431822">
              <w:rPr>
                <w:rFonts w:cs="Arial" w:hint="cs"/>
                <w:sz w:val="19"/>
                <w:szCs w:val="19"/>
                <w:cs/>
              </w:rPr>
              <w:t>(</w:t>
            </w:r>
            <w:r w:rsidRPr="00431822">
              <w:rPr>
                <w:rFonts w:cs="Arial"/>
                <w:sz w:val="19"/>
                <w:szCs w:val="19"/>
              </w:rPr>
              <w:t>Restated</w:t>
            </w:r>
            <w:r w:rsidRPr="00431822">
              <w:rPr>
                <w:rFonts w:cs="Arial" w:hint="cs"/>
                <w:sz w:val="19"/>
                <w:szCs w:val="19"/>
                <w:cs/>
              </w:rPr>
              <w:t>)</w:t>
            </w:r>
          </w:p>
        </w:tc>
      </w:tr>
      <w:tr w:rsidR="00D33693" w:rsidRPr="00431822" w14:paraId="21C49925" w14:textId="77777777" w:rsidTr="00907874">
        <w:trPr>
          <w:trHeight w:val="20"/>
        </w:trPr>
        <w:tc>
          <w:tcPr>
            <w:tcW w:w="5850" w:type="dxa"/>
            <w:tcBorders>
              <w:top w:val="nil"/>
              <w:left w:val="nil"/>
              <w:bottom w:val="nil"/>
              <w:right w:val="nil"/>
            </w:tcBorders>
          </w:tcPr>
          <w:p w14:paraId="4705323B" w14:textId="77777777" w:rsidR="00D33693" w:rsidRPr="00431822" w:rsidRDefault="00D33693" w:rsidP="0039207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9"/>
                <w:szCs w:val="19"/>
              </w:rPr>
            </w:pPr>
          </w:p>
        </w:tc>
        <w:tc>
          <w:tcPr>
            <w:tcW w:w="1800" w:type="dxa"/>
            <w:tcBorders>
              <w:top w:val="nil"/>
              <w:left w:val="nil"/>
              <w:bottom w:val="nil"/>
              <w:right w:val="nil"/>
            </w:tcBorders>
          </w:tcPr>
          <w:p w14:paraId="2D64ECE2" w14:textId="4FC648B6" w:rsidR="00D33693" w:rsidRPr="00431822" w:rsidRDefault="00D33693" w:rsidP="0039207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9"/>
                <w:szCs w:val="19"/>
              </w:rPr>
            </w:pPr>
          </w:p>
        </w:tc>
        <w:tc>
          <w:tcPr>
            <w:tcW w:w="1800" w:type="dxa"/>
            <w:tcBorders>
              <w:top w:val="nil"/>
              <w:left w:val="nil"/>
              <w:bottom w:val="nil"/>
              <w:right w:val="nil"/>
            </w:tcBorders>
          </w:tcPr>
          <w:p w14:paraId="13E05FB7" w14:textId="2E0D5017" w:rsidR="00D33693" w:rsidRPr="00431822" w:rsidRDefault="00D33693" w:rsidP="0039207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9"/>
                <w:szCs w:val="19"/>
              </w:rPr>
            </w:pPr>
          </w:p>
        </w:tc>
      </w:tr>
      <w:tr w:rsidR="00D33693" w:rsidRPr="00431822" w14:paraId="3C3FB674" w14:textId="77777777" w:rsidTr="00907874">
        <w:trPr>
          <w:trHeight w:val="20"/>
        </w:trPr>
        <w:tc>
          <w:tcPr>
            <w:tcW w:w="5850" w:type="dxa"/>
            <w:tcBorders>
              <w:top w:val="nil"/>
              <w:left w:val="nil"/>
              <w:bottom w:val="nil"/>
              <w:right w:val="nil"/>
            </w:tcBorders>
            <w:hideMark/>
          </w:tcPr>
          <w:p w14:paraId="0E33D39F" w14:textId="77777777" w:rsidR="00D33693" w:rsidRPr="00431822" w:rsidRDefault="00D33693" w:rsidP="0039207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9"/>
                <w:szCs w:val="19"/>
              </w:rPr>
            </w:pPr>
            <w:proofErr w:type="gramStart"/>
            <w:r w:rsidRPr="00431822">
              <w:rPr>
                <w:rFonts w:cs="Arial"/>
                <w:sz w:val="19"/>
                <w:szCs w:val="19"/>
              </w:rPr>
              <w:t>At</w:t>
            </w:r>
            <w:proofErr w:type="gramEnd"/>
            <w:r w:rsidRPr="00431822">
              <w:rPr>
                <w:rFonts w:cs="Arial"/>
                <w:sz w:val="19"/>
                <w:szCs w:val="19"/>
                <w:cs/>
              </w:rPr>
              <w:t xml:space="preserve"> </w:t>
            </w:r>
            <w:r w:rsidRPr="00431822">
              <w:rPr>
                <w:rFonts w:cs="Arial"/>
                <w:sz w:val="19"/>
                <w:szCs w:val="19"/>
              </w:rPr>
              <w:t>1</w:t>
            </w:r>
            <w:r w:rsidRPr="00431822">
              <w:rPr>
                <w:rFonts w:cs="Arial"/>
                <w:sz w:val="19"/>
                <w:szCs w:val="19"/>
                <w:cs/>
              </w:rPr>
              <w:t xml:space="preserve"> </w:t>
            </w:r>
            <w:r w:rsidRPr="00431822">
              <w:rPr>
                <w:rFonts w:cs="Arial"/>
                <w:sz w:val="19"/>
                <w:szCs w:val="19"/>
              </w:rPr>
              <w:t>January</w:t>
            </w:r>
            <w:r w:rsidRPr="00431822">
              <w:rPr>
                <w:rFonts w:cs="Arial"/>
                <w:sz w:val="19"/>
                <w:szCs w:val="19"/>
                <w:cs/>
              </w:rPr>
              <w:t xml:space="preserve"> </w:t>
            </w:r>
          </w:p>
        </w:tc>
        <w:tc>
          <w:tcPr>
            <w:tcW w:w="1800" w:type="dxa"/>
            <w:tcBorders>
              <w:top w:val="nil"/>
              <w:left w:val="nil"/>
              <w:bottom w:val="nil"/>
              <w:right w:val="nil"/>
            </w:tcBorders>
          </w:tcPr>
          <w:p w14:paraId="754A308F" w14:textId="77777777" w:rsidR="00D33693" w:rsidRPr="00431822" w:rsidRDefault="00D33693" w:rsidP="0039207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9"/>
                <w:szCs w:val="19"/>
              </w:rPr>
            </w:pPr>
          </w:p>
        </w:tc>
        <w:tc>
          <w:tcPr>
            <w:tcW w:w="1800" w:type="dxa"/>
            <w:tcBorders>
              <w:top w:val="nil"/>
              <w:left w:val="nil"/>
              <w:bottom w:val="nil"/>
              <w:right w:val="nil"/>
            </w:tcBorders>
          </w:tcPr>
          <w:p w14:paraId="3A35C7D3" w14:textId="77777777" w:rsidR="00D33693" w:rsidRPr="00431822" w:rsidRDefault="00D33693" w:rsidP="0039207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9"/>
                <w:szCs w:val="19"/>
              </w:rPr>
            </w:pPr>
          </w:p>
        </w:tc>
      </w:tr>
      <w:tr w:rsidR="00D33693" w:rsidRPr="00431822" w14:paraId="757B183A" w14:textId="77777777" w:rsidTr="00907874">
        <w:trPr>
          <w:trHeight w:val="20"/>
        </w:trPr>
        <w:tc>
          <w:tcPr>
            <w:tcW w:w="5850" w:type="dxa"/>
            <w:tcBorders>
              <w:top w:val="nil"/>
              <w:left w:val="nil"/>
              <w:bottom w:val="nil"/>
              <w:right w:val="nil"/>
            </w:tcBorders>
            <w:hideMark/>
          </w:tcPr>
          <w:p w14:paraId="734760F2" w14:textId="77777777" w:rsidR="00D33693" w:rsidRPr="00431822" w:rsidRDefault="00D33693" w:rsidP="0039207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9"/>
                <w:szCs w:val="19"/>
              </w:rPr>
            </w:pPr>
            <w:r w:rsidRPr="00431822">
              <w:rPr>
                <w:rFonts w:cs="Arial"/>
                <w:sz w:val="19"/>
                <w:szCs w:val="19"/>
              </w:rPr>
              <w:t>Cost</w:t>
            </w:r>
          </w:p>
        </w:tc>
        <w:tc>
          <w:tcPr>
            <w:tcW w:w="1800" w:type="dxa"/>
            <w:tcBorders>
              <w:top w:val="nil"/>
              <w:left w:val="nil"/>
              <w:bottom w:val="nil"/>
              <w:right w:val="nil"/>
            </w:tcBorders>
          </w:tcPr>
          <w:p w14:paraId="145F17D5" w14:textId="3D0723FF" w:rsidR="00D33693" w:rsidRPr="00431822" w:rsidRDefault="00C477DF" w:rsidP="0039207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9"/>
                <w:szCs w:val="19"/>
                <w:cs/>
                <w:lang w:bidi="ar-SA"/>
              </w:rPr>
            </w:pPr>
            <w:r w:rsidRPr="00431822">
              <w:rPr>
                <w:rFonts w:cs="Arial"/>
                <w:sz w:val="19"/>
                <w:szCs w:val="19"/>
              </w:rPr>
              <w:t>10,763</w:t>
            </w:r>
          </w:p>
        </w:tc>
        <w:tc>
          <w:tcPr>
            <w:tcW w:w="1800" w:type="dxa"/>
            <w:tcBorders>
              <w:top w:val="nil"/>
              <w:left w:val="nil"/>
              <w:bottom w:val="nil"/>
              <w:right w:val="nil"/>
            </w:tcBorders>
          </w:tcPr>
          <w:p w14:paraId="1F21F9DB" w14:textId="50ABD2E2" w:rsidR="00D33693" w:rsidRPr="00431822" w:rsidRDefault="00F44986" w:rsidP="0039207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9"/>
                <w:szCs w:val="19"/>
                <w:cs/>
              </w:rPr>
            </w:pPr>
            <w:r w:rsidRPr="00431822">
              <w:rPr>
                <w:rFonts w:cs="Arial"/>
                <w:sz w:val="19"/>
                <w:szCs w:val="19"/>
              </w:rPr>
              <w:t>-</w:t>
            </w:r>
          </w:p>
        </w:tc>
      </w:tr>
      <w:tr w:rsidR="00D71606" w:rsidRPr="00431822" w14:paraId="31A66720" w14:textId="77777777" w:rsidTr="00907874">
        <w:trPr>
          <w:trHeight w:val="20"/>
        </w:trPr>
        <w:tc>
          <w:tcPr>
            <w:tcW w:w="5850" w:type="dxa"/>
            <w:tcBorders>
              <w:top w:val="nil"/>
              <w:left w:val="nil"/>
              <w:bottom w:val="nil"/>
              <w:right w:val="nil"/>
            </w:tcBorders>
          </w:tcPr>
          <w:p w14:paraId="2E9D49F3" w14:textId="6A7445CB" w:rsidR="00D71606" w:rsidRPr="00431822" w:rsidRDefault="00524D8F" w:rsidP="0039207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9"/>
                <w:szCs w:val="19"/>
              </w:rPr>
            </w:pPr>
            <w:r w:rsidRPr="00431822">
              <w:rPr>
                <w:rFonts w:cs="Arial"/>
                <w:sz w:val="19"/>
                <w:szCs w:val="19"/>
              </w:rPr>
              <w:t xml:space="preserve">Increase </w:t>
            </w:r>
            <w:proofErr w:type="gramStart"/>
            <w:r w:rsidRPr="00431822">
              <w:rPr>
                <w:rFonts w:cs="Arial"/>
                <w:sz w:val="19"/>
                <w:szCs w:val="19"/>
              </w:rPr>
              <w:t>from</w:t>
            </w:r>
            <w:proofErr w:type="gramEnd"/>
            <w:r w:rsidR="0071646E" w:rsidRPr="00431822">
              <w:rPr>
                <w:rFonts w:cs="Arial"/>
                <w:sz w:val="19"/>
                <w:szCs w:val="19"/>
              </w:rPr>
              <w:t xml:space="preserve"> business acquisition</w:t>
            </w:r>
          </w:p>
        </w:tc>
        <w:tc>
          <w:tcPr>
            <w:tcW w:w="1800" w:type="dxa"/>
            <w:tcBorders>
              <w:top w:val="nil"/>
              <w:left w:val="nil"/>
              <w:bottom w:val="nil"/>
              <w:right w:val="nil"/>
            </w:tcBorders>
          </w:tcPr>
          <w:p w14:paraId="632AB782" w14:textId="547D6568" w:rsidR="00D71606" w:rsidRPr="00431822" w:rsidRDefault="00F44986" w:rsidP="0039207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9"/>
                <w:szCs w:val="19"/>
              </w:rPr>
            </w:pPr>
            <w:r w:rsidRPr="00431822">
              <w:rPr>
                <w:rFonts w:cs="Arial"/>
                <w:sz w:val="19"/>
                <w:szCs w:val="19"/>
              </w:rPr>
              <w:t>-</w:t>
            </w:r>
          </w:p>
        </w:tc>
        <w:tc>
          <w:tcPr>
            <w:tcW w:w="1800" w:type="dxa"/>
            <w:tcBorders>
              <w:top w:val="nil"/>
              <w:left w:val="nil"/>
              <w:bottom w:val="nil"/>
              <w:right w:val="nil"/>
            </w:tcBorders>
          </w:tcPr>
          <w:p w14:paraId="78CED3F5" w14:textId="3243F4FE" w:rsidR="00D71606" w:rsidRPr="00431822" w:rsidRDefault="00C477DF" w:rsidP="0039207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9"/>
                <w:szCs w:val="19"/>
              </w:rPr>
            </w:pPr>
            <w:r w:rsidRPr="00431822">
              <w:rPr>
                <w:rFonts w:cs="Arial"/>
                <w:sz w:val="19"/>
                <w:szCs w:val="19"/>
              </w:rPr>
              <w:t>10,763</w:t>
            </w:r>
          </w:p>
        </w:tc>
      </w:tr>
      <w:tr w:rsidR="00D33693" w:rsidRPr="00431822" w14:paraId="7F6D82A3" w14:textId="77777777" w:rsidTr="00907874">
        <w:trPr>
          <w:trHeight w:val="20"/>
        </w:trPr>
        <w:tc>
          <w:tcPr>
            <w:tcW w:w="5850" w:type="dxa"/>
            <w:tcBorders>
              <w:top w:val="nil"/>
              <w:left w:val="nil"/>
              <w:bottom w:val="nil"/>
              <w:right w:val="nil"/>
            </w:tcBorders>
            <w:hideMark/>
          </w:tcPr>
          <w:p w14:paraId="0E5D68D4" w14:textId="7E5EADF0" w:rsidR="00D33693" w:rsidRPr="00431822" w:rsidRDefault="00D33693" w:rsidP="0039207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9"/>
                <w:szCs w:val="19"/>
              </w:rPr>
            </w:pPr>
            <w:r w:rsidRPr="00431822">
              <w:rPr>
                <w:rFonts w:cs="Arial"/>
                <w:sz w:val="19"/>
                <w:szCs w:val="19"/>
                <w:u w:val="single"/>
              </w:rPr>
              <w:t>Less</w:t>
            </w:r>
            <w:r w:rsidRPr="00431822">
              <w:rPr>
                <w:rFonts w:cs="Arial"/>
                <w:sz w:val="19"/>
                <w:szCs w:val="19"/>
                <w:cs/>
              </w:rPr>
              <w:t xml:space="preserve"> </w:t>
            </w:r>
            <w:r w:rsidRPr="00431822">
              <w:rPr>
                <w:rFonts w:cs="Arial"/>
                <w:sz w:val="19"/>
                <w:szCs w:val="19"/>
              </w:rPr>
              <w:t>Accumulated impairment</w:t>
            </w:r>
          </w:p>
        </w:tc>
        <w:tc>
          <w:tcPr>
            <w:tcW w:w="1800" w:type="dxa"/>
            <w:tcBorders>
              <w:top w:val="nil"/>
              <w:left w:val="nil"/>
              <w:bottom w:val="nil"/>
              <w:right w:val="nil"/>
            </w:tcBorders>
          </w:tcPr>
          <w:p w14:paraId="308B34F4" w14:textId="77777777" w:rsidR="00D33693" w:rsidRPr="00431822" w:rsidRDefault="00D33693" w:rsidP="0039207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9"/>
                <w:szCs w:val="19"/>
                <w:cs/>
                <w:lang w:bidi="ar-SA"/>
              </w:rPr>
            </w:pPr>
            <w:r w:rsidRPr="00431822">
              <w:rPr>
                <w:rFonts w:cs="Arial"/>
                <w:sz w:val="19"/>
                <w:szCs w:val="19"/>
              </w:rPr>
              <w:t>-</w:t>
            </w:r>
          </w:p>
        </w:tc>
        <w:tc>
          <w:tcPr>
            <w:tcW w:w="1800" w:type="dxa"/>
            <w:tcBorders>
              <w:top w:val="nil"/>
              <w:left w:val="nil"/>
              <w:bottom w:val="nil"/>
              <w:right w:val="nil"/>
            </w:tcBorders>
          </w:tcPr>
          <w:p w14:paraId="677B475C" w14:textId="77777777" w:rsidR="00D33693" w:rsidRPr="00431822" w:rsidRDefault="00D33693" w:rsidP="0039207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9"/>
                <w:szCs w:val="19"/>
              </w:rPr>
            </w:pPr>
            <w:r w:rsidRPr="00431822">
              <w:rPr>
                <w:rFonts w:cs="Arial"/>
                <w:sz w:val="19"/>
                <w:szCs w:val="19"/>
              </w:rPr>
              <w:t>-</w:t>
            </w:r>
          </w:p>
        </w:tc>
      </w:tr>
      <w:tr w:rsidR="00D33693" w:rsidRPr="00431822" w14:paraId="3F4FFC9E" w14:textId="77777777" w:rsidTr="00907874">
        <w:trPr>
          <w:trHeight w:val="20"/>
        </w:trPr>
        <w:tc>
          <w:tcPr>
            <w:tcW w:w="5850" w:type="dxa"/>
            <w:tcBorders>
              <w:top w:val="nil"/>
              <w:left w:val="nil"/>
              <w:bottom w:val="nil"/>
              <w:right w:val="nil"/>
            </w:tcBorders>
            <w:vAlign w:val="bottom"/>
            <w:hideMark/>
          </w:tcPr>
          <w:p w14:paraId="1A73B3BC" w14:textId="77777777" w:rsidR="00D33693" w:rsidRPr="00431822" w:rsidRDefault="00D33693" w:rsidP="0039207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9"/>
                <w:szCs w:val="19"/>
              </w:rPr>
            </w:pPr>
            <w:r w:rsidRPr="00431822">
              <w:rPr>
                <w:rFonts w:cs="Arial"/>
                <w:sz w:val="19"/>
                <w:szCs w:val="19"/>
              </w:rPr>
              <w:t>Net book amount - net</w:t>
            </w:r>
          </w:p>
        </w:tc>
        <w:tc>
          <w:tcPr>
            <w:tcW w:w="1800" w:type="dxa"/>
            <w:tcBorders>
              <w:top w:val="nil"/>
              <w:left w:val="nil"/>
              <w:bottom w:val="nil"/>
              <w:right w:val="nil"/>
            </w:tcBorders>
          </w:tcPr>
          <w:p w14:paraId="63C2E951" w14:textId="5E55124B" w:rsidR="00D33693" w:rsidRPr="00431822" w:rsidRDefault="00C477DF" w:rsidP="0039207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9"/>
                <w:szCs w:val="19"/>
                <w:cs/>
                <w:lang w:bidi="ar-SA"/>
              </w:rPr>
            </w:pPr>
            <w:r w:rsidRPr="00431822">
              <w:rPr>
                <w:rFonts w:cs="Arial"/>
                <w:sz w:val="19"/>
                <w:szCs w:val="19"/>
              </w:rPr>
              <w:t>10,763</w:t>
            </w:r>
          </w:p>
        </w:tc>
        <w:tc>
          <w:tcPr>
            <w:tcW w:w="1800" w:type="dxa"/>
            <w:tcBorders>
              <w:top w:val="nil"/>
              <w:left w:val="nil"/>
              <w:bottom w:val="nil"/>
              <w:right w:val="nil"/>
            </w:tcBorders>
          </w:tcPr>
          <w:p w14:paraId="477DC734" w14:textId="6F0F2CC8" w:rsidR="00D33693" w:rsidRPr="00431822" w:rsidRDefault="00C477DF" w:rsidP="0039207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9"/>
                <w:szCs w:val="19"/>
              </w:rPr>
            </w:pPr>
            <w:r w:rsidRPr="00431822">
              <w:rPr>
                <w:rFonts w:cs="Arial"/>
                <w:sz w:val="19"/>
                <w:szCs w:val="19"/>
              </w:rPr>
              <w:t>10,763</w:t>
            </w:r>
          </w:p>
        </w:tc>
      </w:tr>
      <w:tr w:rsidR="00D33693" w:rsidRPr="00431822" w14:paraId="4AFED6B4" w14:textId="77777777" w:rsidTr="00907874">
        <w:trPr>
          <w:trHeight w:val="20"/>
        </w:trPr>
        <w:tc>
          <w:tcPr>
            <w:tcW w:w="5850" w:type="dxa"/>
            <w:tcBorders>
              <w:top w:val="nil"/>
              <w:left w:val="nil"/>
              <w:bottom w:val="nil"/>
              <w:right w:val="nil"/>
            </w:tcBorders>
            <w:vAlign w:val="bottom"/>
          </w:tcPr>
          <w:p w14:paraId="7A9B145C" w14:textId="77777777" w:rsidR="00D33693" w:rsidRPr="00431822" w:rsidRDefault="00D33693" w:rsidP="0039207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9"/>
                <w:szCs w:val="19"/>
              </w:rPr>
            </w:pPr>
          </w:p>
        </w:tc>
        <w:tc>
          <w:tcPr>
            <w:tcW w:w="1800" w:type="dxa"/>
            <w:tcBorders>
              <w:top w:val="nil"/>
              <w:left w:val="nil"/>
              <w:bottom w:val="nil"/>
              <w:right w:val="nil"/>
            </w:tcBorders>
          </w:tcPr>
          <w:p w14:paraId="2A68FAE5" w14:textId="77777777" w:rsidR="00D33693" w:rsidRPr="00431822" w:rsidRDefault="00D33693" w:rsidP="0039207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9"/>
                <w:szCs w:val="19"/>
                <w:cs/>
                <w:lang w:bidi="ar-SA"/>
              </w:rPr>
            </w:pPr>
          </w:p>
        </w:tc>
        <w:tc>
          <w:tcPr>
            <w:tcW w:w="1800" w:type="dxa"/>
            <w:tcBorders>
              <w:top w:val="nil"/>
              <w:left w:val="nil"/>
              <w:bottom w:val="nil"/>
              <w:right w:val="nil"/>
            </w:tcBorders>
          </w:tcPr>
          <w:p w14:paraId="186DE535" w14:textId="77777777" w:rsidR="00D33693" w:rsidRPr="00431822" w:rsidRDefault="00D33693" w:rsidP="0039207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9"/>
                <w:szCs w:val="19"/>
              </w:rPr>
            </w:pPr>
          </w:p>
        </w:tc>
      </w:tr>
      <w:tr w:rsidR="00D33693" w:rsidRPr="00431822" w14:paraId="70816F20" w14:textId="77777777" w:rsidTr="00907874">
        <w:trPr>
          <w:trHeight w:val="20"/>
        </w:trPr>
        <w:tc>
          <w:tcPr>
            <w:tcW w:w="5850" w:type="dxa"/>
            <w:tcBorders>
              <w:top w:val="nil"/>
              <w:left w:val="nil"/>
              <w:bottom w:val="nil"/>
              <w:right w:val="nil"/>
            </w:tcBorders>
            <w:hideMark/>
          </w:tcPr>
          <w:p w14:paraId="572C778B" w14:textId="77777777" w:rsidR="00D33693" w:rsidRPr="00431822" w:rsidRDefault="00D33693" w:rsidP="0039207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9"/>
                <w:szCs w:val="19"/>
              </w:rPr>
            </w:pPr>
            <w:proofErr w:type="gramStart"/>
            <w:r w:rsidRPr="00431822">
              <w:rPr>
                <w:rFonts w:cs="Arial"/>
                <w:sz w:val="19"/>
                <w:szCs w:val="19"/>
              </w:rPr>
              <w:t>At</w:t>
            </w:r>
            <w:proofErr w:type="gramEnd"/>
            <w:r w:rsidRPr="00431822">
              <w:rPr>
                <w:rFonts w:cs="Arial"/>
                <w:sz w:val="19"/>
                <w:szCs w:val="19"/>
              </w:rPr>
              <w:t xml:space="preserve"> 31 December</w:t>
            </w:r>
          </w:p>
        </w:tc>
        <w:tc>
          <w:tcPr>
            <w:tcW w:w="1800" w:type="dxa"/>
            <w:tcBorders>
              <w:top w:val="nil"/>
              <w:left w:val="nil"/>
              <w:bottom w:val="nil"/>
              <w:right w:val="nil"/>
            </w:tcBorders>
          </w:tcPr>
          <w:p w14:paraId="5FF2E2AA" w14:textId="77777777" w:rsidR="00D33693" w:rsidRPr="00431822" w:rsidRDefault="00D33693" w:rsidP="0039207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9"/>
                <w:szCs w:val="19"/>
                <w:cs/>
                <w:lang w:bidi="ar-SA"/>
              </w:rPr>
            </w:pPr>
          </w:p>
        </w:tc>
        <w:tc>
          <w:tcPr>
            <w:tcW w:w="1800" w:type="dxa"/>
            <w:tcBorders>
              <w:top w:val="nil"/>
              <w:left w:val="nil"/>
              <w:bottom w:val="nil"/>
              <w:right w:val="nil"/>
            </w:tcBorders>
          </w:tcPr>
          <w:p w14:paraId="03EE856E" w14:textId="77777777" w:rsidR="00D33693" w:rsidRPr="00431822" w:rsidRDefault="00D33693" w:rsidP="0039207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9"/>
                <w:szCs w:val="19"/>
              </w:rPr>
            </w:pPr>
          </w:p>
        </w:tc>
      </w:tr>
      <w:tr w:rsidR="00D33693" w:rsidRPr="00431822" w14:paraId="4DDF4DCA" w14:textId="77777777" w:rsidTr="00907874">
        <w:trPr>
          <w:trHeight w:val="20"/>
        </w:trPr>
        <w:tc>
          <w:tcPr>
            <w:tcW w:w="5850" w:type="dxa"/>
            <w:tcBorders>
              <w:top w:val="nil"/>
              <w:left w:val="nil"/>
              <w:bottom w:val="nil"/>
              <w:right w:val="nil"/>
            </w:tcBorders>
            <w:hideMark/>
          </w:tcPr>
          <w:p w14:paraId="3091183C" w14:textId="77777777" w:rsidR="00D33693" w:rsidRPr="00431822" w:rsidRDefault="00D33693" w:rsidP="0039207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9"/>
                <w:szCs w:val="19"/>
              </w:rPr>
            </w:pPr>
            <w:r w:rsidRPr="00431822">
              <w:rPr>
                <w:rFonts w:cs="Arial"/>
                <w:sz w:val="19"/>
                <w:szCs w:val="19"/>
              </w:rPr>
              <w:t>Cost</w:t>
            </w:r>
          </w:p>
        </w:tc>
        <w:tc>
          <w:tcPr>
            <w:tcW w:w="1800" w:type="dxa"/>
            <w:tcBorders>
              <w:top w:val="nil"/>
              <w:left w:val="nil"/>
              <w:bottom w:val="nil"/>
              <w:right w:val="nil"/>
            </w:tcBorders>
          </w:tcPr>
          <w:p w14:paraId="495B8825" w14:textId="574EEC9F" w:rsidR="00D33693" w:rsidRPr="00431822" w:rsidRDefault="00C477DF" w:rsidP="0039207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9"/>
                <w:szCs w:val="19"/>
                <w:cs/>
                <w:lang w:bidi="ar-SA"/>
              </w:rPr>
            </w:pPr>
            <w:r w:rsidRPr="00431822">
              <w:rPr>
                <w:rFonts w:cs="Arial"/>
                <w:sz w:val="19"/>
                <w:szCs w:val="19"/>
              </w:rPr>
              <w:t>10,763</w:t>
            </w:r>
          </w:p>
        </w:tc>
        <w:tc>
          <w:tcPr>
            <w:tcW w:w="1800" w:type="dxa"/>
            <w:tcBorders>
              <w:top w:val="nil"/>
              <w:left w:val="nil"/>
              <w:bottom w:val="nil"/>
              <w:right w:val="nil"/>
            </w:tcBorders>
          </w:tcPr>
          <w:p w14:paraId="5782BED1" w14:textId="121F8EC7" w:rsidR="00D33693" w:rsidRPr="00431822" w:rsidRDefault="00C477DF" w:rsidP="0039207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9"/>
                <w:szCs w:val="19"/>
              </w:rPr>
            </w:pPr>
            <w:r w:rsidRPr="00431822">
              <w:rPr>
                <w:rFonts w:cs="Arial"/>
                <w:sz w:val="19"/>
                <w:szCs w:val="19"/>
              </w:rPr>
              <w:t>10,763</w:t>
            </w:r>
          </w:p>
        </w:tc>
      </w:tr>
      <w:tr w:rsidR="00D33693" w:rsidRPr="00431822" w14:paraId="2A0C6FB8" w14:textId="77777777" w:rsidTr="00907874">
        <w:trPr>
          <w:trHeight w:val="20"/>
        </w:trPr>
        <w:tc>
          <w:tcPr>
            <w:tcW w:w="5850" w:type="dxa"/>
            <w:tcBorders>
              <w:top w:val="nil"/>
              <w:left w:val="nil"/>
              <w:bottom w:val="nil"/>
              <w:right w:val="nil"/>
            </w:tcBorders>
            <w:hideMark/>
          </w:tcPr>
          <w:p w14:paraId="0AB80D83" w14:textId="1143C694" w:rsidR="00D33693" w:rsidRPr="00431822" w:rsidRDefault="00D33693" w:rsidP="0039207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9"/>
                <w:szCs w:val="19"/>
              </w:rPr>
            </w:pPr>
            <w:r w:rsidRPr="00431822">
              <w:rPr>
                <w:rFonts w:cs="Arial"/>
                <w:sz w:val="19"/>
                <w:szCs w:val="19"/>
                <w:u w:val="single"/>
              </w:rPr>
              <w:t>Less</w:t>
            </w:r>
            <w:r w:rsidRPr="00431822">
              <w:rPr>
                <w:rFonts w:cs="Arial"/>
                <w:sz w:val="19"/>
                <w:szCs w:val="19"/>
                <w:cs/>
              </w:rPr>
              <w:t xml:space="preserve"> </w:t>
            </w:r>
            <w:r w:rsidRPr="00431822">
              <w:rPr>
                <w:rFonts w:cs="Arial"/>
                <w:sz w:val="19"/>
                <w:szCs w:val="19"/>
              </w:rPr>
              <w:t>Accumulated impairment</w:t>
            </w:r>
          </w:p>
        </w:tc>
        <w:tc>
          <w:tcPr>
            <w:tcW w:w="1800" w:type="dxa"/>
            <w:tcBorders>
              <w:top w:val="nil"/>
              <w:left w:val="nil"/>
              <w:bottom w:val="nil"/>
              <w:right w:val="nil"/>
            </w:tcBorders>
          </w:tcPr>
          <w:p w14:paraId="51EB06DF" w14:textId="77777777" w:rsidR="00D33693" w:rsidRPr="00431822" w:rsidRDefault="00D33693" w:rsidP="0039207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9"/>
                <w:szCs w:val="19"/>
                <w:cs/>
                <w:lang w:bidi="ar-SA"/>
              </w:rPr>
            </w:pPr>
            <w:r w:rsidRPr="00431822">
              <w:rPr>
                <w:rFonts w:cs="Arial"/>
                <w:sz w:val="19"/>
                <w:szCs w:val="19"/>
              </w:rPr>
              <w:t>-</w:t>
            </w:r>
          </w:p>
        </w:tc>
        <w:tc>
          <w:tcPr>
            <w:tcW w:w="1800" w:type="dxa"/>
            <w:tcBorders>
              <w:top w:val="nil"/>
              <w:left w:val="nil"/>
              <w:bottom w:val="nil"/>
              <w:right w:val="nil"/>
            </w:tcBorders>
          </w:tcPr>
          <w:p w14:paraId="40738043" w14:textId="77777777" w:rsidR="00D33693" w:rsidRPr="00431822" w:rsidRDefault="00D33693" w:rsidP="0039207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9"/>
                <w:szCs w:val="19"/>
              </w:rPr>
            </w:pPr>
            <w:r w:rsidRPr="00431822">
              <w:rPr>
                <w:rFonts w:cs="Arial"/>
                <w:sz w:val="19"/>
                <w:szCs w:val="19"/>
              </w:rPr>
              <w:t>-</w:t>
            </w:r>
          </w:p>
        </w:tc>
      </w:tr>
      <w:tr w:rsidR="00D33693" w:rsidRPr="00431822" w14:paraId="6F7E80F4" w14:textId="77777777" w:rsidTr="00907874">
        <w:trPr>
          <w:trHeight w:val="20"/>
        </w:trPr>
        <w:tc>
          <w:tcPr>
            <w:tcW w:w="5850" w:type="dxa"/>
            <w:tcBorders>
              <w:top w:val="nil"/>
              <w:left w:val="nil"/>
              <w:bottom w:val="nil"/>
              <w:right w:val="nil"/>
            </w:tcBorders>
            <w:vAlign w:val="bottom"/>
            <w:hideMark/>
          </w:tcPr>
          <w:p w14:paraId="37347AED" w14:textId="77777777" w:rsidR="00D33693" w:rsidRPr="00431822" w:rsidRDefault="00D33693" w:rsidP="0039207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9"/>
                <w:szCs w:val="19"/>
              </w:rPr>
            </w:pPr>
            <w:r w:rsidRPr="00431822">
              <w:rPr>
                <w:rFonts w:cs="Arial"/>
                <w:sz w:val="19"/>
                <w:szCs w:val="19"/>
              </w:rPr>
              <w:t>Net book amount - net</w:t>
            </w:r>
          </w:p>
        </w:tc>
        <w:tc>
          <w:tcPr>
            <w:tcW w:w="1800" w:type="dxa"/>
            <w:tcBorders>
              <w:top w:val="nil"/>
              <w:left w:val="nil"/>
              <w:bottom w:val="nil"/>
              <w:right w:val="nil"/>
            </w:tcBorders>
          </w:tcPr>
          <w:p w14:paraId="735C9C4D" w14:textId="52A224AE" w:rsidR="00D33693" w:rsidRPr="00431822" w:rsidRDefault="00C477DF" w:rsidP="002155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9"/>
                <w:szCs w:val="19"/>
                <w:cs/>
                <w:lang w:bidi="ar-SA"/>
              </w:rPr>
            </w:pPr>
            <w:r w:rsidRPr="00431822">
              <w:rPr>
                <w:rFonts w:cs="Arial"/>
                <w:sz w:val="19"/>
                <w:szCs w:val="19"/>
              </w:rPr>
              <w:t>10,763</w:t>
            </w:r>
          </w:p>
        </w:tc>
        <w:tc>
          <w:tcPr>
            <w:tcW w:w="1800" w:type="dxa"/>
            <w:tcBorders>
              <w:top w:val="nil"/>
              <w:left w:val="nil"/>
              <w:bottom w:val="nil"/>
              <w:right w:val="nil"/>
            </w:tcBorders>
          </w:tcPr>
          <w:p w14:paraId="42E53DBE" w14:textId="45D119E1" w:rsidR="00D33693" w:rsidRPr="00431822" w:rsidRDefault="00C477DF" w:rsidP="002155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9"/>
                <w:szCs w:val="19"/>
              </w:rPr>
            </w:pPr>
            <w:r w:rsidRPr="00431822">
              <w:rPr>
                <w:rFonts w:cs="Arial"/>
                <w:sz w:val="19"/>
                <w:szCs w:val="19"/>
              </w:rPr>
              <w:t>10,763</w:t>
            </w:r>
          </w:p>
        </w:tc>
      </w:tr>
      <w:tr w:rsidR="00431822" w:rsidRPr="00431822" w14:paraId="19642A1F" w14:textId="77777777" w:rsidTr="00907874">
        <w:trPr>
          <w:trHeight w:val="20"/>
        </w:trPr>
        <w:tc>
          <w:tcPr>
            <w:tcW w:w="5850" w:type="dxa"/>
            <w:tcBorders>
              <w:top w:val="nil"/>
              <w:left w:val="nil"/>
              <w:bottom w:val="nil"/>
              <w:right w:val="nil"/>
            </w:tcBorders>
            <w:vAlign w:val="bottom"/>
          </w:tcPr>
          <w:p w14:paraId="56AE6878" w14:textId="77777777" w:rsidR="00431822" w:rsidRPr="00431822" w:rsidRDefault="00431822" w:rsidP="0039207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9"/>
                <w:szCs w:val="19"/>
              </w:rPr>
            </w:pPr>
          </w:p>
        </w:tc>
        <w:tc>
          <w:tcPr>
            <w:tcW w:w="1800" w:type="dxa"/>
            <w:tcBorders>
              <w:top w:val="nil"/>
              <w:left w:val="nil"/>
              <w:bottom w:val="nil"/>
              <w:right w:val="nil"/>
            </w:tcBorders>
          </w:tcPr>
          <w:p w14:paraId="7BEAA453" w14:textId="77777777" w:rsidR="00431822" w:rsidRPr="00431822" w:rsidRDefault="00431822" w:rsidP="0043182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9"/>
                <w:szCs w:val="19"/>
              </w:rPr>
            </w:pPr>
          </w:p>
        </w:tc>
        <w:tc>
          <w:tcPr>
            <w:tcW w:w="1800" w:type="dxa"/>
            <w:tcBorders>
              <w:top w:val="nil"/>
              <w:left w:val="nil"/>
              <w:bottom w:val="nil"/>
              <w:right w:val="nil"/>
            </w:tcBorders>
          </w:tcPr>
          <w:p w14:paraId="73AEF118" w14:textId="77777777" w:rsidR="00431822" w:rsidRPr="00431822" w:rsidRDefault="00431822" w:rsidP="0043182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9"/>
                <w:szCs w:val="19"/>
              </w:rPr>
            </w:pPr>
          </w:p>
        </w:tc>
      </w:tr>
    </w:tbl>
    <w:p w14:paraId="66F236F4" w14:textId="77777777" w:rsidR="009303A0" w:rsidRPr="004D4A7F" w:rsidRDefault="009303A0" w:rsidP="004D4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2"/>
        <w:rPr>
          <w:rFonts w:cs="Arial"/>
          <w:sz w:val="19"/>
          <w:szCs w:val="19"/>
          <w:lang w:val="en-GB"/>
        </w:rPr>
      </w:pPr>
    </w:p>
    <w:p w14:paraId="0F563204" w14:textId="0830E37A" w:rsidR="009303A0" w:rsidRPr="00333244" w:rsidRDefault="004D4A7F" w:rsidP="00333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2"/>
        <w:rPr>
          <w:rFonts w:cs="Arial"/>
          <w:sz w:val="19"/>
          <w:szCs w:val="19"/>
          <w:lang w:val="en-GB"/>
        </w:rPr>
      </w:pPr>
      <w:r w:rsidRPr="004D4A7F">
        <w:rPr>
          <w:rFonts w:cs="Arial"/>
          <w:sz w:val="19"/>
          <w:szCs w:val="19"/>
          <w:lang w:val="en-GB"/>
        </w:rPr>
        <w:t>Goodwill is allocated to a cash generating unit (CGU) identified according to business segment.</w:t>
      </w:r>
    </w:p>
    <w:p w14:paraId="31A25B24" w14:textId="10C818E5" w:rsidR="004D4A7F" w:rsidRDefault="004D4A7F" w:rsidP="00333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2"/>
        <w:rPr>
          <w:rFonts w:cs="Arial"/>
          <w:sz w:val="19"/>
          <w:szCs w:val="19"/>
          <w:lang w:val="en-GB"/>
        </w:rPr>
      </w:pPr>
    </w:p>
    <w:p w14:paraId="0AD55C3C" w14:textId="0F9DB896" w:rsidR="005C67A7" w:rsidRPr="00333244" w:rsidRDefault="005C67A7" w:rsidP="00BE3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2"/>
        <w:jc w:val="thaiDistribute"/>
        <w:rPr>
          <w:rFonts w:cs="Arial"/>
          <w:sz w:val="19"/>
          <w:szCs w:val="19"/>
          <w:lang w:val="en-GB"/>
        </w:rPr>
      </w:pPr>
      <w:r w:rsidRPr="00333244">
        <w:rPr>
          <w:rFonts w:cs="Arial"/>
          <w:sz w:val="19"/>
          <w:szCs w:val="19"/>
          <w:lang w:val="en-GB"/>
        </w:rPr>
        <w:t>The Group tests whether goodwill has suffered any impairment on an annual basis. For the 2025 and 2024 reporting periods, the recoverable amount of the CGUs is determined based on value-in-use calculations. These calculations use cash flow projections based on financial budgets approved by management covering a five-year period. Cash flows beyond the five-year period are extrapolated using the estimated growth rates stated below. These growth rates are consistent with forecasts included in industry reports specific to the industry in which each CGU.</w:t>
      </w:r>
    </w:p>
    <w:p w14:paraId="36401ACD" w14:textId="439E4368" w:rsidR="005C67A7" w:rsidRPr="006B63E2" w:rsidRDefault="005C67A7" w:rsidP="00333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2"/>
        <w:rPr>
          <w:rFonts w:cstheme="minorBidi"/>
          <w:sz w:val="19"/>
          <w:szCs w:val="19"/>
          <w:lang w:val="en-GB"/>
        </w:rPr>
      </w:pPr>
    </w:p>
    <w:p w14:paraId="73886010" w14:textId="5450FC5E" w:rsidR="004D4A7F" w:rsidRPr="00333244" w:rsidRDefault="005C67A7" w:rsidP="00333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2"/>
        <w:rPr>
          <w:rFonts w:cs="Arial"/>
          <w:sz w:val="19"/>
          <w:szCs w:val="19"/>
          <w:lang w:val="en-GB"/>
        </w:rPr>
      </w:pPr>
      <w:r w:rsidRPr="00333244">
        <w:rPr>
          <w:rFonts w:cs="Arial"/>
          <w:sz w:val="19"/>
          <w:szCs w:val="19"/>
          <w:lang w:val="en-GB"/>
        </w:rPr>
        <w:t>The key assumptions used for value-in-use calculations are as follows:</w:t>
      </w:r>
    </w:p>
    <w:p w14:paraId="19E704EC" w14:textId="77777777" w:rsidR="005C67A7" w:rsidRDefault="005C67A7" w:rsidP="005C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2"/>
        <w:jc w:val="thaiDistribute"/>
        <w:rPr>
          <w:rFonts w:cs="Arial"/>
          <w:sz w:val="19"/>
          <w:szCs w:val="19"/>
        </w:rPr>
      </w:pPr>
    </w:p>
    <w:tbl>
      <w:tblPr>
        <w:tblW w:w="949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4"/>
        <w:gridCol w:w="2694"/>
      </w:tblGrid>
      <w:tr w:rsidR="0017754D" w:rsidRPr="00DD79BF" w14:paraId="7AF2E93A" w14:textId="77777777" w:rsidTr="00DD79BF">
        <w:trPr>
          <w:trHeight w:val="20"/>
        </w:trPr>
        <w:tc>
          <w:tcPr>
            <w:tcW w:w="6804" w:type="dxa"/>
            <w:tcBorders>
              <w:top w:val="nil"/>
              <w:left w:val="nil"/>
              <w:bottom w:val="nil"/>
              <w:right w:val="nil"/>
            </w:tcBorders>
          </w:tcPr>
          <w:p w14:paraId="6B0371EA" w14:textId="77777777" w:rsidR="0017754D" w:rsidRPr="00DD79BF" w:rsidRDefault="0017754D" w:rsidP="00DD79B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360" w:lineRule="auto"/>
              <w:ind w:right="-30"/>
              <w:rPr>
                <w:rFonts w:cs="Arial"/>
                <w:sz w:val="19"/>
                <w:szCs w:val="19"/>
                <w:highlight w:val="yellow"/>
              </w:rPr>
            </w:pPr>
          </w:p>
        </w:tc>
        <w:tc>
          <w:tcPr>
            <w:tcW w:w="2694" w:type="dxa"/>
            <w:tcBorders>
              <w:top w:val="nil"/>
              <w:left w:val="nil"/>
              <w:bottom w:val="nil"/>
              <w:right w:val="nil"/>
            </w:tcBorders>
            <w:vAlign w:val="center"/>
          </w:tcPr>
          <w:p w14:paraId="7E360F39" w14:textId="26DED2F0" w:rsidR="0017754D" w:rsidRPr="00DD79BF" w:rsidRDefault="00A104C0" w:rsidP="00DD79BF">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360" w:lineRule="auto"/>
              <w:ind w:right="-30"/>
              <w:jc w:val="center"/>
              <w:rPr>
                <w:rFonts w:cs="Arial"/>
                <w:sz w:val="19"/>
                <w:szCs w:val="19"/>
                <w:highlight w:val="yellow"/>
              </w:rPr>
            </w:pPr>
            <w:r w:rsidRPr="00DD79BF">
              <w:rPr>
                <w:rFonts w:cs="Arial"/>
                <w:sz w:val="19"/>
                <w:szCs w:val="19"/>
              </w:rPr>
              <w:t>V6 Entertainment Co., Ltd.</w:t>
            </w:r>
          </w:p>
        </w:tc>
      </w:tr>
      <w:tr w:rsidR="00BF58B2" w:rsidRPr="00DD79BF" w14:paraId="1AA8E12C" w14:textId="77777777" w:rsidTr="00DD79BF">
        <w:trPr>
          <w:trHeight w:val="20"/>
        </w:trPr>
        <w:tc>
          <w:tcPr>
            <w:tcW w:w="6804" w:type="dxa"/>
            <w:tcBorders>
              <w:top w:val="nil"/>
              <w:left w:val="nil"/>
              <w:bottom w:val="nil"/>
              <w:right w:val="nil"/>
            </w:tcBorders>
          </w:tcPr>
          <w:p w14:paraId="53EA4916" w14:textId="77777777" w:rsidR="00BF58B2" w:rsidRPr="00DD79BF" w:rsidRDefault="00BF58B2" w:rsidP="00DD79B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360" w:lineRule="auto"/>
              <w:ind w:right="-30"/>
              <w:rPr>
                <w:rFonts w:cs="Arial"/>
                <w:sz w:val="19"/>
                <w:szCs w:val="19"/>
                <w:highlight w:val="yellow"/>
              </w:rPr>
            </w:pPr>
          </w:p>
        </w:tc>
        <w:tc>
          <w:tcPr>
            <w:tcW w:w="2694" w:type="dxa"/>
            <w:tcBorders>
              <w:top w:val="nil"/>
              <w:left w:val="nil"/>
              <w:bottom w:val="nil"/>
              <w:right w:val="nil"/>
            </w:tcBorders>
            <w:vAlign w:val="bottom"/>
            <w:hideMark/>
          </w:tcPr>
          <w:p w14:paraId="26580AF3" w14:textId="29FDF36C" w:rsidR="00BF58B2" w:rsidRPr="00DD79BF" w:rsidRDefault="00B83ABC" w:rsidP="00DD79BF">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360" w:lineRule="auto"/>
              <w:ind w:right="-30"/>
              <w:jc w:val="center"/>
              <w:rPr>
                <w:rFonts w:cs="Arial"/>
                <w:sz w:val="19"/>
                <w:szCs w:val="19"/>
              </w:rPr>
            </w:pPr>
            <w:r w:rsidRPr="00DD79BF">
              <w:rPr>
                <w:rFonts w:cs="Arial"/>
                <w:sz w:val="19"/>
                <w:szCs w:val="19"/>
              </w:rPr>
              <w:t>Perce</w:t>
            </w:r>
            <w:r w:rsidR="005F4FC3" w:rsidRPr="00DD79BF">
              <w:rPr>
                <w:rFonts w:cs="Arial"/>
                <w:sz w:val="19"/>
                <w:szCs w:val="19"/>
              </w:rPr>
              <w:t>n</w:t>
            </w:r>
            <w:r w:rsidRPr="00DD79BF">
              <w:rPr>
                <w:rFonts w:cs="Arial"/>
                <w:sz w:val="19"/>
                <w:szCs w:val="19"/>
              </w:rPr>
              <w:t>tage</w:t>
            </w:r>
          </w:p>
        </w:tc>
      </w:tr>
      <w:tr w:rsidR="00BF58B2" w:rsidRPr="00DD79BF" w14:paraId="4616B8D6" w14:textId="77777777" w:rsidTr="00DD79BF">
        <w:trPr>
          <w:trHeight w:val="20"/>
        </w:trPr>
        <w:tc>
          <w:tcPr>
            <w:tcW w:w="6804" w:type="dxa"/>
            <w:tcBorders>
              <w:top w:val="nil"/>
              <w:left w:val="nil"/>
              <w:bottom w:val="nil"/>
              <w:right w:val="nil"/>
            </w:tcBorders>
          </w:tcPr>
          <w:p w14:paraId="5BD3271B" w14:textId="77777777" w:rsidR="00BF58B2" w:rsidRPr="00DD79BF" w:rsidRDefault="00BF58B2" w:rsidP="00DD79B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360" w:lineRule="auto"/>
              <w:ind w:right="-30"/>
              <w:rPr>
                <w:rFonts w:cs="Arial"/>
                <w:sz w:val="19"/>
                <w:szCs w:val="19"/>
                <w:highlight w:val="yellow"/>
              </w:rPr>
            </w:pPr>
          </w:p>
        </w:tc>
        <w:tc>
          <w:tcPr>
            <w:tcW w:w="2694" w:type="dxa"/>
            <w:tcBorders>
              <w:top w:val="nil"/>
              <w:left w:val="nil"/>
              <w:bottom w:val="nil"/>
              <w:right w:val="nil"/>
            </w:tcBorders>
          </w:tcPr>
          <w:p w14:paraId="084E7CCF" w14:textId="77777777" w:rsidR="00BF58B2" w:rsidRPr="00DD79BF" w:rsidRDefault="00BF58B2" w:rsidP="00DD79B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360" w:lineRule="auto"/>
              <w:ind w:right="-30"/>
              <w:jc w:val="right"/>
              <w:rPr>
                <w:rFonts w:cs="Arial"/>
                <w:sz w:val="19"/>
                <w:szCs w:val="19"/>
                <w:highlight w:val="yellow"/>
              </w:rPr>
            </w:pPr>
          </w:p>
        </w:tc>
      </w:tr>
      <w:tr w:rsidR="00002E63" w:rsidRPr="00DD79BF" w14:paraId="5FF316AF" w14:textId="77777777" w:rsidTr="00DD79BF">
        <w:trPr>
          <w:trHeight w:val="20"/>
        </w:trPr>
        <w:tc>
          <w:tcPr>
            <w:tcW w:w="6804" w:type="dxa"/>
            <w:tcBorders>
              <w:top w:val="nil"/>
              <w:left w:val="nil"/>
              <w:bottom w:val="nil"/>
              <w:right w:val="nil"/>
            </w:tcBorders>
          </w:tcPr>
          <w:p w14:paraId="67C58BB2" w14:textId="5FDEBC9A" w:rsidR="00002E63" w:rsidRPr="00DD79BF" w:rsidRDefault="00911758" w:rsidP="00DD79B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360" w:lineRule="auto"/>
              <w:ind w:right="-30"/>
              <w:rPr>
                <w:rFonts w:cs="Arial"/>
                <w:sz w:val="19"/>
                <w:szCs w:val="19"/>
                <w:highlight w:val="yellow"/>
              </w:rPr>
            </w:pPr>
            <w:r w:rsidRPr="00DD79BF">
              <w:rPr>
                <w:rFonts w:cs="Arial"/>
                <w:sz w:val="19"/>
                <w:szCs w:val="19"/>
              </w:rPr>
              <w:t>Service income growth rate for five-year cash flow projections</w:t>
            </w:r>
          </w:p>
        </w:tc>
        <w:tc>
          <w:tcPr>
            <w:tcW w:w="2694" w:type="dxa"/>
            <w:tcBorders>
              <w:top w:val="nil"/>
              <w:left w:val="nil"/>
              <w:bottom w:val="nil"/>
              <w:right w:val="nil"/>
            </w:tcBorders>
          </w:tcPr>
          <w:p w14:paraId="208D188A" w14:textId="27B063B6" w:rsidR="00002E63" w:rsidRPr="00DD79BF" w:rsidRDefault="00911758" w:rsidP="00DD79B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360" w:lineRule="auto"/>
              <w:ind w:right="-30"/>
              <w:jc w:val="right"/>
              <w:rPr>
                <w:rFonts w:cs="Arial"/>
                <w:sz w:val="19"/>
                <w:szCs w:val="19"/>
                <w:highlight w:val="yellow"/>
              </w:rPr>
            </w:pPr>
            <w:r w:rsidRPr="00DD79BF">
              <w:rPr>
                <w:rFonts w:cs="Arial"/>
                <w:sz w:val="19"/>
                <w:szCs w:val="19"/>
              </w:rPr>
              <w:t>5.00</w:t>
            </w:r>
            <w:r w:rsidR="00985F0F" w:rsidRPr="00DD79BF">
              <w:rPr>
                <w:rFonts w:cs="Arial"/>
                <w:sz w:val="19"/>
                <w:szCs w:val="19"/>
              </w:rPr>
              <w:t xml:space="preserve"> </w:t>
            </w:r>
            <w:r w:rsidRPr="00DD79BF">
              <w:rPr>
                <w:rFonts w:cs="Arial"/>
                <w:sz w:val="19"/>
                <w:szCs w:val="19"/>
              </w:rPr>
              <w:t>-</w:t>
            </w:r>
            <w:r w:rsidR="00985F0F" w:rsidRPr="00DD79BF">
              <w:rPr>
                <w:rFonts w:cs="Arial"/>
                <w:sz w:val="19"/>
                <w:szCs w:val="19"/>
              </w:rPr>
              <w:t xml:space="preserve"> </w:t>
            </w:r>
            <w:r w:rsidRPr="00DD79BF">
              <w:rPr>
                <w:rFonts w:cs="Arial"/>
                <w:sz w:val="19"/>
                <w:szCs w:val="19"/>
              </w:rPr>
              <w:t>10.00</w:t>
            </w:r>
          </w:p>
        </w:tc>
      </w:tr>
      <w:tr w:rsidR="00BF58B2" w:rsidRPr="00DD79BF" w14:paraId="4A83DC13" w14:textId="77777777" w:rsidTr="00DD79BF">
        <w:trPr>
          <w:trHeight w:val="20"/>
        </w:trPr>
        <w:tc>
          <w:tcPr>
            <w:tcW w:w="6804" w:type="dxa"/>
            <w:tcBorders>
              <w:top w:val="nil"/>
              <w:left w:val="nil"/>
              <w:bottom w:val="nil"/>
              <w:right w:val="nil"/>
            </w:tcBorders>
            <w:hideMark/>
          </w:tcPr>
          <w:p w14:paraId="529E33D6" w14:textId="7C43D3BE" w:rsidR="00BF58B2" w:rsidRPr="00DD79BF" w:rsidRDefault="00C075CE" w:rsidP="00DD79B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360" w:lineRule="auto"/>
              <w:ind w:right="-30"/>
              <w:rPr>
                <w:rFonts w:cs="Arial"/>
                <w:sz w:val="19"/>
                <w:szCs w:val="19"/>
                <w:highlight w:val="yellow"/>
              </w:rPr>
            </w:pPr>
            <w:r w:rsidRPr="00DD79BF">
              <w:rPr>
                <w:rFonts w:cs="Arial"/>
                <w:sz w:val="19"/>
                <w:szCs w:val="19"/>
              </w:rPr>
              <w:t>Long-term g</w:t>
            </w:r>
            <w:r w:rsidR="00BF58B2" w:rsidRPr="00DD79BF">
              <w:rPr>
                <w:rFonts w:cs="Arial"/>
                <w:sz w:val="19"/>
                <w:szCs w:val="19"/>
              </w:rPr>
              <w:t>rowth rate</w:t>
            </w:r>
          </w:p>
        </w:tc>
        <w:tc>
          <w:tcPr>
            <w:tcW w:w="2694" w:type="dxa"/>
            <w:tcBorders>
              <w:top w:val="nil"/>
              <w:left w:val="nil"/>
              <w:bottom w:val="nil"/>
              <w:right w:val="nil"/>
            </w:tcBorders>
          </w:tcPr>
          <w:p w14:paraId="5EF3D01D" w14:textId="36B7CA23" w:rsidR="00BF58B2" w:rsidRPr="00DD79BF" w:rsidRDefault="0030690D" w:rsidP="00DD79B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360" w:lineRule="auto"/>
              <w:ind w:right="-30"/>
              <w:jc w:val="right"/>
              <w:rPr>
                <w:rFonts w:cs="Arial"/>
                <w:sz w:val="19"/>
                <w:szCs w:val="19"/>
                <w:highlight w:val="yellow"/>
                <w:cs/>
              </w:rPr>
            </w:pPr>
            <w:r w:rsidRPr="00DD79BF">
              <w:rPr>
                <w:rFonts w:cs="Arial"/>
                <w:sz w:val="19"/>
                <w:szCs w:val="19"/>
              </w:rPr>
              <w:t>2.20</w:t>
            </w:r>
          </w:p>
        </w:tc>
      </w:tr>
      <w:tr w:rsidR="00BF58B2" w:rsidRPr="00DD79BF" w14:paraId="4EC0E774" w14:textId="77777777" w:rsidTr="00DD79BF">
        <w:trPr>
          <w:trHeight w:val="20"/>
        </w:trPr>
        <w:tc>
          <w:tcPr>
            <w:tcW w:w="6804" w:type="dxa"/>
            <w:tcBorders>
              <w:top w:val="nil"/>
              <w:left w:val="nil"/>
              <w:bottom w:val="nil"/>
              <w:right w:val="nil"/>
            </w:tcBorders>
            <w:hideMark/>
          </w:tcPr>
          <w:p w14:paraId="1A590CCB" w14:textId="799620FF" w:rsidR="00BF58B2" w:rsidRPr="00DD79BF" w:rsidRDefault="008E64E0" w:rsidP="00DD79B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360" w:lineRule="auto"/>
              <w:ind w:right="-30"/>
              <w:rPr>
                <w:rFonts w:cs="Arial"/>
                <w:sz w:val="19"/>
                <w:szCs w:val="19"/>
              </w:rPr>
            </w:pPr>
            <w:r w:rsidRPr="00DD79BF">
              <w:rPr>
                <w:rFonts w:cs="Arial"/>
                <w:sz w:val="19"/>
                <w:szCs w:val="19"/>
              </w:rPr>
              <w:t>D</w:t>
            </w:r>
            <w:r w:rsidR="00BF58B2" w:rsidRPr="00DD79BF">
              <w:rPr>
                <w:rFonts w:cs="Arial"/>
                <w:sz w:val="19"/>
                <w:szCs w:val="19"/>
              </w:rPr>
              <w:t>iscount rate</w:t>
            </w:r>
          </w:p>
        </w:tc>
        <w:tc>
          <w:tcPr>
            <w:tcW w:w="2694" w:type="dxa"/>
            <w:tcBorders>
              <w:top w:val="nil"/>
              <w:left w:val="nil"/>
              <w:bottom w:val="nil"/>
              <w:right w:val="nil"/>
            </w:tcBorders>
          </w:tcPr>
          <w:p w14:paraId="41BB6FE8" w14:textId="189732A1" w:rsidR="00BF58B2" w:rsidRPr="00DD79BF" w:rsidRDefault="005A3BD7" w:rsidP="00DD79B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360" w:lineRule="auto"/>
              <w:ind w:right="-30"/>
              <w:jc w:val="right"/>
              <w:rPr>
                <w:rFonts w:cstheme="minorBidi"/>
                <w:sz w:val="19"/>
                <w:szCs w:val="19"/>
              </w:rPr>
            </w:pPr>
            <w:r w:rsidRPr="00DD79BF">
              <w:rPr>
                <w:rFonts w:cs="Arial"/>
                <w:sz w:val="19"/>
                <w:szCs w:val="19"/>
              </w:rPr>
              <w:t>7.3</w:t>
            </w:r>
            <w:r w:rsidR="00F503A2" w:rsidRPr="00DD79BF">
              <w:rPr>
                <w:rFonts w:cs="Arial"/>
                <w:sz w:val="19"/>
                <w:szCs w:val="19"/>
              </w:rPr>
              <w:t>6</w:t>
            </w:r>
          </w:p>
        </w:tc>
      </w:tr>
    </w:tbl>
    <w:p w14:paraId="3C444A11" w14:textId="77777777" w:rsidR="004D4A7F" w:rsidRPr="004D4A7F" w:rsidRDefault="004D4A7F" w:rsidP="005C6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2"/>
        <w:jc w:val="thaiDistribute"/>
        <w:rPr>
          <w:rFonts w:cs="Arial"/>
          <w:sz w:val="19"/>
          <w:szCs w:val="19"/>
          <w:lang w:val="en-GB"/>
        </w:rPr>
      </w:pPr>
    </w:p>
    <w:p w14:paraId="12439F38" w14:textId="77777777" w:rsidR="0017754D" w:rsidRDefault="00177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1B335D66" w14:textId="2A694758" w:rsidR="002A614A" w:rsidRPr="008718E4" w:rsidRDefault="004871E7" w:rsidP="002E34C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718E4">
        <w:rPr>
          <w:rFonts w:cs="Arial"/>
          <w:b/>
          <w:bCs/>
          <w:caps/>
          <w:sz w:val="19"/>
          <w:szCs w:val="19"/>
        </w:rPr>
        <w:lastRenderedPageBreak/>
        <w:t>Right-of-use assets</w:t>
      </w:r>
    </w:p>
    <w:p w14:paraId="26531F29" w14:textId="13FA6042" w:rsidR="005F05EA" w:rsidRPr="008718E4" w:rsidRDefault="005F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rPr>
      </w:pPr>
    </w:p>
    <w:tbl>
      <w:tblPr>
        <w:tblW w:w="9587" w:type="dxa"/>
        <w:tblLayout w:type="fixed"/>
        <w:tblLook w:val="0000" w:firstRow="0" w:lastRow="0" w:firstColumn="0" w:lastColumn="0" w:noHBand="0" w:noVBand="0"/>
      </w:tblPr>
      <w:tblGrid>
        <w:gridCol w:w="2974"/>
        <w:gridCol w:w="811"/>
        <w:gridCol w:w="824"/>
        <w:gridCol w:w="791"/>
        <w:gridCol w:w="825"/>
        <w:gridCol w:w="810"/>
        <w:gridCol w:w="870"/>
        <w:gridCol w:w="826"/>
        <w:gridCol w:w="847"/>
        <w:gridCol w:w="9"/>
      </w:tblGrid>
      <w:tr w:rsidR="009E1C6E" w:rsidRPr="00B238A1" w14:paraId="6FE4BF87" w14:textId="77777777" w:rsidTr="00DD79BF">
        <w:trPr>
          <w:cantSplit/>
          <w:trHeight w:val="20"/>
          <w:tblHeader/>
        </w:trPr>
        <w:tc>
          <w:tcPr>
            <w:tcW w:w="2977" w:type="dxa"/>
            <w:vAlign w:val="center"/>
          </w:tcPr>
          <w:p w14:paraId="7A80436F" w14:textId="77777777" w:rsidR="009E1C6E" w:rsidRPr="00B238A1" w:rsidRDefault="009E1C6E"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rPr>
                <w:rFonts w:cs="Arial"/>
                <w:snapToGrid w:val="0"/>
                <w:color w:val="000000"/>
                <w:sz w:val="14"/>
                <w:szCs w:val="14"/>
                <w:cs/>
                <w:lang w:val="en-GB" w:eastAsia="th-TH"/>
              </w:rPr>
            </w:pPr>
          </w:p>
        </w:tc>
        <w:tc>
          <w:tcPr>
            <w:tcW w:w="812" w:type="dxa"/>
            <w:vAlign w:val="center"/>
          </w:tcPr>
          <w:p w14:paraId="1F7F7FC3" w14:textId="77777777" w:rsidR="0063274D" w:rsidRPr="00B238A1" w:rsidRDefault="0063274D"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lang w:val="en-GB" w:eastAsia="th-TH"/>
              </w:rPr>
            </w:pPr>
          </w:p>
        </w:tc>
        <w:tc>
          <w:tcPr>
            <w:tcW w:w="5798" w:type="dxa"/>
            <w:gridSpan w:val="8"/>
            <w:vAlign w:val="center"/>
          </w:tcPr>
          <w:p w14:paraId="3CE6735E" w14:textId="1FB936FE" w:rsidR="009E1C6E" w:rsidRPr="00B238A1" w:rsidRDefault="009E1C6E"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r w:rsidRPr="00B238A1">
              <w:rPr>
                <w:rFonts w:cs="Arial"/>
                <w:snapToGrid w:val="0"/>
                <w:color w:val="000000"/>
                <w:sz w:val="14"/>
                <w:szCs w:val="14"/>
                <w:lang w:val="en-GB" w:eastAsia="th-TH"/>
              </w:rPr>
              <w:t>(</w:t>
            </w:r>
            <w:proofErr w:type="gramStart"/>
            <w:r w:rsidRPr="00B238A1">
              <w:rPr>
                <w:rFonts w:cs="Arial"/>
                <w:snapToGrid w:val="0"/>
                <w:color w:val="000000"/>
                <w:sz w:val="14"/>
                <w:szCs w:val="14"/>
                <w:lang w:val="en-GB" w:eastAsia="th-TH"/>
              </w:rPr>
              <w:t>Unit :</w:t>
            </w:r>
            <w:proofErr w:type="gramEnd"/>
            <w:r w:rsidRPr="00B238A1">
              <w:rPr>
                <w:rFonts w:cs="Arial"/>
                <w:snapToGrid w:val="0"/>
                <w:color w:val="000000"/>
                <w:sz w:val="14"/>
                <w:szCs w:val="14"/>
                <w:lang w:val="en-GB" w:eastAsia="th-TH"/>
              </w:rPr>
              <w:t xml:space="preserve"> Thousand Baht)</w:t>
            </w:r>
          </w:p>
        </w:tc>
      </w:tr>
      <w:tr w:rsidR="009E1C6E" w:rsidRPr="00B238A1" w14:paraId="0D86F14F" w14:textId="77777777" w:rsidTr="00DD79BF">
        <w:trPr>
          <w:gridAfter w:val="1"/>
          <w:wAfter w:w="9" w:type="dxa"/>
          <w:cantSplit/>
          <w:trHeight w:val="20"/>
          <w:tblHeader/>
        </w:trPr>
        <w:tc>
          <w:tcPr>
            <w:tcW w:w="2977" w:type="dxa"/>
            <w:vAlign w:val="center"/>
          </w:tcPr>
          <w:p w14:paraId="749DD04C" w14:textId="77777777" w:rsidR="009E1C6E" w:rsidRPr="00B238A1" w:rsidRDefault="009E1C6E"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rPr>
                <w:rFonts w:cs="Arial"/>
                <w:snapToGrid w:val="0"/>
                <w:color w:val="000000"/>
                <w:sz w:val="14"/>
                <w:szCs w:val="14"/>
                <w:cs/>
                <w:lang w:val="en-GB" w:eastAsia="th-TH"/>
              </w:rPr>
            </w:pPr>
          </w:p>
        </w:tc>
        <w:tc>
          <w:tcPr>
            <w:tcW w:w="3247" w:type="dxa"/>
            <w:gridSpan w:val="4"/>
            <w:vAlign w:val="center"/>
          </w:tcPr>
          <w:p w14:paraId="6E8E1F8E" w14:textId="7D26EA23" w:rsidR="009E1C6E" w:rsidRPr="00B238A1" w:rsidRDefault="00784AF1"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98"/>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lang w:eastAsia="th-TH"/>
              </w:rPr>
            </w:pPr>
            <w:r w:rsidRPr="00B238A1">
              <w:rPr>
                <w:rFonts w:cs="Arial"/>
                <w:sz w:val="14"/>
                <w:szCs w:val="14"/>
              </w:rPr>
              <w:t>Consolidated F/S</w:t>
            </w:r>
          </w:p>
        </w:tc>
        <w:tc>
          <w:tcPr>
            <w:tcW w:w="3354" w:type="dxa"/>
            <w:gridSpan w:val="4"/>
            <w:vAlign w:val="center"/>
          </w:tcPr>
          <w:p w14:paraId="34B7E2DC" w14:textId="71548874" w:rsidR="009E1C6E" w:rsidRPr="00B238A1" w:rsidRDefault="001B41DB"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z w:val="14"/>
                <w:szCs w:val="14"/>
                <w:lang w:val="en-GB"/>
              </w:rPr>
            </w:pPr>
            <w:r w:rsidRPr="00B238A1">
              <w:rPr>
                <w:rFonts w:cs="Arial"/>
                <w:sz w:val="14"/>
                <w:szCs w:val="14"/>
              </w:rPr>
              <w:t>Separate F/S</w:t>
            </w:r>
          </w:p>
        </w:tc>
      </w:tr>
      <w:tr w:rsidR="009E1C6E" w:rsidRPr="00B238A1" w14:paraId="022359A0" w14:textId="77777777" w:rsidTr="00DD79BF">
        <w:trPr>
          <w:cantSplit/>
          <w:trHeight w:val="20"/>
        </w:trPr>
        <w:tc>
          <w:tcPr>
            <w:tcW w:w="2977" w:type="dxa"/>
            <w:vAlign w:val="center"/>
          </w:tcPr>
          <w:p w14:paraId="467E8444" w14:textId="77777777" w:rsidR="009E1C6E" w:rsidRPr="00B238A1" w:rsidRDefault="009E1C6E"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rPr>
                <w:rFonts w:cs="Arial"/>
                <w:snapToGrid w:val="0"/>
                <w:color w:val="000000"/>
                <w:sz w:val="14"/>
                <w:szCs w:val="14"/>
                <w:cs/>
                <w:lang w:val="en-GB" w:eastAsia="th-TH"/>
              </w:rPr>
            </w:pPr>
          </w:p>
        </w:tc>
        <w:tc>
          <w:tcPr>
            <w:tcW w:w="812" w:type="dxa"/>
            <w:vAlign w:val="center"/>
          </w:tcPr>
          <w:p w14:paraId="7EA4FAA4" w14:textId="64FD46F5" w:rsidR="009E1C6E" w:rsidRPr="00B238A1" w:rsidRDefault="009E1C6E"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lang w:val="en-GB" w:eastAsia="th-TH"/>
              </w:rPr>
            </w:pPr>
            <w:r w:rsidRPr="00B238A1">
              <w:rPr>
                <w:rFonts w:cs="Arial"/>
                <w:snapToGrid w:val="0"/>
                <w:color w:val="000000"/>
                <w:sz w:val="14"/>
                <w:szCs w:val="14"/>
                <w:lang w:val="en-GB" w:eastAsia="th-TH"/>
              </w:rPr>
              <w:t>Land</w:t>
            </w:r>
          </w:p>
        </w:tc>
        <w:tc>
          <w:tcPr>
            <w:tcW w:w="819" w:type="dxa"/>
            <w:vAlign w:val="center"/>
          </w:tcPr>
          <w:p w14:paraId="1A3072E5" w14:textId="6398025D" w:rsidR="009E1C6E" w:rsidRPr="00B238A1" w:rsidRDefault="009E1C6E"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lang w:val="en-GB" w:eastAsia="th-TH"/>
              </w:rPr>
            </w:pPr>
            <w:r w:rsidRPr="00B238A1">
              <w:rPr>
                <w:rFonts w:cs="Arial"/>
                <w:snapToGrid w:val="0"/>
                <w:color w:val="000000"/>
                <w:sz w:val="14"/>
                <w:szCs w:val="14"/>
                <w:lang w:val="en-GB" w:eastAsia="th-TH"/>
              </w:rPr>
              <w:t>Building</w:t>
            </w:r>
          </w:p>
        </w:tc>
        <w:tc>
          <w:tcPr>
            <w:tcW w:w="791" w:type="dxa"/>
            <w:vAlign w:val="center"/>
          </w:tcPr>
          <w:p w14:paraId="4FB484D8" w14:textId="599F9010" w:rsidR="009E1C6E" w:rsidRPr="00B238A1" w:rsidRDefault="009E1C6E"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98"/>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lang w:eastAsia="th-TH"/>
              </w:rPr>
            </w:pPr>
            <w:r w:rsidRPr="00B238A1">
              <w:rPr>
                <w:rFonts w:cs="Arial"/>
                <w:snapToGrid w:val="0"/>
                <w:color w:val="000000"/>
                <w:sz w:val="14"/>
                <w:szCs w:val="14"/>
                <w:lang w:eastAsia="th-TH"/>
              </w:rPr>
              <w:t>Vehicles</w:t>
            </w:r>
          </w:p>
        </w:tc>
        <w:tc>
          <w:tcPr>
            <w:tcW w:w="825" w:type="dxa"/>
            <w:vAlign w:val="center"/>
          </w:tcPr>
          <w:p w14:paraId="5B594183" w14:textId="59668D54" w:rsidR="009E1C6E" w:rsidRPr="00B238A1" w:rsidRDefault="009E1C6E"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98"/>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lang w:eastAsia="th-TH"/>
              </w:rPr>
            </w:pPr>
            <w:r w:rsidRPr="00B238A1">
              <w:rPr>
                <w:rFonts w:cs="Arial"/>
                <w:snapToGrid w:val="0"/>
                <w:color w:val="000000"/>
                <w:sz w:val="14"/>
                <w:szCs w:val="14"/>
                <w:lang w:eastAsia="th-TH"/>
              </w:rPr>
              <w:t>Total</w:t>
            </w:r>
          </w:p>
        </w:tc>
        <w:tc>
          <w:tcPr>
            <w:tcW w:w="810" w:type="dxa"/>
            <w:vAlign w:val="center"/>
          </w:tcPr>
          <w:p w14:paraId="3B828210" w14:textId="083C9639" w:rsidR="0063274D" w:rsidRPr="00B238A1" w:rsidRDefault="0063274D"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lang w:val="en-GB" w:eastAsia="th-TH"/>
              </w:rPr>
            </w:pPr>
            <w:r w:rsidRPr="00B238A1">
              <w:rPr>
                <w:rFonts w:cs="Arial"/>
                <w:snapToGrid w:val="0"/>
                <w:color w:val="000000"/>
                <w:sz w:val="14"/>
                <w:szCs w:val="14"/>
                <w:lang w:val="en-GB" w:eastAsia="th-TH"/>
              </w:rPr>
              <w:t>Land</w:t>
            </w:r>
          </w:p>
        </w:tc>
        <w:tc>
          <w:tcPr>
            <w:tcW w:w="871" w:type="dxa"/>
            <w:vAlign w:val="center"/>
          </w:tcPr>
          <w:p w14:paraId="0A331FC7" w14:textId="6C70B952" w:rsidR="009E1C6E" w:rsidRPr="00B238A1" w:rsidRDefault="009E1C6E"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lang w:val="en-GB" w:eastAsia="th-TH"/>
              </w:rPr>
            </w:pPr>
            <w:r w:rsidRPr="00B238A1">
              <w:rPr>
                <w:rFonts w:cs="Arial"/>
                <w:snapToGrid w:val="0"/>
                <w:color w:val="000000"/>
                <w:sz w:val="14"/>
                <w:szCs w:val="14"/>
                <w:lang w:val="en-GB" w:eastAsia="th-TH"/>
              </w:rPr>
              <w:t>Building</w:t>
            </w:r>
          </w:p>
        </w:tc>
        <w:tc>
          <w:tcPr>
            <w:tcW w:w="826" w:type="dxa"/>
            <w:vAlign w:val="center"/>
          </w:tcPr>
          <w:p w14:paraId="6656B8F5" w14:textId="557BCF62" w:rsidR="009E1C6E" w:rsidRPr="00B238A1" w:rsidRDefault="009E1C6E"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lang w:eastAsia="th-TH"/>
              </w:rPr>
            </w:pPr>
            <w:r w:rsidRPr="00B238A1">
              <w:rPr>
                <w:rFonts w:cs="Arial"/>
                <w:snapToGrid w:val="0"/>
                <w:color w:val="000000"/>
                <w:sz w:val="14"/>
                <w:szCs w:val="14"/>
                <w:lang w:eastAsia="th-TH"/>
              </w:rPr>
              <w:t>Vehicles</w:t>
            </w:r>
          </w:p>
        </w:tc>
        <w:tc>
          <w:tcPr>
            <w:tcW w:w="856" w:type="dxa"/>
            <w:gridSpan w:val="2"/>
            <w:vAlign w:val="center"/>
          </w:tcPr>
          <w:p w14:paraId="28027A87" w14:textId="09CFCB94" w:rsidR="009E1C6E" w:rsidRPr="00B238A1" w:rsidRDefault="009E1C6E"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z w:val="14"/>
                <w:szCs w:val="14"/>
                <w:lang w:val="en-GB"/>
              </w:rPr>
            </w:pPr>
            <w:r w:rsidRPr="00B238A1">
              <w:rPr>
                <w:rFonts w:cs="Arial"/>
                <w:sz w:val="14"/>
                <w:szCs w:val="14"/>
                <w:lang w:val="en-GB"/>
              </w:rPr>
              <w:t>Total</w:t>
            </w:r>
          </w:p>
        </w:tc>
      </w:tr>
      <w:tr w:rsidR="009E1C6E" w:rsidRPr="00B238A1" w14:paraId="513A224E" w14:textId="77777777" w:rsidTr="00DD79BF">
        <w:trPr>
          <w:cantSplit/>
          <w:trHeight w:val="20"/>
        </w:trPr>
        <w:tc>
          <w:tcPr>
            <w:tcW w:w="2977" w:type="dxa"/>
            <w:vAlign w:val="center"/>
          </w:tcPr>
          <w:p w14:paraId="35948AD7" w14:textId="714FBCA1" w:rsidR="009E1C6E" w:rsidRPr="00B238A1" w:rsidRDefault="009E1C6E"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both"/>
              <w:rPr>
                <w:rFonts w:cs="Arial"/>
                <w:b/>
                <w:bCs/>
                <w:sz w:val="14"/>
                <w:szCs w:val="14"/>
                <w:u w:val="single"/>
                <w:lang w:val="en-GB"/>
              </w:rPr>
            </w:pPr>
          </w:p>
        </w:tc>
        <w:tc>
          <w:tcPr>
            <w:tcW w:w="812" w:type="dxa"/>
            <w:vAlign w:val="center"/>
          </w:tcPr>
          <w:p w14:paraId="1E9F2A0E" w14:textId="77777777" w:rsidR="009E1C6E" w:rsidRPr="00B238A1" w:rsidRDefault="009E1C6E"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819" w:type="dxa"/>
            <w:vAlign w:val="center"/>
          </w:tcPr>
          <w:p w14:paraId="5B1D2DA8" w14:textId="77777777" w:rsidR="009E1C6E" w:rsidRPr="00B238A1" w:rsidRDefault="009E1C6E"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791" w:type="dxa"/>
            <w:vAlign w:val="center"/>
          </w:tcPr>
          <w:p w14:paraId="096D6651" w14:textId="77777777" w:rsidR="009E1C6E" w:rsidRPr="00B238A1" w:rsidRDefault="009E1C6E"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825" w:type="dxa"/>
            <w:vAlign w:val="center"/>
          </w:tcPr>
          <w:p w14:paraId="44FAF490" w14:textId="77777777" w:rsidR="009E1C6E" w:rsidRPr="00B238A1" w:rsidRDefault="009E1C6E"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b/>
                <w:bCs/>
                <w:snapToGrid w:val="0"/>
                <w:color w:val="000000"/>
                <w:sz w:val="14"/>
                <w:szCs w:val="14"/>
                <w:cs/>
                <w:lang w:val="en-GB" w:eastAsia="th-TH"/>
              </w:rPr>
            </w:pPr>
          </w:p>
        </w:tc>
        <w:tc>
          <w:tcPr>
            <w:tcW w:w="810" w:type="dxa"/>
            <w:vAlign w:val="center"/>
          </w:tcPr>
          <w:p w14:paraId="7578AC31" w14:textId="77777777" w:rsidR="0063274D" w:rsidRPr="00B238A1" w:rsidRDefault="0063274D"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871" w:type="dxa"/>
            <w:vAlign w:val="center"/>
          </w:tcPr>
          <w:p w14:paraId="0CA64466" w14:textId="0D82FEE1" w:rsidR="009E1C6E" w:rsidRPr="00B238A1" w:rsidRDefault="009E1C6E"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826" w:type="dxa"/>
            <w:vAlign w:val="center"/>
          </w:tcPr>
          <w:p w14:paraId="619AA67D" w14:textId="77777777" w:rsidR="009E1C6E" w:rsidRPr="00B238A1" w:rsidRDefault="009E1C6E"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856" w:type="dxa"/>
            <w:gridSpan w:val="2"/>
            <w:vAlign w:val="center"/>
          </w:tcPr>
          <w:p w14:paraId="04F1F469" w14:textId="77777777" w:rsidR="009E1C6E" w:rsidRPr="00B238A1" w:rsidRDefault="009E1C6E"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r>
      <w:tr w:rsidR="00463CD3" w:rsidRPr="00B238A1" w14:paraId="05B35F32" w14:textId="77777777" w:rsidTr="00DD79BF">
        <w:trPr>
          <w:cantSplit/>
          <w:trHeight w:val="20"/>
        </w:trPr>
        <w:tc>
          <w:tcPr>
            <w:tcW w:w="2977" w:type="dxa"/>
            <w:vAlign w:val="center"/>
          </w:tcPr>
          <w:p w14:paraId="69DD83D4" w14:textId="1B047370" w:rsidR="00463CD3" w:rsidRPr="00B238A1" w:rsidRDefault="00463CD3"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both"/>
              <w:rPr>
                <w:rFonts w:cs="Arial"/>
                <w:b/>
                <w:bCs/>
                <w:sz w:val="14"/>
                <w:szCs w:val="14"/>
                <w:u w:val="single"/>
                <w:lang w:val="en-GB"/>
              </w:rPr>
            </w:pPr>
            <w:r w:rsidRPr="00B238A1">
              <w:rPr>
                <w:rFonts w:cs="Arial"/>
                <w:b/>
                <w:bCs/>
                <w:sz w:val="14"/>
                <w:szCs w:val="14"/>
                <w:u w:val="single"/>
                <w:lang w:val="en-GB"/>
              </w:rPr>
              <w:t>Cost</w:t>
            </w:r>
          </w:p>
        </w:tc>
        <w:tc>
          <w:tcPr>
            <w:tcW w:w="812" w:type="dxa"/>
            <w:vAlign w:val="center"/>
          </w:tcPr>
          <w:p w14:paraId="72173B66" w14:textId="77777777" w:rsidR="00463CD3" w:rsidRPr="00B238A1" w:rsidRDefault="00463CD3"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819" w:type="dxa"/>
            <w:vAlign w:val="center"/>
          </w:tcPr>
          <w:p w14:paraId="004E9AAA" w14:textId="77777777" w:rsidR="00463CD3" w:rsidRPr="00B238A1" w:rsidRDefault="00463CD3"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791" w:type="dxa"/>
            <w:vAlign w:val="center"/>
          </w:tcPr>
          <w:p w14:paraId="629020BB" w14:textId="77777777" w:rsidR="00463CD3" w:rsidRPr="00B238A1" w:rsidRDefault="00463CD3"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825" w:type="dxa"/>
            <w:vAlign w:val="center"/>
          </w:tcPr>
          <w:p w14:paraId="4E448FE2" w14:textId="77777777" w:rsidR="00463CD3" w:rsidRPr="00B238A1" w:rsidRDefault="00463CD3"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b/>
                <w:bCs/>
                <w:snapToGrid w:val="0"/>
                <w:color w:val="000000"/>
                <w:sz w:val="14"/>
                <w:szCs w:val="14"/>
                <w:cs/>
                <w:lang w:val="en-GB" w:eastAsia="th-TH"/>
              </w:rPr>
            </w:pPr>
          </w:p>
        </w:tc>
        <w:tc>
          <w:tcPr>
            <w:tcW w:w="810" w:type="dxa"/>
            <w:vAlign w:val="center"/>
          </w:tcPr>
          <w:p w14:paraId="3750B32F" w14:textId="77777777" w:rsidR="00463CD3" w:rsidRPr="00B238A1" w:rsidRDefault="00463CD3"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871" w:type="dxa"/>
            <w:vAlign w:val="center"/>
          </w:tcPr>
          <w:p w14:paraId="2DF6E300" w14:textId="77777777" w:rsidR="00463CD3" w:rsidRPr="00B238A1" w:rsidRDefault="00463CD3"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826" w:type="dxa"/>
            <w:vAlign w:val="center"/>
          </w:tcPr>
          <w:p w14:paraId="736F3111" w14:textId="77777777" w:rsidR="00463CD3" w:rsidRPr="00B238A1" w:rsidRDefault="00463CD3"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856" w:type="dxa"/>
            <w:gridSpan w:val="2"/>
            <w:vAlign w:val="center"/>
          </w:tcPr>
          <w:p w14:paraId="0BBA509D" w14:textId="77777777" w:rsidR="00463CD3" w:rsidRPr="00B238A1" w:rsidRDefault="00463CD3"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r>
      <w:tr w:rsidR="00B238A1" w:rsidRPr="00B238A1" w14:paraId="208654A7" w14:textId="77777777" w:rsidTr="00DD79BF">
        <w:trPr>
          <w:cantSplit/>
          <w:trHeight w:val="20"/>
        </w:trPr>
        <w:tc>
          <w:tcPr>
            <w:tcW w:w="2977" w:type="dxa"/>
            <w:vAlign w:val="center"/>
          </w:tcPr>
          <w:p w14:paraId="7F8E57C5" w14:textId="6A7DF8E8"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B238A1">
              <w:rPr>
                <w:rFonts w:cs="Arial"/>
                <w:sz w:val="14"/>
                <w:szCs w:val="14"/>
                <w:lang w:val="en-GB"/>
              </w:rPr>
              <w:t>1 January 2024</w:t>
            </w:r>
          </w:p>
        </w:tc>
        <w:tc>
          <w:tcPr>
            <w:tcW w:w="812" w:type="dxa"/>
            <w:vAlign w:val="center"/>
          </w:tcPr>
          <w:p w14:paraId="12CA238B" w14:textId="704C0D43"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17,605</w:t>
            </w:r>
          </w:p>
        </w:tc>
        <w:tc>
          <w:tcPr>
            <w:tcW w:w="819" w:type="dxa"/>
            <w:vAlign w:val="center"/>
          </w:tcPr>
          <w:p w14:paraId="6FC25273" w14:textId="30A5BC80"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63,847</w:t>
            </w:r>
          </w:p>
        </w:tc>
        <w:tc>
          <w:tcPr>
            <w:tcW w:w="791" w:type="dxa"/>
            <w:vAlign w:val="center"/>
          </w:tcPr>
          <w:p w14:paraId="0CE20682" w14:textId="613D4966"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10,746</w:t>
            </w:r>
          </w:p>
        </w:tc>
        <w:tc>
          <w:tcPr>
            <w:tcW w:w="825" w:type="dxa"/>
            <w:vAlign w:val="center"/>
          </w:tcPr>
          <w:p w14:paraId="56205F19" w14:textId="0735B22A"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92,198</w:t>
            </w:r>
          </w:p>
        </w:tc>
        <w:tc>
          <w:tcPr>
            <w:tcW w:w="810" w:type="dxa"/>
            <w:vAlign w:val="center"/>
          </w:tcPr>
          <w:p w14:paraId="59D19177" w14:textId="32009C26"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4,130</w:t>
            </w:r>
          </w:p>
        </w:tc>
        <w:tc>
          <w:tcPr>
            <w:tcW w:w="871" w:type="dxa"/>
            <w:vAlign w:val="center"/>
          </w:tcPr>
          <w:p w14:paraId="50C776B4" w14:textId="5C731BB2"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325,582</w:t>
            </w:r>
          </w:p>
        </w:tc>
        <w:tc>
          <w:tcPr>
            <w:tcW w:w="826" w:type="dxa"/>
            <w:vAlign w:val="center"/>
          </w:tcPr>
          <w:p w14:paraId="0F21B19C" w14:textId="46FA56DA"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10,178</w:t>
            </w:r>
          </w:p>
        </w:tc>
        <w:tc>
          <w:tcPr>
            <w:tcW w:w="856" w:type="dxa"/>
            <w:gridSpan w:val="2"/>
            <w:vAlign w:val="center"/>
          </w:tcPr>
          <w:p w14:paraId="1AA75576" w14:textId="0CE2C536"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339,890</w:t>
            </w:r>
          </w:p>
        </w:tc>
      </w:tr>
      <w:tr w:rsidR="00B238A1" w:rsidRPr="00B238A1" w14:paraId="238553C2" w14:textId="77777777" w:rsidTr="00DD79BF">
        <w:trPr>
          <w:cantSplit/>
          <w:trHeight w:val="20"/>
        </w:trPr>
        <w:tc>
          <w:tcPr>
            <w:tcW w:w="2977" w:type="dxa"/>
            <w:vAlign w:val="center"/>
          </w:tcPr>
          <w:p w14:paraId="33373AE5" w14:textId="3D258F70"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B238A1">
              <w:rPr>
                <w:rFonts w:cs="Arial"/>
                <w:sz w:val="14"/>
                <w:szCs w:val="14"/>
                <w:lang w:val="en-GB"/>
              </w:rPr>
              <w:t>Addition</w:t>
            </w:r>
          </w:p>
        </w:tc>
        <w:tc>
          <w:tcPr>
            <w:tcW w:w="812" w:type="dxa"/>
            <w:vAlign w:val="bottom"/>
          </w:tcPr>
          <w:p w14:paraId="68DB2653" w14:textId="4EBA7862" w:rsidR="00B238A1" w:rsidRPr="00B238A1" w:rsidDel="00252E83" w:rsidRDefault="004221A7"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4221A7">
              <w:rPr>
                <w:rFonts w:cs="Arial"/>
                <w:sz w:val="14"/>
                <w:szCs w:val="14"/>
                <w:lang w:val="en-GB"/>
              </w:rPr>
              <w:t>6,958</w:t>
            </w:r>
          </w:p>
        </w:tc>
        <w:tc>
          <w:tcPr>
            <w:tcW w:w="819" w:type="dxa"/>
            <w:vAlign w:val="bottom"/>
          </w:tcPr>
          <w:p w14:paraId="3A5A34C4" w14:textId="732B8C7C" w:rsidR="00B238A1" w:rsidRPr="00B238A1" w:rsidDel="00252E83" w:rsidRDefault="00C53467"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C53467">
              <w:rPr>
                <w:rFonts w:cs="Arial"/>
                <w:sz w:val="14"/>
                <w:szCs w:val="14"/>
                <w:lang w:val="en-GB"/>
              </w:rPr>
              <w:t>5,302</w:t>
            </w:r>
          </w:p>
        </w:tc>
        <w:tc>
          <w:tcPr>
            <w:tcW w:w="791" w:type="dxa"/>
          </w:tcPr>
          <w:p w14:paraId="31A70B49" w14:textId="4B0A28CE" w:rsidR="00B238A1" w:rsidRPr="00B238A1" w:rsidDel="00252E83"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8,274</w:t>
            </w:r>
          </w:p>
        </w:tc>
        <w:tc>
          <w:tcPr>
            <w:tcW w:w="825" w:type="dxa"/>
            <w:vAlign w:val="bottom"/>
          </w:tcPr>
          <w:p w14:paraId="7068BF51" w14:textId="5FCC4D7C" w:rsidR="00B238A1" w:rsidRPr="00B238A1" w:rsidDel="00252E83"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20,534</w:t>
            </w:r>
          </w:p>
        </w:tc>
        <w:tc>
          <w:tcPr>
            <w:tcW w:w="810" w:type="dxa"/>
            <w:vAlign w:val="bottom"/>
          </w:tcPr>
          <w:p w14:paraId="7D80716C" w14:textId="7F5A51E5" w:rsidR="00B238A1" w:rsidRPr="00B238A1" w:rsidDel="00252E83" w:rsidRDefault="003832F8"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3832F8">
              <w:rPr>
                <w:rFonts w:cs="Arial"/>
                <w:sz w:val="14"/>
                <w:szCs w:val="14"/>
                <w:lang w:val="en-GB"/>
              </w:rPr>
              <w:t>5,312</w:t>
            </w:r>
          </w:p>
        </w:tc>
        <w:tc>
          <w:tcPr>
            <w:tcW w:w="871" w:type="dxa"/>
            <w:vAlign w:val="bottom"/>
          </w:tcPr>
          <w:p w14:paraId="438C24C2" w14:textId="3216C142" w:rsidR="00B238A1" w:rsidRPr="00B238A1" w:rsidDel="00252E83" w:rsidRDefault="00C76929"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C76929">
              <w:rPr>
                <w:rFonts w:cs="Arial"/>
                <w:sz w:val="14"/>
                <w:szCs w:val="14"/>
                <w:lang w:val="en-GB"/>
              </w:rPr>
              <w:t>3,931</w:t>
            </w:r>
          </w:p>
        </w:tc>
        <w:tc>
          <w:tcPr>
            <w:tcW w:w="826" w:type="dxa"/>
            <w:vAlign w:val="bottom"/>
          </w:tcPr>
          <w:p w14:paraId="726B0F4C" w14:textId="664239A6" w:rsidR="00B238A1" w:rsidRPr="00B238A1" w:rsidDel="00252E83"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w:t>
            </w:r>
          </w:p>
        </w:tc>
        <w:tc>
          <w:tcPr>
            <w:tcW w:w="856" w:type="dxa"/>
            <w:gridSpan w:val="2"/>
            <w:vAlign w:val="bottom"/>
          </w:tcPr>
          <w:p w14:paraId="1036DB3C" w14:textId="15AA930A" w:rsidR="00B238A1" w:rsidRPr="00B238A1" w:rsidDel="00252E83"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9,243</w:t>
            </w:r>
          </w:p>
        </w:tc>
      </w:tr>
      <w:tr w:rsidR="00B238A1" w:rsidRPr="00B238A1" w14:paraId="35E8522E" w14:textId="77777777" w:rsidTr="00DD79BF">
        <w:trPr>
          <w:cantSplit/>
          <w:trHeight w:val="20"/>
        </w:trPr>
        <w:tc>
          <w:tcPr>
            <w:tcW w:w="2977" w:type="dxa"/>
            <w:vAlign w:val="center"/>
          </w:tcPr>
          <w:p w14:paraId="5DBFEEEA" w14:textId="77777777" w:rsidR="003B3AB7"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B238A1">
              <w:rPr>
                <w:rFonts w:cs="Arial"/>
                <w:sz w:val="14"/>
                <w:szCs w:val="14"/>
                <w:lang w:val="en-GB"/>
              </w:rPr>
              <w:t xml:space="preserve">Remeasurement of right-of use </w:t>
            </w:r>
          </w:p>
          <w:p w14:paraId="5558F8BB" w14:textId="1FFD9167" w:rsidR="00B238A1" w:rsidRPr="00B238A1" w:rsidRDefault="00B238A1" w:rsidP="003B3AB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firstLine="176"/>
              <w:rPr>
                <w:rFonts w:cs="Arial"/>
                <w:sz w:val="14"/>
                <w:szCs w:val="14"/>
                <w:lang w:val="en-GB"/>
              </w:rPr>
            </w:pPr>
            <w:r w:rsidRPr="00B238A1">
              <w:rPr>
                <w:rFonts w:cs="Arial"/>
                <w:sz w:val="14"/>
                <w:szCs w:val="14"/>
                <w:lang w:val="en-GB"/>
              </w:rPr>
              <w:t>under lease contracts</w:t>
            </w:r>
          </w:p>
        </w:tc>
        <w:tc>
          <w:tcPr>
            <w:tcW w:w="812" w:type="dxa"/>
            <w:vAlign w:val="bottom"/>
          </w:tcPr>
          <w:p w14:paraId="514B125F" w14:textId="4BD7922A" w:rsidR="00B238A1" w:rsidRPr="00B238A1" w:rsidDel="00252E83"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w:t>
            </w:r>
          </w:p>
        </w:tc>
        <w:tc>
          <w:tcPr>
            <w:tcW w:w="819" w:type="dxa"/>
            <w:vAlign w:val="bottom"/>
          </w:tcPr>
          <w:p w14:paraId="480CAAB1" w14:textId="280F438E" w:rsidR="00B238A1" w:rsidRPr="00B238A1" w:rsidDel="00252E83"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(12,190)</w:t>
            </w:r>
          </w:p>
        </w:tc>
        <w:tc>
          <w:tcPr>
            <w:tcW w:w="791" w:type="dxa"/>
            <w:vAlign w:val="bottom"/>
          </w:tcPr>
          <w:p w14:paraId="28FD1C86" w14:textId="6C9F6072" w:rsidR="00B238A1" w:rsidRPr="00B238A1" w:rsidDel="00252E83"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w:t>
            </w:r>
          </w:p>
        </w:tc>
        <w:tc>
          <w:tcPr>
            <w:tcW w:w="825" w:type="dxa"/>
            <w:vAlign w:val="bottom"/>
          </w:tcPr>
          <w:p w14:paraId="113BFA74" w14:textId="3943E8A8" w:rsidR="00B238A1" w:rsidRPr="00B238A1" w:rsidDel="00252E83"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(12,190)</w:t>
            </w:r>
          </w:p>
        </w:tc>
        <w:tc>
          <w:tcPr>
            <w:tcW w:w="810" w:type="dxa"/>
            <w:vAlign w:val="bottom"/>
          </w:tcPr>
          <w:p w14:paraId="4503E957" w14:textId="7D413697" w:rsidR="00B238A1" w:rsidRPr="00B238A1" w:rsidDel="00252E83"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w:t>
            </w:r>
          </w:p>
        </w:tc>
        <w:tc>
          <w:tcPr>
            <w:tcW w:w="871" w:type="dxa"/>
            <w:vAlign w:val="bottom"/>
          </w:tcPr>
          <w:p w14:paraId="421B8719" w14:textId="49D83C96" w:rsidR="00B238A1" w:rsidRPr="00B238A1" w:rsidDel="00252E83"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(12,190)</w:t>
            </w:r>
          </w:p>
        </w:tc>
        <w:tc>
          <w:tcPr>
            <w:tcW w:w="826" w:type="dxa"/>
            <w:vAlign w:val="bottom"/>
          </w:tcPr>
          <w:p w14:paraId="351A916A" w14:textId="0799188B" w:rsidR="00B238A1" w:rsidRPr="00B238A1" w:rsidDel="00252E83"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w:t>
            </w:r>
          </w:p>
        </w:tc>
        <w:tc>
          <w:tcPr>
            <w:tcW w:w="856" w:type="dxa"/>
            <w:gridSpan w:val="2"/>
            <w:vAlign w:val="bottom"/>
          </w:tcPr>
          <w:p w14:paraId="57496659" w14:textId="174F3C01" w:rsidR="00B238A1" w:rsidRPr="00B238A1" w:rsidDel="00252E83"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(12,190)</w:t>
            </w:r>
          </w:p>
        </w:tc>
      </w:tr>
      <w:tr w:rsidR="00B238A1" w:rsidRPr="00B238A1" w14:paraId="20447D1A" w14:textId="77777777" w:rsidTr="00DD79BF">
        <w:trPr>
          <w:cantSplit/>
          <w:trHeight w:val="20"/>
        </w:trPr>
        <w:tc>
          <w:tcPr>
            <w:tcW w:w="2977" w:type="dxa"/>
            <w:vAlign w:val="center"/>
          </w:tcPr>
          <w:p w14:paraId="23647CF9" w14:textId="35926754"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161"/>
              <w:rPr>
                <w:rFonts w:cs="Arial"/>
                <w:sz w:val="14"/>
                <w:szCs w:val="14"/>
                <w:lang w:val="en-GB"/>
              </w:rPr>
            </w:pPr>
            <w:r w:rsidRPr="00B238A1">
              <w:rPr>
                <w:rFonts w:cs="Arial"/>
                <w:sz w:val="14"/>
                <w:szCs w:val="14"/>
                <w:lang w:val="en-GB"/>
              </w:rPr>
              <w:t>Write-off</w:t>
            </w:r>
          </w:p>
        </w:tc>
        <w:tc>
          <w:tcPr>
            <w:tcW w:w="812" w:type="dxa"/>
            <w:vAlign w:val="bottom"/>
          </w:tcPr>
          <w:p w14:paraId="611B340C" w14:textId="55BDABFB" w:rsidR="00B238A1" w:rsidRPr="00B238A1" w:rsidRDefault="00B238A1"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(2,868)</w:t>
            </w:r>
          </w:p>
        </w:tc>
        <w:tc>
          <w:tcPr>
            <w:tcW w:w="819" w:type="dxa"/>
            <w:vAlign w:val="bottom"/>
          </w:tcPr>
          <w:p w14:paraId="6BA89729" w14:textId="687BB02C" w:rsidR="00B238A1" w:rsidRPr="00B238A1" w:rsidRDefault="00B238A1"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(12,774)</w:t>
            </w:r>
          </w:p>
        </w:tc>
        <w:tc>
          <w:tcPr>
            <w:tcW w:w="791" w:type="dxa"/>
            <w:vAlign w:val="bottom"/>
          </w:tcPr>
          <w:p w14:paraId="3DBBE1D4" w14:textId="6C2268B7" w:rsidR="00B238A1" w:rsidRPr="00B238A1" w:rsidRDefault="00B238A1"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w:t>
            </w:r>
          </w:p>
        </w:tc>
        <w:tc>
          <w:tcPr>
            <w:tcW w:w="825" w:type="dxa"/>
            <w:vAlign w:val="bottom"/>
          </w:tcPr>
          <w:p w14:paraId="6BD34513" w14:textId="7F18216C" w:rsidR="00B238A1" w:rsidRPr="00B238A1" w:rsidRDefault="00B238A1"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(15,642)</w:t>
            </w:r>
          </w:p>
        </w:tc>
        <w:tc>
          <w:tcPr>
            <w:tcW w:w="810" w:type="dxa"/>
            <w:vAlign w:val="bottom"/>
          </w:tcPr>
          <w:p w14:paraId="39AD76CB" w14:textId="5BC730A2" w:rsidR="00B238A1" w:rsidRPr="00B238A1" w:rsidRDefault="00B238A1"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w:t>
            </w:r>
          </w:p>
        </w:tc>
        <w:tc>
          <w:tcPr>
            <w:tcW w:w="871" w:type="dxa"/>
            <w:vAlign w:val="bottom"/>
          </w:tcPr>
          <w:p w14:paraId="230DD98C" w14:textId="03A18F32" w:rsidR="00B238A1" w:rsidRPr="00B238A1" w:rsidRDefault="00B238A1"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(12,774)</w:t>
            </w:r>
          </w:p>
        </w:tc>
        <w:tc>
          <w:tcPr>
            <w:tcW w:w="826" w:type="dxa"/>
            <w:vAlign w:val="bottom"/>
          </w:tcPr>
          <w:p w14:paraId="655F9C36" w14:textId="67FF2A8F" w:rsidR="00B238A1" w:rsidRPr="00B238A1" w:rsidRDefault="00B238A1"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w:t>
            </w:r>
          </w:p>
        </w:tc>
        <w:tc>
          <w:tcPr>
            <w:tcW w:w="856" w:type="dxa"/>
            <w:gridSpan w:val="2"/>
            <w:vAlign w:val="bottom"/>
          </w:tcPr>
          <w:p w14:paraId="1FF8A0FB" w14:textId="43108F09" w:rsidR="00B238A1" w:rsidRPr="00B238A1" w:rsidRDefault="00B238A1"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(12,774)</w:t>
            </w:r>
          </w:p>
        </w:tc>
      </w:tr>
      <w:tr w:rsidR="00B238A1" w:rsidRPr="00B238A1" w14:paraId="26ABA45D" w14:textId="77777777" w:rsidTr="00DD79BF">
        <w:trPr>
          <w:cantSplit/>
          <w:trHeight w:val="20"/>
        </w:trPr>
        <w:tc>
          <w:tcPr>
            <w:tcW w:w="2977" w:type="dxa"/>
            <w:vAlign w:val="center"/>
          </w:tcPr>
          <w:p w14:paraId="6364A3A1" w14:textId="353B6D9F"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02" w:right="-209" w:hanging="202"/>
              <w:rPr>
                <w:rFonts w:cs="Arial"/>
                <w:sz w:val="14"/>
                <w:szCs w:val="14"/>
                <w:lang w:val="en-GB"/>
              </w:rPr>
            </w:pPr>
            <w:r w:rsidRPr="00B238A1">
              <w:rPr>
                <w:rFonts w:cs="Arial"/>
                <w:sz w:val="14"/>
                <w:szCs w:val="14"/>
                <w:lang w:val="en-GB"/>
              </w:rPr>
              <w:t xml:space="preserve"> 31 December 2024</w:t>
            </w:r>
          </w:p>
        </w:tc>
        <w:tc>
          <w:tcPr>
            <w:tcW w:w="812" w:type="dxa"/>
            <w:vAlign w:val="bottom"/>
          </w:tcPr>
          <w:p w14:paraId="26E6426A" w14:textId="4FE8510D" w:rsidR="00B238A1" w:rsidRPr="00B238A1" w:rsidRDefault="00C23B50"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C23B50">
              <w:rPr>
                <w:rFonts w:cs="Arial"/>
                <w:sz w:val="14"/>
                <w:szCs w:val="14"/>
                <w:lang w:val="en-GB"/>
              </w:rPr>
              <w:t>21,695</w:t>
            </w:r>
          </w:p>
        </w:tc>
        <w:tc>
          <w:tcPr>
            <w:tcW w:w="819" w:type="dxa"/>
            <w:vAlign w:val="bottom"/>
          </w:tcPr>
          <w:p w14:paraId="6A8E97B3" w14:textId="02C10B5B" w:rsidR="00B238A1" w:rsidRPr="00B238A1" w:rsidRDefault="00D021A4"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D021A4">
              <w:rPr>
                <w:rFonts w:cs="Arial"/>
                <w:sz w:val="14"/>
                <w:szCs w:val="14"/>
                <w:lang w:val="en-GB"/>
              </w:rPr>
              <w:t>44,185</w:t>
            </w:r>
          </w:p>
        </w:tc>
        <w:tc>
          <w:tcPr>
            <w:tcW w:w="791" w:type="dxa"/>
            <w:vAlign w:val="bottom"/>
          </w:tcPr>
          <w:p w14:paraId="7B5E9AE5" w14:textId="0181AAD1"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19,020</w:t>
            </w:r>
          </w:p>
        </w:tc>
        <w:tc>
          <w:tcPr>
            <w:tcW w:w="825" w:type="dxa"/>
            <w:vAlign w:val="bottom"/>
          </w:tcPr>
          <w:p w14:paraId="77694078" w14:textId="6682D64F"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84,900</w:t>
            </w:r>
          </w:p>
        </w:tc>
        <w:tc>
          <w:tcPr>
            <w:tcW w:w="810" w:type="dxa"/>
            <w:vAlign w:val="bottom"/>
          </w:tcPr>
          <w:p w14:paraId="69C4521E" w14:textId="0DC66CB1" w:rsidR="00B238A1" w:rsidRPr="00B238A1" w:rsidRDefault="001743F7"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743F7">
              <w:rPr>
                <w:rFonts w:cs="Arial"/>
                <w:sz w:val="14"/>
                <w:szCs w:val="14"/>
                <w:lang w:val="en-GB"/>
              </w:rPr>
              <w:t>9,442</w:t>
            </w:r>
          </w:p>
        </w:tc>
        <w:tc>
          <w:tcPr>
            <w:tcW w:w="871" w:type="dxa"/>
            <w:vAlign w:val="bottom"/>
          </w:tcPr>
          <w:p w14:paraId="42DCE684" w14:textId="532B9751" w:rsidR="00B238A1" w:rsidRPr="00B238A1" w:rsidRDefault="00053B6F"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53B6F">
              <w:rPr>
                <w:rFonts w:cs="Arial"/>
                <w:sz w:val="14"/>
                <w:szCs w:val="14"/>
                <w:lang w:val="en-GB"/>
              </w:rPr>
              <w:t>304,549</w:t>
            </w:r>
          </w:p>
        </w:tc>
        <w:tc>
          <w:tcPr>
            <w:tcW w:w="826" w:type="dxa"/>
            <w:vAlign w:val="bottom"/>
          </w:tcPr>
          <w:p w14:paraId="2F841C89" w14:textId="4272BD2D"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10,178</w:t>
            </w:r>
          </w:p>
        </w:tc>
        <w:tc>
          <w:tcPr>
            <w:tcW w:w="856" w:type="dxa"/>
            <w:gridSpan w:val="2"/>
            <w:vAlign w:val="bottom"/>
          </w:tcPr>
          <w:p w14:paraId="7A4791A7" w14:textId="46D03E7D"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324,169</w:t>
            </w:r>
          </w:p>
        </w:tc>
      </w:tr>
      <w:tr w:rsidR="00B238A1" w:rsidRPr="00B238A1" w14:paraId="43C18363" w14:textId="77777777" w:rsidTr="00DD79BF">
        <w:trPr>
          <w:cantSplit/>
          <w:trHeight w:val="207"/>
        </w:trPr>
        <w:tc>
          <w:tcPr>
            <w:tcW w:w="2977" w:type="dxa"/>
            <w:vAlign w:val="center"/>
          </w:tcPr>
          <w:p w14:paraId="4BE6A591" w14:textId="6CDAB8E4"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B238A1">
              <w:rPr>
                <w:rFonts w:cs="Arial"/>
                <w:sz w:val="14"/>
                <w:szCs w:val="14"/>
                <w:lang w:val="en-GB"/>
              </w:rPr>
              <w:t>Addition</w:t>
            </w:r>
          </w:p>
        </w:tc>
        <w:tc>
          <w:tcPr>
            <w:tcW w:w="812" w:type="dxa"/>
            <w:vAlign w:val="bottom"/>
          </w:tcPr>
          <w:p w14:paraId="6A6A855D" w14:textId="64E314C8" w:rsidR="00B238A1" w:rsidRPr="00B238A1" w:rsidRDefault="007547D8"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FE6F7B">
              <w:rPr>
                <w:rFonts w:cs="Arial"/>
                <w:sz w:val="14"/>
                <w:szCs w:val="14"/>
                <w:lang w:val="en-GB"/>
              </w:rPr>
              <w:t>4,289</w:t>
            </w:r>
          </w:p>
        </w:tc>
        <w:tc>
          <w:tcPr>
            <w:tcW w:w="819" w:type="dxa"/>
            <w:vAlign w:val="bottom"/>
          </w:tcPr>
          <w:p w14:paraId="138B2AE3" w14:textId="5CA7BEFB" w:rsidR="00B238A1" w:rsidRPr="00B238A1" w:rsidRDefault="007547D8"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6C6033">
              <w:rPr>
                <w:rFonts w:cs="Arial"/>
                <w:sz w:val="14"/>
                <w:szCs w:val="14"/>
                <w:lang w:val="en-GB"/>
              </w:rPr>
              <w:t>7,419</w:t>
            </w:r>
          </w:p>
        </w:tc>
        <w:tc>
          <w:tcPr>
            <w:tcW w:w="791" w:type="dxa"/>
            <w:vAlign w:val="bottom"/>
          </w:tcPr>
          <w:p w14:paraId="5CF901BB" w14:textId="4B86BF95" w:rsidR="00B238A1" w:rsidRPr="00B238A1" w:rsidRDefault="007547D8"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w:t>
            </w:r>
          </w:p>
        </w:tc>
        <w:tc>
          <w:tcPr>
            <w:tcW w:w="825" w:type="dxa"/>
            <w:vAlign w:val="bottom"/>
          </w:tcPr>
          <w:p w14:paraId="57C456C6" w14:textId="10DBAC0A" w:rsidR="00B238A1" w:rsidRPr="00B238A1" w:rsidRDefault="007547D8"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6874E5">
              <w:rPr>
                <w:rFonts w:cs="Arial"/>
                <w:sz w:val="14"/>
                <w:szCs w:val="14"/>
                <w:lang w:val="en-GB"/>
              </w:rPr>
              <w:t>11,708</w:t>
            </w:r>
          </w:p>
        </w:tc>
        <w:tc>
          <w:tcPr>
            <w:tcW w:w="810" w:type="dxa"/>
            <w:vAlign w:val="bottom"/>
          </w:tcPr>
          <w:p w14:paraId="7EAC783D" w14:textId="1F5FADB8" w:rsidR="00B238A1" w:rsidRPr="00B238A1" w:rsidRDefault="007547D8"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w:t>
            </w:r>
          </w:p>
        </w:tc>
        <w:tc>
          <w:tcPr>
            <w:tcW w:w="871" w:type="dxa"/>
            <w:vAlign w:val="bottom"/>
          </w:tcPr>
          <w:p w14:paraId="2241BCBA" w14:textId="4D547BA5" w:rsidR="00B238A1" w:rsidRPr="00B238A1" w:rsidRDefault="00C55970"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C55970">
              <w:rPr>
                <w:rFonts w:cs="Arial"/>
                <w:sz w:val="14"/>
                <w:szCs w:val="14"/>
                <w:lang w:val="en-GB"/>
              </w:rPr>
              <w:t>112,110</w:t>
            </w:r>
          </w:p>
        </w:tc>
        <w:tc>
          <w:tcPr>
            <w:tcW w:w="826" w:type="dxa"/>
            <w:vAlign w:val="bottom"/>
          </w:tcPr>
          <w:p w14:paraId="4EF1FA65" w14:textId="4E9FE72C" w:rsidR="00B238A1" w:rsidRPr="00B238A1" w:rsidRDefault="003E1B45"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3E1B45">
              <w:rPr>
                <w:rFonts w:cs="Arial"/>
                <w:sz w:val="14"/>
                <w:szCs w:val="14"/>
                <w:lang w:val="en-GB"/>
              </w:rPr>
              <w:t>-</w:t>
            </w:r>
          </w:p>
        </w:tc>
        <w:tc>
          <w:tcPr>
            <w:tcW w:w="856" w:type="dxa"/>
            <w:gridSpan w:val="2"/>
            <w:vAlign w:val="bottom"/>
          </w:tcPr>
          <w:p w14:paraId="341FD1D4" w14:textId="11B107CB" w:rsidR="00B238A1" w:rsidRPr="00B238A1" w:rsidRDefault="000E042A"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E042A">
              <w:rPr>
                <w:rFonts w:cs="Arial"/>
                <w:sz w:val="14"/>
                <w:szCs w:val="14"/>
                <w:lang w:val="en-GB"/>
              </w:rPr>
              <w:t>112,110</w:t>
            </w:r>
          </w:p>
        </w:tc>
      </w:tr>
      <w:tr w:rsidR="00267E1F" w:rsidRPr="00B238A1" w14:paraId="79A8B729" w14:textId="77777777" w:rsidTr="00DD79BF">
        <w:trPr>
          <w:cantSplit/>
          <w:trHeight w:val="20"/>
        </w:trPr>
        <w:tc>
          <w:tcPr>
            <w:tcW w:w="2977" w:type="dxa"/>
            <w:vAlign w:val="center"/>
          </w:tcPr>
          <w:p w14:paraId="59C5BE79" w14:textId="023E4C92" w:rsidR="00267E1F" w:rsidRPr="00B238A1" w:rsidRDefault="00B82685" w:rsidP="00DD79B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Pr>
                <w:rFonts w:cs="Arial"/>
                <w:sz w:val="14"/>
                <w:szCs w:val="14"/>
                <w:lang w:val="en-GB"/>
              </w:rPr>
              <w:t>Transfer to Property, Plant and</w:t>
            </w:r>
            <w:r w:rsidRPr="00B238A1">
              <w:rPr>
                <w:rFonts w:cs="Arial"/>
                <w:sz w:val="14"/>
                <w:szCs w:val="14"/>
                <w:lang w:val="en-GB"/>
              </w:rPr>
              <w:t xml:space="preserve"> </w:t>
            </w:r>
            <w:r>
              <w:rPr>
                <w:rFonts w:cs="Arial"/>
                <w:sz w:val="14"/>
                <w:szCs w:val="14"/>
                <w:lang w:val="en-GB"/>
              </w:rPr>
              <w:t>Equipment</w:t>
            </w:r>
          </w:p>
        </w:tc>
        <w:tc>
          <w:tcPr>
            <w:tcW w:w="812" w:type="dxa"/>
            <w:vAlign w:val="bottom"/>
          </w:tcPr>
          <w:p w14:paraId="1228FFB4" w14:textId="761AE540" w:rsidR="00267E1F" w:rsidRPr="0071673E" w:rsidRDefault="00267E1F" w:rsidP="00267E1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267E1F">
              <w:rPr>
                <w:rFonts w:cs="Arial"/>
                <w:sz w:val="14"/>
                <w:szCs w:val="14"/>
                <w:lang w:val="en-GB"/>
              </w:rPr>
              <w:t>-</w:t>
            </w:r>
          </w:p>
        </w:tc>
        <w:tc>
          <w:tcPr>
            <w:tcW w:w="819" w:type="dxa"/>
            <w:vAlign w:val="bottom"/>
          </w:tcPr>
          <w:p w14:paraId="49E64467" w14:textId="00D9D20C" w:rsidR="00267E1F" w:rsidRPr="00B238A1" w:rsidRDefault="00267E1F" w:rsidP="00267E1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267E1F">
              <w:rPr>
                <w:rFonts w:cs="Arial"/>
                <w:sz w:val="14"/>
                <w:szCs w:val="14"/>
                <w:lang w:val="en-GB"/>
              </w:rPr>
              <w:t>-</w:t>
            </w:r>
          </w:p>
        </w:tc>
        <w:tc>
          <w:tcPr>
            <w:tcW w:w="791" w:type="dxa"/>
            <w:vAlign w:val="bottom"/>
          </w:tcPr>
          <w:p w14:paraId="21DAFD1C" w14:textId="3F5BCB56" w:rsidR="00267E1F" w:rsidRPr="00B238A1" w:rsidRDefault="00267E1F" w:rsidP="00267E1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267E1F">
              <w:rPr>
                <w:rFonts w:cs="Arial"/>
                <w:sz w:val="14"/>
                <w:szCs w:val="14"/>
                <w:lang w:val="en-GB"/>
              </w:rPr>
              <w:t>(10,178)</w:t>
            </w:r>
          </w:p>
        </w:tc>
        <w:tc>
          <w:tcPr>
            <w:tcW w:w="825" w:type="dxa"/>
            <w:vAlign w:val="bottom"/>
          </w:tcPr>
          <w:p w14:paraId="692CDEE8" w14:textId="3F9465D4" w:rsidR="00267E1F" w:rsidRPr="0071673E" w:rsidRDefault="00267E1F" w:rsidP="00267E1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267E1F">
              <w:rPr>
                <w:rFonts w:cs="Arial"/>
                <w:sz w:val="14"/>
                <w:szCs w:val="14"/>
                <w:lang w:val="en-GB"/>
              </w:rPr>
              <w:t>(10,178)</w:t>
            </w:r>
          </w:p>
        </w:tc>
        <w:tc>
          <w:tcPr>
            <w:tcW w:w="810" w:type="dxa"/>
            <w:vAlign w:val="bottom"/>
          </w:tcPr>
          <w:p w14:paraId="79704BE9" w14:textId="3B13552D" w:rsidR="00267E1F" w:rsidRPr="00B238A1" w:rsidRDefault="00267E1F" w:rsidP="00267E1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267E1F">
              <w:rPr>
                <w:rFonts w:cs="Arial"/>
                <w:sz w:val="14"/>
                <w:szCs w:val="14"/>
                <w:lang w:val="en-GB"/>
              </w:rPr>
              <w:t>-</w:t>
            </w:r>
          </w:p>
        </w:tc>
        <w:tc>
          <w:tcPr>
            <w:tcW w:w="871" w:type="dxa"/>
            <w:vAlign w:val="bottom"/>
          </w:tcPr>
          <w:p w14:paraId="641D1D7B" w14:textId="6FB76D0C" w:rsidR="00267E1F" w:rsidRPr="00155F4F" w:rsidRDefault="00267E1F" w:rsidP="00267E1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267E1F">
              <w:rPr>
                <w:rFonts w:cs="Arial"/>
                <w:sz w:val="14"/>
                <w:szCs w:val="14"/>
                <w:lang w:val="en-GB"/>
              </w:rPr>
              <w:t>-</w:t>
            </w:r>
          </w:p>
        </w:tc>
        <w:tc>
          <w:tcPr>
            <w:tcW w:w="826" w:type="dxa"/>
            <w:vAlign w:val="bottom"/>
          </w:tcPr>
          <w:p w14:paraId="4C00F0FE" w14:textId="6ADF4D0F" w:rsidR="00267E1F" w:rsidRPr="00B238A1" w:rsidRDefault="00267E1F" w:rsidP="00267E1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267E1F">
              <w:rPr>
                <w:rFonts w:cs="Arial"/>
                <w:sz w:val="14"/>
                <w:szCs w:val="14"/>
                <w:lang w:val="en-GB"/>
              </w:rPr>
              <w:t>(10,178)</w:t>
            </w:r>
          </w:p>
        </w:tc>
        <w:tc>
          <w:tcPr>
            <w:tcW w:w="856" w:type="dxa"/>
            <w:gridSpan w:val="2"/>
            <w:vAlign w:val="bottom"/>
          </w:tcPr>
          <w:p w14:paraId="5B2A1D09" w14:textId="139C2147" w:rsidR="00267E1F" w:rsidRPr="00155F4F" w:rsidRDefault="00267E1F" w:rsidP="00267E1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267E1F">
              <w:rPr>
                <w:rFonts w:cs="Arial"/>
                <w:sz w:val="14"/>
                <w:szCs w:val="14"/>
                <w:lang w:val="en-GB"/>
              </w:rPr>
              <w:t>(10,178)</w:t>
            </w:r>
          </w:p>
        </w:tc>
      </w:tr>
      <w:tr w:rsidR="00B238A1" w:rsidRPr="00B238A1" w14:paraId="26523842" w14:textId="77777777" w:rsidTr="00DD79BF">
        <w:trPr>
          <w:cantSplit/>
          <w:trHeight w:val="20"/>
        </w:trPr>
        <w:tc>
          <w:tcPr>
            <w:tcW w:w="2977" w:type="dxa"/>
            <w:vAlign w:val="center"/>
          </w:tcPr>
          <w:p w14:paraId="2E30824C" w14:textId="1B220A21"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161"/>
              <w:rPr>
                <w:rFonts w:cs="Arial"/>
                <w:sz w:val="14"/>
                <w:szCs w:val="14"/>
                <w:lang w:val="en-GB"/>
              </w:rPr>
            </w:pPr>
            <w:r w:rsidRPr="00B238A1">
              <w:rPr>
                <w:rFonts w:cs="Arial"/>
                <w:sz w:val="14"/>
                <w:szCs w:val="14"/>
                <w:lang w:val="en-GB"/>
              </w:rPr>
              <w:t>Write-off</w:t>
            </w:r>
          </w:p>
        </w:tc>
        <w:tc>
          <w:tcPr>
            <w:tcW w:w="812" w:type="dxa"/>
            <w:vAlign w:val="bottom"/>
          </w:tcPr>
          <w:p w14:paraId="1603671E" w14:textId="65030DE2" w:rsidR="00B238A1" w:rsidRPr="00B238A1" w:rsidRDefault="000E042A"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71673E">
              <w:rPr>
                <w:rFonts w:cs="Arial"/>
                <w:sz w:val="14"/>
                <w:szCs w:val="14"/>
                <w:lang w:val="en-GB"/>
              </w:rPr>
              <w:t>(2,306)</w:t>
            </w:r>
          </w:p>
        </w:tc>
        <w:tc>
          <w:tcPr>
            <w:tcW w:w="819" w:type="dxa"/>
            <w:vAlign w:val="bottom"/>
          </w:tcPr>
          <w:p w14:paraId="1B97A4A5" w14:textId="1190238A" w:rsidR="00B238A1" w:rsidRPr="00B238A1" w:rsidRDefault="000E042A"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w:t>
            </w:r>
          </w:p>
        </w:tc>
        <w:tc>
          <w:tcPr>
            <w:tcW w:w="791" w:type="dxa"/>
            <w:vAlign w:val="bottom"/>
          </w:tcPr>
          <w:p w14:paraId="23941101" w14:textId="33F24FC6" w:rsidR="00B238A1" w:rsidRPr="00B238A1" w:rsidRDefault="000E042A"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w:t>
            </w:r>
          </w:p>
        </w:tc>
        <w:tc>
          <w:tcPr>
            <w:tcW w:w="825" w:type="dxa"/>
            <w:vAlign w:val="bottom"/>
          </w:tcPr>
          <w:p w14:paraId="025D1CA6" w14:textId="4F439400" w:rsidR="00B238A1" w:rsidRPr="00B238A1" w:rsidRDefault="000E042A"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71673E">
              <w:rPr>
                <w:rFonts w:cs="Arial"/>
                <w:sz w:val="14"/>
                <w:szCs w:val="14"/>
                <w:lang w:val="en-GB"/>
              </w:rPr>
              <w:t>(2,306)</w:t>
            </w:r>
          </w:p>
        </w:tc>
        <w:tc>
          <w:tcPr>
            <w:tcW w:w="810" w:type="dxa"/>
            <w:vAlign w:val="bottom"/>
          </w:tcPr>
          <w:p w14:paraId="4920B225" w14:textId="6B99F7E4" w:rsidR="00B238A1" w:rsidRPr="00B238A1" w:rsidRDefault="000E042A"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w:t>
            </w:r>
          </w:p>
        </w:tc>
        <w:tc>
          <w:tcPr>
            <w:tcW w:w="871" w:type="dxa"/>
            <w:vAlign w:val="bottom"/>
          </w:tcPr>
          <w:p w14:paraId="065F04DF" w14:textId="3A807F20" w:rsidR="00B238A1" w:rsidRPr="00B238A1" w:rsidRDefault="00155F4F"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55F4F">
              <w:rPr>
                <w:rFonts w:cs="Arial"/>
                <w:sz w:val="14"/>
                <w:szCs w:val="14"/>
                <w:lang w:val="en-GB"/>
              </w:rPr>
              <w:t>(288,800)</w:t>
            </w:r>
          </w:p>
        </w:tc>
        <w:tc>
          <w:tcPr>
            <w:tcW w:w="826" w:type="dxa"/>
            <w:vAlign w:val="bottom"/>
          </w:tcPr>
          <w:p w14:paraId="064A97D0" w14:textId="55B2CA8F" w:rsidR="00B238A1" w:rsidRPr="00B238A1" w:rsidRDefault="000E042A"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w:t>
            </w:r>
          </w:p>
        </w:tc>
        <w:tc>
          <w:tcPr>
            <w:tcW w:w="856" w:type="dxa"/>
            <w:gridSpan w:val="2"/>
            <w:vAlign w:val="bottom"/>
          </w:tcPr>
          <w:p w14:paraId="76AEADE6" w14:textId="7C58DFB8" w:rsidR="00B238A1" w:rsidRPr="00B238A1" w:rsidRDefault="00155F4F"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155F4F">
              <w:rPr>
                <w:rFonts w:cs="Arial"/>
                <w:sz w:val="14"/>
                <w:szCs w:val="14"/>
                <w:lang w:val="en-GB"/>
              </w:rPr>
              <w:t>(288,800)</w:t>
            </w:r>
          </w:p>
        </w:tc>
      </w:tr>
      <w:tr w:rsidR="00B238A1" w:rsidRPr="00B238A1" w14:paraId="222D232C" w14:textId="77777777" w:rsidTr="00DD79BF">
        <w:trPr>
          <w:cantSplit/>
          <w:trHeight w:val="20"/>
        </w:trPr>
        <w:tc>
          <w:tcPr>
            <w:tcW w:w="2977" w:type="dxa"/>
            <w:vAlign w:val="center"/>
          </w:tcPr>
          <w:p w14:paraId="486EEB8C" w14:textId="6374FF96"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B238A1">
              <w:rPr>
                <w:rFonts w:cs="Arial"/>
                <w:sz w:val="14"/>
                <w:szCs w:val="14"/>
                <w:lang w:val="en-GB"/>
              </w:rPr>
              <w:t xml:space="preserve"> 31 December 2025</w:t>
            </w:r>
          </w:p>
        </w:tc>
        <w:tc>
          <w:tcPr>
            <w:tcW w:w="812" w:type="dxa"/>
          </w:tcPr>
          <w:p w14:paraId="624F4049" w14:textId="38DE9C5D" w:rsidR="00B238A1" w:rsidRPr="00B238A1" w:rsidRDefault="00A77E6E"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A77E6E">
              <w:rPr>
                <w:rFonts w:cs="Arial"/>
                <w:sz w:val="14"/>
                <w:szCs w:val="14"/>
                <w:lang w:val="en-GB"/>
              </w:rPr>
              <w:t>23,678</w:t>
            </w:r>
          </w:p>
        </w:tc>
        <w:tc>
          <w:tcPr>
            <w:tcW w:w="819" w:type="dxa"/>
          </w:tcPr>
          <w:p w14:paraId="156215FA" w14:textId="23FFCB2B" w:rsidR="00B238A1" w:rsidRPr="00B238A1" w:rsidRDefault="00D04E57"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D04E57">
              <w:rPr>
                <w:rFonts w:cs="Arial"/>
                <w:sz w:val="14"/>
                <w:szCs w:val="14"/>
                <w:lang w:val="en-GB"/>
              </w:rPr>
              <w:t>51,604</w:t>
            </w:r>
          </w:p>
        </w:tc>
        <w:tc>
          <w:tcPr>
            <w:tcW w:w="791" w:type="dxa"/>
          </w:tcPr>
          <w:p w14:paraId="6EF1C90C" w14:textId="1073F7C9" w:rsidR="00B238A1" w:rsidRPr="00B238A1" w:rsidRDefault="004934CD"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4934CD">
              <w:rPr>
                <w:rFonts w:cs="Arial"/>
                <w:sz w:val="14"/>
                <w:szCs w:val="14"/>
                <w:lang w:val="en-GB"/>
              </w:rPr>
              <w:t>8,842</w:t>
            </w:r>
          </w:p>
        </w:tc>
        <w:tc>
          <w:tcPr>
            <w:tcW w:w="825" w:type="dxa"/>
          </w:tcPr>
          <w:p w14:paraId="4CBAB829" w14:textId="24DAAD27" w:rsidR="00B238A1" w:rsidRPr="00B238A1" w:rsidRDefault="00A87F60"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A87F60">
              <w:rPr>
                <w:rFonts w:cs="Arial"/>
                <w:sz w:val="14"/>
                <w:szCs w:val="14"/>
                <w:lang w:val="en-GB"/>
              </w:rPr>
              <w:t>84,124</w:t>
            </w:r>
          </w:p>
        </w:tc>
        <w:tc>
          <w:tcPr>
            <w:tcW w:w="810" w:type="dxa"/>
          </w:tcPr>
          <w:p w14:paraId="770CE125" w14:textId="17B671B1" w:rsidR="00B238A1" w:rsidRPr="00B238A1" w:rsidRDefault="00C340DD"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C340DD">
              <w:rPr>
                <w:rFonts w:cs="Arial"/>
                <w:sz w:val="14"/>
                <w:szCs w:val="14"/>
                <w:lang w:val="en-GB"/>
              </w:rPr>
              <w:t>9,442</w:t>
            </w:r>
          </w:p>
        </w:tc>
        <w:tc>
          <w:tcPr>
            <w:tcW w:w="871" w:type="dxa"/>
          </w:tcPr>
          <w:p w14:paraId="3237DED4" w14:textId="7D3F348C" w:rsidR="00B238A1" w:rsidRPr="00B238A1" w:rsidRDefault="00701D7B"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701D7B">
              <w:rPr>
                <w:rFonts w:cs="Arial"/>
                <w:sz w:val="14"/>
                <w:szCs w:val="14"/>
                <w:lang w:val="en-GB"/>
              </w:rPr>
              <w:t>127,859</w:t>
            </w:r>
          </w:p>
        </w:tc>
        <w:tc>
          <w:tcPr>
            <w:tcW w:w="826" w:type="dxa"/>
          </w:tcPr>
          <w:p w14:paraId="246C2E01" w14:textId="55C1C4E7" w:rsidR="00B238A1" w:rsidRPr="00B238A1" w:rsidRDefault="004934CD"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4934CD">
              <w:rPr>
                <w:rFonts w:cs="Arial"/>
                <w:sz w:val="14"/>
                <w:szCs w:val="14"/>
                <w:lang w:val="en-GB"/>
              </w:rPr>
              <w:t>-</w:t>
            </w:r>
          </w:p>
        </w:tc>
        <w:tc>
          <w:tcPr>
            <w:tcW w:w="856" w:type="dxa"/>
            <w:gridSpan w:val="2"/>
          </w:tcPr>
          <w:p w14:paraId="652D9EAC" w14:textId="7BFCB94E" w:rsidR="00B238A1" w:rsidRPr="00B238A1" w:rsidRDefault="005F1FE1"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5F1FE1">
              <w:rPr>
                <w:rFonts w:cs="Arial"/>
                <w:sz w:val="14"/>
                <w:szCs w:val="14"/>
                <w:lang w:val="en-GB"/>
              </w:rPr>
              <w:t>137,301</w:t>
            </w:r>
          </w:p>
        </w:tc>
      </w:tr>
      <w:tr w:rsidR="00B238A1" w:rsidRPr="00B238A1" w14:paraId="063B363D" w14:textId="77777777" w:rsidTr="00DD79BF">
        <w:trPr>
          <w:cantSplit/>
          <w:trHeight w:val="20"/>
        </w:trPr>
        <w:tc>
          <w:tcPr>
            <w:tcW w:w="2977" w:type="dxa"/>
            <w:vAlign w:val="center"/>
          </w:tcPr>
          <w:p w14:paraId="38AB1E09"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p>
        </w:tc>
        <w:tc>
          <w:tcPr>
            <w:tcW w:w="812" w:type="dxa"/>
            <w:vAlign w:val="center"/>
          </w:tcPr>
          <w:p w14:paraId="17AC0AF3"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19" w:type="dxa"/>
            <w:vAlign w:val="center"/>
          </w:tcPr>
          <w:p w14:paraId="3E2CD149"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791" w:type="dxa"/>
            <w:vAlign w:val="center"/>
          </w:tcPr>
          <w:p w14:paraId="5865C286"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25" w:type="dxa"/>
            <w:vAlign w:val="center"/>
          </w:tcPr>
          <w:p w14:paraId="52E462D3"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10" w:type="dxa"/>
            <w:vAlign w:val="center"/>
          </w:tcPr>
          <w:p w14:paraId="35FFD35E"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71" w:type="dxa"/>
            <w:vAlign w:val="center"/>
          </w:tcPr>
          <w:p w14:paraId="1EB011D2" w14:textId="3591D0B0"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26" w:type="dxa"/>
            <w:vAlign w:val="center"/>
          </w:tcPr>
          <w:p w14:paraId="63A85E9B"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56" w:type="dxa"/>
            <w:gridSpan w:val="2"/>
            <w:vAlign w:val="center"/>
          </w:tcPr>
          <w:p w14:paraId="4D425EC9"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r>
      <w:tr w:rsidR="00B238A1" w:rsidRPr="00B238A1" w14:paraId="6EA5FEC0" w14:textId="77777777" w:rsidTr="00DD79BF">
        <w:trPr>
          <w:cantSplit/>
          <w:trHeight w:val="20"/>
        </w:trPr>
        <w:tc>
          <w:tcPr>
            <w:tcW w:w="2977" w:type="dxa"/>
            <w:vAlign w:val="center"/>
          </w:tcPr>
          <w:p w14:paraId="6D4FCEC6"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B238A1">
              <w:rPr>
                <w:rFonts w:cs="Arial"/>
                <w:b/>
                <w:bCs/>
                <w:sz w:val="14"/>
                <w:szCs w:val="14"/>
                <w:u w:val="single"/>
                <w:lang w:val="en-GB"/>
              </w:rPr>
              <w:t>Accumulated depreciation</w:t>
            </w:r>
          </w:p>
        </w:tc>
        <w:tc>
          <w:tcPr>
            <w:tcW w:w="812" w:type="dxa"/>
            <w:vAlign w:val="center"/>
          </w:tcPr>
          <w:p w14:paraId="29BC8162"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19" w:type="dxa"/>
            <w:vAlign w:val="center"/>
          </w:tcPr>
          <w:p w14:paraId="3FBC6564"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791" w:type="dxa"/>
            <w:vAlign w:val="center"/>
          </w:tcPr>
          <w:p w14:paraId="398A9089"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25" w:type="dxa"/>
            <w:vAlign w:val="center"/>
          </w:tcPr>
          <w:p w14:paraId="13D79E21"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10" w:type="dxa"/>
            <w:vAlign w:val="center"/>
          </w:tcPr>
          <w:p w14:paraId="3522CA65"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71" w:type="dxa"/>
            <w:vAlign w:val="center"/>
          </w:tcPr>
          <w:p w14:paraId="382FA0C9" w14:textId="02FCBE72"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26" w:type="dxa"/>
            <w:vAlign w:val="center"/>
          </w:tcPr>
          <w:p w14:paraId="16381EEE"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56" w:type="dxa"/>
            <w:gridSpan w:val="2"/>
            <w:vAlign w:val="center"/>
          </w:tcPr>
          <w:p w14:paraId="0207571F"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r>
      <w:tr w:rsidR="00B238A1" w:rsidRPr="00B238A1" w14:paraId="01570C10" w14:textId="77777777" w:rsidTr="00DD79BF">
        <w:trPr>
          <w:cantSplit/>
          <w:trHeight w:val="20"/>
        </w:trPr>
        <w:tc>
          <w:tcPr>
            <w:tcW w:w="2977" w:type="dxa"/>
            <w:vAlign w:val="center"/>
          </w:tcPr>
          <w:p w14:paraId="2CAFB9D5" w14:textId="240B9A26"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B238A1">
              <w:rPr>
                <w:rFonts w:cs="Arial"/>
                <w:sz w:val="14"/>
                <w:szCs w:val="14"/>
                <w:lang w:val="en-GB"/>
              </w:rPr>
              <w:t>1 January 202</w:t>
            </w:r>
            <w:r>
              <w:rPr>
                <w:rFonts w:cs="Arial"/>
                <w:sz w:val="14"/>
                <w:szCs w:val="14"/>
                <w:lang w:val="en-GB"/>
              </w:rPr>
              <w:t>4</w:t>
            </w:r>
          </w:p>
        </w:tc>
        <w:tc>
          <w:tcPr>
            <w:tcW w:w="812" w:type="dxa"/>
            <w:vAlign w:val="center"/>
          </w:tcPr>
          <w:p w14:paraId="6C78E396" w14:textId="3D7DCB6F"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4,484</w:t>
            </w:r>
          </w:p>
        </w:tc>
        <w:tc>
          <w:tcPr>
            <w:tcW w:w="819" w:type="dxa"/>
            <w:vAlign w:val="center"/>
          </w:tcPr>
          <w:p w14:paraId="74BFEF12" w14:textId="1DF24252"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28,909</w:t>
            </w:r>
          </w:p>
        </w:tc>
        <w:tc>
          <w:tcPr>
            <w:tcW w:w="791" w:type="dxa"/>
            <w:vAlign w:val="center"/>
          </w:tcPr>
          <w:p w14:paraId="02436FDE" w14:textId="71E70F9D"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2,857</w:t>
            </w:r>
          </w:p>
        </w:tc>
        <w:tc>
          <w:tcPr>
            <w:tcW w:w="825" w:type="dxa"/>
            <w:vAlign w:val="center"/>
          </w:tcPr>
          <w:p w14:paraId="70274188" w14:textId="484EF358"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36,250</w:t>
            </w:r>
          </w:p>
        </w:tc>
        <w:tc>
          <w:tcPr>
            <w:tcW w:w="810" w:type="dxa"/>
            <w:vAlign w:val="center"/>
          </w:tcPr>
          <w:p w14:paraId="2D1A4E2E" w14:textId="17DA53CF"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89</w:t>
            </w:r>
          </w:p>
        </w:tc>
        <w:tc>
          <w:tcPr>
            <w:tcW w:w="871" w:type="dxa"/>
            <w:vAlign w:val="center"/>
          </w:tcPr>
          <w:p w14:paraId="70D04E12" w14:textId="2DCDE1B3"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51,708</w:t>
            </w:r>
          </w:p>
        </w:tc>
        <w:tc>
          <w:tcPr>
            <w:tcW w:w="826" w:type="dxa"/>
            <w:vAlign w:val="center"/>
          </w:tcPr>
          <w:p w14:paraId="024FF171" w14:textId="4E585E0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2,849</w:t>
            </w:r>
          </w:p>
        </w:tc>
        <w:tc>
          <w:tcPr>
            <w:tcW w:w="856" w:type="dxa"/>
            <w:gridSpan w:val="2"/>
            <w:vAlign w:val="center"/>
          </w:tcPr>
          <w:p w14:paraId="4FEE3AEA" w14:textId="2F1C0FC1"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54,646</w:t>
            </w:r>
          </w:p>
        </w:tc>
      </w:tr>
      <w:tr w:rsidR="00B238A1" w:rsidRPr="00B238A1" w14:paraId="1D2755D9" w14:textId="77777777" w:rsidTr="00DD79BF">
        <w:trPr>
          <w:cantSplit/>
          <w:trHeight w:val="20"/>
        </w:trPr>
        <w:tc>
          <w:tcPr>
            <w:tcW w:w="2977" w:type="dxa"/>
            <w:vAlign w:val="center"/>
          </w:tcPr>
          <w:p w14:paraId="03767F42" w14:textId="5BDBA278"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B238A1">
              <w:rPr>
                <w:rFonts w:cs="Arial"/>
                <w:sz w:val="14"/>
                <w:szCs w:val="14"/>
                <w:lang w:val="en-GB"/>
              </w:rPr>
              <w:t>Depreciation for the year</w:t>
            </w:r>
          </w:p>
        </w:tc>
        <w:tc>
          <w:tcPr>
            <w:tcW w:w="812" w:type="dxa"/>
            <w:vAlign w:val="bottom"/>
          </w:tcPr>
          <w:p w14:paraId="73FCB85A" w14:textId="4BAEC3C9" w:rsidR="00B238A1" w:rsidRPr="00B238A1" w:rsidRDefault="006F3B22"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6F3B22">
              <w:rPr>
                <w:rFonts w:cs="Arial"/>
                <w:sz w:val="14"/>
                <w:szCs w:val="14"/>
                <w:lang w:val="en-GB"/>
              </w:rPr>
              <w:t>6,315</w:t>
            </w:r>
          </w:p>
        </w:tc>
        <w:tc>
          <w:tcPr>
            <w:tcW w:w="819" w:type="dxa"/>
            <w:vAlign w:val="bottom"/>
          </w:tcPr>
          <w:p w14:paraId="413954EE" w14:textId="597C1046" w:rsidR="00B238A1" w:rsidRPr="00B238A1" w:rsidRDefault="00093E3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93E31">
              <w:rPr>
                <w:rFonts w:cs="Arial"/>
                <w:sz w:val="14"/>
                <w:szCs w:val="14"/>
                <w:lang w:val="en-GB"/>
              </w:rPr>
              <w:t>14,880</w:t>
            </w:r>
          </w:p>
        </w:tc>
        <w:tc>
          <w:tcPr>
            <w:tcW w:w="791" w:type="dxa"/>
            <w:vAlign w:val="bottom"/>
          </w:tcPr>
          <w:p w14:paraId="4F7C0F31" w14:textId="0C9622A4"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1,224</w:t>
            </w:r>
          </w:p>
        </w:tc>
        <w:tc>
          <w:tcPr>
            <w:tcW w:w="825" w:type="dxa"/>
            <w:vAlign w:val="bottom"/>
          </w:tcPr>
          <w:p w14:paraId="655FB7BF" w14:textId="76BBB44F"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22,419</w:t>
            </w:r>
          </w:p>
        </w:tc>
        <w:tc>
          <w:tcPr>
            <w:tcW w:w="810" w:type="dxa"/>
            <w:vAlign w:val="bottom"/>
          </w:tcPr>
          <w:p w14:paraId="450B3606" w14:textId="58668A31" w:rsidR="00B238A1" w:rsidRPr="00B238A1" w:rsidRDefault="0080263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02631">
              <w:rPr>
                <w:rFonts w:cs="Arial"/>
                <w:sz w:val="14"/>
                <w:szCs w:val="14"/>
                <w:lang w:val="en-GB"/>
              </w:rPr>
              <w:t>1,372</w:t>
            </w:r>
          </w:p>
        </w:tc>
        <w:tc>
          <w:tcPr>
            <w:tcW w:w="871" w:type="dxa"/>
            <w:vAlign w:val="bottom"/>
          </w:tcPr>
          <w:p w14:paraId="6CF95FC2" w14:textId="5DD2BBE3" w:rsidR="00B238A1" w:rsidRPr="00B238A1" w:rsidRDefault="006E7A33"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6E7A33">
              <w:rPr>
                <w:rFonts w:cs="Arial"/>
                <w:sz w:val="14"/>
                <w:szCs w:val="14"/>
                <w:lang w:val="en-GB"/>
              </w:rPr>
              <w:t>14,715</w:t>
            </w:r>
          </w:p>
        </w:tc>
        <w:tc>
          <w:tcPr>
            <w:tcW w:w="826" w:type="dxa"/>
            <w:vAlign w:val="bottom"/>
          </w:tcPr>
          <w:p w14:paraId="35DB7682" w14:textId="73D3B4DA"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1,225</w:t>
            </w:r>
          </w:p>
        </w:tc>
        <w:tc>
          <w:tcPr>
            <w:tcW w:w="856" w:type="dxa"/>
            <w:gridSpan w:val="2"/>
            <w:vAlign w:val="bottom"/>
          </w:tcPr>
          <w:p w14:paraId="3F5E3BC2" w14:textId="1BCE0CDA"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17,312</w:t>
            </w:r>
          </w:p>
        </w:tc>
      </w:tr>
      <w:tr w:rsidR="00B238A1" w:rsidRPr="00B238A1" w14:paraId="6C34543C" w14:textId="77777777" w:rsidTr="00DD79BF">
        <w:trPr>
          <w:cantSplit/>
          <w:trHeight w:val="20"/>
        </w:trPr>
        <w:tc>
          <w:tcPr>
            <w:tcW w:w="2977" w:type="dxa"/>
            <w:vAlign w:val="center"/>
          </w:tcPr>
          <w:p w14:paraId="756088E5" w14:textId="14D56486" w:rsidR="00B238A1" w:rsidRPr="00B238A1" w:rsidRDefault="004E3265"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02" w:right="-236" w:hanging="202"/>
              <w:rPr>
                <w:rFonts w:cs="Arial"/>
                <w:sz w:val="14"/>
                <w:szCs w:val="14"/>
                <w:lang w:val="en-GB"/>
              </w:rPr>
            </w:pPr>
            <w:r>
              <w:rPr>
                <w:rFonts w:cs="Arial"/>
                <w:sz w:val="14"/>
                <w:szCs w:val="14"/>
                <w:lang w:val="en-GB"/>
              </w:rPr>
              <w:t>W</w:t>
            </w:r>
            <w:r w:rsidR="00B238A1" w:rsidRPr="00B238A1">
              <w:rPr>
                <w:rFonts w:cs="Arial"/>
                <w:sz w:val="14"/>
                <w:szCs w:val="14"/>
                <w:lang w:val="en-GB"/>
              </w:rPr>
              <w:t>rite-off</w:t>
            </w:r>
          </w:p>
        </w:tc>
        <w:tc>
          <w:tcPr>
            <w:tcW w:w="812" w:type="dxa"/>
            <w:vAlign w:val="bottom"/>
          </w:tcPr>
          <w:p w14:paraId="1370B7F0" w14:textId="4ACFD233" w:rsidR="00B238A1" w:rsidRPr="00B238A1" w:rsidRDefault="00B238A1"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r w:rsidRPr="00B238A1">
              <w:rPr>
                <w:rFonts w:cs="Arial"/>
                <w:sz w:val="14"/>
                <w:szCs w:val="14"/>
                <w:lang w:val="en-GB"/>
              </w:rPr>
              <w:t>(2,868)</w:t>
            </w:r>
          </w:p>
        </w:tc>
        <w:tc>
          <w:tcPr>
            <w:tcW w:w="819" w:type="dxa"/>
            <w:vAlign w:val="bottom"/>
          </w:tcPr>
          <w:p w14:paraId="664D1BEC" w14:textId="21BFC18D" w:rsidR="00B238A1" w:rsidRPr="00B238A1" w:rsidRDefault="00B238A1"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r w:rsidRPr="00B238A1">
              <w:rPr>
                <w:rFonts w:cs="Arial"/>
                <w:sz w:val="14"/>
                <w:szCs w:val="14"/>
                <w:lang w:val="en-GB"/>
              </w:rPr>
              <w:t>(11,015)</w:t>
            </w:r>
          </w:p>
        </w:tc>
        <w:tc>
          <w:tcPr>
            <w:tcW w:w="791" w:type="dxa"/>
            <w:vAlign w:val="bottom"/>
          </w:tcPr>
          <w:p w14:paraId="37350D3E" w14:textId="5470FB97" w:rsidR="00B238A1" w:rsidRPr="00B238A1" w:rsidRDefault="00B238A1"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r w:rsidRPr="00B238A1">
              <w:rPr>
                <w:rFonts w:cs="Arial"/>
                <w:sz w:val="14"/>
                <w:szCs w:val="14"/>
                <w:lang w:val="en-GB"/>
              </w:rPr>
              <w:t>-</w:t>
            </w:r>
          </w:p>
        </w:tc>
        <w:tc>
          <w:tcPr>
            <w:tcW w:w="825" w:type="dxa"/>
            <w:vAlign w:val="bottom"/>
          </w:tcPr>
          <w:p w14:paraId="0949DB91" w14:textId="0D70A0A2" w:rsidR="00B238A1" w:rsidRPr="00B238A1" w:rsidRDefault="00B238A1"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r w:rsidRPr="00B238A1">
              <w:rPr>
                <w:rFonts w:cs="Arial"/>
                <w:sz w:val="14"/>
                <w:szCs w:val="14"/>
                <w:lang w:val="en-GB"/>
              </w:rPr>
              <w:t>(13,883)</w:t>
            </w:r>
          </w:p>
        </w:tc>
        <w:tc>
          <w:tcPr>
            <w:tcW w:w="810" w:type="dxa"/>
            <w:vAlign w:val="bottom"/>
          </w:tcPr>
          <w:p w14:paraId="6394BCE2" w14:textId="34CF12FC" w:rsidR="00B238A1" w:rsidRPr="00B238A1" w:rsidRDefault="00B238A1"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w:t>
            </w:r>
          </w:p>
        </w:tc>
        <w:tc>
          <w:tcPr>
            <w:tcW w:w="871" w:type="dxa"/>
            <w:vAlign w:val="bottom"/>
          </w:tcPr>
          <w:p w14:paraId="4C0A1684" w14:textId="071826DD" w:rsidR="00B238A1" w:rsidRPr="00B238A1" w:rsidRDefault="00B238A1"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r w:rsidRPr="00B238A1">
              <w:rPr>
                <w:rFonts w:cs="Arial"/>
                <w:sz w:val="14"/>
                <w:szCs w:val="14"/>
                <w:lang w:val="en-GB"/>
              </w:rPr>
              <w:t>(11,015)</w:t>
            </w:r>
          </w:p>
        </w:tc>
        <w:tc>
          <w:tcPr>
            <w:tcW w:w="826" w:type="dxa"/>
            <w:vAlign w:val="bottom"/>
          </w:tcPr>
          <w:p w14:paraId="3A0EB1A0" w14:textId="4497B38B" w:rsidR="00B238A1" w:rsidRPr="00B238A1" w:rsidRDefault="00B238A1"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r w:rsidRPr="00B238A1">
              <w:rPr>
                <w:rFonts w:cs="Arial"/>
                <w:sz w:val="14"/>
                <w:szCs w:val="14"/>
                <w:lang w:val="en-GB"/>
              </w:rPr>
              <w:t>-</w:t>
            </w:r>
          </w:p>
        </w:tc>
        <w:tc>
          <w:tcPr>
            <w:tcW w:w="856" w:type="dxa"/>
            <w:gridSpan w:val="2"/>
            <w:vAlign w:val="bottom"/>
          </w:tcPr>
          <w:p w14:paraId="60C121A3" w14:textId="0ACFAB60" w:rsidR="00B238A1" w:rsidRPr="00B238A1" w:rsidRDefault="00B238A1"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r w:rsidRPr="00B238A1">
              <w:rPr>
                <w:rFonts w:cs="Arial"/>
                <w:sz w:val="14"/>
                <w:szCs w:val="14"/>
                <w:lang w:val="en-GB"/>
              </w:rPr>
              <w:t>(11,015)</w:t>
            </w:r>
          </w:p>
        </w:tc>
      </w:tr>
      <w:tr w:rsidR="00B238A1" w:rsidRPr="00B238A1" w14:paraId="7F32E3CF" w14:textId="77777777" w:rsidTr="00DD79BF">
        <w:trPr>
          <w:cantSplit/>
          <w:trHeight w:val="20"/>
        </w:trPr>
        <w:tc>
          <w:tcPr>
            <w:tcW w:w="2977" w:type="dxa"/>
            <w:vAlign w:val="center"/>
          </w:tcPr>
          <w:p w14:paraId="2E9082D3" w14:textId="72B9F27C"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b/>
                <w:bCs/>
                <w:sz w:val="14"/>
                <w:szCs w:val="14"/>
                <w:u w:val="single"/>
                <w:lang w:val="en-GB"/>
              </w:rPr>
            </w:pPr>
            <w:r w:rsidRPr="00B238A1">
              <w:rPr>
                <w:rFonts w:cs="Arial"/>
                <w:sz w:val="14"/>
                <w:szCs w:val="14"/>
                <w:lang w:val="en-GB"/>
              </w:rPr>
              <w:t>31 December 202</w:t>
            </w:r>
            <w:r>
              <w:rPr>
                <w:rFonts w:cs="Arial"/>
                <w:sz w:val="14"/>
                <w:szCs w:val="14"/>
                <w:lang w:val="en-GB"/>
              </w:rPr>
              <w:t>4</w:t>
            </w:r>
          </w:p>
        </w:tc>
        <w:tc>
          <w:tcPr>
            <w:tcW w:w="812" w:type="dxa"/>
            <w:vAlign w:val="bottom"/>
          </w:tcPr>
          <w:p w14:paraId="78F7AA65" w14:textId="1EF6C042" w:rsidR="00B238A1" w:rsidRPr="00B238A1" w:rsidRDefault="003A7A24"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r w:rsidRPr="003A7A24">
              <w:rPr>
                <w:rFonts w:cs="Arial"/>
                <w:sz w:val="14"/>
                <w:szCs w:val="14"/>
                <w:lang w:val="en-GB"/>
              </w:rPr>
              <w:t>7,931</w:t>
            </w:r>
          </w:p>
        </w:tc>
        <w:tc>
          <w:tcPr>
            <w:tcW w:w="819" w:type="dxa"/>
            <w:vAlign w:val="bottom"/>
          </w:tcPr>
          <w:p w14:paraId="5050EB69" w14:textId="4D7610FE" w:rsidR="00B238A1" w:rsidRPr="00B238A1" w:rsidRDefault="00FE0AA5"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r w:rsidRPr="00FE0AA5">
              <w:rPr>
                <w:rFonts w:cs="Arial"/>
                <w:sz w:val="14"/>
                <w:szCs w:val="14"/>
                <w:lang w:val="en-GB"/>
              </w:rPr>
              <w:t>32,774</w:t>
            </w:r>
          </w:p>
        </w:tc>
        <w:tc>
          <w:tcPr>
            <w:tcW w:w="791" w:type="dxa"/>
            <w:vAlign w:val="bottom"/>
          </w:tcPr>
          <w:p w14:paraId="4B640BC3" w14:textId="19234B51"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r w:rsidRPr="00B238A1">
              <w:rPr>
                <w:rFonts w:cs="Arial"/>
                <w:sz w:val="14"/>
                <w:szCs w:val="14"/>
                <w:lang w:val="en-GB"/>
              </w:rPr>
              <w:t>4,081</w:t>
            </w:r>
          </w:p>
        </w:tc>
        <w:tc>
          <w:tcPr>
            <w:tcW w:w="825" w:type="dxa"/>
            <w:vAlign w:val="bottom"/>
          </w:tcPr>
          <w:p w14:paraId="582411E7" w14:textId="7A0D0FD4"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r w:rsidRPr="00B238A1">
              <w:rPr>
                <w:rFonts w:cs="Arial"/>
                <w:sz w:val="14"/>
                <w:szCs w:val="14"/>
                <w:lang w:val="en-GB"/>
              </w:rPr>
              <w:t>44,786</w:t>
            </w:r>
          </w:p>
        </w:tc>
        <w:tc>
          <w:tcPr>
            <w:tcW w:w="810" w:type="dxa"/>
            <w:vAlign w:val="bottom"/>
          </w:tcPr>
          <w:p w14:paraId="3958233F" w14:textId="3E0E9225" w:rsidR="00B238A1" w:rsidRPr="00B238A1" w:rsidRDefault="00287B87"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287B87">
              <w:rPr>
                <w:rFonts w:cs="Arial"/>
                <w:sz w:val="14"/>
                <w:szCs w:val="14"/>
                <w:lang w:val="en-GB"/>
              </w:rPr>
              <w:t>1,461</w:t>
            </w:r>
          </w:p>
        </w:tc>
        <w:tc>
          <w:tcPr>
            <w:tcW w:w="871" w:type="dxa"/>
            <w:vAlign w:val="bottom"/>
          </w:tcPr>
          <w:p w14:paraId="0CD9222B" w14:textId="512284A3" w:rsidR="00B238A1" w:rsidRPr="00B238A1" w:rsidRDefault="00F50415"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r w:rsidRPr="00F50415">
              <w:rPr>
                <w:rFonts w:cs="Arial"/>
                <w:sz w:val="14"/>
                <w:szCs w:val="14"/>
                <w:lang w:val="en-GB"/>
              </w:rPr>
              <w:t>55,408</w:t>
            </w:r>
          </w:p>
        </w:tc>
        <w:tc>
          <w:tcPr>
            <w:tcW w:w="826" w:type="dxa"/>
            <w:vAlign w:val="bottom"/>
          </w:tcPr>
          <w:p w14:paraId="0100749C" w14:textId="47CDA08F"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r w:rsidRPr="00B238A1">
              <w:rPr>
                <w:rFonts w:cs="Arial"/>
                <w:sz w:val="14"/>
                <w:szCs w:val="14"/>
                <w:lang w:val="en-GB"/>
              </w:rPr>
              <w:t>4,074</w:t>
            </w:r>
          </w:p>
        </w:tc>
        <w:tc>
          <w:tcPr>
            <w:tcW w:w="856" w:type="dxa"/>
            <w:gridSpan w:val="2"/>
            <w:vAlign w:val="bottom"/>
          </w:tcPr>
          <w:p w14:paraId="098645DD" w14:textId="3695664A"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r w:rsidRPr="00B238A1">
              <w:rPr>
                <w:rFonts w:cs="Arial"/>
                <w:sz w:val="14"/>
                <w:szCs w:val="14"/>
                <w:lang w:val="en-GB"/>
              </w:rPr>
              <w:t>60,943</w:t>
            </w:r>
          </w:p>
        </w:tc>
      </w:tr>
      <w:tr w:rsidR="00977B7B" w:rsidRPr="00B238A1" w14:paraId="60F7B6B2" w14:textId="77777777" w:rsidTr="00DD79BF">
        <w:trPr>
          <w:cantSplit/>
          <w:trHeight w:val="20"/>
        </w:trPr>
        <w:tc>
          <w:tcPr>
            <w:tcW w:w="2977" w:type="dxa"/>
            <w:vAlign w:val="center"/>
          </w:tcPr>
          <w:p w14:paraId="5F301D55" w14:textId="379EE65C" w:rsidR="00977B7B" w:rsidRPr="00B238A1" w:rsidRDefault="008C4426"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02" w:right="-85" w:hanging="202"/>
              <w:rPr>
                <w:rFonts w:cs="Arial"/>
                <w:sz w:val="14"/>
                <w:szCs w:val="14"/>
                <w:lang w:val="en-GB"/>
              </w:rPr>
            </w:pPr>
            <w:r w:rsidRPr="00B238A1">
              <w:rPr>
                <w:rFonts w:cs="Arial"/>
                <w:sz w:val="14"/>
                <w:szCs w:val="14"/>
                <w:lang w:val="en-GB"/>
              </w:rPr>
              <w:t>Depreciation for the year</w:t>
            </w:r>
          </w:p>
        </w:tc>
        <w:tc>
          <w:tcPr>
            <w:tcW w:w="812" w:type="dxa"/>
          </w:tcPr>
          <w:p w14:paraId="53E2215E" w14:textId="2B2596D1" w:rsidR="00977B7B" w:rsidRPr="00B238A1" w:rsidRDefault="007C281E" w:rsidP="00CF17D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7C281E">
              <w:rPr>
                <w:rFonts w:cs="Arial"/>
                <w:sz w:val="14"/>
                <w:szCs w:val="14"/>
                <w:lang w:val="en-GB"/>
              </w:rPr>
              <w:t>5,887</w:t>
            </w:r>
          </w:p>
        </w:tc>
        <w:tc>
          <w:tcPr>
            <w:tcW w:w="819" w:type="dxa"/>
          </w:tcPr>
          <w:p w14:paraId="2526E4AC" w14:textId="391AABD7" w:rsidR="00977B7B" w:rsidRPr="00B238A1" w:rsidRDefault="00E81FDF" w:rsidP="00CF17D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81FDF">
              <w:rPr>
                <w:rFonts w:cs="Arial"/>
                <w:sz w:val="14"/>
                <w:szCs w:val="14"/>
                <w:lang w:val="en-GB"/>
              </w:rPr>
              <w:t>5,723</w:t>
            </w:r>
          </w:p>
        </w:tc>
        <w:tc>
          <w:tcPr>
            <w:tcW w:w="791" w:type="dxa"/>
          </w:tcPr>
          <w:p w14:paraId="601F65EF" w14:textId="44A076A3" w:rsidR="00977B7B" w:rsidRPr="00B238A1" w:rsidRDefault="00E26459" w:rsidP="00CF17D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26459">
              <w:rPr>
                <w:rFonts w:cs="Arial"/>
                <w:sz w:val="14"/>
                <w:szCs w:val="14"/>
                <w:lang w:val="en-GB"/>
              </w:rPr>
              <w:t>1,</w:t>
            </w:r>
            <w:r w:rsidR="00E932EA" w:rsidRPr="00E932EA">
              <w:rPr>
                <w:rFonts w:cs="Arial"/>
                <w:sz w:val="14"/>
                <w:szCs w:val="14"/>
                <w:lang w:val="en-GB"/>
              </w:rPr>
              <w:t>072</w:t>
            </w:r>
          </w:p>
        </w:tc>
        <w:tc>
          <w:tcPr>
            <w:tcW w:w="825" w:type="dxa"/>
          </w:tcPr>
          <w:p w14:paraId="2F967EA8" w14:textId="6280A44B" w:rsidR="00977B7B" w:rsidRPr="00B238A1" w:rsidRDefault="00E26459" w:rsidP="00CF17D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26459">
              <w:rPr>
                <w:rFonts w:cs="Arial"/>
                <w:sz w:val="14"/>
                <w:szCs w:val="14"/>
                <w:lang w:val="en-GB"/>
              </w:rPr>
              <w:t>12,</w:t>
            </w:r>
            <w:r w:rsidR="00E932EA" w:rsidRPr="00E932EA">
              <w:rPr>
                <w:rFonts w:cs="Arial"/>
                <w:sz w:val="14"/>
                <w:szCs w:val="14"/>
                <w:lang w:val="en-GB"/>
              </w:rPr>
              <w:t>682</w:t>
            </w:r>
          </w:p>
        </w:tc>
        <w:tc>
          <w:tcPr>
            <w:tcW w:w="810" w:type="dxa"/>
          </w:tcPr>
          <w:p w14:paraId="3B85BE09" w14:textId="71E3D962" w:rsidR="00977B7B" w:rsidRPr="00B238A1" w:rsidRDefault="00F039AB" w:rsidP="00CF17D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F039AB">
              <w:rPr>
                <w:rFonts w:cs="Arial"/>
                <w:sz w:val="14"/>
                <w:szCs w:val="14"/>
                <w:lang w:val="en-GB"/>
              </w:rPr>
              <w:t>2,770</w:t>
            </w:r>
          </w:p>
        </w:tc>
        <w:tc>
          <w:tcPr>
            <w:tcW w:w="871" w:type="dxa"/>
          </w:tcPr>
          <w:p w14:paraId="14D8324B" w14:textId="3C5981D3" w:rsidR="00977B7B" w:rsidRPr="00B238A1" w:rsidRDefault="00BF2918" w:rsidP="00CF17D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F2918">
              <w:rPr>
                <w:rFonts w:cs="Arial"/>
                <w:sz w:val="14"/>
                <w:szCs w:val="14"/>
                <w:lang w:val="en-GB"/>
              </w:rPr>
              <w:t>8,817</w:t>
            </w:r>
          </w:p>
        </w:tc>
        <w:tc>
          <w:tcPr>
            <w:tcW w:w="826" w:type="dxa"/>
          </w:tcPr>
          <w:p w14:paraId="450E249D" w14:textId="40E3C270" w:rsidR="00977B7B" w:rsidRPr="00B238A1" w:rsidRDefault="00E932EA" w:rsidP="00CF17D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932EA">
              <w:rPr>
                <w:rFonts w:cs="Arial"/>
                <w:sz w:val="14"/>
                <w:szCs w:val="14"/>
                <w:lang w:val="en-GB"/>
              </w:rPr>
              <w:t>843</w:t>
            </w:r>
          </w:p>
        </w:tc>
        <w:tc>
          <w:tcPr>
            <w:tcW w:w="856" w:type="dxa"/>
            <w:gridSpan w:val="2"/>
          </w:tcPr>
          <w:p w14:paraId="4A9F6BCF" w14:textId="4DD9D4B5" w:rsidR="00977B7B" w:rsidRPr="00B238A1" w:rsidRDefault="00E26459" w:rsidP="00CF17D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26459">
              <w:rPr>
                <w:rFonts w:cs="Arial"/>
                <w:sz w:val="14"/>
                <w:szCs w:val="14"/>
                <w:lang w:val="en-GB"/>
              </w:rPr>
              <w:t>12,</w:t>
            </w:r>
            <w:r w:rsidR="00E932EA" w:rsidRPr="00E932EA">
              <w:rPr>
                <w:rFonts w:cs="Arial"/>
                <w:sz w:val="14"/>
                <w:szCs w:val="14"/>
                <w:lang w:val="en-GB"/>
              </w:rPr>
              <w:t>430</w:t>
            </w:r>
          </w:p>
        </w:tc>
      </w:tr>
      <w:tr w:rsidR="00F81C19" w:rsidRPr="00B238A1" w14:paraId="6C4D7CF9" w14:textId="77777777" w:rsidTr="00DD79BF">
        <w:trPr>
          <w:cantSplit/>
          <w:trHeight w:val="20"/>
        </w:trPr>
        <w:tc>
          <w:tcPr>
            <w:tcW w:w="2977" w:type="dxa"/>
            <w:vAlign w:val="center"/>
          </w:tcPr>
          <w:p w14:paraId="635B2B67" w14:textId="7C7510B9" w:rsidR="00F81C19" w:rsidRPr="00CF17DB" w:rsidRDefault="00CF17DB"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02" w:right="-85" w:hanging="202"/>
              <w:rPr>
                <w:rFonts w:cs="Browallia New"/>
                <w:sz w:val="14"/>
                <w:szCs w:val="17"/>
              </w:rPr>
            </w:pPr>
            <w:r>
              <w:rPr>
                <w:rFonts w:cs="Browallia New"/>
                <w:sz w:val="14"/>
                <w:szCs w:val="17"/>
              </w:rPr>
              <w:t>Transfer to Property</w:t>
            </w:r>
            <w:r w:rsidR="00A853EC">
              <w:rPr>
                <w:rFonts w:cs="Browallia New"/>
                <w:sz w:val="14"/>
                <w:szCs w:val="17"/>
              </w:rPr>
              <w:t>, Plant and Equipment</w:t>
            </w:r>
          </w:p>
        </w:tc>
        <w:tc>
          <w:tcPr>
            <w:tcW w:w="812" w:type="dxa"/>
          </w:tcPr>
          <w:p w14:paraId="3B9D093A" w14:textId="15C7EAF6" w:rsidR="00F81C19" w:rsidRPr="000F25E6" w:rsidRDefault="008C4EE1" w:rsidP="00F81C1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C4EE1">
              <w:rPr>
                <w:rFonts w:cs="Arial"/>
                <w:sz w:val="14"/>
                <w:szCs w:val="14"/>
                <w:lang w:val="en-GB"/>
              </w:rPr>
              <w:t>-</w:t>
            </w:r>
          </w:p>
        </w:tc>
        <w:tc>
          <w:tcPr>
            <w:tcW w:w="819" w:type="dxa"/>
          </w:tcPr>
          <w:p w14:paraId="1277C4C0" w14:textId="318DA01C" w:rsidR="00F81C19" w:rsidRPr="000F25E6" w:rsidRDefault="008C4EE1" w:rsidP="00F81C1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C4EE1">
              <w:rPr>
                <w:rFonts w:cs="Arial"/>
                <w:sz w:val="14"/>
                <w:szCs w:val="14"/>
                <w:lang w:val="en-GB"/>
              </w:rPr>
              <w:t>-</w:t>
            </w:r>
          </w:p>
        </w:tc>
        <w:tc>
          <w:tcPr>
            <w:tcW w:w="791" w:type="dxa"/>
          </w:tcPr>
          <w:p w14:paraId="17C3A297" w14:textId="15965AF0" w:rsidR="00F81C19" w:rsidRPr="000F25E6" w:rsidRDefault="00C15BCC" w:rsidP="00F81C1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C15BCC">
              <w:rPr>
                <w:rFonts w:cs="Arial"/>
                <w:sz w:val="14"/>
                <w:szCs w:val="14"/>
                <w:lang w:val="en-GB"/>
              </w:rPr>
              <w:t>(4,917)</w:t>
            </w:r>
          </w:p>
        </w:tc>
        <w:tc>
          <w:tcPr>
            <w:tcW w:w="825" w:type="dxa"/>
          </w:tcPr>
          <w:p w14:paraId="47412E1B" w14:textId="4F71CD36" w:rsidR="00F81C19" w:rsidRPr="000F25E6" w:rsidRDefault="00C15BCC" w:rsidP="00F81C1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C15BCC">
              <w:rPr>
                <w:rFonts w:cs="Arial"/>
                <w:sz w:val="14"/>
                <w:szCs w:val="14"/>
                <w:lang w:val="en-GB"/>
              </w:rPr>
              <w:t>(4,917)</w:t>
            </w:r>
          </w:p>
        </w:tc>
        <w:tc>
          <w:tcPr>
            <w:tcW w:w="810" w:type="dxa"/>
          </w:tcPr>
          <w:p w14:paraId="2A92A4F1" w14:textId="77ADCBEC" w:rsidR="00F81C19" w:rsidRPr="000F25E6" w:rsidRDefault="008C4EE1" w:rsidP="00F81C1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C4EE1">
              <w:rPr>
                <w:rFonts w:cs="Arial"/>
                <w:sz w:val="14"/>
                <w:szCs w:val="14"/>
                <w:lang w:val="en-GB"/>
              </w:rPr>
              <w:t>-</w:t>
            </w:r>
          </w:p>
        </w:tc>
        <w:tc>
          <w:tcPr>
            <w:tcW w:w="871" w:type="dxa"/>
          </w:tcPr>
          <w:p w14:paraId="56CE70F0" w14:textId="58FF8123" w:rsidR="00F81C19" w:rsidRPr="000F25E6" w:rsidRDefault="008C4EE1" w:rsidP="00F81C1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C4EE1">
              <w:rPr>
                <w:rFonts w:cs="Arial"/>
                <w:sz w:val="14"/>
                <w:szCs w:val="14"/>
                <w:lang w:val="en-GB"/>
              </w:rPr>
              <w:t>-</w:t>
            </w:r>
          </w:p>
        </w:tc>
        <w:tc>
          <w:tcPr>
            <w:tcW w:w="826" w:type="dxa"/>
          </w:tcPr>
          <w:p w14:paraId="48CF9AA7" w14:textId="0BED9A48" w:rsidR="00F81C19" w:rsidRPr="000F25E6" w:rsidRDefault="00C15BCC" w:rsidP="00F81C1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C15BCC">
              <w:rPr>
                <w:rFonts w:cs="Arial"/>
                <w:sz w:val="14"/>
                <w:szCs w:val="14"/>
                <w:lang w:val="en-GB"/>
              </w:rPr>
              <w:t>(4,917)</w:t>
            </w:r>
          </w:p>
        </w:tc>
        <w:tc>
          <w:tcPr>
            <w:tcW w:w="856" w:type="dxa"/>
            <w:gridSpan w:val="2"/>
          </w:tcPr>
          <w:p w14:paraId="5F6CCEFC" w14:textId="1BF19D3E" w:rsidR="00F81C19" w:rsidRPr="000F25E6" w:rsidRDefault="00C15BCC" w:rsidP="00F81C1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C15BCC">
              <w:rPr>
                <w:rFonts w:cs="Arial"/>
                <w:sz w:val="14"/>
                <w:szCs w:val="14"/>
                <w:lang w:val="en-GB"/>
              </w:rPr>
              <w:t>(4,917)</w:t>
            </w:r>
          </w:p>
        </w:tc>
      </w:tr>
      <w:tr w:rsidR="00B238A1" w:rsidRPr="00B238A1" w14:paraId="0F2892F2" w14:textId="77777777" w:rsidTr="00DD79BF">
        <w:trPr>
          <w:cantSplit/>
          <w:trHeight w:val="20"/>
        </w:trPr>
        <w:tc>
          <w:tcPr>
            <w:tcW w:w="2977" w:type="dxa"/>
            <w:vAlign w:val="center"/>
          </w:tcPr>
          <w:p w14:paraId="109AE549" w14:textId="5513C753" w:rsidR="00B238A1" w:rsidRPr="00B238A1" w:rsidRDefault="004E3265"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02" w:right="-85" w:hanging="202"/>
              <w:rPr>
                <w:rFonts w:cs="Arial"/>
                <w:sz w:val="14"/>
                <w:szCs w:val="14"/>
                <w:lang w:val="en-GB"/>
              </w:rPr>
            </w:pPr>
            <w:r>
              <w:rPr>
                <w:rFonts w:cs="Arial"/>
                <w:sz w:val="14"/>
                <w:szCs w:val="14"/>
                <w:lang w:val="en-GB"/>
              </w:rPr>
              <w:t>W</w:t>
            </w:r>
            <w:r w:rsidR="00B238A1" w:rsidRPr="00B238A1">
              <w:rPr>
                <w:rFonts w:cs="Arial"/>
                <w:sz w:val="14"/>
                <w:szCs w:val="14"/>
                <w:lang w:val="en-GB"/>
              </w:rPr>
              <w:t>rite-off</w:t>
            </w:r>
          </w:p>
        </w:tc>
        <w:tc>
          <w:tcPr>
            <w:tcW w:w="812" w:type="dxa"/>
          </w:tcPr>
          <w:p w14:paraId="215AC93C" w14:textId="6722DCCE" w:rsidR="00B238A1" w:rsidRPr="00B238A1" w:rsidRDefault="000F25E6"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F25E6">
              <w:rPr>
                <w:rFonts w:cs="Arial"/>
                <w:sz w:val="14"/>
                <w:szCs w:val="14"/>
                <w:lang w:val="en-GB"/>
              </w:rPr>
              <w:t>(1,319)</w:t>
            </w:r>
          </w:p>
        </w:tc>
        <w:tc>
          <w:tcPr>
            <w:tcW w:w="819" w:type="dxa"/>
          </w:tcPr>
          <w:p w14:paraId="32E6C09D" w14:textId="3F7DC38C" w:rsidR="00B238A1" w:rsidRPr="00B238A1" w:rsidRDefault="000F25E6"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F25E6">
              <w:rPr>
                <w:rFonts w:cs="Arial"/>
                <w:sz w:val="14"/>
                <w:szCs w:val="14"/>
                <w:lang w:val="en-GB"/>
              </w:rPr>
              <w:t>-</w:t>
            </w:r>
          </w:p>
        </w:tc>
        <w:tc>
          <w:tcPr>
            <w:tcW w:w="791" w:type="dxa"/>
          </w:tcPr>
          <w:p w14:paraId="59781B41" w14:textId="56C39D3C" w:rsidR="00B238A1" w:rsidRPr="00B238A1" w:rsidRDefault="000F25E6"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F25E6">
              <w:rPr>
                <w:rFonts w:cs="Arial"/>
                <w:sz w:val="14"/>
                <w:szCs w:val="14"/>
                <w:lang w:val="en-GB"/>
              </w:rPr>
              <w:t>-</w:t>
            </w:r>
          </w:p>
        </w:tc>
        <w:tc>
          <w:tcPr>
            <w:tcW w:w="825" w:type="dxa"/>
          </w:tcPr>
          <w:p w14:paraId="6FBA6CBE" w14:textId="2973FCA9" w:rsidR="00B238A1" w:rsidRPr="00B238A1" w:rsidRDefault="000F25E6"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F25E6">
              <w:rPr>
                <w:rFonts w:cs="Arial"/>
                <w:sz w:val="14"/>
                <w:szCs w:val="14"/>
                <w:lang w:val="en-GB"/>
              </w:rPr>
              <w:t>(1,319)</w:t>
            </w:r>
          </w:p>
        </w:tc>
        <w:tc>
          <w:tcPr>
            <w:tcW w:w="810" w:type="dxa"/>
          </w:tcPr>
          <w:p w14:paraId="5DEAB6F3" w14:textId="61B0AE84" w:rsidR="00B238A1" w:rsidRPr="00B238A1" w:rsidRDefault="000F25E6"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F25E6">
              <w:rPr>
                <w:rFonts w:cs="Arial"/>
                <w:sz w:val="14"/>
                <w:szCs w:val="14"/>
                <w:lang w:val="en-GB"/>
              </w:rPr>
              <w:t>-</w:t>
            </w:r>
          </w:p>
        </w:tc>
        <w:tc>
          <w:tcPr>
            <w:tcW w:w="871" w:type="dxa"/>
          </w:tcPr>
          <w:p w14:paraId="107960EC" w14:textId="5223F6F6" w:rsidR="00B238A1" w:rsidRPr="00B238A1" w:rsidRDefault="000F25E6"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F25E6">
              <w:rPr>
                <w:rFonts w:cs="Arial"/>
                <w:sz w:val="14"/>
                <w:szCs w:val="14"/>
                <w:lang w:val="en-GB"/>
              </w:rPr>
              <w:t>(45,887)</w:t>
            </w:r>
          </w:p>
        </w:tc>
        <w:tc>
          <w:tcPr>
            <w:tcW w:w="826" w:type="dxa"/>
          </w:tcPr>
          <w:p w14:paraId="1B87ECA4" w14:textId="48C6229E" w:rsidR="00B238A1" w:rsidRPr="00B238A1" w:rsidRDefault="000F25E6"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F25E6">
              <w:rPr>
                <w:rFonts w:cs="Arial"/>
                <w:sz w:val="14"/>
                <w:szCs w:val="14"/>
                <w:lang w:val="en-GB"/>
              </w:rPr>
              <w:t>-</w:t>
            </w:r>
          </w:p>
        </w:tc>
        <w:tc>
          <w:tcPr>
            <w:tcW w:w="856" w:type="dxa"/>
            <w:gridSpan w:val="2"/>
          </w:tcPr>
          <w:p w14:paraId="488E1E2D" w14:textId="742AECC6" w:rsidR="00B238A1" w:rsidRPr="00B238A1" w:rsidRDefault="000F25E6"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0F25E6">
              <w:rPr>
                <w:rFonts w:cs="Arial"/>
                <w:sz w:val="14"/>
                <w:szCs w:val="14"/>
                <w:lang w:val="en-GB"/>
              </w:rPr>
              <w:t>(45,887)</w:t>
            </w:r>
          </w:p>
        </w:tc>
      </w:tr>
      <w:tr w:rsidR="00B238A1" w:rsidRPr="00B238A1" w14:paraId="41EF61A5" w14:textId="77777777" w:rsidTr="00DD79BF">
        <w:trPr>
          <w:cantSplit/>
          <w:trHeight w:val="20"/>
        </w:trPr>
        <w:tc>
          <w:tcPr>
            <w:tcW w:w="2977" w:type="dxa"/>
            <w:vAlign w:val="center"/>
          </w:tcPr>
          <w:p w14:paraId="7BE0C20B" w14:textId="0E3718EF"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rPr>
            </w:pPr>
            <w:r w:rsidRPr="00B238A1">
              <w:rPr>
                <w:rFonts w:cs="Arial"/>
                <w:sz w:val="14"/>
                <w:szCs w:val="14"/>
                <w:lang w:val="en-GB"/>
              </w:rPr>
              <w:t>31 December 202</w:t>
            </w:r>
            <w:r>
              <w:rPr>
                <w:rFonts w:cs="Arial"/>
                <w:sz w:val="14"/>
                <w:szCs w:val="14"/>
                <w:lang w:val="en-GB"/>
              </w:rPr>
              <w:t>5</w:t>
            </w:r>
          </w:p>
        </w:tc>
        <w:tc>
          <w:tcPr>
            <w:tcW w:w="812" w:type="dxa"/>
          </w:tcPr>
          <w:p w14:paraId="78810AC4" w14:textId="7B0237E4" w:rsidR="00B238A1" w:rsidRPr="00B238A1" w:rsidRDefault="008D6EA2"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D6EA2">
              <w:rPr>
                <w:rFonts w:cs="Arial"/>
                <w:sz w:val="14"/>
                <w:szCs w:val="14"/>
                <w:lang w:val="en-GB"/>
              </w:rPr>
              <w:t>12,499</w:t>
            </w:r>
          </w:p>
        </w:tc>
        <w:tc>
          <w:tcPr>
            <w:tcW w:w="819" w:type="dxa"/>
          </w:tcPr>
          <w:p w14:paraId="0986FB44" w14:textId="3DCA2ACD" w:rsidR="00B238A1" w:rsidRPr="00B238A1" w:rsidRDefault="0086249F"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6249F">
              <w:rPr>
                <w:rFonts w:cs="Arial"/>
                <w:sz w:val="14"/>
                <w:szCs w:val="14"/>
                <w:lang w:val="en-GB"/>
              </w:rPr>
              <w:t>38,497</w:t>
            </w:r>
          </w:p>
        </w:tc>
        <w:tc>
          <w:tcPr>
            <w:tcW w:w="791" w:type="dxa"/>
          </w:tcPr>
          <w:p w14:paraId="1A620F23" w14:textId="3A1C3E0B" w:rsidR="00B238A1" w:rsidRPr="00B238A1" w:rsidRDefault="00C15BCC"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C15BCC">
              <w:rPr>
                <w:rFonts w:cs="Arial"/>
                <w:sz w:val="14"/>
                <w:szCs w:val="14"/>
                <w:lang w:val="en-GB"/>
              </w:rPr>
              <w:t xml:space="preserve">236 </w:t>
            </w:r>
          </w:p>
        </w:tc>
        <w:tc>
          <w:tcPr>
            <w:tcW w:w="825" w:type="dxa"/>
          </w:tcPr>
          <w:p w14:paraId="3EEB645E" w14:textId="4EBCDCC3" w:rsidR="00B238A1" w:rsidRPr="00B238A1" w:rsidRDefault="00C15BCC"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C15BCC">
              <w:rPr>
                <w:rFonts w:cs="Arial"/>
                <w:sz w:val="14"/>
                <w:szCs w:val="14"/>
                <w:lang w:val="en-GB"/>
              </w:rPr>
              <w:t>51,232</w:t>
            </w:r>
          </w:p>
        </w:tc>
        <w:tc>
          <w:tcPr>
            <w:tcW w:w="810" w:type="dxa"/>
          </w:tcPr>
          <w:p w14:paraId="060F95B8" w14:textId="70FDC54C" w:rsidR="00B238A1" w:rsidRPr="00B238A1" w:rsidRDefault="004E194D"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4E194D">
              <w:rPr>
                <w:rFonts w:cs="Arial"/>
                <w:sz w:val="14"/>
                <w:szCs w:val="14"/>
                <w:lang w:val="en-GB"/>
              </w:rPr>
              <w:t>4,231</w:t>
            </w:r>
          </w:p>
        </w:tc>
        <w:tc>
          <w:tcPr>
            <w:tcW w:w="871" w:type="dxa"/>
          </w:tcPr>
          <w:p w14:paraId="67763BE5" w14:textId="286A0201" w:rsidR="00B238A1" w:rsidRPr="00B238A1" w:rsidRDefault="00A944DC"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A944DC">
              <w:rPr>
                <w:rFonts w:cs="Arial"/>
                <w:sz w:val="14"/>
                <w:szCs w:val="14"/>
                <w:lang w:val="en-GB"/>
              </w:rPr>
              <w:t>18,338</w:t>
            </w:r>
          </w:p>
        </w:tc>
        <w:tc>
          <w:tcPr>
            <w:tcW w:w="826" w:type="dxa"/>
          </w:tcPr>
          <w:p w14:paraId="3DE4A08D" w14:textId="2F8BF1F4" w:rsidR="00B238A1" w:rsidRPr="00B238A1" w:rsidRDefault="00C15BCC"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C15BCC">
              <w:rPr>
                <w:rFonts w:cs="Arial"/>
                <w:sz w:val="14"/>
                <w:szCs w:val="14"/>
                <w:lang w:val="en-GB"/>
              </w:rPr>
              <w:t>-</w:t>
            </w:r>
          </w:p>
        </w:tc>
        <w:tc>
          <w:tcPr>
            <w:tcW w:w="856" w:type="dxa"/>
            <w:gridSpan w:val="2"/>
          </w:tcPr>
          <w:p w14:paraId="06F00B55" w14:textId="455A09D7" w:rsidR="00B238A1" w:rsidRPr="00B238A1" w:rsidRDefault="00C15BCC"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C15BCC">
              <w:rPr>
                <w:rFonts w:cs="Arial"/>
                <w:sz w:val="14"/>
                <w:szCs w:val="14"/>
                <w:lang w:val="en-GB"/>
              </w:rPr>
              <w:t>22,569</w:t>
            </w:r>
          </w:p>
        </w:tc>
      </w:tr>
      <w:tr w:rsidR="006905E8" w:rsidRPr="00B238A1" w14:paraId="21DCA3D6" w14:textId="77777777" w:rsidTr="00DD79BF">
        <w:trPr>
          <w:cantSplit/>
          <w:trHeight w:val="20"/>
        </w:trPr>
        <w:tc>
          <w:tcPr>
            <w:tcW w:w="2977" w:type="dxa"/>
            <w:vAlign w:val="center"/>
          </w:tcPr>
          <w:p w14:paraId="69AEA9C9" w14:textId="77777777" w:rsidR="006905E8" w:rsidRPr="00B238A1" w:rsidRDefault="006905E8"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b/>
                <w:bCs/>
                <w:sz w:val="14"/>
                <w:szCs w:val="14"/>
                <w:u w:val="single"/>
                <w:lang w:val="en-GB"/>
              </w:rPr>
            </w:pPr>
          </w:p>
        </w:tc>
        <w:tc>
          <w:tcPr>
            <w:tcW w:w="812" w:type="dxa"/>
            <w:vAlign w:val="center"/>
          </w:tcPr>
          <w:p w14:paraId="6CB466D9" w14:textId="77777777" w:rsidR="006905E8" w:rsidRPr="00B238A1" w:rsidRDefault="006905E8"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19" w:type="dxa"/>
            <w:vAlign w:val="center"/>
          </w:tcPr>
          <w:p w14:paraId="5FDA8313" w14:textId="77777777" w:rsidR="006905E8" w:rsidRPr="00B238A1" w:rsidRDefault="006905E8"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791" w:type="dxa"/>
            <w:vAlign w:val="center"/>
          </w:tcPr>
          <w:p w14:paraId="5CE34DA3" w14:textId="77777777" w:rsidR="006905E8" w:rsidRPr="00B238A1" w:rsidRDefault="006905E8"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25" w:type="dxa"/>
            <w:vAlign w:val="center"/>
          </w:tcPr>
          <w:p w14:paraId="172648F9" w14:textId="77777777" w:rsidR="006905E8" w:rsidRPr="00B238A1" w:rsidRDefault="006905E8"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10" w:type="dxa"/>
            <w:vAlign w:val="center"/>
          </w:tcPr>
          <w:p w14:paraId="32CA3B5E" w14:textId="77777777" w:rsidR="006905E8" w:rsidRPr="00B238A1" w:rsidRDefault="006905E8"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71" w:type="dxa"/>
            <w:vAlign w:val="center"/>
          </w:tcPr>
          <w:p w14:paraId="135466DC" w14:textId="77777777" w:rsidR="006905E8" w:rsidRPr="00B238A1" w:rsidRDefault="006905E8"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26" w:type="dxa"/>
            <w:vAlign w:val="center"/>
          </w:tcPr>
          <w:p w14:paraId="27FAB401" w14:textId="77777777" w:rsidR="006905E8" w:rsidRPr="00B238A1" w:rsidRDefault="006905E8"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56" w:type="dxa"/>
            <w:gridSpan w:val="2"/>
            <w:vAlign w:val="center"/>
          </w:tcPr>
          <w:p w14:paraId="57D85909" w14:textId="77777777" w:rsidR="006905E8" w:rsidRPr="00B238A1" w:rsidRDefault="006905E8"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r>
      <w:tr w:rsidR="00B238A1" w:rsidRPr="00B238A1" w14:paraId="283D82A6" w14:textId="77777777" w:rsidTr="00DD79BF">
        <w:trPr>
          <w:cantSplit/>
          <w:trHeight w:val="20"/>
        </w:trPr>
        <w:tc>
          <w:tcPr>
            <w:tcW w:w="2977" w:type="dxa"/>
            <w:vAlign w:val="center"/>
          </w:tcPr>
          <w:p w14:paraId="3A7E59D0"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B238A1">
              <w:rPr>
                <w:rFonts w:cs="Arial"/>
                <w:b/>
                <w:bCs/>
                <w:sz w:val="14"/>
                <w:szCs w:val="14"/>
                <w:u w:val="single"/>
                <w:lang w:val="en-GB"/>
              </w:rPr>
              <w:t>Net book value</w:t>
            </w:r>
          </w:p>
        </w:tc>
        <w:tc>
          <w:tcPr>
            <w:tcW w:w="812" w:type="dxa"/>
            <w:vAlign w:val="center"/>
          </w:tcPr>
          <w:p w14:paraId="1C484B0B"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19" w:type="dxa"/>
            <w:vAlign w:val="center"/>
          </w:tcPr>
          <w:p w14:paraId="1C73AD9B"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791" w:type="dxa"/>
            <w:vAlign w:val="center"/>
          </w:tcPr>
          <w:p w14:paraId="1CD7C729"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25" w:type="dxa"/>
            <w:vAlign w:val="center"/>
          </w:tcPr>
          <w:p w14:paraId="1D003E0C"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10" w:type="dxa"/>
            <w:vAlign w:val="center"/>
          </w:tcPr>
          <w:p w14:paraId="1C088672"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71" w:type="dxa"/>
            <w:vAlign w:val="center"/>
          </w:tcPr>
          <w:p w14:paraId="4DD9B68A" w14:textId="0A19D4E2"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26" w:type="dxa"/>
            <w:vAlign w:val="center"/>
          </w:tcPr>
          <w:p w14:paraId="343CACA4"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56" w:type="dxa"/>
            <w:gridSpan w:val="2"/>
            <w:vAlign w:val="center"/>
          </w:tcPr>
          <w:p w14:paraId="16B7E79F"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r>
      <w:tr w:rsidR="005876E3" w:rsidRPr="00B238A1" w14:paraId="40D98E62" w14:textId="77777777" w:rsidTr="00DD79BF">
        <w:trPr>
          <w:cantSplit/>
          <w:trHeight w:val="20"/>
        </w:trPr>
        <w:tc>
          <w:tcPr>
            <w:tcW w:w="2977" w:type="dxa"/>
            <w:vAlign w:val="center"/>
          </w:tcPr>
          <w:p w14:paraId="5AC9E382" w14:textId="2D0DB83F" w:rsidR="005876E3" w:rsidRPr="00B238A1" w:rsidRDefault="005876E3" w:rsidP="005876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rPr>
            </w:pPr>
            <w:r w:rsidRPr="00B238A1">
              <w:rPr>
                <w:rFonts w:cs="Arial"/>
                <w:sz w:val="14"/>
                <w:szCs w:val="14"/>
                <w:lang w:val="en-GB"/>
              </w:rPr>
              <w:t>31 December 202</w:t>
            </w:r>
            <w:r>
              <w:rPr>
                <w:rFonts w:cs="Arial"/>
                <w:sz w:val="14"/>
                <w:szCs w:val="14"/>
              </w:rPr>
              <w:t>4</w:t>
            </w:r>
          </w:p>
        </w:tc>
        <w:tc>
          <w:tcPr>
            <w:tcW w:w="812" w:type="dxa"/>
            <w:vAlign w:val="bottom"/>
          </w:tcPr>
          <w:p w14:paraId="0E29DDD4" w14:textId="39A884D5" w:rsidR="005876E3" w:rsidRPr="00B238A1" w:rsidRDefault="005876E3" w:rsidP="005876E3">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05B2F">
              <w:rPr>
                <w:rFonts w:cs="Arial"/>
                <w:sz w:val="14"/>
                <w:szCs w:val="14"/>
                <w:lang w:val="en-GB"/>
              </w:rPr>
              <w:t>13,764</w:t>
            </w:r>
          </w:p>
        </w:tc>
        <w:tc>
          <w:tcPr>
            <w:tcW w:w="819" w:type="dxa"/>
          </w:tcPr>
          <w:p w14:paraId="772FBB32" w14:textId="7663EFCD" w:rsidR="005876E3" w:rsidRPr="00B238A1" w:rsidRDefault="005876E3" w:rsidP="005876E3">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5876E3">
              <w:rPr>
                <w:rFonts w:cs="Arial"/>
                <w:sz w:val="14"/>
                <w:szCs w:val="14"/>
                <w:lang w:val="en-GB"/>
              </w:rPr>
              <w:t>11,411</w:t>
            </w:r>
          </w:p>
        </w:tc>
        <w:tc>
          <w:tcPr>
            <w:tcW w:w="791" w:type="dxa"/>
          </w:tcPr>
          <w:p w14:paraId="7D2D5B4E" w14:textId="7852300D" w:rsidR="005876E3" w:rsidRPr="00B238A1" w:rsidRDefault="005876E3" w:rsidP="005876E3">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5876E3">
              <w:rPr>
                <w:rFonts w:cs="Arial"/>
                <w:sz w:val="14"/>
                <w:szCs w:val="14"/>
                <w:lang w:val="en-GB"/>
              </w:rPr>
              <w:t>14,939</w:t>
            </w:r>
          </w:p>
        </w:tc>
        <w:tc>
          <w:tcPr>
            <w:tcW w:w="825" w:type="dxa"/>
          </w:tcPr>
          <w:p w14:paraId="5014C023" w14:textId="040A5524" w:rsidR="005876E3" w:rsidRPr="00B238A1" w:rsidRDefault="005876E3" w:rsidP="005876E3">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5876E3">
              <w:rPr>
                <w:rFonts w:cs="Arial"/>
                <w:sz w:val="14"/>
                <w:szCs w:val="14"/>
                <w:lang w:val="en-GB"/>
              </w:rPr>
              <w:t>40,114</w:t>
            </w:r>
          </w:p>
        </w:tc>
        <w:tc>
          <w:tcPr>
            <w:tcW w:w="810" w:type="dxa"/>
          </w:tcPr>
          <w:p w14:paraId="191B07FE" w14:textId="1B72E023" w:rsidR="005876E3" w:rsidRPr="00B238A1" w:rsidRDefault="005876E3" w:rsidP="005876E3">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5876E3">
              <w:rPr>
                <w:rFonts w:cs="Arial"/>
                <w:sz w:val="14"/>
                <w:szCs w:val="14"/>
                <w:lang w:val="en-GB"/>
              </w:rPr>
              <w:t>7,981</w:t>
            </w:r>
          </w:p>
        </w:tc>
        <w:tc>
          <w:tcPr>
            <w:tcW w:w="871" w:type="dxa"/>
          </w:tcPr>
          <w:p w14:paraId="13B40139" w14:textId="1A97CB20" w:rsidR="005876E3" w:rsidRPr="00B238A1" w:rsidRDefault="005876E3" w:rsidP="005876E3">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5876E3">
              <w:rPr>
                <w:rFonts w:cs="Arial"/>
                <w:sz w:val="14"/>
                <w:szCs w:val="14"/>
                <w:lang w:val="en-GB"/>
              </w:rPr>
              <w:t>249,141</w:t>
            </w:r>
          </w:p>
        </w:tc>
        <w:tc>
          <w:tcPr>
            <w:tcW w:w="826" w:type="dxa"/>
          </w:tcPr>
          <w:p w14:paraId="7B9FB4CE" w14:textId="3C6E16D0" w:rsidR="005876E3" w:rsidRPr="00B238A1" w:rsidRDefault="005876E3" w:rsidP="005876E3">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5876E3">
              <w:rPr>
                <w:rFonts w:cs="Arial"/>
                <w:sz w:val="14"/>
                <w:szCs w:val="14"/>
                <w:lang w:val="en-GB"/>
              </w:rPr>
              <w:t>6,104</w:t>
            </w:r>
          </w:p>
        </w:tc>
        <w:tc>
          <w:tcPr>
            <w:tcW w:w="856" w:type="dxa"/>
            <w:gridSpan w:val="2"/>
          </w:tcPr>
          <w:p w14:paraId="38E83F84" w14:textId="666DF17E" w:rsidR="005876E3" w:rsidRPr="00B238A1" w:rsidRDefault="005876E3" w:rsidP="005876E3">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5876E3">
              <w:rPr>
                <w:rFonts w:cs="Arial"/>
                <w:sz w:val="14"/>
                <w:szCs w:val="14"/>
                <w:lang w:val="en-GB"/>
              </w:rPr>
              <w:t>263,226</w:t>
            </w:r>
          </w:p>
        </w:tc>
      </w:tr>
      <w:tr w:rsidR="008761B3" w:rsidRPr="00B238A1" w14:paraId="7E1ECA85" w14:textId="77777777" w:rsidTr="00DD79BF">
        <w:trPr>
          <w:cantSplit/>
          <w:trHeight w:val="20"/>
        </w:trPr>
        <w:tc>
          <w:tcPr>
            <w:tcW w:w="2977" w:type="dxa"/>
            <w:vAlign w:val="center"/>
          </w:tcPr>
          <w:p w14:paraId="04F2F145" w14:textId="09EF2A57" w:rsidR="008761B3" w:rsidRPr="00B238A1" w:rsidRDefault="008761B3" w:rsidP="008761B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B238A1">
              <w:rPr>
                <w:rFonts w:cs="Arial"/>
                <w:sz w:val="14"/>
                <w:szCs w:val="14"/>
                <w:lang w:val="en-GB"/>
              </w:rPr>
              <w:t>31 December 202</w:t>
            </w:r>
            <w:r>
              <w:rPr>
                <w:rFonts w:cs="Arial"/>
                <w:sz w:val="14"/>
                <w:szCs w:val="14"/>
                <w:lang w:val="en-GB"/>
              </w:rPr>
              <w:t>5</w:t>
            </w:r>
          </w:p>
        </w:tc>
        <w:tc>
          <w:tcPr>
            <w:tcW w:w="812" w:type="dxa"/>
          </w:tcPr>
          <w:p w14:paraId="771E8615" w14:textId="5E602EFD" w:rsidR="008761B3" w:rsidRPr="00B238A1" w:rsidRDefault="008761B3" w:rsidP="008761B3">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761B3">
              <w:rPr>
                <w:rFonts w:cs="Arial"/>
                <w:sz w:val="14"/>
                <w:szCs w:val="14"/>
                <w:lang w:val="en-GB"/>
              </w:rPr>
              <w:t>11,179</w:t>
            </w:r>
          </w:p>
        </w:tc>
        <w:tc>
          <w:tcPr>
            <w:tcW w:w="819" w:type="dxa"/>
          </w:tcPr>
          <w:p w14:paraId="690ABF4C" w14:textId="7567F100" w:rsidR="008761B3" w:rsidRPr="00B238A1" w:rsidRDefault="008761B3" w:rsidP="008761B3">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761B3">
              <w:rPr>
                <w:rFonts w:cs="Arial"/>
                <w:sz w:val="14"/>
                <w:szCs w:val="14"/>
                <w:lang w:val="en-GB"/>
              </w:rPr>
              <w:t>13,107</w:t>
            </w:r>
          </w:p>
        </w:tc>
        <w:tc>
          <w:tcPr>
            <w:tcW w:w="791" w:type="dxa"/>
          </w:tcPr>
          <w:p w14:paraId="5C59C78F" w14:textId="259A6D78" w:rsidR="008761B3" w:rsidRPr="00B238A1" w:rsidRDefault="008761B3" w:rsidP="008761B3">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761B3">
              <w:rPr>
                <w:rFonts w:cs="Arial"/>
                <w:sz w:val="14"/>
                <w:szCs w:val="14"/>
                <w:lang w:val="en-GB"/>
              </w:rPr>
              <w:t>8,606</w:t>
            </w:r>
          </w:p>
        </w:tc>
        <w:tc>
          <w:tcPr>
            <w:tcW w:w="825" w:type="dxa"/>
          </w:tcPr>
          <w:p w14:paraId="7B49A9F0" w14:textId="05B55572" w:rsidR="008761B3" w:rsidRPr="00B238A1" w:rsidRDefault="008761B3" w:rsidP="008761B3">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761B3">
              <w:rPr>
                <w:rFonts w:cs="Arial"/>
                <w:sz w:val="14"/>
                <w:szCs w:val="14"/>
                <w:lang w:val="en-GB"/>
              </w:rPr>
              <w:t>32,892</w:t>
            </w:r>
          </w:p>
        </w:tc>
        <w:tc>
          <w:tcPr>
            <w:tcW w:w="810" w:type="dxa"/>
          </w:tcPr>
          <w:p w14:paraId="00CC6358" w14:textId="0E6B753A" w:rsidR="008761B3" w:rsidRPr="00B238A1" w:rsidRDefault="008761B3" w:rsidP="008761B3">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761B3">
              <w:rPr>
                <w:rFonts w:cs="Arial"/>
                <w:sz w:val="14"/>
                <w:szCs w:val="14"/>
                <w:lang w:val="en-GB"/>
              </w:rPr>
              <w:t>5,211</w:t>
            </w:r>
          </w:p>
        </w:tc>
        <w:tc>
          <w:tcPr>
            <w:tcW w:w="871" w:type="dxa"/>
          </w:tcPr>
          <w:p w14:paraId="54095918" w14:textId="1198DC5F" w:rsidR="008761B3" w:rsidRPr="00B238A1" w:rsidRDefault="008761B3" w:rsidP="008761B3">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761B3">
              <w:rPr>
                <w:rFonts w:cs="Arial"/>
                <w:sz w:val="14"/>
                <w:szCs w:val="14"/>
                <w:lang w:val="en-GB"/>
              </w:rPr>
              <w:t>109,521</w:t>
            </w:r>
          </w:p>
        </w:tc>
        <w:tc>
          <w:tcPr>
            <w:tcW w:w="826" w:type="dxa"/>
          </w:tcPr>
          <w:p w14:paraId="05ABBFC5" w14:textId="783907E3" w:rsidR="008761B3" w:rsidRPr="00B238A1" w:rsidRDefault="008761B3" w:rsidP="008761B3">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761B3">
              <w:rPr>
                <w:rFonts w:cs="Arial"/>
                <w:sz w:val="14"/>
                <w:szCs w:val="14"/>
                <w:lang w:val="en-GB"/>
              </w:rPr>
              <w:t>-</w:t>
            </w:r>
          </w:p>
        </w:tc>
        <w:tc>
          <w:tcPr>
            <w:tcW w:w="856" w:type="dxa"/>
            <w:gridSpan w:val="2"/>
          </w:tcPr>
          <w:p w14:paraId="28E89813" w14:textId="23E55991" w:rsidR="008761B3" w:rsidRPr="00B238A1" w:rsidRDefault="008761B3" w:rsidP="008761B3">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8761B3">
              <w:rPr>
                <w:rFonts w:cs="Arial"/>
                <w:sz w:val="14"/>
                <w:szCs w:val="14"/>
                <w:lang w:val="en-GB"/>
              </w:rPr>
              <w:t>114,732</w:t>
            </w:r>
          </w:p>
        </w:tc>
      </w:tr>
      <w:tr w:rsidR="00B238A1" w:rsidRPr="00B238A1" w14:paraId="0CFFA21E" w14:textId="77777777" w:rsidTr="00DD79BF">
        <w:trPr>
          <w:gridAfter w:val="1"/>
          <w:wAfter w:w="9" w:type="dxa"/>
          <w:cantSplit/>
          <w:trHeight w:val="20"/>
          <w:tblHeader/>
        </w:trPr>
        <w:tc>
          <w:tcPr>
            <w:tcW w:w="2977" w:type="dxa"/>
            <w:vAlign w:val="center"/>
          </w:tcPr>
          <w:p w14:paraId="6B79D0D4"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rPr>
                <w:rFonts w:cs="Arial"/>
                <w:snapToGrid w:val="0"/>
                <w:color w:val="000000"/>
                <w:sz w:val="14"/>
                <w:szCs w:val="14"/>
                <w:cs/>
                <w:lang w:val="en-GB" w:eastAsia="th-TH"/>
              </w:rPr>
            </w:pPr>
          </w:p>
        </w:tc>
        <w:tc>
          <w:tcPr>
            <w:tcW w:w="3247" w:type="dxa"/>
            <w:gridSpan w:val="4"/>
            <w:vAlign w:val="center"/>
          </w:tcPr>
          <w:p w14:paraId="3B4D49FB"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98"/>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z w:val="14"/>
                <w:szCs w:val="14"/>
              </w:rPr>
            </w:pPr>
          </w:p>
        </w:tc>
        <w:tc>
          <w:tcPr>
            <w:tcW w:w="3354" w:type="dxa"/>
            <w:gridSpan w:val="4"/>
            <w:vAlign w:val="center"/>
          </w:tcPr>
          <w:p w14:paraId="1F1BEA7E"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z w:val="14"/>
                <w:szCs w:val="14"/>
              </w:rPr>
            </w:pPr>
          </w:p>
        </w:tc>
      </w:tr>
      <w:tr w:rsidR="00B238A1" w:rsidRPr="00B238A1" w14:paraId="0983AB91" w14:textId="77777777" w:rsidTr="00DD79BF">
        <w:trPr>
          <w:cantSplit/>
          <w:trHeight w:val="20"/>
        </w:trPr>
        <w:tc>
          <w:tcPr>
            <w:tcW w:w="2977" w:type="dxa"/>
            <w:vAlign w:val="center"/>
          </w:tcPr>
          <w:p w14:paraId="70FBBAA4" w14:textId="7B9D81A5"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02" w:right="-30" w:hanging="202"/>
              <w:rPr>
                <w:rFonts w:cs="Arial"/>
                <w:b/>
                <w:bCs/>
                <w:sz w:val="14"/>
                <w:szCs w:val="14"/>
                <w:lang w:val="en-GB"/>
              </w:rPr>
            </w:pPr>
            <w:r w:rsidRPr="00B238A1">
              <w:rPr>
                <w:rFonts w:cs="Arial"/>
                <w:b/>
                <w:bCs/>
                <w:sz w:val="14"/>
                <w:szCs w:val="14"/>
                <w:lang w:val="en-GB"/>
              </w:rPr>
              <w:t>Depreciation for the year 202</w:t>
            </w:r>
            <w:r>
              <w:rPr>
                <w:rFonts w:cs="Arial"/>
                <w:b/>
                <w:bCs/>
                <w:sz w:val="14"/>
                <w:szCs w:val="14"/>
                <w:lang w:val="en-GB"/>
              </w:rPr>
              <w:t>4</w:t>
            </w:r>
          </w:p>
        </w:tc>
        <w:tc>
          <w:tcPr>
            <w:tcW w:w="812" w:type="dxa"/>
            <w:vAlign w:val="center"/>
          </w:tcPr>
          <w:p w14:paraId="04340EA2"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19" w:type="dxa"/>
            <w:vAlign w:val="center"/>
          </w:tcPr>
          <w:p w14:paraId="5C220370"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791" w:type="dxa"/>
            <w:vAlign w:val="center"/>
          </w:tcPr>
          <w:p w14:paraId="1FEACE6F"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25" w:type="dxa"/>
            <w:vAlign w:val="center"/>
          </w:tcPr>
          <w:p w14:paraId="0DFE3DA3"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10" w:type="dxa"/>
            <w:vAlign w:val="center"/>
          </w:tcPr>
          <w:p w14:paraId="6D8F4A5D"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71" w:type="dxa"/>
            <w:vAlign w:val="center"/>
          </w:tcPr>
          <w:p w14:paraId="2D24BBCF"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26" w:type="dxa"/>
            <w:vAlign w:val="center"/>
          </w:tcPr>
          <w:p w14:paraId="7545CEEF"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56" w:type="dxa"/>
            <w:gridSpan w:val="2"/>
            <w:vAlign w:val="center"/>
          </w:tcPr>
          <w:p w14:paraId="1220A5C2"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r>
      <w:tr w:rsidR="00B238A1" w:rsidRPr="00B238A1" w14:paraId="250A218E" w14:textId="77777777" w:rsidTr="00DD79BF">
        <w:trPr>
          <w:cantSplit/>
          <w:trHeight w:val="183"/>
        </w:trPr>
        <w:tc>
          <w:tcPr>
            <w:tcW w:w="3787" w:type="dxa"/>
            <w:gridSpan w:val="2"/>
            <w:vAlign w:val="bottom"/>
          </w:tcPr>
          <w:p w14:paraId="2BDDA419" w14:textId="77777777" w:rsidR="00913406"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B238A1">
              <w:rPr>
                <w:rFonts w:cs="Arial"/>
                <w:sz w:val="14"/>
                <w:szCs w:val="14"/>
                <w:lang w:val="en-GB"/>
              </w:rPr>
              <w:t xml:space="preserve">Cost of sales and cost of services </w:t>
            </w:r>
          </w:p>
          <w:p w14:paraId="1B5993F9" w14:textId="643A4E60" w:rsidR="00B238A1" w:rsidRPr="00B238A1" w:rsidRDefault="00B238A1" w:rsidP="009134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firstLine="177"/>
              <w:rPr>
                <w:rFonts w:cs="Arial"/>
                <w:sz w:val="14"/>
                <w:szCs w:val="14"/>
                <w:lang w:val="en-GB"/>
              </w:rPr>
            </w:pPr>
            <w:r w:rsidRPr="00B238A1">
              <w:rPr>
                <w:rFonts w:cs="Arial"/>
                <w:sz w:val="14"/>
                <w:szCs w:val="14"/>
                <w:lang w:val="en-GB"/>
              </w:rPr>
              <w:t>from hotel operations</w:t>
            </w:r>
          </w:p>
        </w:tc>
        <w:tc>
          <w:tcPr>
            <w:tcW w:w="825" w:type="dxa"/>
            <w:vAlign w:val="bottom"/>
          </w:tcPr>
          <w:p w14:paraId="568E7712"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p>
        </w:tc>
        <w:tc>
          <w:tcPr>
            <w:tcW w:w="785" w:type="dxa"/>
            <w:vAlign w:val="bottom"/>
          </w:tcPr>
          <w:p w14:paraId="327ACF8C"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p>
        </w:tc>
        <w:tc>
          <w:tcPr>
            <w:tcW w:w="825" w:type="dxa"/>
            <w:vAlign w:val="center"/>
          </w:tcPr>
          <w:p w14:paraId="2C78F7D1" w14:textId="17A24483"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Pr>
                <w:rFonts w:cs="Arial"/>
                <w:sz w:val="14"/>
                <w:szCs w:val="14"/>
                <w:lang w:val="en-GB"/>
              </w:rPr>
              <w:br/>
            </w:r>
            <w:r w:rsidRPr="00B238A1">
              <w:rPr>
                <w:rFonts w:cs="Arial"/>
                <w:sz w:val="14"/>
                <w:szCs w:val="14"/>
                <w:lang w:val="en-GB"/>
              </w:rPr>
              <w:t>5,883</w:t>
            </w:r>
          </w:p>
        </w:tc>
        <w:tc>
          <w:tcPr>
            <w:tcW w:w="810" w:type="dxa"/>
            <w:vAlign w:val="center"/>
          </w:tcPr>
          <w:p w14:paraId="37C7CB1E"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p>
        </w:tc>
        <w:tc>
          <w:tcPr>
            <w:tcW w:w="871" w:type="dxa"/>
            <w:vAlign w:val="center"/>
          </w:tcPr>
          <w:p w14:paraId="06C80E9A"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p>
        </w:tc>
        <w:tc>
          <w:tcPr>
            <w:tcW w:w="826" w:type="dxa"/>
            <w:vAlign w:val="center"/>
          </w:tcPr>
          <w:p w14:paraId="43E4CF1C"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p>
        </w:tc>
        <w:tc>
          <w:tcPr>
            <w:tcW w:w="856" w:type="dxa"/>
            <w:gridSpan w:val="2"/>
            <w:vAlign w:val="center"/>
          </w:tcPr>
          <w:p w14:paraId="3BEA429C" w14:textId="472B0C70"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Pr>
                <w:rFonts w:cs="Arial"/>
                <w:sz w:val="14"/>
                <w:szCs w:val="14"/>
                <w:lang w:val="en-GB"/>
              </w:rPr>
              <w:br/>
            </w:r>
            <w:r w:rsidRPr="00B238A1">
              <w:rPr>
                <w:rFonts w:cs="Arial"/>
                <w:sz w:val="14"/>
                <w:szCs w:val="14"/>
                <w:lang w:val="en-GB"/>
              </w:rPr>
              <w:t>7,303</w:t>
            </w:r>
          </w:p>
        </w:tc>
      </w:tr>
      <w:tr w:rsidR="00B238A1" w:rsidRPr="00B238A1" w14:paraId="52B43703" w14:textId="77777777" w:rsidTr="00DD79BF">
        <w:trPr>
          <w:cantSplit/>
          <w:trHeight w:val="20"/>
        </w:trPr>
        <w:tc>
          <w:tcPr>
            <w:tcW w:w="2977" w:type="dxa"/>
            <w:vAlign w:val="center"/>
          </w:tcPr>
          <w:p w14:paraId="10B617FC"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02" w:right="-30" w:hanging="202"/>
              <w:rPr>
                <w:rFonts w:cs="Arial"/>
                <w:b/>
                <w:bCs/>
                <w:sz w:val="14"/>
                <w:szCs w:val="14"/>
                <w:lang w:val="en-GB"/>
              </w:rPr>
            </w:pPr>
            <w:r w:rsidRPr="00B238A1">
              <w:rPr>
                <w:rFonts w:cs="Arial"/>
                <w:sz w:val="14"/>
                <w:szCs w:val="14"/>
                <w:lang w:val="en-GB"/>
              </w:rPr>
              <w:t>Cost of distribution</w:t>
            </w:r>
          </w:p>
        </w:tc>
        <w:tc>
          <w:tcPr>
            <w:tcW w:w="812" w:type="dxa"/>
            <w:vAlign w:val="center"/>
          </w:tcPr>
          <w:p w14:paraId="34C2D864"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19" w:type="dxa"/>
            <w:vAlign w:val="center"/>
          </w:tcPr>
          <w:p w14:paraId="31F456DC"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791" w:type="dxa"/>
            <w:vAlign w:val="center"/>
          </w:tcPr>
          <w:p w14:paraId="05B50A4C" w14:textId="31BDC3E0"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25" w:type="dxa"/>
            <w:vAlign w:val="center"/>
          </w:tcPr>
          <w:p w14:paraId="0D58A6F5" w14:textId="571F222A"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1,224</w:t>
            </w:r>
          </w:p>
        </w:tc>
        <w:tc>
          <w:tcPr>
            <w:tcW w:w="810" w:type="dxa"/>
            <w:vAlign w:val="center"/>
          </w:tcPr>
          <w:p w14:paraId="1D09B1F7"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71" w:type="dxa"/>
            <w:vAlign w:val="center"/>
          </w:tcPr>
          <w:p w14:paraId="17FD039C"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26" w:type="dxa"/>
            <w:vAlign w:val="center"/>
          </w:tcPr>
          <w:p w14:paraId="608037F5" w14:textId="3280156E"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56" w:type="dxa"/>
            <w:gridSpan w:val="2"/>
            <w:vAlign w:val="center"/>
          </w:tcPr>
          <w:p w14:paraId="31EFAC5D" w14:textId="7F1133CC"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1,224</w:t>
            </w:r>
          </w:p>
        </w:tc>
      </w:tr>
      <w:tr w:rsidR="00B238A1" w:rsidRPr="00B238A1" w14:paraId="3CA2AD6B" w14:textId="77777777" w:rsidTr="00DD79BF">
        <w:trPr>
          <w:cantSplit/>
          <w:trHeight w:val="20"/>
        </w:trPr>
        <w:tc>
          <w:tcPr>
            <w:tcW w:w="2977" w:type="dxa"/>
            <w:vAlign w:val="center"/>
          </w:tcPr>
          <w:p w14:paraId="66AF5603"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02" w:right="-30" w:hanging="202"/>
              <w:rPr>
                <w:rFonts w:cs="Arial"/>
                <w:b/>
                <w:bCs/>
                <w:sz w:val="14"/>
                <w:szCs w:val="14"/>
                <w:lang w:val="en-GB"/>
              </w:rPr>
            </w:pPr>
            <w:r w:rsidRPr="00B238A1">
              <w:rPr>
                <w:rFonts w:cs="Arial"/>
                <w:sz w:val="14"/>
                <w:szCs w:val="14"/>
                <w:lang w:val="en-GB"/>
              </w:rPr>
              <w:t>Administrative expense</w:t>
            </w:r>
          </w:p>
        </w:tc>
        <w:tc>
          <w:tcPr>
            <w:tcW w:w="812" w:type="dxa"/>
            <w:vAlign w:val="center"/>
          </w:tcPr>
          <w:p w14:paraId="6F83AED1"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19" w:type="dxa"/>
            <w:vAlign w:val="center"/>
          </w:tcPr>
          <w:p w14:paraId="29D68030"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791" w:type="dxa"/>
            <w:vAlign w:val="center"/>
          </w:tcPr>
          <w:p w14:paraId="25007972" w14:textId="581035DA"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25" w:type="dxa"/>
            <w:vAlign w:val="center"/>
          </w:tcPr>
          <w:p w14:paraId="1E3FD33F" w14:textId="606E79ED" w:rsidR="00B238A1" w:rsidRPr="00B238A1" w:rsidRDefault="00B238A1"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15,312</w:t>
            </w:r>
          </w:p>
        </w:tc>
        <w:tc>
          <w:tcPr>
            <w:tcW w:w="810" w:type="dxa"/>
            <w:vAlign w:val="center"/>
          </w:tcPr>
          <w:p w14:paraId="1197E0A5"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71" w:type="dxa"/>
            <w:vAlign w:val="center"/>
          </w:tcPr>
          <w:p w14:paraId="0A91DBBB"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26" w:type="dxa"/>
            <w:vAlign w:val="center"/>
          </w:tcPr>
          <w:p w14:paraId="18A75AD8" w14:textId="76C2EBA2"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56" w:type="dxa"/>
            <w:gridSpan w:val="2"/>
            <w:vAlign w:val="center"/>
          </w:tcPr>
          <w:p w14:paraId="6754D600" w14:textId="51FD1E2E" w:rsidR="00B238A1" w:rsidRPr="00B238A1" w:rsidRDefault="00B238A1"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8,785</w:t>
            </w:r>
          </w:p>
        </w:tc>
      </w:tr>
      <w:tr w:rsidR="00B238A1" w:rsidRPr="00B238A1" w14:paraId="4C470BC5" w14:textId="77777777" w:rsidTr="00DD79BF">
        <w:trPr>
          <w:cantSplit/>
          <w:trHeight w:val="20"/>
        </w:trPr>
        <w:tc>
          <w:tcPr>
            <w:tcW w:w="2977" w:type="dxa"/>
            <w:vAlign w:val="center"/>
          </w:tcPr>
          <w:p w14:paraId="47E3BF88"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02" w:right="-30" w:hanging="202"/>
              <w:rPr>
                <w:rFonts w:cs="Arial"/>
                <w:b/>
                <w:bCs/>
                <w:sz w:val="14"/>
                <w:szCs w:val="14"/>
                <w:lang w:val="en-GB"/>
              </w:rPr>
            </w:pPr>
            <w:r w:rsidRPr="00B238A1">
              <w:rPr>
                <w:rFonts w:cs="Arial"/>
                <w:sz w:val="14"/>
                <w:szCs w:val="14"/>
                <w:lang w:val="en-GB"/>
              </w:rPr>
              <w:t>Total</w:t>
            </w:r>
          </w:p>
        </w:tc>
        <w:tc>
          <w:tcPr>
            <w:tcW w:w="812" w:type="dxa"/>
            <w:vAlign w:val="center"/>
          </w:tcPr>
          <w:p w14:paraId="0737A032"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19" w:type="dxa"/>
            <w:vAlign w:val="center"/>
          </w:tcPr>
          <w:p w14:paraId="7C096531"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791" w:type="dxa"/>
            <w:vAlign w:val="center"/>
          </w:tcPr>
          <w:p w14:paraId="0F7C1080" w14:textId="00EEBEFF"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25" w:type="dxa"/>
            <w:vAlign w:val="center"/>
          </w:tcPr>
          <w:p w14:paraId="2591B02E" w14:textId="09485CAE" w:rsidR="00B238A1" w:rsidRPr="00B238A1" w:rsidRDefault="00B238A1" w:rsidP="00B238A1">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22,419</w:t>
            </w:r>
          </w:p>
        </w:tc>
        <w:tc>
          <w:tcPr>
            <w:tcW w:w="810" w:type="dxa"/>
            <w:vAlign w:val="center"/>
          </w:tcPr>
          <w:p w14:paraId="61209898"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71" w:type="dxa"/>
            <w:vAlign w:val="center"/>
          </w:tcPr>
          <w:p w14:paraId="3A8AEECA"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26" w:type="dxa"/>
            <w:vAlign w:val="center"/>
          </w:tcPr>
          <w:p w14:paraId="7EF7809D" w14:textId="2ED69B6A"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56" w:type="dxa"/>
            <w:gridSpan w:val="2"/>
            <w:vAlign w:val="center"/>
          </w:tcPr>
          <w:p w14:paraId="780E00F1" w14:textId="767BBB53" w:rsidR="00B238A1" w:rsidRPr="00B238A1" w:rsidRDefault="00B238A1" w:rsidP="00B238A1">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B238A1">
              <w:rPr>
                <w:rFonts w:cs="Arial"/>
                <w:sz w:val="14"/>
                <w:szCs w:val="14"/>
                <w:lang w:val="en-GB"/>
              </w:rPr>
              <w:t>17,312</w:t>
            </w:r>
          </w:p>
        </w:tc>
      </w:tr>
      <w:tr w:rsidR="00B238A1" w:rsidRPr="00B238A1" w14:paraId="3548A610" w14:textId="77777777" w:rsidTr="00DD79BF">
        <w:trPr>
          <w:cantSplit/>
          <w:trHeight w:val="20"/>
        </w:trPr>
        <w:tc>
          <w:tcPr>
            <w:tcW w:w="2977" w:type="dxa"/>
            <w:vAlign w:val="center"/>
          </w:tcPr>
          <w:p w14:paraId="0A434F14"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02" w:right="-30" w:hanging="202"/>
              <w:rPr>
                <w:rFonts w:cs="Arial"/>
                <w:sz w:val="14"/>
                <w:szCs w:val="14"/>
                <w:lang w:val="en-GB"/>
              </w:rPr>
            </w:pPr>
          </w:p>
        </w:tc>
        <w:tc>
          <w:tcPr>
            <w:tcW w:w="812" w:type="dxa"/>
            <w:vAlign w:val="center"/>
          </w:tcPr>
          <w:p w14:paraId="533D77A6"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19" w:type="dxa"/>
            <w:vAlign w:val="center"/>
          </w:tcPr>
          <w:p w14:paraId="7823FCC9"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791" w:type="dxa"/>
            <w:vAlign w:val="center"/>
          </w:tcPr>
          <w:p w14:paraId="17A590ED"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25" w:type="dxa"/>
            <w:vAlign w:val="center"/>
          </w:tcPr>
          <w:p w14:paraId="45B588C6"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10" w:type="dxa"/>
            <w:vAlign w:val="center"/>
          </w:tcPr>
          <w:p w14:paraId="604CE201"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71" w:type="dxa"/>
            <w:vAlign w:val="center"/>
          </w:tcPr>
          <w:p w14:paraId="0087248C"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26" w:type="dxa"/>
            <w:vAlign w:val="center"/>
          </w:tcPr>
          <w:p w14:paraId="5B91BCB7"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56" w:type="dxa"/>
            <w:gridSpan w:val="2"/>
            <w:vAlign w:val="center"/>
          </w:tcPr>
          <w:p w14:paraId="0101989E"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r>
      <w:tr w:rsidR="00B238A1" w:rsidRPr="00B238A1" w14:paraId="47C9B8B8" w14:textId="77777777" w:rsidTr="00DD79BF">
        <w:trPr>
          <w:cantSplit/>
          <w:trHeight w:val="20"/>
        </w:trPr>
        <w:tc>
          <w:tcPr>
            <w:tcW w:w="2977" w:type="dxa"/>
            <w:vAlign w:val="center"/>
          </w:tcPr>
          <w:p w14:paraId="395CD832" w14:textId="095A6ACC"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02" w:right="-30" w:hanging="202"/>
              <w:rPr>
                <w:rFonts w:cs="Arial"/>
                <w:sz w:val="14"/>
                <w:szCs w:val="14"/>
                <w:lang w:val="en-GB"/>
              </w:rPr>
            </w:pPr>
            <w:r w:rsidRPr="00B238A1">
              <w:rPr>
                <w:rFonts w:cs="Arial"/>
                <w:b/>
                <w:bCs/>
                <w:sz w:val="14"/>
                <w:szCs w:val="14"/>
                <w:lang w:val="en-GB"/>
              </w:rPr>
              <w:t>Depreciation for the year 202</w:t>
            </w:r>
            <w:r>
              <w:rPr>
                <w:rFonts w:cs="Arial"/>
                <w:b/>
                <w:bCs/>
                <w:sz w:val="14"/>
                <w:szCs w:val="14"/>
                <w:lang w:val="en-GB"/>
              </w:rPr>
              <w:t>5</w:t>
            </w:r>
          </w:p>
        </w:tc>
        <w:tc>
          <w:tcPr>
            <w:tcW w:w="812" w:type="dxa"/>
            <w:vAlign w:val="center"/>
          </w:tcPr>
          <w:p w14:paraId="39DEBA59"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19" w:type="dxa"/>
            <w:vAlign w:val="center"/>
          </w:tcPr>
          <w:p w14:paraId="309FCD69"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791" w:type="dxa"/>
            <w:vAlign w:val="center"/>
          </w:tcPr>
          <w:p w14:paraId="7D981041"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25" w:type="dxa"/>
            <w:vAlign w:val="center"/>
          </w:tcPr>
          <w:p w14:paraId="4DB48905"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10" w:type="dxa"/>
            <w:vAlign w:val="center"/>
          </w:tcPr>
          <w:p w14:paraId="21F964F4"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71" w:type="dxa"/>
            <w:vAlign w:val="center"/>
          </w:tcPr>
          <w:p w14:paraId="77A299D6"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26" w:type="dxa"/>
            <w:vAlign w:val="center"/>
          </w:tcPr>
          <w:p w14:paraId="33F4A599"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56" w:type="dxa"/>
            <w:gridSpan w:val="2"/>
            <w:vAlign w:val="center"/>
          </w:tcPr>
          <w:p w14:paraId="4B81A5FD"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r>
      <w:tr w:rsidR="00B238A1" w:rsidRPr="00B238A1" w14:paraId="7FB1CB7D" w14:textId="77777777" w:rsidTr="00DD79BF">
        <w:trPr>
          <w:cantSplit/>
          <w:trHeight w:val="20"/>
        </w:trPr>
        <w:tc>
          <w:tcPr>
            <w:tcW w:w="3787" w:type="dxa"/>
            <w:gridSpan w:val="2"/>
            <w:vAlign w:val="center"/>
          </w:tcPr>
          <w:p w14:paraId="5C7F08DA" w14:textId="77777777" w:rsidR="00913406"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B238A1">
              <w:rPr>
                <w:rFonts w:cs="Arial"/>
                <w:sz w:val="14"/>
                <w:szCs w:val="14"/>
                <w:lang w:val="en-GB"/>
              </w:rPr>
              <w:t xml:space="preserve">Cost of sales and cost of services </w:t>
            </w:r>
          </w:p>
          <w:p w14:paraId="20C05492" w14:textId="649F2527" w:rsidR="00B238A1" w:rsidRPr="00B238A1" w:rsidRDefault="00B238A1" w:rsidP="009134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firstLine="177"/>
              <w:rPr>
                <w:rFonts w:cs="Arial"/>
                <w:sz w:val="14"/>
                <w:szCs w:val="14"/>
                <w:lang w:val="en-GB"/>
              </w:rPr>
            </w:pPr>
            <w:r w:rsidRPr="00B238A1">
              <w:rPr>
                <w:rFonts w:cs="Arial"/>
                <w:sz w:val="14"/>
                <w:szCs w:val="14"/>
                <w:lang w:val="en-GB"/>
              </w:rPr>
              <w:t>from hotel operations</w:t>
            </w:r>
          </w:p>
        </w:tc>
        <w:tc>
          <w:tcPr>
            <w:tcW w:w="825" w:type="dxa"/>
            <w:vAlign w:val="center"/>
          </w:tcPr>
          <w:p w14:paraId="0D7923D5"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785" w:type="dxa"/>
            <w:vAlign w:val="center"/>
          </w:tcPr>
          <w:p w14:paraId="7B605E18"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25" w:type="dxa"/>
          </w:tcPr>
          <w:p w14:paraId="20626BC5" w14:textId="77777777" w:rsidR="00E04319" w:rsidRDefault="00E04319" w:rsidP="00E0431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p w14:paraId="3B06B601" w14:textId="39FFEC17" w:rsidR="00B238A1" w:rsidRPr="00B238A1" w:rsidRDefault="00E04319"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04319">
              <w:rPr>
                <w:rFonts w:cs="Arial"/>
                <w:sz w:val="14"/>
                <w:szCs w:val="14"/>
                <w:lang w:val="en-GB"/>
              </w:rPr>
              <w:t>566</w:t>
            </w:r>
          </w:p>
        </w:tc>
        <w:tc>
          <w:tcPr>
            <w:tcW w:w="810" w:type="dxa"/>
            <w:vAlign w:val="center"/>
          </w:tcPr>
          <w:p w14:paraId="0B8124CD"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71" w:type="dxa"/>
            <w:vAlign w:val="center"/>
          </w:tcPr>
          <w:p w14:paraId="746D772E"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26" w:type="dxa"/>
            <w:vAlign w:val="center"/>
          </w:tcPr>
          <w:p w14:paraId="26820E15"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56" w:type="dxa"/>
            <w:gridSpan w:val="2"/>
          </w:tcPr>
          <w:p w14:paraId="28B2F496" w14:textId="77777777" w:rsidR="00E04319" w:rsidRDefault="00E04319" w:rsidP="00E0431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p w14:paraId="66630488" w14:textId="7ACD1531" w:rsidR="00B238A1" w:rsidRPr="00B238A1" w:rsidRDefault="00E04319"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04319">
              <w:rPr>
                <w:rFonts w:cs="Arial"/>
                <w:sz w:val="14"/>
                <w:szCs w:val="14"/>
                <w:lang w:val="en-GB"/>
              </w:rPr>
              <w:t>3,443</w:t>
            </w:r>
          </w:p>
        </w:tc>
      </w:tr>
      <w:tr w:rsidR="00B238A1" w:rsidRPr="00B238A1" w14:paraId="1FA31A98" w14:textId="77777777" w:rsidTr="00DD79BF">
        <w:trPr>
          <w:cantSplit/>
          <w:trHeight w:val="20"/>
        </w:trPr>
        <w:tc>
          <w:tcPr>
            <w:tcW w:w="3787" w:type="dxa"/>
            <w:gridSpan w:val="2"/>
            <w:vAlign w:val="center"/>
          </w:tcPr>
          <w:p w14:paraId="62D884CD"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B238A1">
              <w:rPr>
                <w:rFonts w:cs="Arial"/>
                <w:sz w:val="14"/>
                <w:szCs w:val="14"/>
                <w:lang w:val="en-GB"/>
              </w:rPr>
              <w:t>Cost of distribution</w:t>
            </w:r>
          </w:p>
        </w:tc>
        <w:tc>
          <w:tcPr>
            <w:tcW w:w="825" w:type="dxa"/>
            <w:vAlign w:val="center"/>
          </w:tcPr>
          <w:p w14:paraId="276B9932"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785" w:type="dxa"/>
            <w:vAlign w:val="center"/>
          </w:tcPr>
          <w:p w14:paraId="65E0DC24"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25" w:type="dxa"/>
          </w:tcPr>
          <w:p w14:paraId="7E6A4E21" w14:textId="2A10FED5" w:rsidR="00B238A1" w:rsidRPr="00B238A1" w:rsidRDefault="00E04319"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04319">
              <w:rPr>
                <w:rFonts w:cs="Arial"/>
                <w:sz w:val="14"/>
                <w:szCs w:val="14"/>
                <w:lang w:val="en-GB"/>
              </w:rPr>
              <w:t>1,072</w:t>
            </w:r>
          </w:p>
        </w:tc>
        <w:tc>
          <w:tcPr>
            <w:tcW w:w="810" w:type="dxa"/>
            <w:vAlign w:val="center"/>
          </w:tcPr>
          <w:p w14:paraId="4F444E42"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71" w:type="dxa"/>
            <w:vAlign w:val="center"/>
          </w:tcPr>
          <w:p w14:paraId="0A7B2700"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26" w:type="dxa"/>
            <w:vAlign w:val="center"/>
          </w:tcPr>
          <w:p w14:paraId="3193E97E"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56" w:type="dxa"/>
            <w:gridSpan w:val="2"/>
          </w:tcPr>
          <w:p w14:paraId="12714CFC" w14:textId="7E318123" w:rsidR="00B238A1" w:rsidRPr="00B238A1" w:rsidRDefault="00E04319"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r w:rsidRPr="00E04319">
              <w:rPr>
                <w:rFonts w:cs="Arial"/>
                <w:sz w:val="14"/>
                <w:szCs w:val="14"/>
                <w:lang w:val="en-GB"/>
              </w:rPr>
              <w:t>843</w:t>
            </w:r>
          </w:p>
        </w:tc>
      </w:tr>
      <w:tr w:rsidR="00B238A1" w:rsidRPr="00B238A1" w14:paraId="2345F237" w14:textId="77777777" w:rsidTr="00DD79BF">
        <w:trPr>
          <w:cantSplit/>
          <w:trHeight w:val="20"/>
        </w:trPr>
        <w:tc>
          <w:tcPr>
            <w:tcW w:w="2977" w:type="dxa"/>
            <w:vAlign w:val="center"/>
          </w:tcPr>
          <w:p w14:paraId="4F3FF1CA"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B238A1">
              <w:rPr>
                <w:rFonts w:cs="Arial"/>
                <w:sz w:val="14"/>
                <w:szCs w:val="14"/>
                <w:lang w:val="en-GB"/>
              </w:rPr>
              <w:t>Administrative expense</w:t>
            </w:r>
          </w:p>
        </w:tc>
        <w:tc>
          <w:tcPr>
            <w:tcW w:w="812" w:type="dxa"/>
            <w:vAlign w:val="center"/>
          </w:tcPr>
          <w:p w14:paraId="632BB18A"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819" w:type="dxa"/>
            <w:vAlign w:val="center"/>
          </w:tcPr>
          <w:p w14:paraId="1E46EF33"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791" w:type="dxa"/>
          </w:tcPr>
          <w:p w14:paraId="225338DE" w14:textId="3F629F5B"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825" w:type="dxa"/>
            <w:vAlign w:val="center"/>
          </w:tcPr>
          <w:p w14:paraId="6DB95F1B" w14:textId="7341B2A1" w:rsidR="00B238A1" w:rsidRPr="00B238A1" w:rsidRDefault="00E04319"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r w:rsidRPr="00EF05D5">
              <w:rPr>
                <w:rFonts w:cs="Arial"/>
                <w:sz w:val="14"/>
                <w:szCs w:val="14"/>
                <w:lang w:val="en-GB"/>
              </w:rPr>
              <w:t>11,044</w:t>
            </w:r>
          </w:p>
        </w:tc>
        <w:tc>
          <w:tcPr>
            <w:tcW w:w="810" w:type="dxa"/>
            <w:vAlign w:val="center"/>
          </w:tcPr>
          <w:p w14:paraId="7B82936E" w14:textId="77777777" w:rsidR="00B238A1" w:rsidRPr="00E04319"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z w:val="14"/>
                <w:szCs w:val="14"/>
                <w:cs/>
                <w:lang w:val="en-GB"/>
              </w:rPr>
            </w:pPr>
          </w:p>
        </w:tc>
        <w:tc>
          <w:tcPr>
            <w:tcW w:w="871" w:type="dxa"/>
            <w:vAlign w:val="center"/>
          </w:tcPr>
          <w:p w14:paraId="5B5ED048" w14:textId="77777777" w:rsidR="00B238A1" w:rsidRPr="00E04319"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z w:val="14"/>
                <w:szCs w:val="14"/>
                <w:cs/>
                <w:lang w:val="en-GB"/>
              </w:rPr>
            </w:pPr>
          </w:p>
        </w:tc>
        <w:tc>
          <w:tcPr>
            <w:tcW w:w="826" w:type="dxa"/>
          </w:tcPr>
          <w:p w14:paraId="5F693498" w14:textId="125ED8BB" w:rsidR="00B238A1" w:rsidRPr="00E04319"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z w:val="14"/>
                <w:szCs w:val="14"/>
                <w:cs/>
                <w:lang w:val="en-GB"/>
              </w:rPr>
            </w:pPr>
          </w:p>
        </w:tc>
        <w:tc>
          <w:tcPr>
            <w:tcW w:w="856" w:type="dxa"/>
            <w:gridSpan w:val="2"/>
            <w:vAlign w:val="center"/>
          </w:tcPr>
          <w:p w14:paraId="62138E46" w14:textId="280C5F81" w:rsidR="00B238A1" w:rsidRPr="00B238A1" w:rsidRDefault="00E04319" w:rsidP="00B238A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r w:rsidRPr="00E04319">
              <w:rPr>
                <w:rFonts w:cs="Arial"/>
                <w:sz w:val="14"/>
                <w:szCs w:val="14"/>
                <w:lang w:val="en-GB"/>
              </w:rPr>
              <w:t>8,144</w:t>
            </w:r>
          </w:p>
        </w:tc>
      </w:tr>
      <w:tr w:rsidR="00B238A1" w:rsidRPr="00B238A1" w14:paraId="3E52648F" w14:textId="77777777" w:rsidTr="00DD79BF">
        <w:trPr>
          <w:cantSplit/>
          <w:trHeight w:val="20"/>
        </w:trPr>
        <w:tc>
          <w:tcPr>
            <w:tcW w:w="3787" w:type="dxa"/>
            <w:gridSpan w:val="2"/>
            <w:vAlign w:val="center"/>
          </w:tcPr>
          <w:p w14:paraId="4D69F934"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02" w:right="-30"/>
              <w:rPr>
                <w:rFonts w:cs="Arial"/>
                <w:snapToGrid w:val="0"/>
                <w:color w:val="000000"/>
                <w:sz w:val="14"/>
                <w:szCs w:val="14"/>
                <w:cs/>
                <w:lang w:eastAsia="th-TH"/>
              </w:rPr>
            </w:pPr>
            <w:r w:rsidRPr="00B238A1">
              <w:rPr>
                <w:rFonts w:cs="Arial"/>
                <w:sz w:val="14"/>
                <w:szCs w:val="14"/>
                <w:lang w:val="en-GB"/>
              </w:rPr>
              <w:t>Total</w:t>
            </w:r>
          </w:p>
        </w:tc>
        <w:tc>
          <w:tcPr>
            <w:tcW w:w="825" w:type="dxa"/>
            <w:vAlign w:val="center"/>
          </w:tcPr>
          <w:p w14:paraId="758A15D5"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785" w:type="dxa"/>
            <w:tcBorders>
              <w:right w:val="nil"/>
            </w:tcBorders>
            <w:vAlign w:val="center"/>
          </w:tcPr>
          <w:p w14:paraId="4D747354" w14:textId="77777777" w:rsidR="00B238A1" w:rsidRPr="00B238A1"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825" w:type="dxa"/>
            <w:tcBorders>
              <w:left w:val="nil"/>
            </w:tcBorders>
          </w:tcPr>
          <w:p w14:paraId="07794D8A" w14:textId="73DC4B3A" w:rsidR="00B238A1" w:rsidRPr="00B238A1" w:rsidRDefault="00410B79" w:rsidP="00B238A1">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r w:rsidRPr="00E26459">
              <w:rPr>
                <w:rFonts w:cs="Arial"/>
                <w:sz w:val="14"/>
                <w:szCs w:val="14"/>
                <w:lang w:val="en-GB"/>
              </w:rPr>
              <w:t>12,</w:t>
            </w:r>
            <w:r w:rsidR="00E04319" w:rsidRPr="00E04319">
              <w:rPr>
                <w:rFonts w:cs="Arial"/>
                <w:sz w:val="14"/>
                <w:szCs w:val="14"/>
                <w:lang w:val="en-GB"/>
              </w:rPr>
              <w:t>682</w:t>
            </w:r>
          </w:p>
        </w:tc>
        <w:tc>
          <w:tcPr>
            <w:tcW w:w="810" w:type="dxa"/>
            <w:vAlign w:val="center"/>
          </w:tcPr>
          <w:p w14:paraId="53A04973" w14:textId="77777777" w:rsidR="00B238A1" w:rsidRPr="00E04319"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z w:val="14"/>
                <w:szCs w:val="14"/>
                <w:cs/>
                <w:lang w:val="en-GB"/>
              </w:rPr>
            </w:pPr>
          </w:p>
        </w:tc>
        <w:tc>
          <w:tcPr>
            <w:tcW w:w="871" w:type="dxa"/>
            <w:vAlign w:val="center"/>
          </w:tcPr>
          <w:p w14:paraId="472EA1F6" w14:textId="77777777" w:rsidR="00B238A1" w:rsidRPr="00E04319"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z w:val="14"/>
                <w:szCs w:val="14"/>
                <w:cs/>
                <w:lang w:val="en-GB"/>
              </w:rPr>
            </w:pPr>
          </w:p>
        </w:tc>
        <w:tc>
          <w:tcPr>
            <w:tcW w:w="826" w:type="dxa"/>
            <w:vAlign w:val="center"/>
          </w:tcPr>
          <w:p w14:paraId="63082465" w14:textId="77777777" w:rsidR="00B238A1" w:rsidRPr="00E04319" w:rsidRDefault="00B238A1" w:rsidP="00B23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z w:val="14"/>
                <w:szCs w:val="14"/>
                <w:cs/>
                <w:lang w:val="en-GB"/>
              </w:rPr>
            </w:pPr>
          </w:p>
        </w:tc>
        <w:tc>
          <w:tcPr>
            <w:tcW w:w="856" w:type="dxa"/>
            <w:gridSpan w:val="2"/>
          </w:tcPr>
          <w:p w14:paraId="4A692237" w14:textId="22D2A5BB" w:rsidR="00B238A1" w:rsidRPr="00B238A1" w:rsidRDefault="002225FF" w:rsidP="00B238A1">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665"/>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cs/>
                <w:lang w:val="en-GB"/>
              </w:rPr>
            </w:pPr>
            <w:r w:rsidRPr="00E26459">
              <w:rPr>
                <w:rFonts w:cs="Arial"/>
                <w:sz w:val="14"/>
                <w:szCs w:val="14"/>
                <w:lang w:val="en-GB"/>
              </w:rPr>
              <w:t>12,</w:t>
            </w:r>
            <w:r w:rsidR="00E04319" w:rsidRPr="00E04319">
              <w:rPr>
                <w:rFonts w:cs="Arial"/>
                <w:sz w:val="14"/>
                <w:szCs w:val="14"/>
                <w:lang w:val="en-GB"/>
              </w:rPr>
              <w:t>430</w:t>
            </w:r>
          </w:p>
        </w:tc>
      </w:tr>
    </w:tbl>
    <w:p w14:paraId="30E2DEE3" w14:textId="77777777" w:rsidR="00F368FD" w:rsidRDefault="00F368FD" w:rsidP="00F3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sz w:val="19"/>
          <w:szCs w:val="19"/>
        </w:rPr>
      </w:pPr>
    </w:p>
    <w:p w14:paraId="7FC5D257" w14:textId="77777777" w:rsidR="00B238A1" w:rsidRDefault="00B238A1" w:rsidP="00F3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sz w:val="19"/>
          <w:szCs w:val="19"/>
        </w:rPr>
      </w:pPr>
    </w:p>
    <w:p w14:paraId="5F30287A" w14:textId="77777777" w:rsidR="00B238A1" w:rsidRDefault="00B238A1" w:rsidP="00F3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sz w:val="19"/>
          <w:szCs w:val="19"/>
        </w:rPr>
      </w:pPr>
    </w:p>
    <w:p w14:paraId="6E07CF2B" w14:textId="77777777" w:rsidR="000758FC" w:rsidRDefault="000758FC" w:rsidP="00F3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sz w:val="19"/>
          <w:szCs w:val="19"/>
        </w:rPr>
      </w:pPr>
    </w:p>
    <w:p w14:paraId="77C6A046" w14:textId="77777777" w:rsidR="00A9004F" w:rsidRDefault="00A9004F" w:rsidP="00F3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sz w:val="19"/>
          <w:szCs w:val="19"/>
        </w:rPr>
      </w:pPr>
    </w:p>
    <w:p w14:paraId="29BC2F3E" w14:textId="77777777" w:rsidR="00DD79BF" w:rsidRDefault="00DD79BF" w:rsidP="00F3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sz w:val="19"/>
          <w:szCs w:val="19"/>
        </w:rPr>
      </w:pPr>
    </w:p>
    <w:p w14:paraId="7E941E7E" w14:textId="77777777" w:rsidR="00A9004F" w:rsidRDefault="00A9004F" w:rsidP="00F3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sz w:val="19"/>
          <w:szCs w:val="19"/>
        </w:rPr>
      </w:pPr>
    </w:p>
    <w:p w14:paraId="5945FF80" w14:textId="77777777" w:rsidR="003965AE" w:rsidRDefault="003965AE" w:rsidP="00F3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sz w:val="19"/>
          <w:szCs w:val="19"/>
        </w:rPr>
      </w:pPr>
    </w:p>
    <w:p w14:paraId="223EC07C" w14:textId="493C8BB3" w:rsidR="009E22DF" w:rsidRPr="008718E4" w:rsidRDefault="00670255" w:rsidP="002E34C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sz w:val="19"/>
          <w:szCs w:val="19"/>
        </w:rPr>
      </w:pPr>
      <w:r w:rsidRPr="008718E4">
        <w:rPr>
          <w:rFonts w:cs="Arial"/>
          <w:b/>
          <w:bCs/>
          <w:caps/>
          <w:sz w:val="19"/>
          <w:szCs w:val="19"/>
        </w:rPr>
        <w:lastRenderedPageBreak/>
        <w:t>I</w:t>
      </w:r>
      <w:r w:rsidR="001903AB" w:rsidRPr="008718E4">
        <w:rPr>
          <w:rFonts w:cs="Arial"/>
          <w:b/>
          <w:bCs/>
          <w:sz w:val="19"/>
          <w:szCs w:val="19"/>
        </w:rPr>
        <w:t>NTANGIBLE ASSETS</w:t>
      </w:r>
    </w:p>
    <w:p w14:paraId="3C3F0FAF" w14:textId="77777777" w:rsidR="007F0ECA" w:rsidRPr="008718E4" w:rsidRDefault="007F0ECA" w:rsidP="00CD6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43"/>
        <w:rPr>
          <w:rFonts w:cs="Arial"/>
          <w:b/>
          <w:bCs/>
          <w:sz w:val="19"/>
          <w:szCs w:val="19"/>
          <w:lang w:val="en-GB"/>
        </w:rPr>
      </w:pPr>
    </w:p>
    <w:p w14:paraId="3DA15BF2" w14:textId="33BE2C8E" w:rsidR="006112D5" w:rsidRDefault="006112D5" w:rsidP="002E1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2"/>
        <w:rPr>
          <w:rFonts w:cs="Arial"/>
          <w:sz w:val="19"/>
          <w:szCs w:val="19"/>
          <w:lang w:val="en-GB"/>
        </w:rPr>
      </w:pPr>
      <w:r w:rsidRPr="008718E4">
        <w:rPr>
          <w:rFonts w:cs="Arial"/>
          <w:sz w:val="19"/>
          <w:szCs w:val="19"/>
          <w:lang w:val="en-GB"/>
        </w:rPr>
        <w:t xml:space="preserve">Movements in intangible assets </w:t>
      </w:r>
      <w:r w:rsidR="00BE34AC">
        <w:rPr>
          <w:rFonts w:cs="Arial"/>
          <w:sz w:val="19"/>
          <w:szCs w:val="19"/>
          <w:lang w:val="en-GB"/>
        </w:rPr>
        <w:t xml:space="preserve">for </w:t>
      </w:r>
      <w:r w:rsidRPr="008718E4">
        <w:rPr>
          <w:rFonts w:cs="Arial"/>
          <w:sz w:val="19"/>
          <w:szCs w:val="19"/>
          <w:lang w:val="en-GB"/>
        </w:rPr>
        <w:t>the year</w:t>
      </w:r>
      <w:r w:rsidR="00BE34AC">
        <w:rPr>
          <w:rFonts w:cs="Arial"/>
          <w:sz w:val="19"/>
          <w:szCs w:val="19"/>
          <w:lang w:val="en-GB"/>
        </w:rPr>
        <w:t>s</w:t>
      </w:r>
      <w:r w:rsidRPr="008718E4">
        <w:rPr>
          <w:rFonts w:cs="Arial"/>
          <w:sz w:val="19"/>
          <w:szCs w:val="19"/>
          <w:lang w:val="en-GB"/>
        </w:rPr>
        <w:t xml:space="preserve"> ended 31 December 202</w:t>
      </w:r>
      <w:r w:rsidR="00E5502F">
        <w:rPr>
          <w:rFonts w:cs="Arial"/>
          <w:sz w:val="19"/>
          <w:szCs w:val="19"/>
          <w:lang w:val="en-GB"/>
        </w:rPr>
        <w:t>5</w:t>
      </w:r>
      <w:r w:rsidRPr="008718E4">
        <w:rPr>
          <w:rFonts w:cs="Arial"/>
          <w:sz w:val="19"/>
          <w:szCs w:val="19"/>
          <w:lang w:val="en-GB"/>
        </w:rPr>
        <w:t xml:space="preserve"> and 20</w:t>
      </w:r>
      <w:r w:rsidR="00065323" w:rsidRPr="008718E4">
        <w:rPr>
          <w:rFonts w:cs="Arial"/>
          <w:sz w:val="19"/>
          <w:szCs w:val="19"/>
          <w:lang w:val="en-GB"/>
        </w:rPr>
        <w:t>2</w:t>
      </w:r>
      <w:r w:rsidR="00E5502F">
        <w:rPr>
          <w:rFonts w:cs="Arial"/>
          <w:sz w:val="19"/>
          <w:szCs w:val="19"/>
          <w:lang w:val="en-GB"/>
        </w:rPr>
        <w:t>4</w:t>
      </w:r>
      <w:r w:rsidRPr="008718E4">
        <w:rPr>
          <w:rFonts w:cs="Arial"/>
          <w:sz w:val="19"/>
          <w:szCs w:val="19"/>
          <w:lang w:val="en-GB"/>
        </w:rPr>
        <w:t xml:space="preserve"> are as follow:</w:t>
      </w:r>
    </w:p>
    <w:p w14:paraId="003D695D" w14:textId="77777777" w:rsidR="00F14DF8" w:rsidRPr="005A0A9F" w:rsidRDefault="00F14DF8" w:rsidP="00CD6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2"/>
        <w:rPr>
          <w:rFonts w:cs="Arial"/>
          <w:sz w:val="12"/>
          <w:szCs w:val="12"/>
          <w:lang w:val="en-GB"/>
        </w:rPr>
      </w:pPr>
    </w:p>
    <w:tbl>
      <w:tblPr>
        <w:tblpPr w:leftFromText="180" w:rightFromText="180" w:vertAnchor="text" w:horzAnchor="margin" w:tblpX="359" w:tblpY="18"/>
        <w:tblW w:w="9180" w:type="dxa"/>
        <w:tblLayout w:type="fixed"/>
        <w:tblLook w:val="0000" w:firstRow="0" w:lastRow="0" w:firstColumn="0" w:lastColumn="0" w:noHBand="0" w:noVBand="0"/>
      </w:tblPr>
      <w:tblGrid>
        <w:gridCol w:w="2070"/>
        <w:gridCol w:w="907"/>
        <w:gridCol w:w="851"/>
        <w:gridCol w:w="1134"/>
        <w:gridCol w:w="992"/>
        <w:gridCol w:w="1134"/>
        <w:gridCol w:w="992"/>
        <w:gridCol w:w="1100"/>
      </w:tblGrid>
      <w:tr w:rsidR="00847464" w:rsidRPr="008718E4" w14:paraId="1848817F" w14:textId="2E3CAD73" w:rsidTr="00F14DF8">
        <w:trPr>
          <w:trHeight w:val="264"/>
          <w:tblHeader/>
        </w:trPr>
        <w:tc>
          <w:tcPr>
            <w:tcW w:w="2070" w:type="dxa"/>
            <w:vAlign w:val="center"/>
          </w:tcPr>
          <w:p w14:paraId="3AEFE7F5" w14:textId="77777777" w:rsidR="00847464" w:rsidRPr="008718E4" w:rsidRDefault="00847464" w:rsidP="0070357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rPr>
                <w:rFonts w:cs="Arial"/>
                <w:snapToGrid w:val="0"/>
                <w:color w:val="000000"/>
                <w:sz w:val="14"/>
                <w:szCs w:val="14"/>
                <w:cs/>
                <w:lang w:val="en-GB" w:eastAsia="th-TH"/>
              </w:rPr>
            </w:pPr>
          </w:p>
        </w:tc>
        <w:tc>
          <w:tcPr>
            <w:tcW w:w="907" w:type="dxa"/>
            <w:vAlign w:val="center"/>
          </w:tcPr>
          <w:p w14:paraId="633B58B7" w14:textId="77777777" w:rsidR="00847464" w:rsidRPr="008718E4" w:rsidRDefault="00847464" w:rsidP="0070357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z w:val="14"/>
                <w:szCs w:val="14"/>
                <w:lang w:val="en-GB"/>
              </w:rPr>
            </w:pPr>
          </w:p>
        </w:tc>
        <w:tc>
          <w:tcPr>
            <w:tcW w:w="6203" w:type="dxa"/>
            <w:gridSpan w:val="6"/>
            <w:vAlign w:val="center"/>
          </w:tcPr>
          <w:p w14:paraId="68D6DA62" w14:textId="4C57E6BA" w:rsidR="00847464" w:rsidRPr="008718E4" w:rsidRDefault="00847464" w:rsidP="0070357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z w:val="14"/>
                <w:szCs w:val="14"/>
                <w:lang w:val="en-GB"/>
              </w:rPr>
            </w:pPr>
            <w:r w:rsidRPr="008718E4">
              <w:rPr>
                <w:rFonts w:cs="Arial"/>
                <w:sz w:val="14"/>
                <w:szCs w:val="14"/>
                <w:lang w:val="en-GB"/>
              </w:rPr>
              <w:t>(</w:t>
            </w:r>
            <w:proofErr w:type="gramStart"/>
            <w:r w:rsidRPr="008718E4">
              <w:rPr>
                <w:rFonts w:cs="Arial"/>
                <w:sz w:val="14"/>
                <w:szCs w:val="14"/>
                <w:lang w:val="en-GB"/>
              </w:rPr>
              <w:t>Unit :</w:t>
            </w:r>
            <w:proofErr w:type="gramEnd"/>
            <w:r w:rsidRPr="008718E4">
              <w:rPr>
                <w:rFonts w:cs="Arial"/>
                <w:sz w:val="14"/>
                <w:szCs w:val="14"/>
                <w:lang w:val="en-GB"/>
              </w:rPr>
              <w:t xml:space="preserve"> Thousand Baht)</w:t>
            </w:r>
          </w:p>
        </w:tc>
      </w:tr>
      <w:tr w:rsidR="00F320DB" w:rsidRPr="008718E4" w14:paraId="68AAA7E3" w14:textId="6688BDF0" w:rsidTr="004C1CEF">
        <w:trPr>
          <w:trHeight w:val="302"/>
          <w:tblHeader/>
        </w:trPr>
        <w:tc>
          <w:tcPr>
            <w:tcW w:w="2070" w:type="dxa"/>
            <w:vAlign w:val="center"/>
          </w:tcPr>
          <w:p w14:paraId="03CECD19" w14:textId="77777777" w:rsidR="00F320DB" w:rsidRPr="008718E4" w:rsidRDefault="00F320DB" w:rsidP="0070357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rPr>
                <w:rFonts w:cs="Arial"/>
                <w:snapToGrid w:val="0"/>
                <w:color w:val="000000"/>
                <w:sz w:val="14"/>
                <w:szCs w:val="14"/>
                <w:cs/>
                <w:lang w:val="en-GB" w:eastAsia="th-TH"/>
              </w:rPr>
            </w:pPr>
          </w:p>
        </w:tc>
        <w:tc>
          <w:tcPr>
            <w:tcW w:w="6010" w:type="dxa"/>
            <w:gridSpan w:val="6"/>
            <w:vAlign w:val="center"/>
          </w:tcPr>
          <w:p w14:paraId="0E5B8930" w14:textId="6F8A83BD" w:rsidR="00F320DB" w:rsidRPr="008718E4" w:rsidRDefault="00F320DB" w:rsidP="004C1C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z w:val="14"/>
                <w:szCs w:val="14"/>
                <w:lang w:val="en-GB"/>
              </w:rPr>
            </w:pPr>
            <w:r w:rsidRPr="004C1CEF">
              <w:rPr>
                <w:rFonts w:cs="Arial"/>
                <w:sz w:val="14"/>
                <w:szCs w:val="14"/>
                <w:lang w:val="en-GB"/>
              </w:rPr>
              <w:t>Consolidated</w:t>
            </w:r>
            <w:r w:rsidR="00D55E29" w:rsidRPr="008718E4">
              <w:rPr>
                <w:rFonts w:cs="Arial"/>
                <w:sz w:val="14"/>
                <w:szCs w:val="14"/>
                <w:lang w:val="en-GB"/>
              </w:rPr>
              <w:t xml:space="preserve"> </w:t>
            </w:r>
            <w:r w:rsidR="00F5648F" w:rsidRPr="008718E4">
              <w:rPr>
                <w:rFonts w:cs="Arial"/>
                <w:sz w:val="14"/>
                <w:szCs w:val="14"/>
                <w:lang w:val="en-GB"/>
              </w:rPr>
              <w:t>F/S</w:t>
            </w:r>
          </w:p>
        </w:tc>
        <w:tc>
          <w:tcPr>
            <w:tcW w:w="1100" w:type="dxa"/>
            <w:vAlign w:val="bottom"/>
          </w:tcPr>
          <w:p w14:paraId="26EB8A10" w14:textId="1BA676CD" w:rsidR="00F320DB" w:rsidRPr="008718E4" w:rsidRDefault="00D55E29" w:rsidP="00703578">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z w:val="14"/>
                <w:szCs w:val="14"/>
                <w:lang w:val="en-GB"/>
              </w:rPr>
            </w:pPr>
            <w:r w:rsidRPr="008718E4">
              <w:rPr>
                <w:rFonts w:cs="Arial"/>
                <w:sz w:val="14"/>
                <w:szCs w:val="14"/>
                <w:lang w:val="en-GB"/>
              </w:rPr>
              <w:t xml:space="preserve">Separate </w:t>
            </w:r>
            <w:r w:rsidR="00F5648F" w:rsidRPr="008718E4">
              <w:rPr>
                <w:rFonts w:cs="Arial"/>
                <w:sz w:val="14"/>
                <w:szCs w:val="14"/>
                <w:lang w:val="en-GB"/>
              </w:rPr>
              <w:t>F/S</w:t>
            </w:r>
          </w:p>
        </w:tc>
      </w:tr>
      <w:tr w:rsidR="00722A83" w:rsidRPr="008718E4" w14:paraId="3A525DEE" w14:textId="39AC2121" w:rsidTr="00662FA7">
        <w:trPr>
          <w:trHeight w:val="283"/>
          <w:tblHeader/>
        </w:trPr>
        <w:tc>
          <w:tcPr>
            <w:tcW w:w="2070" w:type="dxa"/>
            <w:vAlign w:val="center"/>
          </w:tcPr>
          <w:p w14:paraId="61DEB4D7" w14:textId="77777777" w:rsidR="00847464" w:rsidRPr="008718E4" w:rsidRDefault="00847464" w:rsidP="0070357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rPr>
                <w:rFonts w:cs="Arial"/>
                <w:snapToGrid w:val="0"/>
                <w:color w:val="000000"/>
                <w:sz w:val="14"/>
                <w:szCs w:val="14"/>
                <w:cs/>
                <w:lang w:val="en-GB" w:eastAsia="th-TH"/>
              </w:rPr>
            </w:pPr>
          </w:p>
        </w:tc>
        <w:tc>
          <w:tcPr>
            <w:tcW w:w="907" w:type="dxa"/>
            <w:vAlign w:val="bottom"/>
          </w:tcPr>
          <w:p w14:paraId="37CC793E" w14:textId="78CB08B7" w:rsidR="00847464" w:rsidRPr="008718E4" w:rsidRDefault="00D55E29" w:rsidP="00703578">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lang w:val="en-GB" w:eastAsia="th-TH"/>
              </w:rPr>
            </w:pPr>
            <w:r w:rsidRPr="008718E4">
              <w:rPr>
                <w:rFonts w:cs="Arial"/>
                <w:sz w:val="14"/>
                <w:szCs w:val="14"/>
              </w:rPr>
              <w:br/>
            </w:r>
            <w:r w:rsidR="00847464" w:rsidRPr="008718E4">
              <w:rPr>
                <w:rFonts w:cs="Arial"/>
                <w:sz w:val="14"/>
                <w:szCs w:val="14"/>
              </w:rPr>
              <w:t>Goodwill</w:t>
            </w:r>
          </w:p>
        </w:tc>
        <w:tc>
          <w:tcPr>
            <w:tcW w:w="851" w:type="dxa"/>
            <w:vAlign w:val="bottom"/>
          </w:tcPr>
          <w:p w14:paraId="3A5410E5" w14:textId="63A9DADE" w:rsidR="00847464" w:rsidRPr="008718E4" w:rsidRDefault="00D55E29" w:rsidP="00703578">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lang w:val="en-GB" w:eastAsia="th-TH"/>
              </w:rPr>
            </w:pPr>
            <w:r w:rsidRPr="008718E4">
              <w:rPr>
                <w:rFonts w:cs="Arial"/>
                <w:sz w:val="14"/>
                <w:szCs w:val="14"/>
              </w:rPr>
              <w:br/>
            </w:r>
            <w:r w:rsidR="00847464" w:rsidRPr="008718E4">
              <w:rPr>
                <w:rFonts w:cs="Arial"/>
                <w:sz w:val="14"/>
                <w:szCs w:val="14"/>
              </w:rPr>
              <w:t>Customer lists</w:t>
            </w:r>
          </w:p>
        </w:tc>
        <w:tc>
          <w:tcPr>
            <w:tcW w:w="1134" w:type="dxa"/>
            <w:vAlign w:val="bottom"/>
          </w:tcPr>
          <w:p w14:paraId="4F2E0AA6" w14:textId="293E27C7" w:rsidR="00A358A1" w:rsidRPr="008718E4" w:rsidRDefault="00274860" w:rsidP="00703578">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z w:val="14"/>
                <w:szCs w:val="17"/>
              </w:rPr>
            </w:pPr>
            <w:r>
              <w:rPr>
                <w:rFonts w:cs="Browallia New"/>
                <w:sz w:val="14"/>
                <w:szCs w:val="17"/>
              </w:rPr>
              <w:t>T</w:t>
            </w:r>
            <w:r w:rsidR="00DA48B7" w:rsidRPr="008718E4">
              <w:rPr>
                <w:rFonts w:cs="Arial"/>
                <w:sz w:val="14"/>
                <w:szCs w:val="17"/>
              </w:rPr>
              <w:t>r</w:t>
            </w:r>
            <w:r w:rsidR="00D50CC0" w:rsidRPr="008718E4">
              <w:rPr>
                <w:rFonts w:cs="Arial"/>
                <w:sz w:val="14"/>
                <w:szCs w:val="17"/>
              </w:rPr>
              <w:t>ademark</w:t>
            </w:r>
          </w:p>
        </w:tc>
        <w:tc>
          <w:tcPr>
            <w:tcW w:w="992" w:type="dxa"/>
            <w:vAlign w:val="bottom"/>
          </w:tcPr>
          <w:p w14:paraId="46190512" w14:textId="23E52C97" w:rsidR="00847464" w:rsidRPr="008718E4" w:rsidRDefault="00D55E29" w:rsidP="00703578">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lang w:val="en-GB" w:eastAsia="th-TH"/>
              </w:rPr>
            </w:pPr>
            <w:r w:rsidRPr="008718E4">
              <w:rPr>
                <w:rFonts w:cs="Arial"/>
                <w:sz w:val="14"/>
                <w:szCs w:val="14"/>
              </w:rPr>
              <w:br/>
            </w:r>
            <w:r w:rsidR="00847464" w:rsidRPr="008718E4">
              <w:rPr>
                <w:rFonts w:cs="Arial"/>
                <w:sz w:val="14"/>
                <w:szCs w:val="14"/>
              </w:rPr>
              <w:t>Computer software</w:t>
            </w:r>
          </w:p>
        </w:tc>
        <w:tc>
          <w:tcPr>
            <w:tcW w:w="1134" w:type="dxa"/>
            <w:vAlign w:val="bottom"/>
          </w:tcPr>
          <w:p w14:paraId="48E46240" w14:textId="7D2A0468" w:rsidR="00847464" w:rsidRPr="008718E4" w:rsidRDefault="00847464" w:rsidP="00703578">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z w:val="14"/>
                <w:szCs w:val="14"/>
                <w:lang w:val="en-GB"/>
              </w:rPr>
            </w:pPr>
            <w:r w:rsidRPr="008718E4">
              <w:rPr>
                <w:rFonts w:cs="Arial"/>
                <w:snapToGrid w:val="0"/>
                <w:color w:val="000000"/>
                <w:sz w:val="14"/>
                <w:szCs w:val="14"/>
                <w:lang w:eastAsia="th-TH"/>
              </w:rPr>
              <w:t>Computer</w:t>
            </w:r>
            <w:r w:rsidRPr="008718E4">
              <w:rPr>
                <w:rFonts w:cs="Arial"/>
                <w:snapToGrid w:val="0"/>
                <w:color w:val="000000"/>
                <w:sz w:val="14"/>
                <w:szCs w:val="14"/>
                <w:lang w:val="en-GB" w:eastAsia="th-TH"/>
              </w:rPr>
              <w:t xml:space="preserve"> software under installation</w:t>
            </w:r>
          </w:p>
        </w:tc>
        <w:tc>
          <w:tcPr>
            <w:tcW w:w="992" w:type="dxa"/>
            <w:vAlign w:val="bottom"/>
          </w:tcPr>
          <w:p w14:paraId="7C99FB80" w14:textId="2AABAC4B" w:rsidR="00847464" w:rsidRPr="008718E4" w:rsidRDefault="00D55E29" w:rsidP="00703578">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4"/>
                <w:szCs w:val="14"/>
                <w:cs/>
                <w:lang w:val="en-GB" w:eastAsia="th-TH"/>
              </w:rPr>
            </w:pPr>
            <w:r w:rsidRPr="008718E4">
              <w:rPr>
                <w:rFonts w:cs="Arial"/>
                <w:sz w:val="14"/>
                <w:szCs w:val="14"/>
                <w:lang w:val="en-GB"/>
              </w:rPr>
              <w:br/>
            </w:r>
            <w:r w:rsidR="00847464" w:rsidRPr="008718E4">
              <w:rPr>
                <w:rFonts w:cs="Arial"/>
                <w:sz w:val="14"/>
                <w:szCs w:val="14"/>
                <w:lang w:val="en-GB"/>
              </w:rPr>
              <w:t>Total</w:t>
            </w:r>
          </w:p>
        </w:tc>
        <w:tc>
          <w:tcPr>
            <w:tcW w:w="1100" w:type="dxa"/>
            <w:vAlign w:val="bottom"/>
          </w:tcPr>
          <w:p w14:paraId="1B7FC861" w14:textId="16FD75A4" w:rsidR="00847464" w:rsidRPr="008718E4" w:rsidRDefault="00D55E29" w:rsidP="00703578">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z w:val="14"/>
                <w:szCs w:val="14"/>
                <w:lang w:val="en-GB"/>
              </w:rPr>
            </w:pPr>
            <w:r w:rsidRPr="008718E4">
              <w:rPr>
                <w:rFonts w:cs="Arial"/>
                <w:sz w:val="14"/>
                <w:szCs w:val="14"/>
                <w:lang w:val="en-GB"/>
              </w:rPr>
              <w:br/>
            </w:r>
            <w:r w:rsidR="00847464" w:rsidRPr="008718E4">
              <w:rPr>
                <w:rFonts w:cs="Arial"/>
                <w:sz w:val="14"/>
                <w:szCs w:val="14"/>
                <w:lang w:val="en-GB"/>
              </w:rPr>
              <w:t xml:space="preserve">Computer </w:t>
            </w:r>
            <w:r w:rsidR="00F320DB" w:rsidRPr="008718E4">
              <w:rPr>
                <w:rFonts w:cs="Arial"/>
                <w:sz w:val="14"/>
                <w:szCs w:val="14"/>
                <w:lang w:val="en-GB"/>
              </w:rPr>
              <w:br/>
            </w:r>
            <w:r w:rsidR="00847464" w:rsidRPr="008718E4">
              <w:rPr>
                <w:rFonts w:cs="Arial"/>
                <w:sz w:val="14"/>
                <w:szCs w:val="14"/>
                <w:lang w:val="en-GB"/>
              </w:rPr>
              <w:t>software</w:t>
            </w:r>
          </w:p>
        </w:tc>
      </w:tr>
      <w:tr w:rsidR="00722A83" w:rsidRPr="008718E4" w14:paraId="31E4F285" w14:textId="1783E687" w:rsidTr="00662FA7">
        <w:trPr>
          <w:trHeight w:val="64"/>
        </w:trPr>
        <w:tc>
          <w:tcPr>
            <w:tcW w:w="2070" w:type="dxa"/>
            <w:vAlign w:val="center"/>
          </w:tcPr>
          <w:p w14:paraId="47F807C2" w14:textId="5277EE62" w:rsidR="00847464" w:rsidRPr="008718E4" w:rsidRDefault="00847464" w:rsidP="0070357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both"/>
              <w:rPr>
                <w:rFonts w:cs="Arial"/>
                <w:b/>
                <w:bCs/>
                <w:sz w:val="14"/>
                <w:szCs w:val="14"/>
                <w:u w:val="single"/>
                <w:lang w:val="en-GB"/>
              </w:rPr>
            </w:pPr>
          </w:p>
        </w:tc>
        <w:tc>
          <w:tcPr>
            <w:tcW w:w="907" w:type="dxa"/>
            <w:vAlign w:val="center"/>
          </w:tcPr>
          <w:p w14:paraId="114E76CB" w14:textId="77777777" w:rsidR="00847464" w:rsidRPr="008718E4" w:rsidRDefault="00847464" w:rsidP="0070357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851" w:type="dxa"/>
            <w:vAlign w:val="center"/>
          </w:tcPr>
          <w:p w14:paraId="0A301102" w14:textId="77777777" w:rsidR="00847464" w:rsidRPr="008718E4" w:rsidRDefault="00847464" w:rsidP="0070357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34" w:type="dxa"/>
            <w:vAlign w:val="center"/>
          </w:tcPr>
          <w:p w14:paraId="0EB9628E" w14:textId="77777777" w:rsidR="00847464" w:rsidRPr="008718E4" w:rsidRDefault="00847464" w:rsidP="0070357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992" w:type="dxa"/>
            <w:vAlign w:val="center"/>
          </w:tcPr>
          <w:p w14:paraId="7109233C" w14:textId="1A38C3B9" w:rsidR="00847464" w:rsidRPr="008718E4" w:rsidRDefault="00847464" w:rsidP="0070357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34" w:type="dxa"/>
            <w:vAlign w:val="center"/>
          </w:tcPr>
          <w:p w14:paraId="0699A6C4" w14:textId="77777777" w:rsidR="00847464" w:rsidRPr="008718E4" w:rsidRDefault="00847464" w:rsidP="0070357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992" w:type="dxa"/>
            <w:vAlign w:val="center"/>
          </w:tcPr>
          <w:p w14:paraId="4F9F6B51" w14:textId="77777777" w:rsidR="00847464" w:rsidRPr="008718E4" w:rsidRDefault="00847464" w:rsidP="0070357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00" w:type="dxa"/>
            <w:vAlign w:val="center"/>
          </w:tcPr>
          <w:p w14:paraId="3A2F8390" w14:textId="77777777" w:rsidR="00847464" w:rsidRPr="008718E4" w:rsidRDefault="00847464" w:rsidP="0070357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r>
      <w:tr w:rsidR="00722A83" w:rsidRPr="008718E4" w14:paraId="17A1CF99" w14:textId="77777777" w:rsidTr="00662FA7">
        <w:trPr>
          <w:trHeight w:val="264"/>
        </w:trPr>
        <w:tc>
          <w:tcPr>
            <w:tcW w:w="2070" w:type="dxa"/>
            <w:vAlign w:val="center"/>
          </w:tcPr>
          <w:p w14:paraId="3FD56513" w14:textId="5E010E46" w:rsidR="00847464" w:rsidRPr="008718E4" w:rsidRDefault="00847464" w:rsidP="0070357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both"/>
              <w:rPr>
                <w:rFonts w:cs="Arial"/>
                <w:b/>
                <w:bCs/>
                <w:sz w:val="14"/>
                <w:szCs w:val="14"/>
                <w:u w:val="single"/>
                <w:lang w:val="en-GB"/>
              </w:rPr>
            </w:pPr>
            <w:r w:rsidRPr="008718E4">
              <w:rPr>
                <w:rFonts w:cs="Arial"/>
                <w:b/>
                <w:bCs/>
                <w:sz w:val="14"/>
                <w:szCs w:val="14"/>
                <w:u w:val="single"/>
                <w:lang w:val="en-GB"/>
              </w:rPr>
              <w:t>Cost</w:t>
            </w:r>
          </w:p>
        </w:tc>
        <w:tc>
          <w:tcPr>
            <w:tcW w:w="907" w:type="dxa"/>
            <w:vAlign w:val="center"/>
          </w:tcPr>
          <w:p w14:paraId="78936157" w14:textId="77777777" w:rsidR="00847464" w:rsidRPr="008718E4" w:rsidRDefault="00847464" w:rsidP="0070357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851" w:type="dxa"/>
            <w:vAlign w:val="center"/>
          </w:tcPr>
          <w:p w14:paraId="490A45D5" w14:textId="77777777" w:rsidR="00847464" w:rsidRPr="008718E4" w:rsidRDefault="00847464" w:rsidP="0070357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34" w:type="dxa"/>
            <w:vAlign w:val="center"/>
          </w:tcPr>
          <w:p w14:paraId="100D7578" w14:textId="77777777" w:rsidR="00847464" w:rsidRPr="008718E4" w:rsidRDefault="00847464" w:rsidP="0070357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992" w:type="dxa"/>
            <w:vAlign w:val="center"/>
          </w:tcPr>
          <w:p w14:paraId="2A25E6B4" w14:textId="28BA59A2" w:rsidR="00847464" w:rsidRPr="008718E4" w:rsidRDefault="00847464" w:rsidP="0070357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34" w:type="dxa"/>
            <w:vAlign w:val="center"/>
          </w:tcPr>
          <w:p w14:paraId="0B105791" w14:textId="77777777" w:rsidR="00847464" w:rsidRPr="008718E4" w:rsidRDefault="00847464" w:rsidP="0070357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992" w:type="dxa"/>
            <w:vAlign w:val="center"/>
          </w:tcPr>
          <w:p w14:paraId="0CFC16CB" w14:textId="77777777" w:rsidR="00847464" w:rsidRPr="008718E4" w:rsidRDefault="00847464" w:rsidP="0070357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c>
          <w:tcPr>
            <w:tcW w:w="1100" w:type="dxa"/>
            <w:vAlign w:val="center"/>
          </w:tcPr>
          <w:p w14:paraId="3E03174E" w14:textId="77777777" w:rsidR="00847464" w:rsidRPr="008718E4" w:rsidRDefault="00847464" w:rsidP="0070357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4"/>
                <w:szCs w:val="14"/>
                <w:cs/>
                <w:lang w:val="en-GB" w:eastAsia="th-TH"/>
              </w:rPr>
            </w:pPr>
          </w:p>
        </w:tc>
      </w:tr>
      <w:tr w:rsidR="006049E3" w:rsidRPr="008718E4" w14:paraId="3C2B0CCB" w14:textId="26070542" w:rsidTr="00662FA7">
        <w:trPr>
          <w:trHeight w:val="264"/>
        </w:trPr>
        <w:tc>
          <w:tcPr>
            <w:tcW w:w="2070" w:type="dxa"/>
            <w:vAlign w:val="center"/>
          </w:tcPr>
          <w:p w14:paraId="043CA418" w14:textId="2370C536" w:rsidR="006049E3" w:rsidRPr="008718E4" w:rsidRDefault="006049E3" w:rsidP="006049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both"/>
              <w:rPr>
                <w:rFonts w:cs="Arial"/>
                <w:b/>
                <w:bCs/>
                <w:sz w:val="14"/>
                <w:szCs w:val="14"/>
                <w:u w:val="single"/>
                <w:lang w:val="en-GB"/>
              </w:rPr>
            </w:pPr>
            <w:r w:rsidRPr="008718E4">
              <w:rPr>
                <w:rFonts w:cs="Arial"/>
                <w:sz w:val="14"/>
                <w:szCs w:val="14"/>
                <w:lang w:val="en-GB"/>
              </w:rPr>
              <w:t>1 January 202</w:t>
            </w:r>
            <w:r>
              <w:rPr>
                <w:rFonts w:cs="Arial"/>
                <w:sz w:val="14"/>
                <w:szCs w:val="14"/>
                <w:lang w:val="en-GB"/>
              </w:rPr>
              <w:t>4</w:t>
            </w:r>
          </w:p>
        </w:tc>
        <w:tc>
          <w:tcPr>
            <w:tcW w:w="907" w:type="dxa"/>
            <w:vAlign w:val="center"/>
          </w:tcPr>
          <w:p w14:paraId="256FDEFF" w14:textId="228F7E88" w:rsidR="006049E3" w:rsidRPr="008718E4" w:rsidRDefault="006049E3" w:rsidP="006049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cs/>
                <w:lang w:val="en-GB"/>
              </w:rPr>
            </w:pPr>
            <w:r w:rsidRPr="008718E4">
              <w:rPr>
                <w:rFonts w:cs="Arial"/>
                <w:color w:val="000000" w:themeColor="text1"/>
                <w:sz w:val="14"/>
                <w:szCs w:val="14"/>
                <w:lang w:val="en-GB"/>
              </w:rPr>
              <w:t>111</w:t>
            </w:r>
          </w:p>
        </w:tc>
        <w:tc>
          <w:tcPr>
            <w:tcW w:w="851" w:type="dxa"/>
            <w:vAlign w:val="center"/>
          </w:tcPr>
          <w:p w14:paraId="4FCAB1E8" w14:textId="75F5DA94" w:rsidR="006049E3" w:rsidRPr="008718E4" w:rsidRDefault="006049E3" w:rsidP="006049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cs/>
                <w:lang w:val="en-GB"/>
              </w:rPr>
            </w:pPr>
            <w:r w:rsidRPr="008718E4">
              <w:rPr>
                <w:rFonts w:cs="Arial"/>
                <w:color w:val="000000" w:themeColor="text1"/>
                <w:sz w:val="14"/>
                <w:szCs w:val="14"/>
                <w:lang w:val="en-GB"/>
              </w:rPr>
              <w:t>8,979</w:t>
            </w:r>
          </w:p>
        </w:tc>
        <w:tc>
          <w:tcPr>
            <w:tcW w:w="1134" w:type="dxa"/>
            <w:vAlign w:val="center"/>
          </w:tcPr>
          <w:p w14:paraId="386ED4D6" w14:textId="73CF624A" w:rsidR="006049E3" w:rsidRPr="008718E4" w:rsidRDefault="006049E3" w:rsidP="006049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718E4">
              <w:rPr>
                <w:rFonts w:cs="Arial"/>
                <w:color w:val="000000" w:themeColor="text1"/>
                <w:sz w:val="14"/>
                <w:szCs w:val="14"/>
                <w:lang w:val="en-GB"/>
              </w:rPr>
              <w:t>11,000</w:t>
            </w:r>
          </w:p>
        </w:tc>
        <w:tc>
          <w:tcPr>
            <w:tcW w:w="992" w:type="dxa"/>
            <w:vAlign w:val="center"/>
          </w:tcPr>
          <w:p w14:paraId="2E17DFE2" w14:textId="75FA9AE7" w:rsidR="006049E3" w:rsidRPr="008718E4" w:rsidRDefault="006049E3" w:rsidP="006049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cs/>
                <w:lang w:val="en-GB"/>
              </w:rPr>
            </w:pPr>
            <w:r w:rsidRPr="008718E4">
              <w:rPr>
                <w:rFonts w:cs="Arial"/>
                <w:color w:val="000000" w:themeColor="text1"/>
                <w:sz w:val="14"/>
                <w:szCs w:val="14"/>
                <w:lang w:val="en-GB"/>
              </w:rPr>
              <w:t>26,743</w:t>
            </w:r>
          </w:p>
        </w:tc>
        <w:tc>
          <w:tcPr>
            <w:tcW w:w="1134" w:type="dxa"/>
            <w:vAlign w:val="center"/>
          </w:tcPr>
          <w:p w14:paraId="64F4A955" w14:textId="2A159105" w:rsidR="006049E3" w:rsidRPr="008718E4" w:rsidRDefault="006049E3" w:rsidP="006049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cs/>
                <w:lang w:val="en-GB"/>
              </w:rPr>
            </w:pPr>
            <w:r w:rsidRPr="008718E4">
              <w:rPr>
                <w:rFonts w:cs="Arial"/>
                <w:color w:val="000000" w:themeColor="text1"/>
                <w:sz w:val="14"/>
                <w:szCs w:val="14"/>
                <w:lang w:val="en-GB"/>
              </w:rPr>
              <w:t>681</w:t>
            </w:r>
          </w:p>
        </w:tc>
        <w:tc>
          <w:tcPr>
            <w:tcW w:w="992" w:type="dxa"/>
            <w:vAlign w:val="center"/>
          </w:tcPr>
          <w:p w14:paraId="1910FF9E" w14:textId="18694576" w:rsidR="006049E3" w:rsidRPr="008718E4" w:rsidRDefault="006049E3" w:rsidP="006049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cs/>
                <w:lang w:val="en-GB"/>
              </w:rPr>
            </w:pPr>
            <w:r w:rsidRPr="008718E4">
              <w:rPr>
                <w:rFonts w:cs="Arial"/>
                <w:color w:val="000000" w:themeColor="text1"/>
                <w:sz w:val="14"/>
                <w:szCs w:val="14"/>
                <w:lang w:val="en-GB"/>
              </w:rPr>
              <w:t>47,514</w:t>
            </w:r>
          </w:p>
        </w:tc>
        <w:tc>
          <w:tcPr>
            <w:tcW w:w="1100" w:type="dxa"/>
            <w:vAlign w:val="center"/>
          </w:tcPr>
          <w:p w14:paraId="76618EF6" w14:textId="199A6EC6" w:rsidR="006049E3" w:rsidRPr="008718E4" w:rsidRDefault="006049E3" w:rsidP="006049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718E4">
              <w:rPr>
                <w:rFonts w:cs="Arial"/>
                <w:color w:val="000000" w:themeColor="text1"/>
                <w:sz w:val="14"/>
                <w:szCs w:val="14"/>
                <w:lang w:val="en-GB"/>
              </w:rPr>
              <w:t>8,445</w:t>
            </w:r>
          </w:p>
        </w:tc>
      </w:tr>
      <w:tr w:rsidR="006049E3" w:rsidRPr="008718E4" w14:paraId="008A90F5" w14:textId="77777777" w:rsidTr="00662FA7">
        <w:trPr>
          <w:trHeight w:val="264"/>
        </w:trPr>
        <w:tc>
          <w:tcPr>
            <w:tcW w:w="2070" w:type="dxa"/>
            <w:vAlign w:val="center"/>
          </w:tcPr>
          <w:p w14:paraId="6B620B15" w14:textId="67908E38" w:rsidR="006049E3" w:rsidRPr="008718E4" w:rsidRDefault="006049E3" w:rsidP="006049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both"/>
              <w:rPr>
                <w:rFonts w:cs="Arial"/>
                <w:sz w:val="14"/>
                <w:szCs w:val="14"/>
                <w:lang w:val="en-GB"/>
              </w:rPr>
            </w:pPr>
            <w:r w:rsidRPr="008718E4">
              <w:rPr>
                <w:rFonts w:cs="Arial"/>
                <w:sz w:val="14"/>
                <w:szCs w:val="14"/>
                <w:lang w:val="en-GB"/>
              </w:rPr>
              <w:t>Acquisitions</w:t>
            </w:r>
          </w:p>
        </w:tc>
        <w:tc>
          <w:tcPr>
            <w:tcW w:w="907" w:type="dxa"/>
            <w:vAlign w:val="bottom"/>
          </w:tcPr>
          <w:p w14:paraId="2B501EEA" w14:textId="54987087" w:rsidR="006049E3" w:rsidRPr="008718E4" w:rsidRDefault="006049E3" w:rsidP="006049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cs/>
                <w:lang w:val="en-GB"/>
              </w:rPr>
            </w:pPr>
            <w:r w:rsidRPr="008718E4">
              <w:rPr>
                <w:rFonts w:cs="Arial"/>
                <w:color w:val="000000" w:themeColor="text1"/>
                <w:sz w:val="14"/>
                <w:szCs w:val="14"/>
                <w:lang w:val="en-GB"/>
              </w:rPr>
              <w:t xml:space="preserve">-   </w:t>
            </w:r>
          </w:p>
        </w:tc>
        <w:tc>
          <w:tcPr>
            <w:tcW w:w="851" w:type="dxa"/>
            <w:vAlign w:val="bottom"/>
          </w:tcPr>
          <w:p w14:paraId="3BBEBB45" w14:textId="7721D9A2" w:rsidR="006049E3" w:rsidRPr="008718E4" w:rsidRDefault="006049E3" w:rsidP="006049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cs/>
                <w:lang w:val="en-GB"/>
              </w:rPr>
            </w:pPr>
            <w:r w:rsidRPr="008718E4">
              <w:rPr>
                <w:rFonts w:cs="Arial"/>
                <w:color w:val="000000" w:themeColor="text1"/>
                <w:sz w:val="14"/>
                <w:szCs w:val="14"/>
                <w:lang w:val="en-GB"/>
              </w:rPr>
              <w:t xml:space="preserve">-   </w:t>
            </w:r>
          </w:p>
        </w:tc>
        <w:tc>
          <w:tcPr>
            <w:tcW w:w="1134" w:type="dxa"/>
            <w:vAlign w:val="bottom"/>
          </w:tcPr>
          <w:p w14:paraId="1F230BC1" w14:textId="68A71FF3" w:rsidR="006049E3" w:rsidRPr="008718E4" w:rsidRDefault="006049E3" w:rsidP="006049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718E4">
              <w:rPr>
                <w:rFonts w:cs="Arial"/>
                <w:color w:val="000000" w:themeColor="text1"/>
                <w:sz w:val="14"/>
                <w:szCs w:val="14"/>
                <w:lang w:val="en-GB"/>
              </w:rPr>
              <w:t xml:space="preserve">-   </w:t>
            </w:r>
          </w:p>
        </w:tc>
        <w:tc>
          <w:tcPr>
            <w:tcW w:w="992" w:type="dxa"/>
            <w:vAlign w:val="bottom"/>
          </w:tcPr>
          <w:p w14:paraId="1E869BBE" w14:textId="6E81901B" w:rsidR="006049E3" w:rsidRPr="008718E4" w:rsidRDefault="006049E3" w:rsidP="006049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cs/>
                <w:lang w:val="en-GB"/>
              </w:rPr>
            </w:pPr>
            <w:r w:rsidRPr="008718E4">
              <w:rPr>
                <w:rFonts w:cs="Arial"/>
                <w:color w:val="000000" w:themeColor="text1"/>
                <w:sz w:val="14"/>
                <w:szCs w:val="14"/>
                <w:lang w:val="en-GB"/>
              </w:rPr>
              <w:t xml:space="preserve">1,841 </w:t>
            </w:r>
          </w:p>
        </w:tc>
        <w:tc>
          <w:tcPr>
            <w:tcW w:w="1134" w:type="dxa"/>
            <w:vAlign w:val="bottom"/>
          </w:tcPr>
          <w:p w14:paraId="2D119D71" w14:textId="7B824C0C" w:rsidR="006049E3" w:rsidRPr="008718E4" w:rsidRDefault="006049E3" w:rsidP="006049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cs/>
                <w:lang w:val="en-GB"/>
              </w:rPr>
            </w:pPr>
            <w:r w:rsidRPr="008718E4">
              <w:rPr>
                <w:rFonts w:cs="Arial"/>
                <w:color w:val="000000" w:themeColor="text1"/>
                <w:sz w:val="14"/>
                <w:szCs w:val="14"/>
                <w:lang w:val="en-GB"/>
              </w:rPr>
              <w:t xml:space="preserve">-   </w:t>
            </w:r>
          </w:p>
        </w:tc>
        <w:tc>
          <w:tcPr>
            <w:tcW w:w="992" w:type="dxa"/>
            <w:vAlign w:val="bottom"/>
          </w:tcPr>
          <w:p w14:paraId="17D1D497" w14:textId="50AC6C75" w:rsidR="006049E3" w:rsidRPr="008718E4" w:rsidRDefault="006049E3" w:rsidP="006049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cs/>
                <w:lang w:val="en-GB"/>
              </w:rPr>
            </w:pPr>
            <w:r w:rsidRPr="008718E4">
              <w:rPr>
                <w:rFonts w:cs="Arial"/>
                <w:color w:val="000000" w:themeColor="text1"/>
                <w:sz w:val="14"/>
                <w:szCs w:val="14"/>
                <w:lang w:val="en-GB"/>
              </w:rPr>
              <w:t xml:space="preserve">1,841 </w:t>
            </w:r>
          </w:p>
        </w:tc>
        <w:tc>
          <w:tcPr>
            <w:tcW w:w="1100" w:type="dxa"/>
            <w:vAlign w:val="bottom"/>
          </w:tcPr>
          <w:p w14:paraId="67D564D8" w14:textId="01C9A757" w:rsidR="006049E3" w:rsidRPr="008718E4" w:rsidRDefault="006049E3" w:rsidP="006049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718E4">
              <w:rPr>
                <w:rFonts w:cs="Arial"/>
                <w:color w:val="000000" w:themeColor="text1"/>
                <w:sz w:val="14"/>
                <w:szCs w:val="14"/>
                <w:lang w:val="en-GB"/>
              </w:rPr>
              <w:t>103</w:t>
            </w:r>
          </w:p>
        </w:tc>
      </w:tr>
      <w:tr w:rsidR="006049E3" w:rsidRPr="008718E4" w14:paraId="34746647" w14:textId="77777777" w:rsidTr="00662FA7">
        <w:trPr>
          <w:trHeight w:val="264"/>
        </w:trPr>
        <w:tc>
          <w:tcPr>
            <w:tcW w:w="2070" w:type="dxa"/>
            <w:vAlign w:val="center"/>
          </w:tcPr>
          <w:p w14:paraId="19F48990" w14:textId="77777777" w:rsidR="0015279F" w:rsidRDefault="006049E3" w:rsidP="006049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7"/>
              </w:rPr>
            </w:pPr>
            <w:r w:rsidRPr="008718E4">
              <w:rPr>
                <w:rFonts w:cs="Arial"/>
                <w:sz w:val="14"/>
                <w:szCs w:val="17"/>
              </w:rPr>
              <w:t>Decreased from disposal of</w:t>
            </w:r>
            <w:r w:rsidR="0015279F">
              <w:rPr>
                <w:rFonts w:cs="Arial"/>
                <w:sz w:val="14"/>
                <w:szCs w:val="17"/>
              </w:rPr>
              <w:t xml:space="preserve"> </w:t>
            </w:r>
          </w:p>
          <w:p w14:paraId="5F0EFE5F" w14:textId="1A5A6C2C" w:rsidR="006049E3" w:rsidRPr="0015279F" w:rsidRDefault="006049E3" w:rsidP="0015279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firstLine="175"/>
              <w:rPr>
                <w:rFonts w:cs="Arial"/>
                <w:sz w:val="14"/>
                <w:szCs w:val="17"/>
              </w:rPr>
            </w:pPr>
            <w:r w:rsidRPr="008718E4">
              <w:rPr>
                <w:rFonts w:cs="Arial"/>
                <w:sz w:val="14"/>
                <w:szCs w:val="17"/>
              </w:rPr>
              <w:t>subsidiaries</w:t>
            </w:r>
          </w:p>
        </w:tc>
        <w:tc>
          <w:tcPr>
            <w:tcW w:w="907" w:type="dxa"/>
            <w:vAlign w:val="bottom"/>
          </w:tcPr>
          <w:p w14:paraId="5D417EBE" w14:textId="3025581F" w:rsidR="006049E3" w:rsidRPr="008718E4" w:rsidRDefault="006049E3" w:rsidP="006049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cs/>
                <w:lang w:val="en-GB"/>
              </w:rPr>
            </w:pPr>
            <w:r w:rsidRPr="008718E4">
              <w:rPr>
                <w:rFonts w:cs="Arial"/>
                <w:color w:val="000000" w:themeColor="text1"/>
                <w:sz w:val="14"/>
                <w:szCs w:val="14"/>
                <w:lang w:val="en-GB"/>
              </w:rPr>
              <w:t xml:space="preserve">-   </w:t>
            </w:r>
          </w:p>
        </w:tc>
        <w:tc>
          <w:tcPr>
            <w:tcW w:w="851" w:type="dxa"/>
            <w:vAlign w:val="bottom"/>
          </w:tcPr>
          <w:p w14:paraId="34A81F02" w14:textId="23B27ADA" w:rsidR="006049E3" w:rsidRPr="008718E4" w:rsidRDefault="006049E3" w:rsidP="006049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cs/>
                <w:lang w:val="en-GB"/>
              </w:rPr>
            </w:pPr>
            <w:r w:rsidRPr="008718E4">
              <w:rPr>
                <w:rFonts w:cs="Arial"/>
                <w:color w:val="000000" w:themeColor="text1"/>
                <w:sz w:val="14"/>
                <w:szCs w:val="14"/>
                <w:lang w:val="en-GB"/>
              </w:rPr>
              <w:t xml:space="preserve">-   </w:t>
            </w:r>
          </w:p>
        </w:tc>
        <w:tc>
          <w:tcPr>
            <w:tcW w:w="1134" w:type="dxa"/>
            <w:vAlign w:val="bottom"/>
          </w:tcPr>
          <w:p w14:paraId="30BA5D5B" w14:textId="111FC2A8" w:rsidR="006049E3" w:rsidRPr="008718E4" w:rsidRDefault="006049E3" w:rsidP="006049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718E4">
              <w:rPr>
                <w:rFonts w:cs="Arial"/>
                <w:color w:val="000000" w:themeColor="text1"/>
                <w:sz w:val="14"/>
                <w:szCs w:val="14"/>
                <w:lang w:val="en-GB"/>
              </w:rPr>
              <w:t>(11,000)</w:t>
            </w:r>
          </w:p>
        </w:tc>
        <w:tc>
          <w:tcPr>
            <w:tcW w:w="992" w:type="dxa"/>
            <w:vAlign w:val="bottom"/>
          </w:tcPr>
          <w:p w14:paraId="789C266D" w14:textId="0A7B691F" w:rsidR="006049E3" w:rsidRPr="008718E4" w:rsidRDefault="006049E3" w:rsidP="006049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cs/>
                <w:lang w:val="en-GB"/>
              </w:rPr>
            </w:pPr>
            <w:r w:rsidRPr="008718E4">
              <w:rPr>
                <w:rFonts w:cs="Arial"/>
                <w:color w:val="000000" w:themeColor="text1"/>
                <w:sz w:val="14"/>
                <w:szCs w:val="14"/>
                <w:lang w:val="en-GB"/>
              </w:rPr>
              <w:t>(14)</w:t>
            </w:r>
          </w:p>
        </w:tc>
        <w:tc>
          <w:tcPr>
            <w:tcW w:w="1134" w:type="dxa"/>
            <w:vAlign w:val="bottom"/>
          </w:tcPr>
          <w:p w14:paraId="197B108C" w14:textId="3B7C85AE" w:rsidR="006049E3" w:rsidRPr="008718E4" w:rsidRDefault="006049E3" w:rsidP="006049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cs/>
                <w:lang w:val="en-GB"/>
              </w:rPr>
            </w:pPr>
            <w:r w:rsidRPr="008718E4">
              <w:rPr>
                <w:rFonts w:cs="Arial"/>
                <w:color w:val="000000" w:themeColor="text1"/>
                <w:sz w:val="14"/>
                <w:szCs w:val="14"/>
                <w:lang w:val="en-GB"/>
              </w:rPr>
              <w:t>(11)</w:t>
            </w:r>
          </w:p>
        </w:tc>
        <w:tc>
          <w:tcPr>
            <w:tcW w:w="992" w:type="dxa"/>
            <w:vAlign w:val="bottom"/>
          </w:tcPr>
          <w:p w14:paraId="21368289" w14:textId="33213FA0" w:rsidR="006049E3" w:rsidRPr="008718E4" w:rsidRDefault="006049E3" w:rsidP="006049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cs/>
                <w:lang w:val="en-GB"/>
              </w:rPr>
            </w:pPr>
            <w:r w:rsidRPr="008718E4">
              <w:rPr>
                <w:rFonts w:cs="Arial"/>
                <w:color w:val="000000" w:themeColor="text1"/>
                <w:sz w:val="14"/>
                <w:szCs w:val="14"/>
                <w:lang w:val="en-GB"/>
              </w:rPr>
              <w:t>(11,025)</w:t>
            </w:r>
          </w:p>
        </w:tc>
        <w:tc>
          <w:tcPr>
            <w:tcW w:w="1100" w:type="dxa"/>
            <w:vAlign w:val="bottom"/>
          </w:tcPr>
          <w:p w14:paraId="433A73AC" w14:textId="1D92A7AE" w:rsidR="006049E3" w:rsidRPr="008718E4" w:rsidRDefault="006049E3" w:rsidP="006049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718E4">
              <w:rPr>
                <w:rFonts w:cs="Arial"/>
                <w:color w:val="000000" w:themeColor="text1"/>
                <w:sz w:val="14"/>
                <w:szCs w:val="14"/>
                <w:lang w:val="en-GB"/>
              </w:rPr>
              <w:t>-</w:t>
            </w:r>
          </w:p>
        </w:tc>
      </w:tr>
      <w:tr w:rsidR="006049E3" w:rsidRPr="008718E4" w14:paraId="2CDED926" w14:textId="22A2BD66" w:rsidTr="00662FA7">
        <w:trPr>
          <w:trHeight w:val="153"/>
        </w:trPr>
        <w:tc>
          <w:tcPr>
            <w:tcW w:w="2070" w:type="dxa"/>
            <w:vAlign w:val="center"/>
          </w:tcPr>
          <w:p w14:paraId="10A855A9" w14:textId="77777777" w:rsidR="00912234" w:rsidRDefault="006049E3" w:rsidP="0091223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47" w:right="-30" w:hanging="147"/>
              <w:rPr>
                <w:rFonts w:cs="Arial"/>
                <w:sz w:val="14"/>
                <w:szCs w:val="14"/>
                <w:lang w:val="en-GB"/>
              </w:rPr>
            </w:pPr>
            <w:r w:rsidRPr="008718E4">
              <w:rPr>
                <w:rFonts w:cs="Arial"/>
                <w:sz w:val="14"/>
                <w:szCs w:val="14"/>
                <w:lang w:val="en-GB"/>
              </w:rPr>
              <w:t xml:space="preserve">Transfer from Property, </w:t>
            </w:r>
          </w:p>
          <w:p w14:paraId="3738A7F7" w14:textId="2214BD21" w:rsidR="006049E3" w:rsidRPr="008718E4" w:rsidRDefault="006049E3" w:rsidP="0091223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47" w:right="-30" w:firstLine="28"/>
              <w:rPr>
                <w:rFonts w:cs="Arial"/>
                <w:sz w:val="14"/>
                <w:szCs w:val="14"/>
                <w:lang w:val="en-GB"/>
              </w:rPr>
            </w:pPr>
            <w:r w:rsidRPr="008718E4">
              <w:rPr>
                <w:rFonts w:cs="Arial"/>
                <w:sz w:val="14"/>
                <w:szCs w:val="14"/>
                <w:lang w:val="en-GB"/>
              </w:rPr>
              <w:t>plant and equipment</w:t>
            </w:r>
          </w:p>
        </w:tc>
        <w:tc>
          <w:tcPr>
            <w:tcW w:w="907" w:type="dxa"/>
            <w:vAlign w:val="bottom"/>
          </w:tcPr>
          <w:p w14:paraId="13908BCB" w14:textId="3AA1ACD6" w:rsidR="006049E3" w:rsidRPr="008718E4" w:rsidRDefault="006049E3" w:rsidP="006049E3">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718E4">
              <w:rPr>
                <w:rFonts w:cs="Arial"/>
                <w:color w:val="000000" w:themeColor="text1"/>
                <w:sz w:val="14"/>
                <w:szCs w:val="14"/>
                <w:lang w:val="en-GB"/>
              </w:rPr>
              <w:t xml:space="preserve">                -   </w:t>
            </w:r>
          </w:p>
        </w:tc>
        <w:tc>
          <w:tcPr>
            <w:tcW w:w="851" w:type="dxa"/>
            <w:vAlign w:val="bottom"/>
          </w:tcPr>
          <w:p w14:paraId="2B4FB527" w14:textId="401B52D9" w:rsidR="006049E3" w:rsidRPr="008718E4" w:rsidRDefault="006049E3" w:rsidP="006049E3">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718E4">
              <w:rPr>
                <w:rFonts w:cs="Arial"/>
                <w:color w:val="000000" w:themeColor="text1"/>
                <w:sz w:val="14"/>
                <w:szCs w:val="14"/>
                <w:lang w:val="en-GB"/>
              </w:rPr>
              <w:t xml:space="preserve">               -   </w:t>
            </w:r>
          </w:p>
        </w:tc>
        <w:tc>
          <w:tcPr>
            <w:tcW w:w="1134" w:type="dxa"/>
            <w:vAlign w:val="bottom"/>
          </w:tcPr>
          <w:p w14:paraId="09A695A5" w14:textId="207766CD" w:rsidR="006049E3" w:rsidRPr="008718E4" w:rsidRDefault="006049E3" w:rsidP="006049E3">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718E4">
              <w:rPr>
                <w:rFonts w:cs="Arial"/>
                <w:color w:val="000000" w:themeColor="text1"/>
                <w:sz w:val="14"/>
                <w:szCs w:val="14"/>
                <w:lang w:val="en-GB"/>
              </w:rPr>
              <w:t xml:space="preserve">                   -   </w:t>
            </w:r>
          </w:p>
        </w:tc>
        <w:tc>
          <w:tcPr>
            <w:tcW w:w="992" w:type="dxa"/>
            <w:vAlign w:val="bottom"/>
          </w:tcPr>
          <w:p w14:paraId="2BE55ACF" w14:textId="06ED7014" w:rsidR="006049E3" w:rsidRPr="008718E4" w:rsidRDefault="006049E3" w:rsidP="006049E3">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718E4">
              <w:rPr>
                <w:rFonts w:cs="Arial"/>
                <w:color w:val="000000" w:themeColor="text1"/>
                <w:sz w:val="14"/>
                <w:szCs w:val="14"/>
                <w:lang w:val="en-GB"/>
              </w:rPr>
              <w:t xml:space="preserve">               14 </w:t>
            </w:r>
          </w:p>
        </w:tc>
        <w:tc>
          <w:tcPr>
            <w:tcW w:w="1134" w:type="dxa"/>
            <w:vAlign w:val="bottom"/>
          </w:tcPr>
          <w:p w14:paraId="18D96F2C" w14:textId="4AFF7358" w:rsidR="006049E3" w:rsidRPr="008718E4" w:rsidRDefault="006049E3" w:rsidP="006049E3">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718E4">
              <w:rPr>
                <w:rFonts w:cs="Arial"/>
                <w:color w:val="000000" w:themeColor="text1"/>
                <w:sz w:val="14"/>
                <w:szCs w:val="14"/>
                <w:lang w:val="en-GB"/>
              </w:rPr>
              <w:t xml:space="preserve">                   -   </w:t>
            </w:r>
          </w:p>
        </w:tc>
        <w:tc>
          <w:tcPr>
            <w:tcW w:w="992" w:type="dxa"/>
            <w:vAlign w:val="bottom"/>
          </w:tcPr>
          <w:p w14:paraId="688AB8C2" w14:textId="119976DC" w:rsidR="006049E3" w:rsidRPr="008718E4" w:rsidRDefault="006049E3" w:rsidP="006049E3">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718E4">
              <w:rPr>
                <w:rFonts w:cs="Arial"/>
                <w:color w:val="000000" w:themeColor="text1"/>
                <w:sz w:val="14"/>
                <w:szCs w:val="14"/>
                <w:lang w:val="en-GB"/>
              </w:rPr>
              <w:t xml:space="preserve">               14 </w:t>
            </w:r>
          </w:p>
        </w:tc>
        <w:tc>
          <w:tcPr>
            <w:tcW w:w="1100" w:type="dxa"/>
            <w:vAlign w:val="bottom"/>
          </w:tcPr>
          <w:p w14:paraId="5848B976" w14:textId="6A81BF96" w:rsidR="006049E3" w:rsidRPr="008718E4" w:rsidRDefault="006049E3" w:rsidP="006049E3">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cs/>
                <w:lang w:val="en-GB"/>
              </w:rPr>
            </w:pPr>
            <w:r>
              <w:rPr>
                <w:rFonts w:cs="Arial"/>
                <w:color w:val="000000" w:themeColor="text1"/>
                <w:sz w:val="14"/>
                <w:szCs w:val="14"/>
                <w:lang w:val="en-GB"/>
              </w:rPr>
              <w:t>-</w:t>
            </w:r>
          </w:p>
        </w:tc>
      </w:tr>
      <w:tr w:rsidR="00002A7D" w:rsidRPr="008718E4" w14:paraId="4E7EBAD3" w14:textId="0D4E0D45" w:rsidTr="00662FA7">
        <w:trPr>
          <w:trHeight w:val="153"/>
        </w:trPr>
        <w:tc>
          <w:tcPr>
            <w:tcW w:w="2070" w:type="dxa"/>
            <w:vAlign w:val="center"/>
          </w:tcPr>
          <w:p w14:paraId="727565D6" w14:textId="79DBCA07" w:rsidR="00002A7D" w:rsidRDefault="00002A7D" w:rsidP="00002A7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31 December 202</w:t>
            </w:r>
            <w:r>
              <w:rPr>
                <w:rFonts w:cs="Arial"/>
                <w:sz w:val="14"/>
                <w:szCs w:val="14"/>
                <w:lang w:val="en-GB"/>
              </w:rPr>
              <w:t>4</w:t>
            </w:r>
          </w:p>
          <w:p w14:paraId="7C3D4524" w14:textId="4C1C961D" w:rsidR="00002A7D" w:rsidRPr="00002A7D" w:rsidRDefault="0093726F" w:rsidP="00B9697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firstLine="150"/>
              <w:jc w:val="both"/>
              <w:rPr>
                <w:rFonts w:cs="Arial"/>
                <w:sz w:val="14"/>
                <w:szCs w:val="14"/>
                <w:lang w:val="en-GB"/>
              </w:rPr>
            </w:pPr>
            <w:r>
              <w:rPr>
                <w:rFonts w:cs="Arial"/>
                <w:sz w:val="14"/>
                <w:szCs w:val="14"/>
                <w:lang w:val="en-GB"/>
              </w:rPr>
              <w:t>- a</w:t>
            </w:r>
            <w:r w:rsidR="00002A7D" w:rsidRPr="00002A7D">
              <w:rPr>
                <w:rFonts w:cs="Arial"/>
                <w:sz w:val="14"/>
                <w:szCs w:val="14"/>
                <w:lang w:val="en-GB"/>
              </w:rPr>
              <w:t>s previous</w:t>
            </w:r>
            <w:r w:rsidR="00176D7F">
              <w:rPr>
                <w:rFonts w:cs="Arial"/>
                <w:sz w:val="14"/>
                <w:szCs w:val="14"/>
                <w:lang w:val="en-GB"/>
              </w:rPr>
              <w:t>ly</w:t>
            </w:r>
            <w:r w:rsidR="00002A7D" w:rsidRPr="00002A7D">
              <w:rPr>
                <w:rFonts w:cs="Arial"/>
                <w:sz w:val="14"/>
                <w:szCs w:val="14"/>
                <w:lang w:val="en-GB"/>
              </w:rPr>
              <w:t xml:space="preserve"> report</w:t>
            </w:r>
            <w:r w:rsidR="00176D7F">
              <w:rPr>
                <w:rFonts w:cs="Arial"/>
                <w:sz w:val="14"/>
                <w:szCs w:val="14"/>
                <w:lang w:val="en-GB"/>
              </w:rPr>
              <w:t>ed</w:t>
            </w:r>
          </w:p>
        </w:tc>
        <w:tc>
          <w:tcPr>
            <w:tcW w:w="907" w:type="dxa"/>
            <w:vAlign w:val="bottom"/>
          </w:tcPr>
          <w:p w14:paraId="55927B13" w14:textId="3D1A624C" w:rsidR="00002A7D" w:rsidRPr="008718E4" w:rsidRDefault="00002A7D" w:rsidP="00002A7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718E4">
              <w:rPr>
                <w:rFonts w:cs="Arial"/>
                <w:color w:val="000000" w:themeColor="text1"/>
                <w:sz w:val="14"/>
                <w:szCs w:val="14"/>
                <w:lang w:val="en-GB"/>
              </w:rPr>
              <w:t>111</w:t>
            </w:r>
          </w:p>
        </w:tc>
        <w:tc>
          <w:tcPr>
            <w:tcW w:w="851" w:type="dxa"/>
            <w:vAlign w:val="bottom"/>
          </w:tcPr>
          <w:p w14:paraId="6F8871A0" w14:textId="3839DE0B" w:rsidR="00002A7D" w:rsidRPr="008718E4" w:rsidRDefault="00002A7D" w:rsidP="00002A7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718E4">
              <w:rPr>
                <w:rFonts w:cs="Arial"/>
                <w:color w:val="000000" w:themeColor="text1"/>
                <w:sz w:val="14"/>
                <w:szCs w:val="14"/>
                <w:lang w:val="en-GB"/>
              </w:rPr>
              <w:t xml:space="preserve">8,979 </w:t>
            </w:r>
          </w:p>
        </w:tc>
        <w:tc>
          <w:tcPr>
            <w:tcW w:w="1134" w:type="dxa"/>
            <w:vAlign w:val="bottom"/>
          </w:tcPr>
          <w:p w14:paraId="31402976" w14:textId="1F081D12" w:rsidR="00002A7D" w:rsidRPr="008718E4" w:rsidRDefault="00002A7D" w:rsidP="00002A7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718E4">
              <w:rPr>
                <w:rFonts w:cs="Arial"/>
                <w:color w:val="000000" w:themeColor="text1"/>
                <w:sz w:val="14"/>
                <w:szCs w:val="14"/>
                <w:lang w:val="en-GB"/>
              </w:rPr>
              <w:t xml:space="preserve">-   </w:t>
            </w:r>
          </w:p>
        </w:tc>
        <w:tc>
          <w:tcPr>
            <w:tcW w:w="992" w:type="dxa"/>
            <w:vAlign w:val="bottom"/>
          </w:tcPr>
          <w:p w14:paraId="607BEC47" w14:textId="1550038C" w:rsidR="00002A7D" w:rsidRPr="008718E4" w:rsidRDefault="00002A7D" w:rsidP="00002A7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718E4">
              <w:rPr>
                <w:rFonts w:cs="Arial"/>
                <w:color w:val="000000" w:themeColor="text1"/>
                <w:sz w:val="14"/>
                <w:szCs w:val="14"/>
                <w:lang w:val="en-GB"/>
              </w:rPr>
              <w:t>28,584</w:t>
            </w:r>
          </w:p>
        </w:tc>
        <w:tc>
          <w:tcPr>
            <w:tcW w:w="1134" w:type="dxa"/>
            <w:vAlign w:val="bottom"/>
          </w:tcPr>
          <w:p w14:paraId="0D244207" w14:textId="39A4DAB1" w:rsidR="00002A7D" w:rsidRPr="008718E4" w:rsidRDefault="00002A7D" w:rsidP="00002A7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718E4">
              <w:rPr>
                <w:rFonts w:cs="Arial"/>
                <w:color w:val="000000" w:themeColor="text1"/>
                <w:sz w:val="14"/>
                <w:szCs w:val="14"/>
                <w:lang w:val="en-GB"/>
              </w:rPr>
              <w:t xml:space="preserve">670 </w:t>
            </w:r>
          </w:p>
        </w:tc>
        <w:tc>
          <w:tcPr>
            <w:tcW w:w="992" w:type="dxa"/>
            <w:vAlign w:val="bottom"/>
          </w:tcPr>
          <w:p w14:paraId="4305BF0A" w14:textId="0466810F" w:rsidR="00002A7D" w:rsidRPr="008718E4" w:rsidRDefault="00002A7D" w:rsidP="00002A7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718E4">
              <w:rPr>
                <w:rFonts w:cs="Arial"/>
                <w:color w:val="000000" w:themeColor="text1"/>
                <w:sz w:val="14"/>
                <w:szCs w:val="14"/>
                <w:lang w:val="en-GB"/>
              </w:rPr>
              <w:t>38,344</w:t>
            </w:r>
          </w:p>
        </w:tc>
        <w:tc>
          <w:tcPr>
            <w:tcW w:w="1100" w:type="dxa"/>
            <w:vAlign w:val="bottom"/>
          </w:tcPr>
          <w:p w14:paraId="065FD2C2" w14:textId="6B71DE3C" w:rsidR="00002A7D" w:rsidRPr="008718E4" w:rsidRDefault="00002A7D" w:rsidP="00002A7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718E4">
              <w:rPr>
                <w:rFonts w:cs="Arial"/>
                <w:color w:val="000000" w:themeColor="text1"/>
                <w:sz w:val="14"/>
                <w:szCs w:val="14"/>
                <w:lang w:val="en-GB"/>
              </w:rPr>
              <w:t>8,548</w:t>
            </w:r>
          </w:p>
        </w:tc>
      </w:tr>
      <w:tr w:rsidR="00314A6F" w:rsidRPr="008718E4" w14:paraId="3B3FB45B" w14:textId="77777777" w:rsidTr="00662FA7">
        <w:trPr>
          <w:trHeight w:val="153"/>
        </w:trPr>
        <w:tc>
          <w:tcPr>
            <w:tcW w:w="2070" w:type="dxa"/>
            <w:vAlign w:val="center"/>
          </w:tcPr>
          <w:p w14:paraId="673754DA" w14:textId="108C8B85" w:rsidR="00314A6F" w:rsidRPr="008718E4" w:rsidRDefault="00727009" w:rsidP="00314A6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Pr>
                <w:rFonts w:cs="Arial"/>
                <w:sz w:val="14"/>
                <w:szCs w:val="14"/>
                <w:lang w:val="en-GB"/>
              </w:rPr>
              <w:t>Prior period adjustment</w:t>
            </w:r>
          </w:p>
        </w:tc>
        <w:tc>
          <w:tcPr>
            <w:tcW w:w="907" w:type="dxa"/>
            <w:vAlign w:val="bottom"/>
          </w:tcPr>
          <w:p w14:paraId="50BF21E9" w14:textId="2DD6BFC7" w:rsidR="00314A6F" w:rsidRPr="008718E4" w:rsidRDefault="00314A6F" w:rsidP="00B47AE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314A6F">
              <w:rPr>
                <w:rFonts w:cs="Arial"/>
                <w:color w:val="000000" w:themeColor="text1"/>
                <w:sz w:val="14"/>
                <w:szCs w:val="14"/>
                <w:lang w:val="en-GB"/>
              </w:rPr>
              <w:t xml:space="preserve"> -   </w:t>
            </w:r>
          </w:p>
        </w:tc>
        <w:tc>
          <w:tcPr>
            <w:tcW w:w="851" w:type="dxa"/>
            <w:vAlign w:val="bottom"/>
          </w:tcPr>
          <w:p w14:paraId="4F84C501" w14:textId="569A1577" w:rsidR="00314A6F" w:rsidRPr="008718E4" w:rsidRDefault="00314A6F" w:rsidP="00B47AE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314A6F">
              <w:rPr>
                <w:rFonts w:cs="Arial"/>
                <w:color w:val="000000" w:themeColor="text1"/>
                <w:sz w:val="14"/>
                <w:szCs w:val="14"/>
                <w:lang w:val="en-GB"/>
              </w:rPr>
              <w:t xml:space="preserve"> -   </w:t>
            </w:r>
          </w:p>
        </w:tc>
        <w:tc>
          <w:tcPr>
            <w:tcW w:w="1134" w:type="dxa"/>
            <w:vAlign w:val="bottom"/>
          </w:tcPr>
          <w:p w14:paraId="33869DA4" w14:textId="4D4B7539" w:rsidR="00314A6F" w:rsidRPr="008718E4" w:rsidRDefault="00314A6F" w:rsidP="00B47AE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314A6F">
              <w:rPr>
                <w:rFonts w:cs="Arial"/>
                <w:color w:val="000000" w:themeColor="text1"/>
                <w:sz w:val="14"/>
                <w:szCs w:val="14"/>
                <w:lang w:val="en-GB"/>
              </w:rPr>
              <w:t xml:space="preserve"> 4,620 </w:t>
            </w:r>
          </w:p>
        </w:tc>
        <w:tc>
          <w:tcPr>
            <w:tcW w:w="992" w:type="dxa"/>
            <w:vAlign w:val="bottom"/>
          </w:tcPr>
          <w:p w14:paraId="4E5A7418" w14:textId="380E6A1C" w:rsidR="00314A6F" w:rsidRPr="008718E4" w:rsidRDefault="00314A6F" w:rsidP="00B47AE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314A6F">
              <w:rPr>
                <w:rFonts w:cs="Arial"/>
                <w:color w:val="000000" w:themeColor="text1"/>
                <w:sz w:val="14"/>
                <w:szCs w:val="14"/>
                <w:lang w:val="en-GB"/>
              </w:rPr>
              <w:t xml:space="preserve"> -   </w:t>
            </w:r>
          </w:p>
        </w:tc>
        <w:tc>
          <w:tcPr>
            <w:tcW w:w="1134" w:type="dxa"/>
            <w:vAlign w:val="bottom"/>
          </w:tcPr>
          <w:p w14:paraId="7F249C8C" w14:textId="35C4F8D3" w:rsidR="00314A6F" w:rsidRPr="008718E4" w:rsidRDefault="00314A6F" w:rsidP="00B47AE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314A6F">
              <w:rPr>
                <w:rFonts w:cs="Arial"/>
                <w:color w:val="000000" w:themeColor="text1"/>
                <w:sz w:val="14"/>
                <w:szCs w:val="14"/>
                <w:lang w:val="en-GB"/>
              </w:rPr>
              <w:t xml:space="preserve"> -   </w:t>
            </w:r>
          </w:p>
        </w:tc>
        <w:tc>
          <w:tcPr>
            <w:tcW w:w="992" w:type="dxa"/>
            <w:vAlign w:val="bottom"/>
          </w:tcPr>
          <w:p w14:paraId="3A96B347" w14:textId="0BBAB08B" w:rsidR="00314A6F" w:rsidRPr="008718E4" w:rsidRDefault="00314A6F" w:rsidP="00B47AE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314A6F">
              <w:rPr>
                <w:rFonts w:cs="Arial"/>
                <w:color w:val="000000" w:themeColor="text1"/>
                <w:sz w:val="14"/>
                <w:szCs w:val="14"/>
                <w:lang w:val="en-GB"/>
              </w:rPr>
              <w:t xml:space="preserve"> 4,620 </w:t>
            </w:r>
          </w:p>
        </w:tc>
        <w:tc>
          <w:tcPr>
            <w:tcW w:w="1100" w:type="dxa"/>
            <w:vAlign w:val="bottom"/>
          </w:tcPr>
          <w:p w14:paraId="42686D8E" w14:textId="5D868D61" w:rsidR="00314A6F" w:rsidRPr="008718E4" w:rsidRDefault="00314A6F" w:rsidP="00B47AE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314A6F">
              <w:rPr>
                <w:rFonts w:cs="Arial"/>
                <w:color w:val="000000" w:themeColor="text1"/>
                <w:sz w:val="14"/>
                <w:szCs w:val="14"/>
                <w:lang w:val="en-GB"/>
              </w:rPr>
              <w:t xml:space="preserve"> -   </w:t>
            </w:r>
          </w:p>
        </w:tc>
      </w:tr>
      <w:tr w:rsidR="00314A6F" w:rsidRPr="008718E4" w14:paraId="4C4AE0AA" w14:textId="77777777" w:rsidTr="00662FA7">
        <w:trPr>
          <w:trHeight w:val="153"/>
        </w:trPr>
        <w:tc>
          <w:tcPr>
            <w:tcW w:w="2070" w:type="dxa"/>
            <w:vAlign w:val="center"/>
          </w:tcPr>
          <w:p w14:paraId="1F60AC33" w14:textId="78D2B008" w:rsidR="00314A6F" w:rsidRDefault="00314A6F" w:rsidP="00314A6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Pr>
                <w:rFonts w:cs="Arial"/>
                <w:sz w:val="14"/>
                <w:szCs w:val="14"/>
                <w:lang w:val="en-GB"/>
              </w:rPr>
              <w:t>31 December 2024</w:t>
            </w:r>
          </w:p>
          <w:p w14:paraId="1A2D4DAC" w14:textId="1B6EDAE6" w:rsidR="00314A6F" w:rsidRPr="00002A7D" w:rsidRDefault="00314A6F" w:rsidP="00314A6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firstLine="150"/>
              <w:jc w:val="both"/>
              <w:rPr>
                <w:rFonts w:cs="Arial"/>
                <w:sz w:val="14"/>
                <w:szCs w:val="14"/>
                <w:lang w:val="en-GB"/>
              </w:rPr>
            </w:pPr>
            <w:r>
              <w:rPr>
                <w:rFonts w:cs="Arial"/>
                <w:sz w:val="14"/>
                <w:szCs w:val="14"/>
                <w:lang w:val="en-GB"/>
              </w:rPr>
              <w:t xml:space="preserve">- </w:t>
            </w:r>
            <w:r w:rsidRPr="00002A7D">
              <w:rPr>
                <w:rFonts w:cs="Arial"/>
                <w:sz w:val="14"/>
                <w:szCs w:val="14"/>
                <w:lang w:val="en-GB"/>
              </w:rPr>
              <w:t>as restated</w:t>
            </w:r>
          </w:p>
        </w:tc>
        <w:tc>
          <w:tcPr>
            <w:tcW w:w="907" w:type="dxa"/>
            <w:vAlign w:val="bottom"/>
          </w:tcPr>
          <w:p w14:paraId="57097BA7" w14:textId="2EF924DD" w:rsidR="00314A6F" w:rsidRPr="008718E4" w:rsidRDefault="00314A6F" w:rsidP="00B47AE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314A6F">
              <w:rPr>
                <w:rFonts w:cs="Arial"/>
                <w:color w:val="000000" w:themeColor="text1"/>
                <w:sz w:val="14"/>
                <w:szCs w:val="14"/>
                <w:lang w:val="en-GB"/>
              </w:rPr>
              <w:t xml:space="preserve"> 111 </w:t>
            </w:r>
          </w:p>
        </w:tc>
        <w:tc>
          <w:tcPr>
            <w:tcW w:w="851" w:type="dxa"/>
            <w:vAlign w:val="bottom"/>
          </w:tcPr>
          <w:p w14:paraId="21D98A0A" w14:textId="0154DA83" w:rsidR="00314A6F" w:rsidRPr="008718E4" w:rsidRDefault="00314A6F" w:rsidP="00B47AE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314A6F">
              <w:rPr>
                <w:rFonts w:cs="Arial"/>
                <w:color w:val="000000" w:themeColor="text1"/>
                <w:sz w:val="14"/>
                <w:szCs w:val="14"/>
                <w:lang w:val="en-GB"/>
              </w:rPr>
              <w:t xml:space="preserve"> 8,979 </w:t>
            </w:r>
          </w:p>
        </w:tc>
        <w:tc>
          <w:tcPr>
            <w:tcW w:w="1134" w:type="dxa"/>
            <w:vAlign w:val="bottom"/>
          </w:tcPr>
          <w:p w14:paraId="31916957" w14:textId="653C8783" w:rsidR="00314A6F" w:rsidRPr="008718E4" w:rsidRDefault="00314A6F" w:rsidP="00B47AE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314A6F">
              <w:rPr>
                <w:rFonts w:cs="Arial"/>
                <w:color w:val="000000" w:themeColor="text1"/>
                <w:sz w:val="14"/>
                <w:szCs w:val="14"/>
                <w:lang w:val="en-GB"/>
              </w:rPr>
              <w:t xml:space="preserve"> 4,62</w:t>
            </w:r>
            <w:r w:rsidR="003A4B3D">
              <w:rPr>
                <w:rFonts w:cs="Arial"/>
                <w:color w:val="000000" w:themeColor="text1"/>
                <w:sz w:val="14"/>
                <w:szCs w:val="14"/>
                <w:lang w:val="en-GB"/>
              </w:rPr>
              <w:t>0</w:t>
            </w:r>
          </w:p>
        </w:tc>
        <w:tc>
          <w:tcPr>
            <w:tcW w:w="992" w:type="dxa"/>
            <w:vAlign w:val="bottom"/>
          </w:tcPr>
          <w:p w14:paraId="328301ED" w14:textId="6DB514B4" w:rsidR="00314A6F" w:rsidRPr="008718E4" w:rsidRDefault="00314A6F" w:rsidP="00B47AE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314A6F">
              <w:rPr>
                <w:rFonts w:cs="Arial"/>
                <w:color w:val="000000" w:themeColor="text1"/>
                <w:sz w:val="14"/>
                <w:szCs w:val="14"/>
                <w:lang w:val="en-GB"/>
              </w:rPr>
              <w:t xml:space="preserve"> 28,584 </w:t>
            </w:r>
          </w:p>
        </w:tc>
        <w:tc>
          <w:tcPr>
            <w:tcW w:w="1134" w:type="dxa"/>
            <w:vAlign w:val="bottom"/>
          </w:tcPr>
          <w:p w14:paraId="66EDBA56" w14:textId="675CFC39" w:rsidR="00314A6F" w:rsidRPr="008718E4" w:rsidRDefault="00314A6F" w:rsidP="00B47AE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314A6F">
              <w:rPr>
                <w:rFonts w:cs="Arial"/>
                <w:color w:val="000000" w:themeColor="text1"/>
                <w:sz w:val="14"/>
                <w:szCs w:val="14"/>
                <w:lang w:val="en-GB"/>
              </w:rPr>
              <w:t xml:space="preserve"> 670</w:t>
            </w:r>
          </w:p>
        </w:tc>
        <w:tc>
          <w:tcPr>
            <w:tcW w:w="992" w:type="dxa"/>
            <w:vAlign w:val="bottom"/>
          </w:tcPr>
          <w:p w14:paraId="49125BE5" w14:textId="61801D9F" w:rsidR="00314A6F" w:rsidRPr="008718E4" w:rsidRDefault="00314A6F" w:rsidP="00B47AE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314A6F">
              <w:rPr>
                <w:rFonts w:cs="Arial"/>
                <w:color w:val="000000" w:themeColor="text1"/>
                <w:sz w:val="14"/>
                <w:szCs w:val="14"/>
                <w:lang w:val="en-GB"/>
              </w:rPr>
              <w:t xml:space="preserve"> 42,964 </w:t>
            </w:r>
          </w:p>
        </w:tc>
        <w:tc>
          <w:tcPr>
            <w:tcW w:w="1100" w:type="dxa"/>
            <w:vAlign w:val="bottom"/>
          </w:tcPr>
          <w:p w14:paraId="605C342F" w14:textId="13B53048" w:rsidR="00314A6F" w:rsidRPr="008718E4" w:rsidRDefault="00314A6F" w:rsidP="00B47AE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314A6F">
              <w:rPr>
                <w:rFonts w:cs="Arial"/>
                <w:color w:val="000000" w:themeColor="text1"/>
                <w:sz w:val="14"/>
                <w:szCs w:val="14"/>
                <w:lang w:val="en-GB"/>
              </w:rPr>
              <w:t xml:space="preserve"> 8,54</w:t>
            </w:r>
            <w:r w:rsidR="003A4B3D">
              <w:rPr>
                <w:rFonts w:cs="Arial"/>
                <w:color w:val="000000" w:themeColor="text1"/>
                <w:sz w:val="14"/>
                <w:szCs w:val="14"/>
                <w:lang w:val="en-GB"/>
              </w:rPr>
              <w:t>8</w:t>
            </w:r>
          </w:p>
        </w:tc>
      </w:tr>
      <w:tr w:rsidR="00314A6F" w:rsidRPr="008718E4" w14:paraId="5FB0B2E3" w14:textId="13E53E7B" w:rsidTr="00662FA7">
        <w:trPr>
          <w:trHeight w:val="171"/>
        </w:trPr>
        <w:tc>
          <w:tcPr>
            <w:tcW w:w="2070" w:type="dxa"/>
            <w:vAlign w:val="center"/>
          </w:tcPr>
          <w:p w14:paraId="3B9C7239" w14:textId="2CF356C5" w:rsidR="00314A6F" w:rsidRPr="008718E4" w:rsidRDefault="00314A6F" w:rsidP="00314A6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Acquisitions</w:t>
            </w:r>
          </w:p>
        </w:tc>
        <w:tc>
          <w:tcPr>
            <w:tcW w:w="907" w:type="dxa"/>
            <w:vAlign w:val="bottom"/>
          </w:tcPr>
          <w:p w14:paraId="7BD6B96A" w14:textId="0A9845A6" w:rsidR="00314A6F" w:rsidRPr="008718E4" w:rsidRDefault="00314A6F" w:rsidP="00B47AE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314A6F">
              <w:rPr>
                <w:rFonts w:cs="Arial"/>
                <w:color w:val="000000" w:themeColor="text1"/>
                <w:sz w:val="14"/>
                <w:szCs w:val="14"/>
                <w:lang w:val="en-GB"/>
              </w:rPr>
              <w:t xml:space="preserve"> -   </w:t>
            </w:r>
          </w:p>
        </w:tc>
        <w:tc>
          <w:tcPr>
            <w:tcW w:w="851" w:type="dxa"/>
            <w:vAlign w:val="bottom"/>
          </w:tcPr>
          <w:p w14:paraId="779406FF" w14:textId="45AEE0F9" w:rsidR="00314A6F" w:rsidRPr="008718E4" w:rsidRDefault="00314A6F" w:rsidP="00B47AE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314A6F">
              <w:rPr>
                <w:rFonts w:cs="Arial"/>
                <w:color w:val="000000" w:themeColor="text1"/>
                <w:sz w:val="14"/>
                <w:szCs w:val="14"/>
                <w:lang w:val="en-GB"/>
              </w:rPr>
              <w:t xml:space="preserve"> -   </w:t>
            </w:r>
          </w:p>
        </w:tc>
        <w:tc>
          <w:tcPr>
            <w:tcW w:w="1134" w:type="dxa"/>
            <w:vAlign w:val="bottom"/>
          </w:tcPr>
          <w:p w14:paraId="2C157308" w14:textId="5DF3D188" w:rsidR="00314A6F" w:rsidRPr="008718E4" w:rsidRDefault="00314A6F" w:rsidP="00B47AE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314A6F">
              <w:rPr>
                <w:rFonts w:cs="Arial"/>
                <w:color w:val="000000" w:themeColor="text1"/>
                <w:sz w:val="14"/>
                <w:szCs w:val="14"/>
                <w:lang w:val="en-GB"/>
              </w:rPr>
              <w:t xml:space="preserve"> -   </w:t>
            </w:r>
          </w:p>
        </w:tc>
        <w:tc>
          <w:tcPr>
            <w:tcW w:w="992" w:type="dxa"/>
            <w:vAlign w:val="bottom"/>
          </w:tcPr>
          <w:p w14:paraId="04DD6FA2" w14:textId="76A7F0DD" w:rsidR="00314A6F" w:rsidRPr="008718E4" w:rsidRDefault="00314A6F" w:rsidP="00B47AE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314A6F">
              <w:rPr>
                <w:rFonts w:cs="Arial"/>
                <w:color w:val="000000" w:themeColor="text1"/>
                <w:sz w:val="14"/>
                <w:szCs w:val="14"/>
                <w:lang w:val="en-GB"/>
              </w:rPr>
              <w:t xml:space="preserve"> 1,942 </w:t>
            </w:r>
          </w:p>
        </w:tc>
        <w:tc>
          <w:tcPr>
            <w:tcW w:w="1134" w:type="dxa"/>
            <w:vAlign w:val="bottom"/>
          </w:tcPr>
          <w:p w14:paraId="3E104B3B" w14:textId="48849F3A" w:rsidR="00314A6F" w:rsidRPr="008718E4" w:rsidRDefault="00314A6F" w:rsidP="00B47AE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314A6F">
              <w:rPr>
                <w:rFonts w:cs="Arial"/>
                <w:color w:val="000000" w:themeColor="text1"/>
                <w:sz w:val="14"/>
                <w:szCs w:val="14"/>
                <w:lang w:val="en-GB"/>
              </w:rPr>
              <w:t xml:space="preserve"> -   </w:t>
            </w:r>
          </w:p>
        </w:tc>
        <w:tc>
          <w:tcPr>
            <w:tcW w:w="992" w:type="dxa"/>
            <w:vAlign w:val="bottom"/>
          </w:tcPr>
          <w:p w14:paraId="1222E4D0" w14:textId="75FF3EC1" w:rsidR="00314A6F" w:rsidRPr="008718E4" w:rsidRDefault="00314A6F" w:rsidP="00B47AE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314A6F">
              <w:rPr>
                <w:rFonts w:cs="Arial"/>
                <w:color w:val="000000" w:themeColor="text1"/>
                <w:sz w:val="14"/>
                <w:szCs w:val="14"/>
                <w:lang w:val="en-GB"/>
              </w:rPr>
              <w:t xml:space="preserve"> 1,942 </w:t>
            </w:r>
          </w:p>
        </w:tc>
        <w:tc>
          <w:tcPr>
            <w:tcW w:w="1100" w:type="dxa"/>
            <w:vAlign w:val="bottom"/>
          </w:tcPr>
          <w:p w14:paraId="5C9AA815" w14:textId="66F9A628" w:rsidR="00314A6F" w:rsidRPr="008718E4" w:rsidRDefault="00314A6F" w:rsidP="00B47AE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314A6F">
              <w:rPr>
                <w:rFonts w:cs="Arial"/>
                <w:color w:val="000000" w:themeColor="text1"/>
                <w:sz w:val="14"/>
                <w:szCs w:val="14"/>
                <w:lang w:val="en-GB"/>
              </w:rPr>
              <w:t xml:space="preserve"> 29 </w:t>
            </w:r>
          </w:p>
        </w:tc>
      </w:tr>
      <w:tr w:rsidR="00314A6F" w:rsidRPr="008718E4" w14:paraId="7CD7947E" w14:textId="77777777" w:rsidTr="00662FA7">
        <w:trPr>
          <w:trHeight w:val="171"/>
        </w:trPr>
        <w:tc>
          <w:tcPr>
            <w:tcW w:w="2070" w:type="dxa"/>
            <w:vAlign w:val="center"/>
          </w:tcPr>
          <w:p w14:paraId="144AFCDC" w14:textId="29F19BC2" w:rsidR="00314A6F" w:rsidRPr="008718E4" w:rsidRDefault="00314A6F" w:rsidP="00314A6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Pr>
                <w:rFonts w:cs="Arial"/>
                <w:sz w:val="14"/>
                <w:szCs w:val="14"/>
                <w:lang w:val="en-GB"/>
              </w:rPr>
              <w:t>Write off</w:t>
            </w:r>
          </w:p>
        </w:tc>
        <w:tc>
          <w:tcPr>
            <w:tcW w:w="907" w:type="dxa"/>
            <w:vAlign w:val="bottom"/>
          </w:tcPr>
          <w:p w14:paraId="1BD34436" w14:textId="7E83BD2D" w:rsidR="00314A6F" w:rsidRPr="002D1D44" w:rsidRDefault="00314A6F" w:rsidP="005D5A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314A6F">
              <w:rPr>
                <w:rFonts w:cs="Arial"/>
                <w:color w:val="000000" w:themeColor="text1"/>
                <w:sz w:val="14"/>
                <w:szCs w:val="14"/>
                <w:lang w:val="en-GB"/>
              </w:rPr>
              <w:t xml:space="preserve"> -   </w:t>
            </w:r>
          </w:p>
        </w:tc>
        <w:tc>
          <w:tcPr>
            <w:tcW w:w="851" w:type="dxa"/>
            <w:vAlign w:val="bottom"/>
          </w:tcPr>
          <w:p w14:paraId="12EC9F9D" w14:textId="7A7A5DF7" w:rsidR="00314A6F" w:rsidRPr="002D1D44" w:rsidRDefault="00314A6F" w:rsidP="005D5A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314A6F">
              <w:rPr>
                <w:rFonts w:cs="Arial"/>
                <w:color w:val="000000" w:themeColor="text1"/>
                <w:sz w:val="14"/>
                <w:szCs w:val="14"/>
                <w:lang w:val="en-GB"/>
              </w:rPr>
              <w:t xml:space="preserve"> -   </w:t>
            </w:r>
          </w:p>
        </w:tc>
        <w:tc>
          <w:tcPr>
            <w:tcW w:w="1134" w:type="dxa"/>
            <w:vAlign w:val="bottom"/>
          </w:tcPr>
          <w:p w14:paraId="1AB41544" w14:textId="4D83D365" w:rsidR="00314A6F" w:rsidRPr="002D1D44" w:rsidRDefault="00314A6F" w:rsidP="005D5A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314A6F">
              <w:rPr>
                <w:rFonts w:cs="Arial"/>
                <w:color w:val="000000" w:themeColor="text1"/>
                <w:sz w:val="14"/>
                <w:szCs w:val="14"/>
                <w:lang w:val="en-GB"/>
              </w:rPr>
              <w:t xml:space="preserve"> -   </w:t>
            </w:r>
          </w:p>
        </w:tc>
        <w:tc>
          <w:tcPr>
            <w:tcW w:w="992" w:type="dxa"/>
            <w:vAlign w:val="bottom"/>
          </w:tcPr>
          <w:p w14:paraId="09A09345" w14:textId="38522801" w:rsidR="00314A6F" w:rsidRPr="002D1D44" w:rsidRDefault="00314A6F" w:rsidP="005D5A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314A6F">
              <w:rPr>
                <w:rFonts w:cs="Arial"/>
                <w:color w:val="000000" w:themeColor="text1"/>
                <w:sz w:val="14"/>
                <w:szCs w:val="14"/>
                <w:lang w:val="en-GB"/>
              </w:rPr>
              <w:t xml:space="preserve"> (1,094)</w:t>
            </w:r>
          </w:p>
        </w:tc>
        <w:tc>
          <w:tcPr>
            <w:tcW w:w="1134" w:type="dxa"/>
            <w:vAlign w:val="bottom"/>
          </w:tcPr>
          <w:p w14:paraId="703E6F11" w14:textId="7B849DDD" w:rsidR="00314A6F" w:rsidRPr="002D1D44" w:rsidRDefault="00314A6F" w:rsidP="005D5A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314A6F">
              <w:rPr>
                <w:rFonts w:cs="Arial"/>
                <w:color w:val="000000" w:themeColor="text1"/>
                <w:sz w:val="14"/>
                <w:szCs w:val="14"/>
                <w:lang w:val="en-GB"/>
              </w:rPr>
              <w:t xml:space="preserve"> -   </w:t>
            </w:r>
          </w:p>
        </w:tc>
        <w:tc>
          <w:tcPr>
            <w:tcW w:w="992" w:type="dxa"/>
            <w:vAlign w:val="bottom"/>
          </w:tcPr>
          <w:p w14:paraId="2637D770" w14:textId="1EDE86CC" w:rsidR="00314A6F" w:rsidRPr="002D1D44" w:rsidRDefault="00314A6F" w:rsidP="005D5A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314A6F">
              <w:rPr>
                <w:rFonts w:cs="Arial"/>
                <w:color w:val="000000" w:themeColor="text1"/>
                <w:sz w:val="14"/>
                <w:szCs w:val="14"/>
                <w:lang w:val="en-GB"/>
              </w:rPr>
              <w:t xml:space="preserve"> (1,094)</w:t>
            </w:r>
          </w:p>
        </w:tc>
        <w:tc>
          <w:tcPr>
            <w:tcW w:w="1100" w:type="dxa"/>
            <w:vAlign w:val="bottom"/>
          </w:tcPr>
          <w:p w14:paraId="4750ABB2" w14:textId="335244C9" w:rsidR="00314A6F" w:rsidRDefault="00314A6F" w:rsidP="005D5AF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314A6F">
              <w:rPr>
                <w:rFonts w:cs="Arial"/>
                <w:color w:val="000000" w:themeColor="text1"/>
                <w:sz w:val="14"/>
                <w:szCs w:val="14"/>
                <w:lang w:val="en-GB"/>
              </w:rPr>
              <w:t xml:space="preserve"> (1,094)</w:t>
            </w:r>
          </w:p>
        </w:tc>
      </w:tr>
      <w:tr w:rsidR="00314A6F" w:rsidRPr="008718E4" w14:paraId="370F4833" w14:textId="6381C6A0" w:rsidTr="00662FA7">
        <w:trPr>
          <w:trHeight w:val="121"/>
        </w:trPr>
        <w:tc>
          <w:tcPr>
            <w:tcW w:w="2070" w:type="dxa"/>
            <w:vAlign w:val="center"/>
          </w:tcPr>
          <w:p w14:paraId="53FACB34" w14:textId="5AE08B68" w:rsidR="00314A6F" w:rsidRPr="008718E4" w:rsidRDefault="00314A6F" w:rsidP="00314A6F">
            <w:pPr>
              <w:spacing w:before="60" w:line="276" w:lineRule="auto"/>
              <w:ind w:right="-36"/>
              <w:rPr>
                <w:rFonts w:cs="Arial"/>
                <w:sz w:val="14"/>
                <w:szCs w:val="14"/>
                <w:lang w:val="en-GB"/>
              </w:rPr>
            </w:pPr>
            <w:r w:rsidRPr="008718E4">
              <w:rPr>
                <w:rFonts w:cs="Arial"/>
                <w:sz w:val="14"/>
                <w:szCs w:val="14"/>
                <w:lang w:val="en-GB"/>
              </w:rPr>
              <w:t>31 December 202</w:t>
            </w:r>
            <w:r>
              <w:rPr>
                <w:rFonts w:cs="Arial"/>
                <w:sz w:val="14"/>
                <w:szCs w:val="14"/>
                <w:lang w:val="en-GB"/>
              </w:rPr>
              <w:t>5</w:t>
            </w:r>
          </w:p>
        </w:tc>
        <w:tc>
          <w:tcPr>
            <w:tcW w:w="907" w:type="dxa"/>
            <w:vAlign w:val="bottom"/>
          </w:tcPr>
          <w:p w14:paraId="575273B0" w14:textId="78D0C255" w:rsidR="00314A6F" w:rsidRPr="008718E4" w:rsidRDefault="00314A6F" w:rsidP="00B47AE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314A6F">
              <w:rPr>
                <w:rFonts w:cs="Arial"/>
                <w:color w:val="000000" w:themeColor="text1"/>
                <w:sz w:val="14"/>
                <w:szCs w:val="14"/>
                <w:lang w:val="en-GB"/>
              </w:rPr>
              <w:t xml:space="preserve">111 </w:t>
            </w:r>
          </w:p>
        </w:tc>
        <w:tc>
          <w:tcPr>
            <w:tcW w:w="851" w:type="dxa"/>
            <w:vAlign w:val="bottom"/>
          </w:tcPr>
          <w:p w14:paraId="112D1310" w14:textId="569834AE" w:rsidR="00314A6F" w:rsidRPr="008718E4" w:rsidRDefault="00314A6F" w:rsidP="00B47AE0">
            <w:pPr>
              <w:pBdr>
                <w:bottom w:val="single" w:sz="4" w:space="1" w:color="auto"/>
              </w:pBdr>
              <w:spacing w:before="60" w:line="276" w:lineRule="auto"/>
              <w:ind w:right="-38"/>
              <w:jc w:val="right"/>
              <w:rPr>
                <w:rFonts w:cs="Arial"/>
                <w:color w:val="000000" w:themeColor="text1"/>
                <w:sz w:val="14"/>
                <w:szCs w:val="14"/>
                <w:lang w:val="en-GB"/>
              </w:rPr>
            </w:pPr>
            <w:r w:rsidRPr="00314A6F">
              <w:rPr>
                <w:rFonts w:cs="Arial"/>
                <w:color w:val="000000" w:themeColor="text1"/>
                <w:sz w:val="14"/>
                <w:szCs w:val="14"/>
                <w:lang w:val="en-GB"/>
              </w:rPr>
              <w:t>8,979</w:t>
            </w:r>
          </w:p>
        </w:tc>
        <w:tc>
          <w:tcPr>
            <w:tcW w:w="1134" w:type="dxa"/>
            <w:vAlign w:val="bottom"/>
          </w:tcPr>
          <w:p w14:paraId="593CCC52" w14:textId="76AFAC4E" w:rsidR="00314A6F" w:rsidRPr="008718E4" w:rsidRDefault="00314A6F" w:rsidP="00B47AE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314A6F">
              <w:rPr>
                <w:rFonts w:cs="Arial"/>
                <w:color w:val="000000" w:themeColor="text1"/>
                <w:sz w:val="14"/>
                <w:szCs w:val="14"/>
                <w:lang w:val="en-GB"/>
              </w:rPr>
              <w:t xml:space="preserve">4,620 </w:t>
            </w:r>
          </w:p>
        </w:tc>
        <w:tc>
          <w:tcPr>
            <w:tcW w:w="992" w:type="dxa"/>
            <w:vAlign w:val="bottom"/>
          </w:tcPr>
          <w:p w14:paraId="0941046A" w14:textId="0E299870" w:rsidR="00314A6F" w:rsidRPr="008718E4" w:rsidRDefault="00314A6F" w:rsidP="00B47AE0">
            <w:pPr>
              <w:pBdr>
                <w:bottom w:val="single" w:sz="4" w:space="1" w:color="auto"/>
              </w:pBdr>
              <w:spacing w:before="60" w:line="276" w:lineRule="auto"/>
              <w:ind w:right="-38"/>
              <w:jc w:val="right"/>
              <w:rPr>
                <w:rFonts w:cs="Arial"/>
                <w:color w:val="000000" w:themeColor="text1"/>
                <w:sz w:val="14"/>
                <w:szCs w:val="14"/>
                <w:lang w:val="en-GB"/>
              </w:rPr>
            </w:pPr>
            <w:r w:rsidRPr="00314A6F">
              <w:rPr>
                <w:rFonts w:cs="Arial"/>
                <w:color w:val="000000" w:themeColor="text1"/>
                <w:sz w:val="14"/>
                <w:szCs w:val="14"/>
                <w:lang w:val="en-GB"/>
              </w:rPr>
              <w:t>29,432</w:t>
            </w:r>
          </w:p>
        </w:tc>
        <w:tc>
          <w:tcPr>
            <w:tcW w:w="1134" w:type="dxa"/>
            <w:vAlign w:val="bottom"/>
          </w:tcPr>
          <w:p w14:paraId="1E530172" w14:textId="1070206E" w:rsidR="00314A6F" w:rsidRPr="008718E4" w:rsidRDefault="00314A6F" w:rsidP="00B47AE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314A6F">
              <w:rPr>
                <w:rFonts w:cs="Arial"/>
                <w:color w:val="000000" w:themeColor="text1"/>
                <w:sz w:val="14"/>
                <w:szCs w:val="14"/>
                <w:lang w:val="en-GB"/>
              </w:rPr>
              <w:t xml:space="preserve">670 </w:t>
            </w:r>
          </w:p>
        </w:tc>
        <w:tc>
          <w:tcPr>
            <w:tcW w:w="992" w:type="dxa"/>
            <w:vAlign w:val="bottom"/>
          </w:tcPr>
          <w:p w14:paraId="716B28F6" w14:textId="1DD1CA60" w:rsidR="00314A6F" w:rsidRPr="008718E4" w:rsidRDefault="00314A6F" w:rsidP="00B47AE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314A6F">
              <w:rPr>
                <w:rFonts w:cs="Arial"/>
                <w:color w:val="000000" w:themeColor="text1"/>
                <w:sz w:val="14"/>
                <w:szCs w:val="14"/>
                <w:lang w:val="en-GB"/>
              </w:rPr>
              <w:t>43,812</w:t>
            </w:r>
          </w:p>
        </w:tc>
        <w:tc>
          <w:tcPr>
            <w:tcW w:w="1100" w:type="dxa"/>
            <w:vAlign w:val="bottom"/>
          </w:tcPr>
          <w:p w14:paraId="04ADD8E5" w14:textId="2B27622C" w:rsidR="00314A6F" w:rsidRPr="008718E4" w:rsidRDefault="00314A6F" w:rsidP="00B47AE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314A6F">
              <w:rPr>
                <w:rFonts w:cs="Arial"/>
                <w:color w:val="000000" w:themeColor="text1"/>
                <w:sz w:val="14"/>
                <w:szCs w:val="14"/>
                <w:lang w:val="en-GB"/>
              </w:rPr>
              <w:t xml:space="preserve">7,483 </w:t>
            </w:r>
          </w:p>
        </w:tc>
      </w:tr>
      <w:tr w:rsidR="006049E3" w:rsidRPr="008718E4" w14:paraId="549F86AE" w14:textId="10E7DB79" w:rsidTr="00662FA7">
        <w:trPr>
          <w:trHeight w:val="68"/>
        </w:trPr>
        <w:tc>
          <w:tcPr>
            <w:tcW w:w="2070" w:type="dxa"/>
            <w:vAlign w:val="center"/>
          </w:tcPr>
          <w:p w14:paraId="6051967B" w14:textId="77777777" w:rsidR="006049E3" w:rsidRPr="008718E4" w:rsidRDefault="006049E3" w:rsidP="006049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b/>
                <w:bCs/>
                <w:sz w:val="14"/>
                <w:szCs w:val="14"/>
                <w:highlight w:val="yellow"/>
                <w:u w:val="single"/>
                <w:lang w:val="en-GB"/>
              </w:rPr>
            </w:pPr>
          </w:p>
        </w:tc>
        <w:tc>
          <w:tcPr>
            <w:tcW w:w="907" w:type="dxa"/>
            <w:vAlign w:val="center"/>
          </w:tcPr>
          <w:p w14:paraId="3506D13D" w14:textId="77777777" w:rsidR="006049E3" w:rsidRPr="008718E4" w:rsidRDefault="006049E3" w:rsidP="006049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51" w:type="dxa"/>
            <w:vAlign w:val="center"/>
          </w:tcPr>
          <w:p w14:paraId="6195E1DB" w14:textId="77777777" w:rsidR="006049E3" w:rsidRPr="008718E4" w:rsidRDefault="006049E3" w:rsidP="006049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1134" w:type="dxa"/>
            <w:vAlign w:val="center"/>
          </w:tcPr>
          <w:p w14:paraId="103EBE8A" w14:textId="77777777" w:rsidR="006049E3" w:rsidRPr="008718E4" w:rsidRDefault="006049E3" w:rsidP="006049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color w:val="000000" w:themeColor="text1"/>
                <w:sz w:val="14"/>
                <w:szCs w:val="14"/>
                <w:lang w:val="en-GB"/>
              </w:rPr>
            </w:pPr>
          </w:p>
        </w:tc>
        <w:tc>
          <w:tcPr>
            <w:tcW w:w="992" w:type="dxa"/>
            <w:vAlign w:val="center"/>
          </w:tcPr>
          <w:p w14:paraId="4E068073" w14:textId="729D1BC1" w:rsidR="006049E3" w:rsidRPr="008718E4" w:rsidRDefault="006049E3" w:rsidP="006049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color w:val="000000" w:themeColor="text1"/>
                <w:sz w:val="14"/>
                <w:szCs w:val="14"/>
                <w:lang w:val="en-GB"/>
              </w:rPr>
            </w:pPr>
          </w:p>
        </w:tc>
        <w:tc>
          <w:tcPr>
            <w:tcW w:w="1134" w:type="dxa"/>
            <w:vAlign w:val="center"/>
          </w:tcPr>
          <w:p w14:paraId="6A7A9936" w14:textId="77777777" w:rsidR="006049E3" w:rsidRPr="008718E4" w:rsidRDefault="006049E3" w:rsidP="006049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992" w:type="dxa"/>
            <w:vAlign w:val="center"/>
          </w:tcPr>
          <w:p w14:paraId="7C5499DC" w14:textId="77777777" w:rsidR="006049E3" w:rsidRPr="008718E4" w:rsidRDefault="006049E3" w:rsidP="006049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1100" w:type="dxa"/>
            <w:vAlign w:val="center"/>
          </w:tcPr>
          <w:p w14:paraId="29DB7944" w14:textId="77777777" w:rsidR="006049E3" w:rsidRPr="008718E4" w:rsidRDefault="006049E3" w:rsidP="006049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p>
        </w:tc>
      </w:tr>
      <w:tr w:rsidR="006049E3" w:rsidRPr="008718E4" w14:paraId="7EB099FF" w14:textId="1E490224" w:rsidTr="00662FA7">
        <w:trPr>
          <w:trHeight w:val="264"/>
        </w:trPr>
        <w:tc>
          <w:tcPr>
            <w:tcW w:w="2070" w:type="dxa"/>
            <w:vAlign w:val="center"/>
          </w:tcPr>
          <w:p w14:paraId="06FEA17F" w14:textId="77777777" w:rsidR="006049E3" w:rsidRPr="008718E4" w:rsidRDefault="006049E3" w:rsidP="006049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b/>
                <w:bCs/>
                <w:sz w:val="14"/>
                <w:szCs w:val="14"/>
                <w:u w:val="single"/>
                <w:lang w:val="en-GB"/>
              </w:rPr>
            </w:pPr>
            <w:r w:rsidRPr="008718E4">
              <w:rPr>
                <w:rFonts w:cs="Arial"/>
                <w:b/>
                <w:bCs/>
                <w:sz w:val="14"/>
                <w:szCs w:val="14"/>
                <w:u w:val="single"/>
                <w:lang w:val="en-GB"/>
              </w:rPr>
              <w:t>Accumulated amortization</w:t>
            </w:r>
          </w:p>
        </w:tc>
        <w:tc>
          <w:tcPr>
            <w:tcW w:w="907" w:type="dxa"/>
            <w:vAlign w:val="center"/>
          </w:tcPr>
          <w:p w14:paraId="71864845" w14:textId="77777777" w:rsidR="006049E3" w:rsidRPr="008718E4" w:rsidRDefault="006049E3" w:rsidP="006049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851" w:type="dxa"/>
            <w:vAlign w:val="center"/>
          </w:tcPr>
          <w:p w14:paraId="478F75AE" w14:textId="77777777" w:rsidR="006049E3" w:rsidRPr="008718E4" w:rsidRDefault="006049E3" w:rsidP="006049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1134" w:type="dxa"/>
            <w:vAlign w:val="center"/>
          </w:tcPr>
          <w:p w14:paraId="1FD058EC" w14:textId="77777777" w:rsidR="006049E3" w:rsidRPr="008718E4" w:rsidRDefault="006049E3" w:rsidP="006049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color w:val="000000" w:themeColor="text1"/>
                <w:sz w:val="14"/>
                <w:szCs w:val="14"/>
                <w:lang w:val="en-GB"/>
              </w:rPr>
            </w:pPr>
          </w:p>
        </w:tc>
        <w:tc>
          <w:tcPr>
            <w:tcW w:w="992" w:type="dxa"/>
            <w:vAlign w:val="center"/>
          </w:tcPr>
          <w:p w14:paraId="65A25C5D" w14:textId="39983905" w:rsidR="006049E3" w:rsidRPr="008718E4" w:rsidRDefault="006049E3" w:rsidP="006049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color w:val="000000" w:themeColor="text1"/>
                <w:sz w:val="14"/>
                <w:szCs w:val="14"/>
                <w:lang w:val="en-GB"/>
              </w:rPr>
            </w:pPr>
          </w:p>
        </w:tc>
        <w:tc>
          <w:tcPr>
            <w:tcW w:w="1134" w:type="dxa"/>
            <w:vAlign w:val="center"/>
          </w:tcPr>
          <w:p w14:paraId="20BE58EB" w14:textId="77777777" w:rsidR="006049E3" w:rsidRPr="008718E4" w:rsidRDefault="006049E3" w:rsidP="006049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992" w:type="dxa"/>
            <w:vAlign w:val="center"/>
          </w:tcPr>
          <w:p w14:paraId="4165EFE2" w14:textId="77777777" w:rsidR="006049E3" w:rsidRPr="008718E4" w:rsidRDefault="006049E3" w:rsidP="006049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lang w:val="en-GB"/>
              </w:rPr>
            </w:pPr>
          </w:p>
        </w:tc>
        <w:tc>
          <w:tcPr>
            <w:tcW w:w="1100" w:type="dxa"/>
            <w:vAlign w:val="center"/>
          </w:tcPr>
          <w:p w14:paraId="71E3D6E6" w14:textId="77777777" w:rsidR="006049E3" w:rsidRPr="008718E4" w:rsidRDefault="006049E3" w:rsidP="006049E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p>
        </w:tc>
      </w:tr>
      <w:tr w:rsidR="00985E29" w:rsidRPr="008718E4" w14:paraId="0280FAA1" w14:textId="7E737421" w:rsidTr="00662FA7">
        <w:trPr>
          <w:trHeight w:val="264"/>
        </w:trPr>
        <w:tc>
          <w:tcPr>
            <w:tcW w:w="2070" w:type="dxa"/>
            <w:vAlign w:val="center"/>
          </w:tcPr>
          <w:p w14:paraId="5810D73A" w14:textId="6AD11C1A" w:rsidR="00985E29" w:rsidRPr="008718E4" w:rsidRDefault="00985E29" w:rsidP="00985E2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1 January 202</w:t>
            </w:r>
            <w:r>
              <w:rPr>
                <w:rFonts w:cs="Arial"/>
                <w:sz w:val="14"/>
                <w:szCs w:val="14"/>
                <w:lang w:val="en-GB"/>
              </w:rPr>
              <w:t>4</w:t>
            </w:r>
          </w:p>
        </w:tc>
        <w:tc>
          <w:tcPr>
            <w:tcW w:w="907" w:type="dxa"/>
            <w:vAlign w:val="bottom"/>
          </w:tcPr>
          <w:p w14:paraId="191DB533" w14:textId="32FBDF4B" w:rsidR="00985E29" w:rsidRPr="008718E4" w:rsidRDefault="00985E29" w:rsidP="00985E2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985E29">
              <w:rPr>
                <w:rFonts w:cs="Arial"/>
                <w:color w:val="000000" w:themeColor="text1"/>
                <w:sz w:val="14"/>
                <w:szCs w:val="14"/>
                <w:lang w:val="en-GB"/>
              </w:rPr>
              <w:t>-</w:t>
            </w:r>
          </w:p>
        </w:tc>
        <w:tc>
          <w:tcPr>
            <w:tcW w:w="851" w:type="dxa"/>
            <w:vAlign w:val="bottom"/>
          </w:tcPr>
          <w:p w14:paraId="23BD12F0" w14:textId="03B20FE6" w:rsidR="00985E29" w:rsidRPr="008718E4" w:rsidRDefault="00985E29" w:rsidP="00985E2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985E29">
              <w:rPr>
                <w:rFonts w:cs="Arial"/>
                <w:color w:val="000000" w:themeColor="text1"/>
                <w:sz w:val="14"/>
                <w:szCs w:val="14"/>
                <w:lang w:val="en-GB"/>
              </w:rPr>
              <w:t>3,891</w:t>
            </w:r>
          </w:p>
        </w:tc>
        <w:tc>
          <w:tcPr>
            <w:tcW w:w="1134" w:type="dxa"/>
            <w:vAlign w:val="bottom"/>
          </w:tcPr>
          <w:p w14:paraId="5E1D5F68" w14:textId="6118A140" w:rsidR="00985E29" w:rsidRPr="008718E4" w:rsidRDefault="00985E29" w:rsidP="00985E2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985E29">
              <w:rPr>
                <w:rFonts w:cs="Arial"/>
                <w:color w:val="000000" w:themeColor="text1"/>
                <w:sz w:val="14"/>
                <w:szCs w:val="14"/>
                <w:lang w:val="en-GB"/>
              </w:rPr>
              <w:t>57</w:t>
            </w:r>
          </w:p>
        </w:tc>
        <w:tc>
          <w:tcPr>
            <w:tcW w:w="992" w:type="dxa"/>
            <w:vAlign w:val="bottom"/>
          </w:tcPr>
          <w:p w14:paraId="278C3783" w14:textId="29116452" w:rsidR="00985E29" w:rsidRPr="008718E4" w:rsidRDefault="0058262A" w:rsidP="00985E2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58262A">
              <w:rPr>
                <w:rFonts w:cs="Arial"/>
                <w:color w:val="000000" w:themeColor="text1"/>
                <w:sz w:val="14"/>
                <w:szCs w:val="14"/>
                <w:lang w:val="en-GB"/>
              </w:rPr>
              <w:t xml:space="preserve"> </w:t>
            </w:r>
            <w:r w:rsidR="00985E29" w:rsidRPr="00985E29">
              <w:rPr>
                <w:rFonts w:cs="Arial"/>
                <w:color w:val="000000" w:themeColor="text1"/>
                <w:sz w:val="14"/>
                <w:szCs w:val="14"/>
                <w:lang w:val="en-GB"/>
              </w:rPr>
              <w:t>19,</w:t>
            </w:r>
            <w:r w:rsidRPr="0058262A">
              <w:rPr>
                <w:rFonts w:cs="Arial"/>
                <w:color w:val="000000" w:themeColor="text1"/>
                <w:sz w:val="14"/>
                <w:szCs w:val="14"/>
                <w:lang w:val="en-GB"/>
              </w:rPr>
              <w:t xml:space="preserve">121 </w:t>
            </w:r>
          </w:p>
        </w:tc>
        <w:tc>
          <w:tcPr>
            <w:tcW w:w="1134" w:type="dxa"/>
            <w:vAlign w:val="bottom"/>
          </w:tcPr>
          <w:p w14:paraId="493A6A84" w14:textId="5F9DF10A" w:rsidR="00985E29" w:rsidRPr="008718E4" w:rsidRDefault="0058262A" w:rsidP="00985E2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58262A">
              <w:rPr>
                <w:rFonts w:cs="Arial"/>
                <w:color w:val="000000" w:themeColor="text1"/>
                <w:sz w:val="14"/>
                <w:szCs w:val="14"/>
                <w:lang w:val="en-GB"/>
              </w:rPr>
              <w:t xml:space="preserve"> -   </w:t>
            </w:r>
          </w:p>
        </w:tc>
        <w:tc>
          <w:tcPr>
            <w:tcW w:w="992" w:type="dxa"/>
            <w:vAlign w:val="bottom"/>
          </w:tcPr>
          <w:p w14:paraId="61152032" w14:textId="25880A7A" w:rsidR="00985E29" w:rsidRPr="008718E4" w:rsidRDefault="00985E29" w:rsidP="00985E2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985E29">
              <w:rPr>
                <w:rFonts w:cs="Arial"/>
                <w:color w:val="000000" w:themeColor="text1"/>
                <w:sz w:val="14"/>
                <w:szCs w:val="14"/>
                <w:lang w:val="en-GB"/>
              </w:rPr>
              <w:t>23,069</w:t>
            </w:r>
          </w:p>
        </w:tc>
        <w:tc>
          <w:tcPr>
            <w:tcW w:w="1100" w:type="dxa"/>
            <w:vAlign w:val="bottom"/>
          </w:tcPr>
          <w:p w14:paraId="2E3B2208" w14:textId="6F06B818" w:rsidR="00985E29" w:rsidRPr="008718E4" w:rsidRDefault="00985E29" w:rsidP="00985E2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985E29">
              <w:rPr>
                <w:rFonts w:cs="Arial"/>
                <w:color w:val="000000" w:themeColor="text1"/>
                <w:sz w:val="14"/>
                <w:szCs w:val="14"/>
                <w:lang w:val="en-GB"/>
              </w:rPr>
              <w:t>4,948</w:t>
            </w:r>
          </w:p>
        </w:tc>
      </w:tr>
      <w:tr w:rsidR="00985E29" w:rsidRPr="008718E4" w14:paraId="1282AB43" w14:textId="77777777" w:rsidTr="00662FA7">
        <w:trPr>
          <w:trHeight w:val="264"/>
        </w:trPr>
        <w:tc>
          <w:tcPr>
            <w:tcW w:w="2070" w:type="dxa"/>
            <w:vAlign w:val="center"/>
          </w:tcPr>
          <w:p w14:paraId="0451F366" w14:textId="154FB57C" w:rsidR="00985E29" w:rsidRPr="008718E4" w:rsidRDefault="00985E29" w:rsidP="00985E2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Amortization for the year</w:t>
            </w:r>
          </w:p>
        </w:tc>
        <w:tc>
          <w:tcPr>
            <w:tcW w:w="907" w:type="dxa"/>
            <w:vAlign w:val="bottom"/>
          </w:tcPr>
          <w:p w14:paraId="56F35463" w14:textId="6FD15F63" w:rsidR="00985E29" w:rsidRPr="008718E4" w:rsidRDefault="00985E29" w:rsidP="00985E2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985E29">
              <w:rPr>
                <w:rFonts w:cs="Arial"/>
                <w:color w:val="000000" w:themeColor="text1"/>
                <w:sz w:val="14"/>
                <w:szCs w:val="14"/>
                <w:lang w:val="en-GB"/>
              </w:rPr>
              <w:t xml:space="preserve">-   </w:t>
            </w:r>
          </w:p>
        </w:tc>
        <w:tc>
          <w:tcPr>
            <w:tcW w:w="851" w:type="dxa"/>
            <w:vAlign w:val="bottom"/>
          </w:tcPr>
          <w:p w14:paraId="4FF94CFB" w14:textId="4E453DBE" w:rsidR="00985E29" w:rsidRPr="008718E4" w:rsidRDefault="00985E29" w:rsidP="00985E2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985E29">
              <w:rPr>
                <w:rFonts w:cs="Arial"/>
                <w:color w:val="000000" w:themeColor="text1"/>
                <w:sz w:val="14"/>
                <w:szCs w:val="14"/>
                <w:lang w:val="en-GB"/>
              </w:rPr>
              <w:t xml:space="preserve">-   </w:t>
            </w:r>
          </w:p>
        </w:tc>
        <w:tc>
          <w:tcPr>
            <w:tcW w:w="1134" w:type="dxa"/>
            <w:vAlign w:val="bottom"/>
          </w:tcPr>
          <w:p w14:paraId="2A0B0C0E" w14:textId="515E87B3" w:rsidR="00985E29" w:rsidRPr="008718E4" w:rsidRDefault="00985E29" w:rsidP="00985E2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985E29">
              <w:rPr>
                <w:rFonts w:cs="Arial"/>
                <w:color w:val="000000" w:themeColor="text1"/>
                <w:sz w:val="14"/>
                <w:szCs w:val="14"/>
                <w:lang w:val="en-GB"/>
              </w:rPr>
              <w:t xml:space="preserve">724 </w:t>
            </w:r>
          </w:p>
        </w:tc>
        <w:tc>
          <w:tcPr>
            <w:tcW w:w="992" w:type="dxa"/>
            <w:vAlign w:val="bottom"/>
          </w:tcPr>
          <w:p w14:paraId="04DA4AE2" w14:textId="0EB0F3AA" w:rsidR="00985E29" w:rsidRPr="008718E4" w:rsidRDefault="0058262A" w:rsidP="00985E2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58262A">
              <w:rPr>
                <w:rFonts w:cs="Arial"/>
                <w:color w:val="000000" w:themeColor="text1"/>
                <w:sz w:val="14"/>
                <w:szCs w:val="14"/>
                <w:lang w:val="en-GB"/>
              </w:rPr>
              <w:t xml:space="preserve"> </w:t>
            </w:r>
            <w:r w:rsidR="00985E29" w:rsidRPr="00985E29">
              <w:rPr>
                <w:rFonts w:cs="Arial"/>
                <w:color w:val="000000" w:themeColor="text1"/>
                <w:sz w:val="14"/>
                <w:szCs w:val="14"/>
                <w:lang w:val="en-GB"/>
              </w:rPr>
              <w:t>2,</w:t>
            </w:r>
            <w:r w:rsidRPr="0058262A">
              <w:rPr>
                <w:rFonts w:cs="Arial"/>
                <w:color w:val="000000" w:themeColor="text1"/>
                <w:sz w:val="14"/>
                <w:szCs w:val="14"/>
                <w:lang w:val="en-GB"/>
              </w:rPr>
              <w:t xml:space="preserve">357 </w:t>
            </w:r>
          </w:p>
        </w:tc>
        <w:tc>
          <w:tcPr>
            <w:tcW w:w="1134" w:type="dxa"/>
            <w:vAlign w:val="bottom"/>
          </w:tcPr>
          <w:p w14:paraId="457772C1" w14:textId="1E3119DD" w:rsidR="00985E29" w:rsidRPr="008718E4" w:rsidRDefault="0058262A" w:rsidP="00985E2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58262A">
              <w:rPr>
                <w:rFonts w:cs="Arial"/>
                <w:color w:val="000000" w:themeColor="text1"/>
                <w:sz w:val="14"/>
                <w:szCs w:val="14"/>
                <w:lang w:val="en-GB"/>
              </w:rPr>
              <w:t xml:space="preserve"> -   </w:t>
            </w:r>
          </w:p>
        </w:tc>
        <w:tc>
          <w:tcPr>
            <w:tcW w:w="992" w:type="dxa"/>
            <w:vAlign w:val="bottom"/>
          </w:tcPr>
          <w:p w14:paraId="127A27DD" w14:textId="3A0ACEF4" w:rsidR="00985E29" w:rsidRPr="008718E4" w:rsidRDefault="00985E29" w:rsidP="00985E2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985E29">
              <w:rPr>
                <w:rFonts w:cs="Arial"/>
                <w:color w:val="000000" w:themeColor="text1"/>
                <w:sz w:val="14"/>
                <w:szCs w:val="14"/>
                <w:lang w:val="en-GB"/>
              </w:rPr>
              <w:t xml:space="preserve">3,081 </w:t>
            </w:r>
          </w:p>
        </w:tc>
        <w:tc>
          <w:tcPr>
            <w:tcW w:w="1100" w:type="dxa"/>
            <w:vAlign w:val="bottom"/>
          </w:tcPr>
          <w:p w14:paraId="73580347" w14:textId="4BB2456D" w:rsidR="00985E29" w:rsidRPr="008718E4" w:rsidRDefault="00985E29" w:rsidP="00985E2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985E29">
              <w:rPr>
                <w:rFonts w:cs="Arial"/>
                <w:color w:val="000000" w:themeColor="text1"/>
                <w:sz w:val="14"/>
                <w:szCs w:val="14"/>
                <w:lang w:val="en-GB"/>
              </w:rPr>
              <w:t>338</w:t>
            </w:r>
          </w:p>
        </w:tc>
      </w:tr>
      <w:tr w:rsidR="00985E29" w:rsidRPr="008718E4" w14:paraId="796A396B" w14:textId="77777777" w:rsidTr="00662FA7">
        <w:trPr>
          <w:trHeight w:val="264"/>
        </w:trPr>
        <w:tc>
          <w:tcPr>
            <w:tcW w:w="2070" w:type="dxa"/>
            <w:vAlign w:val="center"/>
          </w:tcPr>
          <w:p w14:paraId="2DF22253" w14:textId="77777777" w:rsidR="00985E29" w:rsidRPr="008718E4" w:rsidRDefault="00985E29" w:rsidP="00985E2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7"/>
              </w:rPr>
            </w:pPr>
            <w:r w:rsidRPr="008718E4">
              <w:rPr>
                <w:rFonts w:cs="Arial"/>
                <w:sz w:val="14"/>
                <w:szCs w:val="17"/>
              </w:rPr>
              <w:t>Decreased from disposal of</w:t>
            </w:r>
          </w:p>
          <w:p w14:paraId="727A4603" w14:textId="2000E17F" w:rsidR="00985E29" w:rsidRPr="008718E4" w:rsidRDefault="00985E29" w:rsidP="00985E2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7"/>
              </w:rPr>
              <w:t xml:space="preserve">    </w:t>
            </w:r>
            <w:r w:rsidR="00735BF3">
              <w:rPr>
                <w:rFonts w:cs="Arial"/>
                <w:sz w:val="14"/>
                <w:szCs w:val="17"/>
              </w:rPr>
              <w:t>s</w:t>
            </w:r>
            <w:r w:rsidRPr="008718E4">
              <w:rPr>
                <w:rFonts w:cs="Arial"/>
                <w:sz w:val="14"/>
                <w:szCs w:val="17"/>
              </w:rPr>
              <w:t>ubsidiaries</w:t>
            </w:r>
          </w:p>
        </w:tc>
        <w:tc>
          <w:tcPr>
            <w:tcW w:w="907" w:type="dxa"/>
            <w:vAlign w:val="bottom"/>
          </w:tcPr>
          <w:p w14:paraId="57DCC558" w14:textId="111E37D3" w:rsidR="00985E29" w:rsidRPr="008718E4" w:rsidRDefault="00985E29" w:rsidP="00985E2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985E29">
              <w:rPr>
                <w:rFonts w:cs="Arial"/>
                <w:color w:val="000000" w:themeColor="text1"/>
                <w:sz w:val="14"/>
                <w:szCs w:val="14"/>
                <w:lang w:val="en-GB"/>
              </w:rPr>
              <w:t xml:space="preserve">-   </w:t>
            </w:r>
          </w:p>
        </w:tc>
        <w:tc>
          <w:tcPr>
            <w:tcW w:w="851" w:type="dxa"/>
            <w:vAlign w:val="bottom"/>
          </w:tcPr>
          <w:p w14:paraId="4B8B9C4E" w14:textId="4F50493B" w:rsidR="00985E29" w:rsidRPr="008718E4" w:rsidRDefault="00985E29" w:rsidP="00985E2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985E29">
              <w:rPr>
                <w:rFonts w:cs="Arial"/>
                <w:color w:val="000000" w:themeColor="text1"/>
                <w:sz w:val="14"/>
                <w:szCs w:val="14"/>
                <w:lang w:val="en-GB"/>
              </w:rPr>
              <w:t xml:space="preserve">-   </w:t>
            </w:r>
          </w:p>
        </w:tc>
        <w:tc>
          <w:tcPr>
            <w:tcW w:w="1134" w:type="dxa"/>
            <w:vAlign w:val="bottom"/>
          </w:tcPr>
          <w:p w14:paraId="45F84649" w14:textId="56164362" w:rsidR="00985E29" w:rsidRPr="008718E4" w:rsidRDefault="00985E29" w:rsidP="00985E2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985E29">
              <w:rPr>
                <w:rFonts w:cs="Arial"/>
                <w:color w:val="000000" w:themeColor="text1"/>
                <w:sz w:val="14"/>
                <w:szCs w:val="14"/>
                <w:lang w:val="en-GB"/>
              </w:rPr>
              <w:t>(781)</w:t>
            </w:r>
          </w:p>
        </w:tc>
        <w:tc>
          <w:tcPr>
            <w:tcW w:w="992" w:type="dxa"/>
            <w:vAlign w:val="bottom"/>
          </w:tcPr>
          <w:p w14:paraId="60AD3236" w14:textId="66F868EB" w:rsidR="00985E29" w:rsidRPr="008718E4" w:rsidRDefault="0058262A" w:rsidP="00985E2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58262A">
              <w:rPr>
                <w:rFonts w:cs="Arial"/>
                <w:color w:val="000000" w:themeColor="text1"/>
                <w:sz w:val="14"/>
                <w:szCs w:val="14"/>
                <w:lang w:val="en-GB"/>
              </w:rPr>
              <w:t xml:space="preserve"> (2</w:t>
            </w:r>
            <w:r w:rsidR="00985E29" w:rsidRPr="00985E29">
              <w:rPr>
                <w:rFonts w:cs="Arial"/>
                <w:color w:val="000000" w:themeColor="text1"/>
                <w:sz w:val="14"/>
                <w:szCs w:val="14"/>
                <w:lang w:val="en-GB"/>
              </w:rPr>
              <w:t>)</w:t>
            </w:r>
          </w:p>
        </w:tc>
        <w:tc>
          <w:tcPr>
            <w:tcW w:w="1134" w:type="dxa"/>
            <w:vAlign w:val="bottom"/>
          </w:tcPr>
          <w:p w14:paraId="6F6C3DB2" w14:textId="76836006" w:rsidR="00985E29" w:rsidRPr="008718E4" w:rsidRDefault="0058262A" w:rsidP="00985E2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58262A">
              <w:rPr>
                <w:rFonts w:cs="Arial"/>
                <w:color w:val="000000" w:themeColor="text1"/>
                <w:sz w:val="14"/>
                <w:szCs w:val="14"/>
                <w:lang w:val="en-GB"/>
              </w:rPr>
              <w:t xml:space="preserve"> -   </w:t>
            </w:r>
          </w:p>
        </w:tc>
        <w:tc>
          <w:tcPr>
            <w:tcW w:w="992" w:type="dxa"/>
            <w:vAlign w:val="bottom"/>
          </w:tcPr>
          <w:p w14:paraId="2687CE13" w14:textId="23DFCE74" w:rsidR="00985E29" w:rsidRPr="008718E4" w:rsidRDefault="00985E29" w:rsidP="00985E2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985E29">
              <w:rPr>
                <w:rFonts w:cs="Arial"/>
                <w:color w:val="000000" w:themeColor="text1"/>
                <w:sz w:val="14"/>
                <w:szCs w:val="14"/>
                <w:lang w:val="en-GB"/>
              </w:rPr>
              <w:t>(783)</w:t>
            </w:r>
          </w:p>
        </w:tc>
        <w:tc>
          <w:tcPr>
            <w:tcW w:w="1100" w:type="dxa"/>
            <w:vAlign w:val="bottom"/>
          </w:tcPr>
          <w:p w14:paraId="42F984D8" w14:textId="5C00016B" w:rsidR="00985E29" w:rsidRPr="008718E4" w:rsidRDefault="00985E29" w:rsidP="00985E2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985E29">
              <w:rPr>
                <w:rFonts w:cs="Arial"/>
                <w:color w:val="000000" w:themeColor="text1"/>
                <w:sz w:val="14"/>
                <w:szCs w:val="14"/>
                <w:lang w:val="en-GB"/>
              </w:rPr>
              <w:t>-</w:t>
            </w:r>
          </w:p>
        </w:tc>
      </w:tr>
      <w:tr w:rsidR="00985E29" w:rsidRPr="008718E4" w14:paraId="3A93BF14" w14:textId="746DDC7B" w:rsidTr="00662FA7">
        <w:trPr>
          <w:trHeight w:val="200"/>
        </w:trPr>
        <w:tc>
          <w:tcPr>
            <w:tcW w:w="2070" w:type="dxa"/>
            <w:vAlign w:val="center"/>
          </w:tcPr>
          <w:p w14:paraId="6766CB95" w14:textId="77777777" w:rsidR="00A76FDD" w:rsidRDefault="00985E29" w:rsidP="00985E2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 xml:space="preserve">Transfer from Property, </w:t>
            </w:r>
          </w:p>
          <w:p w14:paraId="291BAB83" w14:textId="41978166" w:rsidR="00985E29" w:rsidRPr="008718E4" w:rsidRDefault="00985E29" w:rsidP="00A76FD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firstLine="175"/>
              <w:rPr>
                <w:rFonts w:cs="Arial"/>
                <w:sz w:val="14"/>
                <w:szCs w:val="14"/>
                <w:lang w:val="en-GB"/>
              </w:rPr>
            </w:pPr>
            <w:r w:rsidRPr="008718E4">
              <w:rPr>
                <w:rFonts w:cs="Arial"/>
                <w:sz w:val="14"/>
                <w:szCs w:val="14"/>
                <w:lang w:val="en-GB"/>
              </w:rPr>
              <w:t>plant and equipment</w:t>
            </w:r>
          </w:p>
        </w:tc>
        <w:tc>
          <w:tcPr>
            <w:tcW w:w="907" w:type="dxa"/>
            <w:vAlign w:val="bottom"/>
          </w:tcPr>
          <w:p w14:paraId="258F7CD6" w14:textId="07435871" w:rsidR="00985E29" w:rsidRPr="008718E4" w:rsidRDefault="00985E29" w:rsidP="00985E29">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985E29">
              <w:rPr>
                <w:rFonts w:cs="Arial"/>
                <w:color w:val="000000" w:themeColor="text1"/>
                <w:sz w:val="14"/>
                <w:szCs w:val="14"/>
                <w:lang w:val="en-GB"/>
              </w:rPr>
              <w:t>-</w:t>
            </w:r>
          </w:p>
        </w:tc>
        <w:tc>
          <w:tcPr>
            <w:tcW w:w="851" w:type="dxa"/>
            <w:vAlign w:val="bottom"/>
          </w:tcPr>
          <w:p w14:paraId="0CB4E9B9" w14:textId="3DA4901D" w:rsidR="00985E29" w:rsidRPr="008718E4" w:rsidRDefault="00985E29" w:rsidP="00985E29">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985E29">
              <w:rPr>
                <w:rFonts w:cs="Arial"/>
                <w:color w:val="000000" w:themeColor="text1"/>
                <w:sz w:val="14"/>
                <w:szCs w:val="14"/>
                <w:lang w:val="en-GB"/>
              </w:rPr>
              <w:t>-</w:t>
            </w:r>
          </w:p>
        </w:tc>
        <w:tc>
          <w:tcPr>
            <w:tcW w:w="1134" w:type="dxa"/>
            <w:vAlign w:val="bottom"/>
          </w:tcPr>
          <w:p w14:paraId="6C88F661" w14:textId="6D3970B0" w:rsidR="00985E29" w:rsidRPr="008718E4" w:rsidRDefault="00985E29" w:rsidP="00985E29">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985E29">
              <w:rPr>
                <w:rFonts w:cs="Arial"/>
                <w:color w:val="000000" w:themeColor="text1"/>
                <w:sz w:val="14"/>
                <w:szCs w:val="14"/>
                <w:lang w:val="en-GB"/>
              </w:rPr>
              <w:t>-</w:t>
            </w:r>
          </w:p>
        </w:tc>
        <w:tc>
          <w:tcPr>
            <w:tcW w:w="992" w:type="dxa"/>
            <w:vAlign w:val="bottom"/>
          </w:tcPr>
          <w:p w14:paraId="137718BB" w14:textId="2977F92E" w:rsidR="00985E29" w:rsidRPr="008718E4" w:rsidRDefault="0058262A" w:rsidP="00985E29">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58262A">
              <w:rPr>
                <w:rFonts w:cs="Arial"/>
                <w:color w:val="000000" w:themeColor="text1"/>
                <w:sz w:val="14"/>
                <w:szCs w:val="14"/>
                <w:lang w:val="en-GB"/>
              </w:rPr>
              <w:t xml:space="preserve"> </w:t>
            </w:r>
            <w:r w:rsidR="00985E29" w:rsidRPr="00985E29">
              <w:rPr>
                <w:rFonts w:cs="Arial"/>
                <w:color w:val="000000" w:themeColor="text1"/>
                <w:sz w:val="14"/>
                <w:szCs w:val="14"/>
                <w:lang w:val="en-GB"/>
              </w:rPr>
              <w:t>1</w:t>
            </w:r>
            <w:r w:rsidRPr="0058262A">
              <w:rPr>
                <w:rFonts w:cs="Arial"/>
                <w:color w:val="000000" w:themeColor="text1"/>
                <w:sz w:val="14"/>
                <w:szCs w:val="14"/>
                <w:lang w:val="en-GB"/>
              </w:rPr>
              <w:t xml:space="preserve"> </w:t>
            </w:r>
          </w:p>
        </w:tc>
        <w:tc>
          <w:tcPr>
            <w:tcW w:w="1134" w:type="dxa"/>
            <w:vAlign w:val="bottom"/>
          </w:tcPr>
          <w:p w14:paraId="5AFC6C17" w14:textId="44B545FF" w:rsidR="00985E29" w:rsidRPr="008718E4" w:rsidRDefault="0058262A" w:rsidP="00985E29">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58262A">
              <w:rPr>
                <w:rFonts w:cs="Arial"/>
                <w:color w:val="000000" w:themeColor="text1"/>
                <w:sz w:val="14"/>
                <w:szCs w:val="14"/>
                <w:lang w:val="en-GB"/>
              </w:rPr>
              <w:t xml:space="preserve"> -   </w:t>
            </w:r>
          </w:p>
        </w:tc>
        <w:tc>
          <w:tcPr>
            <w:tcW w:w="992" w:type="dxa"/>
            <w:vAlign w:val="bottom"/>
          </w:tcPr>
          <w:p w14:paraId="20CB8400" w14:textId="50F3975D" w:rsidR="00985E29" w:rsidRPr="008718E4" w:rsidRDefault="00985E29" w:rsidP="00985E29">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985E29">
              <w:rPr>
                <w:rFonts w:cs="Arial"/>
                <w:color w:val="000000" w:themeColor="text1"/>
                <w:sz w:val="14"/>
                <w:szCs w:val="14"/>
                <w:lang w:val="en-GB"/>
              </w:rPr>
              <w:t>1</w:t>
            </w:r>
          </w:p>
        </w:tc>
        <w:tc>
          <w:tcPr>
            <w:tcW w:w="1100" w:type="dxa"/>
            <w:vAlign w:val="bottom"/>
          </w:tcPr>
          <w:p w14:paraId="35B06035" w14:textId="2C02A7C6" w:rsidR="00985E29" w:rsidRPr="008718E4" w:rsidRDefault="00985E29" w:rsidP="00985E29">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985E29">
              <w:rPr>
                <w:rFonts w:cs="Arial"/>
                <w:color w:val="000000" w:themeColor="text1"/>
                <w:sz w:val="14"/>
                <w:szCs w:val="14"/>
                <w:lang w:val="en-GB"/>
              </w:rPr>
              <w:t>-</w:t>
            </w:r>
          </w:p>
        </w:tc>
      </w:tr>
      <w:tr w:rsidR="00231958" w:rsidRPr="008718E4" w14:paraId="5C055731" w14:textId="7D706C35" w:rsidTr="00662FA7">
        <w:trPr>
          <w:trHeight w:val="70"/>
        </w:trPr>
        <w:tc>
          <w:tcPr>
            <w:tcW w:w="2070" w:type="dxa"/>
            <w:vAlign w:val="center"/>
          </w:tcPr>
          <w:p w14:paraId="51163C41" w14:textId="15728705" w:rsidR="00231958" w:rsidRPr="008718E4" w:rsidRDefault="00231958" w:rsidP="0023195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31 December 202</w:t>
            </w:r>
            <w:r>
              <w:rPr>
                <w:rFonts w:cs="Arial"/>
                <w:sz w:val="14"/>
                <w:szCs w:val="14"/>
                <w:lang w:val="en-GB"/>
              </w:rPr>
              <w:t>4</w:t>
            </w:r>
          </w:p>
        </w:tc>
        <w:tc>
          <w:tcPr>
            <w:tcW w:w="907" w:type="dxa"/>
            <w:vAlign w:val="bottom"/>
          </w:tcPr>
          <w:p w14:paraId="5D126938" w14:textId="7CEB1A5D" w:rsidR="00231958" w:rsidRPr="008718E4" w:rsidRDefault="00231958" w:rsidP="0023195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231958">
              <w:rPr>
                <w:rFonts w:cs="Arial"/>
                <w:color w:val="000000" w:themeColor="text1"/>
                <w:sz w:val="14"/>
                <w:szCs w:val="14"/>
                <w:lang w:val="en-GB"/>
              </w:rPr>
              <w:t xml:space="preserve">-   </w:t>
            </w:r>
          </w:p>
        </w:tc>
        <w:tc>
          <w:tcPr>
            <w:tcW w:w="851" w:type="dxa"/>
            <w:vAlign w:val="bottom"/>
          </w:tcPr>
          <w:p w14:paraId="265B80DB" w14:textId="625F4DE8" w:rsidR="00231958" w:rsidRPr="008718E4" w:rsidRDefault="00231958" w:rsidP="0023195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231958">
              <w:rPr>
                <w:rFonts w:cs="Arial"/>
                <w:color w:val="000000" w:themeColor="text1"/>
                <w:sz w:val="14"/>
                <w:szCs w:val="14"/>
                <w:lang w:val="en-GB"/>
              </w:rPr>
              <w:t xml:space="preserve">3,891 </w:t>
            </w:r>
          </w:p>
        </w:tc>
        <w:tc>
          <w:tcPr>
            <w:tcW w:w="1134" w:type="dxa"/>
            <w:vAlign w:val="bottom"/>
          </w:tcPr>
          <w:p w14:paraId="43D57930" w14:textId="7D3C9B50" w:rsidR="00231958" w:rsidRPr="008718E4" w:rsidRDefault="00231958" w:rsidP="0023195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231958">
              <w:rPr>
                <w:rFonts w:cs="Arial"/>
                <w:color w:val="000000" w:themeColor="text1"/>
                <w:sz w:val="14"/>
                <w:szCs w:val="14"/>
                <w:lang w:val="en-GB"/>
              </w:rPr>
              <w:t xml:space="preserve">-   </w:t>
            </w:r>
          </w:p>
        </w:tc>
        <w:tc>
          <w:tcPr>
            <w:tcW w:w="992" w:type="dxa"/>
            <w:vAlign w:val="bottom"/>
          </w:tcPr>
          <w:p w14:paraId="1F6B2089" w14:textId="50227015" w:rsidR="00231958" w:rsidRPr="008718E4" w:rsidRDefault="0058262A" w:rsidP="0023195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58262A">
              <w:rPr>
                <w:rFonts w:cs="Arial"/>
                <w:color w:val="000000" w:themeColor="text1"/>
                <w:sz w:val="14"/>
                <w:szCs w:val="14"/>
                <w:lang w:val="en-GB"/>
              </w:rPr>
              <w:t xml:space="preserve"> </w:t>
            </w:r>
            <w:r w:rsidR="00231958" w:rsidRPr="00231958">
              <w:rPr>
                <w:rFonts w:cs="Arial"/>
                <w:color w:val="000000" w:themeColor="text1"/>
                <w:sz w:val="14"/>
                <w:szCs w:val="14"/>
                <w:lang w:val="en-GB"/>
              </w:rPr>
              <w:t>21,</w:t>
            </w:r>
            <w:r w:rsidRPr="0058262A">
              <w:rPr>
                <w:rFonts w:cs="Arial"/>
                <w:color w:val="000000" w:themeColor="text1"/>
                <w:sz w:val="14"/>
                <w:szCs w:val="14"/>
                <w:lang w:val="en-GB"/>
              </w:rPr>
              <w:t xml:space="preserve">477 </w:t>
            </w:r>
          </w:p>
        </w:tc>
        <w:tc>
          <w:tcPr>
            <w:tcW w:w="1134" w:type="dxa"/>
            <w:vAlign w:val="bottom"/>
          </w:tcPr>
          <w:p w14:paraId="6BCBEC7A" w14:textId="36856BA6" w:rsidR="00231958" w:rsidRPr="008718E4" w:rsidRDefault="0058262A" w:rsidP="0023195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58262A">
              <w:rPr>
                <w:rFonts w:cs="Arial"/>
                <w:color w:val="000000" w:themeColor="text1"/>
                <w:sz w:val="14"/>
                <w:szCs w:val="14"/>
                <w:lang w:val="en-GB"/>
              </w:rPr>
              <w:t xml:space="preserve"> -   </w:t>
            </w:r>
          </w:p>
        </w:tc>
        <w:tc>
          <w:tcPr>
            <w:tcW w:w="992" w:type="dxa"/>
            <w:vAlign w:val="bottom"/>
          </w:tcPr>
          <w:p w14:paraId="093BF3D1" w14:textId="59B0B24D" w:rsidR="00231958" w:rsidRPr="008718E4" w:rsidRDefault="00231958" w:rsidP="0023195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231958">
              <w:rPr>
                <w:rFonts w:cs="Arial"/>
                <w:color w:val="000000" w:themeColor="text1"/>
                <w:sz w:val="14"/>
                <w:szCs w:val="14"/>
                <w:lang w:val="en-GB"/>
              </w:rPr>
              <w:t>25,368</w:t>
            </w:r>
          </w:p>
        </w:tc>
        <w:tc>
          <w:tcPr>
            <w:tcW w:w="1100" w:type="dxa"/>
            <w:vAlign w:val="bottom"/>
          </w:tcPr>
          <w:p w14:paraId="5CF432A0" w14:textId="6AB51873" w:rsidR="00231958" w:rsidRPr="008718E4" w:rsidRDefault="00231958" w:rsidP="0023195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231958">
              <w:rPr>
                <w:rFonts w:cs="Arial"/>
                <w:color w:val="000000" w:themeColor="text1"/>
                <w:sz w:val="14"/>
                <w:szCs w:val="14"/>
                <w:lang w:val="en-GB"/>
              </w:rPr>
              <w:t>5,286</w:t>
            </w:r>
          </w:p>
        </w:tc>
      </w:tr>
      <w:tr w:rsidR="00581BD9" w:rsidRPr="008718E4" w14:paraId="28B18A69" w14:textId="77777777">
        <w:trPr>
          <w:trHeight w:val="100"/>
        </w:trPr>
        <w:tc>
          <w:tcPr>
            <w:tcW w:w="2070" w:type="dxa"/>
            <w:vAlign w:val="center"/>
          </w:tcPr>
          <w:p w14:paraId="68D4602E" w14:textId="01EBB7A6" w:rsidR="00581BD9" w:rsidRPr="008718E4" w:rsidRDefault="00581BD9" w:rsidP="00581BD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Amortization for the year</w:t>
            </w:r>
          </w:p>
        </w:tc>
        <w:tc>
          <w:tcPr>
            <w:tcW w:w="907" w:type="dxa"/>
            <w:vAlign w:val="bottom"/>
          </w:tcPr>
          <w:p w14:paraId="367AAD89" w14:textId="70F387AD" w:rsidR="00581BD9" w:rsidRPr="008718E4" w:rsidRDefault="00581BD9" w:rsidP="00581B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231958">
              <w:rPr>
                <w:rFonts w:cs="Arial"/>
                <w:color w:val="000000" w:themeColor="text1"/>
                <w:sz w:val="14"/>
                <w:szCs w:val="14"/>
                <w:lang w:val="en-GB"/>
              </w:rPr>
              <w:t xml:space="preserve"> -   </w:t>
            </w:r>
          </w:p>
        </w:tc>
        <w:tc>
          <w:tcPr>
            <w:tcW w:w="851" w:type="dxa"/>
            <w:vAlign w:val="bottom"/>
          </w:tcPr>
          <w:p w14:paraId="1B603F08" w14:textId="7177A585" w:rsidR="00581BD9" w:rsidRPr="008718E4" w:rsidRDefault="00581BD9" w:rsidP="00581B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231958">
              <w:rPr>
                <w:rFonts w:cs="Arial"/>
                <w:color w:val="000000" w:themeColor="text1"/>
                <w:sz w:val="14"/>
                <w:szCs w:val="14"/>
                <w:lang w:val="en-GB"/>
              </w:rPr>
              <w:t xml:space="preserve"> -   </w:t>
            </w:r>
          </w:p>
        </w:tc>
        <w:tc>
          <w:tcPr>
            <w:tcW w:w="1134" w:type="dxa"/>
          </w:tcPr>
          <w:p w14:paraId="565EDCB6" w14:textId="7A8A645B" w:rsidR="00581BD9" w:rsidRPr="008718E4" w:rsidRDefault="00581BD9" w:rsidP="00581B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581BD9">
              <w:rPr>
                <w:rFonts w:cs="Arial"/>
                <w:color w:val="000000" w:themeColor="text1"/>
                <w:sz w:val="14"/>
                <w:szCs w:val="14"/>
                <w:lang w:val="en-GB"/>
              </w:rPr>
              <w:t xml:space="preserve"> 462 </w:t>
            </w:r>
          </w:p>
        </w:tc>
        <w:tc>
          <w:tcPr>
            <w:tcW w:w="992" w:type="dxa"/>
          </w:tcPr>
          <w:p w14:paraId="104624E9" w14:textId="63D7B517" w:rsidR="00581BD9" w:rsidRPr="008718E4" w:rsidRDefault="00581BD9" w:rsidP="00581B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581BD9">
              <w:rPr>
                <w:rFonts w:cs="Arial"/>
                <w:color w:val="000000" w:themeColor="text1"/>
                <w:sz w:val="14"/>
                <w:szCs w:val="14"/>
                <w:lang w:val="en-GB"/>
              </w:rPr>
              <w:t xml:space="preserve"> 1,140 </w:t>
            </w:r>
          </w:p>
        </w:tc>
        <w:tc>
          <w:tcPr>
            <w:tcW w:w="1134" w:type="dxa"/>
            <w:vAlign w:val="bottom"/>
          </w:tcPr>
          <w:p w14:paraId="6E02BC9C" w14:textId="19A40103" w:rsidR="00581BD9" w:rsidRPr="008718E4" w:rsidRDefault="00581BD9" w:rsidP="00581B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231958">
              <w:rPr>
                <w:rFonts w:cs="Arial"/>
                <w:color w:val="000000" w:themeColor="text1"/>
                <w:sz w:val="14"/>
                <w:szCs w:val="14"/>
                <w:lang w:val="en-GB"/>
              </w:rPr>
              <w:t xml:space="preserve"> -   </w:t>
            </w:r>
          </w:p>
        </w:tc>
        <w:tc>
          <w:tcPr>
            <w:tcW w:w="992" w:type="dxa"/>
            <w:vAlign w:val="bottom"/>
          </w:tcPr>
          <w:p w14:paraId="7A0A8ED3" w14:textId="420F911B" w:rsidR="00581BD9" w:rsidRPr="008718E4" w:rsidRDefault="00581BD9" w:rsidP="00581B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231958">
              <w:rPr>
                <w:rFonts w:cs="Arial"/>
                <w:color w:val="000000" w:themeColor="text1"/>
                <w:sz w:val="14"/>
                <w:szCs w:val="14"/>
                <w:lang w:val="en-GB"/>
              </w:rPr>
              <w:t xml:space="preserve"> 1,602 </w:t>
            </w:r>
          </w:p>
        </w:tc>
        <w:tc>
          <w:tcPr>
            <w:tcW w:w="1100" w:type="dxa"/>
            <w:vAlign w:val="bottom"/>
          </w:tcPr>
          <w:p w14:paraId="0216330F" w14:textId="7E8F613F" w:rsidR="00581BD9" w:rsidRPr="008718E4" w:rsidRDefault="00581BD9" w:rsidP="00581B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231958">
              <w:rPr>
                <w:rFonts w:cs="Arial"/>
                <w:color w:val="000000" w:themeColor="text1"/>
                <w:sz w:val="14"/>
                <w:szCs w:val="14"/>
                <w:lang w:val="en-GB"/>
              </w:rPr>
              <w:t xml:space="preserve"> 527</w:t>
            </w:r>
          </w:p>
        </w:tc>
      </w:tr>
      <w:tr w:rsidR="00581BD9" w:rsidRPr="008718E4" w14:paraId="4C321C13" w14:textId="06BB7E92">
        <w:trPr>
          <w:trHeight w:val="145"/>
        </w:trPr>
        <w:tc>
          <w:tcPr>
            <w:tcW w:w="2070" w:type="dxa"/>
            <w:vAlign w:val="center"/>
          </w:tcPr>
          <w:p w14:paraId="06334C5F" w14:textId="0B19DB21" w:rsidR="00581BD9" w:rsidRPr="008718E4" w:rsidRDefault="00581BD9" w:rsidP="00581BD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31 December 202</w:t>
            </w:r>
            <w:r>
              <w:rPr>
                <w:rFonts w:cs="Arial"/>
                <w:sz w:val="14"/>
                <w:szCs w:val="14"/>
                <w:lang w:val="en-GB"/>
              </w:rPr>
              <w:t>5</w:t>
            </w:r>
          </w:p>
        </w:tc>
        <w:tc>
          <w:tcPr>
            <w:tcW w:w="907" w:type="dxa"/>
            <w:vAlign w:val="bottom"/>
          </w:tcPr>
          <w:p w14:paraId="790586AA" w14:textId="20077527" w:rsidR="00581BD9" w:rsidRPr="008718E4" w:rsidRDefault="00581BD9" w:rsidP="00581BD9">
            <w:pPr>
              <w:pBdr>
                <w:bottom w:val="single" w:sz="2"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231958">
              <w:rPr>
                <w:rFonts w:cs="Arial"/>
                <w:color w:val="000000" w:themeColor="text1"/>
                <w:sz w:val="14"/>
                <w:szCs w:val="14"/>
                <w:lang w:val="en-GB"/>
              </w:rPr>
              <w:t xml:space="preserve"> -   </w:t>
            </w:r>
          </w:p>
        </w:tc>
        <w:tc>
          <w:tcPr>
            <w:tcW w:w="851" w:type="dxa"/>
            <w:vAlign w:val="bottom"/>
          </w:tcPr>
          <w:p w14:paraId="640C23C3" w14:textId="6B5EF9B7" w:rsidR="00581BD9" w:rsidRPr="008718E4" w:rsidRDefault="00581BD9" w:rsidP="00581BD9">
            <w:pPr>
              <w:pBdr>
                <w:bottom w:val="single" w:sz="2"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231958">
              <w:rPr>
                <w:rFonts w:cs="Arial"/>
                <w:color w:val="000000" w:themeColor="text1"/>
                <w:sz w:val="14"/>
                <w:szCs w:val="14"/>
                <w:lang w:val="en-GB"/>
              </w:rPr>
              <w:t xml:space="preserve"> 3,891 </w:t>
            </w:r>
          </w:p>
        </w:tc>
        <w:tc>
          <w:tcPr>
            <w:tcW w:w="1134" w:type="dxa"/>
          </w:tcPr>
          <w:p w14:paraId="25A90028" w14:textId="0BCD22C3" w:rsidR="00581BD9" w:rsidRPr="008718E4" w:rsidRDefault="00581BD9" w:rsidP="00581BD9">
            <w:pPr>
              <w:pBdr>
                <w:bottom w:val="single" w:sz="2"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581BD9">
              <w:rPr>
                <w:rFonts w:cs="Arial"/>
                <w:color w:val="000000" w:themeColor="text1"/>
                <w:sz w:val="14"/>
                <w:szCs w:val="14"/>
                <w:lang w:val="en-GB"/>
              </w:rPr>
              <w:t xml:space="preserve"> 462 </w:t>
            </w:r>
          </w:p>
        </w:tc>
        <w:tc>
          <w:tcPr>
            <w:tcW w:w="992" w:type="dxa"/>
          </w:tcPr>
          <w:p w14:paraId="40C4E15B" w14:textId="462C471B" w:rsidR="00581BD9" w:rsidRPr="00231958" w:rsidRDefault="00581BD9" w:rsidP="00581BD9">
            <w:pPr>
              <w:pBdr>
                <w:bottom w:val="single" w:sz="2"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581BD9">
              <w:rPr>
                <w:rFonts w:cs="Arial"/>
                <w:color w:val="000000" w:themeColor="text1"/>
                <w:sz w:val="14"/>
                <w:szCs w:val="14"/>
                <w:lang w:val="en-GB"/>
              </w:rPr>
              <w:t xml:space="preserve"> 22,617 </w:t>
            </w:r>
          </w:p>
        </w:tc>
        <w:tc>
          <w:tcPr>
            <w:tcW w:w="1134" w:type="dxa"/>
            <w:vAlign w:val="bottom"/>
          </w:tcPr>
          <w:p w14:paraId="5C064104" w14:textId="313559E4" w:rsidR="00581BD9" w:rsidRPr="008718E4" w:rsidRDefault="00581BD9" w:rsidP="00581BD9">
            <w:pPr>
              <w:pBdr>
                <w:bottom w:val="single" w:sz="2"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231958">
              <w:rPr>
                <w:rFonts w:cs="Arial"/>
                <w:color w:val="000000" w:themeColor="text1"/>
                <w:sz w:val="14"/>
                <w:szCs w:val="14"/>
                <w:lang w:val="en-GB"/>
              </w:rPr>
              <w:t xml:space="preserve"> </w:t>
            </w:r>
            <w:r>
              <w:rPr>
                <w:rFonts w:cs="Arial"/>
                <w:color w:val="000000" w:themeColor="text1"/>
                <w:sz w:val="14"/>
                <w:szCs w:val="14"/>
                <w:lang w:val="en-GB"/>
              </w:rPr>
              <w:t>-</w:t>
            </w:r>
          </w:p>
        </w:tc>
        <w:tc>
          <w:tcPr>
            <w:tcW w:w="992" w:type="dxa"/>
            <w:vAlign w:val="bottom"/>
          </w:tcPr>
          <w:p w14:paraId="76F911F0" w14:textId="41F5CCB0" w:rsidR="00581BD9" w:rsidRPr="008718E4" w:rsidRDefault="00581BD9" w:rsidP="00581BD9">
            <w:pPr>
              <w:pBdr>
                <w:bottom w:val="single" w:sz="2"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231958">
              <w:rPr>
                <w:rFonts w:cs="Arial"/>
                <w:color w:val="000000" w:themeColor="text1"/>
                <w:sz w:val="14"/>
                <w:szCs w:val="14"/>
                <w:lang w:val="en-GB"/>
              </w:rPr>
              <w:t xml:space="preserve"> 26,970</w:t>
            </w:r>
          </w:p>
        </w:tc>
        <w:tc>
          <w:tcPr>
            <w:tcW w:w="1100" w:type="dxa"/>
            <w:vAlign w:val="bottom"/>
          </w:tcPr>
          <w:p w14:paraId="61F36CF2" w14:textId="105A9D33" w:rsidR="00581BD9" w:rsidRPr="008718E4" w:rsidRDefault="00581BD9" w:rsidP="00581BD9">
            <w:pPr>
              <w:pBdr>
                <w:bottom w:val="single" w:sz="2"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231958">
              <w:rPr>
                <w:rFonts w:cs="Arial"/>
                <w:color w:val="000000" w:themeColor="text1"/>
                <w:sz w:val="14"/>
                <w:szCs w:val="14"/>
                <w:lang w:val="en-GB"/>
              </w:rPr>
              <w:t xml:space="preserve"> 5,813 </w:t>
            </w:r>
          </w:p>
        </w:tc>
      </w:tr>
      <w:tr w:rsidR="004C5B5B" w:rsidRPr="008718E4" w14:paraId="7ACBE665" w14:textId="77777777" w:rsidTr="00662FA7">
        <w:trPr>
          <w:trHeight w:val="104"/>
        </w:trPr>
        <w:tc>
          <w:tcPr>
            <w:tcW w:w="3828" w:type="dxa"/>
            <w:gridSpan w:val="3"/>
            <w:vAlign w:val="center"/>
          </w:tcPr>
          <w:p w14:paraId="3E6BA87D" w14:textId="77777777" w:rsidR="004C5B5B" w:rsidRPr="008718E4" w:rsidRDefault="004C5B5B" w:rsidP="004C5B5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rPr>
            </w:pPr>
          </w:p>
        </w:tc>
        <w:tc>
          <w:tcPr>
            <w:tcW w:w="1134" w:type="dxa"/>
            <w:vAlign w:val="center"/>
          </w:tcPr>
          <w:p w14:paraId="432B8B57" w14:textId="77777777" w:rsidR="004C5B5B" w:rsidRPr="008718E4" w:rsidRDefault="004C5B5B" w:rsidP="004C5B5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color w:val="000000" w:themeColor="text1"/>
                <w:sz w:val="14"/>
                <w:szCs w:val="14"/>
                <w:lang w:val="en-GB"/>
              </w:rPr>
            </w:pPr>
          </w:p>
        </w:tc>
        <w:tc>
          <w:tcPr>
            <w:tcW w:w="992" w:type="dxa"/>
            <w:vAlign w:val="center"/>
          </w:tcPr>
          <w:p w14:paraId="788D70D4" w14:textId="77777777" w:rsidR="004C5B5B" w:rsidRPr="008718E4" w:rsidRDefault="004C5B5B" w:rsidP="004C5B5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color w:val="000000" w:themeColor="text1"/>
                <w:sz w:val="14"/>
                <w:szCs w:val="14"/>
                <w:lang w:val="en-GB"/>
              </w:rPr>
            </w:pPr>
          </w:p>
        </w:tc>
        <w:tc>
          <w:tcPr>
            <w:tcW w:w="1134" w:type="dxa"/>
            <w:vAlign w:val="center"/>
          </w:tcPr>
          <w:p w14:paraId="652E6841" w14:textId="77777777" w:rsidR="004C5B5B" w:rsidRPr="008718E4" w:rsidRDefault="004C5B5B" w:rsidP="004C5B5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color w:val="000000" w:themeColor="text1"/>
                <w:sz w:val="14"/>
                <w:szCs w:val="14"/>
                <w:lang w:val="en-GB"/>
              </w:rPr>
            </w:pPr>
          </w:p>
        </w:tc>
        <w:tc>
          <w:tcPr>
            <w:tcW w:w="992" w:type="dxa"/>
            <w:vAlign w:val="center"/>
          </w:tcPr>
          <w:p w14:paraId="40626D8A" w14:textId="77777777" w:rsidR="004C5B5B" w:rsidRPr="008718E4" w:rsidRDefault="004C5B5B" w:rsidP="004C5B5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color w:val="000000" w:themeColor="text1"/>
                <w:sz w:val="14"/>
                <w:szCs w:val="14"/>
                <w:lang w:val="en-GB"/>
              </w:rPr>
            </w:pPr>
          </w:p>
        </w:tc>
        <w:tc>
          <w:tcPr>
            <w:tcW w:w="1100" w:type="dxa"/>
            <w:vAlign w:val="center"/>
          </w:tcPr>
          <w:p w14:paraId="1B111E80" w14:textId="77777777" w:rsidR="004C5B5B" w:rsidRPr="008718E4" w:rsidRDefault="004C5B5B" w:rsidP="004C5B5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p>
        </w:tc>
      </w:tr>
      <w:tr w:rsidR="004C5B5B" w:rsidRPr="008718E4" w14:paraId="674DCF94" w14:textId="77777777" w:rsidTr="00662FA7">
        <w:trPr>
          <w:trHeight w:val="302"/>
        </w:trPr>
        <w:tc>
          <w:tcPr>
            <w:tcW w:w="3828" w:type="dxa"/>
            <w:gridSpan w:val="3"/>
            <w:vAlign w:val="center"/>
          </w:tcPr>
          <w:p w14:paraId="67DAD10F" w14:textId="75A511AF" w:rsidR="004C5B5B" w:rsidRPr="008718E4" w:rsidRDefault="004C5B5B" w:rsidP="004C5B5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rPr>
            </w:pPr>
            <w:r w:rsidRPr="008718E4">
              <w:rPr>
                <w:rFonts w:cs="Arial"/>
                <w:b/>
                <w:bCs/>
                <w:sz w:val="14"/>
                <w:szCs w:val="14"/>
                <w:u w:val="single"/>
                <w:lang w:val="en-GB"/>
              </w:rPr>
              <w:t>Allowance for impairment</w:t>
            </w:r>
          </w:p>
        </w:tc>
        <w:tc>
          <w:tcPr>
            <w:tcW w:w="1134" w:type="dxa"/>
            <w:vAlign w:val="center"/>
          </w:tcPr>
          <w:p w14:paraId="50932D7A" w14:textId="77777777" w:rsidR="004C5B5B" w:rsidRPr="008718E4" w:rsidRDefault="004C5B5B" w:rsidP="004C5B5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color w:val="000000" w:themeColor="text1"/>
                <w:sz w:val="14"/>
                <w:szCs w:val="14"/>
                <w:lang w:val="en-GB"/>
              </w:rPr>
            </w:pPr>
          </w:p>
        </w:tc>
        <w:tc>
          <w:tcPr>
            <w:tcW w:w="992" w:type="dxa"/>
            <w:vAlign w:val="center"/>
          </w:tcPr>
          <w:p w14:paraId="394472EB" w14:textId="77777777" w:rsidR="004C5B5B" w:rsidRPr="008718E4" w:rsidRDefault="004C5B5B" w:rsidP="004C5B5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color w:val="000000" w:themeColor="text1"/>
                <w:sz w:val="14"/>
                <w:szCs w:val="14"/>
                <w:lang w:val="en-GB"/>
              </w:rPr>
            </w:pPr>
          </w:p>
        </w:tc>
        <w:tc>
          <w:tcPr>
            <w:tcW w:w="1134" w:type="dxa"/>
            <w:vAlign w:val="center"/>
          </w:tcPr>
          <w:p w14:paraId="11F973CC" w14:textId="2D603AD0" w:rsidR="004C5B5B" w:rsidRPr="008718E4" w:rsidRDefault="004C5B5B" w:rsidP="004C5B5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color w:val="000000" w:themeColor="text1"/>
                <w:sz w:val="14"/>
                <w:szCs w:val="14"/>
                <w:lang w:val="en-GB"/>
              </w:rPr>
            </w:pPr>
          </w:p>
        </w:tc>
        <w:tc>
          <w:tcPr>
            <w:tcW w:w="992" w:type="dxa"/>
            <w:vAlign w:val="center"/>
          </w:tcPr>
          <w:p w14:paraId="29DC0518" w14:textId="77777777" w:rsidR="004C5B5B" w:rsidRPr="008718E4" w:rsidRDefault="004C5B5B" w:rsidP="004C5B5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color w:val="000000" w:themeColor="text1"/>
                <w:sz w:val="14"/>
                <w:szCs w:val="14"/>
                <w:lang w:val="en-GB"/>
              </w:rPr>
            </w:pPr>
          </w:p>
        </w:tc>
        <w:tc>
          <w:tcPr>
            <w:tcW w:w="1100" w:type="dxa"/>
            <w:vAlign w:val="center"/>
          </w:tcPr>
          <w:p w14:paraId="78BC3518" w14:textId="77777777" w:rsidR="004C5B5B" w:rsidRPr="008718E4" w:rsidRDefault="004C5B5B" w:rsidP="004C5B5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p>
        </w:tc>
      </w:tr>
      <w:tr w:rsidR="00434456" w:rsidRPr="008718E4" w14:paraId="187803BD" w14:textId="77777777" w:rsidTr="00662FA7">
        <w:trPr>
          <w:trHeight w:val="264"/>
        </w:trPr>
        <w:tc>
          <w:tcPr>
            <w:tcW w:w="2070" w:type="dxa"/>
            <w:vAlign w:val="center"/>
          </w:tcPr>
          <w:p w14:paraId="59CBBF44" w14:textId="735CBAE8" w:rsidR="00434456" w:rsidRPr="008718E4" w:rsidRDefault="00434456" w:rsidP="0043445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 xml:space="preserve">1 </w:t>
            </w:r>
            <w:r>
              <w:rPr>
                <w:rFonts w:cs="Arial"/>
                <w:sz w:val="14"/>
                <w:szCs w:val="14"/>
                <w:lang w:val="en-GB"/>
              </w:rPr>
              <w:t>January</w:t>
            </w:r>
            <w:r w:rsidRPr="008718E4">
              <w:rPr>
                <w:rFonts w:cs="Arial"/>
                <w:sz w:val="14"/>
                <w:szCs w:val="14"/>
                <w:lang w:val="en-GB"/>
              </w:rPr>
              <w:t xml:space="preserve"> 202</w:t>
            </w:r>
            <w:r>
              <w:rPr>
                <w:rFonts w:cs="Arial"/>
                <w:sz w:val="14"/>
                <w:szCs w:val="14"/>
                <w:lang w:val="en-GB"/>
              </w:rPr>
              <w:t>4</w:t>
            </w:r>
          </w:p>
        </w:tc>
        <w:tc>
          <w:tcPr>
            <w:tcW w:w="907" w:type="dxa"/>
            <w:vAlign w:val="bottom"/>
          </w:tcPr>
          <w:p w14:paraId="78757E2C" w14:textId="34457132" w:rsidR="00434456" w:rsidRPr="008718E4" w:rsidRDefault="00434456" w:rsidP="00EA3B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718E4">
              <w:rPr>
                <w:rFonts w:cs="Arial"/>
                <w:color w:val="000000" w:themeColor="text1"/>
                <w:sz w:val="14"/>
                <w:szCs w:val="14"/>
                <w:lang w:val="en-GB"/>
              </w:rPr>
              <w:t>-</w:t>
            </w:r>
          </w:p>
        </w:tc>
        <w:tc>
          <w:tcPr>
            <w:tcW w:w="851" w:type="dxa"/>
            <w:vAlign w:val="bottom"/>
          </w:tcPr>
          <w:p w14:paraId="4E766275" w14:textId="67146CB8" w:rsidR="00434456" w:rsidRPr="008718E4" w:rsidRDefault="00434456" w:rsidP="00EA3B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718E4">
              <w:rPr>
                <w:rFonts w:cs="Arial"/>
                <w:color w:val="000000" w:themeColor="text1"/>
                <w:sz w:val="14"/>
                <w:szCs w:val="14"/>
                <w:lang w:val="en-GB"/>
              </w:rPr>
              <w:t>5,088</w:t>
            </w:r>
          </w:p>
        </w:tc>
        <w:tc>
          <w:tcPr>
            <w:tcW w:w="1134" w:type="dxa"/>
            <w:vAlign w:val="bottom"/>
          </w:tcPr>
          <w:p w14:paraId="2EAC01BD" w14:textId="159BBBB8" w:rsidR="00434456" w:rsidRPr="008718E4" w:rsidRDefault="00434456" w:rsidP="00EA3B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718E4">
              <w:rPr>
                <w:rFonts w:cs="Arial"/>
                <w:color w:val="000000" w:themeColor="text1"/>
                <w:sz w:val="14"/>
                <w:szCs w:val="14"/>
                <w:lang w:val="en-GB"/>
              </w:rPr>
              <w:t>-</w:t>
            </w:r>
          </w:p>
        </w:tc>
        <w:tc>
          <w:tcPr>
            <w:tcW w:w="992" w:type="dxa"/>
            <w:vAlign w:val="bottom"/>
          </w:tcPr>
          <w:p w14:paraId="17CB8455" w14:textId="127D3267" w:rsidR="00434456" w:rsidRPr="008D2ADA" w:rsidRDefault="00434456" w:rsidP="00EA3B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D2ADA">
              <w:rPr>
                <w:rFonts w:cs="Arial"/>
                <w:color w:val="000000" w:themeColor="text1"/>
                <w:sz w:val="14"/>
                <w:szCs w:val="14"/>
                <w:lang w:val="en-GB"/>
              </w:rPr>
              <w:t>1,471</w:t>
            </w:r>
          </w:p>
        </w:tc>
        <w:tc>
          <w:tcPr>
            <w:tcW w:w="1134" w:type="dxa"/>
            <w:vAlign w:val="bottom"/>
          </w:tcPr>
          <w:p w14:paraId="75A06E18" w14:textId="68034181" w:rsidR="00434456" w:rsidRPr="008718E4" w:rsidRDefault="00434456" w:rsidP="00EA3B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718E4">
              <w:rPr>
                <w:rFonts w:cs="Arial"/>
                <w:color w:val="000000" w:themeColor="text1"/>
                <w:sz w:val="14"/>
                <w:szCs w:val="14"/>
                <w:lang w:val="en-GB"/>
              </w:rPr>
              <w:t>-</w:t>
            </w:r>
          </w:p>
        </w:tc>
        <w:tc>
          <w:tcPr>
            <w:tcW w:w="992" w:type="dxa"/>
            <w:vAlign w:val="bottom"/>
          </w:tcPr>
          <w:p w14:paraId="26AC77EC" w14:textId="5FF4D285" w:rsidR="00434456" w:rsidRPr="008D2ADA" w:rsidRDefault="00434456" w:rsidP="00EA3B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D2ADA">
              <w:rPr>
                <w:rFonts w:cs="Arial"/>
                <w:color w:val="000000" w:themeColor="text1"/>
                <w:sz w:val="14"/>
                <w:szCs w:val="14"/>
                <w:lang w:val="en-GB"/>
              </w:rPr>
              <w:t>6,559</w:t>
            </w:r>
          </w:p>
        </w:tc>
        <w:tc>
          <w:tcPr>
            <w:tcW w:w="1100" w:type="dxa"/>
            <w:vAlign w:val="bottom"/>
          </w:tcPr>
          <w:p w14:paraId="41814D1C" w14:textId="4E3D1E4B" w:rsidR="00434456" w:rsidRPr="008718E4" w:rsidRDefault="00434456" w:rsidP="00EA3B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718E4">
              <w:rPr>
                <w:rFonts w:cs="Arial"/>
                <w:color w:val="000000" w:themeColor="text1"/>
                <w:sz w:val="14"/>
                <w:szCs w:val="14"/>
                <w:lang w:val="en-GB"/>
              </w:rPr>
              <w:t>-</w:t>
            </w:r>
          </w:p>
        </w:tc>
      </w:tr>
      <w:tr w:rsidR="004C5B5B" w:rsidRPr="008718E4" w14:paraId="123AD9B7" w14:textId="5C877252" w:rsidTr="00662FA7">
        <w:trPr>
          <w:trHeight w:val="264"/>
        </w:trPr>
        <w:tc>
          <w:tcPr>
            <w:tcW w:w="2070" w:type="dxa"/>
            <w:vAlign w:val="center"/>
          </w:tcPr>
          <w:p w14:paraId="1EE11FBA" w14:textId="2EE5F59F" w:rsidR="004C5B5B" w:rsidRPr="008718E4" w:rsidRDefault="004C5B5B" w:rsidP="004C5B5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31 December 202</w:t>
            </w:r>
            <w:r>
              <w:rPr>
                <w:rFonts w:cs="Arial"/>
                <w:sz w:val="14"/>
                <w:szCs w:val="14"/>
                <w:lang w:val="en-GB"/>
              </w:rPr>
              <w:t>4</w:t>
            </w:r>
          </w:p>
        </w:tc>
        <w:tc>
          <w:tcPr>
            <w:tcW w:w="907" w:type="dxa"/>
            <w:vAlign w:val="bottom"/>
          </w:tcPr>
          <w:p w14:paraId="3D8AD72C" w14:textId="75DFC775" w:rsidR="004C5B5B" w:rsidRPr="008718E4" w:rsidRDefault="004C5B5B" w:rsidP="004344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718E4">
              <w:rPr>
                <w:rFonts w:cs="Arial"/>
                <w:color w:val="000000" w:themeColor="text1"/>
                <w:sz w:val="14"/>
                <w:szCs w:val="14"/>
                <w:lang w:val="en-GB"/>
              </w:rPr>
              <w:t>-</w:t>
            </w:r>
          </w:p>
        </w:tc>
        <w:tc>
          <w:tcPr>
            <w:tcW w:w="851" w:type="dxa"/>
            <w:vAlign w:val="bottom"/>
          </w:tcPr>
          <w:p w14:paraId="126D7A18" w14:textId="24F3CE8A" w:rsidR="004C5B5B" w:rsidRPr="008718E4" w:rsidRDefault="004C5B5B" w:rsidP="004344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718E4">
              <w:rPr>
                <w:rFonts w:cs="Arial"/>
                <w:color w:val="000000" w:themeColor="text1"/>
                <w:sz w:val="14"/>
                <w:szCs w:val="14"/>
                <w:lang w:val="en-GB"/>
              </w:rPr>
              <w:t>5,088</w:t>
            </w:r>
          </w:p>
        </w:tc>
        <w:tc>
          <w:tcPr>
            <w:tcW w:w="1134" w:type="dxa"/>
            <w:vAlign w:val="bottom"/>
          </w:tcPr>
          <w:p w14:paraId="7BB375F2" w14:textId="38474180" w:rsidR="004C5B5B" w:rsidRPr="008718E4" w:rsidRDefault="004C5B5B" w:rsidP="004344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718E4">
              <w:rPr>
                <w:rFonts w:cs="Arial"/>
                <w:color w:val="000000" w:themeColor="text1"/>
                <w:sz w:val="14"/>
                <w:szCs w:val="14"/>
                <w:lang w:val="en-GB"/>
              </w:rPr>
              <w:t>-</w:t>
            </w:r>
          </w:p>
        </w:tc>
        <w:tc>
          <w:tcPr>
            <w:tcW w:w="992" w:type="dxa"/>
            <w:vAlign w:val="bottom"/>
          </w:tcPr>
          <w:p w14:paraId="0CF1ACA9" w14:textId="4AA947A1" w:rsidR="004C5B5B" w:rsidRPr="008718E4" w:rsidRDefault="00541148" w:rsidP="004344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D2ADA">
              <w:rPr>
                <w:rFonts w:cs="Arial"/>
                <w:color w:val="000000" w:themeColor="text1"/>
                <w:sz w:val="14"/>
                <w:szCs w:val="14"/>
                <w:lang w:val="en-GB"/>
              </w:rPr>
              <w:t>1,471</w:t>
            </w:r>
          </w:p>
        </w:tc>
        <w:tc>
          <w:tcPr>
            <w:tcW w:w="1134" w:type="dxa"/>
            <w:vAlign w:val="bottom"/>
          </w:tcPr>
          <w:p w14:paraId="2E797CE1" w14:textId="7F7FFBEC" w:rsidR="004C5B5B" w:rsidRPr="008718E4" w:rsidRDefault="004C5B5B" w:rsidP="004344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718E4">
              <w:rPr>
                <w:rFonts w:cs="Arial"/>
                <w:color w:val="000000" w:themeColor="text1"/>
                <w:sz w:val="14"/>
                <w:szCs w:val="14"/>
                <w:lang w:val="en-GB"/>
              </w:rPr>
              <w:t>-</w:t>
            </w:r>
          </w:p>
        </w:tc>
        <w:tc>
          <w:tcPr>
            <w:tcW w:w="992" w:type="dxa"/>
            <w:vAlign w:val="bottom"/>
          </w:tcPr>
          <w:p w14:paraId="05B88109" w14:textId="63FA253A" w:rsidR="004C5B5B" w:rsidRPr="008718E4" w:rsidRDefault="00541148" w:rsidP="004344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D2ADA">
              <w:rPr>
                <w:rFonts w:cs="Arial"/>
                <w:color w:val="000000" w:themeColor="text1"/>
                <w:sz w:val="14"/>
                <w:szCs w:val="14"/>
                <w:lang w:val="en-GB"/>
              </w:rPr>
              <w:t>6,559</w:t>
            </w:r>
          </w:p>
        </w:tc>
        <w:tc>
          <w:tcPr>
            <w:tcW w:w="1100" w:type="dxa"/>
            <w:vAlign w:val="bottom"/>
          </w:tcPr>
          <w:p w14:paraId="5339A84D" w14:textId="064785C5" w:rsidR="004C5B5B" w:rsidRPr="008718E4" w:rsidRDefault="004C5B5B" w:rsidP="004344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718E4">
              <w:rPr>
                <w:rFonts w:cs="Arial"/>
                <w:color w:val="000000" w:themeColor="text1"/>
                <w:sz w:val="14"/>
                <w:szCs w:val="14"/>
                <w:lang w:val="en-GB"/>
              </w:rPr>
              <w:t>-</w:t>
            </w:r>
          </w:p>
        </w:tc>
      </w:tr>
      <w:tr w:rsidR="004C5B5B" w:rsidRPr="008718E4" w14:paraId="05EA6287" w14:textId="6BA9F33D" w:rsidTr="00662FA7">
        <w:trPr>
          <w:trHeight w:val="302"/>
        </w:trPr>
        <w:tc>
          <w:tcPr>
            <w:tcW w:w="2070" w:type="dxa"/>
            <w:vAlign w:val="center"/>
          </w:tcPr>
          <w:p w14:paraId="3B762209" w14:textId="48126F7A" w:rsidR="004C5B5B" w:rsidRPr="008718E4" w:rsidRDefault="004C5B5B" w:rsidP="004C5B5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31 December 202</w:t>
            </w:r>
            <w:r>
              <w:rPr>
                <w:rFonts w:cs="Arial"/>
                <w:sz w:val="14"/>
                <w:szCs w:val="14"/>
                <w:lang w:val="en-GB"/>
              </w:rPr>
              <w:t>5</w:t>
            </w:r>
          </w:p>
        </w:tc>
        <w:tc>
          <w:tcPr>
            <w:tcW w:w="907" w:type="dxa"/>
            <w:vAlign w:val="bottom"/>
          </w:tcPr>
          <w:p w14:paraId="3E04816C" w14:textId="0C4CEEDF" w:rsidR="004C5B5B" w:rsidRPr="008718E4" w:rsidRDefault="008D2ADA" w:rsidP="00A86FD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D2ADA">
              <w:rPr>
                <w:rFonts w:cs="Arial"/>
                <w:color w:val="000000" w:themeColor="text1"/>
                <w:sz w:val="14"/>
                <w:szCs w:val="14"/>
                <w:lang w:val="en-GB"/>
              </w:rPr>
              <w:t>-</w:t>
            </w:r>
          </w:p>
        </w:tc>
        <w:tc>
          <w:tcPr>
            <w:tcW w:w="851" w:type="dxa"/>
            <w:vAlign w:val="bottom"/>
          </w:tcPr>
          <w:p w14:paraId="4DE5D105" w14:textId="7E74990E" w:rsidR="004C5B5B" w:rsidRPr="008718E4" w:rsidRDefault="008D2ADA" w:rsidP="00A86FD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D2ADA">
              <w:rPr>
                <w:rFonts w:cs="Arial"/>
                <w:color w:val="000000" w:themeColor="text1"/>
                <w:sz w:val="14"/>
                <w:szCs w:val="14"/>
                <w:lang w:val="en-GB"/>
              </w:rPr>
              <w:t>5,088</w:t>
            </w:r>
          </w:p>
        </w:tc>
        <w:tc>
          <w:tcPr>
            <w:tcW w:w="1134" w:type="dxa"/>
            <w:vAlign w:val="bottom"/>
          </w:tcPr>
          <w:p w14:paraId="3E998067" w14:textId="5A20A931" w:rsidR="004C5B5B" w:rsidRPr="008718E4" w:rsidRDefault="008D2ADA" w:rsidP="00A86FD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D2ADA">
              <w:rPr>
                <w:rFonts w:cs="Arial"/>
                <w:color w:val="000000" w:themeColor="text1"/>
                <w:sz w:val="14"/>
                <w:szCs w:val="14"/>
                <w:lang w:val="en-GB"/>
              </w:rPr>
              <w:t>-</w:t>
            </w:r>
          </w:p>
        </w:tc>
        <w:tc>
          <w:tcPr>
            <w:tcW w:w="992" w:type="dxa"/>
            <w:vAlign w:val="bottom"/>
          </w:tcPr>
          <w:p w14:paraId="04907CEB" w14:textId="3207A76D" w:rsidR="004C5B5B" w:rsidRPr="008718E4" w:rsidRDefault="008D2ADA" w:rsidP="00A86FD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D2ADA">
              <w:rPr>
                <w:rFonts w:cs="Arial"/>
                <w:color w:val="000000" w:themeColor="text1"/>
                <w:sz w:val="14"/>
                <w:szCs w:val="14"/>
                <w:lang w:val="en-GB"/>
              </w:rPr>
              <w:t>1,471</w:t>
            </w:r>
          </w:p>
        </w:tc>
        <w:tc>
          <w:tcPr>
            <w:tcW w:w="1134" w:type="dxa"/>
            <w:vAlign w:val="bottom"/>
          </w:tcPr>
          <w:p w14:paraId="3614FD84" w14:textId="6AAEC647" w:rsidR="004C5B5B" w:rsidRPr="008718E4" w:rsidRDefault="008D2ADA" w:rsidP="00A86FD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D2ADA">
              <w:rPr>
                <w:rFonts w:cs="Arial"/>
                <w:color w:val="000000" w:themeColor="text1"/>
                <w:sz w:val="14"/>
                <w:szCs w:val="14"/>
                <w:lang w:val="en-GB"/>
              </w:rPr>
              <w:t>-</w:t>
            </w:r>
          </w:p>
        </w:tc>
        <w:tc>
          <w:tcPr>
            <w:tcW w:w="992" w:type="dxa"/>
            <w:vAlign w:val="bottom"/>
          </w:tcPr>
          <w:p w14:paraId="5E4E88FE" w14:textId="4DF98F26" w:rsidR="004C5B5B" w:rsidRPr="008718E4" w:rsidRDefault="008D2ADA" w:rsidP="00A86FD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D2ADA">
              <w:rPr>
                <w:rFonts w:cs="Arial"/>
                <w:color w:val="000000" w:themeColor="text1"/>
                <w:sz w:val="14"/>
                <w:szCs w:val="14"/>
                <w:lang w:val="en-GB"/>
              </w:rPr>
              <w:t>6,559</w:t>
            </w:r>
          </w:p>
        </w:tc>
        <w:tc>
          <w:tcPr>
            <w:tcW w:w="1100" w:type="dxa"/>
            <w:vAlign w:val="bottom"/>
          </w:tcPr>
          <w:p w14:paraId="71E54D12" w14:textId="79F57A38" w:rsidR="004C5B5B" w:rsidRPr="008718E4" w:rsidRDefault="008D2ADA" w:rsidP="00A86FD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D2ADA">
              <w:rPr>
                <w:rFonts w:cs="Arial"/>
                <w:color w:val="000000" w:themeColor="text1"/>
                <w:sz w:val="14"/>
                <w:szCs w:val="14"/>
                <w:lang w:val="en-GB"/>
              </w:rPr>
              <w:t>-</w:t>
            </w:r>
          </w:p>
        </w:tc>
      </w:tr>
      <w:tr w:rsidR="004C5B5B" w:rsidRPr="008718E4" w14:paraId="77FE36A7" w14:textId="77777777" w:rsidTr="00662FA7">
        <w:trPr>
          <w:trHeight w:val="109"/>
        </w:trPr>
        <w:tc>
          <w:tcPr>
            <w:tcW w:w="2070" w:type="dxa"/>
            <w:vAlign w:val="center"/>
          </w:tcPr>
          <w:p w14:paraId="4B5083BA" w14:textId="77777777" w:rsidR="004C5B5B" w:rsidRPr="008718E4" w:rsidRDefault="004C5B5B" w:rsidP="004C5B5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rPr>
                <w:rFonts w:cs="Arial"/>
                <w:snapToGrid w:val="0"/>
                <w:color w:val="000000"/>
                <w:sz w:val="14"/>
                <w:szCs w:val="14"/>
                <w:cs/>
                <w:lang w:val="en-GB" w:eastAsia="th-TH"/>
              </w:rPr>
            </w:pPr>
          </w:p>
        </w:tc>
        <w:tc>
          <w:tcPr>
            <w:tcW w:w="907" w:type="dxa"/>
            <w:vAlign w:val="center"/>
          </w:tcPr>
          <w:p w14:paraId="6ADA4C10" w14:textId="77777777" w:rsidR="004C5B5B" w:rsidRPr="008718E4" w:rsidRDefault="004C5B5B" w:rsidP="004C5B5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z w:val="14"/>
                <w:szCs w:val="14"/>
                <w:lang w:val="en-GB"/>
              </w:rPr>
            </w:pPr>
          </w:p>
        </w:tc>
        <w:tc>
          <w:tcPr>
            <w:tcW w:w="6203" w:type="dxa"/>
            <w:gridSpan w:val="6"/>
            <w:vAlign w:val="center"/>
          </w:tcPr>
          <w:p w14:paraId="53A4E551" w14:textId="24CCBCFE" w:rsidR="004C5B5B" w:rsidRPr="008718E4" w:rsidRDefault="004C5B5B" w:rsidP="004C5B5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z w:val="14"/>
                <w:szCs w:val="14"/>
                <w:lang w:val="en-GB"/>
              </w:rPr>
            </w:pPr>
          </w:p>
        </w:tc>
      </w:tr>
      <w:tr w:rsidR="004C5B5B" w:rsidRPr="008718E4" w14:paraId="52AB3911" w14:textId="77777777" w:rsidTr="00662FA7">
        <w:trPr>
          <w:trHeight w:val="264"/>
        </w:trPr>
        <w:tc>
          <w:tcPr>
            <w:tcW w:w="2070" w:type="dxa"/>
            <w:vAlign w:val="center"/>
          </w:tcPr>
          <w:p w14:paraId="52CC67EB" w14:textId="4334DDCF" w:rsidR="004C5B5B" w:rsidRPr="008718E4" w:rsidRDefault="004C5B5B" w:rsidP="004C5B5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b/>
                <w:bCs/>
                <w:sz w:val="14"/>
                <w:szCs w:val="14"/>
                <w:u w:val="single"/>
                <w:lang w:val="en-GB"/>
              </w:rPr>
            </w:pPr>
            <w:r w:rsidRPr="008718E4">
              <w:rPr>
                <w:rFonts w:cs="Arial"/>
                <w:b/>
                <w:bCs/>
                <w:sz w:val="14"/>
                <w:szCs w:val="14"/>
                <w:u w:val="single"/>
                <w:lang w:val="en-GB"/>
              </w:rPr>
              <w:t>Net book value</w:t>
            </w:r>
          </w:p>
        </w:tc>
        <w:tc>
          <w:tcPr>
            <w:tcW w:w="907" w:type="dxa"/>
            <w:vAlign w:val="center"/>
          </w:tcPr>
          <w:p w14:paraId="06BB7B04" w14:textId="77777777" w:rsidR="004C5B5B" w:rsidRPr="008718E4" w:rsidRDefault="004C5B5B" w:rsidP="004C5B5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center"/>
              <w:rPr>
                <w:rFonts w:cs="Arial"/>
                <w:color w:val="000000" w:themeColor="text1"/>
                <w:sz w:val="14"/>
                <w:szCs w:val="14"/>
                <w:lang w:val="en-GB"/>
              </w:rPr>
            </w:pPr>
          </w:p>
        </w:tc>
        <w:tc>
          <w:tcPr>
            <w:tcW w:w="851" w:type="dxa"/>
            <w:vAlign w:val="center"/>
          </w:tcPr>
          <w:p w14:paraId="616AF75B" w14:textId="77777777" w:rsidR="004C5B5B" w:rsidRPr="008718E4" w:rsidRDefault="004C5B5B" w:rsidP="004C5B5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center"/>
              <w:rPr>
                <w:rFonts w:cs="Arial"/>
                <w:color w:val="000000" w:themeColor="text1"/>
                <w:sz w:val="14"/>
                <w:szCs w:val="14"/>
                <w:lang w:val="en-GB"/>
              </w:rPr>
            </w:pPr>
          </w:p>
        </w:tc>
        <w:tc>
          <w:tcPr>
            <w:tcW w:w="1134" w:type="dxa"/>
            <w:vAlign w:val="center"/>
          </w:tcPr>
          <w:p w14:paraId="5FA05305" w14:textId="77777777" w:rsidR="004C5B5B" w:rsidRPr="008718E4" w:rsidRDefault="004C5B5B" w:rsidP="004C5B5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color w:val="000000" w:themeColor="text1"/>
                <w:sz w:val="14"/>
                <w:szCs w:val="14"/>
                <w:lang w:val="en-GB"/>
              </w:rPr>
            </w:pPr>
          </w:p>
        </w:tc>
        <w:tc>
          <w:tcPr>
            <w:tcW w:w="992" w:type="dxa"/>
            <w:vAlign w:val="center"/>
          </w:tcPr>
          <w:p w14:paraId="249DD56A" w14:textId="77777777" w:rsidR="004C5B5B" w:rsidRPr="008718E4" w:rsidRDefault="004C5B5B" w:rsidP="004C5B5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color w:val="000000" w:themeColor="text1"/>
                <w:sz w:val="14"/>
                <w:szCs w:val="14"/>
                <w:lang w:val="en-GB"/>
              </w:rPr>
            </w:pPr>
          </w:p>
        </w:tc>
        <w:tc>
          <w:tcPr>
            <w:tcW w:w="1134" w:type="dxa"/>
            <w:vAlign w:val="center"/>
          </w:tcPr>
          <w:p w14:paraId="5610FAE1" w14:textId="77777777" w:rsidR="004C5B5B" w:rsidRPr="008718E4" w:rsidRDefault="004C5B5B" w:rsidP="004C5B5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color w:val="000000" w:themeColor="text1"/>
                <w:sz w:val="14"/>
                <w:szCs w:val="14"/>
                <w:lang w:val="en-GB"/>
              </w:rPr>
            </w:pPr>
          </w:p>
        </w:tc>
        <w:tc>
          <w:tcPr>
            <w:tcW w:w="992" w:type="dxa"/>
            <w:vAlign w:val="center"/>
          </w:tcPr>
          <w:p w14:paraId="64756C7E" w14:textId="77777777" w:rsidR="004C5B5B" w:rsidRPr="008718E4" w:rsidRDefault="004C5B5B" w:rsidP="004C5B5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color w:val="000000" w:themeColor="text1"/>
                <w:sz w:val="14"/>
                <w:szCs w:val="14"/>
                <w:lang w:val="en-GB"/>
              </w:rPr>
            </w:pPr>
          </w:p>
        </w:tc>
        <w:tc>
          <w:tcPr>
            <w:tcW w:w="1100" w:type="dxa"/>
            <w:vAlign w:val="center"/>
          </w:tcPr>
          <w:p w14:paraId="07D0070D" w14:textId="77777777" w:rsidR="004C5B5B" w:rsidRPr="008718E4" w:rsidRDefault="004C5B5B" w:rsidP="004C5B5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p>
        </w:tc>
      </w:tr>
      <w:tr w:rsidR="004C5B5B" w:rsidRPr="008718E4" w14:paraId="215BBBEF" w14:textId="17D7C338" w:rsidTr="00662FA7">
        <w:trPr>
          <w:trHeight w:val="249"/>
        </w:trPr>
        <w:tc>
          <w:tcPr>
            <w:tcW w:w="2070" w:type="dxa"/>
            <w:vAlign w:val="center"/>
          </w:tcPr>
          <w:p w14:paraId="5CBC5D30" w14:textId="77777777" w:rsidR="00F27AAC" w:rsidRDefault="004C5B5B" w:rsidP="004C5B5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31 December 202</w:t>
            </w:r>
            <w:r>
              <w:rPr>
                <w:rFonts w:cs="Arial"/>
                <w:sz w:val="14"/>
                <w:szCs w:val="14"/>
                <w:lang w:val="en-GB"/>
              </w:rPr>
              <w:t>4</w:t>
            </w:r>
            <w:r w:rsidR="00FD6497" w:rsidRPr="00A50E66">
              <w:rPr>
                <w:rFonts w:cs="Arial"/>
                <w:sz w:val="14"/>
                <w:szCs w:val="14"/>
                <w:lang w:val="en-GB"/>
              </w:rPr>
              <w:t xml:space="preserve"> </w:t>
            </w:r>
          </w:p>
          <w:p w14:paraId="3DDB853C" w14:textId="48C5B5A1" w:rsidR="004C5B5B" w:rsidRPr="008718E4" w:rsidRDefault="00FD6497" w:rsidP="00F27AA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firstLine="175"/>
              <w:rPr>
                <w:rFonts w:cs="Arial"/>
                <w:sz w:val="14"/>
                <w:szCs w:val="14"/>
                <w:lang w:val="en-GB"/>
              </w:rPr>
            </w:pPr>
            <w:r w:rsidRPr="00A50E66">
              <w:rPr>
                <w:rFonts w:cs="Arial"/>
                <w:sz w:val="14"/>
                <w:szCs w:val="14"/>
                <w:lang w:val="en-GB"/>
              </w:rPr>
              <w:t xml:space="preserve">- </w:t>
            </w:r>
            <w:r w:rsidRPr="00DA7642">
              <w:rPr>
                <w:rFonts w:cs="Arial"/>
                <w:sz w:val="14"/>
                <w:szCs w:val="14"/>
                <w:lang w:val="en-GB"/>
              </w:rPr>
              <w:t>as previous</w:t>
            </w:r>
            <w:r w:rsidR="00F27AAC">
              <w:rPr>
                <w:rFonts w:cs="Arial"/>
                <w:sz w:val="14"/>
                <w:szCs w:val="14"/>
                <w:lang w:val="en-GB"/>
              </w:rPr>
              <w:t>ly reported</w:t>
            </w:r>
          </w:p>
        </w:tc>
        <w:tc>
          <w:tcPr>
            <w:tcW w:w="907" w:type="dxa"/>
            <w:vAlign w:val="bottom"/>
          </w:tcPr>
          <w:p w14:paraId="2993323A" w14:textId="2A1B9493" w:rsidR="004C5B5B" w:rsidRPr="008718E4" w:rsidRDefault="004C5B5B" w:rsidP="00813BA7">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718E4">
              <w:rPr>
                <w:rFonts w:cs="Arial"/>
                <w:color w:val="000000" w:themeColor="text1"/>
                <w:sz w:val="14"/>
                <w:szCs w:val="14"/>
                <w:lang w:val="en-GB"/>
              </w:rPr>
              <w:t>111</w:t>
            </w:r>
          </w:p>
        </w:tc>
        <w:tc>
          <w:tcPr>
            <w:tcW w:w="851" w:type="dxa"/>
            <w:vAlign w:val="bottom"/>
          </w:tcPr>
          <w:p w14:paraId="0EFAB656" w14:textId="7F1F93A1" w:rsidR="004C5B5B" w:rsidRPr="006F6668" w:rsidRDefault="004C5B5B" w:rsidP="00813BA7">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6F6668">
              <w:rPr>
                <w:rFonts w:cs="Arial"/>
                <w:color w:val="000000" w:themeColor="text1"/>
                <w:sz w:val="14"/>
                <w:szCs w:val="14"/>
                <w:lang w:val="en-GB"/>
              </w:rPr>
              <w:t>-</w:t>
            </w:r>
          </w:p>
        </w:tc>
        <w:tc>
          <w:tcPr>
            <w:tcW w:w="1134" w:type="dxa"/>
            <w:vAlign w:val="bottom"/>
          </w:tcPr>
          <w:p w14:paraId="329FCC78" w14:textId="796F8B95" w:rsidR="004C5B5B" w:rsidRPr="008718E4" w:rsidRDefault="004C5B5B" w:rsidP="00813BA7">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rPr>
            </w:pPr>
            <w:r w:rsidRPr="008718E4">
              <w:rPr>
                <w:rFonts w:cs="Arial"/>
                <w:color w:val="000000" w:themeColor="text1"/>
                <w:sz w:val="14"/>
                <w:szCs w:val="14"/>
                <w:lang w:val="en-GB"/>
              </w:rPr>
              <w:t>-</w:t>
            </w:r>
          </w:p>
        </w:tc>
        <w:tc>
          <w:tcPr>
            <w:tcW w:w="992" w:type="dxa"/>
            <w:vAlign w:val="bottom"/>
          </w:tcPr>
          <w:p w14:paraId="4331BDDC" w14:textId="66197E2D" w:rsidR="004C5B5B" w:rsidRPr="008718E4" w:rsidRDefault="004C5B5B" w:rsidP="00813BA7">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718E4">
              <w:rPr>
                <w:rFonts w:cs="Arial"/>
                <w:color w:val="000000" w:themeColor="text1"/>
                <w:sz w:val="14"/>
                <w:szCs w:val="14"/>
                <w:lang w:val="en-GB"/>
              </w:rPr>
              <w:t>5,</w:t>
            </w:r>
            <w:r w:rsidR="0027559E" w:rsidRPr="0027559E">
              <w:rPr>
                <w:rFonts w:cs="Arial"/>
                <w:color w:val="000000" w:themeColor="text1"/>
                <w:sz w:val="14"/>
                <w:szCs w:val="14"/>
                <w:lang w:val="en-GB"/>
              </w:rPr>
              <w:t>636</w:t>
            </w:r>
          </w:p>
        </w:tc>
        <w:tc>
          <w:tcPr>
            <w:tcW w:w="1134" w:type="dxa"/>
            <w:vAlign w:val="bottom"/>
          </w:tcPr>
          <w:p w14:paraId="664D78BC" w14:textId="73E16DDD" w:rsidR="004C5B5B" w:rsidRPr="008718E4" w:rsidRDefault="00D64B87" w:rsidP="00813BA7">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Pr>
                <w:rFonts w:cs="Arial"/>
                <w:color w:val="000000" w:themeColor="text1"/>
                <w:sz w:val="14"/>
                <w:szCs w:val="14"/>
                <w:lang w:val="en-GB"/>
              </w:rPr>
              <w:t>670</w:t>
            </w:r>
          </w:p>
        </w:tc>
        <w:tc>
          <w:tcPr>
            <w:tcW w:w="992" w:type="dxa"/>
            <w:vAlign w:val="bottom"/>
          </w:tcPr>
          <w:p w14:paraId="451DC001" w14:textId="1409BE5E" w:rsidR="004C5B5B" w:rsidRPr="008718E4" w:rsidRDefault="004C5B5B" w:rsidP="00813BA7">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6F6668">
              <w:rPr>
                <w:rFonts w:cs="Arial"/>
                <w:color w:val="000000" w:themeColor="text1"/>
                <w:sz w:val="14"/>
                <w:szCs w:val="14"/>
                <w:lang w:val="en-GB"/>
              </w:rPr>
              <w:t>6,417</w:t>
            </w:r>
          </w:p>
        </w:tc>
        <w:tc>
          <w:tcPr>
            <w:tcW w:w="1100" w:type="dxa"/>
            <w:vAlign w:val="bottom"/>
          </w:tcPr>
          <w:p w14:paraId="4B690140" w14:textId="54D8C67B" w:rsidR="004C5B5B" w:rsidRPr="008718E4" w:rsidRDefault="004C5B5B" w:rsidP="00813BA7">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718E4">
              <w:rPr>
                <w:rFonts w:cs="Arial"/>
                <w:color w:val="000000" w:themeColor="text1"/>
                <w:sz w:val="14"/>
                <w:szCs w:val="14"/>
                <w:lang w:val="en-GB"/>
              </w:rPr>
              <w:t>3,262</w:t>
            </w:r>
          </w:p>
        </w:tc>
      </w:tr>
      <w:tr w:rsidR="00CD0480" w:rsidRPr="008718E4" w14:paraId="7A51D560" w14:textId="77777777" w:rsidTr="00662FA7">
        <w:trPr>
          <w:trHeight w:val="249"/>
        </w:trPr>
        <w:tc>
          <w:tcPr>
            <w:tcW w:w="2070" w:type="dxa"/>
            <w:vAlign w:val="center"/>
          </w:tcPr>
          <w:p w14:paraId="5E0A1B74" w14:textId="44113816" w:rsidR="00CD0480" w:rsidRPr="008718E4" w:rsidRDefault="00F27AAC" w:rsidP="00CD04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Pr>
                <w:rFonts w:cs="Arial"/>
                <w:sz w:val="14"/>
                <w:szCs w:val="14"/>
                <w:lang w:val="en-GB"/>
              </w:rPr>
              <w:t>Prior period adjustment</w:t>
            </w:r>
          </w:p>
        </w:tc>
        <w:tc>
          <w:tcPr>
            <w:tcW w:w="907" w:type="dxa"/>
            <w:vAlign w:val="bottom"/>
          </w:tcPr>
          <w:p w14:paraId="44CC0AAE" w14:textId="3E50DC1A" w:rsidR="00CD0480" w:rsidRPr="008718E4" w:rsidRDefault="00CD0480" w:rsidP="00F27A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CD0480">
              <w:rPr>
                <w:rFonts w:cs="Arial"/>
                <w:color w:val="000000" w:themeColor="text1"/>
                <w:sz w:val="14"/>
                <w:szCs w:val="14"/>
                <w:lang w:val="en-GB"/>
              </w:rPr>
              <w:t xml:space="preserve"> -   </w:t>
            </w:r>
          </w:p>
        </w:tc>
        <w:tc>
          <w:tcPr>
            <w:tcW w:w="851" w:type="dxa"/>
            <w:vAlign w:val="bottom"/>
          </w:tcPr>
          <w:p w14:paraId="62C2915F" w14:textId="2DF1BDE7" w:rsidR="00CD0480" w:rsidRPr="00CD0480" w:rsidRDefault="00CD0480" w:rsidP="00F27A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CD0480">
              <w:rPr>
                <w:rFonts w:cs="Arial"/>
                <w:color w:val="000000" w:themeColor="text1"/>
                <w:sz w:val="14"/>
                <w:szCs w:val="14"/>
                <w:lang w:val="en-GB"/>
              </w:rPr>
              <w:t xml:space="preserve"> -   </w:t>
            </w:r>
          </w:p>
        </w:tc>
        <w:tc>
          <w:tcPr>
            <w:tcW w:w="1134" w:type="dxa"/>
            <w:vAlign w:val="bottom"/>
          </w:tcPr>
          <w:p w14:paraId="5D4FD362" w14:textId="14770F04" w:rsidR="00CD0480" w:rsidRPr="008718E4" w:rsidRDefault="00CD0480" w:rsidP="00F27A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CD0480">
              <w:rPr>
                <w:rFonts w:cs="Arial"/>
                <w:color w:val="000000" w:themeColor="text1"/>
                <w:sz w:val="14"/>
                <w:szCs w:val="14"/>
                <w:lang w:val="en-GB"/>
              </w:rPr>
              <w:t xml:space="preserve"> 4,620 </w:t>
            </w:r>
          </w:p>
        </w:tc>
        <w:tc>
          <w:tcPr>
            <w:tcW w:w="992" w:type="dxa"/>
            <w:vAlign w:val="bottom"/>
          </w:tcPr>
          <w:p w14:paraId="5A6D49B1" w14:textId="10EC1E5C" w:rsidR="00CD0480" w:rsidRPr="008718E4" w:rsidRDefault="00CD0480" w:rsidP="00F27A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CD0480">
              <w:rPr>
                <w:rFonts w:cs="Arial"/>
                <w:color w:val="000000" w:themeColor="text1"/>
                <w:sz w:val="14"/>
                <w:szCs w:val="14"/>
                <w:lang w:val="en-GB"/>
              </w:rPr>
              <w:t xml:space="preserve"> -   </w:t>
            </w:r>
          </w:p>
        </w:tc>
        <w:tc>
          <w:tcPr>
            <w:tcW w:w="1134" w:type="dxa"/>
            <w:vAlign w:val="bottom"/>
          </w:tcPr>
          <w:p w14:paraId="2DB0E524" w14:textId="61B9CC77" w:rsidR="00CD0480" w:rsidRPr="008718E4" w:rsidRDefault="00CD0480" w:rsidP="00F27A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CD0480">
              <w:rPr>
                <w:rFonts w:cs="Arial"/>
                <w:color w:val="000000" w:themeColor="text1"/>
                <w:sz w:val="14"/>
                <w:szCs w:val="14"/>
                <w:lang w:val="en-GB"/>
              </w:rPr>
              <w:t xml:space="preserve"> -   </w:t>
            </w:r>
          </w:p>
        </w:tc>
        <w:tc>
          <w:tcPr>
            <w:tcW w:w="992" w:type="dxa"/>
            <w:vAlign w:val="bottom"/>
          </w:tcPr>
          <w:p w14:paraId="765367BF" w14:textId="1E24FDC8" w:rsidR="00CD0480" w:rsidRPr="00CD0480" w:rsidRDefault="00CD0480" w:rsidP="00F27A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CD0480">
              <w:rPr>
                <w:rFonts w:cs="Arial"/>
                <w:color w:val="000000" w:themeColor="text1"/>
                <w:sz w:val="14"/>
                <w:szCs w:val="14"/>
                <w:lang w:val="en-GB"/>
              </w:rPr>
              <w:t xml:space="preserve"> 4,620 </w:t>
            </w:r>
          </w:p>
        </w:tc>
        <w:tc>
          <w:tcPr>
            <w:tcW w:w="1100" w:type="dxa"/>
            <w:vAlign w:val="bottom"/>
          </w:tcPr>
          <w:p w14:paraId="78C00A23" w14:textId="0EAB6B79" w:rsidR="00CD0480" w:rsidRPr="008718E4" w:rsidRDefault="00CD0480" w:rsidP="00F27A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CD0480">
              <w:rPr>
                <w:rFonts w:cs="Arial"/>
                <w:color w:val="000000" w:themeColor="text1"/>
                <w:sz w:val="14"/>
                <w:szCs w:val="14"/>
                <w:lang w:val="en-GB"/>
              </w:rPr>
              <w:t xml:space="preserve"> -   </w:t>
            </w:r>
          </w:p>
        </w:tc>
      </w:tr>
      <w:tr w:rsidR="00CD0480" w:rsidRPr="008718E4" w14:paraId="65EE4AA5" w14:textId="77777777" w:rsidTr="008C54A4">
        <w:trPr>
          <w:trHeight w:val="217"/>
        </w:trPr>
        <w:tc>
          <w:tcPr>
            <w:tcW w:w="2070" w:type="dxa"/>
            <w:vAlign w:val="center"/>
          </w:tcPr>
          <w:p w14:paraId="1BED6010" w14:textId="77777777" w:rsidR="00F27AAC" w:rsidRDefault="00CD0480" w:rsidP="00CD048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r w:rsidRPr="008718E4">
              <w:rPr>
                <w:rFonts w:cs="Arial"/>
                <w:sz w:val="14"/>
                <w:szCs w:val="14"/>
                <w:lang w:val="en-GB"/>
              </w:rPr>
              <w:t>31 December 202</w:t>
            </w:r>
            <w:r>
              <w:rPr>
                <w:rFonts w:cs="Arial"/>
                <w:sz w:val="14"/>
                <w:szCs w:val="14"/>
                <w:lang w:val="en-GB"/>
              </w:rPr>
              <w:t xml:space="preserve">4 </w:t>
            </w:r>
          </w:p>
          <w:p w14:paraId="4DF2E8FA" w14:textId="56587E2D" w:rsidR="00CD0480" w:rsidRPr="008718E4" w:rsidRDefault="00CD0480" w:rsidP="00F27AA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firstLine="175"/>
              <w:rPr>
                <w:rFonts w:cs="Arial"/>
                <w:sz w:val="14"/>
                <w:szCs w:val="14"/>
                <w:lang w:val="en-GB"/>
              </w:rPr>
            </w:pPr>
            <w:r>
              <w:rPr>
                <w:rFonts w:cs="Arial"/>
                <w:sz w:val="14"/>
                <w:szCs w:val="14"/>
                <w:lang w:val="en-GB"/>
              </w:rPr>
              <w:t>- as restated</w:t>
            </w:r>
          </w:p>
        </w:tc>
        <w:tc>
          <w:tcPr>
            <w:tcW w:w="907" w:type="dxa"/>
            <w:vAlign w:val="bottom"/>
          </w:tcPr>
          <w:p w14:paraId="7AE09C41" w14:textId="6F3D26BD" w:rsidR="00CD0480" w:rsidRPr="008718E4" w:rsidRDefault="00CD0480" w:rsidP="001A6D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CD0480">
              <w:rPr>
                <w:rFonts w:cs="Arial"/>
                <w:color w:val="000000" w:themeColor="text1"/>
                <w:sz w:val="14"/>
                <w:szCs w:val="14"/>
                <w:lang w:val="en-GB"/>
              </w:rPr>
              <w:t xml:space="preserve"> 111 </w:t>
            </w:r>
          </w:p>
        </w:tc>
        <w:tc>
          <w:tcPr>
            <w:tcW w:w="851" w:type="dxa"/>
            <w:vAlign w:val="bottom"/>
          </w:tcPr>
          <w:p w14:paraId="15D756DD" w14:textId="6D06C2BA" w:rsidR="00CD0480" w:rsidRPr="00CD0480" w:rsidRDefault="00CD0480" w:rsidP="001A6D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CD0480">
              <w:rPr>
                <w:rFonts w:cs="Arial"/>
                <w:color w:val="000000" w:themeColor="text1"/>
                <w:sz w:val="14"/>
                <w:szCs w:val="14"/>
                <w:lang w:val="en-GB"/>
              </w:rPr>
              <w:t xml:space="preserve"> -   </w:t>
            </w:r>
          </w:p>
        </w:tc>
        <w:tc>
          <w:tcPr>
            <w:tcW w:w="1134" w:type="dxa"/>
            <w:vAlign w:val="bottom"/>
          </w:tcPr>
          <w:p w14:paraId="012C0979" w14:textId="5B812279" w:rsidR="00CD0480" w:rsidRPr="008718E4" w:rsidRDefault="00CD0480" w:rsidP="001A6D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CD0480">
              <w:rPr>
                <w:rFonts w:cs="Arial"/>
                <w:color w:val="000000" w:themeColor="text1"/>
                <w:sz w:val="14"/>
                <w:szCs w:val="14"/>
                <w:lang w:val="en-GB"/>
              </w:rPr>
              <w:t xml:space="preserve"> 4,620 </w:t>
            </w:r>
          </w:p>
        </w:tc>
        <w:tc>
          <w:tcPr>
            <w:tcW w:w="992" w:type="dxa"/>
            <w:vAlign w:val="bottom"/>
          </w:tcPr>
          <w:p w14:paraId="11740861" w14:textId="6CD2C166" w:rsidR="00CD0480" w:rsidRPr="008718E4" w:rsidRDefault="00CD0480" w:rsidP="001A6D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CD0480">
              <w:rPr>
                <w:rFonts w:cs="Arial"/>
                <w:color w:val="000000" w:themeColor="text1"/>
                <w:sz w:val="14"/>
                <w:szCs w:val="14"/>
                <w:lang w:val="en-GB"/>
              </w:rPr>
              <w:t>5,</w:t>
            </w:r>
            <w:r w:rsidR="005C43ED" w:rsidRPr="005C43ED">
              <w:rPr>
                <w:rFonts w:cs="Arial"/>
                <w:color w:val="000000" w:themeColor="text1"/>
                <w:sz w:val="14"/>
                <w:szCs w:val="14"/>
                <w:lang w:val="en-GB"/>
              </w:rPr>
              <w:t>636</w:t>
            </w:r>
          </w:p>
        </w:tc>
        <w:tc>
          <w:tcPr>
            <w:tcW w:w="1134" w:type="dxa"/>
            <w:vAlign w:val="bottom"/>
          </w:tcPr>
          <w:p w14:paraId="2B72252B" w14:textId="16140D4D" w:rsidR="00CD0480" w:rsidRPr="008718E4" w:rsidRDefault="00CD0480" w:rsidP="001A6D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CD0480">
              <w:rPr>
                <w:rFonts w:cs="Arial"/>
                <w:color w:val="000000" w:themeColor="text1"/>
                <w:sz w:val="14"/>
                <w:szCs w:val="14"/>
                <w:lang w:val="en-GB"/>
              </w:rPr>
              <w:t xml:space="preserve"> 6</w:t>
            </w:r>
            <w:r w:rsidR="00D64B87">
              <w:rPr>
                <w:rFonts w:cs="Arial"/>
                <w:color w:val="000000" w:themeColor="text1"/>
                <w:sz w:val="14"/>
                <w:szCs w:val="14"/>
                <w:lang w:val="en-GB"/>
              </w:rPr>
              <w:t>70</w:t>
            </w:r>
            <w:r w:rsidRPr="00CD0480">
              <w:rPr>
                <w:rFonts w:cs="Arial"/>
                <w:color w:val="000000" w:themeColor="text1"/>
                <w:sz w:val="14"/>
                <w:szCs w:val="14"/>
                <w:lang w:val="en-GB"/>
              </w:rPr>
              <w:t xml:space="preserve"> </w:t>
            </w:r>
          </w:p>
        </w:tc>
        <w:tc>
          <w:tcPr>
            <w:tcW w:w="992" w:type="dxa"/>
            <w:vAlign w:val="bottom"/>
          </w:tcPr>
          <w:p w14:paraId="55089CE0" w14:textId="45D9E455" w:rsidR="00CD0480" w:rsidRPr="00CD0480" w:rsidRDefault="00CD0480" w:rsidP="001A6D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CD0480">
              <w:rPr>
                <w:rFonts w:cs="Arial"/>
                <w:color w:val="000000" w:themeColor="text1"/>
                <w:sz w:val="14"/>
                <w:szCs w:val="14"/>
                <w:lang w:val="en-GB"/>
              </w:rPr>
              <w:t xml:space="preserve"> 11,037 </w:t>
            </w:r>
          </w:p>
        </w:tc>
        <w:tc>
          <w:tcPr>
            <w:tcW w:w="1100" w:type="dxa"/>
            <w:vAlign w:val="bottom"/>
          </w:tcPr>
          <w:p w14:paraId="4677330D" w14:textId="10C6CA87" w:rsidR="00CD0480" w:rsidRPr="008718E4" w:rsidRDefault="00CD0480" w:rsidP="001A6D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CD0480">
              <w:rPr>
                <w:rFonts w:cs="Arial"/>
                <w:color w:val="000000" w:themeColor="text1"/>
                <w:sz w:val="14"/>
                <w:szCs w:val="14"/>
                <w:lang w:val="en-GB"/>
              </w:rPr>
              <w:t xml:space="preserve"> 3,262 </w:t>
            </w:r>
          </w:p>
        </w:tc>
      </w:tr>
      <w:tr w:rsidR="008C54A4" w:rsidRPr="008718E4" w14:paraId="1E497D0F" w14:textId="24390796">
        <w:trPr>
          <w:trHeight w:val="302"/>
        </w:trPr>
        <w:tc>
          <w:tcPr>
            <w:tcW w:w="2070" w:type="dxa"/>
            <w:vAlign w:val="center"/>
          </w:tcPr>
          <w:p w14:paraId="574583EF" w14:textId="6EB2A2F8" w:rsidR="008C54A4" w:rsidRPr="008718E4" w:rsidRDefault="008C54A4" w:rsidP="008C54A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rPr>
            </w:pPr>
            <w:r w:rsidRPr="008718E4">
              <w:rPr>
                <w:rFonts w:cs="Arial"/>
                <w:sz w:val="14"/>
                <w:szCs w:val="14"/>
                <w:lang w:val="en-GB"/>
              </w:rPr>
              <w:t>31 December 202</w:t>
            </w:r>
            <w:r>
              <w:rPr>
                <w:rFonts w:cs="Arial"/>
                <w:sz w:val="14"/>
                <w:szCs w:val="14"/>
                <w:lang w:val="en-GB"/>
              </w:rPr>
              <w:t>5</w:t>
            </w:r>
          </w:p>
        </w:tc>
        <w:tc>
          <w:tcPr>
            <w:tcW w:w="907" w:type="dxa"/>
            <w:vAlign w:val="bottom"/>
          </w:tcPr>
          <w:p w14:paraId="20E345F0" w14:textId="00765AEA" w:rsidR="008C54A4" w:rsidRPr="008718E4" w:rsidRDefault="008C54A4" w:rsidP="008C54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CD0480">
              <w:rPr>
                <w:rFonts w:cs="Arial"/>
                <w:color w:val="000000" w:themeColor="text1"/>
                <w:sz w:val="14"/>
                <w:szCs w:val="14"/>
                <w:lang w:val="en-GB"/>
              </w:rPr>
              <w:t xml:space="preserve"> 111 </w:t>
            </w:r>
          </w:p>
        </w:tc>
        <w:tc>
          <w:tcPr>
            <w:tcW w:w="851" w:type="dxa"/>
            <w:vAlign w:val="bottom"/>
          </w:tcPr>
          <w:p w14:paraId="49FEC10F" w14:textId="72F0C73F" w:rsidR="008C54A4" w:rsidRPr="008718E4" w:rsidRDefault="008C54A4" w:rsidP="008C54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CD0480">
              <w:rPr>
                <w:rFonts w:cs="Arial"/>
                <w:color w:val="000000" w:themeColor="text1"/>
                <w:sz w:val="14"/>
                <w:szCs w:val="14"/>
                <w:lang w:val="en-GB"/>
              </w:rPr>
              <w:t xml:space="preserve"> -   </w:t>
            </w:r>
          </w:p>
        </w:tc>
        <w:tc>
          <w:tcPr>
            <w:tcW w:w="1134" w:type="dxa"/>
          </w:tcPr>
          <w:p w14:paraId="3BFC9C35" w14:textId="3488B016" w:rsidR="008C54A4" w:rsidRPr="008718E4" w:rsidRDefault="008C54A4" w:rsidP="008C54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C54A4">
              <w:rPr>
                <w:rFonts w:cs="Arial"/>
                <w:color w:val="000000" w:themeColor="text1"/>
                <w:sz w:val="14"/>
                <w:szCs w:val="14"/>
                <w:lang w:val="en-GB"/>
              </w:rPr>
              <w:t xml:space="preserve"> 4,158 </w:t>
            </w:r>
          </w:p>
        </w:tc>
        <w:tc>
          <w:tcPr>
            <w:tcW w:w="992" w:type="dxa"/>
          </w:tcPr>
          <w:p w14:paraId="4D41311E" w14:textId="4CA8369F" w:rsidR="008C54A4" w:rsidRPr="008718E4" w:rsidRDefault="008C54A4" w:rsidP="008C54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C54A4">
              <w:rPr>
                <w:rFonts w:cs="Arial"/>
                <w:color w:val="000000" w:themeColor="text1"/>
                <w:sz w:val="14"/>
                <w:szCs w:val="14"/>
                <w:lang w:val="en-GB"/>
              </w:rPr>
              <w:t xml:space="preserve"> 5,344 </w:t>
            </w:r>
          </w:p>
        </w:tc>
        <w:tc>
          <w:tcPr>
            <w:tcW w:w="1134" w:type="dxa"/>
            <w:vAlign w:val="bottom"/>
          </w:tcPr>
          <w:p w14:paraId="59062F7A" w14:textId="7CC8E7E5" w:rsidR="008C54A4" w:rsidRPr="008718E4" w:rsidRDefault="008C54A4" w:rsidP="008C54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Pr>
                <w:rFonts w:cs="Arial"/>
                <w:color w:val="000000" w:themeColor="text1"/>
                <w:sz w:val="14"/>
                <w:szCs w:val="14"/>
                <w:lang w:val="en-GB"/>
              </w:rPr>
              <w:t>670</w:t>
            </w:r>
          </w:p>
        </w:tc>
        <w:tc>
          <w:tcPr>
            <w:tcW w:w="992" w:type="dxa"/>
            <w:vAlign w:val="bottom"/>
          </w:tcPr>
          <w:p w14:paraId="5D584485" w14:textId="29F41E58" w:rsidR="008C54A4" w:rsidRPr="008718E4" w:rsidRDefault="008C54A4" w:rsidP="008C54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CD0480">
              <w:rPr>
                <w:rFonts w:cs="Arial"/>
                <w:color w:val="000000" w:themeColor="text1"/>
                <w:sz w:val="14"/>
                <w:szCs w:val="14"/>
                <w:lang w:val="en-GB"/>
              </w:rPr>
              <w:t xml:space="preserve"> 10,283</w:t>
            </w:r>
          </w:p>
        </w:tc>
        <w:tc>
          <w:tcPr>
            <w:tcW w:w="1100" w:type="dxa"/>
            <w:vAlign w:val="bottom"/>
          </w:tcPr>
          <w:p w14:paraId="3AE4BAEB" w14:textId="5C6439E8" w:rsidR="008C54A4" w:rsidRPr="008718E4" w:rsidRDefault="008C54A4" w:rsidP="008C54A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CD0480">
              <w:rPr>
                <w:rFonts w:cs="Arial"/>
                <w:color w:val="000000" w:themeColor="text1"/>
                <w:sz w:val="14"/>
                <w:szCs w:val="14"/>
                <w:lang w:val="en-GB"/>
              </w:rPr>
              <w:t xml:space="preserve"> 1,670</w:t>
            </w:r>
          </w:p>
        </w:tc>
      </w:tr>
      <w:tr w:rsidR="004C5B5B" w:rsidRPr="008718E4" w14:paraId="0403CFC5" w14:textId="174EBDCB" w:rsidTr="00643DD3">
        <w:trPr>
          <w:trHeight w:val="187"/>
        </w:trPr>
        <w:tc>
          <w:tcPr>
            <w:tcW w:w="2070" w:type="dxa"/>
            <w:vAlign w:val="center"/>
          </w:tcPr>
          <w:p w14:paraId="044F5AA8" w14:textId="77777777" w:rsidR="004C5B5B" w:rsidRPr="008718E4" w:rsidRDefault="004C5B5B" w:rsidP="004C5B5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4"/>
                <w:szCs w:val="14"/>
                <w:lang w:val="en-GB"/>
              </w:rPr>
            </w:pPr>
          </w:p>
        </w:tc>
        <w:tc>
          <w:tcPr>
            <w:tcW w:w="907" w:type="dxa"/>
            <w:vAlign w:val="center"/>
          </w:tcPr>
          <w:p w14:paraId="735586F7" w14:textId="77777777" w:rsidR="004C5B5B" w:rsidRPr="008718E4" w:rsidRDefault="004C5B5B" w:rsidP="004C5B5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color w:val="000000" w:themeColor="text1"/>
                <w:sz w:val="14"/>
                <w:szCs w:val="14"/>
                <w:lang w:val="en-GB"/>
              </w:rPr>
            </w:pPr>
          </w:p>
        </w:tc>
        <w:tc>
          <w:tcPr>
            <w:tcW w:w="851" w:type="dxa"/>
            <w:vAlign w:val="center"/>
          </w:tcPr>
          <w:p w14:paraId="3327AAD1" w14:textId="77777777" w:rsidR="004C5B5B" w:rsidRPr="008718E4" w:rsidRDefault="004C5B5B" w:rsidP="004C5B5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color w:val="000000" w:themeColor="text1"/>
                <w:sz w:val="14"/>
                <w:szCs w:val="14"/>
                <w:lang w:val="en-GB"/>
              </w:rPr>
            </w:pPr>
          </w:p>
        </w:tc>
        <w:tc>
          <w:tcPr>
            <w:tcW w:w="1134" w:type="dxa"/>
            <w:vAlign w:val="center"/>
          </w:tcPr>
          <w:p w14:paraId="42FFB791" w14:textId="77777777" w:rsidR="004C5B5B" w:rsidRPr="008718E4" w:rsidRDefault="004C5B5B" w:rsidP="004C5B5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color w:val="000000" w:themeColor="text1"/>
                <w:sz w:val="14"/>
                <w:szCs w:val="14"/>
                <w:lang w:val="en-GB"/>
              </w:rPr>
            </w:pPr>
          </w:p>
        </w:tc>
        <w:tc>
          <w:tcPr>
            <w:tcW w:w="992" w:type="dxa"/>
            <w:vAlign w:val="center"/>
          </w:tcPr>
          <w:p w14:paraId="13D0DBC9" w14:textId="1BA278C4" w:rsidR="004C5B5B" w:rsidRPr="008718E4" w:rsidRDefault="004C5B5B" w:rsidP="004C5B5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color w:val="000000" w:themeColor="text1"/>
                <w:sz w:val="14"/>
                <w:szCs w:val="14"/>
                <w:lang w:val="en-GB"/>
              </w:rPr>
            </w:pPr>
          </w:p>
        </w:tc>
        <w:tc>
          <w:tcPr>
            <w:tcW w:w="1134" w:type="dxa"/>
            <w:vAlign w:val="center"/>
          </w:tcPr>
          <w:p w14:paraId="4E8C68EA" w14:textId="77777777" w:rsidR="004C5B5B" w:rsidRPr="008718E4" w:rsidRDefault="004C5B5B" w:rsidP="004C5B5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color w:val="000000" w:themeColor="text1"/>
                <w:sz w:val="14"/>
                <w:szCs w:val="14"/>
                <w:lang w:val="en-GB"/>
              </w:rPr>
            </w:pPr>
          </w:p>
        </w:tc>
        <w:tc>
          <w:tcPr>
            <w:tcW w:w="992" w:type="dxa"/>
            <w:vAlign w:val="center"/>
          </w:tcPr>
          <w:p w14:paraId="7BA1AA01" w14:textId="77777777" w:rsidR="004C5B5B" w:rsidRPr="008718E4" w:rsidRDefault="004C5B5B" w:rsidP="004C5B5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color w:val="000000" w:themeColor="text1"/>
                <w:sz w:val="14"/>
                <w:szCs w:val="14"/>
                <w:lang w:val="en-GB"/>
              </w:rPr>
            </w:pPr>
          </w:p>
        </w:tc>
        <w:tc>
          <w:tcPr>
            <w:tcW w:w="1100" w:type="dxa"/>
            <w:vAlign w:val="center"/>
          </w:tcPr>
          <w:p w14:paraId="42D3D8B5" w14:textId="77777777" w:rsidR="004C5B5B" w:rsidRPr="008718E4" w:rsidRDefault="004C5B5B" w:rsidP="004C5B5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p>
        </w:tc>
      </w:tr>
      <w:tr w:rsidR="004C5B5B" w:rsidRPr="008718E4" w14:paraId="57426AC1" w14:textId="214C9953" w:rsidTr="00643DD3">
        <w:trPr>
          <w:trHeight w:val="304"/>
        </w:trPr>
        <w:tc>
          <w:tcPr>
            <w:tcW w:w="3828" w:type="dxa"/>
            <w:gridSpan w:val="3"/>
            <w:vAlign w:val="center"/>
          </w:tcPr>
          <w:p w14:paraId="2FC95B51" w14:textId="779BA963" w:rsidR="004C5B5B" w:rsidRPr="008718E4" w:rsidRDefault="004C5B5B" w:rsidP="004C5B5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color w:val="000000" w:themeColor="text1"/>
                <w:sz w:val="14"/>
                <w:szCs w:val="14"/>
                <w:lang w:val="en-GB"/>
              </w:rPr>
            </w:pPr>
            <w:r w:rsidRPr="008718E4">
              <w:rPr>
                <w:rFonts w:cs="Arial"/>
                <w:b/>
                <w:bCs/>
                <w:sz w:val="14"/>
                <w:szCs w:val="14"/>
                <w:lang w:val="en-GB"/>
              </w:rPr>
              <w:t>Amortization for the year 202</w:t>
            </w:r>
            <w:r>
              <w:rPr>
                <w:rFonts w:cs="Arial"/>
                <w:b/>
                <w:bCs/>
                <w:sz w:val="14"/>
                <w:szCs w:val="14"/>
                <w:lang w:val="en-GB"/>
              </w:rPr>
              <w:t>4</w:t>
            </w:r>
          </w:p>
        </w:tc>
        <w:tc>
          <w:tcPr>
            <w:tcW w:w="1134" w:type="dxa"/>
            <w:vAlign w:val="center"/>
          </w:tcPr>
          <w:p w14:paraId="218B5C39" w14:textId="77777777" w:rsidR="004C5B5B" w:rsidRPr="008718E4" w:rsidRDefault="004C5B5B" w:rsidP="004C5B5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color w:val="000000" w:themeColor="text1"/>
                <w:sz w:val="14"/>
                <w:szCs w:val="14"/>
                <w:lang w:val="en-GB"/>
              </w:rPr>
            </w:pPr>
          </w:p>
        </w:tc>
        <w:tc>
          <w:tcPr>
            <w:tcW w:w="992" w:type="dxa"/>
            <w:vAlign w:val="center"/>
          </w:tcPr>
          <w:p w14:paraId="5AC10CF0" w14:textId="6F3363DF" w:rsidR="004C5B5B" w:rsidRPr="008718E4" w:rsidRDefault="004C5B5B" w:rsidP="004C5B5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color w:val="000000" w:themeColor="text1"/>
                <w:sz w:val="14"/>
                <w:szCs w:val="14"/>
                <w:lang w:val="en-GB"/>
              </w:rPr>
            </w:pPr>
          </w:p>
        </w:tc>
        <w:tc>
          <w:tcPr>
            <w:tcW w:w="1134" w:type="dxa"/>
            <w:vAlign w:val="center"/>
          </w:tcPr>
          <w:p w14:paraId="3B1A3D36" w14:textId="77777777" w:rsidR="004C5B5B" w:rsidRPr="008718E4" w:rsidRDefault="004C5B5B" w:rsidP="004C5B5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center"/>
              <w:rPr>
                <w:rFonts w:cs="Arial"/>
                <w:color w:val="000000" w:themeColor="text1"/>
                <w:sz w:val="14"/>
                <w:szCs w:val="14"/>
                <w:lang w:val="en-GB"/>
              </w:rPr>
            </w:pPr>
          </w:p>
        </w:tc>
        <w:tc>
          <w:tcPr>
            <w:tcW w:w="992" w:type="dxa"/>
            <w:vAlign w:val="center"/>
          </w:tcPr>
          <w:p w14:paraId="78AB1B47" w14:textId="6DF84086" w:rsidR="004C5B5B" w:rsidRPr="008718E4" w:rsidRDefault="004C5B5B" w:rsidP="00C37E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color w:val="000000" w:themeColor="text1"/>
                <w:sz w:val="14"/>
                <w:szCs w:val="14"/>
                <w:lang w:val="en-GB"/>
              </w:rPr>
            </w:pPr>
            <w:r w:rsidRPr="008718E4">
              <w:rPr>
                <w:rFonts w:cs="Arial"/>
                <w:sz w:val="14"/>
                <w:szCs w:val="14"/>
              </w:rPr>
              <w:t>3,08</w:t>
            </w:r>
            <w:r w:rsidR="0091619F">
              <w:rPr>
                <w:rFonts w:cs="Arial"/>
                <w:sz w:val="14"/>
                <w:szCs w:val="14"/>
              </w:rPr>
              <w:t>1</w:t>
            </w:r>
          </w:p>
        </w:tc>
        <w:tc>
          <w:tcPr>
            <w:tcW w:w="1100" w:type="dxa"/>
            <w:vAlign w:val="center"/>
          </w:tcPr>
          <w:p w14:paraId="12A2C96A" w14:textId="1C8265AB" w:rsidR="004C5B5B" w:rsidRPr="008718E4" w:rsidRDefault="004C5B5B" w:rsidP="00C37E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color w:val="000000" w:themeColor="text1"/>
                <w:sz w:val="14"/>
                <w:szCs w:val="14"/>
                <w:lang w:val="en-GB"/>
              </w:rPr>
            </w:pPr>
            <w:r w:rsidRPr="008718E4">
              <w:rPr>
                <w:rFonts w:cs="Arial"/>
                <w:color w:val="000000" w:themeColor="text1"/>
                <w:sz w:val="14"/>
                <w:szCs w:val="14"/>
                <w:lang w:val="en-GB"/>
              </w:rPr>
              <w:t>338</w:t>
            </w:r>
          </w:p>
        </w:tc>
      </w:tr>
      <w:tr w:rsidR="004C5B5B" w:rsidRPr="008718E4" w14:paraId="14B8BFF1" w14:textId="6F11CC29">
        <w:trPr>
          <w:trHeight w:val="279"/>
        </w:trPr>
        <w:tc>
          <w:tcPr>
            <w:tcW w:w="3828" w:type="dxa"/>
            <w:gridSpan w:val="3"/>
            <w:vAlign w:val="center"/>
          </w:tcPr>
          <w:p w14:paraId="33F9A62B" w14:textId="7E479C86" w:rsidR="004C5B5B" w:rsidRPr="008718E4" w:rsidRDefault="004C5B5B" w:rsidP="004C5B5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color w:val="000000" w:themeColor="text1"/>
                <w:sz w:val="14"/>
                <w:szCs w:val="14"/>
                <w:lang w:val="en-GB"/>
              </w:rPr>
            </w:pPr>
            <w:r w:rsidRPr="008718E4">
              <w:rPr>
                <w:rFonts w:cs="Arial"/>
                <w:b/>
                <w:bCs/>
                <w:sz w:val="14"/>
                <w:szCs w:val="14"/>
                <w:lang w:val="en-GB"/>
              </w:rPr>
              <w:t>Amortization for the year 202</w:t>
            </w:r>
            <w:r>
              <w:rPr>
                <w:rFonts w:cs="Arial"/>
                <w:b/>
                <w:bCs/>
                <w:sz w:val="14"/>
                <w:szCs w:val="14"/>
                <w:lang w:val="en-GB"/>
              </w:rPr>
              <w:t>5</w:t>
            </w:r>
          </w:p>
        </w:tc>
        <w:tc>
          <w:tcPr>
            <w:tcW w:w="1134" w:type="dxa"/>
            <w:vAlign w:val="center"/>
          </w:tcPr>
          <w:p w14:paraId="1312611A" w14:textId="77777777" w:rsidR="004C5B5B" w:rsidRPr="008718E4" w:rsidRDefault="004C5B5B" w:rsidP="004C5B5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center"/>
              <w:rPr>
                <w:rFonts w:cs="Arial"/>
                <w:color w:val="000000" w:themeColor="text1"/>
                <w:sz w:val="14"/>
                <w:szCs w:val="14"/>
                <w:lang w:val="en-GB"/>
              </w:rPr>
            </w:pPr>
          </w:p>
        </w:tc>
        <w:tc>
          <w:tcPr>
            <w:tcW w:w="992" w:type="dxa"/>
            <w:vAlign w:val="center"/>
          </w:tcPr>
          <w:p w14:paraId="0B688F80" w14:textId="5063787E" w:rsidR="004C5B5B" w:rsidRPr="008718E4" w:rsidRDefault="004C5B5B" w:rsidP="004C5B5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center"/>
              <w:rPr>
                <w:rFonts w:cs="Arial"/>
                <w:color w:val="000000" w:themeColor="text1"/>
                <w:sz w:val="14"/>
                <w:szCs w:val="14"/>
                <w:lang w:val="en-GB"/>
              </w:rPr>
            </w:pPr>
          </w:p>
        </w:tc>
        <w:tc>
          <w:tcPr>
            <w:tcW w:w="1134" w:type="dxa"/>
            <w:vAlign w:val="center"/>
          </w:tcPr>
          <w:p w14:paraId="4555C6BD" w14:textId="77777777" w:rsidR="004C5B5B" w:rsidRPr="008718E4" w:rsidRDefault="004C5B5B" w:rsidP="004C5B5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color w:val="000000" w:themeColor="text1"/>
                <w:sz w:val="14"/>
                <w:szCs w:val="14"/>
                <w:lang w:val="en-GB"/>
              </w:rPr>
            </w:pPr>
          </w:p>
        </w:tc>
        <w:tc>
          <w:tcPr>
            <w:tcW w:w="992" w:type="dxa"/>
          </w:tcPr>
          <w:p w14:paraId="06B62511" w14:textId="5484159F" w:rsidR="004C5B5B" w:rsidRPr="008718E4" w:rsidRDefault="000C52AE" w:rsidP="00C37E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4"/>
                <w:szCs w:val="14"/>
              </w:rPr>
            </w:pPr>
            <w:r w:rsidRPr="000C52AE">
              <w:rPr>
                <w:rFonts w:cs="Arial"/>
                <w:sz w:val="14"/>
                <w:szCs w:val="14"/>
              </w:rPr>
              <w:t>1,</w:t>
            </w:r>
            <w:r w:rsidR="000C5C89">
              <w:rPr>
                <w:rFonts w:cs="Arial"/>
                <w:sz w:val="14"/>
                <w:szCs w:val="14"/>
              </w:rPr>
              <w:t>602</w:t>
            </w:r>
          </w:p>
        </w:tc>
        <w:tc>
          <w:tcPr>
            <w:tcW w:w="1100" w:type="dxa"/>
          </w:tcPr>
          <w:p w14:paraId="18D243CC" w14:textId="755ECCA6" w:rsidR="004C5B5B" w:rsidRPr="000C52AE" w:rsidRDefault="000C52AE" w:rsidP="00C37E7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z w:val="14"/>
                <w:szCs w:val="14"/>
              </w:rPr>
            </w:pPr>
            <w:r w:rsidRPr="000C52AE">
              <w:rPr>
                <w:rFonts w:cs="Arial"/>
                <w:sz w:val="14"/>
                <w:szCs w:val="14"/>
              </w:rPr>
              <w:t>527</w:t>
            </w:r>
          </w:p>
        </w:tc>
      </w:tr>
    </w:tbl>
    <w:p w14:paraId="7223A432" w14:textId="77777777" w:rsidR="00631F18" w:rsidRDefault="00631F18" w:rsidP="00631F18">
      <w:pPr>
        <w:pStyle w:val="ListParagraph"/>
        <w:spacing w:line="360" w:lineRule="auto"/>
        <w:ind w:left="432"/>
        <w:rPr>
          <w:rFonts w:ascii="Arial" w:hAnsi="Arial" w:cs="Arial"/>
          <w:b/>
          <w:bCs/>
          <w:caps/>
          <w:sz w:val="19"/>
          <w:szCs w:val="19"/>
        </w:rPr>
      </w:pPr>
    </w:p>
    <w:p w14:paraId="7D1DAB57" w14:textId="796D535A" w:rsidR="005C0EC6" w:rsidRPr="008718E4" w:rsidRDefault="005C0EC6" w:rsidP="0052180B">
      <w:pPr>
        <w:pStyle w:val="ListParagraph"/>
        <w:numPr>
          <w:ilvl w:val="0"/>
          <w:numId w:val="16"/>
        </w:numPr>
        <w:tabs>
          <w:tab w:val="num" w:pos="810"/>
        </w:tabs>
        <w:spacing w:line="360" w:lineRule="auto"/>
        <w:ind w:left="432" w:hanging="432"/>
        <w:rPr>
          <w:rFonts w:ascii="Arial" w:hAnsi="Arial" w:cs="Arial"/>
          <w:b/>
          <w:bCs/>
          <w:caps/>
          <w:sz w:val="19"/>
          <w:szCs w:val="19"/>
        </w:rPr>
      </w:pPr>
      <w:r w:rsidRPr="008718E4">
        <w:rPr>
          <w:rFonts w:ascii="Arial" w:hAnsi="Arial" w:cs="Arial"/>
          <w:b/>
          <w:bCs/>
          <w:caps/>
          <w:sz w:val="19"/>
          <w:szCs w:val="19"/>
        </w:rPr>
        <w:lastRenderedPageBreak/>
        <w:t>INVESTMENT PROPERTIES</w:t>
      </w:r>
    </w:p>
    <w:p w14:paraId="73A95861" w14:textId="4ADBE8B1" w:rsidR="00FC3F36" w:rsidRPr="008718E4" w:rsidRDefault="00FC3F36" w:rsidP="00FA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color w:val="000000"/>
          <w:sz w:val="14"/>
          <w:szCs w:val="14"/>
          <w:lang w:val="en-GB"/>
        </w:rPr>
      </w:pPr>
    </w:p>
    <w:tbl>
      <w:tblPr>
        <w:tblW w:w="9123" w:type="dxa"/>
        <w:tblInd w:w="360" w:type="dxa"/>
        <w:tblLayout w:type="fixed"/>
        <w:tblLook w:val="0000" w:firstRow="0" w:lastRow="0" w:firstColumn="0" w:lastColumn="0" w:noHBand="0" w:noVBand="0"/>
      </w:tblPr>
      <w:tblGrid>
        <w:gridCol w:w="3325"/>
        <w:gridCol w:w="1416"/>
        <w:gridCol w:w="1417"/>
        <w:gridCol w:w="1335"/>
        <w:gridCol w:w="1619"/>
        <w:gridCol w:w="11"/>
      </w:tblGrid>
      <w:tr w:rsidR="00D047C1" w:rsidRPr="008718E4" w14:paraId="3C72D58D" w14:textId="77777777" w:rsidTr="00F01F6E">
        <w:trPr>
          <w:cantSplit/>
          <w:tblHeader/>
        </w:trPr>
        <w:tc>
          <w:tcPr>
            <w:tcW w:w="3325" w:type="dxa"/>
            <w:vAlign w:val="bottom"/>
          </w:tcPr>
          <w:p w14:paraId="366A4CF3" w14:textId="77777777" w:rsidR="00D047C1" w:rsidRPr="008718E4" w:rsidRDefault="00D047C1"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rPr>
                <w:rFonts w:cs="Arial"/>
                <w:snapToGrid w:val="0"/>
                <w:color w:val="000000"/>
                <w:sz w:val="16"/>
                <w:szCs w:val="16"/>
                <w:cs/>
                <w:lang w:val="en-GB" w:eastAsia="th-TH"/>
              </w:rPr>
            </w:pPr>
          </w:p>
        </w:tc>
        <w:tc>
          <w:tcPr>
            <w:tcW w:w="1416" w:type="dxa"/>
            <w:vAlign w:val="bottom"/>
          </w:tcPr>
          <w:p w14:paraId="2716E91C" w14:textId="77777777" w:rsidR="00D047C1" w:rsidRPr="008718E4" w:rsidRDefault="00D047C1"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rPr>
                <w:rFonts w:cs="Arial"/>
                <w:snapToGrid w:val="0"/>
                <w:color w:val="000000"/>
                <w:sz w:val="16"/>
                <w:szCs w:val="16"/>
                <w:cs/>
                <w:lang w:val="en-GB" w:eastAsia="th-TH"/>
              </w:rPr>
            </w:pPr>
          </w:p>
        </w:tc>
        <w:tc>
          <w:tcPr>
            <w:tcW w:w="1417" w:type="dxa"/>
            <w:vAlign w:val="bottom"/>
          </w:tcPr>
          <w:p w14:paraId="34F9A10D" w14:textId="77777777" w:rsidR="00D047C1" w:rsidRPr="008718E4" w:rsidRDefault="00D047C1"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rPr>
                <w:rFonts w:cs="Arial"/>
                <w:snapToGrid w:val="0"/>
                <w:color w:val="000000"/>
                <w:sz w:val="16"/>
                <w:szCs w:val="16"/>
                <w:cs/>
                <w:lang w:val="en-GB" w:eastAsia="th-TH"/>
              </w:rPr>
            </w:pPr>
          </w:p>
        </w:tc>
        <w:tc>
          <w:tcPr>
            <w:tcW w:w="2965" w:type="dxa"/>
            <w:gridSpan w:val="3"/>
            <w:vAlign w:val="bottom"/>
          </w:tcPr>
          <w:p w14:paraId="188C5445" w14:textId="0CEDA7FC" w:rsidR="00D047C1" w:rsidRPr="008718E4" w:rsidRDefault="00D047C1"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6"/>
                <w:szCs w:val="16"/>
                <w:lang w:val="en-GB" w:eastAsia="th-TH"/>
              </w:rPr>
            </w:pPr>
            <w:r w:rsidRPr="008718E4">
              <w:rPr>
                <w:rFonts w:cs="Arial"/>
                <w:snapToGrid w:val="0"/>
                <w:color w:val="000000"/>
                <w:sz w:val="16"/>
                <w:szCs w:val="16"/>
                <w:lang w:val="en-GB" w:eastAsia="th-TH"/>
              </w:rPr>
              <w:t>(</w:t>
            </w:r>
            <w:proofErr w:type="gramStart"/>
            <w:r w:rsidRPr="008718E4">
              <w:rPr>
                <w:rFonts w:cs="Arial"/>
                <w:snapToGrid w:val="0"/>
                <w:color w:val="000000"/>
                <w:sz w:val="16"/>
                <w:szCs w:val="16"/>
                <w:lang w:val="en-GB" w:eastAsia="th-TH"/>
              </w:rPr>
              <w:t>Unit :</w:t>
            </w:r>
            <w:proofErr w:type="gramEnd"/>
            <w:r w:rsidRPr="008718E4">
              <w:rPr>
                <w:rFonts w:cs="Arial"/>
                <w:snapToGrid w:val="0"/>
                <w:color w:val="000000"/>
                <w:sz w:val="16"/>
                <w:szCs w:val="16"/>
                <w:lang w:val="en-GB" w:eastAsia="th-TH"/>
              </w:rPr>
              <w:t xml:space="preserve"> Thousand Baht)</w:t>
            </w:r>
          </w:p>
        </w:tc>
      </w:tr>
      <w:tr w:rsidR="00681268" w:rsidRPr="008718E4" w14:paraId="276FD46C" w14:textId="77777777" w:rsidTr="00F01F6E">
        <w:trPr>
          <w:gridAfter w:val="1"/>
          <w:wAfter w:w="11" w:type="dxa"/>
          <w:cantSplit/>
          <w:tblHeader/>
        </w:trPr>
        <w:tc>
          <w:tcPr>
            <w:tcW w:w="3325" w:type="dxa"/>
            <w:vAlign w:val="bottom"/>
          </w:tcPr>
          <w:p w14:paraId="2CF580F4" w14:textId="77777777" w:rsidR="00681268" w:rsidRPr="008718E4" w:rsidRDefault="00681268"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rPr>
                <w:rFonts w:cs="Arial"/>
                <w:snapToGrid w:val="0"/>
                <w:color w:val="000000"/>
                <w:sz w:val="16"/>
                <w:szCs w:val="16"/>
                <w:cs/>
                <w:lang w:val="en-GB" w:eastAsia="th-TH"/>
              </w:rPr>
            </w:pPr>
          </w:p>
        </w:tc>
        <w:tc>
          <w:tcPr>
            <w:tcW w:w="4168" w:type="dxa"/>
            <w:gridSpan w:val="3"/>
            <w:vAlign w:val="bottom"/>
          </w:tcPr>
          <w:p w14:paraId="10055C2F" w14:textId="0DB2F677" w:rsidR="00681268" w:rsidRPr="008718E4" w:rsidRDefault="00784AF1"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98"/>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6"/>
                <w:szCs w:val="16"/>
                <w:cs/>
                <w:lang w:val="en-GB" w:eastAsia="th-TH"/>
              </w:rPr>
            </w:pPr>
            <w:r w:rsidRPr="008718E4">
              <w:rPr>
                <w:rFonts w:cs="Arial"/>
                <w:sz w:val="16"/>
                <w:szCs w:val="16"/>
              </w:rPr>
              <w:t>Consolidated F/S</w:t>
            </w:r>
          </w:p>
        </w:tc>
        <w:tc>
          <w:tcPr>
            <w:tcW w:w="1619" w:type="dxa"/>
            <w:vAlign w:val="bottom"/>
          </w:tcPr>
          <w:p w14:paraId="084573CD" w14:textId="5F02E1D5" w:rsidR="00681268" w:rsidRPr="008718E4" w:rsidRDefault="00D55E29" w:rsidP="00F01F6E">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z w:val="16"/>
                <w:szCs w:val="16"/>
              </w:rPr>
            </w:pPr>
            <w:r w:rsidRPr="008718E4">
              <w:rPr>
                <w:rFonts w:cs="Arial"/>
                <w:sz w:val="16"/>
                <w:szCs w:val="16"/>
              </w:rPr>
              <w:t xml:space="preserve">Separate </w:t>
            </w:r>
            <w:r w:rsidR="00F5648F" w:rsidRPr="008718E4">
              <w:rPr>
                <w:rFonts w:cs="Arial"/>
                <w:sz w:val="16"/>
                <w:szCs w:val="16"/>
              </w:rPr>
              <w:t>F/S</w:t>
            </w:r>
          </w:p>
        </w:tc>
      </w:tr>
      <w:tr w:rsidR="00681268" w:rsidRPr="008718E4" w14:paraId="33223F6E" w14:textId="77777777" w:rsidTr="00917FD3">
        <w:trPr>
          <w:cantSplit/>
          <w:tblHeader/>
        </w:trPr>
        <w:tc>
          <w:tcPr>
            <w:tcW w:w="3325" w:type="dxa"/>
            <w:vAlign w:val="bottom"/>
          </w:tcPr>
          <w:p w14:paraId="60F9CEA4" w14:textId="77777777" w:rsidR="00681268" w:rsidRPr="008718E4" w:rsidRDefault="00681268"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rPr>
                <w:rFonts w:cs="Arial"/>
                <w:snapToGrid w:val="0"/>
                <w:color w:val="000000"/>
                <w:sz w:val="16"/>
                <w:szCs w:val="16"/>
                <w:cs/>
                <w:lang w:val="en-GB" w:eastAsia="th-TH"/>
              </w:rPr>
            </w:pPr>
          </w:p>
        </w:tc>
        <w:tc>
          <w:tcPr>
            <w:tcW w:w="1416" w:type="dxa"/>
            <w:vAlign w:val="bottom"/>
          </w:tcPr>
          <w:p w14:paraId="6A795B8B" w14:textId="7F76E512" w:rsidR="00681268" w:rsidRPr="008718E4" w:rsidRDefault="00681268"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84" w:right="-184"/>
              <w:jc w:val="center"/>
              <w:rPr>
                <w:rFonts w:cs="Arial"/>
                <w:snapToGrid w:val="0"/>
                <w:color w:val="000000"/>
                <w:sz w:val="16"/>
                <w:szCs w:val="16"/>
                <w:cs/>
                <w:lang w:val="en-GB" w:eastAsia="th-TH"/>
              </w:rPr>
            </w:pPr>
            <w:r w:rsidRPr="008718E4">
              <w:rPr>
                <w:rFonts w:cs="Arial"/>
                <w:snapToGrid w:val="0"/>
                <w:color w:val="000000"/>
                <w:sz w:val="16"/>
                <w:szCs w:val="16"/>
                <w:lang w:eastAsia="th-TH"/>
              </w:rPr>
              <w:t xml:space="preserve">Land and land </w:t>
            </w:r>
          </w:p>
        </w:tc>
        <w:tc>
          <w:tcPr>
            <w:tcW w:w="1417" w:type="dxa"/>
            <w:vAlign w:val="bottom"/>
          </w:tcPr>
          <w:p w14:paraId="4CB9C7E6" w14:textId="0278061C" w:rsidR="00681268" w:rsidRPr="008718E4" w:rsidRDefault="00681268"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6"/>
                <w:szCs w:val="16"/>
                <w:cs/>
                <w:lang w:val="en-GB" w:eastAsia="th-TH"/>
              </w:rPr>
            </w:pPr>
            <w:r w:rsidRPr="008718E4">
              <w:rPr>
                <w:rFonts w:cs="Arial"/>
                <w:snapToGrid w:val="0"/>
                <w:color w:val="000000"/>
                <w:sz w:val="16"/>
                <w:szCs w:val="16"/>
                <w:lang w:val="en-GB" w:eastAsia="th-TH"/>
              </w:rPr>
              <w:t>Rental</w:t>
            </w:r>
          </w:p>
        </w:tc>
        <w:tc>
          <w:tcPr>
            <w:tcW w:w="1335" w:type="dxa"/>
            <w:vAlign w:val="bottom"/>
          </w:tcPr>
          <w:p w14:paraId="0E36ABAF" w14:textId="753EDAC0" w:rsidR="00681268" w:rsidRPr="008718E4" w:rsidRDefault="00681268"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6"/>
                <w:szCs w:val="16"/>
                <w:highlight w:val="cyan"/>
                <w:cs/>
                <w:lang w:val="en-GB" w:eastAsia="th-TH"/>
              </w:rPr>
            </w:pPr>
          </w:p>
        </w:tc>
        <w:tc>
          <w:tcPr>
            <w:tcW w:w="1630" w:type="dxa"/>
            <w:gridSpan w:val="2"/>
            <w:vAlign w:val="bottom"/>
          </w:tcPr>
          <w:p w14:paraId="78C1C52F" w14:textId="3ED7B317" w:rsidR="00681268" w:rsidRPr="008718E4" w:rsidRDefault="00681268"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9" w:right="-117"/>
              <w:jc w:val="center"/>
              <w:rPr>
                <w:rFonts w:cs="Arial"/>
                <w:snapToGrid w:val="0"/>
                <w:color w:val="000000"/>
                <w:sz w:val="16"/>
                <w:szCs w:val="16"/>
                <w:lang w:eastAsia="th-TH"/>
              </w:rPr>
            </w:pPr>
            <w:r w:rsidRPr="008718E4">
              <w:rPr>
                <w:rFonts w:cs="Arial"/>
                <w:snapToGrid w:val="0"/>
                <w:color w:val="000000"/>
                <w:sz w:val="16"/>
                <w:szCs w:val="16"/>
                <w:lang w:eastAsia="th-TH"/>
              </w:rPr>
              <w:t xml:space="preserve">Land and land </w:t>
            </w:r>
          </w:p>
        </w:tc>
      </w:tr>
      <w:tr w:rsidR="00681268" w:rsidRPr="008718E4" w14:paraId="70B5914F" w14:textId="77777777" w:rsidTr="00917FD3">
        <w:trPr>
          <w:cantSplit/>
          <w:tblHeader/>
        </w:trPr>
        <w:tc>
          <w:tcPr>
            <w:tcW w:w="3325" w:type="dxa"/>
            <w:vAlign w:val="bottom"/>
          </w:tcPr>
          <w:p w14:paraId="43E83B6C" w14:textId="77777777" w:rsidR="00681268" w:rsidRPr="008718E4" w:rsidRDefault="00681268"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rPr>
                <w:rFonts w:cs="Arial"/>
                <w:snapToGrid w:val="0"/>
                <w:color w:val="000000"/>
                <w:sz w:val="16"/>
                <w:szCs w:val="16"/>
                <w:cs/>
                <w:lang w:val="en-GB" w:eastAsia="th-TH"/>
              </w:rPr>
            </w:pPr>
          </w:p>
        </w:tc>
        <w:tc>
          <w:tcPr>
            <w:tcW w:w="1416" w:type="dxa"/>
            <w:vAlign w:val="bottom"/>
          </w:tcPr>
          <w:p w14:paraId="3F3C7D9E" w14:textId="77777777" w:rsidR="00681268" w:rsidRPr="008718E4" w:rsidRDefault="00681268"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6"/>
                <w:szCs w:val="16"/>
                <w:cs/>
                <w:lang w:val="en-GB" w:eastAsia="th-TH"/>
              </w:rPr>
            </w:pPr>
            <w:r w:rsidRPr="008718E4">
              <w:rPr>
                <w:rFonts w:cs="Arial"/>
                <w:snapToGrid w:val="0"/>
                <w:color w:val="000000"/>
                <w:sz w:val="16"/>
                <w:szCs w:val="16"/>
                <w:lang w:eastAsia="th-TH"/>
              </w:rPr>
              <w:t>improvement</w:t>
            </w:r>
          </w:p>
        </w:tc>
        <w:tc>
          <w:tcPr>
            <w:tcW w:w="1417" w:type="dxa"/>
            <w:vAlign w:val="bottom"/>
          </w:tcPr>
          <w:p w14:paraId="0EABF902" w14:textId="627E6BAF" w:rsidR="00681268" w:rsidRPr="008718E4" w:rsidRDefault="00681268"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6"/>
                <w:szCs w:val="16"/>
                <w:cs/>
                <w:lang w:val="en-GB" w:eastAsia="th-TH"/>
              </w:rPr>
            </w:pPr>
            <w:r w:rsidRPr="008718E4">
              <w:rPr>
                <w:rFonts w:cs="Arial"/>
                <w:snapToGrid w:val="0"/>
                <w:color w:val="000000"/>
                <w:sz w:val="16"/>
                <w:szCs w:val="16"/>
                <w:lang w:val="en-GB" w:eastAsia="th-TH"/>
              </w:rPr>
              <w:t>property</w:t>
            </w:r>
          </w:p>
        </w:tc>
        <w:tc>
          <w:tcPr>
            <w:tcW w:w="1335" w:type="dxa"/>
            <w:vAlign w:val="bottom"/>
          </w:tcPr>
          <w:p w14:paraId="767C76B3" w14:textId="4632310B" w:rsidR="00681268" w:rsidRPr="008718E4" w:rsidRDefault="00681268"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98"/>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6"/>
                <w:szCs w:val="16"/>
                <w:highlight w:val="cyan"/>
                <w:cs/>
                <w:lang w:val="en-GB" w:eastAsia="th-TH"/>
              </w:rPr>
            </w:pPr>
            <w:r w:rsidRPr="008718E4">
              <w:rPr>
                <w:rFonts w:cs="Arial"/>
                <w:sz w:val="16"/>
                <w:szCs w:val="16"/>
                <w:lang w:val="en-GB"/>
              </w:rPr>
              <w:t>Total</w:t>
            </w:r>
          </w:p>
        </w:tc>
        <w:tc>
          <w:tcPr>
            <w:tcW w:w="1630" w:type="dxa"/>
            <w:gridSpan w:val="2"/>
            <w:vAlign w:val="bottom"/>
          </w:tcPr>
          <w:p w14:paraId="02C2A79A" w14:textId="73FE52BE" w:rsidR="00681268" w:rsidRPr="008718E4" w:rsidRDefault="00681268"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center"/>
              <w:rPr>
                <w:rFonts w:cs="Arial"/>
                <w:snapToGrid w:val="0"/>
                <w:color w:val="000000"/>
                <w:sz w:val="16"/>
                <w:szCs w:val="16"/>
                <w:lang w:eastAsia="th-TH"/>
              </w:rPr>
            </w:pPr>
            <w:r w:rsidRPr="008718E4">
              <w:rPr>
                <w:rFonts w:cs="Arial"/>
                <w:snapToGrid w:val="0"/>
                <w:color w:val="000000"/>
                <w:sz w:val="16"/>
                <w:szCs w:val="16"/>
                <w:lang w:eastAsia="th-TH"/>
              </w:rPr>
              <w:t>improvement</w:t>
            </w:r>
          </w:p>
        </w:tc>
      </w:tr>
      <w:tr w:rsidR="00681268" w:rsidRPr="008718E4" w14:paraId="07D1F41F" w14:textId="77777777" w:rsidTr="00917FD3">
        <w:trPr>
          <w:cantSplit/>
          <w:trHeight w:val="78"/>
        </w:trPr>
        <w:tc>
          <w:tcPr>
            <w:tcW w:w="3325" w:type="dxa"/>
            <w:vAlign w:val="bottom"/>
          </w:tcPr>
          <w:p w14:paraId="009480AF" w14:textId="56C1C508" w:rsidR="00681268" w:rsidRPr="008718E4" w:rsidRDefault="00681268"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both"/>
              <w:rPr>
                <w:rFonts w:cs="Arial"/>
                <w:b/>
                <w:bCs/>
                <w:sz w:val="16"/>
                <w:szCs w:val="16"/>
                <w:u w:val="single"/>
                <w:lang w:val="en-GB"/>
              </w:rPr>
            </w:pPr>
          </w:p>
        </w:tc>
        <w:tc>
          <w:tcPr>
            <w:tcW w:w="1416" w:type="dxa"/>
            <w:vAlign w:val="bottom"/>
          </w:tcPr>
          <w:p w14:paraId="5C196C26" w14:textId="77777777" w:rsidR="00681268" w:rsidRPr="008718E4" w:rsidRDefault="00681268"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6"/>
                <w:szCs w:val="16"/>
                <w:highlight w:val="cyan"/>
                <w:cs/>
                <w:lang w:val="en-GB" w:eastAsia="th-TH"/>
              </w:rPr>
            </w:pPr>
          </w:p>
        </w:tc>
        <w:tc>
          <w:tcPr>
            <w:tcW w:w="1417" w:type="dxa"/>
            <w:vAlign w:val="bottom"/>
          </w:tcPr>
          <w:p w14:paraId="5656DEF2" w14:textId="77777777" w:rsidR="00681268" w:rsidRPr="008718E4" w:rsidRDefault="00681268"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6"/>
                <w:szCs w:val="16"/>
                <w:highlight w:val="cyan"/>
                <w:cs/>
                <w:lang w:val="en-GB" w:eastAsia="th-TH"/>
              </w:rPr>
            </w:pPr>
          </w:p>
        </w:tc>
        <w:tc>
          <w:tcPr>
            <w:tcW w:w="1335" w:type="dxa"/>
            <w:vAlign w:val="bottom"/>
          </w:tcPr>
          <w:p w14:paraId="5DB3D9DB" w14:textId="77777777" w:rsidR="00681268" w:rsidRPr="008718E4" w:rsidRDefault="00681268"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6"/>
                <w:szCs w:val="16"/>
                <w:highlight w:val="cyan"/>
                <w:cs/>
                <w:lang w:val="en-GB" w:eastAsia="th-TH"/>
              </w:rPr>
            </w:pPr>
          </w:p>
        </w:tc>
        <w:tc>
          <w:tcPr>
            <w:tcW w:w="1630" w:type="dxa"/>
            <w:gridSpan w:val="2"/>
            <w:vAlign w:val="bottom"/>
          </w:tcPr>
          <w:p w14:paraId="2B845E98" w14:textId="77777777" w:rsidR="00681268" w:rsidRPr="008718E4" w:rsidRDefault="00681268"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6"/>
                <w:szCs w:val="16"/>
                <w:cs/>
                <w:lang w:val="en-GB" w:eastAsia="th-TH"/>
              </w:rPr>
            </w:pPr>
          </w:p>
        </w:tc>
      </w:tr>
      <w:tr w:rsidR="005F3644" w:rsidRPr="008718E4" w14:paraId="388F19E8" w14:textId="77777777" w:rsidTr="00917FD3">
        <w:trPr>
          <w:cantSplit/>
          <w:trHeight w:val="78"/>
        </w:trPr>
        <w:tc>
          <w:tcPr>
            <w:tcW w:w="3325" w:type="dxa"/>
          </w:tcPr>
          <w:p w14:paraId="3B92E5FD" w14:textId="3129A72D" w:rsidR="005F3644" w:rsidRPr="008718E4" w:rsidRDefault="005F3644"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both"/>
              <w:rPr>
                <w:rFonts w:cs="Arial"/>
                <w:b/>
                <w:bCs/>
                <w:sz w:val="16"/>
                <w:szCs w:val="16"/>
                <w:u w:val="single"/>
                <w:lang w:val="en-GB"/>
              </w:rPr>
            </w:pPr>
            <w:r w:rsidRPr="008718E4">
              <w:rPr>
                <w:rFonts w:cs="Arial"/>
                <w:b/>
                <w:bCs/>
                <w:sz w:val="16"/>
                <w:szCs w:val="16"/>
                <w:u w:val="single"/>
                <w:lang w:val="en-GB"/>
              </w:rPr>
              <w:t>Cost</w:t>
            </w:r>
          </w:p>
        </w:tc>
        <w:tc>
          <w:tcPr>
            <w:tcW w:w="1416" w:type="dxa"/>
          </w:tcPr>
          <w:p w14:paraId="0D8DEBE9" w14:textId="77777777" w:rsidR="005F3644" w:rsidRPr="008718E4" w:rsidRDefault="005F3644"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6"/>
                <w:szCs w:val="16"/>
                <w:highlight w:val="cyan"/>
                <w:cs/>
                <w:lang w:val="en-GB" w:eastAsia="th-TH"/>
              </w:rPr>
            </w:pPr>
          </w:p>
        </w:tc>
        <w:tc>
          <w:tcPr>
            <w:tcW w:w="1417" w:type="dxa"/>
            <w:vAlign w:val="bottom"/>
          </w:tcPr>
          <w:p w14:paraId="18A00AAF" w14:textId="77777777" w:rsidR="005F3644" w:rsidRPr="008718E4" w:rsidRDefault="005F3644"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6"/>
                <w:szCs w:val="16"/>
                <w:highlight w:val="cyan"/>
                <w:cs/>
                <w:lang w:val="en-GB" w:eastAsia="th-TH"/>
              </w:rPr>
            </w:pPr>
          </w:p>
        </w:tc>
        <w:tc>
          <w:tcPr>
            <w:tcW w:w="1335" w:type="dxa"/>
            <w:vAlign w:val="bottom"/>
          </w:tcPr>
          <w:p w14:paraId="4EC6A886" w14:textId="77777777" w:rsidR="005F3644" w:rsidRPr="008718E4" w:rsidRDefault="005F3644"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6"/>
                <w:szCs w:val="16"/>
                <w:highlight w:val="cyan"/>
                <w:cs/>
                <w:lang w:val="en-GB" w:eastAsia="th-TH"/>
              </w:rPr>
            </w:pPr>
          </w:p>
        </w:tc>
        <w:tc>
          <w:tcPr>
            <w:tcW w:w="1630" w:type="dxa"/>
            <w:gridSpan w:val="2"/>
            <w:vAlign w:val="bottom"/>
          </w:tcPr>
          <w:p w14:paraId="363C0B6D" w14:textId="77777777" w:rsidR="005F3644" w:rsidRPr="008718E4" w:rsidRDefault="005F3644"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1"/>
              <w:jc w:val="right"/>
              <w:rPr>
                <w:rFonts w:cs="Arial"/>
                <w:snapToGrid w:val="0"/>
                <w:color w:val="000000"/>
                <w:sz w:val="16"/>
                <w:szCs w:val="16"/>
                <w:cs/>
                <w:lang w:val="en-GB" w:eastAsia="th-TH"/>
              </w:rPr>
            </w:pPr>
          </w:p>
        </w:tc>
      </w:tr>
      <w:tr w:rsidR="00F01F6E" w:rsidRPr="008718E4" w14:paraId="31296E60" w14:textId="77777777" w:rsidTr="00917FD3">
        <w:trPr>
          <w:cantSplit/>
        </w:trPr>
        <w:tc>
          <w:tcPr>
            <w:tcW w:w="3325" w:type="dxa"/>
          </w:tcPr>
          <w:p w14:paraId="1C8F0415" w14:textId="66A7ABC4"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6"/>
                <w:szCs w:val="16"/>
              </w:rPr>
            </w:pPr>
            <w:r w:rsidRPr="008718E4">
              <w:rPr>
                <w:rFonts w:cs="Arial"/>
                <w:sz w:val="16"/>
                <w:szCs w:val="16"/>
              </w:rPr>
              <w:t>1 January 202</w:t>
            </w:r>
            <w:r>
              <w:rPr>
                <w:rFonts w:cs="Arial"/>
                <w:sz w:val="16"/>
                <w:szCs w:val="16"/>
              </w:rPr>
              <w:t>4</w:t>
            </w:r>
          </w:p>
        </w:tc>
        <w:tc>
          <w:tcPr>
            <w:tcW w:w="1416" w:type="dxa"/>
            <w:vAlign w:val="bottom"/>
          </w:tcPr>
          <w:p w14:paraId="359C63A9" w14:textId="1343513C"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C4675">
              <w:rPr>
                <w:rFonts w:cs="Arial"/>
                <w:sz w:val="16"/>
                <w:szCs w:val="16"/>
                <w:lang w:val="en-GB"/>
              </w:rPr>
              <w:t>306,494</w:t>
            </w:r>
          </w:p>
        </w:tc>
        <w:tc>
          <w:tcPr>
            <w:tcW w:w="1417" w:type="dxa"/>
            <w:vAlign w:val="bottom"/>
          </w:tcPr>
          <w:p w14:paraId="4BA80F8E" w14:textId="18902C10"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C4675">
              <w:rPr>
                <w:rFonts w:cs="Arial"/>
                <w:sz w:val="16"/>
                <w:szCs w:val="16"/>
                <w:lang w:val="en-GB"/>
              </w:rPr>
              <w:t>487,436</w:t>
            </w:r>
          </w:p>
        </w:tc>
        <w:tc>
          <w:tcPr>
            <w:tcW w:w="1335" w:type="dxa"/>
            <w:vAlign w:val="bottom"/>
          </w:tcPr>
          <w:p w14:paraId="0969872B" w14:textId="6DF71D4E"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C4675">
              <w:rPr>
                <w:rFonts w:cs="Arial"/>
                <w:sz w:val="16"/>
                <w:szCs w:val="16"/>
                <w:lang w:val="en-GB"/>
              </w:rPr>
              <w:t>793,930</w:t>
            </w:r>
          </w:p>
        </w:tc>
        <w:tc>
          <w:tcPr>
            <w:tcW w:w="1630" w:type="dxa"/>
            <w:gridSpan w:val="2"/>
            <w:vAlign w:val="bottom"/>
          </w:tcPr>
          <w:p w14:paraId="5C69CAAC" w14:textId="3C2C1BB8"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C4675">
              <w:rPr>
                <w:rFonts w:cs="Arial"/>
                <w:sz w:val="16"/>
                <w:szCs w:val="16"/>
                <w:lang w:val="en-GB"/>
              </w:rPr>
              <w:t>76,178</w:t>
            </w:r>
          </w:p>
        </w:tc>
      </w:tr>
      <w:tr w:rsidR="00F01F6E" w:rsidRPr="008718E4" w14:paraId="146B57F0" w14:textId="77777777" w:rsidTr="00917FD3">
        <w:trPr>
          <w:cantSplit/>
        </w:trPr>
        <w:tc>
          <w:tcPr>
            <w:tcW w:w="3325" w:type="dxa"/>
          </w:tcPr>
          <w:p w14:paraId="68C4E0C3" w14:textId="4C9E5655"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6"/>
                <w:szCs w:val="16"/>
              </w:rPr>
            </w:pPr>
            <w:r w:rsidRPr="008718E4">
              <w:rPr>
                <w:rFonts w:cs="Arial"/>
                <w:sz w:val="16"/>
                <w:szCs w:val="16"/>
                <w:lang w:val="en-GB"/>
              </w:rPr>
              <w:t>Addition</w:t>
            </w:r>
          </w:p>
        </w:tc>
        <w:tc>
          <w:tcPr>
            <w:tcW w:w="1416" w:type="dxa"/>
            <w:vAlign w:val="bottom"/>
          </w:tcPr>
          <w:p w14:paraId="63EF912C" w14:textId="0330285B"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C4675">
              <w:rPr>
                <w:rFonts w:cs="Arial"/>
                <w:sz w:val="16"/>
                <w:szCs w:val="16"/>
                <w:lang w:val="en-GB"/>
              </w:rPr>
              <w:t xml:space="preserve">- </w:t>
            </w:r>
          </w:p>
        </w:tc>
        <w:tc>
          <w:tcPr>
            <w:tcW w:w="1417" w:type="dxa"/>
            <w:vAlign w:val="bottom"/>
          </w:tcPr>
          <w:p w14:paraId="78A13A3E" w14:textId="6988DB9C"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C4675">
              <w:rPr>
                <w:rFonts w:cs="Arial"/>
                <w:sz w:val="16"/>
                <w:szCs w:val="16"/>
                <w:lang w:val="en-GB"/>
              </w:rPr>
              <w:t xml:space="preserve">11 </w:t>
            </w:r>
          </w:p>
        </w:tc>
        <w:tc>
          <w:tcPr>
            <w:tcW w:w="1335" w:type="dxa"/>
            <w:vAlign w:val="bottom"/>
          </w:tcPr>
          <w:p w14:paraId="5C4466FD" w14:textId="425DE47D"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C4675">
              <w:rPr>
                <w:rFonts w:cs="Arial"/>
                <w:sz w:val="16"/>
                <w:szCs w:val="16"/>
                <w:lang w:val="en-GB"/>
              </w:rPr>
              <w:t>11</w:t>
            </w:r>
          </w:p>
        </w:tc>
        <w:tc>
          <w:tcPr>
            <w:tcW w:w="1630" w:type="dxa"/>
            <w:gridSpan w:val="2"/>
            <w:vAlign w:val="bottom"/>
          </w:tcPr>
          <w:p w14:paraId="472FEB86" w14:textId="271360B6"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C4675">
              <w:rPr>
                <w:rFonts w:cs="Arial"/>
                <w:sz w:val="16"/>
                <w:szCs w:val="16"/>
                <w:lang w:val="en-GB"/>
              </w:rPr>
              <w:t>-</w:t>
            </w:r>
          </w:p>
        </w:tc>
      </w:tr>
      <w:tr w:rsidR="00F01F6E" w:rsidRPr="008718E4" w14:paraId="1242BBFF" w14:textId="77777777" w:rsidTr="00917FD3">
        <w:trPr>
          <w:cantSplit/>
        </w:trPr>
        <w:tc>
          <w:tcPr>
            <w:tcW w:w="3325" w:type="dxa"/>
          </w:tcPr>
          <w:p w14:paraId="1EBDC4CA" w14:textId="45398C66"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114"/>
              <w:rPr>
                <w:rFonts w:cs="Arial"/>
                <w:sz w:val="16"/>
                <w:szCs w:val="16"/>
              </w:rPr>
            </w:pPr>
            <w:r w:rsidRPr="008718E4">
              <w:rPr>
                <w:rFonts w:cs="Arial"/>
                <w:sz w:val="16"/>
                <w:szCs w:val="16"/>
                <w:lang w:val="en-GB"/>
              </w:rPr>
              <w:t xml:space="preserve">Transfer from </w:t>
            </w:r>
            <w:r w:rsidR="007E7D11">
              <w:rPr>
                <w:rFonts w:cs="Arial"/>
                <w:sz w:val="16"/>
                <w:szCs w:val="16"/>
              </w:rPr>
              <w:t>property development costs</w:t>
            </w:r>
          </w:p>
        </w:tc>
        <w:tc>
          <w:tcPr>
            <w:tcW w:w="1416" w:type="dxa"/>
            <w:vAlign w:val="bottom"/>
          </w:tcPr>
          <w:p w14:paraId="71332E0E" w14:textId="2D71DCAB"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C4675">
              <w:rPr>
                <w:rFonts w:cs="Arial"/>
                <w:sz w:val="16"/>
                <w:szCs w:val="16"/>
                <w:lang w:val="en-GB"/>
              </w:rPr>
              <w:t xml:space="preserve">2,153 </w:t>
            </w:r>
          </w:p>
        </w:tc>
        <w:tc>
          <w:tcPr>
            <w:tcW w:w="1417" w:type="dxa"/>
            <w:vAlign w:val="bottom"/>
          </w:tcPr>
          <w:p w14:paraId="537AC386" w14:textId="042B4898"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C4675">
              <w:rPr>
                <w:rFonts w:cs="Arial"/>
                <w:sz w:val="16"/>
                <w:szCs w:val="16"/>
                <w:lang w:val="en-GB"/>
              </w:rPr>
              <w:t xml:space="preserve">14,647 </w:t>
            </w:r>
          </w:p>
        </w:tc>
        <w:tc>
          <w:tcPr>
            <w:tcW w:w="1335" w:type="dxa"/>
            <w:vAlign w:val="bottom"/>
          </w:tcPr>
          <w:p w14:paraId="27ABD003" w14:textId="0B8C92BD"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C4675">
              <w:rPr>
                <w:rFonts w:cs="Arial"/>
                <w:sz w:val="16"/>
                <w:szCs w:val="16"/>
                <w:lang w:val="en-GB"/>
              </w:rPr>
              <w:t xml:space="preserve">16,800 </w:t>
            </w:r>
          </w:p>
        </w:tc>
        <w:tc>
          <w:tcPr>
            <w:tcW w:w="1630" w:type="dxa"/>
            <w:gridSpan w:val="2"/>
            <w:vAlign w:val="bottom"/>
          </w:tcPr>
          <w:p w14:paraId="0557BEE3" w14:textId="2AE613E2"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C4675">
              <w:rPr>
                <w:rFonts w:cs="Arial"/>
                <w:sz w:val="16"/>
                <w:szCs w:val="16"/>
                <w:lang w:val="en-GB"/>
              </w:rPr>
              <w:t>-</w:t>
            </w:r>
          </w:p>
        </w:tc>
      </w:tr>
      <w:tr w:rsidR="00F01F6E" w:rsidRPr="008718E4" w14:paraId="4CF15780" w14:textId="77777777" w:rsidTr="00917FD3">
        <w:trPr>
          <w:cantSplit/>
          <w:trHeight w:val="78"/>
        </w:trPr>
        <w:tc>
          <w:tcPr>
            <w:tcW w:w="3325" w:type="dxa"/>
          </w:tcPr>
          <w:p w14:paraId="6B0B8226" w14:textId="426CCEAE"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929"/>
                <w:tab w:val="left" w:pos="4525"/>
                <w:tab w:val="left" w:pos="4714"/>
                <w:tab w:val="left" w:pos="5310"/>
                <w:tab w:val="left" w:pos="5501"/>
              </w:tabs>
              <w:spacing w:before="50" w:line="276" w:lineRule="auto"/>
              <w:ind w:left="205" w:right="-30" w:hanging="205"/>
              <w:rPr>
                <w:rFonts w:cs="Arial"/>
                <w:sz w:val="16"/>
                <w:szCs w:val="16"/>
              </w:rPr>
            </w:pPr>
            <w:r w:rsidRPr="008718E4">
              <w:rPr>
                <w:rFonts w:cs="Arial"/>
                <w:sz w:val="16"/>
                <w:szCs w:val="16"/>
                <w:lang w:val="en-GB"/>
              </w:rPr>
              <w:t>Disposal</w:t>
            </w:r>
          </w:p>
        </w:tc>
        <w:tc>
          <w:tcPr>
            <w:tcW w:w="1416" w:type="dxa"/>
            <w:vAlign w:val="bottom"/>
          </w:tcPr>
          <w:p w14:paraId="338CDB26" w14:textId="579599EB" w:rsidR="00F01F6E" w:rsidRPr="008718E4" w:rsidRDefault="00F01F6E" w:rsidP="00FD6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C4675">
              <w:rPr>
                <w:rFonts w:cs="Arial"/>
                <w:sz w:val="16"/>
                <w:szCs w:val="16"/>
                <w:lang w:val="en-GB"/>
              </w:rPr>
              <w:t xml:space="preserve">- </w:t>
            </w:r>
          </w:p>
        </w:tc>
        <w:tc>
          <w:tcPr>
            <w:tcW w:w="1417" w:type="dxa"/>
            <w:vAlign w:val="bottom"/>
          </w:tcPr>
          <w:p w14:paraId="3DC017A6" w14:textId="213EBDE4" w:rsidR="00F01F6E" w:rsidRPr="008718E4" w:rsidRDefault="00F01F6E" w:rsidP="00FD6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C4675">
              <w:rPr>
                <w:rFonts w:cs="Arial" w:hint="cs"/>
                <w:sz w:val="16"/>
                <w:szCs w:val="16"/>
                <w:cs/>
                <w:lang w:val="en-GB"/>
              </w:rPr>
              <w:t>(</w:t>
            </w:r>
            <w:r w:rsidRPr="00DC4675">
              <w:rPr>
                <w:rFonts w:cs="Arial"/>
                <w:sz w:val="16"/>
                <w:szCs w:val="16"/>
                <w:lang w:val="en-GB"/>
              </w:rPr>
              <w:t>1,002</w:t>
            </w:r>
            <w:r w:rsidRPr="00DC4675">
              <w:rPr>
                <w:rFonts w:cs="Arial" w:hint="cs"/>
                <w:sz w:val="16"/>
                <w:szCs w:val="16"/>
                <w:cs/>
                <w:lang w:val="en-GB"/>
              </w:rPr>
              <w:t>)</w:t>
            </w:r>
          </w:p>
        </w:tc>
        <w:tc>
          <w:tcPr>
            <w:tcW w:w="1335" w:type="dxa"/>
            <w:vAlign w:val="bottom"/>
          </w:tcPr>
          <w:p w14:paraId="0D5802CA" w14:textId="7F078E6B" w:rsidR="00F01F6E" w:rsidRPr="008718E4" w:rsidRDefault="00F01F6E" w:rsidP="00FD6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C4675">
              <w:rPr>
                <w:rFonts w:cs="Arial" w:hint="cs"/>
                <w:sz w:val="16"/>
                <w:szCs w:val="16"/>
                <w:cs/>
                <w:lang w:val="en-GB"/>
              </w:rPr>
              <w:t>(</w:t>
            </w:r>
            <w:r w:rsidRPr="00DC4675">
              <w:rPr>
                <w:rFonts w:cs="Arial"/>
                <w:sz w:val="16"/>
                <w:szCs w:val="16"/>
                <w:lang w:val="en-GB"/>
              </w:rPr>
              <w:t>1,002</w:t>
            </w:r>
            <w:r w:rsidRPr="00DC4675">
              <w:rPr>
                <w:rFonts w:cs="Arial" w:hint="cs"/>
                <w:sz w:val="16"/>
                <w:szCs w:val="16"/>
                <w:cs/>
                <w:lang w:val="en-GB"/>
              </w:rPr>
              <w:t>)</w:t>
            </w:r>
          </w:p>
        </w:tc>
        <w:tc>
          <w:tcPr>
            <w:tcW w:w="1630" w:type="dxa"/>
            <w:gridSpan w:val="2"/>
            <w:vAlign w:val="bottom"/>
          </w:tcPr>
          <w:p w14:paraId="0AB44F71" w14:textId="5FEFA0B8" w:rsidR="00F01F6E" w:rsidRPr="008718E4" w:rsidRDefault="00F01F6E" w:rsidP="00FD6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C4675">
              <w:rPr>
                <w:rFonts w:cs="Arial"/>
                <w:sz w:val="16"/>
                <w:szCs w:val="16"/>
                <w:lang w:val="en-GB"/>
              </w:rPr>
              <w:t>-</w:t>
            </w:r>
          </w:p>
        </w:tc>
      </w:tr>
      <w:tr w:rsidR="00F01F6E" w:rsidRPr="008718E4" w14:paraId="08F23F2A" w14:textId="77777777" w:rsidTr="00917FD3">
        <w:trPr>
          <w:cantSplit/>
        </w:trPr>
        <w:tc>
          <w:tcPr>
            <w:tcW w:w="3325" w:type="dxa"/>
          </w:tcPr>
          <w:p w14:paraId="779836A8" w14:textId="3A0F3E02"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6"/>
                <w:szCs w:val="16"/>
                <w:lang w:val="en-GB"/>
              </w:rPr>
            </w:pPr>
            <w:r w:rsidRPr="008718E4">
              <w:rPr>
                <w:rFonts w:cs="Arial"/>
                <w:sz w:val="16"/>
                <w:szCs w:val="16"/>
              </w:rPr>
              <w:t>31 December 202</w:t>
            </w:r>
            <w:r>
              <w:rPr>
                <w:rFonts w:cs="Arial"/>
                <w:sz w:val="16"/>
                <w:szCs w:val="16"/>
              </w:rPr>
              <w:t>4</w:t>
            </w:r>
          </w:p>
        </w:tc>
        <w:tc>
          <w:tcPr>
            <w:tcW w:w="1416" w:type="dxa"/>
            <w:vAlign w:val="bottom"/>
          </w:tcPr>
          <w:p w14:paraId="2575B92E" w14:textId="06F5AACF"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C4675">
              <w:rPr>
                <w:rFonts w:cs="Arial"/>
                <w:sz w:val="16"/>
                <w:szCs w:val="16"/>
                <w:lang w:val="en-GB"/>
              </w:rPr>
              <w:t>308,647</w:t>
            </w:r>
          </w:p>
        </w:tc>
        <w:tc>
          <w:tcPr>
            <w:tcW w:w="1417" w:type="dxa"/>
            <w:vAlign w:val="bottom"/>
          </w:tcPr>
          <w:p w14:paraId="304DCDCA" w14:textId="19A67342"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C4675">
              <w:rPr>
                <w:rFonts w:cs="Arial"/>
                <w:sz w:val="16"/>
                <w:szCs w:val="16"/>
                <w:lang w:val="en-GB"/>
              </w:rPr>
              <w:t>501,092</w:t>
            </w:r>
          </w:p>
        </w:tc>
        <w:tc>
          <w:tcPr>
            <w:tcW w:w="1335" w:type="dxa"/>
            <w:vAlign w:val="bottom"/>
          </w:tcPr>
          <w:p w14:paraId="33DC7B13" w14:textId="21A07D53"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C4675">
              <w:rPr>
                <w:rFonts w:cs="Arial"/>
                <w:sz w:val="16"/>
                <w:szCs w:val="16"/>
                <w:lang w:val="en-GB"/>
              </w:rPr>
              <w:t>809,739</w:t>
            </w:r>
          </w:p>
        </w:tc>
        <w:tc>
          <w:tcPr>
            <w:tcW w:w="1630" w:type="dxa"/>
            <w:gridSpan w:val="2"/>
            <w:vAlign w:val="bottom"/>
          </w:tcPr>
          <w:p w14:paraId="2C6A66B0" w14:textId="24F4A488"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C4675">
              <w:rPr>
                <w:rFonts w:cs="Arial"/>
                <w:sz w:val="16"/>
                <w:szCs w:val="16"/>
                <w:lang w:val="en-GB"/>
              </w:rPr>
              <w:t>76,178</w:t>
            </w:r>
          </w:p>
        </w:tc>
      </w:tr>
      <w:tr w:rsidR="00917FD3" w:rsidRPr="008718E4" w14:paraId="0843E38F" w14:textId="77777777">
        <w:trPr>
          <w:cantSplit/>
        </w:trPr>
        <w:tc>
          <w:tcPr>
            <w:tcW w:w="3325" w:type="dxa"/>
          </w:tcPr>
          <w:p w14:paraId="78F286C2" w14:textId="7082270E" w:rsidR="00917FD3" w:rsidRPr="008718E4" w:rsidRDefault="00917FD3" w:rsidP="00917FD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6"/>
                <w:szCs w:val="16"/>
                <w:lang w:val="en-GB"/>
              </w:rPr>
            </w:pPr>
            <w:r w:rsidRPr="008718E4">
              <w:rPr>
                <w:rFonts w:cs="Arial"/>
                <w:sz w:val="16"/>
                <w:szCs w:val="16"/>
                <w:lang w:val="en-GB"/>
              </w:rPr>
              <w:t>Addition</w:t>
            </w:r>
          </w:p>
        </w:tc>
        <w:tc>
          <w:tcPr>
            <w:tcW w:w="1416" w:type="dxa"/>
          </w:tcPr>
          <w:p w14:paraId="0B28BB5D" w14:textId="567ACE41" w:rsidR="00917FD3" w:rsidRPr="008718E4" w:rsidRDefault="00C312EC" w:rsidP="00917FD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C312EC">
              <w:rPr>
                <w:rFonts w:cs="Arial"/>
                <w:sz w:val="16"/>
                <w:szCs w:val="16"/>
                <w:lang w:val="en-GB"/>
              </w:rPr>
              <w:t>-</w:t>
            </w:r>
          </w:p>
        </w:tc>
        <w:tc>
          <w:tcPr>
            <w:tcW w:w="1417" w:type="dxa"/>
          </w:tcPr>
          <w:p w14:paraId="34A88E11" w14:textId="40477E50" w:rsidR="00917FD3" w:rsidRPr="008718E4" w:rsidRDefault="00C312EC" w:rsidP="00917FD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C312EC">
              <w:rPr>
                <w:rFonts w:cs="Arial"/>
                <w:sz w:val="16"/>
                <w:szCs w:val="16"/>
                <w:lang w:val="en-GB"/>
              </w:rPr>
              <w:t>78</w:t>
            </w:r>
          </w:p>
        </w:tc>
        <w:tc>
          <w:tcPr>
            <w:tcW w:w="1335" w:type="dxa"/>
          </w:tcPr>
          <w:p w14:paraId="415EED41" w14:textId="11C58FB8" w:rsidR="00917FD3" w:rsidRPr="008718E4" w:rsidRDefault="00C312EC" w:rsidP="00917FD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C312EC">
              <w:rPr>
                <w:rFonts w:cs="Arial"/>
                <w:sz w:val="16"/>
                <w:szCs w:val="16"/>
                <w:lang w:val="en-GB"/>
              </w:rPr>
              <w:t>78</w:t>
            </w:r>
          </w:p>
        </w:tc>
        <w:tc>
          <w:tcPr>
            <w:tcW w:w="1630" w:type="dxa"/>
            <w:gridSpan w:val="2"/>
          </w:tcPr>
          <w:p w14:paraId="71C0B099" w14:textId="0EF1D377" w:rsidR="00917FD3" w:rsidRPr="008718E4" w:rsidRDefault="00917FD3" w:rsidP="00917FD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C4675">
              <w:rPr>
                <w:rFonts w:cs="Arial"/>
                <w:sz w:val="16"/>
                <w:szCs w:val="16"/>
                <w:lang w:val="en-GB"/>
              </w:rPr>
              <w:t>-</w:t>
            </w:r>
          </w:p>
        </w:tc>
      </w:tr>
      <w:tr w:rsidR="00917FD3" w:rsidRPr="008718E4" w14:paraId="635C0D0F" w14:textId="77777777">
        <w:trPr>
          <w:cantSplit/>
        </w:trPr>
        <w:tc>
          <w:tcPr>
            <w:tcW w:w="3325" w:type="dxa"/>
          </w:tcPr>
          <w:p w14:paraId="47389602" w14:textId="27EAE3BD" w:rsidR="00917FD3" w:rsidRPr="008718E4" w:rsidRDefault="00917FD3" w:rsidP="00917FD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6"/>
                <w:szCs w:val="16"/>
                <w:lang w:val="en-GB"/>
              </w:rPr>
            </w:pPr>
            <w:r w:rsidRPr="008718E4">
              <w:rPr>
                <w:rFonts w:cs="Arial"/>
                <w:sz w:val="16"/>
                <w:szCs w:val="16"/>
                <w:lang w:val="en-GB"/>
              </w:rPr>
              <w:t xml:space="preserve">Transfer from </w:t>
            </w:r>
            <w:r w:rsidR="007E7D11">
              <w:rPr>
                <w:rFonts w:cs="Arial"/>
                <w:sz w:val="16"/>
                <w:szCs w:val="16"/>
              </w:rPr>
              <w:t>assets with restriction</w:t>
            </w:r>
            <w:r w:rsidR="007E7D11">
              <w:rPr>
                <w:rFonts w:cs="Browallia New"/>
                <w:sz w:val="16"/>
                <w:szCs w:val="20"/>
              </w:rPr>
              <w:t xml:space="preserve"> </w:t>
            </w:r>
            <w:r w:rsidR="001F1107">
              <w:rPr>
                <w:rFonts w:cs="Browallia New"/>
                <w:sz w:val="16"/>
                <w:szCs w:val="20"/>
              </w:rPr>
              <w:t>on sale</w:t>
            </w:r>
          </w:p>
        </w:tc>
        <w:tc>
          <w:tcPr>
            <w:tcW w:w="1416" w:type="dxa"/>
          </w:tcPr>
          <w:p w14:paraId="60DFAC82" w14:textId="738BA06C" w:rsidR="00917FD3" w:rsidRPr="008718E4" w:rsidRDefault="00C312EC" w:rsidP="00917FD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C312EC">
              <w:rPr>
                <w:rFonts w:cs="Arial"/>
                <w:sz w:val="16"/>
                <w:szCs w:val="16"/>
                <w:lang w:val="en-GB"/>
              </w:rPr>
              <w:t>40,577</w:t>
            </w:r>
          </w:p>
        </w:tc>
        <w:tc>
          <w:tcPr>
            <w:tcW w:w="1417" w:type="dxa"/>
          </w:tcPr>
          <w:p w14:paraId="7FE9D2A3" w14:textId="4E964758" w:rsidR="00917FD3" w:rsidRPr="008718E4" w:rsidRDefault="00C312EC" w:rsidP="00917FD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C312EC">
              <w:rPr>
                <w:rFonts w:cs="Arial"/>
                <w:sz w:val="16"/>
                <w:szCs w:val="16"/>
                <w:lang w:val="en-GB"/>
              </w:rPr>
              <w:t>-</w:t>
            </w:r>
          </w:p>
        </w:tc>
        <w:tc>
          <w:tcPr>
            <w:tcW w:w="1335" w:type="dxa"/>
          </w:tcPr>
          <w:p w14:paraId="4842A822" w14:textId="763BDB66" w:rsidR="00917FD3" w:rsidRPr="008718E4" w:rsidRDefault="00C312EC" w:rsidP="00917FD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C312EC">
              <w:rPr>
                <w:rFonts w:cs="Arial"/>
                <w:sz w:val="16"/>
                <w:szCs w:val="16"/>
                <w:lang w:val="en-GB"/>
              </w:rPr>
              <w:t>40,577</w:t>
            </w:r>
          </w:p>
        </w:tc>
        <w:tc>
          <w:tcPr>
            <w:tcW w:w="1630" w:type="dxa"/>
            <w:gridSpan w:val="2"/>
          </w:tcPr>
          <w:p w14:paraId="4038F000" w14:textId="6E4A45CF" w:rsidR="00917FD3" w:rsidRPr="008718E4" w:rsidRDefault="00917FD3" w:rsidP="00917FD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cs/>
                <w:lang w:val="en-GB"/>
              </w:rPr>
            </w:pPr>
            <w:r w:rsidRPr="00DC4675">
              <w:rPr>
                <w:rFonts w:cs="Arial"/>
                <w:sz w:val="16"/>
                <w:szCs w:val="16"/>
                <w:lang w:val="en-GB"/>
              </w:rPr>
              <w:t>-</w:t>
            </w:r>
          </w:p>
        </w:tc>
      </w:tr>
      <w:tr w:rsidR="00917FD3" w:rsidRPr="008718E4" w14:paraId="18F3B51E" w14:textId="77777777">
        <w:trPr>
          <w:cantSplit/>
        </w:trPr>
        <w:tc>
          <w:tcPr>
            <w:tcW w:w="3325" w:type="dxa"/>
          </w:tcPr>
          <w:p w14:paraId="2E4CEBCD" w14:textId="62E1219D" w:rsidR="00917FD3" w:rsidRPr="008718E4" w:rsidRDefault="00917FD3" w:rsidP="00917FD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6"/>
                <w:szCs w:val="16"/>
                <w:lang w:val="en-GB"/>
              </w:rPr>
            </w:pPr>
            <w:r w:rsidRPr="008718E4">
              <w:rPr>
                <w:rFonts w:cs="Arial"/>
                <w:sz w:val="16"/>
                <w:szCs w:val="16"/>
                <w:lang w:val="en-GB"/>
              </w:rPr>
              <w:t>Disposal</w:t>
            </w:r>
          </w:p>
        </w:tc>
        <w:tc>
          <w:tcPr>
            <w:tcW w:w="1416" w:type="dxa"/>
          </w:tcPr>
          <w:p w14:paraId="57FEE386" w14:textId="20786D4E" w:rsidR="00917FD3" w:rsidRPr="008718E4" w:rsidRDefault="00C312EC" w:rsidP="00FD6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C312EC">
              <w:rPr>
                <w:rFonts w:cs="Arial"/>
                <w:sz w:val="16"/>
                <w:szCs w:val="16"/>
                <w:lang w:val="en-GB"/>
              </w:rPr>
              <w:t>(5,168)</w:t>
            </w:r>
          </w:p>
        </w:tc>
        <w:tc>
          <w:tcPr>
            <w:tcW w:w="1417" w:type="dxa"/>
          </w:tcPr>
          <w:p w14:paraId="686B7387" w14:textId="6678CF11" w:rsidR="00917FD3" w:rsidRPr="008718E4" w:rsidRDefault="00C312EC" w:rsidP="00FD6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C312EC">
              <w:rPr>
                <w:rFonts w:cs="Arial"/>
                <w:sz w:val="16"/>
                <w:szCs w:val="16"/>
                <w:lang w:val="en-GB"/>
              </w:rPr>
              <w:t>(12,0</w:t>
            </w:r>
            <w:r w:rsidR="00AB5F6B">
              <w:rPr>
                <w:rFonts w:cs="Arial"/>
                <w:sz w:val="16"/>
                <w:szCs w:val="16"/>
                <w:lang w:val="en-GB"/>
              </w:rPr>
              <w:t>80</w:t>
            </w:r>
            <w:r w:rsidRPr="00C312EC">
              <w:rPr>
                <w:rFonts w:cs="Arial"/>
                <w:sz w:val="16"/>
                <w:szCs w:val="16"/>
                <w:lang w:val="en-GB"/>
              </w:rPr>
              <w:t>)</w:t>
            </w:r>
          </w:p>
        </w:tc>
        <w:tc>
          <w:tcPr>
            <w:tcW w:w="1335" w:type="dxa"/>
          </w:tcPr>
          <w:p w14:paraId="7D3BF8CD" w14:textId="77D31812" w:rsidR="00917FD3" w:rsidRPr="008718E4" w:rsidRDefault="00C312EC" w:rsidP="00FD6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C312EC">
              <w:rPr>
                <w:rFonts w:cs="Arial"/>
                <w:sz w:val="16"/>
                <w:szCs w:val="16"/>
                <w:lang w:val="en-GB"/>
              </w:rPr>
              <w:t>(17,24</w:t>
            </w:r>
            <w:r w:rsidR="00DB0CE9">
              <w:rPr>
                <w:rFonts w:cs="Arial"/>
                <w:sz w:val="16"/>
                <w:szCs w:val="16"/>
                <w:lang w:val="en-GB"/>
              </w:rPr>
              <w:t>8</w:t>
            </w:r>
            <w:r w:rsidRPr="00C312EC">
              <w:rPr>
                <w:rFonts w:cs="Arial"/>
                <w:sz w:val="16"/>
                <w:szCs w:val="16"/>
                <w:lang w:val="en-GB"/>
              </w:rPr>
              <w:t>)</w:t>
            </w:r>
          </w:p>
        </w:tc>
        <w:tc>
          <w:tcPr>
            <w:tcW w:w="1630" w:type="dxa"/>
            <w:gridSpan w:val="2"/>
          </w:tcPr>
          <w:p w14:paraId="00C4CCDC" w14:textId="3264FE47" w:rsidR="00917FD3" w:rsidRPr="008718E4" w:rsidRDefault="00917FD3" w:rsidP="00FD6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C4675">
              <w:rPr>
                <w:rFonts w:cs="Arial"/>
                <w:sz w:val="16"/>
                <w:szCs w:val="16"/>
                <w:lang w:val="en-GB"/>
              </w:rPr>
              <w:t>-</w:t>
            </w:r>
          </w:p>
        </w:tc>
      </w:tr>
      <w:tr w:rsidR="00917FD3" w:rsidRPr="008718E4" w14:paraId="38A168CF" w14:textId="77777777">
        <w:trPr>
          <w:cantSplit/>
        </w:trPr>
        <w:tc>
          <w:tcPr>
            <w:tcW w:w="3325" w:type="dxa"/>
          </w:tcPr>
          <w:p w14:paraId="5578BCE0" w14:textId="79C9D9AD" w:rsidR="00917FD3" w:rsidRPr="008718E4" w:rsidRDefault="00917FD3" w:rsidP="00917FD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6"/>
                <w:szCs w:val="16"/>
                <w:lang w:val="en-GB"/>
              </w:rPr>
            </w:pPr>
            <w:r w:rsidRPr="008718E4">
              <w:rPr>
                <w:rFonts w:cs="Arial"/>
                <w:sz w:val="16"/>
                <w:szCs w:val="16"/>
              </w:rPr>
              <w:t>31 December 202</w:t>
            </w:r>
            <w:r>
              <w:rPr>
                <w:rFonts w:cs="Arial"/>
                <w:sz w:val="16"/>
                <w:szCs w:val="16"/>
              </w:rPr>
              <w:t>5</w:t>
            </w:r>
          </w:p>
        </w:tc>
        <w:tc>
          <w:tcPr>
            <w:tcW w:w="1416" w:type="dxa"/>
          </w:tcPr>
          <w:p w14:paraId="13F2AFF3" w14:textId="7E19089E" w:rsidR="00917FD3" w:rsidRPr="008718E4" w:rsidRDefault="00FD694A" w:rsidP="00FD6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FD694A">
              <w:rPr>
                <w:rFonts w:cs="Arial"/>
                <w:sz w:val="16"/>
                <w:szCs w:val="16"/>
                <w:lang w:val="en-GB"/>
              </w:rPr>
              <w:t>344,056</w:t>
            </w:r>
          </w:p>
        </w:tc>
        <w:tc>
          <w:tcPr>
            <w:tcW w:w="1417" w:type="dxa"/>
          </w:tcPr>
          <w:p w14:paraId="6054B732" w14:textId="592C0602" w:rsidR="00917FD3" w:rsidRPr="008718E4" w:rsidRDefault="004A1D62" w:rsidP="00FD6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4A1D62">
              <w:rPr>
                <w:rFonts w:cs="Arial"/>
                <w:sz w:val="16"/>
                <w:szCs w:val="16"/>
                <w:lang w:val="en-GB"/>
              </w:rPr>
              <w:t>489,090</w:t>
            </w:r>
          </w:p>
        </w:tc>
        <w:tc>
          <w:tcPr>
            <w:tcW w:w="1335" w:type="dxa"/>
          </w:tcPr>
          <w:p w14:paraId="2D04E2AA" w14:textId="44F0CE4D" w:rsidR="00917FD3" w:rsidRPr="008718E4" w:rsidRDefault="00FD694A" w:rsidP="00FD6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FD694A">
              <w:rPr>
                <w:rFonts w:cs="Arial"/>
                <w:sz w:val="16"/>
                <w:szCs w:val="16"/>
                <w:lang w:val="en-GB"/>
              </w:rPr>
              <w:t>833,146</w:t>
            </w:r>
          </w:p>
        </w:tc>
        <w:tc>
          <w:tcPr>
            <w:tcW w:w="1630" w:type="dxa"/>
            <w:gridSpan w:val="2"/>
            <w:vAlign w:val="bottom"/>
          </w:tcPr>
          <w:p w14:paraId="2F786402" w14:textId="677BA8CE" w:rsidR="00917FD3" w:rsidRPr="008718E4" w:rsidRDefault="00917FD3" w:rsidP="00FD6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C4675">
              <w:rPr>
                <w:rFonts w:cs="Arial"/>
                <w:sz w:val="16"/>
                <w:szCs w:val="16"/>
                <w:lang w:val="en-GB"/>
              </w:rPr>
              <w:t>76,178</w:t>
            </w:r>
          </w:p>
        </w:tc>
      </w:tr>
      <w:tr w:rsidR="00F01F6E" w:rsidRPr="008718E4" w14:paraId="7E816C23" w14:textId="77777777" w:rsidTr="00917FD3">
        <w:trPr>
          <w:cantSplit/>
        </w:trPr>
        <w:tc>
          <w:tcPr>
            <w:tcW w:w="3325" w:type="dxa"/>
          </w:tcPr>
          <w:p w14:paraId="2A7FBB5F" w14:textId="77777777"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6"/>
                <w:szCs w:val="16"/>
                <w:lang w:val="en-GB"/>
              </w:rPr>
            </w:pPr>
          </w:p>
        </w:tc>
        <w:tc>
          <w:tcPr>
            <w:tcW w:w="1416" w:type="dxa"/>
            <w:vAlign w:val="bottom"/>
          </w:tcPr>
          <w:p w14:paraId="0143FD30" w14:textId="77777777"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p>
        </w:tc>
        <w:tc>
          <w:tcPr>
            <w:tcW w:w="1417" w:type="dxa"/>
            <w:vAlign w:val="bottom"/>
          </w:tcPr>
          <w:p w14:paraId="2854CD77" w14:textId="77777777"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p>
        </w:tc>
        <w:tc>
          <w:tcPr>
            <w:tcW w:w="1335" w:type="dxa"/>
            <w:vAlign w:val="bottom"/>
          </w:tcPr>
          <w:p w14:paraId="585B1C75" w14:textId="77777777"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p>
        </w:tc>
        <w:tc>
          <w:tcPr>
            <w:tcW w:w="1630" w:type="dxa"/>
            <w:gridSpan w:val="2"/>
            <w:vAlign w:val="bottom"/>
          </w:tcPr>
          <w:p w14:paraId="3A5F8BC2" w14:textId="77777777"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p>
        </w:tc>
      </w:tr>
      <w:tr w:rsidR="00F01F6E" w:rsidRPr="008718E4" w14:paraId="5CFC146D" w14:textId="77777777" w:rsidTr="00917FD3">
        <w:trPr>
          <w:cantSplit/>
        </w:trPr>
        <w:tc>
          <w:tcPr>
            <w:tcW w:w="3325" w:type="dxa"/>
          </w:tcPr>
          <w:p w14:paraId="5AC25E84" w14:textId="5D88C11A"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6"/>
                <w:szCs w:val="16"/>
                <w:lang w:val="en-GB"/>
              </w:rPr>
            </w:pPr>
            <w:r w:rsidRPr="008718E4">
              <w:rPr>
                <w:rFonts w:cs="Arial"/>
                <w:b/>
                <w:bCs/>
                <w:sz w:val="16"/>
                <w:szCs w:val="16"/>
                <w:u w:val="single"/>
                <w:lang w:val="en-GB"/>
              </w:rPr>
              <w:t>Accumulated depreciation</w:t>
            </w:r>
          </w:p>
        </w:tc>
        <w:tc>
          <w:tcPr>
            <w:tcW w:w="1416" w:type="dxa"/>
            <w:vAlign w:val="bottom"/>
          </w:tcPr>
          <w:p w14:paraId="6DB0C2EB" w14:textId="77777777"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p>
        </w:tc>
        <w:tc>
          <w:tcPr>
            <w:tcW w:w="1417" w:type="dxa"/>
            <w:vAlign w:val="bottom"/>
          </w:tcPr>
          <w:p w14:paraId="3132B0D3" w14:textId="77777777"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p>
        </w:tc>
        <w:tc>
          <w:tcPr>
            <w:tcW w:w="1335" w:type="dxa"/>
            <w:vAlign w:val="bottom"/>
          </w:tcPr>
          <w:p w14:paraId="00B66772" w14:textId="77777777"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p>
        </w:tc>
        <w:tc>
          <w:tcPr>
            <w:tcW w:w="1630" w:type="dxa"/>
            <w:gridSpan w:val="2"/>
            <w:vAlign w:val="bottom"/>
          </w:tcPr>
          <w:p w14:paraId="71CE4D37" w14:textId="77777777"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p>
        </w:tc>
      </w:tr>
      <w:tr w:rsidR="00F01F6E" w:rsidRPr="008718E4" w14:paraId="5CFEA773" w14:textId="77777777" w:rsidTr="00917FD3">
        <w:trPr>
          <w:cantSplit/>
        </w:trPr>
        <w:tc>
          <w:tcPr>
            <w:tcW w:w="3325" w:type="dxa"/>
          </w:tcPr>
          <w:p w14:paraId="4DA88DE3" w14:textId="29B5CB2C"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6"/>
                <w:szCs w:val="16"/>
                <w:lang w:val="en-GB"/>
              </w:rPr>
            </w:pPr>
            <w:r w:rsidRPr="008718E4">
              <w:rPr>
                <w:rFonts w:cs="Arial"/>
                <w:sz w:val="16"/>
                <w:szCs w:val="16"/>
                <w:lang w:val="en-GB"/>
              </w:rPr>
              <w:t>1 January 202</w:t>
            </w:r>
            <w:r>
              <w:rPr>
                <w:rFonts w:cs="Arial"/>
                <w:sz w:val="16"/>
                <w:szCs w:val="16"/>
                <w:lang w:val="en-GB"/>
              </w:rPr>
              <w:t>4</w:t>
            </w:r>
          </w:p>
        </w:tc>
        <w:tc>
          <w:tcPr>
            <w:tcW w:w="1416" w:type="dxa"/>
            <w:vAlign w:val="bottom"/>
          </w:tcPr>
          <w:p w14:paraId="565813B5" w14:textId="4ECE4D97"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C4675">
              <w:rPr>
                <w:rFonts w:cs="Arial"/>
                <w:sz w:val="16"/>
                <w:szCs w:val="16"/>
                <w:lang w:val="en-GB"/>
              </w:rPr>
              <w:t>-</w:t>
            </w:r>
          </w:p>
        </w:tc>
        <w:tc>
          <w:tcPr>
            <w:tcW w:w="1417" w:type="dxa"/>
            <w:vAlign w:val="bottom"/>
          </w:tcPr>
          <w:p w14:paraId="0BF8E338" w14:textId="5B837F62"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C4675">
              <w:rPr>
                <w:rFonts w:cs="Arial"/>
                <w:sz w:val="16"/>
                <w:szCs w:val="16"/>
                <w:lang w:val="en-GB"/>
              </w:rPr>
              <w:t>127,607</w:t>
            </w:r>
          </w:p>
        </w:tc>
        <w:tc>
          <w:tcPr>
            <w:tcW w:w="1335" w:type="dxa"/>
            <w:vAlign w:val="bottom"/>
          </w:tcPr>
          <w:p w14:paraId="6631945D" w14:textId="5EBAB129"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C4675">
              <w:rPr>
                <w:rFonts w:cs="Arial"/>
                <w:sz w:val="16"/>
                <w:szCs w:val="16"/>
                <w:lang w:val="en-GB"/>
              </w:rPr>
              <w:t>127,607</w:t>
            </w:r>
          </w:p>
        </w:tc>
        <w:tc>
          <w:tcPr>
            <w:tcW w:w="1630" w:type="dxa"/>
            <w:gridSpan w:val="2"/>
          </w:tcPr>
          <w:p w14:paraId="666A57A5" w14:textId="3B2B5493"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C4675">
              <w:rPr>
                <w:rFonts w:cs="Arial"/>
                <w:sz w:val="16"/>
                <w:szCs w:val="16"/>
                <w:lang w:val="en-GB"/>
              </w:rPr>
              <w:t>-</w:t>
            </w:r>
          </w:p>
        </w:tc>
      </w:tr>
      <w:tr w:rsidR="00F01F6E" w:rsidRPr="008718E4" w14:paraId="3D8425FD" w14:textId="77777777" w:rsidTr="00917FD3">
        <w:trPr>
          <w:cantSplit/>
        </w:trPr>
        <w:tc>
          <w:tcPr>
            <w:tcW w:w="3325" w:type="dxa"/>
          </w:tcPr>
          <w:p w14:paraId="1A703D3C" w14:textId="4CB2828E"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6"/>
                <w:szCs w:val="16"/>
                <w:lang w:val="en-GB"/>
              </w:rPr>
            </w:pPr>
            <w:r w:rsidRPr="008718E4">
              <w:rPr>
                <w:rFonts w:cs="Arial"/>
                <w:sz w:val="16"/>
                <w:szCs w:val="16"/>
                <w:lang w:val="en-GB"/>
              </w:rPr>
              <w:t>Disposal</w:t>
            </w:r>
          </w:p>
        </w:tc>
        <w:tc>
          <w:tcPr>
            <w:tcW w:w="1416" w:type="dxa"/>
            <w:vAlign w:val="bottom"/>
          </w:tcPr>
          <w:p w14:paraId="5EE9DEC4" w14:textId="08586DB6"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C4675">
              <w:rPr>
                <w:rFonts w:cs="Arial"/>
                <w:sz w:val="16"/>
                <w:szCs w:val="16"/>
                <w:lang w:val="en-GB"/>
              </w:rPr>
              <w:t>-</w:t>
            </w:r>
          </w:p>
        </w:tc>
        <w:tc>
          <w:tcPr>
            <w:tcW w:w="1417" w:type="dxa"/>
            <w:vAlign w:val="bottom"/>
          </w:tcPr>
          <w:p w14:paraId="4D13F957" w14:textId="43759E95"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C4675">
              <w:rPr>
                <w:rFonts w:cs="Arial" w:hint="cs"/>
                <w:sz w:val="16"/>
                <w:szCs w:val="16"/>
                <w:cs/>
                <w:lang w:val="en-GB"/>
              </w:rPr>
              <w:t>(</w:t>
            </w:r>
            <w:r w:rsidRPr="00DC4675">
              <w:rPr>
                <w:rFonts w:cs="Arial"/>
                <w:sz w:val="16"/>
                <w:szCs w:val="16"/>
                <w:cs/>
                <w:lang w:val="en-GB"/>
              </w:rPr>
              <w:t>987</w:t>
            </w:r>
            <w:r w:rsidRPr="00DC4675">
              <w:rPr>
                <w:rFonts w:cs="Arial" w:hint="cs"/>
                <w:sz w:val="16"/>
                <w:szCs w:val="16"/>
                <w:cs/>
                <w:lang w:val="en-GB"/>
              </w:rPr>
              <w:t>)</w:t>
            </w:r>
          </w:p>
        </w:tc>
        <w:tc>
          <w:tcPr>
            <w:tcW w:w="1335" w:type="dxa"/>
            <w:vAlign w:val="bottom"/>
          </w:tcPr>
          <w:p w14:paraId="12516D47" w14:textId="12518E34"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C4675">
              <w:rPr>
                <w:rFonts w:cs="Arial" w:hint="cs"/>
                <w:sz w:val="16"/>
                <w:szCs w:val="16"/>
                <w:cs/>
                <w:lang w:val="en-GB"/>
              </w:rPr>
              <w:t>(</w:t>
            </w:r>
            <w:r w:rsidRPr="00DC4675">
              <w:rPr>
                <w:rFonts w:cs="Arial"/>
                <w:sz w:val="16"/>
                <w:szCs w:val="16"/>
                <w:cs/>
                <w:lang w:val="en-GB"/>
              </w:rPr>
              <w:t>987</w:t>
            </w:r>
            <w:r w:rsidRPr="00DC4675">
              <w:rPr>
                <w:rFonts w:cs="Arial" w:hint="cs"/>
                <w:sz w:val="16"/>
                <w:szCs w:val="16"/>
                <w:cs/>
                <w:lang w:val="en-GB"/>
              </w:rPr>
              <w:t>)</w:t>
            </w:r>
          </w:p>
        </w:tc>
        <w:tc>
          <w:tcPr>
            <w:tcW w:w="1630" w:type="dxa"/>
            <w:gridSpan w:val="2"/>
          </w:tcPr>
          <w:p w14:paraId="58D9FB22" w14:textId="5DC90CB9"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C4675">
              <w:rPr>
                <w:rFonts w:cs="Arial"/>
                <w:sz w:val="16"/>
                <w:szCs w:val="16"/>
                <w:lang w:val="en-GB"/>
              </w:rPr>
              <w:t>-</w:t>
            </w:r>
          </w:p>
        </w:tc>
      </w:tr>
      <w:tr w:rsidR="00F01F6E" w:rsidRPr="008718E4" w14:paraId="40C49599" w14:textId="77777777" w:rsidTr="00917FD3">
        <w:trPr>
          <w:cantSplit/>
        </w:trPr>
        <w:tc>
          <w:tcPr>
            <w:tcW w:w="3325" w:type="dxa"/>
          </w:tcPr>
          <w:p w14:paraId="306ABC7F" w14:textId="0ADE0FFE"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6"/>
                <w:szCs w:val="16"/>
              </w:rPr>
            </w:pPr>
            <w:r w:rsidRPr="008718E4">
              <w:rPr>
                <w:rFonts w:cs="Arial"/>
                <w:sz w:val="16"/>
                <w:szCs w:val="16"/>
                <w:lang w:val="en-GB"/>
              </w:rPr>
              <w:t>Depreciation for the year</w:t>
            </w:r>
          </w:p>
        </w:tc>
        <w:tc>
          <w:tcPr>
            <w:tcW w:w="1416" w:type="dxa"/>
            <w:vAlign w:val="bottom"/>
          </w:tcPr>
          <w:p w14:paraId="09CE2630" w14:textId="04F9F904" w:rsidR="00F01F6E" w:rsidRPr="008718E4" w:rsidRDefault="00F01F6E" w:rsidP="00F01F6E">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C4675">
              <w:rPr>
                <w:rFonts w:cs="Arial"/>
                <w:sz w:val="16"/>
                <w:szCs w:val="16"/>
                <w:lang w:val="en-GB"/>
              </w:rPr>
              <w:t>-</w:t>
            </w:r>
          </w:p>
        </w:tc>
        <w:tc>
          <w:tcPr>
            <w:tcW w:w="1417" w:type="dxa"/>
            <w:vAlign w:val="bottom"/>
          </w:tcPr>
          <w:p w14:paraId="449BAEF1" w14:textId="04D2BFD6" w:rsidR="00F01F6E" w:rsidRPr="008718E4" w:rsidRDefault="00F01F6E" w:rsidP="00F01F6E">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C4675">
              <w:rPr>
                <w:rFonts w:cs="Arial"/>
                <w:sz w:val="16"/>
                <w:szCs w:val="16"/>
                <w:lang w:val="en-GB"/>
              </w:rPr>
              <w:t>6,659</w:t>
            </w:r>
          </w:p>
        </w:tc>
        <w:tc>
          <w:tcPr>
            <w:tcW w:w="1335" w:type="dxa"/>
            <w:vAlign w:val="bottom"/>
          </w:tcPr>
          <w:p w14:paraId="23933389" w14:textId="24161CC2" w:rsidR="00F01F6E" w:rsidRPr="008718E4" w:rsidRDefault="00F01F6E" w:rsidP="00F01F6E">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C4675">
              <w:rPr>
                <w:rFonts w:cs="Arial"/>
                <w:sz w:val="16"/>
                <w:szCs w:val="16"/>
                <w:lang w:val="en-GB"/>
              </w:rPr>
              <w:t>6,659</w:t>
            </w:r>
          </w:p>
        </w:tc>
        <w:tc>
          <w:tcPr>
            <w:tcW w:w="1630" w:type="dxa"/>
            <w:gridSpan w:val="2"/>
          </w:tcPr>
          <w:p w14:paraId="4BCB6E7C" w14:textId="7F59F1CD" w:rsidR="00F01F6E" w:rsidRPr="008718E4" w:rsidRDefault="00F01F6E" w:rsidP="00F01F6E">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C4675">
              <w:rPr>
                <w:rFonts w:cs="Arial"/>
                <w:sz w:val="16"/>
                <w:szCs w:val="16"/>
                <w:lang w:val="en-GB"/>
              </w:rPr>
              <w:t>-</w:t>
            </w:r>
          </w:p>
        </w:tc>
      </w:tr>
      <w:tr w:rsidR="00F01F6E" w:rsidRPr="008718E4" w14:paraId="00443658" w14:textId="77777777" w:rsidTr="00917FD3">
        <w:trPr>
          <w:cantSplit/>
        </w:trPr>
        <w:tc>
          <w:tcPr>
            <w:tcW w:w="3325" w:type="dxa"/>
          </w:tcPr>
          <w:p w14:paraId="45153A50" w14:textId="3ED4A961"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6"/>
                <w:szCs w:val="16"/>
                <w:lang w:val="en-GB"/>
              </w:rPr>
            </w:pPr>
            <w:r w:rsidRPr="008718E4">
              <w:rPr>
                <w:rFonts w:cs="Arial"/>
                <w:sz w:val="16"/>
                <w:szCs w:val="16"/>
                <w:lang w:val="en-GB"/>
              </w:rPr>
              <w:t>31 December 202</w:t>
            </w:r>
            <w:r>
              <w:rPr>
                <w:rFonts w:cs="Arial"/>
                <w:sz w:val="16"/>
                <w:szCs w:val="16"/>
                <w:lang w:val="en-GB"/>
              </w:rPr>
              <w:t>4</w:t>
            </w:r>
          </w:p>
        </w:tc>
        <w:tc>
          <w:tcPr>
            <w:tcW w:w="1416" w:type="dxa"/>
            <w:vAlign w:val="bottom"/>
          </w:tcPr>
          <w:p w14:paraId="5A6AE8AD" w14:textId="389E2F92"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C4675">
              <w:rPr>
                <w:rFonts w:cs="Arial"/>
                <w:sz w:val="16"/>
                <w:szCs w:val="16"/>
                <w:lang w:val="en-GB"/>
              </w:rPr>
              <w:t>-</w:t>
            </w:r>
          </w:p>
        </w:tc>
        <w:tc>
          <w:tcPr>
            <w:tcW w:w="1417" w:type="dxa"/>
            <w:vAlign w:val="bottom"/>
          </w:tcPr>
          <w:p w14:paraId="526D17FA" w14:textId="2793D5AC"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C4675">
              <w:rPr>
                <w:rFonts w:cs="Arial"/>
                <w:sz w:val="16"/>
                <w:szCs w:val="16"/>
                <w:lang w:val="en-GB"/>
              </w:rPr>
              <w:t>133,279</w:t>
            </w:r>
          </w:p>
        </w:tc>
        <w:tc>
          <w:tcPr>
            <w:tcW w:w="1335" w:type="dxa"/>
            <w:vAlign w:val="bottom"/>
          </w:tcPr>
          <w:p w14:paraId="3E3DB793" w14:textId="6D78F4F5"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C4675">
              <w:rPr>
                <w:rFonts w:cs="Arial"/>
                <w:sz w:val="16"/>
                <w:szCs w:val="16"/>
                <w:lang w:val="en-GB"/>
              </w:rPr>
              <w:t>133,279</w:t>
            </w:r>
          </w:p>
        </w:tc>
        <w:tc>
          <w:tcPr>
            <w:tcW w:w="1630" w:type="dxa"/>
            <w:gridSpan w:val="2"/>
          </w:tcPr>
          <w:p w14:paraId="5E1D8B34" w14:textId="545A5429"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C4675">
              <w:rPr>
                <w:rFonts w:cs="Arial"/>
                <w:sz w:val="16"/>
                <w:szCs w:val="16"/>
                <w:lang w:val="en-GB"/>
              </w:rPr>
              <w:t>-</w:t>
            </w:r>
          </w:p>
        </w:tc>
      </w:tr>
      <w:tr w:rsidR="00F01F6E" w:rsidRPr="008718E4" w14:paraId="5CC542DE" w14:textId="77777777">
        <w:trPr>
          <w:cantSplit/>
        </w:trPr>
        <w:tc>
          <w:tcPr>
            <w:tcW w:w="3325" w:type="dxa"/>
          </w:tcPr>
          <w:p w14:paraId="3F886EF4" w14:textId="1AAE5BAA"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6"/>
                <w:szCs w:val="16"/>
                <w:lang w:val="en-GB"/>
              </w:rPr>
            </w:pPr>
            <w:r w:rsidRPr="008718E4">
              <w:rPr>
                <w:rFonts w:cs="Arial"/>
                <w:sz w:val="16"/>
                <w:szCs w:val="16"/>
                <w:lang w:val="en-GB"/>
              </w:rPr>
              <w:t>Disposal</w:t>
            </w:r>
          </w:p>
        </w:tc>
        <w:tc>
          <w:tcPr>
            <w:tcW w:w="1416" w:type="dxa"/>
          </w:tcPr>
          <w:p w14:paraId="70156CEA" w14:textId="19374B19" w:rsidR="00F01F6E" w:rsidRPr="00DC4675" w:rsidRDefault="00624CF5"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624CF5">
              <w:rPr>
                <w:rFonts w:cs="Arial"/>
                <w:sz w:val="16"/>
                <w:szCs w:val="16"/>
                <w:lang w:val="en-GB"/>
              </w:rPr>
              <w:t>-</w:t>
            </w:r>
          </w:p>
        </w:tc>
        <w:tc>
          <w:tcPr>
            <w:tcW w:w="1417" w:type="dxa"/>
          </w:tcPr>
          <w:p w14:paraId="01004AE4" w14:textId="7948B680" w:rsidR="00F01F6E" w:rsidRPr="00DC4675" w:rsidRDefault="00624CF5"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624CF5">
              <w:rPr>
                <w:rFonts w:cs="Arial"/>
                <w:sz w:val="16"/>
                <w:szCs w:val="16"/>
                <w:lang w:val="en-GB"/>
              </w:rPr>
              <w:t>(12,048)</w:t>
            </w:r>
          </w:p>
        </w:tc>
        <w:tc>
          <w:tcPr>
            <w:tcW w:w="1335" w:type="dxa"/>
          </w:tcPr>
          <w:p w14:paraId="0345C64D" w14:textId="758E4415" w:rsidR="00F01F6E" w:rsidRPr="00DC4675" w:rsidRDefault="00624CF5"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624CF5">
              <w:rPr>
                <w:rFonts w:cs="Arial"/>
                <w:sz w:val="16"/>
                <w:szCs w:val="16"/>
                <w:lang w:val="en-GB"/>
              </w:rPr>
              <w:t>(12,048)</w:t>
            </w:r>
          </w:p>
        </w:tc>
        <w:tc>
          <w:tcPr>
            <w:tcW w:w="1630" w:type="dxa"/>
            <w:gridSpan w:val="2"/>
          </w:tcPr>
          <w:p w14:paraId="26D537AA" w14:textId="65DA18D9" w:rsidR="00F01F6E" w:rsidRPr="008718E4" w:rsidRDefault="00917FD3"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Pr>
                <w:rFonts w:cs="Arial"/>
                <w:sz w:val="16"/>
                <w:szCs w:val="16"/>
                <w:lang w:val="en-GB"/>
              </w:rPr>
              <w:t>-</w:t>
            </w:r>
          </w:p>
        </w:tc>
      </w:tr>
      <w:tr w:rsidR="00F01F6E" w:rsidRPr="008718E4" w14:paraId="03F5D9B0" w14:textId="77777777">
        <w:trPr>
          <w:cantSplit/>
        </w:trPr>
        <w:tc>
          <w:tcPr>
            <w:tcW w:w="3325" w:type="dxa"/>
          </w:tcPr>
          <w:p w14:paraId="53E58A96" w14:textId="4421A1F4"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6"/>
                <w:szCs w:val="16"/>
                <w:lang w:val="en-GB"/>
              </w:rPr>
            </w:pPr>
            <w:r w:rsidRPr="008718E4">
              <w:rPr>
                <w:rFonts w:cs="Arial"/>
                <w:sz w:val="16"/>
                <w:szCs w:val="16"/>
                <w:lang w:val="en-GB"/>
              </w:rPr>
              <w:t>Depreciation for the year</w:t>
            </w:r>
          </w:p>
        </w:tc>
        <w:tc>
          <w:tcPr>
            <w:tcW w:w="1416" w:type="dxa"/>
          </w:tcPr>
          <w:p w14:paraId="28027450" w14:textId="7AF833BD" w:rsidR="00F01F6E" w:rsidRPr="008718E4" w:rsidRDefault="00624CF5" w:rsidP="00F01F6E">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624CF5">
              <w:rPr>
                <w:rFonts w:cs="Arial"/>
                <w:sz w:val="16"/>
                <w:szCs w:val="16"/>
                <w:lang w:val="en-GB"/>
              </w:rPr>
              <w:t>1,434</w:t>
            </w:r>
          </w:p>
        </w:tc>
        <w:tc>
          <w:tcPr>
            <w:tcW w:w="1417" w:type="dxa"/>
          </w:tcPr>
          <w:p w14:paraId="0134DE6F" w14:textId="4C0D857A" w:rsidR="00F01F6E" w:rsidRPr="008718E4" w:rsidRDefault="00624CF5" w:rsidP="00F01F6E">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624CF5">
              <w:rPr>
                <w:rFonts w:cs="Arial"/>
                <w:sz w:val="16"/>
                <w:szCs w:val="16"/>
                <w:lang w:val="en-GB"/>
              </w:rPr>
              <w:t>6,8</w:t>
            </w:r>
            <w:r w:rsidR="00AA6E64">
              <w:rPr>
                <w:rFonts w:cs="Arial"/>
                <w:sz w:val="16"/>
                <w:szCs w:val="16"/>
                <w:lang w:val="en-GB"/>
              </w:rPr>
              <w:t>50</w:t>
            </w:r>
          </w:p>
        </w:tc>
        <w:tc>
          <w:tcPr>
            <w:tcW w:w="1335" w:type="dxa"/>
          </w:tcPr>
          <w:p w14:paraId="6445F2BB" w14:textId="7467D3A5" w:rsidR="00F01F6E" w:rsidRPr="008718E4" w:rsidRDefault="00624CF5" w:rsidP="00F01F6E">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624CF5">
              <w:rPr>
                <w:rFonts w:cs="Arial"/>
                <w:sz w:val="16"/>
                <w:szCs w:val="16"/>
                <w:lang w:val="en-GB"/>
              </w:rPr>
              <w:t>8,284</w:t>
            </w:r>
          </w:p>
        </w:tc>
        <w:tc>
          <w:tcPr>
            <w:tcW w:w="1630" w:type="dxa"/>
            <w:gridSpan w:val="2"/>
          </w:tcPr>
          <w:p w14:paraId="586DAE2E" w14:textId="09D1443A" w:rsidR="00F01F6E" w:rsidRPr="008718E4" w:rsidRDefault="00917FD3" w:rsidP="00F01F6E">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Pr>
                <w:rFonts w:cs="Arial"/>
                <w:sz w:val="16"/>
                <w:szCs w:val="16"/>
                <w:lang w:val="en-GB"/>
              </w:rPr>
              <w:t>-</w:t>
            </w:r>
          </w:p>
        </w:tc>
      </w:tr>
      <w:tr w:rsidR="00F01F6E" w:rsidRPr="008718E4" w14:paraId="1B1BD70B" w14:textId="77777777">
        <w:trPr>
          <w:cantSplit/>
        </w:trPr>
        <w:tc>
          <w:tcPr>
            <w:tcW w:w="3325" w:type="dxa"/>
          </w:tcPr>
          <w:p w14:paraId="7E780508" w14:textId="6E9E1986"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6"/>
                <w:szCs w:val="16"/>
                <w:lang w:val="en-GB"/>
              </w:rPr>
            </w:pPr>
            <w:r w:rsidRPr="008718E4">
              <w:rPr>
                <w:rFonts w:cs="Arial"/>
                <w:sz w:val="16"/>
                <w:szCs w:val="16"/>
                <w:lang w:val="en-GB"/>
              </w:rPr>
              <w:t>31 December 202</w:t>
            </w:r>
            <w:r>
              <w:rPr>
                <w:rFonts w:cs="Arial"/>
                <w:sz w:val="16"/>
                <w:szCs w:val="16"/>
                <w:lang w:val="en-GB"/>
              </w:rPr>
              <w:t>5</w:t>
            </w:r>
          </w:p>
        </w:tc>
        <w:tc>
          <w:tcPr>
            <w:tcW w:w="1416" w:type="dxa"/>
          </w:tcPr>
          <w:p w14:paraId="5D65F87E" w14:textId="3C330A16" w:rsidR="00F01F6E" w:rsidRPr="008718E4" w:rsidRDefault="00624CF5" w:rsidP="00F01F6E">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624CF5">
              <w:rPr>
                <w:rFonts w:cs="Arial"/>
                <w:sz w:val="16"/>
                <w:szCs w:val="16"/>
                <w:lang w:val="en-GB"/>
              </w:rPr>
              <w:t>1,434</w:t>
            </w:r>
          </w:p>
        </w:tc>
        <w:tc>
          <w:tcPr>
            <w:tcW w:w="1417" w:type="dxa"/>
          </w:tcPr>
          <w:p w14:paraId="2BFAEBE4" w14:textId="0444DAA7" w:rsidR="00F01F6E" w:rsidRPr="008718E4" w:rsidRDefault="00624CF5" w:rsidP="00F01F6E">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624CF5">
              <w:rPr>
                <w:rFonts w:cs="Arial"/>
                <w:sz w:val="16"/>
                <w:szCs w:val="16"/>
                <w:lang w:val="en-GB"/>
              </w:rPr>
              <w:t>128,08</w:t>
            </w:r>
            <w:r w:rsidR="00AA6E64">
              <w:rPr>
                <w:rFonts w:cs="Arial"/>
                <w:sz w:val="16"/>
                <w:szCs w:val="16"/>
                <w:lang w:val="en-GB"/>
              </w:rPr>
              <w:t>1</w:t>
            </w:r>
          </w:p>
        </w:tc>
        <w:tc>
          <w:tcPr>
            <w:tcW w:w="1335" w:type="dxa"/>
          </w:tcPr>
          <w:p w14:paraId="543855CE" w14:textId="3C7059E6" w:rsidR="00F01F6E" w:rsidRPr="008718E4" w:rsidRDefault="00624CF5" w:rsidP="00F01F6E">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624CF5">
              <w:rPr>
                <w:rFonts w:cs="Arial"/>
                <w:sz w:val="16"/>
                <w:szCs w:val="16"/>
                <w:lang w:val="en-GB"/>
              </w:rPr>
              <w:t>129,515</w:t>
            </w:r>
          </w:p>
        </w:tc>
        <w:tc>
          <w:tcPr>
            <w:tcW w:w="1630" w:type="dxa"/>
            <w:gridSpan w:val="2"/>
          </w:tcPr>
          <w:p w14:paraId="638B0708" w14:textId="4D294EC7" w:rsidR="00F01F6E" w:rsidRPr="008718E4" w:rsidRDefault="00917FD3" w:rsidP="00F01F6E">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Pr>
                <w:rFonts w:cs="Arial"/>
                <w:sz w:val="16"/>
                <w:szCs w:val="16"/>
                <w:lang w:val="en-GB"/>
              </w:rPr>
              <w:t>-</w:t>
            </w:r>
          </w:p>
        </w:tc>
      </w:tr>
      <w:tr w:rsidR="00F01F6E" w:rsidRPr="008718E4" w14:paraId="352DF273" w14:textId="77777777" w:rsidTr="00917FD3">
        <w:trPr>
          <w:cantSplit/>
        </w:trPr>
        <w:tc>
          <w:tcPr>
            <w:tcW w:w="3325" w:type="dxa"/>
          </w:tcPr>
          <w:p w14:paraId="48AF3BD5" w14:textId="77777777"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6"/>
                <w:szCs w:val="16"/>
                <w:lang w:val="en-GB"/>
              </w:rPr>
            </w:pPr>
          </w:p>
        </w:tc>
        <w:tc>
          <w:tcPr>
            <w:tcW w:w="1416" w:type="dxa"/>
            <w:vAlign w:val="bottom"/>
          </w:tcPr>
          <w:p w14:paraId="05972CE1" w14:textId="77777777"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p>
        </w:tc>
        <w:tc>
          <w:tcPr>
            <w:tcW w:w="1417" w:type="dxa"/>
            <w:vAlign w:val="bottom"/>
          </w:tcPr>
          <w:p w14:paraId="13A166B1" w14:textId="77777777"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p>
        </w:tc>
        <w:tc>
          <w:tcPr>
            <w:tcW w:w="1335" w:type="dxa"/>
            <w:vAlign w:val="bottom"/>
          </w:tcPr>
          <w:p w14:paraId="31ED5B8F" w14:textId="77777777"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p>
        </w:tc>
        <w:tc>
          <w:tcPr>
            <w:tcW w:w="1630" w:type="dxa"/>
            <w:gridSpan w:val="2"/>
            <w:vAlign w:val="bottom"/>
          </w:tcPr>
          <w:p w14:paraId="578C404D" w14:textId="77777777"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p>
        </w:tc>
      </w:tr>
      <w:tr w:rsidR="00AA268B" w:rsidRPr="008718E4" w14:paraId="38572BEA" w14:textId="77777777" w:rsidTr="00917FD3">
        <w:trPr>
          <w:cantSplit/>
        </w:trPr>
        <w:tc>
          <w:tcPr>
            <w:tcW w:w="3325" w:type="dxa"/>
          </w:tcPr>
          <w:p w14:paraId="7BB1B0E5" w14:textId="5A50A157" w:rsidR="00AA268B" w:rsidRPr="008718E4" w:rsidRDefault="00AA268B" w:rsidP="00AA268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6"/>
                <w:szCs w:val="16"/>
                <w:lang w:val="en-GB"/>
              </w:rPr>
            </w:pPr>
            <w:r>
              <w:rPr>
                <w:rFonts w:cs="Arial"/>
                <w:b/>
                <w:bCs/>
                <w:sz w:val="16"/>
                <w:szCs w:val="16"/>
                <w:u w:val="single"/>
                <w:lang w:val="en-GB"/>
              </w:rPr>
              <w:t>Allowance for impairment</w:t>
            </w:r>
          </w:p>
        </w:tc>
        <w:tc>
          <w:tcPr>
            <w:tcW w:w="1416" w:type="dxa"/>
            <w:vAlign w:val="bottom"/>
          </w:tcPr>
          <w:p w14:paraId="6ADC4596" w14:textId="77777777" w:rsidR="00AA268B" w:rsidRPr="008718E4" w:rsidRDefault="00AA268B" w:rsidP="00AA268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p>
        </w:tc>
        <w:tc>
          <w:tcPr>
            <w:tcW w:w="1417" w:type="dxa"/>
            <w:vAlign w:val="bottom"/>
          </w:tcPr>
          <w:p w14:paraId="1F668A33" w14:textId="77777777" w:rsidR="00AA268B" w:rsidRPr="008718E4" w:rsidRDefault="00AA268B" w:rsidP="00AA268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p>
        </w:tc>
        <w:tc>
          <w:tcPr>
            <w:tcW w:w="1335" w:type="dxa"/>
            <w:vAlign w:val="bottom"/>
          </w:tcPr>
          <w:p w14:paraId="3BD07FFF" w14:textId="77777777" w:rsidR="00AA268B" w:rsidRPr="008718E4" w:rsidRDefault="00AA268B" w:rsidP="00AA268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p>
        </w:tc>
        <w:tc>
          <w:tcPr>
            <w:tcW w:w="1630" w:type="dxa"/>
            <w:gridSpan w:val="2"/>
            <w:vAlign w:val="bottom"/>
          </w:tcPr>
          <w:p w14:paraId="48CB3FB0" w14:textId="77777777" w:rsidR="00AA268B" w:rsidRPr="008718E4" w:rsidRDefault="00AA268B" w:rsidP="00AA268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p>
        </w:tc>
      </w:tr>
      <w:tr w:rsidR="00AA268B" w:rsidRPr="008718E4" w14:paraId="0DD1ECD8" w14:textId="77777777" w:rsidTr="00917FD3">
        <w:trPr>
          <w:cantSplit/>
        </w:trPr>
        <w:tc>
          <w:tcPr>
            <w:tcW w:w="3325" w:type="dxa"/>
          </w:tcPr>
          <w:p w14:paraId="6A510BF9" w14:textId="79063B46" w:rsidR="00AA268B" w:rsidRPr="008718E4" w:rsidRDefault="00AA268B"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6"/>
                <w:szCs w:val="16"/>
                <w:lang w:val="en-GB"/>
              </w:rPr>
            </w:pPr>
            <w:r>
              <w:rPr>
                <w:rFonts w:cs="Arial"/>
                <w:sz w:val="16"/>
                <w:szCs w:val="16"/>
                <w:lang w:val="en-GB"/>
              </w:rPr>
              <w:t>1 January 2024</w:t>
            </w:r>
          </w:p>
        </w:tc>
        <w:tc>
          <w:tcPr>
            <w:tcW w:w="1416" w:type="dxa"/>
            <w:vAlign w:val="bottom"/>
          </w:tcPr>
          <w:p w14:paraId="42454385" w14:textId="36B76B58" w:rsidR="00AA268B" w:rsidRPr="008718E4" w:rsidRDefault="00AA268B" w:rsidP="00607A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Pr>
                <w:rFonts w:cs="Arial"/>
                <w:sz w:val="16"/>
                <w:szCs w:val="16"/>
                <w:lang w:val="en-GB"/>
              </w:rPr>
              <w:t>-</w:t>
            </w:r>
          </w:p>
        </w:tc>
        <w:tc>
          <w:tcPr>
            <w:tcW w:w="1417" w:type="dxa"/>
            <w:vAlign w:val="bottom"/>
          </w:tcPr>
          <w:p w14:paraId="763C2D04" w14:textId="359DE6B6" w:rsidR="00AA268B" w:rsidRPr="008718E4" w:rsidRDefault="00AA268B" w:rsidP="00607A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Pr>
                <w:rFonts w:cs="Arial"/>
                <w:sz w:val="16"/>
                <w:szCs w:val="16"/>
                <w:lang w:val="en-GB"/>
              </w:rPr>
              <w:t>-</w:t>
            </w:r>
          </w:p>
        </w:tc>
        <w:tc>
          <w:tcPr>
            <w:tcW w:w="1335" w:type="dxa"/>
            <w:vAlign w:val="bottom"/>
          </w:tcPr>
          <w:p w14:paraId="7D97DB46" w14:textId="05A8A27F" w:rsidR="00AA268B" w:rsidRPr="008718E4" w:rsidRDefault="00AA268B" w:rsidP="00607A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Pr>
                <w:rFonts w:cs="Arial"/>
                <w:sz w:val="16"/>
                <w:szCs w:val="16"/>
                <w:lang w:val="en-GB"/>
              </w:rPr>
              <w:t>-</w:t>
            </w:r>
          </w:p>
        </w:tc>
        <w:tc>
          <w:tcPr>
            <w:tcW w:w="1630" w:type="dxa"/>
            <w:gridSpan w:val="2"/>
            <w:vAlign w:val="bottom"/>
          </w:tcPr>
          <w:p w14:paraId="45C41121" w14:textId="316E9577" w:rsidR="00AA268B" w:rsidRPr="008718E4" w:rsidRDefault="00AA268B" w:rsidP="00607A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Pr>
                <w:rFonts w:cs="Arial"/>
                <w:sz w:val="16"/>
                <w:szCs w:val="16"/>
                <w:lang w:val="en-GB"/>
              </w:rPr>
              <w:t>-</w:t>
            </w:r>
          </w:p>
        </w:tc>
      </w:tr>
      <w:tr w:rsidR="00AA268B" w:rsidRPr="008718E4" w14:paraId="65AB733A" w14:textId="77777777" w:rsidTr="00917FD3">
        <w:trPr>
          <w:cantSplit/>
        </w:trPr>
        <w:tc>
          <w:tcPr>
            <w:tcW w:w="3325" w:type="dxa"/>
          </w:tcPr>
          <w:p w14:paraId="68AC7C3C" w14:textId="299943E1" w:rsidR="00AA268B" w:rsidRPr="008718E4" w:rsidRDefault="00AA268B"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6"/>
                <w:szCs w:val="16"/>
                <w:lang w:val="en-GB"/>
              </w:rPr>
            </w:pPr>
            <w:r>
              <w:rPr>
                <w:rFonts w:cs="Arial"/>
                <w:sz w:val="16"/>
                <w:szCs w:val="16"/>
                <w:lang w:val="en-GB"/>
              </w:rPr>
              <w:t>31 December 2024</w:t>
            </w:r>
          </w:p>
        </w:tc>
        <w:tc>
          <w:tcPr>
            <w:tcW w:w="1416" w:type="dxa"/>
            <w:vAlign w:val="bottom"/>
          </w:tcPr>
          <w:p w14:paraId="3C26EF1A" w14:textId="58FD7E21" w:rsidR="00AA268B" w:rsidRPr="008718E4" w:rsidRDefault="00AA268B" w:rsidP="00607AA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Pr>
                <w:rFonts w:cs="Arial"/>
                <w:sz w:val="16"/>
                <w:szCs w:val="16"/>
                <w:lang w:val="en-GB"/>
              </w:rPr>
              <w:t>-</w:t>
            </w:r>
          </w:p>
        </w:tc>
        <w:tc>
          <w:tcPr>
            <w:tcW w:w="1417" w:type="dxa"/>
            <w:vAlign w:val="bottom"/>
          </w:tcPr>
          <w:p w14:paraId="3CAF821A" w14:textId="4092C0DC" w:rsidR="00AA268B" w:rsidRPr="008718E4" w:rsidRDefault="00AA268B" w:rsidP="00607AA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Pr>
                <w:rFonts w:cs="Arial"/>
                <w:sz w:val="16"/>
                <w:szCs w:val="16"/>
                <w:lang w:val="en-GB"/>
              </w:rPr>
              <w:t>-</w:t>
            </w:r>
          </w:p>
        </w:tc>
        <w:tc>
          <w:tcPr>
            <w:tcW w:w="1335" w:type="dxa"/>
            <w:vAlign w:val="bottom"/>
          </w:tcPr>
          <w:p w14:paraId="341EE820" w14:textId="27E969F6" w:rsidR="00AA268B" w:rsidRPr="008718E4" w:rsidRDefault="00AA268B" w:rsidP="00607AA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Pr>
                <w:rFonts w:cs="Arial"/>
                <w:sz w:val="16"/>
                <w:szCs w:val="16"/>
                <w:lang w:val="en-GB"/>
              </w:rPr>
              <w:t>-</w:t>
            </w:r>
          </w:p>
        </w:tc>
        <w:tc>
          <w:tcPr>
            <w:tcW w:w="1630" w:type="dxa"/>
            <w:gridSpan w:val="2"/>
            <w:vAlign w:val="bottom"/>
          </w:tcPr>
          <w:p w14:paraId="20BBF4CF" w14:textId="7A68B9F6" w:rsidR="00AA268B" w:rsidRPr="008718E4" w:rsidRDefault="00AA268B" w:rsidP="00607AA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Pr>
                <w:rFonts w:cs="Arial"/>
                <w:sz w:val="16"/>
                <w:szCs w:val="16"/>
                <w:lang w:val="en-GB"/>
              </w:rPr>
              <w:t>-</w:t>
            </w:r>
          </w:p>
        </w:tc>
      </w:tr>
      <w:tr w:rsidR="00AA268B" w:rsidRPr="008718E4" w14:paraId="79D8D31C" w14:textId="77777777">
        <w:trPr>
          <w:cantSplit/>
        </w:trPr>
        <w:tc>
          <w:tcPr>
            <w:tcW w:w="3325" w:type="dxa"/>
          </w:tcPr>
          <w:p w14:paraId="06DE5617" w14:textId="4540730A" w:rsidR="00AA268B" w:rsidRPr="008718E4" w:rsidRDefault="00AA268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6"/>
                <w:szCs w:val="16"/>
                <w:lang w:val="en-GB"/>
              </w:rPr>
            </w:pPr>
            <w:r>
              <w:rPr>
                <w:rFonts w:cs="Arial"/>
                <w:sz w:val="16"/>
                <w:szCs w:val="16"/>
              </w:rPr>
              <w:t>Increase</w:t>
            </w:r>
          </w:p>
        </w:tc>
        <w:tc>
          <w:tcPr>
            <w:tcW w:w="1416" w:type="dxa"/>
          </w:tcPr>
          <w:p w14:paraId="1A995586" w14:textId="41BD8B58" w:rsidR="00AA268B" w:rsidRPr="008718E4" w:rsidRDefault="00AA268B" w:rsidP="00FD6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C312EC">
              <w:rPr>
                <w:rFonts w:cs="Arial"/>
                <w:sz w:val="16"/>
                <w:szCs w:val="16"/>
                <w:lang w:val="en-GB"/>
              </w:rPr>
              <w:t>8,149</w:t>
            </w:r>
          </w:p>
        </w:tc>
        <w:tc>
          <w:tcPr>
            <w:tcW w:w="1417" w:type="dxa"/>
          </w:tcPr>
          <w:p w14:paraId="0772ACC1" w14:textId="77777777" w:rsidR="00AA268B" w:rsidRPr="008718E4" w:rsidRDefault="00AA268B" w:rsidP="00FD6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C312EC">
              <w:rPr>
                <w:rFonts w:cs="Arial"/>
                <w:sz w:val="16"/>
                <w:szCs w:val="16"/>
                <w:lang w:val="en-GB"/>
              </w:rPr>
              <w:t>-</w:t>
            </w:r>
          </w:p>
        </w:tc>
        <w:tc>
          <w:tcPr>
            <w:tcW w:w="1335" w:type="dxa"/>
          </w:tcPr>
          <w:p w14:paraId="555A2EFF" w14:textId="338D97A2" w:rsidR="00AA268B" w:rsidRPr="008718E4" w:rsidRDefault="00AA268B" w:rsidP="00FD6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C312EC">
              <w:rPr>
                <w:rFonts w:cs="Arial"/>
                <w:sz w:val="16"/>
                <w:szCs w:val="16"/>
                <w:lang w:val="en-GB"/>
              </w:rPr>
              <w:t>8,149</w:t>
            </w:r>
          </w:p>
        </w:tc>
        <w:tc>
          <w:tcPr>
            <w:tcW w:w="1630" w:type="dxa"/>
            <w:gridSpan w:val="2"/>
          </w:tcPr>
          <w:p w14:paraId="7FC9C007" w14:textId="77777777" w:rsidR="00AA268B" w:rsidRPr="00DC4675" w:rsidRDefault="00AA268B" w:rsidP="00FD6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Pr>
                <w:rFonts w:cs="Arial"/>
                <w:sz w:val="16"/>
                <w:szCs w:val="16"/>
                <w:lang w:val="en-GB"/>
              </w:rPr>
              <w:t>-</w:t>
            </w:r>
          </w:p>
        </w:tc>
      </w:tr>
      <w:tr w:rsidR="00DC1CF5" w:rsidRPr="008718E4" w14:paraId="775771C5" w14:textId="77777777">
        <w:trPr>
          <w:cantSplit/>
        </w:trPr>
        <w:tc>
          <w:tcPr>
            <w:tcW w:w="3325" w:type="dxa"/>
          </w:tcPr>
          <w:p w14:paraId="6A89377B" w14:textId="0F7FD913" w:rsidR="00DC1CF5" w:rsidRPr="008718E4" w:rsidRDefault="00DC1CF5" w:rsidP="00DC1CF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6"/>
                <w:szCs w:val="16"/>
                <w:lang w:val="en-GB"/>
              </w:rPr>
            </w:pPr>
            <w:r>
              <w:rPr>
                <w:rFonts w:cs="Arial"/>
                <w:sz w:val="16"/>
                <w:szCs w:val="16"/>
                <w:lang w:val="en-GB"/>
              </w:rPr>
              <w:t>31 December 2025</w:t>
            </w:r>
          </w:p>
        </w:tc>
        <w:tc>
          <w:tcPr>
            <w:tcW w:w="1416" w:type="dxa"/>
          </w:tcPr>
          <w:p w14:paraId="2D224925" w14:textId="111A8719" w:rsidR="00DC1CF5" w:rsidRPr="008718E4" w:rsidRDefault="00DC1CF5" w:rsidP="00FD6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C312EC">
              <w:rPr>
                <w:rFonts w:cs="Arial"/>
                <w:sz w:val="16"/>
                <w:szCs w:val="16"/>
                <w:lang w:val="en-GB"/>
              </w:rPr>
              <w:t>8,149</w:t>
            </w:r>
          </w:p>
        </w:tc>
        <w:tc>
          <w:tcPr>
            <w:tcW w:w="1417" w:type="dxa"/>
          </w:tcPr>
          <w:p w14:paraId="175CD3A8" w14:textId="067BC823" w:rsidR="00DC1CF5" w:rsidRPr="008718E4" w:rsidRDefault="00DC1CF5" w:rsidP="00FD6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C312EC">
              <w:rPr>
                <w:rFonts w:cs="Arial"/>
                <w:sz w:val="16"/>
                <w:szCs w:val="16"/>
                <w:lang w:val="en-GB"/>
              </w:rPr>
              <w:t>-</w:t>
            </w:r>
          </w:p>
        </w:tc>
        <w:tc>
          <w:tcPr>
            <w:tcW w:w="1335" w:type="dxa"/>
          </w:tcPr>
          <w:p w14:paraId="5F3084E2" w14:textId="11B04D2E" w:rsidR="00DC1CF5" w:rsidRPr="008718E4" w:rsidRDefault="00DC1CF5" w:rsidP="00FD6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C312EC">
              <w:rPr>
                <w:rFonts w:cs="Arial"/>
                <w:sz w:val="16"/>
                <w:szCs w:val="16"/>
                <w:lang w:val="en-GB"/>
              </w:rPr>
              <w:t>8,149</w:t>
            </w:r>
          </w:p>
        </w:tc>
        <w:tc>
          <w:tcPr>
            <w:tcW w:w="1630" w:type="dxa"/>
            <w:gridSpan w:val="2"/>
          </w:tcPr>
          <w:p w14:paraId="6366BC6C" w14:textId="4C519BFD" w:rsidR="00DC1CF5" w:rsidRPr="008718E4" w:rsidRDefault="00DC1CF5" w:rsidP="00FD69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Pr>
                <w:rFonts w:cs="Arial"/>
                <w:sz w:val="16"/>
                <w:szCs w:val="16"/>
                <w:lang w:val="en-GB"/>
              </w:rPr>
              <w:t>-</w:t>
            </w:r>
          </w:p>
        </w:tc>
      </w:tr>
      <w:tr w:rsidR="00AA268B" w:rsidRPr="008718E4" w14:paraId="069BE214" w14:textId="77777777" w:rsidTr="00917FD3">
        <w:trPr>
          <w:cantSplit/>
        </w:trPr>
        <w:tc>
          <w:tcPr>
            <w:tcW w:w="3325" w:type="dxa"/>
          </w:tcPr>
          <w:p w14:paraId="0B101DF8" w14:textId="77777777" w:rsidR="00AA268B" w:rsidRPr="008718E4" w:rsidRDefault="00AA268B"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6"/>
                <w:szCs w:val="16"/>
                <w:lang w:val="en-GB"/>
              </w:rPr>
            </w:pPr>
          </w:p>
        </w:tc>
        <w:tc>
          <w:tcPr>
            <w:tcW w:w="1416" w:type="dxa"/>
            <w:vAlign w:val="bottom"/>
          </w:tcPr>
          <w:p w14:paraId="045A62C1" w14:textId="77777777" w:rsidR="00AA268B" w:rsidRPr="008718E4" w:rsidRDefault="00AA268B"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p>
        </w:tc>
        <w:tc>
          <w:tcPr>
            <w:tcW w:w="1417" w:type="dxa"/>
            <w:vAlign w:val="bottom"/>
          </w:tcPr>
          <w:p w14:paraId="1A8B274F" w14:textId="77777777" w:rsidR="00AA268B" w:rsidRPr="008718E4" w:rsidRDefault="00AA268B"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p>
        </w:tc>
        <w:tc>
          <w:tcPr>
            <w:tcW w:w="1335" w:type="dxa"/>
            <w:vAlign w:val="bottom"/>
          </w:tcPr>
          <w:p w14:paraId="676FC715" w14:textId="77777777" w:rsidR="00AA268B" w:rsidRPr="008718E4" w:rsidRDefault="00AA268B"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p>
        </w:tc>
        <w:tc>
          <w:tcPr>
            <w:tcW w:w="1630" w:type="dxa"/>
            <w:gridSpan w:val="2"/>
            <w:vAlign w:val="bottom"/>
          </w:tcPr>
          <w:p w14:paraId="4635521C" w14:textId="77777777" w:rsidR="00AA268B" w:rsidRPr="008718E4" w:rsidRDefault="00AA268B"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p>
        </w:tc>
      </w:tr>
      <w:tr w:rsidR="00F01F6E" w:rsidRPr="008718E4" w14:paraId="5F1B73B7" w14:textId="77777777" w:rsidTr="00917FD3">
        <w:trPr>
          <w:cantSplit/>
        </w:trPr>
        <w:tc>
          <w:tcPr>
            <w:tcW w:w="3325" w:type="dxa"/>
          </w:tcPr>
          <w:p w14:paraId="3EBAF56D" w14:textId="2AF9F9DB"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6"/>
                <w:szCs w:val="16"/>
                <w:lang w:val="en-GB"/>
              </w:rPr>
            </w:pPr>
            <w:r w:rsidRPr="008718E4">
              <w:rPr>
                <w:rFonts w:cs="Arial"/>
                <w:b/>
                <w:bCs/>
                <w:sz w:val="16"/>
                <w:szCs w:val="16"/>
                <w:u w:val="single"/>
                <w:lang w:val="en-GB"/>
              </w:rPr>
              <w:t>Net book value</w:t>
            </w:r>
          </w:p>
        </w:tc>
        <w:tc>
          <w:tcPr>
            <w:tcW w:w="1416" w:type="dxa"/>
            <w:vAlign w:val="bottom"/>
          </w:tcPr>
          <w:p w14:paraId="256633A9" w14:textId="77777777"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p>
        </w:tc>
        <w:tc>
          <w:tcPr>
            <w:tcW w:w="1417" w:type="dxa"/>
            <w:vAlign w:val="bottom"/>
          </w:tcPr>
          <w:p w14:paraId="5CD8A4CC" w14:textId="77777777"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p>
        </w:tc>
        <w:tc>
          <w:tcPr>
            <w:tcW w:w="1335" w:type="dxa"/>
            <w:vAlign w:val="bottom"/>
          </w:tcPr>
          <w:p w14:paraId="7E370E1B" w14:textId="77777777"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p>
        </w:tc>
        <w:tc>
          <w:tcPr>
            <w:tcW w:w="1630" w:type="dxa"/>
            <w:gridSpan w:val="2"/>
            <w:vAlign w:val="bottom"/>
          </w:tcPr>
          <w:p w14:paraId="07D3F879" w14:textId="77777777"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p>
        </w:tc>
      </w:tr>
      <w:tr w:rsidR="00F01F6E" w:rsidRPr="008718E4" w14:paraId="7C762ED3" w14:textId="77777777" w:rsidTr="00917FD3">
        <w:trPr>
          <w:cantSplit/>
          <w:trHeight w:val="143"/>
        </w:trPr>
        <w:tc>
          <w:tcPr>
            <w:tcW w:w="3325" w:type="dxa"/>
          </w:tcPr>
          <w:p w14:paraId="3B33127D" w14:textId="4A71BB3B"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6"/>
                <w:szCs w:val="16"/>
                <w:lang w:val="en-GB"/>
              </w:rPr>
            </w:pPr>
            <w:r w:rsidRPr="008718E4">
              <w:rPr>
                <w:rFonts w:cs="Arial"/>
                <w:sz w:val="16"/>
                <w:szCs w:val="16"/>
                <w:lang w:val="en-GB"/>
              </w:rPr>
              <w:t>31 December 202</w:t>
            </w:r>
            <w:r>
              <w:rPr>
                <w:rFonts w:cs="Arial"/>
                <w:sz w:val="16"/>
                <w:szCs w:val="16"/>
                <w:lang w:val="en-GB"/>
              </w:rPr>
              <w:t>4</w:t>
            </w:r>
          </w:p>
        </w:tc>
        <w:tc>
          <w:tcPr>
            <w:tcW w:w="1416" w:type="dxa"/>
            <w:vAlign w:val="bottom"/>
          </w:tcPr>
          <w:p w14:paraId="31592B8A" w14:textId="08316E96" w:rsidR="00F01F6E" w:rsidRPr="008718E4" w:rsidRDefault="00F01F6E" w:rsidP="00F01F6E">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22D59">
              <w:rPr>
                <w:rFonts w:cs="Arial"/>
                <w:sz w:val="16"/>
                <w:szCs w:val="16"/>
                <w:lang w:val="en-GB"/>
              </w:rPr>
              <w:t>308,647</w:t>
            </w:r>
          </w:p>
        </w:tc>
        <w:tc>
          <w:tcPr>
            <w:tcW w:w="1417" w:type="dxa"/>
            <w:vAlign w:val="bottom"/>
          </w:tcPr>
          <w:p w14:paraId="44E816B6" w14:textId="6B6C1D5F" w:rsidR="00F01F6E" w:rsidRPr="008718E4" w:rsidRDefault="00F01F6E" w:rsidP="00F01F6E">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22D59">
              <w:rPr>
                <w:rFonts w:cs="Arial"/>
                <w:sz w:val="16"/>
                <w:szCs w:val="16"/>
                <w:lang w:val="en-GB"/>
              </w:rPr>
              <w:t>367,813</w:t>
            </w:r>
          </w:p>
        </w:tc>
        <w:tc>
          <w:tcPr>
            <w:tcW w:w="1335" w:type="dxa"/>
            <w:vAlign w:val="bottom"/>
          </w:tcPr>
          <w:p w14:paraId="16BC2C32" w14:textId="2DAFBE26" w:rsidR="00F01F6E" w:rsidRPr="008718E4" w:rsidRDefault="00F01F6E" w:rsidP="00F01F6E">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22D59">
              <w:rPr>
                <w:rFonts w:cs="Arial"/>
                <w:sz w:val="16"/>
                <w:szCs w:val="16"/>
                <w:lang w:val="en-GB"/>
              </w:rPr>
              <w:t>676,460</w:t>
            </w:r>
          </w:p>
        </w:tc>
        <w:tc>
          <w:tcPr>
            <w:tcW w:w="1630" w:type="dxa"/>
            <w:gridSpan w:val="2"/>
          </w:tcPr>
          <w:p w14:paraId="313BAD7B" w14:textId="4A1E7C5D" w:rsidR="00F01F6E" w:rsidRPr="008718E4" w:rsidRDefault="00F01F6E" w:rsidP="00F01F6E">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22D59">
              <w:rPr>
                <w:rFonts w:cs="Arial"/>
                <w:sz w:val="16"/>
                <w:szCs w:val="16"/>
                <w:lang w:val="en-GB"/>
              </w:rPr>
              <w:t>76,178</w:t>
            </w:r>
          </w:p>
        </w:tc>
      </w:tr>
      <w:tr w:rsidR="00F01F6E" w:rsidRPr="008718E4" w14:paraId="77563198" w14:textId="77777777">
        <w:trPr>
          <w:cantSplit/>
        </w:trPr>
        <w:tc>
          <w:tcPr>
            <w:tcW w:w="3325" w:type="dxa"/>
          </w:tcPr>
          <w:p w14:paraId="5CEF450B" w14:textId="1C87AD5A"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6"/>
                <w:szCs w:val="16"/>
                <w:lang w:val="en-GB"/>
              </w:rPr>
            </w:pPr>
            <w:r w:rsidRPr="008718E4">
              <w:rPr>
                <w:rFonts w:cs="Arial"/>
                <w:sz w:val="16"/>
                <w:szCs w:val="16"/>
                <w:lang w:val="en-GB"/>
              </w:rPr>
              <w:t>31 December 202</w:t>
            </w:r>
            <w:r>
              <w:rPr>
                <w:rFonts w:cs="Arial"/>
                <w:sz w:val="16"/>
                <w:szCs w:val="16"/>
                <w:lang w:val="en-GB"/>
              </w:rPr>
              <w:t>5</w:t>
            </w:r>
          </w:p>
        </w:tc>
        <w:tc>
          <w:tcPr>
            <w:tcW w:w="1416" w:type="dxa"/>
          </w:tcPr>
          <w:p w14:paraId="6238A284" w14:textId="7AE55C36" w:rsidR="00F01F6E" w:rsidRPr="008718E4" w:rsidRDefault="00547AE5" w:rsidP="00F01F6E">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547AE5">
              <w:rPr>
                <w:rFonts w:cs="Arial"/>
                <w:sz w:val="16"/>
                <w:szCs w:val="16"/>
                <w:lang w:val="en-GB"/>
              </w:rPr>
              <w:t>334,47</w:t>
            </w:r>
            <w:r w:rsidR="006B5200">
              <w:rPr>
                <w:rFonts w:cs="Arial"/>
                <w:sz w:val="16"/>
                <w:szCs w:val="16"/>
                <w:lang w:val="en-GB"/>
              </w:rPr>
              <w:t>3</w:t>
            </w:r>
          </w:p>
        </w:tc>
        <w:tc>
          <w:tcPr>
            <w:tcW w:w="1417" w:type="dxa"/>
          </w:tcPr>
          <w:p w14:paraId="31BF94E5" w14:textId="08C94DCA" w:rsidR="00F01F6E" w:rsidRPr="008718E4" w:rsidRDefault="00547AE5" w:rsidP="00F01F6E">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547AE5">
              <w:rPr>
                <w:rFonts w:cs="Arial"/>
                <w:sz w:val="16"/>
                <w:szCs w:val="16"/>
                <w:lang w:val="en-GB"/>
              </w:rPr>
              <w:t>361,0</w:t>
            </w:r>
            <w:r w:rsidR="006B5200">
              <w:rPr>
                <w:rFonts w:cs="Arial"/>
                <w:sz w:val="16"/>
                <w:szCs w:val="16"/>
                <w:lang w:val="en-GB"/>
              </w:rPr>
              <w:t>09</w:t>
            </w:r>
          </w:p>
        </w:tc>
        <w:tc>
          <w:tcPr>
            <w:tcW w:w="1335" w:type="dxa"/>
            <w:vAlign w:val="bottom"/>
          </w:tcPr>
          <w:p w14:paraId="1DBFE119" w14:textId="397F39C4" w:rsidR="00F01F6E" w:rsidRPr="008718E4" w:rsidRDefault="00917FD3" w:rsidP="00F01F6E">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Pr>
                <w:rFonts w:cs="Arial"/>
                <w:sz w:val="16"/>
                <w:szCs w:val="16"/>
                <w:lang w:val="en-GB"/>
              </w:rPr>
              <w:t>695,482</w:t>
            </w:r>
          </w:p>
        </w:tc>
        <w:tc>
          <w:tcPr>
            <w:tcW w:w="1630" w:type="dxa"/>
            <w:gridSpan w:val="2"/>
          </w:tcPr>
          <w:p w14:paraId="6A3F8FE6" w14:textId="7CC369B1" w:rsidR="00F01F6E" w:rsidRPr="008718E4" w:rsidRDefault="00917FD3" w:rsidP="00F01F6E">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D22D59">
              <w:rPr>
                <w:rFonts w:cs="Arial"/>
                <w:sz w:val="16"/>
                <w:szCs w:val="16"/>
                <w:lang w:val="en-GB"/>
              </w:rPr>
              <w:t>76,178</w:t>
            </w:r>
          </w:p>
        </w:tc>
      </w:tr>
      <w:tr w:rsidR="00F01F6E" w:rsidRPr="008718E4" w14:paraId="0895D136" w14:textId="77777777" w:rsidTr="00917FD3">
        <w:trPr>
          <w:cantSplit/>
          <w:trHeight w:val="155"/>
        </w:trPr>
        <w:tc>
          <w:tcPr>
            <w:tcW w:w="3325" w:type="dxa"/>
          </w:tcPr>
          <w:p w14:paraId="40B982D0" w14:textId="77777777"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sz w:val="16"/>
                <w:szCs w:val="16"/>
                <w:lang w:val="en-GB"/>
              </w:rPr>
            </w:pPr>
          </w:p>
        </w:tc>
        <w:tc>
          <w:tcPr>
            <w:tcW w:w="1416" w:type="dxa"/>
          </w:tcPr>
          <w:p w14:paraId="27DC434D" w14:textId="77777777"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p>
        </w:tc>
        <w:tc>
          <w:tcPr>
            <w:tcW w:w="1417" w:type="dxa"/>
            <w:vAlign w:val="bottom"/>
          </w:tcPr>
          <w:p w14:paraId="480E9D5D" w14:textId="77777777"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p>
        </w:tc>
        <w:tc>
          <w:tcPr>
            <w:tcW w:w="1335" w:type="dxa"/>
            <w:vAlign w:val="bottom"/>
          </w:tcPr>
          <w:p w14:paraId="73B7E20E" w14:textId="77777777"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p>
        </w:tc>
        <w:tc>
          <w:tcPr>
            <w:tcW w:w="1630" w:type="dxa"/>
            <w:gridSpan w:val="2"/>
            <w:vAlign w:val="bottom"/>
          </w:tcPr>
          <w:p w14:paraId="110E04EE" w14:textId="77777777"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p>
        </w:tc>
      </w:tr>
      <w:tr w:rsidR="00F01F6E" w:rsidRPr="008718E4" w14:paraId="70F102FA" w14:textId="77777777" w:rsidTr="00917FD3">
        <w:trPr>
          <w:cantSplit/>
        </w:trPr>
        <w:tc>
          <w:tcPr>
            <w:tcW w:w="4741" w:type="dxa"/>
            <w:gridSpan w:val="2"/>
          </w:tcPr>
          <w:p w14:paraId="4743AE02" w14:textId="60669717"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b/>
                <w:bCs/>
                <w:sz w:val="16"/>
                <w:szCs w:val="16"/>
                <w:lang w:val="en-GB"/>
              </w:rPr>
            </w:pPr>
            <w:r w:rsidRPr="008718E4">
              <w:rPr>
                <w:rFonts w:cs="Arial"/>
                <w:b/>
                <w:bCs/>
                <w:sz w:val="16"/>
                <w:szCs w:val="16"/>
                <w:lang w:val="en-GB"/>
              </w:rPr>
              <w:t>Depreciation for the year 202</w:t>
            </w:r>
            <w:r w:rsidR="001A340A">
              <w:rPr>
                <w:rFonts w:cs="Arial"/>
                <w:b/>
                <w:bCs/>
                <w:sz w:val="16"/>
                <w:szCs w:val="16"/>
                <w:lang w:val="en-GB"/>
              </w:rPr>
              <w:t>4</w:t>
            </w:r>
            <w:r w:rsidRPr="008718E4">
              <w:rPr>
                <w:rFonts w:cs="Arial"/>
                <w:b/>
                <w:bCs/>
                <w:sz w:val="16"/>
                <w:szCs w:val="16"/>
                <w:lang w:val="en-GB"/>
              </w:rPr>
              <w:t xml:space="preserve"> - Cost of services</w:t>
            </w:r>
          </w:p>
        </w:tc>
        <w:tc>
          <w:tcPr>
            <w:tcW w:w="1417" w:type="dxa"/>
            <w:vAlign w:val="bottom"/>
          </w:tcPr>
          <w:p w14:paraId="0A7763FD" w14:textId="77777777"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p>
        </w:tc>
        <w:tc>
          <w:tcPr>
            <w:tcW w:w="1335" w:type="dxa"/>
            <w:vAlign w:val="bottom"/>
          </w:tcPr>
          <w:p w14:paraId="21438B8C" w14:textId="5D8A62A6" w:rsidR="00F01F6E" w:rsidRPr="008718E4" w:rsidRDefault="00F01F6E" w:rsidP="00F01F6E">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8718E4">
              <w:rPr>
                <w:rFonts w:cs="Arial"/>
                <w:sz w:val="16"/>
                <w:szCs w:val="16"/>
                <w:lang w:val="en-GB"/>
              </w:rPr>
              <w:t>6,6</w:t>
            </w:r>
            <w:r>
              <w:rPr>
                <w:rFonts w:cs="Arial"/>
                <w:sz w:val="16"/>
                <w:szCs w:val="16"/>
                <w:lang w:val="en-GB"/>
              </w:rPr>
              <w:t>59</w:t>
            </w:r>
          </w:p>
        </w:tc>
        <w:tc>
          <w:tcPr>
            <w:tcW w:w="1630" w:type="dxa"/>
            <w:gridSpan w:val="2"/>
            <w:vAlign w:val="bottom"/>
          </w:tcPr>
          <w:p w14:paraId="237EC863" w14:textId="20F754F8" w:rsidR="00F01F6E" w:rsidRPr="008718E4" w:rsidRDefault="00F01F6E" w:rsidP="00F01F6E">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8718E4">
              <w:rPr>
                <w:rFonts w:cs="Arial"/>
                <w:sz w:val="16"/>
                <w:szCs w:val="16"/>
                <w:lang w:val="en-GB"/>
              </w:rPr>
              <w:t>-</w:t>
            </w:r>
          </w:p>
        </w:tc>
      </w:tr>
      <w:tr w:rsidR="00F01F6E" w:rsidRPr="008718E4" w14:paraId="6D54107D" w14:textId="77777777" w:rsidTr="00917FD3">
        <w:trPr>
          <w:cantSplit/>
        </w:trPr>
        <w:tc>
          <w:tcPr>
            <w:tcW w:w="4741" w:type="dxa"/>
            <w:gridSpan w:val="2"/>
          </w:tcPr>
          <w:p w14:paraId="2B1B08AD" w14:textId="73778D83"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rPr>
                <w:rFonts w:cs="Arial"/>
                <w:b/>
                <w:bCs/>
                <w:sz w:val="16"/>
                <w:szCs w:val="16"/>
                <w:lang w:val="en-GB"/>
              </w:rPr>
            </w:pPr>
            <w:r w:rsidRPr="008718E4">
              <w:rPr>
                <w:rFonts w:cs="Arial"/>
                <w:b/>
                <w:bCs/>
                <w:sz w:val="16"/>
                <w:szCs w:val="16"/>
                <w:lang w:val="en-GB"/>
              </w:rPr>
              <w:t>Depreciation for the year 202</w:t>
            </w:r>
            <w:r w:rsidR="001A340A">
              <w:rPr>
                <w:rFonts w:cs="Arial"/>
                <w:b/>
                <w:bCs/>
                <w:sz w:val="16"/>
                <w:szCs w:val="16"/>
                <w:lang w:val="en-GB"/>
              </w:rPr>
              <w:t>5</w:t>
            </w:r>
            <w:r w:rsidRPr="008718E4">
              <w:rPr>
                <w:rFonts w:cs="Arial"/>
                <w:b/>
                <w:bCs/>
                <w:sz w:val="16"/>
                <w:szCs w:val="16"/>
                <w:lang w:val="en-GB"/>
              </w:rPr>
              <w:t xml:space="preserve"> - Cost of services</w:t>
            </w:r>
          </w:p>
        </w:tc>
        <w:tc>
          <w:tcPr>
            <w:tcW w:w="1417" w:type="dxa"/>
            <w:vAlign w:val="bottom"/>
          </w:tcPr>
          <w:p w14:paraId="4728A878" w14:textId="77777777" w:rsidR="00F01F6E" w:rsidRPr="008718E4" w:rsidRDefault="00F01F6E" w:rsidP="00F01F6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p>
        </w:tc>
        <w:tc>
          <w:tcPr>
            <w:tcW w:w="1335" w:type="dxa"/>
            <w:vAlign w:val="bottom"/>
          </w:tcPr>
          <w:p w14:paraId="7DD3D257" w14:textId="22970C79" w:rsidR="00F01F6E" w:rsidRPr="008718E4" w:rsidRDefault="00EE6579" w:rsidP="00F01F6E">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sidRPr="00EE6579">
              <w:rPr>
                <w:rFonts w:cs="Arial"/>
                <w:sz w:val="16"/>
                <w:szCs w:val="16"/>
                <w:lang w:val="en-GB"/>
              </w:rPr>
              <w:t>8,284</w:t>
            </w:r>
          </w:p>
        </w:tc>
        <w:tc>
          <w:tcPr>
            <w:tcW w:w="1630" w:type="dxa"/>
            <w:gridSpan w:val="2"/>
            <w:vAlign w:val="bottom"/>
          </w:tcPr>
          <w:p w14:paraId="3E83AEB7" w14:textId="6FBAB2EB" w:rsidR="00F01F6E" w:rsidRPr="008718E4" w:rsidRDefault="00917FD3" w:rsidP="00F01F6E">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0"/>
              <w:jc w:val="right"/>
              <w:rPr>
                <w:rFonts w:cs="Arial"/>
                <w:sz w:val="16"/>
                <w:szCs w:val="16"/>
                <w:lang w:val="en-GB"/>
              </w:rPr>
            </w:pPr>
            <w:r>
              <w:rPr>
                <w:rFonts w:cs="Arial"/>
                <w:sz w:val="16"/>
                <w:szCs w:val="16"/>
                <w:lang w:val="en-GB"/>
              </w:rPr>
              <w:t>-</w:t>
            </w:r>
          </w:p>
        </w:tc>
      </w:tr>
    </w:tbl>
    <w:p w14:paraId="19E37CEC" w14:textId="77777777" w:rsidR="00637ACB" w:rsidRPr="00F01F6E" w:rsidRDefault="00637ACB" w:rsidP="00FA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color w:val="000000"/>
          <w:sz w:val="20"/>
          <w:szCs w:val="20"/>
          <w:lang w:val="en-GB"/>
        </w:rPr>
      </w:pPr>
    </w:p>
    <w:p w14:paraId="48B9FABF" w14:textId="301CDE9A" w:rsidR="006937E4" w:rsidRDefault="00D14159" w:rsidP="00793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theme="minorBidi"/>
          <w:sz w:val="19"/>
          <w:szCs w:val="19"/>
        </w:rPr>
      </w:pPr>
      <w:r w:rsidRPr="003E5549">
        <w:rPr>
          <w:rFonts w:cs="Arial"/>
          <w:sz w:val="19"/>
          <w:szCs w:val="19"/>
        </w:rPr>
        <w:t xml:space="preserve">As </w:t>
      </w:r>
      <w:proofErr w:type="gramStart"/>
      <w:r w:rsidRPr="003E5549">
        <w:rPr>
          <w:rFonts w:cs="Arial"/>
          <w:sz w:val="19"/>
          <w:szCs w:val="19"/>
        </w:rPr>
        <w:t>at</w:t>
      </w:r>
      <w:proofErr w:type="gramEnd"/>
      <w:r w:rsidRPr="003E5549">
        <w:rPr>
          <w:rFonts w:cs="Arial"/>
          <w:sz w:val="19"/>
          <w:szCs w:val="19"/>
        </w:rPr>
        <w:t xml:space="preserve"> 31 December 202</w:t>
      </w:r>
      <w:r w:rsidR="00F01F6E">
        <w:rPr>
          <w:rFonts w:cs="Arial"/>
          <w:sz w:val="19"/>
          <w:szCs w:val="19"/>
        </w:rPr>
        <w:t>5</w:t>
      </w:r>
      <w:r w:rsidR="00F93CE3">
        <w:rPr>
          <w:rFonts w:cs="Arial"/>
          <w:sz w:val="19"/>
          <w:szCs w:val="19"/>
        </w:rPr>
        <w:t xml:space="preserve"> and 202</w:t>
      </w:r>
      <w:r w:rsidR="00F01F6E">
        <w:rPr>
          <w:rFonts w:cs="Arial"/>
          <w:sz w:val="19"/>
          <w:szCs w:val="19"/>
        </w:rPr>
        <w:t>4</w:t>
      </w:r>
      <w:r w:rsidR="003E5549" w:rsidRPr="003E5549">
        <w:rPr>
          <w:rFonts w:cs="Arial"/>
          <w:sz w:val="19"/>
          <w:szCs w:val="19"/>
        </w:rPr>
        <w:t xml:space="preserve">, </w:t>
      </w:r>
      <w:r w:rsidR="00B224D3" w:rsidRPr="00B224D3">
        <w:rPr>
          <w:rFonts w:cs="Arial"/>
          <w:sz w:val="19"/>
          <w:szCs w:val="19"/>
        </w:rPr>
        <w:t xml:space="preserve">the Group’s land and </w:t>
      </w:r>
      <w:r w:rsidR="00AA268B">
        <w:rPr>
          <w:rFonts w:cs="Arial"/>
          <w:sz w:val="19"/>
          <w:szCs w:val="19"/>
        </w:rPr>
        <w:t>structure</w:t>
      </w:r>
      <w:r w:rsidR="00B224D3" w:rsidRPr="00B224D3">
        <w:rPr>
          <w:rFonts w:cs="Arial"/>
          <w:sz w:val="19"/>
          <w:szCs w:val="19"/>
        </w:rPr>
        <w:t xml:space="preserve"> thereon, with net book value totaling Baht </w:t>
      </w:r>
      <w:r w:rsidR="00217F8C">
        <w:rPr>
          <w:rFonts w:cs="Browallia New"/>
          <w:sz w:val="19"/>
          <w:szCs w:val="24"/>
        </w:rPr>
        <w:t>101.76</w:t>
      </w:r>
      <w:r w:rsidR="00B224D3" w:rsidRPr="00B224D3">
        <w:rPr>
          <w:rFonts w:cs="Arial"/>
          <w:sz w:val="19"/>
          <w:szCs w:val="19"/>
        </w:rPr>
        <w:t xml:space="preserve"> million (Separate financial </w:t>
      </w:r>
      <w:proofErr w:type="gramStart"/>
      <w:r w:rsidR="00B224D3" w:rsidRPr="00B224D3">
        <w:rPr>
          <w:rFonts w:cs="Arial"/>
          <w:sz w:val="19"/>
          <w:szCs w:val="19"/>
        </w:rPr>
        <w:t>information :</w:t>
      </w:r>
      <w:proofErr w:type="gramEnd"/>
      <w:r w:rsidR="00B224D3" w:rsidRPr="00B224D3">
        <w:rPr>
          <w:rFonts w:cs="Arial"/>
          <w:sz w:val="19"/>
          <w:szCs w:val="19"/>
        </w:rPr>
        <w:t xml:space="preserve"> Baht </w:t>
      </w:r>
      <w:r w:rsidR="00B61E48">
        <w:rPr>
          <w:rFonts w:cs="Arial"/>
          <w:sz w:val="19"/>
          <w:szCs w:val="19"/>
        </w:rPr>
        <w:t>38.18</w:t>
      </w:r>
      <w:r w:rsidR="00B224D3" w:rsidRPr="00B224D3">
        <w:rPr>
          <w:rFonts w:cs="Arial"/>
          <w:sz w:val="19"/>
          <w:szCs w:val="19"/>
        </w:rPr>
        <w:t xml:space="preserve"> million) have been mortgaged as collaterals for credit facilities obtained from financial institutions</w:t>
      </w:r>
      <w:r w:rsidR="00AA268B">
        <w:rPr>
          <w:rFonts w:cs="Arial"/>
          <w:sz w:val="19"/>
          <w:szCs w:val="19"/>
        </w:rPr>
        <w:t xml:space="preserve"> and letter of guarantee issued by financial institutions.</w:t>
      </w:r>
    </w:p>
    <w:p w14:paraId="2CE6F7C3" w14:textId="77777777" w:rsidR="009328F6" w:rsidRPr="00F01F6E" w:rsidRDefault="009328F6" w:rsidP="00F0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p w14:paraId="04896A3D" w14:textId="1DB3F046" w:rsidR="00020DE7" w:rsidRPr="008718E4" w:rsidRDefault="00035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lang w:val="en-GB"/>
        </w:rPr>
      </w:pPr>
      <w:r w:rsidRPr="008718E4">
        <w:rPr>
          <w:rFonts w:cs="Arial"/>
          <w:sz w:val="19"/>
          <w:szCs w:val="19"/>
        </w:rPr>
        <w:t xml:space="preserve">As </w:t>
      </w:r>
      <w:proofErr w:type="gramStart"/>
      <w:r w:rsidRPr="008718E4">
        <w:rPr>
          <w:rFonts w:cs="Arial"/>
          <w:sz w:val="19"/>
          <w:szCs w:val="19"/>
        </w:rPr>
        <w:t>at</w:t>
      </w:r>
      <w:proofErr w:type="gramEnd"/>
      <w:r w:rsidRPr="008718E4">
        <w:rPr>
          <w:rFonts w:cs="Arial"/>
          <w:sz w:val="19"/>
          <w:szCs w:val="19"/>
        </w:rPr>
        <w:t xml:space="preserve"> 31 December 20</w:t>
      </w:r>
      <w:r w:rsidR="00964C22" w:rsidRPr="008718E4">
        <w:rPr>
          <w:rFonts w:cs="Arial"/>
          <w:sz w:val="19"/>
          <w:szCs w:val="19"/>
        </w:rPr>
        <w:t>2</w:t>
      </w:r>
      <w:r w:rsidR="00F01F6E">
        <w:rPr>
          <w:rFonts w:cs="Arial"/>
          <w:sz w:val="19"/>
          <w:szCs w:val="19"/>
        </w:rPr>
        <w:t>5</w:t>
      </w:r>
      <w:r w:rsidRPr="008718E4">
        <w:rPr>
          <w:rFonts w:cs="Arial"/>
          <w:sz w:val="19"/>
          <w:szCs w:val="19"/>
        </w:rPr>
        <w:t xml:space="preserve">, </w:t>
      </w:r>
      <w:r w:rsidR="0064687E" w:rsidRPr="0064687E">
        <w:rPr>
          <w:rFonts w:cs="Arial"/>
          <w:sz w:val="19"/>
          <w:szCs w:val="19"/>
        </w:rPr>
        <w:t xml:space="preserve">land and </w:t>
      </w:r>
      <w:r w:rsidR="00877C48">
        <w:rPr>
          <w:rFonts w:cs="Arial"/>
          <w:sz w:val="19"/>
          <w:szCs w:val="19"/>
        </w:rPr>
        <w:t>structure</w:t>
      </w:r>
      <w:r w:rsidR="0064687E" w:rsidRPr="0064687E">
        <w:rPr>
          <w:rFonts w:cs="Arial"/>
          <w:sz w:val="19"/>
          <w:szCs w:val="19"/>
        </w:rPr>
        <w:t xml:space="preserve"> of subsidiaries thereon, with net book value totaling Baht </w:t>
      </w:r>
      <w:r w:rsidR="00B12705">
        <w:rPr>
          <w:rFonts w:cs="Arial"/>
          <w:sz w:val="19"/>
          <w:szCs w:val="19"/>
        </w:rPr>
        <w:t>79.</w:t>
      </w:r>
      <w:r w:rsidR="002729AE">
        <w:rPr>
          <w:rFonts w:cs="Arial"/>
          <w:sz w:val="19"/>
          <w:szCs w:val="19"/>
        </w:rPr>
        <w:t>42</w:t>
      </w:r>
      <w:r w:rsidR="0064687E" w:rsidRPr="0064687E">
        <w:rPr>
          <w:rFonts w:cs="Arial"/>
          <w:sz w:val="19"/>
          <w:szCs w:val="19"/>
        </w:rPr>
        <w:t xml:space="preserve"> million was mortgaged as collaterals for debenture with a securities company.</w:t>
      </w:r>
      <w:r w:rsidR="00020DE7" w:rsidRPr="008718E4">
        <w:rPr>
          <w:rFonts w:cs="Arial"/>
          <w:sz w:val="19"/>
          <w:szCs w:val="19"/>
        </w:rPr>
        <w:tab/>
      </w:r>
    </w:p>
    <w:p w14:paraId="03A06BD4" w14:textId="77777777" w:rsidR="00477617" w:rsidRDefault="00477617" w:rsidP="008C0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rPr>
          <w:rFonts w:cs="Arial"/>
          <w:caps/>
          <w:sz w:val="14"/>
          <w:szCs w:val="14"/>
          <w:u w:val="single"/>
        </w:rPr>
      </w:pPr>
    </w:p>
    <w:p w14:paraId="62AFC3FB" w14:textId="0D9E4450" w:rsidR="005A6159" w:rsidRDefault="005A6159" w:rsidP="008C0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rPr>
          <w:rFonts w:cs="Arial"/>
          <w:caps/>
          <w:sz w:val="14"/>
          <w:szCs w:val="14"/>
          <w:u w:val="single"/>
        </w:rPr>
      </w:pPr>
    </w:p>
    <w:p w14:paraId="784A1F5E" w14:textId="1DFD27FE" w:rsidR="009E22DF" w:rsidRPr="008718E4" w:rsidRDefault="00396DBF" w:rsidP="003B1DEA">
      <w:pPr>
        <w:pStyle w:val="ListParagraph"/>
        <w:numPr>
          <w:ilvl w:val="0"/>
          <w:numId w:val="16"/>
        </w:numPr>
        <w:tabs>
          <w:tab w:val="num" w:pos="810"/>
        </w:tabs>
        <w:spacing w:line="360" w:lineRule="auto"/>
        <w:ind w:left="432" w:hanging="432"/>
        <w:rPr>
          <w:rFonts w:ascii="Arial" w:hAnsi="Arial" w:cs="Arial"/>
          <w:b/>
          <w:bCs/>
          <w:caps/>
          <w:sz w:val="19"/>
          <w:szCs w:val="19"/>
        </w:rPr>
      </w:pPr>
      <w:r w:rsidRPr="008718E4">
        <w:rPr>
          <w:rFonts w:ascii="Arial" w:hAnsi="Arial" w:cs="Arial"/>
          <w:b/>
          <w:bCs/>
          <w:caps/>
          <w:sz w:val="19"/>
          <w:szCs w:val="19"/>
        </w:rPr>
        <w:lastRenderedPageBreak/>
        <w:t>ASSETS WITH RESTRICTION ON SALE</w:t>
      </w:r>
    </w:p>
    <w:p w14:paraId="2820CEDA" w14:textId="77777777" w:rsidR="00033533" w:rsidRPr="008D666B" w:rsidRDefault="00033533" w:rsidP="0098007D">
      <w:pPr>
        <w:tabs>
          <w:tab w:val="clear" w:pos="454"/>
          <w:tab w:val="left" w:pos="284"/>
          <w:tab w:val="left" w:pos="2160"/>
        </w:tabs>
        <w:spacing w:line="360" w:lineRule="auto"/>
        <w:jc w:val="thaiDistribute"/>
        <w:rPr>
          <w:rFonts w:cs="Arial"/>
          <w:sz w:val="22"/>
          <w:szCs w:val="22"/>
          <w:lang w:val="en-GB"/>
        </w:rPr>
      </w:pPr>
    </w:p>
    <w:p w14:paraId="63A526DA" w14:textId="4DBE137D" w:rsidR="00452CE6" w:rsidRPr="0098007D" w:rsidRDefault="00452CE6" w:rsidP="0098007D">
      <w:pPr>
        <w:tabs>
          <w:tab w:val="clear" w:pos="454"/>
          <w:tab w:val="left" w:pos="284"/>
          <w:tab w:val="left" w:pos="2160"/>
        </w:tabs>
        <w:spacing w:line="360" w:lineRule="auto"/>
        <w:ind w:left="450"/>
        <w:jc w:val="thaiDistribute"/>
        <w:rPr>
          <w:rFonts w:cs="Arial"/>
          <w:sz w:val="19"/>
          <w:szCs w:val="19"/>
          <w:lang w:val="en-GB"/>
        </w:rPr>
      </w:pPr>
      <w:r w:rsidRPr="0098007D">
        <w:rPr>
          <w:rFonts w:cs="Arial"/>
          <w:sz w:val="19"/>
          <w:szCs w:val="19"/>
          <w:lang w:val="en-GB"/>
        </w:rPr>
        <w:t>M</w:t>
      </w:r>
      <w:r w:rsidR="0098007D">
        <w:rPr>
          <w:rFonts w:cs="Arial"/>
          <w:sz w:val="19"/>
          <w:szCs w:val="19"/>
          <w:lang w:val="en-GB"/>
        </w:rPr>
        <w:t>ove</w:t>
      </w:r>
      <w:r w:rsidR="005E797D">
        <w:rPr>
          <w:rFonts w:cs="Arial"/>
          <w:sz w:val="19"/>
          <w:szCs w:val="19"/>
          <w:lang w:val="en-GB"/>
        </w:rPr>
        <w:t>ments in assets with restriction on sale for the years ended 31 December 2025 and 2024 are as follows:</w:t>
      </w:r>
    </w:p>
    <w:p w14:paraId="7A38505C" w14:textId="77777777" w:rsidR="005F7390" w:rsidRPr="008718E4" w:rsidRDefault="005F7390" w:rsidP="00BC3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both"/>
        <w:rPr>
          <w:rFonts w:cs="Arial"/>
          <w:bCs/>
          <w:sz w:val="16"/>
          <w:szCs w:val="16"/>
          <w:lang w:val="en-GB"/>
        </w:rPr>
      </w:pPr>
    </w:p>
    <w:tbl>
      <w:tblPr>
        <w:tblW w:w="8970" w:type="dxa"/>
        <w:tblInd w:w="360" w:type="dxa"/>
        <w:tblLayout w:type="fixed"/>
        <w:tblCellMar>
          <w:left w:w="72" w:type="dxa"/>
          <w:right w:w="72" w:type="dxa"/>
        </w:tblCellMar>
        <w:tblLook w:val="04A0" w:firstRow="1" w:lastRow="0" w:firstColumn="1" w:lastColumn="0" w:noHBand="0" w:noVBand="1"/>
      </w:tblPr>
      <w:tblGrid>
        <w:gridCol w:w="5030"/>
        <w:gridCol w:w="1844"/>
        <w:gridCol w:w="283"/>
        <w:gridCol w:w="1813"/>
      </w:tblGrid>
      <w:tr w:rsidR="00E24549" w:rsidRPr="002A1EEB" w14:paraId="2098B003" w14:textId="77777777" w:rsidTr="005E570B">
        <w:trPr>
          <w:cantSplit/>
          <w:trHeight w:val="148"/>
        </w:trPr>
        <w:tc>
          <w:tcPr>
            <w:tcW w:w="5030" w:type="dxa"/>
          </w:tcPr>
          <w:p w14:paraId="22A79178" w14:textId="77777777" w:rsidR="00E24549" w:rsidRPr="002A1EEB" w:rsidRDefault="00E24549" w:rsidP="002A1EE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232" w:hanging="232"/>
              <w:rPr>
                <w:rFonts w:cs="Arial"/>
                <w:sz w:val="19"/>
                <w:szCs w:val="19"/>
              </w:rPr>
            </w:pPr>
          </w:p>
        </w:tc>
        <w:tc>
          <w:tcPr>
            <w:tcW w:w="3940" w:type="dxa"/>
            <w:gridSpan w:val="3"/>
            <w:hideMark/>
          </w:tcPr>
          <w:p w14:paraId="11846EBB" w14:textId="77777777" w:rsidR="00E24549" w:rsidRPr="002A1EEB" w:rsidRDefault="00E24549" w:rsidP="002A1EE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2A1EEB">
              <w:rPr>
                <w:rFonts w:cs="Arial"/>
                <w:sz w:val="19"/>
                <w:szCs w:val="19"/>
              </w:rPr>
              <w:t>(</w:t>
            </w:r>
            <w:proofErr w:type="gramStart"/>
            <w:r w:rsidRPr="002A1EEB">
              <w:rPr>
                <w:rFonts w:cs="Arial"/>
                <w:sz w:val="19"/>
                <w:szCs w:val="19"/>
              </w:rPr>
              <w:t>Unit :</w:t>
            </w:r>
            <w:proofErr w:type="gramEnd"/>
            <w:r w:rsidRPr="002A1EEB">
              <w:rPr>
                <w:rFonts w:cs="Arial"/>
                <w:sz w:val="19"/>
                <w:szCs w:val="19"/>
              </w:rPr>
              <w:t xml:space="preserve"> Thousand Baht)</w:t>
            </w:r>
          </w:p>
        </w:tc>
      </w:tr>
      <w:tr w:rsidR="00E24549" w:rsidRPr="002A1EEB" w14:paraId="5C203246" w14:textId="77777777" w:rsidTr="005E570B">
        <w:trPr>
          <w:cantSplit/>
          <w:trHeight w:val="112"/>
        </w:trPr>
        <w:tc>
          <w:tcPr>
            <w:tcW w:w="5030" w:type="dxa"/>
          </w:tcPr>
          <w:p w14:paraId="1CA51FC9" w14:textId="77777777" w:rsidR="00E24549" w:rsidRPr="002A1EEB" w:rsidRDefault="00E24549" w:rsidP="002A1EE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232" w:hanging="232"/>
              <w:rPr>
                <w:rFonts w:cs="Arial"/>
                <w:sz w:val="19"/>
                <w:szCs w:val="19"/>
              </w:rPr>
            </w:pPr>
          </w:p>
        </w:tc>
        <w:tc>
          <w:tcPr>
            <w:tcW w:w="3940" w:type="dxa"/>
            <w:gridSpan w:val="3"/>
            <w:tcBorders>
              <w:top w:val="nil"/>
              <w:left w:val="nil"/>
              <w:bottom w:val="single" w:sz="4" w:space="0" w:color="auto"/>
              <w:right w:val="nil"/>
            </w:tcBorders>
            <w:hideMark/>
          </w:tcPr>
          <w:p w14:paraId="05C11A72" w14:textId="7D10D107" w:rsidR="00E24549" w:rsidRPr="002A1EEB" w:rsidRDefault="00E24549" w:rsidP="002A1EE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r w:rsidRPr="002A1EEB">
              <w:rPr>
                <w:rFonts w:cs="Arial"/>
                <w:sz w:val="19"/>
                <w:szCs w:val="19"/>
              </w:rPr>
              <w:t xml:space="preserve">Consolidated </w:t>
            </w:r>
            <w:r w:rsidR="00F5648F" w:rsidRPr="002A1EEB">
              <w:rPr>
                <w:rFonts w:cs="Arial"/>
                <w:sz w:val="19"/>
                <w:szCs w:val="19"/>
              </w:rPr>
              <w:t>F/S</w:t>
            </w:r>
          </w:p>
        </w:tc>
      </w:tr>
      <w:tr w:rsidR="00E24549" w:rsidRPr="002A1EEB" w14:paraId="3779DBD8" w14:textId="77777777" w:rsidTr="005E570B">
        <w:trPr>
          <w:cantSplit/>
          <w:trHeight w:val="85"/>
        </w:trPr>
        <w:tc>
          <w:tcPr>
            <w:tcW w:w="5030" w:type="dxa"/>
          </w:tcPr>
          <w:p w14:paraId="5A357D5F" w14:textId="77777777" w:rsidR="00E24549" w:rsidRPr="002A1EEB" w:rsidRDefault="00E24549" w:rsidP="002A1EE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232" w:hanging="232"/>
              <w:rPr>
                <w:rFonts w:cs="Arial"/>
                <w:sz w:val="19"/>
                <w:szCs w:val="19"/>
                <w:lang w:bidi="ar-SA"/>
              </w:rPr>
            </w:pPr>
          </w:p>
        </w:tc>
        <w:tc>
          <w:tcPr>
            <w:tcW w:w="1844" w:type="dxa"/>
            <w:tcBorders>
              <w:top w:val="single" w:sz="4" w:space="0" w:color="auto"/>
              <w:left w:val="nil"/>
              <w:bottom w:val="single" w:sz="4" w:space="0" w:color="auto"/>
              <w:right w:val="nil"/>
            </w:tcBorders>
            <w:hideMark/>
          </w:tcPr>
          <w:p w14:paraId="51178C76" w14:textId="6CA9D9F7" w:rsidR="00E24549" w:rsidRPr="002A1EEB" w:rsidRDefault="00E24549" w:rsidP="002A1EE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7"/>
              <w:jc w:val="center"/>
              <w:rPr>
                <w:rFonts w:cs="Arial"/>
                <w:sz w:val="19"/>
                <w:szCs w:val="19"/>
                <w:rtl/>
              </w:rPr>
            </w:pPr>
            <w:r w:rsidRPr="002A1EEB">
              <w:rPr>
                <w:rFonts w:cs="Arial"/>
                <w:sz w:val="19"/>
                <w:szCs w:val="19"/>
              </w:rPr>
              <w:t>202</w:t>
            </w:r>
            <w:r w:rsidR="002871A2">
              <w:rPr>
                <w:rFonts w:cs="Arial"/>
                <w:sz w:val="19"/>
                <w:szCs w:val="19"/>
              </w:rPr>
              <w:t>5</w:t>
            </w:r>
          </w:p>
        </w:tc>
        <w:tc>
          <w:tcPr>
            <w:tcW w:w="283" w:type="dxa"/>
            <w:tcBorders>
              <w:top w:val="single" w:sz="4" w:space="0" w:color="auto"/>
              <w:left w:val="nil"/>
              <w:bottom w:val="nil"/>
              <w:right w:val="nil"/>
            </w:tcBorders>
          </w:tcPr>
          <w:p w14:paraId="0F747ABD" w14:textId="77777777" w:rsidR="00E24549" w:rsidRPr="002A1EEB" w:rsidRDefault="00E24549" w:rsidP="002A1EE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7"/>
              <w:jc w:val="center"/>
              <w:rPr>
                <w:rFonts w:cs="Arial"/>
                <w:sz w:val="19"/>
                <w:szCs w:val="19"/>
              </w:rPr>
            </w:pPr>
          </w:p>
        </w:tc>
        <w:tc>
          <w:tcPr>
            <w:tcW w:w="1813" w:type="dxa"/>
            <w:tcBorders>
              <w:top w:val="single" w:sz="4" w:space="0" w:color="auto"/>
              <w:left w:val="nil"/>
              <w:bottom w:val="nil"/>
              <w:right w:val="nil"/>
            </w:tcBorders>
            <w:hideMark/>
          </w:tcPr>
          <w:p w14:paraId="02955F68" w14:textId="034A7E03" w:rsidR="00E24549" w:rsidRPr="002A1EEB" w:rsidRDefault="00E24549" w:rsidP="002A1EE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7"/>
              <w:jc w:val="center"/>
              <w:rPr>
                <w:rFonts w:cs="Arial"/>
                <w:sz w:val="19"/>
                <w:szCs w:val="19"/>
              </w:rPr>
            </w:pPr>
            <w:r w:rsidRPr="002A1EEB">
              <w:rPr>
                <w:rFonts w:cs="Arial"/>
                <w:sz w:val="19"/>
                <w:szCs w:val="19"/>
              </w:rPr>
              <w:t>202</w:t>
            </w:r>
            <w:r w:rsidR="002871A2">
              <w:rPr>
                <w:rFonts w:cs="Arial"/>
                <w:sz w:val="19"/>
                <w:szCs w:val="19"/>
              </w:rPr>
              <w:t>4</w:t>
            </w:r>
          </w:p>
        </w:tc>
      </w:tr>
      <w:tr w:rsidR="00E24549" w:rsidRPr="002A1EEB" w14:paraId="099510E6" w14:textId="77777777" w:rsidTr="005E570B">
        <w:trPr>
          <w:cantSplit/>
          <w:trHeight w:val="159"/>
        </w:trPr>
        <w:tc>
          <w:tcPr>
            <w:tcW w:w="5030" w:type="dxa"/>
          </w:tcPr>
          <w:p w14:paraId="58F3B6C0" w14:textId="77777777" w:rsidR="00E24549" w:rsidRPr="002A1EEB" w:rsidRDefault="00E24549" w:rsidP="002A1EE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232" w:hanging="232"/>
              <w:rPr>
                <w:rFonts w:cs="Arial"/>
                <w:sz w:val="19"/>
                <w:szCs w:val="19"/>
                <w:lang w:bidi="ar-SA"/>
              </w:rPr>
            </w:pPr>
          </w:p>
        </w:tc>
        <w:tc>
          <w:tcPr>
            <w:tcW w:w="1844" w:type="dxa"/>
            <w:tcBorders>
              <w:top w:val="single" w:sz="4" w:space="0" w:color="auto"/>
              <w:left w:val="nil"/>
              <w:bottom w:val="nil"/>
              <w:right w:val="nil"/>
            </w:tcBorders>
          </w:tcPr>
          <w:p w14:paraId="18B6C6F5" w14:textId="77777777" w:rsidR="00E24549" w:rsidRPr="002A1EEB" w:rsidRDefault="00E24549" w:rsidP="002A1EE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357"/>
              <w:jc w:val="thaiDistribute"/>
              <w:rPr>
                <w:rFonts w:cs="Arial"/>
                <w:sz w:val="19"/>
                <w:szCs w:val="19"/>
                <w:rtl/>
              </w:rPr>
            </w:pPr>
          </w:p>
        </w:tc>
        <w:tc>
          <w:tcPr>
            <w:tcW w:w="283" w:type="dxa"/>
          </w:tcPr>
          <w:p w14:paraId="36FB6B5D" w14:textId="77777777" w:rsidR="00E24549" w:rsidRPr="002A1EEB" w:rsidRDefault="00E24549" w:rsidP="002A1EE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357"/>
              <w:jc w:val="thaiDistribute"/>
              <w:rPr>
                <w:rFonts w:cs="Arial"/>
                <w:sz w:val="19"/>
                <w:szCs w:val="19"/>
              </w:rPr>
            </w:pPr>
          </w:p>
        </w:tc>
        <w:tc>
          <w:tcPr>
            <w:tcW w:w="1813" w:type="dxa"/>
            <w:tcBorders>
              <w:top w:val="single" w:sz="4" w:space="0" w:color="auto"/>
              <w:left w:val="nil"/>
              <w:bottom w:val="nil"/>
              <w:right w:val="nil"/>
            </w:tcBorders>
          </w:tcPr>
          <w:p w14:paraId="665297C3" w14:textId="77777777" w:rsidR="00E24549" w:rsidRPr="002A1EEB" w:rsidRDefault="00E24549" w:rsidP="002A1EE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357" w:right="58"/>
              <w:jc w:val="right"/>
              <w:rPr>
                <w:rFonts w:cs="Arial"/>
                <w:sz w:val="19"/>
                <w:szCs w:val="19"/>
              </w:rPr>
            </w:pPr>
          </w:p>
        </w:tc>
      </w:tr>
      <w:tr w:rsidR="002871A2" w:rsidRPr="002A1EEB" w14:paraId="40D05CEF" w14:textId="77777777" w:rsidTr="005E570B">
        <w:trPr>
          <w:cantSplit/>
          <w:trHeight w:val="85"/>
        </w:trPr>
        <w:tc>
          <w:tcPr>
            <w:tcW w:w="5030" w:type="dxa"/>
            <w:hideMark/>
          </w:tcPr>
          <w:p w14:paraId="36B6011A" w14:textId="77777777" w:rsidR="002871A2" w:rsidRPr="002A1EEB" w:rsidRDefault="002871A2"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4"/>
              <w:rPr>
                <w:rFonts w:cs="Arial"/>
                <w:sz w:val="19"/>
                <w:szCs w:val="19"/>
              </w:rPr>
            </w:pPr>
            <w:r w:rsidRPr="002A1EEB">
              <w:rPr>
                <w:rFonts w:cs="Arial"/>
                <w:sz w:val="19"/>
                <w:szCs w:val="19"/>
              </w:rPr>
              <w:t xml:space="preserve">Cost as </w:t>
            </w:r>
            <w:proofErr w:type="gramStart"/>
            <w:r w:rsidRPr="002A1EEB">
              <w:rPr>
                <w:rFonts w:cs="Arial"/>
                <w:sz w:val="19"/>
                <w:szCs w:val="19"/>
              </w:rPr>
              <w:t>at</w:t>
            </w:r>
            <w:proofErr w:type="gramEnd"/>
            <w:r w:rsidRPr="002A1EEB">
              <w:rPr>
                <w:rFonts w:cs="Arial"/>
                <w:sz w:val="19"/>
                <w:szCs w:val="19"/>
              </w:rPr>
              <w:t xml:space="preserve"> 1 January</w:t>
            </w:r>
          </w:p>
        </w:tc>
        <w:tc>
          <w:tcPr>
            <w:tcW w:w="1844" w:type="dxa"/>
          </w:tcPr>
          <w:p w14:paraId="7F550919" w14:textId="0D8DCA1A" w:rsidR="002871A2" w:rsidRPr="002A1EEB" w:rsidRDefault="005A1463"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357"/>
              <w:jc w:val="right"/>
              <w:rPr>
                <w:rFonts w:cs="Arial"/>
                <w:sz w:val="19"/>
                <w:szCs w:val="19"/>
              </w:rPr>
            </w:pPr>
            <w:r w:rsidRPr="005A1463">
              <w:rPr>
                <w:rFonts w:cs="Arial"/>
                <w:sz w:val="19"/>
                <w:szCs w:val="19"/>
              </w:rPr>
              <w:t>40,577</w:t>
            </w:r>
          </w:p>
        </w:tc>
        <w:tc>
          <w:tcPr>
            <w:tcW w:w="283" w:type="dxa"/>
          </w:tcPr>
          <w:p w14:paraId="7C4B0F4C" w14:textId="77777777" w:rsidR="002871A2" w:rsidRPr="002A1EEB" w:rsidRDefault="002871A2"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357"/>
              <w:jc w:val="thaiDistribute"/>
              <w:rPr>
                <w:rFonts w:cs="Arial"/>
                <w:sz w:val="19"/>
                <w:szCs w:val="19"/>
              </w:rPr>
            </w:pPr>
          </w:p>
        </w:tc>
        <w:tc>
          <w:tcPr>
            <w:tcW w:w="1813" w:type="dxa"/>
          </w:tcPr>
          <w:p w14:paraId="6696C354" w14:textId="2E94345D" w:rsidR="002871A2" w:rsidRPr="002A1EEB" w:rsidRDefault="002871A2"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357"/>
              <w:jc w:val="right"/>
              <w:rPr>
                <w:rFonts w:cs="Arial"/>
                <w:sz w:val="19"/>
                <w:szCs w:val="19"/>
              </w:rPr>
            </w:pPr>
            <w:r w:rsidRPr="002A1EEB">
              <w:rPr>
                <w:rFonts w:cs="Arial"/>
                <w:sz w:val="19"/>
                <w:szCs w:val="19"/>
              </w:rPr>
              <w:t>34,187</w:t>
            </w:r>
          </w:p>
        </w:tc>
      </w:tr>
      <w:tr w:rsidR="002871A2" w:rsidRPr="002A1EEB" w14:paraId="607A1D4E" w14:textId="77777777" w:rsidTr="005E570B">
        <w:trPr>
          <w:cantSplit/>
          <w:trHeight w:val="85"/>
        </w:trPr>
        <w:tc>
          <w:tcPr>
            <w:tcW w:w="5030" w:type="dxa"/>
            <w:hideMark/>
          </w:tcPr>
          <w:p w14:paraId="148A1A7D" w14:textId="77777777" w:rsidR="002871A2" w:rsidRPr="002A1EEB" w:rsidRDefault="002871A2"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4"/>
              <w:rPr>
                <w:rFonts w:cs="Arial"/>
                <w:sz w:val="19"/>
                <w:szCs w:val="19"/>
              </w:rPr>
            </w:pPr>
            <w:r w:rsidRPr="002A1EEB">
              <w:rPr>
                <w:rFonts w:cs="Arial"/>
                <w:sz w:val="19"/>
                <w:szCs w:val="19"/>
              </w:rPr>
              <w:t>Transfer from settlement with receivable during the year</w:t>
            </w:r>
          </w:p>
        </w:tc>
        <w:tc>
          <w:tcPr>
            <w:tcW w:w="1844" w:type="dxa"/>
          </w:tcPr>
          <w:p w14:paraId="1126E2D6" w14:textId="138EFB39" w:rsidR="002871A2" w:rsidRPr="002A1EEB" w:rsidRDefault="005A1463" w:rsidP="005A146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357"/>
              <w:jc w:val="right"/>
              <w:rPr>
                <w:rFonts w:cs="Arial"/>
                <w:sz w:val="19"/>
                <w:szCs w:val="19"/>
              </w:rPr>
            </w:pPr>
            <w:r w:rsidRPr="005A1463">
              <w:rPr>
                <w:rFonts w:cs="Arial"/>
                <w:sz w:val="19"/>
                <w:szCs w:val="19"/>
              </w:rPr>
              <w:t>16,242</w:t>
            </w:r>
          </w:p>
        </w:tc>
        <w:tc>
          <w:tcPr>
            <w:tcW w:w="283" w:type="dxa"/>
          </w:tcPr>
          <w:p w14:paraId="1BD8F2C7" w14:textId="77777777" w:rsidR="002871A2" w:rsidRPr="002A1EEB" w:rsidRDefault="002871A2"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357"/>
              <w:jc w:val="right"/>
              <w:rPr>
                <w:rFonts w:cs="Arial"/>
                <w:sz w:val="19"/>
                <w:szCs w:val="19"/>
              </w:rPr>
            </w:pPr>
          </w:p>
        </w:tc>
        <w:tc>
          <w:tcPr>
            <w:tcW w:w="1813" w:type="dxa"/>
          </w:tcPr>
          <w:p w14:paraId="6CE67742" w14:textId="06A99BCC" w:rsidR="002871A2" w:rsidRPr="002A1EEB" w:rsidRDefault="002871A2"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89"/>
              <w:jc w:val="right"/>
              <w:rPr>
                <w:rFonts w:cs="Arial"/>
                <w:sz w:val="19"/>
                <w:szCs w:val="19"/>
              </w:rPr>
            </w:pPr>
            <w:r w:rsidRPr="002A1EEB">
              <w:rPr>
                <w:rFonts w:cs="Arial"/>
                <w:sz w:val="19"/>
                <w:szCs w:val="19"/>
              </w:rPr>
              <w:t>6,390</w:t>
            </w:r>
          </w:p>
        </w:tc>
      </w:tr>
      <w:tr w:rsidR="002871A2" w:rsidRPr="002A1EEB" w14:paraId="37D9C0AB" w14:textId="77777777" w:rsidTr="005E570B">
        <w:trPr>
          <w:cantSplit/>
          <w:trHeight w:val="85"/>
        </w:trPr>
        <w:tc>
          <w:tcPr>
            <w:tcW w:w="5030" w:type="dxa"/>
            <w:hideMark/>
          </w:tcPr>
          <w:p w14:paraId="47C31CC4" w14:textId="77777777" w:rsidR="002871A2" w:rsidRPr="002A1EEB" w:rsidRDefault="002871A2"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4"/>
              <w:rPr>
                <w:rFonts w:cs="Arial"/>
                <w:sz w:val="19"/>
                <w:szCs w:val="19"/>
              </w:rPr>
            </w:pPr>
            <w:r w:rsidRPr="002A1EEB">
              <w:rPr>
                <w:rFonts w:cs="Arial"/>
                <w:sz w:val="19"/>
                <w:szCs w:val="19"/>
              </w:rPr>
              <w:t>Transfer to investment properties</w:t>
            </w:r>
          </w:p>
        </w:tc>
        <w:tc>
          <w:tcPr>
            <w:tcW w:w="1844" w:type="dxa"/>
            <w:tcBorders>
              <w:top w:val="nil"/>
              <w:left w:val="nil"/>
              <w:bottom w:val="single" w:sz="4" w:space="0" w:color="auto"/>
              <w:right w:val="nil"/>
            </w:tcBorders>
          </w:tcPr>
          <w:p w14:paraId="23336678" w14:textId="6F4880E3" w:rsidR="002871A2" w:rsidRPr="002A1EEB" w:rsidRDefault="005A1463"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357"/>
              <w:jc w:val="right"/>
              <w:rPr>
                <w:rFonts w:cs="Arial"/>
                <w:sz w:val="19"/>
                <w:szCs w:val="19"/>
              </w:rPr>
            </w:pPr>
            <w:r w:rsidRPr="005A1463">
              <w:rPr>
                <w:rFonts w:cs="Arial"/>
                <w:sz w:val="19"/>
                <w:szCs w:val="19"/>
              </w:rPr>
              <w:t xml:space="preserve">(40,577) </w:t>
            </w:r>
          </w:p>
        </w:tc>
        <w:tc>
          <w:tcPr>
            <w:tcW w:w="283" w:type="dxa"/>
          </w:tcPr>
          <w:p w14:paraId="05EEC637" w14:textId="77777777" w:rsidR="002871A2" w:rsidRPr="002A1EEB" w:rsidRDefault="002871A2"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357"/>
              <w:jc w:val="right"/>
              <w:rPr>
                <w:rFonts w:cs="Arial"/>
                <w:sz w:val="19"/>
                <w:szCs w:val="19"/>
              </w:rPr>
            </w:pPr>
          </w:p>
        </w:tc>
        <w:tc>
          <w:tcPr>
            <w:tcW w:w="1813" w:type="dxa"/>
          </w:tcPr>
          <w:p w14:paraId="3436DD6F" w14:textId="33CA8394" w:rsidR="002871A2" w:rsidRPr="002A1EEB" w:rsidRDefault="002871A2"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89"/>
              <w:jc w:val="right"/>
              <w:rPr>
                <w:rFonts w:cs="Arial"/>
                <w:sz w:val="19"/>
                <w:szCs w:val="19"/>
              </w:rPr>
            </w:pPr>
            <w:r w:rsidRPr="002A1EEB">
              <w:rPr>
                <w:rFonts w:cs="Arial"/>
                <w:sz w:val="19"/>
                <w:szCs w:val="19"/>
              </w:rPr>
              <w:t>-</w:t>
            </w:r>
          </w:p>
        </w:tc>
      </w:tr>
      <w:tr w:rsidR="002871A2" w:rsidRPr="002A1EEB" w14:paraId="3356A681" w14:textId="77777777" w:rsidTr="005E570B">
        <w:trPr>
          <w:cantSplit/>
          <w:trHeight w:val="63"/>
        </w:trPr>
        <w:tc>
          <w:tcPr>
            <w:tcW w:w="5030" w:type="dxa"/>
            <w:hideMark/>
          </w:tcPr>
          <w:p w14:paraId="37C135B1" w14:textId="77777777" w:rsidR="002871A2" w:rsidRPr="002A1EEB" w:rsidRDefault="002871A2"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4"/>
              <w:rPr>
                <w:rFonts w:cs="Arial"/>
                <w:sz w:val="19"/>
                <w:szCs w:val="19"/>
                <w:lang w:bidi="ar-SA"/>
              </w:rPr>
            </w:pPr>
            <w:r w:rsidRPr="002A1EEB">
              <w:rPr>
                <w:rFonts w:cs="Arial"/>
                <w:sz w:val="19"/>
                <w:szCs w:val="19"/>
              </w:rPr>
              <w:t xml:space="preserve">Cost as </w:t>
            </w:r>
            <w:proofErr w:type="gramStart"/>
            <w:r w:rsidRPr="002A1EEB">
              <w:rPr>
                <w:rFonts w:cs="Arial"/>
                <w:sz w:val="19"/>
                <w:szCs w:val="19"/>
              </w:rPr>
              <w:t>at</w:t>
            </w:r>
            <w:proofErr w:type="gramEnd"/>
            <w:r w:rsidRPr="002A1EEB">
              <w:rPr>
                <w:rFonts w:cs="Arial"/>
                <w:sz w:val="19"/>
                <w:szCs w:val="19"/>
              </w:rPr>
              <w:t xml:space="preserve"> 31 December</w:t>
            </w:r>
          </w:p>
        </w:tc>
        <w:tc>
          <w:tcPr>
            <w:tcW w:w="1844" w:type="dxa"/>
            <w:tcBorders>
              <w:top w:val="single" w:sz="4" w:space="0" w:color="auto"/>
              <w:left w:val="nil"/>
              <w:bottom w:val="single" w:sz="12" w:space="0" w:color="auto"/>
              <w:right w:val="nil"/>
            </w:tcBorders>
          </w:tcPr>
          <w:p w14:paraId="0A358B6A" w14:textId="16FB16E9" w:rsidR="002871A2" w:rsidRPr="002A1EEB" w:rsidRDefault="00A92DD6"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357"/>
              <w:jc w:val="right"/>
              <w:rPr>
                <w:rFonts w:cs="Arial"/>
                <w:sz w:val="19"/>
                <w:szCs w:val="19"/>
              </w:rPr>
            </w:pPr>
            <w:r>
              <w:rPr>
                <w:rFonts w:cs="Arial"/>
                <w:sz w:val="19"/>
                <w:szCs w:val="19"/>
              </w:rPr>
              <w:t>16,242</w:t>
            </w:r>
          </w:p>
        </w:tc>
        <w:tc>
          <w:tcPr>
            <w:tcW w:w="283" w:type="dxa"/>
          </w:tcPr>
          <w:p w14:paraId="43321941" w14:textId="77777777" w:rsidR="002871A2" w:rsidRPr="002A1EEB" w:rsidRDefault="002871A2"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357"/>
              <w:jc w:val="right"/>
              <w:rPr>
                <w:rFonts w:cs="Arial"/>
                <w:sz w:val="19"/>
                <w:szCs w:val="19"/>
              </w:rPr>
            </w:pPr>
          </w:p>
        </w:tc>
        <w:tc>
          <w:tcPr>
            <w:tcW w:w="1813" w:type="dxa"/>
            <w:tcBorders>
              <w:top w:val="single" w:sz="4" w:space="0" w:color="auto"/>
              <w:left w:val="nil"/>
              <w:bottom w:val="single" w:sz="12" w:space="0" w:color="auto"/>
              <w:right w:val="nil"/>
            </w:tcBorders>
          </w:tcPr>
          <w:p w14:paraId="73FFB1D8" w14:textId="7B268D85" w:rsidR="002871A2" w:rsidRPr="002A1EEB" w:rsidRDefault="002871A2"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357"/>
              <w:jc w:val="right"/>
              <w:rPr>
                <w:rFonts w:cs="Arial"/>
                <w:sz w:val="19"/>
                <w:szCs w:val="19"/>
              </w:rPr>
            </w:pPr>
            <w:r w:rsidRPr="002A1EEB">
              <w:rPr>
                <w:rFonts w:cs="Arial"/>
                <w:sz w:val="19"/>
                <w:szCs w:val="19"/>
              </w:rPr>
              <w:t>40,577</w:t>
            </w:r>
          </w:p>
        </w:tc>
      </w:tr>
    </w:tbl>
    <w:p w14:paraId="07003216" w14:textId="77777777" w:rsidR="00D60DD9" w:rsidRDefault="00D60DD9" w:rsidP="00E24549">
      <w:pPr>
        <w:tabs>
          <w:tab w:val="clear" w:pos="454"/>
          <w:tab w:val="left" w:pos="284"/>
          <w:tab w:val="left" w:pos="2160"/>
        </w:tabs>
        <w:spacing w:line="360" w:lineRule="auto"/>
        <w:jc w:val="thaiDistribute"/>
        <w:rPr>
          <w:rFonts w:cs="Arial"/>
          <w:sz w:val="19"/>
          <w:szCs w:val="19"/>
          <w:lang w:val="en-GB"/>
        </w:rPr>
      </w:pPr>
    </w:p>
    <w:p w14:paraId="75E1615C" w14:textId="6F738C7D" w:rsidR="008578E7" w:rsidRDefault="008578E7" w:rsidP="008578E7">
      <w:pPr>
        <w:tabs>
          <w:tab w:val="clear" w:pos="454"/>
          <w:tab w:val="left" w:pos="284"/>
          <w:tab w:val="left" w:pos="2160"/>
        </w:tabs>
        <w:spacing w:line="360" w:lineRule="auto"/>
        <w:ind w:left="450"/>
        <w:jc w:val="thaiDistribute"/>
        <w:rPr>
          <w:rFonts w:cs="Arial"/>
          <w:sz w:val="19"/>
          <w:szCs w:val="19"/>
          <w:lang w:val="en-GB"/>
        </w:rPr>
      </w:pPr>
      <w:r w:rsidRPr="008718E4">
        <w:rPr>
          <w:rFonts w:cs="Arial"/>
          <w:sz w:val="19"/>
          <w:szCs w:val="19"/>
          <w:lang w:val="en-GB"/>
        </w:rPr>
        <w:t xml:space="preserve">As </w:t>
      </w:r>
      <w:proofErr w:type="gramStart"/>
      <w:r w:rsidRPr="008718E4">
        <w:rPr>
          <w:rFonts w:cs="Arial"/>
          <w:sz w:val="19"/>
          <w:szCs w:val="19"/>
          <w:lang w:val="en-GB"/>
        </w:rPr>
        <w:t>at</w:t>
      </w:r>
      <w:proofErr w:type="gramEnd"/>
      <w:r w:rsidRPr="008718E4">
        <w:rPr>
          <w:rFonts w:cs="Arial"/>
          <w:sz w:val="19"/>
          <w:szCs w:val="19"/>
          <w:lang w:val="en-GB"/>
        </w:rPr>
        <w:t xml:space="preserve"> 31 December 202</w:t>
      </w:r>
      <w:r w:rsidR="002871A2">
        <w:rPr>
          <w:rFonts w:cs="Arial"/>
          <w:sz w:val="19"/>
          <w:szCs w:val="19"/>
          <w:lang w:val="en-GB"/>
        </w:rPr>
        <w:t>5</w:t>
      </w:r>
      <w:r w:rsidRPr="008718E4">
        <w:rPr>
          <w:rFonts w:cs="Arial"/>
          <w:sz w:val="19"/>
          <w:szCs w:val="19"/>
          <w:lang w:val="en-GB"/>
        </w:rPr>
        <w:t xml:space="preserve">, </w:t>
      </w:r>
      <w:r w:rsidR="00C805AF" w:rsidRPr="008718E4">
        <w:rPr>
          <w:rFonts w:cs="Arial"/>
          <w:sz w:val="19"/>
          <w:szCs w:val="19"/>
          <w:lang w:val="en-GB"/>
        </w:rPr>
        <w:t>Mida Leasing Public Company Limited (</w:t>
      </w:r>
      <w:r w:rsidRPr="008718E4">
        <w:rPr>
          <w:rFonts w:cs="Arial"/>
          <w:sz w:val="19"/>
          <w:szCs w:val="19"/>
          <w:lang w:val="en-GB"/>
        </w:rPr>
        <w:t>subsidiary</w:t>
      </w:r>
      <w:r w:rsidR="00C805AF" w:rsidRPr="008718E4">
        <w:rPr>
          <w:rFonts w:cs="Arial"/>
          <w:sz w:val="19"/>
          <w:szCs w:val="19"/>
          <w:lang w:val="en-GB"/>
        </w:rPr>
        <w:t>)</w:t>
      </w:r>
      <w:r w:rsidRPr="008718E4">
        <w:rPr>
          <w:rFonts w:cs="Arial"/>
          <w:sz w:val="19"/>
          <w:szCs w:val="19"/>
          <w:lang w:val="en-GB"/>
        </w:rPr>
        <w:t xml:space="preserve"> has land which transferring from </w:t>
      </w:r>
      <w:r w:rsidR="00A45336">
        <w:rPr>
          <w:rFonts w:cs="Arial"/>
          <w:sz w:val="19"/>
          <w:szCs w:val="19"/>
          <w:lang w:val="en-GB"/>
        </w:rPr>
        <w:t>1</w:t>
      </w:r>
      <w:r w:rsidRPr="008718E4">
        <w:rPr>
          <w:rFonts w:cs="Arial"/>
          <w:sz w:val="19"/>
          <w:szCs w:val="19"/>
          <w:lang w:val="en-GB"/>
        </w:rPr>
        <w:t xml:space="preserve"> debtor for the settlement of loan receivable </w:t>
      </w:r>
      <w:r w:rsidR="001B7A8E" w:rsidRPr="008718E4">
        <w:rPr>
          <w:rFonts w:cs="Arial"/>
          <w:sz w:val="19"/>
          <w:szCs w:val="19"/>
          <w:lang w:val="en-GB"/>
        </w:rPr>
        <w:t>totalling</w:t>
      </w:r>
      <w:r w:rsidRPr="008718E4">
        <w:rPr>
          <w:rFonts w:cs="Arial"/>
          <w:sz w:val="19"/>
          <w:szCs w:val="19"/>
          <w:lang w:val="en-GB"/>
        </w:rPr>
        <w:t xml:space="preserve"> of Baht</w:t>
      </w:r>
      <w:r w:rsidR="0091661A" w:rsidRPr="008718E4">
        <w:rPr>
          <w:rFonts w:cs="Arial"/>
          <w:sz w:val="19"/>
          <w:szCs w:val="19"/>
          <w:lang w:val="en-GB"/>
        </w:rPr>
        <w:t xml:space="preserve"> </w:t>
      </w:r>
      <w:r w:rsidR="00FF00C9">
        <w:rPr>
          <w:rFonts w:cs="Arial"/>
          <w:sz w:val="19"/>
          <w:szCs w:val="19"/>
          <w:lang w:val="en-GB"/>
        </w:rPr>
        <w:t>16.24</w:t>
      </w:r>
      <w:r w:rsidRPr="008718E4">
        <w:rPr>
          <w:rFonts w:cs="Arial"/>
          <w:sz w:val="19"/>
          <w:szCs w:val="19"/>
          <w:lang w:val="en-GB"/>
        </w:rPr>
        <w:t xml:space="preserve"> million. Under the loan settlement agreement, the subsidiary gave an option for the debtor to buy back such piece of land for Baht</w:t>
      </w:r>
      <w:r w:rsidRPr="008718E4">
        <w:rPr>
          <w:rFonts w:cs="Arial"/>
          <w:sz w:val="19"/>
          <w:szCs w:val="19"/>
          <w:rtl/>
          <w:cs/>
          <w:lang w:val="en-GB"/>
        </w:rPr>
        <w:t xml:space="preserve"> </w:t>
      </w:r>
      <w:r w:rsidR="00A45336">
        <w:rPr>
          <w:rFonts w:cs="Arial"/>
          <w:sz w:val="19"/>
          <w:szCs w:val="19"/>
          <w:lang w:val="en-GB"/>
        </w:rPr>
        <w:t>20.74</w:t>
      </w:r>
      <w:r w:rsidRPr="008718E4">
        <w:rPr>
          <w:rFonts w:cs="Arial"/>
          <w:sz w:val="19"/>
          <w:szCs w:val="19"/>
          <w:lang w:val="en-GB"/>
        </w:rPr>
        <w:t xml:space="preserve"> million within 202</w:t>
      </w:r>
      <w:r w:rsidR="00096869">
        <w:rPr>
          <w:rFonts w:cs="Arial"/>
          <w:sz w:val="19"/>
          <w:szCs w:val="19"/>
          <w:lang w:val="en-GB"/>
        </w:rPr>
        <w:t>7</w:t>
      </w:r>
      <w:r w:rsidRPr="008718E4">
        <w:rPr>
          <w:rFonts w:cs="Arial"/>
          <w:sz w:val="19"/>
          <w:szCs w:val="19"/>
          <w:lang w:val="en-GB"/>
        </w:rPr>
        <w:t>.</w:t>
      </w:r>
    </w:p>
    <w:p w14:paraId="7C41BC94" w14:textId="24F776DC" w:rsidR="005F6ADA" w:rsidRDefault="005F6ADA" w:rsidP="00735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5B8EEDAF" w14:textId="573A3F58" w:rsidR="001203F9" w:rsidRPr="008718E4" w:rsidRDefault="00361C91" w:rsidP="0052180B">
      <w:pPr>
        <w:pStyle w:val="ListParagraph"/>
        <w:numPr>
          <w:ilvl w:val="0"/>
          <w:numId w:val="16"/>
        </w:numPr>
        <w:tabs>
          <w:tab w:val="num" w:pos="810"/>
        </w:tabs>
        <w:spacing w:line="360" w:lineRule="auto"/>
        <w:ind w:left="432" w:hanging="432"/>
        <w:rPr>
          <w:rFonts w:ascii="Arial" w:hAnsi="Arial" w:cs="Arial"/>
          <w:b/>
          <w:bCs/>
          <w:caps/>
          <w:sz w:val="19"/>
          <w:szCs w:val="19"/>
        </w:rPr>
      </w:pPr>
      <w:r w:rsidRPr="008718E4">
        <w:rPr>
          <w:rFonts w:ascii="Arial" w:hAnsi="Arial" w:cs="Arial"/>
          <w:b/>
          <w:bCs/>
          <w:caps/>
          <w:sz w:val="19"/>
          <w:szCs w:val="19"/>
        </w:rPr>
        <w:t>investment in accounts receivable</w:t>
      </w:r>
    </w:p>
    <w:p w14:paraId="2E7FF840" w14:textId="77777777" w:rsidR="001203F9" w:rsidRPr="008718E4" w:rsidRDefault="001203F9" w:rsidP="00E52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6" w:right="-144"/>
        <w:rPr>
          <w:rFonts w:cs="Arial"/>
          <w:b/>
          <w:bCs/>
          <w:caps/>
          <w:sz w:val="10"/>
          <w:szCs w:val="10"/>
        </w:rPr>
      </w:pPr>
    </w:p>
    <w:tbl>
      <w:tblPr>
        <w:tblW w:w="9084" w:type="dxa"/>
        <w:tblInd w:w="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90"/>
        <w:gridCol w:w="1062"/>
        <w:gridCol w:w="239"/>
        <w:gridCol w:w="1075"/>
        <w:gridCol w:w="236"/>
        <w:gridCol w:w="1096"/>
        <w:gridCol w:w="236"/>
        <w:gridCol w:w="1150"/>
      </w:tblGrid>
      <w:tr w:rsidR="001203F9" w:rsidRPr="002A1EEB" w14:paraId="5E136338" w14:textId="77777777" w:rsidTr="007A0FB1">
        <w:trPr>
          <w:trHeight w:val="20"/>
        </w:trPr>
        <w:tc>
          <w:tcPr>
            <w:tcW w:w="3990" w:type="dxa"/>
            <w:tcBorders>
              <w:top w:val="nil"/>
              <w:left w:val="nil"/>
              <w:bottom w:val="nil"/>
              <w:right w:val="nil"/>
            </w:tcBorders>
            <w:vAlign w:val="bottom"/>
          </w:tcPr>
          <w:p w14:paraId="01BBDFE4" w14:textId="77777777" w:rsidR="001203F9" w:rsidRPr="002A1EEB" w:rsidRDefault="001203F9" w:rsidP="002A1EE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lang w:val="en-GB"/>
              </w:rPr>
            </w:pPr>
          </w:p>
        </w:tc>
        <w:tc>
          <w:tcPr>
            <w:tcW w:w="5094" w:type="dxa"/>
            <w:gridSpan w:val="7"/>
            <w:tcBorders>
              <w:top w:val="nil"/>
              <w:left w:val="nil"/>
              <w:bottom w:val="nil"/>
              <w:right w:val="nil"/>
            </w:tcBorders>
            <w:vAlign w:val="bottom"/>
          </w:tcPr>
          <w:p w14:paraId="1F88CC54" w14:textId="77777777" w:rsidR="001203F9" w:rsidRPr="002A1EEB" w:rsidRDefault="001203F9" w:rsidP="002A1EEB">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right"/>
              <w:rPr>
                <w:rFonts w:ascii="Arial" w:hAnsi="Arial" w:cs="Arial"/>
                <w:sz w:val="18"/>
                <w:szCs w:val="18"/>
              </w:rPr>
            </w:pPr>
            <w:r w:rsidRPr="002A1EEB">
              <w:rPr>
                <w:rFonts w:ascii="Arial" w:hAnsi="Arial" w:cs="Arial"/>
                <w:sz w:val="18"/>
                <w:szCs w:val="18"/>
              </w:rPr>
              <w:t>(</w:t>
            </w:r>
            <w:proofErr w:type="gramStart"/>
            <w:r w:rsidRPr="002A1EEB">
              <w:rPr>
                <w:rFonts w:ascii="Arial" w:hAnsi="Arial" w:cs="Arial"/>
                <w:sz w:val="18"/>
                <w:szCs w:val="18"/>
              </w:rPr>
              <w:t>Unit :</w:t>
            </w:r>
            <w:proofErr w:type="gramEnd"/>
            <w:r w:rsidRPr="002A1EEB">
              <w:rPr>
                <w:rFonts w:ascii="Arial" w:hAnsi="Arial" w:cs="Arial"/>
                <w:sz w:val="18"/>
                <w:szCs w:val="18"/>
              </w:rPr>
              <w:t xml:space="preserve"> Thousand Baht)</w:t>
            </w:r>
          </w:p>
        </w:tc>
      </w:tr>
      <w:tr w:rsidR="001203F9" w:rsidRPr="002A1EEB" w14:paraId="11000E7F" w14:textId="77777777" w:rsidTr="007A0FB1">
        <w:trPr>
          <w:trHeight w:val="20"/>
        </w:trPr>
        <w:tc>
          <w:tcPr>
            <w:tcW w:w="3990" w:type="dxa"/>
            <w:tcBorders>
              <w:top w:val="nil"/>
              <w:left w:val="nil"/>
              <w:bottom w:val="nil"/>
              <w:right w:val="nil"/>
            </w:tcBorders>
            <w:vAlign w:val="bottom"/>
          </w:tcPr>
          <w:p w14:paraId="28D24EBC" w14:textId="77777777" w:rsidR="001203F9" w:rsidRPr="002A1EEB" w:rsidRDefault="001203F9" w:rsidP="002A1EE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lang w:val="en-GB"/>
              </w:rPr>
            </w:pPr>
          </w:p>
        </w:tc>
        <w:tc>
          <w:tcPr>
            <w:tcW w:w="5094" w:type="dxa"/>
            <w:gridSpan w:val="7"/>
            <w:tcBorders>
              <w:top w:val="nil"/>
              <w:left w:val="nil"/>
              <w:bottom w:val="single" w:sz="4" w:space="0" w:color="auto"/>
              <w:right w:val="nil"/>
            </w:tcBorders>
            <w:vAlign w:val="bottom"/>
          </w:tcPr>
          <w:p w14:paraId="272351A6" w14:textId="6676F79C" w:rsidR="001203F9" w:rsidRPr="002A1EEB" w:rsidRDefault="00784AF1" w:rsidP="002A1EEB">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8"/>
                <w:szCs w:val="18"/>
              </w:rPr>
            </w:pPr>
            <w:r w:rsidRPr="002A1EEB">
              <w:rPr>
                <w:rFonts w:ascii="Arial" w:hAnsi="Arial" w:cs="Arial"/>
                <w:sz w:val="18"/>
                <w:szCs w:val="18"/>
              </w:rPr>
              <w:t>Consolidated F/S</w:t>
            </w:r>
          </w:p>
        </w:tc>
      </w:tr>
      <w:tr w:rsidR="001203F9" w:rsidRPr="002A1EEB" w14:paraId="2BF96D8B" w14:textId="77777777" w:rsidTr="007A0FB1">
        <w:trPr>
          <w:trHeight w:val="20"/>
        </w:trPr>
        <w:tc>
          <w:tcPr>
            <w:tcW w:w="3990" w:type="dxa"/>
            <w:tcBorders>
              <w:top w:val="nil"/>
              <w:left w:val="nil"/>
              <w:bottom w:val="nil"/>
              <w:right w:val="nil"/>
            </w:tcBorders>
            <w:vAlign w:val="bottom"/>
          </w:tcPr>
          <w:p w14:paraId="4A38D2A9" w14:textId="77777777" w:rsidR="001203F9" w:rsidRPr="002A1EEB" w:rsidRDefault="001203F9" w:rsidP="002A1EE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thaiDistribute"/>
              <w:rPr>
                <w:rFonts w:cs="Arial"/>
                <w:lang w:val="en-GB"/>
              </w:rPr>
            </w:pPr>
          </w:p>
        </w:tc>
        <w:tc>
          <w:tcPr>
            <w:tcW w:w="2376" w:type="dxa"/>
            <w:gridSpan w:val="3"/>
            <w:tcBorders>
              <w:top w:val="single" w:sz="4" w:space="0" w:color="auto"/>
              <w:left w:val="nil"/>
              <w:right w:val="nil"/>
            </w:tcBorders>
            <w:vAlign w:val="bottom"/>
          </w:tcPr>
          <w:p w14:paraId="00F683E7" w14:textId="09DDD5D0" w:rsidR="001203F9" w:rsidRPr="002A1EEB" w:rsidRDefault="001203F9" w:rsidP="002A1EEB">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8"/>
                <w:szCs w:val="18"/>
              </w:rPr>
            </w:pPr>
            <w:r w:rsidRPr="002A1EEB">
              <w:rPr>
                <w:rFonts w:ascii="Arial" w:hAnsi="Arial" w:cs="Arial"/>
                <w:sz w:val="18"/>
                <w:szCs w:val="18"/>
              </w:rPr>
              <w:t>20</w:t>
            </w:r>
            <w:r w:rsidR="003F1A07" w:rsidRPr="002A1EEB">
              <w:rPr>
                <w:rFonts w:ascii="Arial" w:hAnsi="Arial" w:cs="Arial"/>
                <w:sz w:val="18"/>
                <w:szCs w:val="18"/>
              </w:rPr>
              <w:t>2</w:t>
            </w:r>
            <w:r w:rsidR="002871A2">
              <w:rPr>
                <w:rFonts w:ascii="Arial" w:hAnsi="Arial" w:cs="Arial"/>
                <w:sz w:val="18"/>
                <w:szCs w:val="18"/>
              </w:rPr>
              <w:t>5</w:t>
            </w:r>
          </w:p>
        </w:tc>
        <w:tc>
          <w:tcPr>
            <w:tcW w:w="236" w:type="dxa"/>
            <w:tcBorders>
              <w:top w:val="single" w:sz="4" w:space="0" w:color="auto"/>
              <w:left w:val="nil"/>
              <w:bottom w:val="nil"/>
              <w:right w:val="nil"/>
            </w:tcBorders>
            <w:vAlign w:val="bottom"/>
          </w:tcPr>
          <w:p w14:paraId="0C2ED49E" w14:textId="77777777" w:rsidR="001203F9" w:rsidRPr="002A1EEB" w:rsidRDefault="001203F9" w:rsidP="002A1EEB">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8"/>
                <w:szCs w:val="18"/>
              </w:rPr>
            </w:pPr>
          </w:p>
        </w:tc>
        <w:tc>
          <w:tcPr>
            <w:tcW w:w="2482" w:type="dxa"/>
            <w:gridSpan w:val="3"/>
            <w:tcBorders>
              <w:top w:val="single" w:sz="4" w:space="0" w:color="auto"/>
              <w:left w:val="nil"/>
              <w:right w:val="nil"/>
            </w:tcBorders>
            <w:vAlign w:val="bottom"/>
          </w:tcPr>
          <w:p w14:paraId="7B9F5E81" w14:textId="6CE4988B" w:rsidR="001203F9" w:rsidRPr="002A1EEB" w:rsidRDefault="001203F9" w:rsidP="002A1EEB">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8"/>
                <w:szCs w:val="18"/>
              </w:rPr>
            </w:pPr>
            <w:r w:rsidRPr="002A1EEB">
              <w:rPr>
                <w:rFonts w:ascii="Arial" w:hAnsi="Arial" w:cs="Arial"/>
                <w:sz w:val="18"/>
                <w:szCs w:val="18"/>
              </w:rPr>
              <w:t>20</w:t>
            </w:r>
            <w:r w:rsidR="001C1EE3" w:rsidRPr="002A1EEB">
              <w:rPr>
                <w:rFonts w:ascii="Arial" w:hAnsi="Arial" w:cs="Arial"/>
                <w:sz w:val="18"/>
                <w:szCs w:val="18"/>
              </w:rPr>
              <w:t>2</w:t>
            </w:r>
            <w:r w:rsidR="002871A2">
              <w:rPr>
                <w:rFonts w:ascii="Arial" w:hAnsi="Arial" w:cs="Arial"/>
                <w:sz w:val="18"/>
                <w:szCs w:val="18"/>
              </w:rPr>
              <w:t>4</w:t>
            </w:r>
          </w:p>
        </w:tc>
      </w:tr>
      <w:tr w:rsidR="001203F9" w:rsidRPr="002A1EEB" w14:paraId="308E4765" w14:textId="77777777" w:rsidTr="007A0FB1">
        <w:trPr>
          <w:trHeight w:val="20"/>
        </w:trPr>
        <w:tc>
          <w:tcPr>
            <w:tcW w:w="3990" w:type="dxa"/>
            <w:tcBorders>
              <w:top w:val="nil"/>
              <w:left w:val="nil"/>
              <w:bottom w:val="nil"/>
              <w:right w:val="nil"/>
            </w:tcBorders>
            <w:vAlign w:val="bottom"/>
          </w:tcPr>
          <w:p w14:paraId="1AEC344E" w14:textId="77777777" w:rsidR="001203F9" w:rsidRPr="002A1EEB" w:rsidRDefault="001203F9" w:rsidP="002A1EE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lang w:val="en-GB"/>
              </w:rPr>
            </w:pPr>
          </w:p>
        </w:tc>
        <w:tc>
          <w:tcPr>
            <w:tcW w:w="1062" w:type="dxa"/>
            <w:tcBorders>
              <w:left w:val="nil"/>
              <w:right w:val="nil"/>
            </w:tcBorders>
            <w:vAlign w:val="bottom"/>
          </w:tcPr>
          <w:p w14:paraId="729F60C3" w14:textId="77777777" w:rsidR="001203F9" w:rsidRPr="002A1EEB" w:rsidRDefault="001203F9" w:rsidP="002A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lang w:val="en-GB"/>
              </w:rPr>
            </w:pPr>
            <w:r w:rsidRPr="002A1EEB">
              <w:rPr>
                <w:rFonts w:cs="Arial"/>
                <w:lang w:val="en-GB"/>
              </w:rPr>
              <w:t xml:space="preserve">No. of </w:t>
            </w:r>
          </w:p>
          <w:p w14:paraId="674FFD2B" w14:textId="77777777" w:rsidR="001203F9" w:rsidRPr="002A1EEB" w:rsidRDefault="001203F9" w:rsidP="002A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lang w:val="en-GB"/>
              </w:rPr>
            </w:pPr>
            <w:r w:rsidRPr="002A1EEB">
              <w:rPr>
                <w:rFonts w:cs="Arial"/>
                <w:lang w:val="en-GB"/>
              </w:rPr>
              <w:t>Contract</w:t>
            </w:r>
          </w:p>
        </w:tc>
        <w:tc>
          <w:tcPr>
            <w:tcW w:w="239" w:type="dxa"/>
            <w:tcBorders>
              <w:left w:val="nil"/>
              <w:bottom w:val="nil"/>
              <w:right w:val="nil"/>
            </w:tcBorders>
            <w:vAlign w:val="bottom"/>
          </w:tcPr>
          <w:p w14:paraId="02B03CDB" w14:textId="77777777" w:rsidR="001203F9" w:rsidRPr="002A1EEB" w:rsidRDefault="001203F9" w:rsidP="002A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rPr>
            </w:pPr>
          </w:p>
        </w:tc>
        <w:tc>
          <w:tcPr>
            <w:tcW w:w="1075" w:type="dxa"/>
            <w:tcBorders>
              <w:left w:val="nil"/>
              <w:right w:val="nil"/>
            </w:tcBorders>
            <w:vAlign w:val="bottom"/>
          </w:tcPr>
          <w:p w14:paraId="3E1B560E" w14:textId="77777777" w:rsidR="001203F9" w:rsidRPr="002A1EEB" w:rsidRDefault="001203F9" w:rsidP="002A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rPr>
            </w:pPr>
            <w:r w:rsidRPr="002A1EEB">
              <w:rPr>
                <w:rFonts w:cs="Arial"/>
              </w:rPr>
              <w:t>Amount</w:t>
            </w:r>
          </w:p>
        </w:tc>
        <w:tc>
          <w:tcPr>
            <w:tcW w:w="236" w:type="dxa"/>
            <w:tcBorders>
              <w:top w:val="nil"/>
              <w:left w:val="nil"/>
              <w:bottom w:val="nil"/>
              <w:right w:val="nil"/>
            </w:tcBorders>
            <w:vAlign w:val="bottom"/>
          </w:tcPr>
          <w:p w14:paraId="39C12F48" w14:textId="77777777" w:rsidR="001203F9" w:rsidRPr="002A1EEB" w:rsidRDefault="001203F9" w:rsidP="002A1EEB">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left="-90" w:right="-90"/>
              <w:jc w:val="center"/>
              <w:rPr>
                <w:rFonts w:ascii="Arial" w:hAnsi="Arial" w:cs="Arial"/>
                <w:sz w:val="18"/>
                <w:szCs w:val="18"/>
                <w:lang w:val="en-GB"/>
              </w:rPr>
            </w:pPr>
          </w:p>
        </w:tc>
        <w:tc>
          <w:tcPr>
            <w:tcW w:w="1096" w:type="dxa"/>
            <w:tcBorders>
              <w:left w:val="nil"/>
              <w:right w:val="nil"/>
            </w:tcBorders>
            <w:vAlign w:val="bottom"/>
          </w:tcPr>
          <w:p w14:paraId="433F9F9E" w14:textId="77777777" w:rsidR="001203F9" w:rsidRPr="002A1EEB" w:rsidRDefault="001203F9" w:rsidP="002A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lang w:val="en-GB"/>
              </w:rPr>
            </w:pPr>
            <w:r w:rsidRPr="002A1EEB">
              <w:rPr>
                <w:rFonts w:cs="Arial"/>
                <w:lang w:val="en-GB"/>
              </w:rPr>
              <w:t>No. of Contract</w:t>
            </w:r>
          </w:p>
        </w:tc>
        <w:tc>
          <w:tcPr>
            <w:tcW w:w="236" w:type="dxa"/>
            <w:tcBorders>
              <w:left w:val="nil"/>
              <w:bottom w:val="nil"/>
              <w:right w:val="nil"/>
            </w:tcBorders>
            <w:vAlign w:val="bottom"/>
          </w:tcPr>
          <w:p w14:paraId="7ADB4EA8" w14:textId="77777777" w:rsidR="001203F9" w:rsidRPr="002A1EEB" w:rsidRDefault="001203F9" w:rsidP="002A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rPr>
            </w:pPr>
          </w:p>
        </w:tc>
        <w:tc>
          <w:tcPr>
            <w:tcW w:w="1150" w:type="dxa"/>
            <w:tcBorders>
              <w:left w:val="nil"/>
              <w:right w:val="nil"/>
            </w:tcBorders>
            <w:vAlign w:val="bottom"/>
          </w:tcPr>
          <w:p w14:paraId="4A657034" w14:textId="77777777" w:rsidR="001203F9" w:rsidRPr="002A1EEB" w:rsidRDefault="001203F9" w:rsidP="002A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rPr>
            </w:pPr>
            <w:r w:rsidRPr="002A1EEB">
              <w:rPr>
                <w:rFonts w:cs="Arial"/>
              </w:rPr>
              <w:t>Amount</w:t>
            </w:r>
          </w:p>
        </w:tc>
      </w:tr>
      <w:tr w:rsidR="00BB56B5" w:rsidRPr="002A1EEB" w14:paraId="4A61A65D" w14:textId="77777777" w:rsidTr="00C72BAF">
        <w:trPr>
          <w:trHeight w:val="269"/>
        </w:trPr>
        <w:tc>
          <w:tcPr>
            <w:tcW w:w="3990" w:type="dxa"/>
            <w:tcBorders>
              <w:top w:val="nil"/>
              <w:left w:val="nil"/>
              <w:bottom w:val="nil"/>
              <w:right w:val="nil"/>
            </w:tcBorders>
            <w:vAlign w:val="bottom"/>
          </w:tcPr>
          <w:p w14:paraId="5D55B2A0" w14:textId="054F2A9C" w:rsidR="00BB56B5" w:rsidRPr="002A1EEB" w:rsidRDefault="00BB56B5" w:rsidP="002A1EE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rPr>
                <w:rFonts w:cs="Arial"/>
              </w:rPr>
            </w:pPr>
          </w:p>
        </w:tc>
        <w:tc>
          <w:tcPr>
            <w:tcW w:w="1062" w:type="dxa"/>
            <w:tcBorders>
              <w:top w:val="nil"/>
              <w:left w:val="nil"/>
              <w:bottom w:val="nil"/>
              <w:right w:val="nil"/>
            </w:tcBorders>
            <w:vAlign w:val="bottom"/>
          </w:tcPr>
          <w:p w14:paraId="3BB28229" w14:textId="77777777" w:rsidR="00BB56B5" w:rsidRPr="002A1EEB" w:rsidRDefault="00BB56B5" w:rsidP="002A1EEB">
            <w:pPr>
              <w:pStyle w:val="TOC7"/>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21"/>
              <w:jc w:val="right"/>
              <w:rPr>
                <w:rFonts w:cs="Arial"/>
              </w:rPr>
            </w:pPr>
          </w:p>
        </w:tc>
        <w:tc>
          <w:tcPr>
            <w:tcW w:w="239" w:type="dxa"/>
            <w:tcBorders>
              <w:top w:val="nil"/>
              <w:left w:val="nil"/>
              <w:bottom w:val="nil"/>
              <w:right w:val="nil"/>
            </w:tcBorders>
            <w:vAlign w:val="bottom"/>
          </w:tcPr>
          <w:p w14:paraId="4A383729" w14:textId="77777777" w:rsidR="00BB56B5" w:rsidRPr="002A1EEB" w:rsidRDefault="00BB56B5" w:rsidP="002A1EE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rPr>
            </w:pPr>
          </w:p>
        </w:tc>
        <w:tc>
          <w:tcPr>
            <w:tcW w:w="1075" w:type="dxa"/>
            <w:tcBorders>
              <w:top w:val="nil"/>
              <w:left w:val="nil"/>
              <w:bottom w:val="nil"/>
              <w:right w:val="nil"/>
            </w:tcBorders>
            <w:vAlign w:val="bottom"/>
          </w:tcPr>
          <w:p w14:paraId="69A8F8AF" w14:textId="77777777" w:rsidR="00BB56B5" w:rsidRPr="002A1EEB" w:rsidRDefault="00BB56B5" w:rsidP="002A1EE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rPr>
            </w:pPr>
          </w:p>
        </w:tc>
        <w:tc>
          <w:tcPr>
            <w:tcW w:w="236" w:type="dxa"/>
            <w:tcBorders>
              <w:top w:val="nil"/>
              <w:left w:val="nil"/>
              <w:bottom w:val="nil"/>
              <w:right w:val="nil"/>
            </w:tcBorders>
            <w:vAlign w:val="bottom"/>
          </w:tcPr>
          <w:p w14:paraId="125934C8" w14:textId="77777777" w:rsidR="00BB56B5" w:rsidRPr="002A1EEB" w:rsidRDefault="00BB56B5" w:rsidP="002A1EE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rPr>
            </w:pPr>
          </w:p>
        </w:tc>
        <w:tc>
          <w:tcPr>
            <w:tcW w:w="1096" w:type="dxa"/>
            <w:tcBorders>
              <w:top w:val="nil"/>
              <w:left w:val="nil"/>
              <w:bottom w:val="nil"/>
              <w:right w:val="nil"/>
            </w:tcBorders>
            <w:vAlign w:val="bottom"/>
          </w:tcPr>
          <w:p w14:paraId="034AA305" w14:textId="2660F5BD" w:rsidR="00BB56B5" w:rsidRPr="002A1EEB" w:rsidRDefault="00BB56B5" w:rsidP="002A1EE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rPr>
            </w:pPr>
          </w:p>
        </w:tc>
        <w:tc>
          <w:tcPr>
            <w:tcW w:w="236" w:type="dxa"/>
            <w:tcBorders>
              <w:top w:val="nil"/>
              <w:left w:val="nil"/>
              <w:bottom w:val="nil"/>
              <w:right w:val="nil"/>
            </w:tcBorders>
            <w:vAlign w:val="bottom"/>
          </w:tcPr>
          <w:p w14:paraId="615C996E" w14:textId="77777777" w:rsidR="00BB56B5" w:rsidRPr="002A1EEB" w:rsidRDefault="00BB56B5" w:rsidP="002A1EE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rPr>
            </w:pPr>
          </w:p>
        </w:tc>
        <w:tc>
          <w:tcPr>
            <w:tcW w:w="1150" w:type="dxa"/>
            <w:tcBorders>
              <w:top w:val="nil"/>
              <w:left w:val="nil"/>
              <w:bottom w:val="nil"/>
              <w:right w:val="nil"/>
            </w:tcBorders>
            <w:vAlign w:val="bottom"/>
          </w:tcPr>
          <w:p w14:paraId="38770E05" w14:textId="1ECC8041" w:rsidR="00BB56B5" w:rsidRPr="002A1EEB" w:rsidRDefault="00BB56B5" w:rsidP="002A1EE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rPr>
            </w:pPr>
          </w:p>
        </w:tc>
      </w:tr>
      <w:tr w:rsidR="002871A2" w:rsidRPr="002A1EEB" w14:paraId="495B2275" w14:textId="77777777">
        <w:trPr>
          <w:trHeight w:val="20"/>
        </w:trPr>
        <w:tc>
          <w:tcPr>
            <w:tcW w:w="3990" w:type="dxa"/>
            <w:tcBorders>
              <w:top w:val="nil"/>
              <w:left w:val="nil"/>
              <w:bottom w:val="nil"/>
              <w:right w:val="nil"/>
            </w:tcBorders>
            <w:vAlign w:val="bottom"/>
          </w:tcPr>
          <w:p w14:paraId="2B256297" w14:textId="259A9AF2" w:rsidR="002871A2" w:rsidRPr="002A1EEB" w:rsidRDefault="002871A2" w:rsidP="002871A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rPr>
                <w:rFonts w:cs="Arial"/>
              </w:rPr>
            </w:pPr>
            <w:r w:rsidRPr="002A1EEB">
              <w:rPr>
                <w:rFonts w:cs="Arial"/>
              </w:rPr>
              <w:t>Accounts receivable - hire-purchases</w:t>
            </w:r>
          </w:p>
        </w:tc>
        <w:tc>
          <w:tcPr>
            <w:tcW w:w="1062" w:type="dxa"/>
            <w:tcBorders>
              <w:top w:val="nil"/>
              <w:left w:val="nil"/>
              <w:bottom w:val="nil"/>
              <w:right w:val="nil"/>
            </w:tcBorders>
            <w:vAlign w:val="bottom"/>
          </w:tcPr>
          <w:p w14:paraId="5443FDFE" w14:textId="258C707F" w:rsidR="002871A2" w:rsidRPr="002A1EEB" w:rsidRDefault="00334D4A"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Cs w:val="22"/>
              </w:rPr>
            </w:pPr>
            <w:r w:rsidRPr="00334D4A">
              <w:rPr>
                <w:rFonts w:cs="Arial"/>
                <w:szCs w:val="22"/>
              </w:rPr>
              <w:t>693</w:t>
            </w:r>
          </w:p>
        </w:tc>
        <w:tc>
          <w:tcPr>
            <w:tcW w:w="239" w:type="dxa"/>
            <w:tcBorders>
              <w:top w:val="nil"/>
              <w:left w:val="nil"/>
              <w:bottom w:val="nil"/>
              <w:right w:val="nil"/>
            </w:tcBorders>
            <w:vAlign w:val="bottom"/>
          </w:tcPr>
          <w:p w14:paraId="4F73C985" w14:textId="77777777" w:rsidR="002871A2" w:rsidRPr="002A1EEB" w:rsidRDefault="002871A2"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rPr>
            </w:pPr>
          </w:p>
        </w:tc>
        <w:tc>
          <w:tcPr>
            <w:tcW w:w="1075" w:type="dxa"/>
            <w:tcBorders>
              <w:top w:val="nil"/>
              <w:left w:val="nil"/>
              <w:bottom w:val="nil"/>
              <w:right w:val="nil"/>
            </w:tcBorders>
            <w:vAlign w:val="bottom"/>
          </w:tcPr>
          <w:p w14:paraId="2806E1C3" w14:textId="4BAF76E4" w:rsidR="002871A2" w:rsidRPr="002A1EEB" w:rsidRDefault="00A5420D"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rPr>
            </w:pPr>
            <w:r w:rsidRPr="00A5420D">
              <w:rPr>
                <w:rFonts w:cs="Arial"/>
              </w:rPr>
              <w:t>27,314</w:t>
            </w:r>
          </w:p>
        </w:tc>
        <w:tc>
          <w:tcPr>
            <w:tcW w:w="236" w:type="dxa"/>
            <w:tcBorders>
              <w:top w:val="nil"/>
              <w:left w:val="nil"/>
              <w:bottom w:val="nil"/>
              <w:right w:val="nil"/>
            </w:tcBorders>
            <w:vAlign w:val="bottom"/>
          </w:tcPr>
          <w:p w14:paraId="2B0FC5A4" w14:textId="77777777" w:rsidR="002871A2" w:rsidRPr="002A1EEB" w:rsidRDefault="002871A2"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rPr>
            </w:pPr>
          </w:p>
        </w:tc>
        <w:tc>
          <w:tcPr>
            <w:tcW w:w="1096" w:type="dxa"/>
            <w:tcBorders>
              <w:top w:val="nil"/>
              <w:left w:val="nil"/>
              <w:bottom w:val="nil"/>
              <w:right w:val="nil"/>
            </w:tcBorders>
          </w:tcPr>
          <w:p w14:paraId="171DE937" w14:textId="08E4AB4D" w:rsidR="002871A2" w:rsidRPr="002A1EEB" w:rsidRDefault="002871A2"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rPr>
            </w:pPr>
            <w:r w:rsidRPr="002A1EEB">
              <w:rPr>
                <w:rFonts w:cs="Arial"/>
                <w:szCs w:val="22"/>
              </w:rPr>
              <w:t>698</w:t>
            </w:r>
          </w:p>
        </w:tc>
        <w:tc>
          <w:tcPr>
            <w:tcW w:w="236" w:type="dxa"/>
            <w:tcBorders>
              <w:top w:val="nil"/>
              <w:left w:val="nil"/>
              <w:bottom w:val="nil"/>
              <w:right w:val="nil"/>
            </w:tcBorders>
            <w:vAlign w:val="bottom"/>
          </w:tcPr>
          <w:p w14:paraId="7188A524" w14:textId="77777777" w:rsidR="002871A2" w:rsidRPr="002A1EEB" w:rsidRDefault="002871A2"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rPr>
            </w:pPr>
          </w:p>
        </w:tc>
        <w:tc>
          <w:tcPr>
            <w:tcW w:w="1150" w:type="dxa"/>
            <w:tcBorders>
              <w:top w:val="nil"/>
              <w:left w:val="nil"/>
              <w:bottom w:val="nil"/>
              <w:right w:val="nil"/>
            </w:tcBorders>
            <w:vAlign w:val="bottom"/>
          </w:tcPr>
          <w:p w14:paraId="22343ED4" w14:textId="478C5435" w:rsidR="002871A2" w:rsidRPr="002A1EEB" w:rsidRDefault="002871A2"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rPr>
            </w:pPr>
            <w:r w:rsidRPr="002A1EEB">
              <w:rPr>
                <w:rFonts w:cs="Arial"/>
              </w:rPr>
              <w:t>27,560</w:t>
            </w:r>
          </w:p>
        </w:tc>
      </w:tr>
      <w:tr w:rsidR="002871A2" w:rsidRPr="002A1EEB" w14:paraId="48BCD934" w14:textId="77777777">
        <w:trPr>
          <w:trHeight w:val="20"/>
        </w:trPr>
        <w:tc>
          <w:tcPr>
            <w:tcW w:w="3990" w:type="dxa"/>
            <w:tcBorders>
              <w:top w:val="nil"/>
              <w:left w:val="nil"/>
              <w:bottom w:val="nil"/>
              <w:right w:val="nil"/>
            </w:tcBorders>
            <w:vAlign w:val="bottom"/>
          </w:tcPr>
          <w:p w14:paraId="1F3821BE" w14:textId="37370916" w:rsidR="002871A2" w:rsidRPr="002A1EEB" w:rsidRDefault="002871A2" w:rsidP="002871A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111" w:right="60" w:hanging="111"/>
              <w:rPr>
                <w:rFonts w:cs="Arial"/>
              </w:rPr>
            </w:pPr>
            <w:r w:rsidRPr="002A1EEB">
              <w:rPr>
                <w:rFonts w:cs="Arial"/>
              </w:rPr>
              <w:t>Accounts receivable - collateral</w:t>
            </w:r>
          </w:p>
        </w:tc>
        <w:tc>
          <w:tcPr>
            <w:tcW w:w="1062" w:type="dxa"/>
            <w:tcBorders>
              <w:top w:val="nil"/>
              <w:left w:val="nil"/>
              <w:bottom w:val="single" w:sz="4" w:space="0" w:color="auto"/>
              <w:right w:val="nil"/>
            </w:tcBorders>
            <w:vAlign w:val="bottom"/>
          </w:tcPr>
          <w:p w14:paraId="47733556" w14:textId="17C4768E" w:rsidR="002871A2" w:rsidRPr="002A1EEB" w:rsidRDefault="00334D4A"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rPr>
            </w:pPr>
            <w:r w:rsidRPr="00334D4A">
              <w:rPr>
                <w:rFonts w:cs="Arial"/>
                <w:szCs w:val="22"/>
              </w:rPr>
              <w:t>1</w:t>
            </w:r>
          </w:p>
        </w:tc>
        <w:tc>
          <w:tcPr>
            <w:tcW w:w="239" w:type="dxa"/>
            <w:tcBorders>
              <w:top w:val="nil"/>
              <w:left w:val="nil"/>
              <w:bottom w:val="nil"/>
              <w:right w:val="nil"/>
            </w:tcBorders>
            <w:vAlign w:val="bottom"/>
          </w:tcPr>
          <w:p w14:paraId="29D210BD" w14:textId="77777777" w:rsidR="002871A2" w:rsidRPr="002A1EEB" w:rsidRDefault="002871A2"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rPr>
            </w:pPr>
          </w:p>
        </w:tc>
        <w:tc>
          <w:tcPr>
            <w:tcW w:w="1075" w:type="dxa"/>
            <w:tcBorders>
              <w:top w:val="nil"/>
              <w:left w:val="nil"/>
              <w:bottom w:val="single" w:sz="4" w:space="0" w:color="auto"/>
              <w:right w:val="nil"/>
            </w:tcBorders>
            <w:vAlign w:val="bottom"/>
          </w:tcPr>
          <w:p w14:paraId="7AD8FD18" w14:textId="2570DE9F" w:rsidR="002871A2" w:rsidRPr="002A1EEB" w:rsidRDefault="00A5420D"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rPr>
            </w:pPr>
            <w:r w:rsidRPr="00A5420D">
              <w:rPr>
                <w:rFonts w:cs="Arial"/>
              </w:rPr>
              <w:t>114,796</w:t>
            </w:r>
          </w:p>
        </w:tc>
        <w:tc>
          <w:tcPr>
            <w:tcW w:w="236" w:type="dxa"/>
            <w:tcBorders>
              <w:top w:val="nil"/>
              <w:left w:val="nil"/>
              <w:bottom w:val="nil"/>
              <w:right w:val="nil"/>
            </w:tcBorders>
            <w:vAlign w:val="bottom"/>
          </w:tcPr>
          <w:p w14:paraId="71728B22" w14:textId="77777777" w:rsidR="002871A2" w:rsidRPr="002A1EEB" w:rsidRDefault="002871A2"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s>
              <w:spacing w:before="50" w:after="25" w:line="276" w:lineRule="auto"/>
              <w:ind w:left="-90" w:right="-21"/>
              <w:jc w:val="right"/>
              <w:rPr>
                <w:rFonts w:cs="Arial"/>
              </w:rPr>
            </w:pPr>
          </w:p>
        </w:tc>
        <w:tc>
          <w:tcPr>
            <w:tcW w:w="1096" w:type="dxa"/>
            <w:tcBorders>
              <w:top w:val="nil"/>
              <w:left w:val="nil"/>
              <w:bottom w:val="single" w:sz="4" w:space="0" w:color="auto"/>
              <w:right w:val="nil"/>
            </w:tcBorders>
          </w:tcPr>
          <w:p w14:paraId="52509CA6" w14:textId="6D8747AC" w:rsidR="002871A2" w:rsidRPr="002A1EEB" w:rsidRDefault="002871A2"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232" w:hanging="232"/>
              <w:jc w:val="right"/>
              <w:rPr>
                <w:rFonts w:cs="Arial"/>
              </w:rPr>
            </w:pPr>
            <w:r w:rsidRPr="002A1EEB">
              <w:rPr>
                <w:rFonts w:cs="Arial"/>
              </w:rPr>
              <w:t>1</w:t>
            </w:r>
          </w:p>
        </w:tc>
        <w:tc>
          <w:tcPr>
            <w:tcW w:w="236" w:type="dxa"/>
            <w:tcBorders>
              <w:top w:val="nil"/>
              <w:left w:val="nil"/>
              <w:bottom w:val="nil"/>
              <w:right w:val="nil"/>
            </w:tcBorders>
            <w:vAlign w:val="bottom"/>
          </w:tcPr>
          <w:p w14:paraId="79966B89" w14:textId="77777777" w:rsidR="002871A2" w:rsidRPr="002A1EEB" w:rsidRDefault="002871A2"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s>
              <w:spacing w:before="50" w:after="25" w:line="276" w:lineRule="auto"/>
              <w:ind w:left="-90" w:right="-21"/>
              <w:jc w:val="right"/>
              <w:rPr>
                <w:rFonts w:cs="Arial"/>
              </w:rPr>
            </w:pPr>
          </w:p>
        </w:tc>
        <w:tc>
          <w:tcPr>
            <w:tcW w:w="1150" w:type="dxa"/>
            <w:tcBorders>
              <w:top w:val="nil"/>
              <w:left w:val="nil"/>
              <w:bottom w:val="single" w:sz="4" w:space="0" w:color="auto"/>
              <w:right w:val="nil"/>
            </w:tcBorders>
            <w:vAlign w:val="bottom"/>
          </w:tcPr>
          <w:p w14:paraId="1AA861CE" w14:textId="79D58A31" w:rsidR="002871A2" w:rsidRPr="002A1EEB" w:rsidRDefault="002871A2"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232" w:hanging="232"/>
              <w:jc w:val="right"/>
              <w:rPr>
                <w:rFonts w:cs="Arial"/>
              </w:rPr>
            </w:pPr>
            <w:r w:rsidRPr="002A1EEB">
              <w:rPr>
                <w:rFonts w:cs="Arial"/>
              </w:rPr>
              <w:t>114,796</w:t>
            </w:r>
          </w:p>
        </w:tc>
      </w:tr>
      <w:tr w:rsidR="002871A2" w:rsidRPr="002A1EEB" w14:paraId="05C51DE7" w14:textId="77777777">
        <w:trPr>
          <w:trHeight w:val="20"/>
        </w:trPr>
        <w:tc>
          <w:tcPr>
            <w:tcW w:w="3990" w:type="dxa"/>
            <w:tcBorders>
              <w:top w:val="nil"/>
              <w:left w:val="nil"/>
              <w:bottom w:val="nil"/>
              <w:right w:val="nil"/>
            </w:tcBorders>
            <w:vAlign w:val="bottom"/>
          </w:tcPr>
          <w:p w14:paraId="0FE570AB" w14:textId="55645C4B" w:rsidR="002871A2" w:rsidRPr="002A1EEB" w:rsidRDefault="002871A2" w:rsidP="002871A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111" w:right="60" w:hanging="111"/>
              <w:rPr>
                <w:rFonts w:cs="Arial"/>
              </w:rPr>
            </w:pPr>
            <w:r w:rsidRPr="002A1EEB">
              <w:rPr>
                <w:rFonts w:cs="Arial"/>
              </w:rPr>
              <w:t>Total</w:t>
            </w:r>
          </w:p>
        </w:tc>
        <w:tc>
          <w:tcPr>
            <w:tcW w:w="1062" w:type="dxa"/>
            <w:tcBorders>
              <w:top w:val="single" w:sz="4" w:space="0" w:color="auto"/>
              <w:left w:val="nil"/>
              <w:bottom w:val="single" w:sz="12" w:space="0" w:color="auto"/>
              <w:right w:val="nil"/>
            </w:tcBorders>
            <w:vAlign w:val="bottom"/>
          </w:tcPr>
          <w:p w14:paraId="701FFC40" w14:textId="6704E4D3" w:rsidR="002871A2" w:rsidRPr="002A1EEB" w:rsidRDefault="00334D4A"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rPr>
            </w:pPr>
            <w:r w:rsidRPr="00334D4A">
              <w:rPr>
                <w:rFonts w:cs="Arial"/>
                <w:szCs w:val="22"/>
              </w:rPr>
              <w:t>694</w:t>
            </w:r>
          </w:p>
        </w:tc>
        <w:tc>
          <w:tcPr>
            <w:tcW w:w="239" w:type="dxa"/>
            <w:tcBorders>
              <w:top w:val="nil"/>
              <w:left w:val="nil"/>
              <w:bottom w:val="nil"/>
              <w:right w:val="nil"/>
            </w:tcBorders>
            <w:vAlign w:val="bottom"/>
          </w:tcPr>
          <w:p w14:paraId="161D22EE" w14:textId="77777777" w:rsidR="002871A2" w:rsidRPr="002A1EEB" w:rsidRDefault="002871A2"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rPr>
            </w:pPr>
          </w:p>
        </w:tc>
        <w:tc>
          <w:tcPr>
            <w:tcW w:w="1075" w:type="dxa"/>
            <w:tcBorders>
              <w:top w:val="single" w:sz="4" w:space="0" w:color="auto"/>
              <w:left w:val="nil"/>
              <w:bottom w:val="nil"/>
              <w:right w:val="nil"/>
            </w:tcBorders>
            <w:vAlign w:val="bottom"/>
          </w:tcPr>
          <w:p w14:paraId="76D1CBB7" w14:textId="44896E0A" w:rsidR="002871A2" w:rsidRPr="002A1EEB" w:rsidRDefault="00A5420D"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rPr>
            </w:pPr>
            <w:r w:rsidRPr="00A5420D">
              <w:rPr>
                <w:rFonts w:cs="Arial"/>
              </w:rPr>
              <w:t>142,110</w:t>
            </w:r>
          </w:p>
        </w:tc>
        <w:tc>
          <w:tcPr>
            <w:tcW w:w="236" w:type="dxa"/>
            <w:tcBorders>
              <w:top w:val="nil"/>
              <w:left w:val="nil"/>
              <w:bottom w:val="nil"/>
              <w:right w:val="nil"/>
            </w:tcBorders>
            <w:vAlign w:val="bottom"/>
          </w:tcPr>
          <w:p w14:paraId="698121B7" w14:textId="77777777" w:rsidR="002871A2" w:rsidRPr="002A1EEB" w:rsidRDefault="002871A2"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s>
              <w:spacing w:before="50" w:after="25" w:line="276" w:lineRule="auto"/>
              <w:ind w:left="-90" w:right="-21"/>
              <w:jc w:val="right"/>
              <w:rPr>
                <w:rFonts w:cs="Arial"/>
              </w:rPr>
            </w:pPr>
          </w:p>
        </w:tc>
        <w:tc>
          <w:tcPr>
            <w:tcW w:w="1096" w:type="dxa"/>
            <w:tcBorders>
              <w:top w:val="single" w:sz="4" w:space="0" w:color="auto"/>
              <w:left w:val="nil"/>
              <w:bottom w:val="single" w:sz="12" w:space="0" w:color="auto"/>
              <w:right w:val="nil"/>
            </w:tcBorders>
          </w:tcPr>
          <w:p w14:paraId="19F75B99" w14:textId="10236B9F" w:rsidR="002871A2" w:rsidRPr="002A1EEB" w:rsidRDefault="002871A2"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232" w:hanging="232"/>
              <w:jc w:val="right"/>
              <w:rPr>
                <w:rFonts w:cs="Arial"/>
              </w:rPr>
            </w:pPr>
            <w:r w:rsidRPr="002A1EEB">
              <w:rPr>
                <w:rFonts w:cs="Arial"/>
              </w:rPr>
              <w:t>699</w:t>
            </w:r>
          </w:p>
        </w:tc>
        <w:tc>
          <w:tcPr>
            <w:tcW w:w="236" w:type="dxa"/>
            <w:tcBorders>
              <w:top w:val="nil"/>
              <w:left w:val="nil"/>
              <w:bottom w:val="nil"/>
              <w:right w:val="nil"/>
            </w:tcBorders>
            <w:vAlign w:val="bottom"/>
          </w:tcPr>
          <w:p w14:paraId="4181C88F" w14:textId="77777777" w:rsidR="002871A2" w:rsidRPr="002A1EEB" w:rsidRDefault="002871A2"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s>
              <w:spacing w:before="50" w:after="25" w:line="276" w:lineRule="auto"/>
              <w:ind w:left="-90" w:right="-21"/>
              <w:jc w:val="right"/>
              <w:rPr>
                <w:rFonts w:cs="Arial"/>
              </w:rPr>
            </w:pPr>
          </w:p>
        </w:tc>
        <w:tc>
          <w:tcPr>
            <w:tcW w:w="1150" w:type="dxa"/>
            <w:tcBorders>
              <w:top w:val="single" w:sz="4" w:space="0" w:color="auto"/>
              <w:left w:val="nil"/>
              <w:bottom w:val="nil"/>
              <w:right w:val="nil"/>
            </w:tcBorders>
            <w:vAlign w:val="bottom"/>
          </w:tcPr>
          <w:p w14:paraId="2AF7F6D5" w14:textId="39E462F1" w:rsidR="002871A2" w:rsidRPr="002A1EEB" w:rsidRDefault="002871A2"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232" w:hanging="232"/>
              <w:jc w:val="right"/>
              <w:rPr>
                <w:rFonts w:cs="Arial"/>
              </w:rPr>
            </w:pPr>
            <w:r w:rsidRPr="002A1EEB">
              <w:rPr>
                <w:rFonts w:cs="Arial"/>
              </w:rPr>
              <w:t>142,356</w:t>
            </w:r>
          </w:p>
        </w:tc>
      </w:tr>
      <w:tr w:rsidR="002871A2" w:rsidRPr="002A1EEB" w14:paraId="75E591B9" w14:textId="77777777" w:rsidTr="007A0FB1">
        <w:trPr>
          <w:trHeight w:val="20"/>
        </w:trPr>
        <w:tc>
          <w:tcPr>
            <w:tcW w:w="3990" w:type="dxa"/>
            <w:tcBorders>
              <w:top w:val="nil"/>
              <w:left w:val="nil"/>
              <w:bottom w:val="nil"/>
              <w:right w:val="nil"/>
            </w:tcBorders>
            <w:vAlign w:val="bottom"/>
          </w:tcPr>
          <w:p w14:paraId="7618D632" w14:textId="426AD936" w:rsidR="002871A2" w:rsidRPr="002A1EEB" w:rsidRDefault="002871A2" w:rsidP="002871A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111" w:right="60" w:hanging="111"/>
              <w:rPr>
                <w:rFonts w:cs="Arial"/>
              </w:rPr>
            </w:pPr>
            <w:r w:rsidRPr="002A1EEB">
              <w:rPr>
                <w:rFonts w:cs="Arial"/>
                <w:u w:val="single"/>
              </w:rPr>
              <w:t>Less</w:t>
            </w:r>
            <w:r w:rsidRPr="002A1EEB">
              <w:rPr>
                <w:rFonts w:cs="Arial"/>
              </w:rPr>
              <w:t xml:space="preserve"> Allowance for expected credit loss</w:t>
            </w:r>
          </w:p>
        </w:tc>
        <w:tc>
          <w:tcPr>
            <w:tcW w:w="1062" w:type="dxa"/>
            <w:tcBorders>
              <w:top w:val="single" w:sz="12" w:space="0" w:color="auto"/>
              <w:left w:val="nil"/>
              <w:bottom w:val="nil"/>
              <w:right w:val="nil"/>
            </w:tcBorders>
            <w:vAlign w:val="bottom"/>
          </w:tcPr>
          <w:p w14:paraId="31DE2D9B" w14:textId="1259E391" w:rsidR="002871A2" w:rsidRPr="002A1EEB" w:rsidRDefault="002871A2"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rPr>
            </w:pPr>
          </w:p>
        </w:tc>
        <w:tc>
          <w:tcPr>
            <w:tcW w:w="239" w:type="dxa"/>
            <w:tcBorders>
              <w:top w:val="nil"/>
              <w:left w:val="nil"/>
              <w:bottom w:val="nil"/>
              <w:right w:val="nil"/>
            </w:tcBorders>
            <w:vAlign w:val="bottom"/>
          </w:tcPr>
          <w:p w14:paraId="33886D73" w14:textId="77777777" w:rsidR="002871A2" w:rsidRPr="002A1EEB" w:rsidRDefault="002871A2"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rPr>
            </w:pPr>
          </w:p>
        </w:tc>
        <w:tc>
          <w:tcPr>
            <w:tcW w:w="1075" w:type="dxa"/>
            <w:tcBorders>
              <w:top w:val="nil"/>
              <w:left w:val="nil"/>
              <w:bottom w:val="single" w:sz="4" w:space="0" w:color="auto"/>
              <w:right w:val="nil"/>
            </w:tcBorders>
            <w:vAlign w:val="bottom"/>
          </w:tcPr>
          <w:p w14:paraId="13DB9BF6" w14:textId="69A59B3F" w:rsidR="002871A2" w:rsidRPr="002A1EEB" w:rsidRDefault="00A5420D"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rPr>
            </w:pPr>
            <w:r w:rsidRPr="00A5420D">
              <w:rPr>
                <w:rFonts w:cs="Arial"/>
              </w:rPr>
              <w:t>(25,941)</w:t>
            </w:r>
          </w:p>
        </w:tc>
        <w:tc>
          <w:tcPr>
            <w:tcW w:w="236" w:type="dxa"/>
            <w:tcBorders>
              <w:top w:val="nil"/>
              <w:left w:val="nil"/>
              <w:bottom w:val="nil"/>
              <w:right w:val="nil"/>
            </w:tcBorders>
            <w:vAlign w:val="bottom"/>
          </w:tcPr>
          <w:p w14:paraId="6AFAF545" w14:textId="77777777" w:rsidR="002871A2" w:rsidRPr="002A1EEB" w:rsidRDefault="002871A2"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s>
              <w:spacing w:before="50" w:after="25" w:line="276" w:lineRule="auto"/>
              <w:ind w:left="-90" w:right="-21"/>
              <w:jc w:val="right"/>
              <w:rPr>
                <w:rFonts w:cs="Arial"/>
              </w:rPr>
            </w:pPr>
          </w:p>
        </w:tc>
        <w:tc>
          <w:tcPr>
            <w:tcW w:w="1096" w:type="dxa"/>
            <w:tcBorders>
              <w:top w:val="single" w:sz="12" w:space="0" w:color="auto"/>
              <w:left w:val="nil"/>
              <w:bottom w:val="nil"/>
              <w:right w:val="nil"/>
            </w:tcBorders>
            <w:vAlign w:val="bottom"/>
          </w:tcPr>
          <w:p w14:paraId="38A04E27" w14:textId="7531B903" w:rsidR="002871A2" w:rsidRPr="002A1EEB" w:rsidRDefault="002871A2"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232" w:hanging="232"/>
              <w:jc w:val="right"/>
              <w:rPr>
                <w:rFonts w:cs="Arial"/>
              </w:rPr>
            </w:pPr>
          </w:p>
        </w:tc>
        <w:tc>
          <w:tcPr>
            <w:tcW w:w="236" w:type="dxa"/>
            <w:tcBorders>
              <w:top w:val="nil"/>
              <w:left w:val="nil"/>
              <w:bottom w:val="nil"/>
              <w:right w:val="nil"/>
            </w:tcBorders>
            <w:vAlign w:val="bottom"/>
          </w:tcPr>
          <w:p w14:paraId="78E31232" w14:textId="77777777" w:rsidR="002871A2" w:rsidRPr="002A1EEB" w:rsidRDefault="002871A2"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s>
              <w:spacing w:before="50" w:after="25" w:line="276" w:lineRule="auto"/>
              <w:ind w:left="-90" w:right="-21"/>
              <w:jc w:val="right"/>
              <w:rPr>
                <w:rFonts w:cs="Arial"/>
              </w:rPr>
            </w:pPr>
          </w:p>
        </w:tc>
        <w:tc>
          <w:tcPr>
            <w:tcW w:w="1150" w:type="dxa"/>
            <w:tcBorders>
              <w:top w:val="nil"/>
              <w:left w:val="nil"/>
              <w:bottom w:val="single" w:sz="4" w:space="0" w:color="auto"/>
              <w:right w:val="nil"/>
            </w:tcBorders>
            <w:vAlign w:val="bottom"/>
          </w:tcPr>
          <w:p w14:paraId="3A3DF4D0" w14:textId="09B48987" w:rsidR="002871A2" w:rsidRPr="002A1EEB" w:rsidRDefault="002871A2"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232" w:hanging="232"/>
              <w:jc w:val="right"/>
              <w:rPr>
                <w:rFonts w:cs="Arial"/>
              </w:rPr>
            </w:pPr>
            <w:r w:rsidRPr="002A1EEB">
              <w:rPr>
                <w:rFonts w:cs="Arial"/>
              </w:rPr>
              <w:t>(22,340)</w:t>
            </w:r>
          </w:p>
        </w:tc>
      </w:tr>
      <w:tr w:rsidR="002871A2" w:rsidRPr="002A1EEB" w14:paraId="6EFAA8FD" w14:textId="77777777" w:rsidTr="00D021C5">
        <w:trPr>
          <w:trHeight w:val="20"/>
        </w:trPr>
        <w:tc>
          <w:tcPr>
            <w:tcW w:w="3990" w:type="dxa"/>
            <w:tcBorders>
              <w:top w:val="nil"/>
              <w:left w:val="nil"/>
              <w:bottom w:val="nil"/>
              <w:right w:val="nil"/>
            </w:tcBorders>
            <w:vAlign w:val="bottom"/>
          </w:tcPr>
          <w:p w14:paraId="3D25E472" w14:textId="7E53F26C" w:rsidR="002871A2" w:rsidRPr="002A1EEB" w:rsidRDefault="002871A2" w:rsidP="002871A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111" w:right="60" w:hanging="111"/>
              <w:rPr>
                <w:rFonts w:cs="Arial"/>
              </w:rPr>
            </w:pPr>
            <w:r w:rsidRPr="002A1EEB">
              <w:rPr>
                <w:rFonts w:cs="Arial"/>
              </w:rPr>
              <w:t>Net</w:t>
            </w:r>
          </w:p>
        </w:tc>
        <w:tc>
          <w:tcPr>
            <w:tcW w:w="1062" w:type="dxa"/>
            <w:tcBorders>
              <w:top w:val="nil"/>
              <w:left w:val="nil"/>
              <w:bottom w:val="nil"/>
              <w:right w:val="nil"/>
            </w:tcBorders>
            <w:vAlign w:val="bottom"/>
          </w:tcPr>
          <w:p w14:paraId="71B9C247" w14:textId="77777777" w:rsidR="002871A2" w:rsidRPr="002A1EEB" w:rsidRDefault="002871A2"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rPr>
            </w:pPr>
          </w:p>
        </w:tc>
        <w:tc>
          <w:tcPr>
            <w:tcW w:w="239" w:type="dxa"/>
            <w:tcBorders>
              <w:top w:val="nil"/>
              <w:left w:val="nil"/>
              <w:bottom w:val="nil"/>
              <w:right w:val="nil"/>
            </w:tcBorders>
            <w:vAlign w:val="bottom"/>
          </w:tcPr>
          <w:p w14:paraId="7E5F1EF7" w14:textId="77777777" w:rsidR="002871A2" w:rsidRPr="002A1EEB" w:rsidRDefault="002871A2"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rPr>
            </w:pPr>
          </w:p>
        </w:tc>
        <w:tc>
          <w:tcPr>
            <w:tcW w:w="1075" w:type="dxa"/>
            <w:tcBorders>
              <w:left w:val="nil"/>
              <w:bottom w:val="single" w:sz="12" w:space="0" w:color="auto"/>
              <w:right w:val="nil"/>
            </w:tcBorders>
            <w:vAlign w:val="bottom"/>
          </w:tcPr>
          <w:p w14:paraId="2233EFA1" w14:textId="62F29F8B" w:rsidR="002871A2" w:rsidRPr="002A1EEB" w:rsidRDefault="00C7330B"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rPr>
            </w:pPr>
            <w:r>
              <w:rPr>
                <w:rFonts w:cs="Arial"/>
              </w:rPr>
              <w:t>116,169</w:t>
            </w:r>
          </w:p>
        </w:tc>
        <w:tc>
          <w:tcPr>
            <w:tcW w:w="236" w:type="dxa"/>
            <w:tcBorders>
              <w:top w:val="nil"/>
              <w:left w:val="nil"/>
              <w:bottom w:val="nil"/>
              <w:right w:val="nil"/>
            </w:tcBorders>
            <w:vAlign w:val="bottom"/>
          </w:tcPr>
          <w:p w14:paraId="3D7CBDBE" w14:textId="77777777" w:rsidR="002871A2" w:rsidRPr="002A1EEB" w:rsidRDefault="002871A2"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s>
              <w:spacing w:before="50" w:after="25" w:line="276" w:lineRule="auto"/>
              <w:ind w:left="-90" w:right="-21"/>
              <w:jc w:val="right"/>
              <w:rPr>
                <w:rFonts w:cs="Arial"/>
              </w:rPr>
            </w:pPr>
          </w:p>
        </w:tc>
        <w:tc>
          <w:tcPr>
            <w:tcW w:w="1096" w:type="dxa"/>
            <w:tcBorders>
              <w:top w:val="nil"/>
              <w:left w:val="nil"/>
              <w:bottom w:val="nil"/>
              <w:right w:val="nil"/>
            </w:tcBorders>
            <w:vAlign w:val="bottom"/>
          </w:tcPr>
          <w:p w14:paraId="7587FC16" w14:textId="77777777" w:rsidR="002871A2" w:rsidRPr="002A1EEB" w:rsidRDefault="002871A2"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232" w:hanging="232"/>
              <w:jc w:val="right"/>
              <w:rPr>
                <w:rFonts w:cs="Arial"/>
              </w:rPr>
            </w:pPr>
          </w:p>
        </w:tc>
        <w:tc>
          <w:tcPr>
            <w:tcW w:w="236" w:type="dxa"/>
            <w:tcBorders>
              <w:top w:val="nil"/>
              <w:left w:val="nil"/>
              <w:bottom w:val="nil"/>
              <w:right w:val="nil"/>
            </w:tcBorders>
            <w:vAlign w:val="bottom"/>
          </w:tcPr>
          <w:p w14:paraId="7CDEBE91" w14:textId="77777777" w:rsidR="002871A2" w:rsidRPr="002A1EEB" w:rsidRDefault="002871A2"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s>
              <w:spacing w:before="50" w:after="25" w:line="276" w:lineRule="auto"/>
              <w:ind w:left="-90" w:right="-21"/>
              <w:jc w:val="right"/>
              <w:rPr>
                <w:rFonts w:cs="Arial"/>
              </w:rPr>
            </w:pPr>
          </w:p>
        </w:tc>
        <w:tc>
          <w:tcPr>
            <w:tcW w:w="1150" w:type="dxa"/>
            <w:tcBorders>
              <w:left w:val="nil"/>
              <w:bottom w:val="single" w:sz="12" w:space="0" w:color="auto"/>
              <w:right w:val="nil"/>
            </w:tcBorders>
            <w:vAlign w:val="bottom"/>
          </w:tcPr>
          <w:p w14:paraId="5BA89F78" w14:textId="6E0CA894" w:rsidR="002871A2" w:rsidRPr="002A1EEB" w:rsidRDefault="002871A2" w:rsidP="002871A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232" w:hanging="232"/>
              <w:jc w:val="right"/>
              <w:rPr>
                <w:rFonts w:cs="Arial"/>
              </w:rPr>
            </w:pPr>
            <w:r w:rsidRPr="002A1EEB">
              <w:rPr>
                <w:rFonts w:cs="Arial"/>
              </w:rPr>
              <w:t>120,016</w:t>
            </w:r>
          </w:p>
        </w:tc>
      </w:tr>
    </w:tbl>
    <w:p w14:paraId="22BFEB08" w14:textId="77777777" w:rsidR="004E7809" w:rsidRDefault="004E7809" w:rsidP="001203F9">
      <w:pPr>
        <w:tabs>
          <w:tab w:val="clear" w:pos="454"/>
          <w:tab w:val="left" w:pos="810"/>
        </w:tabs>
        <w:spacing w:line="360" w:lineRule="auto"/>
        <w:ind w:left="450"/>
        <w:jc w:val="both"/>
        <w:rPr>
          <w:rFonts w:cs="Arial"/>
          <w:sz w:val="19"/>
          <w:szCs w:val="19"/>
          <w:lang w:val="en-GB"/>
        </w:rPr>
      </w:pPr>
    </w:p>
    <w:p w14:paraId="75B2B81B" w14:textId="48FBE56D" w:rsidR="00E1044D" w:rsidRPr="008718E4" w:rsidRDefault="0075711A" w:rsidP="001203F9">
      <w:pPr>
        <w:tabs>
          <w:tab w:val="clear" w:pos="454"/>
          <w:tab w:val="left" w:pos="810"/>
        </w:tabs>
        <w:spacing w:line="360" w:lineRule="auto"/>
        <w:ind w:left="450"/>
        <w:jc w:val="both"/>
        <w:rPr>
          <w:rFonts w:cs="Arial"/>
          <w:sz w:val="19"/>
          <w:szCs w:val="19"/>
          <w:lang w:val="en-GB"/>
        </w:rPr>
      </w:pPr>
      <w:r w:rsidRPr="008718E4">
        <w:rPr>
          <w:rFonts w:cs="Arial"/>
          <w:sz w:val="19"/>
          <w:szCs w:val="19"/>
          <w:lang w:val="en-GB"/>
        </w:rPr>
        <w:t>Mida Asset Management Co., Ltd. (</w:t>
      </w:r>
      <w:r w:rsidR="00E1044D" w:rsidRPr="008718E4">
        <w:rPr>
          <w:rFonts w:cs="Arial"/>
          <w:sz w:val="19"/>
          <w:szCs w:val="19"/>
          <w:lang w:val="en-GB"/>
        </w:rPr>
        <w:t>indirect subsidiary</w:t>
      </w:r>
      <w:r w:rsidRPr="008718E4">
        <w:rPr>
          <w:rFonts w:cs="Arial"/>
          <w:sz w:val="19"/>
          <w:szCs w:val="19"/>
          <w:lang w:val="en-GB"/>
        </w:rPr>
        <w:t>)</w:t>
      </w:r>
      <w:r w:rsidR="00E1044D" w:rsidRPr="008718E4">
        <w:rPr>
          <w:rFonts w:cs="Arial"/>
          <w:sz w:val="19"/>
          <w:szCs w:val="19"/>
          <w:lang w:val="en-GB"/>
        </w:rPr>
        <w:t xml:space="preserve"> received rights in accounts receivable</w:t>
      </w:r>
      <w:r w:rsidR="00D646D9" w:rsidRPr="008718E4">
        <w:rPr>
          <w:rFonts w:cs="Arial"/>
          <w:sz w:val="19"/>
          <w:szCs w:val="19"/>
          <w:lang w:val="en-GB"/>
        </w:rPr>
        <w:t xml:space="preserve"> 1 contract</w:t>
      </w:r>
      <w:r w:rsidR="00E1044D" w:rsidRPr="008718E4">
        <w:rPr>
          <w:rFonts w:cs="Arial"/>
          <w:sz w:val="19"/>
          <w:szCs w:val="19"/>
          <w:lang w:val="en-GB"/>
        </w:rPr>
        <w:t xml:space="preserve"> total amount of Baht 180</w:t>
      </w:r>
      <w:r w:rsidR="004757D7">
        <w:rPr>
          <w:rFonts w:cs="Arial"/>
          <w:sz w:val="19"/>
          <w:szCs w:val="19"/>
          <w:lang w:val="en-GB"/>
        </w:rPr>
        <w:t>.00</w:t>
      </w:r>
      <w:r w:rsidR="00E1044D" w:rsidRPr="008718E4">
        <w:rPr>
          <w:rFonts w:cs="Arial"/>
          <w:sz w:val="19"/>
          <w:szCs w:val="19"/>
          <w:lang w:val="en-GB"/>
        </w:rPr>
        <w:t xml:space="preserve"> million, which have 3 plots of land as collateral.</w:t>
      </w:r>
      <w:r w:rsidR="00720D9C">
        <w:rPr>
          <w:rFonts w:cs="Arial"/>
          <w:sz w:val="19"/>
          <w:szCs w:val="19"/>
          <w:lang w:val="en-GB"/>
        </w:rPr>
        <w:t xml:space="preserve"> </w:t>
      </w:r>
      <w:r w:rsidR="00655C14">
        <w:rPr>
          <w:rFonts w:cs="Arial"/>
          <w:sz w:val="19"/>
          <w:szCs w:val="19"/>
          <w:lang w:val="en-GB"/>
        </w:rPr>
        <w:t xml:space="preserve">An </w:t>
      </w:r>
      <w:r w:rsidR="00E1044D" w:rsidRPr="008718E4">
        <w:rPr>
          <w:rFonts w:cs="Arial"/>
          <w:sz w:val="19"/>
          <w:szCs w:val="19"/>
          <w:lang w:val="en-GB"/>
        </w:rPr>
        <w:t xml:space="preserve">indirect subsidiary hired an independent appraiser to appraise the land by using the market approach in </w:t>
      </w:r>
      <w:proofErr w:type="gramStart"/>
      <w:r w:rsidR="00E1044D" w:rsidRPr="008718E4">
        <w:rPr>
          <w:rFonts w:cs="Arial"/>
          <w:sz w:val="19"/>
          <w:szCs w:val="19"/>
          <w:lang w:val="en-GB"/>
        </w:rPr>
        <w:t>amount</w:t>
      </w:r>
      <w:proofErr w:type="gramEnd"/>
      <w:r w:rsidR="00E1044D" w:rsidRPr="008718E4">
        <w:rPr>
          <w:rFonts w:cs="Arial"/>
          <w:sz w:val="19"/>
          <w:szCs w:val="19"/>
          <w:lang w:val="en-GB"/>
        </w:rPr>
        <w:t xml:space="preserve"> of Baht 506.40 million. During the year 2019, </w:t>
      </w:r>
      <w:r w:rsidR="00F04801">
        <w:rPr>
          <w:rFonts w:cs="Arial"/>
          <w:sz w:val="19"/>
          <w:szCs w:val="19"/>
          <w:lang w:val="en-GB"/>
        </w:rPr>
        <w:t xml:space="preserve">An </w:t>
      </w:r>
      <w:r w:rsidR="00D9797A" w:rsidRPr="008718E4">
        <w:rPr>
          <w:rFonts w:cs="Arial"/>
          <w:sz w:val="19"/>
          <w:szCs w:val="19"/>
          <w:lang w:val="en-GB"/>
        </w:rPr>
        <w:t>indirect</w:t>
      </w:r>
      <w:r w:rsidR="00E1044D" w:rsidRPr="008718E4">
        <w:rPr>
          <w:rFonts w:cs="Arial"/>
          <w:sz w:val="19"/>
          <w:szCs w:val="19"/>
          <w:lang w:val="en-GB"/>
        </w:rPr>
        <w:t xml:space="preserve"> subsidiary has collected payment partially from the accounts receivable amount of Baht 65.20 million and file a </w:t>
      </w:r>
      <w:r w:rsidR="00192C4D" w:rsidRPr="008718E4">
        <w:rPr>
          <w:rFonts w:cs="Arial"/>
          <w:sz w:val="19"/>
          <w:szCs w:val="19"/>
          <w:lang w:val="en-GB"/>
        </w:rPr>
        <w:t>suitcase</w:t>
      </w:r>
      <w:r w:rsidR="00E1044D" w:rsidRPr="008718E4">
        <w:rPr>
          <w:rFonts w:cs="Arial"/>
          <w:sz w:val="19"/>
          <w:szCs w:val="19"/>
          <w:lang w:val="en-GB"/>
        </w:rPr>
        <w:t xml:space="preserve"> with the Civil Court for enforcement of mortgage the said land amount of Baht 120</w:t>
      </w:r>
      <w:r w:rsidR="003C7D82">
        <w:rPr>
          <w:rFonts w:cs="Arial"/>
          <w:sz w:val="19"/>
          <w:szCs w:val="19"/>
          <w:lang w:val="en-GB"/>
        </w:rPr>
        <w:t>.00</w:t>
      </w:r>
      <w:r w:rsidR="00E1044D" w:rsidRPr="008718E4">
        <w:rPr>
          <w:rFonts w:cs="Arial"/>
          <w:sz w:val="19"/>
          <w:szCs w:val="19"/>
          <w:lang w:val="en-GB"/>
        </w:rPr>
        <w:t xml:space="preserve"> million, with interest rate of 19% per annum for 5 years period, or calculated as interest expense of Baht 114</w:t>
      </w:r>
      <w:r w:rsidR="00625416" w:rsidRPr="008718E4">
        <w:rPr>
          <w:rFonts w:cs="Arial"/>
          <w:sz w:val="19"/>
          <w:szCs w:val="19"/>
          <w:lang w:val="en-GB"/>
        </w:rPr>
        <w:t>.00</w:t>
      </w:r>
      <w:r w:rsidR="00E1044D" w:rsidRPr="008718E4">
        <w:rPr>
          <w:rFonts w:cs="Arial"/>
          <w:sz w:val="19"/>
          <w:szCs w:val="19"/>
          <w:lang w:val="en-GB"/>
        </w:rPr>
        <w:t xml:space="preserve"> million, total claim amount of Baht 234</w:t>
      </w:r>
      <w:r w:rsidR="00625416" w:rsidRPr="008718E4">
        <w:rPr>
          <w:rFonts w:cs="Arial"/>
          <w:sz w:val="19"/>
          <w:szCs w:val="19"/>
          <w:lang w:val="en-GB"/>
        </w:rPr>
        <w:t>.00</w:t>
      </w:r>
      <w:r w:rsidR="00E1044D" w:rsidRPr="008718E4">
        <w:rPr>
          <w:rFonts w:cs="Arial"/>
          <w:sz w:val="19"/>
          <w:szCs w:val="19"/>
          <w:lang w:val="en-GB"/>
        </w:rPr>
        <w:t xml:space="preserve"> million. </w:t>
      </w:r>
    </w:p>
    <w:p w14:paraId="068A0831" w14:textId="77777777" w:rsidR="00A056FB" w:rsidRPr="008718E4" w:rsidRDefault="00A056FB" w:rsidP="00BC37FC">
      <w:pPr>
        <w:tabs>
          <w:tab w:val="clear" w:pos="454"/>
          <w:tab w:val="left" w:pos="810"/>
        </w:tabs>
        <w:spacing w:line="360" w:lineRule="auto"/>
        <w:jc w:val="both"/>
        <w:rPr>
          <w:rFonts w:cs="Arial"/>
          <w:sz w:val="20"/>
          <w:szCs w:val="20"/>
          <w:lang w:val="en-GB"/>
        </w:rPr>
      </w:pPr>
    </w:p>
    <w:p w14:paraId="08E60934" w14:textId="0FFB9FA7" w:rsidR="00F14DF8" w:rsidRPr="008718E4" w:rsidRDefault="00807183" w:rsidP="00807183">
      <w:pPr>
        <w:tabs>
          <w:tab w:val="clear" w:pos="454"/>
          <w:tab w:val="left" w:pos="810"/>
        </w:tabs>
        <w:spacing w:line="360" w:lineRule="auto"/>
        <w:ind w:left="450"/>
        <w:jc w:val="both"/>
        <w:rPr>
          <w:rFonts w:cs="Arial"/>
          <w:sz w:val="19"/>
          <w:szCs w:val="19"/>
          <w:lang w:val="en-GB"/>
        </w:rPr>
      </w:pPr>
      <w:r w:rsidRPr="008718E4">
        <w:rPr>
          <w:rFonts w:cs="Arial"/>
          <w:sz w:val="19"/>
          <w:szCs w:val="19"/>
          <w:lang w:val="en-GB"/>
        </w:rPr>
        <w:lastRenderedPageBreak/>
        <w:t>On 2</w:t>
      </w:r>
      <w:r w:rsidR="001D6803">
        <w:rPr>
          <w:rFonts w:cs="Arial"/>
          <w:sz w:val="19"/>
          <w:szCs w:val="19"/>
          <w:lang w:val="en-GB"/>
        </w:rPr>
        <w:t>6</w:t>
      </w:r>
      <w:r w:rsidRPr="008718E4">
        <w:rPr>
          <w:rFonts w:cs="Arial"/>
          <w:sz w:val="19"/>
          <w:szCs w:val="19"/>
          <w:lang w:val="en-GB"/>
        </w:rPr>
        <w:t xml:space="preserve"> </w:t>
      </w:r>
      <w:r w:rsidR="001D6803">
        <w:rPr>
          <w:rFonts w:cs="Arial"/>
          <w:sz w:val="19"/>
          <w:szCs w:val="19"/>
          <w:lang w:val="en-GB"/>
        </w:rPr>
        <w:t>January</w:t>
      </w:r>
      <w:r w:rsidRPr="008718E4">
        <w:rPr>
          <w:rFonts w:cs="Arial"/>
          <w:sz w:val="19"/>
          <w:szCs w:val="19"/>
          <w:lang w:val="en-GB"/>
        </w:rPr>
        <w:t xml:space="preserve"> 202</w:t>
      </w:r>
      <w:r w:rsidR="001D6803">
        <w:rPr>
          <w:rFonts w:cs="Arial"/>
          <w:sz w:val="19"/>
          <w:szCs w:val="19"/>
          <w:lang w:val="en-GB"/>
        </w:rPr>
        <w:t>6</w:t>
      </w:r>
      <w:r w:rsidRPr="008718E4">
        <w:rPr>
          <w:rFonts w:cs="Arial"/>
          <w:sz w:val="19"/>
          <w:szCs w:val="19"/>
          <w:lang w:val="en-GB"/>
        </w:rPr>
        <w:t>, the court ordered the defendant to pay the full debt according to the plaint Baht</w:t>
      </w:r>
      <w:r w:rsidR="001B7FAF" w:rsidRPr="008718E4">
        <w:rPr>
          <w:rFonts w:cs="Arial"/>
          <w:sz w:val="19"/>
          <w:szCs w:val="19"/>
          <w:cs/>
          <w:lang w:val="en-GB"/>
        </w:rPr>
        <w:t xml:space="preserve"> </w:t>
      </w:r>
      <w:r w:rsidRPr="008718E4">
        <w:rPr>
          <w:rFonts w:cs="Arial"/>
          <w:sz w:val="19"/>
          <w:szCs w:val="19"/>
          <w:lang w:val="en-GB"/>
        </w:rPr>
        <w:t xml:space="preserve">234.00 million. Currently, the defendant is in the process of extending the appeal period. Currently, the case is in consideration of the Civil Court. However, </w:t>
      </w:r>
      <w:proofErr w:type="gramStart"/>
      <w:r w:rsidR="0003187B">
        <w:rPr>
          <w:rFonts w:cs="Arial"/>
          <w:sz w:val="19"/>
          <w:szCs w:val="19"/>
          <w:lang w:val="en-GB"/>
        </w:rPr>
        <w:t>An</w:t>
      </w:r>
      <w:proofErr w:type="gramEnd"/>
      <w:r w:rsidR="0003187B">
        <w:rPr>
          <w:rFonts w:cs="Arial"/>
          <w:sz w:val="19"/>
          <w:szCs w:val="19"/>
          <w:lang w:val="en-GB"/>
        </w:rPr>
        <w:t xml:space="preserve"> </w:t>
      </w:r>
      <w:r w:rsidRPr="008718E4">
        <w:rPr>
          <w:rFonts w:cs="Arial"/>
          <w:sz w:val="19"/>
          <w:szCs w:val="19"/>
          <w:lang w:val="en-GB"/>
        </w:rPr>
        <w:t>indirect subsidiary believes that the value of the collateral asset is higher than the loan, so it does not set allowance for impairment.</w:t>
      </w:r>
    </w:p>
    <w:p w14:paraId="0EC19D0E" w14:textId="77777777" w:rsidR="00CC5876" w:rsidRPr="008718E4" w:rsidRDefault="00CC5876" w:rsidP="00807183">
      <w:pPr>
        <w:tabs>
          <w:tab w:val="clear" w:pos="454"/>
          <w:tab w:val="left" w:pos="810"/>
        </w:tabs>
        <w:spacing w:line="360" w:lineRule="auto"/>
        <w:ind w:left="450"/>
        <w:jc w:val="both"/>
        <w:rPr>
          <w:rFonts w:cs="Arial"/>
          <w:sz w:val="19"/>
          <w:szCs w:val="19"/>
          <w:lang w:val="en-GB"/>
        </w:rPr>
      </w:pPr>
    </w:p>
    <w:p w14:paraId="118E03C5" w14:textId="43287068" w:rsidR="0054450A" w:rsidRPr="008718E4" w:rsidRDefault="000344AA" w:rsidP="00BC7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Pr>
      </w:pPr>
      <w:r>
        <w:rPr>
          <w:rFonts w:cs="Arial"/>
          <w:sz w:val="19"/>
          <w:szCs w:val="24"/>
        </w:rPr>
        <w:t>M</w:t>
      </w:r>
      <w:r w:rsidR="0054450A" w:rsidRPr="008718E4">
        <w:rPr>
          <w:rFonts w:cs="Arial"/>
          <w:sz w:val="19"/>
          <w:szCs w:val="19"/>
        </w:rPr>
        <w:t xml:space="preserve">ovements in </w:t>
      </w:r>
      <w:r w:rsidR="00243B3C" w:rsidRPr="008718E4">
        <w:rPr>
          <w:rFonts w:cs="Arial"/>
          <w:sz w:val="19"/>
          <w:szCs w:val="19"/>
        </w:rPr>
        <w:t xml:space="preserve">long-term </w:t>
      </w:r>
      <w:r w:rsidR="0054450A" w:rsidRPr="008718E4">
        <w:rPr>
          <w:rFonts w:cs="Arial"/>
          <w:sz w:val="19"/>
          <w:szCs w:val="19"/>
        </w:rPr>
        <w:t xml:space="preserve">investment in </w:t>
      </w:r>
      <w:proofErr w:type="gramStart"/>
      <w:r w:rsidR="0054450A" w:rsidRPr="008718E4">
        <w:rPr>
          <w:rFonts w:cs="Arial"/>
          <w:sz w:val="19"/>
          <w:szCs w:val="19"/>
        </w:rPr>
        <w:t>account</w:t>
      </w:r>
      <w:proofErr w:type="gramEnd"/>
      <w:r w:rsidR="0054450A" w:rsidRPr="008718E4">
        <w:rPr>
          <w:rFonts w:cs="Arial"/>
          <w:sz w:val="19"/>
          <w:szCs w:val="19"/>
        </w:rPr>
        <w:t xml:space="preserve"> receivable </w:t>
      </w:r>
      <w:r w:rsidR="006A6F3E">
        <w:rPr>
          <w:rFonts w:cs="Arial"/>
          <w:sz w:val="19"/>
          <w:szCs w:val="19"/>
        </w:rPr>
        <w:t>f</w:t>
      </w:r>
      <w:r w:rsidR="006A6F3E" w:rsidRPr="008718E4">
        <w:rPr>
          <w:rFonts w:cs="Arial"/>
          <w:sz w:val="19"/>
          <w:szCs w:val="19"/>
        </w:rPr>
        <w:t>or the year</w:t>
      </w:r>
      <w:r w:rsidR="00BC37FC">
        <w:rPr>
          <w:rFonts w:cs="Arial"/>
          <w:sz w:val="19"/>
          <w:szCs w:val="19"/>
        </w:rPr>
        <w:t>s</w:t>
      </w:r>
      <w:r w:rsidR="006A6F3E" w:rsidRPr="008718E4">
        <w:rPr>
          <w:rFonts w:cs="Arial"/>
          <w:sz w:val="19"/>
          <w:szCs w:val="19"/>
        </w:rPr>
        <w:t xml:space="preserve"> ended 31 December 202</w:t>
      </w:r>
      <w:r w:rsidR="006A6F3E">
        <w:rPr>
          <w:rFonts w:cs="Arial"/>
          <w:sz w:val="19"/>
          <w:szCs w:val="19"/>
        </w:rPr>
        <w:t>5</w:t>
      </w:r>
      <w:r w:rsidR="006A6F3E" w:rsidRPr="008718E4">
        <w:rPr>
          <w:rFonts w:cs="Arial"/>
          <w:sz w:val="19"/>
          <w:szCs w:val="19"/>
        </w:rPr>
        <w:t xml:space="preserve"> and 202</w:t>
      </w:r>
      <w:r w:rsidR="006A6F3E">
        <w:rPr>
          <w:rFonts w:cs="Arial"/>
          <w:sz w:val="19"/>
          <w:szCs w:val="19"/>
        </w:rPr>
        <w:t xml:space="preserve">4 </w:t>
      </w:r>
      <w:r w:rsidR="0054450A" w:rsidRPr="008718E4">
        <w:rPr>
          <w:rFonts w:cs="Arial"/>
          <w:sz w:val="19"/>
          <w:szCs w:val="19"/>
        </w:rPr>
        <w:t>are as follows:</w:t>
      </w:r>
    </w:p>
    <w:p w14:paraId="0C6E8082" w14:textId="77777777" w:rsidR="00BC7F3D" w:rsidRPr="008718E4" w:rsidRDefault="00BC7F3D" w:rsidP="00BC7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0"/>
          <w:szCs w:val="10"/>
        </w:rPr>
      </w:pPr>
    </w:p>
    <w:tbl>
      <w:tblPr>
        <w:tblW w:w="9167" w:type="dxa"/>
        <w:tblInd w:w="364" w:type="dxa"/>
        <w:tblLayout w:type="fixed"/>
        <w:tblLook w:val="0000" w:firstRow="0" w:lastRow="0" w:firstColumn="0" w:lastColumn="0" w:noHBand="0" w:noVBand="0"/>
      </w:tblPr>
      <w:tblGrid>
        <w:gridCol w:w="5603"/>
        <w:gridCol w:w="1791"/>
        <w:gridCol w:w="1773"/>
      </w:tblGrid>
      <w:tr w:rsidR="008C75E1" w:rsidRPr="008718E4" w14:paraId="2C08EB1A" w14:textId="77777777" w:rsidTr="0052180B">
        <w:trPr>
          <w:trHeight w:val="18"/>
          <w:tblHeader/>
        </w:trPr>
        <w:tc>
          <w:tcPr>
            <w:tcW w:w="5603" w:type="dxa"/>
            <w:tcBorders>
              <w:top w:val="nil"/>
              <w:left w:val="nil"/>
              <w:bottom w:val="nil"/>
              <w:right w:val="nil"/>
            </w:tcBorders>
            <w:vAlign w:val="bottom"/>
          </w:tcPr>
          <w:p w14:paraId="2C2D2BD2" w14:textId="77777777" w:rsidR="008C75E1" w:rsidRPr="008718E4" w:rsidRDefault="008C75E1"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9"/>
                <w:szCs w:val="19"/>
                <w:rtl/>
                <w:cs/>
              </w:rPr>
            </w:pPr>
          </w:p>
        </w:tc>
        <w:tc>
          <w:tcPr>
            <w:tcW w:w="3564" w:type="dxa"/>
            <w:gridSpan w:val="2"/>
            <w:tcBorders>
              <w:top w:val="nil"/>
              <w:left w:val="nil"/>
              <w:right w:val="nil"/>
            </w:tcBorders>
            <w:vAlign w:val="bottom"/>
          </w:tcPr>
          <w:p w14:paraId="5BF6F459" w14:textId="77777777" w:rsidR="008C75E1" w:rsidRPr="008718E4" w:rsidRDefault="008C75E1"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9"/>
                <w:szCs w:val="19"/>
                <w:rtl/>
                <w:cs/>
              </w:rPr>
            </w:pPr>
            <w:r w:rsidRPr="008718E4">
              <w:rPr>
                <w:rFonts w:cs="Arial"/>
                <w:sz w:val="19"/>
                <w:szCs w:val="19"/>
              </w:rPr>
              <w:t>(</w:t>
            </w:r>
            <w:proofErr w:type="gramStart"/>
            <w:r w:rsidRPr="008718E4">
              <w:rPr>
                <w:rFonts w:cs="Arial"/>
                <w:sz w:val="19"/>
                <w:szCs w:val="19"/>
              </w:rPr>
              <w:t>Unit :</w:t>
            </w:r>
            <w:proofErr w:type="gramEnd"/>
            <w:r w:rsidRPr="008718E4">
              <w:rPr>
                <w:rFonts w:cs="Arial"/>
                <w:sz w:val="19"/>
                <w:szCs w:val="19"/>
              </w:rPr>
              <w:t xml:space="preserve"> Thousand Baht)</w:t>
            </w:r>
          </w:p>
        </w:tc>
      </w:tr>
      <w:tr w:rsidR="008C75E1" w:rsidRPr="008718E4" w14:paraId="79979E94" w14:textId="77777777" w:rsidTr="0052180B">
        <w:trPr>
          <w:trHeight w:val="18"/>
          <w:tblHeader/>
        </w:trPr>
        <w:tc>
          <w:tcPr>
            <w:tcW w:w="5603" w:type="dxa"/>
            <w:tcBorders>
              <w:top w:val="nil"/>
              <w:left w:val="nil"/>
              <w:bottom w:val="nil"/>
              <w:right w:val="nil"/>
            </w:tcBorders>
            <w:vAlign w:val="bottom"/>
          </w:tcPr>
          <w:p w14:paraId="6D300614" w14:textId="77777777" w:rsidR="008C75E1" w:rsidRPr="008718E4" w:rsidRDefault="008C75E1"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9"/>
                <w:szCs w:val="19"/>
                <w:rtl/>
                <w:cs/>
              </w:rPr>
            </w:pPr>
          </w:p>
        </w:tc>
        <w:tc>
          <w:tcPr>
            <w:tcW w:w="3564" w:type="dxa"/>
            <w:gridSpan w:val="2"/>
            <w:tcBorders>
              <w:left w:val="nil"/>
              <w:right w:val="nil"/>
            </w:tcBorders>
            <w:vAlign w:val="bottom"/>
          </w:tcPr>
          <w:p w14:paraId="666631F6" w14:textId="69188F37" w:rsidR="008C75E1" w:rsidRPr="008718E4" w:rsidRDefault="00784AF1"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6" w:right="-22"/>
              <w:jc w:val="center"/>
              <w:rPr>
                <w:rFonts w:cs="Arial"/>
                <w:sz w:val="19"/>
                <w:szCs w:val="19"/>
              </w:rPr>
            </w:pPr>
            <w:r w:rsidRPr="008718E4">
              <w:rPr>
                <w:rFonts w:cs="Arial"/>
                <w:sz w:val="19"/>
                <w:szCs w:val="19"/>
              </w:rPr>
              <w:t>Consolidated F/S</w:t>
            </w:r>
          </w:p>
        </w:tc>
      </w:tr>
      <w:tr w:rsidR="00390278" w:rsidRPr="008718E4" w14:paraId="79A30BA4" w14:textId="77777777" w:rsidTr="0052180B">
        <w:trPr>
          <w:trHeight w:val="161"/>
          <w:tblHeader/>
        </w:trPr>
        <w:tc>
          <w:tcPr>
            <w:tcW w:w="5603" w:type="dxa"/>
            <w:tcBorders>
              <w:top w:val="nil"/>
              <w:left w:val="nil"/>
              <w:bottom w:val="nil"/>
              <w:right w:val="nil"/>
            </w:tcBorders>
            <w:vAlign w:val="bottom"/>
          </w:tcPr>
          <w:p w14:paraId="48AB8967" w14:textId="77777777" w:rsidR="00390278" w:rsidRPr="008718E4" w:rsidRDefault="00390278"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9"/>
                <w:szCs w:val="19"/>
                <w:rtl/>
                <w:cs/>
              </w:rPr>
            </w:pPr>
          </w:p>
        </w:tc>
        <w:tc>
          <w:tcPr>
            <w:tcW w:w="1791" w:type="dxa"/>
            <w:tcBorders>
              <w:left w:val="nil"/>
              <w:right w:val="nil"/>
            </w:tcBorders>
            <w:vAlign w:val="bottom"/>
          </w:tcPr>
          <w:p w14:paraId="6E0D86C8" w14:textId="2317D10E" w:rsidR="00390278" w:rsidRPr="008718E4" w:rsidRDefault="00A27A9B"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9"/>
                <w:szCs w:val="24"/>
              </w:rPr>
            </w:pPr>
            <w:r w:rsidRPr="008718E4">
              <w:rPr>
                <w:rFonts w:cs="Arial"/>
                <w:sz w:val="19"/>
                <w:szCs w:val="19"/>
              </w:rPr>
              <w:t>2</w:t>
            </w:r>
            <w:r w:rsidR="00FA6873" w:rsidRPr="008718E4">
              <w:rPr>
                <w:rFonts w:cs="Arial"/>
                <w:sz w:val="19"/>
                <w:szCs w:val="24"/>
              </w:rPr>
              <w:t>02</w:t>
            </w:r>
            <w:r w:rsidR="005E6569">
              <w:rPr>
                <w:rFonts w:cs="Arial"/>
                <w:sz w:val="19"/>
                <w:szCs w:val="24"/>
              </w:rPr>
              <w:t>5</w:t>
            </w:r>
          </w:p>
        </w:tc>
        <w:tc>
          <w:tcPr>
            <w:tcW w:w="1773" w:type="dxa"/>
            <w:tcBorders>
              <w:left w:val="nil"/>
              <w:right w:val="nil"/>
            </w:tcBorders>
            <w:vAlign w:val="bottom"/>
          </w:tcPr>
          <w:p w14:paraId="38E9BA76" w14:textId="35B624DF" w:rsidR="00390278" w:rsidRPr="008718E4" w:rsidRDefault="000E0602"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9"/>
                <w:szCs w:val="19"/>
              </w:rPr>
            </w:pPr>
            <w:r w:rsidRPr="008718E4">
              <w:rPr>
                <w:rFonts w:cs="Arial"/>
                <w:sz w:val="19"/>
                <w:szCs w:val="19"/>
              </w:rPr>
              <w:t>2</w:t>
            </w:r>
            <w:r w:rsidR="00FA6873" w:rsidRPr="008718E4">
              <w:rPr>
                <w:rFonts w:cs="Arial"/>
                <w:sz w:val="19"/>
                <w:szCs w:val="19"/>
              </w:rPr>
              <w:t>02</w:t>
            </w:r>
            <w:r w:rsidR="005E6569">
              <w:rPr>
                <w:rFonts w:cs="Arial"/>
                <w:sz w:val="19"/>
                <w:szCs w:val="19"/>
              </w:rPr>
              <w:t>4</w:t>
            </w:r>
          </w:p>
        </w:tc>
      </w:tr>
      <w:tr w:rsidR="00390278" w:rsidRPr="008718E4" w14:paraId="151EFC86" w14:textId="77777777" w:rsidTr="0052180B">
        <w:trPr>
          <w:trHeight w:val="18"/>
        </w:trPr>
        <w:tc>
          <w:tcPr>
            <w:tcW w:w="5603" w:type="dxa"/>
            <w:tcBorders>
              <w:left w:val="nil"/>
              <w:right w:val="nil"/>
            </w:tcBorders>
            <w:noWrap/>
            <w:vAlign w:val="bottom"/>
          </w:tcPr>
          <w:p w14:paraId="7F029D6B" w14:textId="77777777" w:rsidR="00390278" w:rsidRPr="008718E4" w:rsidRDefault="00390278"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47" w:right="-45" w:hanging="147"/>
              <w:rPr>
                <w:rFonts w:cs="Arial"/>
                <w:sz w:val="19"/>
                <w:szCs w:val="19"/>
                <w:u w:val="single"/>
              </w:rPr>
            </w:pPr>
          </w:p>
        </w:tc>
        <w:tc>
          <w:tcPr>
            <w:tcW w:w="1791" w:type="dxa"/>
            <w:tcBorders>
              <w:left w:val="nil"/>
              <w:right w:val="nil"/>
            </w:tcBorders>
            <w:noWrap/>
            <w:vAlign w:val="bottom"/>
          </w:tcPr>
          <w:p w14:paraId="0B811054" w14:textId="77777777" w:rsidR="00390278" w:rsidRPr="008718E4" w:rsidRDefault="00390278"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9"/>
                <w:szCs w:val="19"/>
                <w:rtl/>
                <w:cs/>
              </w:rPr>
            </w:pPr>
          </w:p>
        </w:tc>
        <w:tc>
          <w:tcPr>
            <w:tcW w:w="1773" w:type="dxa"/>
            <w:tcBorders>
              <w:left w:val="nil"/>
              <w:right w:val="nil"/>
            </w:tcBorders>
            <w:vAlign w:val="bottom"/>
          </w:tcPr>
          <w:p w14:paraId="7646CC78" w14:textId="77777777" w:rsidR="00390278" w:rsidRPr="008718E4" w:rsidRDefault="00390278"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9"/>
                <w:szCs w:val="19"/>
                <w:rtl/>
                <w:cs/>
              </w:rPr>
            </w:pPr>
          </w:p>
        </w:tc>
      </w:tr>
      <w:tr w:rsidR="005E6569" w:rsidRPr="008718E4" w14:paraId="331325ED" w14:textId="77777777" w:rsidTr="0052180B">
        <w:trPr>
          <w:trHeight w:val="18"/>
        </w:trPr>
        <w:tc>
          <w:tcPr>
            <w:tcW w:w="5603" w:type="dxa"/>
            <w:tcBorders>
              <w:top w:val="nil"/>
              <w:left w:val="nil"/>
              <w:right w:val="nil"/>
            </w:tcBorders>
            <w:vAlign w:val="bottom"/>
          </w:tcPr>
          <w:p w14:paraId="60CA6DEE" w14:textId="77777777" w:rsidR="005E6569" w:rsidRPr="008718E4" w:rsidRDefault="005E6569" w:rsidP="005E656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9"/>
                <w:szCs w:val="19"/>
              </w:rPr>
            </w:pPr>
            <w:r w:rsidRPr="008718E4">
              <w:rPr>
                <w:rFonts w:cs="Arial"/>
                <w:sz w:val="19"/>
                <w:szCs w:val="19"/>
              </w:rPr>
              <w:t>Purchase cost</w:t>
            </w:r>
          </w:p>
        </w:tc>
        <w:tc>
          <w:tcPr>
            <w:tcW w:w="1791" w:type="dxa"/>
            <w:tcBorders>
              <w:top w:val="nil"/>
              <w:left w:val="nil"/>
              <w:right w:val="nil"/>
            </w:tcBorders>
          </w:tcPr>
          <w:p w14:paraId="754872AA" w14:textId="1BEB3E35" w:rsidR="005E6569" w:rsidRPr="008718E4" w:rsidRDefault="007E6F81" w:rsidP="005E656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9"/>
                <w:szCs w:val="19"/>
              </w:rPr>
            </w:pPr>
            <w:r w:rsidRPr="007E6F81">
              <w:rPr>
                <w:rFonts w:cs="Arial"/>
                <w:sz w:val="19"/>
                <w:szCs w:val="19"/>
              </w:rPr>
              <w:t>142,356</w:t>
            </w:r>
          </w:p>
        </w:tc>
        <w:tc>
          <w:tcPr>
            <w:tcW w:w="1773" w:type="dxa"/>
            <w:tcBorders>
              <w:top w:val="nil"/>
              <w:left w:val="nil"/>
              <w:right w:val="nil"/>
            </w:tcBorders>
          </w:tcPr>
          <w:p w14:paraId="4E80824A" w14:textId="58D0E5E7" w:rsidR="005E6569" w:rsidRPr="008718E4" w:rsidRDefault="005E6569" w:rsidP="005E656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9"/>
                <w:szCs w:val="19"/>
                <w:rtl/>
                <w:cs/>
              </w:rPr>
            </w:pPr>
            <w:r w:rsidRPr="008718E4">
              <w:rPr>
                <w:rFonts w:cs="Arial"/>
                <w:sz w:val="19"/>
                <w:szCs w:val="19"/>
              </w:rPr>
              <w:t>142,919</w:t>
            </w:r>
          </w:p>
        </w:tc>
      </w:tr>
      <w:tr w:rsidR="005E6569" w:rsidRPr="008718E4" w14:paraId="1815CE99" w14:textId="77777777" w:rsidTr="0052180B">
        <w:trPr>
          <w:trHeight w:val="18"/>
        </w:trPr>
        <w:tc>
          <w:tcPr>
            <w:tcW w:w="5603" w:type="dxa"/>
            <w:tcBorders>
              <w:top w:val="nil"/>
              <w:left w:val="nil"/>
              <w:right w:val="nil"/>
            </w:tcBorders>
            <w:vAlign w:val="bottom"/>
          </w:tcPr>
          <w:p w14:paraId="01D83421" w14:textId="278C8924" w:rsidR="005E6569" w:rsidRPr="008718E4" w:rsidRDefault="005E6569" w:rsidP="005E656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5" w:hanging="5"/>
              <w:rPr>
                <w:rFonts w:cs="Arial"/>
                <w:sz w:val="19"/>
                <w:szCs w:val="19"/>
              </w:rPr>
            </w:pPr>
            <w:r w:rsidRPr="008718E4">
              <w:rPr>
                <w:rFonts w:cs="Arial"/>
                <w:sz w:val="19"/>
                <w:szCs w:val="19"/>
                <w:u w:val="single"/>
              </w:rPr>
              <w:t>Less</w:t>
            </w:r>
            <w:r w:rsidRPr="008718E4">
              <w:rPr>
                <w:rFonts w:cs="Arial"/>
                <w:sz w:val="19"/>
                <w:szCs w:val="19"/>
              </w:rPr>
              <w:t xml:space="preserve"> Portion decreased from cash collection</w:t>
            </w:r>
          </w:p>
        </w:tc>
        <w:tc>
          <w:tcPr>
            <w:tcW w:w="1791" w:type="dxa"/>
            <w:tcBorders>
              <w:top w:val="nil"/>
              <w:left w:val="nil"/>
              <w:right w:val="nil"/>
            </w:tcBorders>
          </w:tcPr>
          <w:p w14:paraId="2460C972" w14:textId="2ABE2D21" w:rsidR="005E6569" w:rsidRPr="008718E4" w:rsidRDefault="007E6F81" w:rsidP="005E6569">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9"/>
                <w:szCs w:val="19"/>
                <w:cs/>
              </w:rPr>
            </w:pPr>
            <w:r w:rsidRPr="007E6F81">
              <w:rPr>
                <w:rFonts w:cs="Arial"/>
                <w:sz w:val="19"/>
                <w:szCs w:val="19"/>
              </w:rPr>
              <w:t>(246)</w:t>
            </w:r>
          </w:p>
        </w:tc>
        <w:tc>
          <w:tcPr>
            <w:tcW w:w="1773" w:type="dxa"/>
            <w:tcBorders>
              <w:top w:val="nil"/>
              <w:left w:val="nil"/>
              <w:right w:val="nil"/>
            </w:tcBorders>
          </w:tcPr>
          <w:p w14:paraId="613DBA02" w14:textId="6110AD1A" w:rsidR="005E6569" w:rsidRPr="008718E4" w:rsidRDefault="005E6569" w:rsidP="005E6569">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9"/>
                <w:szCs w:val="19"/>
                <w:cs/>
              </w:rPr>
            </w:pPr>
            <w:r w:rsidRPr="008718E4">
              <w:rPr>
                <w:rFonts w:cs="Arial"/>
                <w:sz w:val="19"/>
                <w:szCs w:val="19"/>
              </w:rPr>
              <w:t>(563)</w:t>
            </w:r>
          </w:p>
        </w:tc>
      </w:tr>
      <w:tr w:rsidR="005E6569" w:rsidRPr="008718E4" w14:paraId="51A13F78" w14:textId="77777777" w:rsidTr="0052180B">
        <w:trPr>
          <w:trHeight w:val="18"/>
        </w:trPr>
        <w:tc>
          <w:tcPr>
            <w:tcW w:w="5603" w:type="dxa"/>
            <w:tcBorders>
              <w:left w:val="nil"/>
              <w:bottom w:val="nil"/>
              <w:right w:val="nil"/>
            </w:tcBorders>
            <w:vAlign w:val="bottom"/>
          </w:tcPr>
          <w:p w14:paraId="17A37E54" w14:textId="77777777" w:rsidR="005E6569" w:rsidRPr="008718E4" w:rsidRDefault="005E6569" w:rsidP="005E656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9"/>
                <w:szCs w:val="19"/>
              </w:rPr>
            </w:pPr>
            <w:r w:rsidRPr="008718E4">
              <w:rPr>
                <w:rFonts w:cs="Arial"/>
                <w:sz w:val="19"/>
                <w:szCs w:val="19"/>
              </w:rPr>
              <w:t>Net</w:t>
            </w:r>
          </w:p>
        </w:tc>
        <w:tc>
          <w:tcPr>
            <w:tcW w:w="1791" w:type="dxa"/>
            <w:tcBorders>
              <w:left w:val="nil"/>
              <w:right w:val="nil"/>
            </w:tcBorders>
          </w:tcPr>
          <w:p w14:paraId="7BF23A0B" w14:textId="1C026534" w:rsidR="005E6569" w:rsidRPr="008718E4" w:rsidRDefault="007E6F81" w:rsidP="005E6569">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9"/>
                <w:szCs w:val="19"/>
              </w:rPr>
            </w:pPr>
            <w:r w:rsidRPr="007E6F81">
              <w:rPr>
                <w:rFonts w:cs="Arial"/>
                <w:sz w:val="19"/>
                <w:szCs w:val="19"/>
              </w:rPr>
              <w:t>142,110</w:t>
            </w:r>
          </w:p>
        </w:tc>
        <w:tc>
          <w:tcPr>
            <w:tcW w:w="1773" w:type="dxa"/>
            <w:tcBorders>
              <w:left w:val="nil"/>
              <w:right w:val="nil"/>
            </w:tcBorders>
          </w:tcPr>
          <w:p w14:paraId="0606E58E" w14:textId="57CDA4A5" w:rsidR="005E6569" w:rsidRPr="008718E4" w:rsidRDefault="005E6569" w:rsidP="005E6569">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9"/>
                <w:szCs w:val="19"/>
              </w:rPr>
            </w:pPr>
            <w:r w:rsidRPr="008718E4">
              <w:rPr>
                <w:rFonts w:cs="Arial"/>
                <w:sz w:val="19"/>
                <w:szCs w:val="19"/>
              </w:rPr>
              <w:t>142,356</w:t>
            </w:r>
          </w:p>
        </w:tc>
      </w:tr>
    </w:tbl>
    <w:p w14:paraId="66DE96D6" w14:textId="18F5714F" w:rsidR="005F6ADA" w:rsidRDefault="005F6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768BDFC7" w14:textId="016D1C1A" w:rsidR="00F2745D" w:rsidRPr="005E6569" w:rsidRDefault="00F2745D" w:rsidP="0052180B">
      <w:pPr>
        <w:spacing w:line="360" w:lineRule="auto"/>
        <w:ind w:left="426"/>
        <w:jc w:val="thaiDistribute"/>
        <w:rPr>
          <w:rFonts w:cs="Arial"/>
          <w:sz w:val="19"/>
          <w:szCs w:val="19"/>
        </w:rPr>
      </w:pPr>
      <w:r w:rsidRPr="005E6569">
        <w:rPr>
          <w:rFonts w:cs="Arial"/>
          <w:sz w:val="19"/>
          <w:szCs w:val="19"/>
        </w:rPr>
        <w:t xml:space="preserve">Movements in allowance for </w:t>
      </w:r>
      <w:r w:rsidR="00CE7986" w:rsidRPr="005E6569">
        <w:rPr>
          <w:rFonts w:cs="Arial"/>
          <w:sz w:val="19"/>
          <w:szCs w:val="19"/>
        </w:rPr>
        <w:t>expected credit loss for</w:t>
      </w:r>
      <w:r w:rsidRPr="005E6569">
        <w:rPr>
          <w:rFonts w:cs="Arial"/>
          <w:sz w:val="19"/>
          <w:szCs w:val="19"/>
        </w:rPr>
        <w:t xml:space="preserve"> investment in accounts receivable for the year</w:t>
      </w:r>
      <w:r w:rsidR="00BC37FC">
        <w:rPr>
          <w:rFonts w:cs="Arial"/>
          <w:sz w:val="19"/>
          <w:szCs w:val="19"/>
        </w:rPr>
        <w:t>s</w:t>
      </w:r>
      <w:r w:rsidRPr="005E6569">
        <w:rPr>
          <w:rFonts w:cs="Arial"/>
          <w:sz w:val="19"/>
          <w:szCs w:val="19"/>
        </w:rPr>
        <w:t xml:space="preserve"> ended </w:t>
      </w:r>
      <w:r w:rsidR="005E6569" w:rsidRPr="005E6569">
        <w:rPr>
          <w:rFonts w:cs="Arial"/>
          <w:sz w:val="19"/>
          <w:szCs w:val="19"/>
        </w:rPr>
        <w:br/>
      </w:r>
      <w:r w:rsidRPr="005E6569">
        <w:rPr>
          <w:rFonts w:cs="Arial"/>
          <w:sz w:val="19"/>
          <w:szCs w:val="19"/>
        </w:rPr>
        <w:t>31</w:t>
      </w:r>
      <w:r w:rsidR="00E42A3E" w:rsidRPr="005E6569">
        <w:rPr>
          <w:rFonts w:cs="Arial"/>
          <w:sz w:val="19"/>
          <w:szCs w:val="19"/>
        </w:rPr>
        <w:t xml:space="preserve"> </w:t>
      </w:r>
      <w:r w:rsidRPr="005E6569">
        <w:rPr>
          <w:rFonts w:cs="Arial"/>
          <w:sz w:val="19"/>
          <w:szCs w:val="19"/>
        </w:rPr>
        <w:t>December 202</w:t>
      </w:r>
      <w:r w:rsidR="005E6569" w:rsidRPr="005E6569">
        <w:rPr>
          <w:rFonts w:cs="Arial"/>
          <w:sz w:val="19"/>
          <w:szCs w:val="19"/>
        </w:rPr>
        <w:t>5</w:t>
      </w:r>
      <w:r w:rsidRPr="005E6569">
        <w:rPr>
          <w:rFonts w:cs="Arial"/>
          <w:sz w:val="19"/>
          <w:szCs w:val="19"/>
        </w:rPr>
        <w:t xml:space="preserve"> and 202</w:t>
      </w:r>
      <w:r w:rsidR="005E6569" w:rsidRPr="005E6569">
        <w:rPr>
          <w:rFonts w:cs="Arial"/>
          <w:sz w:val="19"/>
          <w:szCs w:val="19"/>
        </w:rPr>
        <w:t>4</w:t>
      </w:r>
      <w:r w:rsidRPr="005E6569">
        <w:rPr>
          <w:rFonts w:cs="Arial"/>
          <w:sz w:val="19"/>
          <w:szCs w:val="19"/>
        </w:rPr>
        <w:t xml:space="preserve"> are as follows:</w:t>
      </w:r>
    </w:p>
    <w:p w14:paraId="6F14DDE2" w14:textId="77777777" w:rsidR="00F2745D" w:rsidRPr="008718E4" w:rsidRDefault="00F2745D" w:rsidP="00F2745D">
      <w:pPr>
        <w:spacing w:line="360" w:lineRule="auto"/>
        <w:ind w:left="426"/>
        <w:jc w:val="both"/>
        <w:rPr>
          <w:rFonts w:cs="Arial"/>
          <w:sz w:val="19"/>
          <w:szCs w:val="19"/>
        </w:rPr>
      </w:pPr>
    </w:p>
    <w:tbl>
      <w:tblPr>
        <w:tblW w:w="9015" w:type="dxa"/>
        <w:tblInd w:w="426" w:type="dxa"/>
        <w:tblLayout w:type="fixed"/>
        <w:tblLook w:val="0000" w:firstRow="0" w:lastRow="0" w:firstColumn="0" w:lastColumn="0" w:noHBand="0" w:noVBand="0"/>
      </w:tblPr>
      <w:tblGrid>
        <w:gridCol w:w="5631"/>
        <w:gridCol w:w="1560"/>
        <w:gridCol w:w="283"/>
        <w:gridCol w:w="1541"/>
      </w:tblGrid>
      <w:tr w:rsidR="00F2745D" w:rsidRPr="008718E4" w14:paraId="13B9FF8E" w14:textId="77777777" w:rsidTr="0052180B">
        <w:trPr>
          <w:cantSplit/>
          <w:trHeight w:val="281"/>
        </w:trPr>
        <w:tc>
          <w:tcPr>
            <w:tcW w:w="5631" w:type="dxa"/>
          </w:tcPr>
          <w:p w14:paraId="0E912C67" w14:textId="77777777" w:rsidR="00F2745D" w:rsidRPr="008718E4" w:rsidRDefault="00F2745D" w:rsidP="0052180B">
            <w:pPr>
              <w:pStyle w:val="3"/>
              <w:tabs>
                <w:tab w:val="clear" w:pos="360"/>
                <w:tab w:val="clear" w:pos="720"/>
              </w:tabs>
              <w:spacing w:before="50" w:after="25" w:line="276" w:lineRule="auto"/>
              <w:rPr>
                <w:rFonts w:ascii="Arial" w:hAnsi="Arial" w:cs="Arial"/>
                <w:sz w:val="19"/>
                <w:szCs w:val="19"/>
                <w:lang w:val="en-US"/>
              </w:rPr>
            </w:pPr>
          </w:p>
        </w:tc>
        <w:tc>
          <w:tcPr>
            <w:tcW w:w="3384" w:type="dxa"/>
            <w:gridSpan w:val="3"/>
            <w:vAlign w:val="bottom"/>
          </w:tcPr>
          <w:p w14:paraId="72612449" w14:textId="77777777" w:rsidR="00F2745D" w:rsidRPr="008718E4" w:rsidRDefault="00F2745D"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6"/>
              <w:jc w:val="right"/>
              <w:rPr>
                <w:rFonts w:cs="Arial"/>
                <w:sz w:val="19"/>
                <w:szCs w:val="19"/>
                <w:cs/>
              </w:rPr>
            </w:pPr>
            <w:r w:rsidRPr="008718E4">
              <w:rPr>
                <w:rFonts w:cs="Arial"/>
                <w:sz w:val="19"/>
                <w:szCs w:val="19"/>
              </w:rPr>
              <w:t>(</w:t>
            </w:r>
            <w:proofErr w:type="gramStart"/>
            <w:r w:rsidRPr="008718E4">
              <w:rPr>
                <w:rFonts w:cs="Arial"/>
                <w:sz w:val="19"/>
                <w:szCs w:val="19"/>
              </w:rPr>
              <w:t>Unit :</w:t>
            </w:r>
            <w:proofErr w:type="gramEnd"/>
            <w:r w:rsidRPr="008718E4">
              <w:rPr>
                <w:rFonts w:cs="Arial"/>
                <w:sz w:val="19"/>
                <w:szCs w:val="19"/>
              </w:rPr>
              <w:t xml:space="preserve"> Thousand Baht)</w:t>
            </w:r>
          </w:p>
        </w:tc>
      </w:tr>
      <w:tr w:rsidR="00F2745D" w:rsidRPr="008718E4" w14:paraId="15F61102" w14:textId="77777777" w:rsidTr="0052180B">
        <w:trPr>
          <w:cantSplit/>
          <w:trHeight w:val="247"/>
        </w:trPr>
        <w:tc>
          <w:tcPr>
            <w:tcW w:w="5631" w:type="dxa"/>
          </w:tcPr>
          <w:p w14:paraId="618DA7F3" w14:textId="77777777" w:rsidR="00F2745D" w:rsidRPr="008718E4" w:rsidRDefault="00F2745D"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6"/>
              <w:jc w:val="center"/>
              <w:rPr>
                <w:rFonts w:cs="Arial"/>
                <w:sz w:val="19"/>
                <w:szCs w:val="19"/>
                <w:cs/>
              </w:rPr>
            </w:pPr>
          </w:p>
        </w:tc>
        <w:tc>
          <w:tcPr>
            <w:tcW w:w="3384" w:type="dxa"/>
            <w:gridSpan w:val="3"/>
            <w:tcBorders>
              <w:bottom w:val="single" w:sz="4" w:space="0" w:color="auto"/>
            </w:tcBorders>
            <w:vAlign w:val="bottom"/>
          </w:tcPr>
          <w:p w14:paraId="12710C6B" w14:textId="6EB576EF" w:rsidR="00F2745D" w:rsidRPr="008718E4" w:rsidRDefault="00784AF1"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6"/>
              <w:jc w:val="center"/>
              <w:rPr>
                <w:rFonts w:cs="Arial"/>
                <w:sz w:val="19"/>
                <w:szCs w:val="19"/>
                <w:cs/>
              </w:rPr>
            </w:pPr>
            <w:r w:rsidRPr="008718E4">
              <w:rPr>
                <w:rFonts w:cs="Arial"/>
                <w:sz w:val="19"/>
                <w:szCs w:val="19"/>
              </w:rPr>
              <w:t>Consolidated F/S</w:t>
            </w:r>
          </w:p>
        </w:tc>
      </w:tr>
      <w:tr w:rsidR="00F2745D" w:rsidRPr="008718E4" w14:paraId="5A6FFE4F" w14:textId="77777777" w:rsidTr="0052180B">
        <w:trPr>
          <w:cantSplit/>
          <w:trHeight w:val="353"/>
        </w:trPr>
        <w:tc>
          <w:tcPr>
            <w:tcW w:w="5631" w:type="dxa"/>
          </w:tcPr>
          <w:p w14:paraId="1BF72CAE" w14:textId="77777777" w:rsidR="00F2745D" w:rsidRPr="008718E4" w:rsidRDefault="00F2745D"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6"/>
              <w:jc w:val="center"/>
              <w:rPr>
                <w:rFonts w:cs="Arial"/>
                <w:sz w:val="19"/>
                <w:szCs w:val="19"/>
                <w:cs/>
              </w:rPr>
            </w:pPr>
          </w:p>
        </w:tc>
        <w:tc>
          <w:tcPr>
            <w:tcW w:w="1560" w:type="dxa"/>
            <w:tcBorders>
              <w:top w:val="single" w:sz="4" w:space="0" w:color="auto"/>
              <w:bottom w:val="single" w:sz="4" w:space="0" w:color="auto"/>
            </w:tcBorders>
            <w:vAlign w:val="bottom"/>
          </w:tcPr>
          <w:p w14:paraId="7479D677" w14:textId="12742B7F" w:rsidR="00F2745D" w:rsidRPr="008718E4" w:rsidRDefault="00F2745D"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6"/>
              <w:jc w:val="center"/>
              <w:rPr>
                <w:rFonts w:cs="Arial"/>
                <w:sz w:val="19"/>
                <w:szCs w:val="19"/>
              </w:rPr>
            </w:pPr>
            <w:r w:rsidRPr="008718E4">
              <w:rPr>
                <w:rFonts w:cs="Arial"/>
                <w:sz w:val="19"/>
                <w:szCs w:val="19"/>
              </w:rPr>
              <w:t>202</w:t>
            </w:r>
            <w:r w:rsidR="005E6569">
              <w:rPr>
                <w:rFonts w:cs="Arial"/>
                <w:sz w:val="19"/>
                <w:szCs w:val="19"/>
              </w:rPr>
              <w:t>5</w:t>
            </w:r>
          </w:p>
        </w:tc>
        <w:tc>
          <w:tcPr>
            <w:tcW w:w="283" w:type="dxa"/>
            <w:tcBorders>
              <w:top w:val="single" w:sz="4" w:space="0" w:color="auto"/>
            </w:tcBorders>
          </w:tcPr>
          <w:p w14:paraId="01258979" w14:textId="77777777" w:rsidR="00F2745D" w:rsidRPr="008718E4" w:rsidRDefault="00F2745D"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6"/>
              <w:jc w:val="center"/>
              <w:rPr>
                <w:rFonts w:cs="Arial"/>
                <w:sz w:val="19"/>
                <w:szCs w:val="19"/>
              </w:rPr>
            </w:pPr>
          </w:p>
        </w:tc>
        <w:tc>
          <w:tcPr>
            <w:tcW w:w="1541" w:type="dxa"/>
            <w:tcBorders>
              <w:top w:val="single" w:sz="4" w:space="0" w:color="auto"/>
              <w:bottom w:val="single" w:sz="4" w:space="0" w:color="auto"/>
            </w:tcBorders>
            <w:vAlign w:val="bottom"/>
          </w:tcPr>
          <w:p w14:paraId="18178C59" w14:textId="0122CD8E" w:rsidR="00F2745D" w:rsidRPr="008718E4" w:rsidRDefault="00F2745D"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6"/>
              <w:jc w:val="center"/>
              <w:rPr>
                <w:rFonts w:cs="Arial"/>
                <w:sz w:val="19"/>
                <w:szCs w:val="19"/>
              </w:rPr>
            </w:pPr>
            <w:r w:rsidRPr="008718E4">
              <w:rPr>
                <w:rFonts w:cs="Arial"/>
                <w:sz w:val="19"/>
                <w:szCs w:val="19"/>
              </w:rPr>
              <w:t>202</w:t>
            </w:r>
            <w:r w:rsidR="005E6569">
              <w:rPr>
                <w:rFonts w:cs="Arial"/>
                <w:sz w:val="19"/>
                <w:szCs w:val="19"/>
              </w:rPr>
              <w:t>4</w:t>
            </w:r>
          </w:p>
        </w:tc>
      </w:tr>
      <w:tr w:rsidR="00F2745D" w:rsidRPr="008718E4" w14:paraId="3B207B71" w14:textId="77777777" w:rsidTr="0052180B">
        <w:trPr>
          <w:cantSplit/>
          <w:trHeight w:val="289"/>
        </w:trPr>
        <w:tc>
          <w:tcPr>
            <w:tcW w:w="5631" w:type="dxa"/>
          </w:tcPr>
          <w:p w14:paraId="157C0916" w14:textId="77777777" w:rsidR="00F2745D" w:rsidRPr="008718E4" w:rsidRDefault="00F2745D"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45"/>
              <w:jc w:val="both"/>
              <w:rPr>
                <w:rFonts w:cs="Arial"/>
                <w:sz w:val="19"/>
                <w:szCs w:val="19"/>
                <w:u w:val="single"/>
                <w:cs/>
              </w:rPr>
            </w:pPr>
          </w:p>
        </w:tc>
        <w:tc>
          <w:tcPr>
            <w:tcW w:w="1560" w:type="dxa"/>
          </w:tcPr>
          <w:p w14:paraId="52754DD5" w14:textId="77777777" w:rsidR="00F2745D" w:rsidRPr="008718E4" w:rsidRDefault="00F2745D" w:rsidP="0052180B">
            <w:pPr>
              <w:pStyle w:val="3"/>
              <w:tabs>
                <w:tab w:val="clear" w:pos="360"/>
                <w:tab w:val="clear" w:pos="720"/>
              </w:tabs>
              <w:spacing w:before="50" w:after="25" w:line="276" w:lineRule="auto"/>
              <w:jc w:val="center"/>
              <w:rPr>
                <w:rFonts w:ascii="Arial" w:hAnsi="Arial" w:cs="Arial"/>
                <w:sz w:val="19"/>
                <w:szCs w:val="19"/>
                <w:lang w:val="en-GB"/>
              </w:rPr>
            </w:pPr>
          </w:p>
        </w:tc>
        <w:tc>
          <w:tcPr>
            <w:tcW w:w="283" w:type="dxa"/>
          </w:tcPr>
          <w:p w14:paraId="7937D119" w14:textId="77777777" w:rsidR="00F2745D" w:rsidRPr="008718E4" w:rsidRDefault="00F2745D" w:rsidP="0052180B">
            <w:pPr>
              <w:pStyle w:val="a6"/>
              <w:spacing w:before="50" w:after="25" w:line="276" w:lineRule="auto"/>
              <w:ind w:right="108"/>
              <w:jc w:val="center"/>
              <w:rPr>
                <w:rFonts w:ascii="Arial" w:hAnsi="Arial" w:cs="Arial"/>
                <w:sz w:val="19"/>
                <w:szCs w:val="19"/>
                <w:cs/>
              </w:rPr>
            </w:pPr>
          </w:p>
        </w:tc>
        <w:tc>
          <w:tcPr>
            <w:tcW w:w="1541" w:type="dxa"/>
          </w:tcPr>
          <w:p w14:paraId="6D5D9B6C" w14:textId="77777777" w:rsidR="00F2745D" w:rsidRPr="008718E4" w:rsidRDefault="00F2745D" w:rsidP="0052180B">
            <w:pPr>
              <w:pStyle w:val="3"/>
              <w:tabs>
                <w:tab w:val="clear" w:pos="360"/>
                <w:tab w:val="clear" w:pos="720"/>
              </w:tabs>
              <w:spacing w:before="50" w:after="25" w:line="276" w:lineRule="auto"/>
              <w:jc w:val="center"/>
              <w:rPr>
                <w:rFonts w:ascii="Arial" w:hAnsi="Arial" w:cs="Arial"/>
                <w:sz w:val="19"/>
                <w:szCs w:val="19"/>
                <w:lang w:val="en-GB"/>
              </w:rPr>
            </w:pPr>
          </w:p>
        </w:tc>
      </w:tr>
      <w:tr w:rsidR="005E6569" w:rsidRPr="008718E4" w14:paraId="0E11A5CF" w14:textId="77777777" w:rsidTr="0052180B">
        <w:trPr>
          <w:cantSplit/>
          <w:trHeight w:val="353"/>
        </w:trPr>
        <w:tc>
          <w:tcPr>
            <w:tcW w:w="5631" w:type="dxa"/>
            <w:vAlign w:val="bottom"/>
          </w:tcPr>
          <w:p w14:paraId="682C659B" w14:textId="77777777" w:rsidR="005E6569" w:rsidRPr="008718E4" w:rsidRDefault="005E6569" w:rsidP="005E656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6"/>
              <w:rPr>
                <w:rFonts w:cs="Arial"/>
                <w:sz w:val="19"/>
                <w:szCs w:val="19"/>
                <w:cs/>
              </w:rPr>
            </w:pPr>
            <w:r w:rsidRPr="008718E4">
              <w:rPr>
                <w:rFonts w:cs="Arial"/>
                <w:sz w:val="19"/>
                <w:szCs w:val="19"/>
              </w:rPr>
              <w:t xml:space="preserve">As </w:t>
            </w:r>
            <w:proofErr w:type="gramStart"/>
            <w:r w:rsidRPr="008718E4">
              <w:rPr>
                <w:rFonts w:cs="Arial"/>
                <w:sz w:val="19"/>
                <w:szCs w:val="19"/>
              </w:rPr>
              <w:t>at</w:t>
            </w:r>
            <w:proofErr w:type="gramEnd"/>
            <w:r w:rsidRPr="008718E4">
              <w:rPr>
                <w:rFonts w:cs="Arial"/>
                <w:sz w:val="19"/>
                <w:szCs w:val="19"/>
              </w:rPr>
              <w:t xml:space="preserve"> 1 January</w:t>
            </w:r>
          </w:p>
        </w:tc>
        <w:tc>
          <w:tcPr>
            <w:tcW w:w="1560" w:type="dxa"/>
          </w:tcPr>
          <w:p w14:paraId="0A42D70F" w14:textId="40785F70" w:rsidR="005E6569" w:rsidRPr="008718E4" w:rsidRDefault="00627257" w:rsidP="005E656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cs/>
              </w:rPr>
            </w:pPr>
            <w:r w:rsidRPr="00627257">
              <w:rPr>
                <w:rFonts w:cs="Arial"/>
                <w:sz w:val="19"/>
                <w:szCs w:val="19"/>
              </w:rPr>
              <w:t>22,340</w:t>
            </w:r>
          </w:p>
        </w:tc>
        <w:tc>
          <w:tcPr>
            <w:tcW w:w="283" w:type="dxa"/>
          </w:tcPr>
          <w:p w14:paraId="41411591" w14:textId="77777777" w:rsidR="005E6569" w:rsidRPr="008718E4" w:rsidRDefault="005E6569" w:rsidP="005E6569">
            <w:pPr>
              <w:pStyle w:val="a6"/>
              <w:spacing w:before="50" w:after="25" w:line="276" w:lineRule="auto"/>
              <w:ind w:left="-87" w:right="-45"/>
              <w:rPr>
                <w:rFonts w:ascii="Arial" w:hAnsi="Arial" w:cs="Arial"/>
                <w:sz w:val="19"/>
                <w:szCs w:val="19"/>
                <w:cs/>
              </w:rPr>
            </w:pPr>
          </w:p>
        </w:tc>
        <w:tc>
          <w:tcPr>
            <w:tcW w:w="1541" w:type="dxa"/>
          </w:tcPr>
          <w:p w14:paraId="78E54193" w14:textId="052A0294" w:rsidR="005E6569" w:rsidRPr="008718E4" w:rsidRDefault="005E6569" w:rsidP="005E656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cs/>
              </w:rPr>
            </w:pPr>
            <w:r w:rsidRPr="008718E4">
              <w:rPr>
                <w:rFonts w:cs="Arial"/>
                <w:sz w:val="19"/>
                <w:szCs w:val="19"/>
              </w:rPr>
              <w:t>17,578</w:t>
            </w:r>
          </w:p>
        </w:tc>
      </w:tr>
      <w:tr w:rsidR="005E6569" w:rsidRPr="008718E4" w14:paraId="21F23260" w14:textId="77777777" w:rsidTr="0052180B">
        <w:trPr>
          <w:cantSplit/>
          <w:trHeight w:val="353"/>
        </w:trPr>
        <w:tc>
          <w:tcPr>
            <w:tcW w:w="5631" w:type="dxa"/>
            <w:vAlign w:val="bottom"/>
          </w:tcPr>
          <w:p w14:paraId="56129DFC" w14:textId="06EFCEAD" w:rsidR="005E6569" w:rsidRPr="008718E4" w:rsidRDefault="005E6569" w:rsidP="005E656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6"/>
              <w:rPr>
                <w:rFonts w:cs="Arial"/>
                <w:sz w:val="19"/>
                <w:szCs w:val="19"/>
              </w:rPr>
            </w:pPr>
            <w:r w:rsidRPr="008718E4">
              <w:rPr>
                <w:rFonts w:cs="Arial"/>
                <w:sz w:val="19"/>
                <w:szCs w:val="19"/>
                <w:u w:val="single"/>
              </w:rPr>
              <w:t>Add</w:t>
            </w:r>
            <w:r w:rsidRPr="008718E4">
              <w:rPr>
                <w:rFonts w:cs="Arial"/>
                <w:sz w:val="19"/>
                <w:szCs w:val="19"/>
              </w:rPr>
              <w:t xml:space="preserve"> </w:t>
            </w:r>
            <w:r>
              <w:rPr>
                <w:rFonts w:cs="Arial"/>
                <w:sz w:val="19"/>
                <w:szCs w:val="19"/>
              </w:rPr>
              <w:t xml:space="preserve">Allowance for </w:t>
            </w:r>
            <w:r w:rsidRPr="00CE7986">
              <w:rPr>
                <w:rFonts w:cs="Arial"/>
                <w:sz w:val="19"/>
                <w:szCs w:val="19"/>
              </w:rPr>
              <w:t>expected credit loss</w:t>
            </w:r>
          </w:p>
        </w:tc>
        <w:tc>
          <w:tcPr>
            <w:tcW w:w="1560" w:type="dxa"/>
          </w:tcPr>
          <w:p w14:paraId="2343B7B2" w14:textId="64F2357C" w:rsidR="005E6569" w:rsidRPr="008718E4" w:rsidRDefault="00627257" w:rsidP="005E656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627257">
              <w:rPr>
                <w:rFonts w:cs="Arial"/>
                <w:sz w:val="19"/>
                <w:szCs w:val="19"/>
              </w:rPr>
              <w:t>3,601</w:t>
            </w:r>
          </w:p>
        </w:tc>
        <w:tc>
          <w:tcPr>
            <w:tcW w:w="283" w:type="dxa"/>
          </w:tcPr>
          <w:p w14:paraId="77EAF7C2" w14:textId="77777777" w:rsidR="005E6569" w:rsidRPr="008718E4" w:rsidRDefault="005E6569" w:rsidP="005E6569">
            <w:pPr>
              <w:pStyle w:val="a6"/>
              <w:spacing w:before="50" w:after="25" w:line="276" w:lineRule="auto"/>
              <w:ind w:left="-87" w:right="-45"/>
              <w:rPr>
                <w:rFonts w:ascii="Arial" w:hAnsi="Arial" w:cs="Arial"/>
                <w:sz w:val="19"/>
                <w:szCs w:val="19"/>
                <w:cs/>
              </w:rPr>
            </w:pPr>
          </w:p>
        </w:tc>
        <w:tc>
          <w:tcPr>
            <w:tcW w:w="1541" w:type="dxa"/>
          </w:tcPr>
          <w:p w14:paraId="0C2FD45A" w14:textId="37B1A2BC" w:rsidR="005E6569" w:rsidRPr="008718E4" w:rsidRDefault="005E6569" w:rsidP="005E656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718E4">
              <w:rPr>
                <w:rFonts w:cs="Arial"/>
                <w:sz w:val="19"/>
                <w:szCs w:val="19"/>
              </w:rPr>
              <w:t>4,762</w:t>
            </w:r>
          </w:p>
        </w:tc>
      </w:tr>
      <w:tr w:rsidR="005E6569" w:rsidRPr="008718E4" w14:paraId="224BA8EB" w14:textId="77777777" w:rsidTr="0052180B">
        <w:trPr>
          <w:cantSplit/>
          <w:trHeight w:val="88"/>
        </w:trPr>
        <w:tc>
          <w:tcPr>
            <w:tcW w:w="5631" w:type="dxa"/>
            <w:vAlign w:val="bottom"/>
          </w:tcPr>
          <w:p w14:paraId="67CABCB4" w14:textId="77777777" w:rsidR="005E6569" w:rsidRPr="008718E4" w:rsidRDefault="005E6569" w:rsidP="005E656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6"/>
              <w:rPr>
                <w:rFonts w:cs="Arial"/>
                <w:sz w:val="19"/>
                <w:szCs w:val="19"/>
                <w:cs/>
              </w:rPr>
            </w:pPr>
            <w:r w:rsidRPr="008718E4">
              <w:rPr>
                <w:rFonts w:cs="Arial"/>
                <w:sz w:val="19"/>
                <w:szCs w:val="19"/>
              </w:rPr>
              <w:t xml:space="preserve">As </w:t>
            </w:r>
            <w:proofErr w:type="gramStart"/>
            <w:r w:rsidRPr="008718E4">
              <w:rPr>
                <w:rFonts w:cs="Arial"/>
                <w:sz w:val="19"/>
                <w:szCs w:val="19"/>
              </w:rPr>
              <w:t>at</w:t>
            </w:r>
            <w:proofErr w:type="gramEnd"/>
            <w:r w:rsidRPr="008718E4">
              <w:rPr>
                <w:rFonts w:cs="Arial"/>
                <w:sz w:val="19"/>
                <w:szCs w:val="19"/>
              </w:rPr>
              <w:t xml:space="preserve"> 31 December</w:t>
            </w:r>
          </w:p>
        </w:tc>
        <w:tc>
          <w:tcPr>
            <w:tcW w:w="1560" w:type="dxa"/>
            <w:tcBorders>
              <w:top w:val="single" w:sz="4" w:space="0" w:color="auto"/>
              <w:bottom w:val="single" w:sz="12" w:space="0" w:color="auto"/>
            </w:tcBorders>
          </w:tcPr>
          <w:p w14:paraId="67B63CC0" w14:textId="40F7C995" w:rsidR="005E6569" w:rsidRPr="008718E4" w:rsidRDefault="00627257" w:rsidP="005E656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627257">
              <w:rPr>
                <w:rFonts w:cs="Arial"/>
                <w:sz w:val="19"/>
                <w:szCs w:val="19"/>
              </w:rPr>
              <w:t>25,941</w:t>
            </w:r>
          </w:p>
        </w:tc>
        <w:tc>
          <w:tcPr>
            <w:tcW w:w="283" w:type="dxa"/>
          </w:tcPr>
          <w:p w14:paraId="5545849D" w14:textId="77777777" w:rsidR="005E6569" w:rsidRPr="008718E4" w:rsidRDefault="005E6569" w:rsidP="005E6569">
            <w:pPr>
              <w:pStyle w:val="BodyTextIndent3"/>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215"/>
                <w:tab w:val="left" w:pos="4525"/>
                <w:tab w:val="left" w:pos="4714"/>
                <w:tab w:val="left" w:pos="5310"/>
                <w:tab w:val="left" w:pos="5501"/>
              </w:tabs>
              <w:spacing w:before="50" w:after="25" w:line="276" w:lineRule="auto"/>
              <w:ind w:left="-87" w:right="-45"/>
              <w:jc w:val="right"/>
              <w:rPr>
                <w:rFonts w:cs="Arial"/>
                <w:sz w:val="19"/>
                <w:szCs w:val="19"/>
              </w:rPr>
            </w:pPr>
          </w:p>
        </w:tc>
        <w:tc>
          <w:tcPr>
            <w:tcW w:w="1541" w:type="dxa"/>
            <w:tcBorders>
              <w:top w:val="single" w:sz="4" w:space="0" w:color="auto"/>
              <w:bottom w:val="single" w:sz="12" w:space="0" w:color="auto"/>
            </w:tcBorders>
          </w:tcPr>
          <w:p w14:paraId="66FD6655" w14:textId="34BCDE44" w:rsidR="005E6569" w:rsidRPr="008718E4" w:rsidRDefault="005E6569" w:rsidP="005E656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cs/>
              </w:rPr>
            </w:pPr>
            <w:r w:rsidRPr="008718E4">
              <w:rPr>
                <w:rFonts w:cs="Arial"/>
                <w:sz w:val="19"/>
                <w:szCs w:val="19"/>
              </w:rPr>
              <w:t>22,340</w:t>
            </w:r>
          </w:p>
        </w:tc>
      </w:tr>
    </w:tbl>
    <w:p w14:paraId="79E2287A" w14:textId="77777777" w:rsidR="00066BEB" w:rsidRPr="003171A1" w:rsidRDefault="00066BEB" w:rsidP="003171A1">
      <w:pPr>
        <w:pStyle w:val="ListParagraph"/>
        <w:spacing w:line="360" w:lineRule="auto"/>
        <w:ind w:left="432"/>
        <w:rPr>
          <w:rFonts w:ascii="Arial" w:hAnsi="Arial" w:cs="Arial"/>
          <w:b/>
          <w:bCs/>
          <w:caps/>
          <w:sz w:val="19"/>
          <w:szCs w:val="19"/>
        </w:rPr>
      </w:pPr>
    </w:p>
    <w:p w14:paraId="208F881F" w14:textId="77777777" w:rsidR="00DF7446" w:rsidRDefault="00DF7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20572767" w14:textId="377B0186" w:rsidR="009E22DF" w:rsidRPr="008D38A1" w:rsidRDefault="00874A11" w:rsidP="009474FE">
      <w:pPr>
        <w:pStyle w:val="ListParagraph"/>
        <w:numPr>
          <w:ilvl w:val="0"/>
          <w:numId w:val="16"/>
        </w:numPr>
        <w:tabs>
          <w:tab w:val="num" w:pos="810"/>
        </w:tabs>
        <w:spacing w:line="360" w:lineRule="auto"/>
        <w:ind w:left="432" w:hanging="432"/>
        <w:rPr>
          <w:rFonts w:ascii="Arial" w:hAnsi="Arial" w:cs="Arial"/>
          <w:b/>
          <w:bCs/>
          <w:caps/>
          <w:sz w:val="19"/>
          <w:szCs w:val="19"/>
        </w:rPr>
      </w:pPr>
      <w:r w:rsidRPr="008D38A1">
        <w:rPr>
          <w:rFonts w:ascii="Arial" w:hAnsi="Arial" w:cs="Arial"/>
          <w:b/>
          <w:bCs/>
          <w:caps/>
          <w:sz w:val="19"/>
          <w:szCs w:val="19"/>
        </w:rPr>
        <w:lastRenderedPageBreak/>
        <w:t xml:space="preserve">Deferred tax ASSET / </w:t>
      </w:r>
      <w:r w:rsidR="00FA5A0F" w:rsidRPr="008D38A1">
        <w:rPr>
          <w:rFonts w:ascii="Arial" w:hAnsi="Arial" w:cs="Arial"/>
          <w:b/>
          <w:bCs/>
          <w:caps/>
          <w:sz w:val="19"/>
          <w:szCs w:val="19"/>
        </w:rPr>
        <w:t>Income tax</w:t>
      </w:r>
    </w:p>
    <w:p w14:paraId="20DBE32D" w14:textId="77777777" w:rsidR="001A5603" w:rsidRPr="003171A1" w:rsidRDefault="001A5603" w:rsidP="00317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Pr>
      </w:pPr>
    </w:p>
    <w:p w14:paraId="715A4DAC" w14:textId="12F64C95" w:rsidR="00874A11" w:rsidRPr="008718E4" w:rsidRDefault="00874A11" w:rsidP="00317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Pr>
      </w:pPr>
      <w:r w:rsidRPr="003171A1">
        <w:rPr>
          <w:rFonts w:cs="Arial"/>
          <w:sz w:val="19"/>
          <w:szCs w:val="19"/>
        </w:rPr>
        <w:t xml:space="preserve">Deferred tax assets/liabilities as </w:t>
      </w:r>
      <w:proofErr w:type="gramStart"/>
      <w:r w:rsidRPr="003171A1">
        <w:rPr>
          <w:rFonts w:cs="Arial"/>
          <w:sz w:val="19"/>
          <w:szCs w:val="19"/>
        </w:rPr>
        <w:t>at</w:t>
      </w:r>
      <w:proofErr w:type="gramEnd"/>
      <w:r w:rsidRPr="003171A1">
        <w:rPr>
          <w:rFonts w:cs="Arial"/>
          <w:sz w:val="19"/>
          <w:szCs w:val="19"/>
        </w:rPr>
        <w:t xml:space="preserve"> </w:t>
      </w:r>
      <w:r w:rsidR="00D75B51" w:rsidRPr="003171A1">
        <w:rPr>
          <w:rFonts w:cs="Arial"/>
          <w:sz w:val="19"/>
          <w:szCs w:val="19"/>
        </w:rPr>
        <w:t xml:space="preserve">31 December </w:t>
      </w:r>
      <w:r w:rsidRPr="003171A1">
        <w:rPr>
          <w:rFonts w:cs="Arial"/>
          <w:sz w:val="19"/>
          <w:szCs w:val="19"/>
        </w:rPr>
        <w:t>20</w:t>
      </w:r>
      <w:r w:rsidR="000B37DD" w:rsidRPr="003171A1">
        <w:rPr>
          <w:rFonts w:cs="Arial"/>
          <w:sz w:val="19"/>
          <w:szCs w:val="19"/>
        </w:rPr>
        <w:t>2</w:t>
      </w:r>
      <w:r w:rsidR="003171A1">
        <w:rPr>
          <w:rFonts w:cs="Arial"/>
          <w:sz w:val="19"/>
          <w:szCs w:val="19"/>
        </w:rPr>
        <w:t>5</w:t>
      </w:r>
      <w:r w:rsidRPr="003171A1">
        <w:rPr>
          <w:rFonts w:cs="Arial"/>
          <w:sz w:val="19"/>
          <w:szCs w:val="19"/>
        </w:rPr>
        <w:t xml:space="preserve"> and </w:t>
      </w:r>
      <w:r w:rsidR="005372B2" w:rsidRPr="003171A1">
        <w:rPr>
          <w:rFonts w:cs="Arial"/>
          <w:sz w:val="19"/>
          <w:szCs w:val="19"/>
        </w:rPr>
        <w:t>20</w:t>
      </w:r>
      <w:r w:rsidR="001C1EE3" w:rsidRPr="003171A1">
        <w:rPr>
          <w:rFonts w:cs="Arial"/>
          <w:sz w:val="19"/>
          <w:szCs w:val="19"/>
        </w:rPr>
        <w:t>2</w:t>
      </w:r>
      <w:r w:rsidR="003171A1">
        <w:rPr>
          <w:rFonts w:cs="Arial"/>
          <w:sz w:val="19"/>
          <w:szCs w:val="19"/>
        </w:rPr>
        <w:t>4</w:t>
      </w:r>
      <w:r w:rsidRPr="003171A1">
        <w:rPr>
          <w:rFonts w:cs="Arial"/>
          <w:sz w:val="19"/>
          <w:szCs w:val="19"/>
        </w:rPr>
        <w:t xml:space="preserve">, which </w:t>
      </w:r>
      <w:proofErr w:type="gramStart"/>
      <w:r w:rsidRPr="003171A1">
        <w:rPr>
          <w:rFonts w:cs="Arial"/>
          <w:sz w:val="19"/>
          <w:szCs w:val="19"/>
        </w:rPr>
        <w:t>were resulted</w:t>
      </w:r>
      <w:proofErr w:type="gramEnd"/>
      <w:r w:rsidRPr="003171A1">
        <w:rPr>
          <w:rFonts w:cs="Arial"/>
          <w:sz w:val="19"/>
          <w:szCs w:val="19"/>
        </w:rPr>
        <w:t xml:space="preserve"> from temporary differences between those assets/liabilities for income tax computation purpose and assets/liabilities for accounting</w:t>
      </w:r>
      <w:r w:rsidRPr="008718E4">
        <w:rPr>
          <w:rFonts w:cs="Arial"/>
          <w:sz w:val="19"/>
          <w:szCs w:val="19"/>
        </w:rPr>
        <w:t xml:space="preserve"> purp</w:t>
      </w:r>
      <w:r w:rsidR="00582D1B" w:rsidRPr="008718E4">
        <w:rPr>
          <w:rFonts w:cs="Arial"/>
          <w:sz w:val="19"/>
          <w:szCs w:val="19"/>
        </w:rPr>
        <w:t>ose are summarized below</w:t>
      </w:r>
      <w:r w:rsidRPr="008718E4">
        <w:rPr>
          <w:rFonts w:cs="Arial"/>
          <w:sz w:val="19"/>
          <w:szCs w:val="19"/>
        </w:rPr>
        <w:t>:</w:t>
      </w:r>
    </w:p>
    <w:p w14:paraId="5766D89B" w14:textId="77777777" w:rsidR="000D1CD1" w:rsidRPr="00735BF3" w:rsidRDefault="000D1CD1" w:rsidP="00317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0"/>
          <w:szCs w:val="10"/>
        </w:rPr>
      </w:pPr>
    </w:p>
    <w:tbl>
      <w:tblPr>
        <w:tblW w:w="9063" w:type="dxa"/>
        <w:tblInd w:w="393" w:type="dxa"/>
        <w:tblLayout w:type="fixed"/>
        <w:tblLook w:val="0000" w:firstRow="0" w:lastRow="0" w:firstColumn="0" w:lastColumn="0" w:noHBand="0" w:noVBand="0"/>
      </w:tblPr>
      <w:tblGrid>
        <w:gridCol w:w="4923"/>
        <w:gridCol w:w="1980"/>
        <w:gridCol w:w="270"/>
        <w:gridCol w:w="1890"/>
      </w:tblGrid>
      <w:tr w:rsidR="000D1CD1" w:rsidRPr="00735BF3" w14:paraId="733A5662" w14:textId="77777777" w:rsidTr="00D52A8E">
        <w:tc>
          <w:tcPr>
            <w:tcW w:w="4923" w:type="dxa"/>
          </w:tcPr>
          <w:p w14:paraId="0584F7EE" w14:textId="77777777" w:rsidR="000D1CD1" w:rsidRPr="00735BF3" w:rsidRDefault="000D1CD1">
            <w:pPr>
              <w:tabs>
                <w:tab w:val="clear" w:pos="454"/>
                <w:tab w:val="left" w:pos="459"/>
              </w:tabs>
              <w:spacing w:before="60" w:after="40" w:line="240" w:lineRule="exact"/>
              <w:rPr>
                <w:rFonts w:cs="Arial"/>
                <w:sz w:val="16"/>
                <w:szCs w:val="16"/>
                <w:lang w:val="en-GB"/>
              </w:rPr>
            </w:pPr>
          </w:p>
        </w:tc>
        <w:tc>
          <w:tcPr>
            <w:tcW w:w="4140" w:type="dxa"/>
            <w:gridSpan w:val="3"/>
            <w:vAlign w:val="bottom"/>
          </w:tcPr>
          <w:p w14:paraId="59281F01" w14:textId="77777777" w:rsidR="000D1CD1" w:rsidRPr="00735BF3" w:rsidRDefault="000D1CD1">
            <w:pPr>
              <w:pStyle w:val="Heading4"/>
              <w:spacing w:before="60" w:after="40" w:line="240" w:lineRule="exact"/>
              <w:ind w:left="-252" w:right="-108"/>
              <w:rPr>
                <w:rFonts w:ascii="Arial" w:hAnsi="Arial" w:cs="Arial"/>
                <w:b w:val="0"/>
                <w:sz w:val="16"/>
                <w:szCs w:val="16"/>
              </w:rPr>
            </w:pPr>
            <w:r w:rsidRPr="00735BF3">
              <w:rPr>
                <w:rFonts w:ascii="Arial" w:hAnsi="Arial" w:cs="Arial"/>
                <w:b w:val="0"/>
                <w:sz w:val="16"/>
                <w:szCs w:val="16"/>
              </w:rPr>
              <w:t>(</w:t>
            </w:r>
            <w:proofErr w:type="gramStart"/>
            <w:r w:rsidRPr="00735BF3">
              <w:rPr>
                <w:rFonts w:ascii="Arial" w:hAnsi="Arial" w:cs="Arial"/>
                <w:b w:val="0"/>
                <w:sz w:val="16"/>
                <w:szCs w:val="16"/>
                <w:lang w:val="en-GB"/>
              </w:rPr>
              <w:t>Unit :</w:t>
            </w:r>
            <w:proofErr w:type="gramEnd"/>
            <w:r w:rsidRPr="00735BF3">
              <w:rPr>
                <w:rFonts w:ascii="Arial" w:hAnsi="Arial" w:cs="Arial"/>
                <w:b w:val="0"/>
                <w:sz w:val="16"/>
                <w:szCs w:val="16"/>
              </w:rPr>
              <w:t xml:space="preserve"> </w:t>
            </w:r>
            <w:r w:rsidRPr="00735BF3">
              <w:rPr>
                <w:rFonts w:ascii="Arial" w:hAnsi="Arial" w:cs="Arial"/>
                <w:b w:val="0"/>
                <w:sz w:val="16"/>
                <w:szCs w:val="16"/>
                <w:lang w:val="en-GB"/>
              </w:rPr>
              <w:t>Thousand Baht</w:t>
            </w:r>
            <w:r w:rsidRPr="00735BF3">
              <w:rPr>
                <w:rFonts w:ascii="Arial" w:hAnsi="Arial" w:cs="Arial"/>
                <w:b w:val="0"/>
                <w:sz w:val="16"/>
                <w:szCs w:val="16"/>
              </w:rPr>
              <w:t>)</w:t>
            </w:r>
          </w:p>
        </w:tc>
      </w:tr>
      <w:tr w:rsidR="000D1CD1" w:rsidRPr="00735BF3" w14:paraId="3B031F44" w14:textId="77777777" w:rsidTr="00735BF3">
        <w:trPr>
          <w:trHeight w:val="116"/>
        </w:trPr>
        <w:tc>
          <w:tcPr>
            <w:tcW w:w="4923" w:type="dxa"/>
          </w:tcPr>
          <w:p w14:paraId="2010D275" w14:textId="77777777" w:rsidR="000D1CD1" w:rsidRPr="00735BF3" w:rsidRDefault="000D1CD1">
            <w:pPr>
              <w:tabs>
                <w:tab w:val="clear" w:pos="454"/>
                <w:tab w:val="left" w:pos="459"/>
              </w:tabs>
              <w:spacing w:before="60" w:after="40" w:line="240" w:lineRule="exact"/>
              <w:ind w:right="-108"/>
              <w:rPr>
                <w:rFonts w:cs="Arial"/>
                <w:sz w:val="16"/>
                <w:szCs w:val="16"/>
                <w:lang w:val="en-GB"/>
              </w:rPr>
            </w:pPr>
          </w:p>
        </w:tc>
        <w:tc>
          <w:tcPr>
            <w:tcW w:w="4140" w:type="dxa"/>
            <w:gridSpan w:val="3"/>
            <w:tcBorders>
              <w:bottom w:val="single" w:sz="4" w:space="0" w:color="auto"/>
            </w:tcBorders>
            <w:vAlign w:val="bottom"/>
          </w:tcPr>
          <w:p w14:paraId="406698DD" w14:textId="77777777" w:rsidR="000D1CD1" w:rsidRPr="00735BF3" w:rsidRDefault="000D1CD1">
            <w:pPr>
              <w:spacing w:before="60" w:after="40" w:line="240" w:lineRule="exact"/>
              <w:ind w:left="-105" w:right="-108"/>
              <w:jc w:val="center"/>
              <w:rPr>
                <w:rFonts w:cs="Arial"/>
                <w:sz w:val="16"/>
                <w:szCs w:val="16"/>
                <w:cs/>
                <w:lang w:val="th-TH" w:eastAsia="x-none"/>
              </w:rPr>
            </w:pPr>
            <w:r w:rsidRPr="00735BF3">
              <w:rPr>
                <w:rFonts w:cs="Arial"/>
                <w:sz w:val="16"/>
                <w:szCs w:val="16"/>
              </w:rPr>
              <w:t>Consolidated</w:t>
            </w:r>
          </w:p>
        </w:tc>
      </w:tr>
      <w:tr w:rsidR="000D1CD1" w:rsidRPr="00735BF3" w14:paraId="0DF8ACFB" w14:textId="77777777" w:rsidTr="00D52A8E">
        <w:tc>
          <w:tcPr>
            <w:tcW w:w="4923" w:type="dxa"/>
          </w:tcPr>
          <w:p w14:paraId="01D34A66" w14:textId="77777777" w:rsidR="000D1CD1" w:rsidRPr="00735BF3" w:rsidRDefault="000D1CD1">
            <w:pPr>
              <w:tabs>
                <w:tab w:val="clear" w:pos="454"/>
                <w:tab w:val="left" w:pos="459"/>
              </w:tabs>
              <w:spacing w:before="60" w:after="40" w:line="240" w:lineRule="exact"/>
              <w:ind w:right="-108"/>
              <w:rPr>
                <w:rFonts w:cs="Arial"/>
                <w:sz w:val="16"/>
                <w:szCs w:val="16"/>
                <w:lang w:val="en-GB"/>
              </w:rPr>
            </w:pPr>
          </w:p>
        </w:tc>
        <w:tc>
          <w:tcPr>
            <w:tcW w:w="1980" w:type="dxa"/>
            <w:tcBorders>
              <w:top w:val="single" w:sz="4" w:space="0" w:color="auto"/>
              <w:bottom w:val="single" w:sz="4" w:space="0" w:color="auto"/>
            </w:tcBorders>
          </w:tcPr>
          <w:p w14:paraId="21D9E49A" w14:textId="77777777" w:rsidR="000D1CD1" w:rsidRPr="00735BF3" w:rsidRDefault="000D1CD1">
            <w:pPr>
              <w:pStyle w:val="Heading6"/>
              <w:spacing w:before="60" w:after="40" w:line="240" w:lineRule="exact"/>
              <w:ind w:left="-108"/>
              <w:jc w:val="center"/>
              <w:rPr>
                <w:rFonts w:ascii="Arial" w:hAnsi="Arial" w:cs="Arial"/>
                <w:sz w:val="16"/>
                <w:szCs w:val="16"/>
              </w:rPr>
            </w:pPr>
            <w:r w:rsidRPr="00735BF3">
              <w:rPr>
                <w:rFonts w:ascii="Arial" w:hAnsi="Arial" w:cs="Arial"/>
                <w:sz w:val="16"/>
                <w:szCs w:val="16"/>
                <w:cs/>
              </w:rPr>
              <w:t>2025</w:t>
            </w:r>
          </w:p>
        </w:tc>
        <w:tc>
          <w:tcPr>
            <w:tcW w:w="270" w:type="dxa"/>
            <w:tcBorders>
              <w:top w:val="single" w:sz="4" w:space="0" w:color="auto"/>
            </w:tcBorders>
          </w:tcPr>
          <w:p w14:paraId="3F23AE9B" w14:textId="77777777" w:rsidR="000D1CD1" w:rsidRPr="00735BF3" w:rsidRDefault="000D1CD1">
            <w:pPr>
              <w:tabs>
                <w:tab w:val="left" w:pos="284"/>
              </w:tabs>
              <w:spacing w:before="60" w:after="40" w:line="240" w:lineRule="exact"/>
              <w:ind w:left="-108" w:right="-108"/>
              <w:jc w:val="center"/>
              <w:rPr>
                <w:rFonts w:cs="Arial"/>
                <w:b/>
                <w:sz w:val="16"/>
                <w:szCs w:val="16"/>
                <w:u w:val="single"/>
                <w:lang w:val="en-GB"/>
              </w:rPr>
            </w:pPr>
          </w:p>
        </w:tc>
        <w:tc>
          <w:tcPr>
            <w:tcW w:w="1890" w:type="dxa"/>
            <w:tcBorders>
              <w:top w:val="single" w:sz="4" w:space="0" w:color="auto"/>
              <w:bottom w:val="single" w:sz="4" w:space="0" w:color="auto"/>
            </w:tcBorders>
          </w:tcPr>
          <w:p w14:paraId="56EE45CD" w14:textId="77777777" w:rsidR="000D1CD1" w:rsidRPr="00735BF3" w:rsidRDefault="000D1CD1">
            <w:pPr>
              <w:pStyle w:val="Heading6"/>
              <w:spacing w:before="60" w:after="40" w:line="240" w:lineRule="exact"/>
              <w:ind w:left="-108"/>
              <w:jc w:val="center"/>
              <w:rPr>
                <w:rFonts w:ascii="Arial" w:hAnsi="Arial" w:cs="Arial"/>
                <w:sz w:val="16"/>
                <w:szCs w:val="16"/>
              </w:rPr>
            </w:pPr>
            <w:r w:rsidRPr="00735BF3">
              <w:rPr>
                <w:rFonts w:ascii="Arial" w:hAnsi="Arial" w:cs="Arial"/>
                <w:sz w:val="16"/>
                <w:szCs w:val="16"/>
                <w:cs/>
              </w:rPr>
              <w:t>2024</w:t>
            </w:r>
          </w:p>
        </w:tc>
      </w:tr>
      <w:tr w:rsidR="000D1CD1" w:rsidRPr="00735BF3" w14:paraId="30619D00" w14:textId="77777777" w:rsidTr="00D52A8E">
        <w:trPr>
          <w:trHeight w:hRule="exact" w:val="311"/>
        </w:trPr>
        <w:tc>
          <w:tcPr>
            <w:tcW w:w="4923" w:type="dxa"/>
          </w:tcPr>
          <w:p w14:paraId="1810D50E" w14:textId="77777777" w:rsidR="000D1CD1" w:rsidRPr="00735BF3" w:rsidRDefault="000D1CD1">
            <w:pPr>
              <w:tabs>
                <w:tab w:val="clear" w:pos="454"/>
                <w:tab w:val="left" w:pos="459"/>
              </w:tabs>
              <w:spacing w:before="60" w:after="40" w:line="240" w:lineRule="exact"/>
              <w:rPr>
                <w:rFonts w:cs="Arial"/>
                <w:sz w:val="16"/>
                <w:szCs w:val="16"/>
              </w:rPr>
            </w:pPr>
          </w:p>
        </w:tc>
        <w:tc>
          <w:tcPr>
            <w:tcW w:w="1980" w:type="dxa"/>
            <w:tcBorders>
              <w:top w:val="single" w:sz="4" w:space="0" w:color="auto"/>
            </w:tcBorders>
          </w:tcPr>
          <w:p w14:paraId="58CA3295" w14:textId="77777777" w:rsidR="000D1CD1" w:rsidRPr="00735BF3" w:rsidRDefault="000D1CD1">
            <w:pPr>
              <w:pStyle w:val="BodyTextIndent2"/>
              <w:tabs>
                <w:tab w:val="left" w:pos="69"/>
              </w:tabs>
              <w:spacing w:before="60" w:after="40" w:line="240" w:lineRule="exact"/>
              <w:ind w:left="0"/>
              <w:jc w:val="center"/>
              <w:rPr>
                <w:rFonts w:cs="Arial"/>
                <w:sz w:val="16"/>
                <w:szCs w:val="16"/>
              </w:rPr>
            </w:pPr>
          </w:p>
        </w:tc>
        <w:tc>
          <w:tcPr>
            <w:tcW w:w="270" w:type="dxa"/>
          </w:tcPr>
          <w:p w14:paraId="60035651" w14:textId="77777777" w:rsidR="000D1CD1" w:rsidRPr="00735BF3" w:rsidRDefault="000D1CD1">
            <w:pPr>
              <w:tabs>
                <w:tab w:val="left" w:pos="988"/>
              </w:tabs>
              <w:spacing w:before="60" w:after="40" w:line="240" w:lineRule="exact"/>
              <w:ind w:left="-108" w:right="34" w:firstLine="250"/>
              <w:jc w:val="right"/>
              <w:rPr>
                <w:rFonts w:cs="Arial"/>
                <w:sz w:val="16"/>
                <w:szCs w:val="16"/>
              </w:rPr>
            </w:pPr>
          </w:p>
        </w:tc>
        <w:tc>
          <w:tcPr>
            <w:tcW w:w="1890" w:type="dxa"/>
          </w:tcPr>
          <w:p w14:paraId="7B13599C" w14:textId="77777777" w:rsidR="000D1CD1" w:rsidRPr="00735BF3" w:rsidRDefault="000D1CD1">
            <w:pPr>
              <w:pStyle w:val="BodyTextIndent2"/>
              <w:tabs>
                <w:tab w:val="left" w:pos="69"/>
              </w:tabs>
              <w:spacing w:before="60" w:after="40" w:line="240" w:lineRule="exact"/>
              <w:ind w:left="0"/>
              <w:jc w:val="center"/>
              <w:rPr>
                <w:rFonts w:cs="Arial"/>
                <w:sz w:val="16"/>
                <w:szCs w:val="16"/>
              </w:rPr>
            </w:pPr>
          </w:p>
        </w:tc>
      </w:tr>
      <w:tr w:rsidR="000D1CD1" w:rsidRPr="00735BF3" w14:paraId="09A3E7D0" w14:textId="77777777" w:rsidTr="00D52A8E">
        <w:tc>
          <w:tcPr>
            <w:tcW w:w="4923" w:type="dxa"/>
          </w:tcPr>
          <w:p w14:paraId="2BD0CF0F" w14:textId="77777777" w:rsidR="000D1CD1" w:rsidRPr="00735BF3" w:rsidRDefault="000D1CD1">
            <w:pPr>
              <w:pStyle w:val="BodyText"/>
              <w:spacing w:before="60" w:after="40" w:line="240" w:lineRule="exact"/>
              <w:jc w:val="both"/>
              <w:rPr>
                <w:rFonts w:cs="Arial"/>
                <w:color w:val="000000"/>
                <w:sz w:val="16"/>
                <w:szCs w:val="16"/>
                <w:cs/>
                <w:lang w:val="en-GB"/>
              </w:rPr>
            </w:pPr>
            <w:r w:rsidRPr="00735BF3">
              <w:rPr>
                <w:rFonts w:cs="Arial"/>
                <w:color w:val="000000"/>
                <w:sz w:val="16"/>
                <w:szCs w:val="16"/>
                <w:lang w:val="en-GB"/>
              </w:rPr>
              <w:t>Deferred tax asset</w:t>
            </w:r>
          </w:p>
        </w:tc>
        <w:tc>
          <w:tcPr>
            <w:tcW w:w="1980" w:type="dxa"/>
          </w:tcPr>
          <w:p w14:paraId="04A445EC" w14:textId="39C3D1AA" w:rsidR="000D1CD1" w:rsidRPr="00735BF3" w:rsidRDefault="000D1CD1" w:rsidP="00D11BE8">
            <w:pPr>
              <w:tabs>
                <w:tab w:val="left" w:pos="3390"/>
              </w:tabs>
              <w:spacing w:before="60" w:after="40" w:line="240" w:lineRule="exact"/>
              <w:ind w:left="426"/>
              <w:jc w:val="right"/>
              <w:rPr>
                <w:rFonts w:cs="Arial"/>
                <w:sz w:val="16"/>
                <w:szCs w:val="16"/>
                <w:rtl/>
                <w:cs/>
              </w:rPr>
            </w:pPr>
            <w:r w:rsidRPr="00735BF3">
              <w:rPr>
                <w:rFonts w:cs="Arial"/>
                <w:sz w:val="16"/>
                <w:szCs w:val="16"/>
              </w:rPr>
              <w:t>252,465</w:t>
            </w:r>
          </w:p>
        </w:tc>
        <w:tc>
          <w:tcPr>
            <w:tcW w:w="270" w:type="dxa"/>
          </w:tcPr>
          <w:p w14:paraId="2D1B2F8D" w14:textId="77777777" w:rsidR="000D1CD1" w:rsidRPr="00735BF3" w:rsidRDefault="000D1CD1">
            <w:pPr>
              <w:pStyle w:val="a6"/>
              <w:tabs>
                <w:tab w:val="left" w:pos="3390"/>
              </w:tabs>
              <w:spacing w:before="60" w:after="40" w:line="240" w:lineRule="exact"/>
              <w:ind w:left="426" w:right="-54"/>
              <w:rPr>
                <w:rFonts w:ascii="Arial" w:eastAsia="Calibri" w:hAnsi="Arial" w:cs="Arial"/>
                <w:sz w:val="16"/>
                <w:szCs w:val="16"/>
                <w:cs/>
                <w:lang w:val="en-US"/>
              </w:rPr>
            </w:pPr>
          </w:p>
        </w:tc>
        <w:tc>
          <w:tcPr>
            <w:tcW w:w="1890" w:type="dxa"/>
          </w:tcPr>
          <w:p w14:paraId="06FBEC46" w14:textId="4D363270" w:rsidR="000D1CD1" w:rsidRPr="00735BF3" w:rsidRDefault="003611BD">
            <w:pPr>
              <w:tabs>
                <w:tab w:val="left" w:pos="3390"/>
              </w:tabs>
              <w:spacing w:before="60" w:after="40" w:line="240" w:lineRule="exact"/>
              <w:ind w:left="426"/>
              <w:jc w:val="right"/>
              <w:rPr>
                <w:rFonts w:cs="Arial"/>
                <w:sz w:val="16"/>
                <w:szCs w:val="16"/>
                <w:rtl/>
                <w:cs/>
              </w:rPr>
            </w:pPr>
            <w:r w:rsidRPr="00735BF3">
              <w:rPr>
                <w:rFonts w:cs="Arial"/>
                <w:sz w:val="16"/>
                <w:szCs w:val="16"/>
              </w:rPr>
              <w:t>227,796</w:t>
            </w:r>
          </w:p>
        </w:tc>
      </w:tr>
      <w:tr w:rsidR="000D1CD1" w:rsidRPr="00735BF3" w14:paraId="4CE82BE9" w14:textId="77777777" w:rsidTr="00D52A8E">
        <w:tc>
          <w:tcPr>
            <w:tcW w:w="4923" w:type="dxa"/>
          </w:tcPr>
          <w:p w14:paraId="7000DABF" w14:textId="77777777" w:rsidR="000D1CD1" w:rsidRPr="00735BF3" w:rsidRDefault="000D1CD1">
            <w:pPr>
              <w:pStyle w:val="BodyText"/>
              <w:spacing w:before="60" w:after="40" w:line="240" w:lineRule="exact"/>
              <w:jc w:val="both"/>
              <w:rPr>
                <w:rFonts w:cs="Arial"/>
                <w:color w:val="000000"/>
                <w:sz w:val="16"/>
                <w:szCs w:val="16"/>
                <w:cs/>
                <w:lang w:val="en-GB"/>
              </w:rPr>
            </w:pPr>
            <w:r w:rsidRPr="00735BF3">
              <w:rPr>
                <w:rFonts w:cs="Arial"/>
                <w:color w:val="000000"/>
                <w:sz w:val="16"/>
                <w:szCs w:val="16"/>
                <w:lang w:val="en-GB"/>
              </w:rPr>
              <w:t>Deferred tax liability</w:t>
            </w:r>
          </w:p>
        </w:tc>
        <w:tc>
          <w:tcPr>
            <w:tcW w:w="1980" w:type="dxa"/>
            <w:tcBorders>
              <w:bottom w:val="single" w:sz="4" w:space="0" w:color="auto"/>
            </w:tcBorders>
          </w:tcPr>
          <w:p w14:paraId="6BD4B676" w14:textId="7698E62C" w:rsidR="000D1CD1" w:rsidRPr="00735BF3" w:rsidRDefault="00DD31A6" w:rsidP="00D11BE8">
            <w:pPr>
              <w:tabs>
                <w:tab w:val="left" w:pos="3390"/>
              </w:tabs>
              <w:spacing w:before="60" w:after="40" w:line="240" w:lineRule="exact"/>
              <w:ind w:left="426"/>
              <w:jc w:val="right"/>
              <w:rPr>
                <w:rFonts w:cs="Arial"/>
                <w:sz w:val="16"/>
                <w:szCs w:val="16"/>
              </w:rPr>
            </w:pPr>
            <w:r w:rsidRPr="00735BF3">
              <w:rPr>
                <w:rFonts w:cs="Arial"/>
                <w:sz w:val="16"/>
                <w:szCs w:val="16"/>
              </w:rPr>
              <w:t xml:space="preserve">                   </w:t>
            </w:r>
            <w:r w:rsidR="00D11BE8" w:rsidRPr="00735BF3">
              <w:rPr>
                <w:rFonts w:cs="Arial"/>
                <w:sz w:val="16"/>
                <w:szCs w:val="16"/>
              </w:rPr>
              <w:t xml:space="preserve">    </w:t>
            </w:r>
            <w:r w:rsidRPr="00735BF3">
              <w:rPr>
                <w:rFonts w:cs="Arial"/>
                <w:sz w:val="16"/>
                <w:szCs w:val="16"/>
              </w:rPr>
              <w:t xml:space="preserve"> 778</w:t>
            </w:r>
          </w:p>
        </w:tc>
        <w:tc>
          <w:tcPr>
            <w:tcW w:w="270" w:type="dxa"/>
          </w:tcPr>
          <w:p w14:paraId="5A68CE6B" w14:textId="77777777" w:rsidR="000D1CD1" w:rsidRPr="00735BF3" w:rsidRDefault="000D1CD1">
            <w:pPr>
              <w:pStyle w:val="a6"/>
              <w:tabs>
                <w:tab w:val="left" w:pos="3390"/>
              </w:tabs>
              <w:spacing w:before="60" w:after="40" w:line="240" w:lineRule="exact"/>
              <w:ind w:left="426" w:right="-54"/>
              <w:rPr>
                <w:rFonts w:ascii="Arial" w:eastAsia="Calibri" w:hAnsi="Arial" w:cs="Arial"/>
                <w:sz w:val="16"/>
                <w:szCs w:val="16"/>
                <w:cs/>
                <w:lang w:val="en-US"/>
              </w:rPr>
            </w:pPr>
          </w:p>
        </w:tc>
        <w:tc>
          <w:tcPr>
            <w:tcW w:w="1890" w:type="dxa"/>
            <w:tcBorders>
              <w:bottom w:val="single" w:sz="4" w:space="0" w:color="auto"/>
            </w:tcBorders>
          </w:tcPr>
          <w:p w14:paraId="01C3BAF6" w14:textId="3E1DC79C" w:rsidR="000D1CD1" w:rsidRPr="00735BF3" w:rsidRDefault="00DD31A6">
            <w:pPr>
              <w:spacing w:before="60" w:after="40" w:line="240" w:lineRule="exact"/>
              <w:ind w:left="360"/>
              <w:jc w:val="center"/>
              <w:rPr>
                <w:rFonts w:cs="Arial"/>
                <w:sz w:val="16"/>
                <w:szCs w:val="16"/>
                <w:rtl/>
                <w:cs/>
              </w:rPr>
            </w:pPr>
            <w:r w:rsidRPr="00735BF3">
              <w:rPr>
                <w:rFonts w:cs="Arial"/>
                <w:sz w:val="16"/>
                <w:szCs w:val="16"/>
              </w:rPr>
              <w:t xml:space="preserve">                  </w:t>
            </w:r>
            <w:r w:rsidR="00D11BE8" w:rsidRPr="00735BF3">
              <w:rPr>
                <w:rFonts w:cs="Arial"/>
                <w:sz w:val="16"/>
                <w:szCs w:val="16"/>
              </w:rPr>
              <w:t xml:space="preserve">     </w:t>
            </w:r>
            <w:r w:rsidRPr="00735BF3">
              <w:rPr>
                <w:rFonts w:cs="Arial"/>
                <w:sz w:val="16"/>
                <w:szCs w:val="16"/>
              </w:rPr>
              <w:t>870</w:t>
            </w:r>
          </w:p>
        </w:tc>
      </w:tr>
      <w:tr w:rsidR="000D1CD1" w:rsidRPr="00735BF3" w14:paraId="40F9FD12" w14:textId="77777777" w:rsidTr="00D52A8E">
        <w:tc>
          <w:tcPr>
            <w:tcW w:w="4923" w:type="dxa"/>
          </w:tcPr>
          <w:p w14:paraId="01E95A80" w14:textId="77777777" w:rsidR="000D1CD1" w:rsidRPr="00735BF3" w:rsidRDefault="000D1CD1">
            <w:pPr>
              <w:pStyle w:val="BodyTextIndent3"/>
              <w:spacing w:before="60" w:after="40" w:line="240" w:lineRule="exact"/>
              <w:ind w:left="0"/>
              <w:rPr>
                <w:rFonts w:cs="Arial"/>
                <w:b/>
                <w:bCs/>
                <w:color w:val="000000"/>
                <w:sz w:val="16"/>
                <w:szCs w:val="16"/>
              </w:rPr>
            </w:pPr>
            <w:r w:rsidRPr="00735BF3">
              <w:rPr>
                <w:rFonts w:cs="Arial"/>
                <w:b/>
                <w:bCs/>
                <w:color w:val="000000"/>
                <w:sz w:val="16"/>
                <w:szCs w:val="16"/>
              </w:rPr>
              <w:t>Deferred tax asset - net</w:t>
            </w:r>
          </w:p>
        </w:tc>
        <w:tc>
          <w:tcPr>
            <w:tcW w:w="1980" w:type="dxa"/>
            <w:tcBorders>
              <w:top w:val="single" w:sz="4" w:space="0" w:color="auto"/>
              <w:bottom w:val="single" w:sz="12" w:space="0" w:color="auto"/>
            </w:tcBorders>
          </w:tcPr>
          <w:p w14:paraId="7041843D" w14:textId="681193E2" w:rsidR="000D1CD1" w:rsidRPr="00735BF3" w:rsidRDefault="00D11BE8" w:rsidP="00D11BE8">
            <w:pPr>
              <w:tabs>
                <w:tab w:val="left" w:pos="3390"/>
              </w:tabs>
              <w:spacing w:before="60" w:after="40" w:line="240" w:lineRule="exact"/>
              <w:ind w:left="426"/>
              <w:jc w:val="right"/>
              <w:rPr>
                <w:rFonts w:cs="Arial"/>
                <w:sz w:val="16"/>
                <w:szCs w:val="16"/>
                <w:rtl/>
                <w:cs/>
              </w:rPr>
            </w:pPr>
            <w:r w:rsidRPr="00735BF3">
              <w:rPr>
                <w:rFonts w:cs="Arial"/>
                <w:sz w:val="16"/>
                <w:szCs w:val="16"/>
              </w:rPr>
              <w:t>251,687</w:t>
            </w:r>
          </w:p>
        </w:tc>
        <w:tc>
          <w:tcPr>
            <w:tcW w:w="270" w:type="dxa"/>
          </w:tcPr>
          <w:p w14:paraId="1C7B0AA8" w14:textId="77777777" w:rsidR="000D1CD1" w:rsidRPr="00735BF3" w:rsidRDefault="000D1CD1">
            <w:pPr>
              <w:tabs>
                <w:tab w:val="left" w:pos="3390"/>
              </w:tabs>
              <w:spacing w:before="60" w:after="40" w:line="240" w:lineRule="exact"/>
              <w:ind w:left="426"/>
              <w:jc w:val="right"/>
              <w:rPr>
                <w:rFonts w:cs="Arial"/>
                <w:sz w:val="16"/>
                <w:szCs w:val="16"/>
              </w:rPr>
            </w:pPr>
          </w:p>
        </w:tc>
        <w:tc>
          <w:tcPr>
            <w:tcW w:w="1890" w:type="dxa"/>
            <w:tcBorders>
              <w:top w:val="single" w:sz="4" w:space="0" w:color="auto"/>
              <w:bottom w:val="single" w:sz="12" w:space="0" w:color="auto"/>
            </w:tcBorders>
          </w:tcPr>
          <w:p w14:paraId="37548834" w14:textId="407A0886" w:rsidR="000D1CD1" w:rsidRPr="00735BF3" w:rsidRDefault="006B20A8">
            <w:pPr>
              <w:tabs>
                <w:tab w:val="left" w:pos="3390"/>
              </w:tabs>
              <w:spacing w:before="60" w:after="40" w:line="240" w:lineRule="exact"/>
              <w:ind w:left="426"/>
              <w:jc w:val="right"/>
              <w:rPr>
                <w:rFonts w:cs="Arial"/>
                <w:sz w:val="16"/>
                <w:szCs w:val="16"/>
                <w:rtl/>
                <w:cs/>
              </w:rPr>
            </w:pPr>
            <w:r w:rsidRPr="00735BF3">
              <w:rPr>
                <w:rFonts w:cs="Arial"/>
                <w:sz w:val="16"/>
                <w:szCs w:val="16"/>
              </w:rPr>
              <w:t>226,926</w:t>
            </w:r>
          </w:p>
        </w:tc>
      </w:tr>
    </w:tbl>
    <w:p w14:paraId="7207E5CD" w14:textId="77777777" w:rsidR="009052C4" w:rsidRPr="00894C63" w:rsidRDefault="009052C4" w:rsidP="000D1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thaiDistribute"/>
        <w:rPr>
          <w:rFonts w:cs="Arial"/>
          <w:sz w:val="16"/>
          <w:szCs w:val="16"/>
        </w:rPr>
      </w:pPr>
    </w:p>
    <w:tbl>
      <w:tblPr>
        <w:tblW w:w="9063" w:type="dxa"/>
        <w:tblInd w:w="387" w:type="dxa"/>
        <w:tblLayout w:type="fixed"/>
        <w:tblLook w:val="0000" w:firstRow="0" w:lastRow="0" w:firstColumn="0" w:lastColumn="0" w:noHBand="0" w:noVBand="0"/>
      </w:tblPr>
      <w:tblGrid>
        <w:gridCol w:w="4923"/>
        <w:gridCol w:w="1980"/>
        <w:gridCol w:w="270"/>
        <w:gridCol w:w="1890"/>
      </w:tblGrid>
      <w:tr w:rsidR="003F719B" w:rsidRPr="00894C63" w14:paraId="2F8228CA" w14:textId="77777777">
        <w:tc>
          <w:tcPr>
            <w:tcW w:w="4923" w:type="dxa"/>
          </w:tcPr>
          <w:p w14:paraId="5B801F39" w14:textId="77777777" w:rsidR="003F719B" w:rsidRPr="00894C63" w:rsidRDefault="003F719B">
            <w:pPr>
              <w:tabs>
                <w:tab w:val="clear" w:pos="454"/>
                <w:tab w:val="left" w:pos="459"/>
              </w:tabs>
              <w:spacing w:before="60" w:after="40" w:line="240" w:lineRule="exact"/>
              <w:rPr>
                <w:rFonts w:cs="Arial"/>
                <w:sz w:val="16"/>
                <w:szCs w:val="16"/>
                <w:lang w:val="en-GB"/>
              </w:rPr>
            </w:pPr>
          </w:p>
        </w:tc>
        <w:tc>
          <w:tcPr>
            <w:tcW w:w="4140" w:type="dxa"/>
            <w:gridSpan w:val="3"/>
            <w:vAlign w:val="bottom"/>
          </w:tcPr>
          <w:p w14:paraId="5D3AB016" w14:textId="77777777" w:rsidR="003F719B" w:rsidRPr="00894C63" w:rsidRDefault="003F719B">
            <w:pPr>
              <w:pStyle w:val="Heading4"/>
              <w:spacing w:before="60" w:after="40" w:line="240" w:lineRule="exact"/>
              <w:ind w:left="-252" w:right="-108"/>
              <w:rPr>
                <w:rFonts w:ascii="Arial" w:hAnsi="Arial" w:cs="Arial"/>
                <w:b w:val="0"/>
                <w:sz w:val="16"/>
                <w:szCs w:val="16"/>
              </w:rPr>
            </w:pPr>
            <w:r w:rsidRPr="00894C63">
              <w:rPr>
                <w:rFonts w:ascii="Arial" w:hAnsi="Arial" w:cs="Arial"/>
                <w:b w:val="0"/>
                <w:sz w:val="16"/>
                <w:szCs w:val="16"/>
              </w:rPr>
              <w:t>(</w:t>
            </w:r>
            <w:proofErr w:type="gramStart"/>
            <w:r w:rsidRPr="00894C63">
              <w:rPr>
                <w:rFonts w:ascii="Arial" w:hAnsi="Arial" w:cs="Arial"/>
                <w:b w:val="0"/>
                <w:sz w:val="16"/>
                <w:szCs w:val="16"/>
                <w:lang w:val="en-GB"/>
              </w:rPr>
              <w:t>Unit :</w:t>
            </w:r>
            <w:proofErr w:type="gramEnd"/>
            <w:r w:rsidRPr="00894C63">
              <w:rPr>
                <w:rFonts w:ascii="Arial" w:hAnsi="Arial" w:cs="Arial"/>
                <w:b w:val="0"/>
                <w:sz w:val="16"/>
                <w:szCs w:val="16"/>
              </w:rPr>
              <w:t xml:space="preserve"> </w:t>
            </w:r>
            <w:r w:rsidRPr="00894C63">
              <w:rPr>
                <w:rFonts w:ascii="Arial" w:hAnsi="Arial" w:cs="Arial"/>
                <w:b w:val="0"/>
                <w:sz w:val="16"/>
                <w:szCs w:val="16"/>
                <w:lang w:val="en-GB"/>
              </w:rPr>
              <w:t>Thousand Baht</w:t>
            </w:r>
            <w:r w:rsidRPr="00894C63">
              <w:rPr>
                <w:rFonts w:ascii="Arial" w:hAnsi="Arial" w:cs="Arial"/>
                <w:b w:val="0"/>
                <w:sz w:val="16"/>
                <w:szCs w:val="16"/>
              </w:rPr>
              <w:t>)</w:t>
            </w:r>
          </w:p>
        </w:tc>
      </w:tr>
      <w:tr w:rsidR="003F719B" w:rsidRPr="00894C63" w14:paraId="21C05410" w14:textId="77777777">
        <w:tc>
          <w:tcPr>
            <w:tcW w:w="4923" w:type="dxa"/>
          </w:tcPr>
          <w:p w14:paraId="2F639D55" w14:textId="77777777" w:rsidR="003F719B" w:rsidRPr="00894C63" w:rsidRDefault="003F719B">
            <w:pPr>
              <w:tabs>
                <w:tab w:val="clear" w:pos="454"/>
                <w:tab w:val="left" w:pos="459"/>
              </w:tabs>
              <w:spacing w:before="60" w:after="40" w:line="240" w:lineRule="exact"/>
              <w:ind w:right="-108"/>
              <w:rPr>
                <w:rFonts w:cs="Arial"/>
                <w:sz w:val="16"/>
                <w:szCs w:val="16"/>
                <w:lang w:val="en-GB"/>
              </w:rPr>
            </w:pPr>
          </w:p>
        </w:tc>
        <w:tc>
          <w:tcPr>
            <w:tcW w:w="4140" w:type="dxa"/>
            <w:gridSpan w:val="3"/>
            <w:tcBorders>
              <w:bottom w:val="single" w:sz="4" w:space="0" w:color="auto"/>
            </w:tcBorders>
            <w:vAlign w:val="bottom"/>
          </w:tcPr>
          <w:p w14:paraId="1B979874" w14:textId="77970A60" w:rsidR="003F719B" w:rsidRPr="00894C63" w:rsidRDefault="003F719B">
            <w:pPr>
              <w:spacing w:before="60" w:after="40" w:line="240" w:lineRule="exact"/>
              <w:ind w:left="-105" w:right="-108"/>
              <w:jc w:val="center"/>
              <w:rPr>
                <w:rFonts w:cs="Arial"/>
                <w:sz w:val="16"/>
                <w:szCs w:val="16"/>
                <w:cs/>
                <w:lang w:val="th-TH" w:eastAsia="x-none"/>
              </w:rPr>
            </w:pPr>
            <w:r w:rsidRPr="00894C63">
              <w:rPr>
                <w:rFonts w:cs="Arial"/>
                <w:sz w:val="16"/>
                <w:szCs w:val="16"/>
              </w:rPr>
              <w:t>Separate</w:t>
            </w:r>
            <w:r w:rsidRPr="00894C63">
              <w:rPr>
                <w:rFonts w:cstheme="minorBidi"/>
                <w:sz w:val="16"/>
                <w:szCs w:val="16"/>
              </w:rPr>
              <w:t xml:space="preserve"> </w:t>
            </w:r>
            <w:r w:rsidRPr="00894C63">
              <w:rPr>
                <w:rFonts w:cs="Arial"/>
                <w:sz w:val="16"/>
                <w:szCs w:val="16"/>
              </w:rPr>
              <w:t>F/S</w:t>
            </w:r>
          </w:p>
        </w:tc>
      </w:tr>
      <w:tr w:rsidR="003F719B" w:rsidRPr="00894C63" w14:paraId="0722523C" w14:textId="77777777">
        <w:tc>
          <w:tcPr>
            <w:tcW w:w="4923" w:type="dxa"/>
          </w:tcPr>
          <w:p w14:paraId="6A65ACF2" w14:textId="77777777" w:rsidR="003F719B" w:rsidRPr="00894C63" w:rsidRDefault="003F719B">
            <w:pPr>
              <w:tabs>
                <w:tab w:val="clear" w:pos="454"/>
                <w:tab w:val="left" w:pos="459"/>
              </w:tabs>
              <w:spacing w:before="60" w:after="40" w:line="240" w:lineRule="exact"/>
              <w:ind w:right="-108"/>
              <w:rPr>
                <w:rFonts w:cs="Arial"/>
                <w:sz w:val="16"/>
                <w:szCs w:val="16"/>
                <w:lang w:val="en-GB"/>
              </w:rPr>
            </w:pPr>
          </w:p>
        </w:tc>
        <w:tc>
          <w:tcPr>
            <w:tcW w:w="1980" w:type="dxa"/>
            <w:tcBorders>
              <w:top w:val="single" w:sz="4" w:space="0" w:color="auto"/>
              <w:bottom w:val="single" w:sz="4" w:space="0" w:color="auto"/>
            </w:tcBorders>
          </w:tcPr>
          <w:p w14:paraId="59A8B686" w14:textId="77777777" w:rsidR="003F719B" w:rsidRPr="00894C63" w:rsidRDefault="003F719B" w:rsidP="003F719B">
            <w:pPr>
              <w:pStyle w:val="Heading6"/>
              <w:spacing w:before="60" w:after="40" w:line="240" w:lineRule="exact"/>
              <w:ind w:left="-108"/>
              <w:jc w:val="center"/>
              <w:rPr>
                <w:rFonts w:ascii="Arial" w:hAnsi="Arial" w:cs="Arial"/>
                <w:sz w:val="16"/>
                <w:szCs w:val="16"/>
              </w:rPr>
            </w:pPr>
            <w:r w:rsidRPr="00894C63">
              <w:rPr>
                <w:rFonts w:ascii="Arial" w:hAnsi="Arial" w:cs="Arial"/>
                <w:sz w:val="16"/>
                <w:szCs w:val="16"/>
                <w:cs/>
              </w:rPr>
              <w:t>2025</w:t>
            </w:r>
          </w:p>
        </w:tc>
        <w:tc>
          <w:tcPr>
            <w:tcW w:w="270" w:type="dxa"/>
            <w:tcBorders>
              <w:top w:val="single" w:sz="4" w:space="0" w:color="auto"/>
            </w:tcBorders>
          </w:tcPr>
          <w:p w14:paraId="386F2120" w14:textId="77777777" w:rsidR="003F719B" w:rsidRPr="00894C63" w:rsidRDefault="003F719B" w:rsidP="003F719B">
            <w:pPr>
              <w:tabs>
                <w:tab w:val="left" w:pos="284"/>
              </w:tabs>
              <w:spacing w:before="60" w:after="40" w:line="240" w:lineRule="exact"/>
              <w:ind w:left="-108" w:right="-108"/>
              <w:jc w:val="center"/>
              <w:rPr>
                <w:rFonts w:cs="Arial"/>
                <w:b/>
                <w:sz w:val="16"/>
                <w:szCs w:val="16"/>
                <w:u w:val="single"/>
                <w:lang w:val="en-GB"/>
              </w:rPr>
            </w:pPr>
          </w:p>
        </w:tc>
        <w:tc>
          <w:tcPr>
            <w:tcW w:w="1890" w:type="dxa"/>
            <w:tcBorders>
              <w:top w:val="single" w:sz="4" w:space="0" w:color="auto"/>
              <w:bottom w:val="single" w:sz="4" w:space="0" w:color="auto"/>
            </w:tcBorders>
          </w:tcPr>
          <w:p w14:paraId="1A56986D" w14:textId="77777777" w:rsidR="003F719B" w:rsidRPr="00894C63" w:rsidRDefault="003F719B" w:rsidP="003F719B">
            <w:pPr>
              <w:pStyle w:val="Heading6"/>
              <w:spacing w:before="60" w:after="40" w:line="240" w:lineRule="exact"/>
              <w:ind w:left="-108"/>
              <w:jc w:val="center"/>
              <w:rPr>
                <w:rFonts w:ascii="Arial" w:hAnsi="Arial" w:cs="Arial"/>
                <w:sz w:val="16"/>
                <w:szCs w:val="16"/>
              </w:rPr>
            </w:pPr>
            <w:r w:rsidRPr="00894C63">
              <w:rPr>
                <w:rFonts w:ascii="Arial" w:hAnsi="Arial" w:cs="Arial"/>
                <w:sz w:val="16"/>
                <w:szCs w:val="16"/>
                <w:cs/>
              </w:rPr>
              <w:t>2024</w:t>
            </w:r>
          </w:p>
        </w:tc>
      </w:tr>
      <w:tr w:rsidR="003F719B" w:rsidRPr="00894C63" w14:paraId="7140012B" w14:textId="77777777">
        <w:trPr>
          <w:trHeight w:hRule="exact" w:val="311"/>
        </w:trPr>
        <w:tc>
          <w:tcPr>
            <w:tcW w:w="4923" w:type="dxa"/>
          </w:tcPr>
          <w:p w14:paraId="4AB989F5" w14:textId="77777777" w:rsidR="003F719B" w:rsidRPr="00894C63" w:rsidRDefault="003F719B">
            <w:pPr>
              <w:tabs>
                <w:tab w:val="clear" w:pos="454"/>
                <w:tab w:val="left" w:pos="459"/>
              </w:tabs>
              <w:spacing w:before="60" w:after="40" w:line="240" w:lineRule="exact"/>
              <w:rPr>
                <w:rFonts w:cs="Arial"/>
                <w:sz w:val="16"/>
                <w:szCs w:val="16"/>
              </w:rPr>
            </w:pPr>
          </w:p>
        </w:tc>
        <w:tc>
          <w:tcPr>
            <w:tcW w:w="1980" w:type="dxa"/>
            <w:tcBorders>
              <w:top w:val="single" w:sz="4" w:space="0" w:color="auto"/>
            </w:tcBorders>
          </w:tcPr>
          <w:p w14:paraId="4AEE64C1" w14:textId="77777777" w:rsidR="003F719B" w:rsidRPr="00894C63" w:rsidRDefault="003F719B">
            <w:pPr>
              <w:pStyle w:val="BodyTextIndent2"/>
              <w:tabs>
                <w:tab w:val="left" w:pos="69"/>
              </w:tabs>
              <w:spacing w:before="60" w:after="40" w:line="240" w:lineRule="exact"/>
              <w:ind w:left="0"/>
              <w:jc w:val="center"/>
              <w:rPr>
                <w:rFonts w:cs="Arial"/>
                <w:sz w:val="16"/>
                <w:szCs w:val="16"/>
              </w:rPr>
            </w:pPr>
          </w:p>
        </w:tc>
        <w:tc>
          <w:tcPr>
            <w:tcW w:w="270" w:type="dxa"/>
          </w:tcPr>
          <w:p w14:paraId="369C1768" w14:textId="77777777" w:rsidR="003F719B" w:rsidRPr="00894C63" w:rsidRDefault="003F719B">
            <w:pPr>
              <w:tabs>
                <w:tab w:val="left" w:pos="988"/>
              </w:tabs>
              <w:spacing w:before="60" w:after="40" w:line="240" w:lineRule="exact"/>
              <w:ind w:left="-108" w:right="34" w:firstLine="250"/>
              <w:jc w:val="right"/>
              <w:rPr>
                <w:rFonts w:cs="Arial"/>
                <w:sz w:val="16"/>
                <w:szCs w:val="16"/>
              </w:rPr>
            </w:pPr>
          </w:p>
        </w:tc>
        <w:tc>
          <w:tcPr>
            <w:tcW w:w="1890" w:type="dxa"/>
          </w:tcPr>
          <w:p w14:paraId="1D3ABBB6" w14:textId="77777777" w:rsidR="003F719B" w:rsidRPr="00894C63" w:rsidRDefault="003F719B">
            <w:pPr>
              <w:pStyle w:val="BodyTextIndent2"/>
              <w:tabs>
                <w:tab w:val="left" w:pos="69"/>
              </w:tabs>
              <w:spacing w:before="60" w:after="40" w:line="240" w:lineRule="exact"/>
              <w:ind w:left="0"/>
              <w:jc w:val="center"/>
              <w:rPr>
                <w:rFonts w:cs="Arial"/>
                <w:sz w:val="16"/>
                <w:szCs w:val="16"/>
              </w:rPr>
            </w:pPr>
          </w:p>
        </w:tc>
      </w:tr>
      <w:tr w:rsidR="003F719B" w:rsidRPr="00894C63" w14:paraId="1D444372" w14:textId="77777777" w:rsidTr="00E72C77">
        <w:tc>
          <w:tcPr>
            <w:tcW w:w="4923" w:type="dxa"/>
          </w:tcPr>
          <w:p w14:paraId="3F79B679" w14:textId="77777777" w:rsidR="003F719B" w:rsidRPr="00894C63" w:rsidRDefault="003F719B">
            <w:pPr>
              <w:pStyle w:val="BodyText"/>
              <w:spacing w:before="60" w:after="40" w:line="240" w:lineRule="exact"/>
              <w:jc w:val="both"/>
              <w:rPr>
                <w:rFonts w:cs="Arial"/>
                <w:color w:val="000000"/>
                <w:sz w:val="16"/>
                <w:szCs w:val="16"/>
                <w:cs/>
                <w:lang w:val="en-GB"/>
              </w:rPr>
            </w:pPr>
            <w:r w:rsidRPr="00894C63">
              <w:rPr>
                <w:rFonts w:cs="Arial"/>
                <w:color w:val="000000"/>
                <w:sz w:val="16"/>
                <w:szCs w:val="16"/>
                <w:lang w:val="en-GB"/>
              </w:rPr>
              <w:t>Deferred tax asset</w:t>
            </w:r>
          </w:p>
        </w:tc>
        <w:tc>
          <w:tcPr>
            <w:tcW w:w="1980" w:type="dxa"/>
            <w:vAlign w:val="center"/>
          </w:tcPr>
          <w:p w14:paraId="3B5A1081" w14:textId="14A63E6A" w:rsidR="003F719B" w:rsidRPr="00894C63" w:rsidRDefault="00647E56" w:rsidP="00E72C77">
            <w:pPr>
              <w:tabs>
                <w:tab w:val="left" w:pos="1428"/>
                <w:tab w:val="left" w:pos="1609"/>
                <w:tab w:val="left" w:pos="3390"/>
              </w:tabs>
              <w:spacing w:before="60" w:after="40" w:line="240" w:lineRule="exact"/>
              <w:jc w:val="right"/>
              <w:rPr>
                <w:rFonts w:cs="Arial"/>
                <w:sz w:val="16"/>
                <w:szCs w:val="16"/>
                <w:rtl/>
                <w:cs/>
              </w:rPr>
            </w:pPr>
            <w:r w:rsidRPr="00894C63">
              <w:rPr>
                <w:rFonts w:cs="Arial"/>
                <w:sz w:val="16"/>
                <w:szCs w:val="16"/>
              </w:rPr>
              <w:tab/>
            </w:r>
            <w:r w:rsidRPr="00894C63">
              <w:rPr>
                <w:rFonts w:cs="Arial"/>
                <w:sz w:val="16"/>
                <w:szCs w:val="16"/>
              </w:rPr>
              <w:tab/>
            </w:r>
            <w:r w:rsidRPr="00894C63">
              <w:rPr>
                <w:rFonts w:cs="Arial"/>
                <w:sz w:val="16"/>
                <w:szCs w:val="16"/>
              </w:rPr>
              <w:tab/>
            </w:r>
            <w:r w:rsidR="00B804DE" w:rsidRPr="00894C63">
              <w:rPr>
                <w:rFonts w:cs="Arial"/>
                <w:sz w:val="16"/>
                <w:szCs w:val="16"/>
              </w:rPr>
              <w:t xml:space="preserve">       129,881</w:t>
            </w:r>
          </w:p>
        </w:tc>
        <w:tc>
          <w:tcPr>
            <w:tcW w:w="270" w:type="dxa"/>
          </w:tcPr>
          <w:p w14:paraId="093808D2" w14:textId="77777777" w:rsidR="003F719B" w:rsidRPr="00894C63" w:rsidRDefault="003F719B">
            <w:pPr>
              <w:pStyle w:val="a6"/>
              <w:tabs>
                <w:tab w:val="left" w:pos="3390"/>
              </w:tabs>
              <w:spacing w:before="60" w:after="40" w:line="240" w:lineRule="exact"/>
              <w:ind w:left="426" w:right="-54"/>
              <w:rPr>
                <w:rFonts w:ascii="Arial" w:eastAsia="Calibri" w:hAnsi="Arial" w:cs="Arial"/>
                <w:sz w:val="16"/>
                <w:szCs w:val="16"/>
                <w:cs/>
                <w:lang w:val="en-US"/>
              </w:rPr>
            </w:pPr>
          </w:p>
        </w:tc>
        <w:tc>
          <w:tcPr>
            <w:tcW w:w="1890" w:type="dxa"/>
          </w:tcPr>
          <w:p w14:paraId="45B71F9A" w14:textId="600BFD02" w:rsidR="003F719B" w:rsidRPr="00894C63" w:rsidRDefault="00FF05C7">
            <w:pPr>
              <w:tabs>
                <w:tab w:val="left" w:pos="3390"/>
              </w:tabs>
              <w:spacing w:before="60" w:after="40" w:line="240" w:lineRule="exact"/>
              <w:ind w:left="426"/>
              <w:jc w:val="right"/>
              <w:rPr>
                <w:rFonts w:cs="Arial"/>
                <w:sz w:val="16"/>
                <w:szCs w:val="16"/>
                <w:rtl/>
                <w:cs/>
              </w:rPr>
            </w:pPr>
            <w:r w:rsidRPr="00894C63">
              <w:rPr>
                <w:rFonts w:cs="Arial"/>
                <w:sz w:val="16"/>
                <w:szCs w:val="16"/>
              </w:rPr>
              <w:t>113,737</w:t>
            </w:r>
          </w:p>
        </w:tc>
      </w:tr>
      <w:tr w:rsidR="003F719B" w:rsidRPr="00894C63" w14:paraId="2665CECB" w14:textId="77777777" w:rsidTr="00E16AB0">
        <w:tc>
          <w:tcPr>
            <w:tcW w:w="4923" w:type="dxa"/>
          </w:tcPr>
          <w:p w14:paraId="5EDC207D" w14:textId="77777777" w:rsidR="003F719B" w:rsidRPr="00894C63" w:rsidRDefault="003F719B">
            <w:pPr>
              <w:pStyle w:val="BodyText"/>
              <w:spacing w:before="60" w:after="40" w:line="240" w:lineRule="exact"/>
              <w:jc w:val="both"/>
              <w:rPr>
                <w:rFonts w:cs="Arial"/>
                <w:color w:val="000000"/>
                <w:sz w:val="16"/>
                <w:szCs w:val="16"/>
                <w:cs/>
                <w:lang w:val="en-GB"/>
              </w:rPr>
            </w:pPr>
            <w:r w:rsidRPr="00894C63">
              <w:rPr>
                <w:rFonts w:cs="Arial"/>
                <w:color w:val="000000"/>
                <w:sz w:val="16"/>
                <w:szCs w:val="16"/>
                <w:lang w:val="en-GB"/>
              </w:rPr>
              <w:t>Deferred tax liability</w:t>
            </w:r>
          </w:p>
        </w:tc>
        <w:tc>
          <w:tcPr>
            <w:tcW w:w="1980" w:type="dxa"/>
            <w:tcBorders>
              <w:bottom w:val="single" w:sz="4" w:space="0" w:color="auto"/>
            </w:tcBorders>
          </w:tcPr>
          <w:p w14:paraId="3DD73E77" w14:textId="3FBDB799" w:rsidR="003F719B" w:rsidRPr="00894C63" w:rsidRDefault="00E16AB0">
            <w:pPr>
              <w:tabs>
                <w:tab w:val="left" w:pos="3390"/>
              </w:tabs>
              <w:spacing w:before="60" w:after="40" w:line="240" w:lineRule="exact"/>
              <w:ind w:left="426"/>
              <w:jc w:val="center"/>
              <w:rPr>
                <w:rFonts w:cs="Arial"/>
                <w:sz w:val="16"/>
                <w:szCs w:val="16"/>
              </w:rPr>
            </w:pPr>
            <w:r w:rsidRPr="00894C63">
              <w:rPr>
                <w:rFonts w:cs="Arial"/>
                <w:sz w:val="16"/>
                <w:szCs w:val="16"/>
              </w:rPr>
              <w:t xml:space="preserve">                        -               </w:t>
            </w:r>
          </w:p>
        </w:tc>
        <w:tc>
          <w:tcPr>
            <w:tcW w:w="270" w:type="dxa"/>
          </w:tcPr>
          <w:p w14:paraId="05843A05" w14:textId="77777777" w:rsidR="003F719B" w:rsidRPr="00894C63" w:rsidRDefault="003F719B">
            <w:pPr>
              <w:pStyle w:val="a6"/>
              <w:tabs>
                <w:tab w:val="left" w:pos="3390"/>
              </w:tabs>
              <w:spacing w:before="60" w:after="40" w:line="240" w:lineRule="exact"/>
              <w:ind w:left="426" w:right="-54"/>
              <w:rPr>
                <w:rFonts w:ascii="Arial" w:eastAsia="Calibri" w:hAnsi="Arial" w:cs="Arial"/>
                <w:sz w:val="16"/>
                <w:szCs w:val="16"/>
                <w:cs/>
                <w:lang w:val="en-US"/>
              </w:rPr>
            </w:pPr>
          </w:p>
        </w:tc>
        <w:tc>
          <w:tcPr>
            <w:tcW w:w="1890" w:type="dxa"/>
            <w:tcBorders>
              <w:bottom w:val="single" w:sz="4" w:space="0" w:color="auto"/>
            </w:tcBorders>
          </w:tcPr>
          <w:p w14:paraId="3CB27CAD" w14:textId="2FAF54F6" w:rsidR="003F719B" w:rsidRPr="00894C63" w:rsidRDefault="00E16AB0">
            <w:pPr>
              <w:spacing w:before="60" w:after="40" w:line="240" w:lineRule="exact"/>
              <w:ind w:left="360"/>
              <w:jc w:val="center"/>
              <w:rPr>
                <w:rFonts w:cs="Arial"/>
                <w:sz w:val="16"/>
                <w:szCs w:val="16"/>
                <w:rtl/>
                <w:cs/>
              </w:rPr>
            </w:pPr>
            <w:r w:rsidRPr="00894C63">
              <w:rPr>
                <w:rFonts w:cs="Arial"/>
                <w:sz w:val="16"/>
                <w:szCs w:val="16"/>
              </w:rPr>
              <w:t xml:space="preserve">                       -               </w:t>
            </w:r>
          </w:p>
        </w:tc>
      </w:tr>
      <w:tr w:rsidR="003F719B" w:rsidRPr="00894C63" w14:paraId="5F33AACE" w14:textId="77777777" w:rsidTr="00E16AB0">
        <w:tc>
          <w:tcPr>
            <w:tcW w:w="4923" w:type="dxa"/>
          </w:tcPr>
          <w:p w14:paraId="2ABB0256" w14:textId="77777777" w:rsidR="003F719B" w:rsidRPr="00894C63" w:rsidRDefault="003F719B">
            <w:pPr>
              <w:pStyle w:val="BodyTextIndent3"/>
              <w:spacing w:before="60" w:after="40" w:line="240" w:lineRule="exact"/>
              <w:ind w:left="0"/>
              <w:rPr>
                <w:rFonts w:cs="Arial"/>
                <w:b/>
                <w:bCs/>
                <w:color w:val="000000"/>
                <w:sz w:val="16"/>
                <w:szCs w:val="16"/>
              </w:rPr>
            </w:pPr>
            <w:r w:rsidRPr="00894C63">
              <w:rPr>
                <w:rFonts w:cs="Arial"/>
                <w:b/>
                <w:bCs/>
                <w:color w:val="000000"/>
                <w:sz w:val="16"/>
                <w:szCs w:val="16"/>
              </w:rPr>
              <w:t>Deferred tax asset - net</w:t>
            </w:r>
          </w:p>
        </w:tc>
        <w:tc>
          <w:tcPr>
            <w:tcW w:w="1980" w:type="dxa"/>
            <w:tcBorders>
              <w:top w:val="single" w:sz="4" w:space="0" w:color="auto"/>
              <w:bottom w:val="single" w:sz="12" w:space="0" w:color="auto"/>
            </w:tcBorders>
          </w:tcPr>
          <w:p w14:paraId="635566BF" w14:textId="3AB25D98" w:rsidR="003F719B" w:rsidRPr="00894C63" w:rsidRDefault="00E16AB0">
            <w:pPr>
              <w:tabs>
                <w:tab w:val="left" w:pos="3390"/>
              </w:tabs>
              <w:spacing w:before="60" w:after="40" w:line="240" w:lineRule="exact"/>
              <w:ind w:left="426"/>
              <w:jc w:val="right"/>
              <w:rPr>
                <w:rFonts w:cs="Arial"/>
                <w:sz w:val="16"/>
                <w:szCs w:val="16"/>
                <w:rtl/>
                <w:cs/>
              </w:rPr>
            </w:pPr>
            <w:r w:rsidRPr="00894C63">
              <w:rPr>
                <w:rFonts w:cs="Arial"/>
                <w:sz w:val="16"/>
                <w:szCs w:val="16"/>
              </w:rPr>
              <w:tab/>
            </w:r>
            <w:r w:rsidRPr="00894C63">
              <w:rPr>
                <w:rFonts w:cs="Arial"/>
                <w:sz w:val="16"/>
                <w:szCs w:val="16"/>
              </w:rPr>
              <w:tab/>
            </w:r>
            <w:r w:rsidRPr="00894C63">
              <w:rPr>
                <w:rFonts w:cs="Arial"/>
                <w:sz w:val="16"/>
                <w:szCs w:val="16"/>
              </w:rPr>
              <w:tab/>
              <w:t xml:space="preserve">  129,881</w:t>
            </w:r>
          </w:p>
        </w:tc>
        <w:tc>
          <w:tcPr>
            <w:tcW w:w="270" w:type="dxa"/>
          </w:tcPr>
          <w:p w14:paraId="5E538E7E" w14:textId="77777777" w:rsidR="003F719B" w:rsidRPr="00894C63" w:rsidRDefault="003F719B">
            <w:pPr>
              <w:tabs>
                <w:tab w:val="left" w:pos="3390"/>
              </w:tabs>
              <w:spacing w:before="60" w:after="40" w:line="240" w:lineRule="exact"/>
              <w:ind w:left="426"/>
              <w:jc w:val="right"/>
              <w:rPr>
                <w:rFonts w:cs="Arial"/>
                <w:sz w:val="16"/>
                <w:szCs w:val="16"/>
              </w:rPr>
            </w:pPr>
          </w:p>
        </w:tc>
        <w:tc>
          <w:tcPr>
            <w:tcW w:w="1890" w:type="dxa"/>
            <w:tcBorders>
              <w:top w:val="single" w:sz="4" w:space="0" w:color="auto"/>
              <w:bottom w:val="single" w:sz="12" w:space="0" w:color="auto"/>
            </w:tcBorders>
          </w:tcPr>
          <w:p w14:paraId="468E6133" w14:textId="069B3D8B" w:rsidR="003F719B" w:rsidRPr="00894C63" w:rsidRDefault="00E16AB0">
            <w:pPr>
              <w:tabs>
                <w:tab w:val="left" w:pos="3390"/>
              </w:tabs>
              <w:spacing w:before="60" w:after="40" w:line="240" w:lineRule="exact"/>
              <w:ind w:left="426"/>
              <w:jc w:val="right"/>
              <w:rPr>
                <w:rFonts w:cs="Arial"/>
                <w:sz w:val="16"/>
                <w:szCs w:val="16"/>
                <w:rtl/>
                <w:cs/>
              </w:rPr>
            </w:pPr>
            <w:r w:rsidRPr="00894C63">
              <w:rPr>
                <w:rFonts w:cs="Arial"/>
                <w:sz w:val="16"/>
                <w:szCs w:val="16"/>
              </w:rPr>
              <w:t>113,737</w:t>
            </w:r>
          </w:p>
        </w:tc>
      </w:tr>
    </w:tbl>
    <w:p w14:paraId="13E1E0F7" w14:textId="77777777" w:rsidR="003F719B" w:rsidRPr="00894C63" w:rsidRDefault="003F719B" w:rsidP="00317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6"/>
          <w:szCs w:val="16"/>
        </w:rPr>
      </w:pPr>
    </w:p>
    <w:p w14:paraId="2E1819C0" w14:textId="56AA14C6" w:rsidR="00260D56" w:rsidRPr="000F471B" w:rsidRDefault="00260D56" w:rsidP="00260D56">
      <w:pPr>
        <w:pStyle w:val="ListParagraph"/>
        <w:spacing w:line="360" w:lineRule="auto"/>
        <w:ind w:left="426"/>
        <w:jc w:val="both"/>
        <w:rPr>
          <w:rFonts w:ascii="Arial" w:hAnsi="Arial" w:cs="Arial"/>
          <w:sz w:val="19"/>
          <w:szCs w:val="19"/>
        </w:rPr>
      </w:pPr>
      <w:r w:rsidRPr="000F471B">
        <w:rPr>
          <w:rFonts w:ascii="Arial" w:hAnsi="Arial" w:cs="Arial"/>
          <w:sz w:val="19"/>
          <w:szCs w:val="19"/>
        </w:rPr>
        <w:t xml:space="preserve">Movements in deferred tax </w:t>
      </w:r>
      <w:r w:rsidR="00827919" w:rsidRPr="000F471B">
        <w:rPr>
          <w:rFonts w:ascii="Arial" w:hAnsi="Arial" w:cs="Arial"/>
          <w:sz w:val="19"/>
          <w:szCs w:val="19"/>
        </w:rPr>
        <w:t>assets</w:t>
      </w:r>
      <w:r w:rsidRPr="000F471B">
        <w:rPr>
          <w:rFonts w:ascii="Arial" w:hAnsi="Arial" w:cs="Arial"/>
          <w:sz w:val="19"/>
          <w:szCs w:val="19"/>
        </w:rPr>
        <w:t xml:space="preserve"> and liability are as follows:</w:t>
      </w:r>
    </w:p>
    <w:p w14:paraId="276D114E" w14:textId="77777777" w:rsidR="006361B5" w:rsidRPr="002A1EEB" w:rsidRDefault="006361B5" w:rsidP="00260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thaiDistribute"/>
        <w:rPr>
          <w:rFonts w:cs="Arial"/>
          <w:sz w:val="16"/>
          <w:szCs w:val="16"/>
        </w:rPr>
      </w:pPr>
    </w:p>
    <w:tbl>
      <w:tblPr>
        <w:tblW w:w="9154" w:type="dxa"/>
        <w:tblInd w:w="350" w:type="dxa"/>
        <w:tblLayout w:type="fixed"/>
        <w:tblLook w:val="01E0" w:firstRow="1" w:lastRow="1" w:firstColumn="1" w:lastColumn="1" w:noHBand="0" w:noVBand="0"/>
      </w:tblPr>
      <w:tblGrid>
        <w:gridCol w:w="4150"/>
        <w:gridCol w:w="1116"/>
        <w:gridCol w:w="1116"/>
        <w:gridCol w:w="1611"/>
        <w:gridCol w:w="1161"/>
      </w:tblGrid>
      <w:tr w:rsidR="0054669A" w:rsidRPr="008718E4" w14:paraId="2BC49A74" w14:textId="77777777" w:rsidTr="00894C63">
        <w:trPr>
          <w:trHeight w:val="20"/>
          <w:tblHeader/>
        </w:trPr>
        <w:tc>
          <w:tcPr>
            <w:tcW w:w="4150" w:type="dxa"/>
            <w:vAlign w:val="bottom"/>
          </w:tcPr>
          <w:p w14:paraId="3FF482E4" w14:textId="77777777" w:rsidR="0054669A" w:rsidRPr="008718E4" w:rsidRDefault="0054669A" w:rsidP="00D24B3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6"/>
                <w:szCs w:val="16"/>
              </w:rPr>
            </w:pPr>
          </w:p>
        </w:tc>
        <w:tc>
          <w:tcPr>
            <w:tcW w:w="5004" w:type="dxa"/>
            <w:gridSpan w:val="4"/>
            <w:vAlign w:val="bottom"/>
          </w:tcPr>
          <w:p w14:paraId="224E2A97" w14:textId="77777777" w:rsidR="0054669A" w:rsidRPr="008718E4" w:rsidRDefault="0054669A" w:rsidP="00D24B3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firstLine="5"/>
              <w:jc w:val="right"/>
              <w:rPr>
                <w:rFonts w:cs="Arial"/>
                <w:sz w:val="16"/>
                <w:szCs w:val="16"/>
              </w:rPr>
            </w:pPr>
            <w:r w:rsidRPr="008718E4">
              <w:rPr>
                <w:rFonts w:cs="Arial"/>
                <w:sz w:val="16"/>
                <w:szCs w:val="16"/>
              </w:rPr>
              <w:t>(</w:t>
            </w:r>
            <w:proofErr w:type="gramStart"/>
            <w:r w:rsidRPr="008718E4">
              <w:rPr>
                <w:rFonts w:cs="Arial"/>
                <w:sz w:val="16"/>
                <w:szCs w:val="16"/>
              </w:rPr>
              <w:t>Unit :</w:t>
            </w:r>
            <w:proofErr w:type="gramEnd"/>
            <w:r w:rsidRPr="008718E4">
              <w:rPr>
                <w:rFonts w:cs="Arial"/>
                <w:sz w:val="16"/>
                <w:szCs w:val="16"/>
              </w:rPr>
              <w:t xml:space="preserve"> Thousand Baht)</w:t>
            </w:r>
          </w:p>
        </w:tc>
      </w:tr>
      <w:tr w:rsidR="0054669A" w:rsidRPr="008718E4" w14:paraId="5FEACE69" w14:textId="77777777" w:rsidTr="00894C63">
        <w:trPr>
          <w:trHeight w:val="20"/>
          <w:tblHeader/>
        </w:trPr>
        <w:tc>
          <w:tcPr>
            <w:tcW w:w="4150" w:type="dxa"/>
            <w:vAlign w:val="bottom"/>
          </w:tcPr>
          <w:p w14:paraId="30662570" w14:textId="77777777" w:rsidR="0054669A" w:rsidRPr="008718E4" w:rsidRDefault="0054669A" w:rsidP="00D24B3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6"/>
                <w:szCs w:val="16"/>
              </w:rPr>
            </w:pPr>
          </w:p>
        </w:tc>
        <w:tc>
          <w:tcPr>
            <w:tcW w:w="5004" w:type="dxa"/>
            <w:gridSpan w:val="4"/>
            <w:vAlign w:val="bottom"/>
          </w:tcPr>
          <w:p w14:paraId="59B71699" w14:textId="2916F4EA" w:rsidR="0054669A" w:rsidRPr="008718E4" w:rsidRDefault="00784AF1" w:rsidP="00D24B35">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29"/>
              <w:jc w:val="center"/>
              <w:rPr>
                <w:rFonts w:cs="Arial"/>
                <w:sz w:val="16"/>
                <w:szCs w:val="16"/>
                <w:cs/>
              </w:rPr>
            </w:pPr>
            <w:r w:rsidRPr="008718E4">
              <w:rPr>
                <w:rFonts w:cs="Arial"/>
                <w:sz w:val="16"/>
                <w:szCs w:val="16"/>
              </w:rPr>
              <w:t>Consolidated F/S</w:t>
            </w:r>
          </w:p>
        </w:tc>
      </w:tr>
      <w:tr w:rsidR="0054669A" w:rsidRPr="008718E4" w14:paraId="1E0766D7" w14:textId="77777777" w:rsidTr="00894C63">
        <w:trPr>
          <w:trHeight w:val="20"/>
          <w:tblHeader/>
        </w:trPr>
        <w:tc>
          <w:tcPr>
            <w:tcW w:w="4150" w:type="dxa"/>
            <w:vAlign w:val="bottom"/>
          </w:tcPr>
          <w:p w14:paraId="4DFD8263" w14:textId="77777777" w:rsidR="0054669A" w:rsidRPr="008718E4" w:rsidRDefault="0054669A" w:rsidP="00D24B3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6"/>
                <w:szCs w:val="16"/>
              </w:rPr>
            </w:pPr>
          </w:p>
        </w:tc>
        <w:tc>
          <w:tcPr>
            <w:tcW w:w="1116" w:type="dxa"/>
            <w:vAlign w:val="bottom"/>
          </w:tcPr>
          <w:p w14:paraId="117FED8E" w14:textId="77777777" w:rsidR="0054669A" w:rsidRPr="008718E4" w:rsidRDefault="0054669A" w:rsidP="00D24B3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6"/>
                <w:szCs w:val="16"/>
                <w:cs/>
              </w:rPr>
            </w:pPr>
          </w:p>
        </w:tc>
        <w:tc>
          <w:tcPr>
            <w:tcW w:w="2727" w:type="dxa"/>
            <w:gridSpan w:val="2"/>
            <w:vAlign w:val="bottom"/>
          </w:tcPr>
          <w:p w14:paraId="73C90F0A" w14:textId="3E9A760B" w:rsidR="0054669A" w:rsidRPr="008718E4" w:rsidRDefault="0054669A" w:rsidP="00D24B35">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6"/>
                <w:szCs w:val="16"/>
                <w:cs/>
              </w:rPr>
            </w:pPr>
            <w:r w:rsidRPr="008718E4">
              <w:rPr>
                <w:rFonts w:cs="Arial"/>
                <w:sz w:val="16"/>
                <w:szCs w:val="16"/>
              </w:rPr>
              <w:t xml:space="preserve">Recognized as income </w:t>
            </w:r>
            <w:r w:rsidR="00AD6C6C" w:rsidRPr="008718E4">
              <w:rPr>
                <w:rFonts w:cs="Arial"/>
                <w:sz w:val="16"/>
                <w:szCs w:val="16"/>
              </w:rPr>
              <w:br/>
            </w:r>
            <w:r w:rsidRPr="008718E4">
              <w:rPr>
                <w:rFonts w:cs="Arial"/>
                <w:sz w:val="16"/>
                <w:szCs w:val="16"/>
              </w:rPr>
              <w:t>(expenses) in</w:t>
            </w:r>
          </w:p>
        </w:tc>
        <w:tc>
          <w:tcPr>
            <w:tcW w:w="1161" w:type="dxa"/>
            <w:vAlign w:val="bottom"/>
          </w:tcPr>
          <w:p w14:paraId="0352E427" w14:textId="77777777" w:rsidR="0054669A" w:rsidRPr="008718E4" w:rsidRDefault="0054669A" w:rsidP="00D24B3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6"/>
                <w:szCs w:val="16"/>
              </w:rPr>
            </w:pPr>
          </w:p>
        </w:tc>
      </w:tr>
      <w:tr w:rsidR="0054669A" w:rsidRPr="008718E4" w14:paraId="5FA4D2D6" w14:textId="77777777" w:rsidTr="00894C63">
        <w:trPr>
          <w:trHeight w:val="20"/>
          <w:tblHeader/>
        </w:trPr>
        <w:tc>
          <w:tcPr>
            <w:tcW w:w="4150" w:type="dxa"/>
            <w:vAlign w:val="bottom"/>
          </w:tcPr>
          <w:p w14:paraId="1D010234" w14:textId="77777777" w:rsidR="0054669A" w:rsidRPr="008718E4" w:rsidRDefault="0054669A" w:rsidP="00D24B3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6"/>
                <w:szCs w:val="16"/>
              </w:rPr>
            </w:pPr>
          </w:p>
        </w:tc>
        <w:tc>
          <w:tcPr>
            <w:tcW w:w="1116" w:type="dxa"/>
            <w:vAlign w:val="bottom"/>
          </w:tcPr>
          <w:p w14:paraId="4ABE42EE" w14:textId="0BA2EB61" w:rsidR="0054669A" w:rsidRPr="008718E4" w:rsidRDefault="0054669A" w:rsidP="00D24B35">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6"/>
                <w:szCs w:val="16"/>
              </w:rPr>
            </w:pPr>
            <w:r w:rsidRPr="008718E4">
              <w:rPr>
                <w:rFonts w:cs="Arial"/>
                <w:sz w:val="16"/>
                <w:szCs w:val="16"/>
              </w:rPr>
              <w:t>1 January        202</w:t>
            </w:r>
            <w:r w:rsidR="00D74299">
              <w:rPr>
                <w:rFonts w:cs="Arial"/>
                <w:sz w:val="16"/>
                <w:szCs w:val="16"/>
              </w:rPr>
              <w:t>5</w:t>
            </w:r>
          </w:p>
        </w:tc>
        <w:tc>
          <w:tcPr>
            <w:tcW w:w="1116" w:type="dxa"/>
            <w:vAlign w:val="bottom"/>
          </w:tcPr>
          <w:p w14:paraId="001A8D97" w14:textId="77777777" w:rsidR="0054669A" w:rsidRPr="008718E4" w:rsidRDefault="0054669A" w:rsidP="00D24B35">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6"/>
                <w:szCs w:val="16"/>
              </w:rPr>
            </w:pPr>
            <w:r w:rsidRPr="008718E4">
              <w:rPr>
                <w:rFonts w:cs="Arial"/>
                <w:sz w:val="16"/>
                <w:szCs w:val="16"/>
              </w:rPr>
              <w:t>Profit or loss</w:t>
            </w:r>
          </w:p>
        </w:tc>
        <w:tc>
          <w:tcPr>
            <w:tcW w:w="1611" w:type="dxa"/>
            <w:vAlign w:val="bottom"/>
          </w:tcPr>
          <w:p w14:paraId="15B68744" w14:textId="77777777" w:rsidR="0054669A" w:rsidRPr="008718E4" w:rsidRDefault="0054669A" w:rsidP="00D24B35">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6"/>
                <w:szCs w:val="16"/>
                <w:cs/>
              </w:rPr>
            </w:pPr>
            <w:r w:rsidRPr="008718E4">
              <w:rPr>
                <w:rFonts w:cs="Arial"/>
                <w:sz w:val="16"/>
                <w:szCs w:val="16"/>
              </w:rPr>
              <w:t>Other comprehensive income</w:t>
            </w:r>
          </w:p>
        </w:tc>
        <w:tc>
          <w:tcPr>
            <w:tcW w:w="1161" w:type="dxa"/>
            <w:vAlign w:val="bottom"/>
          </w:tcPr>
          <w:p w14:paraId="166FF208" w14:textId="2AC64E29" w:rsidR="0054669A" w:rsidRPr="008718E4" w:rsidRDefault="0054669A" w:rsidP="00D24B35">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5"/>
              <w:jc w:val="center"/>
              <w:rPr>
                <w:rFonts w:cs="Arial"/>
                <w:sz w:val="16"/>
                <w:szCs w:val="16"/>
              </w:rPr>
            </w:pPr>
            <w:r w:rsidRPr="008718E4">
              <w:rPr>
                <w:rFonts w:cs="Arial"/>
                <w:sz w:val="16"/>
                <w:szCs w:val="16"/>
              </w:rPr>
              <w:t>31 December        202</w:t>
            </w:r>
            <w:r w:rsidR="007353E7">
              <w:rPr>
                <w:rFonts w:cs="Arial"/>
                <w:sz w:val="16"/>
                <w:szCs w:val="16"/>
              </w:rPr>
              <w:t>5</w:t>
            </w:r>
          </w:p>
        </w:tc>
      </w:tr>
      <w:tr w:rsidR="0054669A" w:rsidRPr="008718E4" w14:paraId="47B4CCB7" w14:textId="77777777" w:rsidTr="0017049C">
        <w:trPr>
          <w:trHeight w:val="20"/>
        </w:trPr>
        <w:tc>
          <w:tcPr>
            <w:tcW w:w="4150" w:type="dxa"/>
            <w:vAlign w:val="bottom"/>
          </w:tcPr>
          <w:p w14:paraId="5139350A" w14:textId="77777777" w:rsidR="0054669A" w:rsidRPr="008718E4" w:rsidRDefault="0054669A" w:rsidP="00D24B3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6"/>
                <w:szCs w:val="16"/>
              </w:rPr>
            </w:pPr>
          </w:p>
        </w:tc>
        <w:tc>
          <w:tcPr>
            <w:tcW w:w="1116" w:type="dxa"/>
            <w:vAlign w:val="bottom"/>
          </w:tcPr>
          <w:p w14:paraId="1AB48FC2" w14:textId="77777777" w:rsidR="0054669A" w:rsidRPr="008718E4" w:rsidRDefault="0054669A" w:rsidP="00D24B3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6"/>
                <w:szCs w:val="16"/>
              </w:rPr>
            </w:pPr>
          </w:p>
        </w:tc>
        <w:tc>
          <w:tcPr>
            <w:tcW w:w="1116" w:type="dxa"/>
            <w:vAlign w:val="bottom"/>
          </w:tcPr>
          <w:p w14:paraId="1BFBD820" w14:textId="77777777" w:rsidR="0054669A" w:rsidRPr="008718E4" w:rsidRDefault="0054669A" w:rsidP="00D24B3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6"/>
                <w:szCs w:val="16"/>
              </w:rPr>
            </w:pPr>
          </w:p>
        </w:tc>
        <w:tc>
          <w:tcPr>
            <w:tcW w:w="1611" w:type="dxa"/>
            <w:vAlign w:val="bottom"/>
          </w:tcPr>
          <w:p w14:paraId="279F0484" w14:textId="77777777" w:rsidR="0054669A" w:rsidRPr="008718E4" w:rsidRDefault="0054669A" w:rsidP="00D24B3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6"/>
                <w:szCs w:val="16"/>
              </w:rPr>
            </w:pPr>
          </w:p>
        </w:tc>
        <w:tc>
          <w:tcPr>
            <w:tcW w:w="1161" w:type="dxa"/>
            <w:vAlign w:val="bottom"/>
          </w:tcPr>
          <w:p w14:paraId="1A7CFAF8" w14:textId="77777777" w:rsidR="0054669A" w:rsidRPr="008718E4" w:rsidRDefault="0054669A" w:rsidP="00D24B3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5"/>
              <w:jc w:val="center"/>
              <w:rPr>
                <w:rFonts w:cs="Arial"/>
                <w:sz w:val="16"/>
                <w:szCs w:val="16"/>
              </w:rPr>
            </w:pPr>
          </w:p>
        </w:tc>
      </w:tr>
      <w:tr w:rsidR="0054669A" w:rsidRPr="008718E4" w14:paraId="0562B3C2" w14:textId="77777777" w:rsidTr="00D24B35">
        <w:trPr>
          <w:trHeight w:val="114"/>
        </w:trPr>
        <w:tc>
          <w:tcPr>
            <w:tcW w:w="4150" w:type="dxa"/>
            <w:vAlign w:val="bottom"/>
          </w:tcPr>
          <w:p w14:paraId="7E1E7366" w14:textId="77777777" w:rsidR="0054669A" w:rsidRPr="008718E4" w:rsidRDefault="0054669A" w:rsidP="00D24B3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6"/>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151"/>
              <w:rPr>
                <w:rFonts w:cs="Arial"/>
                <w:sz w:val="16"/>
                <w:szCs w:val="16"/>
              </w:rPr>
            </w:pPr>
            <w:r w:rsidRPr="008718E4">
              <w:rPr>
                <w:rFonts w:cs="Arial"/>
                <w:b/>
                <w:bCs/>
                <w:sz w:val="16"/>
                <w:szCs w:val="16"/>
              </w:rPr>
              <w:t xml:space="preserve">Deferred tax assets </w:t>
            </w:r>
          </w:p>
        </w:tc>
        <w:tc>
          <w:tcPr>
            <w:tcW w:w="1116" w:type="dxa"/>
            <w:vAlign w:val="bottom"/>
          </w:tcPr>
          <w:p w14:paraId="713E17F9" w14:textId="77777777" w:rsidR="0054669A" w:rsidRPr="008718E4" w:rsidRDefault="0054669A" w:rsidP="00D24B3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tc>
        <w:tc>
          <w:tcPr>
            <w:tcW w:w="1116" w:type="dxa"/>
            <w:vAlign w:val="bottom"/>
          </w:tcPr>
          <w:p w14:paraId="762A987A" w14:textId="77777777" w:rsidR="0054669A" w:rsidRPr="008718E4" w:rsidRDefault="0054669A" w:rsidP="00D24B3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cs/>
              </w:rPr>
            </w:pPr>
          </w:p>
        </w:tc>
        <w:tc>
          <w:tcPr>
            <w:tcW w:w="1611" w:type="dxa"/>
            <w:vAlign w:val="bottom"/>
          </w:tcPr>
          <w:p w14:paraId="5B28653F" w14:textId="77777777" w:rsidR="0054669A" w:rsidRPr="008718E4" w:rsidRDefault="0054669A" w:rsidP="00D24B3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6"/>
                <w:szCs w:val="16"/>
                <w:cs/>
              </w:rPr>
            </w:pPr>
          </w:p>
        </w:tc>
        <w:tc>
          <w:tcPr>
            <w:tcW w:w="1161" w:type="dxa"/>
            <w:vAlign w:val="bottom"/>
          </w:tcPr>
          <w:p w14:paraId="37C11580" w14:textId="77777777" w:rsidR="0054669A" w:rsidRPr="008718E4" w:rsidRDefault="0054669A" w:rsidP="00D24B3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tc>
      </w:tr>
      <w:tr w:rsidR="003D39E7" w:rsidRPr="008718E4" w14:paraId="7E8956F3" w14:textId="77777777" w:rsidTr="003D39E7">
        <w:trPr>
          <w:trHeight w:val="20"/>
        </w:trPr>
        <w:tc>
          <w:tcPr>
            <w:tcW w:w="4150" w:type="dxa"/>
            <w:vAlign w:val="bottom"/>
          </w:tcPr>
          <w:p w14:paraId="3696CE4D" w14:textId="293556F9"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151"/>
              <w:rPr>
                <w:rFonts w:cs="Arial"/>
                <w:sz w:val="16"/>
                <w:szCs w:val="16"/>
                <w:cs/>
              </w:rPr>
            </w:pPr>
            <w:r w:rsidRPr="008718E4">
              <w:rPr>
                <w:rFonts w:cs="Arial"/>
                <w:sz w:val="16"/>
                <w:szCs w:val="16"/>
              </w:rPr>
              <w:t xml:space="preserve">From allowance for expected credit loss </w:t>
            </w:r>
            <w:r w:rsidRPr="008718E4">
              <w:rPr>
                <w:rFonts w:cs="Arial"/>
                <w:sz w:val="16"/>
                <w:szCs w:val="16"/>
              </w:rPr>
              <w:br/>
            </w:r>
            <w:r w:rsidR="0084405A">
              <w:rPr>
                <w:rFonts w:cs="Arial"/>
                <w:sz w:val="16"/>
                <w:szCs w:val="16"/>
              </w:rPr>
              <w:t xml:space="preserve">of </w:t>
            </w:r>
            <w:r w:rsidRPr="008718E4">
              <w:rPr>
                <w:rFonts w:cs="Arial"/>
                <w:sz w:val="16"/>
                <w:szCs w:val="16"/>
              </w:rPr>
              <w:t>hire-purchases receivable</w:t>
            </w:r>
          </w:p>
        </w:tc>
        <w:tc>
          <w:tcPr>
            <w:tcW w:w="1116" w:type="dxa"/>
            <w:vAlign w:val="bottom"/>
          </w:tcPr>
          <w:p w14:paraId="52753BFC" w14:textId="7B150B78"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C97898">
              <w:rPr>
                <w:rFonts w:cs="Arial"/>
                <w:sz w:val="16"/>
                <w:szCs w:val="16"/>
              </w:rPr>
              <w:t>59,069</w:t>
            </w:r>
          </w:p>
        </w:tc>
        <w:tc>
          <w:tcPr>
            <w:tcW w:w="1116" w:type="dxa"/>
            <w:tcBorders>
              <w:top w:val="nil"/>
              <w:left w:val="nil"/>
              <w:bottom w:val="nil"/>
              <w:right w:val="nil"/>
            </w:tcBorders>
            <w:vAlign w:val="bottom"/>
          </w:tcPr>
          <w:p w14:paraId="768B0E7B" w14:textId="07CB6634"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D39E7">
              <w:rPr>
                <w:rFonts w:cs="Arial"/>
                <w:sz w:val="16"/>
                <w:szCs w:val="16"/>
              </w:rPr>
              <w:t>(6,707)</w:t>
            </w:r>
          </w:p>
        </w:tc>
        <w:tc>
          <w:tcPr>
            <w:tcW w:w="1611" w:type="dxa"/>
            <w:vAlign w:val="bottom"/>
          </w:tcPr>
          <w:p w14:paraId="4FB78004" w14:textId="211C9476"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cs/>
              </w:rPr>
            </w:pPr>
            <w:r w:rsidRPr="003D39E7">
              <w:rPr>
                <w:rFonts w:cs="Arial"/>
                <w:sz w:val="16"/>
                <w:szCs w:val="16"/>
              </w:rPr>
              <w:t xml:space="preserve"> -   </w:t>
            </w:r>
          </w:p>
        </w:tc>
        <w:tc>
          <w:tcPr>
            <w:tcW w:w="1161" w:type="dxa"/>
            <w:tcBorders>
              <w:top w:val="nil"/>
              <w:left w:val="nil"/>
              <w:bottom w:val="nil"/>
              <w:right w:val="nil"/>
            </w:tcBorders>
            <w:vAlign w:val="bottom"/>
          </w:tcPr>
          <w:p w14:paraId="4DB6F2B1" w14:textId="607835DA"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D39E7">
              <w:rPr>
                <w:rFonts w:cs="Arial"/>
                <w:sz w:val="16"/>
                <w:szCs w:val="16"/>
              </w:rPr>
              <w:t xml:space="preserve">52,362 </w:t>
            </w:r>
          </w:p>
        </w:tc>
      </w:tr>
      <w:tr w:rsidR="003D39E7" w:rsidRPr="008718E4" w14:paraId="08F607C0" w14:textId="77777777" w:rsidTr="003D39E7">
        <w:trPr>
          <w:trHeight w:val="20"/>
        </w:trPr>
        <w:tc>
          <w:tcPr>
            <w:tcW w:w="4150" w:type="dxa"/>
            <w:vAlign w:val="bottom"/>
          </w:tcPr>
          <w:p w14:paraId="75D9A2A2" w14:textId="77777777"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6"/>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151"/>
              <w:rPr>
                <w:rFonts w:cs="Arial"/>
                <w:sz w:val="16"/>
                <w:szCs w:val="16"/>
                <w:cs/>
              </w:rPr>
            </w:pPr>
            <w:r w:rsidRPr="008718E4">
              <w:rPr>
                <w:rFonts w:cs="Arial"/>
                <w:sz w:val="16"/>
                <w:szCs w:val="16"/>
              </w:rPr>
              <w:t>From allowance for devalue of inventories</w:t>
            </w:r>
          </w:p>
        </w:tc>
        <w:tc>
          <w:tcPr>
            <w:tcW w:w="1116" w:type="dxa"/>
            <w:vAlign w:val="bottom"/>
          </w:tcPr>
          <w:p w14:paraId="39411285" w14:textId="72026274"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C97898">
              <w:rPr>
                <w:rFonts w:cs="Arial"/>
                <w:sz w:val="16"/>
                <w:szCs w:val="16"/>
              </w:rPr>
              <w:t>1,825</w:t>
            </w:r>
          </w:p>
        </w:tc>
        <w:tc>
          <w:tcPr>
            <w:tcW w:w="1116" w:type="dxa"/>
            <w:tcBorders>
              <w:top w:val="nil"/>
              <w:left w:val="nil"/>
              <w:bottom w:val="nil"/>
              <w:right w:val="nil"/>
            </w:tcBorders>
            <w:vAlign w:val="bottom"/>
          </w:tcPr>
          <w:p w14:paraId="107040ED" w14:textId="7EB6D4DE"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cs/>
              </w:rPr>
            </w:pPr>
            <w:r w:rsidRPr="003D39E7">
              <w:rPr>
                <w:rFonts w:cs="Arial"/>
                <w:sz w:val="16"/>
                <w:szCs w:val="16"/>
              </w:rPr>
              <w:t>(289)</w:t>
            </w:r>
          </w:p>
        </w:tc>
        <w:tc>
          <w:tcPr>
            <w:tcW w:w="1611" w:type="dxa"/>
            <w:vAlign w:val="bottom"/>
          </w:tcPr>
          <w:p w14:paraId="3D7777F3" w14:textId="47113F56"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cs/>
              </w:rPr>
            </w:pPr>
            <w:r w:rsidRPr="003D39E7">
              <w:rPr>
                <w:rFonts w:cs="Arial"/>
                <w:sz w:val="16"/>
                <w:szCs w:val="16"/>
              </w:rPr>
              <w:t xml:space="preserve"> -   </w:t>
            </w:r>
          </w:p>
        </w:tc>
        <w:tc>
          <w:tcPr>
            <w:tcW w:w="1161" w:type="dxa"/>
            <w:tcBorders>
              <w:top w:val="nil"/>
              <w:left w:val="nil"/>
              <w:bottom w:val="nil"/>
              <w:right w:val="nil"/>
            </w:tcBorders>
            <w:vAlign w:val="bottom"/>
          </w:tcPr>
          <w:p w14:paraId="2B41736E" w14:textId="7BB7954A"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D39E7">
              <w:rPr>
                <w:rFonts w:cs="Arial"/>
                <w:sz w:val="16"/>
                <w:szCs w:val="16"/>
              </w:rPr>
              <w:t xml:space="preserve">1,536 </w:t>
            </w:r>
          </w:p>
        </w:tc>
      </w:tr>
      <w:tr w:rsidR="003D39E7" w:rsidRPr="008718E4" w14:paraId="3BFC7CDD" w14:textId="77777777" w:rsidTr="003D39E7">
        <w:trPr>
          <w:trHeight w:val="20"/>
        </w:trPr>
        <w:tc>
          <w:tcPr>
            <w:tcW w:w="4150" w:type="dxa"/>
            <w:vAlign w:val="bottom"/>
          </w:tcPr>
          <w:p w14:paraId="6193FA7C" w14:textId="77777777"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6"/>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151"/>
              <w:rPr>
                <w:rFonts w:cs="Arial"/>
                <w:sz w:val="16"/>
                <w:szCs w:val="16"/>
              </w:rPr>
            </w:pPr>
            <w:r w:rsidRPr="008718E4">
              <w:rPr>
                <w:rFonts w:cs="Arial"/>
                <w:sz w:val="16"/>
                <w:szCs w:val="16"/>
              </w:rPr>
              <w:t>From allowance for impairment of intangible assets</w:t>
            </w:r>
          </w:p>
        </w:tc>
        <w:tc>
          <w:tcPr>
            <w:tcW w:w="1116" w:type="dxa"/>
            <w:vAlign w:val="bottom"/>
          </w:tcPr>
          <w:p w14:paraId="04FD478F" w14:textId="5C3EC9D6"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C97898">
              <w:rPr>
                <w:rFonts w:cs="Arial"/>
                <w:sz w:val="16"/>
                <w:szCs w:val="16"/>
              </w:rPr>
              <w:t>269</w:t>
            </w:r>
          </w:p>
        </w:tc>
        <w:tc>
          <w:tcPr>
            <w:tcW w:w="1116" w:type="dxa"/>
            <w:tcBorders>
              <w:top w:val="nil"/>
              <w:left w:val="nil"/>
              <w:bottom w:val="nil"/>
              <w:right w:val="nil"/>
            </w:tcBorders>
            <w:vAlign w:val="bottom"/>
          </w:tcPr>
          <w:p w14:paraId="03AEEAA1" w14:textId="4CE729EC"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D39E7">
              <w:rPr>
                <w:rFonts w:cs="Arial"/>
                <w:sz w:val="16"/>
                <w:szCs w:val="16"/>
              </w:rPr>
              <w:t>(218)</w:t>
            </w:r>
          </w:p>
        </w:tc>
        <w:tc>
          <w:tcPr>
            <w:tcW w:w="1611" w:type="dxa"/>
            <w:vAlign w:val="bottom"/>
          </w:tcPr>
          <w:p w14:paraId="686BE65F" w14:textId="5B402E41"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cs/>
              </w:rPr>
            </w:pPr>
            <w:r w:rsidRPr="003D39E7">
              <w:rPr>
                <w:rFonts w:cs="Arial"/>
                <w:sz w:val="16"/>
                <w:szCs w:val="16"/>
              </w:rPr>
              <w:t xml:space="preserve"> -   </w:t>
            </w:r>
          </w:p>
        </w:tc>
        <w:tc>
          <w:tcPr>
            <w:tcW w:w="1161" w:type="dxa"/>
            <w:tcBorders>
              <w:top w:val="nil"/>
              <w:left w:val="nil"/>
              <w:bottom w:val="nil"/>
              <w:right w:val="nil"/>
            </w:tcBorders>
            <w:vAlign w:val="bottom"/>
          </w:tcPr>
          <w:p w14:paraId="0E71BA15" w14:textId="483B668E"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D39E7">
              <w:rPr>
                <w:rFonts w:cs="Arial"/>
                <w:sz w:val="16"/>
                <w:szCs w:val="16"/>
              </w:rPr>
              <w:t xml:space="preserve">51 </w:t>
            </w:r>
          </w:p>
        </w:tc>
      </w:tr>
      <w:tr w:rsidR="003D39E7" w:rsidRPr="008718E4" w14:paraId="39BC527D" w14:textId="77777777" w:rsidTr="003D39E7">
        <w:trPr>
          <w:trHeight w:val="20"/>
        </w:trPr>
        <w:tc>
          <w:tcPr>
            <w:tcW w:w="4150" w:type="dxa"/>
            <w:vAlign w:val="bottom"/>
          </w:tcPr>
          <w:p w14:paraId="60CF1021" w14:textId="77777777" w:rsidR="00E54632" w:rsidRDefault="003D39E7" w:rsidP="00E5463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156"/>
              <w:rPr>
                <w:rFonts w:cs="Arial"/>
                <w:sz w:val="16"/>
                <w:szCs w:val="16"/>
              </w:rPr>
            </w:pPr>
            <w:r w:rsidRPr="008718E4">
              <w:rPr>
                <w:rFonts w:cs="Arial"/>
                <w:sz w:val="16"/>
                <w:szCs w:val="16"/>
              </w:rPr>
              <w:t xml:space="preserve">From allowance for expected credit loss </w:t>
            </w:r>
          </w:p>
          <w:p w14:paraId="604EFDD4" w14:textId="6F0D003D" w:rsidR="003D39E7" w:rsidRPr="008718E4" w:rsidRDefault="003D39E7" w:rsidP="00E5463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49"/>
              <w:rPr>
                <w:rFonts w:cs="Arial"/>
                <w:sz w:val="16"/>
                <w:szCs w:val="16"/>
              </w:rPr>
            </w:pPr>
            <w:r w:rsidRPr="008718E4">
              <w:rPr>
                <w:rFonts w:cs="Arial"/>
                <w:sz w:val="16"/>
                <w:szCs w:val="16"/>
              </w:rPr>
              <w:t>of loan to and interest receivables</w:t>
            </w:r>
          </w:p>
        </w:tc>
        <w:tc>
          <w:tcPr>
            <w:tcW w:w="1116" w:type="dxa"/>
            <w:vAlign w:val="bottom"/>
          </w:tcPr>
          <w:p w14:paraId="516C9C29" w14:textId="63B9B94A"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C97898">
              <w:rPr>
                <w:rFonts w:cs="Arial"/>
                <w:sz w:val="16"/>
                <w:szCs w:val="16"/>
              </w:rPr>
              <w:t>20,55</w:t>
            </w:r>
            <w:r>
              <w:rPr>
                <w:rFonts w:cs="Arial"/>
                <w:sz w:val="16"/>
                <w:szCs w:val="16"/>
              </w:rPr>
              <w:t>1</w:t>
            </w:r>
          </w:p>
        </w:tc>
        <w:tc>
          <w:tcPr>
            <w:tcW w:w="1116" w:type="dxa"/>
            <w:vAlign w:val="bottom"/>
          </w:tcPr>
          <w:p w14:paraId="4EAFAB2F" w14:textId="29DA217D"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D39E7">
              <w:rPr>
                <w:rFonts w:cs="Arial"/>
                <w:sz w:val="16"/>
                <w:szCs w:val="16"/>
              </w:rPr>
              <w:t>(2,036)</w:t>
            </w:r>
          </w:p>
        </w:tc>
        <w:tc>
          <w:tcPr>
            <w:tcW w:w="1611" w:type="dxa"/>
            <w:vAlign w:val="bottom"/>
          </w:tcPr>
          <w:p w14:paraId="4446FF31" w14:textId="30439253"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D39E7">
              <w:rPr>
                <w:rFonts w:cs="Arial"/>
                <w:sz w:val="16"/>
                <w:szCs w:val="16"/>
              </w:rPr>
              <w:t xml:space="preserve"> -   </w:t>
            </w:r>
          </w:p>
        </w:tc>
        <w:tc>
          <w:tcPr>
            <w:tcW w:w="1161" w:type="dxa"/>
            <w:vAlign w:val="bottom"/>
          </w:tcPr>
          <w:p w14:paraId="72B8E1D3" w14:textId="2B5152CB"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D39E7">
              <w:rPr>
                <w:rFonts w:cs="Arial"/>
                <w:sz w:val="16"/>
                <w:szCs w:val="16"/>
              </w:rPr>
              <w:t xml:space="preserve">18,515 </w:t>
            </w:r>
          </w:p>
        </w:tc>
      </w:tr>
      <w:tr w:rsidR="003D39E7" w:rsidRPr="008718E4" w14:paraId="0E4BA324" w14:textId="77777777" w:rsidTr="003D39E7">
        <w:trPr>
          <w:trHeight w:val="20"/>
        </w:trPr>
        <w:tc>
          <w:tcPr>
            <w:tcW w:w="4150" w:type="dxa"/>
            <w:vAlign w:val="bottom"/>
          </w:tcPr>
          <w:p w14:paraId="08B5628D" w14:textId="03E5DA00"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156"/>
              <w:rPr>
                <w:rFonts w:cs="Arial"/>
                <w:sz w:val="16"/>
                <w:szCs w:val="16"/>
              </w:rPr>
            </w:pPr>
            <w:r w:rsidRPr="008718E4">
              <w:rPr>
                <w:rFonts w:cs="Arial"/>
                <w:sz w:val="16"/>
                <w:szCs w:val="16"/>
              </w:rPr>
              <w:t xml:space="preserve">From allowance for </w:t>
            </w:r>
            <w:r w:rsidR="0040549E">
              <w:rPr>
                <w:rFonts w:cs="Arial"/>
                <w:sz w:val="16"/>
                <w:szCs w:val="16"/>
              </w:rPr>
              <w:t>expected credit loss</w:t>
            </w:r>
            <w:r w:rsidRPr="008718E4">
              <w:rPr>
                <w:rFonts w:cs="Arial"/>
                <w:sz w:val="16"/>
                <w:szCs w:val="16"/>
              </w:rPr>
              <w:t xml:space="preserve"> of receivables </w:t>
            </w:r>
            <w:r w:rsidRPr="008718E4">
              <w:rPr>
                <w:rFonts w:cs="Arial"/>
                <w:sz w:val="16"/>
                <w:szCs w:val="16"/>
              </w:rPr>
              <w:br/>
              <w:t>and advances to employees</w:t>
            </w:r>
          </w:p>
        </w:tc>
        <w:tc>
          <w:tcPr>
            <w:tcW w:w="1116" w:type="dxa"/>
            <w:vAlign w:val="bottom"/>
          </w:tcPr>
          <w:p w14:paraId="3192663C" w14:textId="7700C0E7"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C97898">
              <w:rPr>
                <w:rFonts w:cs="Arial"/>
                <w:sz w:val="16"/>
                <w:szCs w:val="16"/>
              </w:rPr>
              <w:t>13,436</w:t>
            </w:r>
          </w:p>
        </w:tc>
        <w:tc>
          <w:tcPr>
            <w:tcW w:w="1116" w:type="dxa"/>
            <w:vAlign w:val="bottom"/>
          </w:tcPr>
          <w:p w14:paraId="5868C950" w14:textId="69E20B03"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D39E7">
              <w:rPr>
                <w:rFonts w:cs="Arial"/>
                <w:sz w:val="16"/>
                <w:szCs w:val="16"/>
              </w:rPr>
              <w:t>(47)</w:t>
            </w:r>
          </w:p>
        </w:tc>
        <w:tc>
          <w:tcPr>
            <w:tcW w:w="1611" w:type="dxa"/>
            <w:vAlign w:val="bottom"/>
          </w:tcPr>
          <w:p w14:paraId="46FFE0C6" w14:textId="1FCD670E"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D39E7">
              <w:rPr>
                <w:rFonts w:cs="Arial"/>
                <w:sz w:val="16"/>
                <w:szCs w:val="16"/>
              </w:rPr>
              <w:t xml:space="preserve"> -   </w:t>
            </w:r>
          </w:p>
        </w:tc>
        <w:tc>
          <w:tcPr>
            <w:tcW w:w="1161" w:type="dxa"/>
            <w:vAlign w:val="bottom"/>
          </w:tcPr>
          <w:p w14:paraId="615ED62F" w14:textId="25F74C52"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D39E7">
              <w:rPr>
                <w:rFonts w:cs="Arial"/>
                <w:sz w:val="16"/>
                <w:szCs w:val="16"/>
              </w:rPr>
              <w:t xml:space="preserve">13,389 </w:t>
            </w:r>
          </w:p>
        </w:tc>
      </w:tr>
      <w:tr w:rsidR="003D39E7" w:rsidRPr="008718E4" w14:paraId="126A114E" w14:textId="77777777" w:rsidTr="003D39E7">
        <w:trPr>
          <w:trHeight w:val="20"/>
        </w:trPr>
        <w:tc>
          <w:tcPr>
            <w:tcW w:w="4150" w:type="dxa"/>
            <w:vAlign w:val="bottom"/>
          </w:tcPr>
          <w:p w14:paraId="06BE5C4C" w14:textId="77777777"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156"/>
              <w:rPr>
                <w:rFonts w:cs="Arial"/>
                <w:sz w:val="16"/>
                <w:szCs w:val="16"/>
                <w:cs/>
              </w:rPr>
            </w:pPr>
            <w:r w:rsidRPr="008718E4">
              <w:rPr>
                <w:rFonts w:cs="Arial"/>
                <w:sz w:val="16"/>
                <w:szCs w:val="16"/>
              </w:rPr>
              <w:t>From allowance for devalue of assets foreclosed</w:t>
            </w:r>
          </w:p>
        </w:tc>
        <w:tc>
          <w:tcPr>
            <w:tcW w:w="1116" w:type="dxa"/>
            <w:vAlign w:val="bottom"/>
          </w:tcPr>
          <w:p w14:paraId="4FE77646" w14:textId="4A2E5CC0"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C97898">
              <w:rPr>
                <w:rFonts w:cs="Arial"/>
                <w:sz w:val="16"/>
                <w:szCs w:val="16"/>
              </w:rPr>
              <w:t>8,219</w:t>
            </w:r>
          </w:p>
        </w:tc>
        <w:tc>
          <w:tcPr>
            <w:tcW w:w="1116" w:type="dxa"/>
            <w:tcBorders>
              <w:top w:val="nil"/>
              <w:left w:val="nil"/>
              <w:bottom w:val="nil"/>
              <w:right w:val="nil"/>
            </w:tcBorders>
            <w:vAlign w:val="bottom"/>
          </w:tcPr>
          <w:p w14:paraId="7DB12AC6" w14:textId="1B379D2A"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D39E7">
              <w:rPr>
                <w:rFonts w:cs="Arial"/>
                <w:sz w:val="16"/>
                <w:szCs w:val="16"/>
              </w:rPr>
              <w:t>(2,860)</w:t>
            </w:r>
          </w:p>
        </w:tc>
        <w:tc>
          <w:tcPr>
            <w:tcW w:w="1611" w:type="dxa"/>
            <w:vAlign w:val="bottom"/>
          </w:tcPr>
          <w:p w14:paraId="10C2FBD9" w14:textId="3F9510A6"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cs/>
              </w:rPr>
            </w:pPr>
            <w:r w:rsidRPr="003D39E7">
              <w:rPr>
                <w:rFonts w:cs="Arial"/>
                <w:sz w:val="16"/>
                <w:szCs w:val="16"/>
              </w:rPr>
              <w:t xml:space="preserve"> -   </w:t>
            </w:r>
          </w:p>
        </w:tc>
        <w:tc>
          <w:tcPr>
            <w:tcW w:w="1161" w:type="dxa"/>
            <w:tcBorders>
              <w:top w:val="nil"/>
              <w:left w:val="nil"/>
              <w:bottom w:val="nil"/>
              <w:right w:val="nil"/>
            </w:tcBorders>
            <w:vAlign w:val="bottom"/>
          </w:tcPr>
          <w:p w14:paraId="23446882" w14:textId="54AC9994"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D39E7">
              <w:rPr>
                <w:rFonts w:cs="Arial"/>
                <w:sz w:val="16"/>
                <w:szCs w:val="16"/>
              </w:rPr>
              <w:t xml:space="preserve">5,359 </w:t>
            </w:r>
          </w:p>
        </w:tc>
      </w:tr>
      <w:tr w:rsidR="003D39E7" w:rsidRPr="008718E4" w14:paraId="59E8D6A8" w14:textId="77777777" w:rsidTr="003D39E7">
        <w:trPr>
          <w:trHeight w:val="20"/>
        </w:trPr>
        <w:tc>
          <w:tcPr>
            <w:tcW w:w="4150" w:type="dxa"/>
            <w:vAlign w:val="bottom"/>
          </w:tcPr>
          <w:p w14:paraId="0A269B28" w14:textId="41A7C6EF" w:rsidR="003D39E7" w:rsidRPr="008718E4" w:rsidRDefault="003D39E7" w:rsidP="009A65C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156"/>
              <w:rPr>
                <w:rFonts w:cs="Arial"/>
                <w:sz w:val="16"/>
                <w:szCs w:val="16"/>
                <w:cs/>
              </w:rPr>
            </w:pPr>
            <w:r w:rsidRPr="008718E4">
              <w:rPr>
                <w:rFonts w:cs="Arial"/>
                <w:sz w:val="16"/>
                <w:szCs w:val="16"/>
              </w:rPr>
              <w:t>From allowance for expected credit loss of trade and other receivables</w:t>
            </w:r>
          </w:p>
        </w:tc>
        <w:tc>
          <w:tcPr>
            <w:tcW w:w="1116" w:type="dxa"/>
            <w:vAlign w:val="bottom"/>
          </w:tcPr>
          <w:p w14:paraId="061AFB64" w14:textId="42EF345F"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C97898">
              <w:rPr>
                <w:rFonts w:cs="Arial"/>
                <w:sz w:val="16"/>
                <w:szCs w:val="16"/>
              </w:rPr>
              <w:t>14,465</w:t>
            </w:r>
          </w:p>
        </w:tc>
        <w:tc>
          <w:tcPr>
            <w:tcW w:w="1116" w:type="dxa"/>
            <w:tcBorders>
              <w:top w:val="nil"/>
              <w:left w:val="nil"/>
              <w:bottom w:val="nil"/>
              <w:right w:val="nil"/>
            </w:tcBorders>
            <w:vAlign w:val="bottom"/>
          </w:tcPr>
          <w:p w14:paraId="542AE519" w14:textId="7C8CA478"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D39E7">
              <w:rPr>
                <w:rFonts w:cs="Arial"/>
                <w:sz w:val="16"/>
                <w:szCs w:val="16"/>
              </w:rPr>
              <w:t>(854)</w:t>
            </w:r>
          </w:p>
        </w:tc>
        <w:tc>
          <w:tcPr>
            <w:tcW w:w="1611" w:type="dxa"/>
            <w:vAlign w:val="bottom"/>
          </w:tcPr>
          <w:p w14:paraId="0CA3CBA6" w14:textId="3A8E8A67"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cs/>
              </w:rPr>
            </w:pPr>
            <w:r w:rsidRPr="003D39E7">
              <w:rPr>
                <w:rFonts w:cs="Arial"/>
                <w:sz w:val="16"/>
                <w:szCs w:val="16"/>
              </w:rPr>
              <w:t xml:space="preserve"> -   </w:t>
            </w:r>
          </w:p>
        </w:tc>
        <w:tc>
          <w:tcPr>
            <w:tcW w:w="1161" w:type="dxa"/>
            <w:tcBorders>
              <w:top w:val="nil"/>
              <w:left w:val="nil"/>
              <w:bottom w:val="nil"/>
              <w:right w:val="nil"/>
            </w:tcBorders>
            <w:vAlign w:val="bottom"/>
          </w:tcPr>
          <w:p w14:paraId="02C85170" w14:textId="0960602C"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D39E7">
              <w:rPr>
                <w:rFonts w:cs="Arial"/>
                <w:sz w:val="16"/>
                <w:szCs w:val="16"/>
              </w:rPr>
              <w:t xml:space="preserve">13,611 </w:t>
            </w:r>
          </w:p>
        </w:tc>
      </w:tr>
      <w:tr w:rsidR="003D39E7" w:rsidRPr="008718E4" w14:paraId="7DB2CD79" w14:textId="77777777" w:rsidTr="003D39E7">
        <w:trPr>
          <w:trHeight w:val="20"/>
        </w:trPr>
        <w:tc>
          <w:tcPr>
            <w:tcW w:w="4150" w:type="dxa"/>
            <w:vAlign w:val="bottom"/>
          </w:tcPr>
          <w:p w14:paraId="55BFC397" w14:textId="77777777" w:rsidR="009A65C7"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156"/>
              <w:rPr>
                <w:rFonts w:cs="Arial"/>
                <w:sz w:val="16"/>
                <w:szCs w:val="16"/>
              </w:rPr>
            </w:pPr>
            <w:r w:rsidRPr="008718E4">
              <w:rPr>
                <w:rFonts w:cs="Arial"/>
                <w:sz w:val="16"/>
                <w:szCs w:val="16"/>
              </w:rPr>
              <w:t xml:space="preserve">From </w:t>
            </w:r>
            <w:r w:rsidR="000B63A5">
              <w:rPr>
                <w:rFonts w:cs="Arial"/>
                <w:sz w:val="16"/>
                <w:szCs w:val="16"/>
              </w:rPr>
              <w:t xml:space="preserve">allowance </w:t>
            </w:r>
            <w:r w:rsidR="000349A8">
              <w:rPr>
                <w:rFonts w:cs="Arial"/>
                <w:sz w:val="16"/>
                <w:szCs w:val="16"/>
              </w:rPr>
              <w:t xml:space="preserve">for impairment of </w:t>
            </w:r>
            <w:r w:rsidRPr="008718E4">
              <w:rPr>
                <w:rFonts w:cs="Arial"/>
                <w:sz w:val="16"/>
                <w:szCs w:val="16"/>
              </w:rPr>
              <w:t xml:space="preserve">property, plant </w:t>
            </w:r>
          </w:p>
          <w:p w14:paraId="547FC1E0" w14:textId="1D40B07F" w:rsidR="003D39E7" w:rsidRPr="008718E4" w:rsidRDefault="003D39E7" w:rsidP="009A65C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51"/>
              <w:rPr>
                <w:rFonts w:cs="Arial"/>
                <w:sz w:val="16"/>
                <w:szCs w:val="16"/>
              </w:rPr>
            </w:pPr>
            <w:r w:rsidRPr="008718E4">
              <w:rPr>
                <w:rFonts w:cs="Arial"/>
                <w:sz w:val="16"/>
                <w:szCs w:val="16"/>
              </w:rPr>
              <w:t>and equipment</w:t>
            </w:r>
          </w:p>
        </w:tc>
        <w:tc>
          <w:tcPr>
            <w:tcW w:w="1116" w:type="dxa"/>
            <w:vAlign w:val="bottom"/>
          </w:tcPr>
          <w:p w14:paraId="443D8CDC" w14:textId="6E6E8916"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C97898">
              <w:rPr>
                <w:rFonts w:cs="Arial"/>
                <w:sz w:val="16"/>
                <w:szCs w:val="16"/>
              </w:rPr>
              <w:t>163</w:t>
            </w:r>
          </w:p>
        </w:tc>
        <w:tc>
          <w:tcPr>
            <w:tcW w:w="1116" w:type="dxa"/>
            <w:tcBorders>
              <w:top w:val="nil"/>
              <w:left w:val="nil"/>
              <w:bottom w:val="nil"/>
              <w:right w:val="nil"/>
            </w:tcBorders>
            <w:vAlign w:val="bottom"/>
          </w:tcPr>
          <w:p w14:paraId="0851AFA3" w14:textId="515627CA"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D39E7">
              <w:rPr>
                <w:rFonts w:cs="Arial"/>
                <w:sz w:val="16"/>
                <w:szCs w:val="16"/>
              </w:rPr>
              <w:t>(108)</w:t>
            </w:r>
          </w:p>
        </w:tc>
        <w:tc>
          <w:tcPr>
            <w:tcW w:w="1611" w:type="dxa"/>
            <w:vAlign w:val="bottom"/>
          </w:tcPr>
          <w:p w14:paraId="40CBC047" w14:textId="714145E0"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D39E7">
              <w:rPr>
                <w:rFonts w:cs="Arial"/>
                <w:sz w:val="16"/>
                <w:szCs w:val="16"/>
              </w:rPr>
              <w:t xml:space="preserve"> -   </w:t>
            </w:r>
          </w:p>
        </w:tc>
        <w:tc>
          <w:tcPr>
            <w:tcW w:w="1161" w:type="dxa"/>
            <w:tcBorders>
              <w:top w:val="nil"/>
              <w:left w:val="nil"/>
              <w:bottom w:val="nil"/>
              <w:right w:val="nil"/>
            </w:tcBorders>
            <w:vAlign w:val="bottom"/>
          </w:tcPr>
          <w:p w14:paraId="639C493E" w14:textId="702285E1"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D39E7">
              <w:rPr>
                <w:rFonts w:cs="Arial"/>
                <w:sz w:val="16"/>
                <w:szCs w:val="16"/>
              </w:rPr>
              <w:t xml:space="preserve">55 </w:t>
            </w:r>
          </w:p>
        </w:tc>
      </w:tr>
      <w:tr w:rsidR="00735BF3" w:rsidRPr="008718E4" w14:paraId="3324A031" w14:textId="77777777" w:rsidTr="003D39E7">
        <w:trPr>
          <w:trHeight w:val="20"/>
        </w:trPr>
        <w:tc>
          <w:tcPr>
            <w:tcW w:w="4150" w:type="dxa"/>
            <w:vAlign w:val="bottom"/>
          </w:tcPr>
          <w:p w14:paraId="7C710EE1" w14:textId="77777777" w:rsidR="00735BF3" w:rsidRPr="008718E4" w:rsidRDefault="00735BF3"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156"/>
              <w:rPr>
                <w:rFonts w:cs="Arial"/>
                <w:sz w:val="16"/>
                <w:szCs w:val="16"/>
              </w:rPr>
            </w:pPr>
          </w:p>
        </w:tc>
        <w:tc>
          <w:tcPr>
            <w:tcW w:w="1116" w:type="dxa"/>
            <w:vAlign w:val="bottom"/>
          </w:tcPr>
          <w:p w14:paraId="1854C062" w14:textId="77777777" w:rsidR="00735BF3" w:rsidRPr="00C97898" w:rsidRDefault="00735BF3"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tc>
        <w:tc>
          <w:tcPr>
            <w:tcW w:w="1116" w:type="dxa"/>
            <w:tcBorders>
              <w:top w:val="nil"/>
              <w:left w:val="nil"/>
              <w:bottom w:val="nil"/>
              <w:right w:val="nil"/>
            </w:tcBorders>
            <w:vAlign w:val="bottom"/>
          </w:tcPr>
          <w:p w14:paraId="066536B6" w14:textId="77777777" w:rsidR="00735BF3" w:rsidRPr="003D39E7" w:rsidRDefault="00735BF3"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tc>
        <w:tc>
          <w:tcPr>
            <w:tcW w:w="1611" w:type="dxa"/>
            <w:vAlign w:val="bottom"/>
          </w:tcPr>
          <w:p w14:paraId="73F0A60D" w14:textId="77777777" w:rsidR="00735BF3" w:rsidRPr="003D39E7" w:rsidRDefault="00735BF3"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tc>
        <w:tc>
          <w:tcPr>
            <w:tcW w:w="1161" w:type="dxa"/>
            <w:tcBorders>
              <w:top w:val="nil"/>
              <w:left w:val="nil"/>
              <w:bottom w:val="nil"/>
              <w:right w:val="nil"/>
            </w:tcBorders>
            <w:vAlign w:val="bottom"/>
          </w:tcPr>
          <w:p w14:paraId="721F3AEE" w14:textId="77777777" w:rsidR="00735BF3" w:rsidRPr="003D39E7" w:rsidRDefault="00735BF3"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tc>
      </w:tr>
      <w:tr w:rsidR="003D39E7" w:rsidRPr="008718E4" w14:paraId="72E81A93" w14:textId="77777777" w:rsidTr="003D39E7">
        <w:trPr>
          <w:trHeight w:val="20"/>
        </w:trPr>
        <w:tc>
          <w:tcPr>
            <w:tcW w:w="4150" w:type="dxa"/>
            <w:vAlign w:val="bottom"/>
          </w:tcPr>
          <w:p w14:paraId="7C0B02A3" w14:textId="4C419FA2"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156"/>
              <w:rPr>
                <w:rFonts w:cs="Arial"/>
                <w:sz w:val="16"/>
                <w:szCs w:val="16"/>
              </w:rPr>
            </w:pPr>
            <w:r>
              <w:rPr>
                <w:rFonts w:cs="Arial"/>
                <w:sz w:val="16"/>
                <w:szCs w:val="16"/>
              </w:rPr>
              <w:t xml:space="preserve">From </w:t>
            </w:r>
            <w:r w:rsidR="002C6C30">
              <w:rPr>
                <w:rFonts w:cs="Arial"/>
                <w:sz w:val="16"/>
                <w:szCs w:val="16"/>
              </w:rPr>
              <w:t xml:space="preserve">allowance for </w:t>
            </w:r>
            <w:r>
              <w:rPr>
                <w:rFonts w:cs="Arial"/>
                <w:sz w:val="16"/>
                <w:szCs w:val="16"/>
              </w:rPr>
              <w:t>impairment of investment property</w:t>
            </w:r>
          </w:p>
        </w:tc>
        <w:tc>
          <w:tcPr>
            <w:tcW w:w="1116" w:type="dxa"/>
            <w:vAlign w:val="bottom"/>
          </w:tcPr>
          <w:p w14:paraId="4D711A14" w14:textId="60F9E078" w:rsidR="003D39E7" w:rsidRPr="00C97898"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Pr>
                <w:rFonts w:cs="Arial"/>
                <w:sz w:val="16"/>
                <w:szCs w:val="16"/>
              </w:rPr>
              <w:t>-</w:t>
            </w:r>
          </w:p>
        </w:tc>
        <w:tc>
          <w:tcPr>
            <w:tcW w:w="1116" w:type="dxa"/>
            <w:tcBorders>
              <w:top w:val="nil"/>
              <w:left w:val="nil"/>
              <w:bottom w:val="nil"/>
              <w:right w:val="nil"/>
            </w:tcBorders>
            <w:vAlign w:val="bottom"/>
          </w:tcPr>
          <w:p w14:paraId="07025CA4" w14:textId="7776EAF7"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D39E7">
              <w:rPr>
                <w:rFonts w:cs="Arial"/>
                <w:sz w:val="16"/>
                <w:szCs w:val="16"/>
              </w:rPr>
              <w:t xml:space="preserve">1,630 </w:t>
            </w:r>
          </w:p>
        </w:tc>
        <w:tc>
          <w:tcPr>
            <w:tcW w:w="1611" w:type="dxa"/>
            <w:vAlign w:val="bottom"/>
          </w:tcPr>
          <w:p w14:paraId="00A8BE39" w14:textId="28210B08"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D39E7">
              <w:rPr>
                <w:rFonts w:cs="Arial"/>
                <w:sz w:val="16"/>
                <w:szCs w:val="16"/>
              </w:rPr>
              <w:t xml:space="preserve"> -   </w:t>
            </w:r>
          </w:p>
        </w:tc>
        <w:tc>
          <w:tcPr>
            <w:tcW w:w="1161" w:type="dxa"/>
            <w:tcBorders>
              <w:top w:val="nil"/>
              <w:left w:val="nil"/>
              <w:bottom w:val="nil"/>
              <w:right w:val="nil"/>
            </w:tcBorders>
            <w:vAlign w:val="bottom"/>
          </w:tcPr>
          <w:p w14:paraId="64963E7C" w14:textId="16B0EAC8"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D39E7">
              <w:rPr>
                <w:rFonts w:cs="Arial"/>
                <w:sz w:val="16"/>
                <w:szCs w:val="16"/>
              </w:rPr>
              <w:t xml:space="preserve">1,630 </w:t>
            </w:r>
          </w:p>
        </w:tc>
      </w:tr>
      <w:tr w:rsidR="003D39E7" w:rsidRPr="008718E4" w14:paraId="5E597942" w14:textId="77777777" w:rsidTr="003D39E7">
        <w:trPr>
          <w:trHeight w:val="20"/>
        </w:trPr>
        <w:tc>
          <w:tcPr>
            <w:tcW w:w="4150" w:type="dxa"/>
            <w:vAlign w:val="bottom"/>
          </w:tcPr>
          <w:p w14:paraId="448C9597" w14:textId="7F7F3EEF"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156"/>
              <w:rPr>
                <w:rFonts w:cs="Arial"/>
                <w:sz w:val="16"/>
                <w:szCs w:val="16"/>
              </w:rPr>
            </w:pPr>
            <w:r w:rsidRPr="007B5D47">
              <w:rPr>
                <w:rFonts w:cs="Arial"/>
                <w:sz w:val="16"/>
                <w:szCs w:val="16"/>
              </w:rPr>
              <w:t>From allowance for impairment of investment</w:t>
            </w:r>
          </w:p>
        </w:tc>
        <w:tc>
          <w:tcPr>
            <w:tcW w:w="1116" w:type="dxa"/>
            <w:vAlign w:val="bottom"/>
          </w:tcPr>
          <w:p w14:paraId="605398B2" w14:textId="6D253F52" w:rsidR="003D39E7" w:rsidRPr="00C97898"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Pr>
                <w:rFonts w:cs="Arial"/>
                <w:sz w:val="16"/>
                <w:szCs w:val="16"/>
              </w:rPr>
              <w:t>-</w:t>
            </w:r>
          </w:p>
        </w:tc>
        <w:tc>
          <w:tcPr>
            <w:tcW w:w="1116" w:type="dxa"/>
            <w:tcBorders>
              <w:top w:val="nil"/>
              <w:left w:val="nil"/>
              <w:bottom w:val="nil"/>
              <w:right w:val="nil"/>
            </w:tcBorders>
            <w:vAlign w:val="bottom"/>
          </w:tcPr>
          <w:p w14:paraId="0215D283" w14:textId="1C2BA8F7"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D39E7">
              <w:rPr>
                <w:rFonts w:cs="Arial"/>
                <w:sz w:val="16"/>
                <w:szCs w:val="16"/>
              </w:rPr>
              <w:t xml:space="preserve">15,000 </w:t>
            </w:r>
          </w:p>
        </w:tc>
        <w:tc>
          <w:tcPr>
            <w:tcW w:w="1611" w:type="dxa"/>
            <w:vAlign w:val="bottom"/>
          </w:tcPr>
          <w:p w14:paraId="1A39AA02" w14:textId="51FDC8F2"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D39E7">
              <w:rPr>
                <w:rFonts w:cs="Arial"/>
                <w:sz w:val="16"/>
                <w:szCs w:val="16"/>
              </w:rPr>
              <w:t xml:space="preserve"> -   </w:t>
            </w:r>
          </w:p>
        </w:tc>
        <w:tc>
          <w:tcPr>
            <w:tcW w:w="1161" w:type="dxa"/>
            <w:tcBorders>
              <w:top w:val="nil"/>
              <w:left w:val="nil"/>
              <w:bottom w:val="nil"/>
              <w:right w:val="nil"/>
            </w:tcBorders>
            <w:vAlign w:val="bottom"/>
          </w:tcPr>
          <w:p w14:paraId="313BCDF8" w14:textId="1012D51E"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D39E7">
              <w:rPr>
                <w:rFonts w:cs="Arial"/>
                <w:sz w:val="16"/>
                <w:szCs w:val="16"/>
              </w:rPr>
              <w:t xml:space="preserve">15,000 </w:t>
            </w:r>
          </w:p>
        </w:tc>
      </w:tr>
      <w:tr w:rsidR="003D39E7" w:rsidRPr="008718E4" w14:paraId="32DF5A0C" w14:textId="77777777" w:rsidTr="003D39E7">
        <w:trPr>
          <w:trHeight w:val="20"/>
        </w:trPr>
        <w:tc>
          <w:tcPr>
            <w:tcW w:w="4150" w:type="dxa"/>
            <w:vAlign w:val="bottom"/>
          </w:tcPr>
          <w:p w14:paraId="3C1B8F32" w14:textId="1C4C121B"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156"/>
              <w:rPr>
                <w:rFonts w:cs="Arial"/>
                <w:sz w:val="16"/>
                <w:szCs w:val="16"/>
              </w:rPr>
            </w:pPr>
            <w:r w:rsidRPr="008718E4">
              <w:rPr>
                <w:rFonts w:cs="Arial"/>
                <w:sz w:val="16"/>
                <w:szCs w:val="16"/>
              </w:rPr>
              <w:t xml:space="preserve">From allowance for </w:t>
            </w:r>
            <w:r>
              <w:rPr>
                <w:rFonts w:cs="Arial"/>
                <w:sz w:val="16"/>
                <w:szCs w:val="16"/>
              </w:rPr>
              <w:t xml:space="preserve">expected credit loss </w:t>
            </w:r>
            <w:r w:rsidR="00980B7F">
              <w:rPr>
                <w:rFonts w:cs="Arial"/>
                <w:sz w:val="16"/>
                <w:szCs w:val="16"/>
              </w:rPr>
              <w:t>of</w:t>
            </w:r>
            <w:r>
              <w:rPr>
                <w:rFonts w:cs="Arial"/>
                <w:sz w:val="16"/>
                <w:szCs w:val="16"/>
              </w:rPr>
              <w:t xml:space="preserve"> </w:t>
            </w:r>
            <w:r w:rsidRPr="008718E4">
              <w:rPr>
                <w:rFonts w:cs="Arial"/>
                <w:sz w:val="16"/>
                <w:szCs w:val="16"/>
              </w:rPr>
              <w:t>investment in accounts receivable</w:t>
            </w:r>
          </w:p>
        </w:tc>
        <w:tc>
          <w:tcPr>
            <w:tcW w:w="1116" w:type="dxa"/>
            <w:vAlign w:val="bottom"/>
          </w:tcPr>
          <w:p w14:paraId="08513427" w14:textId="603C93AC"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C97898">
              <w:rPr>
                <w:rFonts w:cs="Arial"/>
                <w:sz w:val="16"/>
                <w:szCs w:val="16"/>
              </w:rPr>
              <w:t>4,468</w:t>
            </w:r>
          </w:p>
        </w:tc>
        <w:tc>
          <w:tcPr>
            <w:tcW w:w="1116" w:type="dxa"/>
            <w:tcBorders>
              <w:top w:val="nil"/>
              <w:left w:val="nil"/>
              <w:bottom w:val="nil"/>
              <w:right w:val="nil"/>
            </w:tcBorders>
            <w:vAlign w:val="bottom"/>
          </w:tcPr>
          <w:p w14:paraId="2E4A7E7B" w14:textId="3D869446"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D39E7">
              <w:rPr>
                <w:rFonts w:cs="Arial"/>
                <w:sz w:val="16"/>
                <w:szCs w:val="16"/>
              </w:rPr>
              <w:t xml:space="preserve">720 </w:t>
            </w:r>
          </w:p>
        </w:tc>
        <w:tc>
          <w:tcPr>
            <w:tcW w:w="1611" w:type="dxa"/>
            <w:vAlign w:val="bottom"/>
          </w:tcPr>
          <w:p w14:paraId="7AE30501" w14:textId="6EF319FE"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D39E7">
              <w:rPr>
                <w:rFonts w:cs="Arial"/>
                <w:sz w:val="16"/>
                <w:szCs w:val="16"/>
              </w:rPr>
              <w:t xml:space="preserve"> -   </w:t>
            </w:r>
          </w:p>
        </w:tc>
        <w:tc>
          <w:tcPr>
            <w:tcW w:w="1161" w:type="dxa"/>
            <w:tcBorders>
              <w:top w:val="nil"/>
              <w:left w:val="nil"/>
              <w:bottom w:val="nil"/>
              <w:right w:val="nil"/>
            </w:tcBorders>
            <w:vAlign w:val="bottom"/>
          </w:tcPr>
          <w:p w14:paraId="7243ECC6" w14:textId="7F3919EF"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D39E7">
              <w:rPr>
                <w:rFonts w:cs="Arial"/>
                <w:sz w:val="16"/>
                <w:szCs w:val="16"/>
              </w:rPr>
              <w:t xml:space="preserve">5,188 </w:t>
            </w:r>
          </w:p>
        </w:tc>
      </w:tr>
      <w:tr w:rsidR="003D39E7" w:rsidRPr="008718E4" w14:paraId="2553AA05" w14:textId="77777777" w:rsidTr="003D39E7">
        <w:trPr>
          <w:trHeight w:val="20"/>
        </w:trPr>
        <w:tc>
          <w:tcPr>
            <w:tcW w:w="4150" w:type="dxa"/>
            <w:vAlign w:val="bottom"/>
          </w:tcPr>
          <w:p w14:paraId="2BF994B4" w14:textId="740BCEDD"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156"/>
              <w:rPr>
                <w:rFonts w:cs="Arial"/>
                <w:sz w:val="16"/>
                <w:szCs w:val="16"/>
              </w:rPr>
            </w:pPr>
            <w:r w:rsidRPr="008718E4">
              <w:rPr>
                <w:rFonts w:cs="Arial"/>
                <w:sz w:val="16"/>
                <w:szCs w:val="16"/>
              </w:rPr>
              <w:t>From provision for employee benefits obligation</w:t>
            </w:r>
          </w:p>
        </w:tc>
        <w:tc>
          <w:tcPr>
            <w:tcW w:w="1116" w:type="dxa"/>
            <w:vAlign w:val="bottom"/>
          </w:tcPr>
          <w:p w14:paraId="20CA7AD6" w14:textId="2967E7C8"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C97898">
              <w:rPr>
                <w:rFonts w:cs="Arial"/>
                <w:sz w:val="16"/>
                <w:szCs w:val="16"/>
              </w:rPr>
              <w:t>17,126</w:t>
            </w:r>
          </w:p>
        </w:tc>
        <w:tc>
          <w:tcPr>
            <w:tcW w:w="1116" w:type="dxa"/>
            <w:tcBorders>
              <w:top w:val="nil"/>
              <w:left w:val="nil"/>
              <w:bottom w:val="nil"/>
              <w:right w:val="nil"/>
            </w:tcBorders>
            <w:vAlign w:val="bottom"/>
          </w:tcPr>
          <w:p w14:paraId="12D7151F" w14:textId="4CA4DEFC" w:rsidR="003D39E7" w:rsidRPr="00C97898"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D39E7">
              <w:rPr>
                <w:rFonts w:cs="Arial"/>
                <w:sz w:val="16"/>
                <w:szCs w:val="16"/>
              </w:rPr>
              <w:t xml:space="preserve">1,261 </w:t>
            </w:r>
          </w:p>
        </w:tc>
        <w:tc>
          <w:tcPr>
            <w:tcW w:w="1611" w:type="dxa"/>
            <w:vAlign w:val="bottom"/>
          </w:tcPr>
          <w:p w14:paraId="605214A3" w14:textId="6C0B3872" w:rsidR="003D39E7" w:rsidRPr="00C97898"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D39E7">
              <w:rPr>
                <w:rFonts w:cs="Arial"/>
                <w:sz w:val="16"/>
                <w:szCs w:val="16"/>
              </w:rPr>
              <w:t xml:space="preserve"> -   </w:t>
            </w:r>
          </w:p>
        </w:tc>
        <w:tc>
          <w:tcPr>
            <w:tcW w:w="1161" w:type="dxa"/>
            <w:tcBorders>
              <w:top w:val="nil"/>
              <w:left w:val="nil"/>
              <w:bottom w:val="nil"/>
              <w:right w:val="nil"/>
            </w:tcBorders>
            <w:vAlign w:val="bottom"/>
          </w:tcPr>
          <w:p w14:paraId="47EE8AE7" w14:textId="05815186" w:rsidR="003D39E7" w:rsidRPr="00C97898"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D39E7">
              <w:rPr>
                <w:rFonts w:cs="Arial"/>
                <w:sz w:val="16"/>
                <w:szCs w:val="16"/>
              </w:rPr>
              <w:t xml:space="preserve">18,387 </w:t>
            </w:r>
          </w:p>
        </w:tc>
      </w:tr>
      <w:tr w:rsidR="003D39E7" w:rsidRPr="008718E4" w14:paraId="515FDD8A" w14:textId="77777777" w:rsidTr="003D39E7">
        <w:trPr>
          <w:trHeight w:val="20"/>
        </w:trPr>
        <w:tc>
          <w:tcPr>
            <w:tcW w:w="4150" w:type="dxa"/>
            <w:vAlign w:val="bottom"/>
          </w:tcPr>
          <w:p w14:paraId="6E72E334" w14:textId="57479A13"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156"/>
              <w:rPr>
                <w:rFonts w:cs="Arial"/>
                <w:sz w:val="16"/>
                <w:szCs w:val="16"/>
              </w:rPr>
            </w:pPr>
            <w:r w:rsidRPr="008718E4">
              <w:rPr>
                <w:rFonts w:cs="Arial"/>
                <w:sz w:val="16"/>
                <w:szCs w:val="16"/>
              </w:rPr>
              <w:t>From lease liabilities</w:t>
            </w:r>
          </w:p>
        </w:tc>
        <w:tc>
          <w:tcPr>
            <w:tcW w:w="1116" w:type="dxa"/>
            <w:vAlign w:val="bottom"/>
          </w:tcPr>
          <w:p w14:paraId="48832578" w14:textId="64D17021"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C97898">
              <w:rPr>
                <w:rFonts w:cs="Arial"/>
                <w:sz w:val="16"/>
                <w:szCs w:val="16"/>
              </w:rPr>
              <w:t>932</w:t>
            </w:r>
          </w:p>
        </w:tc>
        <w:tc>
          <w:tcPr>
            <w:tcW w:w="1116" w:type="dxa"/>
            <w:tcBorders>
              <w:top w:val="nil"/>
              <w:left w:val="nil"/>
              <w:bottom w:val="nil"/>
              <w:right w:val="nil"/>
            </w:tcBorders>
            <w:vAlign w:val="bottom"/>
          </w:tcPr>
          <w:p w14:paraId="6A4155DE" w14:textId="4D212891" w:rsidR="003D39E7" w:rsidRPr="00C97898"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D39E7">
              <w:rPr>
                <w:rFonts w:cs="Arial"/>
                <w:sz w:val="16"/>
                <w:szCs w:val="16"/>
              </w:rPr>
              <w:t>(1,016)</w:t>
            </w:r>
          </w:p>
        </w:tc>
        <w:tc>
          <w:tcPr>
            <w:tcW w:w="1611" w:type="dxa"/>
            <w:vAlign w:val="bottom"/>
          </w:tcPr>
          <w:p w14:paraId="6788075A" w14:textId="0C1E26EF" w:rsidR="003D39E7" w:rsidRPr="00C97898"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D39E7">
              <w:rPr>
                <w:rFonts w:cs="Arial"/>
                <w:sz w:val="16"/>
                <w:szCs w:val="16"/>
              </w:rPr>
              <w:t xml:space="preserve"> -   </w:t>
            </w:r>
          </w:p>
        </w:tc>
        <w:tc>
          <w:tcPr>
            <w:tcW w:w="1161" w:type="dxa"/>
            <w:tcBorders>
              <w:top w:val="nil"/>
              <w:left w:val="nil"/>
              <w:bottom w:val="nil"/>
              <w:right w:val="nil"/>
            </w:tcBorders>
            <w:vAlign w:val="bottom"/>
          </w:tcPr>
          <w:p w14:paraId="688F0280" w14:textId="7BC853A5" w:rsidR="003D39E7" w:rsidRPr="00C97898"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D39E7">
              <w:rPr>
                <w:rFonts w:cs="Arial"/>
                <w:sz w:val="16"/>
                <w:szCs w:val="16"/>
              </w:rPr>
              <w:t>(84)</w:t>
            </w:r>
          </w:p>
        </w:tc>
      </w:tr>
      <w:tr w:rsidR="003D39E7" w:rsidRPr="008718E4" w14:paraId="3F12F982" w14:textId="77777777" w:rsidTr="003D39E7">
        <w:trPr>
          <w:trHeight w:val="20"/>
        </w:trPr>
        <w:tc>
          <w:tcPr>
            <w:tcW w:w="4150" w:type="dxa"/>
            <w:vAlign w:val="bottom"/>
          </w:tcPr>
          <w:p w14:paraId="3D8E4A69" w14:textId="77777777"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151"/>
              <w:rPr>
                <w:rFonts w:cs="Arial"/>
                <w:sz w:val="16"/>
                <w:szCs w:val="16"/>
              </w:rPr>
            </w:pPr>
            <w:r w:rsidRPr="008718E4">
              <w:rPr>
                <w:rFonts w:cs="Arial"/>
                <w:sz w:val="16"/>
                <w:szCs w:val="16"/>
              </w:rPr>
              <w:t>From loss carried forward</w:t>
            </w:r>
          </w:p>
        </w:tc>
        <w:tc>
          <w:tcPr>
            <w:tcW w:w="1116" w:type="dxa"/>
            <w:vAlign w:val="bottom"/>
          </w:tcPr>
          <w:p w14:paraId="16C985FF" w14:textId="6D33E231" w:rsidR="003D39E7" w:rsidRPr="008718E4" w:rsidRDefault="003D39E7" w:rsidP="003D39E7">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669C3">
              <w:rPr>
                <w:rFonts w:cs="Arial"/>
                <w:sz w:val="16"/>
                <w:szCs w:val="16"/>
              </w:rPr>
              <w:t>87,273</w:t>
            </w:r>
          </w:p>
        </w:tc>
        <w:tc>
          <w:tcPr>
            <w:tcW w:w="1116" w:type="dxa"/>
            <w:tcBorders>
              <w:top w:val="nil"/>
              <w:left w:val="nil"/>
              <w:bottom w:val="nil"/>
              <w:right w:val="nil"/>
            </w:tcBorders>
            <w:vAlign w:val="bottom"/>
          </w:tcPr>
          <w:p w14:paraId="4C265809" w14:textId="4F3DE351" w:rsidR="003D39E7" w:rsidRPr="008718E4" w:rsidRDefault="003D39E7" w:rsidP="003D39E7">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D39E7">
              <w:rPr>
                <w:rFonts w:cs="Arial"/>
                <w:sz w:val="16"/>
                <w:szCs w:val="16"/>
              </w:rPr>
              <w:t xml:space="preserve">20,193 </w:t>
            </w:r>
          </w:p>
        </w:tc>
        <w:tc>
          <w:tcPr>
            <w:tcW w:w="1611" w:type="dxa"/>
            <w:vAlign w:val="bottom"/>
          </w:tcPr>
          <w:p w14:paraId="760C2749" w14:textId="1446765E" w:rsidR="003D39E7" w:rsidRPr="008718E4" w:rsidRDefault="003D39E7" w:rsidP="003D39E7">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cs/>
              </w:rPr>
            </w:pPr>
            <w:r w:rsidRPr="003D39E7">
              <w:rPr>
                <w:rFonts w:cs="Arial"/>
                <w:sz w:val="16"/>
                <w:szCs w:val="16"/>
              </w:rPr>
              <w:t xml:space="preserve"> -   </w:t>
            </w:r>
          </w:p>
        </w:tc>
        <w:tc>
          <w:tcPr>
            <w:tcW w:w="1161" w:type="dxa"/>
            <w:tcBorders>
              <w:top w:val="nil"/>
              <w:left w:val="nil"/>
              <w:bottom w:val="nil"/>
              <w:right w:val="nil"/>
            </w:tcBorders>
            <w:vAlign w:val="bottom"/>
          </w:tcPr>
          <w:p w14:paraId="4B4C0970" w14:textId="6E37A2C0" w:rsidR="003D39E7" w:rsidRPr="008718E4" w:rsidRDefault="003D39E7" w:rsidP="003D39E7">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D39E7">
              <w:rPr>
                <w:rFonts w:cs="Arial"/>
                <w:sz w:val="16"/>
                <w:szCs w:val="16"/>
              </w:rPr>
              <w:t xml:space="preserve">107,466 </w:t>
            </w:r>
          </w:p>
        </w:tc>
      </w:tr>
      <w:tr w:rsidR="003D39E7" w:rsidRPr="008718E4" w14:paraId="7160797F" w14:textId="77777777" w:rsidTr="003D39E7">
        <w:trPr>
          <w:trHeight w:val="20"/>
        </w:trPr>
        <w:tc>
          <w:tcPr>
            <w:tcW w:w="4150" w:type="dxa"/>
            <w:vAlign w:val="bottom"/>
          </w:tcPr>
          <w:p w14:paraId="55FAD8AD" w14:textId="77777777" w:rsidR="003D39E7" w:rsidRPr="008718E4" w:rsidRDefault="003D39E7" w:rsidP="003D39E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151"/>
              <w:rPr>
                <w:rFonts w:cs="Arial"/>
                <w:sz w:val="16"/>
                <w:szCs w:val="16"/>
              </w:rPr>
            </w:pPr>
            <w:r w:rsidRPr="008718E4">
              <w:rPr>
                <w:rFonts w:cs="Arial"/>
                <w:b/>
                <w:bCs/>
                <w:sz w:val="16"/>
                <w:szCs w:val="16"/>
              </w:rPr>
              <w:t>Total deferred tax assets</w:t>
            </w:r>
          </w:p>
        </w:tc>
        <w:tc>
          <w:tcPr>
            <w:tcW w:w="1116" w:type="dxa"/>
            <w:vAlign w:val="bottom"/>
          </w:tcPr>
          <w:p w14:paraId="135746A2" w14:textId="2098BC38" w:rsidR="003D39E7" w:rsidRPr="008718E4" w:rsidRDefault="003D39E7" w:rsidP="00B439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2A3217">
              <w:rPr>
                <w:rFonts w:cs="Arial"/>
                <w:sz w:val="16"/>
                <w:szCs w:val="16"/>
              </w:rPr>
              <w:t>227,79</w:t>
            </w:r>
            <w:r>
              <w:rPr>
                <w:rFonts w:cs="Arial"/>
                <w:sz w:val="16"/>
                <w:szCs w:val="16"/>
              </w:rPr>
              <w:t>6</w:t>
            </w:r>
          </w:p>
        </w:tc>
        <w:tc>
          <w:tcPr>
            <w:tcW w:w="1116" w:type="dxa"/>
            <w:tcBorders>
              <w:top w:val="nil"/>
              <w:left w:val="nil"/>
              <w:bottom w:val="nil"/>
              <w:right w:val="nil"/>
            </w:tcBorders>
            <w:vAlign w:val="bottom"/>
          </w:tcPr>
          <w:p w14:paraId="163D69E7" w14:textId="676B9F33" w:rsidR="003D39E7" w:rsidRPr="008718E4" w:rsidRDefault="003D39E7" w:rsidP="00B439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D39E7">
              <w:rPr>
                <w:rFonts w:cs="Arial"/>
                <w:sz w:val="16"/>
                <w:szCs w:val="16"/>
              </w:rPr>
              <w:t xml:space="preserve">24,669 </w:t>
            </w:r>
          </w:p>
        </w:tc>
        <w:tc>
          <w:tcPr>
            <w:tcW w:w="1611" w:type="dxa"/>
            <w:vAlign w:val="bottom"/>
          </w:tcPr>
          <w:p w14:paraId="4D148D79" w14:textId="26C766AF" w:rsidR="003D39E7" w:rsidRPr="008718E4" w:rsidRDefault="003D39E7" w:rsidP="00B439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cs/>
              </w:rPr>
            </w:pPr>
            <w:r w:rsidRPr="003D39E7">
              <w:rPr>
                <w:rFonts w:cs="Arial"/>
                <w:sz w:val="16"/>
                <w:szCs w:val="16"/>
              </w:rPr>
              <w:t xml:space="preserve"> -   </w:t>
            </w:r>
          </w:p>
        </w:tc>
        <w:tc>
          <w:tcPr>
            <w:tcW w:w="1161" w:type="dxa"/>
            <w:tcBorders>
              <w:top w:val="nil"/>
              <w:left w:val="nil"/>
              <w:bottom w:val="nil"/>
              <w:right w:val="nil"/>
            </w:tcBorders>
            <w:vAlign w:val="bottom"/>
          </w:tcPr>
          <w:p w14:paraId="28842A88" w14:textId="03A5433C" w:rsidR="003D39E7" w:rsidRPr="008718E4" w:rsidRDefault="003D39E7" w:rsidP="00B4390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D39E7">
              <w:rPr>
                <w:rFonts w:cs="Arial"/>
                <w:sz w:val="16"/>
                <w:szCs w:val="16"/>
              </w:rPr>
              <w:t xml:space="preserve">252,465 </w:t>
            </w:r>
          </w:p>
        </w:tc>
      </w:tr>
      <w:tr w:rsidR="003171A1" w:rsidRPr="008718E4" w14:paraId="125D48A3" w14:textId="77777777" w:rsidTr="00D24B35">
        <w:trPr>
          <w:trHeight w:val="20"/>
        </w:trPr>
        <w:tc>
          <w:tcPr>
            <w:tcW w:w="4150" w:type="dxa"/>
            <w:vAlign w:val="bottom"/>
          </w:tcPr>
          <w:p w14:paraId="7076AC87" w14:textId="77777777" w:rsidR="003171A1" w:rsidRPr="008718E4" w:rsidRDefault="003171A1" w:rsidP="002A321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151"/>
              <w:rPr>
                <w:rFonts w:cs="Arial"/>
                <w:b/>
                <w:bCs/>
                <w:sz w:val="16"/>
                <w:szCs w:val="16"/>
              </w:rPr>
            </w:pPr>
          </w:p>
        </w:tc>
        <w:tc>
          <w:tcPr>
            <w:tcW w:w="1116" w:type="dxa"/>
            <w:vAlign w:val="bottom"/>
          </w:tcPr>
          <w:p w14:paraId="13C5AB1C" w14:textId="77777777" w:rsidR="003171A1" w:rsidRPr="002A3217" w:rsidRDefault="003171A1" w:rsidP="003171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tc>
        <w:tc>
          <w:tcPr>
            <w:tcW w:w="1116" w:type="dxa"/>
            <w:tcBorders>
              <w:top w:val="nil"/>
              <w:left w:val="nil"/>
              <w:bottom w:val="nil"/>
              <w:right w:val="nil"/>
            </w:tcBorders>
            <w:vAlign w:val="bottom"/>
          </w:tcPr>
          <w:p w14:paraId="21421296" w14:textId="77777777" w:rsidR="003171A1" w:rsidRDefault="003171A1" w:rsidP="003171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tc>
        <w:tc>
          <w:tcPr>
            <w:tcW w:w="1611" w:type="dxa"/>
            <w:vAlign w:val="bottom"/>
          </w:tcPr>
          <w:p w14:paraId="7ECFCDEB" w14:textId="77777777" w:rsidR="003171A1" w:rsidRPr="002A3217" w:rsidRDefault="003171A1" w:rsidP="003171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tc>
        <w:tc>
          <w:tcPr>
            <w:tcW w:w="1161" w:type="dxa"/>
            <w:tcBorders>
              <w:top w:val="nil"/>
              <w:left w:val="nil"/>
              <w:bottom w:val="nil"/>
              <w:right w:val="nil"/>
            </w:tcBorders>
            <w:vAlign w:val="bottom"/>
          </w:tcPr>
          <w:p w14:paraId="051BB0E1" w14:textId="77777777" w:rsidR="003171A1" w:rsidRPr="002A3217" w:rsidRDefault="003171A1" w:rsidP="003171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tc>
      </w:tr>
      <w:tr w:rsidR="00D11BE8" w:rsidRPr="008718E4" w14:paraId="3C92BAD4" w14:textId="77777777" w:rsidTr="00D24B35">
        <w:trPr>
          <w:trHeight w:val="20"/>
        </w:trPr>
        <w:tc>
          <w:tcPr>
            <w:tcW w:w="4150" w:type="dxa"/>
            <w:vAlign w:val="bottom"/>
          </w:tcPr>
          <w:p w14:paraId="0B108A92" w14:textId="2F6E9EB7" w:rsidR="00D11BE8" w:rsidRPr="008718E4" w:rsidRDefault="00D11BE8" w:rsidP="002A321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151"/>
              <w:rPr>
                <w:rFonts w:cs="Arial"/>
                <w:b/>
                <w:bCs/>
                <w:sz w:val="16"/>
                <w:szCs w:val="16"/>
              </w:rPr>
            </w:pPr>
            <w:r>
              <w:rPr>
                <w:rFonts w:cs="Arial"/>
                <w:b/>
                <w:bCs/>
                <w:sz w:val="16"/>
                <w:szCs w:val="16"/>
              </w:rPr>
              <w:t>Deferred tax liability</w:t>
            </w:r>
          </w:p>
        </w:tc>
        <w:tc>
          <w:tcPr>
            <w:tcW w:w="1116" w:type="dxa"/>
            <w:vAlign w:val="bottom"/>
          </w:tcPr>
          <w:p w14:paraId="14A0C401" w14:textId="77777777" w:rsidR="00D11BE8" w:rsidRPr="002A3217" w:rsidRDefault="00D11BE8" w:rsidP="003171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tc>
        <w:tc>
          <w:tcPr>
            <w:tcW w:w="1116" w:type="dxa"/>
            <w:tcBorders>
              <w:top w:val="nil"/>
              <w:left w:val="nil"/>
              <w:bottom w:val="nil"/>
              <w:right w:val="nil"/>
            </w:tcBorders>
            <w:vAlign w:val="bottom"/>
          </w:tcPr>
          <w:p w14:paraId="768C2058" w14:textId="77777777" w:rsidR="00D11BE8" w:rsidRDefault="00D11BE8" w:rsidP="003171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tc>
        <w:tc>
          <w:tcPr>
            <w:tcW w:w="1611" w:type="dxa"/>
            <w:vAlign w:val="bottom"/>
          </w:tcPr>
          <w:p w14:paraId="78C1C2D5" w14:textId="77777777" w:rsidR="00D11BE8" w:rsidRPr="002A3217" w:rsidRDefault="00D11BE8" w:rsidP="003171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tc>
        <w:tc>
          <w:tcPr>
            <w:tcW w:w="1161" w:type="dxa"/>
            <w:tcBorders>
              <w:top w:val="nil"/>
              <w:left w:val="nil"/>
              <w:bottom w:val="nil"/>
              <w:right w:val="nil"/>
            </w:tcBorders>
            <w:vAlign w:val="bottom"/>
          </w:tcPr>
          <w:p w14:paraId="3C5C50C0" w14:textId="77777777" w:rsidR="00D11BE8" w:rsidRPr="002A3217" w:rsidRDefault="00D11BE8" w:rsidP="003171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tc>
      </w:tr>
      <w:tr w:rsidR="006B32FD" w:rsidRPr="008718E4" w14:paraId="2A26BF2C" w14:textId="77777777">
        <w:trPr>
          <w:trHeight w:val="20"/>
        </w:trPr>
        <w:tc>
          <w:tcPr>
            <w:tcW w:w="4150" w:type="dxa"/>
            <w:vAlign w:val="bottom"/>
          </w:tcPr>
          <w:p w14:paraId="706C7528" w14:textId="66C0ACFB" w:rsidR="006B32FD" w:rsidRPr="00D11BE8" w:rsidRDefault="006B32FD" w:rsidP="006B32F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151"/>
              <w:rPr>
                <w:rFonts w:cs="Arial"/>
                <w:sz w:val="16"/>
                <w:szCs w:val="16"/>
              </w:rPr>
            </w:pPr>
            <w:r w:rsidRPr="00D11BE8">
              <w:rPr>
                <w:rFonts w:cs="Arial"/>
                <w:sz w:val="16"/>
                <w:szCs w:val="16"/>
              </w:rPr>
              <w:t>From intangible asset - trademark</w:t>
            </w:r>
          </w:p>
        </w:tc>
        <w:tc>
          <w:tcPr>
            <w:tcW w:w="1116" w:type="dxa"/>
          </w:tcPr>
          <w:p w14:paraId="0BD78043" w14:textId="39380080" w:rsidR="006B32FD" w:rsidRPr="002A3217" w:rsidRDefault="006B32FD" w:rsidP="005D01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6B32FD">
              <w:rPr>
                <w:rFonts w:cs="Arial"/>
                <w:sz w:val="16"/>
                <w:szCs w:val="16"/>
              </w:rPr>
              <w:t xml:space="preserve">              870</w:t>
            </w:r>
          </w:p>
        </w:tc>
        <w:tc>
          <w:tcPr>
            <w:tcW w:w="1116" w:type="dxa"/>
            <w:tcBorders>
              <w:top w:val="nil"/>
              <w:left w:val="nil"/>
              <w:bottom w:val="nil"/>
              <w:right w:val="nil"/>
            </w:tcBorders>
          </w:tcPr>
          <w:p w14:paraId="65604036" w14:textId="3477F575" w:rsidR="006B32FD" w:rsidRDefault="006B32FD" w:rsidP="005D01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6B32FD">
              <w:rPr>
                <w:rFonts w:cs="Arial"/>
                <w:sz w:val="16"/>
                <w:szCs w:val="16"/>
              </w:rPr>
              <w:t>(92)</w:t>
            </w:r>
          </w:p>
        </w:tc>
        <w:tc>
          <w:tcPr>
            <w:tcW w:w="1611" w:type="dxa"/>
          </w:tcPr>
          <w:p w14:paraId="388C4876" w14:textId="791063DD" w:rsidR="006B32FD" w:rsidRPr="002A3217" w:rsidRDefault="006B32FD" w:rsidP="005D01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6B32FD">
              <w:rPr>
                <w:rFonts w:cs="Arial"/>
                <w:sz w:val="16"/>
                <w:szCs w:val="16"/>
              </w:rPr>
              <w:t>-</w:t>
            </w:r>
          </w:p>
        </w:tc>
        <w:tc>
          <w:tcPr>
            <w:tcW w:w="1161" w:type="dxa"/>
            <w:tcBorders>
              <w:top w:val="nil"/>
              <w:left w:val="nil"/>
              <w:bottom w:val="nil"/>
              <w:right w:val="nil"/>
            </w:tcBorders>
          </w:tcPr>
          <w:p w14:paraId="78C49F78" w14:textId="04D417BD" w:rsidR="006B32FD" w:rsidRPr="002A3217" w:rsidRDefault="006B32FD" w:rsidP="005D01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6B32FD">
              <w:rPr>
                <w:rFonts w:cs="Arial"/>
                <w:sz w:val="16"/>
                <w:szCs w:val="16"/>
              </w:rPr>
              <w:t>778</w:t>
            </w:r>
          </w:p>
        </w:tc>
      </w:tr>
      <w:tr w:rsidR="006B32FD" w:rsidRPr="008718E4" w14:paraId="4D7CA16C" w14:textId="77777777">
        <w:trPr>
          <w:trHeight w:val="20"/>
        </w:trPr>
        <w:tc>
          <w:tcPr>
            <w:tcW w:w="4150" w:type="dxa"/>
            <w:vAlign w:val="bottom"/>
          </w:tcPr>
          <w:p w14:paraId="5C052AF0" w14:textId="466EF538" w:rsidR="006B32FD" w:rsidRPr="008718E4" w:rsidRDefault="006B32FD" w:rsidP="006B32F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151"/>
              <w:rPr>
                <w:rFonts w:cs="Arial"/>
                <w:b/>
                <w:bCs/>
                <w:sz w:val="16"/>
                <w:szCs w:val="16"/>
              </w:rPr>
            </w:pPr>
            <w:r>
              <w:rPr>
                <w:rFonts w:cs="Arial"/>
                <w:b/>
                <w:bCs/>
                <w:sz w:val="16"/>
                <w:szCs w:val="16"/>
              </w:rPr>
              <w:t>Total deferred tax assets</w:t>
            </w:r>
          </w:p>
        </w:tc>
        <w:tc>
          <w:tcPr>
            <w:tcW w:w="1116" w:type="dxa"/>
          </w:tcPr>
          <w:p w14:paraId="4D4D28C1" w14:textId="579F6A47" w:rsidR="006B32FD" w:rsidRPr="002A3217" w:rsidRDefault="006B32FD" w:rsidP="005D017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6B32FD">
              <w:rPr>
                <w:rFonts w:cs="Arial"/>
                <w:sz w:val="16"/>
                <w:szCs w:val="16"/>
              </w:rPr>
              <w:t xml:space="preserve">              870</w:t>
            </w:r>
          </w:p>
        </w:tc>
        <w:tc>
          <w:tcPr>
            <w:tcW w:w="1116" w:type="dxa"/>
            <w:tcBorders>
              <w:top w:val="nil"/>
              <w:left w:val="nil"/>
              <w:bottom w:val="nil"/>
              <w:right w:val="nil"/>
            </w:tcBorders>
          </w:tcPr>
          <w:p w14:paraId="24215FB6" w14:textId="19BCFD9D" w:rsidR="006B32FD" w:rsidRDefault="006B32FD" w:rsidP="005D017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6B32FD">
              <w:rPr>
                <w:rFonts w:cs="Arial"/>
                <w:sz w:val="16"/>
                <w:szCs w:val="16"/>
              </w:rPr>
              <w:t>(92)</w:t>
            </w:r>
          </w:p>
        </w:tc>
        <w:tc>
          <w:tcPr>
            <w:tcW w:w="1611" w:type="dxa"/>
          </w:tcPr>
          <w:p w14:paraId="2F619CAA" w14:textId="025A1F05" w:rsidR="006B32FD" w:rsidRPr="002A3217" w:rsidRDefault="006B32FD" w:rsidP="005D017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6B32FD">
              <w:rPr>
                <w:rFonts w:cs="Arial"/>
                <w:sz w:val="16"/>
                <w:szCs w:val="16"/>
              </w:rPr>
              <w:t>-</w:t>
            </w:r>
          </w:p>
        </w:tc>
        <w:tc>
          <w:tcPr>
            <w:tcW w:w="1161" w:type="dxa"/>
            <w:tcBorders>
              <w:top w:val="nil"/>
              <w:left w:val="nil"/>
              <w:bottom w:val="nil"/>
              <w:right w:val="nil"/>
            </w:tcBorders>
          </w:tcPr>
          <w:p w14:paraId="4EC3ED8A" w14:textId="5664B205" w:rsidR="006B32FD" w:rsidRPr="002A3217" w:rsidRDefault="006B32FD" w:rsidP="005D017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6B32FD">
              <w:rPr>
                <w:rFonts w:cs="Arial"/>
                <w:sz w:val="16"/>
                <w:szCs w:val="16"/>
              </w:rPr>
              <w:t>778</w:t>
            </w:r>
          </w:p>
        </w:tc>
      </w:tr>
    </w:tbl>
    <w:p w14:paraId="7F880EAD" w14:textId="3BFBE007" w:rsidR="00AB7447" w:rsidRPr="00735BF3" w:rsidRDefault="00AB7447">
      <w:pPr>
        <w:rPr>
          <w:sz w:val="24"/>
          <w:szCs w:val="24"/>
        </w:rPr>
      </w:pPr>
    </w:p>
    <w:tbl>
      <w:tblPr>
        <w:tblpPr w:leftFromText="180" w:rightFromText="180" w:vertAnchor="text" w:tblpX="284" w:tblpY="1"/>
        <w:tblOverlap w:val="never"/>
        <w:tblW w:w="9225" w:type="dxa"/>
        <w:tblLayout w:type="fixed"/>
        <w:tblLook w:val="01E0" w:firstRow="1" w:lastRow="1" w:firstColumn="1" w:lastColumn="1" w:noHBand="0" w:noVBand="0"/>
      </w:tblPr>
      <w:tblGrid>
        <w:gridCol w:w="4228"/>
        <w:gridCol w:w="1084"/>
        <w:gridCol w:w="1084"/>
        <w:gridCol w:w="1562"/>
        <w:gridCol w:w="1267"/>
      </w:tblGrid>
      <w:tr w:rsidR="009333E6" w:rsidRPr="001F35D0" w14:paraId="08FE26FC" w14:textId="77777777" w:rsidTr="00735BF3">
        <w:trPr>
          <w:trHeight w:val="20"/>
          <w:tblHeader/>
        </w:trPr>
        <w:tc>
          <w:tcPr>
            <w:tcW w:w="4228" w:type="dxa"/>
            <w:vAlign w:val="bottom"/>
          </w:tcPr>
          <w:p w14:paraId="08A31EB8" w14:textId="77777777" w:rsidR="009333E6" w:rsidRPr="001F35D0" w:rsidRDefault="009333E6"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5"/>
                <w:szCs w:val="15"/>
              </w:rPr>
            </w:pPr>
          </w:p>
        </w:tc>
        <w:tc>
          <w:tcPr>
            <w:tcW w:w="4997" w:type="dxa"/>
            <w:gridSpan w:val="4"/>
            <w:vAlign w:val="bottom"/>
          </w:tcPr>
          <w:p w14:paraId="74DE2353" w14:textId="41207814" w:rsidR="009333E6" w:rsidRPr="001F35D0" w:rsidRDefault="009333E6"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firstLine="5"/>
              <w:jc w:val="right"/>
              <w:rPr>
                <w:rFonts w:cs="Arial"/>
                <w:sz w:val="15"/>
                <w:szCs w:val="15"/>
              </w:rPr>
            </w:pPr>
            <w:r>
              <w:rPr>
                <w:rFonts w:cs="Arial"/>
                <w:sz w:val="15"/>
                <w:szCs w:val="15"/>
              </w:rPr>
              <w:t xml:space="preserve">                                                                             </w:t>
            </w:r>
            <w:r w:rsidRPr="009333E6">
              <w:rPr>
                <w:rFonts w:cs="Arial"/>
                <w:sz w:val="15"/>
                <w:szCs w:val="15"/>
              </w:rPr>
              <w:t>(</w:t>
            </w:r>
            <w:proofErr w:type="gramStart"/>
            <w:r w:rsidRPr="009333E6">
              <w:rPr>
                <w:rFonts w:cs="Arial"/>
                <w:sz w:val="15"/>
                <w:szCs w:val="15"/>
              </w:rPr>
              <w:t>Unit :</w:t>
            </w:r>
            <w:proofErr w:type="gramEnd"/>
            <w:r w:rsidRPr="009333E6">
              <w:rPr>
                <w:rFonts w:cs="Arial"/>
                <w:sz w:val="15"/>
                <w:szCs w:val="15"/>
              </w:rPr>
              <w:t xml:space="preserve"> Thousand Baht)</w:t>
            </w:r>
          </w:p>
        </w:tc>
      </w:tr>
      <w:tr w:rsidR="001F35D0" w:rsidRPr="001F35D0" w14:paraId="4A44741B" w14:textId="77777777" w:rsidTr="00735BF3">
        <w:trPr>
          <w:trHeight w:val="20"/>
          <w:tblHeader/>
        </w:trPr>
        <w:tc>
          <w:tcPr>
            <w:tcW w:w="4228" w:type="dxa"/>
            <w:vAlign w:val="bottom"/>
          </w:tcPr>
          <w:p w14:paraId="7A222136" w14:textId="77777777" w:rsidR="001F35D0" w:rsidRPr="001F35D0" w:rsidRDefault="001F35D0"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5"/>
                <w:szCs w:val="15"/>
              </w:rPr>
            </w:pPr>
          </w:p>
        </w:tc>
        <w:tc>
          <w:tcPr>
            <w:tcW w:w="4997" w:type="dxa"/>
            <w:gridSpan w:val="4"/>
            <w:vAlign w:val="bottom"/>
          </w:tcPr>
          <w:p w14:paraId="0A611A8E" w14:textId="77777777" w:rsidR="001F35D0" w:rsidRPr="001F35D0" w:rsidRDefault="001F35D0" w:rsidP="00A51CB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29"/>
              <w:jc w:val="center"/>
              <w:rPr>
                <w:rFonts w:cs="Arial"/>
                <w:sz w:val="15"/>
                <w:szCs w:val="15"/>
                <w:cs/>
              </w:rPr>
            </w:pPr>
            <w:r w:rsidRPr="001F35D0">
              <w:rPr>
                <w:rFonts w:cs="Arial"/>
                <w:sz w:val="15"/>
                <w:szCs w:val="15"/>
              </w:rPr>
              <w:t>Consolidated F/S</w:t>
            </w:r>
          </w:p>
        </w:tc>
      </w:tr>
      <w:tr w:rsidR="001F35D0" w:rsidRPr="001F35D0" w14:paraId="25393E06" w14:textId="77777777" w:rsidTr="00735BF3">
        <w:trPr>
          <w:trHeight w:val="20"/>
          <w:tblHeader/>
        </w:trPr>
        <w:tc>
          <w:tcPr>
            <w:tcW w:w="4228" w:type="dxa"/>
            <w:vAlign w:val="bottom"/>
          </w:tcPr>
          <w:p w14:paraId="3F270454" w14:textId="77777777" w:rsidR="001F35D0" w:rsidRPr="001F35D0" w:rsidRDefault="001F35D0"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5"/>
                <w:szCs w:val="15"/>
              </w:rPr>
            </w:pPr>
          </w:p>
        </w:tc>
        <w:tc>
          <w:tcPr>
            <w:tcW w:w="1084" w:type="dxa"/>
            <w:vAlign w:val="bottom"/>
          </w:tcPr>
          <w:p w14:paraId="56DDE028" w14:textId="77777777" w:rsidR="001F35D0" w:rsidRPr="001F35D0" w:rsidRDefault="001F35D0"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5"/>
                <w:szCs w:val="15"/>
                <w:cs/>
              </w:rPr>
            </w:pPr>
          </w:p>
        </w:tc>
        <w:tc>
          <w:tcPr>
            <w:tcW w:w="2646" w:type="dxa"/>
            <w:gridSpan w:val="2"/>
            <w:vAlign w:val="bottom"/>
          </w:tcPr>
          <w:p w14:paraId="18ED4FFA" w14:textId="46AF69AC" w:rsidR="001F35D0" w:rsidRPr="001F35D0" w:rsidRDefault="001F35D0" w:rsidP="00A51CB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5"/>
                <w:szCs w:val="15"/>
                <w:cs/>
              </w:rPr>
            </w:pPr>
            <w:r w:rsidRPr="001F35D0">
              <w:rPr>
                <w:rFonts w:cs="Arial"/>
                <w:sz w:val="15"/>
                <w:szCs w:val="15"/>
              </w:rPr>
              <w:t xml:space="preserve">Recognized as income </w:t>
            </w:r>
            <w:r w:rsidRPr="001F35D0">
              <w:rPr>
                <w:rFonts w:cs="Arial"/>
                <w:sz w:val="15"/>
                <w:szCs w:val="15"/>
              </w:rPr>
              <w:br/>
              <w:t>(expenses) in</w:t>
            </w:r>
          </w:p>
        </w:tc>
        <w:tc>
          <w:tcPr>
            <w:tcW w:w="1267" w:type="dxa"/>
            <w:vAlign w:val="bottom"/>
          </w:tcPr>
          <w:p w14:paraId="6321DD72" w14:textId="77777777" w:rsidR="001F35D0" w:rsidRPr="001F35D0" w:rsidRDefault="001F35D0"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5"/>
                <w:szCs w:val="15"/>
              </w:rPr>
            </w:pPr>
          </w:p>
        </w:tc>
      </w:tr>
      <w:tr w:rsidR="001F35D0" w:rsidRPr="001F35D0" w14:paraId="5721227C" w14:textId="77777777" w:rsidTr="00735BF3">
        <w:trPr>
          <w:trHeight w:val="20"/>
          <w:tblHeader/>
        </w:trPr>
        <w:tc>
          <w:tcPr>
            <w:tcW w:w="4228" w:type="dxa"/>
            <w:vAlign w:val="bottom"/>
          </w:tcPr>
          <w:p w14:paraId="200D3D54" w14:textId="77777777" w:rsidR="001F35D0" w:rsidRPr="001F35D0" w:rsidRDefault="001F35D0"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5"/>
                <w:szCs w:val="15"/>
              </w:rPr>
            </w:pPr>
          </w:p>
        </w:tc>
        <w:tc>
          <w:tcPr>
            <w:tcW w:w="1084" w:type="dxa"/>
            <w:vAlign w:val="bottom"/>
          </w:tcPr>
          <w:p w14:paraId="36F68E7E" w14:textId="3F83BFF6" w:rsidR="001F35D0" w:rsidRPr="001F35D0" w:rsidRDefault="001F35D0" w:rsidP="00A51CB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5"/>
                <w:szCs w:val="15"/>
              </w:rPr>
            </w:pPr>
            <w:r w:rsidRPr="001F35D0">
              <w:rPr>
                <w:rFonts w:cs="Arial"/>
                <w:sz w:val="15"/>
                <w:szCs w:val="15"/>
              </w:rPr>
              <w:t>1 January        202</w:t>
            </w:r>
            <w:r w:rsidR="00D74299">
              <w:rPr>
                <w:rFonts w:cs="Arial"/>
                <w:sz w:val="15"/>
                <w:szCs w:val="15"/>
              </w:rPr>
              <w:t>4</w:t>
            </w:r>
          </w:p>
        </w:tc>
        <w:tc>
          <w:tcPr>
            <w:tcW w:w="1084" w:type="dxa"/>
            <w:vAlign w:val="bottom"/>
          </w:tcPr>
          <w:p w14:paraId="2BC53C7C" w14:textId="77777777" w:rsidR="001F35D0" w:rsidRPr="001F35D0" w:rsidRDefault="001F35D0" w:rsidP="00A51CB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5"/>
                <w:szCs w:val="15"/>
              </w:rPr>
            </w:pPr>
            <w:r w:rsidRPr="001F35D0">
              <w:rPr>
                <w:rFonts w:cs="Arial"/>
                <w:sz w:val="15"/>
                <w:szCs w:val="15"/>
              </w:rPr>
              <w:t>Profit or loss</w:t>
            </w:r>
          </w:p>
        </w:tc>
        <w:tc>
          <w:tcPr>
            <w:tcW w:w="1562" w:type="dxa"/>
            <w:vAlign w:val="bottom"/>
          </w:tcPr>
          <w:p w14:paraId="48AE2A2D" w14:textId="77777777" w:rsidR="001F35D0" w:rsidRPr="001F35D0" w:rsidRDefault="001F35D0" w:rsidP="00A51CB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5"/>
                <w:szCs w:val="15"/>
                <w:cs/>
              </w:rPr>
            </w:pPr>
            <w:r w:rsidRPr="001F35D0">
              <w:rPr>
                <w:rFonts w:cs="Arial"/>
                <w:sz w:val="15"/>
                <w:szCs w:val="15"/>
              </w:rPr>
              <w:t>Other comprehensive income</w:t>
            </w:r>
          </w:p>
        </w:tc>
        <w:tc>
          <w:tcPr>
            <w:tcW w:w="1267" w:type="dxa"/>
            <w:vAlign w:val="bottom"/>
          </w:tcPr>
          <w:p w14:paraId="5C94E4FA" w14:textId="00F032DC" w:rsidR="001F35D0" w:rsidRPr="001F35D0" w:rsidRDefault="001F35D0" w:rsidP="00A51CB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5"/>
              <w:jc w:val="center"/>
              <w:rPr>
                <w:rFonts w:cs="Arial"/>
                <w:sz w:val="15"/>
                <w:szCs w:val="15"/>
              </w:rPr>
            </w:pPr>
            <w:r w:rsidRPr="001F35D0">
              <w:rPr>
                <w:rFonts w:cs="Arial"/>
                <w:sz w:val="15"/>
                <w:szCs w:val="15"/>
              </w:rPr>
              <w:t>31 December        202</w:t>
            </w:r>
            <w:r w:rsidR="00D74299">
              <w:rPr>
                <w:rFonts w:cs="Arial"/>
                <w:sz w:val="15"/>
                <w:szCs w:val="15"/>
              </w:rPr>
              <w:t>4</w:t>
            </w:r>
          </w:p>
        </w:tc>
      </w:tr>
      <w:tr w:rsidR="001F35D0" w:rsidRPr="001F35D0" w14:paraId="624C2845" w14:textId="77777777" w:rsidTr="00735BF3">
        <w:trPr>
          <w:trHeight w:val="20"/>
        </w:trPr>
        <w:tc>
          <w:tcPr>
            <w:tcW w:w="4228" w:type="dxa"/>
            <w:vAlign w:val="bottom"/>
          </w:tcPr>
          <w:p w14:paraId="2D34DCD1" w14:textId="77777777" w:rsidR="001F35D0" w:rsidRPr="001F35D0" w:rsidRDefault="001F35D0"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5"/>
                <w:szCs w:val="15"/>
              </w:rPr>
            </w:pPr>
          </w:p>
        </w:tc>
        <w:tc>
          <w:tcPr>
            <w:tcW w:w="1084" w:type="dxa"/>
            <w:vAlign w:val="bottom"/>
          </w:tcPr>
          <w:p w14:paraId="60081BBC" w14:textId="77777777" w:rsidR="001F35D0" w:rsidRPr="001F35D0" w:rsidRDefault="001F35D0"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5"/>
                <w:szCs w:val="15"/>
              </w:rPr>
            </w:pPr>
          </w:p>
        </w:tc>
        <w:tc>
          <w:tcPr>
            <w:tcW w:w="1084" w:type="dxa"/>
            <w:vAlign w:val="bottom"/>
          </w:tcPr>
          <w:p w14:paraId="321CE506" w14:textId="77777777" w:rsidR="001F35D0" w:rsidRPr="001F35D0" w:rsidRDefault="001F35D0"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5"/>
                <w:szCs w:val="15"/>
              </w:rPr>
            </w:pPr>
          </w:p>
        </w:tc>
        <w:tc>
          <w:tcPr>
            <w:tcW w:w="1562" w:type="dxa"/>
            <w:vAlign w:val="bottom"/>
          </w:tcPr>
          <w:p w14:paraId="198AD5F9" w14:textId="77777777" w:rsidR="001F35D0" w:rsidRPr="001F35D0" w:rsidRDefault="001F35D0"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5"/>
                <w:szCs w:val="15"/>
              </w:rPr>
            </w:pPr>
          </w:p>
        </w:tc>
        <w:tc>
          <w:tcPr>
            <w:tcW w:w="1267" w:type="dxa"/>
            <w:vAlign w:val="bottom"/>
          </w:tcPr>
          <w:p w14:paraId="7E3F6D2C" w14:textId="77777777" w:rsidR="001F35D0" w:rsidRPr="001F35D0" w:rsidRDefault="001F35D0"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35"/>
              <w:jc w:val="center"/>
              <w:rPr>
                <w:rFonts w:cs="Arial"/>
                <w:sz w:val="15"/>
                <w:szCs w:val="15"/>
              </w:rPr>
            </w:pPr>
          </w:p>
        </w:tc>
      </w:tr>
      <w:tr w:rsidR="001F35D0" w:rsidRPr="001F35D0" w14:paraId="4485838D" w14:textId="77777777" w:rsidTr="00735BF3">
        <w:trPr>
          <w:trHeight w:val="114"/>
        </w:trPr>
        <w:tc>
          <w:tcPr>
            <w:tcW w:w="4228" w:type="dxa"/>
            <w:vAlign w:val="bottom"/>
          </w:tcPr>
          <w:p w14:paraId="1EB1BF80" w14:textId="77777777" w:rsidR="001F35D0" w:rsidRPr="001F35D0" w:rsidRDefault="001F35D0"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6"/>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151"/>
              <w:rPr>
                <w:rFonts w:cs="Arial"/>
                <w:sz w:val="15"/>
                <w:szCs w:val="15"/>
              </w:rPr>
            </w:pPr>
            <w:r w:rsidRPr="001F35D0">
              <w:rPr>
                <w:rFonts w:cs="Arial"/>
                <w:b/>
                <w:bCs/>
                <w:sz w:val="15"/>
                <w:szCs w:val="15"/>
              </w:rPr>
              <w:t xml:space="preserve">Deferred tax assets </w:t>
            </w:r>
          </w:p>
        </w:tc>
        <w:tc>
          <w:tcPr>
            <w:tcW w:w="1084" w:type="dxa"/>
            <w:vAlign w:val="bottom"/>
          </w:tcPr>
          <w:p w14:paraId="240C6293" w14:textId="77777777" w:rsidR="001F35D0" w:rsidRPr="001F35D0" w:rsidRDefault="001F35D0"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p>
        </w:tc>
        <w:tc>
          <w:tcPr>
            <w:tcW w:w="1084" w:type="dxa"/>
            <w:vAlign w:val="bottom"/>
          </w:tcPr>
          <w:p w14:paraId="0A2E6969" w14:textId="77777777" w:rsidR="001F35D0" w:rsidRPr="001F35D0" w:rsidRDefault="001F35D0"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cs/>
              </w:rPr>
            </w:pPr>
          </w:p>
        </w:tc>
        <w:tc>
          <w:tcPr>
            <w:tcW w:w="1562" w:type="dxa"/>
            <w:vAlign w:val="bottom"/>
          </w:tcPr>
          <w:p w14:paraId="318EA9FA" w14:textId="77777777" w:rsidR="001F35D0" w:rsidRPr="001F35D0" w:rsidRDefault="001F35D0"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5"/>
                <w:szCs w:val="15"/>
                <w:cs/>
              </w:rPr>
            </w:pPr>
          </w:p>
        </w:tc>
        <w:tc>
          <w:tcPr>
            <w:tcW w:w="1267" w:type="dxa"/>
            <w:vAlign w:val="bottom"/>
          </w:tcPr>
          <w:p w14:paraId="491BA493" w14:textId="77777777" w:rsidR="001F35D0" w:rsidRPr="001F35D0" w:rsidRDefault="001F35D0"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p>
        </w:tc>
      </w:tr>
      <w:tr w:rsidR="007353E7" w:rsidRPr="001F35D0" w14:paraId="71D4F88A" w14:textId="77777777" w:rsidTr="00735BF3">
        <w:trPr>
          <w:trHeight w:val="20"/>
        </w:trPr>
        <w:tc>
          <w:tcPr>
            <w:tcW w:w="4228" w:type="dxa"/>
            <w:vAlign w:val="bottom"/>
          </w:tcPr>
          <w:p w14:paraId="516F3491" w14:textId="77777777" w:rsidR="00FB7FA9"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151"/>
              <w:rPr>
                <w:rFonts w:cs="Arial"/>
                <w:sz w:val="15"/>
                <w:szCs w:val="15"/>
              </w:rPr>
            </w:pPr>
            <w:r w:rsidRPr="001F35D0">
              <w:rPr>
                <w:rFonts w:cs="Arial"/>
                <w:sz w:val="15"/>
                <w:szCs w:val="15"/>
              </w:rPr>
              <w:t xml:space="preserve">From allowance for expected credit loss </w:t>
            </w:r>
          </w:p>
          <w:p w14:paraId="5114A47E" w14:textId="2015DEA4" w:rsidR="007353E7" w:rsidRPr="001F35D0" w:rsidRDefault="00FB7FA9"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firstLine="109"/>
              <w:rPr>
                <w:rFonts w:cs="Arial"/>
                <w:sz w:val="15"/>
                <w:szCs w:val="15"/>
                <w:cs/>
              </w:rPr>
            </w:pPr>
            <w:r>
              <w:rPr>
                <w:rFonts w:cs="Arial"/>
                <w:sz w:val="15"/>
                <w:szCs w:val="15"/>
              </w:rPr>
              <w:t xml:space="preserve">of </w:t>
            </w:r>
            <w:r w:rsidR="007353E7" w:rsidRPr="001F35D0">
              <w:rPr>
                <w:rFonts w:cs="Arial"/>
                <w:sz w:val="15"/>
                <w:szCs w:val="15"/>
              </w:rPr>
              <w:t>hire-purchases receivable</w:t>
            </w:r>
          </w:p>
        </w:tc>
        <w:tc>
          <w:tcPr>
            <w:tcW w:w="1084" w:type="dxa"/>
            <w:vAlign w:val="bottom"/>
          </w:tcPr>
          <w:p w14:paraId="1FF761AC" w14:textId="5832867F"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8718E4">
              <w:rPr>
                <w:rFonts w:cs="Arial"/>
                <w:sz w:val="16"/>
                <w:szCs w:val="16"/>
              </w:rPr>
              <w:t>55,036</w:t>
            </w:r>
          </w:p>
        </w:tc>
        <w:tc>
          <w:tcPr>
            <w:tcW w:w="1084" w:type="dxa"/>
            <w:tcBorders>
              <w:top w:val="nil"/>
              <w:left w:val="nil"/>
              <w:bottom w:val="nil"/>
              <w:right w:val="nil"/>
            </w:tcBorders>
            <w:vAlign w:val="bottom"/>
          </w:tcPr>
          <w:p w14:paraId="706ACC89" w14:textId="255E9D04"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C97898">
              <w:rPr>
                <w:rFonts w:cs="Arial"/>
                <w:sz w:val="16"/>
                <w:szCs w:val="16"/>
              </w:rPr>
              <w:t>4,033</w:t>
            </w:r>
          </w:p>
        </w:tc>
        <w:tc>
          <w:tcPr>
            <w:tcW w:w="1562" w:type="dxa"/>
            <w:vAlign w:val="bottom"/>
          </w:tcPr>
          <w:p w14:paraId="4C35A7CB" w14:textId="39BA64FD"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cs/>
              </w:rPr>
            </w:pPr>
            <w:r w:rsidRPr="00C97898">
              <w:rPr>
                <w:rFonts w:cs="Arial"/>
                <w:sz w:val="16"/>
                <w:szCs w:val="16"/>
              </w:rPr>
              <w:t>-</w:t>
            </w:r>
          </w:p>
        </w:tc>
        <w:tc>
          <w:tcPr>
            <w:tcW w:w="1267" w:type="dxa"/>
            <w:tcBorders>
              <w:top w:val="nil"/>
              <w:left w:val="nil"/>
              <w:bottom w:val="nil"/>
              <w:right w:val="nil"/>
            </w:tcBorders>
            <w:vAlign w:val="bottom"/>
          </w:tcPr>
          <w:p w14:paraId="4172F2AF" w14:textId="3EC12324"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C97898">
              <w:rPr>
                <w:rFonts w:cs="Arial"/>
                <w:sz w:val="16"/>
                <w:szCs w:val="16"/>
              </w:rPr>
              <w:t>59,069</w:t>
            </w:r>
          </w:p>
        </w:tc>
      </w:tr>
      <w:tr w:rsidR="007353E7" w:rsidRPr="001F35D0" w14:paraId="3DF6D4CC" w14:textId="77777777" w:rsidTr="00735BF3">
        <w:trPr>
          <w:trHeight w:val="20"/>
        </w:trPr>
        <w:tc>
          <w:tcPr>
            <w:tcW w:w="4228" w:type="dxa"/>
            <w:vAlign w:val="bottom"/>
          </w:tcPr>
          <w:p w14:paraId="124FC597" w14:textId="77777777"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6"/>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151"/>
              <w:rPr>
                <w:rFonts w:cs="Arial"/>
                <w:sz w:val="15"/>
                <w:szCs w:val="15"/>
                <w:cs/>
              </w:rPr>
            </w:pPr>
            <w:r w:rsidRPr="001F35D0">
              <w:rPr>
                <w:rFonts w:cs="Arial"/>
                <w:sz w:val="15"/>
                <w:szCs w:val="15"/>
              </w:rPr>
              <w:t>From allowance for devalue of inventories</w:t>
            </w:r>
          </w:p>
        </w:tc>
        <w:tc>
          <w:tcPr>
            <w:tcW w:w="1084" w:type="dxa"/>
            <w:vAlign w:val="bottom"/>
          </w:tcPr>
          <w:p w14:paraId="195BE449" w14:textId="1C07D202"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8718E4">
              <w:rPr>
                <w:rFonts w:cs="Arial"/>
                <w:sz w:val="16"/>
                <w:szCs w:val="16"/>
              </w:rPr>
              <w:t>2,602</w:t>
            </w:r>
          </w:p>
        </w:tc>
        <w:tc>
          <w:tcPr>
            <w:tcW w:w="1084" w:type="dxa"/>
            <w:tcBorders>
              <w:top w:val="nil"/>
              <w:left w:val="nil"/>
              <w:bottom w:val="nil"/>
              <w:right w:val="nil"/>
            </w:tcBorders>
            <w:vAlign w:val="bottom"/>
          </w:tcPr>
          <w:p w14:paraId="7551815C" w14:textId="7310512B"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cs/>
              </w:rPr>
            </w:pPr>
            <w:r w:rsidRPr="00C97898">
              <w:rPr>
                <w:rFonts w:cs="Arial"/>
                <w:sz w:val="16"/>
                <w:szCs w:val="16"/>
              </w:rPr>
              <w:t>(777)</w:t>
            </w:r>
          </w:p>
        </w:tc>
        <w:tc>
          <w:tcPr>
            <w:tcW w:w="1562" w:type="dxa"/>
            <w:vAlign w:val="bottom"/>
          </w:tcPr>
          <w:p w14:paraId="52DC9324" w14:textId="5406D289"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cs/>
              </w:rPr>
            </w:pPr>
            <w:r w:rsidRPr="00C97898">
              <w:rPr>
                <w:rFonts w:cs="Arial"/>
                <w:sz w:val="16"/>
                <w:szCs w:val="16"/>
              </w:rPr>
              <w:t>-</w:t>
            </w:r>
          </w:p>
        </w:tc>
        <w:tc>
          <w:tcPr>
            <w:tcW w:w="1267" w:type="dxa"/>
            <w:tcBorders>
              <w:top w:val="nil"/>
              <w:left w:val="nil"/>
              <w:bottom w:val="nil"/>
              <w:right w:val="nil"/>
            </w:tcBorders>
            <w:vAlign w:val="bottom"/>
          </w:tcPr>
          <w:p w14:paraId="7305BB7E" w14:textId="24C7AB9C"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C97898">
              <w:rPr>
                <w:rFonts w:cs="Arial"/>
                <w:sz w:val="16"/>
                <w:szCs w:val="16"/>
              </w:rPr>
              <w:t>1,825</w:t>
            </w:r>
          </w:p>
        </w:tc>
      </w:tr>
      <w:tr w:rsidR="007353E7" w:rsidRPr="001F35D0" w14:paraId="10CFC83E" w14:textId="77777777" w:rsidTr="00735BF3">
        <w:trPr>
          <w:trHeight w:val="20"/>
        </w:trPr>
        <w:tc>
          <w:tcPr>
            <w:tcW w:w="4228" w:type="dxa"/>
            <w:vAlign w:val="bottom"/>
          </w:tcPr>
          <w:p w14:paraId="414E720C" w14:textId="77777777"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6"/>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151"/>
              <w:rPr>
                <w:rFonts w:cs="Arial"/>
                <w:sz w:val="15"/>
                <w:szCs w:val="15"/>
              </w:rPr>
            </w:pPr>
            <w:r w:rsidRPr="001F35D0">
              <w:rPr>
                <w:rFonts w:cs="Arial"/>
                <w:sz w:val="15"/>
                <w:szCs w:val="15"/>
              </w:rPr>
              <w:t>From allowance for impairment of intangible assets</w:t>
            </w:r>
          </w:p>
        </w:tc>
        <w:tc>
          <w:tcPr>
            <w:tcW w:w="1084" w:type="dxa"/>
            <w:vAlign w:val="bottom"/>
          </w:tcPr>
          <w:p w14:paraId="797A0B53" w14:textId="35B0765C"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8718E4">
              <w:rPr>
                <w:rFonts w:cs="Arial"/>
                <w:sz w:val="16"/>
                <w:szCs w:val="16"/>
              </w:rPr>
              <w:t>430</w:t>
            </w:r>
          </w:p>
        </w:tc>
        <w:tc>
          <w:tcPr>
            <w:tcW w:w="1084" w:type="dxa"/>
            <w:tcBorders>
              <w:top w:val="nil"/>
              <w:left w:val="nil"/>
              <w:bottom w:val="nil"/>
              <w:right w:val="nil"/>
            </w:tcBorders>
            <w:vAlign w:val="bottom"/>
          </w:tcPr>
          <w:p w14:paraId="5A116E9B" w14:textId="4DB975A6"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C97898">
              <w:rPr>
                <w:rFonts w:cs="Arial"/>
                <w:sz w:val="16"/>
                <w:szCs w:val="16"/>
              </w:rPr>
              <w:t>(161)</w:t>
            </w:r>
          </w:p>
        </w:tc>
        <w:tc>
          <w:tcPr>
            <w:tcW w:w="1562" w:type="dxa"/>
            <w:vAlign w:val="bottom"/>
          </w:tcPr>
          <w:p w14:paraId="69CD0919" w14:textId="5EE32D0E"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cs/>
              </w:rPr>
            </w:pPr>
            <w:r w:rsidRPr="00C97898">
              <w:rPr>
                <w:rFonts w:cs="Arial"/>
                <w:sz w:val="16"/>
                <w:szCs w:val="16"/>
              </w:rPr>
              <w:t>-</w:t>
            </w:r>
          </w:p>
        </w:tc>
        <w:tc>
          <w:tcPr>
            <w:tcW w:w="1267" w:type="dxa"/>
            <w:tcBorders>
              <w:top w:val="nil"/>
              <w:left w:val="nil"/>
              <w:bottom w:val="nil"/>
              <w:right w:val="nil"/>
            </w:tcBorders>
            <w:vAlign w:val="bottom"/>
          </w:tcPr>
          <w:p w14:paraId="79E2E749" w14:textId="4C44646D"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C97898">
              <w:rPr>
                <w:rFonts w:cs="Arial"/>
                <w:sz w:val="16"/>
                <w:szCs w:val="16"/>
              </w:rPr>
              <w:t>269</w:t>
            </w:r>
          </w:p>
        </w:tc>
      </w:tr>
      <w:tr w:rsidR="007353E7" w:rsidRPr="001F35D0" w14:paraId="0D15E823" w14:textId="77777777" w:rsidTr="00735BF3">
        <w:trPr>
          <w:trHeight w:val="20"/>
        </w:trPr>
        <w:tc>
          <w:tcPr>
            <w:tcW w:w="4228" w:type="dxa"/>
            <w:vAlign w:val="bottom"/>
          </w:tcPr>
          <w:p w14:paraId="129E8A45" w14:textId="77777777" w:rsidR="00DC5F87"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156"/>
              <w:rPr>
                <w:rFonts w:cs="Arial"/>
                <w:sz w:val="15"/>
                <w:szCs w:val="15"/>
              </w:rPr>
            </w:pPr>
            <w:r w:rsidRPr="001F35D0">
              <w:rPr>
                <w:rFonts w:cs="Arial"/>
                <w:sz w:val="15"/>
                <w:szCs w:val="15"/>
              </w:rPr>
              <w:t xml:space="preserve">From allowance for expected credit loss </w:t>
            </w:r>
          </w:p>
          <w:p w14:paraId="0E41BB95" w14:textId="0B556AC6"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49"/>
              <w:rPr>
                <w:rFonts w:cs="Arial"/>
                <w:sz w:val="15"/>
                <w:szCs w:val="15"/>
              </w:rPr>
            </w:pPr>
            <w:r w:rsidRPr="001F35D0">
              <w:rPr>
                <w:rFonts w:cs="Arial"/>
                <w:sz w:val="15"/>
                <w:szCs w:val="15"/>
              </w:rPr>
              <w:t>of loan to and interest receivables</w:t>
            </w:r>
          </w:p>
        </w:tc>
        <w:tc>
          <w:tcPr>
            <w:tcW w:w="1084" w:type="dxa"/>
            <w:vAlign w:val="bottom"/>
          </w:tcPr>
          <w:p w14:paraId="0AC5FA6E" w14:textId="46466534"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8718E4">
              <w:rPr>
                <w:rFonts w:cs="Arial"/>
                <w:sz w:val="16"/>
                <w:szCs w:val="16"/>
              </w:rPr>
              <w:t>17,986</w:t>
            </w:r>
          </w:p>
        </w:tc>
        <w:tc>
          <w:tcPr>
            <w:tcW w:w="1084" w:type="dxa"/>
            <w:vAlign w:val="bottom"/>
          </w:tcPr>
          <w:p w14:paraId="68250362" w14:textId="15A55189"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C97898">
              <w:rPr>
                <w:rFonts w:cs="Arial"/>
                <w:sz w:val="16"/>
                <w:szCs w:val="16"/>
              </w:rPr>
              <w:t>2,565</w:t>
            </w:r>
          </w:p>
        </w:tc>
        <w:tc>
          <w:tcPr>
            <w:tcW w:w="1562" w:type="dxa"/>
            <w:vAlign w:val="bottom"/>
          </w:tcPr>
          <w:p w14:paraId="6EFFB3FF" w14:textId="0235BFDA"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C97898">
              <w:rPr>
                <w:rFonts w:cs="Arial"/>
                <w:sz w:val="16"/>
                <w:szCs w:val="16"/>
              </w:rPr>
              <w:t>-</w:t>
            </w:r>
          </w:p>
        </w:tc>
        <w:tc>
          <w:tcPr>
            <w:tcW w:w="1267" w:type="dxa"/>
            <w:vAlign w:val="bottom"/>
          </w:tcPr>
          <w:p w14:paraId="62A91EF7" w14:textId="630DC1D2"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C97898">
              <w:rPr>
                <w:rFonts w:cs="Arial"/>
                <w:sz w:val="16"/>
                <w:szCs w:val="16"/>
              </w:rPr>
              <w:t>20,55</w:t>
            </w:r>
            <w:r>
              <w:rPr>
                <w:rFonts w:cs="Arial"/>
                <w:sz w:val="16"/>
                <w:szCs w:val="16"/>
              </w:rPr>
              <w:t>1</w:t>
            </w:r>
          </w:p>
        </w:tc>
      </w:tr>
      <w:tr w:rsidR="007353E7" w:rsidRPr="001F35D0" w14:paraId="3444ECC0" w14:textId="77777777" w:rsidTr="00735BF3">
        <w:trPr>
          <w:trHeight w:val="20"/>
        </w:trPr>
        <w:tc>
          <w:tcPr>
            <w:tcW w:w="4228" w:type="dxa"/>
            <w:vAlign w:val="bottom"/>
          </w:tcPr>
          <w:p w14:paraId="3ECE66CE" w14:textId="77777777" w:rsidR="00D7668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156"/>
              <w:rPr>
                <w:rFonts w:cs="Arial"/>
                <w:sz w:val="15"/>
                <w:szCs w:val="15"/>
              </w:rPr>
            </w:pPr>
            <w:r w:rsidRPr="001F35D0">
              <w:rPr>
                <w:rFonts w:cs="Arial"/>
                <w:sz w:val="15"/>
                <w:szCs w:val="15"/>
              </w:rPr>
              <w:t xml:space="preserve">From allowance for </w:t>
            </w:r>
            <w:r w:rsidR="001C19CD">
              <w:rPr>
                <w:rFonts w:cs="Arial"/>
                <w:sz w:val="15"/>
                <w:szCs w:val="15"/>
              </w:rPr>
              <w:t>expected credit loss</w:t>
            </w:r>
            <w:r w:rsidRPr="001F35D0">
              <w:rPr>
                <w:rFonts w:cs="Arial"/>
                <w:sz w:val="15"/>
                <w:szCs w:val="15"/>
              </w:rPr>
              <w:t xml:space="preserve"> </w:t>
            </w:r>
          </w:p>
          <w:p w14:paraId="1C774A9A" w14:textId="42553121"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49"/>
              <w:rPr>
                <w:rFonts w:cs="Arial"/>
                <w:sz w:val="15"/>
                <w:szCs w:val="15"/>
              </w:rPr>
            </w:pPr>
            <w:r w:rsidRPr="001F35D0">
              <w:rPr>
                <w:rFonts w:cs="Arial"/>
                <w:sz w:val="15"/>
                <w:szCs w:val="15"/>
              </w:rPr>
              <w:t>of receivables and advances to employees</w:t>
            </w:r>
          </w:p>
        </w:tc>
        <w:tc>
          <w:tcPr>
            <w:tcW w:w="1084" w:type="dxa"/>
            <w:vAlign w:val="bottom"/>
          </w:tcPr>
          <w:p w14:paraId="2775BF27" w14:textId="7B7E83B4"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8718E4">
              <w:rPr>
                <w:rFonts w:cs="Arial"/>
                <w:sz w:val="16"/>
                <w:szCs w:val="16"/>
              </w:rPr>
              <w:t>13,457</w:t>
            </w:r>
          </w:p>
        </w:tc>
        <w:tc>
          <w:tcPr>
            <w:tcW w:w="1084" w:type="dxa"/>
            <w:vAlign w:val="bottom"/>
          </w:tcPr>
          <w:p w14:paraId="6B330066" w14:textId="3F8F7CAA"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C97898">
              <w:rPr>
                <w:rFonts w:cs="Arial"/>
                <w:sz w:val="16"/>
                <w:szCs w:val="16"/>
              </w:rPr>
              <w:t>(21)</w:t>
            </w:r>
          </w:p>
        </w:tc>
        <w:tc>
          <w:tcPr>
            <w:tcW w:w="1562" w:type="dxa"/>
            <w:vAlign w:val="bottom"/>
          </w:tcPr>
          <w:p w14:paraId="1EA342F7" w14:textId="7EAE4B5D"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C97898">
              <w:rPr>
                <w:rFonts w:cs="Arial"/>
                <w:sz w:val="16"/>
                <w:szCs w:val="16"/>
              </w:rPr>
              <w:t>-</w:t>
            </w:r>
          </w:p>
        </w:tc>
        <w:tc>
          <w:tcPr>
            <w:tcW w:w="1267" w:type="dxa"/>
            <w:vAlign w:val="bottom"/>
          </w:tcPr>
          <w:p w14:paraId="784CC595" w14:textId="7F8E252B"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C97898">
              <w:rPr>
                <w:rFonts w:cs="Arial"/>
                <w:sz w:val="16"/>
                <w:szCs w:val="16"/>
              </w:rPr>
              <w:t>13,436</w:t>
            </w:r>
          </w:p>
        </w:tc>
      </w:tr>
      <w:tr w:rsidR="007353E7" w:rsidRPr="001F35D0" w14:paraId="4BDE52A6" w14:textId="77777777" w:rsidTr="00735BF3">
        <w:trPr>
          <w:trHeight w:val="20"/>
        </w:trPr>
        <w:tc>
          <w:tcPr>
            <w:tcW w:w="4228" w:type="dxa"/>
            <w:vAlign w:val="bottom"/>
          </w:tcPr>
          <w:p w14:paraId="533B52E6" w14:textId="77777777"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156"/>
              <w:rPr>
                <w:rFonts w:cs="Arial"/>
                <w:sz w:val="15"/>
                <w:szCs w:val="15"/>
                <w:cs/>
              </w:rPr>
            </w:pPr>
            <w:r w:rsidRPr="001F35D0">
              <w:rPr>
                <w:rFonts w:cs="Arial"/>
                <w:sz w:val="15"/>
                <w:szCs w:val="15"/>
              </w:rPr>
              <w:t>From allowance for devalue of assets foreclosed</w:t>
            </w:r>
          </w:p>
        </w:tc>
        <w:tc>
          <w:tcPr>
            <w:tcW w:w="1084" w:type="dxa"/>
            <w:vAlign w:val="bottom"/>
          </w:tcPr>
          <w:p w14:paraId="25E81088" w14:textId="06E30AEC"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8718E4">
              <w:rPr>
                <w:rFonts w:cs="Arial"/>
                <w:sz w:val="16"/>
                <w:szCs w:val="16"/>
              </w:rPr>
              <w:t>4,921</w:t>
            </w:r>
          </w:p>
        </w:tc>
        <w:tc>
          <w:tcPr>
            <w:tcW w:w="1084" w:type="dxa"/>
            <w:tcBorders>
              <w:top w:val="nil"/>
              <w:left w:val="nil"/>
              <w:bottom w:val="nil"/>
              <w:right w:val="nil"/>
            </w:tcBorders>
            <w:vAlign w:val="bottom"/>
          </w:tcPr>
          <w:p w14:paraId="52CEF61D" w14:textId="4F26A3D9"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C97898">
              <w:rPr>
                <w:rFonts w:cs="Arial"/>
                <w:sz w:val="16"/>
                <w:szCs w:val="16"/>
              </w:rPr>
              <w:t>3,298</w:t>
            </w:r>
          </w:p>
        </w:tc>
        <w:tc>
          <w:tcPr>
            <w:tcW w:w="1562" w:type="dxa"/>
            <w:vAlign w:val="bottom"/>
          </w:tcPr>
          <w:p w14:paraId="68C4A607" w14:textId="1868AACE"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cs/>
              </w:rPr>
            </w:pPr>
            <w:r w:rsidRPr="00C97898">
              <w:rPr>
                <w:rFonts w:cs="Arial"/>
                <w:sz w:val="16"/>
                <w:szCs w:val="16"/>
              </w:rPr>
              <w:t>-</w:t>
            </w:r>
          </w:p>
        </w:tc>
        <w:tc>
          <w:tcPr>
            <w:tcW w:w="1267" w:type="dxa"/>
            <w:tcBorders>
              <w:top w:val="nil"/>
              <w:left w:val="nil"/>
              <w:bottom w:val="nil"/>
              <w:right w:val="nil"/>
            </w:tcBorders>
            <w:vAlign w:val="bottom"/>
          </w:tcPr>
          <w:p w14:paraId="5B223F2C" w14:textId="026D54B1"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C97898">
              <w:rPr>
                <w:rFonts w:cs="Arial"/>
                <w:sz w:val="16"/>
                <w:szCs w:val="16"/>
              </w:rPr>
              <w:t>8,219</w:t>
            </w:r>
          </w:p>
        </w:tc>
      </w:tr>
      <w:tr w:rsidR="007353E7" w:rsidRPr="001F35D0" w14:paraId="6C034621" w14:textId="77777777" w:rsidTr="00735BF3">
        <w:trPr>
          <w:trHeight w:val="20"/>
        </w:trPr>
        <w:tc>
          <w:tcPr>
            <w:tcW w:w="4228" w:type="dxa"/>
            <w:vAlign w:val="bottom"/>
          </w:tcPr>
          <w:p w14:paraId="5052BA74" w14:textId="77777777" w:rsidR="00645355"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156"/>
              <w:rPr>
                <w:rFonts w:cs="Arial"/>
                <w:sz w:val="15"/>
                <w:szCs w:val="15"/>
              </w:rPr>
            </w:pPr>
            <w:r w:rsidRPr="001F35D0">
              <w:rPr>
                <w:rFonts w:cs="Arial"/>
                <w:sz w:val="15"/>
                <w:szCs w:val="15"/>
              </w:rPr>
              <w:t xml:space="preserve">From allowance for expected credit loss of trade </w:t>
            </w:r>
          </w:p>
          <w:p w14:paraId="2B159814" w14:textId="10C7E73C"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45"/>
              <w:rPr>
                <w:rFonts w:cs="Arial"/>
                <w:sz w:val="15"/>
                <w:szCs w:val="15"/>
                <w:cs/>
              </w:rPr>
            </w:pPr>
            <w:r w:rsidRPr="001F35D0">
              <w:rPr>
                <w:rFonts w:cs="Arial"/>
                <w:sz w:val="15"/>
                <w:szCs w:val="15"/>
              </w:rPr>
              <w:t>and other receivables</w:t>
            </w:r>
          </w:p>
        </w:tc>
        <w:tc>
          <w:tcPr>
            <w:tcW w:w="1084" w:type="dxa"/>
            <w:vAlign w:val="bottom"/>
          </w:tcPr>
          <w:p w14:paraId="7677EEB6" w14:textId="13FAE125"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8718E4">
              <w:rPr>
                <w:rFonts w:cs="Arial"/>
                <w:sz w:val="16"/>
                <w:szCs w:val="16"/>
              </w:rPr>
              <w:t>12,289</w:t>
            </w:r>
          </w:p>
        </w:tc>
        <w:tc>
          <w:tcPr>
            <w:tcW w:w="1084" w:type="dxa"/>
            <w:tcBorders>
              <w:top w:val="nil"/>
              <w:left w:val="nil"/>
              <w:bottom w:val="nil"/>
              <w:right w:val="nil"/>
            </w:tcBorders>
            <w:vAlign w:val="bottom"/>
          </w:tcPr>
          <w:p w14:paraId="720DA5D7" w14:textId="1A9C092F"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C97898">
              <w:rPr>
                <w:rFonts w:cs="Arial"/>
                <w:sz w:val="16"/>
                <w:szCs w:val="16"/>
              </w:rPr>
              <w:t>2,176</w:t>
            </w:r>
          </w:p>
        </w:tc>
        <w:tc>
          <w:tcPr>
            <w:tcW w:w="1562" w:type="dxa"/>
            <w:vAlign w:val="bottom"/>
          </w:tcPr>
          <w:p w14:paraId="10A00E56" w14:textId="6F190126"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cs/>
              </w:rPr>
            </w:pPr>
            <w:r w:rsidRPr="00C97898">
              <w:rPr>
                <w:rFonts w:cs="Arial"/>
                <w:sz w:val="16"/>
                <w:szCs w:val="16"/>
              </w:rPr>
              <w:t>-</w:t>
            </w:r>
          </w:p>
        </w:tc>
        <w:tc>
          <w:tcPr>
            <w:tcW w:w="1267" w:type="dxa"/>
            <w:tcBorders>
              <w:top w:val="nil"/>
              <w:left w:val="nil"/>
              <w:bottom w:val="nil"/>
              <w:right w:val="nil"/>
            </w:tcBorders>
            <w:vAlign w:val="bottom"/>
          </w:tcPr>
          <w:p w14:paraId="6752BC00" w14:textId="2D4E0E09"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C97898">
              <w:rPr>
                <w:rFonts w:cs="Arial"/>
                <w:sz w:val="16"/>
                <w:szCs w:val="16"/>
              </w:rPr>
              <w:t>14,465</w:t>
            </w:r>
          </w:p>
        </w:tc>
      </w:tr>
      <w:tr w:rsidR="007353E7" w:rsidRPr="001F35D0" w14:paraId="0223C456" w14:textId="77777777" w:rsidTr="00735BF3">
        <w:trPr>
          <w:trHeight w:val="20"/>
        </w:trPr>
        <w:tc>
          <w:tcPr>
            <w:tcW w:w="4228" w:type="dxa"/>
            <w:vAlign w:val="bottom"/>
          </w:tcPr>
          <w:p w14:paraId="110D8FC2" w14:textId="77777777" w:rsidR="00645355"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156"/>
              <w:rPr>
                <w:rFonts w:cs="Arial"/>
                <w:sz w:val="15"/>
                <w:szCs w:val="15"/>
              </w:rPr>
            </w:pPr>
            <w:r w:rsidRPr="001F35D0">
              <w:rPr>
                <w:rFonts w:cs="Arial"/>
                <w:sz w:val="15"/>
                <w:szCs w:val="15"/>
              </w:rPr>
              <w:t xml:space="preserve">From </w:t>
            </w:r>
            <w:r w:rsidR="002D4DBE">
              <w:rPr>
                <w:rFonts w:cs="Arial"/>
                <w:sz w:val="15"/>
                <w:szCs w:val="15"/>
              </w:rPr>
              <w:t>allo</w:t>
            </w:r>
            <w:r w:rsidR="00A56765">
              <w:rPr>
                <w:rFonts w:cs="Arial"/>
                <w:sz w:val="15"/>
                <w:szCs w:val="15"/>
              </w:rPr>
              <w:t>wance for impairment of</w:t>
            </w:r>
            <w:r w:rsidR="00323919">
              <w:rPr>
                <w:rFonts w:cs="Arial"/>
                <w:sz w:val="15"/>
                <w:szCs w:val="15"/>
              </w:rPr>
              <w:t xml:space="preserve"> </w:t>
            </w:r>
            <w:r w:rsidRPr="001F35D0">
              <w:rPr>
                <w:rFonts w:cs="Arial"/>
                <w:sz w:val="15"/>
                <w:szCs w:val="15"/>
              </w:rPr>
              <w:t>property, plant</w:t>
            </w:r>
          </w:p>
          <w:p w14:paraId="54A66309" w14:textId="0074848C"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firstLine="111"/>
              <w:rPr>
                <w:rFonts w:cs="Arial"/>
                <w:sz w:val="15"/>
                <w:szCs w:val="15"/>
              </w:rPr>
            </w:pPr>
            <w:r w:rsidRPr="001F35D0">
              <w:rPr>
                <w:rFonts w:cs="Arial"/>
                <w:sz w:val="15"/>
                <w:szCs w:val="15"/>
              </w:rPr>
              <w:t>and equipment</w:t>
            </w:r>
          </w:p>
        </w:tc>
        <w:tc>
          <w:tcPr>
            <w:tcW w:w="1084" w:type="dxa"/>
            <w:vAlign w:val="bottom"/>
          </w:tcPr>
          <w:p w14:paraId="0E3244A3" w14:textId="2C232E9C"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8718E4">
              <w:rPr>
                <w:rFonts w:cs="Arial"/>
                <w:sz w:val="16"/>
                <w:szCs w:val="16"/>
              </w:rPr>
              <w:t>163</w:t>
            </w:r>
          </w:p>
        </w:tc>
        <w:tc>
          <w:tcPr>
            <w:tcW w:w="1084" w:type="dxa"/>
            <w:tcBorders>
              <w:top w:val="nil"/>
              <w:left w:val="nil"/>
              <w:bottom w:val="nil"/>
              <w:right w:val="nil"/>
            </w:tcBorders>
            <w:vAlign w:val="bottom"/>
          </w:tcPr>
          <w:p w14:paraId="397FD810" w14:textId="5CBFD7C8"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C97898">
              <w:rPr>
                <w:rFonts w:cs="Arial"/>
                <w:sz w:val="16"/>
                <w:szCs w:val="16"/>
              </w:rPr>
              <w:t>-</w:t>
            </w:r>
          </w:p>
        </w:tc>
        <w:tc>
          <w:tcPr>
            <w:tcW w:w="1562" w:type="dxa"/>
            <w:vAlign w:val="bottom"/>
          </w:tcPr>
          <w:p w14:paraId="7890B626" w14:textId="46C60DF0"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C97898">
              <w:rPr>
                <w:rFonts w:cs="Arial"/>
                <w:sz w:val="16"/>
                <w:szCs w:val="16"/>
              </w:rPr>
              <w:t>-</w:t>
            </w:r>
          </w:p>
        </w:tc>
        <w:tc>
          <w:tcPr>
            <w:tcW w:w="1267" w:type="dxa"/>
            <w:tcBorders>
              <w:top w:val="nil"/>
              <w:left w:val="nil"/>
              <w:bottom w:val="nil"/>
              <w:right w:val="nil"/>
            </w:tcBorders>
            <w:vAlign w:val="bottom"/>
          </w:tcPr>
          <w:p w14:paraId="62A8D5ED" w14:textId="37119AD0"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C97898">
              <w:rPr>
                <w:rFonts w:cs="Arial"/>
                <w:sz w:val="16"/>
                <w:szCs w:val="16"/>
              </w:rPr>
              <w:t>163</w:t>
            </w:r>
          </w:p>
        </w:tc>
      </w:tr>
      <w:tr w:rsidR="007353E7" w:rsidRPr="001F35D0" w14:paraId="717DE720" w14:textId="77777777" w:rsidTr="00735BF3">
        <w:trPr>
          <w:trHeight w:val="20"/>
        </w:trPr>
        <w:tc>
          <w:tcPr>
            <w:tcW w:w="4228" w:type="dxa"/>
            <w:vAlign w:val="bottom"/>
          </w:tcPr>
          <w:p w14:paraId="7FDE1589" w14:textId="77777777" w:rsidR="00467F39"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156"/>
              <w:rPr>
                <w:rFonts w:cs="Arial"/>
                <w:sz w:val="15"/>
                <w:szCs w:val="15"/>
              </w:rPr>
            </w:pPr>
            <w:r w:rsidRPr="001F35D0">
              <w:rPr>
                <w:rFonts w:cs="Arial"/>
                <w:sz w:val="15"/>
                <w:szCs w:val="15"/>
              </w:rPr>
              <w:t xml:space="preserve">From allowance for expected credit loss </w:t>
            </w:r>
            <w:r w:rsidR="00467F39">
              <w:rPr>
                <w:rFonts w:cs="Arial"/>
                <w:sz w:val="15"/>
                <w:szCs w:val="15"/>
              </w:rPr>
              <w:t>of</w:t>
            </w:r>
            <w:r w:rsidRPr="001F35D0">
              <w:rPr>
                <w:rFonts w:cs="Arial"/>
                <w:sz w:val="15"/>
                <w:szCs w:val="15"/>
              </w:rPr>
              <w:t xml:space="preserve"> investment </w:t>
            </w:r>
          </w:p>
          <w:p w14:paraId="312FC58D" w14:textId="4F18A77C"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45"/>
              <w:rPr>
                <w:rFonts w:cs="Arial"/>
                <w:sz w:val="15"/>
                <w:szCs w:val="15"/>
              </w:rPr>
            </w:pPr>
            <w:r w:rsidRPr="001F35D0">
              <w:rPr>
                <w:rFonts w:cs="Arial"/>
                <w:sz w:val="15"/>
                <w:szCs w:val="15"/>
              </w:rPr>
              <w:t>in accounts receivable</w:t>
            </w:r>
          </w:p>
        </w:tc>
        <w:tc>
          <w:tcPr>
            <w:tcW w:w="1084" w:type="dxa"/>
            <w:vAlign w:val="bottom"/>
          </w:tcPr>
          <w:p w14:paraId="10BA6F72" w14:textId="2156BEE1"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8718E4">
              <w:rPr>
                <w:rFonts w:cs="Arial"/>
                <w:sz w:val="16"/>
                <w:szCs w:val="16"/>
              </w:rPr>
              <w:t>3,516</w:t>
            </w:r>
          </w:p>
        </w:tc>
        <w:tc>
          <w:tcPr>
            <w:tcW w:w="1084" w:type="dxa"/>
            <w:tcBorders>
              <w:top w:val="nil"/>
              <w:left w:val="nil"/>
              <w:bottom w:val="nil"/>
              <w:right w:val="nil"/>
            </w:tcBorders>
            <w:vAlign w:val="bottom"/>
          </w:tcPr>
          <w:p w14:paraId="5B521BE3" w14:textId="17E59329"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C97898">
              <w:rPr>
                <w:rFonts w:cs="Arial"/>
                <w:sz w:val="16"/>
                <w:szCs w:val="16"/>
              </w:rPr>
              <w:t>952</w:t>
            </w:r>
          </w:p>
        </w:tc>
        <w:tc>
          <w:tcPr>
            <w:tcW w:w="1562" w:type="dxa"/>
            <w:vAlign w:val="bottom"/>
          </w:tcPr>
          <w:p w14:paraId="7804CB7F" w14:textId="5D4B4211"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C97898">
              <w:rPr>
                <w:rFonts w:cs="Arial"/>
                <w:sz w:val="16"/>
                <w:szCs w:val="16"/>
              </w:rPr>
              <w:t>-</w:t>
            </w:r>
          </w:p>
        </w:tc>
        <w:tc>
          <w:tcPr>
            <w:tcW w:w="1267" w:type="dxa"/>
            <w:tcBorders>
              <w:top w:val="nil"/>
              <w:left w:val="nil"/>
              <w:bottom w:val="nil"/>
              <w:right w:val="nil"/>
            </w:tcBorders>
            <w:vAlign w:val="bottom"/>
          </w:tcPr>
          <w:p w14:paraId="6AFFC6E3" w14:textId="2B326C88"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C97898">
              <w:rPr>
                <w:rFonts w:cs="Arial"/>
                <w:sz w:val="16"/>
                <w:szCs w:val="16"/>
              </w:rPr>
              <w:t>4,468</w:t>
            </w:r>
          </w:p>
        </w:tc>
      </w:tr>
      <w:tr w:rsidR="007353E7" w:rsidRPr="001F35D0" w14:paraId="31B00D4E" w14:textId="77777777" w:rsidTr="00735BF3">
        <w:trPr>
          <w:trHeight w:val="20"/>
        </w:trPr>
        <w:tc>
          <w:tcPr>
            <w:tcW w:w="4228" w:type="dxa"/>
            <w:vAlign w:val="bottom"/>
          </w:tcPr>
          <w:p w14:paraId="0618AFCA" w14:textId="77777777"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156"/>
              <w:rPr>
                <w:rFonts w:cs="Arial"/>
                <w:sz w:val="15"/>
                <w:szCs w:val="15"/>
              </w:rPr>
            </w:pPr>
            <w:r w:rsidRPr="001F35D0">
              <w:rPr>
                <w:rFonts w:cs="Arial"/>
                <w:sz w:val="15"/>
                <w:szCs w:val="15"/>
              </w:rPr>
              <w:t>From provision for employee benefits obligation</w:t>
            </w:r>
          </w:p>
        </w:tc>
        <w:tc>
          <w:tcPr>
            <w:tcW w:w="1084" w:type="dxa"/>
            <w:vAlign w:val="bottom"/>
          </w:tcPr>
          <w:p w14:paraId="7C1C80EA" w14:textId="182FF7C2"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8718E4">
              <w:rPr>
                <w:rFonts w:cs="Arial"/>
                <w:sz w:val="16"/>
                <w:szCs w:val="16"/>
              </w:rPr>
              <w:t>14,444</w:t>
            </w:r>
          </w:p>
        </w:tc>
        <w:tc>
          <w:tcPr>
            <w:tcW w:w="1084" w:type="dxa"/>
            <w:tcBorders>
              <w:top w:val="nil"/>
              <w:left w:val="nil"/>
              <w:bottom w:val="nil"/>
              <w:right w:val="nil"/>
            </w:tcBorders>
            <w:vAlign w:val="bottom"/>
          </w:tcPr>
          <w:p w14:paraId="6C8A9B79" w14:textId="03408D8B"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Pr>
                <w:rFonts w:cs="Arial"/>
                <w:sz w:val="16"/>
                <w:szCs w:val="16"/>
              </w:rPr>
              <w:t>39</w:t>
            </w:r>
          </w:p>
        </w:tc>
        <w:tc>
          <w:tcPr>
            <w:tcW w:w="1562" w:type="dxa"/>
            <w:vAlign w:val="bottom"/>
          </w:tcPr>
          <w:p w14:paraId="1C7B6493" w14:textId="5E82CC96"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C97898">
              <w:rPr>
                <w:rFonts w:cs="Arial"/>
                <w:sz w:val="16"/>
                <w:szCs w:val="16"/>
              </w:rPr>
              <w:t>2,643</w:t>
            </w:r>
          </w:p>
        </w:tc>
        <w:tc>
          <w:tcPr>
            <w:tcW w:w="1267" w:type="dxa"/>
            <w:tcBorders>
              <w:top w:val="nil"/>
              <w:left w:val="nil"/>
              <w:bottom w:val="nil"/>
              <w:right w:val="nil"/>
            </w:tcBorders>
            <w:vAlign w:val="bottom"/>
          </w:tcPr>
          <w:p w14:paraId="44CE195E" w14:textId="5AEF6E16"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C97898">
              <w:rPr>
                <w:rFonts w:cs="Arial"/>
                <w:sz w:val="16"/>
                <w:szCs w:val="16"/>
              </w:rPr>
              <w:t>17,126</w:t>
            </w:r>
          </w:p>
        </w:tc>
      </w:tr>
      <w:tr w:rsidR="007353E7" w:rsidRPr="001F35D0" w14:paraId="1B81661A" w14:textId="77777777" w:rsidTr="00735BF3">
        <w:trPr>
          <w:trHeight w:val="20"/>
        </w:trPr>
        <w:tc>
          <w:tcPr>
            <w:tcW w:w="4228" w:type="dxa"/>
            <w:vAlign w:val="bottom"/>
          </w:tcPr>
          <w:p w14:paraId="49FB413A" w14:textId="77777777"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156"/>
              <w:rPr>
                <w:rFonts w:cs="Arial"/>
                <w:sz w:val="15"/>
                <w:szCs w:val="15"/>
              </w:rPr>
            </w:pPr>
            <w:r w:rsidRPr="001F35D0">
              <w:rPr>
                <w:rFonts w:cs="Arial"/>
                <w:sz w:val="15"/>
                <w:szCs w:val="15"/>
              </w:rPr>
              <w:t>From lease liabilities</w:t>
            </w:r>
          </w:p>
        </w:tc>
        <w:tc>
          <w:tcPr>
            <w:tcW w:w="1084" w:type="dxa"/>
            <w:vAlign w:val="bottom"/>
          </w:tcPr>
          <w:p w14:paraId="47022A62" w14:textId="115F9031"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8718E4">
              <w:rPr>
                <w:rFonts w:cs="Arial"/>
                <w:sz w:val="16"/>
                <w:szCs w:val="16"/>
              </w:rPr>
              <w:t>300</w:t>
            </w:r>
          </w:p>
        </w:tc>
        <w:tc>
          <w:tcPr>
            <w:tcW w:w="1084" w:type="dxa"/>
            <w:tcBorders>
              <w:top w:val="nil"/>
              <w:left w:val="nil"/>
              <w:bottom w:val="nil"/>
              <w:right w:val="nil"/>
            </w:tcBorders>
            <w:vAlign w:val="bottom"/>
          </w:tcPr>
          <w:p w14:paraId="3920C30D" w14:textId="1A2B6B9D"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C97898">
              <w:rPr>
                <w:rFonts w:cs="Arial"/>
                <w:sz w:val="16"/>
                <w:szCs w:val="16"/>
              </w:rPr>
              <w:t>632</w:t>
            </w:r>
          </w:p>
        </w:tc>
        <w:tc>
          <w:tcPr>
            <w:tcW w:w="1562" w:type="dxa"/>
            <w:vAlign w:val="bottom"/>
          </w:tcPr>
          <w:p w14:paraId="38E78E35" w14:textId="0ECC2846"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C97898">
              <w:rPr>
                <w:rFonts w:cs="Arial"/>
                <w:sz w:val="16"/>
                <w:szCs w:val="16"/>
              </w:rPr>
              <w:t>-</w:t>
            </w:r>
          </w:p>
        </w:tc>
        <w:tc>
          <w:tcPr>
            <w:tcW w:w="1267" w:type="dxa"/>
            <w:tcBorders>
              <w:top w:val="nil"/>
              <w:left w:val="nil"/>
              <w:bottom w:val="nil"/>
              <w:right w:val="nil"/>
            </w:tcBorders>
            <w:vAlign w:val="bottom"/>
          </w:tcPr>
          <w:p w14:paraId="264761D8" w14:textId="4931CEC9"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C97898">
              <w:rPr>
                <w:rFonts w:cs="Arial"/>
                <w:sz w:val="16"/>
                <w:szCs w:val="16"/>
              </w:rPr>
              <w:t>932</w:t>
            </w:r>
          </w:p>
        </w:tc>
      </w:tr>
      <w:tr w:rsidR="007353E7" w:rsidRPr="001F35D0" w14:paraId="575E4D9B" w14:textId="77777777" w:rsidTr="00735BF3">
        <w:trPr>
          <w:trHeight w:val="20"/>
        </w:trPr>
        <w:tc>
          <w:tcPr>
            <w:tcW w:w="4228" w:type="dxa"/>
            <w:vAlign w:val="bottom"/>
          </w:tcPr>
          <w:p w14:paraId="4E36A3A0" w14:textId="77777777" w:rsidR="007353E7" w:rsidRPr="001F35D0" w:rsidRDefault="007353E7"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151"/>
              <w:rPr>
                <w:rFonts w:cs="Arial"/>
                <w:sz w:val="15"/>
                <w:szCs w:val="15"/>
              </w:rPr>
            </w:pPr>
            <w:r w:rsidRPr="001F35D0">
              <w:rPr>
                <w:rFonts w:cs="Arial"/>
                <w:sz w:val="15"/>
                <w:szCs w:val="15"/>
              </w:rPr>
              <w:t>From loss carried forward</w:t>
            </w:r>
          </w:p>
        </w:tc>
        <w:tc>
          <w:tcPr>
            <w:tcW w:w="1084" w:type="dxa"/>
            <w:vAlign w:val="bottom"/>
          </w:tcPr>
          <w:p w14:paraId="21300319" w14:textId="48CACB1A" w:rsidR="007353E7" w:rsidRPr="001F35D0" w:rsidRDefault="007353E7" w:rsidP="00A51C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8718E4">
              <w:rPr>
                <w:rFonts w:cs="Arial"/>
                <w:sz w:val="16"/>
                <w:szCs w:val="16"/>
              </w:rPr>
              <w:t>59,847</w:t>
            </w:r>
          </w:p>
        </w:tc>
        <w:tc>
          <w:tcPr>
            <w:tcW w:w="1084" w:type="dxa"/>
            <w:tcBorders>
              <w:top w:val="nil"/>
              <w:left w:val="nil"/>
              <w:bottom w:val="nil"/>
              <w:right w:val="nil"/>
            </w:tcBorders>
            <w:vAlign w:val="bottom"/>
          </w:tcPr>
          <w:p w14:paraId="49F3A4FB" w14:textId="26DE9357" w:rsidR="007353E7" w:rsidRPr="001F35D0" w:rsidRDefault="007353E7" w:rsidP="00A51C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C97898">
              <w:rPr>
                <w:rFonts w:cs="Arial"/>
                <w:sz w:val="16"/>
                <w:szCs w:val="16"/>
              </w:rPr>
              <w:t>27,426</w:t>
            </w:r>
          </w:p>
        </w:tc>
        <w:tc>
          <w:tcPr>
            <w:tcW w:w="1562" w:type="dxa"/>
            <w:vAlign w:val="bottom"/>
          </w:tcPr>
          <w:p w14:paraId="230D154A" w14:textId="43C743DA" w:rsidR="007353E7" w:rsidRPr="001F35D0" w:rsidRDefault="007353E7" w:rsidP="00A51C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cs/>
              </w:rPr>
            </w:pPr>
            <w:r w:rsidRPr="00C97898">
              <w:rPr>
                <w:rFonts w:cs="Arial"/>
                <w:sz w:val="16"/>
                <w:szCs w:val="16"/>
              </w:rPr>
              <w:t>-</w:t>
            </w:r>
          </w:p>
        </w:tc>
        <w:tc>
          <w:tcPr>
            <w:tcW w:w="1267" w:type="dxa"/>
            <w:tcBorders>
              <w:top w:val="nil"/>
              <w:left w:val="nil"/>
              <w:bottom w:val="nil"/>
              <w:right w:val="nil"/>
            </w:tcBorders>
            <w:vAlign w:val="bottom"/>
          </w:tcPr>
          <w:p w14:paraId="47F68522" w14:textId="4E82D477" w:rsidR="007353E7" w:rsidRPr="001F35D0" w:rsidRDefault="007353E7" w:rsidP="00A51C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3669C3">
              <w:rPr>
                <w:rFonts w:cs="Arial"/>
                <w:sz w:val="16"/>
                <w:szCs w:val="16"/>
              </w:rPr>
              <w:t>87,273</w:t>
            </w:r>
          </w:p>
        </w:tc>
      </w:tr>
      <w:tr w:rsidR="004614A1" w:rsidRPr="001F35D0" w14:paraId="708448D1" w14:textId="77777777" w:rsidTr="00735BF3">
        <w:trPr>
          <w:trHeight w:val="20"/>
        </w:trPr>
        <w:tc>
          <w:tcPr>
            <w:tcW w:w="4228" w:type="dxa"/>
            <w:vAlign w:val="bottom"/>
          </w:tcPr>
          <w:p w14:paraId="69E93152" w14:textId="334B4AD6" w:rsidR="004614A1" w:rsidRPr="001F35D0" w:rsidRDefault="004614A1"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151"/>
              <w:rPr>
                <w:rFonts w:cs="Arial"/>
                <w:sz w:val="15"/>
                <w:szCs w:val="15"/>
              </w:rPr>
            </w:pPr>
            <w:r w:rsidRPr="001F35D0">
              <w:rPr>
                <w:rFonts w:cs="Arial"/>
                <w:b/>
                <w:bCs/>
                <w:sz w:val="15"/>
                <w:szCs w:val="15"/>
              </w:rPr>
              <w:t>Total deferred tax assets</w:t>
            </w:r>
          </w:p>
        </w:tc>
        <w:tc>
          <w:tcPr>
            <w:tcW w:w="1084" w:type="dxa"/>
          </w:tcPr>
          <w:p w14:paraId="3215FDF7" w14:textId="25BF0C2A" w:rsidR="004614A1" w:rsidRPr="008718E4" w:rsidRDefault="004614A1" w:rsidP="00A51C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CD5E29">
              <w:rPr>
                <w:rFonts w:cs="Arial"/>
                <w:sz w:val="16"/>
                <w:szCs w:val="16"/>
              </w:rPr>
              <w:t>184,991</w:t>
            </w:r>
          </w:p>
        </w:tc>
        <w:tc>
          <w:tcPr>
            <w:tcW w:w="1084" w:type="dxa"/>
            <w:tcBorders>
              <w:top w:val="nil"/>
              <w:left w:val="nil"/>
              <w:bottom w:val="nil"/>
              <w:right w:val="nil"/>
            </w:tcBorders>
          </w:tcPr>
          <w:p w14:paraId="10BCCB25" w14:textId="2D4271AA" w:rsidR="004614A1" w:rsidRPr="00C97898" w:rsidRDefault="004614A1" w:rsidP="00A51C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CD5E29">
              <w:rPr>
                <w:rFonts w:cs="Arial"/>
                <w:sz w:val="16"/>
                <w:szCs w:val="16"/>
              </w:rPr>
              <w:t>40,162</w:t>
            </w:r>
          </w:p>
        </w:tc>
        <w:tc>
          <w:tcPr>
            <w:tcW w:w="1562" w:type="dxa"/>
          </w:tcPr>
          <w:p w14:paraId="35C9F8D3" w14:textId="690F4865" w:rsidR="004614A1" w:rsidRPr="00C97898" w:rsidRDefault="004614A1" w:rsidP="00A51C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CD5E29">
              <w:rPr>
                <w:rFonts w:cs="Arial"/>
                <w:sz w:val="16"/>
                <w:szCs w:val="16"/>
              </w:rPr>
              <w:t>2,643</w:t>
            </w:r>
          </w:p>
        </w:tc>
        <w:tc>
          <w:tcPr>
            <w:tcW w:w="1267" w:type="dxa"/>
            <w:tcBorders>
              <w:top w:val="nil"/>
              <w:left w:val="nil"/>
              <w:bottom w:val="nil"/>
              <w:right w:val="nil"/>
            </w:tcBorders>
          </w:tcPr>
          <w:p w14:paraId="205B7AD7" w14:textId="0A592908" w:rsidR="004614A1" w:rsidRPr="003669C3" w:rsidRDefault="004614A1" w:rsidP="00A51C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CD5E29">
              <w:rPr>
                <w:rFonts w:cs="Arial"/>
                <w:sz w:val="16"/>
                <w:szCs w:val="16"/>
              </w:rPr>
              <w:t>227,796</w:t>
            </w:r>
          </w:p>
        </w:tc>
      </w:tr>
      <w:tr w:rsidR="00CB2C04" w:rsidRPr="001F35D0" w14:paraId="2ED50D60" w14:textId="77777777" w:rsidTr="00735BF3">
        <w:trPr>
          <w:trHeight w:val="20"/>
        </w:trPr>
        <w:tc>
          <w:tcPr>
            <w:tcW w:w="4228" w:type="dxa"/>
            <w:vAlign w:val="bottom"/>
          </w:tcPr>
          <w:p w14:paraId="317F896E" w14:textId="77777777" w:rsidR="00CB2C04" w:rsidRDefault="00CB2C04"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151"/>
              <w:rPr>
                <w:rFonts w:cs="Arial"/>
                <w:b/>
                <w:bCs/>
                <w:sz w:val="15"/>
                <w:szCs w:val="15"/>
              </w:rPr>
            </w:pPr>
          </w:p>
          <w:p w14:paraId="0B5D0049" w14:textId="77777777" w:rsidR="006E34E4" w:rsidRDefault="006E34E4"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151"/>
              <w:rPr>
                <w:rFonts w:cs="Arial"/>
                <w:b/>
                <w:bCs/>
                <w:sz w:val="15"/>
                <w:szCs w:val="15"/>
              </w:rPr>
            </w:pPr>
          </w:p>
          <w:p w14:paraId="73A7DE1E" w14:textId="77777777" w:rsidR="006E34E4" w:rsidRPr="001F35D0" w:rsidRDefault="006E34E4"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151"/>
              <w:rPr>
                <w:rFonts w:cs="Arial"/>
                <w:b/>
                <w:bCs/>
                <w:sz w:val="15"/>
                <w:szCs w:val="15"/>
              </w:rPr>
            </w:pPr>
          </w:p>
        </w:tc>
        <w:tc>
          <w:tcPr>
            <w:tcW w:w="1084" w:type="dxa"/>
            <w:vAlign w:val="bottom"/>
          </w:tcPr>
          <w:p w14:paraId="0A011BD0" w14:textId="77777777" w:rsidR="00CB2C04" w:rsidRPr="001F35D0" w:rsidRDefault="00CB2C04"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p>
        </w:tc>
        <w:tc>
          <w:tcPr>
            <w:tcW w:w="1084" w:type="dxa"/>
            <w:tcBorders>
              <w:top w:val="nil"/>
              <w:left w:val="nil"/>
              <w:bottom w:val="nil"/>
              <w:right w:val="nil"/>
            </w:tcBorders>
            <w:vAlign w:val="bottom"/>
          </w:tcPr>
          <w:p w14:paraId="6794B83A" w14:textId="77777777" w:rsidR="00CB2C04" w:rsidRPr="001F35D0" w:rsidRDefault="00CB2C04"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p>
        </w:tc>
        <w:tc>
          <w:tcPr>
            <w:tcW w:w="1562" w:type="dxa"/>
            <w:vAlign w:val="bottom"/>
          </w:tcPr>
          <w:p w14:paraId="4F6C75B7" w14:textId="77777777" w:rsidR="00CB2C04" w:rsidRPr="001F35D0" w:rsidRDefault="00CB2C04"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p>
        </w:tc>
        <w:tc>
          <w:tcPr>
            <w:tcW w:w="1267" w:type="dxa"/>
            <w:tcBorders>
              <w:top w:val="nil"/>
              <w:left w:val="nil"/>
              <w:bottom w:val="nil"/>
              <w:right w:val="nil"/>
            </w:tcBorders>
            <w:vAlign w:val="bottom"/>
          </w:tcPr>
          <w:p w14:paraId="0EECD5DC" w14:textId="77777777" w:rsidR="00CB2C04" w:rsidRPr="001F35D0" w:rsidRDefault="00CB2C04"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p>
        </w:tc>
      </w:tr>
      <w:tr w:rsidR="00CB2C04" w:rsidRPr="001F35D0" w14:paraId="68369A72" w14:textId="77777777" w:rsidTr="00735BF3">
        <w:trPr>
          <w:trHeight w:val="20"/>
        </w:trPr>
        <w:tc>
          <w:tcPr>
            <w:tcW w:w="4228" w:type="dxa"/>
            <w:vAlign w:val="bottom"/>
          </w:tcPr>
          <w:p w14:paraId="5E3305FF" w14:textId="462E7035" w:rsidR="00CB2C04" w:rsidRPr="001F35D0" w:rsidRDefault="00CB2C04"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151"/>
              <w:rPr>
                <w:rFonts w:cs="Arial"/>
                <w:b/>
                <w:bCs/>
                <w:sz w:val="15"/>
                <w:szCs w:val="15"/>
              </w:rPr>
            </w:pPr>
          </w:p>
        </w:tc>
        <w:tc>
          <w:tcPr>
            <w:tcW w:w="1084" w:type="dxa"/>
            <w:vAlign w:val="bottom"/>
          </w:tcPr>
          <w:p w14:paraId="6679EDB0" w14:textId="77777777" w:rsidR="00CB2C04" w:rsidRPr="001F35D0" w:rsidRDefault="00CB2C04"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p>
        </w:tc>
        <w:tc>
          <w:tcPr>
            <w:tcW w:w="1084" w:type="dxa"/>
            <w:tcBorders>
              <w:top w:val="nil"/>
              <w:left w:val="nil"/>
              <w:bottom w:val="nil"/>
              <w:right w:val="nil"/>
            </w:tcBorders>
            <w:vAlign w:val="bottom"/>
          </w:tcPr>
          <w:p w14:paraId="6EA061E9" w14:textId="77777777" w:rsidR="00CB2C04" w:rsidRPr="001F35D0" w:rsidRDefault="00CB2C04"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p>
        </w:tc>
        <w:tc>
          <w:tcPr>
            <w:tcW w:w="1562" w:type="dxa"/>
            <w:vAlign w:val="bottom"/>
          </w:tcPr>
          <w:p w14:paraId="19D913D8" w14:textId="77777777" w:rsidR="00CB2C04" w:rsidRPr="001F35D0" w:rsidRDefault="00CB2C04"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p>
        </w:tc>
        <w:tc>
          <w:tcPr>
            <w:tcW w:w="1267" w:type="dxa"/>
            <w:tcBorders>
              <w:top w:val="nil"/>
              <w:left w:val="nil"/>
              <w:bottom w:val="nil"/>
              <w:right w:val="nil"/>
            </w:tcBorders>
            <w:vAlign w:val="bottom"/>
          </w:tcPr>
          <w:p w14:paraId="37DB0409" w14:textId="77777777" w:rsidR="00CB2C04" w:rsidRPr="001F35D0" w:rsidRDefault="00CB2C04"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p>
        </w:tc>
      </w:tr>
      <w:tr w:rsidR="00735BF3" w:rsidRPr="001F35D0" w14:paraId="4215F8BD" w14:textId="77777777" w:rsidTr="00735BF3">
        <w:trPr>
          <w:trHeight w:val="20"/>
        </w:trPr>
        <w:tc>
          <w:tcPr>
            <w:tcW w:w="4228" w:type="dxa"/>
            <w:vAlign w:val="bottom"/>
          </w:tcPr>
          <w:p w14:paraId="05AF9D62" w14:textId="7E937B9D" w:rsidR="00735BF3" w:rsidRDefault="00735BF3"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151"/>
              <w:rPr>
                <w:rFonts w:cs="Arial"/>
                <w:b/>
                <w:bCs/>
                <w:sz w:val="16"/>
                <w:szCs w:val="16"/>
              </w:rPr>
            </w:pPr>
            <w:r>
              <w:rPr>
                <w:rFonts w:cs="Arial"/>
                <w:b/>
                <w:bCs/>
                <w:sz w:val="16"/>
                <w:szCs w:val="16"/>
              </w:rPr>
              <w:t>Deferred tax liability</w:t>
            </w:r>
          </w:p>
        </w:tc>
        <w:tc>
          <w:tcPr>
            <w:tcW w:w="1084" w:type="dxa"/>
            <w:vAlign w:val="bottom"/>
          </w:tcPr>
          <w:p w14:paraId="3D356FAD" w14:textId="77777777" w:rsidR="00735BF3" w:rsidRPr="001F35D0" w:rsidRDefault="00735BF3"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p>
        </w:tc>
        <w:tc>
          <w:tcPr>
            <w:tcW w:w="1084" w:type="dxa"/>
            <w:tcBorders>
              <w:top w:val="nil"/>
              <w:left w:val="nil"/>
              <w:bottom w:val="nil"/>
              <w:right w:val="nil"/>
            </w:tcBorders>
            <w:vAlign w:val="bottom"/>
          </w:tcPr>
          <w:p w14:paraId="460A06BB" w14:textId="77777777" w:rsidR="00735BF3" w:rsidRPr="001F35D0" w:rsidRDefault="00735BF3"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p>
        </w:tc>
        <w:tc>
          <w:tcPr>
            <w:tcW w:w="1562" w:type="dxa"/>
            <w:vAlign w:val="bottom"/>
          </w:tcPr>
          <w:p w14:paraId="09B10755" w14:textId="77777777" w:rsidR="00735BF3" w:rsidRPr="001F35D0" w:rsidRDefault="00735BF3"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p>
        </w:tc>
        <w:tc>
          <w:tcPr>
            <w:tcW w:w="1267" w:type="dxa"/>
            <w:tcBorders>
              <w:top w:val="nil"/>
              <w:left w:val="nil"/>
              <w:bottom w:val="nil"/>
              <w:right w:val="nil"/>
            </w:tcBorders>
            <w:vAlign w:val="bottom"/>
          </w:tcPr>
          <w:p w14:paraId="677301B9" w14:textId="77777777" w:rsidR="00735BF3" w:rsidRPr="001F35D0" w:rsidRDefault="00735BF3"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p>
        </w:tc>
      </w:tr>
      <w:tr w:rsidR="00CB2C04" w:rsidRPr="001F35D0" w14:paraId="5AECD85D" w14:textId="77777777" w:rsidTr="00735BF3">
        <w:trPr>
          <w:trHeight w:val="20"/>
        </w:trPr>
        <w:tc>
          <w:tcPr>
            <w:tcW w:w="4228" w:type="dxa"/>
            <w:vAlign w:val="bottom"/>
          </w:tcPr>
          <w:p w14:paraId="2587CCBC" w14:textId="013A361D" w:rsidR="00CB2C04" w:rsidRPr="001F35D0" w:rsidRDefault="00CB2C04"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151"/>
              <w:rPr>
                <w:rFonts w:cs="Arial"/>
                <w:b/>
                <w:bCs/>
                <w:sz w:val="15"/>
                <w:szCs w:val="15"/>
              </w:rPr>
            </w:pPr>
            <w:r w:rsidRPr="00D11BE8">
              <w:rPr>
                <w:rFonts w:cs="Arial"/>
                <w:sz w:val="16"/>
                <w:szCs w:val="16"/>
              </w:rPr>
              <w:t>From intangible asset - trademark</w:t>
            </w:r>
            <w:r w:rsidR="00CF4B10" w:rsidRPr="00CF4B10">
              <w:rPr>
                <w:rFonts w:cs="Arial" w:hint="cs"/>
                <w:sz w:val="15"/>
                <w:szCs w:val="15"/>
                <w:cs/>
              </w:rPr>
              <w:t xml:space="preserve"> (</w:t>
            </w:r>
            <w:r w:rsidR="00CF4B10">
              <w:rPr>
                <w:rFonts w:cs="Arial"/>
                <w:sz w:val="15"/>
                <w:szCs w:val="15"/>
              </w:rPr>
              <w:t>Note 5</w:t>
            </w:r>
            <w:r w:rsidR="00CF4B10" w:rsidRPr="00CF4B10">
              <w:rPr>
                <w:rFonts w:cs="Arial" w:hint="cs"/>
                <w:sz w:val="15"/>
                <w:szCs w:val="15"/>
                <w:cs/>
              </w:rPr>
              <w:t>)</w:t>
            </w:r>
          </w:p>
        </w:tc>
        <w:tc>
          <w:tcPr>
            <w:tcW w:w="1084" w:type="dxa"/>
          </w:tcPr>
          <w:p w14:paraId="65C615FF" w14:textId="7BD02C4E" w:rsidR="00CB2C04" w:rsidRPr="001F35D0" w:rsidRDefault="00CB2C04" w:rsidP="00A51C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6B32FD">
              <w:rPr>
                <w:rFonts w:cs="Arial"/>
                <w:sz w:val="16"/>
                <w:szCs w:val="16"/>
              </w:rPr>
              <w:t xml:space="preserve">              </w:t>
            </w:r>
            <w:r>
              <w:rPr>
                <w:rFonts w:cs="Arial"/>
                <w:sz w:val="16"/>
                <w:szCs w:val="16"/>
              </w:rPr>
              <w:t>-</w:t>
            </w:r>
          </w:p>
        </w:tc>
        <w:tc>
          <w:tcPr>
            <w:tcW w:w="1084" w:type="dxa"/>
            <w:tcBorders>
              <w:top w:val="nil"/>
              <w:left w:val="nil"/>
              <w:bottom w:val="nil"/>
              <w:right w:val="nil"/>
            </w:tcBorders>
          </w:tcPr>
          <w:p w14:paraId="7B46BF56" w14:textId="3C11A172" w:rsidR="00CB2C04" w:rsidRPr="001F35D0" w:rsidRDefault="00CB2C04" w:rsidP="00A51C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Pr>
                <w:rFonts w:cs="Arial"/>
                <w:sz w:val="16"/>
                <w:szCs w:val="16"/>
              </w:rPr>
              <w:t>870</w:t>
            </w:r>
          </w:p>
        </w:tc>
        <w:tc>
          <w:tcPr>
            <w:tcW w:w="1562" w:type="dxa"/>
          </w:tcPr>
          <w:p w14:paraId="64272F11" w14:textId="38B50EC8" w:rsidR="00CB2C04" w:rsidRPr="001F35D0" w:rsidRDefault="00CB2C04" w:rsidP="00A51C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6B32FD">
              <w:rPr>
                <w:rFonts w:cs="Arial"/>
                <w:sz w:val="16"/>
                <w:szCs w:val="16"/>
              </w:rPr>
              <w:t>-</w:t>
            </w:r>
          </w:p>
        </w:tc>
        <w:tc>
          <w:tcPr>
            <w:tcW w:w="1267" w:type="dxa"/>
            <w:tcBorders>
              <w:top w:val="nil"/>
              <w:left w:val="nil"/>
              <w:bottom w:val="nil"/>
              <w:right w:val="nil"/>
            </w:tcBorders>
          </w:tcPr>
          <w:p w14:paraId="4E457D83" w14:textId="3AB2FD0A" w:rsidR="00CB2C04" w:rsidRPr="001F35D0" w:rsidRDefault="00CB2C04" w:rsidP="00A51C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Pr>
                <w:rFonts w:cs="Arial"/>
                <w:sz w:val="16"/>
                <w:szCs w:val="16"/>
              </w:rPr>
              <w:t>870</w:t>
            </w:r>
          </w:p>
        </w:tc>
      </w:tr>
      <w:tr w:rsidR="001F35D0" w:rsidRPr="001F35D0" w14:paraId="7C87A243" w14:textId="77777777" w:rsidTr="00735BF3">
        <w:trPr>
          <w:trHeight w:val="20"/>
        </w:trPr>
        <w:tc>
          <w:tcPr>
            <w:tcW w:w="4228" w:type="dxa"/>
            <w:vAlign w:val="bottom"/>
          </w:tcPr>
          <w:p w14:paraId="51B703F0" w14:textId="797D549D" w:rsidR="001F35D0" w:rsidRPr="001F35D0" w:rsidRDefault="00CB2C04" w:rsidP="00A51CB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56" w:hanging="151"/>
              <w:rPr>
                <w:rFonts w:cs="Arial"/>
                <w:b/>
                <w:bCs/>
                <w:sz w:val="15"/>
                <w:szCs w:val="15"/>
              </w:rPr>
            </w:pPr>
            <w:r>
              <w:rPr>
                <w:rFonts w:cs="Arial"/>
                <w:b/>
                <w:bCs/>
                <w:sz w:val="16"/>
                <w:szCs w:val="16"/>
              </w:rPr>
              <w:t>Total deferred tax assets</w:t>
            </w:r>
          </w:p>
        </w:tc>
        <w:tc>
          <w:tcPr>
            <w:tcW w:w="1084" w:type="dxa"/>
          </w:tcPr>
          <w:p w14:paraId="751EFB82" w14:textId="22B28A5A" w:rsidR="001F35D0" w:rsidRPr="001F35D0" w:rsidRDefault="00CB2C04" w:rsidP="00A51C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6B32FD">
              <w:rPr>
                <w:rFonts w:cs="Arial"/>
                <w:sz w:val="16"/>
                <w:szCs w:val="16"/>
              </w:rPr>
              <w:t xml:space="preserve">              </w:t>
            </w:r>
            <w:r>
              <w:rPr>
                <w:rFonts w:cs="Arial"/>
                <w:sz w:val="16"/>
                <w:szCs w:val="16"/>
              </w:rPr>
              <w:t>-</w:t>
            </w:r>
          </w:p>
        </w:tc>
        <w:tc>
          <w:tcPr>
            <w:tcW w:w="1084" w:type="dxa"/>
            <w:tcBorders>
              <w:top w:val="nil"/>
              <w:left w:val="nil"/>
              <w:bottom w:val="nil"/>
              <w:right w:val="nil"/>
            </w:tcBorders>
          </w:tcPr>
          <w:p w14:paraId="40A3900E" w14:textId="6A2C782F" w:rsidR="001F35D0" w:rsidRPr="001F35D0" w:rsidRDefault="00CB2C04" w:rsidP="00A51C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Pr>
                <w:rFonts w:cs="Arial"/>
                <w:sz w:val="16"/>
                <w:szCs w:val="16"/>
              </w:rPr>
              <w:t>870</w:t>
            </w:r>
          </w:p>
        </w:tc>
        <w:tc>
          <w:tcPr>
            <w:tcW w:w="1562" w:type="dxa"/>
          </w:tcPr>
          <w:p w14:paraId="5DDA3D3B" w14:textId="1E59E6E4" w:rsidR="001F35D0" w:rsidRPr="001F35D0" w:rsidRDefault="00CB2C04" w:rsidP="00A51C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sidRPr="006B32FD">
              <w:rPr>
                <w:rFonts w:cs="Arial"/>
                <w:sz w:val="16"/>
                <w:szCs w:val="16"/>
              </w:rPr>
              <w:t>-</w:t>
            </w:r>
          </w:p>
        </w:tc>
        <w:tc>
          <w:tcPr>
            <w:tcW w:w="1267" w:type="dxa"/>
            <w:tcBorders>
              <w:top w:val="nil"/>
              <w:left w:val="nil"/>
              <w:bottom w:val="nil"/>
              <w:right w:val="nil"/>
            </w:tcBorders>
          </w:tcPr>
          <w:p w14:paraId="186BD99A" w14:textId="1DAB11B6" w:rsidR="001F35D0" w:rsidRPr="001F35D0" w:rsidRDefault="00CB2C04" w:rsidP="00A51C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5"/>
                <w:szCs w:val="15"/>
              </w:rPr>
            </w:pPr>
            <w:r>
              <w:rPr>
                <w:rFonts w:cs="Arial"/>
                <w:sz w:val="16"/>
                <w:szCs w:val="16"/>
              </w:rPr>
              <w:t>870</w:t>
            </w:r>
          </w:p>
        </w:tc>
      </w:tr>
    </w:tbl>
    <w:p w14:paraId="5D41F16B" w14:textId="315F1F2C" w:rsidR="001F35D0" w:rsidRPr="00735BF3" w:rsidRDefault="007A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4"/>
          <w:szCs w:val="14"/>
        </w:rPr>
      </w:pPr>
      <w:r>
        <w:rPr>
          <w:rFonts w:cs="Arial"/>
        </w:rPr>
        <w:br w:type="textWrapping" w:clear="all"/>
      </w:r>
    </w:p>
    <w:tbl>
      <w:tblPr>
        <w:tblW w:w="9256" w:type="dxa"/>
        <w:tblInd w:w="284" w:type="dxa"/>
        <w:tblLayout w:type="fixed"/>
        <w:tblLook w:val="01E0" w:firstRow="1" w:lastRow="1" w:firstColumn="1" w:lastColumn="1" w:noHBand="0" w:noVBand="0"/>
      </w:tblPr>
      <w:tblGrid>
        <w:gridCol w:w="4252"/>
        <w:gridCol w:w="1134"/>
        <w:gridCol w:w="1276"/>
        <w:gridCol w:w="1433"/>
        <w:gridCol w:w="1161"/>
      </w:tblGrid>
      <w:tr w:rsidR="00FD1867" w:rsidRPr="001F35D0" w14:paraId="4A525A9E" w14:textId="77777777" w:rsidTr="00FC3258">
        <w:trPr>
          <w:trHeight w:val="20"/>
          <w:tblHeader/>
        </w:trPr>
        <w:tc>
          <w:tcPr>
            <w:tcW w:w="4252" w:type="dxa"/>
            <w:vAlign w:val="bottom"/>
          </w:tcPr>
          <w:p w14:paraId="13FBB807" w14:textId="5FA4282C" w:rsidR="00FD1867" w:rsidRPr="001F35D0" w:rsidRDefault="00FD186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5"/>
                <w:szCs w:val="15"/>
              </w:rPr>
            </w:pPr>
          </w:p>
        </w:tc>
        <w:tc>
          <w:tcPr>
            <w:tcW w:w="5004" w:type="dxa"/>
            <w:gridSpan w:val="4"/>
            <w:vAlign w:val="bottom"/>
          </w:tcPr>
          <w:p w14:paraId="3ACFA0A3" w14:textId="77777777" w:rsidR="00FD1867" w:rsidRPr="001F35D0" w:rsidRDefault="00FD186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firstLine="5"/>
              <w:jc w:val="right"/>
              <w:rPr>
                <w:rFonts w:cs="Arial"/>
                <w:sz w:val="15"/>
                <w:szCs w:val="15"/>
              </w:rPr>
            </w:pPr>
            <w:r w:rsidRPr="001F35D0">
              <w:rPr>
                <w:rFonts w:cs="Arial"/>
                <w:sz w:val="15"/>
                <w:szCs w:val="15"/>
              </w:rPr>
              <w:t>(</w:t>
            </w:r>
            <w:proofErr w:type="gramStart"/>
            <w:r w:rsidRPr="001F35D0">
              <w:rPr>
                <w:rFonts w:cs="Arial"/>
                <w:sz w:val="15"/>
                <w:szCs w:val="15"/>
              </w:rPr>
              <w:t>Unit :</w:t>
            </w:r>
            <w:proofErr w:type="gramEnd"/>
            <w:r w:rsidRPr="001F35D0">
              <w:rPr>
                <w:rFonts w:cs="Arial"/>
                <w:sz w:val="15"/>
                <w:szCs w:val="15"/>
              </w:rPr>
              <w:t xml:space="preserve"> Thousand Baht)</w:t>
            </w:r>
          </w:p>
        </w:tc>
      </w:tr>
      <w:tr w:rsidR="00FD1867" w:rsidRPr="001F35D0" w14:paraId="1F5A2D37" w14:textId="77777777" w:rsidTr="00FC3258">
        <w:trPr>
          <w:trHeight w:val="20"/>
          <w:tblHeader/>
        </w:trPr>
        <w:tc>
          <w:tcPr>
            <w:tcW w:w="4252" w:type="dxa"/>
            <w:vAlign w:val="bottom"/>
          </w:tcPr>
          <w:p w14:paraId="546B2B3A" w14:textId="77777777" w:rsidR="00FD1867" w:rsidRPr="001F35D0" w:rsidRDefault="00FD186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5"/>
                <w:szCs w:val="15"/>
              </w:rPr>
            </w:pPr>
          </w:p>
        </w:tc>
        <w:tc>
          <w:tcPr>
            <w:tcW w:w="5004" w:type="dxa"/>
            <w:gridSpan w:val="4"/>
            <w:vAlign w:val="bottom"/>
          </w:tcPr>
          <w:p w14:paraId="2E662304" w14:textId="53C9BFE4" w:rsidR="00FD1867" w:rsidRPr="001F35D0" w:rsidRDefault="001B41DB"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9"/>
              <w:jc w:val="center"/>
              <w:rPr>
                <w:rFonts w:cs="Arial"/>
                <w:sz w:val="15"/>
                <w:szCs w:val="15"/>
                <w:cs/>
              </w:rPr>
            </w:pPr>
            <w:r w:rsidRPr="001F35D0">
              <w:rPr>
                <w:rFonts w:cs="Arial"/>
                <w:sz w:val="15"/>
                <w:szCs w:val="15"/>
              </w:rPr>
              <w:t>Separate F/S</w:t>
            </w:r>
          </w:p>
        </w:tc>
      </w:tr>
      <w:tr w:rsidR="00FD1867" w:rsidRPr="001F35D0" w14:paraId="6C7261C9" w14:textId="77777777" w:rsidTr="00FC3258">
        <w:trPr>
          <w:trHeight w:val="20"/>
          <w:tblHeader/>
        </w:trPr>
        <w:tc>
          <w:tcPr>
            <w:tcW w:w="4252" w:type="dxa"/>
            <w:vAlign w:val="bottom"/>
          </w:tcPr>
          <w:p w14:paraId="61856BDF" w14:textId="77777777" w:rsidR="00FD1867" w:rsidRPr="001F35D0" w:rsidRDefault="00FD186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5"/>
                <w:szCs w:val="15"/>
              </w:rPr>
            </w:pPr>
          </w:p>
        </w:tc>
        <w:tc>
          <w:tcPr>
            <w:tcW w:w="1134" w:type="dxa"/>
            <w:vAlign w:val="bottom"/>
          </w:tcPr>
          <w:p w14:paraId="5688427F" w14:textId="2F991A2A" w:rsidR="00FD1867" w:rsidRPr="001F35D0" w:rsidRDefault="00FD186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5"/>
                <w:szCs w:val="15"/>
                <w:cs/>
              </w:rPr>
            </w:pPr>
          </w:p>
        </w:tc>
        <w:tc>
          <w:tcPr>
            <w:tcW w:w="2709" w:type="dxa"/>
            <w:gridSpan w:val="2"/>
            <w:vAlign w:val="bottom"/>
          </w:tcPr>
          <w:p w14:paraId="446BDEF9" w14:textId="5275D7FB" w:rsidR="00FD1867" w:rsidRPr="001F35D0" w:rsidRDefault="00FD1867"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5"/>
                <w:szCs w:val="15"/>
                <w:cs/>
              </w:rPr>
            </w:pPr>
            <w:r w:rsidRPr="001F35D0">
              <w:rPr>
                <w:rFonts w:cs="Arial"/>
                <w:sz w:val="15"/>
                <w:szCs w:val="15"/>
              </w:rPr>
              <w:t xml:space="preserve">Recognized as income </w:t>
            </w:r>
            <w:r w:rsidR="00AC02A3" w:rsidRPr="001F35D0">
              <w:rPr>
                <w:rFonts w:cs="Arial"/>
                <w:sz w:val="15"/>
                <w:szCs w:val="15"/>
              </w:rPr>
              <w:br/>
            </w:r>
            <w:r w:rsidRPr="001F35D0">
              <w:rPr>
                <w:rFonts w:cs="Arial"/>
                <w:sz w:val="15"/>
                <w:szCs w:val="15"/>
              </w:rPr>
              <w:t>(expenses) in</w:t>
            </w:r>
          </w:p>
        </w:tc>
        <w:tc>
          <w:tcPr>
            <w:tcW w:w="1161" w:type="dxa"/>
            <w:vAlign w:val="bottom"/>
          </w:tcPr>
          <w:p w14:paraId="7955D251" w14:textId="77777777" w:rsidR="00FD1867" w:rsidRPr="001F35D0" w:rsidRDefault="00FD186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5"/>
                <w:szCs w:val="15"/>
              </w:rPr>
            </w:pPr>
          </w:p>
        </w:tc>
      </w:tr>
      <w:tr w:rsidR="00FD1867" w:rsidRPr="001F35D0" w14:paraId="1F16FB58" w14:textId="77777777" w:rsidTr="00FC3258">
        <w:trPr>
          <w:trHeight w:val="20"/>
          <w:tblHeader/>
        </w:trPr>
        <w:tc>
          <w:tcPr>
            <w:tcW w:w="4252" w:type="dxa"/>
            <w:vAlign w:val="bottom"/>
          </w:tcPr>
          <w:p w14:paraId="7B1E5FAA" w14:textId="77777777" w:rsidR="00FD1867" w:rsidRPr="001F35D0" w:rsidRDefault="00FD186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5"/>
                <w:szCs w:val="15"/>
              </w:rPr>
            </w:pPr>
          </w:p>
        </w:tc>
        <w:tc>
          <w:tcPr>
            <w:tcW w:w="1134" w:type="dxa"/>
            <w:vAlign w:val="bottom"/>
          </w:tcPr>
          <w:p w14:paraId="26F1F18C" w14:textId="232329E2" w:rsidR="00FD1867" w:rsidRPr="001F35D0" w:rsidRDefault="00FD1867"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5"/>
                <w:szCs w:val="15"/>
              </w:rPr>
            </w:pPr>
            <w:r w:rsidRPr="001F35D0">
              <w:rPr>
                <w:rFonts w:cs="Arial"/>
                <w:sz w:val="15"/>
                <w:szCs w:val="15"/>
              </w:rPr>
              <w:t>1 January        202</w:t>
            </w:r>
            <w:r w:rsidR="00D74299">
              <w:rPr>
                <w:rFonts w:cs="Arial"/>
                <w:sz w:val="15"/>
                <w:szCs w:val="15"/>
              </w:rPr>
              <w:t>5</w:t>
            </w:r>
          </w:p>
        </w:tc>
        <w:tc>
          <w:tcPr>
            <w:tcW w:w="1276" w:type="dxa"/>
            <w:vAlign w:val="bottom"/>
          </w:tcPr>
          <w:p w14:paraId="2ACC43CE" w14:textId="77777777" w:rsidR="00FD1867" w:rsidRPr="001F35D0" w:rsidRDefault="00FD1867"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5"/>
                <w:szCs w:val="15"/>
              </w:rPr>
            </w:pPr>
            <w:r w:rsidRPr="001F35D0">
              <w:rPr>
                <w:rFonts w:cs="Arial"/>
                <w:sz w:val="15"/>
                <w:szCs w:val="15"/>
              </w:rPr>
              <w:t>Profit or loss</w:t>
            </w:r>
          </w:p>
        </w:tc>
        <w:tc>
          <w:tcPr>
            <w:tcW w:w="1433" w:type="dxa"/>
            <w:vAlign w:val="bottom"/>
          </w:tcPr>
          <w:p w14:paraId="7951F54C" w14:textId="77777777" w:rsidR="00FD1867" w:rsidRPr="001F35D0" w:rsidRDefault="00FD1867"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5"/>
                <w:szCs w:val="15"/>
                <w:cs/>
              </w:rPr>
            </w:pPr>
            <w:r w:rsidRPr="001F35D0">
              <w:rPr>
                <w:rFonts w:cs="Arial"/>
                <w:sz w:val="15"/>
                <w:szCs w:val="15"/>
              </w:rPr>
              <w:t>Other comprehensive income</w:t>
            </w:r>
          </w:p>
        </w:tc>
        <w:tc>
          <w:tcPr>
            <w:tcW w:w="1161" w:type="dxa"/>
            <w:vAlign w:val="bottom"/>
          </w:tcPr>
          <w:p w14:paraId="583C5F0B" w14:textId="0A1E8EBA" w:rsidR="00FD1867" w:rsidRPr="001F35D0" w:rsidRDefault="00FD1867" w:rsidP="0052180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5"/>
              <w:jc w:val="center"/>
              <w:rPr>
                <w:rFonts w:cs="Arial"/>
                <w:sz w:val="15"/>
                <w:szCs w:val="15"/>
              </w:rPr>
            </w:pPr>
            <w:r w:rsidRPr="001F35D0">
              <w:rPr>
                <w:rFonts w:cs="Arial"/>
                <w:sz w:val="15"/>
                <w:szCs w:val="15"/>
              </w:rPr>
              <w:t>31 December        202</w:t>
            </w:r>
            <w:r w:rsidR="00D74299">
              <w:rPr>
                <w:rFonts w:cs="Arial"/>
                <w:sz w:val="15"/>
                <w:szCs w:val="15"/>
              </w:rPr>
              <w:t>5</w:t>
            </w:r>
          </w:p>
        </w:tc>
      </w:tr>
      <w:tr w:rsidR="00FD1867" w:rsidRPr="001F35D0" w14:paraId="54732B32" w14:textId="77777777" w:rsidTr="00FC3258">
        <w:trPr>
          <w:trHeight w:val="20"/>
          <w:tblHeader/>
        </w:trPr>
        <w:tc>
          <w:tcPr>
            <w:tcW w:w="4252" w:type="dxa"/>
            <w:vAlign w:val="bottom"/>
          </w:tcPr>
          <w:p w14:paraId="4FB52A59" w14:textId="77777777" w:rsidR="00FD1867" w:rsidRPr="001F35D0" w:rsidRDefault="00FD186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6"/>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1"/>
              <w:rPr>
                <w:rFonts w:cs="Arial"/>
                <w:b/>
                <w:bCs/>
                <w:sz w:val="15"/>
                <w:szCs w:val="15"/>
              </w:rPr>
            </w:pPr>
          </w:p>
        </w:tc>
        <w:tc>
          <w:tcPr>
            <w:tcW w:w="1134" w:type="dxa"/>
            <w:vAlign w:val="bottom"/>
          </w:tcPr>
          <w:p w14:paraId="742667D4" w14:textId="77777777" w:rsidR="00FD1867" w:rsidRPr="001F35D0" w:rsidRDefault="00FD186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p>
        </w:tc>
        <w:tc>
          <w:tcPr>
            <w:tcW w:w="1276" w:type="dxa"/>
            <w:vAlign w:val="bottom"/>
          </w:tcPr>
          <w:p w14:paraId="006A2582" w14:textId="77777777" w:rsidR="00FD1867" w:rsidRPr="001F35D0" w:rsidRDefault="00FD186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cs/>
              </w:rPr>
            </w:pPr>
          </w:p>
        </w:tc>
        <w:tc>
          <w:tcPr>
            <w:tcW w:w="1433" w:type="dxa"/>
            <w:vAlign w:val="bottom"/>
          </w:tcPr>
          <w:p w14:paraId="032D9883" w14:textId="77777777" w:rsidR="00FD1867" w:rsidRPr="001F35D0" w:rsidRDefault="00FD186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5"/>
                <w:szCs w:val="15"/>
                <w:cs/>
              </w:rPr>
            </w:pPr>
          </w:p>
        </w:tc>
        <w:tc>
          <w:tcPr>
            <w:tcW w:w="1161" w:type="dxa"/>
            <w:vAlign w:val="bottom"/>
          </w:tcPr>
          <w:p w14:paraId="07409A7C" w14:textId="77777777" w:rsidR="00FD1867" w:rsidRPr="001F35D0" w:rsidRDefault="00FD186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p>
        </w:tc>
      </w:tr>
      <w:tr w:rsidR="00FD1867" w:rsidRPr="001F35D0" w14:paraId="5DC470C7" w14:textId="77777777" w:rsidTr="00FC3258">
        <w:trPr>
          <w:trHeight w:val="20"/>
        </w:trPr>
        <w:tc>
          <w:tcPr>
            <w:tcW w:w="4252" w:type="dxa"/>
            <w:vAlign w:val="bottom"/>
          </w:tcPr>
          <w:p w14:paraId="614D0BCE" w14:textId="06F72C3C" w:rsidR="00FD1867" w:rsidRPr="001F35D0" w:rsidRDefault="00FD186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6"/>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1"/>
              <w:rPr>
                <w:rFonts w:cs="Arial"/>
                <w:sz w:val="15"/>
                <w:szCs w:val="15"/>
              </w:rPr>
            </w:pPr>
            <w:r w:rsidRPr="001F35D0">
              <w:rPr>
                <w:rFonts w:cs="Arial"/>
                <w:b/>
                <w:bCs/>
                <w:sz w:val="15"/>
                <w:szCs w:val="15"/>
              </w:rPr>
              <w:t xml:space="preserve">Deferred tax assets </w:t>
            </w:r>
          </w:p>
        </w:tc>
        <w:tc>
          <w:tcPr>
            <w:tcW w:w="1134" w:type="dxa"/>
            <w:vAlign w:val="bottom"/>
          </w:tcPr>
          <w:p w14:paraId="63CABB1F" w14:textId="77777777" w:rsidR="00FD1867" w:rsidRPr="001F35D0" w:rsidRDefault="00FD186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p>
        </w:tc>
        <w:tc>
          <w:tcPr>
            <w:tcW w:w="1276" w:type="dxa"/>
            <w:vAlign w:val="bottom"/>
          </w:tcPr>
          <w:p w14:paraId="73797391" w14:textId="77777777" w:rsidR="00FD1867" w:rsidRPr="001F35D0" w:rsidRDefault="00FD186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cs/>
              </w:rPr>
            </w:pPr>
          </w:p>
        </w:tc>
        <w:tc>
          <w:tcPr>
            <w:tcW w:w="1433" w:type="dxa"/>
            <w:vAlign w:val="bottom"/>
          </w:tcPr>
          <w:p w14:paraId="155383AE" w14:textId="77777777" w:rsidR="00FD1867" w:rsidRPr="001F35D0" w:rsidRDefault="00FD186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5"/>
                <w:szCs w:val="15"/>
                <w:cs/>
              </w:rPr>
            </w:pPr>
          </w:p>
        </w:tc>
        <w:tc>
          <w:tcPr>
            <w:tcW w:w="1161" w:type="dxa"/>
            <w:vAlign w:val="bottom"/>
          </w:tcPr>
          <w:p w14:paraId="3FEF6362" w14:textId="77777777" w:rsidR="00FD1867" w:rsidRPr="001F35D0" w:rsidRDefault="00FD1867" w:rsidP="0052180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p>
        </w:tc>
      </w:tr>
      <w:tr w:rsidR="00C54315" w:rsidRPr="001F35D0" w14:paraId="47238300" w14:textId="77777777" w:rsidTr="00FC3258">
        <w:trPr>
          <w:trHeight w:val="20"/>
        </w:trPr>
        <w:tc>
          <w:tcPr>
            <w:tcW w:w="4252" w:type="dxa"/>
            <w:vAlign w:val="bottom"/>
          </w:tcPr>
          <w:p w14:paraId="54277BC0" w14:textId="790EA5AE" w:rsidR="00C54315" w:rsidRPr="001F35D0" w:rsidRDefault="00C54315" w:rsidP="00C5431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6"/>
              <w:rPr>
                <w:rFonts w:cs="Arial"/>
                <w:sz w:val="15"/>
                <w:szCs w:val="15"/>
                <w:cs/>
              </w:rPr>
            </w:pPr>
            <w:r w:rsidRPr="001F35D0">
              <w:rPr>
                <w:rFonts w:cs="Arial"/>
                <w:sz w:val="15"/>
                <w:szCs w:val="15"/>
              </w:rPr>
              <w:t xml:space="preserve">From allowance for expected credit loss of </w:t>
            </w:r>
            <w:r w:rsidRPr="001F35D0">
              <w:rPr>
                <w:rFonts w:cs="Arial"/>
                <w:sz w:val="15"/>
                <w:szCs w:val="15"/>
              </w:rPr>
              <w:br/>
              <w:t>hire-purchases receivable</w:t>
            </w:r>
          </w:p>
        </w:tc>
        <w:tc>
          <w:tcPr>
            <w:tcW w:w="1134" w:type="dxa"/>
            <w:vAlign w:val="bottom"/>
          </w:tcPr>
          <w:p w14:paraId="09C35F74" w14:textId="416277F6" w:rsidR="00C54315" w:rsidRPr="001F35D0" w:rsidRDefault="00C54315" w:rsidP="00C5431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1F35D0">
              <w:rPr>
                <w:rFonts w:cs="Arial"/>
                <w:sz w:val="15"/>
                <w:szCs w:val="15"/>
              </w:rPr>
              <w:t>16,595</w:t>
            </w:r>
          </w:p>
        </w:tc>
        <w:tc>
          <w:tcPr>
            <w:tcW w:w="1276" w:type="dxa"/>
            <w:tcBorders>
              <w:top w:val="nil"/>
              <w:left w:val="nil"/>
              <w:bottom w:val="nil"/>
              <w:right w:val="nil"/>
            </w:tcBorders>
            <w:vAlign w:val="bottom"/>
          </w:tcPr>
          <w:p w14:paraId="27318B6E" w14:textId="409F037F" w:rsidR="00C54315" w:rsidRPr="001F35D0" w:rsidRDefault="00C54315" w:rsidP="00C5431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C54315">
              <w:rPr>
                <w:rFonts w:cs="Arial"/>
                <w:sz w:val="15"/>
                <w:szCs w:val="15"/>
              </w:rPr>
              <w:t>(3,112)</w:t>
            </w:r>
          </w:p>
        </w:tc>
        <w:tc>
          <w:tcPr>
            <w:tcW w:w="1433" w:type="dxa"/>
            <w:vAlign w:val="bottom"/>
          </w:tcPr>
          <w:p w14:paraId="32BECDD5" w14:textId="2F56087D" w:rsidR="00C54315" w:rsidRPr="001F35D0" w:rsidRDefault="00C54315" w:rsidP="00C5431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cs/>
              </w:rPr>
            </w:pPr>
            <w:r w:rsidRPr="00C54315">
              <w:rPr>
                <w:rFonts w:cs="Arial"/>
                <w:sz w:val="15"/>
                <w:szCs w:val="15"/>
              </w:rPr>
              <w:t xml:space="preserve"> -   </w:t>
            </w:r>
          </w:p>
        </w:tc>
        <w:tc>
          <w:tcPr>
            <w:tcW w:w="1161" w:type="dxa"/>
            <w:tcBorders>
              <w:top w:val="nil"/>
              <w:left w:val="nil"/>
              <w:bottom w:val="nil"/>
              <w:right w:val="nil"/>
            </w:tcBorders>
            <w:vAlign w:val="bottom"/>
          </w:tcPr>
          <w:p w14:paraId="5CEB3A2C" w14:textId="129065BA" w:rsidR="00C54315" w:rsidRPr="001F35D0" w:rsidRDefault="00C54315" w:rsidP="00C5431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C54315">
              <w:rPr>
                <w:rFonts w:cs="Arial"/>
                <w:sz w:val="15"/>
                <w:szCs w:val="15"/>
              </w:rPr>
              <w:t xml:space="preserve">13,483 </w:t>
            </w:r>
          </w:p>
        </w:tc>
      </w:tr>
      <w:tr w:rsidR="00C54315" w:rsidRPr="001F35D0" w14:paraId="50211627" w14:textId="77777777" w:rsidTr="00FC3258">
        <w:trPr>
          <w:trHeight w:val="20"/>
        </w:trPr>
        <w:tc>
          <w:tcPr>
            <w:tcW w:w="4252" w:type="dxa"/>
            <w:vAlign w:val="bottom"/>
          </w:tcPr>
          <w:p w14:paraId="386568BF" w14:textId="1B47D42A" w:rsidR="00C54315" w:rsidRPr="001F35D0" w:rsidRDefault="00C54315" w:rsidP="00C5431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6"/>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1"/>
              <w:rPr>
                <w:rFonts w:cs="Arial"/>
                <w:sz w:val="15"/>
                <w:szCs w:val="15"/>
                <w:cs/>
              </w:rPr>
            </w:pPr>
            <w:r w:rsidRPr="001F35D0">
              <w:rPr>
                <w:rFonts w:cs="Arial"/>
                <w:sz w:val="15"/>
                <w:szCs w:val="15"/>
              </w:rPr>
              <w:t>From allowance for devalue of inventories</w:t>
            </w:r>
          </w:p>
        </w:tc>
        <w:tc>
          <w:tcPr>
            <w:tcW w:w="1134" w:type="dxa"/>
            <w:vAlign w:val="bottom"/>
          </w:tcPr>
          <w:p w14:paraId="257047BF" w14:textId="2C3F8689" w:rsidR="00C54315" w:rsidRPr="001F35D0" w:rsidRDefault="00C54315" w:rsidP="00C5431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1F35D0">
              <w:rPr>
                <w:rFonts w:cs="Arial"/>
                <w:sz w:val="15"/>
                <w:szCs w:val="15"/>
              </w:rPr>
              <w:t>1,812</w:t>
            </w:r>
          </w:p>
        </w:tc>
        <w:tc>
          <w:tcPr>
            <w:tcW w:w="1276" w:type="dxa"/>
            <w:tcBorders>
              <w:top w:val="nil"/>
              <w:left w:val="nil"/>
              <w:bottom w:val="nil"/>
              <w:right w:val="nil"/>
            </w:tcBorders>
            <w:vAlign w:val="bottom"/>
          </w:tcPr>
          <w:p w14:paraId="5F7D347D" w14:textId="489B3A88" w:rsidR="00C54315" w:rsidRPr="001F35D0" w:rsidRDefault="00C54315" w:rsidP="00C5431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cs/>
              </w:rPr>
            </w:pPr>
            <w:r w:rsidRPr="00C54315">
              <w:rPr>
                <w:rFonts w:cs="Arial"/>
                <w:sz w:val="15"/>
                <w:szCs w:val="15"/>
              </w:rPr>
              <w:t>(289)</w:t>
            </w:r>
          </w:p>
        </w:tc>
        <w:tc>
          <w:tcPr>
            <w:tcW w:w="1433" w:type="dxa"/>
            <w:vAlign w:val="bottom"/>
          </w:tcPr>
          <w:p w14:paraId="615391E6" w14:textId="06214276" w:rsidR="00C54315" w:rsidRPr="001F35D0" w:rsidRDefault="00C54315" w:rsidP="00C5431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cs/>
              </w:rPr>
            </w:pPr>
            <w:r w:rsidRPr="00C54315">
              <w:rPr>
                <w:rFonts w:cs="Arial"/>
                <w:sz w:val="15"/>
                <w:szCs w:val="15"/>
              </w:rPr>
              <w:t xml:space="preserve"> -   </w:t>
            </w:r>
          </w:p>
        </w:tc>
        <w:tc>
          <w:tcPr>
            <w:tcW w:w="1161" w:type="dxa"/>
            <w:tcBorders>
              <w:top w:val="nil"/>
              <w:left w:val="nil"/>
              <w:bottom w:val="nil"/>
              <w:right w:val="nil"/>
            </w:tcBorders>
            <w:vAlign w:val="bottom"/>
          </w:tcPr>
          <w:p w14:paraId="5E11135F" w14:textId="44FF4E2E" w:rsidR="00C54315" w:rsidRPr="001F35D0" w:rsidRDefault="00C54315" w:rsidP="00C5431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C54315">
              <w:rPr>
                <w:rFonts w:cs="Arial"/>
                <w:sz w:val="15"/>
                <w:szCs w:val="15"/>
              </w:rPr>
              <w:t xml:space="preserve">1,523 </w:t>
            </w:r>
          </w:p>
        </w:tc>
      </w:tr>
      <w:tr w:rsidR="00C54315" w:rsidRPr="001F35D0" w14:paraId="36C4A2EC" w14:textId="77777777" w:rsidTr="00FC3258">
        <w:trPr>
          <w:trHeight w:val="20"/>
        </w:trPr>
        <w:tc>
          <w:tcPr>
            <w:tcW w:w="4252" w:type="dxa"/>
            <w:vAlign w:val="bottom"/>
          </w:tcPr>
          <w:p w14:paraId="205BAC90" w14:textId="736D0EA5" w:rsidR="00C54315" w:rsidRPr="001F35D0" w:rsidRDefault="00C54315" w:rsidP="00C5431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6"/>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1"/>
              <w:rPr>
                <w:rFonts w:cs="Arial"/>
                <w:sz w:val="15"/>
                <w:szCs w:val="15"/>
              </w:rPr>
            </w:pPr>
            <w:r w:rsidRPr="001F35D0">
              <w:rPr>
                <w:rFonts w:cs="Arial"/>
                <w:sz w:val="15"/>
                <w:szCs w:val="15"/>
              </w:rPr>
              <w:t xml:space="preserve">From allowance for expected credit loss of loan </w:t>
            </w:r>
            <w:r w:rsidRPr="001F35D0">
              <w:rPr>
                <w:rFonts w:cs="Arial"/>
                <w:sz w:val="15"/>
                <w:szCs w:val="15"/>
              </w:rPr>
              <w:br/>
              <w:t>to and interest receivables</w:t>
            </w:r>
          </w:p>
        </w:tc>
        <w:tc>
          <w:tcPr>
            <w:tcW w:w="1134" w:type="dxa"/>
            <w:vAlign w:val="bottom"/>
          </w:tcPr>
          <w:p w14:paraId="77F7D458" w14:textId="0434567E" w:rsidR="00C54315" w:rsidRPr="001F35D0" w:rsidRDefault="00C54315" w:rsidP="00C5431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1F35D0">
              <w:rPr>
                <w:rFonts w:cs="Arial"/>
                <w:sz w:val="15"/>
                <w:szCs w:val="15"/>
              </w:rPr>
              <w:t>9,824</w:t>
            </w:r>
          </w:p>
        </w:tc>
        <w:tc>
          <w:tcPr>
            <w:tcW w:w="1276" w:type="dxa"/>
            <w:tcBorders>
              <w:top w:val="nil"/>
              <w:left w:val="nil"/>
              <w:bottom w:val="nil"/>
              <w:right w:val="nil"/>
            </w:tcBorders>
            <w:vAlign w:val="bottom"/>
          </w:tcPr>
          <w:p w14:paraId="799A3178" w14:textId="11672616" w:rsidR="00C54315" w:rsidRPr="001F35D0" w:rsidRDefault="00C54315" w:rsidP="00C5431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cs/>
              </w:rPr>
            </w:pPr>
            <w:r w:rsidRPr="00C54315">
              <w:rPr>
                <w:rFonts w:cs="Arial"/>
                <w:sz w:val="15"/>
                <w:szCs w:val="15"/>
              </w:rPr>
              <w:t xml:space="preserve"> -   </w:t>
            </w:r>
          </w:p>
        </w:tc>
        <w:tc>
          <w:tcPr>
            <w:tcW w:w="1433" w:type="dxa"/>
            <w:vAlign w:val="bottom"/>
          </w:tcPr>
          <w:p w14:paraId="2B68D263" w14:textId="3D2CD8A2" w:rsidR="00C54315" w:rsidRPr="001F35D0" w:rsidRDefault="00C54315" w:rsidP="00C5431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cs/>
              </w:rPr>
            </w:pPr>
            <w:r w:rsidRPr="00C54315">
              <w:rPr>
                <w:rFonts w:cs="Arial"/>
                <w:sz w:val="15"/>
                <w:szCs w:val="15"/>
              </w:rPr>
              <w:t xml:space="preserve"> -   </w:t>
            </w:r>
          </w:p>
        </w:tc>
        <w:tc>
          <w:tcPr>
            <w:tcW w:w="1161" w:type="dxa"/>
            <w:tcBorders>
              <w:top w:val="nil"/>
              <w:left w:val="nil"/>
              <w:bottom w:val="nil"/>
              <w:right w:val="nil"/>
            </w:tcBorders>
            <w:vAlign w:val="bottom"/>
          </w:tcPr>
          <w:p w14:paraId="6F5BFB4D" w14:textId="7C7F92FE" w:rsidR="00C54315" w:rsidRPr="001F35D0" w:rsidRDefault="00C54315" w:rsidP="00C5431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C54315">
              <w:rPr>
                <w:rFonts w:cs="Arial"/>
                <w:sz w:val="15"/>
                <w:szCs w:val="15"/>
              </w:rPr>
              <w:t xml:space="preserve">9,824 </w:t>
            </w:r>
          </w:p>
        </w:tc>
      </w:tr>
      <w:tr w:rsidR="00C54315" w:rsidRPr="001F35D0" w14:paraId="31984595" w14:textId="77777777" w:rsidTr="00FC3258">
        <w:trPr>
          <w:trHeight w:val="20"/>
        </w:trPr>
        <w:tc>
          <w:tcPr>
            <w:tcW w:w="4252" w:type="dxa"/>
            <w:vAlign w:val="bottom"/>
          </w:tcPr>
          <w:p w14:paraId="30AB0B95" w14:textId="39D7BD30" w:rsidR="00C54315" w:rsidRPr="001F35D0" w:rsidRDefault="00C54315" w:rsidP="00C5431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1"/>
              <w:rPr>
                <w:rFonts w:cs="Arial"/>
                <w:sz w:val="15"/>
                <w:szCs w:val="15"/>
                <w:cs/>
              </w:rPr>
            </w:pPr>
            <w:r w:rsidRPr="001F35D0">
              <w:rPr>
                <w:rFonts w:cs="Arial"/>
                <w:sz w:val="15"/>
                <w:szCs w:val="15"/>
              </w:rPr>
              <w:t xml:space="preserve">From allowance for expected credit loss of </w:t>
            </w:r>
            <w:r w:rsidRPr="001F35D0">
              <w:rPr>
                <w:rFonts w:cs="Arial"/>
                <w:sz w:val="15"/>
                <w:szCs w:val="15"/>
              </w:rPr>
              <w:br/>
              <w:t>receivables and advances to employees</w:t>
            </w:r>
          </w:p>
        </w:tc>
        <w:tc>
          <w:tcPr>
            <w:tcW w:w="1134" w:type="dxa"/>
            <w:vAlign w:val="bottom"/>
          </w:tcPr>
          <w:p w14:paraId="2CE8106C" w14:textId="3F295C99" w:rsidR="00C54315" w:rsidRPr="001F35D0" w:rsidRDefault="00C54315" w:rsidP="00C5431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1F35D0">
              <w:rPr>
                <w:rFonts w:cs="Arial"/>
                <w:sz w:val="15"/>
                <w:szCs w:val="15"/>
              </w:rPr>
              <w:t>13,436</w:t>
            </w:r>
          </w:p>
        </w:tc>
        <w:tc>
          <w:tcPr>
            <w:tcW w:w="1276" w:type="dxa"/>
            <w:tcBorders>
              <w:top w:val="nil"/>
              <w:left w:val="nil"/>
              <w:bottom w:val="nil"/>
              <w:right w:val="nil"/>
            </w:tcBorders>
            <w:vAlign w:val="bottom"/>
          </w:tcPr>
          <w:p w14:paraId="5DCAC90A" w14:textId="453719CD" w:rsidR="00C54315" w:rsidRPr="001F35D0" w:rsidRDefault="00C54315" w:rsidP="00C5431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C54315">
              <w:rPr>
                <w:rFonts w:cs="Arial"/>
                <w:sz w:val="15"/>
                <w:szCs w:val="15"/>
              </w:rPr>
              <w:t>(47)</w:t>
            </w:r>
          </w:p>
        </w:tc>
        <w:tc>
          <w:tcPr>
            <w:tcW w:w="1433" w:type="dxa"/>
            <w:vAlign w:val="bottom"/>
          </w:tcPr>
          <w:p w14:paraId="478F5B40" w14:textId="6DE5AD4E" w:rsidR="00C54315" w:rsidRPr="001F35D0" w:rsidRDefault="00C54315" w:rsidP="00C5431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cs/>
              </w:rPr>
            </w:pPr>
            <w:r w:rsidRPr="00C54315">
              <w:rPr>
                <w:rFonts w:cs="Arial"/>
                <w:sz w:val="15"/>
                <w:szCs w:val="15"/>
              </w:rPr>
              <w:t xml:space="preserve"> -   </w:t>
            </w:r>
          </w:p>
        </w:tc>
        <w:tc>
          <w:tcPr>
            <w:tcW w:w="1161" w:type="dxa"/>
            <w:tcBorders>
              <w:top w:val="nil"/>
              <w:left w:val="nil"/>
              <w:bottom w:val="nil"/>
              <w:right w:val="nil"/>
            </w:tcBorders>
            <w:vAlign w:val="bottom"/>
          </w:tcPr>
          <w:p w14:paraId="61AC7F30" w14:textId="1F366F64" w:rsidR="00C54315" w:rsidRPr="001F35D0" w:rsidRDefault="00C54315" w:rsidP="00C5431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C54315">
              <w:rPr>
                <w:rFonts w:cs="Arial"/>
                <w:sz w:val="15"/>
                <w:szCs w:val="15"/>
              </w:rPr>
              <w:t xml:space="preserve">13,389 </w:t>
            </w:r>
          </w:p>
        </w:tc>
      </w:tr>
      <w:tr w:rsidR="00C54315" w:rsidRPr="001F35D0" w14:paraId="51D42583" w14:textId="77777777" w:rsidTr="00FC3258">
        <w:trPr>
          <w:trHeight w:val="20"/>
        </w:trPr>
        <w:tc>
          <w:tcPr>
            <w:tcW w:w="4252" w:type="dxa"/>
            <w:vAlign w:val="bottom"/>
          </w:tcPr>
          <w:p w14:paraId="39B2233F" w14:textId="2481ADFC" w:rsidR="00C54315" w:rsidRPr="001F35D0" w:rsidRDefault="00C54315" w:rsidP="00C54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156" w:right="-93" w:hanging="156"/>
              <w:rPr>
                <w:rFonts w:cs="Arial"/>
                <w:sz w:val="15"/>
                <w:szCs w:val="15"/>
                <w:cs/>
              </w:rPr>
            </w:pPr>
            <w:r w:rsidRPr="001F35D0">
              <w:rPr>
                <w:rFonts w:cs="Arial"/>
                <w:sz w:val="15"/>
                <w:szCs w:val="15"/>
              </w:rPr>
              <w:t xml:space="preserve">From allowance for expected credit loss of trade </w:t>
            </w:r>
            <w:r w:rsidRPr="001F35D0">
              <w:rPr>
                <w:rFonts w:cs="Arial"/>
                <w:sz w:val="15"/>
                <w:szCs w:val="15"/>
              </w:rPr>
              <w:br/>
              <w:t>and other receivables</w:t>
            </w:r>
          </w:p>
        </w:tc>
        <w:tc>
          <w:tcPr>
            <w:tcW w:w="1134" w:type="dxa"/>
            <w:vAlign w:val="bottom"/>
          </w:tcPr>
          <w:p w14:paraId="01FEF19F" w14:textId="0842A7FC" w:rsidR="00C54315" w:rsidRPr="001F35D0" w:rsidRDefault="00C54315" w:rsidP="00C5431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1F35D0">
              <w:rPr>
                <w:rFonts w:cs="Arial"/>
                <w:sz w:val="15"/>
                <w:szCs w:val="15"/>
              </w:rPr>
              <w:t>3,369</w:t>
            </w:r>
          </w:p>
        </w:tc>
        <w:tc>
          <w:tcPr>
            <w:tcW w:w="1276" w:type="dxa"/>
            <w:tcBorders>
              <w:top w:val="nil"/>
              <w:left w:val="nil"/>
              <w:bottom w:val="nil"/>
              <w:right w:val="nil"/>
            </w:tcBorders>
            <w:vAlign w:val="bottom"/>
          </w:tcPr>
          <w:p w14:paraId="2C880A0C" w14:textId="065C1218" w:rsidR="00C54315" w:rsidRPr="001F35D0" w:rsidRDefault="00C54315" w:rsidP="00C5431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C54315">
              <w:rPr>
                <w:rFonts w:cs="Arial"/>
                <w:sz w:val="15"/>
                <w:szCs w:val="15"/>
              </w:rPr>
              <w:t xml:space="preserve"> -   </w:t>
            </w:r>
          </w:p>
        </w:tc>
        <w:tc>
          <w:tcPr>
            <w:tcW w:w="1433" w:type="dxa"/>
            <w:vAlign w:val="bottom"/>
          </w:tcPr>
          <w:p w14:paraId="79F64B6B" w14:textId="152ED021" w:rsidR="00C54315" w:rsidRPr="001F35D0" w:rsidRDefault="00C54315" w:rsidP="00C5431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cs/>
              </w:rPr>
            </w:pPr>
            <w:r w:rsidRPr="00C54315">
              <w:rPr>
                <w:rFonts w:cs="Arial"/>
                <w:sz w:val="15"/>
                <w:szCs w:val="15"/>
              </w:rPr>
              <w:t xml:space="preserve"> -   </w:t>
            </w:r>
          </w:p>
        </w:tc>
        <w:tc>
          <w:tcPr>
            <w:tcW w:w="1161" w:type="dxa"/>
            <w:tcBorders>
              <w:top w:val="nil"/>
              <w:left w:val="nil"/>
              <w:bottom w:val="nil"/>
              <w:right w:val="nil"/>
            </w:tcBorders>
            <w:vAlign w:val="bottom"/>
          </w:tcPr>
          <w:p w14:paraId="78B84FA3" w14:textId="3FF33850" w:rsidR="00C54315" w:rsidRPr="001F35D0" w:rsidRDefault="00C54315" w:rsidP="00C5431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C54315">
              <w:rPr>
                <w:rFonts w:cs="Arial"/>
                <w:sz w:val="15"/>
                <w:szCs w:val="15"/>
              </w:rPr>
              <w:t xml:space="preserve">3,369 </w:t>
            </w:r>
          </w:p>
        </w:tc>
      </w:tr>
      <w:tr w:rsidR="00C54315" w:rsidRPr="001F35D0" w14:paraId="6080BACF" w14:textId="77777777" w:rsidTr="00FC3258">
        <w:trPr>
          <w:trHeight w:val="20"/>
        </w:trPr>
        <w:tc>
          <w:tcPr>
            <w:tcW w:w="4252" w:type="dxa"/>
            <w:vAlign w:val="bottom"/>
          </w:tcPr>
          <w:p w14:paraId="37DEA446" w14:textId="7D0666C3" w:rsidR="00C54315" w:rsidRPr="001F35D0" w:rsidRDefault="00C54315" w:rsidP="00C54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156" w:right="-93" w:hanging="156"/>
              <w:rPr>
                <w:rFonts w:cs="Arial"/>
                <w:sz w:val="15"/>
                <w:szCs w:val="15"/>
              </w:rPr>
            </w:pPr>
            <w:r>
              <w:rPr>
                <w:rFonts w:cs="Arial"/>
                <w:sz w:val="15"/>
                <w:szCs w:val="15"/>
              </w:rPr>
              <w:t xml:space="preserve">From allowance for </w:t>
            </w:r>
            <w:r w:rsidRPr="00936D38">
              <w:rPr>
                <w:rFonts w:cs="Arial"/>
                <w:sz w:val="15"/>
                <w:szCs w:val="15"/>
              </w:rPr>
              <w:t>impairment loss of investment</w:t>
            </w:r>
          </w:p>
        </w:tc>
        <w:tc>
          <w:tcPr>
            <w:tcW w:w="1134" w:type="dxa"/>
            <w:vAlign w:val="bottom"/>
          </w:tcPr>
          <w:p w14:paraId="7350F18F" w14:textId="79A14C95" w:rsidR="00C54315" w:rsidRPr="001F35D0" w:rsidRDefault="00C54315" w:rsidP="00C5431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Pr>
                <w:rFonts w:cs="Arial"/>
                <w:sz w:val="15"/>
                <w:szCs w:val="15"/>
              </w:rPr>
              <w:t>-</w:t>
            </w:r>
          </w:p>
        </w:tc>
        <w:tc>
          <w:tcPr>
            <w:tcW w:w="1276" w:type="dxa"/>
            <w:tcBorders>
              <w:top w:val="nil"/>
              <w:left w:val="nil"/>
              <w:bottom w:val="nil"/>
              <w:right w:val="nil"/>
            </w:tcBorders>
            <w:vAlign w:val="bottom"/>
          </w:tcPr>
          <w:p w14:paraId="034FFCE1" w14:textId="70C422FC" w:rsidR="00C54315" w:rsidRPr="001F35D0" w:rsidRDefault="00C54315" w:rsidP="00C5431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C54315">
              <w:rPr>
                <w:rFonts w:cs="Arial"/>
                <w:sz w:val="15"/>
                <w:szCs w:val="15"/>
              </w:rPr>
              <w:t xml:space="preserve">15,000 </w:t>
            </w:r>
          </w:p>
        </w:tc>
        <w:tc>
          <w:tcPr>
            <w:tcW w:w="1433" w:type="dxa"/>
            <w:vAlign w:val="bottom"/>
          </w:tcPr>
          <w:p w14:paraId="2EA4F604" w14:textId="2F7F1A27" w:rsidR="00C54315" w:rsidRPr="001F35D0" w:rsidRDefault="00C54315" w:rsidP="00C5431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cs/>
              </w:rPr>
            </w:pPr>
            <w:r w:rsidRPr="00C54315">
              <w:rPr>
                <w:rFonts w:cs="Arial"/>
                <w:sz w:val="15"/>
                <w:szCs w:val="15"/>
              </w:rPr>
              <w:t xml:space="preserve"> -   </w:t>
            </w:r>
          </w:p>
        </w:tc>
        <w:tc>
          <w:tcPr>
            <w:tcW w:w="1161" w:type="dxa"/>
            <w:tcBorders>
              <w:top w:val="nil"/>
              <w:left w:val="nil"/>
              <w:bottom w:val="nil"/>
              <w:right w:val="nil"/>
            </w:tcBorders>
            <w:vAlign w:val="bottom"/>
          </w:tcPr>
          <w:p w14:paraId="097ECCBA" w14:textId="3A1B26B5" w:rsidR="00C54315" w:rsidRPr="001F35D0" w:rsidRDefault="00C54315" w:rsidP="00C5431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C54315">
              <w:rPr>
                <w:rFonts w:cs="Arial"/>
                <w:sz w:val="15"/>
                <w:szCs w:val="15"/>
              </w:rPr>
              <w:t xml:space="preserve">15,000 </w:t>
            </w:r>
          </w:p>
        </w:tc>
      </w:tr>
      <w:tr w:rsidR="00C54315" w:rsidRPr="001F35D0" w14:paraId="2CE71C56" w14:textId="77777777" w:rsidTr="00FC3258">
        <w:trPr>
          <w:trHeight w:val="20"/>
        </w:trPr>
        <w:tc>
          <w:tcPr>
            <w:tcW w:w="4252" w:type="dxa"/>
            <w:vAlign w:val="bottom"/>
          </w:tcPr>
          <w:p w14:paraId="087AA153" w14:textId="59F6428E" w:rsidR="00C54315" w:rsidRPr="001F35D0" w:rsidRDefault="00C54315" w:rsidP="00C54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156" w:right="-93" w:hanging="156"/>
              <w:rPr>
                <w:rFonts w:cs="Arial"/>
                <w:sz w:val="15"/>
                <w:szCs w:val="15"/>
              </w:rPr>
            </w:pPr>
            <w:r w:rsidRPr="001F35D0">
              <w:rPr>
                <w:rFonts w:cs="Arial"/>
                <w:sz w:val="15"/>
                <w:szCs w:val="15"/>
              </w:rPr>
              <w:t>From provision for employee benefits obligation</w:t>
            </w:r>
          </w:p>
        </w:tc>
        <w:tc>
          <w:tcPr>
            <w:tcW w:w="1134" w:type="dxa"/>
            <w:vAlign w:val="bottom"/>
          </w:tcPr>
          <w:p w14:paraId="638B910B" w14:textId="428AEA6C" w:rsidR="00C54315" w:rsidRPr="001F35D0" w:rsidRDefault="00C54315" w:rsidP="00C5431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1F35D0">
              <w:rPr>
                <w:rFonts w:cs="Arial"/>
                <w:sz w:val="15"/>
                <w:szCs w:val="15"/>
              </w:rPr>
              <w:t>9,110</w:t>
            </w:r>
          </w:p>
        </w:tc>
        <w:tc>
          <w:tcPr>
            <w:tcW w:w="1276" w:type="dxa"/>
            <w:tcBorders>
              <w:top w:val="nil"/>
              <w:left w:val="nil"/>
              <w:bottom w:val="nil"/>
              <w:right w:val="nil"/>
            </w:tcBorders>
            <w:vAlign w:val="bottom"/>
          </w:tcPr>
          <w:p w14:paraId="7C482D0E" w14:textId="3EA8ADBE" w:rsidR="00C54315" w:rsidRPr="001F35D0" w:rsidRDefault="00C54315" w:rsidP="00C5431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C54315">
              <w:rPr>
                <w:rFonts w:cs="Arial"/>
                <w:sz w:val="15"/>
                <w:szCs w:val="15"/>
              </w:rPr>
              <w:t xml:space="preserve">309 </w:t>
            </w:r>
          </w:p>
        </w:tc>
        <w:tc>
          <w:tcPr>
            <w:tcW w:w="1433" w:type="dxa"/>
            <w:vAlign w:val="bottom"/>
          </w:tcPr>
          <w:p w14:paraId="77F57F06" w14:textId="681E3082" w:rsidR="00C54315" w:rsidRPr="001F35D0" w:rsidRDefault="00C54315" w:rsidP="00C5431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C54315">
              <w:rPr>
                <w:rFonts w:cs="Arial"/>
                <w:sz w:val="15"/>
                <w:szCs w:val="15"/>
              </w:rPr>
              <w:t xml:space="preserve"> -   </w:t>
            </w:r>
          </w:p>
        </w:tc>
        <w:tc>
          <w:tcPr>
            <w:tcW w:w="1161" w:type="dxa"/>
            <w:tcBorders>
              <w:top w:val="nil"/>
              <w:left w:val="nil"/>
              <w:bottom w:val="nil"/>
              <w:right w:val="nil"/>
            </w:tcBorders>
            <w:vAlign w:val="bottom"/>
          </w:tcPr>
          <w:p w14:paraId="2016FCA5" w14:textId="6937C6F0" w:rsidR="00C54315" w:rsidRPr="001F35D0" w:rsidRDefault="00C54315" w:rsidP="00C5431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C54315">
              <w:rPr>
                <w:rFonts w:cs="Arial"/>
                <w:sz w:val="15"/>
                <w:szCs w:val="15"/>
              </w:rPr>
              <w:t xml:space="preserve">9,419 </w:t>
            </w:r>
          </w:p>
        </w:tc>
      </w:tr>
      <w:tr w:rsidR="00C54315" w:rsidRPr="001F35D0" w14:paraId="3DB3808A" w14:textId="77777777" w:rsidTr="00FC3258">
        <w:trPr>
          <w:trHeight w:val="20"/>
        </w:trPr>
        <w:tc>
          <w:tcPr>
            <w:tcW w:w="4252" w:type="dxa"/>
            <w:vAlign w:val="bottom"/>
          </w:tcPr>
          <w:p w14:paraId="31559B39" w14:textId="2C6AD738" w:rsidR="00C54315" w:rsidRPr="001F35D0" w:rsidRDefault="00C54315" w:rsidP="00C54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156" w:right="-93" w:hanging="156"/>
              <w:rPr>
                <w:rFonts w:cs="Arial"/>
                <w:sz w:val="15"/>
                <w:szCs w:val="15"/>
              </w:rPr>
            </w:pPr>
            <w:r w:rsidRPr="001F35D0">
              <w:rPr>
                <w:rFonts w:cs="Arial"/>
                <w:sz w:val="15"/>
                <w:szCs w:val="15"/>
              </w:rPr>
              <w:t>From Lease liabilities</w:t>
            </w:r>
          </w:p>
        </w:tc>
        <w:tc>
          <w:tcPr>
            <w:tcW w:w="1134" w:type="dxa"/>
            <w:vAlign w:val="bottom"/>
          </w:tcPr>
          <w:p w14:paraId="3C30A815" w14:textId="2A101D94" w:rsidR="00C54315" w:rsidRPr="001F35D0" w:rsidRDefault="00C54315" w:rsidP="00C5431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1F35D0">
              <w:rPr>
                <w:rFonts w:cs="Arial"/>
                <w:sz w:val="15"/>
                <w:szCs w:val="15"/>
              </w:rPr>
              <w:t>3,832</w:t>
            </w:r>
          </w:p>
        </w:tc>
        <w:tc>
          <w:tcPr>
            <w:tcW w:w="1276" w:type="dxa"/>
            <w:tcBorders>
              <w:top w:val="nil"/>
              <w:left w:val="nil"/>
              <w:bottom w:val="nil"/>
              <w:right w:val="nil"/>
            </w:tcBorders>
            <w:vAlign w:val="bottom"/>
          </w:tcPr>
          <w:p w14:paraId="31AD0752" w14:textId="1BD7CB9E" w:rsidR="00C54315" w:rsidRPr="001F35D0" w:rsidRDefault="00C54315" w:rsidP="00C5431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C54315">
              <w:rPr>
                <w:rFonts w:cs="Arial"/>
                <w:sz w:val="15"/>
                <w:szCs w:val="15"/>
              </w:rPr>
              <w:t>(3,350)</w:t>
            </w:r>
          </w:p>
        </w:tc>
        <w:tc>
          <w:tcPr>
            <w:tcW w:w="1433" w:type="dxa"/>
            <w:vAlign w:val="bottom"/>
          </w:tcPr>
          <w:p w14:paraId="55FE9886" w14:textId="40AB2B7D" w:rsidR="00C54315" w:rsidRPr="001F35D0" w:rsidRDefault="00C54315" w:rsidP="00C5431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C54315">
              <w:rPr>
                <w:rFonts w:cs="Arial"/>
                <w:sz w:val="15"/>
                <w:szCs w:val="15"/>
              </w:rPr>
              <w:t xml:space="preserve"> -   </w:t>
            </w:r>
          </w:p>
        </w:tc>
        <w:tc>
          <w:tcPr>
            <w:tcW w:w="1161" w:type="dxa"/>
            <w:tcBorders>
              <w:top w:val="nil"/>
              <w:left w:val="nil"/>
              <w:bottom w:val="nil"/>
              <w:right w:val="nil"/>
            </w:tcBorders>
            <w:vAlign w:val="bottom"/>
          </w:tcPr>
          <w:p w14:paraId="232E2E50" w14:textId="01B03201" w:rsidR="00C54315" w:rsidRPr="001F35D0" w:rsidRDefault="00C54315" w:rsidP="00C5431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C54315">
              <w:rPr>
                <w:rFonts w:cs="Arial"/>
                <w:sz w:val="15"/>
                <w:szCs w:val="15"/>
              </w:rPr>
              <w:t xml:space="preserve">482 </w:t>
            </w:r>
          </w:p>
        </w:tc>
      </w:tr>
      <w:tr w:rsidR="00C54315" w:rsidRPr="001F35D0" w14:paraId="1CF4B537" w14:textId="77777777" w:rsidTr="00FC3258">
        <w:trPr>
          <w:trHeight w:val="20"/>
        </w:trPr>
        <w:tc>
          <w:tcPr>
            <w:tcW w:w="4252" w:type="dxa"/>
            <w:vAlign w:val="bottom"/>
          </w:tcPr>
          <w:p w14:paraId="0D36EA6B" w14:textId="44908434" w:rsidR="00C54315" w:rsidRPr="001F35D0" w:rsidRDefault="00C54315" w:rsidP="00C54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156" w:right="-93" w:hanging="156"/>
              <w:rPr>
                <w:rFonts w:cs="Arial"/>
                <w:sz w:val="15"/>
                <w:szCs w:val="15"/>
              </w:rPr>
            </w:pPr>
            <w:r w:rsidRPr="001F35D0">
              <w:rPr>
                <w:rFonts w:cs="Arial"/>
                <w:sz w:val="15"/>
                <w:szCs w:val="15"/>
              </w:rPr>
              <w:t>From loss carried forward</w:t>
            </w:r>
          </w:p>
        </w:tc>
        <w:tc>
          <w:tcPr>
            <w:tcW w:w="1134" w:type="dxa"/>
            <w:vAlign w:val="bottom"/>
          </w:tcPr>
          <w:p w14:paraId="0ECBC026" w14:textId="38AC9F58" w:rsidR="00C54315" w:rsidRPr="001F35D0" w:rsidRDefault="00C54315" w:rsidP="00C54315">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1F35D0">
              <w:rPr>
                <w:rFonts w:cs="Arial"/>
                <w:sz w:val="15"/>
                <w:szCs w:val="15"/>
              </w:rPr>
              <w:t>55,759</w:t>
            </w:r>
          </w:p>
        </w:tc>
        <w:tc>
          <w:tcPr>
            <w:tcW w:w="1276" w:type="dxa"/>
            <w:tcBorders>
              <w:top w:val="nil"/>
              <w:left w:val="nil"/>
              <w:bottom w:val="nil"/>
              <w:right w:val="nil"/>
            </w:tcBorders>
            <w:vAlign w:val="bottom"/>
          </w:tcPr>
          <w:p w14:paraId="39972AE7" w14:textId="371E38F9" w:rsidR="00C54315" w:rsidRPr="001F35D0" w:rsidRDefault="00C54315" w:rsidP="00C54315">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C54315">
              <w:rPr>
                <w:rFonts w:cs="Arial"/>
                <w:sz w:val="15"/>
                <w:szCs w:val="15"/>
              </w:rPr>
              <w:t>7,63</w:t>
            </w:r>
            <w:r w:rsidR="00486F94">
              <w:rPr>
                <w:rFonts w:cs="Arial"/>
                <w:sz w:val="15"/>
                <w:szCs w:val="15"/>
              </w:rPr>
              <w:t>2</w:t>
            </w:r>
          </w:p>
        </w:tc>
        <w:tc>
          <w:tcPr>
            <w:tcW w:w="1433" w:type="dxa"/>
            <w:vAlign w:val="bottom"/>
          </w:tcPr>
          <w:p w14:paraId="7755A320" w14:textId="0F406A69" w:rsidR="00C54315" w:rsidRPr="001F35D0" w:rsidRDefault="00C54315" w:rsidP="00C54315">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C54315">
              <w:rPr>
                <w:rFonts w:cs="Arial"/>
                <w:sz w:val="15"/>
                <w:szCs w:val="15"/>
              </w:rPr>
              <w:t xml:space="preserve"> -   </w:t>
            </w:r>
          </w:p>
        </w:tc>
        <w:tc>
          <w:tcPr>
            <w:tcW w:w="1161" w:type="dxa"/>
            <w:tcBorders>
              <w:top w:val="nil"/>
              <w:left w:val="nil"/>
              <w:bottom w:val="nil"/>
              <w:right w:val="nil"/>
            </w:tcBorders>
            <w:vAlign w:val="bottom"/>
          </w:tcPr>
          <w:p w14:paraId="2B600035" w14:textId="3CB839A6" w:rsidR="00C54315" w:rsidRPr="001F35D0" w:rsidRDefault="00C54315" w:rsidP="00C54315">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C54315">
              <w:rPr>
                <w:rFonts w:cs="Arial"/>
                <w:sz w:val="15"/>
                <w:szCs w:val="15"/>
              </w:rPr>
              <w:t>63,39</w:t>
            </w:r>
            <w:r w:rsidR="00486F94">
              <w:rPr>
                <w:rFonts w:cs="Arial"/>
                <w:sz w:val="15"/>
                <w:szCs w:val="15"/>
              </w:rPr>
              <w:t>1</w:t>
            </w:r>
            <w:r w:rsidRPr="00C54315">
              <w:rPr>
                <w:rFonts w:cs="Arial"/>
                <w:sz w:val="15"/>
                <w:szCs w:val="15"/>
              </w:rPr>
              <w:t xml:space="preserve"> </w:t>
            </w:r>
          </w:p>
        </w:tc>
      </w:tr>
      <w:tr w:rsidR="00C54315" w:rsidRPr="001F35D0" w14:paraId="01485429" w14:textId="77777777" w:rsidTr="00FC3258">
        <w:trPr>
          <w:trHeight w:val="20"/>
        </w:trPr>
        <w:tc>
          <w:tcPr>
            <w:tcW w:w="4252" w:type="dxa"/>
            <w:vAlign w:val="bottom"/>
          </w:tcPr>
          <w:p w14:paraId="5AD4DFA4" w14:textId="7306BB83" w:rsidR="00C54315" w:rsidRPr="001F35D0" w:rsidRDefault="00C54315" w:rsidP="00C5431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55"/>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1"/>
              <w:rPr>
                <w:rFonts w:cs="Arial"/>
                <w:b/>
                <w:bCs/>
                <w:sz w:val="15"/>
                <w:szCs w:val="15"/>
              </w:rPr>
            </w:pPr>
            <w:r w:rsidRPr="001F35D0">
              <w:rPr>
                <w:rFonts w:cs="Arial"/>
                <w:b/>
                <w:bCs/>
                <w:sz w:val="15"/>
                <w:szCs w:val="15"/>
              </w:rPr>
              <w:t>Total deferred tax assets</w:t>
            </w:r>
          </w:p>
        </w:tc>
        <w:tc>
          <w:tcPr>
            <w:tcW w:w="1134" w:type="dxa"/>
            <w:vAlign w:val="bottom"/>
          </w:tcPr>
          <w:p w14:paraId="339476F0" w14:textId="61A1015B" w:rsidR="00C54315" w:rsidRPr="001F35D0" w:rsidRDefault="00C54315" w:rsidP="00C54315">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cs/>
              </w:rPr>
            </w:pPr>
            <w:r w:rsidRPr="001F35D0">
              <w:rPr>
                <w:rFonts w:cs="Arial"/>
                <w:sz w:val="15"/>
                <w:szCs w:val="15"/>
              </w:rPr>
              <w:t>113,737</w:t>
            </w:r>
          </w:p>
        </w:tc>
        <w:tc>
          <w:tcPr>
            <w:tcW w:w="1276" w:type="dxa"/>
            <w:tcBorders>
              <w:top w:val="nil"/>
              <w:left w:val="nil"/>
              <w:bottom w:val="nil"/>
              <w:right w:val="nil"/>
            </w:tcBorders>
            <w:vAlign w:val="bottom"/>
          </w:tcPr>
          <w:p w14:paraId="61A39F4A" w14:textId="49387677" w:rsidR="00C54315" w:rsidRPr="00D0724C" w:rsidRDefault="00C54315" w:rsidP="00C54315">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cs/>
              </w:rPr>
            </w:pPr>
            <w:r w:rsidRPr="00D0724C">
              <w:rPr>
                <w:rFonts w:cs="Arial"/>
                <w:sz w:val="15"/>
                <w:szCs w:val="15"/>
              </w:rPr>
              <w:t>16,14</w:t>
            </w:r>
            <w:r w:rsidR="00486F94" w:rsidRPr="00D0724C">
              <w:rPr>
                <w:rFonts w:cs="Arial"/>
                <w:sz w:val="15"/>
                <w:szCs w:val="15"/>
              </w:rPr>
              <w:t>3</w:t>
            </w:r>
            <w:r w:rsidRPr="00D0724C">
              <w:rPr>
                <w:rFonts w:cs="Arial"/>
                <w:sz w:val="15"/>
                <w:szCs w:val="15"/>
              </w:rPr>
              <w:t xml:space="preserve"> </w:t>
            </w:r>
          </w:p>
        </w:tc>
        <w:tc>
          <w:tcPr>
            <w:tcW w:w="1433" w:type="dxa"/>
            <w:vAlign w:val="bottom"/>
          </w:tcPr>
          <w:p w14:paraId="5D22CC5F" w14:textId="59D0797E" w:rsidR="00C54315" w:rsidRPr="001F35D0" w:rsidRDefault="00C54315" w:rsidP="00C54315">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cs/>
              </w:rPr>
            </w:pPr>
            <w:r w:rsidRPr="00C54315">
              <w:rPr>
                <w:rFonts w:cs="Arial"/>
                <w:sz w:val="15"/>
                <w:szCs w:val="15"/>
              </w:rPr>
              <w:t xml:space="preserve"> -   </w:t>
            </w:r>
          </w:p>
        </w:tc>
        <w:tc>
          <w:tcPr>
            <w:tcW w:w="1161" w:type="dxa"/>
            <w:tcBorders>
              <w:top w:val="nil"/>
              <w:left w:val="nil"/>
              <w:bottom w:val="nil"/>
              <w:right w:val="nil"/>
            </w:tcBorders>
            <w:vAlign w:val="bottom"/>
          </w:tcPr>
          <w:p w14:paraId="1B074755" w14:textId="43EF34B6" w:rsidR="00C54315" w:rsidRPr="001F35D0" w:rsidRDefault="00C54315" w:rsidP="00C54315">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cs/>
              </w:rPr>
            </w:pPr>
            <w:r w:rsidRPr="00C54315">
              <w:rPr>
                <w:rFonts w:cs="Arial"/>
                <w:sz w:val="15"/>
                <w:szCs w:val="15"/>
              </w:rPr>
              <w:t>129,88</w:t>
            </w:r>
            <w:r w:rsidR="00486F94">
              <w:rPr>
                <w:rFonts w:cs="Arial"/>
                <w:sz w:val="15"/>
                <w:szCs w:val="15"/>
              </w:rPr>
              <w:t>0</w:t>
            </w:r>
            <w:r w:rsidRPr="00C54315">
              <w:rPr>
                <w:rFonts w:cs="Arial"/>
                <w:sz w:val="15"/>
                <w:szCs w:val="15"/>
              </w:rPr>
              <w:t xml:space="preserve"> </w:t>
            </w:r>
          </w:p>
        </w:tc>
      </w:tr>
    </w:tbl>
    <w:p w14:paraId="44A148F1" w14:textId="77777777" w:rsidR="008F749A" w:rsidRPr="008718E4" w:rsidRDefault="008F749A">
      <w:pPr>
        <w:rPr>
          <w:rFonts w:cs="Arial"/>
        </w:rPr>
      </w:pPr>
    </w:p>
    <w:tbl>
      <w:tblPr>
        <w:tblW w:w="9256" w:type="dxa"/>
        <w:tblInd w:w="284" w:type="dxa"/>
        <w:tblLayout w:type="fixed"/>
        <w:tblLook w:val="01E0" w:firstRow="1" w:lastRow="1" w:firstColumn="1" w:lastColumn="1" w:noHBand="0" w:noVBand="0"/>
      </w:tblPr>
      <w:tblGrid>
        <w:gridCol w:w="4252"/>
        <w:gridCol w:w="1116"/>
        <w:gridCol w:w="1116"/>
        <w:gridCol w:w="1611"/>
        <w:gridCol w:w="1161"/>
      </w:tblGrid>
      <w:tr w:rsidR="001F35D0" w:rsidRPr="001F35D0" w14:paraId="1D993FA8" w14:textId="77777777" w:rsidTr="00FC3258">
        <w:trPr>
          <w:trHeight w:val="20"/>
          <w:tblHeader/>
        </w:trPr>
        <w:tc>
          <w:tcPr>
            <w:tcW w:w="4252" w:type="dxa"/>
            <w:vAlign w:val="bottom"/>
          </w:tcPr>
          <w:p w14:paraId="01C5014D"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5"/>
                <w:szCs w:val="15"/>
              </w:rPr>
            </w:pPr>
          </w:p>
        </w:tc>
        <w:tc>
          <w:tcPr>
            <w:tcW w:w="5004" w:type="dxa"/>
            <w:gridSpan w:val="4"/>
            <w:vAlign w:val="bottom"/>
          </w:tcPr>
          <w:p w14:paraId="7DCF87CA"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firstLine="5"/>
              <w:jc w:val="right"/>
              <w:rPr>
                <w:rFonts w:cs="Arial"/>
                <w:sz w:val="15"/>
                <w:szCs w:val="15"/>
              </w:rPr>
            </w:pPr>
            <w:r w:rsidRPr="001F35D0">
              <w:rPr>
                <w:rFonts w:cs="Arial"/>
                <w:sz w:val="15"/>
                <w:szCs w:val="15"/>
              </w:rPr>
              <w:t>(</w:t>
            </w:r>
            <w:proofErr w:type="gramStart"/>
            <w:r w:rsidRPr="001F35D0">
              <w:rPr>
                <w:rFonts w:cs="Arial"/>
                <w:sz w:val="15"/>
                <w:szCs w:val="15"/>
              </w:rPr>
              <w:t>Unit :</w:t>
            </w:r>
            <w:proofErr w:type="gramEnd"/>
            <w:r w:rsidRPr="001F35D0">
              <w:rPr>
                <w:rFonts w:cs="Arial"/>
                <w:sz w:val="15"/>
                <w:szCs w:val="15"/>
              </w:rPr>
              <w:t xml:space="preserve"> Thousand Baht)</w:t>
            </w:r>
          </w:p>
        </w:tc>
      </w:tr>
      <w:tr w:rsidR="001F35D0" w:rsidRPr="001F35D0" w14:paraId="79D52D23" w14:textId="77777777" w:rsidTr="00FC3258">
        <w:trPr>
          <w:trHeight w:val="20"/>
          <w:tblHeader/>
        </w:trPr>
        <w:tc>
          <w:tcPr>
            <w:tcW w:w="4252" w:type="dxa"/>
            <w:vAlign w:val="bottom"/>
          </w:tcPr>
          <w:p w14:paraId="1B2BD066"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5"/>
                <w:szCs w:val="15"/>
              </w:rPr>
            </w:pPr>
          </w:p>
        </w:tc>
        <w:tc>
          <w:tcPr>
            <w:tcW w:w="5004" w:type="dxa"/>
            <w:gridSpan w:val="4"/>
            <w:vAlign w:val="bottom"/>
          </w:tcPr>
          <w:p w14:paraId="7AE68DA7" w14:textId="77777777" w:rsidR="001F35D0" w:rsidRPr="001F35D0" w:rsidRDefault="001F35D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9"/>
              <w:jc w:val="center"/>
              <w:rPr>
                <w:rFonts w:cs="Arial"/>
                <w:sz w:val="15"/>
                <w:szCs w:val="15"/>
                <w:cs/>
              </w:rPr>
            </w:pPr>
            <w:r w:rsidRPr="001F35D0">
              <w:rPr>
                <w:rFonts w:cs="Arial"/>
                <w:sz w:val="15"/>
                <w:szCs w:val="15"/>
              </w:rPr>
              <w:t>Separate F/S</w:t>
            </w:r>
          </w:p>
        </w:tc>
      </w:tr>
      <w:tr w:rsidR="001F35D0" w:rsidRPr="001F35D0" w14:paraId="24C423B7" w14:textId="77777777" w:rsidTr="00FC3258">
        <w:trPr>
          <w:trHeight w:val="20"/>
          <w:tblHeader/>
        </w:trPr>
        <w:tc>
          <w:tcPr>
            <w:tcW w:w="4252" w:type="dxa"/>
            <w:vAlign w:val="bottom"/>
          </w:tcPr>
          <w:p w14:paraId="02318018"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5"/>
                <w:szCs w:val="15"/>
              </w:rPr>
            </w:pPr>
          </w:p>
        </w:tc>
        <w:tc>
          <w:tcPr>
            <w:tcW w:w="1116" w:type="dxa"/>
            <w:vAlign w:val="bottom"/>
          </w:tcPr>
          <w:p w14:paraId="400BCD3E"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5"/>
                <w:szCs w:val="15"/>
                <w:cs/>
              </w:rPr>
            </w:pPr>
          </w:p>
        </w:tc>
        <w:tc>
          <w:tcPr>
            <w:tcW w:w="2727" w:type="dxa"/>
            <w:gridSpan w:val="2"/>
            <w:vAlign w:val="bottom"/>
          </w:tcPr>
          <w:p w14:paraId="1FCDAA08" w14:textId="0DEB92A0" w:rsidR="001F35D0" w:rsidRPr="001F35D0" w:rsidRDefault="001F35D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5"/>
                <w:szCs w:val="15"/>
                <w:cs/>
              </w:rPr>
            </w:pPr>
            <w:r w:rsidRPr="001F35D0">
              <w:rPr>
                <w:rFonts w:cs="Arial"/>
                <w:sz w:val="15"/>
                <w:szCs w:val="15"/>
              </w:rPr>
              <w:t xml:space="preserve">Recognized as income </w:t>
            </w:r>
            <w:r w:rsidRPr="001F35D0">
              <w:rPr>
                <w:rFonts w:cs="Arial"/>
                <w:sz w:val="15"/>
                <w:szCs w:val="15"/>
              </w:rPr>
              <w:br/>
              <w:t>(expenses) in</w:t>
            </w:r>
          </w:p>
        </w:tc>
        <w:tc>
          <w:tcPr>
            <w:tcW w:w="1161" w:type="dxa"/>
            <w:vAlign w:val="bottom"/>
          </w:tcPr>
          <w:p w14:paraId="3000AB9B"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5"/>
                <w:szCs w:val="15"/>
              </w:rPr>
            </w:pPr>
          </w:p>
        </w:tc>
      </w:tr>
      <w:tr w:rsidR="001F35D0" w:rsidRPr="001F35D0" w14:paraId="7C964723" w14:textId="77777777" w:rsidTr="00FC3258">
        <w:trPr>
          <w:trHeight w:val="20"/>
          <w:tblHeader/>
        </w:trPr>
        <w:tc>
          <w:tcPr>
            <w:tcW w:w="4252" w:type="dxa"/>
            <w:vAlign w:val="bottom"/>
          </w:tcPr>
          <w:p w14:paraId="139AE51F"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5"/>
                <w:szCs w:val="15"/>
              </w:rPr>
            </w:pPr>
          </w:p>
        </w:tc>
        <w:tc>
          <w:tcPr>
            <w:tcW w:w="1116" w:type="dxa"/>
            <w:vAlign w:val="bottom"/>
          </w:tcPr>
          <w:p w14:paraId="38548E3C" w14:textId="77777777" w:rsidR="001F35D0" w:rsidRPr="001F35D0" w:rsidRDefault="001F35D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5"/>
                <w:szCs w:val="15"/>
              </w:rPr>
            </w:pPr>
            <w:r w:rsidRPr="001F35D0">
              <w:rPr>
                <w:rFonts w:cs="Arial"/>
                <w:sz w:val="15"/>
                <w:szCs w:val="15"/>
              </w:rPr>
              <w:t>1 January        2024</w:t>
            </w:r>
          </w:p>
        </w:tc>
        <w:tc>
          <w:tcPr>
            <w:tcW w:w="1116" w:type="dxa"/>
            <w:vAlign w:val="bottom"/>
          </w:tcPr>
          <w:p w14:paraId="1EE16193" w14:textId="77777777" w:rsidR="001F35D0" w:rsidRPr="001F35D0" w:rsidRDefault="001F35D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5"/>
                <w:szCs w:val="15"/>
              </w:rPr>
            </w:pPr>
            <w:r w:rsidRPr="001F35D0">
              <w:rPr>
                <w:rFonts w:cs="Arial"/>
                <w:sz w:val="15"/>
                <w:szCs w:val="15"/>
              </w:rPr>
              <w:t>Profit or loss</w:t>
            </w:r>
          </w:p>
        </w:tc>
        <w:tc>
          <w:tcPr>
            <w:tcW w:w="1611" w:type="dxa"/>
            <w:vAlign w:val="bottom"/>
          </w:tcPr>
          <w:p w14:paraId="47690CB5" w14:textId="77777777" w:rsidR="001F35D0" w:rsidRPr="001F35D0" w:rsidRDefault="001F35D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5"/>
                <w:szCs w:val="15"/>
                <w:cs/>
              </w:rPr>
            </w:pPr>
            <w:r w:rsidRPr="001F35D0">
              <w:rPr>
                <w:rFonts w:cs="Arial"/>
                <w:sz w:val="15"/>
                <w:szCs w:val="15"/>
              </w:rPr>
              <w:t>Other comprehensive income</w:t>
            </w:r>
          </w:p>
        </w:tc>
        <w:tc>
          <w:tcPr>
            <w:tcW w:w="1161" w:type="dxa"/>
            <w:vAlign w:val="bottom"/>
          </w:tcPr>
          <w:p w14:paraId="24196076" w14:textId="77777777" w:rsidR="001F35D0" w:rsidRPr="001F35D0" w:rsidRDefault="001F35D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5"/>
              <w:jc w:val="center"/>
              <w:rPr>
                <w:rFonts w:cs="Arial"/>
                <w:sz w:val="15"/>
                <w:szCs w:val="15"/>
              </w:rPr>
            </w:pPr>
            <w:r w:rsidRPr="001F35D0">
              <w:rPr>
                <w:rFonts w:cs="Arial"/>
                <w:sz w:val="15"/>
                <w:szCs w:val="15"/>
              </w:rPr>
              <w:t>31 December        2024</w:t>
            </w:r>
          </w:p>
        </w:tc>
      </w:tr>
      <w:tr w:rsidR="001F35D0" w:rsidRPr="001F35D0" w14:paraId="5690BB76" w14:textId="77777777" w:rsidTr="00FC3258">
        <w:trPr>
          <w:trHeight w:val="20"/>
          <w:tblHeader/>
        </w:trPr>
        <w:tc>
          <w:tcPr>
            <w:tcW w:w="4252" w:type="dxa"/>
            <w:vAlign w:val="bottom"/>
          </w:tcPr>
          <w:p w14:paraId="2C33F35E"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6"/>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1"/>
              <w:rPr>
                <w:rFonts w:cs="Arial"/>
                <w:b/>
                <w:bCs/>
                <w:sz w:val="15"/>
                <w:szCs w:val="15"/>
              </w:rPr>
            </w:pPr>
          </w:p>
        </w:tc>
        <w:tc>
          <w:tcPr>
            <w:tcW w:w="1116" w:type="dxa"/>
            <w:vAlign w:val="bottom"/>
          </w:tcPr>
          <w:p w14:paraId="600C151E"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p>
        </w:tc>
        <w:tc>
          <w:tcPr>
            <w:tcW w:w="1116" w:type="dxa"/>
            <w:vAlign w:val="bottom"/>
          </w:tcPr>
          <w:p w14:paraId="4A931409"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cs/>
              </w:rPr>
            </w:pPr>
          </w:p>
        </w:tc>
        <w:tc>
          <w:tcPr>
            <w:tcW w:w="1611" w:type="dxa"/>
            <w:vAlign w:val="bottom"/>
          </w:tcPr>
          <w:p w14:paraId="07748BF1"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5"/>
                <w:szCs w:val="15"/>
                <w:cs/>
              </w:rPr>
            </w:pPr>
          </w:p>
        </w:tc>
        <w:tc>
          <w:tcPr>
            <w:tcW w:w="1161" w:type="dxa"/>
            <w:vAlign w:val="bottom"/>
          </w:tcPr>
          <w:p w14:paraId="1D295AE5"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p>
        </w:tc>
      </w:tr>
      <w:tr w:rsidR="001F35D0" w:rsidRPr="001F35D0" w14:paraId="2469B8B4" w14:textId="77777777" w:rsidTr="00FC3258">
        <w:trPr>
          <w:trHeight w:val="20"/>
        </w:trPr>
        <w:tc>
          <w:tcPr>
            <w:tcW w:w="4252" w:type="dxa"/>
            <w:vAlign w:val="bottom"/>
          </w:tcPr>
          <w:p w14:paraId="09748785"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6"/>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1"/>
              <w:rPr>
                <w:rFonts w:cs="Arial"/>
                <w:sz w:val="15"/>
                <w:szCs w:val="15"/>
              </w:rPr>
            </w:pPr>
            <w:r w:rsidRPr="001F35D0">
              <w:rPr>
                <w:rFonts w:cs="Arial"/>
                <w:b/>
                <w:bCs/>
                <w:sz w:val="15"/>
                <w:szCs w:val="15"/>
              </w:rPr>
              <w:t xml:space="preserve">Deferred tax assets </w:t>
            </w:r>
          </w:p>
        </w:tc>
        <w:tc>
          <w:tcPr>
            <w:tcW w:w="1116" w:type="dxa"/>
            <w:vAlign w:val="bottom"/>
          </w:tcPr>
          <w:p w14:paraId="567FB123"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p>
        </w:tc>
        <w:tc>
          <w:tcPr>
            <w:tcW w:w="1116" w:type="dxa"/>
            <w:vAlign w:val="bottom"/>
          </w:tcPr>
          <w:p w14:paraId="7BBB71EA"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cs/>
              </w:rPr>
            </w:pPr>
          </w:p>
        </w:tc>
        <w:tc>
          <w:tcPr>
            <w:tcW w:w="1611" w:type="dxa"/>
            <w:vAlign w:val="bottom"/>
          </w:tcPr>
          <w:p w14:paraId="610E14EB"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5"/>
                <w:szCs w:val="15"/>
                <w:cs/>
              </w:rPr>
            </w:pPr>
          </w:p>
        </w:tc>
        <w:tc>
          <w:tcPr>
            <w:tcW w:w="1161" w:type="dxa"/>
            <w:vAlign w:val="bottom"/>
          </w:tcPr>
          <w:p w14:paraId="74455F66"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p>
        </w:tc>
      </w:tr>
      <w:tr w:rsidR="001F35D0" w:rsidRPr="001F35D0" w14:paraId="7B0C3830" w14:textId="77777777" w:rsidTr="00FC3258">
        <w:trPr>
          <w:trHeight w:val="20"/>
        </w:trPr>
        <w:tc>
          <w:tcPr>
            <w:tcW w:w="4252" w:type="dxa"/>
            <w:vAlign w:val="bottom"/>
          </w:tcPr>
          <w:p w14:paraId="06DF938E"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6"/>
              <w:rPr>
                <w:rFonts w:cs="Arial"/>
                <w:sz w:val="15"/>
                <w:szCs w:val="15"/>
                <w:cs/>
              </w:rPr>
            </w:pPr>
            <w:r w:rsidRPr="001F35D0">
              <w:rPr>
                <w:rFonts w:cs="Arial"/>
                <w:sz w:val="15"/>
                <w:szCs w:val="15"/>
              </w:rPr>
              <w:t xml:space="preserve">From allowance for expected credit loss of </w:t>
            </w:r>
            <w:r w:rsidRPr="001F35D0">
              <w:rPr>
                <w:rFonts w:cs="Arial"/>
                <w:sz w:val="15"/>
                <w:szCs w:val="15"/>
              </w:rPr>
              <w:br/>
              <w:t>hire-purchases receivable</w:t>
            </w:r>
          </w:p>
        </w:tc>
        <w:tc>
          <w:tcPr>
            <w:tcW w:w="1116" w:type="dxa"/>
            <w:vAlign w:val="bottom"/>
          </w:tcPr>
          <w:p w14:paraId="4A2C70F9"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1F35D0">
              <w:rPr>
                <w:rFonts w:cs="Arial"/>
                <w:sz w:val="15"/>
                <w:szCs w:val="15"/>
              </w:rPr>
              <w:t>18,812</w:t>
            </w:r>
          </w:p>
        </w:tc>
        <w:tc>
          <w:tcPr>
            <w:tcW w:w="1116" w:type="dxa"/>
            <w:tcBorders>
              <w:top w:val="nil"/>
              <w:left w:val="nil"/>
              <w:bottom w:val="nil"/>
              <w:right w:val="nil"/>
            </w:tcBorders>
            <w:vAlign w:val="bottom"/>
          </w:tcPr>
          <w:p w14:paraId="25F6D7C0"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1F35D0">
              <w:rPr>
                <w:rFonts w:cs="Arial"/>
                <w:sz w:val="15"/>
                <w:szCs w:val="15"/>
              </w:rPr>
              <w:t>(2,217)</w:t>
            </w:r>
          </w:p>
        </w:tc>
        <w:tc>
          <w:tcPr>
            <w:tcW w:w="1611" w:type="dxa"/>
            <w:vAlign w:val="bottom"/>
          </w:tcPr>
          <w:p w14:paraId="09BFABAF"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cs/>
              </w:rPr>
            </w:pPr>
            <w:r w:rsidRPr="001F35D0">
              <w:rPr>
                <w:rFonts w:cs="Arial"/>
                <w:sz w:val="15"/>
                <w:szCs w:val="15"/>
              </w:rPr>
              <w:t>-</w:t>
            </w:r>
          </w:p>
        </w:tc>
        <w:tc>
          <w:tcPr>
            <w:tcW w:w="1161" w:type="dxa"/>
            <w:tcBorders>
              <w:top w:val="nil"/>
              <w:left w:val="nil"/>
              <w:bottom w:val="nil"/>
              <w:right w:val="nil"/>
            </w:tcBorders>
            <w:vAlign w:val="bottom"/>
          </w:tcPr>
          <w:p w14:paraId="1929FE44"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1F35D0">
              <w:rPr>
                <w:rFonts w:cs="Arial"/>
                <w:sz w:val="15"/>
                <w:szCs w:val="15"/>
              </w:rPr>
              <w:t>16,595</w:t>
            </w:r>
          </w:p>
        </w:tc>
      </w:tr>
      <w:tr w:rsidR="001F35D0" w:rsidRPr="001F35D0" w14:paraId="12F7BB25" w14:textId="77777777" w:rsidTr="00FC3258">
        <w:trPr>
          <w:trHeight w:val="20"/>
        </w:trPr>
        <w:tc>
          <w:tcPr>
            <w:tcW w:w="4252" w:type="dxa"/>
            <w:vAlign w:val="bottom"/>
          </w:tcPr>
          <w:p w14:paraId="1ED48034"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6"/>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1"/>
              <w:rPr>
                <w:rFonts w:cs="Arial"/>
                <w:sz w:val="15"/>
                <w:szCs w:val="15"/>
                <w:cs/>
              </w:rPr>
            </w:pPr>
            <w:r w:rsidRPr="001F35D0">
              <w:rPr>
                <w:rFonts w:cs="Arial"/>
                <w:sz w:val="15"/>
                <w:szCs w:val="15"/>
              </w:rPr>
              <w:t>From allowance for devalue of inventories</w:t>
            </w:r>
          </w:p>
        </w:tc>
        <w:tc>
          <w:tcPr>
            <w:tcW w:w="1116" w:type="dxa"/>
            <w:vAlign w:val="bottom"/>
          </w:tcPr>
          <w:p w14:paraId="5946FA9E"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1F35D0">
              <w:rPr>
                <w:rFonts w:cs="Arial"/>
                <w:sz w:val="15"/>
                <w:szCs w:val="15"/>
              </w:rPr>
              <w:t>2,589</w:t>
            </w:r>
          </w:p>
        </w:tc>
        <w:tc>
          <w:tcPr>
            <w:tcW w:w="1116" w:type="dxa"/>
            <w:tcBorders>
              <w:top w:val="nil"/>
              <w:left w:val="nil"/>
              <w:bottom w:val="nil"/>
              <w:right w:val="nil"/>
            </w:tcBorders>
            <w:vAlign w:val="bottom"/>
          </w:tcPr>
          <w:p w14:paraId="1309744A"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cs/>
              </w:rPr>
            </w:pPr>
            <w:r w:rsidRPr="001F35D0">
              <w:rPr>
                <w:rFonts w:cs="Arial"/>
                <w:sz w:val="15"/>
                <w:szCs w:val="15"/>
              </w:rPr>
              <w:t>(777)</w:t>
            </w:r>
          </w:p>
        </w:tc>
        <w:tc>
          <w:tcPr>
            <w:tcW w:w="1611" w:type="dxa"/>
            <w:vAlign w:val="bottom"/>
          </w:tcPr>
          <w:p w14:paraId="6CBEFC25"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cs/>
              </w:rPr>
            </w:pPr>
            <w:r w:rsidRPr="001F35D0">
              <w:rPr>
                <w:rFonts w:cs="Arial"/>
                <w:sz w:val="15"/>
                <w:szCs w:val="15"/>
              </w:rPr>
              <w:t>-</w:t>
            </w:r>
          </w:p>
        </w:tc>
        <w:tc>
          <w:tcPr>
            <w:tcW w:w="1161" w:type="dxa"/>
            <w:tcBorders>
              <w:top w:val="nil"/>
              <w:left w:val="nil"/>
              <w:bottom w:val="nil"/>
              <w:right w:val="nil"/>
            </w:tcBorders>
            <w:vAlign w:val="bottom"/>
          </w:tcPr>
          <w:p w14:paraId="75DBF94B"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1F35D0">
              <w:rPr>
                <w:rFonts w:cs="Arial"/>
                <w:sz w:val="15"/>
                <w:szCs w:val="15"/>
              </w:rPr>
              <w:t>1,812</w:t>
            </w:r>
          </w:p>
        </w:tc>
      </w:tr>
      <w:tr w:rsidR="001F35D0" w:rsidRPr="001F35D0" w14:paraId="1CD3A431" w14:textId="77777777" w:rsidTr="00FC3258">
        <w:trPr>
          <w:trHeight w:val="20"/>
        </w:trPr>
        <w:tc>
          <w:tcPr>
            <w:tcW w:w="4252" w:type="dxa"/>
            <w:vAlign w:val="bottom"/>
          </w:tcPr>
          <w:p w14:paraId="44D32886"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56"/>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1"/>
              <w:rPr>
                <w:rFonts w:cs="Arial"/>
                <w:sz w:val="15"/>
                <w:szCs w:val="15"/>
              </w:rPr>
            </w:pPr>
            <w:r w:rsidRPr="001F35D0">
              <w:rPr>
                <w:rFonts w:cs="Arial"/>
                <w:sz w:val="15"/>
                <w:szCs w:val="15"/>
              </w:rPr>
              <w:t xml:space="preserve">From allowance for expected credit loss of loan </w:t>
            </w:r>
            <w:r w:rsidRPr="001F35D0">
              <w:rPr>
                <w:rFonts w:cs="Arial"/>
                <w:sz w:val="15"/>
                <w:szCs w:val="15"/>
              </w:rPr>
              <w:br/>
              <w:t>to and interest receivables</w:t>
            </w:r>
          </w:p>
        </w:tc>
        <w:tc>
          <w:tcPr>
            <w:tcW w:w="1116" w:type="dxa"/>
            <w:vAlign w:val="bottom"/>
          </w:tcPr>
          <w:p w14:paraId="73C66B5A"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1F35D0">
              <w:rPr>
                <w:rFonts w:cs="Arial"/>
                <w:sz w:val="15"/>
                <w:szCs w:val="15"/>
              </w:rPr>
              <w:t>9,824</w:t>
            </w:r>
          </w:p>
        </w:tc>
        <w:tc>
          <w:tcPr>
            <w:tcW w:w="1116" w:type="dxa"/>
            <w:tcBorders>
              <w:top w:val="nil"/>
              <w:left w:val="nil"/>
              <w:bottom w:val="nil"/>
              <w:right w:val="nil"/>
            </w:tcBorders>
            <w:vAlign w:val="bottom"/>
          </w:tcPr>
          <w:p w14:paraId="1E115143"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cs/>
              </w:rPr>
            </w:pPr>
            <w:r w:rsidRPr="001F35D0">
              <w:rPr>
                <w:rFonts w:cs="Arial"/>
                <w:sz w:val="15"/>
                <w:szCs w:val="15"/>
              </w:rPr>
              <w:t>-</w:t>
            </w:r>
          </w:p>
        </w:tc>
        <w:tc>
          <w:tcPr>
            <w:tcW w:w="1611" w:type="dxa"/>
            <w:vAlign w:val="bottom"/>
          </w:tcPr>
          <w:p w14:paraId="19672AAB"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cs/>
              </w:rPr>
            </w:pPr>
            <w:r w:rsidRPr="001F35D0">
              <w:rPr>
                <w:rFonts w:cs="Arial"/>
                <w:sz w:val="15"/>
                <w:szCs w:val="15"/>
              </w:rPr>
              <w:t>-</w:t>
            </w:r>
          </w:p>
        </w:tc>
        <w:tc>
          <w:tcPr>
            <w:tcW w:w="1161" w:type="dxa"/>
            <w:tcBorders>
              <w:top w:val="nil"/>
              <w:left w:val="nil"/>
              <w:bottom w:val="nil"/>
              <w:right w:val="nil"/>
            </w:tcBorders>
            <w:vAlign w:val="bottom"/>
          </w:tcPr>
          <w:p w14:paraId="25DCA5DC"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1F35D0">
              <w:rPr>
                <w:rFonts w:cs="Arial"/>
                <w:sz w:val="15"/>
                <w:szCs w:val="15"/>
              </w:rPr>
              <w:t>9,824</w:t>
            </w:r>
          </w:p>
        </w:tc>
      </w:tr>
      <w:tr w:rsidR="001F35D0" w:rsidRPr="001F35D0" w14:paraId="78488E78" w14:textId="77777777" w:rsidTr="00FC3258">
        <w:trPr>
          <w:trHeight w:val="20"/>
        </w:trPr>
        <w:tc>
          <w:tcPr>
            <w:tcW w:w="4252" w:type="dxa"/>
            <w:vAlign w:val="bottom"/>
          </w:tcPr>
          <w:p w14:paraId="7E4EB946"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1"/>
              <w:rPr>
                <w:rFonts w:cs="Arial"/>
                <w:sz w:val="15"/>
                <w:szCs w:val="15"/>
                <w:cs/>
              </w:rPr>
            </w:pPr>
            <w:r w:rsidRPr="001F35D0">
              <w:rPr>
                <w:rFonts w:cs="Arial"/>
                <w:sz w:val="15"/>
                <w:szCs w:val="15"/>
              </w:rPr>
              <w:t xml:space="preserve">From allowance for expected credit loss of </w:t>
            </w:r>
            <w:r w:rsidRPr="001F35D0">
              <w:rPr>
                <w:rFonts w:cs="Arial"/>
                <w:sz w:val="15"/>
                <w:szCs w:val="15"/>
              </w:rPr>
              <w:br/>
              <w:t>receivables and advances to employees</w:t>
            </w:r>
          </w:p>
        </w:tc>
        <w:tc>
          <w:tcPr>
            <w:tcW w:w="1116" w:type="dxa"/>
            <w:vAlign w:val="bottom"/>
          </w:tcPr>
          <w:p w14:paraId="2D26AB97"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1F35D0">
              <w:rPr>
                <w:rFonts w:cs="Arial"/>
                <w:sz w:val="15"/>
                <w:szCs w:val="15"/>
              </w:rPr>
              <w:t>13,457</w:t>
            </w:r>
          </w:p>
        </w:tc>
        <w:tc>
          <w:tcPr>
            <w:tcW w:w="1116" w:type="dxa"/>
            <w:tcBorders>
              <w:top w:val="nil"/>
              <w:left w:val="nil"/>
              <w:bottom w:val="nil"/>
              <w:right w:val="nil"/>
            </w:tcBorders>
            <w:vAlign w:val="bottom"/>
          </w:tcPr>
          <w:p w14:paraId="3F918EC1"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1F35D0">
              <w:rPr>
                <w:rFonts w:cs="Arial"/>
                <w:sz w:val="15"/>
                <w:szCs w:val="15"/>
              </w:rPr>
              <w:t>(21)</w:t>
            </w:r>
          </w:p>
        </w:tc>
        <w:tc>
          <w:tcPr>
            <w:tcW w:w="1611" w:type="dxa"/>
            <w:vAlign w:val="bottom"/>
          </w:tcPr>
          <w:p w14:paraId="4E1E6638"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cs/>
              </w:rPr>
            </w:pPr>
            <w:r w:rsidRPr="001F35D0">
              <w:rPr>
                <w:rFonts w:cs="Arial"/>
                <w:sz w:val="15"/>
                <w:szCs w:val="15"/>
              </w:rPr>
              <w:t>-</w:t>
            </w:r>
          </w:p>
        </w:tc>
        <w:tc>
          <w:tcPr>
            <w:tcW w:w="1161" w:type="dxa"/>
            <w:tcBorders>
              <w:top w:val="nil"/>
              <w:left w:val="nil"/>
              <w:bottom w:val="nil"/>
              <w:right w:val="nil"/>
            </w:tcBorders>
            <w:vAlign w:val="bottom"/>
          </w:tcPr>
          <w:p w14:paraId="7F443F97"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1F35D0">
              <w:rPr>
                <w:rFonts w:cs="Arial"/>
                <w:sz w:val="15"/>
                <w:szCs w:val="15"/>
              </w:rPr>
              <w:t>13,436</w:t>
            </w:r>
          </w:p>
        </w:tc>
      </w:tr>
      <w:tr w:rsidR="001F35D0" w:rsidRPr="001F35D0" w14:paraId="5522ECAD" w14:textId="77777777" w:rsidTr="00FC3258">
        <w:trPr>
          <w:trHeight w:val="20"/>
        </w:trPr>
        <w:tc>
          <w:tcPr>
            <w:tcW w:w="4252" w:type="dxa"/>
            <w:vAlign w:val="bottom"/>
          </w:tcPr>
          <w:p w14:paraId="128E934C"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156" w:right="-93" w:hanging="156"/>
              <w:rPr>
                <w:rFonts w:cs="Arial"/>
                <w:sz w:val="15"/>
                <w:szCs w:val="15"/>
                <w:cs/>
              </w:rPr>
            </w:pPr>
            <w:r w:rsidRPr="001F35D0">
              <w:rPr>
                <w:rFonts w:cs="Arial"/>
                <w:sz w:val="15"/>
                <w:szCs w:val="15"/>
              </w:rPr>
              <w:lastRenderedPageBreak/>
              <w:t xml:space="preserve">From allowance for expected credit loss of trade </w:t>
            </w:r>
            <w:r w:rsidRPr="001F35D0">
              <w:rPr>
                <w:rFonts w:cs="Arial"/>
                <w:sz w:val="15"/>
                <w:szCs w:val="15"/>
              </w:rPr>
              <w:br/>
              <w:t>and other receivables</w:t>
            </w:r>
          </w:p>
        </w:tc>
        <w:tc>
          <w:tcPr>
            <w:tcW w:w="1116" w:type="dxa"/>
            <w:vAlign w:val="bottom"/>
          </w:tcPr>
          <w:p w14:paraId="02B58E46"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1F35D0">
              <w:rPr>
                <w:rFonts w:cs="Arial"/>
                <w:sz w:val="15"/>
                <w:szCs w:val="15"/>
              </w:rPr>
              <w:t>3,369</w:t>
            </w:r>
          </w:p>
        </w:tc>
        <w:tc>
          <w:tcPr>
            <w:tcW w:w="1116" w:type="dxa"/>
            <w:tcBorders>
              <w:top w:val="nil"/>
              <w:left w:val="nil"/>
              <w:bottom w:val="nil"/>
              <w:right w:val="nil"/>
            </w:tcBorders>
            <w:vAlign w:val="bottom"/>
          </w:tcPr>
          <w:p w14:paraId="0A1FC7BC"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1F35D0">
              <w:rPr>
                <w:rFonts w:cs="Arial"/>
                <w:sz w:val="15"/>
                <w:szCs w:val="15"/>
              </w:rPr>
              <w:t>-</w:t>
            </w:r>
          </w:p>
        </w:tc>
        <w:tc>
          <w:tcPr>
            <w:tcW w:w="1611" w:type="dxa"/>
            <w:vAlign w:val="bottom"/>
          </w:tcPr>
          <w:p w14:paraId="003E2289"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cs/>
              </w:rPr>
            </w:pPr>
            <w:r w:rsidRPr="001F35D0">
              <w:rPr>
                <w:rFonts w:cs="Arial"/>
                <w:sz w:val="15"/>
                <w:szCs w:val="15"/>
              </w:rPr>
              <w:t>-</w:t>
            </w:r>
          </w:p>
        </w:tc>
        <w:tc>
          <w:tcPr>
            <w:tcW w:w="1161" w:type="dxa"/>
            <w:tcBorders>
              <w:top w:val="nil"/>
              <w:left w:val="nil"/>
              <w:bottom w:val="nil"/>
              <w:right w:val="nil"/>
            </w:tcBorders>
            <w:vAlign w:val="bottom"/>
          </w:tcPr>
          <w:p w14:paraId="6ABFA4D2"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1F35D0">
              <w:rPr>
                <w:rFonts w:cs="Arial"/>
                <w:sz w:val="15"/>
                <w:szCs w:val="15"/>
              </w:rPr>
              <w:t>3,369</w:t>
            </w:r>
          </w:p>
        </w:tc>
      </w:tr>
      <w:tr w:rsidR="001F35D0" w:rsidRPr="001F35D0" w14:paraId="46DC3125" w14:textId="77777777" w:rsidTr="00FC3258">
        <w:trPr>
          <w:trHeight w:val="20"/>
        </w:trPr>
        <w:tc>
          <w:tcPr>
            <w:tcW w:w="4252" w:type="dxa"/>
            <w:vAlign w:val="bottom"/>
          </w:tcPr>
          <w:p w14:paraId="37DE88C2"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156" w:right="-93" w:hanging="156"/>
              <w:rPr>
                <w:rFonts w:cs="Arial"/>
                <w:sz w:val="15"/>
                <w:szCs w:val="15"/>
              </w:rPr>
            </w:pPr>
            <w:r w:rsidRPr="001F35D0">
              <w:rPr>
                <w:rFonts w:cs="Arial"/>
                <w:sz w:val="15"/>
                <w:szCs w:val="15"/>
              </w:rPr>
              <w:t>From provision for employee benefits obligation</w:t>
            </w:r>
          </w:p>
        </w:tc>
        <w:tc>
          <w:tcPr>
            <w:tcW w:w="1116" w:type="dxa"/>
            <w:vAlign w:val="bottom"/>
          </w:tcPr>
          <w:p w14:paraId="6F314122"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1F35D0">
              <w:rPr>
                <w:rFonts w:cs="Arial"/>
                <w:sz w:val="15"/>
                <w:szCs w:val="15"/>
              </w:rPr>
              <w:t>8,025</w:t>
            </w:r>
          </w:p>
        </w:tc>
        <w:tc>
          <w:tcPr>
            <w:tcW w:w="1116" w:type="dxa"/>
            <w:tcBorders>
              <w:top w:val="nil"/>
              <w:left w:val="nil"/>
              <w:bottom w:val="nil"/>
              <w:right w:val="nil"/>
            </w:tcBorders>
            <w:vAlign w:val="bottom"/>
          </w:tcPr>
          <w:p w14:paraId="4F9C9A34"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1F35D0">
              <w:rPr>
                <w:rFonts w:cs="Arial"/>
                <w:sz w:val="15"/>
                <w:szCs w:val="15"/>
              </w:rPr>
              <w:t>(409)</w:t>
            </w:r>
          </w:p>
        </w:tc>
        <w:tc>
          <w:tcPr>
            <w:tcW w:w="1611" w:type="dxa"/>
            <w:vAlign w:val="bottom"/>
          </w:tcPr>
          <w:p w14:paraId="45D4A99D"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1F35D0">
              <w:rPr>
                <w:rFonts w:cs="Arial"/>
                <w:sz w:val="15"/>
                <w:szCs w:val="15"/>
              </w:rPr>
              <w:t>1,494</w:t>
            </w:r>
          </w:p>
        </w:tc>
        <w:tc>
          <w:tcPr>
            <w:tcW w:w="1161" w:type="dxa"/>
            <w:tcBorders>
              <w:top w:val="nil"/>
              <w:left w:val="nil"/>
              <w:bottom w:val="nil"/>
              <w:right w:val="nil"/>
            </w:tcBorders>
            <w:vAlign w:val="bottom"/>
          </w:tcPr>
          <w:p w14:paraId="0A7BB505"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1F35D0">
              <w:rPr>
                <w:rFonts w:cs="Arial"/>
                <w:sz w:val="15"/>
                <w:szCs w:val="15"/>
              </w:rPr>
              <w:t>9,110</w:t>
            </w:r>
          </w:p>
        </w:tc>
      </w:tr>
      <w:tr w:rsidR="001F35D0" w:rsidRPr="001F35D0" w14:paraId="1BED60DE" w14:textId="77777777" w:rsidTr="00FC3258">
        <w:trPr>
          <w:trHeight w:val="20"/>
        </w:trPr>
        <w:tc>
          <w:tcPr>
            <w:tcW w:w="4252" w:type="dxa"/>
            <w:vAlign w:val="bottom"/>
          </w:tcPr>
          <w:p w14:paraId="0856385A"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156" w:right="-93" w:hanging="156"/>
              <w:rPr>
                <w:rFonts w:cs="Arial"/>
                <w:sz w:val="15"/>
                <w:szCs w:val="15"/>
              </w:rPr>
            </w:pPr>
            <w:r w:rsidRPr="001F35D0">
              <w:rPr>
                <w:rFonts w:cs="Arial"/>
                <w:sz w:val="15"/>
                <w:szCs w:val="15"/>
              </w:rPr>
              <w:t>From Lease liabilities</w:t>
            </w:r>
          </w:p>
        </w:tc>
        <w:tc>
          <w:tcPr>
            <w:tcW w:w="1116" w:type="dxa"/>
            <w:vAlign w:val="bottom"/>
          </w:tcPr>
          <w:p w14:paraId="6EBC9B5A"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1F35D0">
              <w:rPr>
                <w:rFonts w:cs="Arial"/>
                <w:sz w:val="15"/>
                <w:szCs w:val="15"/>
              </w:rPr>
              <w:t>3,518</w:t>
            </w:r>
          </w:p>
        </w:tc>
        <w:tc>
          <w:tcPr>
            <w:tcW w:w="1116" w:type="dxa"/>
            <w:tcBorders>
              <w:top w:val="nil"/>
              <w:left w:val="nil"/>
              <w:bottom w:val="nil"/>
              <w:right w:val="nil"/>
            </w:tcBorders>
            <w:vAlign w:val="bottom"/>
          </w:tcPr>
          <w:p w14:paraId="54A0B08C"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1F35D0">
              <w:rPr>
                <w:rFonts w:cs="Arial"/>
                <w:sz w:val="15"/>
                <w:szCs w:val="15"/>
              </w:rPr>
              <w:t>314</w:t>
            </w:r>
          </w:p>
        </w:tc>
        <w:tc>
          <w:tcPr>
            <w:tcW w:w="1611" w:type="dxa"/>
            <w:vAlign w:val="bottom"/>
          </w:tcPr>
          <w:p w14:paraId="33A1D795"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1F35D0">
              <w:rPr>
                <w:rFonts w:cs="Arial"/>
                <w:sz w:val="15"/>
                <w:szCs w:val="15"/>
              </w:rPr>
              <w:t>-</w:t>
            </w:r>
          </w:p>
        </w:tc>
        <w:tc>
          <w:tcPr>
            <w:tcW w:w="1161" w:type="dxa"/>
            <w:tcBorders>
              <w:top w:val="nil"/>
              <w:left w:val="nil"/>
              <w:bottom w:val="nil"/>
              <w:right w:val="nil"/>
            </w:tcBorders>
            <w:vAlign w:val="bottom"/>
          </w:tcPr>
          <w:p w14:paraId="62D8381B"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1F35D0">
              <w:rPr>
                <w:rFonts w:cs="Arial"/>
                <w:sz w:val="15"/>
                <w:szCs w:val="15"/>
              </w:rPr>
              <w:t>3,832</w:t>
            </w:r>
          </w:p>
        </w:tc>
      </w:tr>
      <w:tr w:rsidR="001F35D0" w:rsidRPr="001F35D0" w14:paraId="72B80640" w14:textId="77777777" w:rsidTr="00FC3258">
        <w:trPr>
          <w:trHeight w:val="20"/>
        </w:trPr>
        <w:tc>
          <w:tcPr>
            <w:tcW w:w="4252" w:type="dxa"/>
            <w:vAlign w:val="bottom"/>
          </w:tcPr>
          <w:p w14:paraId="7CA9DE31"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156" w:right="-93" w:hanging="156"/>
              <w:rPr>
                <w:rFonts w:cs="Arial"/>
                <w:sz w:val="15"/>
                <w:szCs w:val="15"/>
              </w:rPr>
            </w:pPr>
            <w:r w:rsidRPr="001F35D0">
              <w:rPr>
                <w:rFonts w:cs="Arial"/>
                <w:sz w:val="15"/>
                <w:szCs w:val="15"/>
              </w:rPr>
              <w:t>From loss carried forward</w:t>
            </w:r>
          </w:p>
        </w:tc>
        <w:tc>
          <w:tcPr>
            <w:tcW w:w="1116" w:type="dxa"/>
            <w:vAlign w:val="bottom"/>
          </w:tcPr>
          <w:p w14:paraId="1BBDEAD3" w14:textId="77777777" w:rsidR="001F35D0" w:rsidRPr="001F35D0" w:rsidRDefault="001F35D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1F35D0">
              <w:rPr>
                <w:rFonts w:cs="Arial"/>
                <w:sz w:val="15"/>
                <w:szCs w:val="15"/>
              </w:rPr>
              <w:t>38,628</w:t>
            </w:r>
          </w:p>
        </w:tc>
        <w:tc>
          <w:tcPr>
            <w:tcW w:w="1116" w:type="dxa"/>
            <w:tcBorders>
              <w:top w:val="nil"/>
              <w:left w:val="nil"/>
              <w:bottom w:val="nil"/>
              <w:right w:val="nil"/>
            </w:tcBorders>
            <w:vAlign w:val="bottom"/>
          </w:tcPr>
          <w:p w14:paraId="5FE65F37" w14:textId="77777777" w:rsidR="001F35D0" w:rsidRPr="001F35D0" w:rsidRDefault="001F35D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1F35D0">
              <w:rPr>
                <w:rFonts w:cs="Arial"/>
                <w:sz w:val="15"/>
                <w:szCs w:val="15"/>
              </w:rPr>
              <w:t>17,131</w:t>
            </w:r>
          </w:p>
        </w:tc>
        <w:tc>
          <w:tcPr>
            <w:tcW w:w="1611" w:type="dxa"/>
            <w:vAlign w:val="bottom"/>
          </w:tcPr>
          <w:p w14:paraId="23DFB486" w14:textId="77777777" w:rsidR="001F35D0" w:rsidRPr="001F35D0" w:rsidRDefault="001F35D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1F35D0">
              <w:rPr>
                <w:rFonts w:cs="Arial"/>
                <w:sz w:val="15"/>
                <w:szCs w:val="15"/>
              </w:rPr>
              <w:t>-</w:t>
            </w:r>
          </w:p>
        </w:tc>
        <w:tc>
          <w:tcPr>
            <w:tcW w:w="1161" w:type="dxa"/>
            <w:tcBorders>
              <w:top w:val="nil"/>
              <w:left w:val="nil"/>
              <w:bottom w:val="nil"/>
              <w:right w:val="nil"/>
            </w:tcBorders>
            <w:vAlign w:val="bottom"/>
          </w:tcPr>
          <w:p w14:paraId="581D2F9A" w14:textId="77777777" w:rsidR="001F35D0" w:rsidRPr="001F35D0" w:rsidRDefault="001F35D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r w:rsidRPr="001F35D0">
              <w:rPr>
                <w:rFonts w:cs="Arial"/>
                <w:sz w:val="15"/>
                <w:szCs w:val="15"/>
              </w:rPr>
              <w:t>55,759</w:t>
            </w:r>
          </w:p>
        </w:tc>
      </w:tr>
      <w:tr w:rsidR="001F35D0" w:rsidRPr="001F35D0" w14:paraId="14670E86" w14:textId="77777777" w:rsidTr="00FC3258">
        <w:trPr>
          <w:trHeight w:val="20"/>
        </w:trPr>
        <w:tc>
          <w:tcPr>
            <w:tcW w:w="4252" w:type="dxa"/>
            <w:vAlign w:val="bottom"/>
          </w:tcPr>
          <w:p w14:paraId="18D4C741" w14:textId="77777777" w:rsidR="001F35D0" w:rsidRPr="001F35D0" w:rsidRDefault="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55"/>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1"/>
              <w:rPr>
                <w:rFonts w:cs="Arial"/>
                <w:b/>
                <w:bCs/>
                <w:sz w:val="15"/>
                <w:szCs w:val="15"/>
              </w:rPr>
            </w:pPr>
            <w:r w:rsidRPr="001F35D0">
              <w:rPr>
                <w:rFonts w:cs="Arial"/>
                <w:b/>
                <w:bCs/>
                <w:sz w:val="15"/>
                <w:szCs w:val="15"/>
              </w:rPr>
              <w:t>Total deferred tax assets</w:t>
            </w:r>
          </w:p>
        </w:tc>
        <w:tc>
          <w:tcPr>
            <w:tcW w:w="1116" w:type="dxa"/>
            <w:vAlign w:val="bottom"/>
          </w:tcPr>
          <w:p w14:paraId="35ECC1C9" w14:textId="77777777" w:rsidR="001F35D0" w:rsidRPr="001F35D0" w:rsidRDefault="001F35D0">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cs/>
              </w:rPr>
            </w:pPr>
            <w:r w:rsidRPr="001F35D0">
              <w:rPr>
                <w:rFonts w:cs="Arial"/>
                <w:sz w:val="15"/>
                <w:szCs w:val="15"/>
              </w:rPr>
              <w:t>98,222</w:t>
            </w:r>
          </w:p>
        </w:tc>
        <w:tc>
          <w:tcPr>
            <w:tcW w:w="1116" w:type="dxa"/>
            <w:tcBorders>
              <w:top w:val="nil"/>
              <w:left w:val="nil"/>
              <w:bottom w:val="nil"/>
              <w:right w:val="nil"/>
            </w:tcBorders>
            <w:vAlign w:val="bottom"/>
          </w:tcPr>
          <w:p w14:paraId="56D30633" w14:textId="77777777" w:rsidR="001F35D0" w:rsidRPr="001F35D0" w:rsidRDefault="001F35D0">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cs/>
              </w:rPr>
            </w:pPr>
            <w:r w:rsidRPr="001F35D0">
              <w:rPr>
                <w:rFonts w:cs="Arial"/>
                <w:sz w:val="15"/>
                <w:szCs w:val="15"/>
              </w:rPr>
              <w:t>14,021</w:t>
            </w:r>
          </w:p>
        </w:tc>
        <w:tc>
          <w:tcPr>
            <w:tcW w:w="1611" w:type="dxa"/>
            <w:vAlign w:val="bottom"/>
          </w:tcPr>
          <w:p w14:paraId="78A1A59F" w14:textId="77777777" w:rsidR="001F35D0" w:rsidRPr="001F35D0" w:rsidRDefault="001F35D0">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cs/>
              </w:rPr>
            </w:pPr>
            <w:r w:rsidRPr="001F35D0">
              <w:rPr>
                <w:rFonts w:cs="Arial"/>
                <w:sz w:val="15"/>
                <w:szCs w:val="15"/>
              </w:rPr>
              <w:t>1,494</w:t>
            </w:r>
          </w:p>
        </w:tc>
        <w:tc>
          <w:tcPr>
            <w:tcW w:w="1161" w:type="dxa"/>
            <w:tcBorders>
              <w:top w:val="nil"/>
              <w:left w:val="nil"/>
              <w:bottom w:val="nil"/>
              <w:right w:val="nil"/>
            </w:tcBorders>
            <w:vAlign w:val="bottom"/>
          </w:tcPr>
          <w:p w14:paraId="6C5BAF75" w14:textId="77777777" w:rsidR="001F35D0" w:rsidRPr="001F35D0" w:rsidRDefault="001F35D0">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cs/>
              </w:rPr>
            </w:pPr>
            <w:r w:rsidRPr="001F35D0">
              <w:rPr>
                <w:rFonts w:cs="Arial"/>
                <w:sz w:val="15"/>
                <w:szCs w:val="15"/>
              </w:rPr>
              <w:t>113,737</w:t>
            </w:r>
          </w:p>
        </w:tc>
      </w:tr>
    </w:tbl>
    <w:p w14:paraId="01FDCC2F" w14:textId="77777777" w:rsidR="00A4173E" w:rsidRPr="008718E4" w:rsidRDefault="00A4173E" w:rsidP="008E3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20"/>
        <w:rPr>
          <w:rFonts w:cs="Arial"/>
          <w:sz w:val="19"/>
          <w:szCs w:val="19"/>
        </w:rPr>
      </w:pPr>
    </w:p>
    <w:p w14:paraId="2C133922" w14:textId="29EF16A6" w:rsidR="00874A11" w:rsidRPr="00735BF3" w:rsidRDefault="00874A11" w:rsidP="00E27C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0" w:firstLine="6"/>
        <w:jc w:val="thaiDistribute"/>
        <w:rPr>
          <w:rFonts w:cs="Arial"/>
          <w:sz w:val="19"/>
          <w:szCs w:val="19"/>
        </w:rPr>
      </w:pPr>
      <w:r w:rsidRPr="00735BF3">
        <w:rPr>
          <w:rFonts w:cs="Arial"/>
          <w:sz w:val="19"/>
          <w:szCs w:val="19"/>
        </w:rPr>
        <w:t xml:space="preserve">Income tax expense </w:t>
      </w:r>
      <w:r w:rsidR="00BC37FC" w:rsidRPr="00735BF3">
        <w:rPr>
          <w:rFonts w:cs="Arial"/>
          <w:sz w:val="19"/>
          <w:szCs w:val="19"/>
        </w:rPr>
        <w:t>for</w:t>
      </w:r>
      <w:r w:rsidR="005D2F8E" w:rsidRPr="00735BF3">
        <w:rPr>
          <w:rFonts w:cs="Arial"/>
          <w:sz w:val="19"/>
          <w:szCs w:val="19"/>
        </w:rPr>
        <w:t xml:space="preserve"> </w:t>
      </w:r>
      <w:r w:rsidRPr="00735BF3">
        <w:rPr>
          <w:rFonts w:cs="Arial"/>
          <w:sz w:val="19"/>
          <w:szCs w:val="19"/>
        </w:rPr>
        <w:t xml:space="preserve">the </w:t>
      </w:r>
      <w:r w:rsidR="00D75B51" w:rsidRPr="00735BF3">
        <w:rPr>
          <w:rFonts w:cs="Arial"/>
          <w:sz w:val="19"/>
          <w:szCs w:val="19"/>
        </w:rPr>
        <w:t xml:space="preserve">years </w:t>
      </w:r>
      <w:r w:rsidRPr="00735BF3">
        <w:rPr>
          <w:rFonts w:cs="Arial"/>
          <w:sz w:val="19"/>
          <w:szCs w:val="19"/>
        </w:rPr>
        <w:t xml:space="preserve">ended </w:t>
      </w:r>
      <w:r w:rsidR="00D75B51" w:rsidRPr="00735BF3">
        <w:rPr>
          <w:rFonts w:cs="Arial"/>
          <w:sz w:val="19"/>
          <w:szCs w:val="19"/>
        </w:rPr>
        <w:t xml:space="preserve">31 December </w:t>
      </w:r>
      <w:r w:rsidRPr="00735BF3">
        <w:rPr>
          <w:rFonts w:cs="Arial"/>
          <w:sz w:val="19"/>
          <w:szCs w:val="19"/>
        </w:rPr>
        <w:t>20</w:t>
      </w:r>
      <w:r w:rsidR="00C31AC8" w:rsidRPr="00735BF3">
        <w:rPr>
          <w:rFonts w:cs="Arial"/>
          <w:sz w:val="19"/>
          <w:szCs w:val="19"/>
        </w:rPr>
        <w:t>2</w:t>
      </w:r>
      <w:r w:rsidR="001F35D0" w:rsidRPr="00735BF3">
        <w:rPr>
          <w:rFonts w:cs="Arial"/>
          <w:sz w:val="19"/>
          <w:szCs w:val="19"/>
        </w:rPr>
        <w:t>5</w:t>
      </w:r>
      <w:r w:rsidRPr="00735BF3">
        <w:rPr>
          <w:rFonts w:cs="Arial"/>
          <w:sz w:val="19"/>
          <w:szCs w:val="19"/>
        </w:rPr>
        <w:t xml:space="preserve"> and 20</w:t>
      </w:r>
      <w:r w:rsidR="00AA2402" w:rsidRPr="00735BF3">
        <w:rPr>
          <w:rFonts w:cs="Arial"/>
          <w:sz w:val="19"/>
          <w:szCs w:val="19"/>
        </w:rPr>
        <w:t>2</w:t>
      </w:r>
      <w:r w:rsidR="001F35D0" w:rsidRPr="00735BF3">
        <w:rPr>
          <w:rFonts w:cs="Arial"/>
          <w:sz w:val="19"/>
          <w:szCs w:val="19"/>
        </w:rPr>
        <w:t>4</w:t>
      </w:r>
      <w:r w:rsidRPr="00735BF3">
        <w:rPr>
          <w:rFonts w:cs="Arial"/>
          <w:sz w:val="19"/>
          <w:szCs w:val="19"/>
        </w:rPr>
        <w:t xml:space="preserve"> are as follows:</w:t>
      </w:r>
    </w:p>
    <w:p w14:paraId="7883A16B" w14:textId="77777777" w:rsidR="00874A11" w:rsidRPr="008D3E03" w:rsidRDefault="00874A11" w:rsidP="00F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0" w:firstLine="6"/>
        <w:rPr>
          <w:rFonts w:cs="Arial"/>
          <w:sz w:val="14"/>
          <w:szCs w:val="14"/>
        </w:rPr>
      </w:pPr>
    </w:p>
    <w:tbl>
      <w:tblPr>
        <w:tblW w:w="9079" w:type="dxa"/>
        <w:tblInd w:w="426" w:type="dxa"/>
        <w:tblLayout w:type="fixed"/>
        <w:tblLook w:val="01E0" w:firstRow="1" w:lastRow="1" w:firstColumn="1" w:lastColumn="1" w:noHBand="0" w:noVBand="0"/>
      </w:tblPr>
      <w:tblGrid>
        <w:gridCol w:w="4182"/>
        <w:gridCol w:w="1227"/>
        <w:gridCol w:w="1192"/>
        <w:gridCol w:w="1256"/>
        <w:gridCol w:w="1222"/>
      </w:tblGrid>
      <w:tr w:rsidR="00874A11" w:rsidRPr="008D3E03" w14:paraId="26CF87E4" w14:textId="77777777" w:rsidTr="0040346F">
        <w:trPr>
          <w:cantSplit/>
        </w:trPr>
        <w:tc>
          <w:tcPr>
            <w:tcW w:w="4182" w:type="dxa"/>
          </w:tcPr>
          <w:p w14:paraId="6CD47E6E" w14:textId="77777777" w:rsidR="00874A11" w:rsidRPr="008D3E03" w:rsidRDefault="00874A11" w:rsidP="00C2417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thaiDistribute"/>
              <w:rPr>
                <w:rFonts w:cs="Arial"/>
                <w:sz w:val="14"/>
                <w:szCs w:val="14"/>
                <w:u w:val="single"/>
                <w:cs/>
              </w:rPr>
            </w:pPr>
          </w:p>
        </w:tc>
        <w:tc>
          <w:tcPr>
            <w:tcW w:w="4897" w:type="dxa"/>
            <w:gridSpan w:val="4"/>
          </w:tcPr>
          <w:p w14:paraId="2F0325D7" w14:textId="77777777" w:rsidR="00874A11" w:rsidRPr="00D37BB9" w:rsidRDefault="00874A11" w:rsidP="00C2417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lang w:val="en-GB"/>
              </w:rPr>
            </w:pPr>
            <w:r w:rsidRPr="00D37BB9">
              <w:rPr>
                <w:rFonts w:cs="Arial"/>
                <w:sz w:val="15"/>
                <w:szCs w:val="15"/>
              </w:rPr>
              <w:t>(</w:t>
            </w:r>
            <w:proofErr w:type="gramStart"/>
            <w:r w:rsidRPr="00D37BB9">
              <w:rPr>
                <w:rFonts w:cs="Arial"/>
                <w:sz w:val="15"/>
                <w:szCs w:val="15"/>
              </w:rPr>
              <w:t>Unit</w:t>
            </w:r>
            <w:r w:rsidRPr="00D37BB9">
              <w:rPr>
                <w:rFonts w:cs="Arial"/>
                <w:sz w:val="15"/>
                <w:szCs w:val="15"/>
                <w:lang w:val="en-GB"/>
              </w:rPr>
              <w:t xml:space="preserve"> :</w:t>
            </w:r>
            <w:proofErr w:type="gramEnd"/>
            <w:r w:rsidRPr="00D37BB9">
              <w:rPr>
                <w:rFonts w:cs="Arial"/>
                <w:sz w:val="15"/>
                <w:szCs w:val="15"/>
                <w:lang w:val="en-GB"/>
              </w:rPr>
              <w:t xml:space="preserve"> Thousand Baht)</w:t>
            </w:r>
          </w:p>
        </w:tc>
      </w:tr>
      <w:tr w:rsidR="00874A11" w:rsidRPr="008D3E03" w14:paraId="0A2531A1" w14:textId="77777777" w:rsidTr="0040346F">
        <w:trPr>
          <w:cantSplit/>
        </w:trPr>
        <w:tc>
          <w:tcPr>
            <w:tcW w:w="4182" w:type="dxa"/>
          </w:tcPr>
          <w:p w14:paraId="029D070E" w14:textId="77777777" w:rsidR="00874A11" w:rsidRPr="008D3E03" w:rsidRDefault="00874A11" w:rsidP="00C2417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thaiDistribute"/>
              <w:rPr>
                <w:rFonts w:cs="Arial"/>
                <w:sz w:val="14"/>
                <w:szCs w:val="14"/>
                <w:u w:val="single"/>
                <w:cs/>
              </w:rPr>
            </w:pPr>
          </w:p>
        </w:tc>
        <w:tc>
          <w:tcPr>
            <w:tcW w:w="2419" w:type="dxa"/>
            <w:gridSpan w:val="2"/>
          </w:tcPr>
          <w:p w14:paraId="5D2453AA" w14:textId="228D16BA" w:rsidR="00874A11" w:rsidRPr="00D37BB9" w:rsidRDefault="00874A11" w:rsidP="00C2417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1838"/>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theme="minorBidi"/>
                <w:spacing w:val="-4"/>
                <w:sz w:val="15"/>
                <w:szCs w:val="15"/>
              </w:rPr>
            </w:pPr>
            <w:r w:rsidRPr="00D37BB9">
              <w:rPr>
                <w:rFonts w:cs="Arial"/>
                <w:sz w:val="15"/>
                <w:szCs w:val="15"/>
              </w:rPr>
              <w:t>Consolidated F/S</w:t>
            </w:r>
          </w:p>
        </w:tc>
        <w:tc>
          <w:tcPr>
            <w:tcW w:w="2478" w:type="dxa"/>
            <w:gridSpan w:val="2"/>
          </w:tcPr>
          <w:p w14:paraId="55AA87B6" w14:textId="3706FFB8" w:rsidR="00874A11" w:rsidRPr="00D37BB9" w:rsidRDefault="00315771" w:rsidP="00C24172">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1838"/>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pacing w:val="-4"/>
                <w:sz w:val="15"/>
                <w:szCs w:val="15"/>
              </w:rPr>
            </w:pPr>
            <w:r w:rsidRPr="00D37BB9">
              <w:rPr>
                <w:rFonts w:cs="Arial"/>
                <w:sz w:val="15"/>
                <w:szCs w:val="15"/>
              </w:rPr>
              <w:t xml:space="preserve">Separate </w:t>
            </w:r>
            <w:r w:rsidR="00F5648F" w:rsidRPr="00D37BB9">
              <w:rPr>
                <w:rFonts w:cs="Arial"/>
                <w:sz w:val="15"/>
                <w:szCs w:val="15"/>
              </w:rPr>
              <w:t>F/S</w:t>
            </w:r>
          </w:p>
        </w:tc>
      </w:tr>
      <w:tr w:rsidR="00874A11" w:rsidRPr="008D3E03" w14:paraId="1BED5C6F" w14:textId="77777777" w:rsidTr="0040346F">
        <w:trPr>
          <w:cantSplit/>
        </w:trPr>
        <w:tc>
          <w:tcPr>
            <w:tcW w:w="4182" w:type="dxa"/>
          </w:tcPr>
          <w:p w14:paraId="4FED9F2A" w14:textId="77777777" w:rsidR="00874A11" w:rsidRPr="008D3E03" w:rsidRDefault="00874A11" w:rsidP="00C2417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thaiDistribute"/>
              <w:rPr>
                <w:rFonts w:cstheme="minorBidi"/>
                <w:sz w:val="14"/>
                <w:szCs w:val="14"/>
                <w:u w:val="single"/>
                <w:cs/>
                <w:lang w:val="en-GB"/>
              </w:rPr>
            </w:pPr>
          </w:p>
        </w:tc>
        <w:tc>
          <w:tcPr>
            <w:tcW w:w="4897" w:type="dxa"/>
            <w:gridSpan w:val="4"/>
          </w:tcPr>
          <w:p w14:paraId="69FFF881" w14:textId="77777777" w:rsidR="00874A11" w:rsidRPr="00D37BB9" w:rsidRDefault="00874A11" w:rsidP="00C24172">
            <w:pPr>
              <w:pBdr>
                <w:bottom w:val="single" w:sz="3" w:space="0" w:color="auto"/>
                <w:between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38"/>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5"/>
                <w:szCs w:val="15"/>
              </w:rPr>
            </w:pPr>
            <w:r w:rsidRPr="00D37BB9">
              <w:rPr>
                <w:rFonts w:cs="Arial"/>
                <w:sz w:val="15"/>
                <w:szCs w:val="15"/>
              </w:rPr>
              <w:t xml:space="preserve">For the </w:t>
            </w:r>
            <w:r w:rsidR="00D75B51" w:rsidRPr="00D37BB9">
              <w:rPr>
                <w:rFonts w:cs="Arial"/>
                <w:sz w:val="15"/>
                <w:szCs w:val="15"/>
              </w:rPr>
              <w:t xml:space="preserve">years </w:t>
            </w:r>
            <w:r w:rsidRPr="00D37BB9">
              <w:rPr>
                <w:rFonts w:cs="Arial"/>
                <w:sz w:val="15"/>
                <w:szCs w:val="15"/>
              </w:rPr>
              <w:t xml:space="preserve">ended </w:t>
            </w:r>
            <w:r w:rsidR="00D75B51" w:rsidRPr="00D37BB9">
              <w:rPr>
                <w:rFonts w:cs="Arial"/>
                <w:sz w:val="15"/>
                <w:szCs w:val="15"/>
              </w:rPr>
              <w:t xml:space="preserve">31 December </w:t>
            </w:r>
          </w:p>
        </w:tc>
      </w:tr>
      <w:tr w:rsidR="001F35D0" w:rsidRPr="008D3E03" w14:paraId="4BC32CE5" w14:textId="77777777" w:rsidTr="0040346F">
        <w:trPr>
          <w:cantSplit/>
        </w:trPr>
        <w:tc>
          <w:tcPr>
            <w:tcW w:w="4182" w:type="dxa"/>
          </w:tcPr>
          <w:p w14:paraId="7BFFD38E" w14:textId="77777777" w:rsidR="001F35D0" w:rsidRPr="008D3E03" w:rsidRDefault="001F35D0" w:rsidP="001F35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thaiDistribute"/>
              <w:rPr>
                <w:rFonts w:cs="Arial"/>
                <w:sz w:val="14"/>
                <w:szCs w:val="14"/>
                <w:u w:val="single"/>
                <w:cs/>
                <w:lang w:val="en-GB"/>
              </w:rPr>
            </w:pPr>
          </w:p>
        </w:tc>
        <w:tc>
          <w:tcPr>
            <w:tcW w:w="1227" w:type="dxa"/>
          </w:tcPr>
          <w:p w14:paraId="2063E87F" w14:textId="7E693A0A" w:rsidR="001F35D0" w:rsidRPr="00D37BB9" w:rsidRDefault="001F35D0" w:rsidP="001F35D0">
            <w:pPr>
              <w:pBdr>
                <w:bottom w:val="single" w:sz="3" w:space="0" w:color="auto"/>
                <w:between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38"/>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5"/>
                <w:szCs w:val="15"/>
                <w:lang w:val="en-GB"/>
              </w:rPr>
            </w:pPr>
            <w:r w:rsidRPr="00D37BB9">
              <w:rPr>
                <w:rFonts w:cs="Arial"/>
                <w:sz w:val="15"/>
                <w:szCs w:val="15"/>
                <w:lang w:val="en-GB"/>
              </w:rPr>
              <w:t>2025</w:t>
            </w:r>
          </w:p>
        </w:tc>
        <w:tc>
          <w:tcPr>
            <w:tcW w:w="1192" w:type="dxa"/>
            <w:tcBorders>
              <w:left w:val="nil"/>
            </w:tcBorders>
          </w:tcPr>
          <w:p w14:paraId="33DB17FE" w14:textId="4E763C92" w:rsidR="001F35D0" w:rsidRPr="00D37BB9" w:rsidRDefault="001F35D0" w:rsidP="001F35D0">
            <w:pPr>
              <w:pBdr>
                <w:bottom w:val="single" w:sz="3" w:space="0" w:color="auto"/>
                <w:between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38"/>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5"/>
                <w:szCs w:val="15"/>
                <w:lang w:val="en-GB"/>
              </w:rPr>
            </w:pPr>
            <w:r w:rsidRPr="00D37BB9">
              <w:rPr>
                <w:rFonts w:cs="Arial"/>
                <w:sz w:val="15"/>
                <w:szCs w:val="15"/>
                <w:lang w:val="en-GB"/>
              </w:rPr>
              <w:t>2024</w:t>
            </w:r>
          </w:p>
        </w:tc>
        <w:tc>
          <w:tcPr>
            <w:tcW w:w="1256" w:type="dxa"/>
          </w:tcPr>
          <w:p w14:paraId="77344C87" w14:textId="6B5CC5AD" w:rsidR="001F35D0" w:rsidRPr="00D37BB9" w:rsidRDefault="001F35D0" w:rsidP="001F35D0">
            <w:pPr>
              <w:pBdr>
                <w:bottom w:val="single" w:sz="3" w:space="0" w:color="auto"/>
                <w:between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38"/>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5"/>
                <w:szCs w:val="15"/>
                <w:lang w:val="en-GB"/>
              </w:rPr>
            </w:pPr>
            <w:r w:rsidRPr="00D37BB9">
              <w:rPr>
                <w:rFonts w:cs="Arial"/>
                <w:sz w:val="15"/>
                <w:szCs w:val="15"/>
                <w:lang w:val="en-GB"/>
              </w:rPr>
              <w:t>2025</w:t>
            </w:r>
          </w:p>
        </w:tc>
        <w:tc>
          <w:tcPr>
            <w:tcW w:w="1222" w:type="dxa"/>
          </w:tcPr>
          <w:p w14:paraId="2C68CE68" w14:textId="0349AED1" w:rsidR="001F35D0" w:rsidRPr="00D37BB9" w:rsidRDefault="001F35D0" w:rsidP="001F35D0">
            <w:pPr>
              <w:pBdr>
                <w:bottom w:val="single" w:sz="3" w:space="0" w:color="auto"/>
                <w:between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38"/>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5"/>
                <w:szCs w:val="15"/>
                <w:lang w:val="en-GB"/>
              </w:rPr>
            </w:pPr>
            <w:r w:rsidRPr="00D37BB9">
              <w:rPr>
                <w:rFonts w:cs="Arial"/>
                <w:sz w:val="15"/>
                <w:szCs w:val="15"/>
                <w:lang w:val="en-GB"/>
              </w:rPr>
              <w:t>2024</w:t>
            </w:r>
          </w:p>
        </w:tc>
      </w:tr>
      <w:tr w:rsidR="00D416EC" w:rsidRPr="008D3E03" w14:paraId="715431BF" w14:textId="77777777" w:rsidTr="0040346F">
        <w:tblPrEx>
          <w:tblCellMar>
            <w:left w:w="30" w:type="dxa"/>
            <w:right w:w="30" w:type="dxa"/>
          </w:tblCellMar>
          <w:tblLook w:val="0000" w:firstRow="0" w:lastRow="0" w:firstColumn="0" w:lastColumn="0" w:noHBand="0" w:noVBand="0"/>
        </w:tblPrEx>
        <w:trPr>
          <w:cantSplit/>
        </w:trPr>
        <w:tc>
          <w:tcPr>
            <w:tcW w:w="4182" w:type="dxa"/>
          </w:tcPr>
          <w:p w14:paraId="199E211D" w14:textId="0BC85FF9" w:rsidR="00D416EC" w:rsidRPr="008D3E03" w:rsidRDefault="00D416EC" w:rsidP="00C24172">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7"/>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97" w:right="187" w:hanging="226"/>
              <w:rPr>
                <w:rFonts w:cs="Arial"/>
                <w:b/>
                <w:bCs/>
                <w:sz w:val="14"/>
                <w:szCs w:val="14"/>
                <w:lang w:val="en-GB"/>
              </w:rPr>
            </w:pPr>
          </w:p>
        </w:tc>
        <w:tc>
          <w:tcPr>
            <w:tcW w:w="1227" w:type="dxa"/>
            <w:vAlign w:val="bottom"/>
          </w:tcPr>
          <w:p w14:paraId="626919CB" w14:textId="77777777" w:rsidR="00D416EC" w:rsidRPr="00D37BB9" w:rsidRDefault="00D416EC" w:rsidP="00C24172">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1838"/>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p>
        </w:tc>
        <w:tc>
          <w:tcPr>
            <w:tcW w:w="1192" w:type="dxa"/>
            <w:tcBorders>
              <w:left w:val="nil"/>
            </w:tcBorders>
            <w:vAlign w:val="bottom"/>
          </w:tcPr>
          <w:p w14:paraId="750F6CCA" w14:textId="77777777" w:rsidR="00D416EC" w:rsidRPr="00D37BB9" w:rsidRDefault="00D416EC" w:rsidP="00C24172">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1838"/>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p>
        </w:tc>
        <w:tc>
          <w:tcPr>
            <w:tcW w:w="1256" w:type="dxa"/>
            <w:vAlign w:val="bottom"/>
          </w:tcPr>
          <w:p w14:paraId="6BCD7EBC" w14:textId="77777777" w:rsidR="00D416EC" w:rsidRPr="00D37BB9" w:rsidRDefault="00D416EC" w:rsidP="00C24172">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1838"/>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p>
        </w:tc>
        <w:tc>
          <w:tcPr>
            <w:tcW w:w="1222" w:type="dxa"/>
            <w:vAlign w:val="bottom"/>
          </w:tcPr>
          <w:p w14:paraId="4583EE27" w14:textId="77777777" w:rsidR="00D416EC" w:rsidRPr="00D37BB9" w:rsidRDefault="00D416EC" w:rsidP="00C24172">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1838"/>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5"/>
                <w:szCs w:val="15"/>
              </w:rPr>
            </w:pPr>
          </w:p>
        </w:tc>
      </w:tr>
      <w:tr w:rsidR="00CA3C86" w:rsidRPr="008D3E03" w14:paraId="754C309B" w14:textId="77777777" w:rsidTr="0040346F">
        <w:tblPrEx>
          <w:tblCellMar>
            <w:left w:w="30" w:type="dxa"/>
            <w:right w:w="30" w:type="dxa"/>
          </w:tblCellMar>
          <w:tblLook w:val="0000" w:firstRow="0" w:lastRow="0" w:firstColumn="0" w:lastColumn="0" w:noHBand="0" w:noVBand="0"/>
        </w:tblPrEx>
        <w:trPr>
          <w:cantSplit/>
        </w:trPr>
        <w:tc>
          <w:tcPr>
            <w:tcW w:w="4182" w:type="dxa"/>
          </w:tcPr>
          <w:p w14:paraId="3EC2EBEC" w14:textId="21168656" w:rsidR="00CA3C86" w:rsidRPr="008D3E03" w:rsidRDefault="00CA3C86" w:rsidP="00C24172">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7"/>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97" w:right="187" w:hanging="226"/>
              <w:rPr>
                <w:rFonts w:cs="Arial"/>
                <w:b/>
                <w:bCs/>
                <w:sz w:val="14"/>
                <w:szCs w:val="14"/>
                <w:lang w:val="en-GB"/>
              </w:rPr>
            </w:pPr>
            <w:r w:rsidRPr="008D3E03">
              <w:rPr>
                <w:rFonts w:cs="Arial"/>
                <w:b/>
                <w:bCs/>
                <w:sz w:val="14"/>
                <w:szCs w:val="14"/>
                <w:lang w:val="en-GB"/>
              </w:rPr>
              <w:t xml:space="preserve">Current tax expense  </w:t>
            </w:r>
          </w:p>
        </w:tc>
        <w:tc>
          <w:tcPr>
            <w:tcW w:w="1227" w:type="dxa"/>
            <w:vAlign w:val="bottom"/>
          </w:tcPr>
          <w:p w14:paraId="56E1900E" w14:textId="77777777" w:rsidR="00CA3C86" w:rsidRPr="00D37BB9" w:rsidRDefault="00CA3C86" w:rsidP="001F35D0">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1838"/>
                <w:tab w:val="left" w:pos="2167"/>
                <w:tab w:val="left" w:pos="2357"/>
                <w:tab w:val="left" w:pos="2952"/>
                <w:tab w:val="left" w:pos="3143"/>
                <w:tab w:val="left" w:pos="3929"/>
                <w:tab w:val="left" w:pos="4525"/>
                <w:tab w:val="left" w:pos="4714"/>
                <w:tab w:val="left" w:pos="5310"/>
                <w:tab w:val="left" w:pos="5501"/>
              </w:tabs>
              <w:spacing w:before="50" w:after="25" w:line="276" w:lineRule="auto"/>
              <w:ind w:right="57"/>
              <w:jc w:val="right"/>
              <w:rPr>
                <w:rFonts w:cs="Arial"/>
                <w:sz w:val="15"/>
                <w:szCs w:val="15"/>
              </w:rPr>
            </w:pPr>
          </w:p>
        </w:tc>
        <w:tc>
          <w:tcPr>
            <w:tcW w:w="1192" w:type="dxa"/>
            <w:tcBorders>
              <w:left w:val="nil"/>
            </w:tcBorders>
            <w:vAlign w:val="bottom"/>
          </w:tcPr>
          <w:p w14:paraId="26604254" w14:textId="77777777" w:rsidR="00CA3C86" w:rsidRPr="00D37BB9" w:rsidRDefault="00CA3C86" w:rsidP="001F35D0">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1838"/>
                <w:tab w:val="left" w:pos="2167"/>
                <w:tab w:val="left" w:pos="2357"/>
                <w:tab w:val="left" w:pos="2952"/>
                <w:tab w:val="left" w:pos="3143"/>
                <w:tab w:val="left" w:pos="3929"/>
                <w:tab w:val="left" w:pos="4525"/>
                <w:tab w:val="left" w:pos="4714"/>
                <w:tab w:val="left" w:pos="5310"/>
                <w:tab w:val="left" w:pos="5501"/>
              </w:tabs>
              <w:spacing w:before="50" w:after="25" w:line="276" w:lineRule="auto"/>
              <w:ind w:right="57"/>
              <w:jc w:val="right"/>
              <w:rPr>
                <w:rFonts w:cs="Arial"/>
                <w:sz w:val="15"/>
                <w:szCs w:val="15"/>
              </w:rPr>
            </w:pPr>
          </w:p>
        </w:tc>
        <w:tc>
          <w:tcPr>
            <w:tcW w:w="1256" w:type="dxa"/>
            <w:vAlign w:val="bottom"/>
          </w:tcPr>
          <w:p w14:paraId="55DD50CE" w14:textId="77777777" w:rsidR="00CA3C86" w:rsidRPr="00D37BB9" w:rsidRDefault="00CA3C86" w:rsidP="001F35D0">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1838"/>
                <w:tab w:val="left" w:pos="2167"/>
                <w:tab w:val="left" w:pos="2357"/>
                <w:tab w:val="left" w:pos="2952"/>
                <w:tab w:val="left" w:pos="3143"/>
                <w:tab w:val="left" w:pos="3929"/>
                <w:tab w:val="left" w:pos="4525"/>
                <w:tab w:val="left" w:pos="4714"/>
                <w:tab w:val="left" w:pos="5310"/>
                <w:tab w:val="left" w:pos="5501"/>
              </w:tabs>
              <w:spacing w:before="50" w:after="25" w:line="276" w:lineRule="auto"/>
              <w:ind w:right="57"/>
              <w:jc w:val="right"/>
              <w:rPr>
                <w:rFonts w:cs="Arial"/>
                <w:sz w:val="15"/>
                <w:szCs w:val="15"/>
              </w:rPr>
            </w:pPr>
          </w:p>
        </w:tc>
        <w:tc>
          <w:tcPr>
            <w:tcW w:w="1222" w:type="dxa"/>
            <w:vAlign w:val="bottom"/>
          </w:tcPr>
          <w:p w14:paraId="2671C2D5" w14:textId="77777777" w:rsidR="00CA3C86" w:rsidRPr="00D37BB9" w:rsidRDefault="00CA3C86" w:rsidP="001F35D0">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1838"/>
                <w:tab w:val="left" w:pos="2167"/>
                <w:tab w:val="left" w:pos="2357"/>
                <w:tab w:val="left" w:pos="2952"/>
                <w:tab w:val="left" w:pos="3143"/>
                <w:tab w:val="left" w:pos="3929"/>
                <w:tab w:val="left" w:pos="4525"/>
                <w:tab w:val="left" w:pos="4714"/>
                <w:tab w:val="left" w:pos="5310"/>
                <w:tab w:val="left" w:pos="5501"/>
              </w:tabs>
              <w:spacing w:before="50" w:after="25" w:line="276" w:lineRule="auto"/>
              <w:ind w:right="57"/>
              <w:jc w:val="right"/>
              <w:rPr>
                <w:rFonts w:cs="Arial"/>
                <w:sz w:val="15"/>
                <w:szCs w:val="15"/>
              </w:rPr>
            </w:pPr>
          </w:p>
        </w:tc>
      </w:tr>
      <w:tr w:rsidR="0040346F" w:rsidRPr="008D3E03" w14:paraId="7F202484" w14:textId="77777777" w:rsidTr="0040346F">
        <w:tblPrEx>
          <w:tblCellMar>
            <w:left w:w="30" w:type="dxa"/>
            <w:right w:w="30" w:type="dxa"/>
          </w:tblCellMar>
          <w:tblLook w:val="0000" w:firstRow="0" w:lastRow="0" w:firstColumn="0" w:lastColumn="0" w:noHBand="0" w:noVBand="0"/>
        </w:tblPrEx>
        <w:trPr>
          <w:cantSplit/>
        </w:trPr>
        <w:tc>
          <w:tcPr>
            <w:tcW w:w="4182" w:type="dxa"/>
          </w:tcPr>
          <w:p w14:paraId="46055596" w14:textId="77777777" w:rsidR="0040346F" w:rsidRPr="008D3E03" w:rsidRDefault="0040346F" w:rsidP="0040346F">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7"/>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97" w:right="187" w:hanging="226"/>
              <w:rPr>
                <w:rFonts w:cs="Arial"/>
                <w:sz w:val="14"/>
                <w:szCs w:val="14"/>
                <w:lang w:val="en-GB"/>
              </w:rPr>
            </w:pPr>
            <w:r w:rsidRPr="008D3E03">
              <w:rPr>
                <w:rFonts w:cs="Arial"/>
                <w:sz w:val="14"/>
                <w:szCs w:val="14"/>
                <w:lang w:val="en-GB"/>
              </w:rPr>
              <w:t xml:space="preserve">Current year </w:t>
            </w:r>
          </w:p>
        </w:tc>
        <w:tc>
          <w:tcPr>
            <w:tcW w:w="1227" w:type="dxa"/>
            <w:vAlign w:val="bottom"/>
          </w:tcPr>
          <w:p w14:paraId="55B1363B" w14:textId="46980C38" w:rsidR="0040346F" w:rsidRPr="007F1AF0" w:rsidRDefault="0040346F" w:rsidP="00E516DA">
            <w:pPr>
              <w:pBdr>
                <w:bottom w:val="single" w:sz="4" w:space="1" w:color="auto"/>
              </w:pBdr>
              <w:spacing w:line="240" w:lineRule="auto"/>
              <w:ind w:left="67" w:right="66"/>
              <w:jc w:val="right"/>
              <w:rPr>
                <w:rFonts w:cs="Arial"/>
                <w:sz w:val="15"/>
                <w:szCs w:val="15"/>
                <w:lang w:val="en-GB"/>
              </w:rPr>
            </w:pPr>
            <w:r w:rsidRPr="007F1AF0">
              <w:rPr>
                <w:rFonts w:cs="Arial"/>
                <w:sz w:val="15"/>
                <w:szCs w:val="15"/>
                <w:lang w:val="en-GB"/>
              </w:rPr>
              <w:t>17,54</w:t>
            </w:r>
            <w:r w:rsidR="00BF2CE0" w:rsidRPr="007F1AF0">
              <w:rPr>
                <w:rFonts w:cs="Arial"/>
                <w:sz w:val="15"/>
                <w:szCs w:val="15"/>
                <w:lang w:val="en-GB"/>
              </w:rPr>
              <w:t>5</w:t>
            </w:r>
          </w:p>
        </w:tc>
        <w:tc>
          <w:tcPr>
            <w:tcW w:w="1192" w:type="dxa"/>
            <w:tcBorders>
              <w:left w:val="nil"/>
            </w:tcBorders>
            <w:vAlign w:val="bottom"/>
          </w:tcPr>
          <w:p w14:paraId="0A7A4E01" w14:textId="3E012200" w:rsidR="0040346F" w:rsidRPr="007F1AF0" w:rsidRDefault="0040346F" w:rsidP="00E516DA">
            <w:pPr>
              <w:pBdr>
                <w:bottom w:val="single" w:sz="4" w:space="1" w:color="auto"/>
              </w:pBdr>
              <w:spacing w:line="240" w:lineRule="auto"/>
              <w:ind w:left="67" w:right="66"/>
              <w:jc w:val="right"/>
              <w:rPr>
                <w:rFonts w:cs="Arial"/>
                <w:sz w:val="15"/>
                <w:szCs w:val="15"/>
                <w:lang w:val="en-GB"/>
              </w:rPr>
            </w:pPr>
            <w:r w:rsidRPr="007F1AF0">
              <w:rPr>
                <w:rFonts w:cs="Arial"/>
                <w:sz w:val="15"/>
                <w:szCs w:val="15"/>
                <w:lang w:val="en-GB"/>
              </w:rPr>
              <w:t>6,740</w:t>
            </w:r>
          </w:p>
        </w:tc>
        <w:tc>
          <w:tcPr>
            <w:tcW w:w="1256" w:type="dxa"/>
            <w:vAlign w:val="bottom"/>
          </w:tcPr>
          <w:p w14:paraId="110F244E" w14:textId="615C4A25" w:rsidR="0040346F" w:rsidRPr="007F1AF0" w:rsidRDefault="0040346F" w:rsidP="00E516DA">
            <w:pPr>
              <w:pBdr>
                <w:bottom w:val="single" w:sz="4" w:space="1" w:color="auto"/>
              </w:pBdr>
              <w:spacing w:line="240" w:lineRule="auto"/>
              <w:ind w:left="67" w:right="66"/>
              <w:jc w:val="right"/>
              <w:rPr>
                <w:rFonts w:cs="Arial"/>
                <w:sz w:val="15"/>
                <w:szCs w:val="15"/>
                <w:lang w:val="en-GB"/>
              </w:rPr>
            </w:pPr>
            <w:r w:rsidRPr="007F1AF0">
              <w:rPr>
                <w:rFonts w:cs="Arial"/>
                <w:sz w:val="15"/>
                <w:szCs w:val="15"/>
                <w:lang w:val="en-GB"/>
              </w:rPr>
              <w:t>-</w:t>
            </w:r>
          </w:p>
        </w:tc>
        <w:tc>
          <w:tcPr>
            <w:tcW w:w="1222" w:type="dxa"/>
            <w:vAlign w:val="bottom"/>
          </w:tcPr>
          <w:p w14:paraId="0CF070B2" w14:textId="77A152DE" w:rsidR="0040346F" w:rsidRPr="007F1AF0" w:rsidRDefault="0040346F" w:rsidP="00E516DA">
            <w:pPr>
              <w:pBdr>
                <w:bottom w:val="single" w:sz="4" w:space="1" w:color="auto"/>
              </w:pBdr>
              <w:spacing w:line="240" w:lineRule="auto"/>
              <w:ind w:left="67" w:right="66"/>
              <w:jc w:val="right"/>
              <w:rPr>
                <w:rFonts w:cs="Arial"/>
                <w:sz w:val="15"/>
                <w:szCs w:val="15"/>
                <w:lang w:val="en-GB"/>
              </w:rPr>
            </w:pPr>
            <w:r w:rsidRPr="007F1AF0">
              <w:rPr>
                <w:rFonts w:cs="Arial"/>
                <w:sz w:val="15"/>
                <w:szCs w:val="15"/>
                <w:lang w:val="en-GB"/>
              </w:rPr>
              <w:t>-</w:t>
            </w:r>
          </w:p>
        </w:tc>
      </w:tr>
      <w:tr w:rsidR="0040346F" w:rsidRPr="008D3E03" w14:paraId="0913B484" w14:textId="77777777" w:rsidTr="0040346F">
        <w:tblPrEx>
          <w:tblCellMar>
            <w:left w:w="30" w:type="dxa"/>
            <w:right w:w="30" w:type="dxa"/>
          </w:tblCellMar>
          <w:tblLook w:val="0000" w:firstRow="0" w:lastRow="0" w:firstColumn="0" w:lastColumn="0" w:noHBand="0" w:noVBand="0"/>
        </w:tblPrEx>
        <w:trPr>
          <w:cantSplit/>
        </w:trPr>
        <w:tc>
          <w:tcPr>
            <w:tcW w:w="4182" w:type="dxa"/>
            <w:vAlign w:val="bottom"/>
          </w:tcPr>
          <w:p w14:paraId="0F25E394" w14:textId="77777777" w:rsidR="0040346F" w:rsidRPr="008D3E03" w:rsidRDefault="0040346F" w:rsidP="0040346F">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7"/>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97" w:right="187" w:hanging="226"/>
              <w:rPr>
                <w:rFonts w:cs="Arial"/>
                <w:sz w:val="14"/>
                <w:szCs w:val="14"/>
                <w:lang w:val="en-GB"/>
              </w:rPr>
            </w:pPr>
          </w:p>
        </w:tc>
        <w:tc>
          <w:tcPr>
            <w:tcW w:w="1227" w:type="dxa"/>
            <w:vAlign w:val="bottom"/>
          </w:tcPr>
          <w:p w14:paraId="3B984F8D" w14:textId="77777777" w:rsidR="0040346F" w:rsidRPr="007F1AF0" w:rsidRDefault="0040346F" w:rsidP="00E516DA">
            <w:pPr>
              <w:spacing w:line="240" w:lineRule="auto"/>
              <w:ind w:left="67" w:right="66"/>
              <w:jc w:val="right"/>
              <w:rPr>
                <w:rFonts w:cs="Arial"/>
                <w:sz w:val="15"/>
                <w:szCs w:val="15"/>
                <w:lang w:val="en-GB"/>
              </w:rPr>
            </w:pPr>
          </w:p>
        </w:tc>
        <w:tc>
          <w:tcPr>
            <w:tcW w:w="1192" w:type="dxa"/>
            <w:tcBorders>
              <w:left w:val="nil"/>
            </w:tcBorders>
            <w:vAlign w:val="bottom"/>
          </w:tcPr>
          <w:p w14:paraId="5D30A332" w14:textId="77777777" w:rsidR="0040346F" w:rsidRPr="007F1AF0" w:rsidRDefault="0040346F" w:rsidP="00E516DA">
            <w:pPr>
              <w:spacing w:line="240" w:lineRule="auto"/>
              <w:ind w:left="67" w:right="66"/>
              <w:jc w:val="right"/>
              <w:rPr>
                <w:rFonts w:cs="Arial"/>
                <w:sz w:val="15"/>
                <w:szCs w:val="15"/>
                <w:lang w:val="en-GB"/>
              </w:rPr>
            </w:pPr>
          </w:p>
        </w:tc>
        <w:tc>
          <w:tcPr>
            <w:tcW w:w="1256" w:type="dxa"/>
            <w:vAlign w:val="bottom"/>
          </w:tcPr>
          <w:p w14:paraId="2DF1A03D" w14:textId="77777777" w:rsidR="0040346F" w:rsidRPr="007F1AF0" w:rsidRDefault="0040346F" w:rsidP="00E516DA">
            <w:pPr>
              <w:spacing w:line="240" w:lineRule="auto"/>
              <w:ind w:left="67" w:right="66"/>
              <w:jc w:val="right"/>
              <w:rPr>
                <w:rFonts w:cs="Arial"/>
                <w:sz w:val="15"/>
                <w:szCs w:val="15"/>
                <w:lang w:val="en-GB"/>
              </w:rPr>
            </w:pPr>
          </w:p>
        </w:tc>
        <w:tc>
          <w:tcPr>
            <w:tcW w:w="1222" w:type="dxa"/>
            <w:vAlign w:val="bottom"/>
          </w:tcPr>
          <w:p w14:paraId="299D0D4B" w14:textId="77777777" w:rsidR="0040346F" w:rsidRPr="007F1AF0" w:rsidRDefault="0040346F" w:rsidP="00E516DA">
            <w:pPr>
              <w:spacing w:line="240" w:lineRule="auto"/>
              <w:ind w:left="67" w:right="66"/>
              <w:jc w:val="right"/>
              <w:rPr>
                <w:rFonts w:cs="Arial"/>
                <w:sz w:val="15"/>
                <w:szCs w:val="15"/>
                <w:lang w:val="en-GB"/>
              </w:rPr>
            </w:pPr>
          </w:p>
        </w:tc>
      </w:tr>
      <w:tr w:rsidR="0040346F" w:rsidRPr="008D3E03" w14:paraId="5D6E018D" w14:textId="77777777" w:rsidTr="0040346F">
        <w:tblPrEx>
          <w:tblCellMar>
            <w:left w:w="30" w:type="dxa"/>
            <w:right w:w="30" w:type="dxa"/>
          </w:tblCellMar>
          <w:tblLook w:val="0000" w:firstRow="0" w:lastRow="0" w:firstColumn="0" w:lastColumn="0" w:noHBand="0" w:noVBand="0"/>
        </w:tblPrEx>
        <w:trPr>
          <w:cantSplit/>
        </w:trPr>
        <w:tc>
          <w:tcPr>
            <w:tcW w:w="4182" w:type="dxa"/>
          </w:tcPr>
          <w:p w14:paraId="5400DD41" w14:textId="77777777" w:rsidR="0040346F" w:rsidRPr="008D3E03" w:rsidRDefault="0040346F" w:rsidP="0040346F">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7"/>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97" w:right="187" w:hanging="226"/>
              <w:rPr>
                <w:rFonts w:cs="Arial"/>
                <w:b/>
                <w:bCs/>
                <w:sz w:val="14"/>
                <w:szCs w:val="14"/>
                <w:lang w:val="en-GB"/>
              </w:rPr>
            </w:pPr>
            <w:r w:rsidRPr="008D3E03">
              <w:rPr>
                <w:rFonts w:cs="Arial"/>
                <w:b/>
                <w:bCs/>
                <w:sz w:val="14"/>
                <w:szCs w:val="14"/>
                <w:lang w:val="en-GB"/>
              </w:rPr>
              <w:t xml:space="preserve">Deferred tax expense </w:t>
            </w:r>
          </w:p>
        </w:tc>
        <w:tc>
          <w:tcPr>
            <w:tcW w:w="1227" w:type="dxa"/>
            <w:vAlign w:val="bottom"/>
          </w:tcPr>
          <w:p w14:paraId="4034F462" w14:textId="77777777" w:rsidR="0040346F" w:rsidRPr="007F1AF0" w:rsidRDefault="0040346F" w:rsidP="00E516DA">
            <w:pPr>
              <w:spacing w:line="240" w:lineRule="auto"/>
              <w:ind w:left="67" w:right="66"/>
              <w:jc w:val="right"/>
              <w:rPr>
                <w:rFonts w:cs="Arial"/>
                <w:sz w:val="15"/>
                <w:szCs w:val="15"/>
                <w:lang w:val="en-GB"/>
              </w:rPr>
            </w:pPr>
          </w:p>
        </w:tc>
        <w:tc>
          <w:tcPr>
            <w:tcW w:w="1192" w:type="dxa"/>
            <w:tcBorders>
              <w:left w:val="nil"/>
            </w:tcBorders>
            <w:vAlign w:val="bottom"/>
          </w:tcPr>
          <w:p w14:paraId="4A903169" w14:textId="77777777" w:rsidR="0040346F" w:rsidRPr="007F1AF0" w:rsidRDefault="0040346F" w:rsidP="00E516DA">
            <w:pPr>
              <w:spacing w:line="240" w:lineRule="auto"/>
              <w:ind w:left="67" w:right="66"/>
              <w:jc w:val="right"/>
              <w:rPr>
                <w:rFonts w:cs="Arial"/>
                <w:sz w:val="15"/>
                <w:szCs w:val="15"/>
                <w:lang w:val="en-GB"/>
              </w:rPr>
            </w:pPr>
          </w:p>
        </w:tc>
        <w:tc>
          <w:tcPr>
            <w:tcW w:w="1256" w:type="dxa"/>
            <w:vAlign w:val="bottom"/>
          </w:tcPr>
          <w:p w14:paraId="18C472DF" w14:textId="77777777" w:rsidR="0040346F" w:rsidRPr="007F1AF0" w:rsidRDefault="0040346F" w:rsidP="00E516DA">
            <w:pPr>
              <w:spacing w:line="240" w:lineRule="auto"/>
              <w:ind w:left="67" w:right="66"/>
              <w:jc w:val="right"/>
              <w:rPr>
                <w:rFonts w:cs="Arial"/>
                <w:sz w:val="15"/>
                <w:szCs w:val="15"/>
                <w:lang w:val="en-GB"/>
              </w:rPr>
            </w:pPr>
          </w:p>
        </w:tc>
        <w:tc>
          <w:tcPr>
            <w:tcW w:w="1222" w:type="dxa"/>
            <w:vAlign w:val="bottom"/>
          </w:tcPr>
          <w:p w14:paraId="437793CD" w14:textId="77777777" w:rsidR="0040346F" w:rsidRPr="007F1AF0" w:rsidRDefault="0040346F" w:rsidP="00E516DA">
            <w:pPr>
              <w:spacing w:line="240" w:lineRule="auto"/>
              <w:ind w:left="67" w:right="66"/>
              <w:jc w:val="right"/>
              <w:rPr>
                <w:rFonts w:cs="Arial"/>
                <w:sz w:val="15"/>
                <w:szCs w:val="15"/>
                <w:lang w:val="en-GB"/>
              </w:rPr>
            </w:pPr>
          </w:p>
        </w:tc>
      </w:tr>
      <w:tr w:rsidR="0040346F" w:rsidRPr="008D3E03" w14:paraId="4F9BF20C" w14:textId="77777777" w:rsidTr="0040346F">
        <w:tblPrEx>
          <w:tblCellMar>
            <w:left w:w="30" w:type="dxa"/>
            <w:right w:w="30" w:type="dxa"/>
          </w:tblCellMar>
          <w:tblLook w:val="0000" w:firstRow="0" w:lastRow="0" w:firstColumn="0" w:lastColumn="0" w:noHBand="0" w:noVBand="0"/>
        </w:tblPrEx>
        <w:trPr>
          <w:cantSplit/>
        </w:trPr>
        <w:tc>
          <w:tcPr>
            <w:tcW w:w="4182" w:type="dxa"/>
          </w:tcPr>
          <w:p w14:paraId="603E7582" w14:textId="77777777" w:rsidR="0040346F" w:rsidRPr="008D3E03" w:rsidRDefault="0040346F" w:rsidP="0040346F">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7"/>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97" w:right="187" w:hanging="226"/>
              <w:rPr>
                <w:rFonts w:cs="Arial"/>
                <w:sz w:val="14"/>
                <w:szCs w:val="14"/>
                <w:lang w:val="en-GB"/>
              </w:rPr>
            </w:pPr>
            <w:r w:rsidRPr="008D3E03">
              <w:rPr>
                <w:rFonts w:cs="Arial"/>
                <w:sz w:val="14"/>
                <w:szCs w:val="14"/>
                <w:lang w:val="en-GB"/>
              </w:rPr>
              <w:t>Movements in temporary differences</w:t>
            </w:r>
          </w:p>
        </w:tc>
        <w:tc>
          <w:tcPr>
            <w:tcW w:w="1227" w:type="dxa"/>
            <w:vAlign w:val="bottom"/>
          </w:tcPr>
          <w:p w14:paraId="572EDCA8" w14:textId="03D98376" w:rsidR="0040346F" w:rsidRPr="007F1AF0" w:rsidRDefault="0040346F" w:rsidP="00E516DA">
            <w:pPr>
              <w:pBdr>
                <w:bottom w:val="single" w:sz="4" w:space="1" w:color="auto"/>
              </w:pBdr>
              <w:spacing w:line="240" w:lineRule="auto"/>
              <w:ind w:left="67" w:right="66"/>
              <w:jc w:val="right"/>
              <w:rPr>
                <w:rFonts w:cs="Arial"/>
                <w:sz w:val="15"/>
                <w:szCs w:val="15"/>
                <w:lang w:val="en-GB"/>
              </w:rPr>
            </w:pPr>
            <w:r w:rsidRPr="007F1AF0">
              <w:rPr>
                <w:rFonts w:cs="Arial"/>
                <w:sz w:val="15"/>
                <w:szCs w:val="15"/>
                <w:lang w:val="en-GB"/>
              </w:rPr>
              <w:t>(24,76</w:t>
            </w:r>
            <w:r w:rsidR="00BF2CE0" w:rsidRPr="007F1AF0">
              <w:rPr>
                <w:rFonts w:cs="Arial"/>
                <w:sz w:val="15"/>
                <w:szCs w:val="15"/>
                <w:lang w:val="en-GB"/>
              </w:rPr>
              <w:t>1</w:t>
            </w:r>
            <w:r w:rsidRPr="007F1AF0">
              <w:rPr>
                <w:rFonts w:cs="Arial"/>
                <w:sz w:val="15"/>
                <w:szCs w:val="15"/>
                <w:lang w:val="en-GB"/>
              </w:rPr>
              <w:t>)</w:t>
            </w:r>
          </w:p>
        </w:tc>
        <w:tc>
          <w:tcPr>
            <w:tcW w:w="1192" w:type="dxa"/>
            <w:tcBorders>
              <w:left w:val="nil"/>
            </w:tcBorders>
            <w:vAlign w:val="bottom"/>
          </w:tcPr>
          <w:p w14:paraId="3BD41078" w14:textId="04C653FC" w:rsidR="0040346F" w:rsidRPr="007F1AF0" w:rsidRDefault="0040346F" w:rsidP="00E516DA">
            <w:pPr>
              <w:pBdr>
                <w:bottom w:val="single" w:sz="4" w:space="1" w:color="auto"/>
              </w:pBdr>
              <w:spacing w:line="240" w:lineRule="auto"/>
              <w:ind w:left="67" w:right="66"/>
              <w:jc w:val="right"/>
              <w:rPr>
                <w:rFonts w:cs="Arial"/>
                <w:sz w:val="15"/>
                <w:szCs w:val="15"/>
                <w:lang w:val="en-GB"/>
              </w:rPr>
            </w:pPr>
            <w:r w:rsidRPr="007F1AF0">
              <w:rPr>
                <w:rFonts w:cs="Arial"/>
                <w:sz w:val="15"/>
                <w:szCs w:val="15"/>
                <w:lang w:val="en-GB"/>
              </w:rPr>
              <w:t>(40,162)</w:t>
            </w:r>
          </w:p>
        </w:tc>
        <w:tc>
          <w:tcPr>
            <w:tcW w:w="1256" w:type="dxa"/>
            <w:vAlign w:val="bottom"/>
          </w:tcPr>
          <w:p w14:paraId="51889399" w14:textId="2983D5E3" w:rsidR="0040346F" w:rsidRPr="007F1AF0" w:rsidRDefault="0040346F" w:rsidP="00E516DA">
            <w:pPr>
              <w:pBdr>
                <w:bottom w:val="single" w:sz="4" w:space="1" w:color="auto"/>
              </w:pBdr>
              <w:tabs>
                <w:tab w:val="center" w:pos="508"/>
                <w:tab w:val="right" w:pos="1017"/>
              </w:tabs>
              <w:spacing w:line="240" w:lineRule="auto"/>
              <w:ind w:left="67" w:right="66"/>
              <w:jc w:val="right"/>
              <w:rPr>
                <w:rFonts w:cs="Arial"/>
                <w:sz w:val="15"/>
                <w:szCs w:val="15"/>
                <w:lang w:val="en-GB"/>
              </w:rPr>
            </w:pPr>
            <w:r w:rsidRPr="007F1AF0">
              <w:rPr>
                <w:rFonts w:cs="Arial"/>
                <w:sz w:val="15"/>
                <w:szCs w:val="15"/>
                <w:lang w:val="en-GB"/>
              </w:rPr>
              <w:t>(16,143)</w:t>
            </w:r>
          </w:p>
        </w:tc>
        <w:tc>
          <w:tcPr>
            <w:tcW w:w="1222" w:type="dxa"/>
            <w:vAlign w:val="bottom"/>
          </w:tcPr>
          <w:p w14:paraId="7F9343C6" w14:textId="02F51167" w:rsidR="0040346F" w:rsidRPr="007F1AF0" w:rsidRDefault="0040346F" w:rsidP="00E516DA">
            <w:pPr>
              <w:pBdr>
                <w:bottom w:val="single" w:sz="4" w:space="1" w:color="auto"/>
              </w:pBdr>
              <w:spacing w:line="240" w:lineRule="auto"/>
              <w:ind w:left="67" w:right="66"/>
              <w:jc w:val="right"/>
              <w:rPr>
                <w:rFonts w:cs="Arial"/>
                <w:sz w:val="15"/>
                <w:szCs w:val="15"/>
                <w:lang w:val="en-GB"/>
              </w:rPr>
            </w:pPr>
            <w:r w:rsidRPr="007F1AF0">
              <w:rPr>
                <w:rFonts w:cs="Arial"/>
                <w:sz w:val="15"/>
                <w:szCs w:val="15"/>
                <w:lang w:val="en-GB"/>
              </w:rPr>
              <w:t>(14,021)</w:t>
            </w:r>
          </w:p>
        </w:tc>
      </w:tr>
      <w:tr w:rsidR="0040346F" w:rsidRPr="008D3E03" w14:paraId="17301642" w14:textId="77777777" w:rsidTr="0040346F">
        <w:tblPrEx>
          <w:tblCellMar>
            <w:left w:w="30" w:type="dxa"/>
            <w:right w:w="30" w:type="dxa"/>
          </w:tblCellMar>
          <w:tblLook w:val="0000" w:firstRow="0" w:lastRow="0" w:firstColumn="0" w:lastColumn="0" w:noHBand="0" w:noVBand="0"/>
        </w:tblPrEx>
        <w:trPr>
          <w:cantSplit/>
        </w:trPr>
        <w:tc>
          <w:tcPr>
            <w:tcW w:w="4182" w:type="dxa"/>
            <w:vAlign w:val="bottom"/>
          </w:tcPr>
          <w:p w14:paraId="2CA19E96" w14:textId="77777777" w:rsidR="0040346F" w:rsidRPr="008D3E03" w:rsidRDefault="0040346F" w:rsidP="0040346F">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7"/>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97" w:right="187" w:hanging="226"/>
              <w:rPr>
                <w:rFonts w:cs="Arial"/>
                <w:sz w:val="14"/>
                <w:szCs w:val="14"/>
                <w:lang w:val="en-GB"/>
              </w:rPr>
            </w:pPr>
          </w:p>
        </w:tc>
        <w:tc>
          <w:tcPr>
            <w:tcW w:w="1227" w:type="dxa"/>
            <w:vAlign w:val="bottom"/>
          </w:tcPr>
          <w:p w14:paraId="4F4DAD5E" w14:textId="77777777" w:rsidR="0040346F" w:rsidRPr="007F1AF0" w:rsidRDefault="0040346F" w:rsidP="00E516DA">
            <w:pPr>
              <w:spacing w:line="240" w:lineRule="auto"/>
              <w:ind w:left="67" w:right="66"/>
              <w:jc w:val="right"/>
              <w:rPr>
                <w:rFonts w:cs="Arial"/>
                <w:sz w:val="15"/>
                <w:szCs w:val="15"/>
                <w:lang w:val="en-GB"/>
              </w:rPr>
            </w:pPr>
          </w:p>
        </w:tc>
        <w:tc>
          <w:tcPr>
            <w:tcW w:w="1192" w:type="dxa"/>
            <w:tcBorders>
              <w:left w:val="nil"/>
            </w:tcBorders>
            <w:vAlign w:val="bottom"/>
          </w:tcPr>
          <w:p w14:paraId="7200D6EC" w14:textId="77777777" w:rsidR="0040346F" w:rsidRPr="007F1AF0" w:rsidRDefault="0040346F" w:rsidP="00E516DA">
            <w:pPr>
              <w:spacing w:line="240" w:lineRule="auto"/>
              <w:ind w:left="67" w:right="66"/>
              <w:jc w:val="right"/>
              <w:rPr>
                <w:rFonts w:cs="Arial"/>
                <w:sz w:val="15"/>
                <w:szCs w:val="15"/>
                <w:lang w:val="en-GB"/>
              </w:rPr>
            </w:pPr>
          </w:p>
        </w:tc>
        <w:tc>
          <w:tcPr>
            <w:tcW w:w="1256" w:type="dxa"/>
            <w:vAlign w:val="bottom"/>
          </w:tcPr>
          <w:p w14:paraId="25420B88" w14:textId="77777777" w:rsidR="0040346F" w:rsidRPr="007F1AF0" w:rsidRDefault="0040346F" w:rsidP="00E516DA">
            <w:pPr>
              <w:spacing w:line="240" w:lineRule="auto"/>
              <w:ind w:left="67" w:right="66"/>
              <w:jc w:val="right"/>
              <w:rPr>
                <w:rFonts w:cs="Arial"/>
                <w:sz w:val="15"/>
                <w:szCs w:val="15"/>
                <w:lang w:val="en-GB"/>
              </w:rPr>
            </w:pPr>
          </w:p>
        </w:tc>
        <w:tc>
          <w:tcPr>
            <w:tcW w:w="1222" w:type="dxa"/>
            <w:vAlign w:val="bottom"/>
          </w:tcPr>
          <w:p w14:paraId="71C1142E" w14:textId="77777777" w:rsidR="0040346F" w:rsidRPr="007F1AF0" w:rsidRDefault="0040346F" w:rsidP="00E516DA">
            <w:pPr>
              <w:spacing w:line="240" w:lineRule="auto"/>
              <w:ind w:left="67" w:right="66"/>
              <w:jc w:val="right"/>
              <w:rPr>
                <w:rFonts w:cs="Arial"/>
                <w:sz w:val="15"/>
                <w:szCs w:val="15"/>
                <w:lang w:val="en-GB"/>
              </w:rPr>
            </w:pPr>
          </w:p>
        </w:tc>
      </w:tr>
      <w:tr w:rsidR="0040346F" w:rsidRPr="008D3E03" w14:paraId="123B3058" w14:textId="77777777" w:rsidTr="0040346F">
        <w:tblPrEx>
          <w:tblCellMar>
            <w:left w:w="30" w:type="dxa"/>
            <w:right w:w="30" w:type="dxa"/>
          </w:tblCellMar>
          <w:tblLook w:val="0000" w:firstRow="0" w:lastRow="0" w:firstColumn="0" w:lastColumn="0" w:noHBand="0" w:noVBand="0"/>
        </w:tblPrEx>
        <w:trPr>
          <w:cantSplit/>
          <w:trHeight w:val="195"/>
        </w:trPr>
        <w:tc>
          <w:tcPr>
            <w:tcW w:w="4182" w:type="dxa"/>
          </w:tcPr>
          <w:p w14:paraId="2AD2AB09" w14:textId="7EF6F034" w:rsidR="0040346F" w:rsidRPr="008D3E03" w:rsidRDefault="0040346F" w:rsidP="0040346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04"/>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70" w:right="-90"/>
              <w:rPr>
                <w:rFonts w:cs="Arial"/>
                <w:b/>
                <w:bCs/>
                <w:sz w:val="14"/>
                <w:szCs w:val="14"/>
              </w:rPr>
            </w:pPr>
            <w:r w:rsidRPr="008D3E03">
              <w:rPr>
                <w:rFonts w:cs="Arial"/>
                <w:b/>
                <w:bCs/>
                <w:sz w:val="14"/>
                <w:szCs w:val="14"/>
                <w:lang w:val="en-GB"/>
              </w:rPr>
              <w:t>Total income tax expense (</w:t>
            </w:r>
            <w:r w:rsidR="00EF5464" w:rsidRPr="008D3E03">
              <w:rPr>
                <w:rFonts w:cs="Arial"/>
                <w:b/>
                <w:bCs/>
                <w:sz w:val="14"/>
                <w:szCs w:val="14"/>
                <w:lang w:val="en-GB"/>
              </w:rPr>
              <w:t>benefit</w:t>
            </w:r>
            <w:r w:rsidRPr="008D3E03">
              <w:rPr>
                <w:rFonts w:cs="Arial"/>
                <w:b/>
                <w:bCs/>
                <w:sz w:val="14"/>
                <w:szCs w:val="14"/>
                <w:lang w:val="en-GB"/>
              </w:rPr>
              <w:t>)</w:t>
            </w:r>
          </w:p>
        </w:tc>
        <w:tc>
          <w:tcPr>
            <w:tcW w:w="1227" w:type="dxa"/>
            <w:vAlign w:val="bottom"/>
          </w:tcPr>
          <w:p w14:paraId="6EF82F90" w14:textId="26A150E9" w:rsidR="0040346F" w:rsidRPr="007F1AF0" w:rsidRDefault="0040346F" w:rsidP="00E516DA">
            <w:pPr>
              <w:pBdr>
                <w:bottom w:val="single" w:sz="12" w:space="1" w:color="auto"/>
              </w:pBdr>
              <w:spacing w:line="240" w:lineRule="auto"/>
              <w:ind w:left="67" w:right="66"/>
              <w:jc w:val="right"/>
              <w:rPr>
                <w:rFonts w:cs="Arial"/>
                <w:sz w:val="15"/>
                <w:szCs w:val="15"/>
                <w:lang w:val="en-GB"/>
              </w:rPr>
            </w:pPr>
            <w:r w:rsidRPr="007F1AF0">
              <w:rPr>
                <w:rFonts w:cs="Arial"/>
                <w:sz w:val="15"/>
                <w:szCs w:val="15"/>
                <w:lang w:val="en-GB"/>
              </w:rPr>
              <w:t>(7,21</w:t>
            </w:r>
            <w:r w:rsidR="00E97095" w:rsidRPr="007F1AF0">
              <w:rPr>
                <w:rFonts w:cs="Arial"/>
                <w:sz w:val="15"/>
                <w:szCs w:val="15"/>
                <w:lang w:val="en-GB"/>
              </w:rPr>
              <w:t>6</w:t>
            </w:r>
            <w:r w:rsidRPr="007F1AF0">
              <w:rPr>
                <w:rFonts w:cs="Arial"/>
                <w:sz w:val="15"/>
                <w:szCs w:val="15"/>
                <w:lang w:val="en-GB"/>
              </w:rPr>
              <w:t>)</w:t>
            </w:r>
          </w:p>
        </w:tc>
        <w:tc>
          <w:tcPr>
            <w:tcW w:w="1192" w:type="dxa"/>
            <w:tcBorders>
              <w:left w:val="nil"/>
            </w:tcBorders>
            <w:vAlign w:val="bottom"/>
          </w:tcPr>
          <w:p w14:paraId="4245A977" w14:textId="47909362" w:rsidR="0040346F" w:rsidRPr="007F1AF0" w:rsidRDefault="0040346F" w:rsidP="00E516DA">
            <w:pPr>
              <w:pBdr>
                <w:bottom w:val="single" w:sz="12" w:space="1" w:color="auto"/>
              </w:pBdr>
              <w:spacing w:line="240" w:lineRule="auto"/>
              <w:ind w:left="67" w:right="66"/>
              <w:jc w:val="right"/>
              <w:rPr>
                <w:rFonts w:cs="Arial"/>
                <w:sz w:val="15"/>
                <w:szCs w:val="15"/>
                <w:lang w:val="en-GB"/>
              </w:rPr>
            </w:pPr>
            <w:r w:rsidRPr="007F1AF0">
              <w:rPr>
                <w:rFonts w:cs="Arial"/>
                <w:sz w:val="15"/>
                <w:szCs w:val="15"/>
                <w:lang w:val="en-GB"/>
              </w:rPr>
              <w:t>(33,422)</w:t>
            </w:r>
          </w:p>
        </w:tc>
        <w:tc>
          <w:tcPr>
            <w:tcW w:w="1256" w:type="dxa"/>
            <w:vAlign w:val="bottom"/>
          </w:tcPr>
          <w:p w14:paraId="05830157" w14:textId="0248BF46" w:rsidR="0040346F" w:rsidRPr="007F1AF0" w:rsidRDefault="0040346F" w:rsidP="00E516DA">
            <w:pPr>
              <w:pBdr>
                <w:bottom w:val="single" w:sz="12" w:space="1" w:color="auto"/>
              </w:pBdr>
              <w:spacing w:line="240" w:lineRule="auto"/>
              <w:ind w:left="67" w:right="66"/>
              <w:jc w:val="right"/>
              <w:rPr>
                <w:rFonts w:cs="Arial"/>
                <w:sz w:val="15"/>
                <w:szCs w:val="15"/>
                <w:lang w:val="en-GB"/>
              </w:rPr>
            </w:pPr>
            <w:r w:rsidRPr="007F1AF0">
              <w:rPr>
                <w:rFonts w:cs="Arial"/>
                <w:sz w:val="15"/>
                <w:szCs w:val="15"/>
                <w:lang w:val="en-GB"/>
              </w:rPr>
              <w:t>(16,143)</w:t>
            </w:r>
          </w:p>
        </w:tc>
        <w:tc>
          <w:tcPr>
            <w:tcW w:w="1222" w:type="dxa"/>
            <w:vAlign w:val="bottom"/>
          </w:tcPr>
          <w:p w14:paraId="0DD7288C" w14:textId="0EA94E8C" w:rsidR="0040346F" w:rsidRPr="007F1AF0" w:rsidRDefault="0040346F" w:rsidP="00E516DA">
            <w:pPr>
              <w:pBdr>
                <w:bottom w:val="single" w:sz="12" w:space="1" w:color="auto"/>
              </w:pBdr>
              <w:spacing w:line="240" w:lineRule="auto"/>
              <w:ind w:left="67" w:right="66"/>
              <w:jc w:val="right"/>
              <w:rPr>
                <w:rFonts w:cs="Arial"/>
                <w:sz w:val="15"/>
                <w:szCs w:val="15"/>
                <w:lang w:val="en-GB"/>
              </w:rPr>
            </w:pPr>
            <w:r w:rsidRPr="007F1AF0">
              <w:rPr>
                <w:rFonts w:cs="Arial"/>
                <w:sz w:val="15"/>
                <w:szCs w:val="15"/>
                <w:lang w:val="en-GB"/>
              </w:rPr>
              <w:t>(14,021)</w:t>
            </w:r>
          </w:p>
        </w:tc>
      </w:tr>
    </w:tbl>
    <w:p w14:paraId="28381735" w14:textId="77777777" w:rsidR="009333E6" w:rsidRPr="008D3E03" w:rsidRDefault="009333E6" w:rsidP="00701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4"/>
          <w:szCs w:val="14"/>
          <w:lang w:val="en-GB"/>
        </w:rPr>
      </w:pPr>
    </w:p>
    <w:p w14:paraId="449D92D6" w14:textId="007E6052" w:rsidR="007E46A7" w:rsidRPr="00735BF3" w:rsidRDefault="007E46A7" w:rsidP="00A57F69">
      <w:pPr>
        <w:tabs>
          <w:tab w:val="clear" w:pos="454"/>
          <w:tab w:val="clear" w:pos="680"/>
        </w:tabs>
        <w:spacing w:line="360" w:lineRule="auto"/>
        <w:ind w:left="426"/>
        <w:jc w:val="thaiDistribute"/>
        <w:rPr>
          <w:rFonts w:cs="Arial"/>
          <w:sz w:val="19"/>
          <w:szCs w:val="19"/>
          <w:lang w:val="en-GB"/>
        </w:rPr>
      </w:pPr>
      <w:r w:rsidRPr="00735BF3">
        <w:rPr>
          <w:rFonts w:cs="Arial"/>
          <w:sz w:val="19"/>
          <w:szCs w:val="19"/>
          <w:lang w:val="en-GB"/>
        </w:rPr>
        <w:t>Reconciliation of effective tax rate</w:t>
      </w:r>
    </w:p>
    <w:p w14:paraId="6C16E505" w14:textId="77777777" w:rsidR="007E46A7" w:rsidRPr="008718E4" w:rsidRDefault="007E46A7" w:rsidP="0095244F">
      <w:pPr>
        <w:tabs>
          <w:tab w:val="clear" w:pos="454"/>
          <w:tab w:val="clear" w:pos="680"/>
        </w:tabs>
        <w:spacing w:line="360" w:lineRule="auto"/>
        <w:ind w:left="426"/>
        <w:jc w:val="thaiDistribute"/>
        <w:rPr>
          <w:rFonts w:cs="Arial"/>
          <w:sz w:val="12"/>
          <w:szCs w:val="12"/>
          <w:lang w:val="en-GB"/>
        </w:rPr>
      </w:pPr>
    </w:p>
    <w:tbl>
      <w:tblPr>
        <w:tblW w:w="9042" w:type="dxa"/>
        <w:tblInd w:w="426" w:type="dxa"/>
        <w:tblLayout w:type="fixed"/>
        <w:tblLook w:val="01E0" w:firstRow="1" w:lastRow="1" w:firstColumn="1" w:lastColumn="1" w:noHBand="0" w:noVBand="0"/>
      </w:tblPr>
      <w:tblGrid>
        <w:gridCol w:w="3957"/>
        <w:gridCol w:w="1080"/>
        <w:gridCol w:w="236"/>
        <w:gridCol w:w="1042"/>
        <w:gridCol w:w="241"/>
        <w:gridCol w:w="1127"/>
        <w:gridCol w:w="236"/>
        <w:gridCol w:w="1123"/>
      </w:tblGrid>
      <w:tr w:rsidR="00885CC2" w:rsidRPr="005F199E" w14:paraId="6F6D1291" w14:textId="77777777" w:rsidTr="002B0E27">
        <w:trPr>
          <w:cantSplit/>
          <w:tblHeader/>
        </w:trPr>
        <w:tc>
          <w:tcPr>
            <w:tcW w:w="3957" w:type="dxa"/>
          </w:tcPr>
          <w:p w14:paraId="455CE362" w14:textId="77777777" w:rsidR="00885CC2" w:rsidRPr="005F199E" w:rsidRDefault="00885CC2" w:rsidP="00280D9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4"/>
                <w:szCs w:val="14"/>
              </w:rPr>
            </w:pPr>
          </w:p>
        </w:tc>
        <w:tc>
          <w:tcPr>
            <w:tcW w:w="5085" w:type="dxa"/>
            <w:gridSpan w:val="7"/>
          </w:tcPr>
          <w:p w14:paraId="178BF61A" w14:textId="77777777" w:rsidR="00885CC2" w:rsidRPr="005F199E" w:rsidRDefault="00885CC2" w:rsidP="00280D9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lang w:val="en-GB"/>
              </w:rPr>
            </w:pPr>
            <w:r w:rsidRPr="005F199E">
              <w:rPr>
                <w:rFonts w:cs="Arial"/>
                <w:sz w:val="14"/>
                <w:szCs w:val="14"/>
              </w:rPr>
              <w:t>(</w:t>
            </w:r>
            <w:proofErr w:type="gramStart"/>
            <w:r w:rsidRPr="005F199E">
              <w:rPr>
                <w:rFonts w:cs="Arial"/>
                <w:sz w:val="14"/>
                <w:szCs w:val="14"/>
              </w:rPr>
              <w:t>Unit :</w:t>
            </w:r>
            <w:proofErr w:type="gramEnd"/>
            <w:r w:rsidRPr="005F199E">
              <w:rPr>
                <w:rFonts w:cs="Arial"/>
                <w:sz w:val="14"/>
                <w:szCs w:val="14"/>
              </w:rPr>
              <w:t xml:space="preserve"> Thousand Baht)</w:t>
            </w:r>
          </w:p>
        </w:tc>
      </w:tr>
      <w:tr w:rsidR="00885CC2" w:rsidRPr="005F199E" w14:paraId="29AC9E3F" w14:textId="77777777" w:rsidTr="002B0E27">
        <w:trPr>
          <w:cantSplit/>
          <w:tblHeader/>
        </w:trPr>
        <w:tc>
          <w:tcPr>
            <w:tcW w:w="3957" w:type="dxa"/>
          </w:tcPr>
          <w:p w14:paraId="466E3DAF" w14:textId="77777777" w:rsidR="00885CC2" w:rsidRPr="005F199E" w:rsidRDefault="00885CC2" w:rsidP="00280D9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7" w:hanging="157"/>
              <w:rPr>
                <w:rFonts w:cs="Arial"/>
                <w:sz w:val="14"/>
                <w:szCs w:val="14"/>
              </w:rPr>
            </w:pPr>
          </w:p>
        </w:tc>
        <w:tc>
          <w:tcPr>
            <w:tcW w:w="2358" w:type="dxa"/>
            <w:gridSpan w:val="3"/>
            <w:tcBorders>
              <w:bottom w:val="single" w:sz="4" w:space="0" w:color="auto"/>
            </w:tcBorders>
            <w:vAlign w:val="bottom"/>
          </w:tcPr>
          <w:p w14:paraId="0E4149E7" w14:textId="79CA274A" w:rsidR="00885CC2" w:rsidRPr="005F199E" w:rsidRDefault="00A436F9" w:rsidP="00280D9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52"/>
              <w:jc w:val="center"/>
              <w:rPr>
                <w:rFonts w:cs="Arial"/>
                <w:sz w:val="14"/>
                <w:szCs w:val="14"/>
              </w:rPr>
            </w:pPr>
            <w:r w:rsidRPr="005F199E">
              <w:rPr>
                <w:rFonts w:cs="Arial"/>
                <w:sz w:val="14"/>
                <w:szCs w:val="14"/>
              </w:rPr>
              <w:t xml:space="preserve">Consolidated </w:t>
            </w:r>
            <w:r w:rsidR="00F5648F" w:rsidRPr="005F199E">
              <w:rPr>
                <w:rFonts w:cs="Arial"/>
                <w:sz w:val="14"/>
                <w:szCs w:val="14"/>
              </w:rPr>
              <w:t>F/S</w:t>
            </w:r>
          </w:p>
        </w:tc>
        <w:tc>
          <w:tcPr>
            <w:tcW w:w="241" w:type="dxa"/>
            <w:vAlign w:val="bottom"/>
          </w:tcPr>
          <w:p w14:paraId="79BCE8E6" w14:textId="77777777" w:rsidR="00885CC2" w:rsidRPr="005F199E" w:rsidRDefault="00885CC2" w:rsidP="00280D9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52"/>
              <w:jc w:val="center"/>
              <w:rPr>
                <w:rFonts w:cs="Arial"/>
                <w:sz w:val="14"/>
                <w:szCs w:val="14"/>
              </w:rPr>
            </w:pPr>
          </w:p>
        </w:tc>
        <w:tc>
          <w:tcPr>
            <w:tcW w:w="2486" w:type="dxa"/>
            <w:gridSpan w:val="3"/>
            <w:tcBorders>
              <w:bottom w:val="single" w:sz="4" w:space="0" w:color="auto"/>
            </w:tcBorders>
            <w:vAlign w:val="bottom"/>
          </w:tcPr>
          <w:p w14:paraId="5F3FB26B" w14:textId="5B52453B" w:rsidR="00885CC2" w:rsidRPr="005F199E" w:rsidRDefault="00A436F9" w:rsidP="00280D9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52"/>
              <w:jc w:val="center"/>
              <w:rPr>
                <w:rFonts w:cs="Arial"/>
                <w:sz w:val="14"/>
                <w:szCs w:val="14"/>
              </w:rPr>
            </w:pPr>
            <w:r w:rsidRPr="005F199E">
              <w:rPr>
                <w:rFonts w:cs="Arial"/>
                <w:sz w:val="14"/>
                <w:szCs w:val="14"/>
              </w:rPr>
              <w:t xml:space="preserve">Separate </w:t>
            </w:r>
            <w:r w:rsidR="00F5648F" w:rsidRPr="005F199E">
              <w:rPr>
                <w:rFonts w:cs="Arial"/>
                <w:sz w:val="14"/>
                <w:szCs w:val="14"/>
              </w:rPr>
              <w:t>F/S</w:t>
            </w:r>
          </w:p>
        </w:tc>
      </w:tr>
      <w:tr w:rsidR="00885CC2" w:rsidRPr="005F199E" w14:paraId="7A3D7A99" w14:textId="77777777" w:rsidTr="002B0E27">
        <w:trPr>
          <w:cantSplit/>
          <w:tblHeader/>
        </w:trPr>
        <w:tc>
          <w:tcPr>
            <w:tcW w:w="3957" w:type="dxa"/>
          </w:tcPr>
          <w:p w14:paraId="5E3F9586" w14:textId="77777777" w:rsidR="00885CC2" w:rsidRPr="005F199E" w:rsidRDefault="00885CC2" w:rsidP="00280D9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4"/>
                <w:szCs w:val="14"/>
              </w:rPr>
            </w:pPr>
          </w:p>
        </w:tc>
        <w:tc>
          <w:tcPr>
            <w:tcW w:w="5085" w:type="dxa"/>
            <w:gridSpan w:val="7"/>
            <w:tcBorders>
              <w:bottom w:val="single" w:sz="4" w:space="0" w:color="auto"/>
            </w:tcBorders>
          </w:tcPr>
          <w:p w14:paraId="48583030" w14:textId="77777777" w:rsidR="00885CC2" w:rsidRPr="005F199E" w:rsidRDefault="00885CC2" w:rsidP="00280D9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52"/>
              <w:jc w:val="center"/>
              <w:rPr>
                <w:rFonts w:cs="Arial"/>
                <w:sz w:val="14"/>
                <w:szCs w:val="14"/>
              </w:rPr>
            </w:pPr>
            <w:r w:rsidRPr="005F199E">
              <w:rPr>
                <w:rFonts w:cs="Arial"/>
                <w:sz w:val="14"/>
                <w:szCs w:val="14"/>
              </w:rPr>
              <w:t>For the years ended 31 December</w:t>
            </w:r>
          </w:p>
        </w:tc>
      </w:tr>
      <w:tr w:rsidR="00F80D66" w:rsidRPr="005F199E" w14:paraId="663E94E1" w14:textId="77777777" w:rsidTr="002B0E27">
        <w:trPr>
          <w:cantSplit/>
          <w:tblHeader/>
        </w:trPr>
        <w:tc>
          <w:tcPr>
            <w:tcW w:w="3957" w:type="dxa"/>
          </w:tcPr>
          <w:p w14:paraId="239545A1" w14:textId="77777777" w:rsidR="00F80D66" w:rsidRPr="005F199E"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7" w:hanging="157"/>
              <w:rPr>
                <w:rFonts w:cs="Arial"/>
                <w:sz w:val="14"/>
                <w:szCs w:val="14"/>
              </w:rPr>
            </w:pPr>
          </w:p>
        </w:tc>
        <w:tc>
          <w:tcPr>
            <w:tcW w:w="1080" w:type="dxa"/>
            <w:tcBorders>
              <w:bottom w:val="single" w:sz="4" w:space="0" w:color="auto"/>
            </w:tcBorders>
            <w:vAlign w:val="bottom"/>
          </w:tcPr>
          <w:p w14:paraId="309D09AE" w14:textId="3E82C25C" w:rsidR="00F80D66" w:rsidRPr="005F199E"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4"/>
                <w:szCs w:val="14"/>
              </w:rPr>
            </w:pPr>
            <w:r w:rsidRPr="005F199E">
              <w:rPr>
                <w:rFonts w:cs="Arial"/>
                <w:sz w:val="14"/>
                <w:szCs w:val="14"/>
              </w:rPr>
              <w:t>202</w:t>
            </w:r>
            <w:r>
              <w:rPr>
                <w:rFonts w:cs="Arial"/>
                <w:sz w:val="14"/>
                <w:szCs w:val="14"/>
              </w:rPr>
              <w:t>5</w:t>
            </w:r>
          </w:p>
        </w:tc>
        <w:tc>
          <w:tcPr>
            <w:tcW w:w="236" w:type="dxa"/>
            <w:tcBorders>
              <w:top w:val="single" w:sz="4" w:space="0" w:color="auto"/>
            </w:tcBorders>
          </w:tcPr>
          <w:p w14:paraId="13892A09" w14:textId="77777777" w:rsidR="00F80D66" w:rsidRPr="005F199E" w:rsidRDefault="00F80D66" w:rsidP="00F80D66">
            <w:pPr>
              <w:pStyle w:val="BodyTextIndent3"/>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4"/>
                <w:szCs w:val="14"/>
                <w:lang w:val="en-GB"/>
              </w:rPr>
            </w:pPr>
          </w:p>
        </w:tc>
        <w:tc>
          <w:tcPr>
            <w:tcW w:w="1042" w:type="dxa"/>
            <w:tcBorders>
              <w:bottom w:val="single" w:sz="4" w:space="0" w:color="auto"/>
            </w:tcBorders>
            <w:vAlign w:val="bottom"/>
          </w:tcPr>
          <w:p w14:paraId="101E5C3C" w14:textId="43C925CA" w:rsidR="00F80D66" w:rsidRPr="005F199E"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4"/>
                <w:szCs w:val="14"/>
                <w:lang w:val="en-GB"/>
              </w:rPr>
            </w:pPr>
            <w:r w:rsidRPr="005F199E">
              <w:rPr>
                <w:rFonts w:cs="Arial"/>
                <w:sz w:val="14"/>
                <w:szCs w:val="14"/>
              </w:rPr>
              <w:t>202</w:t>
            </w:r>
            <w:r>
              <w:rPr>
                <w:rFonts w:cs="Arial"/>
                <w:sz w:val="14"/>
                <w:szCs w:val="14"/>
              </w:rPr>
              <w:t>4</w:t>
            </w:r>
          </w:p>
        </w:tc>
        <w:tc>
          <w:tcPr>
            <w:tcW w:w="241" w:type="dxa"/>
          </w:tcPr>
          <w:p w14:paraId="77C52FC7" w14:textId="77777777" w:rsidR="00F80D66" w:rsidRPr="005F199E"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4"/>
                <w:szCs w:val="14"/>
              </w:rPr>
            </w:pPr>
          </w:p>
        </w:tc>
        <w:tc>
          <w:tcPr>
            <w:tcW w:w="1127" w:type="dxa"/>
            <w:tcBorders>
              <w:bottom w:val="single" w:sz="4" w:space="0" w:color="auto"/>
            </w:tcBorders>
            <w:vAlign w:val="bottom"/>
          </w:tcPr>
          <w:p w14:paraId="62C6D828" w14:textId="438B6B0B" w:rsidR="00F80D66" w:rsidRPr="005F199E"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4"/>
                <w:szCs w:val="14"/>
              </w:rPr>
            </w:pPr>
            <w:r w:rsidRPr="005F199E">
              <w:rPr>
                <w:rFonts w:cs="Arial"/>
                <w:sz w:val="14"/>
                <w:szCs w:val="14"/>
              </w:rPr>
              <w:t>202</w:t>
            </w:r>
            <w:r>
              <w:rPr>
                <w:rFonts w:cs="Arial"/>
                <w:sz w:val="14"/>
                <w:szCs w:val="14"/>
              </w:rPr>
              <w:t>5</w:t>
            </w:r>
          </w:p>
        </w:tc>
        <w:tc>
          <w:tcPr>
            <w:tcW w:w="236" w:type="dxa"/>
          </w:tcPr>
          <w:p w14:paraId="015F61E8" w14:textId="77777777" w:rsidR="00F80D66" w:rsidRPr="005F199E" w:rsidRDefault="00F80D66" w:rsidP="00F80D66">
            <w:pPr>
              <w:pStyle w:val="BodyTextIndent3"/>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4"/>
                <w:szCs w:val="14"/>
                <w:lang w:val="en-GB"/>
              </w:rPr>
            </w:pPr>
          </w:p>
        </w:tc>
        <w:tc>
          <w:tcPr>
            <w:tcW w:w="1123" w:type="dxa"/>
            <w:tcBorders>
              <w:bottom w:val="single" w:sz="4" w:space="0" w:color="auto"/>
            </w:tcBorders>
            <w:vAlign w:val="bottom"/>
          </w:tcPr>
          <w:p w14:paraId="433BBFEC" w14:textId="5F9082A2" w:rsidR="00F80D66" w:rsidRPr="005F199E"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4"/>
                <w:szCs w:val="14"/>
                <w:lang w:val="en-GB"/>
              </w:rPr>
            </w:pPr>
            <w:r w:rsidRPr="005F199E">
              <w:rPr>
                <w:rFonts w:cs="Arial"/>
                <w:sz w:val="14"/>
                <w:szCs w:val="14"/>
              </w:rPr>
              <w:t>202</w:t>
            </w:r>
            <w:r>
              <w:rPr>
                <w:rFonts w:cs="Arial"/>
                <w:sz w:val="14"/>
                <w:szCs w:val="14"/>
              </w:rPr>
              <w:t>4</w:t>
            </w:r>
          </w:p>
        </w:tc>
      </w:tr>
      <w:tr w:rsidR="00D416EC" w:rsidRPr="005F199E" w14:paraId="7E4CB963" w14:textId="77777777" w:rsidTr="002B0E27">
        <w:trPr>
          <w:cantSplit/>
        </w:trPr>
        <w:tc>
          <w:tcPr>
            <w:tcW w:w="3957" w:type="dxa"/>
          </w:tcPr>
          <w:p w14:paraId="09E2605F" w14:textId="77777777" w:rsidR="00D416EC" w:rsidRPr="005F199E" w:rsidRDefault="00D416EC" w:rsidP="00280D9D">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7"/>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87"/>
              <w:rPr>
                <w:rFonts w:cs="Arial"/>
                <w:sz w:val="14"/>
                <w:szCs w:val="14"/>
                <w:u w:val="single"/>
              </w:rPr>
            </w:pPr>
          </w:p>
        </w:tc>
        <w:tc>
          <w:tcPr>
            <w:tcW w:w="1080" w:type="dxa"/>
            <w:vAlign w:val="bottom"/>
          </w:tcPr>
          <w:p w14:paraId="4C97CDD0" w14:textId="77777777" w:rsidR="00D416EC" w:rsidRPr="005F199E" w:rsidRDefault="00D416EC" w:rsidP="00280D9D">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rPr>
            </w:pPr>
          </w:p>
        </w:tc>
        <w:tc>
          <w:tcPr>
            <w:tcW w:w="236" w:type="dxa"/>
            <w:vAlign w:val="bottom"/>
          </w:tcPr>
          <w:p w14:paraId="76BF9254" w14:textId="77777777" w:rsidR="00D416EC" w:rsidRPr="005F199E" w:rsidRDefault="00D416EC" w:rsidP="00280D9D">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rPr>
            </w:pPr>
          </w:p>
        </w:tc>
        <w:tc>
          <w:tcPr>
            <w:tcW w:w="1042" w:type="dxa"/>
            <w:vAlign w:val="bottom"/>
          </w:tcPr>
          <w:p w14:paraId="2E5DA4B1" w14:textId="77777777" w:rsidR="00D416EC" w:rsidRPr="005F199E" w:rsidRDefault="00D416EC" w:rsidP="00280D9D">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rPr>
            </w:pPr>
          </w:p>
        </w:tc>
        <w:tc>
          <w:tcPr>
            <w:tcW w:w="241" w:type="dxa"/>
            <w:vAlign w:val="bottom"/>
          </w:tcPr>
          <w:p w14:paraId="5983DDA9" w14:textId="77777777" w:rsidR="00D416EC" w:rsidRPr="005F199E" w:rsidRDefault="00D416EC" w:rsidP="00280D9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rPr>
            </w:pPr>
          </w:p>
        </w:tc>
        <w:tc>
          <w:tcPr>
            <w:tcW w:w="1127" w:type="dxa"/>
            <w:vAlign w:val="bottom"/>
          </w:tcPr>
          <w:p w14:paraId="32DB818D" w14:textId="77777777" w:rsidR="00D416EC" w:rsidRPr="005F199E" w:rsidRDefault="00D416EC" w:rsidP="00280D9D">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rPr>
            </w:pPr>
          </w:p>
        </w:tc>
        <w:tc>
          <w:tcPr>
            <w:tcW w:w="236" w:type="dxa"/>
            <w:vAlign w:val="bottom"/>
          </w:tcPr>
          <w:p w14:paraId="2A05B9F1" w14:textId="77777777" w:rsidR="00D416EC" w:rsidRPr="005F199E" w:rsidRDefault="00D416EC" w:rsidP="00280D9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rPr>
            </w:pPr>
          </w:p>
        </w:tc>
        <w:tc>
          <w:tcPr>
            <w:tcW w:w="1123" w:type="dxa"/>
            <w:vAlign w:val="bottom"/>
          </w:tcPr>
          <w:p w14:paraId="38BB2379" w14:textId="77777777" w:rsidR="00D416EC" w:rsidRPr="005F199E" w:rsidRDefault="00D416EC" w:rsidP="00280D9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rPr>
            </w:pPr>
          </w:p>
        </w:tc>
      </w:tr>
      <w:tr w:rsidR="00F80D66" w:rsidRPr="005F199E" w14:paraId="012C65F9" w14:textId="77777777" w:rsidTr="002B0E27">
        <w:trPr>
          <w:cantSplit/>
        </w:trPr>
        <w:tc>
          <w:tcPr>
            <w:tcW w:w="3957" w:type="dxa"/>
            <w:vAlign w:val="center"/>
          </w:tcPr>
          <w:p w14:paraId="60710266" w14:textId="38FB3DEF" w:rsidR="00F80D66" w:rsidRPr="005F199E" w:rsidRDefault="00D40F0F" w:rsidP="00F80D66">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7"/>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87"/>
              <w:rPr>
                <w:rFonts w:cs="Arial"/>
                <w:sz w:val="14"/>
                <w:szCs w:val="14"/>
                <w:lang w:val="en-GB"/>
              </w:rPr>
            </w:pPr>
            <w:r>
              <w:rPr>
                <w:rFonts w:cs="Arial"/>
                <w:sz w:val="14"/>
                <w:szCs w:val="14"/>
                <w:lang w:val="en-GB"/>
              </w:rPr>
              <w:t>L</w:t>
            </w:r>
            <w:r w:rsidR="00510C3C" w:rsidRPr="005F199E">
              <w:rPr>
                <w:rFonts w:cs="Arial"/>
                <w:sz w:val="14"/>
                <w:szCs w:val="14"/>
                <w:lang w:val="en-GB"/>
              </w:rPr>
              <w:t>oss</w:t>
            </w:r>
            <w:r w:rsidR="00F80D66" w:rsidRPr="005F199E">
              <w:rPr>
                <w:rFonts w:cs="Arial"/>
                <w:sz w:val="14"/>
                <w:szCs w:val="14"/>
                <w:lang w:val="en-GB"/>
              </w:rPr>
              <w:t xml:space="preserve"> before </w:t>
            </w:r>
            <w:r w:rsidR="00B03F55">
              <w:rPr>
                <w:rFonts w:cs="Arial"/>
                <w:sz w:val="14"/>
                <w:szCs w:val="14"/>
                <w:lang w:val="en-GB"/>
              </w:rPr>
              <w:t xml:space="preserve">income </w:t>
            </w:r>
            <w:r w:rsidR="00F80D66" w:rsidRPr="005F199E">
              <w:rPr>
                <w:rFonts w:cs="Arial"/>
                <w:sz w:val="14"/>
                <w:szCs w:val="14"/>
                <w:lang w:val="en-GB"/>
              </w:rPr>
              <w:t>tax</w:t>
            </w:r>
            <w:r w:rsidR="00F80D66">
              <w:rPr>
                <w:rFonts w:cs="Arial"/>
                <w:sz w:val="14"/>
                <w:szCs w:val="14"/>
                <w:lang w:val="en-GB"/>
              </w:rPr>
              <w:t xml:space="preserve"> </w:t>
            </w:r>
          </w:p>
        </w:tc>
        <w:tc>
          <w:tcPr>
            <w:tcW w:w="1080" w:type="dxa"/>
            <w:tcBorders>
              <w:bottom w:val="single" w:sz="12" w:space="0" w:color="auto"/>
            </w:tcBorders>
            <w:vAlign w:val="bottom"/>
          </w:tcPr>
          <w:p w14:paraId="6A75F192" w14:textId="64FF68FF" w:rsidR="00F80D66" w:rsidRPr="005F199E" w:rsidRDefault="00B8081C"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r w:rsidRPr="00B8081C">
              <w:rPr>
                <w:rFonts w:cs="Arial"/>
                <w:sz w:val="14"/>
                <w:szCs w:val="14"/>
              </w:rPr>
              <w:t>(430,897)</w:t>
            </w:r>
          </w:p>
        </w:tc>
        <w:tc>
          <w:tcPr>
            <w:tcW w:w="236" w:type="dxa"/>
            <w:vAlign w:val="bottom"/>
          </w:tcPr>
          <w:p w14:paraId="49C16B2B" w14:textId="77777777"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rPr>
            </w:pPr>
          </w:p>
        </w:tc>
        <w:tc>
          <w:tcPr>
            <w:tcW w:w="1042" w:type="dxa"/>
            <w:tcBorders>
              <w:bottom w:val="single" w:sz="12" w:space="0" w:color="auto"/>
            </w:tcBorders>
          </w:tcPr>
          <w:p w14:paraId="1C393780" w14:textId="75346EB5"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r w:rsidRPr="00385D6C">
              <w:rPr>
                <w:rFonts w:cs="Arial"/>
                <w:sz w:val="14"/>
                <w:szCs w:val="14"/>
              </w:rPr>
              <w:t>(250,578)</w:t>
            </w:r>
          </w:p>
        </w:tc>
        <w:tc>
          <w:tcPr>
            <w:tcW w:w="241" w:type="dxa"/>
            <w:vAlign w:val="bottom"/>
          </w:tcPr>
          <w:p w14:paraId="5A12EC09" w14:textId="77777777" w:rsidR="00F80D66" w:rsidRPr="005F199E"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rPr>
            </w:pPr>
          </w:p>
        </w:tc>
        <w:tc>
          <w:tcPr>
            <w:tcW w:w="1127" w:type="dxa"/>
            <w:tcBorders>
              <w:bottom w:val="single" w:sz="12" w:space="0" w:color="auto"/>
            </w:tcBorders>
          </w:tcPr>
          <w:p w14:paraId="22F5FA80" w14:textId="735DA048" w:rsidR="00F80D66" w:rsidRPr="005F199E" w:rsidRDefault="00BE0E87"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r w:rsidRPr="00BE0E87">
              <w:rPr>
                <w:rFonts w:cs="Arial"/>
                <w:sz w:val="14"/>
                <w:szCs w:val="14"/>
              </w:rPr>
              <w:t>(153,766)</w:t>
            </w:r>
          </w:p>
        </w:tc>
        <w:tc>
          <w:tcPr>
            <w:tcW w:w="236" w:type="dxa"/>
            <w:vAlign w:val="bottom"/>
          </w:tcPr>
          <w:p w14:paraId="5197C32F" w14:textId="77777777" w:rsidR="00F80D66" w:rsidRPr="005F199E"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rPr>
            </w:pPr>
          </w:p>
        </w:tc>
        <w:tc>
          <w:tcPr>
            <w:tcW w:w="1123" w:type="dxa"/>
            <w:tcBorders>
              <w:bottom w:val="single" w:sz="12" w:space="0" w:color="auto"/>
            </w:tcBorders>
          </w:tcPr>
          <w:p w14:paraId="4627D53D" w14:textId="42FF6294"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sidRPr="006F25FD">
              <w:rPr>
                <w:rFonts w:cs="Arial"/>
                <w:sz w:val="14"/>
                <w:szCs w:val="14"/>
              </w:rPr>
              <w:t>(145,518)</w:t>
            </w:r>
          </w:p>
        </w:tc>
      </w:tr>
      <w:tr w:rsidR="00F80D66" w:rsidRPr="005F199E" w14:paraId="510DA5B0" w14:textId="77777777" w:rsidTr="002B0E27">
        <w:trPr>
          <w:cantSplit/>
        </w:trPr>
        <w:tc>
          <w:tcPr>
            <w:tcW w:w="3957" w:type="dxa"/>
            <w:vAlign w:val="center"/>
          </w:tcPr>
          <w:p w14:paraId="04B0BE3C" w14:textId="3C9FA003" w:rsidR="00F80D66" w:rsidRPr="005F199E" w:rsidRDefault="00F80D66" w:rsidP="00F80D66">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7"/>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87"/>
              <w:rPr>
                <w:rFonts w:cs="Arial"/>
                <w:sz w:val="14"/>
                <w:szCs w:val="14"/>
                <w:lang w:val="en-GB"/>
              </w:rPr>
            </w:pPr>
            <w:r w:rsidRPr="005F199E">
              <w:rPr>
                <w:rFonts w:cs="Arial"/>
                <w:sz w:val="14"/>
                <w:szCs w:val="14"/>
              </w:rPr>
              <w:t>Applicable tax rate (%)</w:t>
            </w:r>
          </w:p>
        </w:tc>
        <w:tc>
          <w:tcPr>
            <w:tcW w:w="1080" w:type="dxa"/>
            <w:tcBorders>
              <w:top w:val="single" w:sz="12" w:space="0" w:color="auto"/>
            </w:tcBorders>
          </w:tcPr>
          <w:p w14:paraId="0B7EB8B3" w14:textId="07927FF1" w:rsidR="00F80D66" w:rsidRPr="005F199E" w:rsidRDefault="00A45A6C"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r>
              <w:rPr>
                <w:rFonts w:cs="Arial"/>
                <w:sz w:val="14"/>
                <w:szCs w:val="14"/>
              </w:rPr>
              <w:t>20</w:t>
            </w:r>
          </w:p>
        </w:tc>
        <w:tc>
          <w:tcPr>
            <w:tcW w:w="236" w:type="dxa"/>
            <w:vAlign w:val="bottom"/>
          </w:tcPr>
          <w:p w14:paraId="178067A6" w14:textId="77777777"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rPr>
            </w:pPr>
          </w:p>
        </w:tc>
        <w:tc>
          <w:tcPr>
            <w:tcW w:w="1042" w:type="dxa"/>
            <w:tcBorders>
              <w:top w:val="single" w:sz="12" w:space="0" w:color="auto"/>
            </w:tcBorders>
          </w:tcPr>
          <w:p w14:paraId="3414FCC2" w14:textId="7787FC54"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r w:rsidRPr="00385D6C">
              <w:rPr>
                <w:rFonts w:cs="Arial"/>
                <w:sz w:val="14"/>
                <w:szCs w:val="14"/>
              </w:rPr>
              <w:t>20</w:t>
            </w:r>
          </w:p>
        </w:tc>
        <w:tc>
          <w:tcPr>
            <w:tcW w:w="241" w:type="dxa"/>
            <w:vAlign w:val="bottom"/>
          </w:tcPr>
          <w:p w14:paraId="243173D2" w14:textId="77777777" w:rsidR="00F80D66" w:rsidRPr="005F199E"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rPr>
            </w:pPr>
          </w:p>
        </w:tc>
        <w:tc>
          <w:tcPr>
            <w:tcW w:w="1127" w:type="dxa"/>
            <w:tcBorders>
              <w:top w:val="single" w:sz="12" w:space="0" w:color="auto"/>
            </w:tcBorders>
          </w:tcPr>
          <w:p w14:paraId="183514DC" w14:textId="35D87D0E" w:rsidR="00F80D66" w:rsidRPr="005F199E" w:rsidRDefault="00A45A6C"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r>
              <w:rPr>
                <w:rFonts w:cs="Arial"/>
                <w:sz w:val="14"/>
                <w:szCs w:val="14"/>
              </w:rPr>
              <w:t>20</w:t>
            </w:r>
          </w:p>
        </w:tc>
        <w:tc>
          <w:tcPr>
            <w:tcW w:w="236" w:type="dxa"/>
            <w:vAlign w:val="bottom"/>
          </w:tcPr>
          <w:p w14:paraId="476E0008" w14:textId="77777777" w:rsidR="00F80D66" w:rsidRPr="005F199E"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rPr>
            </w:pPr>
          </w:p>
        </w:tc>
        <w:tc>
          <w:tcPr>
            <w:tcW w:w="1123" w:type="dxa"/>
            <w:tcBorders>
              <w:top w:val="single" w:sz="12" w:space="0" w:color="auto"/>
            </w:tcBorders>
          </w:tcPr>
          <w:p w14:paraId="62041104" w14:textId="5A759457"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sidRPr="006F25FD">
              <w:rPr>
                <w:rFonts w:cs="Arial"/>
                <w:sz w:val="14"/>
                <w:szCs w:val="14"/>
              </w:rPr>
              <w:t>20</w:t>
            </w:r>
          </w:p>
        </w:tc>
      </w:tr>
      <w:tr w:rsidR="00F80D66" w:rsidRPr="005F199E" w14:paraId="04EE345A" w14:textId="77777777" w:rsidTr="002B0E27">
        <w:trPr>
          <w:cantSplit/>
        </w:trPr>
        <w:tc>
          <w:tcPr>
            <w:tcW w:w="3957" w:type="dxa"/>
            <w:vAlign w:val="center"/>
          </w:tcPr>
          <w:p w14:paraId="1392BF42" w14:textId="3B312493" w:rsidR="00F80D66" w:rsidRPr="005F199E" w:rsidRDefault="00F80D66" w:rsidP="00F80D66">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7"/>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87"/>
              <w:rPr>
                <w:rFonts w:cs="Arial"/>
                <w:sz w:val="14"/>
                <w:szCs w:val="14"/>
                <w:lang w:val="en-GB"/>
              </w:rPr>
            </w:pPr>
            <w:r w:rsidRPr="005F199E">
              <w:rPr>
                <w:rFonts w:cs="Arial"/>
                <w:sz w:val="14"/>
                <w:szCs w:val="14"/>
              </w:rPr>
              <w:t>Tax multiplied by applicable tax rate</w:t>
            </w:r>
          </w:p>
        </w:tc>
        <w:tc>
          <w:tcPr>
            <w:tcW w:w="1080" w:type="dxa"/>
          </w:tcPr>
          <w:p w14:paraId="7FBFF74D" w14:textId="54432B41" w:rsidR="00F80D66" w:rsidRPr="005F199E" w:rsidRDefault="00AB6D93"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r w:rsidRPr="00AB6D93">
              <w:rPr>
                <w:rFonts w:cs="Arial"/>
                <w:sz w:val="14"/>
                <w:szCs w:val="14"/>
              </w:rPr>
              <w:t>(86,179)</w:t>
            </w:r>
          </w:p>
        </w:tc>
        <w:tc>
          <w:tcPr>
            <w:tcW w:w="236" w:type="dxa"/>
            <w:vAlign w:val="bottom"/>
          </w:tcPr>
          <w:p w14:paraId="027F4B40" w14:textId="77777777"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rPr>
            </w:pPr>
          </w:p>
        </w:tc>
        <w:tc>
          <w:tcPr>
            <w:tcW w:w="1042" w:type="dxa"/>
          </w:tcPr>
          <w:p w14:paraId="6876768B" w14:textId="36E815FB"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r w:rsidRPr="00385D6C">
              <w:rPr>
                <w:rFonts w:cs="Arial"/>
                <w:sz w:val="14"/>
                <w:szCs w:val="14"/>
              </w:rPr>
              <w:t>(50,116)</w:t>
            </w:r>
          </w:p>
        </w:tc>
        <w:tc>
          <w:tcPr>
            <w:tcW w:w="241" w:type="dxa"/>
            <w:vAlign w:val="bottom"/>
          </w:tcPr>
          <w:p w14:paraId="23AE975B" w14:textId="77777777" w:rsidR="00F80D66" w:rsidRPr="005F199E"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rPr>
            </w:pPr>
          </w:p>
        </w:tc>
        <w:tc>
          <w:tcPr>
            <w:tcW w:w="1127" w:type="dxa"/>
          </w:tcPr>
          <w:p w14:paraId="7BF134E7" w14:textId="10F828F2" w:rsidR="00F80D66" w:rsidRPr="005F199E" w:rsidRDefault="000B0DEE"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r w:rsidRPr="000B0DEE">
              <w:rPr>
                <w:rFonts w:cs="Arial"/>
                <w:sz w:val="14"/>
                <w:szCs w:val="14"/>
              </w:rPr>
              <w:t>(30,753)</w:t>
            </w:r>
          </w:p>
        </w:tc>
        <w:tc>
          <w:tcPr>
            <w:tcW w:w="236" w:type="dxa"/>
            <w:vAlign w:val="bottom"/>
          </w:tcPr>
          <w:p w14:paraId="6F87809E" w14:textId="77777777" w:rsidR="00F80D66" w:rsidRPr="005F199E"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rPr>
            </w:pPr>
          </w:p>
        </w:tc>
        <w:tc>
          <w:tcPr>
            <w:tcW w:w="1123" w:type="dxa"/>
          </w:tcPr>
          <w:p w14:paraId="3C5E3398" w14:textId="6BC8BFDE"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sidRPr="006F25FD">
              <w:rPr>
                <w:rFonts w:cs="Arial"/>
                <w:sz w:val="14"/>
                <w:szCs w:val="14"/>
              </w:rPr>
              <w:t>(29,104)</w:t>
            </w:r>
          </w:p>
        </w:tc>
      </w:tr>
      <w:tr w:rsidR="00F80D66" w:rsidRPr="005F199E" w14:paraId="162FE757" w14:textId="77777777" w:rsidTr="002B0E27">
        <w:trPr>
          <w:cantSplit/>
        </w:trPr>
        <w:tc>
          <w:tcPr>
            <w:tcW w:w="3957" w:type="dxa"/>
            <w:vAlign w:val="center"/>
          </w:tcPr>
          <w:p w14:paraId="74629BB4" w14:textId="64E35FEE" w:rsidR="00F80D66" w:rsidRPr="005F199E" w:rsidRDefault="00F80D66" w:rsidP="00F80D66">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7"/>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
                <w:bCs/>
                <w:sz w:val="14"/>
                <w:szCs w:val="14"/>
                <w:lang w:val="en-GB"/>
              </w:rPr>
            </w:pPr>
            <w:proofErr w:type="gramStart"/>
            <w:r w:rsidRPr="005F199E">
              <w:rPr>
                <w:rFonts w:cs="Arial"/>
                <w:b/>
                <w:bCs/>
                <w:sz w:val="14"/>
                <w:szCs w:val="14"/>
                <w:lang w:val="en-GB"/>
              </w:rPr>
              <w:t>Effects :</w:t>
            </w:r>
            <w:proofErr w:type="gramEnd"/>
          </w:p>
        </w:tc>
        <w:tc>
          <w:tcPr>
            <w:tcW w:w="1080" w:type="dxa"/>
          </w:tcPr>
          <w:p w14:paraId="05FC44F6" w14:textId="01E4129E"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p>
        </w:tc>
        <w:tc>
          <w:tcPr>
            <w:tcW w:w="236" w:type="dxa"/>
            <w:vAlign w:val="bottom"/>
          </w:tcPr>
          <w:p w14:paraId="39EE5747" w14:textId="77777777"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rPr>
            </w:pPr>
          </w:p>
        </w:tc>
        <w:tc>
          <w:tcPr>
            <w:tcW w:w="1042" w:type="dxa"/>
          </w:tcPr>
          <w:p w14:paraId="07970455" w14:textId="25AAF31E"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p>
        </w:tc>
        <w:tc>
          <w:tcPr>
            <w:tcW w:w="241" w:type="dxa"/>
            <w:vAlign w:val="bottom"/>
          </w:tcPr>
          <w:p w14:paraId="478DD392" w14:textId="77777777" w:rsidR="00F80D66" w:rsidRPr="005F199E"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rPr>
            </w:pPr>
          </w:p>
        </w:tc>
        <w:tc>
          <w:tcPr>
            <w:tcW w:w="1127" w:type="dxa"/>
          </w:tcPr>
          <w:p w14:paraId="26FA65B4" w14:textId="55C8D456"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p>
        </w:tc>
        <w:tc>
          <w:tcPr>
            <w:tcW w:w="236" w:type="dxa"/>
            <w:vAlign w:val="bottom"/>
          </w:tcPr>
          <w:p w14:paraId="6F1C5FD0" w14:textId="77777777" w:rsidR="00F80D66" w:rsidRPr="005F199E"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rPr>
            </w:pPr>
          </w:p>
        </w:tc>
        <w:tc>
          <w:tcPr>
            <w:tcW w:w="1123" w:type="dxa"/>
          </w:tcPr>
          <w:p w14:paraId="2E949BF6" w14:textId="31281352"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p>
        </w:tc>
      </w:tr>
      <w:tr w:rsidR="003C721F" w:rsidRPr="005F199E" w14:paraId="26CE4548" w14:textId="77777777" w:rsidTr="008D38A1">
        <w:trPr>
          <w:cantSplit/>
        </w:trPr>
        <w:tc>
          <w:tcPr>
            <w:tcW w:w="3957" w:type="dxa"/>
            <w:vAlign w:val="center"/>
          </w:tcPr>
          <w:p w14:paraId="0689EC9D" w14:textId="468A29B3" w:rsidR="003C721F" w:rsidRPr="005F199E" w:rsidRDefault="003C721F" w:rsidP="003C721F">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7"/>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462" w:hanging="453"/>
              <w:rPr>
                <w:rFonts w:cs="Arial"/>
                <w:sz w:val="14"/>
                <w:szCs w:val="14"/>
                <w:lang w:val="en-GB"/>
              </w:rPr>
            </w:pPr>
            <w:r w:rsidRPr="005F199E">
              <w:rPr>
                <w:rFonts w:cs="Arial"/>
                <w:sz w:val="14"/>
                <w:szCs w:val="14"/>
                <w:lang w:val="en-GB"/>
              </w:rPr>
              <w:t>Adjustment for eliminate transaction</w:t>
            </w:r>
          </w:p>
        </w:tc>
        <w:tc>
          <w:tcPr>
            <w:tcW w:w="1080" w:type="dxa"/>
            <w:vAlign w:val="bottom"/>
          </w:tcPr>
          <w:p w14:paraId="744709B1" w14:textId="06225856" w:rsidR="003C721F" w:rsidRPr="005F199E" w:rsidRDefault="003C721F" w:rsidP="003C721F">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r w:rsidRPr="003C721F">
              <w:rPr>
                <w:rFonts w:cs="Arial"/>
                <w:sz w:val="14"/>
                <w:szCs w:val="14"/>
              </w:rPr>
              <w:t>(773)</w:t>
            </w:r>
          </w:p>
        </w:tc>
        <w:tc>
          <w:tcPr>
            <w:tcW w:w="236" w:type="dxa"/>
            <w:vAlign w:val="bottom"/>
          </w:tcPr>
          <w:p w14:paraId="644BB027" w14:textId="77777777" w:rsidR="003C721F" w:rsidRPr="005F199E" w:rsidRDefault="003C721F" w:rsidP="003C721F">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rPr>
            </w:pPr>
          </w:p>
        </w:tc>
        <w:tc>
          <w:tcPr>
            <w:tcW w:w="1042" w:type="dxa"/>
          </w:tcPr>
          <w:p w14:paraId="46B1B4E4" w14:textId="00A01495" w:rsidR="003C721F" w:rsidRPr="005F199E" w:rsidRDefault="003C721F" w:rsidP="003C721F">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r w:rsidRPr="00385D6C">
              <w:rPr>
                <w:rFonts w:cs="Arial"/>
                <w:sz w:val="14"/>
                <w:szCs w:val="14"/>
              </w:rPr>
              <w:t>743</w:t>
            </w:r>
          </w:p>
        </w:tc>
        <w:tc>
          <w:tcPr>
            <w:tcW w:w="241" w:type="dxa"/>
            <w:vAlign w:val="bottom"/>
          </w:tcPr>
          <w:p w14:paraId="2A7557CF" w14:textId="77777777" w:rsidR="003C721F" w:rsidRPr="005F199E" w:rsidRDefault="003C721F" w:rsidP="003C721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rPr>
            </w:pPr>
          </w:p>
        </w:tc>
        <w:tc>
          <w:tcPr>
            <w:tcW w:w="1127" w:type="dxa"/>
          </w:tcPr>
          <w:p w14:paraId="72B676E3" w14:textId="1772D754" w:rsidR="003C721F" w:rsidRPr="005F199E" w:rsidRDefault="003C721F" w:rsidP="003C721F">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sidRPr="00C500CC">
              <w:rPr>
                <w:rFonts w:cs="Arial"/>
                <w:sz w:val="14"/>
                <w:szCs w:val="14"/>
              </w:rPr>
              <w:t xml:space="preserve"> -   </w:t>
            </w:r>
          </w:p>
        </w:tc>
        <w:tc>
          <w:tcPr>
            <w:tcW w:w="236" w:type="dxa"/>
            <w:vAlign w:val="bottom"/>
          </w:tcPr>
          <w:p w14:paraId="5CFBE8BC" w14:textId="77777777" w:rsidR="003C721F" w:rsidRPr="005F199E" w:rsidRDefault="003C721F" w:rsidP="003C721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rPr>
            </w:pPr>
          </w:p>
        </w:tc>
        <w:tc>
          <w:tcPr>
            <w:tcW w:w="1123" w:type="dxa"/>
            <w:vAlign w:val="bottom"/>
          </w:tcPr>
          <w:p w14:paraId="471C6151" w14:textId="0F75A7EE" w:rsidR="003C721F" w:rsidRPr="005F199E" w:rsidRDefault="003C721F" w:rsidP="003C721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jc w:val="right"/>
              <w:rPr>
                <w:rFonts w:cs="Arial"/>
                <w:sz w:val="14"/>
                <w:szCs w:val="14"/>
              </w:rPr>
            </w:pPr>
            <w:r w:rsidRPr="006F25FD">
              <w:rPr>
                <w:rFonts w:cs="Arial"/>
                <w:sz w:val="14"/>
                <w:szCs w:val="14"/>
              </w:rPr>
              <w:t>-</w:t>
            </w:r>
          </w:p>
        </w:tc>
      </w:tr>
      <w:tr w:rsidR="003C721F" w:rsidRPr="005F199E" w14:paraId="0A8AC0B0" w14:textId="77777777" w:rsidTr="008D38A1">
        <w:trPr>
          <w:cantSplit/>
        </w:trPr>
        <w:tc>
          <w:tcPr>
            <w:tcW w:w="3957" w:type="dxa"/>
          </w:tcPr>
          <w:p w14:paraId="46CAA635" w14:textId="672BA292" w:rsidR="003C721F" w:rsidRPr="005F199E" w:rsidRDefault="003C721F" w:rsidP="003C721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04"/>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90"/>
              <w:rPr>
                <w:rFonts w:cs="Arial"/>
                <w:sz w:val="14"/>
                <w:szCs w:val="14"/>
                <w:lang w:val="en-GB"/>
              </w:rPr>
            </w:pPr>
            <w:r w:rsidRPr="005F199E">
              <w:rPr>
                <w:rFonts w:cs="Arial"/>
                <w:sz w:val="14"/>
                <w:szCs w:val="14"/>
                <w:lang w:val="en-GB"/>
              </w:rPr>
              <w:t>Tax on exempted revenue for Revenue Code</w:t>
            </w:r>
          </w:p>
        </w:tc>
        <w:tc>
          <w:tcPr>
            <w:tcW w:w="1080" w:type="dxa"/>
            <w:vAlign w:val="bottom"/>
          </w:tcPr>
          <w:p w14:paraId="67572288" w14:textId="6EA3A02C" w:rsidR="003C721F" w:rsidRPr="005F199E" w:rsidRDefault="003C721F" w:rsidP="003C721F">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r w:rsidRPr="003C721F">
              <w:rPr>
                <w:rFonts w:cs="Arial"/>
                <w:sz w:val="14"/>
                <w:szCs w:val="14"/>
              </w:rPr>
              <w:t>(11,768)</w:t>
            </w:r>
          </w:p>
        </w:tc>
        <w:tc>
          <w:tcPr>
            <w:tcW w:w="236" w:type="dxa"/>
            <w:vAlign w:val="bottom"/>
          </w:tcPr>
          <w:p w14:paraId="14D4AF19" w14:textId="77777777" w:rsidR="003C721F" w:rsidRPr="005F199E" w:rsidRDefault="003C721F" w:rsidP="003C721F">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rPr>
            </w:pPr>
          </w:p>
        </w:tc>
        <w:tc>
          <w:tcPr>
            <w:tcW w:w="1042" w:type="dxa"/>
          </w:tcPr>
          <w:p w14:paraId="3E4E16F1" w14:textId="184235CE" w:rsidR="003C721F" w:rsidRPr="005F199E" w:rsidRDefault="003C721F" w:rsidP="003C721F">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r w:rsidRPr="00385D6C">
              <w:rPr>
                <w:rFonts w:cs="Arial"/>
                <w:sz w:val="14"/>
                <w:szCs w:val="14"/>
              </w:rPr>
              <w:t>-</w:t>
            </w:r>
          </w:p>
        </w:tc>
        <w:tc>
          <w:tcPr>
            <w:tcW w:w="241" w:type="dxa"/>
            <w:vAlign w:val="bottom"/>
          </w:tcPr>
          <w:p w14:paraId="54D2F29E" w14:textId="77777777" w:rsidR="003C721F" w:rsidRPr="005F199E" w:rsidRDefault="003C721F" w:rsidP="003C721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rPr>
            </w:pPr>
          </w:p>
        </w:tc>
        <w:tc>
          <w:tcPr>
            <w:tcW w:w="1127" w:type="dxa"/>
          </w:tcPr>
          <w:p w14:paraId="3BB273C9" w14:textId="2BBB6BD0" w:rsidR="003C721F" w:rsidRPr="005F199E" w:rsidRDefault="003C721F" w:rsidP="003C721F">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sidRPr="00C500CC">
              <w:rPr>
                <w:rFonts w:cs="Arial"/>
                <w:sz w:val="14"/>
                <w:szCs w:val="14"/>
              </w:rPr>
              <w:t>(11,768)</w:t>
            </w:r>
          </w:p>
        </w:tc>
        <w:tc>
          <w:tcPr>
            <w:tcW w:w="236" w:type="dxa"/>
            <w:vAlign w:val="bottom"/>
          </w:tcPr>
          <w:p w14:paraId="4810BE6F" w14:textId="77777777" w:rsidR="003C721F" w:rsidRPr="005F199E" w:rsidRDefault="003C721F" w:rsidP="003C721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rPr>
            </w:pPr>
          </w:p>
        </w:tc>
        <w:tc>
          <w:tcPr>
            <w:tcW w:w="1123" w:type="dxa"/>
          </w:tcPr>
          <w:p w14:paraId="45668F0D" w14:textId="2FB807BD" w:rsidR="003C721F" w:rsidRPr="005F199E" w:rsidRDefault="003C721F" w:rsidP="003C721F">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sidRPr="006F25FD">
              <w:rPr>
                <w:rFonts w:cs="Arial"/>
                <w:sz w:val="14"/>
                <w:szCs w:val="14"/>
              </w:rPr>
              <w:t>(6,200)</w:t>
            </w:r>
          </w:p>
        </w:tc>
      </w:tr>
      <w:tr w:rsidR="003C721F" w:rsidRPr="005F199E" w14:paraId="46AF38FD" w14:textId="77777777" w:rsidTr="008D38A1">
        <w:trPr>
          <w:cantSplit/>
        </w:trPr>
        <w:tc>
          <w:tcPr>
            <w:tcW w:w="3957" w:type="dxa"/>
          </w:tcPr>
          <w:p w14:paraId="080EE70C" w14:textId="06A07E4A" w:rsidR="003C721F" w:rsidRPr="005F199E" w:rsidRDefault="003C721F" w:rsidP="003C721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7"/>
                <w:tab w:val="left" w:pos="190"/>
                <w:tab w:val="left" w:pos="305"/>
                <w:tab w:val="left" w:pos="381"/>
                <w:tab w:val="left" w:pos="571"/>
                <w:tab w:val="left" w:pos="761"/>
                <w:tab w:val="left" w:pos="1380"/>
                <w:tab w:val="left" w:pos="1571"/>
                <w:tab w:val="left" w:pos="2167"/>
                <w:tab w:val="left" w:pos="2357"/>
                <w:tab w:val="left" w:pos="2952"/>
                <w:tab w:val="left" w:pos="3024"/>
                <w:tab w:val="left" w:pos="3929"/>
                <w:tab w:val="left" w:pos="4525"/>
                <w:tab w:val="left" w:pos="4714"/>
                <w:tab w:val="left" w:pos="5310"/>
                <w:tab w:val="left" w:pos="5501"/>
              </w:tabs>
              <w:spacing w:before="50" w:after="25" w:line="276" w:lineRule="auto"/>
              <w:ind w:left="462" w:right="-189" w:hanging="453"/>
              <w:rPr>
                <w:rFonts w:cs="Arial"/>
                <w:sz w:val="14"/>
                <w:szCs w:val="14"/>
                <w:lang w:val="en-GB"/>
              </w:rPr>
            </w:pPr>
            <w:r w:rsidRPr="005F199E">
              <w:rPr>
                <w:rFonts w:cs="Arial"/>
                <w:sz w:val="14"/>
                <w:szCs w:val="14"/>
                <w:lang w:val="en-GB"/>
              </w:rPr>
              <w:t xml:space="preserve">Tax on non-deductible </w:t>
            </w:r>
            <w:r w:rsidRPr="005F199E">
              <w:rPr>
                <w:rFonts w:cs="Arial"/>
                <w:sz w:val="14"/>
                <w:szCs w:val="14"/>
              </w:rPr>
              <w:t>expense</w:t>
            </w:r>
            <w:r w:rsidRPr="005F199E">
              <w:rPr>
                <w:rFonts w:cs="Arial"/>
                <w:sz w:val="14"/>
                <w:szCs w:val="14"/>
                <w:lang w:val="en-GB"/>
              </w:rPr>
              <w:t xml:space="preserve"> for Revenue Code</w:t>
            </w:r>
          </w:p>
        </w:tc>
        <w:tc>
          <w:tcPr>
            <w:tcW w:w="1080" w:type="dxa"/>
            <w:vAlign w:val="bottom"/>
          </w:tcPr>
          <w:p w14:paraId="3EC2794C" w14:textId="1644BC63" w:rsidR="003C721F" w:rsidRPr="005F199E" w:rsidRDefault="003C721F" w:rsidP="003C721F">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r w:rsidRPr="003C721F">
              <w:rPr>
                <w:rFonts w:cs="Arial"/>
                <w:sz w:val="14"/>
                <w:szCs w:val="14"/>
              </w:rPr>
              <w:t>16,777</w:t>
            </w:r>
          </w:p>
        </w:tc>
        <w:tc>
          <w:tcPr>
            <w:tcW w:w="236" w:type="dxa"/>
            <w:vAlign w:val="bottom"/>
          </w:tcPr>
          <w:p w14:paraId="45B42C74" w14:textId="77777777" w:rsidR="003C721F" w:rsidRPr="005F199E" w:rsidRDefault="003C721F" w:rsidP="003C721F">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rPr>
            </w:pPr>
          </w:p>
        </w:tc>
        <w:tc>
          <w:tcPr>
            <w:tcW w:w="1042" w:type="dxa"/>
          </w:tcPr>
          <w:p w14:paraId="2C1A41CC" w14:textId="3F16D09E" w:rsidR="003C721F" w:rsidRPr="005F199E" w:rsidRDefault="003C721F" w:rsidP="003C721F">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r w:rsidRPr="00385D6C">
              <w:rPr>
                <w:rFonts w:cs="Arial"/>
                <w:sz w:val="14"/>
                <w:szCs w:val="14"/>
              </w:rPr>
              <w:t>(3,149)</w:t>
            </w:r>
          </w:p>
        </w:tc>
        <w:tc>
          <w:tcPr>
            <w:tcW w:w="241" w:type="dxa"/>
            <w:vAlign w:val="bottom"/>
          </w:tcPr>
          <w:p w14:paraId="065AF8EB" w14:textId="77777777" w:rsidR="003C721F" w:rsidRPr="005F199E" w:rsidRDefault="003C721F" w:rsidP="003C721F">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8"/>
              <w:jc w:val="right"/>
              <w:rPr>
                <w:rFonts w:cs="Arial"/>
                <w:sz w:val="14"/>
                <w:szCs w:val="14"/>
              </w:rPr>
            </w:pPr>
          </w:p>
        </w:tc>
        <w:tc>
          <w:tcPr>
            <w:tcW w:w="1127" w:type="dxa"/>
          </w:tcPr>
          <w:p w14:paraId="6B0BFF9F" w14:textId="335E18F2" w:rsidR="003C721F" w:rsidRPr="005F199E" w:rsidRDefault="003C721F" w:rsidP="003C721F">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Pr>
                <w:rFonts w:cs="Arial"/>
                <w:sz w:val="14"/>
                <w:szCs w:val="14"/>
              </w:rPr>
              <w:t>12,760</w:t>
            </w:r>
          </w:p>
        </w:tc>
        <w:tc>
          <w:tcPr>
            <w:tcW w:w="236" w:type="dxa"/>
            <w:vAlign w:val="bottom"/>
          </w:tcPr>
          <w:p w14:paraId="465A7611" w14:textId="77777777" w:rsidR="003C721F" w:rsidRPr="005F199E" w:rsidRDefault="003C721F" w:rsidP="003C721F">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8"/>
              <w:jc w:val="right"/>
              <w:rPr>
                <w:rFonts w:cs="Arial"/>
                <w:sz w:val="14"/>
                <w:szCs w:val="14"/>
              </w:rPr>
            </w:pPr>
          </w:p>
        </w:tc>
        <w:tc>
          <w:tcPr>
            <w:tcW w:w="1123" w:type="dxa"/>
          </w:tcPr>
          <w:p w14:paraId="17703508" w14:textId="420DB2EE" w:rsidR="003C721F" w:rsidRPr="005F199E" w:rsidRDefault="003C721F" w:rsidP="003C721F">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sidRPr="006F25FD">
              <w:rPr>
                <w:rFonts w:cs="Arial"/>
                <w:sz w:val="14"/>
                <w:szCs w:val="14"/>
              </w:rPr>
              <w:t>(3,324)</w:t>
            </w:r>
          </w:p>
        </w:tc>
      </w:tr>
      <w:tr w:rsidR="003C721F" w:rsidRPr="005F199E" w14:paraId="7F3301CE" w14:textId="77777777" w:rsidTr="008D38A1">
        <w:trPr>
          <w:cantSplit/>
        </w:trPr>
        <w:tc>
          <w:tcPr>
            <w:tcW w:w="3957" w:type="dxa"/>
          </w:tcPr>
          <w:p w14:paraId="512A37E6" w14:textId="4359D7F3" w:rsidR="003C721F" w:rsidRPr="005F199E" w:rsidRDefault="003C721F" w:rsidP="003C721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7"/>
                <w:tab w:val="left" w:pos="190"/>
                <w:tab w:val="left" w:pos="305"/>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462" w:hanging="453"/>
              <w:rPr>
                <w:rFonts w:cs="Arial"/>
                <w:sz w:val="14"/>
                <w:szCs w:val="14"/>
                <w:lang w:val="en-GB"/>
              </w:rPr>
            </w:pPr>
            <w:r w:rsidRPr="005F199E">
              <w:rPr>
                <w:rFonts w:cs="Arial"/>
                <w:sz w:val="14"/>
                <w:szCs w:val="14"/>
                <w:lang w:val="en-GB"/>
              </w:rPr>
              <w:t>Tax on additional deductible expenses</w:t>
            </w:r>
          </w:p>
        </w:tc>
        <w:tc>
          <w:tcPr>
            <w:tcW w:w="1080" w:type="dxa"/>
            <w:vAlign w:val="bottom"/>
          </w:tcPr>
          <w:p w14:paraId="5BAF6245" w14:textId="65FBD3F1" w:rsidR="003C721F" w:rsidRPr="005F199E" w:rsidRDefault="003C721F" w:rsidP="003C721F">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r w:rsidRPr="003C721F">
              <w:rPr>
                <w:rFonts w:cs="Arial"/>
                <w:sz w:val="14"/>
                <w:szCs w:val="14"/>
              </w:rPr>
              <w:t>(3,065)</w:t>
            </w:r>
          </w:p>
        </w:tc>
        <w:tc>
          <w:tcPr>
            <w:tcW w:w="236" w:type="dxa"/>
            <w:vAlign w:val="bottom"/>
          </w:tcPr>
          <w:p w14:paraId="7259EA99" w14:textId="77777777" w:rsidR="003C721F" w:rsidRPr="005F199E" w:rsidRDefault="003C721F" w:rsidP="003C721F">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rPr>
            </w:pPr>
          </w:p>
        </w:tc>
        <w:tc>
          <w:tcPr>
            <w:tcW w:w="1042" w:type="dxa"/>
          </w:tcPr>
          <w:p w14:paraId="7E89E13F" w14:textId="694E05E4" w:rsidR="003C721F" w:rsidRPr="005F199E" w:rsidRDefault="003C721F" w:rsidP="003C721F">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r w:rsidRPr="00385D6C">
              <w:rPr>
                <w:rFonts w:cs="Arial"/>
                <w:sz w:val="14"/>
                <w:szCs w:val="14"/>
              </w:rPr>
              <w:t>(792)</w:t>
            </w:r>
          </w:p>
        </w:tc>
        <w:tc>
          <w:tcPr>
            <w:tcW w:w="241" w:type="dxa"/>
            <w:vAlign w:val="bottom"/>
          </w:tcPr>
          <w:p w14:paraId="0A931CDC" w14:textId="77777777" w:rsidR="003C721F" w:rsidRPr="005F199E" w:rsidRDefault="003C721F" w:rsidP="003C721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rPr>
            </w:pPr>
          </w:p>
        </w:tc>
        <w:tc>
          <w:tcPr>
            <w:tcW w:w="1127" w:type="dxa"/>
          </w:tcPr>
          <w:p w14:paraId="48C6D7D9" w14:textId="0810025C" w:rsidR="003C721F" w:rsidRPr="005F199E" w:rsidRDefault="003C721F" w:rsidP="003C721F">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sidRPr="00C500CC">
              <w:rPr>
                <w:rFonts w:cs="Arial"/>
                <w:sz w:val="14"/>
                <w:szCs w:val="14"/>
              </w:rPr>
              <w:t>(517)</w:t>
            </w:r>
          </w:p>
        </w:tc>
        <w:tc>
          <w:tcPr>
            <w:tcW w:w="236" w:type="dxa"/>
            <w:vAlign w:val="bottom"/>
          </w:tcPr>
          <w:p w14:paraId="0F5374F4" w14:textId="77777777" w:rsidR="003C721F" w:rsidRPr="005F199E" w:rsidRDefault="003C721F" w:rsidP="003C721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rPr>
            </w:pPr>
          </w:p>
        </w:tc>
        <w:tc>
          <w:tcPr>
            <w:tcW w:w="1123" w:type="dxa"/>
            <w:vAlign w:val="bottom"/>
          </w:tcPr>
          <w:p w14:paraId="0FBA754F" w14:textId="22962310" w:rsidR="003C721F" w:rsidRPr="005F199E" w:rsidRDefault="003C721F" w:rsidP="003C721F">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sidRPr="006F25FD">
              <w:rPr>
                <w:rFonts w:cs="Arial"/>
                <w:sz w:val="14"/>
                <w:szCs w:val="14"/>
              </w:rPr>
              <w:t>(1,469)</w:t>
            </w:r>
          </w:p>
        </w:tc>
      </w:tr>
      <w:tr w:rsidR="003C721F" w:rsidRPr="005F199E" w14:paraId="7D36A407" w14:textId="77777777" w:rsidTr="008D38A1">
        <w:trPr>
          <w:cantSplit/>
          <w:trHeight w:val="77"/>
        </w:trPr>
        <w:tc>
          <w:tcPr>
            <w:tcW w:w="3957" w:type="dxa"/>
          </w:tcPr>
          <w:p w14:paraId="6A2036CE" w14:textId="09232469" w:rsidR="003C721F" w:rsidRPr="005F199E" w:rsidRDefault="003C721F" w:rsidP="003C721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7"/>
                <w:tab w:val="left" w:pos="190"/>
                <w:tab w:val="left" w:pos="305"/>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462" w:hanging="453"/>
              <w:rPr>
                <w:rFonts w:cs="Arial"/>
                <w:sz w:val="14"/>
                <w:szCs w:val="14"/>
                <w:lang w:val="en-GB"/>
              </w:rPr>
            </w:pPr>
            <w:r w:rsidRPr="005F199E">
              <w:rPr>
                <w:rFonts w:cs="Arial"/>
                <w:sz w:val="14"/>
                <w:szCs w:val="14"/>
                <w:lang w:val="en-GB"/>
              </w:rPr>
              <w:t>Tax from taxable losses of previous year</w:t>
            </w:r>
          </w:p>
        </w:tc>
        <w:tc>
          <w:tcPr>
            <w:tcW w:w="1080" w:type="dxa"/>
            <w:vAlign w:val="bottom"/>
          </w:tcPr>
          <w:p w14:paraId="70E366B5" w14:textId="23E060F0" w:rsidR="003C721F" w:rsidRPr="003C721F" w:rsidRDefault="008D38A1" w:rsidP="003C721F">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r>
              <w:rPr>
                <w:rFonts w:cs="Arial"/>
                <w:sz w:val="14"/>
                <w:szCs w:val="14"/>
              </w:rPr>
              <w:t>69,787</w:t>
            </w:r>
          </w:p>
        </w:tc>
        <w:tc>
          <w:tcPr>
            <w:tcW w:w="236" w:type="dxa"/>
            <w:vAlign w:val="bottom"/>
          </w:tcPr>
          <w:p w14:paraId="5EE820D8" w14:textId="77777777" w:rsidR="003C721F" w:rsidRPr="00B954A6" w:rsidRDefault="003C721F" w:rsidP="003C721F">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lang w:val="en-GB"/>
              </w:rPr>
            </w:pPr>
          </w:p>
        </w:tc>
        <w:tc>
          <w:tcPr>
            <w:tcW w:w="1042" w:type="dxa"/>
          </w:tcPr>
          <w:p w14:paraId="0A40D850" w14:textId="7144DEBB" w:rsidR="003C721F" w:rsidRPr="00B954A6" w:rsidRDefault="003C721F" w:rsidP="003C721F">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lang w:val="en-GB"/>
              </w:rPr>
            </w:pPr>
            <w:r w:rsidRPr="00B954A6">
              <w:rPr>
                <w:rFonts w:cs="Arial"/>
                <w:sz w:val="14"/>
                <w:szCs w:val="14"/>
                <w:lang w:val="en-GB"/>
              </w:rPr>
              <w:t>-</w:t>
            </w:r>
          </w:p>
        </w:tc>
        <w:tc>
          <w:tcPr>
            <w:tcW w:w="241" w:type="dxa"/>
            <w:vAlign w:val="bottom"/>
          </w:tcPr>
          <w:p w14:paraId="74B7205E" w14:textId="77777777" w:rsidR="003C721F" w:rsidRPr="00B954A6" w:rsidRDefault="003C721F" w:rsidP="003C721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lang w:val="en-GB"/>
              </w:rPr>
            </w:pPr>
          </w:p>
        </w:tc>
        <w:tc>
          <w:tcPr>
            <w:tcW w:w="1127" w:type="dxa"/>
          </w:tcPr>
          <w:p w14:paraId="3061B5E7" w14:textId="0DED4DBA" w:rsidR="003C721F" w:rsidRPr="00C500CC" w:rsidRDefault="003C721F" w:rsidP="003C721F">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Pr>
                <w:rFonts w:cs="Arial"/>
                <w:sz w:val="14"/>
                <w:szCs w:val="14"/>
              </w:rPr>
              <w:t>-</w:t>
            </w:r>
          </w:p>
        </w:tc>
        <w:tc>
          <w:tcPr>
            <w:tcW w:w="236" w:type="dxa"/>
            <w:vAlign w:val="bottom"/>
          </w:tcPr>
          <w:p w14:paraId="2F8C2D38" w14:textId="77777777" w:rsidR="003C721F" w:rsidRPr="00B954A6" w:rsidRDefault="003C721F" w:rsidP="003C721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lang w:val="en-GB"/>
              </w:rPr>
            </w:pPr>
          </w:p>
        </w:tc>
        <w:tc>
          <w:tcPr>
            <w:tcW w:w="1123" w:type="dxa"/>
            <w:vAlign w:val="bottom"/>
          </w:tcPr>
          <w:p w14:paraId="2FAF9011" w14:textId="74CBE50A" w:rsidR="003C721F" w:rsidRPr="00B954A6" w:rsidRDefault="003C721F" w:rsidP="003C721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jc w:val="right"/>
              <w:rPr>
                <w:rFonts w:cs="Arial"/>
                <w:sz w:val="14"/>
                <w:szCs w:val="14"/>
                <w:lang w:val="en-GB"/>
              </w:rPr>
            </w:pPr>
            <w:r w:rsidRPr="00B954A6">
              <w:rPr>
                <w:rFonts w:cs="Arial"/>
                <w:sz w:val="14"/>
                <w:szCs w:val="14"/>
                <w:lang w:val="en-GB"/>
              </w:rPr>
              <w:t>-</w:t>
            </w:r>
          </w:p>
        </w:tc>
      </w:tr>
      <w:tr w:rsidR="00F67E75" w:rsidRPr="005F199E" w14:paraId="2865BC5B" w14:textId="77777777" w:rsidTr="008D38A1">
        <w:trPr>
          <w:cantSplit/>
          <w:trHeight w:val="77"/>
        </w:trPr>
        <w:tc>
          <w:tcPr>
            <w:tcW w:w="3957" w:type="dxa"/>
          </w:tcPr>
          <w:p w14:paraId="3A2382CD" w14:textId="77777777" w:rsidR="00F67E75" w:rsidRPr="005F199E" w:rsidRDefault="00F67E75"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7"/>
                <w:tab w:val="left" w:pos="190"/>
                <w:tab w:val="left" w:pos="305"/>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462" w:hanging="453"/>
              <w:rPr>
                <w:rFonts w:cs="Arial"/>
                <w:sz w:val="14"/>
                <w:szCs w:val="14"/>
                <w:lang w:val="en-GB"/>
              </w:rPr>
            </w:pPr>
          </w:p>
        </w:tc>
        <w:tc>
          <w:tcPr>
            <w:tcW w:w="1080" w:type="dxa"/>
            <w:vAlign w:val="bottom"/>
          </w:tcPr>
          <w:p w14:paraId="7F5DD5C0" w14:textId="77777777" w:rsidR="00F67E75" w:rsidRPr="00B954A6" w:rsidRDefault="00F67E75"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lang w:val="en-GB"/>
              </w:rPr>
            </w:pPr>
          </w:p>
        </w:tc>
        <w:tc>
          <w:tcPr>
            <w:tcW w:w="236" w:type="dxa"/>
            <w:vAlign w:val="bottom"/>
          </w:tcPr>
          <w:p w14:paraId="4DDE1A70" w14:textId="77777777" w:rsidR="00F67E75" w:rsidRPr="00B954A6" w:rsidRDefault="00F67E75"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lang w:val="en-GB"/>
              </w:rPr>
            </w:pPr>
          </w:p>
        </w:tc>
        <w:tc>
          <w:tcPr>
            <w:tcW w:w="1042" w:type="dxa"/>
          </w:tcPr>
          <w:p w14:paraId="5CA925E9" w14:textId="77777777" w:rsidR="00F67E75" w:rsidRPr="00B954A6" w:rsidRDefault="00F67E75"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lang w:val="en-GB"/>
              </w:rPr>
            </w:pPr>
          </w:p>
        </w:tc>
        <w:tc>
          <w:tcPr>
            <w:tcW w:w="241" w:type="dxa"/>
            <w:vAlign w:val="bottom"/>
          </w:tcPr>
          <w:p w14:paraId="602032B6" w14:textId="77777777" w:rsidR="00F67E75" w:rsidRPr="00B954A6" w:rsidRDefault="00F67E75"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lang w:val="en-GB"/>
              </w:rPr>
            </w:pPr>
          </w:p>
        </w:tc>
        <w:tc>
          <w:tcPr>
            <w:tcW w:w="1127" w:type="dxa"/>
          </w:tcPr>
          <w:p w14:paraId="4E464C81" w14:textId="77777777" w:rsidR="00F67E75" w:rsidRDefault="00F67E75"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p>
        </w:tc>
        <w:tc>
          <w:tcPr>
            <w:tcW w:w="236" w:type="dxa"/>
            <w:vAlign w:val="bottom"/>
          </w:tcPr>
          <w:p w14:paraId="79F1C947" w14:textId="77777777" w:rsidR="00F67E75" w:rsidRPr="00B954A6" w:rsidRDefault="00F67E75"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lang w:val="en-GB"/>
              </w:rPr>
            </w:pPr>
          </w:p>
        </w:tc>
        <w:tc>
          <w:tcPr>
            <w:tcW w:w="1123" w:type="dxa"/>
            <w:vAlign w:val="bottom"/>
          </w:tcPr>
          <w:p w14:paraId="4BC38F85" w14:textId="77777777" w:rsidR="00F67E75" w:rsidRPr="00B954A6" w:rsidRDefault="00F67E75"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jc w:val="right"/>
              <w:rPr>
                <w:rFonts w:cs="Arial"/>
                <w:sz w:val="14"/>
                <w:szCs w:val="14"/>
                <w:lang w:val="en-GB"/>
              </w:rPr>
            </w:pPr>
          </w:p>
        </w:tc>
      </w:tr>
      <w:tr w:rsidR="00735BF3" w:rsidRPr="005F199E" w14:paraId="543C1B44" w14:textId="77777777" w:rsidTr="008D38A1">
        <w:trPr>
          <w:cantSplit/>
          <w:trHeight w:val="77"/>
        </w:trPr>
        <w:tc>
          <w:tcPr>
            <w:tcW w:w="3957" w:type="dxa"/>
          </w:tcPr>
          <w:p w14:paraId="112E01CD" w14:textId="77777777" w:rsidR="00735BF3" w:rsidRPr="005F199E" w:rsidRDefault="00735BF3"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7"/>
                <w:tab w:val="left" w:pos="190"/>
                <w:tab w:val="left" w:pos="305"/>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462" w:hanging="453"/>
              <w:rPr>
                <w:rFonts w:cs="Arial"/>
                <w:sz w:val="14"/>
                <w:szCs w:val="14"/>
                <w:lang w:val="en-GB"/>
              </w:rPr>
            </w:pPr>
          </w:p>
        </w:tc>
        <w:tc>
          <w:tcPr>
            <w:tcW w:w="1080" w:type="dxa"/>
            <w:vAlign w:val="bottom"/>
          </w:tcPr>
          <w:p w14:paraId="2D07D8C2" w14:textId="77777777" w:rsidR="00735BF3" w:rsidRPr="00B954A6" w:rsidRDefault="00735BF3"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lang w:val="en-GB"/>
              </w:rPr>
            </w:pPr>
          </w:p>
        </w:tc>
        <w:tc>
          <w:tcPr>
            <w:tcW w:w="236" w:type="dxa"/>
            <w:vAlign w:val="bottom"/>
          </w:tcPr>
          <w:p w14:paraId="211368AA" w14:textId="77777777" w:rsidR="00735BF3" w:rsidRPr="00B954A6" w:rsidRDefault="00735BF3"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lang w:val="en-GB"/>
              </w:rPr>
            </w:pPr>
          </w:p>
        </w:tc>
        <w:tc>
          <w:tcPr>
            <w:tcW w:w="1042" w:type="dxa"/>
          </w:tcPr>
          <w:p w14:paraId="00A3019A" w14:textId="77777777" w:rsidR="00735BF3" w:rsidRPr="00B954A6" w:rsidRDefault="00735BF3"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lang w:val="en-GB"/>
              </w:rPr>
            </w:pPr>
          </w:p>
        </w:tc>
        <w:tc>
          <w:tcPr>
            <w:tcW w:w="241" w:type="dxa"/>
            <w:vAlign w:val="bottom"/>
          </w:tcPr>
          <w:p w14:paraId="08811B22" w14:textId="77777777" w:rsidR="00735BF3" w:rsidRPr="00B954A6" w:rsidRDefault="00735BF3"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lang w:val="en-GB"/>
              </w:rPr>
            </w:pPr>
          </w:p>
        </w:tc>
        <w:tc>
          <w:tcPr>
            <w:tcW w:w="1127" w:type="dxa"/>
          </w:tcPr>
          <w:p w14:paraId="5BFAA4F1" w14:textId="77777777" w:rsidR="00735BF3" w:rsidRDefault="00735BF3"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p>
        </w:tc>
        <w:tc>
          <w:tcPr>
            <w:tcW w:w="236" w:type="dxa"/>
            <w:vAlign w:val="bottom"/>
          </w:tcPr>
          <w:p w14:paraId="3996A2BB" w14:textId="77777777" w:rsidR="00735BF3" w:rsidRPr="00B954A6" w:rsidRDefault="00735BF3"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lang w:val="en-GB"/>
              </w:rPr>
            </w:pPr>
          </w:p>
        </w:tc>
        <w:tc>
          <w:tcPr>
            <w:tcW w:w="1123" w:type="dxa"/>
            <w:vAlign w:val="bottom"/>
          </w:tcPr>
          <w:p w14:paraId="62EDB4C0" w14:textId="77777777" w:rsidR="00735BF3" w:rsidRPr="00B954A6" w:rsidRDefault="00735BF3"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jc w:val="right"/>
              <w:rPr>
                <w:rFonts w:cs="Arial"/>
                <w:sz w:val="14"/>
                <w:szCs w:val="14"/>
                <w:lang w:val="en-GB"/>
              </w:rPr>
            </w:pPr>
          </w:p>
        </w:tc>
      </w:tr>
      <w:tr w:rsidR="00735BF3" w:rsidRPr="005F199E" w14:paraId="231536F1" w14:textId="77777777" w:rsidTr="008D38A1">
        <w:trPr>
          <w:cantSplit/>
          <w:trHeight w:val="77"/>
        </w:trPr>
        <w:tc>
          <w:tcPr>
            <w:tcW w:w="3957" w:type="dxa"/>
          </w:tcPr>
          <w:p w14:paraId="105DA724" w14:textId="77777777" w:rsidR="00735BF3" w:rsidRPr="005F199E" w:rsidRDefault="00735BF3"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7"/>
                <w:tab w:val="left" w:pos="190"/>
                <w:tab w:val="left" w:pos="305"/>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462" w:hanging="453"/>
              <w:rPr>
                <w:rFonts w:cs="Arial"/>
                <w:sz w:val="14"/>
                <w:szCs w:val="14"/>
                <w:lang w:val="en-GB"/>
              </w:rPr>
            </w:pPr>
          </w:p>
        </w:tc>
        <w:tc>
          <w:tcPr>
            <w:tcW w:w="1080" w:type="dxa"/>
            <w:vAlign w:val="bottom"/>
          </w:tcPr>
          <w:p w14:paraId="73E1C786" w14:textId="77777777" w:rsidR="00735BF3" w:rsidRPr="00B954A6" w:rsidRDefault="00735BF3"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lang w:val="en-GB"/>
              </w:rPr>
            </w:pPr>
          </w:p>
        </w:tc>
        <w:tc>
          <w:tcPr>
            <w:tcW w:w="236" w:type="dxa"/>
            <w:vAlign w:val="bottom"/>
          </w:tcPr>
          <w:p w14:paraId="37B04968" w14:textId="77777777" w:rsidR="00735BF3" w:rsidRPr="00B954A6" w:rsidRDefault="00735BF3"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lang w:val="en-GB"/>
              </w:rPr>
            </w:pPr>
          </w:p>
        </w:tc>
        <w:tc>
          <w:tcPr>
            <w:tcW w:w="1042" w:type="dxa"/>
          </w:tcPr>
          <w:p w14:paraId="00FCD9A6" w14:textId="77777777" w:rsidR="00735BF3" w:rsidRPr="00B954A6" w:rsidRDefault="00735BF3"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lang w:val="en-GB"/>
              </w:rPr>
            </w:pPr>
          </w:p>
        </w:tc>
        <w:tc>
          <w:tcPr>
            <w:tcW w:w="241" w:type="dxa"/>
            <w:vAlign w:val="bottom"/>
          </w:tcPr>
          <w:p w14:paraId="7F3677FD" w14:textId="77777777" w:rsidR="00735BF3" w:rsidRPr="00B954A6" w:rsidRDefault="00735BF3"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lang w:val="en-GB"/>
              </w:rPr>
            </w:pPr>
          </w:p>
        </w:tc>
        <w:tc>
          <w:tcPr>
            <w:tcW w:w="1127" w:type="dxa"/>
          </w:tcPr>
          <w:p w14:paraId="67A61813" w14:textId="77777777" w:rsidR="00735BF3" w:rsidRDefault="00735BF3"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p>
        </w:tc>
        <w:tc>
          <w:tcPr>
            <w:tcW w:w="236" w:type="dxa"/>
            <w:vAlign w:val="bottom"/>
          </w:tcPr>
          <w:p w14:paraId="69F67D52" w14:textId="77777777" w:rsidR="00735BF3" w:rsidRPr="00B954A6" w:rsidRDefault="00735BF3"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lang w:val="en-GB"/>
              </w:rPr>
            </w:pPr>
          </w:p>
        </w:tc>
        <w:tc>
          <w:tcPr>
            <w:tcW w:w="1123" w:type="dxa"/>
            <w:vAlign w:val="bottom"/>
          </w:tcPr>
          <w:p w14:paraId="3032ACA0" w14:textId="77777777" w:rsidR="00735BF3" w:rsidRPr="00B954A6" w:rsidRDefault="00735BF3"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jc w:val="right"/>
              <w:rPr>
                <w:rFonts w:cs="Arial"/>
                <w:sz w:val="14"/>
                <w:szCs w:val="14"/>
                <w:lang w:val="en-GB"/>
              </w:rPr>
            </w:pPr>
          </w:p>
        </w:tc>
      </w:tr>
      <w:tr w:rsidR="00735BF3" w:rsidRPr="005F199E" w14:paraId="5203F390" w14:textId="77777777" w:rsidTr="008D38A1">
        <w:trPr>
          <w:cantSplit/>
          <w:trHeight w:val="77"/>
        </w:trPr>
        <w:tc>
          <w:tcPr>
            <w:tcW w:w="3957" w:type="dxa"/>
          </w:tcPr>
          <w:p w14:paraId="7ACF5528" w14:textId="77777777" w:rsidR="00735BF3" w:rsidRPr="005F199E" w:rsidRDefault="00735BF3"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7"/>
                <w:tab w:val="left" w:pos="190"/>
                <w:tab w:val="left" w:pos="305"/>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462" w:hanging="453"/>
              <w:rPr>
                <w:rFonts w:cs="Arial"/>
                <w:sz w:val="14"/>
                <w:szCs w:val="14"/>
                <w:lang w:val="en-GB"/>
              </w:rPr>
            </w:pPr>
          </w:p>
        </w:tc>
        <w:tc>
          <w:tcPr>
            <w:tcW w:w="1080" w:type="dxa"/>
            <w:vAlign w:val="bottom"/>
          </w:tcPr>
          <w:p w14:paraId="7F02D16B" w14:textId="77777777" w:rsidR="00735BF3" w:rsidRPr="00B954A6" w:rsidRDefault="00735BF3"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lang w:val="en-GB"/>
              </w:rPr>
            </w:pPr>
          </w:p>
        </w:tc>
        <w:tc>
          <w:tcPr>
            <w:tcW w:w="236" w:type="dxa"/>
            <w:vAlign w:val="bottom"/>
          </w:tcPr>
          <w:p w14:paraId="2A28F9AC" w14:textId="77777777" w:rsidR="00735BF3" w:rsidRPr="00B954A6" w:rsidRDefault="00735BF3"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lang w:val="en-GB"/>
              </w:rPr>
            </w:pPr>
          </w:p>
        </w:tc>
        <w:tc>
          <w:tcPr>
            <w:tcW w:w="1042" w:type="dxa"/>
          </w:tcPr>
          <w:p w14:paraId="00FF0272" w14:textId="77777777" w:rsidR="00735BF3" w:rsidRPr="00B954A6" w:rsidRDefault="00735BF3"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lang w:val="en-GB"/>
              </w:rPr>
            </w:pPr>
          </w:p>
        </w:tc>
        <w:tc>
          <w:tcPr>
            <w:tcW w:w="241" w:type="dxa"/>
            <w:vAlign w:val="bottom"/>
          </w:tcPr>
          <w:p w14:paraId="520D836A" w14:textId="77777777" w:rsidR="00735BF3" w:rsidRPr="00B954A6" w:rsidRDefault="00735BF3"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lang w:val="en-GB"/>
              </w:rPr>
            </w:pPr>
          </w:p>
        </w:tc>
        <w:tc>
          <w:tcPr>
            <w:tcW w:w="1127" w:type="dxa"/>
          </w:tcPr>
          <w:p w14:paraId="6B775598" w14:textId="77777777" w:rsidR="00735BF3" w:rsidRDefault="00735BF3"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p>
        </w:tc>
        <w:tc>
          <w:tcPr>
            <w:tcW w:w="236" w:type="dxa"/>
            <w:vAlign w:val="bottom"/>
          </w:tcPr>
          <w:p w14:paraId="5C1B9696" w14:textId="77777777" w:rsidR="00735BF3" w:rsidRPr="00B954A6" w:rsidRDefault="00735BF3"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lang w:val="en-GB"/>
              </w:rPr>
            </w:pPr>
          </w:p>
        </w:tc>
        <w:tc>
          <w:tcPr>
            <w:tcW w:w="1123" w:type="dxa"/>
            <w:vAlign w:val="bottom"/>
          </w:tcPr>
          <w:p w14:paraId="296CE7C3" w14:textId="77777777" w:rsidR="00735BF3" w:rsidRPr="00B954A6" w:rsidRDefault="00735BF3"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jc w:val="right"/>
              <w:rPr>
                <w:rFonts w:cs="Arial"/>
                <w:sz w:val="14"/>
                <w:szCs w:val="14"/>
                <w:lang w:val="en-GB"/>
              </w:rPr>
            </w:pPr>
          </w:p>
        </w:tc>
      </w:tr>
      <w:tr w:rsidR="00735BF3" w:rsidRPr="005F199E" w14:paraId="69F427FF" w14:textId="77777777" w:rsidTr="008D38A1">
        <w:trPr>
          <w:cantSplit/>
          <w:trHeight w:val="77"/>
        </w:trPr>
        <w:tc>
          <w:tcPr>
            <w:tcW w:w="3957" w:type="dxa"/>
          </w:tcPr>
          <w:p w14:paraId="42A8CB85" w14:textId="77777777" w:rsidR="00735BF3" w:rsidRPr="005F199E" w:rsidRDefault="00735BF3"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7"/>
                <w:tab w:val="left" w:pos="190"/>
                <w:tab w:val="left" w:pos="305"/>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462" w:hanging="453"/>
              <w:rPr>
                <w:rFonts w:cs="Arial"/>
                <w:sz w:val="14"/>
                <w:szCs w:val="14"/>
                <w:lang w:val="en-GB"/>
              </w:rPr>
            </w:pPr>
          </w:p>
        </w:tc>
        <w:tc>
          <w:tcPr>
            <w:tcW w:w="1080" w:type="dxa"/>
            <w:vAlign w:val="bottom"/>
          </w:tcPr>
          <w:p w14:paraId="60948EA6" w14:textId="77777777" w:rsidR="00735BF3" w:rsidRPr="00B954A6" w:rsidRDefault="00735BF3"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lang w:val="en-GB"/>
              </w:rPr>
            </w:pPr>
          </w:p>
        </w:tc>
        <w:tc>
          <w:tcPr>
            <w:tcW w:w="236" w:type="dxa"/>
            <w:vAlign w:val="bottom"/>
          </w:tcPr>
          <w:p w14:paraId="3E314E45" w14:textId="77777777" w:rsidR="00735BF3" w:rsidRPr="00B954A6" w:rsidRDefault="00735BF3"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lang w:val="en-GB"/>
              </w:rPr>
            </w:pPr>
          </w:p>
        </w:tc>
        <w:tc>
          <w:tcPr>
            <w:tcW w:w="1042" w:type="dxa"/>
          </w:tcPr>
          <w:p w14:paraId="0494905A" w14:textId="77777777" w:rsidR="00735BF3" w:rsidRPr="00B954A6" w:rsidRDefault="00735BF3"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lang w:val="en-GB"/>
              </w:rPr>
            </w:pPr>
          </w:p>
        </w:tc>
        <w:tc>
          <w:tcPr>
            <w:tcW w:w="241" w:type="dxa"/>
            <w:vAlign w:val="bottom"/>
          </w:tcPr>
          <w:p w14:paraId="527273A8" w14:textId="77777777" w:rsidR="00735BF3" w:rsidRPr="00B954A6" w:rsidRDefault="00735BF3"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lang w:val="en-GB"/>
              </w:rPr>
            </w:pPr>
          </w:p>
        </w:tc>
        <w:tc>
          <w:tcPr>
            <w:tcW w:w="1127" w:type="dxa"/>
          </w:tcPr>
          <w:p w14:paraId="0BCBDF42" w14:textId="77777777" w:rsidR="00735BF3" w:rsidRDefault="00735BF3"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p>
        </w:tc>
        <w:tc>
          <w:tcPr>
            <w:tcW w:w="236" w:type="dxa"/>
            <w:vAlign w:val="bottom"/>
          </w:tcPr>
          <w:p w14:paraId="274097AF" w14:textId="77777777" w:rsidR="00735BF3" w:rsidRPr="00B954A6" w:rsidRDefault="00735BF3"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lang w:val="en-GB"/>
              </w:rPr>
            </w:pPr>
          </w:p>
        </w:tc>
        <w:tc>
          <w:tcPr>
            <w:tcW w:w="1123" w:type="dxa"/>
            <w:vAlign w:val="bottom"/>
          </w:tcPr>
          <w:p w14:paraId="7407CA98" w14:textId="77777777" w:rsidR="00735BF3" w:rsidRPr="00B954A6" w:rsidRDefault="00735BF3"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jc w:val="right"/>
              <w:rPr>
                <w:rFonts w:cs="Arial"/>
                <w:sz w:val="14"/>
                <w:szCs w:val="14"/>
                <w:lang w:val="en-GB"/>
              </w:rPr>
            </w:pPr>
          </w:p>
        </w:tc>
      </w:tr>
      <w:tr w:rsidR="003026C5" w:rsidRPr="005F199E" w14:paraId="62110CD5" w14:textId="77777777" w:rsidTr="008D38A1">
        <w:trPr>
          <w:cantSplit/>
        </w:trPr>
        <w:tc>
          <w:tcPr>
            <w:tcW w:w="3957" w:type="dxa"/>
            <w:vAlign w:val="bottom"/>
          </w:tcPr>
          <w:p w14:paraId="7B0124F8" w14:textId="77777777" w:rsidR="003026C5" w:rsidRPr="005F199E" w:rsidRDefault="003026C5" w:rsidP="003026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7"/>
                <w:tab w:val="left" w:pos="190"/>
                <w:tab w:val="left" w:pos="305"/>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4"/>
                <w:szCs w:val="14"/>
                <w:lang w:val="en-GB"/>
              </w:rPr>
            </w:pPr>
            <w:r w:rsidRPr="005F199E">
              <w:rPr>
                <w:rFonts w:cs="Arial"/>
                <w:sz w:val="14"/>
                <w:szCs w:val="14"/>
                <w:lang w:val="en-GB"/>
              </w:rPr>
              <w:t>Tax on current year losses for which no deferred</w:t>
            </w:r>
          </w:p>
          <w:p w14:paraId="38CCCF0D" w14:textId="20EEE0AA" w:rsidR="003026C5" w:rsidRPr="005F199E" w:rsidRDefault="003026C5" w:rsidP="003026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7"/>
                <w:tab w:val="left" w:pos="190"/>
                <w:tab w:val="left" w:pos="305"/>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462" w:hanging="453"/>
              <w:rPr>
                <w:rFonts w:cs="Arial"/>
                <w:sz w:val="14"/>
                <w:szCs w:val="14"/>
                <w:lang w:val="en-GB"/>
              </w:rPr>
            </w:pPr>
            <w:r w:rsidRPr="005F199E">
              <w:rPr>
                <w:rFonts w:cs="Arial"/>
                <w:sz w:val="14"/>
                <w:szCs w:val="14"/>
                <w:cs/>
                <w:lang w:val="en-GB"/>
              </w:rPr>
              <w:t xml:space="preserve">      </w:t>
            </w:r>
            <w:r w:rsidRPr="005F199E">
              <w:rPr>
                <w:rFonts w:cs="Arial"/>
                <w:sz w:val="14"/>
                <w:szCs w:val="14"/>
                <w:lang w:val="en-GB"/>
              </w:rPr>
              <w:t xml:space="preserve">tax assets </w:t>
            </w:r>
            <w:proofErr w:type="gramStart"/>
            <w:r w:rsidRPr="005F199E">
              <w:rPr>
                <w:rFonts w:cs="Arial"/>
                <w:sz w:val="14"/>
                <w:szCs w:val="14"/>
                <w:lang w:val="en-GB"/>
              </w:rPr>
              <w:t>was</w:t>
            </w:r>
            <w:proofErr w:type="gramEnd"/>
            <w:r w:rsidRPr="005F199E">
              <w:rPr>
                <w:rFonts w:cs="Arial"/>
                <w:sz w:val="14"/>
                <w:szCs w:val="14"/>
                <w:lang w:val="en-GB"/>
              </w:rPr>
              <w:t xml:space="preserve"> recognized</w:t>
            </w:r>
          </w:p>
        </w:tc>
        <w:tc>
          <w:tcPr>
            <w:tcW w:w="1080" w:type="dxa"/>
            <w:vAlign w:val="bottom"/>
          </w:tcPr>
          <w:p w14:paraId="242FFB11" w14:textId="37EB80D7" w:rsidR="003026C5" w:rsidRPr="00625283" w:rsidRDefault="008D38A1" w:rsidP="003026C5">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lang w:val="en-GB"/>
              </w:rPr>
            </w:pPr>
            <w:r>
              <w:rPr>
                <w:rFonts w:cs="Arial"/>
                <w:sz w:val="14"/>
                <w:szCs w:val="14"/>
                <w:lang w:val="en-GB"/>
              </w:rPr>
              <w:t>(14,278)</w:t>
            </w:r>
          </w:p>
        </w:tc>
        <w:tc>
          <w:tcPr>
            <w:tcW w:w="236" w:type="dxa"/>
            <w:vAlign w:val="bottom"/>
          </w:tcPr>
          <w:p w14:paraId="5FBF90BE" w14:textId="77777777" w:rsidR="003026C5" w:rsidRPr="00625283" w:rsidRDefault="003026C5" w:rsidP="003026C5">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lang w:val="en-GB"/>
              </w:rPr>
            </w:pPr>
          </w:p>
        </w:tc>
        <w:tc>
          <w:tcPr>
            <w:tcW w:w="1042" w:type="dxa"/>
          </w:tcPr>
          <w:p w14:paraId="7A21A324" w14:textId="77777777" w:rsidR="003026C5" w:rsidRDefault="003026C5" w:rsidP="003026C5">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rPr>
                <w:rFonts w:cs="Arial"/>
                <w:sz w:val="14"/>
                <w:szCs w:val="14"/>
                <w:lang w:val="en-GB"/>
              </w:rPr>
            </w:pPr>
          </w:p>
          <w:p w14:paraId="5320B37F" w14:textId="31E6E62C" w:rsidR="003026C5" w:rsidRPr="00625283" w:rsidRDefault="003026C5" w:rsidP="003026C5">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rPr>
                <w:rFonts w:cs="Arial"/>
                <w:sz w:val="14"/>
                <w:szCs w:val="14"/>
                <w:lang w:val="en-GB"/>
              </w:rPr>
            </w:pPr>
            <w:r>
              <w:rPr>
                <w:rFonts w:cs="Arial"/>
                <w:sz w:val="14"/>
                <w:szCs w:val="14"/>
                <w:lang w:val="en-GB"/>
              </w:rPr>
              <w:t xml:space="preserve">        </w:t>
            </w:r>
            <w:r w:rsidRPr="00625283">
              <w:rPr>
                <w:rFonts w:cs="Arial"/>
                <w:sz w:val="14"/>
                <w:szCs w:val="14"/>
                <w:lang w:val="en-GB"/>
              </w:rPr>
              <w:t>(16,549)</w:t>
            </w:r>
          </w:p>
        </w:tc>
        <w:tc>
          <w:tcPr>
            <w:tcW w:w="241" w:type="dxa"/>
            <w:vAlign w:val="bottom"/>
          </w:tcPr>
          <w:p w14:paraId="2892ED40" w14:textId="77777777" w:rsidR="003026C5" w:rsidRPr="00625283" w:rsidRDefault="003026C5" w:rsidP="003026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lang w:val="en-GB"/>
              </w:rPr>
            </w:pPr>
          </w:p>
        </w:tc>
        <w:tc>
          <w:tcPr>
            <w:tcW w:w="1127" w:type="dxa"/>
          </w:tcPr>
          <w:p w14:paraId="708B633D" w14:textId="77777777" w:rsidR="003026C5" w:rsidRDefault="003026C5" w:rsidP="003026C5">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4"/>
                <w:szCs w:val="14"/>
                <w:lang w:val="en-GB"/>
              </w:rPr>
            </w:pPr>
          </w:p>
          <w:p w14:paraId="27A4691F" w14:textId="56BE0CD0" w:rsidR="003026C5" w:rsidRPr="00625283" w:rsidRDefault="003026C5" w:rsidP="003026C5">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4"/>
                <w:szCs w:val="14"/>
                <w:lang w:val="en-GB"/>
              </w:rPr>
            </w:pPr>
            <w:r>
              <w:rPr>
                <w:rFonts w:cs="Arial"/>
                <w:sz w:val="14"/>
                <w:szCs w:val="14"/>
                <w:lang w:val="en-GB"/>
              </w:rPr>
              <w:t xml:space="preserve">                      </w:t>
            </w:r>
            <w:r w:rsidRPr="00625283">
              <w:rPr>
                <w:rFonts w:cs="Arial"/>
                <w:sz w:val="14"/>
                <w:szCs w:val="14"/>
                <w:lang w:val="en-GB"/>
              </w:rPr>
              <w:t xml:space="preserve">-   </w:t>
            </w:r>
          </w:p>
        </w:tc>
        <w:tc>
          <w:tcPr>
            <w:tcW w:w="236" w:type="dxa"/>
            <w:vAlign w:val="bottom"/>
          </w:tcPr>
          <w:p w14:paraId="69619EEE" w14:textId="77777777" w:rsidR="003026C5" w:rsidRPr="00625283" w:rsidRDefault="003026C5" w:rsidP="003026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lang w:val="en-GB"/>
              </w:rPr>
            </w:pPr>
          </w:p>
        </w:tc>
        <w:tc>
          <w:tcPr>
            <w:tcW w:w="1123" w:type="dxa"/>
          </w:tcPr>
          <w:p w14:paraId="26B1A94E" w14:textId="77777777" w:rsidR="003026C5" w:rsidRDefault="003026C5" w:rsidP="003026C5">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4"/>
                <w:szCs w:val="14"/>
                <w:lang w:val="en-GB"/>
              </w:rPr>
            </w:pPr>
          </w:p>
          <w:p w14:paraId="611AF40A" w14:textId="08B8DC99" w:rsidR="003026C5" w:rsidRPr="00625283" w:rsidRDefault="003026C5" w:rsidP="003026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4"/>
                <w:szCs w:val="14"/>
                <w:lang w:val="en-GB"/>
              </w:rPr>
            </w:pPr>
            <w:r>
              <w:rPr>
                <w:rFonts w:cs="Arial"/>
                <w:sz w:val="14"/>
                <w:szCs w:val="14"/>
                <w:lang w:val="en-GB"/>
              </w:rPr>
              <w:t xml:space="preserve">                      </w:t>
            </w:r>
            <w:r w:rsidRPr="00625283">
              <w:rPr>
                <w:rFonts w:cs="Arial"/>
                <w:sz w:val="14"/>
                <w:szCs w:val="14"/>
                <w:lang w:val="en-GB"/>
              </w:rPr>
              <w:t xml:space="preserve">-   </w:t>
            </w:r>
          </w:p>
        </w:tc>
      </w:tr>
      <w:tr w:rsidR="003026C5" w:rsidRPr="005F199E" w14:paraId="3B8634B2" w14:textId="77777777" w:rsidTr="008D38A1">
        <w:trPr>
          <w:cantSplit/>
        </w:trPr>
        <w:tc>
          <w:tcPr>
            <w:tcW w:w="3957" w:type="dxa"/>
            <w:vAlign w:val="bottom"/>
          </w:tcPr>
          <w:p w14:paraId="40973E33" w14:textId="68155CF4" w:rsidR="003026C5" w:rsidRPr="005F199E" w:rsidRDefault="003026C5" w:rsidP="003026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7"/>
                <w:tab w:val="left" w:pos="190"/>
                <w:tab w:val="left" w:pos="305"/>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4"/>
                <w:szCs w:val="14"/>
                <w:lang w:val="en-GB"/>
              </w:rPr>
            </w:pPr>
            <w:r w:rsidRPr="005F199E">
              <w:rPr>
                <w:rFonts w:cs="Arial"/>
                <w:sz w:val="14"/>
                <w:szCs w:val="14"/>
                <w:lang w:val="en-GB"/>
              </w:rPr>
              <w:t>Tax on current year losses for which deferred</w:t>
            </w:r>
          </w:p>
          <w:p w14:paraId="0673F3A3" w14:textId="7F0E3C56" w:rsidR="003026C5" w:rsidRPr="005F199E" w:rsidRDefault="003026C5" w:rsidP="003026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7"/>
                <w:tab w:val="left" w:pos="190"/>
                <w:tab w:val="left" w:pos="305"/>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462" w:hanging="453"/>
              <w:rPr>
                <w:rFonts w:cs="Arial"/>
                <w:sz w:val="14"/>
                <w:szCs w:val="14"/>
                <w:lang w:val="en-GB"/>
              </w:rPr>
            </w:pPr>
            <w:r w:rsidRPr="005F199E">
              <w:rPr>
                <w:rFonts w:cs="Arial"/>
                <w:sz w:val="14"/>
                <w:szCs w:val="14"/>
                <w:cs/>
                <w:lang w:val="en-GB"/>
              </w:rPr>
              <w:t xml:space="preserve">      </w:t>
            </w:r>
            <w:r w:rsidRPr="005F199E">
              <w:rPr>
                <w:rFonts w:cs="Arial"/>
                <w:sz w:val="14"/>
                <w:szCs w:val="14"/>
                <w:lang w:val="en-GB"/>
              </w:rPr>
              <w:t xml:space="preserve">tax assets </w:t>
            </w:r>
            <w:proofErr w:type="gramStart"/>
            <w:r w:rsidRPr="005F199E">
              <w:rPr>
                <w:rFonts w:cs="Arial"/>
                <w:sz w:val="14"/>
                <w:szCs w:val="14"/>
                <w:lang w:val="en-GB"/>
              </w:rPr>
              <w:t>was</w:t>
            </w:r>
            <w:proofErr w:type="gramEnd"/>
            <w:r w:rsidRPr="005F199E">
              <w:rPr>
                <w:rFonts w:cs="Arial"/>
                <w:sz w:val="14"/>
                <w:szCs w:val="14"/>
                <w:lang w:val="en-GB"/>
              </w:rPr>
              <w:t xml:space="preserve"> recognized</w:t>
            </w:r>
          </w:p>
        </w:tc>
        <w:tc>
          <w:tcPr>
            <w:tcW w:w="1080" w:type="dxa"/>
            <w:vAlign w:val="bottom"/>
          </w:tcPr>
          <w:p w14:paraId="29566405" w14:textId="1B6EEF3C" w:rsidR="003026C5" w:rsidRPr="003026C5" w:rsidRDefault="008D38A1" w:rsidP="003026C5">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lang w:val="en-GB"/>
              </w:rPr>
            </w:pPr>
            <w:r>
              <w:rPr>
                <w:rFonts w:cs="Arial"/>
                <w:sz w:val="14"/>
                <w:szCs w:val="14"/>
                <w:lang w:val="en-GB"/>
              </w:rPr>
              <w:t>20,193</w:t>
            </w:r>
          </w:p>
        </w:tc>
        <w:tc>
          <w:tcPr>
            <w:tcW w:w="236" w:type="dxa"/>
            <w:vAlign w:val="bottom"/>
          </w:tcPr>
          <w:p w14:paraId="7247E94F" w14:textId="77777777" w:rsidR="003026C5" w:rsidRPr="005F199E" w:rsidRDefault="003026C5" w:rsidP="003026C5">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rPr>
            </w:pPr>
          </w:p>
        </w:tc>
        <w:tc>
          <w:tcPr>
            <w:tcW w:w="1042" w:type="dxa"/>
          </w:tcPr>
          <w:p w14:paraId="0278C86D" w14:textId="77777777" w:rsidR="003026C5" w:rsidRDefault="003026C5" w:rsidP="003026C5">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p>
          <w:p w14:paraId="4BCE5F34" w14:textId="6EADA1C9" w:rsidR="003026C5" w:rsidRPr="005F199E" w:rsidRDefault="003026C5" w:rsidP="003026C5">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r w:rsidRPr="00E80C33">
              <w:rPr>
                <w:rFonts w:cs="Arial"/>
                <w:sz w:val="14"/>
                <w:szCs w:val="14"/>
              </w:rPr>
              <w:t>27,240</w:t>
            </w:r>
          </w:p>
        </w:tc>
        <w:tc>
          <w:tcPr>
            <w:tcW w:w="241" w:type="dxa"/>
            <w:vAlign w:val="bottom"/>
          </w:tcPr>
          <w:p w14:paraId="4727301F" w14:textId="77777777" w:rsidR="003026C5" w:rsidRPr="005F199E" w:rsidRDefault="003026C5" w:rsidP="003026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rPr>
            </w:pPr>
          </w:p>
        </w:tc>
        <w:tc>
          <w:tcPr>
            <w:tcW w:w="1127" w:type="dxa"/>
          </w:tcPr>
          <w:p w14:paraId="21CDB506" w14:textId="77777777" w:rsidR="003026C5" w:rsidRDefault="003026C5" w:rsidP="003026C5">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p>
          <w:p w14:paraId="456DF41F" w14:textId="2C53B183" w:rsidR="003026C5" w:rsidRPr="005F199E" w:rsidRDefault="003026C5" w:rsidP="003026C5">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sidRPr="008A3E69">
              <w:rPr>
                <w:rFonts w:cs="Arial"/>
                <w:sz w:val="14"/>
                <w:szCs w:val="14"/>
              </w:rPr>
              <w:t>14,135</w:t>
            </w:r>
          </w:p>
        </w:tc>
        <w:tc>
          <w:tcPr>
            <w:tcW w:w="236" w:type="dxa"/>
            <w:vAlign w:val="bottom"/>
          </w:tcPr>
          <w:p w14:paraId="263B2174" w14:textId="77777777" w:rsidR="003026C5" w:rsidRPr="005F199E" w:rsidRDefault="003026C5" w:rsidP="003026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rPr>
            </w:pPr>
          </w:p>
        </w:tc>
        <w:tc>
          <w:tcPr>
            <w:tcW w:w="1123" w:type="dxa"/>
            <w:vAlign w:val="bottom"/>
          </w:tcPr>
          <w:p w14:paraId="457F30F6" w14:textId="2E084CC4" w:rsidR="003026C5" w:rsidRPr="005F199E" w:rsidRDefault="003026C5" w:rsidP="003026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jc w:val="right"/>
              <w:rPr>
                <w:rFonts w:cs="Arial"/>
                <w:sz w:val="14"/>
                <w:szCs w:val="14"/>
              </w:rPr>
            </w:pPr>
            <w:r w:rsidRPr="00945E8B">
              <w:rPr>
                <w:rFonts w:cs="Arial"/>
                <w:sz w:val="14"/>
                <w:szCs w:val="14"/>
                <w:lang w:val="en-GB"/>
              </w:rPr>
              <w:t>26,076</w:t>
            </w:r>
          </w:p>
        </w:tc>
      </w:tr>
      <w:tr w:rsidR="003026C5" w:rsidRPr="005F199E" w14:paraId="4B27DB55" w14:textId="77777777" w:rsidTr="008D38A1">
        <w:trPr>
          <w:cantSplit/>
        </w:trPr>
        <w:tc>
          <w:tcPr>
            <w:tcW w:w="3957" w:type="dxa"/>
            <w:vAlign w:val="bottom"/>
          </w:tcPr>
          <w:p w14:paraId="0E66DD88" w14:textId="35DC4B10" w:rsidR="003026C5" w:rsidRPr="005F199E" w:rsidRDefault="003026C5" w:rsidP="003026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04"/>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26" w:right="-90" w:hanging="226"/>
              <w:rPr>
                <w:rFonts w:cs="Arial"/>
                <w:sz w:val="14"/>
                <w:szCs w:val="14"/>
              </w:rPr>
            </w:pPr>
            <w:r w:rsidRPr="005F199E">
              <w:rPr>
                <w:rFonts w:cs="Arial"/>
                <w:sz w:val="14"/>
                <w:szCs w:val="14"/>
              </w:rPr>
              <w:t>Tax on exempted Small and Medium Enterprises</w:t>
            </w:r>
          </w:p>
        </w:tc>
        <w:tc>
          <w:tcPr>
            <w:tcW w:w="1080" w:type="dxa"/>
            <w:vAlign w:val="bottom"/>
          </w:tcPr>
          <w:p w14:paraId="1B4D6B39" w14:textId="1AA46155" w:rsidR="003026C5" w:rsidRPr="003026C5" w:rsidRDefault="003026C5" w:rsidP="003026C5">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lang w:val="en-GB"/>
              </w:rPr>
            </w:pPr>
            <w:r w:rsidRPr="003026C5">
              <w:rPr>
                <w:rFonts w:cs="Arial"/>
                <w:sz w:val="14"/>
                <w:szCs w:val="14"/>
                <w:lang w:val="en-GB"/>
              </w:rPr>
              <w:t>-</w:t>
            </w:r>
          </w:p>
        </w:tc>
        <w:tc>
          <w:tcPr>
            <w:tcW w:w="236" w:type="dxa"/>
            <w:vAlign w:val="bottom"/>
          </w:tcPr>
          <w:p w14:paraId="041721C2" w14:textId="70340046" w:rsidR="003026C5" w:rsidRPr="005F199E" w:rsidRDefault="003026C5" w:rsidP="003026C5">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rPr>
            </w:pPr>
          </w:p>
        </w:tc>
        <w:tc>
          <w:tcPr>
            <w:tcW w:w="1042" w:type="dxa"/>
          </w:tcPr>
          <w:p w14:paraId="0676BDDC" w14:textId="162491F6" w:rsidR="003026C5" w:rsidRPr="005F199E" w:rsidRDefault="003026C5" w:rsidP="003026C5">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r>
              <w:rPr>
                <w:rFonts w:cs="Arial"/>
                <w:sz w:val="14"/>
                <w:szCs w:val="14"/>
              </w:rPr>
              <w:t>-</w:t>
            </w:r>
          </w:p>
        </w:tc>
        <w:tc>
          <w:tcPr>
            <w:tcW w:w="241" w:type="dxa"/>
            <w:vAlign w:val="bottom"/>
          </w:tcPr>
          <w:p w14:paraId="145E651C" w14:textId="7369669E" w:rsidR="003026C5" w:rsidRPr="005F199E" w:rsidRDefault="003026C5" w:rsidP="003026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rPr>
            </w:pPr>
          </w:p>
        </w:tc>
        <w:tc>
          <w:tcPr>
            <w:tcW w:w="1127" w:type="dxa"/>
          </w:tcPr>
          <w:p w14:paraId="0459A1E4" w14:textId="5384931B" w:rsidR="003026C5" w:rsidRPr="005F199E" w:rsidRDefault="003026C5" w:rsidP="003026C5">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sidRPr="00C500CC">
              <w:rPr>
                <w:rFonts w:cs="Arial"/>
                <w:sz w:val="14"/>
                <w:szCs w:val="14"/>
              </w:rPr>
              <w:t xml:space="preserve"> -   </w:t>
            </w:r>
          </w:p>
        </w:tc>
        <w:tc>
          <w:tcPr>
            <w:tcW w:w="236" w:type="dxa"/>
            <w:vAlign w:val="bottom"/>
          </w:tcPr>
          <w:p w14:paraId="7DA45C93" w14:textId="00A7EC19" w:rsidR="003026C5" w:rsidRPr="005F199E" w:rsidRDefault="003026C5" w:rsidP="003026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rPr>
            </w:pPr>
          </w:p>
        </w:tc>
        <w:tc>
          <w:tcPr>
            <w:tcW w:w="1123" w:type="dxa"/>
            <w:vAlign w:val="bottom"/>
          </w:tcPr>
          <w:p w14:paraId="25806ED0" w14:textId="0F75C516" w:rsidR="003026C5" w:rsidRPr="005F199E" w:rsidRDefault="003026C5" w:rsidP="003026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jc w:val="right"/>
              <w:rPr>
                <w:rFonts w:cs="Arial"/>
                <w:sz w:val="14"/>
                <w:szCs w:val="14"/>
              </w:rPr>
            </w:pPr>
            <w:r>
              <w:rPr>
                <w:rFonts w:cs="Arial"/>
                <w:sz w:val="14"/>
                <w:szCs w:val="14"/>
              </w:rPr>
              <w:t>-</w:t>
            </w:r>
          </w:p>
        </w:tc>
      </w:tr>
      <w:tr w:rsidR="003026C5" w:rsidRPr="005F199E" w14:paraId="5FE1E1A2" w14:textId="77777777" w:rsidTr="008D38A1">
        <w:trPr>
          <w:cantSplit/>
        </w:trPr>
        <w:tc>
          <w:tcPr>
            <w:tcW w:w="3957" w:type="dxa"/>
            <w:vAlign w:val="bottom"/>
          </w:tcPr>
          <w:p w14:paraId="19A8B4B8" w14:textId="1337B640" w:rsidR="003026C5" w:rsidRPr="005F199E" w:rsidRDefault="003026C5" w:rsidP="003026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04"/>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26" w:right="-90" w:hanging="226"/>
              <w:rPr>
                <w:rFonts w:cs="Arial"/>
                <w:sz w:val="14"/>
                <w:szCs w:val="14"/>
              </w:rPr>
            </w:pPr>
            <w:r w:rsidRPr="005F199E">
              <w:rPr>
                <w:rFonts w:cs="Arial"/>
                <w:sz w:val="14"/>
                <w:szCs w:val="14"/>
              </w:rPr>
              <w:t xml:space="preserve">Effect of different tax </w:t>
            </w:r>
            <w:proofErr w:type="gramStart"/>
            <w:r w:rsidRPr="005F199E">
              <w:rPr>
                <w:rFonts w:cs="Arial"/>
                <w:sz w:val="14"/>
                <w:szCs w:val="14"/>
              </w:rPr>
              <w:t>rate</w:t>
            </w:r>
            <w:proofErr w:type="gramEnd"/>
            <w:r w:rsidRPr="005F199E">
              <w:rPr>
                <w:rFonts w:cs="Arial"/>
                <w:sz w:val="14"/>
                <w:szCs w:val="14"/>
              </w:rPr>
              <w:t xml:space="preserve"> of </w:t>
            </w:r>
            <w:proofErr w:type="gramStart"/>
            <w:r w:rsidRPr="005F199E">
              <w:rPr>
                <w:rFonts w:cs="Arial"/>
                <w:sz w:val="14"/>
                <w:szCs w:val="14"/>
              </w:rPr>
              <w:t>subsidiary</w:t>
            </w:r>
            <w:proofErr w:type="gramEnd"/>
            <w:r w:rsidRPr="005F199E">
              <w:rPr>
                <w:rFonts w:cs="Arial"/>
                <w:sz w:val="14"/>
                <w:szCs w:val="14"/>
              </w:rPr>
              <w:t xml:space="preserve"> in foreign country</w:t>
            </w:r>
          </w:p>
        </w:tc>
        <w:tc>
          <w:tcPr>
            <w:tcW w:w="1080" w:type="dxa"/>
            <w:tcBorders>
              <w:bottom w:val="single" w:sz="4" w:space="0" w:color="auto"/>
            </w:tcBorders>
            <w:vAlign w:val="bottom"/>
          </w:tcPr>
          <w:p w14:paraId="7829AA3E" w14:textId="2F36AFAE" w:rsidR="003026C5" w:rsidRPr="003026C5" w:rsidRDefault="003026C5" w:rsidP="003026C5">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lang w:val="en-GB"/>
              </w:rPr>
            </w:pPr>
            <w:r w:rsidRPr="003026C5">
              <w:rPr>
                <w:rFonts w:cs="Arial"/>
                <w:sz w:val="14"/>
                <w:szCs w:val="14"/>
                <w:lang w:val="en-GB"/>
              </w:rPr>
              <w:t>2,090</w:t>
            </w:r>
          </w:p>
        </w:tc>
        <w:tc>
          <w:tcPr>
            <w:tcW w:w="236" w:type="dxa"/>
            <w:vAlign w:val="bottom"/>
          </w:tcPr>
          <w:p w14:paraId="7174FD96" w14:textId="77777777" w:rsidR="003026C5" w:rsidRPr="005F199E" w:rsidRDefault="003026C5" w:rsidP="003026C5">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rPr>
            </w:pPr>
          </w:p>
        </w:tc>
        <w:tc>
          <w:tcPr>
            <w:tcW w:w="1042" w:type="dxa"/>
            <w:tcBorders>
              <w:bottom w:val="single" w:sz="4" w:space="0" w:color="auto"/>
            </w:tcBorders>
          </w:tcPr>
          <w:p w14:paraId="30316771" w14:textId="6B36F7C6" w:rsidR="003026C5" w:rsidRPr="005F199E" w:rsidRDefault="003026C5" w:rsidP="003026C5">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r w:rsidRPr="00C759CD">
              <w:rPr>
                <w:rFonts w:cs="Arial"/>
                <w:sz w:val="14"/>
                <w:szCs w:val="14"/>
              </w:rPr>
              <w:t>9,201</w:t>
            </w:r>
          </w:p>
        </w:tc>
        <w:tc>
          <w:tcPr>
            <w:tcW w:w="241" w:type="dxa"/>
            <w:vAlign w:val="bottom"/>
          </w:tcPr>
          <w:p w14:paraId="725A2EF1" w14:textId="77777777" w:rsidR="003026C5" w:rsidRPr="005F199E" w:rsidRDefault="003026C5" w:rsidP="003026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rPr>
            </w:pPr>
          </w:p>
        </w:tc>
        <w:tc>
          <w:tcPr>
            <w:tcW w:w="1127" w:type="dxa"/>
            <w:tcBorders>
              <w:bottom w:val="single" w:sz="4" w:space="0" w:color="auto"/>
            </w:tcBorders>
          </w:tcPr>
          <w:p w14:paraId="08C7CC0A" w14:textId="200C503F" w:rsidR="003026C5" w:rsidRPr="005F199E" w:rsidRDefault="003026C5" w:rsidP="003026C5">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sidRPr="00C500CC">
              <w:rPr>
                <w:rFonts w:cs="Arial"/>
                <w:sz w:val="14"/>
                <w:szCs w:val="14"/>
              </w:rPr>
              <w:t xml:space="preserve"> -   </w:t>
            </w:r>
          </w:p>
        </w:tc>
        <w:tc>
          <w:tcPr>
            <w:tcW w:w="236" w:type="dxa"/>
            <w:vAlign w:val="bottom"/>
          </w:tcPr>
          <w:p w14:paraId="73EB521A" w14:textId="77777777" w:rsidR="003026C5" w:rsidRPr="005F199E" w:rsidRDefault="003026C5" w:rsidP="003026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rPr>
            </w:pPr>
          </w:p>
        </w:tc>
        <w:tc>
          <w:tcPr>
            <w:tcW w:w="1123" w:type="dxa"/>
            <w:tcBorders>
              <w:bottom w:val="single" w:sz="4" w:space="0" w:color="auto"/>
            </w:tcBorders>
            <w:vAlign w:val="bottom"/>
          </w:tcPr>
          <w:p w14:paraId="25B9B1AC" w14:textId="34169437" w:rsidR="003026C5" w:rsidRPr="005F199E" w:rsidRDefault="003026C5" w:rsidP="003026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jc w:val="right"/>
              <w:rPr>
                <w:rFonts w:cs="Arial"/>
                <w:sz w:val="14"/>
                <w:szCs w:val="14"/>
              </w:rPr>
            </w:pPr>
            <w:r>
              <w:rPr>
                <w:rFonts w:cs="Arial"/>
                <w:sz w:val="14"/>
                <w:szCs w:val="14"/>
              </w:rPr>
              <w:t>-</w:t>
            </w:r>
          </w:p>
        </w:tc>
      </w:tr>
      <w:tr w:rsidR="00F80D66" w:rsidRPr="005F199E" w14:paraId="741C627E" w14:textId="77777777" w:rsidTr="002B0E27">
        <w:trPr>
          <w:cantSplit/>
        </w:trPr>
        <w:tc>
          <w:tcPr>
            <w:tcW w:w="3957" w:type="dxa"/>
          </w:tcPr>
          <w:p w14:paraId="53162771" w14:textId="7C480333" w:rsidR="00F80D66" w:rsidRPr="005F199E" w:rsidRDefault="009C44CE" w:rsidP="00F80D66">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7"/>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87"/>
              <w:rPr>
                <w:rFonts w:cs="Arial"/>
                <w:sz w:val="14"/>
                <w:szCs w:val="14"/>
                <w:u w:val="single"/>
              </w:rPr>
            </w:pPr>
            <w:r>
              <w:rPr>
                <w:rFonts w:cs="Arial"/>
                <w:sz w:val="14"/>
                <w:szCs w:val="14"/>
                <w:lang w:val="en-GB"/>
              </w:rPr>
              <w:t>R</w:t>
            </w:r>
            <w:r w:rsidR="00F80D66" w:rsidRPr="005F199E">
              <w:rPr>
                <w:rFonts w:cs="Arial"/>
                <w:sz w:val="14"/>
                <w:szCs w:val="14"/>
                <w:lang w:val="en-GB"/>
              </w:rPr>
              <w:t>eversal of income tax</w:t>
            </w:r>
          </w:p>
        </w:tc>
        <w:tc>
          <w:tcPr>
            <w:tcW w:w="1080" w:type="dxa"/>
            <w:tcBorders>
              <w:top w:val="single" w:sz="4" w:space="0" w:color="auto"/>
              <w:bottom w:val="single" w:sz="12" w:space="0" w:color="auto"/>
            </w:tcBorders>
            <w:vAlign w:val="bottom"/>
          </w:tcPr>
          <w:p w14:paraId="13F3F28B" w14:textId="44D92398" w:rsidR="00F80D66" w:rsidRPr="005F199E" w:rsidRDefault="00AB3117"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r>
              <w:rPr>
                <w:rFonts w:cs="Arial"/>
                <w:sz w:val="14"/>
                <w:szCs w:val="14"/>
              </w:rPr>
              <w:t>(</w:t>
            </w:r>
            <w:r w:rsidR="00C500CC">
              <w:rPr>
                <w:rFonts w:cs="Arial"/>
                <w:sz w:val="14"/>
                <w:szCs w:val="14"/>
              </w:rPr>
              <w:t>7,216</w:t>
            </w:r>
            <w:r>
              <w:rPr>
                <w:rFonts w:cs="Arial"/>
                <w:sz w:val="14"/>
                <w:szCs w:val="14"/>
              </w:rPr>
              <w:t>)</w:t>
            </w:r>
          </w:p>
        </w:tc>
        <w:tc>
          <w:tcPr>
            <w:tcW w:w="236" w:type="dxa"/>
            <w:vAlign w:val="bottom"/>
          </w:tcPr>
          <w:p w14:paraId="10AC85D5" w14:textId="77777777"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rPr>
            </w:pPr>
          </w:p>
        </w:tc>
        <w:tc>
          <w:tcPr>
            <w:tcW w:w="1042" w:type="dxa"/>
            <w:tcBorders>
              <w:top w:val="single" w:sz="4" w:space="0" w:color="auto"/>
              <w:bottom w:val="single" w:sz="12" w:space="0" w:color="auto"/>
            </w:tcBorders>
            <w:vAlign w:val="bottom"/>
          </w:tcPr>
          <w:p w14:paraId="4596ECDC" w14:textId="36CC4B42"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r w:rsidRPr="0072284A">
              <w:rPr>
                <w:rFonts w:cs="Arial"/>
                <w:sz w:val="14"/>
                <w:szCs w:val="14"/>
              </w:rPr>
              <w:t>(33,422)</w:t>
            </w:r>
          </w:p>
        </w:tc>
        <w:tc>
          <w:tcPr>
            <w:tcW w:w="241" w:type="dxa"/>
            <w:vAlign w:val="bottom"/>
          </w:tcPr>
          <w:p w14:paraId="4A097B67" w14:textId="77777777" w:rsidR="00F80D66" w:rsidRPr="005F199E"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rPr>
            </w:pPr>
          </w:p>
        </w:tc>
        <w:tc>
          <w:tcPr>
            <w:tcW w:w="1127" w:type="dxa"/>
            <w:tcBorders>
              <w:top w:val="single" w:sz="4" w:space="0" w:color="auto"/>
              <w:bottom w:val="single" w:sz="12" w:space="0" w:color="auto"/>
            </w:tcBorders>
            <w:vAlign w:val="bottom"/>
          </w:tcPr>
          <w:p w14:paraId="68D00332" w14:textId="302C4DF2" w:rsidR="00F80D66" w:rsidRPr="005F199E" w:rsidRDefault="00AB3117"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Pr>
                <w:rFonts w:cs="Arial"/>
                <w:sz w:val="14"/>
                <w:szCs w:val="14"/>
              </w:rPr>
              <w:t>(16,143)</w:t>
            </w:r>
          </w:p>
        </w:tc>
        <w:tc>
          <w:tcPr>
            <w:tcW w:w="236" w:type="dxa"/>
            <w:vAlign w:val="bottom"/>
          </w:tcPr>
          <w:p w14:paraId="0F177AC5" w14:textId="77777777"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rPr>
            </w:pPr>
          </w:p>
        </w:tc>
        <w:tc>
          <w:tcPr>
            <w:tcW w:w="1123" w:type="dxa"/>
            <w:tcBorders>
              <w:top w:val="single" w:sz="4" w:space="0" w:color="auto"/>
              <w:bottom w:val="single" w:sz="12" w:space="0" w:color="auto"/>
            </w:tcBorders>
            <w:vAlign w:val="bottom"/>
          </w:tcPr>
          <w:p w14:paraId="12CD96BC" w14:textId="6140D6CC"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sidRPr="009418CE">
              <w:rPr>
                <w:rFonts w:cs="Arial"/>
                <w:sz w:val="14"/>
                <w:szCs w:val="14"/>
              </w:rPr>
              <w:t>(14,021)</w:t>
            </w:r>
          </w:p>
        </w:tc>
      </w:tr>
      <w:tr w:rsidR="00F80D66" w:rsidRPr="005F199E" w14:paraId="2F52B2D6" w14:textId="77777777" w:rsidTr="002B0E27">
        <w:trPr>
          <w:cantSplit/>
        </w:trPr>
        <w:tc>
          <w:tcPr>
            <w:tcW w:w="3957" w:type="dxa"/>
          </w:tcPr>
          <w:p w14:paraId="3DCF2008" w14:textId="77777777" w:rsidR="00F80D66" w:rsidRPr="005F199E" w:rsidRDefault="00F80D66" w:rsidP="00F80D66">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7"/>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87"/>
              <w:rPr>
                <w:rFonts w:cs="Arial"/>
                <w:sz w:val="14"/>
                <w:szCs w:val="14"/>
                <w:lang w:val="en-GB"/>
              </w:rPr>
            </w:pPr>
          </w:p>
        </w:tc>
        <w:tc>
          <w:tcPr>
            <w:tcW w:w="1080" w:type="dxa"/>
            <w:tcBorders>
              <w:top w:val="single" w:sz="12" w:space="0" w:color="auto"/>
            </w:tcBorders>
            <w:vAlign w:val="bottom"/>
          </w:tcPr>
          <w:p w14:paraId="4E0CAA32" w14:textId="77777777"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p>
        </w:tc>
        <w:tc>
          <w:tcPr>
            <w:tcW w:w="236" w:type="dxa"/>
            <w:vAlign w:val="bottom"/>
          </w:tcPr>
          <w:p w14:paraId="56EA3174" w14:textId="77777777"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rPr>
            </w:pPr>
          </w:p>
        </w:tc>
        <w:tc>
          <w:tcPr>
            <w:tcW w:w="1042" w:type="dxa"/>
            <w:tcBorders>
              <w:top w:val="single" w:sz="12" w:space="0" w:color="auto"/>
            </w:tcBorders>
            <w:vAlign w:val="bottom"/>
          </w:tcPr>
          <w:p w14:paraId="7178218E" w14:textId="77777777"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p>
        </w:tc>
        <w:tc>
          <w:tcPr>
            <w:tcW w:w="241" w:type="dxa"/>
            <w:vAlign w:val="bottom"/>
          </w:tcPr>
          <w:p w14:paraId="28AC2C70" w14:textId="77777777" w:rsidR="00F80D66" w:rsidRPr="005F199E"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rPr>
            </w:pPr>
          </w:p>
        </w:tc>
        <w:tc>
          <w:tcPr>
            <w:tcW w:w="1127" w:type="dxa"/>
            <w:tcBorders>
              <w:top w:val="single" w:sz="12" w:space="0" w:color="auto"/>
            </w:tcBorders>
            <w:vAlign w:val="bottom"/>
          </w:tcPr>
          <w:p w14:paraId="7031953C" w14:textId="77777777"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p>
        </w:tc>
        <w:tc>
          <w:tcPr>
            <w:tcW w:w="236" w:type="dxa"/>
            <w:vAlign w:val="bottom"/>
          </w:tcPr>
          <w:p w14:paraId="393702C1" w14:textId="77777777"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rPr>
            </w:pPr>
          </w:p>
        </w:tc>
        <w:tc>
          <w:tcPr>
            <w:tcW w:w="1123" w:type="dxa"/>
            <w:tcBorders>
              <w:top w:val="single" w:sz="12" w:space="0" w:color="auto"/>
            </w:tcBorders>
            <w:vAlign w:val="bottom"/>
          </w:tcPr>
          <w:p w14:paraId="0E716595" w14:textId="77777777"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p>
        </w:tc>
      </w:tr>
      <w:tr w:rsidR="00F80D66" w:rsidRPr="005F199E" w14:paraId="6767A254" w14:textId="77777777" w:rsidTr="008D38A1">
        <w:trPr>
          <w:cantSplit/>
        </w:trPr>
        <w:tc>
          <w:tcPr>
            <w:tcW w:w="3957" w:type="dxa"/>
          </w:tcPr>
          <w:p w14:paraId="4C8B7CE8" w14:textId="7973026E" w:rsidR="00F80D66" w:rsidRPr="005F199E" w:rsidRDefault="00F80D66" w:rsidP="00F80D66">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7"/>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87"/>
              <w:rPr>
                <w:rFonts w:cs="Arial"/>
                <w:sz w:val="14"/>
                <w:szCs w:val="14"/>
                <w:lang w:val="en-GB"/>
              </w:rPr>
            </w:pPr>
            <w:r w:rsidRPr="005F199E">
              <w:rPr>
                <w:rFonts w:cs="Arial"/>
                <w:sz w:val="14"/>
                <w:szCs w:val="14"/>
                <w:lang w:val="en-GB"/>
              </w:rPr>
              <w:t>Effective tax rate</w:t>
            </w:r>
          </w:p>
        </w:tc>
        <w:tc>
          <w:tcPr>
            <w:tcW w:w="1080" w:type="dxa"/>
            <w:vAlign w:val="bottom"/>
          </w:tcPr>
          <w:p w14:paraId="1E43A3E7" w14:textId="706DE8FC" w:rsidR="00F80D66" w:rsidRPr="005F199E" w:rsidRDefault="003026C5"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r>
              <w:rPr>
                <w:rFonts w:cs="Arial"/>
                <w:sz w:val="14"/>
                <w:szCs w:val="14"/>
              </w:rPr>
              <w:t>1.67</w:t>
            </w:r>
          </w:p>
        </w:tc>
        <w:tc>
          <w:tcPr>
            <w:tcW w:w="236" w:type="dxa"/>
            <w:vAlign w:val="bottom"/>
          </w:tcPr>
          <w:p w14:paraId="23F3A3AB" w14:textId="77777777"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rPr>
            </w:pPr>
          </w:p>
        </w:tc>
        <w:tc>
          <w:tcPr>
            <w:tcW w:w="1042" w:type="dxa"/>
            <w:vAlign w:val="bottom"/>
          </w:tcPr>
          <w:p w14:paraId="54DAAD4A" w14:textId="56700535"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r>
              <w:rPr>
                <w:rFonts w:cs="Arial"/>
                <w:sz w:val="14"/>
                <w:szCs w:val="14"/>
              </w:rPr>
              <w:t>13.34</w:t>
            </w:r>
          </w:p>
        </w:tc>
        <w:tc>
          <w:tcPr>
            <w:tcW w:w="241" w:type="dxa"/>
            <w:vAlign w:val="bottom"/>
          </w:tcPr>
          <w:p w14:paraId="6436C560" w14:textId="77777777" w:rsidR="00F80D66" w:rsidRPr="005F199E"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rPr>
            </w:pPr>
          </w:p>
        </w:tc>
        <w:tc>
          <w:tcPr>
            <w:tcW w:w="1127" w:type="dxa"/>
            <w:vAlign w:val="bottom"/>
          </w:tcPr>
          <w:p w14:paraId="243ED762" w14:textId="68E868E6" w:rsidR="00F80D66" w:rsidRPr="005F199E" w:rsidRDefault="001D6089"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Pr>
                <w:rFonts w:cs="Arial"/>
                <w:sz w:val="14"/>
                <w:szCs w:val="14"/>
              </w:rPr>
              <w:t>10.50</w:t>
            </w:r>
          </w:p>
        </w:tc>
        <w:tc>
          <w:tcPr>
            <w:tcW w:w="236" w:type="dxa"/>
            <w:vAlign w:val="bottom"/>
          </w:tcPr>
          <w:p w14:paraId="19D98679" w14:textId="77777777"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rPr>
            </w:pPr>
          </w:p>
        </w:tc>
        <w:tc>
          <w:tcPr>
            <w:tcW w:w="1123" w:type="dxa"/>
            <w:vAlign w:val="bottom"/>
          </w:tcPr>
          <w:p w14:paraId="49088874" w14:textId="0F7D41A1"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Pr>
                <w:rFonts w:cs="Arial"/>
                <w:sz w:val="14"/>
                <w:szCs w:val="14"/>
              </w:rPr>
              <w:t>9.64</w:t>
            </w:r>
          </w:p>
        </w:tc>
      </w:tr>
      <w:tr w:rsidR="00F80D66" w:rsidRPr="005F199E" w14:paraId="0BDC698D" w14:textId="77777777" w:rsidTr="002B0E27">
        <w:trPr>
          <w:cantSplit/>
          <w:trHeight w:val="246"/>
        </w:trPr>
        <w:tc>
          <w:tcPr>
            <w:tcW w:w="3957" w:type="dxa"/>
          </w:tcPr>
          <w:p w14:paraId="11DCB34C" w14:textId="77777777" w:rsidR="00F80D66" w:rsidRPr="005F199E" w:rsidRDefault="00F80D66" w:rsidP="00F80D66">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7"/>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87"/>
              <w:rPr>
                <w:rFonts w:cs="Arial"/>
                <w:sz w:val="14"/>
                <w:szCs w:val="14"/>
                <w:lang w:val="en-GB"/>
              </w:rPr>
            </w:pPr>
          </w:p>
        </w:tc>
        <w:tc>
          <w:tcPr>
            <w:tcW w:w="1080" w:type="dxa"/>
            <w:tcBorders>
              <w:top w:val="single" w:sz="12" w:space="0" w:color="auto"/>
            </w:tcBorders>
            <w:vAlign w:val="bottom"/>
          </w:tcPr>
          <w:p w14:paraId="5AD72A4C" w14:textId="77777777"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p>
        </w:tc>
        <w:tc>
          <w:tcPr>
            <w:tcW w:w="236" w:type="dxa"/>
            <w:vAlign w:val="bottom"/>
          </w:tcPr>
          <w:p w14:paraId="0B7E8E96" w14:textId="77777777"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rPr>
            </w:pPr>
          </w:p>
        </w:tc>
        <w:tc>
          <w:tcPr>
            <w:tcW w:w="1042" w:type="dxa"/>
            <w:tcBorders>
              <w:top w:val="single" w:sz="12" w:space="0" w:color="auto"/>
            </w:tcBorders>
            <w:vAlign w:val="bottom"/>
          </w:tcPr>
          <w:p w14:paraId="1130D654" w14:textId="77777777"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p>
        </w:tc>
        <w:tc>
          <w:tcPr>
            <w:tcW w:w="241" w:type="dxa"/>
            <w:vAlign w:val="bottom"/>
          </w:tcPr>
          <w:p w14:paraId="199B1315" w14:textId="77777777" w:rsidR="00F80D66" w:rsidRPr="005F199E"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rPr>
            </w:pPr>
          </w:p>
        </w:tc>
        <w:tc>
          <w:tcPr>
            <w:tcW w:w="1127" w:type="dxa"/>
            <w:tcBorders>
              <w:top w:val="single" w:sz="12" w:space="0" w:color="auto"/>
            </w:tcBorders>
            <w:vAlign w:val="bottom"/>
          </w:tcPr>
          <w:p w14:paraId="6D37D9CD" w14:textId="77777777"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p>
        </w:tc>
        <w:tc>
          <w:tcPr>
            <w:tcW w:w="236" w:type="dxa"/>
            <w:vAlign w:val="bottom"/>
          </w:tcPr>
          <w:p w14:paraId="12AB9120" w14:textId="77777777"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rPr>
            </w:pPr>
          </w:p>
        </w:tc>
        <w:tc>
          <w:tcPr>
            <w:tcW w:w="1123" w:type="dxa"/>
            <w:tcBorders>
              <w:top w:val="single" w:sz="12" w:space="0" w:color="auto"/>
            </w:tcBorders>
            <w:vAlign w:val="bottom"/>
          </w:tcPr>
          <w:p w14:paraId="5AEB31A5" w14:textId="77777777"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p>
        </w:tc>
      </w:tr>
      <w:tr w:rsidR="00F80D66" w:rsidRPr="005F199E" w14:paraId="58746321" w14:textId="77777777" w:rsidTr="002B0E27">
        <w:trPr>
          <w:cantSplit/>
        </w:trPr>
        <w:tc>
          <w:tcPr>
            <w:tcW w:w="3957" w:type="dxa"/>
          </w:tcPr>
          <w:p w14:paraId="7D7FF406" w14:textId="57C89C55" w:rsidR="00F80D66" w:rsidRPr="005F199E"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04"/>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90"/>
              <w:rPr>
                <w:rFonts w:cs="Arial"/>
                <w:sz w:val="14"/>
                <w:szCs w:val="14"/>
                <w:lang w:val="en-GB"/>
              </w:rPr>
            </w:pPr>
            <w:r w:rsidRPr="005F199E">
              <w:rPr>
                <w:rFonts w:cs="Arial"/>
                <w:sz w:val="14"/>
                <w:szCs w:val="14"/>
                <w:lang w:val="en-GB"/>
              </w:rPr>
              <w:t>Income tax (reversal of income tax)</w:t>
            </w:r>
          </w:p>
        </w:tc>
        <w:tc>
          <w:tcPr>
            <w:tcW w:w="1080" w:type="dxa"/>
            <w:vAlign w:val="bottom"/>
          </w:tcPr>
          <w:p w14:paraId="30C17567" w14:textId="77777777"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p>
        </w:tc>
        <w:tc>
          <w:tcPr>
            <w:tcW w:w="236" w:type="dxa"/>
            <w:vAlign w:val="bottom"/>
          </w:tcPr>
          <w:p w14:paraId="08C1C790" w14:textId="77777777"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rPr>
            </w:pPr>
          </w:p>
        </w:tc>
        <w:tc>
          <w:tcPr>
            <w:tcW w:w="1042" w:type="dxa"/>
            <w:vAlign w:val="bottom"/>
          </w:tcPr>
          <w:p w14:paraId="0D119C4F" w14:textId="77777777"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p>
        </w:tc>
        <w:tc>
          <w:tcPr>
            <w:tcW w:w="241" w:type="dxa"/>
            <w:vAlign w:val="bottom"/>
          </w:tcPr>
          <w:p w14:paraId="77A630A1" w14:textId="77777777" w:rsidR="00F80D66" w:rsidRPr="005F199E"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rPr>
            </w:pPr>
          </w:p>
        </w:tc>
        <w:tc>
          <w:tcPr>
            <w:tcW w:w="1127" w:type="dxa"/>
            <w:vAlign w:val="bottom"/>
          </w:tcPr>
          <w:p w14:paraId="3DA47797" w14:textId="77777777"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p>
        </w:tc>
        <w:tc>
          <w:tcPr>
            <w:tcW w:w="236" w:type="dxa"/>
            <w:vAlign w:val="bottom"/>
          </w:tcPr>
          <w:p w14:paraId="698CB34B" w14:textId="77777777" w:rsidR="00F80D66" w:rsidRPr="005F199E"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right="-23"/>
              <w:jc w:val="right"/>
              <w:rPr>
                <w:rFonts w:cs="Arial"/>
                <w:sz w:val="14"/>
                <w:szCs w:val="14"/>
              </w:rPr>
            </w:pPr>
          </w:p>
        </w:tc>
        <w:tc>
          <w:tcPr>
            <w:tcW w:w="1123" w:type="dxa"/>
            <w:vAlign w:val="bottom"/>
          </w:tcPr>
          <w:p w14:paraId="55C74379" w14:textId="77777777"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p>
        </w:tc>
      </w:tr>
      <w:tr w:rsidR="00F80D66" w:rsidRPr="005F199E" w14:paraId="3584A30C" w14:textId="77777777" w:rsidTr="002B0E27">
        <w:trPr>
          <w:cantSplit/>
        </w:trPr>
        <w:tc>
          <w:tcPr>
            <w:tcW w:w="3957" w:type="dxa"/>
            <w:vAlign w:val="bottom"/>
          </w:tcPr>
          <w:p w14:paraId="0DD66BDB" w14:textId="3AAA00EB" w:rsidR="00F80D66" w:rsidRPr="005F199E" w:rsidRDefault="00F80D66" w:rsidP="00F80D6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04"/>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87" w:right="-90" w:hanging="204"/>
              <w:rPr>
                <w:rFonts w:cs="Arial"/>
                <w:sz w:val="14"/>
                <w:szCs w:val="14"/>
              </w:rPr>
            </w:pPr>
            <w:r w:rsidRPr="005F199E">
              <w:rPr>
                <w:rFonts w:cs="Arial"/>
                <w:sz w:val="14"/>
                <w:szCs w:val="14"/>
              </w:rPr>
              <w:t xml:space="preserve">Income </w:t>
            </w:r>
            <w:r w:rsidRPr="005F199E">
              <w:rPr>
                <w:rFonts w:cs="Arial"/>
                <w:sz w:val="14"/>
                <w:szCs w:val="14"/>
                <w:lang w:val="en-GB"/>
              </w:rPr>
              <w:t>(reversal of income tax)</w:t>
            </w:r>
            <w:r w:rsidRPr="005F199E">
              <w:rPr>
                <w:rFonts w:cs="Arial"/>
                <w:sz w:val="14"/>
                <w:szCs w:val="14"/>
              </w:rPr>
              <w:t xml:space="preserve"> </w:t>
            </w:r>
            <w:r w:rsidRPr="005F199E">
              <w:rPr>
                <w:rFonts w:cs="Arial"/>
                <w:sz w:val="14"/>
                <w:szCs w:val="14"/>
                <w:lang w:val="en-GB"/>
              </w:rPr>
              <w:t>of</w:t>
            </w:r>
            <w:r w:rsidRPr="005F199E">
              <w:rPr>
                <w:rFonts w:cs="Arial"/>
                <w:sz w:val="14"/>
                <w:szCs w:val="14"/>
              </w:rPr>
              <w:t xml:space="preserve"> the Company</w:t>
            </w:r>
            <w:r w:rsidRPr="005F199E">
              <w:rPr>
                <w:rFonts w:cs="Arial"/>
                <w:sz w:val="14"/>
                <w:szCs w:val="14"/>
                <w:lang w:val="en-GB"/>
              </w:rPr>
              <w:t xml:space="preserve"> </w:t>
            </w:r>
          </w:p>
        </w:tc>
        <w:tc>
          <w:tcPr>
            <w:tcW w:w="1080" w:type="dxa"/>
          </w:tcPr>
          <w:p w14:paraId="75F46DFF" w14:textId="5A0FD9C4" w:rsidR="00F80D66" w:rsidRPr="005F199E" w:rsidRDefault="003026C5"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r>
              <w:rPr>
                <w:rFonts w:cs="Arial"/>
                <w:sz w:val="14"/>
                <w:szCs w:val="14"/>
              </w:rPr>
              <w:t>(</w:t>
            </w:r>
            <w:r w:rsidR="00DE7B08" w:rsidRPr="00DE7B08">
              <w:rPr>
                <w:rFonts w:cs="Arial"/>
                <w:sz w:val="14"/>
                <w:szCs w:val="14"/>
              </w:rPr>
              <w:t>24,760</w:t>
            </w:r>
            <w:r>
              <w:rPr>
                <w:rFonts w:cs="Arial"/>
                <w:sz w:val="14"/>
                <w:szCs w:val="14"/>
              </w:rPr>
              <w:t>)</w:t>
            </w:r>
            <w:r w:rsidR="00DE7B08" w:rsidRPr="00DE7B08">
              <w:rPr>
                <w:rFonts w:cs="Arial"/>
                <w:sz w:val="14"/>
                <w:szCs w:val="14"/>
              </w:rPr>
              <w:t xml:space="preserve"> </w:t>
            </w:r>
          </w:p>
        </w:tc>
        <w:tc>
          <w:tcPr>
            <w:tcW w:w="236" w:type="dxa"/>
            <w:vAlign w:val="bottom"/>
          </w:tcPr>
          <w:p w14:paraId="3D2CCDBE" w14:textId="77777777"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rPr>
            </w:pPr>
          </w:p>
        </w:tc>
        <w:tc>
          <w:tcPr>
            <w:tcW w:w="1042" w:type="dxa"/>
          </w:tcPr>
          <w:p w14:paraId="7ADDC078" w14:textId="2284A11E"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r w:rsidRPr="00543B10">
              <w:rPr>
                <w:rFonts w:cs="Arial"/>
                <w:sz w:val="14"/>
                <w:szCs w:val="14"/>
              </w:rPr>
              <w:t>(14,021)</w:t>
            </w:r>
          </w:p>
        </w:tc>
        <w:tc>
          <w:tcPr>
            <w:tcW w:w="241" w:type="dxa"/>
            <w:vAlign w:val="bottom"/>
          </w:tcPr>
          <w:p w14:paraId="282DC29E" w14:textId="77777777"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rPr>
            </w:pPr>
          </w:p>
        </w:tc>
        <w:tc>
          <w:tcPr>
            <w:tcW w:w="1127" w:type="dxa"/>
          </w:tcPr>
          <w:p w14:paraId="7E8FE729" w14:textId="7C69F074" w:rsidR="00F80D66" w:rsidRPr="005F199E" w:rsidRDefault="00DE7B08"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Pr>
                <w:rFonts w:cs="Arial"/>
                <w:sz w:val="14"/>
                <w:szCs w:val="14"/>
              </w:rPr>
              <w:t>(16,143)</w:t>
            </w:r>
          </w:p>
        </w:tc>
        <w:tc>
          <w:tcPr>
            <w:tcW w:w="236" w:type="dxa"/>
            <w:vAlign w:val="bottom"/>
          </w:tcPr>
          <w:p w14:paraId="71A3FFD6" w14:textId="77777777"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rPr>
            </w:pPr>
          </w:p>
        </w:tc>
        <w:tc>
          <w:tcPr>
            <w:tcW w:w="1123" w:type="dxa"/>
          </w:tcPr>
          <w:p w14:paraId="3B9A9CF8" w14:textId="534B7815"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sidRPr="001C0BAE">
              <w:rPr>
                <w:rFonts w:cs="Arial"/>
                <w:sz w:val="14"/>
                <w:szCs w:val="14"/>
              </w:rPr>
              <w:t>(14,021)</w:t>
            </w:r>
          </w:p>
        </w:tc>
      </w:tr>
      <w:tr w:rsidR="00F80D66" w:rsidRPr="005F199E" w14:paraId="287C2C80" w14:textId="77777777" w:rsidTr="002B0E27">
        <w:trPr>
          <w:cantSplit/>
        </w:trPr>
        <w:tc>
          <w:tcPr>
            <w:tcW w:w="3957" w:type="dxa"/>
            <w:vAlign w:val="bottom"/>
          </w:tcPr>
          <w:p w14:paraId="3C6FCBBE" w14:textId="77777777" w:rsidR="00F80D66" w:rsidRPr="005F199E" w:rsidRDefault="00F80D66" w:rsidP="00F80D6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04"/>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87" w:right="-90" w:hanging="204"/>
              <w:rPr>
                <w:rFonts w:cs="Arial"/>
                <w:sz w:val="14"/>
                <w:szCs w:val="14"/>
              </w:rPr>
            </w:pPr>
            <w:r w:rsidRPr="005F199E">
              <w:rPr>
                <w:rFonts w:cs="Arial"/>
                <w:sz w:val="14"/>
                <w:szCs w:val="14"/>
              </w:rPr>
              <w:t xml:space="preserve">Income tax </w:t>
            </w:r>
            <w:r w:rsidRPr="005F199E">
              <w:rPr>
                <w:rFonts w:cs="Arial"/>
                <w:sz w:val="14"/>
                <w:szCs w:val="14"/>
                <w:lang w:val="en-GB"/>
              </w:rPr>
              <w:t>of</w:t>
            </w:r>
            <w:r w:rsidRPr="005F199E">
              <w:rPr>
                <w:rFonts w:cs="Arial"/>
                <w:sz w:val="14"/>
                <w:szCs w:val="14"/>
              </w:rPr>
              <w:t xml:space="preserve"> subsidiaries </w:t>
            </w:r>
          </w:p>
        </w:tc>
        <w:tc>
          <w:tcPr>
            <w:tcW w:w="1080" w:type="dxa"/>
          </w:tcPr>
          <w:p w14:paraId="27E7FD55" w14:textId="3450A600" w:rsidR="00F80D66" w:rsidRPr="005F199E" w:rsidRDefault="00DE7B08"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r w:rsidRPr="00DE7B08">
              <w:rPr>
                <w:rFonts w:cs="Arial"/>
                <w:sz w:val="14"/>
                <w:szCs w:val="14"/>
              </w:rPr>
              <w:t>15,454</w:t>
            </w:r>
          </w:p>
        </w:tc>
        <w:tc>
          <w:tcPr>
            <w:tcW w:w="236" w:type="dxa"/>
            <w:vAlign w:val="bottom"/>
          </w:tcPr>
          <w:p w14:paraId="09EE8065" w14:textId="77777777"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rPr>
            </w:pPr>
          </w:p>
        </w:tc>
        <w:tc>
          <w:tcPr>
            <w:tcW w:w="1042" w:type="dxa"/>
          </w:tcPr>
          <w:p w14:paraId="1DC0665B" w14:textId="5525ADBA"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r w:rsidRPr="00543B10">
              <w:rPr>
                <w:rFonts w:cs="Arial"/>
                <w:sz w:val="14"/>
                <w:szCs w:val="14"/>
              </w:rPr>
              <w:t>(21,655)</w:t>
            </w:r>
          </w:p>
        </w:tc>
        <w:tc>
          <w:tcPr>
            <w:tcW w:w="241" w:type="dxa"/>
            <w:vAlign w:val="bottom"/>
          </w:tcPr>
          <w:p w14:paraId="7923655B" w14:textId="77777777"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rPr>
            </w:pPr>
          </w:p>
        </w:tc>
        <w:tc>
          <w:tcPr>
            <w:tcW w:w="1127" w:type="dxa"/>
            <w:vAlign w:val="bottom"/>
          </w:tcPr>
          <w:p w14:paraId="5DF44C04" w14:textId="073A85E9" w:rsidR="00F80D66" w:rsidRPr="005F199E" w:rsidRDefault="00DE7B08"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Pr>
                <w:rFonts w:cs="Arial"/>
                <w:sz w:val="14"/>
                <w:szCs w:val="14"/>
              </w:rPr>
              <w:t>-</w:t>
            </w:r>
          </w:p>
        </w:tc>
        <w:tc>
          <w:tcPr>
            <w:tcW w:w="236" w:type="dxa"/>
            <w:vAlign w:val="bottom"/>
          </w:tcPr>
          <w:p w14:paraId="00152E51" w14:textId="77777777"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rPr>
            </w:pPr>
          </w:p>
        </w:tc>
        <w:tc>
          <w:tcPr>
            <w:tcW w:w="1123" w:type="dxa"/>
            <w:vAlign w:val="bottom"/>
          </w:tcPr>
          <w:p w14:paraId="479E8C60" w14:textId="114A991F" w:rsidR="00F80D66" w:rsidRPr="005F199E"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jc w:val="right"/>
              <w:rPr>
                <w:rFonts w:cs="Arial"/>
                <w:sz w:val="14"/>
                <w:szCs w:val="14"/>
              </w:rPr>
            </w:pPr>
            <w:r w:rsidRPr="001C0BAE">
              <w:rPr>
                <w:rFonts w:cs="Arial"/>
                <w:sz w:val="14"/>
                <w:szCs w:val="14"/>
              </w:rPr>
              <w:t>-</w:t>
            </w:r>
          </w:p>
        </w:tc>
      </w:tr>
      <w:tr w:rsidR="00F80D66" w:rsidRPr="005F199E" w14:paraId="5702D08E" w14:textId="77777777" w:rsidTr="002B0E27">
        <w:trPr>
          <w:cantSplit/>
        </w:trPr>
        <w:tc>
          <w:tcPr>
            <w:tcW w:w="3957" w:type="dxa"/>
            <w:vAlign w:val="bottom"/>
          </w:tcPr>
          <w:p w14:paraId="3EC3E1A6" w14:textId="77777777" w:rsidR="00F80D66" w:rsidRPr="005F199E" w:rsidRDefault="00F80D66" w:rsidP="00F80D66">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04"/>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87" w:right="-90" w:hanging="204"/>
              <w:rPr>
                <w:rFonts w:cs="Arial"/>
                <w:sz w:val="14"/>
                <w:szCs w:val="14"/>
              </w:rPr>
            </w:pPr>
            <w:r w:rsidRPr="005F199E">
              <w:rPr>
                <w:rFonts w:cs="Arial"/>
                <w:sz w:val="14"/>
                <w:szCs w:val="14"/>
              </w:rPr>
              <w:t>Income tax</w:t>
            </w:r>
            <w:r w:rsidRPr="005F199E">
              <w:rPr>
                <w:rFonts w:cs="Arial"/>
                <w:sz w:val="14"/>
                <w:szCs w:val="14"/>
                <w:lang w:val="en-GB"/>
              </w:rPr>
              <w:t xml:space="preserve"> of</w:t>
            </w:r>
            <w:r w:rsidRPr="005F199E">
              <w:rPr>
                <w:rFonts w:cs="Arial"/>
                <w:sz w:val="14"/>
                <w:szCs w:val="14"/>
              </w:rPr>
              <w:t xml:space="preserve"> </w:t>
            </w:r>
            <w:proofErr w:type="gramStart"/>
            <w:r w:rsidRPr="005F199E">
              <w:rPr>
                <w:rFonts w:cs="Arial"/>
                <w:sz w:val="14"/>
                <w:szCs w:val="14"/>
              </w:rPr>
              <w:t>subsidiary</w:t>
            </w:r>
            <w:proofErr w:type="gramEnd"/>
            <w:r w:rsidRPr="005F199E">
              <w:rPr>
                <w:rFonts w:cs="Arial"/>
                <w:sz w:val="14"/>
                <w:szCs w:val="14"/>
                <w:lang w:val="en-GB"/>
              </w:rPr>
              <w:t xml:space="preserve"> in foreign country</w:t>
            </w:r>
          </w:p>
        </w:tc>
        <w:tc>
          <w:tcPr>
            <w:tcW w:w="1080" w:type="dxa"/>
            <w:tcBorders>
              <w:bottom w:val="single" w:sz="4" w:space="0" w:color="auto"/>
            </w:tcBorders>
          </w:tcPr>
          <w:p w14:paraId="7BB46B27" w14:textId="7B60314F" w:rsidR="00F80D66" w:rsidRPr="005F199E" w:rsidRDefault="00DE7B08"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r w:rsidRPr="00DE7B08">
              <w:rPr>
                <w:rFonts w:cs="Arial"/>
                <w:sz w:val="14"/>
                <w:szCs w:val="14"/>
              </w:rPr>
              <w:t>2,090</w:t>
            </w:r>
          </w:p>
        </w:tc>
        <w:tc>
          <w:tcPr>
            <w:tcW w:w="236" w:type="dxa"/>
            <w:vAlign w:val="bottom"/>
          </w:tcPr>
          <w:p w14:paraId="537FACCE" w14:textId="77777777"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rPr>
            </w:pPr>
          </w:p>
        </w:tc>
        <w:tc>
          <w:tcPr>
            <w:tcW w:w="1042" w:type="dxa"/>
            <w:tcBorders>
              <w:bottom w:val="single" w:sz="4" w:space="0" w:color="auto"/>
            </w:tcBorders>
          </w:tcPr>
          <w:p w14:paraId="64153B91" w14:textId="21868A65"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r w:rsidRPr="00543B10">
              <w:rPr>
                <w:rFonts w:cs="Arial"/>
                <w:sz w:val="14"/>
                <w:szCs w:val="14"/>
              </w:rPr>
              <w:t>2,254</w:t>
            </w:r>
          </w:p>
        </w:tc>
        <w:tc>
          <w:tcPr>
            <w:tcW w:w="241" w:type="dxa"/>
            <w:vAlign w:val="bottom"/>
          </w:tcPr>
          <w:p w14:paraId="1D9B16A0" w14:textId="77777777"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rPr>
            </w:pPr>
          </w:p>
        </w:tc>
        <w:tc>
          <w:tcPr>
            <w:tcW w:w="1127" w:type="dxa"/>
            <w:tcBorders>
              <w:bottom w:val="single" w:sz="4" w:space="0" w:color="auto"/>
            </w:tcBorders>
            <w:vAlign w:val="bottom"/>
          </w:tcPr>
          <w:p w14:paraId="61BFAFA5" w14:textId="6B2FE12E" w:rsidR="00F80D66" w:rsidRPr="005F199E" w:rsidRDefault="00DE7B08"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Pr>
                <w:rFonts w:cs="Arial"/>
                <w:sz w:val="14"/>
                <w:szCs w:val="14"/>
              </w:rPr>
              <w:t>-</w:t>
            </w:r>
          </w:p>
        </w:tc>
        <w:tc>
          <w:tcPr>
            <w:tcW w:w="236" w:type="dxa"/>
            <w:vAlign w:val="bottom"/>
          </w:tcPr>
          <w:p w14:paraId="11C23DA3" w14:textId="77777777"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rPr>
            </w:pPr>
          </w:p>
        </w:tc>
        <w:tc>
          <w:tcPr>
            <w:tcW w:w="1123" w:type="dxa"/>
            <w:tcBorders>
              <w:bottom w:val="single" w:sz="4" w:space="0" w:color="auto"/>
            </w:tcBorders>
            <w:vAlign w:val="bottom"/>
          </w:tcPr>
          <w:p w14:paraId="63C350E2" w14:textId="75E0E56B" w:rsidR="00F80D66" w:rsidRPr="005F199E"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4"/>
              <w:jc w:val="right"/>
              <w:rPr>
                <w:rFonts w:cs="Arial"/>
                <w:sz w:val="14"/>
                <w:szCs w:val="14"/>
              </w:rPr>
            </w:pPr>
            <w:r w:rsidRPr="001C0BAE">
              <w:rPr>
                <w:rFonts w:cs="Arial"/>
                <w:sz w:val="14"/>
                <w:szCs w:val="14"/>
              </w:rPr>
              <w:t>-</w:t>
            </w:r>
          </w:p>
        </w:tc>
      </w:tr>
      <w:tr w:rsidR="00F80D66" w:rsidRPr="005F199E" w14:paraId="2208E807" w14:textId="77777777" w:rsidTr="002B0E27">
        <w:trPr>
          <w:cantSplit/>
        </w:trPr>
        <w:tc>
          <w:tcPr>
            <w:tcW w:w="3957" w:type="dxa"/>
          </w:tcPr>
          <w:p w14:paraId="2207CB5A" w14:textId="77777777" w:rsidR="00F80D66" w:rsidRPr="005F199E" w:rsidRDefault="00F80D66" w:rsidP="00F80D66">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7"/>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87"/>
              <w:rPr>
                <w:rFonts w:cs="Arial"/>
                <w:sz w:val="14"/>
                <w:szCs w:val="14"/>
              </w:rPr>
            </w:pPr>
            <w:r w:rsidRPr="005F199E">
              <w:rPr>
                <w:rFonts w:cs="Arial"/>
                <w:sz w:val="14"/>
                <w:szCs w:val="14"/>
              </w:rPr>
              <w:t>Total</w:t>
            </w:r>
          </w:p>
        </w:tc>
        <w:tc>
          <w:tcPr>
            <w:tcW w:w="1080" w:type="dxa"/>
            <w:tcBorders>
              <w:top w:val="single" w:sz="4" w:space="0" w:color="auto"/>
              <w:bottom w:val="single" w:sz="12" w:space="0" w:color="auto"/>
            </w:tcBorders>
            <w:vAlign w:val="bottom"/>
          </w:tcPr>
          <w:p w14:paraId="20110786" w14:textId="50A3A299" w:rsidR="00F80D66" w:rsidRPr="005F199E" w:rsidRDefault="00FF2499"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r>
              <w:rPr>
                <w:rFonts w:cs="Arial"/>
                <w:sz w:val="14"/>
                <w:szCs w:val="14"/>
              </w:rPr>
              <w:t>(</w:t>
            </w:r>
            <w:r w:rsidR="002B0E27">
              <w:rPr>
                <w:rFonts w:cs="Arial"/>
                <w:sz w:val="14"/>
                <w:szCs w:val="14"/>
              </w:rPr>
              <w:t>7,216</w:t>
            </w:r>
            <w:r>
              <w:rPr>
                <w:rFonts w:cs="Arial"/>
                <w:sz w:val="14"/>
                <w:szCs w:val="14"/>
              </w:rPr>
              <w:t>)</w:t>
            </w:r>
          </w:p>
        </w:tc>
        <w:tc>
          <w:tcPr>
            <w:tcW w:w="236" w:type="dxa"/>
            <w:vAlign w:val="bottom"/>
          </w:tcPr>
          <w:p w14:paraId="485A72A0" w14:textId="77777777"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rPr>
            </w:pPr>
          </w:p>
        </w:tc>
        <w:tc>
          <w:tcPr>
            <w:tcW w:w="1042" w:type="dxa"/>
            <w:tcBorders>
              <w:top w:val="single" w:sz="4" w:space="0" w:color="auto"/>
              <w:bottom w:val="single" w:sz="12" w:space="0" w:color="auto"/>
            </w:tcBorders>
            <w:vAlign w:val="bottom"/>
          </w:tcPr>
          <w:p w14:paraId="50EC40E3" w14:textId="417805A8"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2"/>
              <w:jc w:val="right"/>
              <w:rPr>
                <w:rFonts w:cs="Arial"/>
                <w:sz w:val="14"/>
                <w:szCs w:val="14"/>
              </w:rPr>
            </w:pPr>
            <w:r w:rsidRPr="00543B10">
              <w:rPr>
                <w:rFonts w:cs="Arial"/>
                <w:sz w:val="14"/>
                <w:szCs w:val="14"/>
              </w:rPr>
              <w:t>(33,422)</w:t>
            </w:r>
          </w:p>
        </w:tc>
        <w:tc>
          <w:tcPr>
            <w:tcW w:w="241" w:type="dxa"/>
            <w:vAlign w:val="bottom"/>
          </w:tcPr>
          <w:p w14:paraId="1282195D" w14:textId="77777777"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rPr>
            </w:pPr>
          </w:p>
        </w:tc>
        <w:tc>
          <w:tcPr>
            <w:tcW w:w="1127" w:type="dxa"/>
            <w:tcBorders>
              <w:top w:val="single" w:sz="4" w:space="0" w:color="auto"/>
              <w:bottom w:val="single" w:sz="12" w:space="0" w:color="auto"/>
            </w:tcBorders>
          </w:tcPr>
          <w:p w14:paraId="2413B08C" w14:textId="5B901848" w:rsidR="00F80D66" w:rsidRPr="005F199E" w:rsidRDefault="004E080C"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Pr>
                <w:rFonts w:cs="Arial"/>
                <w:sz w:val="14"/>
                <w:szCs w:val="14"/>
              </w:rPr>
              <w:t>(16,143)</w:t>
            </w:r>
          </w:p>
        </w:tc>
        <w:tc>
          <w:tcPr>
            <w:tcW w:w="236" w:type="dxa"/>
            <w:vAlign w:val="bottom"/>
          </w:tcPr>
          <w:p w14:paraId="2268A156" w14:textId="77777777"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right"/>
              <w:rPr>
                <w:rFonts w:cs="Arial"/>
                <w:sz w:val="14"/>
                <w:szCs w:val="14"/>
              </w:rPr>
            </w:pPr>
          </w:p>
        </w:tc>
        <w:tc>
          <w:tcPr>
            <w:tcW w:w="1123" w:type="dxa"/>
            <w:tcBorders>
              <w:top w:val="single" w:sz="4" w:space="0" w:color="auto"/>
              <w:bottom w:val="single" w:sz="12" w:space="0" w:color="auto"/>
            </w:tcBorders>
          </w:tcPr>
          <w:p w14:paraId="230215BE" w14:textId="4FCE2BB0" w:rsidR="00F80D66" w:rsidRPr="005F199E" w:rsidRDefault="00F80D66" w:rsidP="00F80D66">
            <w:pPr>
              <w:tabs>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119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sidRPr="001C0BAE">
              <w:rPr>
                <w:rFonts w:cs="Arial"/>
                <w:sz w:val="14"/>
                <w:szCs w:val="14"/>
              </w:rPr>
              <w:t>(14,021)</w:t>
            </w:r>
          </w:p>
        </w:tc>
      </w:tr>
    </w:tbl>
    <w:p w14:paraId="0BF4869E" w14:textId="77777777" w:rsidR="005A1AA2" w:rsidRDefault="005A1AA2" w:rsidP="00EE6991">
      <w:pPr>
        <w:spacing w:line="360" w:lineRule="auto"/>
        <w:jc w:val="both"/>
        <w:rPr>
          <w:rFonts w:cstheme="minorBidi"/>
          <w:sz w:val="19"/>
          <w:szCs w:val="19"/>
        </w:rPr>
      </w:pPr>
    </w:p>
    <w:p w14:paraId="4CBC6EA5" w14:textId="77777777" w:rsidR="003328BC" w:rsidRPr="00735BF3" w:rsidRDefault="003328BC" w:rsidP="003328BC">
      <w:pPr>
        <w:pStyle w:val="ListParagraph"/>
        <w:spacing w:line="360" w:lineRule="auto"/>
        <w:ind w:left="426"/>
        <w:jc w:val="both"/>
        <w:rPr>
          <w:rFonts w:ascii="Arial" w:hAnsi="Arial" w:cs="Arial"/>
          <w:sz w:val="19"/>
          <w:szCs w:val="19"/>
        </w:rPr>
      </w:pPr>
      <w:r w:rsidRPr="00735BF3">
        <w:rPr>
          <w:rFonts w:ascii="Arial" w:hAnsi="Arial" w:cs="Arial"/>
          <w:sz w:val="19"/>
          <w:szCs w:val="19"/>
        </w:rPr>
        <w:t>The Group located in Thailand and Lao are applicable tax rates at 20%.</w:t>
      </w:r>
    </w:p>
    <w:p w14:paraId="3E7ACF73" w14:textId="77777777" w:rsidR="00A31161" w:rsidRPr="00735BF3" w:rsidRDefault="00A31161" w:rsidP="00EE6991">
      <w:pPr>
        <w:spacing w:line="360" w:lineRule="auto"/>
        <w:jc w:val="both"/>
        <w:rPr>
          <w:rFonts w:cstheme="minorBidi"/>
          <w:sz w:val="19"/>
          <w:szCs w:val="19"/>
        </w:rPr>
      </w:pPr>
    </w:p>
    <w:p w14:paraId="3CA73BB6" w14:textId="3EDD0A87" w:rsidR="00C94F5F" w:rsidRPr="00735BF3" w:rsidRDefault="00C94F5F" w:rsidP="00C94F5F">
      <w:pPr>
        <w:pStyle w:val="ListParagraph"/>
        <w:spacing w:line="360" w:lineRule="auto"/>
        <w:ind w:left="426"/>
        <w:jc w:val="both"/>
        <w:rPr>
          <w:rFonts w:ascii="Arial" w:hAnsi="Arial" w:cs="Arial"/>
          <w:sz w:val="19"/>
          <w:szCs w:val="19"/>
        </w:rPr>
      </w:pPr>
      <w:r w:rsidRPr="00735BF3">
        <w:rPr>
          <w:rFonts w:ascii="Arial" w:hAnsi="Arial" w:cs="Arial"/>
          <w:sz w:val="19"/>
          <w:szCs w:val="19"/>
        </w:rPr>
        <w:t>Deferred tax assets have not been recognized in respect of the following items:</w:t>
      </w:r>
    </w:p>
    <w:p w14:paraId="76AA927A" w14:textId="158EB201" w:rsidR="00C94F5F" w:rsidRPr="00735BF3" w:rsidRDefault="00C94F5F" w:rsidP="00C94F5F">
      <w:pPr>
        <w:pStyle w:val="ListParagraph"/>
        <w:spacing w:line="360" w:lineRule="auto"/>
        <w:ind w:left="426"/>
        <w:jc w:val="both"/>
        <w:rPr>
          <w:rFonts w:ascii="Arial" w:hAnsi="Arial" w:cs="Arial"/>
          <w:sz w:val="19"/>
          <w:szCs w:val="19"/>
        </w:rPr>
      </w:pPr>
    </w:p>
    <w:tbl>
      <w:tblPr>
        <w:tblW w:w="9057" w:type="dxa"/>
        <w:tblInd w:w="336" w:type="dxa"/>
        <w:tblLayout w:type="fixed"/>
        <w:tblLook w:val="01E0" w:firstRow="1" w:lastRow="1" w:firstColumn="1" w:lastColumn="1" w:noHBand="0" w:noVBand="0"/>
      </w:tblPr>
      <w:tblGrid>
        <w:gridCol w:w="3864"/>
        <w:gridCol w:w="1106"/>
        <w:gridCol w:w="236"/>
        <w:gridCol w:w="1135"/>
        <w:gridCol w:w="239"/>
        <w:gridCol w:w="1133"/>
        <w:gridCol w:w="236"/>
        <w:gridCol w:w="1108"/>
      </w:tblGrid>
      <w:tr w:rsidR="00C94F5F" w:rsidRPr="008718E4" w14:paraId="522607C9" w14:textId="77777777" w:rsidTr="001668C1">
        <w:tc>
          <w:tcPr>
            <w:tcW w:w="3864" w:type="dxa"/>
          </w:tcPr>
          <w:p w14:paraId="08C2389A" w14:textId="77777777" w:rsidR="00C94F5F" w:rsidRPr="008718E4" w:rsidRDefault="00C94F5F"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6"/>
              <w:rPr>
                <w:rFonts w:cs="Arial"/>
                <w:sz w:val="19"/>
                <w:szCs w:val="19"/>
                <w:lang w:val="en-GB"/>
              </w:rPr>
            </w:pPr>
          </w:p>
        </w:tc>
        <w:tc>
          <w:tcPr>
            <w:tcW w:w="5193" w:type="dxa"/>
            <w:gridSpan w:val="7"/>
            <w:vAlign w:val="center"/>
            <w:hideMark/>
          </w:tcPr>
          <w:p w14:paraId="1E021D2D" w14:textId="77777777" w:rsidR="00C94F5F" w:rsidRPr="008718E4" w:rsidRDefault="00C94F5F" w:rsidP="00F80D66">
            <w:pPr>
              <w:pStyle w:val="acctfourfigures"/>
              <w:tabs>
                <w:tab w:val="clear" w:pos="765"/>
                <w:tab w:val="left" w:pos="302"/>
                <w:tab w:val="decimal" w:pos="642"/>
              </w:tabs>
              <w:spacing w:before="50" w:after="25" w:line="276" w:lineRule="auto"/>
              <w:ind w:left="156" w:right="9" w:hanging="156"/>
              <w:jc w:val="right"/>
              <w:rPr>
                <w:rFonts w:ascii="Arial" w:hAnsi="Arial" w:cs="Arial"/>
                <w:sz w:val="19"/>
                <w:szCs w:val="19"/>
                <w:rtl/>
              </w:rPr>
            </w:pPr>
            <w:r w:rsidRPr="008718E4">
              <w:rPr>
                <w:rFonts w:ascii="Arial" w:hAnsi="Arial" w:cs="Arial"/>
                <w:sz w:val="19"/>
                <w:szCs w:val="19"/>
                <w:lang w:bidi="th-TH"/>
              </w:rPr>
              <w:t>(</w:t>
            </w:r>
            <w:proofErr w:type="gramStart"/>
            <w:r w:rsidRPr="008718E4">
              <w:rPr>
                <w:rFonts w:ascii="Arial" w:hAnsi="Arial" w:cs="Arial"/>
                <w:sz w:val="19"/>
                <w:szCs w:val="19"/>
              </w:rPr>
              <w:t>Unit</w:t>
            </w:r>
            <w:r w:rsidRPr="008718E4">
              <w:rPr>
                <w:rFonts w:ascii="Arial" w:hAnsi="Arial" w:cs="Arial"/>
                <w:sz w:val="19"/>
                <w:szCs w:val="19"/>
                <w:lang w:bidi="th-TH"/>
              </w:rPr>
              <w:t xml:space="preserve"> :</w:t>
            </w:r>
            <w:proofErr w:type="gramEnd"/>
            <w:r w:rsidRPr="008718E4">
              <w:rPr>
                <w:rFonts w:ascii="Arial" w:hAnsi="Arial" w:cs="Arial"/>
                <w:sz w:val="19"/>
                <w:szCs w:val="19"/>
                <w:lang w:bidi="th-TH"/>
              </w:rPr>
              <w:t xml:space="preserve"> </w:t>
            </w:r>
            <w:r w:rsidRPr="008718E4">
              <w:rPr>
                <w:rFonts w:ascii="Arial" w:hAnsi="Arial" w:cs="Arial"/>
                <w:sz w:val="19"/>
                <w:szCs w:val="19"/>
              </w:rPr>
              <w:t>Thousand Baht</w:t>
            </w:r>
            <w:r w:rsidRPr="008718E4">
              <w:rPr>
                <w:rFonts w:ascii="Arial" w:hAnsi="Arial" w:cs="Arial"/>
                <w:sz w:val="19"/>
                <w:szCs w:val="19"/>
                <w:lang w:bidi="th-TH"/>
              </w:rPr>
              <w:t>)</w:t>
            </w:r>
          </w:p>
        </w:tc>
      </w:tr>
      <w:tr w:rsidR="00C94F5F" w:rsidRPr="008718E4" w14:paraId="4A3D5529" w14:textId="77777777" w:rsidTr="001668C1">
        <w:tc>
          <w:tcPr>
            <w:tcW w:w="3864" w:type="dxa"/>
          </w:tcPr>
          <w:p w14:paraId="18058BF4" w14:textId="77777777" w:rsidR="00C94F5F" w:rsidRPr="008718E4" w:rsidRDefault="00C94F5F"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6"/>
              <w:rPr>
                <w:rFonts w:cs="Arial"/>
                <w:sz w:val="19"/>
                <w:szCs w:val="19"/>
                <w:lang w:val="en-GB"/>
              </w:rPr>
            </w:pPr>
          </w:p>
        </w:tc>
        <w:tc>
          <w:tcPr>
            <w:tcW w:w="2477" w:type="dxa"/>
            <w:gridSpan w:val="3"/>
            <w:tcBorders>
              <w:top w:val="nil"/>
              <w:left w:val="nil"/>
              <w:bottom w:val="single" w:sz="4" w:space="0" w:color="auto"/>
              <w:right w:val="nil"/>
            </w:tcBorders>
            <w:hideMark/>
          </w:tcPr>
          <w:p w14:paraId="27D6D2A1" w14:textId="711CEB81" w:rsidR="00C94F5F" w:rsidRPr="008718E4" w:rsidRDefault="00C94F5F"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6"/>
              <w:jc w:val="center"/>
              <w:rPr>
                <w:rFonts w:cs="Arial"/>
                <w:sz w:val="19"/>
                <w:szCs w:val="19"/>
                <w:rtl/>
                <w:lang w:val="en-GB"/>
              </w:rPr>
            </w:pPr>
            <w:r w:rsidRPr="008718E4">
              <w:rPr>
                <w:rFonts w:cs="Arial"/>
                <w:sz w:val="19"/>
                <w:szCs w:val="19"/>
                <w:lang w:val="en-GB"/>
              </w:rPr>
              <w:t xml:space="preserve">Consolidated </w:t>
            </w:r>
            <w:r w:rsidR="00F5648F" w:rsidRPr="008718E4">
              <w:rPr>
                <w:rFonts w:cs="Arial"/>
                <w:sz w:val="19"/>
                <w:szCs w:val="19"/>
                <w:lang w:val="en-GB"/>
              </w:rPr>
              <w:t>F/S</w:t>
            </w:r>
          </w:p>
        </w:tc>
        <w:tc>
          <w:tcPr>
            <w:tcW w:w="239" w:type="dxa"/>
          </w:tcPr>
          <w:p w14:paraId="775B2CCC" w14:textId="77777777" w:rsidR="00C94F5F" w:rsidRPr="008718E4" w:rsidRDefault="00C94F5F"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6"/>
              <w:jc w:val="center"/>
              <w:rPr>
                <w:rFonts w:cs="Arial"/>
                <w:sz w:val="19"/>
                <w:szCs w:val="19"/>
                <w:rtl/>
                <w:lang w:val="en-GB"/>
              </w:rPr>
            </w:pPr>
          </w:p>
        </w:tc>
        <w:tc>
          <w:tcPr>
            <w:tcW w:w="2477" w:type="dxa"/>
            <w:gridSpan w:val="3"/>
            <w:tcBorders>
              <w:top w:val="nil"/>
              <w:left w:val="nil"/>
              <w:bottom w:val="single" w:sz="4" w:space="0" w:color="auto"/>
              <w:right w:val="nil"/>
            </w:tcBorders>
            <w:vAlign w:val="bottom"/>
            <w:hideMark/>
          </w:tcPr>
          <w:p w14:paraId="7FD284CB" w14:textId="7D839B30" w:rsidR="00C94F5F" w:rsidRPr="008718E4" w:rsidRDefault="00C94F5F"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6"/>
              <w:jc w:val="center"/>
              <w:rPr>
                <w:rFonts w:cs="Arial"/>
                <w:sz w:val="19"/>
                <w:szCs w:val="19"/>
                <w:rtl/>
                <w:lang w:val="en-GB"/>
              </w:rPr>
            </w:pPr>
            <w:r w:rsidRPr="008718E4">
              <w:rPr>
                <w:rFonts w:cs="Arial"/>
                <w:sz w:val="19"/>
                <w:szCs w:val="19"/>
                <w:lang w:val="en-GB"/>
              </w:rPr>
              <w:t xml:space="preserve">Separate </w:t>
            </w:r>
            <w:r w:rsidR="00F5648F" w:rsidRPr="008718E4">
              <w:rPr>
                <w:rFonts w:cs="Arial"/>
                <w:sz w:val="19"/>
                <w:szCs w:val="19"/>
                <w:lang w:val="en-GB"/>
              </w:rPr>
              <w:t>F/S</w:t>
            </w:r>
          </w:p>
        </w:tc>
      </w:tr>
      <w:tr w:rsidR="00F80D66" w:rsidRPr="008718E4" w14:paraId="7FC5A7DE" w14:textId="77777777" w:rsidTr="001668C1">
        <w:tc>
          <w:tcPr>
            <w:tcW w:w="3864" w:type="dxa"/>
          </w:tcPr>
          <w:p w14:paraId="2DF8D1A6"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6"/>
              <w:rPr>
                <w:rFonts w:cs="Arial"/>
                <w:sz w:val="19"/>
                <w:szCs w:val="19"/>
                <w:lang w:val="en-GB"/>
              </w:rPr>
            </w:pPr>
          </w:p>
        </w:tc>
        <w:tc>
          <w:tcPr>
            <w:tcW w:w="1106" w:type="dxa"/>
            <w:tcBorders>
              <w:top w:val="single" w:sz="4" w:space="0" w:color="auto"/>
              <w:left w:val="nil"/>
              <w:bottom w:val="single" w:sz="4" w:space="0" w:color="auto"/>
              <w:right w:val="nil"/>
            </w:tcBorders>
            <w:vAlign w:val="bottom"/>
            <w:hideMark/>
          </w:tcPr>
          <w:p w14:paraId="3D8F9948" w14:textId="38585E99"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6"/>
              <w:jc w:val="center"/>
              <w:rPr>
                <w:rFonts w:cs="Arial"/>
                <w:sz w:val="19"/>
                <w:szCs w:val="19"/>
                <w:rtl/>
                <w:lang w:val="en-GB"/>
              </w:rPr>
            </w:pPr>
            <w:r w:rsidRPr="008718E4">
              <w:rPr>
                <w:rFonts w:cs="Arial"/>
                <w:sz w:val="19"/>
                <w:szCs w:val="19"/>
                <w:lang w:val="en-GB"/>
              </w:rPr>
              <w:t>202</w:t>
            </w:r>
            <w:r>
              <w:rPr>
                <w:rFonts w:cs="Arial"/>
                <w:sz w:val="19"/>
                <w:szCs w:val="19"/>
                <w:lang w:val="en-GB"/>
              </w:rPr>
              <w:t>5</w:t>
            </w:r>
          </w:p>
        </w:tc>
        <w:tc>
          <w:tcPr>
            <w:tcW w:w="236" w:type="dxa"/>
          </w:tcPr>
          <w:p w14:paraId="48F8400A"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6"/>
              <w:jc w:val="center"/>
              <w:rPr>
                <w:rFonts w:cs="Arial"/>
                <w:sz w:val="19"/>
                <w:szCs w:val="19"/>
                <w:lang w:val="en-GB"/>
              </w:rPr>
            </w:pPr>
          </w:p>
        </w:tc>
        <w:tc>
          <w:tcPr>
            <w:tcW w:w="1135" w:type="dxa"/>
            <w:tcBorders>
              <w:top w:val="nil"/>
              <w:left w:val="nil"/>
              <w:bottom w:val="single" w:sz="4" w:space="0" w:color="auto"/>
              <w:right w:val="nil"/>
            </w:tcBorders>
            <w:vAlign w:val="bottom"/>
            <w:hideMark/>
          </w:tcPr>
          <w:p w14:paraId="76BD9426" w14:textId="6279C4E6"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6"/>
              <w:jc w:val="center"/>
              <w:rPr>
                <w:rFonts w:cs="Arial"/>
                <w:sz w:val="19"/>
                <w:szCs w:val="19"/>
                <w:lang w:val="en-GB"/>
              </w:rPr>
            </w:pPr>
            <w:r w:rsidRPr="008718E4">
              <w:rPr>
                <w:rFonts w:cs="Arial"/>
                <w:sz w:val="19"/>
                <w:szCs w:val="19"/>
                <w:lang w:val="en-GB"/>
              </w:rPr>
              <w:t>202</w:t>
            </w:r>
            <w:r>
              <w:rPr>
                <w:rFonts w:cs="Arial"/>
                <w:sz w:val="19"/>
                <w:szCs w:val="19"/>
                <w:lang w:val="en-GB"/>
              </w:rPr>
              <w:t>4</w:t>
            </w:r>
          </w:p>
        </w:tc>
        <w:tc>
          <w:tcPr>
            <w:tcW w:w="239" w:type="dxa"/>
            <w:vAlign w:val="bottom"/>
          </w:tcPr>
          <w:p w14:paraId="61E971CF"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6"/>
              <w:jc w:val="center"/>
              <w:rPr>
                <w:rFonts w:cs="Arial"/>
                <w:sz w:val="19"/>
                <w:szCs w:val="19"/>
                <w:lang w:val="en-GB"/>
              </w:rPr>
            </w:pPr>
          </w:p>
        </w:tc>
        <w:tc>
          <w:tcPr>
            <w:tcW w:w="1133" w:type="dxa"/>
            <w:tcBorders>
              <w:top w:val="single" w:sz="4" w:space="0" w:color="auto"/>
              <w:left w:val="nil"/>
              <w:bottom w:val="single" w:sz="4" w:space="0" w:color="auto"/>
              <w:right w:val="nil"/>
            </w:tcBorders>
            <w:vAlign w:val="bottom"/>
            <w:hideMark/>
          </w:tcPr>
          <w:p w14:paraId="53C003B7" w14:textId="673F842A"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6"/>
              <w:jc w:val="center"/>
              <w:rPr>
                <w:rFonts w:cs="Arial"/>
                <w:sz w:val="19"/>
                <w:szCs w:val="19"/>
                <w:lang w:val="en-GB"/>
              </w:rPr>
            </w:pPr>
            <w:r w:rsidRPr="008718E4">
              <w:rPr>
                <w:rFonts w:cs="Arial"/>
                <w:sz w:val="19"/>
                <w:szCs w:val="19"/>
                <w:lang w:val="en-GB"/>
              </w:rPr>
              <w:t>202</w:t>
            </w:r>
            <w:r>
              <w:rPr>
                <w:rFonts w:cs="Arial"/>
                <w:sz w:val="19"/>
                <w:szCs w:val="19"/>
                <w:lang w:val="en-GB"/>
              </w:rPr>
              <w:t>5</w:t>
            </w:r>
          </w:p>
        </w:tc>
        <w:tc>
          <w:tcPr>
            <w:tcW w:w="236" w:type="dxa"/>
            <w:tcBorders>
              <w:top w:val="single" w:sz="4" w:space="0" w:color="auto"/>
              <w:left w:val="nil"/>
              <w:bottom w:val="nil"/>
              <w:right w:val="nil"/>
            </w:tcBorders>
          </w:tcPr>
          <w:p w14:paraId="085B6471" w14:textId="568C9E89"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lang w:val="en-GB"/>
              </w:rPr>
            </w:pPr>
          </w:p>
        </w:tc>
        <w:tc>
          <w:tcPr>
            <w:tcW w:w="1108" w:type="dxa"/>
            <w:tcBorders>
              <w:top w:val="single" w:sz="4" w:space="0" w:color="auto"/>
              <w:left w:val="nil"/>
              <w:bottom w:val="single" w:sz="4" w:space="0" w:color="auto"/>
              <w:right w:val="nil"/>
            </w:tcBorders>
            <w:vAlign w:val="bottom"/>
            <w:hideMark/>
          </w:tcPr>
          <w:p w14:paraId="3528F82D" w14:textId="3D6D7C5F"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6"/>
              <w:jc w:val="center"/>
              <w:rPr>
                <w:rFonts w:cs="Arial"/>
                <w:sz w:val="19"/>
                <w:szCs w:val="19"/>
                <w:lang w:val="en-GB"/>
              </w:rPr>
            </w:pPr>
            <w:r w:rsidRPr="008718E4">
              <w:rPr>
                <w:rFonts w:cs="Arial"/>
                <w:sz w:val="19"/>
                <w:szCs w:val="19"/>
                <w:lang w:val="en-GB"/>
              </w:rPr>
              <w:t>202</w:t>
            </w:r>
            <w:r>
              <w:rPr>
                <w:rFonts w:cs="Arial"/>
                <w:sz w:val="19"/>
                <w:szCs w:val="19"/>
                <w:lang w:val="en-GB"/>
              </w:rPr>
              <w:t>4</w:t>
            </w:r>
          </w:p>
        </w:tc>
      </w:tr>
      <w:tr w:rsidR="00C94F5F" w:rsidRPr="008718E4" w14:paraId="1713E045" w14:textId="77777777" w:rsidTr="001668C1">
        <w:trPr>
          <w:trHeight w:val="129"/>
        </w:trPr>
        <w:tc>
          <w:tcPr>
            <w:tcW w:w="3864" w:type="dxa"/>
            <w:hideMark/>
          </w:tcPr>
          <w:p w14:paraId="5CC5E177" w14:textId="77777777" w:rsidR="00C94F5F" w:rsidRPr="008718E4" w:rsidRDefault="00C94F5F"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lang w:val="en-GB"/>
              </w:rPr>
            </w:pPr>
          </w:p>
        </w:tc>
        <w:tc>
          <w:tcPr>
            <w:tcW w:w="1106" w:type="dxa"/>
          </w:tcPr>
          <w:p w14:paraId="2E6768C6" w14:textId="77777777" w:rsidR="00C94F5F" w:rsidRPr="008718E4" w:rsidRDefault="00C94F5F"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6"/>
              <w:rPr>
                <w:rFonts w:cs="Arial"/>
                <w:sz w:val="19"/>
                <w:szCs w:val="19"/>
                <w:lang w:val="en-GB" w:bidi="ar-SA"/>
              </w:rPr>
            </w:pPr>
          </w:p>
        </w:tc>
        <w:tc>
          <w:tcPr>
            <w:tcW w:w="236" w:type="dxa"/>
          </w:tcPr>
          <w:p w14:paraId="502B45E7" w14:textId="77777777" w:rsidR="00C94F5F" w:rsidRPr="008718E4" w:rsidRDefault="00C94F5F"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6"/>
              <w:rPr>
                <w:rFonts w:cs="Arial"/>
                <w:sz w:val="19"/>
                <w:szCs w:val="19"/>
                <w:lang w:val="en-GB"/>
              </w:rPr>
            </w:pPr>
          </w:p>
        </w:tc>
        <w:tc>
          <w:tcPr>
            <w:tcW w:w="1135" w:type="dxa"/>
          </w:tcPr>
          <w:p w14:paraId="27257DD2" w14:textId="77777777" w:rsidR="00C94F5F" w:rsidRPr="008718E4" w:rsidRDefault="00C94F5F"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6"/>
              <w:rPr>
                <w:rFonts w:cs="Arial"/>
                <w:sz w:val="19"/>
                <w:szCs w:val="19"/>
                <w:rtl/>
                <w:lang w:val="en-GB"/>
              </w:rPr>
            </w:pPr>
          </w:p>
        </w:tc>
        <w:tc>
          <w:tcPr>
            <w:tcW w:w="239" w:type="dxa"/>
          </w:tcPr>
          <w:p w14:paraId="64589F07" w14:textId="77777777" w:rsidR="00C94F5F" w:rsidRPr="008718E4" w:rsidRDefault="00C94F5F"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6"/>
              <w:rPr>
                <w:rFonts w:cs="Arial"/>
                <w:sz w:val="19"/>
                <w:szCs w:val="19"/>
                <w:rtl/>
                <w:lang w:val="en-GB"/>
              </w:rPr>
            </w:pPr>
          </w:p>
        </w:tc>
        <w:tc>
          <w:tcPr>
            <w:tcW w:w="1133" w:type="dxa"/>
          </w:tcPr>
          <w:p w14:paraId="36D9C329" w14:textId="77777777" w:rsidR="00C94F5F" w:rsidRPr="008718E4" w:rsidRDefault="00C94F5F"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6"/>
              <w:rPr>
                <w:rFonts w:cs="Arial"/>
                <w:sz w:val="19"/>
                <w:szCs w:val="19"/>
                <w:rtl/>
                <w:lang w:val="en-GB"/>
              </w:rPr>
            </w:pPr>
          </w:p>
        </w:tc>
        <w:tc>
          <w:tcPr>
            <w:tcW w:w="236" w:type="dxa"/>
          </w:tcPr>
          <w:p w14:paraId="5B20B9C9" w14:textId="77777777" w:rsidR="00C94F5F" w:rsidRPr="008718E4" w:rsidRDefault="00C94F5F"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6"/>
              <w:rPr>
                <w:rFonts w:cs="Arial"/>
                <w:sz w:val="19"/>
                <w:szCs w:val="19"/>
                <w:lang w:val="en-GB"/>
              </w:rPr>
            </w:pPr>
          </w:p>
        </w:tc>
        <w:tc>
          <w:tcPr>
            <w:tcW w:w="1108" w:type="dxa"/>
          </w:tcPr>
          <w:p w14:paraId="11842F36" w14:textId="77777777" w:rsidR="00C94F5F" w:rsidRPr="008718E4" w:rsidRDefault="00C94F5F"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6"/>
              <w:rPr>
                <w:rFonts w:cs="Arial"/>
                <w:sz w:val="19"/>
                <w:szCs w:val="19"/>
                <w:rtl/>
                <w:lang w:val="en-GB"/>
              </w:rPr>
            </w:pPr>
          </w:p>
        </w:tc>
      </w:tr>
      <w:tr w:rsidR="00F80D66" w:rsidRPr="008718E4" w14:paraId="39C7B07E" w14:textId="77777777" w:rsidTr="006C54E5">
        <w:trPr>
          <w:trHeight w:val="256"/>
        </w:trPr>
        <w:tc>
          <w:tcPr>
            <w:tcW w:w="3864" w:type="dxa"/>
            <w:hideMark/>
          </w:tcPr>
          <w:p w14:paraId="708F6CA3"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6"/>
              <w:rPr>
                <w:rFonts w:cs="Arial"/>
                <w:sz w:val="19"/>
                <w:szCs w:val="19"/>
                <w:lang w:val="en-GB"/>
              </w:rPr>
            </w:pPr>
            <w:r w:rsidRPr="008718E4">
              <w:rPr>
                <w:rFonts w:cs="Arial"/>
                <w:sz w:val="19"/>
                <w:szCs w:val="19"/>
                <w:lang w:val="en-GB"/>
              </w:rPr>
              <w:t>Tax losses not exceeding</w:t>
            </w:r>
            <w:r w:rsidRPr="008718E4">
              <w:rPr>
                <w:rFonts w:cs="Arial"/>
                <w:sz w:val="19"/>
                <w:szCs w:val="19"/>
              </w:rPr>
              <w:t xml:space="preserve"> </w:t>
            </w:r>
            <w:r w:rsidRPr="008718E4">
              <w:rPr>
                <w:rFonts w:cs="Arial"/>
                <w:sz w:val="19"/>
                <w:szCs w:val="19"/>
                <w:lang w:val="en-GB"/>
              </w:rPr>
              <w:t xml:space="preserve">5 years </w:t>
            </w:r>
          </w:p>
        </w:tc>
        <w:tc>
          <w:tcPr>
            <w:tcW w:w="1106" w:type="dxa"/>
            <w:tcBorders>
              <w:top w:val="nil"/>
              <w:left w:val="nil"/>
              <w:right w:val="nil"/>
            </w:tcBorders>
          </w:tcPr>
          <w:p w14:paraId="4947A48C" w14:textId="425BF18B" w:rsidR="00F80D66" w:rsidRPr="008718E4" w:rsidRDefault="001668C1"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r>
              <w:rPr>
                <w:rFonts w:cs="Arial"/>
                <w:sz w:val="19"/>
                <w:szCs w:val="19"/>
                <w:lang w:val="en-GB"/>
              </w:rPr>
              <w:t>652,249</w:t>
            </w:r>
          </w:p>
        </w:tc>
        <w:tc>
          <w:tcPr>
            <w:tcW w:w="236" w:type="dxa"/>
            <w:vAlign w:val="bottom"/>
          </w:tcPr>
          <w:p w14:paraId="5C806819"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35" w:type="dxa"/>
            <w:tcBorders>
              <w:top w:val="nil"/>
              <w:left w:val="nil"/>
              <w:right w:val="nil"/>
            </w:tcBorders>
          </w:tcPr>
          <w:p w14:paraId="45266DBC" w14:textId="58F2F446"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tl/>
              </w:rPr>
            </w:pPr>
            <w:r w:rsidRPr="00224BB3">
              <w:rPr>
                <w:rFonts w:cs="Arial"/>
                <w:sz w:val="19"/>
                <w:szCs w:val="19"/>
              </w:rPr>
              <w:t>628,616</w:t>
            </w:r>
          </w:p>
        </w:tc>
        <w:tc>
          <w:tcPr>
            <w:tcW w:w="239" w:type="dxa"/>
          </w:tcPr>
          <w:p w14:paraId="6E4C994A"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bidi="ar-SA"/>
              </w:rPr>
            </w:pPr>
          </w:p>
        </w:tc>
        <w:tc>
          <w:tcPr>
            <w:tcW w:w="1133" w:type="dxa"/>
            <w:tcBorders>
              <w:top w:val="nil"/>
              <w:left w:val="nil"/>
              <w:right w:val="nil"/>
            </w:tcBorders>
            <w:vAlign w:val="bottom"/>
          </w:tcPr>
          <w:p w14:paraId="0BA19D7A" w14:textId="26877281" w:rsidR="00F80D66" w:rsidRPr="008718E4" w:rsidRDefault="006066EF"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75"/>
              <w:jc w:val="right"/>
              <w:rPr>
                <w:rFonts w:cs="Arial"/>
                <w:sz w:val="19"/>
                <w:szCs w:val="19"/>
                <w:rtl/>
                <w:lang w:eastAsia="en-GB"/>
              </w:rPr>
            </w:pPr>
            <w:r>
              <w:rPr>
                <w:rFonts w:cs="Arial"/>
                <w:sz w:val="19"/>
                <w:szCs w:val="19"/>
                <w:lang w:eastAsia="en-GB"/>
              </w:rPr>
              <w:t>-</w:t>
            </w:r>
          </w:p>
        </w:tc>
        <w:tc>
          <w:tcPr>
            <w:tcW w:w="236" w:type="dxa"/>
          </w:tcPr>
          <w:p w14:paraId="522312E2"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p>
        </w:tc>
        <w:tc>
          <w:tcPr>
            <w:tcW w:w="1108" w:type="dxa"/>
            <w:tcBorders>
              <w:top w:val="nil"/>
              <w:left w:val="nil"/>
              <w:right w:val="nil"/>
            </w:tcBorders>
            <w:vAlign w:val="bottom"/>
          </w:tcPr>
          <w:p w14:paraId="26983F78" w14:textId="543676AD" w:rsidR="00F80D66" w:rsidRPr="008718E4" w:rsidRDefault="006C54E5"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tl/>
                <w:lang w:val="en-GB"/>
              </w:rPr>
            </w:pPr>
            <w:r>
              <w:rPr>
                <w:rFonts w:cs="Arial"/>
                <w:sz w:val="19"/>
                <w:szCs w:val="19"/>
                <w:lang w:eastAsia="en-GB"/>
              </w:rPr>
              <w:t xml:space="preserve">          </w:t>
            </w:r>
            <w:r w:rsidR="00F80D66" w:rsidRPr="008718E4">
              <w:rPr>
                <w:rFonts w:cs="Arial"/>
                <w:sz w:val="19"/>
                <w:szCs w:val="19"/>
                <w:lang w:eastAsia="en-GB"/>
              </w:rPr>
              <w:t xml:space="preserve">     -</w:t>
            </w:r>
          </w:p>
        </w:tc>
      </w:tr>
      <w:tr w:rsidR="00A6736E" w:rsidRPr="008718E4" w14:paraId="355D1F08" w14:textId="77777777" w:rsidTr="006C54E5">
        <w:trPr>
          <w:trHeight w:val="256"/>
        </w:trPr>
        <w:tc>
          <w:tcPr>
            <w:tcW w:w="3864" w:type="dxa"/>
          </w:tcPr>
          <w:p w14:paraId="0282A01D" w14:textId="77777777" w:rsidR="006C54E5" w:rsidRDefault="00A6736E" w:rsidP="006C54E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6"/>
              <w:rPr>
                <w:rFonts w:cs="Arial"/>
                <w:sz w:val="19"/>
                <w:szCs w:val="19"/>
                <w:lang w:val="en-GB"/>
              </w:rPr>
            </w:pPr>
            <w:r>
              <w:rPr>
                <w:rFonts w:cs="Arial"/>
                <w:sz w:val="19"/>
                <w:szCs w:val="19"/>
                <w:lang w:val="en-GB"/>
              </w:rPr>
              <w:t xml:space="preserve">Allowance for expected credit loss </w:t>
            </w:r>
          </w:p>
          <w:p w14:paraId="2600EB2C" w14:textId="77777777" w:rsidR="006C54E5" w:rsidRDefault="00A6736E" w:rsidP="006C54E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37"/>
              <w:rPr>
                <w:rFonts w:cstheme="minorBidi"/>
                <w:sz w:val="19"/>
                <w:szCs w:val="19"/>
              </w:rPr>
            </w:pPr>
            <w:r>
              <w:rPr>
                <w:rFonts w:cs="Arial"/>
                <w:sz w:val="19"/>
                <w:szCs w:val="19"/>
                <w:lang w:val="en-GB"/>
              </w:rPr>
              <w:t>from long</w:t>
            </w:r>
            <w:r>
              <w:rPr>
                <w:rFonts w:cstheme="minorBidi"/>
                <w:sz w:val="19"/>
                <w:szCs w:val="19"/>
              </w:rPr>
              <w:t>-term loan and interest</w:t>
            </w:r>
          </w:p>
          <w:p w14:paraId="3CB99320" w14:textId="062DCC3D" w:rsidR="00A6736E" w:rsidRPr="00A6736E" w:rsidRDefault="00A6736E" w:rsidP="006C54E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37"/>
              <w:rPr>
                <w:rFonts w:cstheme="minorBidi"/>
                <w:sz w:val="19"/>
                <w:szCs w:val="19"/>
              </w:rPr>
            </w:pPr>
            <w:r>
              <w:rPr>
                <w:rFonts w:cstheme="minorBidi"/>
                <w:sz w:val="19"/>
                <w:szCs w:val="19"/>
              </w:rPr>
              <w:t>receivables</w:t>
            </w:r>
          </w:p>
        </w:tc>
        <w:tc>
          <w:tcPr>
            <w:tcW w:w="1106" w:type="dxa"/>
            <w:tcBorders>
              <w:top w:val="nil"/>
              <w:left w:val="nil"/>
              <w:bottom w:val="single" w:sz="4" w:space="0" w:color="auto"/>
              <w:right w:val="nil"/>
            </w:tcBorders>
          </w:tcPr>
          <w:p w14:paraId="6D292C7B" w14:textId="77777777" w:rsidR="00985882" w:rsidRPr="00985882" w:rsidRDefault="00985882" w:rsidP="0098588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p>
          <w:p w14:paraId="50844908" w14:textId="77777777" w:rsidR="006C54E5" w:rsidRDefault="006C54E5" w:rsidP="006C54E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lang w:val="en-GB"/>
              </w:rPr>
            </w:pPr>
            <w:r>
              <w:rPr>
                <w:rFonts w:cs="Arial"/>
                <w:sz w:val="19"/>
                <w:szCs w:val="19"/>
                <w:lang w:val="en-GB"/>
              </w:rPr>
              <w:t xml:space="preserve">    </w:t>
            </w:r>
          </w:p>
          <w:p w14:paraId="364E0054" w14:textId="1A88388D" w:rsidR="00A6736E" w:rsidRDefault="00985882" w:rsidP="0098588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lang w:val="en-GB"/>
              </w:rPr>
            </w:pPr>
            <w:r>
              <w:rPr>
                <w:rFonts w:cs="Arial"/>
                <w:sz w:val="19"/>
                <w:szCs w:val="19"/>
                <w:lang w:val="en-GB"/>
              </w:rPr>
              <w:t xml:space="preserve">     </w:t>
            </w:r>
            <w:r w:rsidRPr="00985882">
              <w:rPr>
                <w:rFonts w:cs="Arial"/>
                <w:sz w:val="19"/>
                <w:szCs w:val="19"/>
                <w:lang w:val="en-GB"/>
              </w:rPr>
              <w:t>23,625</w:t>
            </w:r>
          </w:p>
        </w:tc>
        <w:tc>
          <w:tcPr>
            <w:tcW w:w="236" w:type="dxa"/>
            <w:vAlign w:val="bottom"/>
          </w:tcPr>
          <w:p w14:paraId="696F57DA" w14:textId="77777777" w:rsidR="00A6736E" w:rsidRPr="008718E4" w:rsidRDefault="00A6736E"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35" w:type="dxa"/>
            <w:tcBorders>
              <w:top w:val="nil"/>
              <w:left w:val="nil"/>
              <w:bottom w:val="single" w:sz="4" w:space="0" w:color="auto"/>
              <w:right w:val="nil"/>
            </w:tcBorders>
            <w:vAlign w:val="bottom"/>
          </w:tcPr>
          <w:p w14:paraId="6F8A2F04" w14:textId="17B42D46" w:rsidR="00A6736E" w:rsidRPr="00224BB3" w:rsidRDefault="006C54E5"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Pr>
                <w:rFonts w:cs="Arial"/>
                <w:sz w:val="19"/>
                <w:szCs w:val="19"/>
                <w:lang w:eastAsia="en-GB"/>
              </w:rPr>
              <w:t xml:space="preserve">               -</w:t>
            </w:r>
          </w:p>
        </w:tc>
        <w:tc>
          <w:tcPr>
            <w:tcW w:w="239" w:type="dxa"/>
          </w:tcPr>
          <w:p w14:paraId="233AB114" w14:textId="77777777" w:rsidR="00A6736E" w:rsidRPr="008718E4" w:rsidRDefault="00A6736E"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bidi="ar-SA"/>
              </w:rPr>
            </w:pPr>
          </w:p>
        </w:tc>
        <w:tc>
          <w:tcPr>
            <w:tcW w:w="1133" w:type="dxa"/>
            <w:tcBorders>
              <w:top w:val="nil"/>
              <w:left w:val="nil"/>
              <w:bottom w:val="single" w:sz="4" w:space="0" w:color="auto"/>
              <w:right w:val="nil"/>
            </w:tcBorders>
            <w:vAlign w:val="bottom"/>
          </w:tcPr>
          <w:p w14:paraId="1DA8133A" w14:textId="13280D80" w:rsidR="00A6736E" w:rsidRDefault="006C54E5"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75"/>
              <w:jc w:val="right"/>
              <w:rPr>
                <w:rFonts w:cs="Arial"/>
                <w:sz w:val="19"/>
                <w:szCs w:val="19"/>
                <w:lang w:eastAsia="en-GB"/>
              </w:rPr>
            </w:pPr>
            <w:r w:rsidRPr="006C54E5">
              <w:rPr>
                <w:rFonts w:cs="Arial"/>
                <w:sz w:val="19"/>
                <w:szCs w:val="19"/>
                <w:lang w:eastAsia="en-GB"/>
              </w:rPr>
              <w:t xml:space="preserve">      23,625</w:t>
            </w:r>
          </w:p>
        </w:tc>
        <w:tc>
          <w:tcPr>
            <w:tcW w:w="236" w:type="dxa"/>
          </w:tcPr>
          <w:p w14:paraId="53F64C12" w14:textId="77777777" w:rsidR="00A6736E" w:rsidRPr="008718E4" w:rsidRDefault="00A6736E"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p>
        </w:tc>
        <w:tc>
          <w:tcPr>
            <w:tcW w:w="1108" w:type="dxa"/>
            <w:tcBorders>
              <w:top w:val="nil"/>
              <w:left w:val="nil"/>
              <w:bottom w:val="single" w:sz="4" w:space="0" w:color="auto"/>
              <w:right w:val="nil"/>
            </w:tcBorders>
            <w:vAlign w:val="bottom"/>
          </w:tcPr>
          <w:p w14:paraId="2AD12AA1" w14:textId="1E33024F" w:rsidR="00A6736E" w:rsidRPr="008718E4" w:rsidRDefault="006C54E5"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lang w:eastAsia="en-GB"/>
              </w:rPr>
            </w:pPr>
            <w:r>
              <w:rPr>
                <w:rFonts w:cs="Arial"/>
                <w:sz w:val="19"/>
                <w:szCs w:val="19"/>
                <w:lang w:eastAsia="en-GB"/>
              </w:rPr>
              <w:t xml:space="preserve">               -</w:t>
            </w:r>
          </w:p>
        </w:tc>
      </w:tr>
      <w:tr w:rsidR="00A6736E" w:rsidRPr="008718E4" w14:paraId="341C705A" w14:textId="77777777" w:rsidTr="006C54E5">
        <w:trPr>
          <w:trHeight w:val="256"/>
        </w:trPr>
        <w:tc>
          <w:tcPr>
            <w:tcW w:w="3864" w:type="dxa"/>
          </w:tcPr>
          <w:p w14:paraId="3AED0F89" w14:textId="7C6BE981" w:rsidR="00A6736E" w:rsidRPr="008718E4" w:rsidRDefault="00A6736E"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6" w:hanging="156"/>
              <w:rPr>
                <w:rFonts w:cs="Arial"/>
                <w:sz w:val="19"/>
                <w:szCs w:val="19"/>
                <w:lang w:val="en-GB"/>
              </w:rPr>
            </w:pPr>
            <w:r>
              <w:rPr>
                <w:rFonts w:cs="Arial"/>
                <w:sz w:val="19"/>
                <w:szCs w:val="19"/>
                <w:lang w:val="en-GB"/>
              </w:rPr>
              <w:t>Total</w:t>
            </w:r>
          </w:p>
        </w:tc>
        <w:tc>
          <w:tcPr>
            <w:tcW w:w="1106" w:type="dxa"/>
            <w:tcBorders>
              <w:top w:val="single" w:sz="4" w:space="0" w:color="auto"/>
              <w:left w:val="nil"/>
              <w:bottom w:val="single" w:sz="12" w:space="0" w:color="auto"/>
              <w:right w:val="nil"/>
            </w:tcBorders>
          </w:tcPr>
          <w:p w14:paraId="3379BE0E" w14:textId="385EDBF8" w:rsidR="00A6736E" w:rsidRDefault="0021664F"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r w:rsidRPr="0021664F">
              <w:rPr>
                <w:rFonts w:cs="Arial"/>
                <w:sz w:val="19"/>
                <w:szCs w:val="19"/>
                <w:lang w:val="en-GB"/>
              </w:rPr>
              <w:t>675,874</w:t>
            </w:r>
          </w:p>
        </w:tc>
        <w:tc>
          <w:tcPr>
            <w:tcW w:w="236" w:type="dxa"/>
            <w:vAlign w:val="bottom"/>
          </w:tcPr>
          <w:p w14:paraId="607CFD45" w14:textId="77777777" w:rsidR="00A6736E" w:rsidRPr="008718E4" w:rsidRDefault="00A6736E"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35" w:type="dxa"/>
            <w:tcBorders>
              <w:top w:val="single" w:sz="4" w:space="0" w:color="auto"/>
              <w:left w:val="nil"/>
              <w:bottom w:val="single" w:sz="12" w:space="0" w:color="auto"/>
              <w:right w:val="nil"/>
            </w:tcBorders>
          </w:tcPr>
          <w:p w14:paraId="360D2645" w14:textId="2E91CF36" w:rsidR="00A6736E" w:rsidRPr="00224BB3" w:rsidRDefault="003E2D7A"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3E2D7A">
              <w:rPr>
                <w:rFonts w:cs="Arial"/>
                <w:sz w:val="19"/>
                <w:szCs w:val="19"/>
              </w:rPr>
              <w:t>628,616</w:t>
            </w:r>
          </w:p>
        </w:tc>
        <w:tc>
          <w:tcPr>
            <w:tcW w:w="239" w:type="dxa"/>
          </w:tcPr>
          <w:p w14:paraId="3181F59E" w14:textId="77777777" w:rsidR="00A6736E" w:rsidRPr="008718E4" w:rsidRDefault="00A6736E"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bidi="ar-SA"/>
              </w:rPr>
            </w:pPr>
          </w:p>
        </w:tc>
        <w:tc>
          <w:tcPr>
            <w:tcW w:w="1133" w:type="dxa"/>
            <w:tcBorders>
              <w:top w:val="single" w:sz="4" w:space="0" w:color="auto"/>
              <w:left w:val="nil"/>
              <w:bottom w:val="single" w:sz="12" w:space="0" w:color="auto"/>
              <w:right w:val="nil"/>
            </w:tcBorders>
            <w:vAlign w:val="bottom"/>
          </w:tcPr>
          <w:p w14:paraId="61B86BFD" w14:textId="6C96514D" w:rsidR="00A6736E" w:rsidRDefault="006C54E5"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75"/>
              <w:jc w:val="right"/>
              <w:rPr>
                <w:rFonts w:cs="Arial"/>
                <w:sz w:val="19"/>
                <w:szCs w:val="19"/>
                <w:lang w:eastAsia="en-GB"/>
              </w:rPr>
            </w:pPr>
            <w:r w:rsidRPr="006C54E5">
              <w:rPr>
                <w:rFonts w:cs="Arial"/>
                <w:sz w:val="19"/>
                <w:szCs w:val="19"/>
                <w:lang w:eastAsia="en-GB"/>
              </w:rPr>
              <w:t xml:space="preserve">      23,625</w:t>
            </w:r>
          </w:p>
        </w:tc>
        <w:tc>
          <w:tcPr>
            <w:tcW w:w="236" w:type="dxa"/>
          </w:tcPr>
          <w:p w14:paraId="7B13AE96" w14:textId="77777777" w:rsidR="00A6736E" w:rsidRPr="008718E4" w:rsidRDefault="00A6736E"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p>
        </w:tc>
        <w:tc>
          <w:tcPr>
            <w:tcW w:w="1108" w:type="dxa"/>
            <w:tcBorders>
              <w:top w:val="single" w:sz="4" w:space="0" w:color="auto"/>
              <w:left w:val="nil"/>
              <w:bottom w:val="single" w:sz="12" w:space="0" w:color="auto"/>
              <w:right w:val="nil"/>
            </w:tcBorders>
            <w:vAlign w:val="bottom"/>
          </w:tcPr>
          <w:p w14:paraId="3D1D9CFD" w14:textId="2A9963B4" w:rsidR="00A6736E" w:rsidRPr="008718E4" w:rsidRDefault="006C54E5"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lang w:eastAsia="en-GB"/>
              </w:rPr>
            </w:pPr>
            <w:r>
              <w:rPr>
                <w:rFonts w:cs="Arial"/>
                <w:sz w:val="19"/>
                <w:szCs w:val="19"/>
                <w:lang w:eastAsia="en-GB"/>
              </w:rPr>
              <w:t xml:space="preserve">               -</w:t>
            </w:r>
          </w:p>
        </w:tc>
      </w:tr>
    </w:tbl>
    <w:p w14:paraId="13F30DD5" w14:textId="77777777" w:rsidR="008878FD" w:rsidRPr="003034CD" w:rsidRDefault="008878FD" w:rsidP="0030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rPr>
          <w:rFonts w:cs="Arial"/>
          <w:color w:val="000000"/>
          <w:spacing w:val="-2"/>
          <w:sz w:val="19"/>
          <w:szCs w:val="19"/>
        </w:rPr>
      </w:pPr>
    </w:p>
    <w:p w14:paraId="4DD6690C" w14:textId="77777777" w:rsidR="000A4A59" w:rsidRPr="003034CD" w:rsidRDefault="000A4A59" w:rsidP="0030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rPr>
          <w:rFonts w:cs="Arial"/>
          <w:color w:val="000000"/>
          <w:spacing w:val="-2"/>
          <w:sz w:val="19"/>
          <w:szCs w:val="19"/>
        </w:rPr>
      </w:pPr>
    </w:p>
    <w:p w14:paraId="5815F2C2" w14:textId="77777777" w:rsidR="00EE6991" w:rsidRDefault="00EE6991" w:rsidP="0030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rPr>
          <w:rFonts w:cstheme="minorBidi"/>
          <w:color w:val="000000"/>
          <w:spacing w:val="-2"/>
          <w:sz w:val="19"/>
          <w:szCs w:val="19"/>
        </w:rPr>
      </w:pPr>
    </w:p>
    <w:p w14:paraId="1DDBEC1E" w14:textId="77777777" w:rsidR="00EE6991" w:rsidRDefault="00EE6991" w:rsidP="0030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rPr>
          <w:rFonts w:cstheme="minorBidi"/>
          <w:color w:val="000000"/>
          <w:spacing w:val="-2"/>
          <w:sz w:val="19"/>
          <w:szCs w:val="19"/>
        </w:rPr>
      </w:pPr>
    </w:p>
    <w:p w14:paraId="61C29E21" w14:textId="77777777" w:rsidR="00EE6991" w:rsidRDefault="00EE6991" w:rsidP="0030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rPr>
          <w:rFonts w:cstheme="minorBidi"/>
          <w:color w:val="000000"/>
          <w:spacing w:val="-2"/>
          <w:sz w:val="19"/>
          <w:szCs w:val="19"/>
        </w:rPr>
      </w:pPr>
    </w:p>
    <w:p w14:paraId="6B1BF6F0" w14:textId="77777777" w:rsidR="00EE6991" w:rsidRDefault="00EE6991" w:rsidP="00303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rPr>
          <w:rFonts w:cstheme="minorBidi"/>
          <w:color w:val="000000"/>
          <w:spacing w:val="-2"/>
          <w:sz w:val="19"/>
          <w:szCs w:val="19"/>
        </w:rPr>
      </w:pPr>
    </w:p>
    <w:p w14:paraId="37A63055" w14:textId="77777777" w:rsidR="00EE6991" w:rsidRPr="00EE6991" w:rsidRDefault="00EE6991" w:rsidP="00BC3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color w:val="000000"/>
          <w:spacing w:val="-2"/>
          <w:sz w:val="19"/>
          <w:szCs w:val="19"/>
        </w:rPr>
      </w:pPr>
    </w:p>
    <w:p w14:paraId="63557D29" w14:textId="77777777" w:rsidR="006C54E5" w:rsidRDefault="006C54E5" w:rsidP="00BC3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color w:val="000000"/>
          <w:spacing w:val="-2"/>
          <w:sz w:val="19"/>
          <w:szCs w:val="19"/>
        </w:rPr>
      </w:pPr>
    </w:p>
    <w:p w14:paraId="254779A3" w14:textId="77777777" w:rsidR="006C54E5" w:rsidRDefault="006C54E5" w:rsidP="00BC3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color w:val="000000"/>
          <w:spacing w:val="-2"/>
          <w:sz w:val="19"/>
          <w:szCs w:val="19"/>
        </w:rPr>
      </w:pPr>
    </w:p>
    <w:p w14:paraId="4EB3CC7C" w14:textId="77777777" w:rsidR="006C54E5" w:rsidRDefault="006C54E5" w:rsidP="00BC3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theme="minorBidi"/>
          <w:color w:val="000000"/>
          <w:spacing w:val="-2"/>
          <w:sz w:val="19"/>
          <w:szCs w:val="19"/>
        </w:rPr>
      </w:pPr>
    </w:p>
    <w:p w14:paraId="4B9C260F" w14:textId="0E6CA327" w:rsidR="005B4F47" w:rsidRPr="008718E4" w:rsidRDefault="005B4F47" w:rsidP="00280D9D">
      <w:pPr>
        <w:pStyle w:val="ListParagraph"/>
        <w:numPr>
          <w:ilvl w:val="0"/>
          <w:numId w:val="16"/>
        </w:numPr>
        <w:tabs>
          <w:tab w:val="num" w:pos="810"/>
        </w:tabs>
        <w:spacing w:line="360" w:lineRule="auto"/>
        <w:ind w:left="432" w:hanging="432"/>
        <w:rPr>
          <w:rFonts w:ascii="Arial" w:hAnsi="Arial" w:cs="Arial"/>
          <w:b/>
          <w:bCs/>
          <w:caps/>
          <w:sz w:val="19"/>
          <w:szCs w:val="19"/>
          <w:cs/>
        </w:rPr>
      </w:pPr>
      <w:r w:rsidRPr="008718E4">
        <w:rPr>
          <w:rFonts w:ascii="Arial" w:hAnsi="Arial" w:cs="Arial"/>
          <w:b/>
          <w:bCs/>
          <w:caps/>
          <w:sz w:val="19"/>
          <w:szCs w:val="19"/>
        </w:rPr>
        <w:lastRenderedPageBreak/>
        <w:t xml:space="preserve">BANK </w:t>
      </w:r>
      <w:r w:rsidRPr="008718E4">
        <w:rPr>
          <w:rFonts w:ascii="Arial" w:hAnsi="Arial" w:cs="Arial"/>
          <w:b/>
          <w:bCs/>
          <w:caps/>
          <w:sz w:val="19"/>
          <w:szCs w:val="19"/>
          <w:cs/>
        </w:rPr>
        <w:t>OVERDRAFTS AND SHORT</w:t>
      </w:r>
      <w:r w:rsidR="00A37DF7" w:rsidRPr="008718E4">
        <w:rPr>
          <w:rFonts w:ascii="Arial" w:hAnsi="Arial" w:cs="Arial"/>
          <w:b/>
          <w:bCs/>
          <w:caps/>
          <w:sz w:val="19"/>
          <w:szCs w:val="19"/>
        </w:rPr>
        <w:t>-</w:t>
      </w:r>
      <w:r w:rsidRPr="008718E4">
        <w:rPr>
          <w:rFonts w:ascii="Arial" w:hAnsi="Arial" w:cs="Arial"/>
          <w:b/>
          <w:bCs/>
          <w:caps/>
          <w:sz w:val="19"/>
          <w:szCs w:val="19"/>
          <w:cs/>
        </w:rPr>
        <w:t>TERM LOAN</w:t>
      </w:r>
      <w:r w:rsidRPr="008718E4">
        <w:rPr>
          <w:rFonts w:ascii="Arial" w:hAnsi="Arial" w:cs="Arial"/>
          <w:b/>
          <w:bCs/>
          <w:caps/>
          <w:sz w:val="19"/>
          <w:szCs w:val="19"/>
        </w:rPr>
        <w:t>S</w:t>
      </w:r>
      <w:r w:rsidRPr="008718E4">
        <w:rPr>
          <w:rFonts w:ascii="Arial" w:hAnsi="Arial" w:cs="Arial"/>
          <w:b/>
          <w:bCs/>
          <w:caps/>
          <w:sz w:val="19"/>
          <w:szCs w:val="19"/>
          <w:cs/>
        </w:rPr>
        <w:t xml:space="preserve"> FROM FINANCIAL INSTITUTIONS</w:t>
      </w:r>
      <w:r w:rsidR="00CC3A13" w:rsidRPr="008718E4">
        <w:rPr>
          <w:rFonts w:ascii="Arial" w:hAnsi="Arial" w:cs="Arial"/>
          <w:b/>
          <w:bCs/>
          <w:caps/>
          <w:sz w:val="19"/>
          <w:szCs w:val="19"/>
        </w:rPr>
        <w:t xml:space="preserve"> </w:t>
      </w:r>
    </w:p>
    <w:p w14:paraId="406CFB5F" w14:textId="77777777" w:rsidR="005B4F47" w:rsidRPr="002A1EEB" w:rsidRDefault="005B4F47" w:rsidP="00326188">
      <w:pPr>
        <w:tabs>
          <w:tab w:val="clear" w:pos="227"/>
          <w:tab w:val="clear" w:pos="454"/>
        </w:tabs>
        <w:spacing w:line="360" w:lineRule="auto"/>
        <w:ind w:left="462"/>
        <w:jc w:val="thaiDistribute"/>
        <w:rPr>
          <w:rFonts w:cs="Arial"/>
          <w:spacing w:val="-2"/>
          <w:sz w:val="16"/>
          <w:szCs w:val="16"/>
        </w:rPr>
      </w:pPr>
    </w:p>
    <w:tbl>
      <w:tblPr>
        <w:tblW w:w="8984" w:type="dxa"/>
        <w:tblInd w:w="426" w:type="dxa"/>
        <w:tblLayout w:type="fixed"/>
        <w:tblLook w:val="0000" w:firstRow="0" w:lastRow="0" w:firstColumn="0" w:lastColumn="0" w:noHBand="0" w:noVBand="0"/>
      </w:tblPr>
      <w:tblGrid>
        <w:gridCol w:w="3788"/>
        <w:gridCol w:w="1106"/>
        <w:gridCol w:w="238"/>
        <w:gridCol w:w="1119"/>
        <w:gridCol w:w="238"/>
        <w:gridCol w:w="1148"/>
        <w:gridCol w:w="238"/>
        <w:gridCol w:w="1109"/>
      </w:tblGrid>
      <w:tr w:rsidR="005B4F47" w:rsidRPr="008718E4" w14:paraId="3AE18663" w14:textId="77777777" w:rsidTr="00F80D66">
        <w:tc>
          <w:tcPr>
            <w:tcW w:w="3788" w:type="dxa"/>
          </w:tcPr>
          <w:p w14:paraId="2FF430E6" w14:textId="77777777" w:rsidR="005B4F47" w:rsidRPr="008718E4" w:rsidRDefault="005B4F47" w:rsidP="00280D9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90"/>
              <w:rPr>
                <w:rFonts w:cs="Arial"/>
                <w:sz w:val="19"/>
                <w:szCs w:val="19"/>
              </w:rPr>
            </w:pPr>
          </w:p>
        </w:tc>
        <w:tc>
          <w:tcPr>
            <w:tcW w:w="5196" w:type="dxa"/>
            <w:gridSpan w:val="7"/>
            <w:vAlign w:val="bottom"/>
          </w:tcPr>
          <w:p w14:paraId="4604A2AC" w14:textId="77777777" w:rsidR="005B4F47" w:rsidRPr="008718E4" w:rsidRDefault="005B4F47" w:rsidP="00280D9D">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right"/>
              <w:rPr>
                <w:rFonts w:ascii="Arial" w:hAnsi="Arial" w:cs="Arial"/>
                <w:sz w:val="19"/>
                <w:szCs w:val="19"/>
              </w:rPr>
            </w:pPr>
            <w:r w:rsidRPr="008718E4">
              <w:rPr>
                <w:rFonts w:ascii="Arial" w:hAnsi="Arial" w:cs="Arial"/>
                <w:sz w:val="19"/>
                <w:szCs w:val="19"/>
              </w:rPr>
              <w:t>(</w:t>
            </w:r>
            <w:proofErr w:type="gramStart"/>
            <w:r w:rsidRPr="008718E4">
              <w:rPr>
                <w:rFonts w:ascii="Arial" w:hAnsi="Arial" w:cs="Arial"/>
                <w:sz w:val="19"/>
                <w:szCs w:val="19"/>
              </w:rPr>
              <w:t>Unit :</w:t>
            </w:r>
            <w:proofErr w:type="gramEnd"/>
            <w:r w:rsidRPr="008718E4">
              <w:rPr>
                <w:rFonts w:ascii="Arial" w:hAnsi="Arial" w:cs="Arial"/>
                <w:sz w:val="19"/>
                <w:szCs w:val="19"/>
              </w:rPr>
              <w:t xml:space="preserve"> Thousand Baht)</w:t>
            </w:r>
          </w:p>
        </w:tc>
      </w:tr>
      <w:tr w:rsidR="005B4F47" w:rsidRPr="008718E4" w14:paraId="12360FB7" w14:textId="77777777" w:rsidTr="00F80D66">
        <w:tc>
          <w:tcPr>
            <w:tcW w:w="3788" w:type="dxa"/>
          </w:tcPr>
          <w:p w14:paraId="78ED5F00" w14:textId="77777777" w:rsidR="005B4F47" w:rsidRPr="008718E4" w:rsidRDefault="005B4F47" w:rsidP="00280D9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90"/>
              <w:rPr>
                <w:rFonts w:cs="Arial"/>
                <w:sz w:val="19"/>
                <w:szCs w:val="19"/>
              </w:rPr>
            </w:pPr>
          </w:p>
        </w:tc>
        <w:tc>
          <w:tcPr>
            <w:tcW w:w="2463" w:type="dxa"/>
            <w:gridSpan w:val="3"/>
            <w:tcBorders>
              <w:bottom w:val="single" w:sz="4" w:space="0" w:color="auto"/>
            </w:tcBorders>
            <w:vAlign w:val="bottom"/>
          </w:tcPr>
          <w:p w14:paraId="45627770" w14:textId="7BA79A69" w:rsidR="005B4F47" w:rsidRPr="008718E4" w:rsidRDefault="005B4F47" w:rsidP="00280D9D">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rPr>
            </w:pPr>
            <w:r w:rsidRPr="008718E4">
              <w:rPr>
                <w:rFonts w:ascii="Arial" w:hAnsi="Arial" w:cs="Arial"/>
                <w:sz w:val="19"/>
                <w:szCs w:val="19"/>
              </w:rPr>
              <w:t xml:space="preserve">Consolidated </w:t>
            </w:r>
            <w:r w:rsidR="00F5648F" w:rsidRPr="008718E4">
              <w:rPr>
                <w:rFonts w:ascii="Arial" w:hAnsi="Arial" w:cs="Arial"/>
                <w:sz w:val="19"/>
                <w:szCs w:val="19"/>
              </w:rPr>
              <w:t>F/S</w:t>
            </w:r>
          </w:p>
        </w:tc>
        <w:tc>
          <w:tcPr>
            <w:tcW w:w="238" w:type="dxa"/>
            <w:vAlign w:val="bottom"/>
          </w:tcPr>
          <w:p w14:paraId="6D8CE804" w14:textId="77777777" w:rsidR="005B4F47" w:rsidRPr="008718E4" w:rsidRDefault="005B4F47" w:rsidP="00280D9D">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cs/>
              </w:rPr>
            </w:pPr>
          </w:p>
        </w:tc>
        <w:tc>
          <w:tcPr>
            <w:tcW w:w="2495" w:type="dxa"/>
            <w:gridSpan w:val="3"/>
            <w:vAlign w:val="bottom"/>
          </w:tcPr>
          <w:p w14:paraId="51ADC39C" w14:textId="67DBA14F" w:rsidR="005B4F47" w:rsidRPr="008718E4" w:rsidRDefault="005B4F47" w:rsidP="00280D9D">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rPr>
            </w:pPr>
            <w:r w:rsidRPr="008718E4">
              <w:rPr>
                <w:rFonts w:ascii="Arial" w:hAnsi="Arial" w:cs="Arial"/>
                <w:sz w:val="19"/>
                <w:szCs w:val="19"/>
              </w:rPr>
              <w:t xml:space="preserve">Separate </w:t>
            </w:r>
            <w:r w:rsidR="00F5648F" w:rsidRPr="008718E4">
              <w:rPr>
                <w:rFonts w:ascii="Arial" w:hAnsi="Arial" w:cs="Arial"/>
                <w:sz w:val="19"/>
                <w:szCs w:val="19"/>
              </w:rPr>
              <w:t>F/S</w:t>
            </w:r>
          </w:p>
        </w:tc>
      </w:tr>
      <w:tr w:rsidR="00F80D66" w:rsidRPr="008718E4" w14:paraId="5E307E3B" w14:textId="77777777" w:rsidTr="00F80D66">
        <w:tc>
          <w:tcPr>
            <w:tcW w:w="3788" w:type="dxa"/>
          </w:tcPr>
          <w:p w14:paraId="3F05A35E" w14:textId="77777777" w:rsidR="00F80D66" w:rsidRPr="008718E4"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90"/>
              <w:rPr>
                <w:rFonts w:cs="Arial"/>
                <w:sz w:val="19"/>
                <w:szCs w:val="19"/>
                <w:lang w:val="en-GB"/>
              </w:rPr>
            </w:pPr>
          </w:p>
        </w:tc>
        <w:tc>
          <w:tcPr>
            <w:tcW w:w="1106" w:type="dxa"/>
            <w:tcBorders>
              <w:top w:val="single" w:sz="4" w:space="0" w:color="auto"/>
              <w:bottom w:val="single" w:sz="4" w:space="0" w:color="auto"/>
            </w:tcBorders>
            <w:vAlign w:val="bottom"/>
          </w:tcPr>
          <w:p w14:paraId="5659165A" w14:textId="23DE61D6"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9"/>
                <w:szCs w:val="19"/>
              </w:rPr>
            </w:pPr>
            <w:r w:rsidRPr="008718E4">
              <w:rPr>
                <w:rFonts w:cs="Arial"/>
                <w:sz w:val="19"/>
                <w:szCs w:val="19"/>
                <w:lang w:val="en-GB"/>
              </w:rPr>
              <w:t>202</w:t>
            </w:r>
            <w:r>
              <w:rPr>
                <w:rFonts w:cs="Arial"/>
                <w:sz w:val="19"/>
                <w:szCs w:val="19"/>
                <w:lang w:val="en-GB"/>
              </w:rPr>
              <w:t>5</w:t>
            </w:r>
          </w:p>
        </w:tc>
        <w:tc>
          <w:tcPr>
            <w:tcW w:w="238" w:type="dxa"/>
            <w:tcBorders>
              <w:top w:val="single" w:sz="4" w:space="0" w:color="auto"/>
            </w:tcBorders>
          </w:tcPr>
          <w:p w14:paraId="32BB664B" w14:textId="77777777" w:rsidR="00F80D66" w:rsidRPr="008718E4" w:rsidRDefault="00F80D66" w:rsidP="00F80D66">
            <w:pPr>
              <w:pStyle w:val="BodyTextIndent3"/>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9"/>
                <w:szCs w:val="19"/>
                <w:lang w:val="en-GB"/>
              </w:rPr>
            </w:pPr>
          </w:p>
        </w:tc>
        <w:tc>
          <w:tcPr>
            <w:tcW w:w="1119" w:type="dxa"/>
            <w:tcBorders>
              <w:top w:val="single" w:sz="4" w:space="0" w:color="auto"/>
              <w:bottom w:val="single" w:sz="4" w:space="0" w:color="auto"/>
            </w:tcBorders>
            <w:vAlign w:val="bottom"/>
          </w:tcPr>
          <w:p w14:paraId="5A501ECA" w14:textId="59DBA154"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9"/>
                <w:szCs w:val="19"/>
                <w:lang w:val="en-GB"/>
              </w:rPr>
            </w:pPr>
            <w:r w:rsidRPr="008718E4">
              <w:rPr>
                <w:rFonts w:cs="Arial"/>
                <w:sz w:val="19"/>
                <w:szCs w:val="19"/>
                <w:lang w:val="en-GB"/>
              </w:rPr>
              <w:t>202</w:t>
            </w:r>
            <w:r>
              <w:rPr>
                <w:rFonts w:cs="Arial"/>
                <w:sz w:val="19"/>
                <w:szCs w:val="19"/>
                <w:lang w:val="en-GB"/>
              </w:rPr>
              <w:t>4</w:t>
            </w:r>
          </w:p>
        </w:tc>
        <w:tc>
          <w:tcPr>
            <w:tcW w:w="238" w:type="dxa"/>
          </w:tcPr>
          <w:p w14:paraId="4EBA1987"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9"/>
                <w:szCs w:val="19"/>
              </w:rPr>
            </w:pPr>
          </w:p>
        </w:tc>
        <w:tc>
          <w:tcPr>
            <w:tcW w:w="1148" w:type="dxa"/>
            <w:tcBorders>
              <w:top w:val="single" w:sz="4" w:space="0" w:color="auto"/>
              <w:bottom w:val="single" w:sz="4" w:space="0" w:color="auto"/>
            </w:tcBorders>
            <w:vAlign w:val="bottom"/>
          </w:tcPr>
          <w:p w14:paraId="54722A55" w14:textId="748B9553"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9"/>
                <w:szCs w:val="19"/>
              </w:rPr>
            </w:pPr>
            <w:r w:rsidRPr="008718E4">
              <w:rPr>
                <w:rFonts w:cs="Arial"/>
                <w:sz w:val="19"/>
                <w:szCs w:val="19"/>
                <w:lang w:val="en-GB"/>
              </w:rPr>
              <w:t>202</w:t>
            </w:r>
            <w:r>
              <w:rPr>
                <w:rFonts w:cs="Arial"/>
                <w:sz w:val="19"/>
                <w:szCs w:val="19"/>
                <w:lang w:val="en-GB"/>
              </w:rPr>
              <w:t>5</w:t>
            </w:r>
          </w:p>
        </w:tc>
        <w:tc>
          <w:tcPr>
            <w:tcW w:w="238" w:type="dxa"/>
            <w:tcBorders>
              <w:top w:val="single" w:sz="4" w:space="0" w:color="auto"/>
            </w:tcBorders>
          </w:tcPr>
          <w:p w14:paraId="3ACED400" w14:textId="77777777" w:rsidR="00F80D66" w:rsidRPr="008718E4" w:rsidRDefault="00F80D66" w:rsidP="00F80D66">
            <w:pPr>
              <w:pStyle w:val="BodyTextIndent3"/>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9"/>
                <w:szCs w:val="19"/>
                <w:lang w:val="en-GB"/>
              </w:rPr>
            </w:pPr>
          </w:p>
        </w:tc>
        <w:tc>
          <w:tcPr>
            <w:tcW w:w="1109" w:type="dxa"/>
            <w:tcBorders>
              <w:top w:val="single" w:sz="4" w:space="0" w:color="auto"/>
              <w:bottom w:val="single" w:sz="4" w:space="0" w:color="auto"/>
            </w:tcBorders>
            <w:vAlign w:val="bottom"/>
          </w:tcPr>
          <w:p w14:paraId="2BA7C4AA" w14:textId="70B422B5"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9"/>
                <w:szCs w:val="19"/>
                <w:lang w:val="en-GB"/>
              </w:rPr>
            </w:pPr>
            <w:r w:rsidRPr="008718E4">
              <w:rPr>
                <w:rFonts w:cs="Arial"/>
                <w:sz w:val="19"/>
                <w:szCs w:val="19"/>
                <w:lang w:val="en-GB"/>
              </w:rPr>
              <w:t>202</w:t>
            </w:r>
            <w:r>
              <w:rPr>
                <w:rFonts w:cs="Arial"/>
                <w:sz w:val="19"/>
                <w:szCs w:val="19"/>
                <w:lang w:val="en-GB"/>
              </w:rPr>
              <w:t>4</w:t>
            </w:r>
          </w:p>
        </w:tc>
      </w:tr>
      <w:tr w:rsidR="00D416EC" w:rsidRPr="008718E4" w14:paraId="59B9DC3F" w14:textId="77777777" w:rsidTr="00F80D66">
        <w:tc>
          <w:tcPr>
            <w:tcW w:w="3788" w:type="dxa"/>
          </w:tcPr>
          <w:p w14:paraId="05677A6C" w14:textId="77777777" w:rsidR="00D416EC" w:rsidRPr="008718E4" w:rsidRDefault="00D416EC" w:rsidP="00280D9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90"/>
              <w:rPr>
                <w:rFonts w:cs="Arial"/>
                <w:sz w:val="16"/>
                <w:szCs w:val="16"/>
              </w:rPr>
            </w:pPr>
          </w:p>
        </w:tc>
        <w:tc>
          <w:tcPr>
            <w:tcW w:w="1106" w:type="dxa"/>
            <w:tcBorders>
              <w:top w:val="single" w:sz="4" w:space="0" w:color="auto"/>
            </w:tcBorders>
          </w:tcPr>
          <w:p w14:paraId="6DD044AB" w14:textId="77777777" w:rsidR="00D416EC" w:rsidRPr="008718E4" w:rsidRDefault="00D416EC" w:rsidP="00280D9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jc w:val="right"/>
              <w:rPr>
                <w:rFonts w:cs="Arial"/>
                <w:sz w:val="16"/>
                <w:szCs w:val="16"/>
              </w:rPr>
            </w:pPr>
          </w:p>
        </w:tc>
        <w:tc>
          <w:tcPr>
            <w:tcW w:w="238" w:type="dxa"/>
          </w:tcPr>
          <w:p w14:paraId="69E7403E" w14:textId="77777777" w:rsidR="00D416EC" w:rsidRPr="008718E4" w:rsidRDefault="00D416EC" w:rsidP="00280D9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rPr>
                <w:rFonts w:cs="Arial"/>
                <w:b/>
                <w:sz w:val="16"/>
                <w:szCs w:val="16"/>
                <w:u w:val="single"/>
              </w:rPr>
            </w:pPr>
          </w:p>
        </w:tc>
        <w:tc>
          <w:tcPr>
            <w:tcW w:w="1119" w:type="dxa"/>
            <w:tcBorders>
              <w:top w:val="single" w:sz="4" w:space="0" w:color="auto"/>
            </w:tcBorders>
          </w:tcPr>
          <w:p w14:paraId="6798688E" w14:textId="77777777" w:rsidR="00D416EC" w:rsidRPr="008718E4" w:rsidRDefault="00D416EC" w:rsidP="00280D9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jc w:val="right"/>
              <w:rPr>
                <w:rFonts w:cs="Arial"/>
                <w:sz w:val="16"/>
                <w:szCs w:val="16"/>
              </w:rPr>
            </w:pPr>
          </w:p>
        </w:tc>
        <w:tc>
          <w:tcPr>
            <w:tcW w:w="238" w:type="dxa"/>
          </w:tcPr>
          <w:p w14:paraId="5CF00E37" w14:textId="77777777" w:rsidR="00D416EC" w:rsidRPr="008718E4" w:rsidRDefault="00D416EC" w:rsidP="00280D9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jc w:val="right"/>
              <w:rPr>
                <w:rFonts w:cs="Arial"/>
                <w:sz w:val="16"/>
                <w:szCs w:val="16"/>
              </w:rPr>
            </w:pPr>
          </w:p>
        </w:tc>
        <w:tc>
          <w:tcPr>
            <w:tcW w:w="1148" w:type="dxa"/>
            <w:tcBorders>
              <w:top w:val="single" w:sz="4" w:space="0" w:color="auto"/>
            </w:tcBorders>
          </w:tcPr>
          <w:p w14:paraId="005E2CC6" w14:textId="77777777" w:rsidR="00D416EC" w:rsidRPr="008718E4" w:rsidRDefault="00D416EC" w:rsidP="00280D9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jc w:val="right"/>
              <w:rPr>
                <w:rFonts w:cs="Arial"/>
                <w:sz w:val="16"/>
                <w:szCs w:val="16"/>
              </w:rPr>
            </w:pPr>
          </w:p>
        </w:tc>
        <w:tc>
          <w:tcPr>
            <w:tcW w:w="238" w:type="dxa"/>
          </w:tcPr>
          <w:p w14:paraId="37E864C6" w14:textId="77777777" w:rsidR="00D416EC" w:rsidRPr="008718E4" w:rsidRDefault="00D416EC" w:rsidP="00280D9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jc w:val="right"/>
              <w:rPr>
                <w:rFonts w:cs="Arial"/>
                <w:sz w:val="16"/>
                <w:szCs w:val="16"/>
              </w:rPr>
            </w:pPr>
          </w:p>
        </w:tc>
        <w:tc>
          <w:tcPr>
            <w:tcW w:w="1109" w:type="dxa"/>
            <w:tcBorders>
              <w:top w:val="single" w:sz="4" w:space="0" w:color="auto"/>
            </w:tcBorders>
          </w:tcPr>
          <w:p w14:paraId="696EC649" w14:textId="77777777" w:rsidR="00D416EC" w:rsidRPr="008718E4" w:rsidRDefault="00D416EC" w:rsidP="00280D9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jc w:val="right"/>
              <w:rPr>
                <w:rFonts w:cs="Arial"/>
                <w:sz w:val="16"/>
                <w:szCs w:val="16"/>
              </w:rPr>
            </w:pPr>
          </w:p>
        </w:tc>
      </w:tr>
      <w:tr w:rsidR="00F80D66" w:rsidRPr="008718E4" w14:paraId="087B9153" w14:textId="77777777" w:rsidTr="00BA17DF">
        <w:tc>
          <w:tcPr>
            <w:tcW w:w="3788" w:type="dxa"/>
            <w:vAlign w:val="bottom"/>
          </w:tcPr>
          <w:p w14:paraId="4A435525"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1814"/>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after="25" w:line="276" w:lineRule="auto"/>
              <w:rPr>
                <w:rFonts w:cs="Arial"/>
                <w:sz w:val="19"/>
                <w:szCs w:val="19"/>
              </w:rPr>
            </w:pPr>
            <w:r w:rsidRPr="008718E4">
              <w:rPr>
                <w:rFonts w:cs="Arial"/>
                <w:sz w:val="19"/>
                <w:szCs w:val="19"/>
              </w:rPr>
              <w:t>Bank overdrafts</w:t>
            </w:r>
          </w:p>
        </w:tc>
        <w:tc>
          <w:tcPr>
            <w:tcW w:w="1106" w:type="dxa"/>
          </w:tcPr>
          <w:p w14:paraId="14265ABD" w14:textId="5193C079" w:rsidR="00F80D66" w:rsidRPr="008718E4" w:rsidRDefault="00BA17DF"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r w:rsidRPr="00BA17DF">
              <w:rPr>
                <w:rFonts w:cs="Arial"/>
                <w:sz w:val="19"/>
                <w:szCs w:val="19"/>
                <w:lang w:val="en-GB"/>
              </w:rPr>
              <w:t>58,500</w:t>
            </w:r>
          </w:p>
        </w:tc>
        <w:tc>
          <w:tcPr>
            <w:tcW w:w="238" w:type="dxa"/>
          </w:tcPr>
          <w:p w14:paraId="1E73C686"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1119" w:type="dxa"/>
          </w:tcPr>
          <w:p w14:paraId="5A93CF8E" w14:textId="3AA9D620"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r w:rsidRPr="008718E4">
              <w:rPr>
                <w:rFonts w:cs="Arial"/>
                <w:sz w:val="19"/>
                <w:szCs w:val="19"/>
                <w:lang w:val="en-GB"/>
              </w:rPr>
              <w:t>88,946</w:t>
            </w:r>
          </w:p>
        </w:tc>
        <w:tc>
          <w:tcPr>
            <w:tcW w:w="238" w:type="dxa"/>
          </w:tcPr>
          <w:p w14:paraId="738E625C"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1148" w:type="dxa"/>
          </w:tcPr>
          <w:p w14:paraId="38605337" w14:textId="62AF2519" w:rsidR="00F80D66" w:rsidRPr="008718E4" w:rsidRDefault="000E04A5"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r w:rsidRPr="000E04A5">
              <w:rPr>
                <w:rFonts w:cs="Arial"/>
                <w:sz w:val="19"/>
                <w:szCs w:val="19"/>
                <w:lang w:val="en-GB"/>
              </w:rPr>
              <w:t>12,7</w:t>
            </w:r>
            <w:r w:rsidR="006F32BD">
              <w:rPr>
                <w:rFonts w:cs="Arial"/>
                <w:sz w:val="19"/>
                <w:szCs w:val="19"/>
                <w:lang w:val="en-GB"/>
              </w:rPr>
              <w:t>69</w:t>
            </w:r>
          </w:p>
        </w:tc>
        <w:tc>
          <w:tcPr>
            <w:tcW w:w="238" w:type="dxa"/>
            <w:vAlign w:val="center"/>
          </w:tcPr>
          <w:p w14:paraId="62653F1E"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1109" w:type="dxa"/>
          </w:tcPr>
          <w:p w14:paraId="61334F71" w14:textId="2D6CF8FF"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r w:rsidRPr="008718E4">
              <w:rPr>
                <w:rFonts w:cs="Arial"/>
                <w:sz w:val="19"/>
                <w:szCs w:val="19"/>
                <w:lang w:val="en-GB"/>
              </w:rPr>
              <w:t>24,753</w:t>
            </w:r>
          </w:p>
        </w:tc>
      </w:tr>
      <w:tr w:rsidR="00F80D66" w:rsidRPr="008718E4" w14:paraId="3F40CA8B" w14:textId="77777777" w:rsidTr="00BA17DF">
        <w:tc>
          <w:tcPr>
            <w:tcW w:w="3788" w:type="dxa"/>
            <w:vAlign w:val="bottom"/>
          </w:tcPr>
          <w:p w14:paraId="0782C684" w14:textId="012D4949"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1814"/>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after="25" w:line="276" w:lineRule="auto"/>
              <w:rPr>
                <w:rFonts w:cs="Arial"/>
                <w:sz w:val="19"/>
                <w:szCs w:val="19"/>
              </w:rPr>
            </w:pPr>
            <w:bookmarkStart w:id="1" w:name="_Hlk81128674"/>
            <w:r w:rsidRPr="008718E4">
              <w:rPr>
                <w:rFonts w:cs="Arial"/>
                <w:sz w:val="19"/>
                <w:szCs w:val="19"/>
              </w:rPr>
              <w:t>Short-term loans from financial institutions</w:t>
            </w:r>
          </w:p>
        </w:tc>
        <w:tc>
          <w:tcPr>
            <w:tcW w:w="1106" w:type="dxa"/>
            <w:tcBorders>
              <w:bottom w:val="single" w:sz="4" w:space="0" w:color="auto"/>
            </w:tcBorders>
          </w:tcPr>
          <w:p w14:paraId="3F06739F" w14:textId="1AF59747" w:rsidR="00F80D66" w:rsidRPr="008718E4" w:rsidRDefault="000E04A5"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r w:rsidRPr="003F0520">
              <w:rPr>
                <w:rFonts w:cs="Arial"/>
                <w:sz w:val="19"/>
                <w:szCs w:val="19"/>
                <w:lang w:val="en-GB"/>
              </w:rPr>
              <w:t>276,333</w:t>
            </w:r>
          </w:p>
        </w:tc>
        <w:tc>
          <w:tcPr>
            <w:tcW w:w="238" w:type="dxa"/>
          </w:tcPr>
          <w:p w14:paraId="758E610B"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1119" w:type="dxa"/>
            <w:tcBorders>
              <w:bottom w:val="single" w:sz="4" w:space="0" w:color="auto"/>
            </w:tcBorders>
          </w:tcPr>
          <w:p w14:paraId="722DCB5E" w14:textId="2088536E"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r w:rsidRPr="008718E4">
              <w:rPr>
                <w:rFonts w:cs="Arial"/>
                <w:sz w:val="19"/>
                <w:szCs w:val="19"/>
                <w:lang w:val="en-GB"/>
              </w:rPr>
              <w:t>316,570</w:t>
            </w:r>
          </w:p>
        </w:tc>
        <w:tc>
          <w:tcPr>
            <w:tcW w:w="238" w:type="dxa"/>
          </w:tcPr>
          <w:p w14:paraId="61DFD666"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1148" w:type="dxa"/>
            <w:tcBorders>
              <w:bottom w:val="single" w:sz="4" w:space="0" w:color="auto"/>
            </w:tcBorders>
          </w:tcPr>
          <w:p w14:paraId="6330EDA1" w14:textId="5A1A58A2" w:rsidR="00F80D66" w:rsidRPr="008718E4" w:rsidRDefault="000E04A5"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r w:rsidRPr="000E04A5">
              <w:rPr>
                <w:rFonts w:cs="Arial"/>
                <w:sz w:val="19"/>
                <w:szCs w:val="19"/>
                <w:lang w:val="en-GB"/>
              </w:rPr>
              <w:t>85,000</w:t>
            </w:r>
          </w:p>
        </w:tc>
        <w:tc>
          <w:tcPr>
            <w:tcW w:w="238" w:type="dxa"/>
            <w:vAlign w:val="center"/>
          </w:tcPr>
          <w:p w14:paraId="67192CE0"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1109" w:type="dxa"/>
            <w:tcBorders>
              <w:bottom w:val="single" w:sz="4" w:space="0" w:color="auto"/>
            </w:tcBorders>
          </w:tcPr>
          <w:p w14:paraId="4BDB8316" w14:textId="489909C1"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r w:rsidRPr="008718E4">
              <w:rPr>
                <w:rFonts w:cs="Arial"/>
                <w:sz w:val="19"/>
                <w:szCs w:val="19"/>
                <w:lang w:val="en-GB"/>
              </w:rPr>
              <w:t>85,000</w:t>
            </w:r>
          </w:p>
        </w:tc>
      </w:tr>
      <w:tr w:rsidR="00F80D66" w:rsidRPr="008718E4" w14:paraId="4CDF2BAE" w14:textId="77777777" w:rsidTr="00BA17DF">
        <w:tc>
          <w:tcPr>
            <w:tcW w:w="3788" w:type="dxa"/>
            <w:vAlign w:val="bottom"/>
          </w:tcPr>
          <w:p w14:paraId="33A71163"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1814"/>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after="25" w:line="276" w:lineRule="auto"/>
              <w:ind w:left="211"/>
              <w:jc w:val="both"/>
              <w:rPr>
                <w:rFonts w:cs="Arial"/>
                <w:sz w:val="19"/>
                <w:szCs w:val="19"/>
              </w:rPr>
            </w:pPr>
            <w:r w:rsidRPr="008718E4">
              <w:rPr>
                <w:rFonts w:cs="Arial"/>
                <w:sz w:val="19"/>
                <w:szCs w:val="19"/>
              </w:rPr>
              <w:t>Total</w:t>
            </w:r>
          </w:p>
        </w:tc>
        <w:tc>
          <w:tcPr>
            <w:tcW w:w="1106" w:type="dxa"/>
            <w:tcBorders>
              <w:top w:val="single" w:sz="4" w:space="0" w:color="auto"/>
            </w:tcBorders>
          </w:tcPr>
          <w:p w14:paraId="2B52C31B" w14:textId="51459073" w:rsidR="00F80D66" w:rsidRPr="008718E4" w:rsidRDefault="00BA17DF"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r w:rsidRPr="00BA17DF">
              <w:rPr>
                <w:rFonts w:cs="Arial"/>
                <w:sz w:val="19"/>
                <w:szCs w:val="19"/>
                <w:lang w:val="en-GB"/>
              </w:rPr>
              <w:t xml:space="preserve"> 334,833 </w:t>
            </w:r>
          </w:p>
        </w:tc>
        <w:tc>
          <w:tcPr>
            <w:tcW w:w="238" w:type="dxa"/>
          </w:tcPr>
          <w:p w14:paraId="2113A8DE"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1119" w:type="dxa"/>
            <w:tcBorders>
              <w:top w:val="single" w:sz="4" w:space="0" w:color="auto"/>
            </w:tcBorders>
          </w:tcPr>
          <w:p w14:paraId="0A42201F" w14:textId="28F57994"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r w:rsidRPr="008718E4">
              <w:rPr>
                <w:rFonts w:cs="Arial"/>
                <w:sz w:val="19"/>
                <w:szCs w:val="19"/>
                <w:lang w:val="en-GB"/>
              </w:rPr>
              <w:t>405,516</w:t>
            </w:r>
          </w:p>
        </w:tc>
        <w:tc>
          <w:tcPr>
            <w:tcW w:w="238" w:type="dxa"/>
          </w:tcPr>
          <w:p w14:paraId="25D70614"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1148" w:type="dxa"/>
            <w:tcBorders>
              <w:top w:val="single" w:sz="4" w:space="0" w:color="auto"/>
            </w:tcBorders>
          </w:tcPr>
          <w:p w14:paraId="4510E550" w14:textId="185ADC15" w:rsidR="00F80D66" w:rsidRPr="008718E4" w:rsidRDefault="000E04A5"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r w:rsidRPr="000E04A5">
              <w:rPr>
                <w:rFonts w:cs="Arial"/>
                <w:sz w:val="19"/>
                <w:szCs w:val="19"/>
                <w:lang w:val="en-GB"/>
              </w:rPr>
              <w:t xml:space="preserve"> 97,7</w:t>
            </w:r>
            <w:r w:rsidR="00582632">
              <w:rPr>
                <w:rFonts w:cs="Arial"/>
                <w:sz w:val="19"/>
                <w:szCs w:val="19"/>
                <w:lang w:val="en-GB"/>
              </w:rPr>
              <w:t>69</w:t>
            </w:r>
            <w:r w:rsidRPr="000E04A5">
              <w:rPr>
                <w:rFonts w:cs="Arial"/>
                <w:sz w:val="19"/>
                <w:szCs w:val="19"/>
                <w:lang w:val="en-GB"/>
              </w:rPr>
              <w:t xml:space="preserve"> </w:t>
            </w:r>
          </w:p>
        </w:tc>
        <w:tc>
          <w:tcPr>
            <w:tcW w:w="238" w:type="dxa"/>
            <w:vAlign w:val="center"/>
          </w:tcPr>
          <w:p w14:paraId="343A02CF"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1109" w:type="dxa"/>
            <w:tcBorders>
              <w:top w:val="single" w:sz="4" w:space="0" w:color="auto"/>
            </w:tcBorders>
          </w:tcPr>
          <w:p w14:paraId="308A8363" w14:textId="32181704"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r w:rsidRPr="008718E4">
              <w:rPr>
                <w:rFonts w:cs="Arial"/>
                <w:sz w:val="19"/>
                <w:szCs w:val="19"/>
                <w:lang w:val="en-GB"/>
              </w:rPr>
              <w:t>109,753</w:t>
            </w:r>
          </w:p>
        </w:tc>
      </w:tr>
      <w:tr w:rsidR="00F80D66" w:rsidRPr="008718E4" w14:paraId="288598FA" w14:textId="77777777" w:rsidTr="006347F2">
        <w:tc>
          <w:tcPr>
            <w:tcW w:w="3788" w:type="dxa"/>
            <w:vAlign w:val="bottom"/>
          </w:tcPr>
          <w:p w14:paraId="289B8D53" w14:textId="36FC962F"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56"/>
                <w:tab w:val="left" w:pos="1380"/>
                <w:tab w:val="left" w:pos="1571"/>
                <w:tab w:val="left" w:pos="1814"/>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after="25" w:line="276" w:lineRule="auto"/>
              <w:ind w:left="514" w:hanging="514"/>
              <w:rPr>
                <w:rFonts w:cs="Arial"/>
                <w:sz w:val="19"/>
                <w:szCs w:val="19"/>
                <w:u w:val="single"/>
              </w:rPr>
            </w:pPr>
            <w:r w:rsidRPr="008718E4">
              <w:rPr>
                <w:rFonts w:cs="Arial"/>
                <w:sz w:val="19"/>
                <w:szCs w:val="19"/>
                <w:u w:val="single"/>
              </w:rPr>
              <w:t>Less</w:t>
            </w:r>
            <w:r w:rsidRPr="008718E4">
              <w:rPr>
                <w:rFonts w:cs="Arial"/>
                <w:sz w:val="19"/>
                <w:szCs w:val="19"/>
              </w:rPr>
              <w:t xml:space="preserve"> Deferred interest</w:t>
            </w:r>
          </w:p>
        </w:tc>
        <w:tc>
          <w:tcPr>
            <w:tcW w:w="1106" w:type="dxa"/>
            <w:tcBorders>
              <w:bottom w:val="single" w:sz="4" w:space="0" w:color="auto"/>
            </w:tcBorders>
          </w:tcPr>
          <w:p w14:paraId="72897E31" w14:textId="0EFB0508" w:rsidR="00F80D66" w:rsidRPr="008718E4" w:rsidRDefault="000E04A5"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r w:rsidRPr="003F0520">
              <w:rPr>
                <w:rFonts w:cs="Arial"/>
                <w:sz w:val="19"/>
                <w:szCs w:val="19"/>
                <w:lang w:val="en-GB"/>
              </w:rPr>
              <w:t xml:space="preserve">(56) </w:t>
            </w:r>
          </w:p>
        </w:tc>
        <w:tc>
          <w:tcPr>
            <w:tcW w:w="238" w:type="dxa"/>
          </w:tcPr>
          <w:p w14:paraId="1FBB2439"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1119" w:type="dxa"/>
            <w:tcBorders>
              <w:bottom w:val="single" w:sz="4" w:space="0" w:color="auto"/>
            </w:tcBorders>
          </w:tcPr>
          <w:p w14:paraId="69697373" w14:textId="6C45FBB4"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r w:rsidRPr="008718E4">
              <w:rPr>
                <w:rFonts w:cs="Arial"/>
                <w:sz w:val="19"/>
                <w:szCs w:val="19"/>
                <w:lang w:val="en-GB"/>
              </w:rPr>
              <w:t>(3,244)</w:t>
            </w:r>
          </w:p>
        </w:tc>
        <w:tc>
          <w:tcPr>
            <w:tcW w:w="238" w:type="dxa"/>
          </w:tcPr>
          <w:p w14:paraId="0D7EED54"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1148" w:type="dxa"/>
            <w:tcBorders>
              <w:bottom w:val="single" w:sz="4" w:space="0" w:color="auto"/>
            </w:tcBorders>
          </w:tcPr>
          <w:p w14:paraId="59636E3B" w14:textId="539AF504" w:rsidR="00F80D66" w:rsidRPr="008718E4" w:rsidRDefault="000E04A5"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r w:rsidRPr="000E04A5">
              <w:rPr>
                <w:rFonts w:cs="Arial"/>
                <w:sz w:val="19"/>
                <w:szCs w:val="19"/>
                <w:lang w:val="en-GB"/>
              </w:rPr>
              <w:t xml:space="preserve">(56) </w:t>
            </w:r>
          </w:p>
        </w:tc>
        <w:tc>
          <w:tcPr>
            <w:tcW w:w="238" w:type="dxa"/>
            <w:vAlign w:val="bottom"/>
          </w:tcPr>
          <w:p w14:paraId="5688A88C"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1109" w:type="dxa"/>
            <w:tcBorders>
              <w:bottom w:val="single" w:sz="4" w:space="0" w:color="auto"/>
            </w:tcBorders>
          </w:tcPr>
          <w:p w14:paraId="53B6D7E7" w14:textId="6137CF7D"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r w:rsidRPr="008718E4">
              <w:rPr>
                <w:rFonts w:cs="Arial"/>
                <w:sz w:val="19"/>
                <w:szCs w:val="19"/>
                <w:lang w:val="en-GB"/>
              </w:rPr>
              <w:t>(3,244)</w:t>
            </w:r>
          </w:p>
        </w:tc>
      </w:tr>
      <w:tr w:rsidR="00F80D66" w:rsidRPr="008718E4" w14:paraId="254ADF30" w14:textId="77777777" w:rsidTr="006347F2">
        <w:trPr>
          <w:trHeight w:val="143"/>
        </w:trPr>
        <w:tc>
          <w:tcPr>
            <w:tcW w:w="3788" w:type="dxa"/>
            <w:vAlign w:val="bottom"/>
          </w:tcPr>
          <w:p w14:paraId="284A836B"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56"/>
                <w:tab w:val="left" w:pos="1380"/>
                <w:tab w:val="left" w:pos="1571"/>
                <w:tab w:val="left" w:pos="1814"/>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after="25" w:line="276" w:lineRule="auto"/>
              <w:rPr>
                <w:rFonts w:cs="Arial"/>
                <w:sz w:val="19"/>
                <w:szCs w:val="19"/>
              </w:rPr>
            </w:pPr>
            <w:r w:rsidRPr="008718E4">
              <w:rPr>
                <w:rFonts w:cs="Arial"/>
                <w:sz w:val="19"/>
                <w:szCs w:val="19"/>
              </w:rPr>
              <w:t>Net</w:t>
            </w:r>
          </w:p>
        </w:tc>
        <w:tc>
          <w:tcPr>
            <w:tcW w:w="1106" w:type="dxa"/>
            <w:tcBorders>
              <w:top w:val="single" w:sz="4" w:space="0" w:color="auto"/>
              <w:bottom w:val="single" w:sz="12" w:space="0" w:color="auto"/>
            </w:tcBorders>
          </w:tcPr>
          <w:p w14:paraId="4DA0561E" w14:textId="6A2E44E9" w:rsidR="00F80D66" w:rsidRPr="008718E4" w:rsidRDefault="00DA2B51"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r>
              <w:rPr>
                <w:rFonts w:cs="Arial"/>
                <w:sz w:val="19"/>
                <w:szCs w:val="19"/>
                <w:lang w:val="en-GB"/>
              </w:rPr>
              <w:t>334,777</w:t>
            </w:r>
          </w:p>
        </w:tc>
        <w:tc>
          <w:tcPr>
            <w:tcW w:w="238" w:type="dxa"/>
          </w:tcPr>
          <w:p w14:paraId="1B14AA39"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1119" w:type="dxa"/>
            <w:tcBorders>
              <w:top w:val="single" w:sz="4" w:space="0" w:color="auto"/>
              <w:bottom w:val="single" w:sz="12" w:space="0" w:color="auto"/>
            </w:tcBorders>
          </w:tcPr>
          <w:p w14:paraId="02D300B6" w14:textId="53D61988"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r w:rsidRPr="008718E4">
              <w:rPr>
                <w:rFonts w:cs="Arial"/>
                <w:sz w:val="19"/>
                <w:szCs w:val="19"/>
                <w:lang w:val="en-GB"/>
              </w:rPr>
              <w:t>402,272</w:t>
            </w:r>
          </w:p>
        </w:tc>
        <w:tc>
          <w:tcPr>
            <w:tcW w:w="238" w:type="dxa"/>
          </w:tcPr>
          <w:p w14:paraId="73CEFBD7"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1148" w:type="dxa"/>
            <w:tcBorders>
              <w:top w:val="single" w:sz="4" w:space="0" w:color="auto"/>
              <w:bottom w:val="single" w:sz="12" w:space="0" w:color="auto"/>
            </w:tcBorders>
          </w:tcPr>
          <w:p w14:paraId="66A04A03" w14:textId="31588DE2" w:rsidR="00F80D66" w:rsidRPr="008718E4" w:rsidRDefault="00DA2B51"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r>
              <w:rPr>
                <w:rFonts w:cs="Arial"/>
                <w:sz w:val="19"/>
                <w:szCs w:val="19"/>
                <w:lang w:val="en-GB"/>
              </w:rPr>
              <w:t>97,713</w:t>
            </w:r>
          </w:p>
        </w:tc>
        <w:tc>
          <w:tcPr>
            <w:tcW w:w="238" w:type="dxa"/>
            <w:vAlign w:val="center"/>
          </w:tcPr>
          <w:p w14:paraId="2E443D04"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1109" w:type="dxa"/>
            <w:tcBorders>
              <w:top w:val="single" w:sz="4" w:space="0" w:color="auto"/>
              <w:bottom w:val="single" w:sz="12" w:space="0" w:color="auto"/>
            </w:tcBorders>
          </w:tcPr>
          <w:p w14:paraId="0AE599D3" w14:textId="351FE2DA"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r w:rsidRPr="008718E4">
              <w:rPr>
                <w:rFonts w:cs="Arial"/>
                <w:sz w:val="19"/>
                <w:szCs w:val="19"/>
                <w:lang w:val="en-GB"/>
              </w:rPr>
              <w:t>106,509</w:t>
            </w:r>
          </w:p>
        </w:tc>
      </w:tr>
      <w:bookmarkEnd w:id="1"/>
    </w:tbl>
    <w:p w14:paraId="70E8BA4B" w14:textId="77777777" w:rsidR="00043F0B" w:rsidRPr="00DC08E5" w:rsidRDefault="00043F0B" w:rsidP="00DB500A">
      <w:pPr>
        <w:tabs>
          <w:tab w:val="clear" w:pos="227"/>
          <w:tab w:val="clear" w:pos="454"/>
        </w:tabs>
        <w:spacing w:line="360" w:lineRule="auto"/>
        <w:ind w:left="462"/>
        <w:jc w:val="thaiDistribute"/>
        <w:rPr>
          <w:rFonts w:cs="Arial"/>
          <w:color w:val="000000"/>
          <w:sz w:val="14"/>
          <w:szCs w:val="14"/>
        </w:rPr>
      </w:pPr>
    </w:p>
    <w:p w14:paraId="25312934" w14:textId="56FC6597" w:rsidR="00DB500A" w:rsidRPr="008718E4" w:rsidRDefault="00DB500A" w:rsidP="00DB500A">
      <w:pPr>
        <w:tabs>
          <w:tab w:val="clear" w:pos="227"/>
          <w:tab w:val="clear" w:pos="454"/>
        </w:tabs>
        <w:spacing w:line="360" w:lineRule="auto"/>
        <w:ind w:left="462"/>
        <w:jc w:val="thaiDistribute"/>
        <w:rPr>
          <w:rFonts w:cs="Arial"/>
          <w:color w:val="000000"/>
          <w:sz w:val="19"/>
          <w:szCs w:val="19"/>
        </w:rPr>
      </w:pPr>
      <w:r w:rsidRPr="008718E4">
        <w:rPr>
          <w:rFonts w:cs="Arial"/>
          <w:color w:val="000000"/>
          <w:sz w:val="19"/>
          <w:szCs w:val="19"/>
        </w:rPr>
        <w:t xml:space="preserve">As </w:t>
      </w:r>
      <w:proofErr w:type="gramStart"/>
      <w:r w:rsidRPr="008718E4">
        <w:rPr>
          <w:rFonts w:cs="Arial"/>
          <w:color w:val="000000"/>
          <w:sz w:val="19"/>
          <w:szCs w:val="19"/>
        </w:rPr>
        <w:t>at</w:t>
      </w:r>
      <w:proofErr w:type="gramEnd"/>
      <w:r w:rsidRPr="008718E4">
        <w:rPr>
          <w:rFonts w:cs="Arial"/>
          <w:color w:val="000000"/>
          <w:sz w:val="19"/>
          <w:szCs w:val="19"/>
        </w:rPr>
        <w:t xml:space="preserve"> 31 December 202</w:t>
      </w:r>
      <w:r w:rsidR="00F80D66">
        <w:rPr>
          <w:rFonts w:cs="Arial"/>
          <w:color w:val="000000"/>
          <w:sz w:val="19"/>
          <w:szCs w:val="19"/>
        </w:rPr>
        <w:t>5</w:t>
      </w:r>
      <w:r w:rsidRPr="008718E4">
        <w:rPr>
          <w:rFonts w:cs="Arial"/>
          <w:color w:val="000000"/>
          <w:sz w:val="19"/>
          <w:szCs w:val="19"/>
        </w:rPr>
        <w:t xml:space="preserve"> and 20</w:t>
      </w:r>
      <w:r w:rsidR="007D5F07" w:rsidRPr="008718E4">
        <w:rPr>
          <w:rFonts w:cs="Arial"/>
          <w:color w:val="000000"/>
          <w:sz w:val="19"/>
          <w:szCs w:val="19"/>
        </w:rPr>
        <w:t>2</w:t>
      </w:r>
      <w:r w:rsidR="00F80D66">
        <w:rPr>
          <w:rFonts w:cs="Arial"/>
          <w:color w:val="000000"/>
          <w:sz w:val="19"/>
          <w:szCs w:val="19"/>
        </w:rPr>
        <w:t>4</w:t>
      </w:r>
      <w:r w:rsidRPr="008718E4">
        <w:rPr>
          <w:rFonts w:cs="Arial"/>
          <w:color w:val="000000"/>
          <w:sz w:val="19"/>
          <w:szCs w:val="19"/>
        </w:rPr>
        <w:t xml:space="preserve">, </w:t>
      </w:r>
      <w:r w:rsidR="002D56C9" w:rsidRPr="008718E4">
        <w:rPr>
          <w:rFonts w:cs="Arial"/>
          <w:color w:val="000000"/>
          <w:sz w:val="19"/>
          <w:szCs w:val="19"/>
        </w:rPr>
        <w:t xml:space="preserve">the </w:t>
      </w:r>
      <w:r w:rsidR="00AF57C2">
        <w:rPr>
          <w:rFonts w:cs="Arial"/>
          <w:color w:val="000000"/>
          <w:sz w:val="19"/>
          <w:szCs w:val="19"/>
        </w:rPr>
        <w:t>Group</w:t>
      </w:r>
      <w:r w:rsidR="002D56C9" w:rsidRPr="008718E4">
        <w:rPr>
          <w:rFonts w:cs="Arial"/>
          <w:color w:val="000000"/>
          <w:sz w:val="19"/>
          <w:szCs w:val="19"/>
        </w:rPr>
        <w:t xml:space="preserve"> has bank overdrafts and short-term loan facilities with financial institutions that are collateralized by the guarantee of director</w:t>
      </w:r>
      <w:r w:rsidR="007B3760">
        <w:rPr>
          <w:rFonts w:cs="Arial"/>
          <w:color w:val="000000"/>
          <w:sz w:val="19"/>
          <w:szCs w:val="19"/>
        </w:rPr>
        <w:t>s</w:t>
      </w:r>
      <w:r w:rsidR="002D56C9" w:rsidRPr="008718E4">
        <w:rPr>
          <w:rFonts w:cs="Arial"/>
          <w:color w:val="000000"/>
          <w:sz w:val="19"/>
          <w:szCs w:val="19"/>
        </w:rPr>
        <w:t xml:space="preserve"> and the mortgages of </w:t>
      </w:r>
      <w:r w:rsidR="002D56C9" w:rsidRPr="008718E4">
        <w:rPr>
          <w:rFonts w:cs="Arial"/>
          <w:color w:val="000000"/>
          <w:sz w:val="19"/>
          <w:szCs w:val="19"/>
          <w:lang w:val="en-GB"/>
        </w:rPr>
        <w:t>l</w:t>
      </w:r>
      <w:r w:rsidR="002D56C9" w:rsidRPr="008718E4">
        <w:rPr>
          <w:rFonts w:cs="Arial"/>
          <w:color w:val="000000"/>
          <w:sz w:val="19"/>
          <w:szCs w:val="19"/>
        </w:rPr>
        <w:t>and together with structures as described in Note</w:t>
      </w:r>
      <w:r w:rsidR="00CF1B57" w:rsidRPr="008718E4">
        <w:rPr>
          <w:rFonts w:cs="Arial"/>
          <w:color w:val="000000"/>
          <w:sz w:val="19"/>
          <w:szCs w:val="19"/>
        </w:rPr>
        <w:t>s</w:t>
      </w:r>
      <w:r w:rsidR="002D56C9" w:rsidRPr="008718E4">
        <w:rPr>
          <w:rFonts w:cs="Arial"/>
          <w:color w:val="000000"/>
          <w:sz w:val="19"/>
          <w:szCs w:val="19"/>
        </w:rPr>
        <w:t xml:space="preserve"> 1</w:t>
      </w:r>
      <w:r w:rsidR="007B3760">
        <w:rPr>
          <w:rFonts w:cs="Arial"/>
          <w:color w:val="000000"/>
          <w:sz w:val="19"/>
          <w:szCs w:val="19"/>
        </w:rPr>
        <w:t>8</w:t>
      </w:r>
      <w:r w:rsidR="00CF1B57" w:rsidRPr="008718E4">
        <w:rPr>
          <w:rFonts w:cs="Arial"/>
          <w:color w:val="000000"/>
          <w:sz w:val="19"/>
          <w:szCs w:val="19"/>
        </w:rPr>
        <w:t xml:space="preserve"> and 2</w:t>
      </w:r>
      <w:r w:rsidR="007B3760">
        <w:rPr>
          <w:rFonts w:cs="Arial"/>
          <w:color w:val="000000"/>
          <w:sz w:val="19"/>
          <w:szCs w:val="19"/>
        </w:rPr>
        <w:t>2</w:t>
      </w:r>
      <w:r w:rsidR="002D56C9" w:rsidRPr="008718E4">
        <w:rPr>
          <w:rFonts w:cs="Arial"/>
          <w:color w:val="000000"/>
          <w:sz w:val="19"/>
          <w:szCs w:val="19"/>
        </w:rPr>
        <w:t>.</w:t>
      </w:r>
      <w:r w:rsidR="00CF1B57" w:rsidRPr="008718E4">
        <w:rPr>
          <w:rFonts w:cs="Arial"/>
          <w:color w:val="000000"/>
          <w:sz w:val="19"/>
          <w:szCs w:val="19"/>
        </w:rPr>
        <w:t xml:space="preserve"> </w:t>
      </w:r>
      <w:r w:rsidR="003D7A62" w:rsidRPr="008718E4">
        <w:rPr>
          <w:rFonts w:cs="Arial"/>
          <w:color w:val="000000"/>
          <w:sz w:val="19"/>
          <w:szCs w:val="19"/>
        </w:rPr>
        <w:t>T</w:t>
      </w:r>
      <w:r w:rsidRPr="008718E4">
        <w:rPr>
          <w:rFonts w:cs="Arial"/>
          <w:color w:val="000000"/>
          <w:sz w:val="19"/>
          <w:szCs w:val="19"/>
        </w:rPr>
        <w:t xml:space="preserve">he </w:t>
      </w:r>
      <w:r w:rsidR="007B3760">
        <w:rPr>
          <w:rFonts w:cs="Arial"/>
          <w:color w:val="000000"/>
          <w:sz w:val="19"/>
          <w:szCs w:val="19"/>
        </w:rPr>
        <w:t>Group</w:t>
      </w:r>
      <w:r w:rsidRPr="008718E4">
        <w:rPr>
          <w:rFonts w:cs="Arial"/>
          <w:color w:val="000000"/>
          <w:sz w:val="19"/>
          <w:szCs w:val="19"/>
        </w:rPr>
        <w:t xml:space="preserve"> has credit facilities and the related interest rate as follows:</w:t>
      </w:r>
    </w:p>
    <w:p w14:paraId="119B56DD" w14:textId="77777777" w:rsidR="0098232B" w:rsidRPr="002A1EEB" w:rsidRDefault="0098232B" w:rsidP="00DB500A">
      <w:pPr>
        <w:tabs>
          <w:tab w:val="clear" w:pos="227"/>
          <w:tab w:val="clear" w:pos="454"/>
        </w:tabs>
        <w:spacing w:line="360" w:lineRule="auto"/>
        <w:ind w:left="462"/>
        <w:jc w:val="thaiDistribute"/>
        <w:rPr>
          <w:rFonts w:cs="Arial"/>
          <w:color w:val="000000"/>
          <w:sz w:val="16"/>
          <w:szCs w:val="16"/>
        </w:rPr>
      </w:pPr>
    </w:p>
    <w:tbl>
      <w:tblPr>
        <w:tblW w:w="9114" w:type="dxa"/>
        <w:tblInd w:w="426" w:type="dxa"/>
        <w:tblLayout w:type="fixed"/>
        <w:tblLook w:val="0000" w:firstRow="0" w:lastRow="0" w:firstColumn="0" w:lastColumn="0" w:noHBand="0" w:noVBand="0"/>
      </w:tblPr>
      <w:tblGrid>
        <w:gridCol w:w="2693"/>
        <w:gridCol w:w="1471"/>
        <w:gridCol w:w="238"/>
        <w:gridCol w:w="1373"/>
        <w:gridCol w:w="238"/>
        <w:gridCol w:w="1391"/>
        <w:gridCol w:w="238"/>
        <w:gridCol w:w="1472"/>
      </w:tblGrid>
      <w:tr w:rsidR="00DB500A" w:rsidRPr="008718E4" w14:paraId="01590842" w14:textId="77777777" w:rsidTr="00B152C4">
        <w:trPr>
          <w:tblHeader/>
        </w:trPr>
        <w:tc>
          <w:tcPr>
            <w:tcW w:w="2693" w:type="dxa"/>
          </w:tcPr>
          <w:p w14:paraId="156ED8AC" w14:textId="77777777" w:rsidR="00DB500A" w:rsidRPr="008718E4" w:rsidRDefault="00DB500A" w:rsidP="007555B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90"/>
              <w:rPr>
                <w:rFonts w:cs="Arial"/>
              </w:rPr>
            </w:pPr>
          </w:p>
        </w:tc>
        <w:tc>
          <w:tcPr>
            <w:tcW w:w="6421" w:type="dxa"/>
            <w:gridSpan w:val="7"/>
            <w:vAlign w:val="bottom"/>
          </w:tcPr>
          <w:p w14:paraId="587AFD6C" w14:textId="77777777" w:rsidR="00DB500A" w:rsidRPr="008718E4" w:rsidRDefault="00DB500A" w:rsidP="007555B2">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right"/>
              <w:rPr>
                <w:rFonts w:ascii="Arial" w:hAnsi="Arial" w:cs="Arial"/>
                <w:sz w:val="18"/>
                <w:szCs w:val="18"/>
              </w:rPr>
            </w:pPr>
            <w:r w:rsidRPr="008718E4">
              <w:rPr>
                <w:rFonts w:ascii="Arial" w:hAnsi="Arial" w:cs="Arial"/>
                <w:sz w:val="18"/>
                <w:szCs w:val="18"/>
              </w:rPr>
              <w:t>(</w:t>
            </w:r>
            <w:proofErr w:type="gramStart"/>
            <w:r w:rsidRPr="008718E4">
              <w:rPr>
                <w:rFonts w:ascii="Arial" w:hAnsi="Arial" w:cs="Arial"/>
                <w:sz w:val="18"/>
                <w:szCs w:val="18"/>
              </w:rPr>
              <w:t>Unit :</w:t>
            </w:r>
            <w:proofErr w:type="gramEnd"/>
            <w:r w:rsidRPr="008718E4">
              <w:rPr>
                <w:rFonts w:ascii="Arial" w:hAnsi="Arial" w:cs="Arial"/>
                <w:sz w:val="18"/>
                <w:szCs w:val="18"/>
              </w:rPr>
              <w:t xml:space="preserve"> Thousand Baht)</w:t>
            </w:r>
          </w:p>
        </w:tc>
      </w:tr>
      <w:tr w:rsidR="007555B2" w:rsidRPr="008718E4" w14:paraId="68B6AA2C" w14:textId="77777777" w:rsidTr="00B152C4">
        <w:trPr>
          <w:tblHeader/>
        </w:trPr>
        <w:tc>
          <w:tcPr>
            <w:tcW w:w="2693" w:type="dxa"/>
          </w:tcPr>
          <w:p w14:paraId="4F9E6E4B" w14:textId="77777777" w:rsidR="007555B2" w:rsidRPr="008718E4" w:rsidRDefault="007555B2" w:rsidP="007555B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90"/>
              <w:rPr>
                <w:rFonts w:cs="Arial"/>
              </w:rPr>
            </w:pPr>
          </w:p>
        </w:tc>
        <w:tc>
          <w:tcPr>
            <w:tcW w:w="3082" w:type="dxa"/>
            <w:gridSpan w:val="3"/>
            <w:tcBorders>
              <w:bottom w:val="single" w:sz="4" w:space="0" w:color="auto"/>
            </w:tcBorders>
            <w:vAlign w:val="bottom"/>
          </w:tcPr>
          <w:p w14:paraId="0BFA146F" w14:textId="2B5D7749" w:rsidR="007555B2" w:rsidRPr="008718E4" w:rsidRDefault="007555B2" w:rsidP="007555B2">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8"/>
                <w:szCs w:val="18"/>
              </w:rPr>
            </w:pPr>
            <w:r w:rsidRPr="008718E4">
              <w:rPr>
                <w:rFonts w:ascii="Arial" w:hAnsi="Arial" w:cs="Arial"/>
                <w:sz w:val="18"/>
                <w:szCs w:val="18"/>
              </w:rPr>
              <w:t xml:space="preserve">Consolidated </w:t>
            </w:r>
            <w:r w:rsidR="00F5648F" w:rsidRPr="008718E4">
              <w:rPr>
                <w:rFonts w:ascii="Arial" w:hAnsi="Arial" w:cs="Arial"/>
                <w:sz w:val="18"/>
                <w:szCs w:val="18"/>
              </w:rPr>
              <w:t>F/S</w:t>
            </w:r>
          </w:p>
        </w:tc>
        <w:tc>
          <w:tcPr>
            <w:tcW w:w="238" w:type="dxa"/>
            <w:vAlign w:val="bottom"/>
          </w:tcPr>
          <w:p w14:paraId="13EE9575" w14:textId="77777777" w:rsidR="007555B2" w:rsidRPr="008718E4" w:rsidRDefault="007555B2" w:rsidP="007555B2">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8"/>
                <w:szCs w:val="18"/>
                <w:cs/>
              </w:rPr>
            </w:pPr>
          </w:p>
        </w:tc>
        <w:tc>
          <w:tcPr>
            <w:tcW w:w="3101" w:type="dxa"/>
            <w:gridSpan w:val="3"/>
            <w:vAlign w:val="bottom"/>
          </w:tcPr>
          <w:p w14:paraId="42E866A5" w14:textId="3BB5FB18" w:rsidR="007555B2" w:rsidRPr="008718E4" w:rsidRDefault="007555B2" w:rsidP="007555B2">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8"/>
                <w:szCs w:val="18"/>
              </w:rPr>
            </w:pPr>
            <w:r w:rsidRPr="008718E4">
              <w:rPr>
                <w:rFonts w:ascii="Arial" w:hAnsi="Arial" w:cs="Arial"/>
                <w:sz w:val="18"/>
                <w:szCs w:val="18"/>
              </w:rPr>
              <w:t xml:space="preserve">Separate </w:t>
            </w:r>
            <w:r w:rsidR="00F5648F" w:rsidRPr="008718E4">
              <w:rPr>
                <w:rFonts w:ascii="Arial" w:hAnsi="Arial" w:cs="Arial"/>
                <w:sz w:val="18"/>
                <w:szCs w:val="18"/>
              </w:rPr>
              <w:t>F/S</w:t>
            </w:r>
          </w:p>
        </w:tc>
      </w:tr>
      <w:tr w:rsidR="00F80D66" w:rsidRPr="008718E4" w14:paraId="411B8894" w14:textId="77777777" w:rsidTr="00B152C4">
        <w:trPr>
          <w:trHeight w:val="233"/>
          <w:tblHeader/>
        </w:trPr>
        <w:tc>
          <w:tcPr>
            <w:tcW w:w="2693" w:type="dxa"/>
          </w:tcPr>
          <w:p w14:paraId="42AB38D8" w14:textId="77777777" w:rsidR="00F80D66" w:rsidRPr="008718E4"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96"/>
              <w:rPr>
                <w:rFonts w:cs="Arial"/>
                <w:lang w:val="en-GB"/>
              </w:rPr>
            </w:pPr>
          </w:p>
        </w:tc>
        <w:tc>
          <w:tcPr>
            <w:tcW w:w="1471" w:type="dxa"/>
            <w:tcBorders>
              <w:top w:val="single" w:sz="4" w:space="0" w:color="auto"/>
              <w:bottom w:val="single" w:sz="4" w:space="0" w:color="auto"/>
            </w:tcBorders>
            <w:vAlign w:val="bottom"/>
          </w:tcPr>
          <w:p w14:paraId="3DB08EA9" w14:textId="42CBD0FB"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6"/>
              <w:jc w:val="center"/>
              <w:rPr>
                <w:rFonts w:cs="Arial"/>
              </w:rPr>
            </w:pPr>
            <w:r w:rsidRPr="008718E4">
              <w:rPr>
                <w:rFonts w:cs="Arial"/>
              </w:rPr>
              <w:t>202</w:t>
            </w:r>
            <w:r>
              <w:rPr>
                <w:rFonts w:cs="Arial"/>
              </w:rPr>
              <w:t>5</w:t>
            </w:r>
          </w:p>
        </w:tc>
        <w:tc>
          <w:tcPr>
            <w:tcW w:w="238" w:type="dxa"/>
            <w:tcBorders>
              <w:top w:val="single" w:sz="4" w:space="0" w:color="auto"/>
            </w:tcBorders>
          </w:tcPr>
          <w:p w14:paraId="395DBB38" w14:textId="77777777" w:rsidR="00F80D66" w:rsidRPr="008718E4" w:rsidRDefault="00F80D66" w:rsidP="00F80D66">
            <w:pPr>
              <w:pStyle w:val="BodyTextIndent3"/>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6"/>
              <w:jc w:val="center"/>
              <w:rPr>
                <w:rFonts w:cs="Arial"/>
                <w:sz w:val="18"/>
                <w:szCs w:val="18"/>
                <w:lang w:val="en-GB"/>
              </w:rPr>
            </w:pPr>
          </w:p>
        </w:tc>
        <w:tc>
          <w:tcPr>
            <w:tcW w:w="1373" w:type="dxa"/>
            <w:tcBorders>
              <w:top w:val="single" w:sz="4" w:space="0" w:color="auto"/>
              <w:bottom w:val="single" w:sz="4" w:space="0" w:color="auto"/>
            </w:tcBorders>
            <w:vAlign w:val="bottom"/>
          </w:tcPr>
          <w:p w14:paraId="5BE4144E" w14:textId="201CFE7C"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6"/>
              <w:jc w:val="center"/>
              <w:rPr>
                <w:rFonts w:cs="Arial"/>
                <w:lang w:val="en-GB"/>
              </w:rPr>
            </w:pPr>
            <w:r w:rsidRPr="008718E4">
              <w:rPr>
                <w:rFonts w:cs="Arial"/>
              </w:rPr>
              <w:t>202</w:t>
            </w:r>
            <w:r>
              <w:rPr>
                <w:rFonts w:cs="Arial"/>
              </w:rPr>
              <w:t>4</w:t>
            </w:r>
          </w:p>
        </w:tc>
        <w:tc>
          <w:tcPr>
            <w:tcW w:w="238" w:type="dxa"/>
          </w:tcPr>
          <w:p w14:paraId="57EBE0AE"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6"/>
              <w:jc w:val="center"/>
              <w:rPr>
                <w:rFonts w:cs="Arial"/>
              </w:rPr>
            </w:pPr>
          </w:p>
        </w:tc>
        <w:tc>
          <w:tcPr>
            <w:tcW w:w="1391" w:type="dxa"/>
            <w:tcBorders>
              <w:top w:val="single" w:sz="4" w:space="0" w:color="auto"/>
              <w:bottom w:val="single" w:sz="4" w:space="0" w:color="auto"/>
            </w:tcBorders>
            <w:vAlign w:val="bottom"/>
          </w:tcPr>
          <w:p w14:paraId="0F176614" w14:textId="1DAE8510"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6"/>
              <w:jc w:val="center"/>
              <w:rPr>
                <w:rFonts w:cs="Arial"/>
              </w:rPr>
            </w:pPr>
            <w:r w:rsidRPr="008718E4">
              <w:rPr>
                <w:rFonts w:cs="Arial"/>
              </w:rPr>
              <w:t>202</w:t>
            </w:r>
            <w:r>
              <w:rPr>
                <w:rFonts w:cs="Arial"/>
              </w:rPr>
              <w:t>5</w:t>
            </w:r>
          </w:p>
        </w:tc>
        <w:tc>
          <w:tcPr>
            <w:tcW w:w="238" w:type="dxa"/>
            <w:tcBorders>
              <w:top w:val="single" w:sz="4" w:space="0" w:color="auto"/>
            </w:tcBorders>
          </w:tcPr>
          <w:p w14:paraId="0FB3D234" w14:textId="77777777" w:rsidR="00F80D66" w:rsidRPr="008718E4" w:rsidRDefault="00F80D66" w:rsidP="00F80D66">
            <w:pPr>
              <w:pStyle w:val="BodyTextIndent3"/>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6"/>
              <w:jc w:val="center"/>
              <w:rPr>
                <w:rFonts w:cs="Arial"/>
                <w:sz w:val="18"/>
                <w:szCs w:val="18"/>
                <w:lang w:val="en-GB"/>
              </w:rPr>
            </w:pPr>
          </w:p>
        </w:tc>
        <w:tc>
          <w:tcPr>
            <w:tcW w:w="1472" w:type="dxa"/>
            <w:tcBorders>
              <w:top w:val="single" w:sz="4" w:space="0" w:color="auto"/>
              <w:bottom w:val="single" w:sz="4" w:space="0" w:color="auto"/>
            </w:tcBorders>
            <w:vAlign w:val="bottom"/>
          </w:tcPr>
          <w:p w14:paraId="0093CC91" w14:textId="11BA6571"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6"/>
              <w:jc w:val="center"/>
              <w:rPr>
                <w:rFonts w:cs="Arial"/>
                <w:lang w:val="en-GB"/>
              </w:rPr>
            </w:pPr>
            <w:r w:rsidRPr="008718E4">
              <w:rPr>
                <w:rFonts w:cs="Arial"/>
              </w:rPr>
              <w:t>202</w:t>
            </w:r>
            <w:r>
              <w:rPr>
                <w:rFonts w:cs="Arial"/>
              </w:rPr>
              <w:t>4</w:t>
            </w:r>
          </w:p>
        </w:tc>
      </w:tr>
      <w:tr w:rsidR="00DB500A" w:rsidRPr="008718E4" w14:paraId="79DB84F7" w14:textId="77777777" w:rsidTr="00B152C4">
        <w:tc>
          <w:tcPr>
            <w:tcW w:w="2693" w:type="dxa"/>
          </w:tcPr>
          <w:p w14:paraId="58536E8E" w14:textId="77777777" w:rsidR="00DB500A" w:rsidRPr="008718E4" w:rsidRDefault="00DB500A" w:rsidP="007555B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90"/>
              <w:rPr>
                <w:rFonts w:cs="Arial"/>
              </w:rPr>
            </w:pPr>
          </w:p>
        </w:tc>
        <w:tc>
          <w:tcPr>
            <w:tcW w:w="1471" w:type="dxa"/>
            <w:tcBorders>
              <w:top w:val="single" w:sz="4" w:space="0" w:color="auto"/>
            </w:tcBorders>
          </w:tcPr>
          <w:p w14:paraId="13C52C42" w14:textId="77777777" w:rsidR="00DB500A" w:rsidRPr="008718E4" w:rsidRDefault="00DB500A" w:rsidP="007555B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jc w:val="right"/>
              <w:rPr>
                <w:rFonts w:cs="Arial"/>
              </w:rPr>
            </w:pPr>
          </w:p>
        </w:tc>
        <w:tc>
          <w:tcPr>
            <w:tcW w:w="238" w:type="dxa"/>
          </w:tcPr>
          <w:p w14:paraId="0E3F9E52" w14:textId="77777777" w:rsidR="00DB500A" w:rsidRPr="008718E4" w:rsidRDefault="00DB500A" w:rsidP="007555B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rPr>
                <w:rFonts w:cs="Arial"/>
                <w:b/>
                <w:u w:val="single"/>
              </w:rPr>
            </w:pPr>
          </w:p>
        </w:tc>
        <w:tc>
          <w:tcPr>
            <w:tcW w:w="1373" w:type="dxa"/>
            <w:tcBorders>
              <w:top w:val="single" w:sz="4" w:space="0" w:color="auto"/>
            </w:tcBorders>
          </w:tcPr>
          <w:p w14:paraId="39A96810" w14:textId="77777777" w:rsidR="00DB500A" w:rsidRPr="008718E4" w:rsidRDefault="00DB500A" w:rsidP="007555B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jc w:val="right"/>
              <w:rPr>
                <w:rFonts w:cs="Arial"/>
              </w:rPr>
            </w:pPr>
          </w:p>
        </w:tc>
        <w:tc>
          <w:tcPr>
            <w:tcW w:w="238" w:type="dxa"/>
          </w:tcPr>
          <w:p w14:paraId="3309F119" w14:textId="77777777" w:rsidR="00DB500A" w:rsidRPr="008718E4" w:rsidRDefault="00DB500A" w:rsidP="007555B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jc w:val="right"/>
              <w:rPr>
                <w:rFonts w:cs="Arial"/>
              </w:rPr>
            </w:pPr>
          </w:p>
        </w:tc>
        <w:tc>
          <w:tcPr>
            <w:tcW w:w="1391" w:type="dxa"/>
            <w:tcBorders>
              <w:top w:val="single" w:sz="4" w:space="0" w:color="auto"/>
            </w:tcBorders>
          </w:tcPr>
          <w:p w14:paraId="1F732A45" w14:textId="77777777" w:rsidR="00DB500A" w:rsidRPr="008718E4" w:rsidRDefault="00DB500A" w:rsidP="007555B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jc w:val="right"/>
              <w:rPr>
                <w:rFonts w:cs="Arial"/>
              </w:rPr>
            </w:pPr>
          </w:p>
        </w:tc>
        <w:tc>
          <w:tcPr>
            <w:tcW w:w="238" w:type="dxa"/>
          </w:tcPr>
          <w:p w14:paraId="202958E8" w14:textId="77777777" w:rsidR="00DB500A" w:rsidRPr="008718E4" w:rsidRDefault="00DB500A" w:rsidP="007555B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jc w:val="right"/>
              <w:rPr>
                <w:rFonts w:cs="Arial"/>
              </w:rPr>
            </w:pPr>
          </w:p>
        </w:tc>
        <w:tc>
          <w:tcPr>
            <w:tcW w:w="1472" w:type="dxa"/>
            <w:tcBorders>
              <w:top w:val="single" w:sz="4" w:space="0" w:color="auto"/>
            </w:tcBorders>
          </w:tcPr>
          <w:p w14:paraId="6D448CD4" w14:textId="77777777" w:rsidR="00DB500A" w:rsidRPr="008718E4" w:rsidRDefault="00DB500A" w:rsidP="007555B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jc w:val="right"/>
              <w:rPr>
                <w:rFonts w:cs="Arial"/>
              </w:rPr>
            </w:pPr>
          </w:p>
        </w:tc>
      </w:tr>
      <w:tr w:rsidR="00DB500A" w:rsidRPr="008718E4" w14:paraId="0DAB669E" w14:textId="77777777" w:rsidTr="00B152C4">
        <w:tc>
          <w:tcPr>
            <w:tcW w:w="2693" w:type="dxa"/>
          </w:tcPr>
          <w:p w14:paraId="758903EB" w14:textId="77777777" w:rsidR="00DB500A" w:rsidRPr="008718E4" w:rsidRDefault="00DB500A" w:rsidP="007555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1814"/>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after="25" w:line="276" w:lineRule="auto"/>
              <w:rPr>
                <w:rFonts w:cs="Arial"/>
                <w:u w:val="single"/>
              </w:rPr>
            </w:pPr>
            <w:r w:rsidRPr="008718E4">
              <w:rPr>
                <w:rFonts w:cs="Arial"/>
                <w:u w:val="single"/>
              </w:rPr>
              <w:t>Bank overdrafts</w:t>
            </w:r>
          </w:p>
        </w:tc>
        <w:tc>
          <w:tcPr>
            <w:tcW w:w="1471" w:type="dxa"/>
          </w:tcPr>
          <w:p w14:paraId="246848E2" w14:textId="77777777" w:rsidR="00DB500A" w:rsidRPr="008718E4" w:rsidRDefault="00DB500A"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highlight w:val="magenta"/>
                <w:lang w:val="en-GB"/>
              </w:rPr>
            </w:pPr>
          </w:p>
        </w:tc>
        <w:tc>
          <w:tcPr>
            <w:tcW w:w="238" w:type="dxa"/>
          </w:tcPr>
          <w:p w14:paraId="4FC0B8FA" w14:textId="77777777" w:rsidR="00DB500A" w:rsidRPr="008718E4" w:rsidRDefault="00DB500A"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lang w:val="en-GB"/>
              </w:rPr>
            </w:pPr>
          </w:p>
        </w:tc>
        <w:tc>
          <w:tcPr>
            <w:tcW w:w="1373" w:type="dxa"/>
          </w:tcPr>
          <w:p w14:paraId="2F853579" w14:textId="77777777" w:rsidR="00DB500A" w:rsidRPr="008718E4" w:rsidRDefault="00DB500A"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lang w:val="en-GB"/>
              </w:rPr>
            </w:pPr>
          </w:p>
        </w:tc>
        <w:tc>
          <w:tcPr>
            <w:tcW w:w="238" w:type="dxa"/>
          </w:tcPr>
          <w:p w14:paraId="246136F4" w14:textId="77777777" w:rsidR="00DB500A" w:rsidRPr="008718E4" w:rsidRDefault="00DB500A"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lang w:val="en-GB"/>
              </w:rPr>
            </w:pPr>
          </w:p>
        </w:tc>
        <w:tc>
          <w:tcPr>
            <w:tcW w:w="1391" w:type="dxa"/>
            <w:vAlign w:val="bottom"/>
          </w:tcPr>
          <w:p w14:paraId="4085F9DE" w14:textId="77777777" w:rsidR="00DB500A" w:rsidRPr="008718E4" w:rsidRDefault="00DB500A"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center"/>
              <w:rPr>
                <w:rFonts w:cs="Arial"/>
                <w:lang w:val="en-GB"/>
              </w:rPr>
            </w:pPr>
          </w:p>
        </w:tc>
        <w:tc>
          <w:tcPr>
            <w:tcW w:w="238" w:type="dxa"/>
            <w:vAlign w:val="center"/>
          </w:tcPr>
          <w:p w14:paraId="6ECFA192" w14:textId="77777777" w:rsidR="00DB500A" w:rsidRPr="008718E4" w:rsidRDefault="00DB500A"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lang w:val="en-GB"/>
              </w:rPr>
            </w:pPr>
          </w:p>
        </w:tc>
        <w:tc>
          <w:tcPr>
            <w:tcW w:w="1472" w:type="dxa"/>
          </w:tcPr>
          <w:p w14:paraId="2E765BC5" w14:textId="77777777" w:rsidR="00DB500A" w:rsidRPr="008718E4" w:rsidRDefault="00DB500A" w:rsidP="0075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lang w:val="en-GB"/>
              </w:rPr>
            </w:pPr>
          </w:p>
        </w:tc>
      </w:tr>
      <w:tr w:rsidR="00F80D66" w:rsidRPr="008718E4" w14:paraId="35D455E8" w14:textId="77777777" w:rsidTr="00B152C4">
        <w:tc>
          <w:tcPr>
            <w:tcW w:w="2693" w:type="dxa"/>
          </w:tcPr>
          <w:p w14:paraId="038C6AE8"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1814"/>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after="25" w:line="276" w:lineRule="auto"/>
              <w:jc w:val="both"/>
              <w:rPr>
                <w:rFonts w:cs="Arial"/>
              </w:rPr>
            </w:pPr>
            <w:r w:rsidRPr="008718E4">
              <w:rPr>
                <w:rFonts w:cs="Arial"/>
              </w:rPr>
              <w:t>Credit facility Used</w:t>
            </w:r>
          </w:p>
        </w:tc>
        <w:tc>
          <w:tcPr>
            <w:tcW w:w="1471" w:type="dxa"/>
          </w:tcPr>
          <w:p w14:paraId="3CEDFFE7" w14:textId="76762738" w:rsidR="00F80D66" w:rsidRPr="008718E4" w:rsidRDefault="00D311F3" w:rsidP="00535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52" w:right="-7"/>
              <w:jc w:val="right"/>
              <w:rPr>
                <w:rFonts w:cs="Arial"/>
                <w:szCs w:val="22"/>
              </w:rPr>
            </w:pPr>
            <w:r w:rsidRPr="00D311F3">
              <w:rPr>
                <w:rFonts w:cs="Arial"/>
                <w:szCs w:val="22"/>
              </w:rPr>
              <w:t>58,500</w:t>
            </w:r>
          </w:p>
        </w:tc>
        <w:tc>
          <w:tcPr>
            <w:tcW w:w="238" w:type="dxa"/>
          </w:tcPr>
          <w:p w14:paraId="117F0E8C"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lang w:val="en-GB"/>
              </w:rPr>
            </w:pPr>
          </w:p>
        </w:tc>
        <w:tc>
          <w:tcPr>
            <w:tcW w:w="1373" w:type="dxa"/>
          </w:tcPr>
          <w:p w14:paraId="525DCB3A" w14:textId="0202F019"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52" w:right="-7"/>
              <w:jc w:val="right"/>
              <w:rPr>
                <w:rFonts w:cs="Arial"/>
                <w:lang w:val="en-GB"/>
              </w:rPr>
            </w:pPr>
            <w:r w:rsidRPr="008718E4">
              <w:rPr>
                <w:rFonts w:cs="Arial"/>
                <w:szCs w:val="22"/>
              </w:rPr>
              <w:t>88,946</w:t>
            </w:r>
          </w:p>
        </w:tc>
        <w:tc>
          <w:tcPr>
            <w:tcW w:w="238" w:type="dxa"/>
          </w:tcPr>
          <w:p w14:paraId="734A5D03"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lang w:val="en-GB"/>
              </w:rPr>
            </w:pPr>
          </w:p>
        </w:tc>
        <w:tc>
          <w:tcPr>
            <w:tcW w:w="1391" w:type="dxa"/>
          </w:tcPr>
          <w:p w14:paraId="06DF4058" w14:textId="3AF8F16B" w:rsidR="00F80D66" w:rsidRPr="008718E4" w:rsidRDefault="00490CA7"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lang w:val="en-GB"/>
              </w:rPr>
            </w:pPr>
            <w:r w:rsidRPr="00490CA7">
              <w:rPr>
                <w:rFonts w:cs="Arial"/>
                <w:lang w:val="en-GB"/>
              </w:rPr>
              <w:t>12,769</w:t>
            </w:r>
          </w:p>
        </w:tc>
        <w:tc>
          <w:tcPr>
            <w:tcW w:w="238" w:type="dxa"/>
          </w:tcPr>
          <w:p w14:paraId="3DB41402"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lang w:val="en-GB"/>
              </w:rPr>
            </w:pPr>
          </w:p>
        </w:tc>
        <w:tc>
          <w:tcPr>
            <w:tcW w:w="1472" w:type="dxa"/>
          </w:tcPr>
          <w:p w14:paraId="407078BA" w14:textId="6D697F29"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lang w:val="en-GB"/>
              </w:rPr>
            </w:pPr>
            <w:r w:rsidRPr="008718E4">
              <w:rPr>
                <w:rFonts w:cs="Arial"/>
                <w:lang w:val="en-GB"/>
              </w:rPr>
              <w:t>24,753</w:t>
            </w:r>
          </w:p>
        </w:tc>
      </w:tr>
      <w:tr w:rsidR="00F80D66" w:rsidRPr="008718E4" w14:paraId="5DE75978" w14:textId="77777777" w:rsidTr="00B152C4">
        <w:tc>
          <w:tcPr>
            <w:tcW w:w="2693" w:type="dxa"/>
          </w:tcPr>
          <w:p w14:paraId="5C8A1197"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1814"/>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after="25" w:line="276" w:lineRule="auto"/>
              <w:ind w:left="258" w:hanging="238"/>
              <w:jc w:val="both"/>
              <w:rPr>
                <w:rFonts w:cs="Arial"/>
              </w:rPr>
            </w:pPr>
            <w:r w:rsidRPr="008718E4">
              <w:rPr>
                <w:rFonts w:cs="Arial"/>
              </w:rPr>
              <w:t xml:space="preserve">Interest rate for normal limits </w:t>
            </w:r>
          </w:p>
          <w:p w14:paraId="2DF0730F" w14:textId="5973D172"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1814"/>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after="25" w:line="276" w:lineRule="auto"/>
              <w:ind w:left="258" w:hanging="238"/>
              <w:jc w:val="both"/>
              <w:rPr>
                <w:rFonts w:cs="Arial"/>
              </w:rPr>
            </w:pPr>
            <w:r w:rsidRPr="008718E4">
              <w:rPr>
                <w:rFonts w:cs="Arial"/>
              </w:rPr>
              <w:t xml:space="preserve">     (Percentage per annum)</w:t>
            </w:r>
          </w:p>
        </w:tc>
        <w:tc>
          <w:tcPr>
            <w:tcW w:w="1471" w:type="dxa"/>
            <w:vAlign w:val="bottom"/>
          </w:tcPr>
          <w:p w14:paraId="7C7ACEC0" w14:textId="00D44967" w:rsidR="00F80D66" w:rsidRPr="00B152C4" w:rsidRDefault="005354E4" w:rsidP="00535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52" w:right="-7"/>
              <w:jc w:val="right"/>
              <w:rPr>
                <w:rFonts w:cs="Arial"/>
                <w:szCs w:val="22"/>
              </w:rPr>
            </w:pPr>
            <w:r w:rsidRPr="00B152C4">
              <w:rPr>
                <w:rFonts w:cs="Arial"/>
                <w:szCs w:val="22"/>
              </w:rPr>
              <w:t>MOR</w:t>
            </w:r>
          </w:p>
        </w:tc>
        <w:tc>
          <w:tcPr>
            <w:tcW w:w="238" w:type="dxa"/>
          </w:tcPr>
          <w:p w14:paraId="0E5AA6D2"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lang w:val="en-GB"/>
              </w:rPr>
            </w:pPr>
          </w:p>
        </w:tc>
        <w:tc>
          <w:tcPr>
            <w:tcW w:w="1373" w:type="dxa"/>
            <w:vAlign w:val="bottom"/>
          </w:tcPr>
          <w:p w14:paraId="46BE7E8F" w14:textId="45C19A2A"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52" w:right="-7"/>
              <w:jc w:val="right"/>
              <w:rPr>
                <w:rFonts w:cs="Arial"/>
              </w:rPr>
            </w:pPr>
            <w:r w:rsidRPr="008718E4">
              <w:rPr>
                <w:rFonts w:cs="Arial"/>
                <w:lang w:val="en-GB"/>
              </w:rPr>
              <w:t>MOR</w:t>
            </w:r>
          </w:p>
        </w:tc>
        <w:tc>
          <w:tcPr>
            <w:tcW w:w="238" w:type="dxa"/>
          </w:tcPr>
          <w:p w14:paraId="150A1D9A"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lang w:val="en-GB"/>
              </w:rPr>
            </w:pPr>
          </w:p>
        </w:tc>
        <w:tc>
          <w:tcPr>
            <w:tcW w:w="1391" w:type="dxa"/>
            <w:vAlign w:val="bottom"/>
          </w:tcPr>
          <w:p w14:paraId="401E54C4" w14:textId="2DE95A0A" w:rsidR="00F80D66" w:rsidRPr="008718E4" w:rsidRDefault="005354E4"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lang w:val="en-GB"/>
              </w:rPr>
            </w:pPr>
            <w:r w:rsidRPr="005354E4">
              <w:rPr>
                <w:rFonts w:cs="Arial"/>
                <w:lang w:val="en-GB"/>
              </w:rPr>
              <w:t>MOR</w:t>
            </w:r>
          </w:p>
        </w:tc>
        <w:tc>
          <w:tcPr>
            <w:tcW w:w="238" w:type="dxa"/>
          </w:tcPr>
          <w:p w14:paraId="66A6C967"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lang w:val="en-GB"/>
              </w:rPr>
            </w:pPr>
          </w:p>
        </w:tc>
        <w:tc>
          <w:tcPr>
            <w:tcW w:w="1472" w:type="dxa"/>
            <w:vAlign w:val="bottom"/>
          </w:tcPr>
          <w:p w14:paraId="27896B55" w14:textId="03403598"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lang w:val="en-GB"/>
              </w:rPr>
            </w:pPr>
            <w:r w:rsidRPr="008718E4">
              <w:rPr>
                <w:rFonts w:cs="Arial"/>
                <w:lang w:val="en-GB"/>
              </w:rPr>
              <w:t>MOR</w:t>
            </w:r>
          </w:p>
        </w:tc>
      </w:tr>
      <w:tr w:rsidR="00F80D66" w:rsidRPr="008718E4" w14:paraId="1F9C5D62" w14:textId="77777777" w:rsidTr="00B152C4">
        <w:tc>
          <w:tcPr>
            <w:tcW w:w="2693" w:type="dxa"/>
          </w:tcPr>
          <w:p w14:paraId="40B06874"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1814"/>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after="25" w:line="276" w:lineRule="auto"/>
              <w:ind w:left="258" w:hanging="238"/>
              <w:jc w:val="both"/>
              <w:rPr>
                <w:rFonts w:cs="Arial"/>
              </w:rPr>
            </w:pPr>
          </w:p>
        </w:tc>
        <w:tc>
          <w:tcPr>
            <w:tcW w:w="1471" w:type="dxa"/>
          </w:tcPr>
          <w:p w14:paraId="4AA40494" w14:textId="77777777" w:rsidR="00F80D66" w:rsidRPr="008718E4" w:rsidRDefault="00F80D66" w:rsidP="00535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52" w:right="-7"/>
              <w:jc w:val="right"/>
              <w:rPr>
                <w:rFonts w:cs="Arial"/>
              </w:rPr>
            </w:pPr>
          </w:p>
        </w:tc>
        <w:tc>
          <w:tcPr>
            <w:tcW w:w="238" w:type="dxa"/>
          </w:tcPr>
          <w:p w14:paraId="115084D3"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lang w:val="en-GB"/>
              </w:rPr>
            </w:pPr>
          </w:p>
        </w:tc>
        <w:tc>
          <w:tcPr>
            <w:tcW w:w="1373" w:type="dxa"/>
            <w:vAlign w:val="bottom"/>
          </w:tcPr>
          <w:p w14:paraId="59044B12"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52" w:right="-7"/>
              <w:jc w:val="right"/>
              <w:rPr>
                <w:rFonts w:cs="Arial"/>
              </w:rPr>
            </w:pPr>
          </w:p>
        </w:tc>
        <w:tc>
          <w:tcPr>
            <w:tcW w:w="238" w:type="dxa"/>
          </w:tcPr>
          <w:p w14:paraId="14C0E921"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lang w:val="en-GB"/>
              </w:rPr>
            </w:pPr>
          </w:p>
        </w:tc>
        <w:tc>
          <w:tcPr>
            <w:tcW w:w="1391" w:type="dxa"/>
            <w:vAlign w:val="bottom"/>
          </w:tcPr>
          <w:p w14:paraId="47BC4691" w14:textId="77777777" w:rsidR="00F80D66" w:rsidRPr="005354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lang w:val="en-GB"/>
              </w:rPr>
            </w:pPr>
          </w:p>
        </w:tc>
        <w:tc>
          <w:tcPr>
            <w:tcW w:w="238" w:type="dxa"/>
          </w:tcPr>
          <w:p w14:paraId="1CEC0FA1"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lang w:val="en-GB"/>
              </w:rPr>
            </w:pPr>
          </w:p>
        </w:tc>
        <w:tc>
          <w:tcPr>
            <w:tcW w:w="1472" w:type="dxa"/>
            <w:vAlign w:val="bottom"/>
          </w:tcPr>
          <w:p w14:paraId="27205CFF"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rPr>
            </w:pPr>
          </w:p>
        </w:tc>
      </w:tr>
      <w:tr w:rsidR="00F80D66" w:rsidRPr="008718E4" w14:paraId="473ED39A" w14:textId="77777777" w:rsidTr="00B152C4">
        <w:tc>
          <w:tcPr>
            <w:tcW w:w="2693" w:type="dxa"/>
          </w:tcPr>
          <w:p w14:paraId="0F603646"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56"/>
                <w:tab w:val="left" w:pos="1380"/>
                <w:tab w:val="left" w:pos="1571"/>
                <w:tab w:val="left" w:pos="1814"/>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after="25" w:line="276" w:lineRule="auto"/>
              <w:rPr>
                <w:rFonts w:cs="Arial"/>
                <w:u w:val="single"/>
              </w:rPr>
            </w:pPr>
            <w:r w:rsidRPr="008718E4">
              <w:rPr>
                <w:rFonts w:cs="Arial"/>
                <w:u w:val="single"/>
              </w:rPr>
              <w:t>Promissory note</w:t>
            </w:r>
          </w:p>
        </w:tc>
        <w:tc>
          <w:tcPr>
            <w:tcW w:w="1471" w:type="dxa"/>
          </w:tcPr>
          <w:p w14:paraId="790EE18F" w14:textId="77777777" w:rsidR="00F80D66" w:rsidRPr="00B152C4" w:rsidRDefault="00F80D66" w:rsidP="00535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52" w:right="-7"/>
              <w:jc w:val="right"/>
              <w:rPr>
                <w:rFonts w:cs="Arial"/>
                <w:szCs w:val="22"/>
              </w:rPr>
            </w:pPr>
          </w:p>
        </w:tc>
        <w:tc>
          <w:tcPr>
            <w:tcW w:w="238" w:type="dxa"/>
          </w:tcPr>
          <w:p w14:paraId="4AF02BC0"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lang w:val="en-GB"/>
              </w:rPr>
            </w:pPr>
          </w:p>
        </w:tc>
        <w:tc>
          <w:tcPr>
            <w:tcW w:w="1373" w:type="dxa"/>
          </w:tcPr>
          <w:p w14:paraId="7ACB47E0"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52" w:right="-7"/>
              <w:jc w:val="right"/>
              <w:rPr>
                <w:rFonts w:cs="Arial"/>
              </w:rPr>
            </w:pPr>
          </w:p>
        </w:tc>
        <w:tc>
          <w:tcPr>
            <w:tcW w:w="238" w:type="dxa"/>
          </w:tcPr>
          <w:p w14:paraId="6391687D"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lang w:val="en-GB"/>
              </w:rPr>
            </w:pPr>
          </w:p>
        </w:tc>
        <w:tc>
          <w:tcPr>
            <w:tcW w:w="1391" w:type="dxa"/>
          </w:tcPr>
          <w:p w14:paraId="5C627706" w14:textId="77777777" w:rsidR="00F80D66" w:rsidRPr="005354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lang w:val="en-GB"/>
              </w:rPr>
            </w:pPr>
          </w:p>
        </w:tc>
        <w:tc>
          <w:tcPr>
            <w:tcW w:w="238" w:type="dxa"/>
            <w:vAlign w:val="center"/>
          </w:tcPr>
          <w:p w14:paraId="487D056F"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lang w:val="en-GB"/>
              </w:rPr>
            </w:pPr>
          </w:p>
        </w:tc>
        <w:tc>
          <w:tcPr>
            <w:tcW w:w="1472" w:type="dxa"/>
          </w:tcPr>
          <w:p w14:paraId="7F464E82"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lang w:val="en-GB"/>
              </w:rPr>
            </w:pPr>
          </w:p>
        </w:tc>
      </w:tr>
      <w:tr w:rsidR="00F80D66" w:rsidRPr="008718E4" w14:paraId="40D0E4F5" w14:textId="77777777" w:rsidTr="00B152C4">
        <w:tc>
          <w:tcPr>
            <w:tcW w:w="2693" w:type="dxa"/>
          </w:tcPr>
          <w:p w14:paraId="504896E2"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56"/>
                <w:tab w:val="left" w:pos="1380"/>
                <w:tab w:val="left" w:pos="1571"/>
                <w:tab w:val="left" w:pos="1814"/>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after="25" w:line="276" w:lineRule="auto"/>
              <w:rPr>
                <w:rFonts w:cs="Arial"/>
              </w:rPr>
            </w:pPr>
            <w:r w:rsidRPr="008718E4">
              <w:rPr>
                <w:rFonts w:cs="Arial"/>
              </w:rPr>
              <w:t>Credit facility Used</w:t>
            </w:r>
          </w:p>
        </w:tc>
        <w:tc>
          <w:tcPr>
            <w:tcW w:w="1471" w:type="dxa"/>
          </w:tcPr>
          <w:p w14:paraId="0BD13113" w14:textId="6B109529" w:rsidR="00F80D66" w:rsidRPr="00B152C4" w:rsidRDefault="00911A26" w:rsidP="00535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52" w:right="-7"/>
              <w:jc w:val="right"/>
              <w:rPr>
                <w:rFonts w:cs="Arial"/>
                <w:szCs w:val="22"/>
              </w:rPr>
            </w:pPr>
            <w:r w:rsidRPr="00911A26">
              <w:rPr>
                <w:rFonts w:cs="Arial"/>
                <w:szCs w:val="22"/>
              </w:rPr>
              <w:t>276,333</w:t>
            </w:r>
          </w:p>
        </w:tc>
        <w:tc>
          <w:tcPr>
            <w:tcW w:w="238" w:type="dxa"/>
          </w:tcPr>
          <w:p w14:paraId="735458A0"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lang w:val="en-GB"/>
              </w:rPr>
            </w:pPr>
          </w:p>
        </w:tc>
        <w:tc>
          <w:tcPr>
            <w:tcW w:w="1373" w:type="dxa"/>
          </w:tcPr>
          <w:p w14:paraId="05D8F135" w14:textId="2F44281C"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52" w:right="-7"/>
              <w:jc w:val="right"/>
              <w:rPr>
                <w:rFonts w:cs="Arial"/>
                <w:lang w:val="en-GB"/>
              </w:rPr>
            </w:pPr>
            <w:r w:rsidRPr="008718E4">
              <w:rPr>
                <w:rFonts w:cs="Arial"/>
                <w:lang w:val="en-GB"/>
              </w:rPr>
              <w:t>316,570</w:t>
            </w:r>
          </w:p>
        </w:tc>
        <w:tc>
          <w:tcPr>
            <w:tcW w:w="238" w:type="dxa"/>
          </w:tcPr>
          <w:p w14:paraId="6EAA3420"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lang w:val="en-GB"/>
              </w:rPr>
            </w:pPr>
          </w:p>
        </w:tc>
        <w:tc>
          <w:tcPr>
            <w:tcW w:w="1391" w:type="dxa"/>
          </w:tcPr>
          <w:p w14:paraId="129EA078" w14:textId="6C2FFF42" w:rsidR="00F80D66" w:rsidRPr="008718E4" w:rsidRDefault="005354E4"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lang w:val="en-GB"/>
              </w:rPr>
            </w:pPr>
            <w:r w:rsidRPr="005354E4">
              <w:rPr>
                <w:rFonts w:cs="Arial"/>
                <w:lang w:val="en-GB"/>
              </w:rPr>
              <w:t>85,000</w:t>
            </w:r>
          </w:p>
        </w:tc>
        <w:tc>
          <w:tcPr>
            <w:tcW w:w="238" w:type="dxa"/>
          </w:tcPr>
          <w:p w14:paraId="6A7EE459"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lang w:val="en-GB"/>
              </w:rPr>
            </w:pPr>
          </w:p>
        </w:tc>
        <w:tc>
          <w:tcPr>
            <w:tcW w:w="1472" w:type="dxa"/>
          </w:tcPr>
          <w:p w14:paraId="210B127C" w14:textId="5154B8B2"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lang w:val="en-GB"/>
              </w:rPr>
            </w:pPr>
            <w:r w:rsidRPr="008718E4">
              <w:rPr>
                <w:rFonts w:cs="Arial"/>
                <w:lang w:val="en-GB"/>
              </w:rPr>
              <w:t>85,000</w:t>
            </w:r>
          </w:p>
        </w:tc>
      </w:tr>
      <w:tr w:rsidR="00F80D66" w:rsidRPr="008718E4" w14:paraId="407CE0A8" w14:textId="77777777" w:rsidTr="00B152C4">
        <w:tc>
          <w:tcPr>
            <w:tcW w:w="2693" w:type="dxa"/>
          </w:tcPr>
          <w:p w14:paraId="54DD8541"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56"/>
                <w:tab w:val="left" w:pos="1380"/>
                <w:tab w:val="left" w:pos="1571"/>
                <w:tab w:val="left" w:pos="1814"/>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after="25" w:line="276" w:lineRule="auto"/>
              <w:ind w:left="258" w:hanging="238"/>
              <w:rPr>
                <w:rFonts w:cs="Arial"/>
              </w:rPr>
            </w:pPr>
            <w:r w:rsidRPr="008718E4">
              <w:rPr>
                <w:rFonts w:cs="Arial"/>
              </w:rPr>
              <w:t xml:space="preserve">Interest rate for normal limits </w:t>
            </w:r>
          </w:p>
          <w:p w14:paraId="28EC508A" w14:textId="4B8D1803"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56"/>
                <w:tab w:val="left" w:pos="1380"/>
                <w:tab w:val="left" w:pos="1571"/>
                <w:tab w:val="left" w:pos="1814"/>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after="25" w:line="276" w:lineRule="auto"/>
              <w:ind w:left="258" w:hanging="238"/>
              <w:rPr>
                <w:rFonts w:cs="Arial"/>
              </w:rPr>
            </w:pPr>
            <w:r w:rsidRPr="008718E4">
              <w:rPr>
                <w:rFonts w:cs="Arial"/>
              </w:rPr>
              <w:t xml:space="preserve">     (Percentage per annum)</w:t>
            </w:r>
          </w:p>
        </w:tc>
        <w:tc>
          <w:tcPr>
            <w:tcW w:w="1471" w:type="dxa"/>
          </w:tcPr>
          <w:p w14:paraId="0CDA8731" w14:textId="6FECEE95" w:rsidR="00F80D66" w:rsidRPr="00B152C4" w:rsidRDefault="005354E4" w:rsidP="00535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52" w:right="-7"/>
              <w:jc w:val="right"/>
              <w:rPr>
                <w:rFonts w:cs="Arial"/>
                <w:szCs w:val="22"/>
              </w:rPr>
            </w:pPr>
            <w:r w:rsidRPr="008718E4">
              <w:rPr>
                <w:rFonts w:cs="Arial"/>
                <w:lang w:val="en-GB"/>
              </w:rPr>
              <w:t xml:space="preserve">MOR, MLR-1.625 and Fixed </w:t>
            </w:r>
            <w:r>
              <w:rPr>
                <w:rFonts w:cs="Arial"/>
                <w:lang w:val="en-GB"/>
              </w:rPr>
              <w:t>4.96</w:t>
            </w:r>
            <w:r w:rsidR="00D648D2">
              <w:rPr>
                <w:rFonts w:cs="Arial"/>
                <w:lang w:val="en-GB"/>
              </w:rPr>
              <w:t>%</w:t>
            </w:r>
            <w:r w:rsidR="00CF70E4">
              <w:rPr>
                <w:rFonts w:cs="Arial"/>
                <w:lang w:val="en-GB"/>
              </w:rPr>
              <w:t xml:space="preserve"> </w:t>
            </w:r>
            <w:r>
              <w:rPr>
                <w:rFonts w:cs="Arial"/>
                <w:lang w:val="en-GB"/>
              </w:rPr>
              <w:t>-</w:t>
            </w:r>
            <w:r w:rsidR="00CF70E4">
              <w:rPr>
                <w:rFonts w:cs="Arial"/>
                <w:lang w:val="en-GB"/>
              </w:rPr>
              <w:t xml:space="preserve"> </w:t>
            </w:r>
            <w:r>
              <w:rPr>
                <w:rFonts w:cs="Arial"/>
                <w:lang w:val="en-GB"/>
              </w:rPr>
              <w:t>5.09</w:t>
            </w:r>
            <w:r w:rsidRPr="008718E4">
              <w:rPr>
                <w:rFonts w:cs="Arial"/>
                <w:lang w:val="en-GB"/>
              </w:rPr>
              <w:t>%</w:t>
            </w:r>
          </w:p>
        </w:tc>
        <w:tc>
          <w:tcPr>
            <w:tcW w:w="238" w:type="dxa"/>
          </w:tcPr>
          <w:p w14:paraId="36811A19"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lang w:val="en-GB"/>
              </w:rPr>
            </w:pPr>
          </w:p>
        </w:tc>
        <w:tc>
          <w:tcPr>
            <w:tcW w:w="1373" w:type="dxa"/>
          </w:tcPr>
          <w:p w14:paraId="11D30CDF" w14:textId="3A21549C"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52" w:right="-7"/>
              <w:jc w:val="right"/>
              <w:rPr>
                <w:rFonts w:cs="Arial"/>
              </w:rPr>
            </w:pPr>
            <w:r w:rsidRPr="008718E4">
              <w:rPr>
                <w:rFonts w:cs="Arial"/>
                <w:lang w:val="en-GB"/>
              </w:rPr>
              <w:t>MOR, MLR-1.625 and Fixed 5.25</w:t>
            </w:r>
            <w:r w:rsidR="00D648D2">
              <w:rPr>
                <w:rFonts w:cs="Arial"/>
                <w:lang w:val="en-GB"/>
              </w:rPr>
              <w:t>%</w:t>
            </w:r>
            <w:r w:rsidR="00F90B57">
              <w:rPr>
                <w:rFonts w:cs="Arial"/>
                <w:lang w:val="en-GB"/>
              </w:rPr>
              <w:t xml:space="preserve">       </w:t>
            </w:r>
            <w:r w:rsidRPr="008718E4">
              <w:rPr>
                <w:rFonts w:cs="Arial"/>
                <w:lang w:val="en-GB"/>
              </w:rPr>
              <w:t>-</w:t>
            </w:r>
            <w:r w:rsidR="00F90B57">
              <w:rPr>
                <w:rFonts w:cs="Arial"/>
                <w:lang w:val="en-GB"/>
              </w:rPr>
              <w:t xml:space="preserve"> </w:t>
            </w:r>
            <w:r w:rsidRPr="008718E4">
              <w:rPr>
                <w:rFonts w:cs="Arial"/>
                <w:lang w:val="en-GB"/>
              </w:rPr>
              <w:t>6.04%</w:t>
            </w:r>
          </w:p>
        </w:tc>
        <w:tc>
          <w:tcPr>
            <w:tcW w:w="238" w:type="dxa"/>
          </w:tcPr>
          <w:p w14:paraId="68A18E0B"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lang w:val="en-GB"/>
              </w:rPr>
            </w:pPr>
          </w:p>
        </w:tc>
        <w:tc>
          <w:tcPr>
            <w:tcW w:w="1391" w:type="dxa"/>
          </w:tcPr>
          <w:p w14:paraId="7618F77A" w14:textId="086067B6" w:rsidR="00F80D66" w:rsidRPr="008718E4" w:rsidRDefault="005354E4"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lang w:val="en-GB"/>
              </w:rPr>
            </w:pPr>
            <w:r w:rsidRPr="005354E4">
              <w:rPr>
                <w:rFonts w:cs="Arial"/>
                <w:lang w:val="en-GB"/>
              </w:rPr>
              <w:t>MOR, MLR</w:t>
            </w:r>
          </w:p>
        </w:tc>
        <w:tc>
          <w:tcPr>
            <w:tcW w:w="238" w:type="dxa"/>
          </w:tcPr>
          <w:p w14:paraId="36DB0CF7"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lang w:val="en-GB"/>
              </w:rPr>
            </w:pPr>
          </w:p>
        </w:tc>
        <w:tc>
          <w:tcPr>
            <w:tcW w:w="1472" w:type="dxa"/>
          </w:tcPr>
          <w:p w14:paraId="1F093D2E" w14:textId="3A3E7283"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lang w:val="en-GB"/>
              </w:rPr>
            </w:pPr>
            <w:r w:rsidRPr="008718E4">
              <w:rPr>
                <w:rFonts w:cs="Arial"/>
                <w:lang w:val="en-GB"/>
              </w:rPr>
              <w:t>MOR, MLR</w:t>
            </w:r>
          </w:p>
        </w:tc>
      </w:tr>
    </w:tbl>
    <w:p w14:paraId="44E8650D" w14:textId="77777777" w:rsidR="00735318" w:rsidRPr="00735318" w:rsidRDefault="00735318" w:rsidP="00735318">
      <w:pPr>
        <w:spacing w:line="360" w:lineRule="auto"/>
        <w:rPr>
          <w:rFonts w:cs="Arial"/>
          <w:b/>
          <w:bCs/>
          <w:caps/>
          <w:sz w:val="19"/>
          <w:szCs w:val="19"/>
        </w:rPr>
      </w:pPr>
    </w:p>
    <w:p w14:paraId="7BEC9D74" w14:textId="77777777" w:rsidR="008F2A21" w:rsidRDefault="008F2A21" w:rsidP="00735318">
      <w:pPr>
        <w:spacing w:line="360" w:lineRule="auto"/>
        <w:rPr>
          <w:rFonts w:cs="Arial"/>
          <w:b/>
          <w:bCs/>
          <w:caps/>
          <w:sz w:val="19"/>
          <w:szCs w:val="19"/>
        </w:rPr>
      </w:pPr>
    </w:p>
    <w:p w14:paraId="13FBC7C6" w14:textId="768BAB74" w:rsidR="008F2A21" w:rsidRPr="00735318" w:rsidRDefault="005E6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59158FB8" w14:textId="22934A24" w:rsidR="005B4F47" w:rsidRPr="008718E4" w:rsidRDefault="005B4F47" w:rsidP="00B34F97">
      <w:pPr>
        <w:pStyle w:val="ListParagraph"/>
        <w:numPr>
          <w:ilvl w:val="0"/>
          <w:numId w:val="16"/>
        </w:numPr>
        <w:tabs>
          <w:tab w:val="num" w:pos="810"/>
        </w:tabs>
        <w:spacing w:line="360" w:lineRule="auto"/>
        <w:ind w:left="432" w:hanging="432"/>
        <w:rPr>
          <w:rFonts w:ascii="Arial" w:hAnsi="Arial" w:cs="Arial"/>
          <w:b/>
          <w:bCs/>
          <w:caps/>
          <w:sz w:val="19"/>
          <w:szCs w:val="19"/>
        </w:rPr>
      </w:pPr>
      <w:r w:rsidRPr="008718E4">
        <w:rPr>
          <w:rFonts w:ascii="Arial" w:hAnsi="Arial" w:cs="Arial"/>
          <w:b/>
          <w:bCs/>
          <w:caps/>
          <w:sz w:val="19"/>
          <w:szCs w:val="19"/>
        </w:rPr>
        <w:lastRenderedPageBreak/>
        <w:t>TRADE</w:t>
      </w:r>
      <w:r w:rsidR="00CB1849" w:rsidRPr="008718E4">
        <w:rPr>
          <w:rFonts w:ascii="Arial" w:hAnsi="Arial" w:cs="Arial"/>
          <w:b/>
          <w:bCs/>
          <w:caps/>
          <w:sz w:val="19"/>
          <w:szCs w:val="19"/>
        </w:rPr>
        <w:t xml:space="preserve"> and </w:t>
      </w:r>
      <w:r w:rsidR="00FE5167">
        <w:rPr>
          <w:rFonts w:ascii="Arial" w:hAnsi="Arial" w:cs="Browallia New"/>
          <w:b/>
          <w:bCs/>
          <w:caps/>
          <w:sz w:val="19"/>
          <w:szCs w:val="24"/>
        </w:rPr>
        <w:t>OTHER</w:t>
      </w:r>
      <w:r w:rsidR="00535EE6">
        <w:rPr>
          <w:rFonts w:ascii="Arial" w:hAnsi="Arial" w:cs="Browallia New" w:hint="cs"/>
          <w:b/>
          <w:bCs/>
          <w:caps/>
          <w:sz w:val="19"/>
          <w:szCs w:val="24"/>
          <w:cs/>
        </w:rPr>
        <w:t xml:space="preserve"> </w:t>
      </w:r>
      <w:r w:rsidR="00535EE6">
        <w:rPr>
          <w:rFonts w:ascii="Arial" w:hAnsi="Arial" w:cs="Browallia New"/>
          <w:b/>
          <w:bCs/>
          <w:caps/>
          <w:sz w:val="19"/>
          <w:szCs w:val="24"/>
        </w:rPr>
        <w:t>payables</w:t>
      </w:r>
      <w:r w:rsidR="00053544" w:rsidRPr="008718E4">
        <w:rPr>
          <w:rFonts w:ascii="Arial" w:hAnsi="Arial" w:cs="Arial"/>
          <w:b/>
          <w:bCs/>
          <w:caps/>
          <w:sz w:val="19"/>
          <w:szCs w:val="19"/>
        </w:rPr>
        <w:t xml:space="preserve"> </w:t>
      </w:r>
      <w:r w:rsidR="001A2B65" w:rsidRPr="008718E4">
        <w:rPr>
          <w:rFonts w:ascii="Arial" w:hAnsi="Arial" w:cs="Arial"/>
          <w:b/>
          <w:bCs/>
          <w:caps/>
          <w:sz w:val="19"/>
          <w:szCs w:val="19"/>
        </w:rPr>
        <w:t>-</w:t>
      </w:r>
      <w:r w:rsidR="00053544" w:rsidRPr="008718E4">
        <w:rPr>
          <w:rFonts w:ascii="Arial" w:hAnsi="Arial" w:cs="Arial"/>
          <w:b/>
          <w:bCs/>
          <w:caps/>
          <w:sz w:val="19"/>
          <w:szCs w:val="19"/>
        </w:rPr>
        <w:t xml:space="preserve"> GeNERAL SUPPLIERS</w:t>
      </w:r>
    </w:p>
    <w:p w14:paraId="2B37727E" w14:textId="77777777" w:rsidR="005B4F47" w:rsidRPr="008718E4" w:rsidRDefault="005B4F4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right="-143"/>
        <w:rPr>
          <w:rFonts w:cs="Arial"/>
          <w:b/>
          <w:caps/>
          <w:sz w:val="19"/>
          <w:szCs w:val="19"/>
          <w:lang w:val="en-GB"/>
        </w:rPr>
      </w:pPr>
    </w:p>
    <w:tbl>
      <w:tblPr>
        <w:tblW w:w="9056" w:type="dxa"/>
        <w:tblInd w:w="378" w:type="dxa"/>
        <w:tblLayout w:type="fixed"/>
        <w:tblLook w:val="0000" w:firstRow="0" w:lastRow="0" w:firstColumn="0" w:lastColumn="0" w:noHBand="0" w:noVBand="0"/>
      </w:tblPr>
      <w:tblGrid>
        <w:gridCol w:w="3710"/>
        <w:gridCol w:w="1170"/>
        <w:gridCol w:w="238"/>
        <w:gridCol w:w="1157"/>
        <w:gridCol w:w="241"/>
        <w:gridCol w:w="1161"/>
        <w:gridCol w:w="238"/>
        <w:gridCol w:w="1141"/>
      </w:tblGrid>
      <w:tr w:rsidR="005B4F47" w:rsidRPr="008718E4" w14:paraId="3E1274EA" w14:textId="77777777" w:rsidTr="00735BF3">
        <w:tc>
          <w:tcPr>
            <w:tcW w:w="3710" w:type="dxa"/>
          </w:tcPr>
          <w:p w14:paraId="09300DCA" w14:textId="77777777" w:rsidR="005B4F47" w:rsidRPr="008718E4" w:rsidRDefault="005B4F47" w:rsidP="00B34F9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90"/>
              <w:rPr>
                <w:rFonts w:cs="Arial"/>
                <w:sz w:val="19"/>
                <w:szCs w:val="19"/>
              </w:rPr>
            </w:pPr>
          </w:p>
        </w:tc>
        <w:tc>
          <w:tcPr>
            <w:tcW w:w="5346" w:type="dxa"/>
            <w:gridSpan w:val="7"/>
            <w:vAlign w:val="bottom"/>
          </w:tcPr>
          <w:p w14:paraId="138DB2D6" w14:textId="77777777" w:rsidR="005B4F47" w:rsidRPr="008718E4" w:rsidRDefault="005B4F47" w:rsidP="00B34F97">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right"/>
              <w:rPr>
                <w:rFonts w:ascii="Arial" w:hAnsi="Arial" w:cs="Arial"/>
                <w:sz w:val="19"/>
                <w:szCs w:val="19"/>
              </w:rPr>
            </w:pPr>
            <w:r w:rsidRPr="008718E4">
              <w:rPr>
                <w:rFonts w:ascii="Arial" w:hAnsi="Arial" w:cs="Arial"/>
                <w:sz w:val="19"/>
                <w:szCs w:val="19"/>
              </w:rPr>
              <w:t>(</w:t>
            </w:r>
            <w:proofErr w:type="gramStart"/>
            <w:r w:rsidRPr="008718E4">
              <w:rPr>
                <w:rFonts w:ascii="Arial" w:hAnsi="Arial" w:cs="Arial"/>
                <w:sz w:val="19"/>
                <w:szCs w:val="19"/>
              </w:rPr>
              <w:t>Unit :</w:t>
            </w:r>
            <w:proofErr w:type="gramEnd"/>
            <w:r w:rsidRPr="008718E4">
              <w:rPr>
                <w:rFonts w:ascii="Arial" w:hAnsi="Arial" w:cs="Arial"/>
                <w:sz w:val="19"/>
                <w:szCs w:val="19"/>
              </w:rPr>
              <w:t xml:space="preserve"> Thousand Baht)</w:t>
            </w:r>
          </w:p>
        </w:tc>
      </w:tr>
      <w:tr w:rsidR="007555B2" w:rsidRPr="008718E4" w14:paraId="2C85E8BD" w14:textId="77777777" w:rsidTr="00735BF3">
        <w:tc>
          <w:tcPr>
            <w:tcW w:w="3710" w:type="dxa"/>
          </w:tcPr>
          <w:p w14:paraId="651BFF2F" w14:textId="77777777" w:rsidR="007555B2" w:rsidRPr="008718E4" w:rsidRDefault="007555B2" w:rsidP="007555B2">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90"/>
              <w:rPr>
                <w:rFonts w:cs="Arial"/>
                <w:sz w:val="19"/>
                <w:szCs w:val="19"/>
              </w:rPr>
            </w:pPr>
          </w:p>
        </w:tc>
        <w:tc>
          <w:tcPr>
            <w:tcW w:w="2565" w:type="dxa"/>
            <w:gridSpan w:val="3"/>
            <w:tcBorders>
              <w:bottom w:val="single" w:sz="4" w:space="0" w:color="auto"/>
            </w:tcBorders>
            <w:vAlign w:val="bottom"/>
          </w:tcPr>
          <w:p w14:paraId="7E19A788" w14:textId="4A7989F1" w:rsidR="007555B2" w:rsidRPr="008718E4" w:rsidRDefault="007555B2" w:rsidP="007555B2">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rPr>
            </w:pPr>
            <w:r w:rsidRPr="008718E4">
              <w:rPr>
                <w:rFonts w:ascii="Arial" w:hAnsi="Arial" w:cs="Arial"/>
                <w:sz w:val="19"/>
                <w:szCs w:val="19"/>
              </w:rPr>
              <w:t xml:space="preserve">Consolidated </w:t>
            </w:r>
            <w:r w:rsidR="00F5648F" w:rsidRPr="008718E4">
              <w:rPr>
                <w:rFonts w:ascii="Arial" w:hAnsi="Arial" w:cs="Arial"/>
                <w:sz w:val="19"/>
                <w:szCs w:val="19"/>
              </w:rPr>
              <w:t>F/S</w:t>
            </w:r>
          </w:p>
        </w:tc>
        <w:tc>
          <w:tcPr>
            <w:tcW w:w="241" w:type="dxa"/>
            <w:vAlign w:val="bottom"/>
          </w:tcPr>
          <w:p w14:paraId="393CF71B" w14:textId="77777777" w:rsidR="007555B2" w:rsidRPr="008718E4" w:rsidRDefault="007555B2" w:rsidP="007555B2">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cs/>
              </w:rPr>
            </w:pPr>
          </w:p>
        </w:tc>
        <w:tc>
          <w:tcPr>
            <w:tcW w:w="2540" w:type="dxa"/>
            <w:gridSpan w:val="3"/>
            <w:vAlign w:val="bottom"/>
          </w:tcPr>
          <w:p w14:paraId="72E09375" w14:textId="33ADBDF7" w:rsidR="007555B2" w:rsidRPr="008718E4" w:rsidRDefault="007555B2" w:rsidP="007555B2">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rPr>
            </w:pPr>
            <w:r w:rsidRPr="008718E4">
              <w:rPr>
                <w:rFonts w:ascii="Arial" w:hAnsi="Arial" w:cs="Arial"/>
                <w:sz w:val="19"/>
                <w:szCs w:val="19"/>
              </w:rPr>
              <w:t xml:space="preserve">Separate </w:t>
            </w:r>
            <w:r w:rsidR="00F5648F" w:rsidRPr="008718E4">
              <w:rPr>
                <w:rFonts w:ascii="Arial" w:hAnsi="Arial" w:cs="Arial"/>
                <w:sz w:val="19"/>
                <w:szCs w:val="19"/>
              </w:rPr>
              <w:t>F/S</w:t>
            </w:r>
          </w:p>
        </w:tc>
      </w:tr>
      <w:tr w:rsidR="00F80D66" w:rsidRPr="008718E4" w14:paraId="45A59E58" w14:textId="77777777" w:rsidTr="00735BF3">
        <w:trPr>
          <w:trHeight w:val="269"/>
        </w:trPr>
        <w:tc>
          <w:tcPr>
            <w:tcW w:w="3710" w:type="dxa"/>
          </w:tcPr>
          <w:p w14:paraId="283E709B" w14:textId="0FA58C1D" w:rsidR="00F80D66" w:rsidRPr="008718E4"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90"/>
              <w:rPr>
                <w:rFonts w:cs="Arial"/>
                <w:sz w:val="19"/>
                <w:szCs w:val="19"/>
                <w:lang w:val="en-GB"/>
              </w:rPr>
            </w:pPr>
          </w:p>
        </w:tc>
        <w:tc>
          <w:tcPr>
            <w:tcW w:w="1170" w:type="dxa"/>
            <w:tcBorders>
              <w:top w:val="single" w:sz="4" w:space="0" w:color="auto"/>
              <w:bottom w:val="single" w:sz="4" w:space="0" w:color="auto"/>
            </w:tcBorders>
            <w:vAlign w:val="bottom"/>
          </w:tcPr>
          <w:p w14:paraId="7E72AAE5" w14:textId="29DFB786"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9"/>
                <w:szCs w:val="19"/>
              </w:rPr>
            </w:pPr>
            <w:r w:rsidRPr="008718E4">
              <w:rPr>
                <w:rFonts w:cs="Arial"/>
                <w:sz w:val="19"/>
                <w:szCs w:val="19"/>
                <w:lang w:val="en-GB"/>
              </w:rPr>
              <w:t>202</w:t>
            </w:r>
            <w:r>
              <w:rPr>
                <w:rFonts w:cs="Arial"/>
                <w:sz w:val="19"/>
                <w:szCs w:val="19"/>
                <w:lang w:val="en-GB"/>
              </w:rPr>
              <w:t>5</w:t>
            </w:r>
          </w:p>
        </w:tc>
        <w:tc>
          <w:tcPr>
            <w:tcW w:w="238" w:type="dxa"/>
            <w:tcBorders>
              <w:top w:val="single" w:sz="4" w:space="0" w:color="auto"/>
            </w:tcBorders>
          </w:tcPr>
          <w:p w14:paraId="10130310" w14:textId="77777777" w:rsidR="00F80D66" w:rsidRPr="008718E4" w:rsidRDefault="00F80D66" w:rsidP="00F80D66">
            <w:pPr>
              <w:pStyle w:val="BodyTextIndent3"/>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9"/>
                <w:szCs w:val="19"/>
                <w:lang w:val="en-GB"/>
              </w:rPr>
            </w:pPr>
          </w:p>
        </w:tc>
        <w:tc>
          <w:tcPr>
            <w:tcW w:w="1157" w:type="dxa"/>
            <w:tcBorders>
              <w:top w:val="single" w:sz="4" w:space="0" w:color="auto"/>
              <w:bottom w:val="single" w:sz="4" w:space="0" w:color="auto"/>
            </w:tcBorders>
            <w:vAlign w:val="bottom"/>
          </w:tcPr>
          <w:p w14:paraId="446937A2" w14:textId="6B7518C6"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9"/>
                <w:szCs w:val="19"/>
                <w:lang w:val="en-GB"/>
              </w:rPr>
            </w:pPr>
            <w:r w:rsidRPr="008718E4">
              <w:rPr>
                <w:rFonts w:cs="Arial"/>
                <w:sz w:val="19"/>
                <w:szCs w:val="19"/>
                <w:lang w:val="en-GB"/>
              </w:rPr>
              <w:t>202</w:t>
            </w:r>
            <w:r>
              <w:rPr>
                <w:rFonts w:cs="Arial"/>
                <w:sz w:val="19"/>
                <w:szCs w:val="19"/>
                <w:lang w:val="en-GB"/>
              </w:rPr>
              <w:t>4</w:t>
            </w:r>
          </w:p>
        </w:tc>
        <w:tc>
          <w:tcPr>
            <w:tcW w:w="241" w:type="dxa"/>
          </w:tcPr>
          <w:p w14:paraId="13880BE2"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9"/>
                <w:szCs w:val="19"/>
              </w:rPr>
            </w:pPr>
          </w:p>
        </w:tc>
        <w:tc>
          <w:tcPr>
            <w:tcW w:w="1161" w:type="dxa"/>
            <w:tcBorders>
              <w:top w:val="single" w:sz="4" w:space="0" w:color="auto"/>
              <w:bottom w:val="single" w:sz="4" w:space="0" w:color="auto"/>
            </w:tcBorders>
            <w:vAlign w:val="bottom"/>
          </w:tcPr>
          <w:p w14:paraId="653CA242" w14:textId="33A5BCB4"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9"/>
                <w:szCs w:val="19"/>
              </w:rPr>
            </w:pPr>
            <w:r w:rsidRPr="008718E4">
              <w:rPr>
                <w:rFonts w:cs="Arial"/>
                <w:sz w:val="19"/>
                <w:szCs w:val="19"/>
                <w:lang w:val="en-GB"/>
              </w:rPr>
              <w:t>202</w:t>
            </w:r>
            <w:r>
              <w:rPr>
                <w:rFonts w:cs="Arial"/>
                <w:sz w:val="19"/>
                <w:szCs w:val="19"/>
                <w:lang w:val="en-GB"/>
              </w:rPr>
              <w:t>5</w:t>
            </w:r>
          </w:p>
        </w:tc>
        <w:tc>
          <w:tcPr>
            <w:tcW w:w="238" w:type="dxa"/>
            <w:tcBorders>
              <w:top w:val="single" w:sz="4" w:space="0" w:color="auto"/>
            </w:tcBorders>
          </w:tcPr>
          <w:p w14:paraId="6229B0EA" w14:textId="77777777" w:rsidR="00F80D66" w:rsidRPr="008718E4" w:rsidRDefault="00F80D66" w:rsidP="00F80D66">
            <w:pPr>
              <w:pStyle w:val="BodyTextIndent3"/>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9"/>
                <w:szCs w:val="19"/>
                <w:lang w:val="en-GB"/>
              </w:rPr>
            </w:pPr>
          </w:p>
        </w:tc>
        <w:tc>
          <w:tcPr>
            <w:tcW w:w="1141" w:type="dxa"/>
            <w:tcBorders>
              <w:top w:val="single" w:sz="4" w:space="0" w:color="auto"/>
              <w:bottom w:val="single" w:sz="4" w:space="0" w:color="auto"/>
            </w:tcBorders>
            <w:vAlign w:val="bottom"/>
          </w:tcPr>
          <w:p w14:paraId="7474F345" w14:textId="0D75DB80"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9"/>
                <w:szCs w:val="19"/>
                <w:lang w:val="en-GB"/>
              </w:rPr>
            </w:pPr>
            <w:r w:rsidRPr="008718E4">
              <w:rPr>
                <w:rFonts w:cs="Arial"/>
                <w:sz w:val="19"/>
                <w:szCs w:val="19"/>
                <w:lang w:val="en-GB"/>
              </w:rPr>
              <w:t>202</w:t>
            </w:r>
            <w:r>
              <w:rPr>
                <w:rFonts w:cs="Arial"/>
                <w:sz w:val="19"/>
                <w:szCs w:val="19"/>
                <w:lang w:val="en-GB"/>
              </w:rPr>
              <w:t>4</w:t>
            </w:r>
          </w:p>
        </w:tc>
      </w:tr>
      <w:tr w:rsidR="00D416EC" w:rsidRPr="008718E4" w14:paraId="7DB1E126" w14:textId="77777777" w:rsidTr="00735BF3">
        <w:tc>
          <w:tcPr>
            <w:tcW w:w="3710" w:type="dxa"/>
          </w:tcPr>
          <w:p w14:paraId="7DB86E9B" w14:textId="77777777" w:rsidR="00D416EC" w:rsidRPr="008718E4" w:rsidRDefault="00D416EC" w:rsidP="00B34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6"/>
              <w:jc w:val="both"/>
              <w:rPr>
                <w:rFonts w:cs="Arial"/>
                <w:spacing w:val="2"/>
                <w:sz w:val="19"/>
                <w:szCs w:val="19"/>
              </w:rPr>
            </w:pPr>
          </w:p>
        </w:tc>
        <w:tc>
          <w:tcPr>
            <w:tcW w:w="1170" w:type="dxa"/>
            <w:vAlign w:val="center"/>
          </w:tcPr>
          <w:p w14:paraId="27782BF1" w14:textId="77777777" w:rsidR="00D416EC" w:rsidRPr="008718E4" w:rsidRDefault="00D416EC" w:rsidP="00B34F9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8"/>
              <w:jc w:val="right"/>
              <w:rPr>
                <w:rFonts w:cs="Arial"/>
                <w:sz w:val="19"/>
                <w:szCs w:val="19"/>
                <w:lang w:val="en-GB"/>
              </w:rPr>
            </w:pPr>
          </w:p>
        </w:tc>
        <w:tc>
          <w:tcPr>
            <w:tcW w:w="238" w:type="dxa"/>
          </w:tcPr>
          <w:p w14:paraId="483A8B4D" w14:textId="77777777" w:rsidR="00D416EC" w:rsidRPr="008718E4" w:rsidRDefault="00D416EC" w:rsidP="00B34F9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rPr>
                <w:rFonts w:cs="Arial"/>
                <w:sz w:val="19"/>
                <w:szCs w:val="19"/>
                <w:lang w:val="en-GB"/>
              </w:rPr>
            </w:pPr>
          </w:p>
        </w:tc>
        <w:tc>
          <w:tcPr>
            <w:tcW w:w="1157" w:type="dxa"/>
            <w:vAlign w:val="center"/>
          </w:tcPr>
          <w:p w14:paraId="08FEDF25" w14:textId="77777777" w:rsidR="00D416EC" w:rsidRPr="008718E4" w:rsidRDefault="00D416EC" w:rsidP="00B34F9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8"/>
              <w:jc w:val="right"/>
              <w:rPr>
                <w:rFonts w:cs="Arial"/>
                <w:sz w:val="19"/>
                <w:szCs w:val="19"/>
                <w:cs/>
                <w:lang w:val="en-GB"/>
              </w:rPr>
            </w:pPr>
          </w:p>
        </w:tc>
        <w:tc>
          <w:tcPr>
            <w:tcW w:w="241" w:type="dxa"/>
            <w:vAlign w:val="bottom"/>
          </w:tcPr>
          <w:p w14:paraId="34C33D93" w14:textId="77777777" w:rsidR="00D416EC" w:rsidRPr="008718E4" w:rsidRDefault="00D416EC" w:rsidP="00B34F9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40"/>
              <w:jc w:val="right"/>
              <w:rPr>
                <w:rFonts w:cs="Arial"/>
                <w:sz w:val="19"/>
                <w:szCs w:val="19"/>
                <w:lang w:val="en-GB"/>
              </w:rPr>
            </w:pPr>
          </w:p>
        </w:tc>
        <w:tc>
          <w:tcPr>
            <w:tcW w:w="1161" w:type="dxa"/>
            <w:vAlign w:val="bottom"/>
          </w:tcPr>
          <w:p w14:paraId="411DED8B" w14:textId="77777777" w:rsidR="00D416EC" w:rsidRPr="008718E4" w:rsidRDefault="00D416EC" w:rsidP="00B34F9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8"/>
              <w:jc w:val="right"/>
              <w:rPr>
                <w:rFonts w:cs="Arial"/>
                <w:sz w:val="19"/>
                <w:szCs w:val="19"/>
                <w:lang w:val="en-GB"/>
              </w:rPr>
            </w:pPr>
          </w:p>
        </w:tc>
        <w:tc>
          <w:tcPr>
            <w:tcW w:w="238" w:type="dxa"/>
            <w:vAlign w:val="bottom"/>
          </w:tcPr>
          <w:p w14:paraId="342ECFBA" w14:textId="77777777" w:rsidR="00D416EC" w:rsidRPr="008718E4" w:rsidRDefault="00D416EC" w:rsidP="00B34F9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40"/>
              <w:jc w:val="right"/>
              <w:rPr>
                <w:rFonts w:cs="Arial"/>
                <w:sz w:val="19"/>
                <w:szCs w:val="19"/>
                <w:lang w:val="en-GB"/>
              </w:rPr>
            </w:pPr>
          </w:p>
        </w:tc>
        <w:tc>
          <w:tcPr>
            <w:tcW w:w="1141" w:type="dxa"/>
            <w:vAlign w:val="bottom"/>
          </w:tcPr>
          <w:p w14:paraId="02E3F16F" w14:textId="77777777" w:rsidR="00D416EC" w:rsidRPr="008718E4" w:rsidRDefault="00D416EC" w:rsidP="00B34F9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40"/>
              <w:jc w:val="right"/>
              <w:rPr>
                <w:rFonts w:cs="Arial"/>
                <w:sz w:val="19"/>
                <w:szCs w:val="19"/>
                <w:cs/>
                <w:lang w:val="en-GB"/>
              </w:rPr>
            </w:pPr>
          </w:p>
        </w:tc>
      </w:tr>
      <w:tr w:rsidR="00F80D66" w:rsidRPr="008718E4" w14:paraId="642B44B4" w14:textId="77777777" w:rsidTr="00735BF3">
        <w:tc>
          <w:tcPr>
            <w:tcW w:w="3710" w:type="dxa"/>
          </w:tcPr>
          <w:p w14:paraId="2C1766FE" w14:textId="1E049B1B"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6"/>
              <w:jc w:val="both"/>
              <w:rPr>
                <w:rFonts w:cs="Arial"/>
                <w:spacing w:val="2"/>
                <w:sz w:val="19"/>
                <w:szCs w:val="19"/>
              </w:rPr>
            </w:pPr>
            <w:r w:rsidRPr="008718E4">
              <w:rPr>
                <w:rFonts w:cs="Arial"/>
                <w:spacing w:val="2"/>
                <w:sz w:val="19"/>
                <w:szCs w:val="19"/>
              </w:rPr>
              <w:t>Trade payable</w:t>
            </w:r>
          </w:p>
        </w:tc>
        <w:tc>
          <w:tcPr>
            <w:tcW w:w="1170" w:type="dxa"/>
          </w:tcPr>
          <w:p w14:paraId="18D6F651" w14:textId="333A6189" w:rsidR="00F80D66" w:rsidRPr="008718E4" w:rsidRDefault="00123419"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rPr>
            </w:pPr>
            <w:r w:rsidRPr="00123419">
              <w:rPr>
                <w:rFonts w:cs="Arial"/>
                <w:sz w:val="19"/>
                <w:szCs w:val="19"/>
              </w:rPr>
              <w:t xml:space="preserve"> 115,186 </w:t>
            </w:r>
          </w:p>
        </w:tc>
        <w:tc>
          <w:tcPr>
            <w:tcW w:w="238" w:type="dxa"/>
          </w:tcPr>
          <w:p w14:paraId="09B44551" w14:textId="77777777" w:rsidR="00F80D66" w:rsidRPr="008718E4"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lang w:val="en-GB"/>
              </w:rPr>
            </w:pPr>
          </w:p>
        </w:tc>
        <w:tc>
          <w:tcPr>
            <w:tcW w:w="1157" w:type="dxa"/>
            <w:vAlign w:val="bottom"/>
          </w:tcPr>
          <w:p w14:paraId="63D3D744" w14:textId="7E5D4F7B" w:rsidR="00F80D66" w:rsidRPr="008718E4"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lang w:val="en-GB"/>
              </w:rPr>
            </w:pPr>
            <w:r w:rsidRPr="008718E4">
              <w:rPr>
                <w:rFonts w:cs="Arial"/>
                <w:sz w:val="19"/>
                <w:szCs w:val="19"/>
              </w:rPr>
              <w:t xml:space="preserve">139,962 </w:t>
            </w:r>
          </w:p>
        </w:tc>
        <w:tc>
          <w:tcPr>
            <w:tcW w:w="241" w:type="dxa"/>
          </w:tcPr>
          <w:p w14:paraId="50F6374D" w14:textId="77777777" w:rsidR="00F80D66" w:rsidRPr="008718E4"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lang w:val="en-GB"/>
              </w:rPr>
            </w:pPr>
          </w:p>
        </w:tc>
        <w:tc>
          <w:tcPr>
            <w:tcW w:w="1161" w:type="dxa"/>
          </w:tcPr>
          <w:p w14:paraId="10B45885" w14:textId="48C8A6AC" w:rsidR="00F80D66" w:rsidRPr="008718E4" w:rsidRDefault="00AC62F1"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rPr>
            </w:pPr>
            <w:r w:rsidRPr="00AC62F1">
              <w:rPr>
                <w:rFonts w:cs="Arial"/>
                <w:sz w:val="19"/>
                <w:szCs w:val="19"/>
              </w:rPr>
              <w:t xml:space="preserve"> 11,741 </w:t>
            </w:r>
          </w:p>
        </w:tc>
        <w:tc>
          <w:tcPr>
            <w:tcW w:w="238" w:type="dxa"/>
          </w:tcPr>
          <w:p w14:paraId="71B4AE18" w14:textId="77777777" w:rsidR="00F80D66" w:rsidRPr="008718E4"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40"/>
              <w:jc w:val="right"/>
              <w:rPr>
                <w:rFonts w:cs="Arial"/>
                <w:sz w:val="19"/>
                <w:szCs w:val="19"/>
                <w:lang w:val="en-GB"/>
              </w:rPr>
            </w:pPr>
          </w:p>
        </w:tc>
        <w:tc>
          <w:tcPr>
            <w:tcW w:w="1141" w:type="dxa"/>
          </w:tcPr>
          <w:p w14:paraId="3B87CF5F" w14:textId="22FD26E3" w:rsidR="00F80D66" w:rsidRPr="008718E4"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lang w:val="en-GB"/>
              </w:rPr>
            </w:pPr>
            <w:r w:rsidRPr="008718E4">
              <w:rPr>
                <w:rFonts w:cs="Arial"/>
                <w:sz w:val="19"/>
                <w:szCs w:val="19"/>
              </w:rPr>
              <w:t>14,414</w:t>
            </w:r>
          </w:p>
        </w:tc>
      </w:tr>
      <w:tr w:rsidR="00F80D66" w:rsidRPr="008718E4" w14:paraId="106D812A" w14:textId="77777777" w:rsidTr="00735BF3">
        <w:tc>
          <w:tcPr>
            <w:tcW w:w="3710" w:type="dxa"/>
          </w:tcPr>
          <w:p w14:paraId="11DBE5FB" w14:textId="660DF6F0"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6"/>
              <w:jc w:val="both"/>
              <w:rPr>
                <w:rFonts w:cs="Arial"/>
                <w:spacing w:val="2"/>
                <w:sz w:val="19"/>
                <w:szCs w:val="19"/>
              </w:rPr>
            </w:pPr>
            <w:r w:rsidRPr="008718E4">
              <w:rPr>
                <w:rFonts w:cs="Arial"/>
                <w:spacing w:val="2"/>
                <w:sz w:val="19"/>
                <w:szCs w:val="19"/>
              </w:rPr>
              <w:t>Accrued expenses</w:t>
            </w:r>
          </w:p>
        </w:tc>
        <w:tc>
          <w:tcPr>
            <w:tcW w:w="1170" w:type="dxa"/>
          </w:tcPr>
          <w:p w14:paraId="3C12858E" w14:textId="61BC952A" w:rsidR="00F80D66" w:rsidRPr="008718E4" w:rsidRDefault="00123419"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rPr>
            </w:pPr>
            <w:r w:rsidRPr="00123419">
              <w:rPr>
                <w:rFonts w:cs="Arial"/>
                <w:sz w:val="19"/>
                <w:szCs w:val="19"/>
              </w:rPr>
              <w:t xml:space="preserve"> 211,417 </w:t>
            </w:r>
          </w:p>
        </w:tc>
        <w:tc>
          <w:tcPr>
            <w:tcW w:w="238" w:type="dxa"/>
          </w:tcPr>
          <w:p w14:paraId="2D9A7B58" w14:textId="77777777" w:rsidR="00F80D66" w:rsidRPr="008718E4"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lang w:val="en-GB"/>
              </w:rPr>
            </w:pPr>
          </w:p>
        </w:tc>
        <w:tc>
          <w:tcPr>
            <w:tcW w:w="1157" w:type="dxa"/>
            <w:vAlign w:val="bottom"/>
          </w:tcPr>
          <w:p w14:paraId="1A7AA1E2" w14:textId="5CBF1CCA" w:rsidR="00F80D66" w:rsidRPr="008718E4"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lang w:val="en-GB"/>
              </w:rPr>
            </w:pPr>
            <w:r w:rsidRPr="008718E4">
              <w:rPr>
                <w:rFonts w:cs="Arial"/>
                <w:sz w:val="19"/>
                <w:szCs w:val="19"/>
              </w:rPr>
              <w:t xml:space="preserve">226,417 </w:t>
            </w:r>
          </w:p>
        </w:tc>
        <w:tc>
          <w:tcPr>
            <w:tcW w:w="241" w:type="dxa"/>
          </w:tcPr>
          <w:p w14:paraId="6DA11671" w14:textId="77777777" w:rsidR="00F80D66" w:rsidRPr="008718E4"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lang w:val="en-GB"/>
              </w:rPr>
            </w:pPr>
          </w:p>
        </w:tc>
        <w:tc>
          <w:tcPr>
            <w:tcW w:w="1161" w:type="dxa"/>
          </w:tcPr>
          <w:p w14:paraId="57E6E7DB" w14:textId="0B42E50D" w:rsidR="00F80D66" w:rsidRPr="008718E4" w:rsidRDefault="00AC62F1"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rPr>
            </w:pPr>
            <w:r w:rsidRPr="00AC62F1">
              <w:rPr>
                <w:rFonts w:cs="Arial"/>
                <w:sz w:val="19"/>
                <w:szCs w:val="19"/>
              </w:rPr>
              <w:t xml:space="preserve"> 10,178 </w:t>
            </w:r>
          </w:p>
        </w:tc>
        <w:tc>
          <w:tcPr>
            <w:tcW w:w="238" w:type="dxa"/>
          </w:tcPr>
          <w:p w14:paraId="5059B1AC" w14:textId="77777777" w:rsidR="00F80D66" w:rsidRPr="008718E4"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40"/>
              <w:jc w:val="right"/>
              <w:rPr>
                <w:rFonts w:cs="Arial"/>
                <w:sz w:val="19"/>
                <w:szCs w:val="19"/>
                <w:lang w:val="en-GB"/>
              </w:rPr>
            </w:pPr>
          </w:p>
        </w:tc>
        <w:tc>
          <w:tcPr>
            <w:tcW w:w="1141" w:type="dxa"/>
          </w:tcPr>
          <w:p w14:paraId="1C01E9A8" w14:textId="64C991A1" w:rsidR="00F80D66" w:rsidRPr="008718E4"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lang w:val="en-GB"/>
              </w:rPr>
            </w:pPr>
            <w:r w:rsidRPr="008718E4">
              <w:rPr>
                <w:rFonts w:cs="Arial"/>
                <w:sz w:val="19"/>
                <w:szCs w:val="19"/>
              </w:rPr>
              <w:t>10,473</w:t>
            </w:r>
          </w:p>
        </w:tc>
      </w:tr>
      <w:tr w:rsidR="00F80D66" w:rsidRPr="008718E4" w14:paraId="59C06CFF" w14:textId="77777777" w:rsidTr="00735BF3">
        <w:tc>
          <w:tcPr>
            <w:tcW w:w="3710" w:type="dxa"/>
          </w:tcPr>
          <w:p w14:paraId="2ABD93B6" w14:textId="66E46DCC" w:rsidR="00F80D66" w:rsidRPr="008718E4" w:rsidRDefault="00451823"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6"/>
              <w:jc w:val="both"/>
              <w:rPr>
                <w:rFonts w:cs="Arial"/>
                <w:spacing w:val="2"/>
                <w:sz w:val="19"/>
                <w:szCs w:val="19"/>
              </w:rPr>
            </w:pPr>
            <w:r>
              <w:rPr>
                <w:rFonts w:cs="Arial"/>
                <w:spacing w:val="2"/>
                <w:sz w:val="19"/>
                <w:szCs w:val="19"/>
              </w:rPr>
              <w:t>I</w:t>
            </w:r>
            <w:r w:rsidR="00F80D66" w:rsidRPr="008718E4">
              <w:rPr>
                <w:rFonts w:cs="Arial"/>
                <w:spacing w:val="2"/>
                <w:sz w:val="19"/>
                <w:szCs w:val="19"/>
              </w:rPr>
              <w:t xml:space="preserve">nterest </w:t>
            </w:r>
            <w:r>
              <w:rPr>
                <w:rFonts w:cs="Arial"/>
                <w:spacing w:val="2"/>
                <w:sz w:val="19"/>
                <w:szCs w:val="19"/>
              </w:rPr>
              <w:t>payable</w:t>
            </w:r>
          </w:p>
        </w:tc>
        <w:tc>
          <w:tcPr>
            <w:tcW w:w="1170" w:type="dxa"/>
          </w:tcPr>
          <w:p w14:paraId="45D86922" w14:textId="1AB368A4" w:rsidR="00F80D66" w:rsidRPr="008718E4" w:rsidRDefault="00123419"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rPr>
            </w:pPr>
            <w:r w:rsidRPr="00123419">
              <w:rPr>
                <w:rFonts w:cs="Arial"/>
                <w:sz w:val="19"/>
                <w:szCs w:val="19"/>
              </w:rPr>
              <w:t xml:space="preserve"> 44,766 </w:t>
            </w:r>
          </w:p>
        </w:tc>
        <w:tc>
          <w:tcPr>
            <w:tcW w:w="238" w:type="dxa"/>
          </w:tcPr>
          <w:p w14:paraId="1A462A26" w14:textId="77777777" w:rsidR="00F80D66" w:rsidRPr="008718E4"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lang w:val="en-GB"/>
              </w:rPr>
            </w:pPr>
          </w:p>
        </w:tc>
        <w:tc>
          <w:tcPr>
            <w:tcW w:w="1157" w:type="dxa"/>
            <w:vAlign w:val="bottom"/>
          </w:tcPr>
          <w:p w14:paraId="10CBC3C2" w14:textId="2AC05C02" w:rsidR="00F80D66" w:rsidRPr="008718E4"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lang w:val="en-GB"/>
              </w:rPr>
            </w:pPr>
            <w:r w:rsidRPr="008718E4">
              <w:rPr>
                <w:rFonts w:cs="Arial"/>
                <w:sz w:val="19"/>
                <w:szCs w:val="19"/>
              </w:rPr>
              <w:t xml:space="preserve">53,750 </w:t>
            </w:r>
          </w:p>
        </w:tc>
        <w:tc>
          <w:tcPr>
            <w:tcW w:w="241" w:type="dxa"/>
          </w:tcPr>
          <w:p w14:paraId="742195AE" w14:textId="77777777" w:rsidR="00F80D66" w:rsidRPr="008718E4"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lang w:val="en-GB"/>
              </w:rPr>
            </w:pPr>
          </w:p>
        </w:tc>
        <w:tc>
          <w:tcPr>
            <w:tcW w:w="1161" w:type="dxa"/>
          </w:tcPr>
          <w:p w14:paraId="47783ADB" w14:textId="7CDEFFDE" w:rsidR="00F80D66" w:rsidRPr="008718E4" w:rsidRDefault="00AC62F1"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rPr>
            </w:pPr>
            <w:r w:rsidRPr="00AC62F1">
              <w:rPr>
                <w:rFonts w:cs="Arial"/>
                <w:sz w:val="19"/>
                <w:szCs w:val="19"/>
              </w:rPr>
              <w:t xml:space="preserve"> 285 </w:t>
            </w:r>
          </w:p>
        </w:tc>
        <w:tc>
          <w:tcPr>
            <w:tcW w:w="238" w:type="dxa"/>
          </w:tcPr>
          <w:p w14:paraId="6A76CD21" w14:textId="77777777" w:rsidR="00F80D66" w:rsidRPr="008718E4"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40"/>
              <w:jc w:val="right"/>
              <w:rPr>
                <w:rFonts w:cs="Arial"/>
                <w:sz w:val="19"/>
                <w:szCs w:val="19"/>
                <w:lang w:val="en-GB"/>
              </w:rPr>
            </w:pPr>
          </w:p>
        </w:tc>
        <w:tc>
          <w:tcPr>
            <w:tcW w:w="1141" w:type="dxa"/>
          </w:tcPr>
          <w:p w14:paraId="6AA86891" w14:textId="23E4AC0D" w:rsidR="00F80D66" w:rsidRPr="008718E4"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lang w:val="en-GB"/>
              </w:rPr>
            </w:pPr>
            <w:r w:rsidRPr="008718E4">
              <w:rPr>
                <w:rFonts w:cs="Arial"/>
                <w:sz w:val="19"/>
                <w:szCs w:val="19"/>
              </w:rPr>
              <w:t>89</w:t>
            </w:r>
          </w:p>
        </w:tc>
      </w:tr>
      <w:tr w:rsidR="00F80D66" w:rsidRPr="008718E4" w14:paraId="49DA3922" w14:textId="77777777" w:rsidTr="00735BF3">
        <w:tc>
          <w:tcPr>
            <w:tcW w:w="3710" w:type="dxa"/>
          </w:tcPr>
          <w:p w14:paraId="6AF79B62" w14:textId="307F8078"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6"/>
              <w:jc w:val="both"/>
              <w:rPr>
                <w:rFonts w:cs="Arial"/>
                <w:spacing w:val="2"/>
                <w:sz w:val="19"/>
                <w:szCs w:val="19"/>
              </w:rPr>
            </w:pPr>
            <w:r w:rsidRPr="008718E4">
              <w:rPr>
                <w:rFonts w:cs="Arial"/>
                <w:spacing w:val="2"/>
                <w:sz w:val="19"/>
                <w:szCs w:val="19"/>
              </w:rPr>
              <w:t>Unearned revenue</w:t>
            </w:r>
          </w:p>
        </w:tc>
        <w:tc>
          <w:tcPr>
            <w:tcW w:w="1170" w:type="dxa"/>
          </w:tcPr>
          <w:p w14:paraId="3810F151" w14:textId="6FC22322" w:rsidR="00F80D66" w:rsidRPr="008718E4" w:rsidRDefault="00123419"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rPr>
            </w:pPr>
            <w:r w:rsidRPr="00123419">
              <w:rPr>
                <w:rFonts w:cs="Arial"/>
                <w:sz w:val="19"/>
                <w:szCs w:val="19"/>
              </w:rPr>
              <w:t xml:space="preserve"> 39,863 </w:t>
            </w:r>
          </w:p>
        </w:tc>
        <w:tc>
          <w:tcPr>
            <w:tcW w:w="238" w:type="dxa"/>
          </w:tcPr>
          <w:p w14:paraId="7D068DDC" w14:textId="77777777" w:rsidR="00F80D66" w:rsidRPr="008718E4"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rPr>
                <w:rFonts w:cs="Arial"/>
                <w:sz w:val="19"/>
                <w:szCs w:val="19"/>
                <w:lang w:val="en-GB"/>
              </w:rPr>
            </w:pPr>
          </w:p>
        </w:tc>
        <w:tc>
          <w:tcPr>
            <w:tcW w:w="1157" w:type="dxa"/>
            <w:vAlign w:val="bottom"/>
          </w:tcPr>
          <w:p w14:paraId="7F7D1E2A" w14:textId="30967E69" w:rsidR="00F80D66" w:rsidRPr="008718E4"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lang w:val="en-GB"/>
              </w:rPr>
            </w:pPr>
            <w:r w:rsidRPr="008718E4">
              <w:rPr>
                <w:rFonts w:cs="Arial"/>
                <w:sz w:val="19"/>
                <w:szCs w:val="19"/>
              </w:rPr>
              <w:t xml:space="preserve">33,955 </w:t>
            </w:r>
          </w:p>
        </w:tc>
        <w:tc>
          <w:tcPr>
            <w:tcW w:w="241" w:type="dxa"/>
          </w:tcPr>
          <w:p w14:paraId="7DFB2B2A" w14:textId="77777777" w:rsidR="00F80D66" w:rsidRPr="008718E4"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lang w:val="en-GB"/>
              </w:rPr>
            </w:pPr>
          </w:p>
        </w:tc>
        <w:tc>
          <w:tcPr>
            <w:tcW w:w="1161" w:type="dxa"/>
          </w:tcPr>
          <w:p w14:paraId="27B3D87B" w14:textId="5F75749D" w:rsidR="00F80D66" w:rsidRPr="008718E4" w:rsidRDefault="00AC62F1"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rPr>
            </w:pPr>
            <w:r w:rsidRPr="00AC62F1">
              <w:rPr>
                <w:rFonts w:cs="Arial"/>
                <w:sz w:val="19"/>
                <w:szCs w:val="19"/>
              </w:rPr>
              <w:t xml:space="preserve"> 1,643 </w:t>
            </w:r>
          </w:p>
        </w:tc>
        <w:tc>
          <w:tcPr>
            <w:tcW w:w="238" w:type="dxa"/>
          </w:tcPr>
          <w:p w14:paraId="3984A1A7"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1141" w:type="dxa"/>
          </w:tcPr>
          <w:p w14:paraId="303A5BA3" w14:textId="16A92B0B" w:rsidR="00F80D66" w:rsidRPr="008718E4"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lang w:val="en-GB"/>
              </w:rPr>
            </w:pPr>
            <w:r w:rsidRPr="008718E4">
              <w:rPr>
                <w:rFonts w:cs="Arial"/>
                <w:sz w:val="19"/>
                <w:szCs w:val="19"/>
              </w:rPr>
              <w:t>875</w:t>
            </w:r>
          </w:p>
        </w:tc>
      </w:tr>
      <w:tr w:rsidR="00F80D66" w:rsidRPr="008718E4" w14:paraId="57478858" w14:textId="77777777" w:rsidTr="00735BF3">
        <w:tc>
          <w:tcPr>
            <w:tcW w:w="3710" w:type="dxa"/>
          </w:tcPr>
          <w:p w14:paraId="5F950EDE" w14:textId="6F1AA972"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6"/>
              <w:jc w:val="both"/>
              <w:rPr>
                <w:rFonts w:cs="Arial"/>
                <w:spacing w:val="2"/>
                <w:sz w:val="19"/>
                <w:szCs w:val="19"/>
              </w:rPr>
            </w:pPr>
            <w:r w:rsidRPr="008718E4">
              <w:rPr>
                <w:rFonts w:cs="Arial"/>
                <w:spacing w:val="2"/>
                <w:sz w:val="19"/>
                <w:szCs w:val="19"/>
              </w:rPr>
              <w:t>VAT payable</w:t>
            </w:r>
          </w:p>
        </w:tc>
        <w:tc>
          <w:tcPr>
            <w:tcW w:w="1170" w:type="dxa"/>
          </w:tcPr>
          <w:p w14:paraId="74684A24" w14:textId="05CABB1A" w:rsidR="00F80D66" w:rsidRPr="008718E4" w:rsidRDefault="00123419"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rPr>
            </w:pPr>
            <w:r w:rsidRPr="00123419">
              <w:rPr>
                <w:rFonts w:cs="Arial"/>
                <w:sz w:val="19"/>
                <w:szCs w:val="19"/>
              </w:rPr>
              <w:t xml:space="preserve"> 10,907 </w:t>
            </w:r>
          </w:p>
        </w:tc>
        <w:tc>
          <w:tcPr>
            <w:tcW w:w="238" w:type="dxa"/>
          </w:tcPr>
          <w:p w14:paraId="5FF12BB5" w14:textId="77777777" w:rsidR="00F80D66" w:rsidRPr="008718E4"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rPr>
                <w:rFonts w:cs="Arial"/>
                <w:sz w:val="19"/>
                <w:szCs w:val="19"/>
                <w:lang w:val="en-GB"/>
              </w:rPr>
            </w:pPr>
          </w:p>
        </w:tc>
        <w:tc>
          <w:tcPr>
            <w:tcW w:w="1157" w:type="dxa"/>
            <w:vAlign w:val="bottom"/>
          </w:tcPr>
          <w:p w14:paraId="4226967F" w14:textId="187C5924" w:rsidR="00F80D66" w:rsidRPr="008718E4"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rPr>
            </w:pPr>
            <w:r w:rsidRPr="008718E4">
              <w:rPr>
                <w:rFonts w:cs="Arial"/>
                <w:sz w:val="19"/>
                <w:szCs w:val="19"/>
              </w:rPr>
              <w:t xml:space="preserve">10,376 </w:t>
            </w:r>
          </w:p>
        </w:tc>
        <w:tc>
          <w:tcPr>
            <w:tcW w:w="241" w:type="dxa"/>
          </w:tcPr>
          <w:p w14:paraId="5D685483" w14:textId="77777777" w:rsidR="00F80D66" w:rsidRPr="008718E4"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lang w:val="en-GB"/>
              </w:rPr>
            </w:pPr>
          </w:p>
        </w:tc>
        <w:tc>
          <w:tcPr>
            <w:tcW w:w="1161" w:type="dxa"/>
          </w:tcPr>
          <w:p w14:paraId="067EFF48" w14:textId="2D23E015" w:rsidR="00F80D66" w:rsidRPr="008718E4" w:rsidRDefault="00AC62F1"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rPr>
            </w:pPr>
            <w:r w:rsidRPr="00AC62F1">
              <w:rPr>
                <w:rFonts w:cs="Arial"/>
                <w:sz w:val="19"/>
                <w:szCs w:val="19"/>
              </w:rPr>
              <w:t xml:space="preserve"> 1,961 </w:t>
            </w:r>
          </w:p>
        </w:tc>
        <w:tc>
          <w:tcPr>
            <w:tcW w:w="238" w:type="dxa"/>
          </w:tcPr>
          <w:p w14:paraId="511430E4"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1141" w:type="dxa"/>
          </w:tcPr>
          <w:p w14:paraId="0EA47C77" w14:textId="72E500F0" w:rsidR="00F80D66" w:rsidRPr="008718E4"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rPr>
            </w:pPr>
            <w:r w:rsidRPr="008718E4">
              <w:rPr>
                <w:rFonts w:cs="Arial"/>
                <w:sz w:val="19"/>
                <w:szCs w:val="19"/>
              </w:rPr>
              <w:t>2,420</w:t>
            </w:r>
          </w:p>
        </w:tc>
      </w:tr>
      <w:tr w:rsidR="00F80D66" w:rsidRPr="008718E4" w14:paraId="35880475" w14:textId="77777777" w:rsidTr="00735BF3">
        <w:trPr>
          <w:trHeight w:val="68"/>
        </w:trPr>
        <w:tc>
          <w:tcPr>
            <w:tcW w:w="3710" w:type="dxa"/>
          </w:tcPr>
          <w:p w14:paraId="77C6504A" w14:textId="05324D2E"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6"/>
              <w:jc w:val="both"/>
              <w:rPr>
                <w:rFonts w:cs="Arial"/>
                <w:spacing w:val="2"/>
                <w:sz w:val="19"/>
                <w:szCs w:val="19"/>
              </w:rPr>
            </w:pPr>
            <w:r w:rsidRPr="008718E4">
              <w:rPr>
                <w:rFonts w:cs="Arial"/>
                <w:spacing w:val="2"/>
                <w:sz w:val="19"/>
                <w:szCs w:val="19"/>
              </w:rPr>
              <w:t xml:space="preserve">Accrued insurance </w:t>
            </w:r>
          </w:p>
        </w:tc>
        <w:tc>
          <w:tcPr>
            <w:tcW w:w="1170" w:type="dxa"/>
          </w:tcPr>
          <w:p w14:paraId="0E030EBD" w14:textId="252E2CF5" w:rsidR="00F80D66" w:rsidRPr="008718E4" w:rsidRDefault="00123419"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rPr>
            </w:pPr>
            <w:r w:rsidRPr="00123419">
              <w:rPr>
                <w:rFonts w:cs="Arial"/>
                <w:sz w:val="19"/>
                <w:szCs w:val="19"/>
              </w:rPr>
              <w:t xml:space="preserve"> 6,065 </w:t>
            </w:r>
          </w:p>
        </w:tc>
        <w:tc>
          <w:tcPr>
            <w:tcW w:w="238" w:type="dxa"/>
          </w:tcPr>
          <w:p w14:paraId="265912D9" w14:textId="77777777" w:rsidR="00F80D66" w:rsidRPr="008718E4"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rPr>
                <w:rFonts w:cs="Arial"/>
                <w:sz w:val="19"/>
                <w:szCs w:val="19"/>
                <w:lang w:val="en-GB"/>
              </w:rPr>
            </w:pPr>
          </w:p>
        </w:tc>
        <w:tc>
          <w:tcPr>
            <w:tcW w:w="1157" w:type="dxa"/>
            <w:vAlign w:val="bottom"/>
          </w:tcPr>
          <w:p w14:paraId="4234CC6C" w14:textId="0DF219E4" w:rsidR="00F80D66" w:rsidRPr="008718E4"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lang w:val="en-GB"/>
              </w:rPr>
            </w:pPr>
            <w:r w:rsidRPr="008718E4">
              <w:rPr>
                <w:rFonts w:cs="Arial"/>
                <w:sz w:val="19"/>
                <w:szCs w:val="19"/>
              </w:rPr>
              <w:t xml:space="preserve">4,760 </w:t>
            </w:r>
          </w:p>
        </w:tc>
        <w:tc>
          <w:tcPr>
            <w:tcW w:w="241" w:type="dxa"/>
          </w:tcPr>
          <w:p w14:paraId="7E9330E9" w14:textId="77777777" w:rsidR="00F80D66" w:rsidRPr="008718E4"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lang w:val="en-GB"/>
              </w:rPr>
            </w:pPr>
          </w:p>
        </w:tc>
        <w:tc>
          <w:tcPr>
            <w:tcW w:w="1161" w:type="dxa"/>
          </w:tcPr>
          <w:p w14:paraId="6FC84723" w14:textId="3B7F537D" w:rsidR="00F80D66" w:rsidRPr="008718E4" w:rsidRDefault="00AC62F1"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rPr>
            </w:pPr>
            <w:r w:rsidRPr="00AC62F1">
              <w:rPr>
                <w:rFonts w:cs="Arial"/>
                <w:sz w:val="19"/>
                <w:szCs w:val="19"/>
              </w:rPr>
              <w:t xml:space="preserve"> -   </w:t>
            </w:r>
          </w:p>
        </w:tc>
        <w:tc>
          <w:tcPr>
            <w:tcW w:w="238" w:type="dxa"/>
          </w:tcPr>
          <w:p w14:paraId="715E0A84"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1141" w:type="dxa"/>
          </w:tcPr>
          <w:p w14:paraId="3FC64D15" w14:textId="0368B69A" w:rsidR="00F80D66" w:rsidRPr="008718E4"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lang w:val="en-GB"/>
              </w:rPr>
            </w:pPr>
            <w:r w:rsidRPr="008718E4">
              <w:rPr>
                <w:rFonts w:cs="Arial"/>
                <w:sz w:val="19"/>
                <w:szCs w:val="19"/>
              </w:rPr>
              <w:t>-</w:t>
            </w:r>
          </w:p>
        </w:tc>
      </w:tr>
      <w:tr w:rsidR="00F80D66" w:rsidRPr="008718E4" w14:paraId="31233160" w14:textId="77777777" w:rsidTr="00735BF3">
        <w:tc>
          <w:tcPr>
            <w:tcW w:w="3710" w:type="dxa"/>
          </w:tcPr>
          <w:p w14:paraId="53CE9AAD" w14:textId="73CD955C"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6"/>
              <w:jc w:val="both"/>
              <w:rPr>
                <w:rFonts w:cs="Arial"/>
                <w:spacing w:val="2"/>
                <w:sz w:val="19"/>
                <w:szCs w:val="19"/>
              </w:rPr>
            </w:pPr>
            <w:r w:rsidRPr="008718E4">
              <w:rPr>
                <w:rFonts w:cs="Arial"/>
                <w:spacing w:val="2"/>
                <w:sz w:val="19"/>
                <w:szCs w:val="19"/>
              </w:rPr>
              <w:t>Other payables</w:t>
            </w:r>
          </w:p>
        </w:tc>
        <w:tc>
          <w:tcPr>
            <w:tcW w:w="1170" w:type="dxa"/>
          </w:tcPr>
          <w:p w14:paraId="3810CA12" w14:textId="0EAC9CD0" w:rsidR="00F80D66" w:rsidRPr="008718E4" w:rsidRDefault="00123419"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rPr>
            </w:pPr>
            <w:r w:rsidRPr="00123419">
              <w:rPr>
                <w:rFonts w:cs="Arial"/>
                <w:sz w:val="19"/>
                <w:szCs w:val="19"/>
              </w:rPr>
              <w:t xml:space="preserve"> 28,</w:t>
            </w:r>
            <w:r w:rsidR="00535EE6">
              <w:rPr>
                <w:rFonts w:cs="Arial"/>
                <w:sz w:val="19"/>
                <w:szCs w:val="19"/>
              </w:rPr>
              <w:t>997</w:t>
            </w:r>
            <w:r w:rsidRPr="00123419">
              <w:rPr>
                <w:rFonts w:cs="Arial"/>
                <w:sz w:val="19"/>
                <w:szCs w:val="19"/>
              </w:rPr>
              <w:t xml:space="preserve"> </w:t>
            </w:r>
          </w:p>
        </w:tc>
        <w:tc>
          <w:tcPr>
            <w:tcW w:w="238" w:type="dxa"/>
          </w:tcPr>
          <w:p w14:paraId="7724EB9A" w14:textId="77777777" w:rsidR="00F80D66" w:rsidRPr="008718E4"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rPr>
                <w:rFonts w:cs="Arial"/>
                <w:sz w:val="19"/>
                <w:szCs w:val="19"/>
                <w:lang w:val="en-GB"/>
              </w:rPr>
            </w:pPr>
          </w:p>
        </w:tc>
        <w:tc>
          <w:tcPr>
            <w:tcW w:w="1157" w:type="dxa"/>
            <w:vAlign w:val="bottom"/>
          </w:tcPr>
          <w:p w14:paraId="5E6F75B2" w14:textId="34B7ACC7" w:rsidR="00F80D66" w:rsidRPr="008718E4" w:rsidRDefault="00535EE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lang w:val="en-GB"/>
              </w:rPr>
            </w:pPr>
            <w:r>
              <w:rPr>
                <w:rFonts w:cs="Arial"/>
                <w:sz w:val="19"/>
                <w:szCs w:val="19"/>
              </w:rPr>
              <w:t>25,042</w:t>
            </w:r>
          </w:p>
        </w:tc>
        <w:tc>
          <w:tcPr>
            <w:tcW w:w="241" w:type="dxa"/>
          </w:tcPr>
          <w:p w14:paraId="75030627" w14:textId="77777777" w:rsidR="00F80D66" w:rsidRPr="008718E4"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lang w:val="en-GB"/>
              </w:rPr>
            </w:pPr>
          </w:p>
        </w:tc>
        <w:tc>
          <w:tcPr>
            <w:tcW w:w="1161" w:type="dxa"/>
          </w:tcPr>
          <w:p w14:paraId="100FF3DE" w14:textId="1E1B72A4" w:rsidR="00F80D66" w:rsidRPr="008718E4" w:rsidRDefault="00AC62F1"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rPr>
            </w:pPr>
            <w:r w:rsidRPr="00AC62F1">
              <w:rPr>
                <w:rFonts w:cs="Arial"/>
                <w:sz w:val="19"/>
                <w:szCs w:val="19"/>
              </w:rPr>
              <w:t xml:space="preserve"> 7,280 </w:t>
            </w:r>
          </w:p>
        </w:tc>
        <w:tc>
          <w:tcPr>
            <w:tcW w:w="238" w:type="dxa"/>
          </w:tcPr>
          <w:p w14:paraId="4F0B3C20"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1141" w:type="dxa"/>
          </w:tcPr>
          <w:p w14:paraId="7D0E8577" w14:textId="6331E4BF" w:rsidR="00F80D66" w:rsidRPr="008718E4"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lang w:val="en-GB"/>
              </w:rPr>
            </w:pPr>
            <w:r w:rsidRPr="008718E4">
              <w:rPr>
                <w:rFonts w:cs="Arial"/>
                <w:sz w:val="19"/>
                <w:szCs w:val="19"/>
              </w:rPr>
              <w:t>8,275</w:t>
            </w:r>
          </w:p>
        </w:tc>
      </w:tr>
      <w:tr w:rsidR="00F80D66" w:rsidRPr="008718E4" w14:paraId="39FB8E9A" w14:textId="77777777" w:rsidTr="00735BF3">
        <w:tc>
          <w:tcPr>
            <w:tcW w:w="3710" w:type="dxa"/>
          </w:tcPr>
          <w:p w14:paraId="7B9599C4" w14:textId="210B9C71"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211" w:right="-36"/>
              <w:jc w:val="both"/>
              <w:rPr>
                <w:rFonts w:cs="Arial"/>
                <w:sz w:val="19"/>
                <w:szCs w:val="19"/>
              </w:rPr>
            </w:pPr>
            <w:r w:rsidRPr="008718E4">
              <w:rPr>
                <w:rFonts w:cs="Arial"/>
                <w:sz w:val="19"/>
                <w:szCs w:val="19"/>
              </w:rPr>
              <w:t>Total</w:t>
            </w:r>
          </w:p>
        </w:tc>
        <w:tc>
          <w:tcPr>
            <w:tcW w:w="1170" w:type="dxa"/>
            <w:tcBorders>
              <w:top w:val="single" w:sz="4" w:space="0" w:color="auto"/>
              <w:bottom w:val="single" w:sz="12" w:space="0" w:color="auto"/>
            </w:tcBorders>
            <w:vAlign w:val="bottom"/>
          </w:tcPr>
          <w:p w14:paraId="3538F036" w14:textId="15C4D8E7" w:rsidR="00F80D66" w:rsidRPr="008718E4" w:rsidRDefault="00F27D5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rPr>
            </w:pPr>
            <w:r>
              <w:rPr>
                <w:rFonts w:cs="Arial"/>
                <w:sz w:val="19"/>
                <w:szCs w:val="19"/>
              </w:rPr>
              <w:t>457,20</w:t>
            </w:r>
            <w:r w:rsidR="006204A6">
              <w:rPr>
                <w:rFonts w:cs="Arial"/>
                <w:sz w:val="19"/>
                <w:szCs w:val="19"/>
              </w:rPr>
              <w:t>1</w:t>
            </w:r>
          </w:p>
        </w:tc>
        <w:tc>
          <w:tcPr>
            <w:tcW w:w="238" w:type="dxa"/>
          </w:tcPr>
          <w:p w14:paraId="646412C5" w14:textId="77777777" w:rsidR="00F80D66" w:rsidRPr="008718E4"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rPr>
                <w:rFonts w:cs="Arial"/>
                <w:sz w:val="19"/>
                <w:szCs w:val="19"/>
                <w:lang w:val="en-GB"/>
              </w:rPr>
            </w:pPr>
          </w:p>
        </w:tc>
        <w:tc>
          <w:tcPr>
            <w:tcW w:w="1157" w:type="dxa"/>
            <w:tcBorders>
              <w:top w:val="single" w:sz="4" w:space="0" w:color="auto"/>
              <w:bottom w:val="single" w:sz="12" w:space="0" w:color="auto"/>
            </w:tcBorders>
            <w:vAlign w:val="bottom"/>
          </w:tcPr>
          <w:p w14:paraId="6E30F085" w14:textId="4880B348" w:rsidR="00F80D66" w:rsidRPr="008718E4"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lang w:val="en-GB"/>
              </w:rPr>
            </w:pPr>
            <w:r w:rsidRPr="008718E4">
              <w:rPr>
                <w:rFonts w:cs="Arial"/>
                <w:sz w:val="19"/>
                <w:szCs w:val="19"/>
              </w:rPr>
              <w:t xml:space="preserve">494,262 </w:t>
            </w:r>
          </w:p>
        </w:tc>
        <w:tc>
          <w:tcPr>
            <w:tcW w:w="241" w:type="dxa"/>
          </w:tcPr>
          <w:p w14:paraId="6688202A" w14:textId="77777777" w:rsidR="00F80D66" w:rsidRPr="008718E4"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lang w:val="en-GB"/>
              </w:rPr>
            </w:pPr>
          </w:p>
        </w:tc>
        <w:tc>
          <w:tcPr>
            <w:tcW w:w="1161" w:type="dxa"/>
            <w:tcBorders>
              <w:top w:val="single" w:sz="4" w:space="0" w:color="auto"/>
              <w:bottom w:val="single" w:sz="12" w:space="0" w:color="auto"/>
            </w:tcBorders>
          </w:tcPr>
          <w:p w14:paraId="0F46E339" w14:textId="28B1555C" w:rsidR="00F80D66" w:rsidRPr="008718E4" w:rsidRDefault="00F27D5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rPr>
            </w:pPr>
            <w:r>
              <w:rPr>
                <w:rFonts w:cs="Arial"/>
                <w:sz w:val="19"/>
                <w:szCs w:val="19"/>
              </w:rPr>
              <w:t>33,</w:t>
            </w:r>
            <w:r w:rsidR="00372BC3">
              <w:rPr>
                <w:rFonts w:cs="Arial"/>
                <w:sz w:val="19"/>
                <w:szCs w:val="19"/>
              </w:rPr>
              <w:t>088</w:t>
            </w:r>
          </w:p>
        </w:tc>
        <w:tc>
          <w:tcPr>
            <w:tcW w:w="238" w:type="dxa"/>
          </w:tcPr>
          <w:p w14:paraId="2D87ADC4"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1141" w:type="dxa"/>
            <w:tcBorders>
              <w:top w:val="single" w:sz="4" w:space="0" w:color="auto"/>
              <w:bottom w:val="single" w:sz="12" w:space="0" w:color="auto"/>
            </w:tcBorders>
          </w:tcPr>
          <w:p w14:paraId="49220A8D" w14:textId="0C215313" w:rsidR="00F80D66" w:rsidRPr="008718E4"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lang w:val="en-GB"/>
              </w:rPr>
            </w:pPr>
            <w:r w:rsidRPr="008718E4">
              <w:rPr>
                <w:rFonts w:cs="Arial"/>
                <w:sz w:val="19"/>
                <w:szCs w:val="19"/>
              </w:rPr>
              <w:t>36,546</w:t>
            </w:r>
          </w:p>
        </w:tc>
      </w:tr>
    </w:tbl>
    <w:p w14:paraId="7F98CFD0" w14:textId="494752D3" w:rsidR="00864754" w:rsidRPr="008718E4" w:rsidRDefault="00864754"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73A72B37" w14:textId="305E4CB2" w:rsidR="0037645A" w:rsidRPr="007E4321" w:rsidRDefault="0037645A" w:rsidP="005D22EC">
      <w:pPr>
        <w:pStyle w:val="ListParagraph"/>
        <w:numPr>
          <w:ilvl w:val="0"/>
          <w:numId w:val="16"/>
        </w:numPr>
        <w:tabs>
          <w:tab w:val="num" w:pos="810"/>
        </w:tabs>
        <w:spacing w:line="360" w:lineRule="auto"/>
        <w:ind w:left="432" w:hanging="432"/>
        <w:rPr>
          <w:rFonts w:ascii="Arial" w:hAnsi="Arial" w:cs="Arial"/>
          <w:b/>
          <w:bCs/>
          <w:caps/>
          <w:sz w:val="19"/>
          <w:szCs w:val="19"/>
        </w:rPr>
      </w:pPr>
      <w:r w:rsidRPr="008718E4">
        <w:rPr>
          <w:rFonts w:ascii="Arial" w:hAnsi="Arial" w:cs="Arial"/>
          <w:b/>
          <w:bCs/>
          <w:caps/>
          <w:sz w:val="19"/>
          <w:szCs w:val="19"/>
        </w:rPr>
        <w:t>DEBENTURES</w:t>
      </w:r>
    </w:p>
    <w:p w14:paraId="230B5B13" w14:textId="77777777" w:rsidR="007E4321" w:rsidRPr="008718E4" w:rsidRDefault="007E4321" w:rsidP="007E4321">
      <w:pPr>
        <w:pStyle w:val="ListParagraph"/>
        <w:spacing w:line="360" w:lineRule="auto"/>
        <w:ind w:left="432"/>
        <w:rPr>
          <w:rFonts w:ascii="Arial" w:hAnsi="Arial" w:cs="Arial"/>
          <w:b/>
          <w:bCs/>
          <w:caps/>
          <w:sz w:val="19"/>
          <w:szCs w:val="19"/>
        </w:rPr>
      </w:pPr>
    </w:p>
    <w:tbl>
      <w:tblPr>
        <w:tblW w:w="8985" w:type="dxa"/>
        <w:tblInd w:w="420" w:type="dxa"/>
        <w:tblLayout w:type="fixed"/>
        <w:tblLook w:val="04A0" w:firstRow="1" w:lastRow="0" w:firstColumn="1" w:lastColumn="0" w:noHBand="0" w:noVBand="1"/>
      </w:tblPr>
      <w:tblGrid>
        <w:gridCol w:w="998"/>
        <w:gridCol w:w="1984"/>
        <w:gridCol w:w="1560"/>
        <w:gridCol w:w="1417"/>
        <w:gridCol w:w="1276"/>
        <w:gridCol w:w="1750"/>
      </w:tblGrid>
      <w:tr w:rsidR="007E4321" w:rsidRPr="00CD37CB" w14:paraId="5DBA819F" w14:textId="77777777" w:rsidTr="00A807BF">
        <w:trPr>
          <w:cantSplit/>
          <w:trHeight w:val="20"/>
        </w:trPr>
        <w:tc>
          <w:tcPr>
            <w:tcW w:w="2982" w:type="dxa"/>
            <w:gridSpan w:val="2"/>
            <w:vAlign w:val="bottom"/>
          </w:tcPr>
          <w:p w14:paraId="03656A4E" w14:textId="420D9AB1" w:rsidR="007E4321" w:rsidRPr="00CD37CB" w:rsidRDefault="007E4321" w:rsidP="00CF7B1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hanging="10"/>
              <w:rPr>
                <w:rFonts w:cs="Arial"/>
                <w:sz w:val="19"/>
                <w:szCs w:val="19"/>
                <w:rtl/>
                <w:cs/>
              </w:rPr>
            </w:pPr>
            <w:r w:rsidRPr="00CD37CB">
              <w:rPr>
                <w:rFonts w:cs="Arial"/>
                <w:sz w:val="19"/>
                <w:szCs w:val="19"/>
                <w:u w:val="single"/>
                <w:lang w:val="en-GB"/>
              </w:rPr>
              <w:t>31 December 202</w:t>
            </w:r>
            <w:r w:rsidR="00F80D66">
              <w:rPr>
                <w:rFonts w:cs="Arial"/>
                <w:sz w:val="19"/>
                <w:szCs w:val="19"/>
                <w:u w:val="single"/>
                <w:lang w:val="en-GB"/>
              </w:rPr>
              <w:t>5</w:t>
            </w:r>
          </w:p>
        </w:tc>
        <w:tc>
          <w:tcPr>
            <w:tcW w:w="1560" w:type="dxa"/>
            <w:vAlign w:val="bottom"/>
          </w:tcPr>
          <w:p w14:paraId="64ABF4F2" w14:textId="77777777" w:rsidR="007E4321" w:rsidRPr="00CD37CB" w:rsidRDefault="007E4321" w:rsidP="00CF7B1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firstLine="90"/>
              <w:jc w:val="center"/>
              <w:rPr>
                <w:rFonts w:cs="Arial"/>
                <w:sz w:val="19"/>
                <w:szCs w:val="19"/>
                <w:rtl/>
                <w:cs/>
              </w:rPr>
            </w:pPr>
          </w:p>
        </w:tc>
        <w:tc>
          <w:tcPr>
            <w:tcW w:w="1417" w:type="dxa"/>
            <w:vAlign w:val="bottom"/>
          </w:tcPr>
          <w:p w14:paraId="33E0D41D" w14:textId="77777777" w:rsidR="007E4321" w:rsidRPr="00CD37CB" w:rsidRDefault="007E4321" w:rsidP="00CF7B1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firstLine="90"/>
              <w:jc w:val="center"/>
              <w:rPr>
                <w:rFonts w:cs="Arial"/>
                <w:sz w:val="19"/>
                <w:szCs w:val="19"/>
                <w:rtl/>
                <w:cs/>
              </w:rPr>
            </w:pPr>
          </w:p>
        </w:tc>
        <w:tc>
          <w:tcPr>
            <w:tcW w:w="3026" w:type="dxa"/>
            <w:gridSpan w:val="2"/>
            <w:vAlign w:val="bottom"/>
          </w:tcPr>
          <w:p w14:paraId="53361B19" w14:textId="77777777" w:rsidR="007E4321" w:rsidRPr="00CD37CB" w:rsidRDefault="007E4321" w:rsidP="00CF7B1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0"/>
              <w:jc w:val="right"/>
              <w:rPr>
                <w:rFonts w:cs="Arial"/>
                <w:sz w:val="19"/>
                <w:szCs w:val="19"/>
                <w:lang w:val="en-GB"/>
              </w:rPr>
            </w:pPr>
          </w:p>
        </w:tc>
      </w:tr>
      <w:tr w:rsidR="007E4321" w:rsidRPr="00CD37CB" w14:paraId="16ADFF59" w14:textId="77777777" w:rsidTr="00A807BF">
        <w:trPr>
          <w:cantSplit/>
          <w:trHeight w:val="20"/>
        </w:trPr>
        <w:tc>
          <w:tcPr>
            <w:tcW w:w="2982" w:type="dxa"/>
            <w:gridSpan w:val="2"/>
            <w:vAlign w:val="bottom"/>
          </w:tcPr>
          <w:p w14:paraId="570B8E0C" w14:textId="77777777" w:rsidR="007E4321" w:rsidRPr="00CD37CB" w:rsidRDefault="007E4321" w:rsidP="00CF7B1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firstLine="90"/>
              <w:rPr>
                <w:rFonts w:cs="Arial"/>
                <w:sz w:val="19"/>
                <w:szCs w:val="19"/>
                <w:u w:val="single"/>
                <w:lang w:val="en-GB"/>
              </w:rPr>
            </w:pPr>
          </w:p>
        </w:tc>
        <w:tc>
          <w:tcPr>
            <w:tcW w:w="1560" w:type="dxa"/>
            <w:vAlign w:val="bottom"/>
          </w:tcPr>
          <w:p w14:paraId="715541AA" w14:textId="77777777" w:rsidR="007E4321" w:rsidRPr="00CD37CB" w:rsidRDefault="007E4321" w:rsidP="00CF7B1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firstLine="90"/>
              <w:jc w:val="center"/>
              <w:rPr>
                <w:rFonts w:cs="Arial"/>
                <w:sz w:val="19"/>
                <w:szCs w:val="19"/>
                <w:rtl/>
                <w:cs/>
              </w:rPr>
            </w:pPr>
          </w:p>
        </w:tc>
        <w:tc>
          <w:tcPr>
            <w:tcW w:w="1417" w:type="dxa"/>
            <w:vAlign w:val="bottom"/>
          </w:tcPr>
          <w:p w14:paraId="6EC518C2" w14:textId="77777777" w:rsidR="007E4321" w:rsidRPr="00CD37CB" w:rsidRDefault="007E4321" w:rsidP="00CF7B1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firstLine="90"/>
              <w:jc w:val="center"/>
              <w:rPr>
                <w:rFonts w:cs="Arial"/>
                <w:sz w:val="19"/>
                <w:szCs w:val="19"/>
                <w:rtl/>
                <w:cs/>
              </w:rPr>
            </w:pPr>
          </w:p>
        </w:tc>
        <w:tc>
          <w:tcPr>
            <w:tcW w:w="3026" w:type="dxa"/>
            <w:gridSpan w:val="2"/>
            <w:vAlign w:val="bottom"/>
          </w:tcPr>
          <w:p w14:paraId="1A53AA03" w14:textId="77777777" w:rsidR="007E4321" w:rsidRPr="00CD37CB" w:rsidRDefault="007E4321" w:rsidP="00CF7B1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0"/>
              <w:jc w:val="right"/>
              <w:rPr>
                <w:rFonts w:cs="Arial"/>
                <w:sz w:val="19"/>
                <w:szCs w:val="19"/>
              </w:rPr>
            </w:pPr>
            <w:r w:rsidRPr="00CD37CB">
              <w:rPr>
                <w:rFonts w:cs="Arial"/>
                <w:sz w:val="19"/>
                <w:szCs w:val="19"/>
              </w:rPr>
              <w:t>(</w:t>
            </w:r>
            <w:proofErr w:type="gramStart"/>
            <w:r w:rsidRPr="00CD37CB">
              <w:rPr>
                <w:rFonts w:cs="Arial"/>
                <w:sz w:val="19"/>
                <w:szCs w:val="19"/>
              </w:rPr>
              <w:t>Unit :</w:t>
            </w:r>
            <w:proofErr w:type="gramEnd"/>
            <w:r w:rsidRPr="00CD37CB">
              <w:rPr>
                <w:rFonts w:cs="Arial"/>
                <w:sz w:val="19"/>
                <w:szCs w:val="19"/>
              </w:rPr>
              <w:t xml:space="preserve"> Thousand Baht)</w:t>
            </w:r>
          </w:p>
        </w:tc>
      </w:tr>
      <w:tr w:rsidR="007E4321" w:rsidRPr="00CD37CB" w14:paraId="051C18BE" w14:textId="77777777" w:rsidTr="00A807BF">
        <w:trPr>
          <w:cantSplit/>
          <w:trHeight w:val="20"/>
        </w:trPr>
        <w:tc>
          <w:tcPr>
            <w:tcW w:w="998" w:type="dxa"/>
            <w:vAlign w:val="bottom"/>
            <w:hideMark/>
          </w:tcPr>
          <w:p w14:paraId="2C29AD09" w14:textId="77777777" w:rsidR="007E4321" w:rsidRPr="00CD37CB" w:rsidRDefault="007E4321" w:rsidP="00CF7B1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90" w:hanging="100"/>
              <w:jc w:val="center"/>
              <w:rPr>
                <w:rFonts w:cs="Arial"/>
                <w:sz w:val="19"/>
                <w:szCs w:val="19"/>
                <w:rtl/>
                <w:cs/>
                <w:lang w:val="en-GB"/>
              </w:rPr>
            </w:pPr>
            <w:proofErr w:type="spellStart"/>
            <w:r w:rsidRPr="00CD37CB">
              <w:rPr>
                <w:rFonts w:cs="Arial"/>
                <w:sz w:val="19"/>
                <w:szCs w:val="19"/>
                <w:rtl/>
                <w:cs/>
                <w:lang w:val="en-GB"/>
              </w:rPr>
              <w:t>Debenture</w:t>
            </w:r>
            <w:proofErr w:type="spellEnd"/>
          </w:p>
        </w:tc>
        <w:tc>
          <w:tcPr>
            <w:tcW w:w="1984" w:type="dxa"/>
            <w:vAlign w:val="bottom"/>
            <w:hideMark/>
          </w:tcPr>
          <w:p w14:paraId="55DFF27B" w14:textId="77777777" w:rsidR="007E4321" w:rsidRPr="00CD37CB" w:rsidRDefault="007E4321" w:rsidP="00CF7B1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90"/>
              <w:jc w:val="center"/>
              <w:rPr>
                <w:rFonts w:cs="Arial"/>
                <w:sz w:val="19"/>
                <w:szCs w:val="19"/>
                <w:rtl/>
                <w:cs/>
                <w:lang w:val="en-GB"/>
              </w:rPr>
            </w:pPr>
            <w:proofErr w:type="spellStart"/>
            <w:r w:rsidRPr="00CD37CB">
              <w:rPr>
                <w:rFonts w:cs="Arial"/>
                <w:sz w:val="19"/>
                <w:szCs w:val="19"/>
                <w:rtl/>
                <w:cs/>
                <w:lang w:val="en-GB"/>
              </w:rPr>
              <w:t>Duration</w:t>
            </w:r>
            <w:proofErr w:type="spellEnd"/>
          </w:p>
        </w:tc>
        <w:tc>
          <w:tcPr>
            <w:tcW w:w="1560" w:type="dxa"/>
            <w:vAlign w:val="bottom"/>
            <w:hideMark/>
          </w:tcPr>
          <w:p w14:paraId="0B664C14" w14:textId="77777777" w:rsidR="007E4321" w:rsidRPr="00CD37CB" w:rsidRDefault="007E4321" w:rsidP="00CF7B1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90"/>
              <w:jc w:val="center"/>
              <w:rPr>
                <w:rFonts w:cs="Arial"/>
                <w:sz w:val="19"/>
                <w:szCs w:val="19"/>
                <w:rtl/>
                <w:cs/>
                <w:lang w:val="en-GB"/>
              </w:rPr>
            </w:pPr>
            <w:proofErr w:type="spellStart"/>
            <w:r w:rsidRPr="00CD37CB">
              <w:rPr>
                <w:rFonts w:cs="Arial"/>
                <w:sz w:val="19"/>
                <w:szCs w:val="19"/>
                <w:rtl/>
                <w:cs/>
                <w:lang w:val="en-GB"/>
              </w:rPr>
              <w:t>Date</w:t>
            </w:r>
            <w:proofErr w:type="spellEnd"/>
            <w:r w:rsidRPr="00CD37CB">
              <w:rPr>
                <w:rFonts w:cs="Arial"/>
                <w:sz w:val="19"/>
                <w:szCs w:val="19"/>
                <w:rtl/>
                <w:cs/>
                <w:lang w:val="en-GB"/>
              </w:rPr>
              <w:t xml:space="preserve"> of </w:t>
            </w:r>
            <w:proofErr w:type="spellStart"/>
            <w:r w:rsidRPr="00CD37CB">
              <w:rPr>
                <w:rFonts w:cs="Arial"/>
                <w:sz w:val="19"/>
                <w:szCs w:val="19"/>
                <w:rtl/>
                <w:cs/>
                <w:lang w:val="en-GB"/>
              </w:rPr>
              <w:t>issue</w:t>
            </w:r>
            <w:proofErr w:type="spellEnd"/>
          </w:p>
        </w:tc>
        <w:tc>
          <w:tcPr>
            <w:tcW w:w="1417" w:type="dxa"/>
            <w:vAlign w:val="bottom"/>
            <w:hideMark/>
          </w:tcPr>
          <w:p w14:paraId="6E814440" w14:textId="77777777" w:rsidR="007E4321" w:rsidRPr="00CD37CB" w:rsidRDefault="007E4321" w:rsidP="00CF7B1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90"/>
              <w:jc w:val="center"/>
              <w:rPr>
                <w:rFonts w:cs="Arial"/>
                <w:sz w:val="19"/>
                <w:szCs w:val="19"/>
                <w:rtl/>
                <w:cs/>
                <w:lang w:val="en-GB"/>
              </w:rPr>
            </w:pPr>
            <w:proofErr w:type="spellStart"/>
            <w:r w:rsidRPr="00CD37CB">
              <w:rPr>
                <w:rFonts w:cs="Arial"/>
                <w:sz w:val="19"/>
                <w:szCs w:val="19"/>
                <w:rtl/>
                <w:cs/>
                <w:lang w:val="en-GB"/>
              </w:rPr>
              <w:t>Maturity</w:t>
            </w:r>
            <w:proofErr w:type="spellEnd"/>
            <w:r w:rsidRPr="00CD37CB">
              <w:rPr>
                <w:rFonts w:cs="Arial"/>
                <w:sz w:val="19"/>
                <w:szCs w:val="19"/>
                <w:rtl/>
                <w:cs/>
                <w:lang w:val="en-GB"/>
              </w:rPr>
              <w:t xml:space="preserve"> </w:t>
            </w:r>
            <w:proofErr w:type="spellStart"/>
            <w:r w:rsidRPr="00CD37CB">
              <w:rPr>
                <w:rFonts w:cs="Arial"/>
                <w:sz w:val="19"/>
                <w:szCs w:val="19"/>
                <w:rtl/>
                <w:cs/>
                <w:lang w:val="en-GB"/>
              </w:rPr>
              <w:t>date</w:t>
            </w:r>
            <w:proofErr w:type="spellEnd"/>
          </w:p>
        </w:tc>
        <w:tc>
          <w:tcPr>
            <w:tcW w:w="1276" w:type="dxa"/>
            <w:vAlign w:val="bottom"/>
            <w:hideMark/>
          </w:tcPr>
          <w:p w14:paraId="702432CC" w14:textId="77777777" w:rsidR="007E4321" w:rsidRPr="00CD37CB" w:rsidRDefault="007E4321" w:rsidP="00CF7B10">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90"/>
              <w:jc w:val="center"/>
              <w:rPr>
                <w:rFonts w:cs="Arial"/>
                <w:sz w:val="19"/>
                <w:szCs w:val="19"/>
                <w:rtl/>
                <w:cs/>
                <w:lang w:val="en-GB"/>
              </w:rPr>
            </w:pPr>
            <w:proofErr w:type="spellStart"/>
            <w:r w:rsidRPr="00CD37CB">
              <w:rPr>
                <w:rFonts w:cs="Arial"/>
                <w:sz w:val="19"/>
                <w:szCs w:val="19"/>
                <w:rtl/>
                <w:cs/>
                <w:lang w:val="en-GB"/>
              </w:rPr>
              <w:t>Interest</w:t>
            </w:r>
            <w:proofErr w:type="spellEnd"/>
            <w:r w:rsidRPr="00CD37CB">
              <w:rPr>
                <w:rFonts w:cs="Arial"/>
                <w:sz w:val="19"/>
                <w:szCs w:val="19"/>
                <w:lang w:val="en-GB"/>
              </w:rPr>
              <w:t xml:space="preserve"> rate</w:t>
            </w:r>
          </w:p>
        </w:tc>
        <w:tc>
          <w:tcPr>
            <w:tcW w:w="1750" w:type="dxa"/>
            <w:vAlign w:val="bottom"/>
            <w:hideMark/>
          </w:tcPr>
          <w:p w14:paraId="37BDBD83" w14:textId="77777777" w:rsidR="007E4321" w:rsidRPr="00CD37CB" w:rsidRDefault="007E4321" w:rsidP="00A807BF">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r w:rsidRPr="00CD37CB">
              <w:rPr>
                <w:rFonts w:cs="Arial"/>
                <w:sz w:val="19"/>
                <w:szCs w:val="19"/>
                <w:lang w:val="en-GB"/>
              </w:rPr>
              <w:t>Consolidated and Separate F/S</w:t>
            </w:r>
          </w:p>
        </w:tc>
      </w:tr>
      <w:tr w:rsidR="007E4321" w:rsidRPr="00CD37CB" w14:paraId="0BEFBC6E" w14:textId="77777777" w:rsidTr="00A807BF">
        <w:trPr>
          <w:cantSplit/>
          <w:trHeight w:val="20"/>
        </w:trPr>
        <w:tc>
          <w:tcPr>
            <w:tcW w:w="998" w:type="dxa"/>
            <w:vAlign w:val="bottom"/>
          </w:tcPr>
          <w:p w14:paraId="21EDF5CF" w14:textId="77777777" w:rsidR="007E4321" w:rsidRPr="00CD37CB" w:rsidRDefault="007E4321" w:rsidP="00CF7B1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tl/>
                <w:cs/>
              </w:rPr>
            </w:pPr>
          </w:p>
        </w:tc>
        <w:tc>
          <w:tcPr>
            <w:tcW w:w="1984" w:type="dxa"/>
            <w:vAlign w:val="bottom"/>
          </w:tcPr>
          <w:p w14:paraId="40FBD64C" w14:textId="77777777" w:rsidR="007E4321" w:rsidRPr="00CD37CB" w:rsidRDefault="007E4321" w:rsidP="00CF7B1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firstLine="90"/>
              <w:jc w:val="center"/>
              <w:rPr>
                <w:rFonts w:cs="Arial"/>
                <w:sz w:val="19"/>
                <w:szCs w:val="19"/>
                <w:rtl/>
                <w:cs/>
              </w:rPr>
            </w:pPr>
          </w:p>
        </w:tc>
        <w:tc>
          <w:tcPr>
            <w:tcW w:w="1560" w:type="dxa"/>
            <w:vAlign w:val="bottom"/>
          </w:tcPr>
          <w:p w14:paraId="1859021F" w14:textId="77777777" w:rsidR="007E4321" w:rsidRPr="00CD37CB" w:rsidRDefault="007E4321" w:rsidP="00CF7B1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firstLine="90"/>
              <w:jc w:val="center"/>
              <w:rPr>
                <w:rFonts w:cs="Arial"/>
                <w:sz w:val="19"/>
                <w:szCs w:val="19"/>
                <w:rtl/>
                <w:cs/>
              </w:rPr>
            </w:pPr>
          </w:p>
        </w:tc>
        <w:tc>
          <w:tcPr>
            <w:tcW w:w="1417" w:type="dxa"/>
            <w:vAlign w:val="bottom"/>
          </w:tcPr>
          <w:p w14:paraId="29B310F1" w14:textId="77777777" w:rsidR="007E4321" w:rsidRPr="00CD37CB" w:rsidRDefault="007E4321" w:rsidP="00CF7B1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firstLine="90"/>
              <w:jc w:val="center"/>
              <w:rPr>
                <w:rFonts w:cs="Arial"/>
                <w:sz w:val="19"/>
                <w:szCs w:val="19"/>
                <w:rtl/>
                <w:cs/>
              </w:rPr>
            </w:pPr>
          </w:p>
        </w:tc>
        <w:tc>
          <w:tcPr>
            <w:tcW w:w="1276" w:type="dxa"/>
            <w:vAlign w:val="bottom"/>
            <w:hideMark/>
          </w:tcPr>
          <w:p w14:paraId="559DB16F" w14:textId="77777777" w:rsidR="007E4321" w:rsidRPr="00CD37CB" w:rsidRDefault="007E4321" w:rsidP="00CF7B1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tl/>
                <w:cs/>
              </w:rPr>
            </w:pPr>
            <w:r w:rsidRPr="00CD37CB">
              <w:rPr>
                <w:rFonts w:cs="Arial"/>
                <w:sz w:val="19"/>
                <w:szCs w:val="19"/>
              </w:rPr>
              <w:t>(% p.a.)</w:t>
            </w:r>
          </w:p>
        </w:tc>
        <w:tc>
          <w:tcPr>
            <w:tcW w:w="1750" w:type="dxa"/>
            <w:vAlign w:val="bottom"/>
          </w:tcPr>
          <w:p w14:paraId="1DACDEE5" w14:textId="77777777" w:rsidR="007E4321" w:rsidRPr="00CD37CB" w:rsidRDefault="007E4321" w:rsidP="00CF7B1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tl/>
                <w:cs/>
              </w:rPr>
            </w:pPr>
          </w:p>
        </w:tc>
      </w:tr>
      <w:tr w:rsidR="007E4321" w:rsidRPr="00CD37CB" w14:paraId="00470936" w14:textId="77777777" w:rsidTr="00A807BF">
        <w:trPr>
          <w:cantSplit/>
          <w:trHeight w:val="20"/>
        </w:trPr>
        <w:tc>
          <w:tcPr>
            <w:tcW w:w="998" w:type="dxa"/>
            <w:vAlign w:val="bottom"/>
          </w:tcPr>
          <w:p w14:paraId="071C7526" w14:textId="77777777" w:rsidR="007E4321" w:rsidRPr="00CD37CB" w:rsidRDefault="007E4321" w:rsidP="00CF7B1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0"/>
              <w:jc w:val="center"/>
              <w:rPr>
                <w:rFonts w:cs="Arial"/>
                <w:sz w:val="19"/>
                <w:szCs w:val="19"/>
                <w:rtl/>
                <w:cs/>
              </w:rPr>
            </w:pPr>
            <w:r w:rsidRPr="00CD37CB">
              <w:rPr>
                <w:rFonts w:cs="Arial"/>
                <w:sz w:val="19"/>
                <w:szCs w:val="19"/>
              </w:rPr>
              <w:t>1</w:t>
            </w:r>
          </w:p>
        </w:tc>
        <w:tc>
          <w:tcPr>
            <w:tcW w:w="1984" w:type="dxa"/>
            <w:vAlign w:val="bottom"/>
          </w:tcPr>
          <w:p w14:paraId="69C6D438" w14:textId="1915C337" w:rsidR="007E4321" w:rsidRPr="00CD37CB" w:rsidRDefault="007E4321" w:rsidP="00CF7B1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r w:rsidRPr="00CD37CB">
              <w:rPr>
                <w:rFonts w:cs="Arial"/>
                <w:sz w:val="19"/>
                <w:szCs w:val="19"/>
              </w:rPr>
              <w:t>3 year</w:t>
            </w:r>
            <w:r w:rsidR="009671AD">
              <w:rPr>
                <w:rFonts w:cs="Arial"/>
                <w:sz w:val="19"/>
                <w:szCs w:val="19"/>
              </w:rPr>
              <w:t>s</w:t>
            </w:r>
            <w:r w:rsidRPr="00CD37CB">
              <w:rPr>
                <w:rFonts w:cs="Arial"/>
                <w:sz w:val="19"/>
                <w:szCs w:val="19"/>
              </w:rPr>
              <w:t xml:space="preserve"> 3 months</w:t>
            </w:r>
          </w:p>
        </w:tc>
        <w:tc>
          <w:tcPr>
            <w:tcW w:w="1560" w:type="dxa"/>
            <w:vAlign w:val="bottom"/>
          </w:tcPr>
          <w:p w14:paraId="0BC86900" w14:textId="306612B4" w:rsidR="007E4321" w:rsidRPr="00CD37CB" w:rsidRDefault="007E4321" w:rsidP="00CF7B1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90"/>
              <w:jc w:val="center"/>
              <w:rPr>
                <w:rFonts w:cs="Arial"/>
                <w:sz w:val="19"/>
                <w:szCs w:val="19"/>
              </w:rPr>
            </w:pPr>
            <w:r w:rsidRPr="00CD37CB">
              <w:rPr>
                <w:rFonts w:cs="Arial"/>
                <w:sz w:val="19"/>
                <w:szCs w:val="19"/>
              </w:rPr>
              <w:t>5 April 202</w:t>
            </w:r>
            <w:r w:rsidR="00D71A1E">
              <w:rPr>
                <w:rFonts w:cs="Arial"/>
                <w:sz w:val="19"/>
                <w:szCs w:val="19"/>
              </w:rPr>
              <w:t>4</w:t>
            </w:r>
          </w:p>
        </w:tc>
        <w:tc>
          <w:tcPr>
            <w:tcW w:w="1417" w:type="dxa"/>
            <w:vAlign w:val="bottom"/>
          </w:tcPr>
          <w:p w14:paraId="2270D3C2" w14:textId="77777777" w:rsidR="007E4321" w:rsidRPr="00CD37CB" w:rsidRDefault="007E4321" w:rsidP="00CF7B1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89" w:right="-90"/>
              <w:jc w:val="center"/>
              <w:rPr>
                <w:rFonts w:cs="Arial"/>
                <w:sz w:val="19"/>
                <w:szCs w:val="19"/>
              </w:rPr>
            </w:pPr>
            <w:r w:rsidRPr="00CD37CB">
              <w:rPr>
                <w:rFonts w:cs="Arial"/>
                <w:sz w:val="19"/>
                <w:szCs w:val="19"/>
              </w:rPr>
              <w:t>5 July 2026</w:t>
            </w:r>
          </w:p>
        </w:tc>
        <w:tc>
          <w:tcPr>
            <w:tcW w:w="1276" w:type="dxa"/>
            <w:vAlign w:val="bottom"/>
          </w:tcPr>
          <w:p w14:paraId="5D787A23" w14:textId="2E44051C" w:rsidR="007E4321" w:rsidRPr="00CD37CB" w:rsidRDefault="00E85ADB" w:rsidP="00CF7B1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r>
              <w:rPr>
                <w:rFonts w:cs="Arial"/>
                <w:sz w:val="19"/>
                <w:szCs w:val="19"/>
              </w:rPr>
              <w:t>7.00</w:t>
            </w:r>
          </w:p>
        </w:tc>
        <w:tc>
          <w:tcPr>
            <w:tcW w:w="1750" w:type="dxa"/>
            <w:vAlign w:val="bottom"/>
          </w:tcPr>
          <w:p w14:paraId="71F2878C" w14:textId="37E0F167" w:rsidR="007E4321" w:rsidRPr="00CD37CB" w:rsidRDefault="00594569" w:rsidP="00594569">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097"/>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Pr>
                <w:rFonts w:cs="Arial"/>
                <w:sz w:val="19"/>
                <w:szCs w:val="19"/>
              </w:rPr>
              <w:t xml:space="preserve"> </w:t>
            </w:r>
            <w:r w:rsidR="00AF31D7" w:rsidRPr="00AF31D7">
              <w:rPr>
                <w:rFonts w:cs="Arial"/>
                <w:sz w:val="19"/>
                <w:szCs w:val="19"/>
              </w:rPr>
              <w:t>652,500</w:t>
            </w:r>
          </w:p>
        </w:tc>
      </w:tr>
      <w:tr w:rsidR="006960E1" w:rsidRPr="00CD37CB" w14:paraId="26EB427E" w14:textId="77777777" w:rsidTr="00A807BF">
        <w:trPr>
          <w:cantSplit/>
          <w:trHeight w:val="20"/>
        </w:trPr>
        <w:tc>
          <w:tcPr>
            <w:tcW w:w="998" w:type="dxa"/>
            <w:vAlign w:val="bottom"/>
          </w:tcPr>
          <w:p w14:paraId="40392021" w14:textId="77777777" w:rsidR="006960E1" w:rsidRPr="00CD37CB" w:rsidRDefault="006960E1" w:rsidP="006960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0"/>
              <w:rPr>
                <w:rFonts w:cs="Arial"/>
                <w:sz w:val="19"/>
                <w:szCs w:val="19"/>
                <w:rtl/>
                <w:cs/>
              </w:rPr>
            </w:pPr>
            <w:r w:rsidRPr="00CD37CB">
              <w:rPr>
                <w:rFonts w:cs="Arial"/>
                <w:sz w:val="19"/>
                <w:szCs w:val="19"/>
              </w:rPr>
              <w:t>Total</w:t>
            </w:r>
          </w:p>
        </w:tc>
        <w:tc>
          <w:tcPr>
            <w:tcW w:w="1984" w:type="dxa"/>
            <w:vAlign w:val="bottom"/>
          </w:tcPr>
          <w:p w14:paraId="6A925EB7" w14:textId="77777777" w:rsidR="006960E1" w:rsidRPr="00CD37CB" w:rsidRDefault="006960E1" w:rsidP="006960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1560" w:type="dxa"/>
            <w:vAlign w:val="bottom"/>
          </w:tcPr>
          <w:p w14:paraId="0C487AB6" w14:textId="77777777" w:rsidR="006960E1" w:rsidRPr="00CD37CB" w:rsidRDefault="006960E1" w:rsidP="006960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90"/>
              <w:rPr>
                <w:rFonts w:cs="Arial"/>
                <w:sz w:val="19"/>
                <w:szCs w:val="19"/>
              </w:rPr>
            </w:pPr>
          </w:p>
        </w:tc>
        <w:tc>
          <w:tcPr>
            <w:tcW w:w="1417" w:type="dxa"/>
            <w:vAlign w:val="bottom"/>
          </w:tcPr>
          <w:p w14:paraId="53983EA1" w14:textId="77777777" w:rsidR="006960E1" w:rsidRPr="00CD37CB" w:rsidRDefault="006960E1" w:rsidP="006960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89" w:right="-90"/>
              <w:rPr>
                <w:rFonts w:cs="Arial"/>
                <w:sz w:val="19"/>
                <w:szCs w:val="19"/>
              </w:rPr>
            </w:pPr>
          </w:p>
        </w:tc>
        <w:tc>
          <w:tcPr>
            <w:tcW w:w="1276" w:type="dxa"/>
            <w:vAlign w:val="bottom"/>
          </w:tcPr>
          <w:p w14:paraId="12A78E44" w14:textId="77777777" w:rsidR="006960E1" w:rsidRPr="00CD37CB" w:rsidRDefault="006960E1" w:rsidP="006960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1750" w:type="dxa"/>
            <w:vAlign w:val="bottom"/>
          </w:tcPr>
          <w:p w14:paraId="41099022" w14:textId="4601AA2E" w:rsidR="006960E1" w:rsidRPr="00CD37CB" w:rsidRDefault="006960E1" w:rsidP="00895D4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979"/>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AF31D7">
              <w:rPr>
                <w:rFonts w:cs="Arial"/>
                <w:sz w:val="19"/>
                <w:szCs w:val="19"/>
              </w:rPr>
              <w:t>652,500</w:t>
            </w:r>
          </w:p>
        </w:tc>
      </w:tr>
      <w:tr w:rsidR="00E909C5" w:rsidRPr="00CD37CB" w14:paraId="7A5C4FA5" w14:textId="77777777" w:rsidTr="00A807BF">
        <w:trPr>
          <w:cantSplit/>
          <w:trHeight w:val="20"/>
        </w:trPr>
        <w:tc>
          <w:tcPr>
            <w:tcW w:w="2982" w:type="dxa"/>
            <w:gridSpan w:val="2"/>
            <w:vAlign w:val="bottom"/>
          </w:tcPr>
          <w:p w14:paraId="2A62A2F5" w14:textId="77777777" w:rsidR="00E909C5" w:rsidRPr="00CD37CB" w:rsidRDefault="00E909C5" w:rsidP="00E909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0"/>
              <w:rPr>
                <w:rFonts w:cs="Arial"/>
                <w:sz w:val="19"/>
                <w:szCs w:val="19"/>
              </w:rPr>
            </w:pPr>
            <w:r w:rsidRPr="00CD37CB">
              <w:rPr>
                <w:rFonts w:cs="Arial"/>
                <w:sz w:val="19"/>
                <w:szCs w:val="19"/>
                <w:u w:val="single"/>
              </w:rPr>
              <w:t>Less</w:t>
            </w:r>
            <w:r w:rsidRPr="00CD37CB">
              <w:rPr>
                <w:rFonts w:cs="Arial"/>
                <w:sz w:val="19"/>
                <w:szCs w:val="19"/>
              </w:rPr>
              <w:t xml:space="preserve"> Deferred underwriting costs</w:t>
            </w:r>
          </w:p>
        </w:tc>
        <w:tc>
          <w:tcPr>
            <w:tcW w:w="1560" w:type="dxa"/>
            <w:vAlign w:val="bottom"/>
          </w:tcPr>
          <w:p w14:paraId="251259E9" w14:textId="77777777" w:rsidR="00E909C5" w:rsidRPr="00CD37CB" w:rsidRDefault="00E909C5" w:rsidP="00E909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90"/>
              <w:rPr>
                <w:rFonts w:cs="Arial"/>
                <w:sz w:val="19"/>
                <w:szCs w:val="19"/>
              </w:rPr>
            </w:pPr>
          </w:p>
        </w:tc>
        <w:tc>
          <w:tcPr>
            <w:tcW w:w="1417" w:type="dxa"/>
            <w:vAlign w:val="bottom"/>
          </w:tcPr>
          <w:p w14:paraId="4C100F5E" w14:textId="77777777" w:rsidR="00E909C5" w:rsidRPr="00CD37CB" w:rsidRDefault="00E909C5" w:rsidP="00E909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89" w:right="-90"/>
              <w:rPr>
                <w:rFonts w:cs="Arial"/>
                <w:sz w:val="19"/>
                <w:szCs w:val="19"/>
              </w:rPr>
            </w:pPr>
          </w:p>
        </w:tc>
        <w:tc>
          <w:tcPr>
            <w:tcW w:w="1276" w:type="dxa"/>
            <w:vAlign w:val="bottom"/>
          </w:tcPr>
          <w:p w14:paraId="1F2A6D2E" w14:textId="77777777" w:rsidR="00E909C5" w:rsidRPr="00CD37CB" w:rsidRDefault="00E909C5" w:rsidP="00E909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1750" w:type="dxa"/>
            <w:vAlign w:val="bottom"/>
          </w:tcPr>
          <w:p w14:paraId="39AB43FF" w14:textId="4A2B2221" w:rsidR="00E909C5" w:rsidRPr="00CD37CB" w:rsidRDefault="00E909C5" w:rsidP="00E909C5">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0"/>
              <w:jc w:val="right"/>
              <w:rPr>
                <w:rFonts w:cs="Arial"/>
                <w:sz w:val="19"/>
                <w:szCs w:val="19"/>
                <w:cs/>
              </w:rPr>
            </w:pPr>
            <w:r w:rsidRPr="00E909C5">
              <w:rPr>
                <w:rFonts w:cs="Arial"/>
                <w:sz w:val="19"/>
                <w:szCs w:val="19"/>
              </w:rPr>
              <w:t>(895)</w:t>
            </w:r>
          </w:p>
        </w:tc>
      </w:tr>
      <w:tr w:rsidR="00E909C5" w:rsidRPr="00CD37CB" w14:paraId="4987920B" w14:textId="77777777" w:rsidTr="00A807BF">
        <w:trPr>
          <w:cantSplit/>
          <w:trHeight w:val="20"/>
        </w:trPr>
        <w:tc>
          <w:tcPr>
            <w:tcW w:w="2982" w:type="dxa"/>
            <w:gridSpan w:val="2"/>
            <w:vAlign w:val="bottom"/>
          </w:tcPr>
          <w:p w14:paraId="42686E1E" w14:textId="77777777" w:rsidR="00E909C5" w:rsidRPr="00CD37CB" w:rsidRDefault="00E909C5" w:rsidP="00E909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0"/>
              <w:rPr>
                <w:rFonts w:cs="Arial"/>
                <w:sz w:val="19"/>
                <w:szCs w:val="19"/>
              </w:rPr>
            </w:pPr>
            <w:r w:rsidRPr="00CD37CB">
              <w:rPr>
                <w:rFonts w:cs="Arial"/>
                <w:sz w:val="19"/>
                <w:szCs w:val="19"/>
              </w:rPr>
              <w:t>Debenture - net</w:t>
            </w:r>
          </w:p>
        </w:tc>
        <w:tc>
          <w:tcPr>
            <w:tcW w:w="1560" w:type="dxa"/>
            <w:vAlign w:val="bottom"/>
          </w:tcPr>
          <w:p w14:paraId="3B55546F" w14:textId="77777777" w:rsidR="00E909C5" w:rsidRPr="00CD37CB" w:rsidRDefault="00E909C5" w:rsidP="00E909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90"/>
              <w:rPr>
                <w:rFonts w:cs="Arial"/>
                <w:sz w:val="19"/>
                <w:szCs w:val="19"/>
              </w:rPr>
            </w:pPr>
          </w:p>
        </w:tc>
        <w:tc>
          <w:tcPr>
            <w:tcW w:w="1417" w:type="dxa"/>
            <w:vAlign w:val="bottom"/>
          </w:tcPr>
          <w:p w14:paraId="5394F081" w14:textId="77777777" w:rsidR="00E909C5" w:rsidRPr="00CD37CB" w:rsidRDefault="00E909C5" w:rsidP="00E909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89" w:right="-90"/>
              <w:rPr>
                <w:rFonts w:cs="Arial"/>
                <w:sz w:val="19"/>
                <w:szCs w:val="19"/>
              </w:rPr>
            </w:pPr>
          </w:p>
        </w:tc>
        <w:tc>
          <w:tcPr>
            <w:tcW w:w="1276" w:type="dxa"/>
            <w:vAlign w:val="bottom"/>
          </w:tcPr>
          <w:p w14:paraId="13DB57F6" w14:textId="77777777" w:rsidR="00E909C5" w:rsidRPr="00CD37CB" w:rsidRDefault="00E909C5" w:rsidP="00E909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1750" w:type="dxa"/>
            <w:vAlign w:val="bottom"/>
          </w:tcPr>
          <w:p w14:paraId="60CA3CB3" w14:textId="73C92A2C" w:rsidR="00E909C5" w:rsidRPr="00CD37CB" w:rsidRDefault="00E909C5" w:rsidP="00E909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0"/>
              <w:jc w:val="right"/>
              <w:rPr>
                <w:rFonts w:cs="Arial"/>
                <w:sz w:val="19"/>
                <w:szCs w:val="19"/>
                <w:cs/>
              </w:rPr>
            </w:pPr>
            <w:r w:rsidRPr="00E909C5">
              <w:rPr>
                <w:rFonts w:cs="Arial"/>
                <w:sz w:val="19"/>
                <w:szCs w:val="19"/>
              </w:rPr>
              <w:t>651,605</w:t>
            </w:r>
          </w:p>
        </w:tc>
      </w:tr>
      <w:tr w:rsidR="00E909C5" w:rsidRPr="00CD37CB" w14:paraId="2E20BA07" w14:textId="77777777">
        <w:trPr>
          <w:cantSplit/>
          <w:trHeight w:val="20"/>
        </w:trPr>
        <w:tc>
          <w:tcPr>
            <w:tcW w:w="2982" w:type="dxa"/>
            <w:gridSpan w:val="2"/>
          </w:tcPr>
          <w:p w14:paraId="70FA82DD" w14:textId="77777777" w:rsidR="00E909C5" w:rsidRPr="00CD37CB" w:rsidRDefault="00E909C5" w:rsidP="00E909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0"/>
              <w:rPr>
                <w:rFonts w:cs="Arial"/>
                <w:sz w:val="19"/>
                <w:szCs w:val="19"/>
              </w:rPr>
            </w:pPr>
            <w:r w:rsidRPr="00CD37CB">
              <w:rPr>
                <w:rFonts w:cs="Arial"/>
                <w:sz w:val="19"/>
                <w:szCs w:val="19"/>
                <w:u w:val="single"/>
              </w:rPr>
              <w:t>Less</w:t>
            </w:r>
            <w:r w:rsidRPr="00CD37CB">
              <w:rPr>
                <w:rFonts w:cs="Arial"/>
                <w:sz w:val="19"/>
                <w:szCs w:val="19"/>
              </w:rPr>
              <w:t xml:space="preserve"> Current portion</w:t>
            </w:r>
          </w:p>
        </w:tc>
        <w:tc>
          <w:tcPr>
            <w:tcW w:w="1560" w:type="dxa"/>
            <w:vAlign w:val="bottom"/>
          </w:tcPr>
          <w:p w14:paraId="557B5471" w14:textId="77777777" w:rsidR="00E909C5" w:rsidRPr="00CD37CB" w:rsidRDefault="00E909C5" w:rsidP="00E909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90"/>
              <w:rPr>
                <w:rFonts w:cs="Arial"/>
                <w:sz w:val="19"/>
                <w:szCs w:val="19"/>
              </w:rPr>
            </w:pPr>
          </w:p>
        </w:tc>
        <w:tc>
          <w:tcPr>
            <w:tcW w:w="1417" w:type="dxa"/>
            <w:vAlign w:val="bottom"/>
          </w:tcPr>
          <w:p w14:paraId="77634C23" w14:textId="77777777" w:rsidR="00E909C5" w:rsidRPr="00CD37CB" w:rsidRDefault="00E909C5" w:rsidP="00E909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89" w:right="-90"/>
              <w:rPr>
                <w:rFonts w:cs="Arial"/>
                <w:sz w:val="19"/>
                <w:szCs w:val="19"/>
              </w:rPr>
            </w:pPr>
          </w:p>
        </w:tc>
        <w:tc>
          <w:tcPr>
            <w:tcW w:w="1276" w:type="dxa"/>
            <w:vAlign w:val="bottom"/>
          </w:tcPr>
          <w:p w14:paraId="376CD9CB" w14:textId="77777777" w:rsidR="00E909C5" w:rsidRPr="00CD37CB" w:rsidRDefault="00E909C5" w:rsidP="00E909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1750" w:type="dxa"/>
            <w:vAlign w:val="bottom"/>
          </w:tcPr>
          <w:p w14:paraId="65EC1CFB" w14:textId="0763C031" w:rsidR="00E909C5" w:rsidRPr="00CD37CB" w:rsidRDefault="00E909C5" w:rsidP="00E909C5">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0"/>
              <w:jc w:val="right"/>
              <w:rPr>
                <w:rFonts w:cs="Arial"/>
                <w:sz w:val="19"/>
                <w:szCs w:val="19"/>
                <w:cs/>
              </w:rPr>
            </w:pPr>
            <w:r w:rsidRPr="00E909C5">
              <w:rPr>
                <w:rFonts w:cs="Arial"/>
                <w:sz w:val="19"/>
                <w:szCs w:val="19"/>
              </w:rPr>
              <w:t>(651,605)</w:t>
            </w:r>
          </w:p>
        </w:tc>
      </w:tr>
      <w:tr w:rsidR="00E909C5" w:rsidRPr="00CD37CB" w14:paraId="45784340" w14:textId="77777777" w:rsidTr="00A807BF">
        <w:trPr>
          <w:cantSplit/>
          <w:trHeight w:val="20"/>
        </w:trPr>
        <w:tc>
          <w:tcPr>
            <w:tcW w:w="2982" w:type="dxa"/>
            <w:gridSpan w:val="2"/>
            <w:vAlign w:val="bottom"/>
          </w:tcPr>
          <w:p w14:paraId="388D6726" w14:textId="77777777" w:rsidR="00E909C5" w:rsidRPr="00CD37CB" w:rsidRDefault="00E909C5" w:rsidP="00E909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r w:rsidRPr="00CD37CB">
              <w:rPr>
                <w:rFonts w:cs="Arial"/>
                <w:sz w:val="19"/>
                <w:szCs w:val="19"/>
              </w:rPr>
              <w:t>Net</w:t>
            </w:r>
          </w:p>
        </w:tc>
        <w:tc>
          <w:tcPr>
            <w:tcW w:w="1560" w:type="dxa"/>
            <w:vAlign w:val="bottom"/>
          </w:tcPr>
          <w:p w14:paraId="23BAF705" w14:textId="77777777" w:rsidR="00E909C5" w:rsidRPr="00CD37CB" w:rsidRDefault="00E909C5" w:rsidP="00E909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90"/>
              <w:rPr>
                <w:rFonts w:cs="Arial"/>
                <w:sz w:val="19"/>
                <w:szCs w:val="19"/>
              </w:rPr>
            </w:pPr>
          </w:p>
        </w:tc>
        <w:tc>
          <w:tcPr>
            <w:tcW w:w="1417" w:type="dxa"/>
            <w:vAlign w:val="bottom"/>
          </w:tcPr>
          <w:p w14:paraId="56A348F7" w14:textId="77777777" w:rsidR="00E909C5" w:rsidRPr="00CD37CB" w:rsidRDefault="00E909C5" w:rsidP="00E909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89" w:right="-90"/>
              <w:rPr>
                <w:rFonts w:cs="Arial"/>
                <w:sz w:val="19"/>
                <w:szCs w:val="19"/>
              </w:rPr>
            </w:pPr>
          </w:p>
        </w:tc>
        <w:tc>
          <w:tcPr>
            <w:tcW w:w="1276" w:type="dxa"/>
            <w:vAlign w:val="bottom"/>
          </w:tcPr>
          <w:p w14:paraId="513316E1" w14:textId="77777777" w:rsidR="00E909C5" w:rsidRPr="00CD37CB" w:rsidRDefault="00E909C5" w:rsidP="00E909C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1750" w:type="dxa"/>
            <w:vAlign w:val="bottom"/>
          </w:tcPr>
          <w:p w14:paraId="300185D7" w14:textId="18D0C1FD" w:rsidR="00E909C5" w:rsidRPr="00CD37CB" w:rsidRDefault="00E909C5" w:rsidP="00E909C5">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0"/>
              <w:jc w:val="right"/>
              <w:rPr>
                <w:rFonts w:cs="Arial"/>
                <w:sz w:val="19"/>
                <w:szCs w:val="19"/>
              </w:rPr>
            </w:pPr>
            <w:r w:rsidRPr="00E909C5">
              <w:rPr>
                <w:rFonts w:cs="Arial"/>
                <w:sz w:val="19"/>
                <w:szCs w:val="19"/>
              </w:rPr>
              <w:t>-</w:t>
            </w:r>
          </w:p>
        </w:tc>
      </w:tr>
    </w:tbl>
    <w:p w14:paraId="6458BC68" w14:textId="1E289E64" w:rsidR="00A90453" w:rsidRPr="00F80D66" w:rsidRDefault="00A90453" w:rsidP="00A9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20"/>
          <w:szCs w:val="20"/>
          <w:highlight w:val="cyan"/>
        </w:rPr>
      </w:pPr>
    </w:p>
    <w:p w14:paraId="429CFB44" w14:textId="004DB7CD" w:rsidR="00A2617C" w:rsidRDefault="00A2617C" w:rsidP="00A2617C">
      <w:pPr>
        <w:spacing w:line="360" w:lineRule="auto"/>
        <w:ind w:left="450" w:right="-43"/>
        <w:jc w:val="thaiDistribute"/>
        <w:rPr>
          <w:rFonts w:cstheme="minorBidi"/>
          <w:sz w:val="19"/>
          <w:szCs w:val="19"/>
          <w:lang w:val="en-GB"/>
        </w:rPr>
      </w:pPr>
      <w:r w:rsidRPr="00A12769">
        <w:rPr>
          <w:rFonts w:cs="Arial"/>
          <w:sz w:val="19"/>
          <w:szCs w:val="19"/>
          <w:lang w:val="en-GB"/>
        </w:rPr>
        <w:t xml:space="preserve">The </w:t>
      </w:r>
      <w:r>
        <w:rPr>
          <w:rFonts w:cs="Arial"/>
          <w:sz w:val="19"/>
          <w:szCs w:val="19"/>
          <w:lang w:val="en-GB"/>
        </w:rPr>
        <w:t xml:space="preserve">debenture </w:t>
      </w:r>
      <w:r w:rsidRPr="00A12769">
        <w:rPr>
          <w:rFonts w:cs="Arial"/>
          <w:sz w:val="19"/>
          <w:szCs w:val="19"/>
          <w:lang w:val="en-GB"/>
        </w:rPr>
        <w:t>holders</w:t>
      </w:r>
      <w:r w:rsidR="009506E0">
        <w:rPr>
          <w:rFonts w:cs="Arial"/>
          <w:sz w:val="19"/>
          <w:szCs w:val="19"/>
          <w:lang w:val="en-GB"/>
        </w:rPr>
        <w:t xml:space="preserve"> of Mida Leasing P</w:t>
      </w:r>
      <w:r w:rsidR="00E33F6D">
        <w:rPr>
          <w:rFonts w:cs="Arial"/>
          <w:sz w:val="19"/>
          <w:szCs w:val="19"/>
          <w:lang w:val="en-GB"/>
        </w:rPr>
        <w:t xml:space="preserve">ublic Company </w:t>
      </w:r>
      <w:r w:rsidR="009D391D">
        <w:rPr>
          <w:rFonts w:cs="Arial"/>
          <w:sz w:val="19"/>
          <w:szCs w:val="19"/>
          <w:lang w:val="en-GB"/>
        </w:rPr>
        <w:t>L</w:t>
      </w:r>
      <w:r w:rsidR="00E33F6D">
        <w:rPr>
          <w:rFonts w:cs="Arial"/>
          <w:sz w:val="19"/>
          <w:szCs w:val="19"/>
          <w:lang w:val="en-GB"/>
        </w:rPr>
        <w:t>imited</w:t>
      </w:r>
      <w:r w:rsidR="009506E0">
        <w:rPr>
          <w:rFonts w:cs="Arial"/>
          <w:sz w:val="19"/>
          <w:szCs w:val="19"/>
          <w:lang w:val="en-GB"/>
        </w:rPr>
        <w:t xml:space="preserve"> (subsidiary)</w:t>
      </w:r>
      <w:r w:rsidRPr="00A12769">
        <w:rPr>
          <w:rFonts w:cs="Arial"/>
          <w:sz w:val="19"/>
          <w:szCs w:val="19"/>
          <w:lang w:val="en-GB"/>
        </w:rPr>
        <w:t xml:space="preserve"> resolved to approve the extension of the maturity date of the </w:t>
      </w:r>
      <w:r>
        <w:rPr>
          <w:rFonts w:cs="Arial"/>
          <w:sz w:val="19"/>
          <w:szCs w:val="19"/>
          <w:lang w:val="en-GB"/>
        </w:rPr>
        <w:t>debenture</w:t>
      </w:r>
      <w:r w:rsidRPr="00A12769">
        <w:rPr>
          <w:rFonts w:cs="Arial"/>
          <w:sz w:val="19"/>
          <w:szCs w:val="19"/>
          <w:lang w:val="en-GB"/>
        </w:rPr>
        <w:t xml:space="preserve"> from the original due date of </w:t>
      </w:r>
      <w:r>
        <w:rPr>
          <w:rFonts w:cs="Arial"/>
          <w:sz w:val="19"/>
          <w:szCs w:val="19"/>
          <w:lang w:val="en-GB"/>
        </w:rPr>
        <w:t xml:space="preserve">5 </w:t>
      </w:r>
      <w:r w:rsidRPr="00A12769">
        <w:rPr>
          <w:rFonts w:cs="Arial"/>
          <w:sz w:val="19"/>
          <w:szCs w:val="19"/>
          <w:lang w:val="en-GB"/>
        </w:rPr>
        <w:t xml:space="preserve">January </w:t>
      </w:r>
      <w:r w:rsidRPr="00A12769">
        <w:rPr>
          <w:rFonts w:cs="Arial"/>
          <w:sz w:val="19"/>
          <w:szCs w:val="19"/>
          <w:cs/>
          <w:lang w:val="en-GB"/>
        </w:rPr>
        <w:t>2025</w:t>
      </w:r>
      <w:r w:rsidRPr="00A12769">
        <w:rPr>
          <w:rFonts w:cs="Arial"/>
          <w:sz w:val="19"/>
          <w:szCs w:val="19"/>
          <w:lang w:val="en-GB"/>
        </w:rPr>
        <w:t xml:space="preserve"> to </w:t>
      </w:r>
      <w:r>
        <w:rPr>
          <w:rFonts w:cs="Arial"/>
          <w:sz w:val="19"/>
          <w:szCs w:val="19"/>
          <w:lang w:val="en-GB"/>
        </w:rPr>
        <w:t xml:space="preserve">5 </w:t>
      </w:r>
      <w:r w:rsidRPr="00A12769">
        <w:rPr>
          <w:rFonts w:cs="Arial"/>
          <w:sz w:val="19"/>
          <w:szCs w:val="19"/>
          <w:lang w:val="en-GB"/>
        </w:rPr>
        <w:t xml:space="preserve">July </w:t>
      </w:r>
      <w:r w:rsidRPr="00A12769">
        <w:rPr>
          <w:rFonts w:cs="Arial"/>
          <w:sz w:val="19"/>
          <w:szCs w:val="19"/>
          <w:cs/>
          <w:lang w:val="en-GB"/>
        </w:rPr>
        <w:t>2026</w:t>
      </w:r>
      <w:r w:rsidRPr="00A12769">
        <w:rPr>
          <w:rFonts w:cs="Arial"/>
          <w:sz w:val="19"/>
          <w:szCs w:val="19"/>
          <w:lang w:val="en-GB"/>
        </w:rPr>
        <w:t xml:space="preserve"> along with a change in the interest rate from </w:t>
      </w:r>
      <w:r w:rsidRPr="00A12769">
        <w:rPr>
          <w:rFonts w:cs="Arial"/>
          <w:sz w:val="19"/>
          <w:szCs w:val="19"/>
          <w:cs/>
          <w:lang w:val="en-GB"/>
        </w:rPr>
        <w:t xml:space="preserve">6.75 </w:t>
      </w:r>
      <w:r w:rsidRPr="00A12769">
        <w:rPr>
          <w:rFonts w:cs="Arial"/>
          <w:sz w:val="19"/>
          <w:szCs w:val="19"/>
          <w:lang w:val="en-GB"/>
        </w:rPr>
        <w:t xml:space="preserve">percent per annum to </w:t>
      </w:r>
      <w:r>
        <w:rPr>
          <w:rFonts w:cs="Arial"/>
          <w:sz w:val="19"/>
          <w:szCs w:val="19"/>
          <w:lang w:val="en-GB"/>
        </w:rPr>
        <w:t>7.</w:t>
      </w:r>
      <w:r w:rsidRPr="00A12769">
        <w:rPr>
          <w:rFonts w:cs="Arial"/>
          <w:sz w:val="19"/>
          <w:szCs w:val="19"/>
          <w:cs/>
          <w:lang w:val="en-GB"/>
        </w:rPr>
        <w:t xml:space="preserve">00 </w:t>
      </w:r>
      <w:r w:rsidRPr="00A12769">
        <w:rPr>
          <w:rFonts w:cs="Arial"/>
          <w:sz w:val="19"/>
          <w:szCs w:val="19"/>
          <w:lang w:val="en-GB"/>
        </w:rPr>
        <w:t xml:space="preserve">percent per annum during the extension period. They also agreed to increase the collateral for the </w:t>
      </w:r>
      <w:r>
        <w:rPr>
          <w:rFonts w:cs="Arial"/>
          <w:sz w:val="19"/>
          <w:szCs w:val="19"/>
          <w:lang w:val="en-GB"/>
        </w:rPr>
        <w:t>debenture</w:t>
      </w:r>
      <w:r w:rsidRPr="00A12769">
        <w:rPr>
          <w:rFonts w:cs="Arial"/>
          <w:sz w:val="19"/>
          <w:szCs w:val="19"/>
          <w:lang w:val="en-GB"/>
        </w:rPr>
        <w:t xml:space="preserve"> by registering the mortgage of land and four condominiums with the</w:t>
      </w:r>
      <w:r>
        <w:rPr>
          <w:rFonts w:cs="Arial"/>
          <w:sz w:val="19"/>
          <w:szCs w:val="19"/>
          <w:lang w:val="en-GB"/>
        </w:rPr>
        <w:t xml:space="preserve"> debenture </w:t>
      </w:r>
      <w:r w:rsidRPr="00A12769">
        <w:rPr>
          <w:rFonts w:cs="Arial"/>
          <w:sz w:val="19"/>
          <w:szCs w:val="19"/>
          <w:lang w:val="en-GB"/>
        </w:rPr>
        <w:t xml:space="preserve">holders' representative to secure the payment. Meanwhile, the </w:t>
      </w:r>
      <w:r w:rsidR="0069501C">
        <w:rPr>
          <w:rFonts w:cs="Arial"/>
          <w:sz w:val="19"/>
          <w:szCs w:val="19"/>
          <w:lang w:val="en-GB"/>
        </w:rPr>
        <w:t>subsidiary</w:t>
      </w:r>
      <w:r w:rsidRPr="00A12769">
        <w:rPr>
          <w:rFonts w:cs="Arial"/>
          <w:sz w:val="19"/>
          <w:szCs w:val="19"/>
          <w:lang w:val="en-GB"/>
        </w:rPr>
        <w:t xml:space="preserve"> repaid the </w:t>
      </w:r>
      <w:r>
        <w:rPr>
          <w:rFonts w:cs="Arial"/>
          <w:sz w:val="19"/>
          <w:szCs w:val="19"/>
          <w:lang w:val="en-GB"/>
        </w:rPr>
        <w:t>debenture holders</w:t>
      </w:r>
      <w:r w:rsidRPr="00A12769">
        <w:rPr>
          <w:rFonts w:cs="Arial"/>
          <w:sz w:val="19"/>
          <w:szCs w:val="19"/>
          <w:lang w:val="en-GB"/>
        </w:rPr>
        <w:t xml:space="preserve"> </w:t>
      </w:r>
      <w:r>
        <w:rPr>
          <w:rFonts w:cs="Arial"/>
          <w:sz w:val="19"/>
          <w:szCs w:val="19"/>
          <w:lang w:val="en-GB"/>
        </w:rPr>
        <w:t xml:space="preserve">Baht </w:t>
      </w:r>
      <w:r w:rsidRPr="00A12769">
        <w:rPr>
          <w:rFonts w:cs="Arial"/>
          <w:sz w:val="19"/>
          <w:szCs w:val="19"/>
          <w:cs/>
          <w:lang w:val="en-GB"/>
        </w:rPr>
        <w:t xml:space="preserve">72.5 </w:t>
      </w:r>
      <w:r w:rsidRPr="00A12769">
        <w:rPr>
          <w:rFonts w:cs="Arial"/>
          <w:sz w:val="19"/>
          <w:szCs w:val="19"/>
          <w:lang w:val="en-GB"/>
        </w:rPr>
        <w:t xml:space="preserve">million on </w:t>
      </w:r>
      <w:r>
        <w:rPr>
          <w:rFonts w:cs="Arial"/>
          <w:sz w:val="19"/>
          <w:szCs w:val="19"/>
          <w:lang w:val="en-GB"/>
        </w:rPr>
        <w:t xml:space="preserve">5 </w:t>
      </w:r>
      <w:r w:rsidRPr="00A12769">
        <w:rPr>
          <w:rFonts w:cs="Arial"/>
          <w:sz w:val="19"/>
          <w:szCs w:val="19"/>
          <w:lang w:val="en-GB"/>
        </w:rPr>
        <w:t xml:space="preserve">January </w:t>
      </w:r>
      <w:r w:rsidRPr="00A12769">
        <w:rPr>
          <w:rFonts w:cs="Arial"/>
          <w:sz w:val="19"/>
          <w:szCs w:val="19"/>
          <w:cs/>
          <w:lang w:val="en-GB"/>
        </w:rPr>
        <w:t>2025.</w:t>
      </w:r>
    </w:p>
    <w:p w14:paraId="0DFF8FDC" w14:textId="77777777" w:rsidR="00B07EE1" w:rsidRDefault="00B07EE1" w:rsidP="00A2617C">
      <w:pPr>
        <w:spacing w:line="360" w:lineRule="auto"/>
        <w:ind w:left="450" w:right="-43"/>
        <w:jc w:val="thaiDistribute"/>
        <w:rPr>
          <w:rFonts w:cs="Arial"/>
          <w:sz w:val="16"/>
          <w:szCs w:val="16"/>
          <w:lang w:val="en-GB" w:eastAsia="en-GB"/>
        </w:rPr>
      </w:pPr>
    </w:p>
    <w:p w14:paraId="294B721A" w14:textId="77777777" w:rsidR="00DC08E5" w:rsidRDefault="00DC08E5" w:rsidP="00A2617C">
      <w:pPr>
        <w:spacing w:line="360" w:lineRule="auto"/>
        <w:ind w:left="450" w:right="-43"/>
        <w:jc w:val="thaiDistribute"/>
        <w:rPr>
          <w:rFonts w:cs="Arial"/>
          <w:sz w:val="16"/>
          <w:szCs w:val="16"/>
          <w:lang w:val="en-GB" w:eastAsia="en-GB"/>
        </w:rPr>
      </w:pPr>
    </w:p>
    <w:p w14:paraId="3B500FEB" w14:textId="77777777" w:rsidR="00DC08E5" w:rsidRDefault="00DC08E5" w:rsidP="00A2617C">
      <w:pPr>
        <w:spacing w:line="360" w:lineRule="auto"/>
        <w:ind w:left="450" w:right="-43"/>
        <w:jc w:val="thaiDistribute"/>
        <w:rPr>
          <w:rFonts w:cs="Arial"/>
          <w:sz w:val="16"/>
          <w:szCs w:val="16"/>
          <w:lang w:val="en-GB" w:eastAsia="en-GB"/>
        </w:rPr>
      </w:pPr>
    </w:p>
    <w:p w14:paraId="52B8E0F9" w14:textId="77777777" w:rsidR="008F2A21" w:rsidRDefault="008F2A21" w:rsidP="00A2617C">
      <w:pPr>
        <w:spacing w:line="360" w:lineRule="auto"/>
        <w:ind w:left="450" w:right="-43"/>
        <w:jc w:val="thaiDistribute"/>
        <w:rPr>
          <w:rFonts w:cs="Arial"/>
          <w:sz w:val="16"/>
          <w:szCs w:val="16"/>
          <w:lang w:val="en-GB" w:eastAsia="en-GB"/>
        </w:rPr>
      </w:pPr>
    </w:p>
    <w:p w14:paraId="21EDAB02" w14:textId="77777777" w:rsidR="00447051" w:rsidRDefault="00447051" w:rsidP="00447051">
      <w:pPr>
        <w:spacing w:line="360" w:lineRule="auto"/>
        <w:ind w:left="426"/>
        <w:jc w:val="both"/>
        <w:rPr>
          <w:rFonts w:cstheme="minorBidi"/>
          <w:sz w:val="16"/>
          <w:szCs w:val="16"/>
          <w:lang w:val="en-GB"/>
        </w:rPr>
      </w:pPr>
    </w:p>
    <w:p w14:paraId="3AFD12C6" w14:textId="77777777" w:rsidR="00D72792" w:rsidRPr="00D72792" w:rsidRDefault="00D72792" w:rsidP="00447051">
      <w:pPr>
        <w:spacing w:line="360" w:lineRule="auto"/>
        <w:ind w:left="426"/>
        <w:jc w:val="both"/>
        <w:rPr>
          <w:rFonts w:cstheme="minorBidi"/>
          <w:sz w:val="16"/>
          <w:szCs w:val="16"/>
          <w:lang w:val="en-GB"/>
        </w:rPr>
      </w:pPr>
    </w:p>
    <w:tbl>
      <w:tblPr>
        <w:tblW w:w="8985" w:type="dxa"/>
        <w:tblInd w:w="420" w:type="dxa"/>
        <w:tblLayout w:type="fixed"/>
        <w:tblLook w:val="04A0" w:firstRow="1" w:lastRow="0" w:firstColumn="1" w:lastColumn="0" w:noHBand="0" w:noVBand="1"/>
      </w:tblPr>
      <w:tblGrid>
        <w:gridCol w:w="998"/>
        <w:gridCol w:w="1984"/>
        <w:gridCol w:w="1560"/>
        <w:gridCol w:w="1417"/>
        <w:gridCol w:w="1276"/>
        <w:gridCol w:w="1750"/>
      </w:tblGrid>
      <w:tr w:rsidR="00F80D66" w:rsidRPr="00CD37CB" w14:paraId="2712E7C0" w14:textId="77777777">
        <w:trPr>
          <w:cantSplit/>
          <w:trHeight w:val="20"/>
        </w:trPr>
        <w:tc>
          <w:tcPr>
            <w:tcW w:w="2982" w:type="dxa"/>
            <w:gridSpan w:val="2"/>
            <w:vAlign w:val="bottom"/>
          </w:tcPr>
          <w:p w14:paraId="0EA93D14" w14:textId="77777777" w:rsidR="00F80D66" w:rsidRPr="00CD37CB" w:rsidRDefault="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hanging="10"/>
              <w:rPr>
                <w:rFonts w:cs="Arial"/>
                <w:sz w:val="19"/>
                <w:szCs w:val="19"/>
                <w:rtl/>
                <w:cs/>
              </w:rPr>
            </w:pPr>
            <w:r w:rsidRPr="00CD37CB">
              <w:rPr>
                <w:rFonts w:cs="Arial"/>
                <w:sz w:val="19"/>
                <w:szCs w:val="19"/>
                <w:u w:val="single"/>
                <w:lang w:val="en-GB"/>
              </w:rPr>
              <w:lastRenderedPageBreak/>
              <w:t>31 December 2024</w:t>
            </w:r>
          </w:p>
        </w:tc>
        <w:tc>
          <w:tcPr>
            <w:tcW w:w="1560" w:type="dxa"/>
            <w:vAlign w:val="bottom"/>
          </w:tcPr>
          <w:p w14:paraId="0D98E230" w14:textId="77777777" w:rsidR="00F80D66" w:rsidRPr="00CD37CB" w:rsidRDefault="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firstLine="90"/>
              <w:jc w:val="center"/>
              <w:rPr>
                <w:rFonts w:cs="Arial"/>
                <w:sz w:val="19"/>
                <w:szCs w:val="19"/>
                <w:rtl/>
                <w:cs/>
              </w:rPr>
            </w:pPr>
          </w:p>
        </w:tc>
        <w:tc>
          <w:tcPr>
            <w:tcW w:w="1417" w:type="dxa"/>
            <w:vAlign w:val="bottom"/>
          </w:tcPr>
          <w:p w14:paraId="3D2A0E93" w14:textId="77777777" w:rsidR="00F80D66" w:rsidRPr="00CD37CB" w:rsidRDefault="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firstLine="90"/>
              <w:jc w:val="center"/>
              <w:rPr>
                <w:rFonts w:cs="Arial"/>
                <w:sz w:val="19"/>
                <w:szCs w:val="19"/>
                <w:rtl/>
                <w:cs/>
              </w:rPr>
            </w:pPr>
          </w:p>
        </w:tc>
        <w:tc>
          <w:tcPr>
            <w:tcW w:w="3026" w:type="dxa"/>
            <w:gridSpan w:val="2"/>
            <w:vAlign w:val="bottom"/>
          </w:tcPr>
          <w:p w14:paraId="117DEDA7" w14:textId="77777777" w:rsidR="00F80D66" w:rsidRPr="00CD37CB" w:rsidRDefault="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0"/>
              <w:jc w:val="right"/>
              <w:rPr>
                <w:rFonts w:cs="Arial"/>
                <w:sz w:val="19"/>
                <w:szCs w:val="19"/>
                <w:lang w:val="en-GB"/>
              </w:rPr>
            </w:pPr>
          </w:p>
        </w:tc>
      </w:tr>
      <w:tr w:rsidR="00F80D66" w:rsidRPr="00CD37CB" w14:paraId="0AD87989" w14:textId="77777777">
        <w:trPr>
          <w:cantSplit/>
          <w:trHeight w:val="20"/>
        </w:trPr>
        <w:tc>
          <w:tcPr>
            <w:tcW w:w="2982" w:type="dxa"/>
            <w:gridSpan w:val="2"/>
            <w:vAlign w:val="bottom"/>
          </w:tcPr>
          <w:p w14:paraId="1B51808D" w14:textId="77777777" w:rsidR="00F80D66" w:rsidRPr="00CD37CB" w:rsidRDefault="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firstLine="90"/>
              <w:rPr>
                <w:rFonts w:cs="Arial"/>
                <w:sz w:val="19"/>
                <w:szCs w:val="19"/>
                <w:u w:val="single"/>
                <w:lang w:val="en-GB"/>
              </w:rPr>
            </w:pPr>
          </w:p>
        </w:tc>
        <w:tc>
          <w:tcPr>
            <w:tcW w:w="1560" w:type="dxa"/>
            <w:vAlign w:val="bottom"/>
          </w:tcPr>
          <w:p w14:paraId="20BD65DC" w14:textId="77777777" w:rsidR="00F80D66" w:rsidRPr="00CD37CB" w:rsidRDefault="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firstLine="90"/>
              <w:jc w:val="center"/>
              <w:rPr>
                <w:rFonts w:cs="Arial"/>
                <w:sz w:val="19"/>
                <w:szCs w:val="19"/>
                <w:rtl/>
                <w:cs/>
              </w:rPr>
            </w:pPr>
          </w:p>
        </w:tc>
        <w:tc>
          <w:tcPr>
            <w:tcW w:w="1417" w:type="dxa"/>
            <w:vAlign w:val="bottom"/>
          </w:tcPr>
          <w:p w14:paraId="1CF96B16" w14:textId="77777777" w:rsidR="00F80D66" w:rsidRPr="00CD37CB" w:rsidRDefault="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firstLine="90"/>
              <w:jc w:val="center"/>
              <w:rPr>
                <w:rFonts w:cs="Arial"/>
                <w:sz w:val="19"/>
                <w:szCs w:val="19"/>
                <w:rtl/>
                <w:cs/>
              </w:rPr>
            </w:pPr>
          </w:p>
        </w:tc>
        <w:tc>
          <w:tcPr>
            <w:tcW w:w="3026" w:type="dxa"/>
            <w:gridSpan w:val="2"/>
            <w:vAlign w:val="bottom"/>
          </w:tcPr>
          <w:p w14:paraId="278DED61" w14:textId="77777777" w:rsidR="00F80D66" w:rsidRPr="00CD37CB" w:rsidRDefault="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10"/>
              <w:jc w:val="right"/>
              <w:rPr>
                <w:rFonts w:cs="Arial"/>
                <w:sz w:val="19"/>
                <w:szCs w:val="19"/>
              </w:rPr>
            </w:pPr>
            <w:r w:rsidRPr="00CD37CB">
              <w:rPr>
                <w:rFonts w:cs="Arial"/>
                <w:sz w:val="19"/>
                <w:szCs w:val="19"/>
              </w:rPr>
              <w:t>(</w:t>
            </w:r>
            <w:proofErr w:type="gramStart"/>
            <w:r w:rsidRPr="00CD37CB">
              <w:rPr>
                <w:rFonts w:cs="Arial"/>
                <w:sz w:val="19"/>
                <w:szCs w:val="19"/>
              </w:rPr>
              <w:t>Unit :</w:t>
            </w:r>
            <w:proofErr w:type="gramEnd"/>
            <w:r w:rsidRPr="00CD37CB">
              <w:rPr>
                <w:rFonts w:cs="Arial"/>
                <w:sz w:val="19"/>
                <w:szCs w:val="19"/>
              </w:rPr>
              <w:t xml:space="preserve"> Thousand Baht)</w:t>
            </w:r>
          </w:p>
        </w:tc>
      </w:tr>
      <w:tr w:rsidR="00F80D66" w:rsidRPr="00CD37CB" w14:paraId="46C699F5" w14:textId="77777777">
        <w:trPr>
          <w:cantSplit/>
          <w:trHeight w:val="20"/>
        </w:trPr>
        <w:tc>
          <w:tcPr>
            <w:tcW w:w="998" w:type="dxa"/>
            <w:vAlign w:val="bottom"/>
            <w:hideMark/>
          </w:tcPr>
          <w:p w14:paraId="2DBB2156" w14:textId="77777777" w:rsidR="00F80D66" w:rsidRPr="00CD37CB" w:rsidRDefault="00F80D66">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90" w:hanging="100"/>
              <w:jc w:val="center"/>
              <w:rPr>
                <w:rFonts w:cs="Arial"/>
                <w:sz w:val="19"/>
                <w:szCs w:val="19"/>
                <w:rtl/>
                <w:cs/>
                <w:lang w:val="en-GB"/>
              </w:rPr>
            </w:pPr>
            <w:proofErr w:type="spellStart"/>
            <w:r w:rsidRPr="00CD37CB">
              <w:rPr>
                <w:rFonts w:cs="Arial"/>
                <w:sz w:val="19"/>
                <w:szCs w:val="19"/>
                <w:rtl/>
                <w:cs/>
                <w:lang w:val="en-GB"/>
              </w:rPr>
              <w:t>Debenture</w:t>
            </w:r>
            <w:proofErr w:type="spellEnd"/>
          </w:p>
        </w:tc>
        <w:tc>
          <w:tcPr>
            <w:tcW w:w="1984" w:type="dxa"/>
            <w:vAlign w:val="bottom"/>
            <w:hideMark/>
          </w:tcPr>
          <w:p w14:paraId="7EFAAC4A" w14:textId="77777777" w:rsidR="00F80D66" w:rsidRPr="00CD37CB" w:rsidRDefault="00F80D66">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90"/>
              <w:jc w:val="center"/>
              <w:rPr>
                <w:rFonts w:cs="Arial"/>
                <w:sz w:val="19"/>
                <w:szCs w:val="19"/>
                <w:rtl/>
                <w:cs/>
                <w:lang w:val="en-GB"/>
              </w:rPr>
            </w:pPr>
            <w:proofErr w:type="spellStart"/>
            <w:r w:rsidRPr="00CD37CB">
              <w:rPr>
                <w:rFonts w:cs="Arial"/>
                <w:sz w:val="19"/>
                <w:szCs w:val="19"/>
                <w:rtl/>
                <w:cs/>
                <w:lang w:val="en-GB"/>
              </w:rPr>
              <w:t>Duration</w:t>
            </w:r>
            <w:proofErr w:type="spellEnd"/>
          </w:p>
        </w:tc>
        <w:tc>
          <w:tcPr>
            <w:tcW w:w="1560" w:type="dxa"/>
            <w:vAlign w:val="bottom"/>
            <w:hideMark/>
          </w:tcPr>
          <w:p w14:paraId="71B0A118" w14:textId="77777777" w:rsidR="00F80D66" w:rsidRPr="00CD37CB" w:rsidRDefault="00F80D66">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90"/>
              <w:jc w:val="center"/>
              <w:rPr>
                <w:rFonts w:cs="Arial"/>
                <w:sz w:val="19"/>
                <w:szCs w:val="19"/>
                <w:rtl/>
                <w:cs/>
                <w:lang w:val="en-GB"/>
              </w:rPr>
            </w:pPr>
            <w:proofErr w:type="spellStart"/>
            <w:r w:rsidRPr="00CD37CB">
              <w:rPr>
                <w:rFonts w:cs="Arial"/>
                <w:sz w:val="19"/>
                <w:szCs w:val="19"/>
                <w:rtl/>
                <w:cs/>
                <w:lang w:val="en-GB"/>
              </w:rPr>
              <w:t>Date</w:t>
            </w:r>
            <w:proofErr w:type="spellEnd"/>
            <w:r w:rsidRPr="00CD37CB">
              <w:rPr>
                <w:rFonts w:cs="Arial"/>
                <w:sz w:val="19"/>
                <w:szCs w:val="19"/>
                <w:rtl/>
                <w:cs/>
                <w:lang w:val="en-GB"/>
              </w:rPr>
              <w:t xml:space="preserve"> of </w:t>
            </w:r>
            <w:proofErr w:type="spellStart"/>
            <w:r w:rsidRPr="00CD37CB">
              <w:rPr>
                <w:rFonts w:cs="Arial"/>
                <w:sz w:val="19"/>
                <w:szCs w:val="19"/>
                <w:rtl/>
                <w:cs/>
                <w:lang w:val="en-GB"/>
              </w:rPr>
              <w:t>issue</w:t>
            </w:r>
            <w:proofErr w:type="spellEnd"/>
          </w:p>
        </w:tc>
        <w:tc>
          <w:tcPr>
            <w:tcW w:w="1417" w:type="dxa"/>
            <w:vAlign w:val="bottom"/>
            <w:hideMark/>
          </w:tcPr>
          <w:p w14:paraId="20210CA2" w14:textId="77777777" w:rsidR="00F80D66" w:rsidRPr="00CD37CB" w:rsidRDefault="00F80D66">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90"/>
              <w:jc w:val="center"/>
              <w:rPr>
                <w:rFonts w:cs="Arial"/>
                <w:sz w:val="19"/>
                <w:szCs w:val="19"/>
                <w:rtl/>
                <w:cs/>
                <w:lang w:val="en-GB"/>
              </w:rPr>
            </w:pPr>
            <w:proofErr w:type="spellStart"/>
            <w:r w:rsidRPr="00CD37CB">
              <w:rPr>
                <w:rFonts w:cs="Arial"/>
                <w:sz w:val="19"/>
                <w:szCs w:val="19"/>
                <w:rtl/>
                <w:cs/>
                <w:lang w:val="en-GB"/>
              </w:rPr>
              <w:t>Maturity</w:t>
            </w:r>
            <w:proofErr w:type="spellEnd"/>
            <w:r w:rsidRPr="00CD37CB">
              <w:rPr>
                <w:rFonts w:cs="Arial"/>
                <w:sz w:val="19"/>
                <w:szCs w:val="19"/>
                <w:rtl/>
                <w:cs/>
                <w:lang w:val="en-GB"/>
              </w:rPr>
              <w:t xml:space="preserve"> </w:t>
            </w:r>
            <w:proofErr w:type="spellStart"/>
            <w:r w:rsidRPr="00CD37CB">
              <w:rPr>
                <w:rFonts w:cs="Arial"/>
                <w:sz w:val="19"/>
                <w:szCs w:val="19"/>
                <w:rtl/>
                <w:cs/>
                <w:lang w:val="en-GB"/>
              </w:rPr>
              <w:t>date</w:t>
            </w:r>
            <w:proofErr w:type="spellEnd"/>
          </w:p>
        </w:tc>
        <w:tc>
          <w:tcPr>
            <w:tcW w:w="1276" w:type="dxa"/>
            <w:vAlign w:val="bottom"/>
            <w:hideMark/>
          </w:tcPr>
          <w:p w14:paraId="2EEE6085" w14:textId="77777777" w:rsidR="00F80D66" w:rsidRPr="00CD37CB" w:rsidRDefault="00F80D66">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90"/>
              <w:jc w:val="center"/>
              <w:rPr>
                <w:rFonts w:cs="Arial"/>
                <w:sz w:val="19"/>
                <w:szCs w:val="19"/>
                <w:rtl/>
                <w:cs/>
                <w:lang w:val="en-GB"/>
              </w:rPr>
            </w:pPr>
            <w:proofErr w:type="spellStart"/>
            <w:r w:rsidRPr="00CD37CB">
              <w:rPr>
                <w:rFonts w:cs="Arial"/>
                <w:sz w:val="19"/>
                <w:szCs w:val="19"/>
                <w:rtl/>
                <w:cs/>
                <w:lang w:val="en-GB"/>
              </w:rPr>
              <w:t>Interest</w:t>
            </w:r>
            <w:proofErr w:type="spellEnd"/>
            <w:r w:rsidRPr="00CD37CB">
              <w:rPr>
                <w:rFonts w:cs="Arial"/>
                <w:sz w:val="19"/>
                <w:szCs w:val="19"/>
                <w:lang w:val="en-GB"/>
              </w:rPr>
              <w:t xml:space="preserve"> rate</w:t>
            </w:r>
          </w:p>
        </w:tc>
        <w:tc>
          <w:tcPr>
            <w:tcW w:w="1750" w:type="dxa"/>
            <w:vAlign w:val="bottom"/>
            <w:hideMark/>
          </w:tcPr>
          <w:p w14:paraId="09F9949A" w14:textId="77777777" w:rsidR="00F80D66" w:rsidRPr="00CD37CB" w:rsidRDefault="00F80D66">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r w:rsidRPr="00CD37CB">
              <w:rPr>
                <w:rFonts w:cs="Arial"/>
                <w:sz w:val="19"/>
                <w:szCs w:val="19"/>
                <w:lang w:val="en-GB"/>
              </w:rPr>
              <w:t>Consolidated and Separate F/S</w:t>
            </w:r>
          </w:p>
        </w:tc>
      </w:tr>
      <w:tr w:rsidR="00F80D66" w:rsidRPr="00CD37CB" w14:paraId="5120FC59" w14:textId="77777777">
        <w:trPr>
          <w:cantSplit/>
          <w:trHeight w:val="20"/>
        </w:trPr>
        <w:tc>
          <w:tcPr>
            <w:tcW w:w="998" w:type="dxa"/>
            <w:vAlign w:val="bottom"/>
          </w:tcPr>
          <w:p w14:paraId="4C0D26D1" w14:textId="77777777" w:rsidR="00F80D66" w:rsidRPr="00CD37CB" w:rsidRDefault="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tl/>
                <w:cs/>
              </w:rPr>
            </w:pPr>
          </w:p>
        </w:tc>
        <w:tc>
          <w:tcPr>
            <w:tcW w:w="1984" w:type="dxa"/>
            <w:vAlign w:val="bottom"/>
          </w:tcPr>
          <w:p w14:paraId="2F96FF76" w14:textId="77777777" w:rsidR="00F80D66" w:rsidRPr="00CD37CB" w:rsidRDefault="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firstLine="90"/>
              <w:jc w:val="center"/>
              <w:rPr>
                <w:rFonts w:cs="Arial"/>
                <w:sz w:val="19"/>
                <w:szCs w:val="19"/>
                <w:rtl/>
                <w:cs/>
              </w:rPr>
            </w:pPr>
          </w:p>
        </w:tc>
        <w:tc>
          <w:tcPr>
            <w:tcW w:w="1560" w:type="dxa"/>
            <w:vAlign w:val="bottom"/>
          </w:tcPr>
          <w:p w14:paraId="4ED31C0C" w14:textId="77777777" w:rsidR="00F80D66" w:rsidRPr="00CD37CB" w:rsidRDefault="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firstLine="90"/>
              <w:jc w:val="center"/>
              <w:rPr>
                <w:rFonts w:cs="Arial"/>
                <w:sz w:val="19"/>
                <w:szCs w:val="19"/>
                <w:rtl/>
                <w:cs/>
              </w:rPr>
            </w:pPr>
          </w:p>
        </w:tc>
        <w:tc>
          <w:tcPr>
            <w:tcW w:w="1417" w:type="dxa"/>
            <w:vAlign w:val="bottom"/>
          </w:tcPr>
          <w:p w14:paraId="13E7CB75" w14:textId="77777777" w:rsidR="00F80D66" w:rsidRPr="00CD37CB" w:rsidRDefault="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firstLine="90"/>
              <w:jc w:val="center"/>
              <w:rPr>
                <w:rFonts w:cs="Arial"/>
                <w:sz w:val="19"/>
                <w:szCs w:val="19"/>
                <w:rtl/>
                <w:cs/>
              </w:rPr>
            </w:pPr>
          </w:p>
        </w:tc>
        <w:tc>
          <w:tcPr>
            <w:tcW w:w="1276" w:type="dxa"/>
            <w:vAlign w:val="bottom"/>
            <w:hideMark/>
          </w:tcPr>
          <w:p w14:paraId="3E750BD7" w14:textId="77777777" w:rsidR="00F80D66" w:rsidRPr="00CD37CB" w:rsidRDefault="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tl/>
                <w:cs/>
              </w:rPr>
            </w:pPr>
            <w:r w:rsidRPr="00CD37CB">
              <w:rPr>
                <w:rFonts w:cs="Arial"/>
                <w:sz w:val="19"/>
                <w:szCs w:val="19"/>
              </w:rPr>
              <w:t>(% p.a.)</w:t>
            </w:r>
          </w:p>
        </w:tc>
        <w:tc>
          <w:tcPr>
            <w:tcW w:w="1750" w:type="dxa"/>
            <w:vAlign w:val="bottom"/>
          </w:tcPr>
          <w:p w14:paraId="2B5403C2" w14:textId="77777777" w:rsidR="00F80D66" w:rsidRPr="00CD37CB" w:rsidRDefault="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tl/>
                <w:cs/>
              </w:rPr>
            </w:pPr>
          </w:p>
        </w:tc>
      </w:tr>
      <w:tr w:rsidR="00F80D66" w:rsidRPr="00CD37CB" w14:paraId="0E79A035" w14:textId="77777777">
        <w:trPr>
          <w:cantSplit/>
          <w:trHeight w:val="20"/>
        </w:trPr>
        <w:tc>
          <w:tcPr>
            <w:tcW w:w="998" w:type="dxa"/>
            <w:vAlign w:val="bottom"/>
          </w:tcPr>
          <w:p w14:paraId="797DB81F" w14:textId="77777777" w:rsidR="00F80D66" w:rsidRPr="00CD37CB" w:rsidRDefault="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0"/>
              <w:jc w:val="center"/>
              <w:rPr>
                <w:rFonts w:cs="Arial"/>
                <w:sz w:val="19"/>
                <w:szCs w:val="19"/>
                <w:rtl/>
                <w:cs/>
              </w:rPr>
            </w:pPr>
            <w:r w:rsidRPr="00CD37CB">
              <w:rPr>
                <w:rFonts w:cs="Arial"/>
                <w:sz w:val="19"/>
                <w:szCs w:val="19"/>
              </w:rPr>
              <w:t>1</w:t>
            </w:r>
          </w:p>
        </w:tc>
        <w:tc>
          <w:tcPr>
            <w:tcW w:w="1984" w:type="dxa"/>
            <w:vAlign w:val="bottom"/>
          </w:tcPr>
          <w:p w14:paraId="670D7CA3" w14:textId="27A1B4EF" w:rsidR="00F80D66" w:rsidRPr="00CD37CB" w:rsidRDefault="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r w:rsidRPr="00CD37CB">
              <w:rPr>
                <w:rFonts w:cs="Arial"/>
                <w:sz w:val="19"/>
                <w:szCs w:val="19"/>
              </w:rPr>
              <w:t>3 year</w:t>
            </w:r>
            <w:r w:rsidR="00ED17A2">
              <w:rPr>
                <w:rFonts w:cs="Arial"/>
                <w:sz w:val="19"/>
                <w:szCs w:val="19"/>
              </w:rPr>
              <w:t>s</w:t>
            </w:r>
            <w:r w:rsidRPr="00CD37CB">
              <w:rPr>
                <w:rFonts w:cs="Arial"/>
                <w:sz w:val="19"/>
                <w:szCs w:val="19"/>
              </w:rPr>
              <w:t xml:space="preserve"> 3 months</w:t>
            </w:r>
          </w:p>
        </w:tc>
        <w:tc>
          <w:tcPr>
            <w:tcW w:w="1560" w:type="dxa"/>
            <w:vAlign w:val="bottom"/>
          </w:tcPr>
          <w:p w14:paraId="0B737154" w14:textId="77777777" w:rsidR="00F80D66" w:rsidRPr="00CD37CB" w:rsidRDefault="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90"/>
              <w:jc w:val="center"/>
              <w:rPr>
                <w:rFonts w:cs="Arial"/>
                <w:sz w:val="19"/>
                <w:szCs w:val="19"/>
              </w:rPr>
            </w:pPr>
            <w:r w:rsidRPr="00CD37CB">
              <w:rPr>
                <w:rFonts w:cs="Arial"/>
                <w:sz w:val="19"/>
                <w:szCs w:val="19"/>
              </w:rPr>
              <w:t>5 April 2023</w:t>
            </w:r>
          </w:p>
        </w:tc>
        <w:tc>
          <w:tcPr>
            <w:tcW w:w="1417" w:type="dxa"/>
            <w:vAlign w:val="bottom"/>
          </w:tcPr>
          <w:p w14:paraId="66CF5D82" w14:textId="77777777" w:rsidR="00F80D66" w:rsidRPr="00CD37CB" w:rsidRDefault="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89" w:right="-90"/>
              <w:jc w:val="center"/>
              <w:rPr>
                <w:rFonts w:cs="Arial"/>
                <w:sz w:val="19"/>
                <w:szCs w:val="19"/>
              </w:rPr>
            </w:pPr>
            <w:r w:rsidRPr="00CD37CB">
              <w:rPr>
                <w:rFonts w:cs="Arial"/>
                <w:sz w:val="19"/>
                <w:szCs w:val="19"/>
              </w:rPr>
              <w:t>5 July 2026</w:t>
            </w:r>
          </w:p>
        </w:tc>
        <w:tc>
          <w:tcPr>
            <w:tcW w:w="1276" w:type="dxa"/>
            <w:vAlign w:val="bottom"/>
          </w:tcPr>
          <w:p w14:paraId="3C4334B2" w14:textId="67B66BFF" w:rsidR="00F80D66" w:rsidRPr="00CD37CB" w:rsidRDefault="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r w:rsidRPr="00CD37CB">
              <w:rPr>
                <w:rFonts w:cs="Arial"/>
                <w:sz w:val="19"/>
                <w:szCs w:val="19"/>
              </w:rPr>
              <w:t>6.75</w:t>
            </w:r>
          </w:p>
        </w:tc>
        <w:tc>
          <w:tcPr>
            <w:tcW w:w="1750" w:type="dxa"/>
            <w:vAlign w:val="bottom"/>
          </w:tcPr>
          <w:p w14:paraId="79495CCA" w14:textId="77777777" w:rsidR="00F80D66" w:rsidRPr="00CD37CB" w:rsidRDefault="00F80D66">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0"/>
              <w:jc w:val="right"/>
              <w:rPr>
                <w:rFonts w:cs="Arial"/>
                <w:sz w:val="19"/>
                <w:szCs w:val="19"/>
              </w:rPr>
            </w:pPr>
            <w:r w:rsidRPr="00CD37CB">
              <w:rPr>
                <w:rFonts w:cs="Arial"/>
                <w:sz w:val="19"/>
                <w:szCs w:val="19"/>
              </w:rPr>
              <w:t>725,000</w:t>
            </w:r>
          </w:p>
        </w:tc>
      </w:tr>
      <w:tr w:rsidR="00F80D66" w:rsidRPr="00CD37CB" w14:paraId="6ADDA150" w14:textId="77777777">
        <w:trPr>
          <w:cantSplit/>
          <w:trHeight w:val="20"/>
        </w:trPr>
        <w:tc>
          <w:tcPr>
            <w:tcW w:w="998" w:type="dxa"/>
            <w:vAlign w:val="bottom"/>
          </w:tcPr>
          <w:p w14:paraId="6B03B73E" w14:textId="77777777" w:rsidR="00F80D66" w:rsidRPr="00CD37CB" w:rsidRDefault="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0"/>
              <w:rPr>
                <w:rFonts w:cs="Arial"/>
                <w:sz w:val="19"/>
                <w:szCs w:val="19"/>
                <w:rtl/>
                <w:cs/>
              </w:rPr>
            </w:pPr>
            <w:r w:rsidRPr="00CD37CB">
              <w:rPr>
                <w:rFonts w:cs="Arial"/>
                <w:sz w:val="19"/>
                <w:szCs w:val="19"/>
              </w:rPr>
              <w:t>Total</w:t>
            </w:r>
          </w:p>
        </w:tc>
        <w:tc>
          <w:tcPr>
            <w:tcW w:w="1984" w:type="dxa"/>
            <w:vAlign w:val="bottom"/>
          </w:tcPr>
          <w:p w14:paraId="0899A2E3" w14:textId="77777777" w:rsidR="00F80D66" w:rsidRPr="00CD37CB" w:rsidRDefault="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1560" w:type="dxa"/>
            <w:vAlign w:val="bottom"/>
          </w:tcPr>
          <w:p w14:paraId="090A9E88" w14:textId="77777777" w:rsidR="00F80D66" w:rsidRPr="00CD37CB" w:rsidRDefault="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90"/>
              <w:rPr>
                <w:rFonts w:cs="Arial"/>
                <w:sz w:val="19"/>
                <w:szCs w:val="19"/>
              </w:rPr>
            </w:pPr>
          </w:p>
        </w:tc>
        <w:tc>
          <w:tcPr>
            <w:tcW w:w="1417" w:type="dxa"/>
            <w:vAlign w:val="bottom"/>
          </w:tcPr>
          <w:p w14:paraId="7770867E" w14:textId="77777777" w:rsidR="00F80D66" w:rsidRPr="00CD37CB" w:rsidRDefault="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89" w:right="-90"/>
              <w:rPr>
                <w:rFonts w:cs="Arial"/>
                <w:sz w:val="19"/>
                <w:szCs w:val="19"/>
              </w:rPr>
            </w:pPr>
          </w:p>
        </w:tc>
        <w:tc>
          <w:tcPr>
            <w:tcW w:w="1276" w:type="dxa"/>
            <w:vAlign w:val="bottom"/>
          </w:tcPr>
          <w:p w14:paraId="32E48DBB" w14:textId="77777777" w:rsidR="00F80D66" w:rsidRPr="00CD37CB" w:rsidRDefault="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1750" w:type="dxa"/>
            <w:vAlign w:val="bottom"/>
          </w:tcPr>
          <w:p w14:paraId="051DFF73" w14:textId="77777777" w:rsidR="00F80D66" w:rsidRPr="00CD37CB" w:rsidRDefault="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0"/>
              <w:jc w:val="right"/>
              <w:rPr>
                <w:rFonts w:cs="Arial"/>
                <w:sz w:val="19"/>
                <w:szCs w:val="19"/>
              </w:rPr>
            </w:pPr>
            <w:r w:rsidRPr="00CD37CB">
              <w:rPr>
                <w:rFonts w:cs="Arial"/>
                <w:sz w:val="19"/>
                <w:szCs w:val="19"/>
              </w:rPr>
              <w:t>725,000</w:t>
            </w:r>
          </w:p>
        </w:tc>
      </w:tr>
      <w:tr w:rsidR="00F80D66" w:rsidRPr="00CD37CB" w14:paraId="13FBD703" w14:textId="77777777">
        <w:trPr>
          <w:cantSplit/>
          <w:trHeight w:val="20"/>
        </w:trPr>
        <w:tc>
          <w:tcPr>
            <w:tcW w:w="2982" w:type="dxa"/>
            <w:gridSpan w:val="2"/>
            <w:vAlign w:val="bottom"/>
          </w:tcPr>
          <w:p w14:paraId="53825F4A" w14:textId="77777777" w:rsidR="00F80D66" w:rsidRPr="00CD37CB" w:rsidRDefault="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0"/>
              <w:rPr>
                <w:rFonts w:cs="Arial"/>
                <w:sz w:val="19"/>
                <w:szCs w:val="19"/>
              </w:rPr>
            </w:pPr>
            <w:r w:rsidRPr="00CD37CB">
              <w:rPr>
                <w:rFonts w:cs="Arial"/>
                <w:sz w:val="19"/>
                <w:szCs w:val="19"/>
                <w:u w:val="single"/>
              </w:rPr>
              <w:t>Less</w:t>
            </w:r>
            <w:r w:rsidRPr="00CD37CB">
              <w:rPr>
                <w:rFonts w:cs="Arial"/>
                <w:sz w:val="19"/>
                <w:szCs w:val="19"/>
              </w:rPr>
              <w:t xml:space="preserve"> Deferred underwriting costs</w:t>
            </w:r>
          </w:p>
        </w:tc>
        <w:tc>
          <w:tcPr>
            <w:tcW w:w="1560" w:type="dxa"/>
            <w:vAlign w:val="bottom"/>
          </w:tcPr>
          <w:p w14:paraId="4B8E8302" w14:textId="77777777" w:rsidR="00F80D66" w:rsidRPr="00CD37CB" w:rsidRDefault="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90"/>
              <w:rPr>
                <w:rFonts w:cs="Arial"/>
                <w:sz w:val="19"/>
                <w:szCs w:val="19"/>
              </w:rPr>
            </w:pPr>
          </w:p>
        </w:tc>
        <w:tc>
          <w:tcPr>
            <w:tcW w:w="1417" w:type="dxa"/>
            <w:vAlign w:val="bottom"/>
          </w:tcPr>
          <w:p w14:paraId="3544B77F" w14:textId="77777777" w:rsidR="00F80D66" w:rsidRPr="00CD37CB" w:rsidRDefault="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89" w:right="-90"/>
              <w:rPr>
                <w:rFonts w:cs="Arial"/>
                <w:sz w:val="19"/>
                <w:szCs w:val="19"/>
              </w:rPr>
            </w:pPr>
          </w:p>
        </w:tc>
        <w:tc>
          <w:tcPr>
            <w:tcW w:w="1276" w:type="dxa"/>
            <w:vAlign w:val="bottom"/>
          </w:tcPr>
          <w:p w14:paraId="28405FD3" w14:textId="77777777" w:rsidR="00F80D66" w:rsidRPr="00CD37CB" w:rsidRDefault="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1750" w:type="dxa"/>
            <w:vAlign w:val="bottom"/>
          </w:tcPr>
          <w:p w14:paraId="48A8EF94" w14:textId="77777777" w:rsidR="00F80D66" w:rsidRPr="00CD37CB" w:rsidRDefault="00F80D66">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0"/>
              <w:jc w:val="right"/>
              <w:rPr>
                <w:rFonts w:cs="Arial"/>
                <w:sz w:val="19"/>
                <w:szCs w:val="19"/>
                <w:cs/>
              </w:rPr>
            </w:pPr>
            <w:r w:rsidRPr="00CD37CB">
              <w:rPr>
                <w:rFonts w:cs="Arial"/>
                <w:sz w:val="19"/>
                <w:szCs w:val="19"/>
                <w:cs/>
              </w:rPr>
              <w:t>(</w:t>
            </w:r>
            <w:r w:rsidRPr="00CD37CB">
              <w:rPr>
                <w:rFonts w:cs="Arial"/>
                <w:sz w:val="19"/>
                <w:szCs w:val="19"/>
              </w:rPr>
              <w:t>53</w:t>
            </w:r>
            <w:r w:rsidRPr="00CD37CB">
              <w:rPr>
                <w:rFonts w:cs="Arial"/>
                <w:sz w:val="19"/>
                <w:szCs w:val="19"/>
                <w:cs/>
              </w:rPr>
              <w:t>)</w:t>
            </w:r>
          </w:p>
        </w:tc>
      </w:tr>
      <w:tr w:rsidR="00F80D66" w:rsidRPr="00CD37CB" w14:paraId="43AC49F8" w14:textId="77777777">
        <w:trPr>
          <w:cantSplit/>
          <w:trHeight w:val="20"/>
        </w:trPr>
        <w:tc>
          <w:tcPr>
            <w:tcW w:w="2982" w:type="dxa"/>
            <w:gridSpan w:val="2"/>
            <w:vAlign w:val="bottom"/>
          </w:tcPr>
          <w:p w14:paraId="3F744430" w14:textId="77777777" w:rsidR="00F80D66" w:rsidRPr="00CD37CB" w:rsidRDefault="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0"/>
              <w:rPr>
                <w:rFonts w:cs="Arial"/>
                <w:sz w:val="19"/>
                <w:szCs w:val="19"/>
              </w:rPr>
            </w:pPr>
            <w:r w:rsidRPr="00CD37CB">
              <w:rPr>
                <w:rFonts w:cs="Arial"/>
                <w:sz w:val="19"/>
                <w:szCs w:val="19"/>
              </w:rPr>
              <w:t>Debenture - net</w:t>
            </w:r>
          </w:p>
        </w:tc>
        <w:tc>
          <w:tcPr>
            <w:tcW w:w="1560" w:type="dxa"/>
            <w:vAlign w:val="bottom"/>
          </w:tcPr>
          <w:p w14:paraId="6A68C4D2" w14:textId="77777777" w:rsidR="00F80D66" w:rsidRPr="00CD37CB" w:rsidRDefault="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90"/>
              <w:rPr>
                <w:rFonts w:cs="Arial"/>
                <w:sz w:val="19"/>
                <w:szCs w:val="19"/>
              </w:rPr>
            </w:pPr>
          </w:p>
        </w:tc>
        <w:tc>
          <w:tcPr>
            <w:tcW w:w="1417" w:type="dxa"/>
            <w:vAlign w:val="bottom"/>
          </w:tcPr>
          <w:p w14:paraId="50538EE5" w14:textId="77777777" w:rsidR="00F80D66" w:rsidRPr="00CD37CB" w:rsidRDefault="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89" w:right="-90"/>
              <w:rPr>
                <w:rFonts w:cs="Arial"/>
                <w:sz w:val="19"/>
                <w:szCs w:val="19"/>
              </w:rPr>
            </w:pPr>
          </w:p>
        </w:tc>
        <w:tc>
          <w:tcPr>
            <w:tcW w:w="1276" w:type="dxa"/>
            <w:vAlign w:val="bottom"/>
          </w:tcPr>
          <w:p w14:paraId="309DC288" w14:textId="77777777" w:rsidR="00F80D66" w:rsidRPr="00CD37CB" w:rsidRDefault="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1750" w:type="dxa"/>
            <w:vAlign w:val="bottom"/>
          </w:tcPr>
          <w:p w14:paraId="2F3C9EFE" w14:textId="77777777" w:rsidR="00F80D66" w:rsidRPr="00CD37CB" w:rsidRDefault="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0"/>
              <w:jc w:val="right"/>
              <w:rPr>
                <w:rFonts w:cs="Arial"/>
                <w:sz w:val="19"/>
                <w:szCs w:val="19"/>
                <w:cs/>
              </w:rPr>
            </w:pPr>
            <w:r w:rsidRPr="00CD37CB">
              <w:rPr>
                <w:rFonts w:cs="Arial"/>
                <w:sz w:val="19"/>
                <w:szCs w:val="19"/>
              </w:rPr>
              <w:t>724,947</w:t>
            </w:r>
          </w:p>
        </w:tc>
      </w:tr>
      <w:tr w:rsidR="00F80D66" w:rsidRPr="00CD37CB" w14:paraId="1729DE6A" w14:textId="77777777">
        <w:trPr>
          <w:cantSplit/>
          <w:trHeight w:val="20"/>
        </w:trPr>
        <w:tc>
          <w:tcPr>
            <w:tcW w:w="2982" w:type="dxa"/>
            <w:gridSpan w:val="2"/>
          </w:tcPr>
          <w:p w14:paraId="439E84D0" w14:textId="77777777" w:rsidR="00F80D66" w:rsidRPr="00CD37CB" w:rsidRDefault="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0"/>
              <w:rPr>
                <w:rFonts w:cs="Arial"/>
                <w:sz w:val="19"/>
                <w:szCs w:val="19"/>
              </w:rPr>
            </w:pPr>
            <w:r w:rsidRPr="00CD37CB">
              <w:rPr>
                <w:rFonts w:cs="Arial"/>
                <w:sz w:val="19"/>
                <w:szCs w:val="19"/>
                <w:u w:val="single"/>
              </w:rPr>
              <w:t>Less</w:t>
            </w:r>
            <w:r w:rsidRPr="00CD37CB">
              <w:rPr>
                <w:rFonts w:cs="Arial"/>
                <w:sz w:val="19"/>
                <w:szCs w:val="19"/>
              </w:rPr>
              <w:t xml:space="preserve"> Current portion</w:t>
            </w:r>
          </w:p>
        </w:tc>
        <w:tc>
          <w:tcPr>
            <w:tcW w:w="1560" w:type="dxa"/>
            <w:vAlign w:val="bottom"/>
          </w:tcPr>
          <w:p w14:paraId="3359F19C" w14:textId="77777777" w:rsidR="00F80D66" w:rsidRPr="00CD37CB" w:rsidRDefault="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90"/>
              <w:rPr>
                <w:rFonts w:cs="Arial"/>
                <w:sz w:val="19"/>
                <w:szCs w:val="19"/>
              </w:rPr>
            </w:pPr>
          </w:p>
        </w:tc>
        <w:tc>
          <w:tcPr>
            <w:tcW w:w="1417" w:type="dxa"/>
            <w:vAlign w:val="bottom"/>
          </w:tcPr>
          <w:p w14:paraId="1C96C38B" w14:textId="77777777" w:rsidR="00F80D66" w:rsidRPr="00CD37CB" w:rsidRDefault="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89" w:right="-90"/>
              <w:rPr>
                <w:rFonts w:cs="Arial"/>
                <w:sz w:val="19"/>
                <w:szCs w:val="19"/>
              </w:rPr>
            </w:pPr>
          </w:p>
        </w:tc>
        <w:tc>
          <w:tcPr>
            <w:tcW w:w="1276" w:type="dxa"/>
            <w:vAlign w:val="bottom"/>
          </w:tcPr>
          <w:p w14:paraId="5ED8651D" w14:textId="77777777" w:rsidR="00F80D66" w:rsidRPr="00CD37CB" w:rsidRDefault="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1750" w:type="dxa"/>
          </w:tcPr>
          <w:p w14:paraId="2EABFD87" w14:textId="77777777" w:rsidR="00F80D66" w:rsidRPr="00CD37CB" w:rsidRDefault="00F80D66">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0"/>
              <w:jc w:val="right"/>
              <w:rPr>
                <w:rFonts w:cs="Arial"/>
                <w:sz w:val="19"/>
                <w:szCs w:val="19"/>
                <w:cs/>
              </w:rPr>
            </w:pPr>
            <w:r w:rsidRPr="00CD37CB">
              <w:rPr>
                <w:rFonts w:cs="Arial"/>
                <w:sz w:val="19"/>
                <w:szCs w:val="19"/>
              </w:rPr>
              <w:t xml:space="preserve">     (72,500)</w:t>
            </w:r>
          </w:p>
        </w:tc>
      </w:tr>
      <w:tr w:rsidR="00F80D66" w:rsidRPr="00CD37CB" w14:paraId="1D933299" w14:textId="77777777">
        <w:trPr>
          <w:cantSplit/>
          <w:trHeight w:val="20"/>
        </w:trPr>
        <w:tc>
          <w:tcPr>
            <w:tcW w:w="2982" w:type="dxa"/>
            <w:gridSpan w:val="2"/>
            <w:vAlign w:val="bottom"/>
          </w:tcPr>
          <w:p w14:paraId="3C464F17" w14:textId="77777777" w:rsidR="00F80D66" w:rsidRPr="00CD37CB" w:rsidRDefault="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r w:rsidRPr="00CD37CB">
              <w:rPr>
                <w:rFonts w:cs="Arial"/>
                <w:sz w:val="19"/>
                <w:szCs w:val="19"/>
              </w:rPr>
              <w:t>Net</w:t>
            </w:r>
          </w:p>
        </w:tc>
        <w:tc>
          <w:tcPr>
            <w:tcW w:w="1560" w:type="dxa"/>
            <w:vAlign w:val="bottom"/>
          </w:tcPr>
          <w:p w14:paraId="7055033D" w14:textId="77777777" w:rsidR="00F80D66" w:rsidRPr="00CD37CB" w:rsidRDefault="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90"/>
              <w:rPr>
                <w:rFonts w:cs="Arial"/>
                <w:sz w:val="19"/>
                <w:szCs w:val="19"/>
              </w:rPr>
            </w:pPr>
          </w:p>
        </w:tc>
        <w:tc>
          <w:tcPr>
            <w:tcW w:w="1417" w:type="dxa"/>
            <w:vAlign w:val="bottom"/>
          </w:tcPr>
          <w:p w14:paraId="086A2BDB" w14:textId="77777777" w:rsidR="00F80D66" w:rsidRPr="00CD37CB" w:rsidRDefault="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89" w:right="-90"/>
              <w:rPr>
                <w:rFonts w:cs="Arial"/>
                <w:sz w:val="19"/>
                <w:szCs w:val="19"/>
              </w:rPr>
            </w:pPr>
          </w:p>
        </w:tc>
        <w:tc>
          <w:tcPr>
            <w:tcW w:w="1276" w:type="dxa"/>
            <w:vAlign w:val="bottom"/>
          </w:tcPr>
          <w:p w14:paraId="6C212B3A" w14:textId="77777777" w:rsidR="00F80D66" w:rsidRPr="00CD37CB" w:rsidRDefault="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p>
        </w:tc>
        <w:tc>
          <w:tcPr>
            <w:tcW w:w="1750" w:type="dxa"/>
            <w:vAlign w:val="bottom"/>
          </w:tcPr>
          <w:p w14:paraId="4F843287" w14:textId="77777777" w:rsidR="00F80D66" w:rsidRPr="00CD37CB" w:rsidRDefault="00F80D66">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0"/>
              <w:jc w:val="right"/>
              <w:rPr>
                <w:rFonts w:cs="Arial"/>
                <w:sz w:val="19"/>
                <w:szCs w:val="19"/>
              </w:rPr>
            </w:pPr>
            <w:r w:rsidRPr="00CD37CB">
              <w:rPr>
                <w:rFonts w:cs="Arial"/>
                <w:sz w:val="19"/>
                <w:szCs w:val="19"/>
              </w:rPr>
              <w:t>652,447</w:t>
            </w:r>
          </w:p>
        </w:tc>
      </w:tr>
    </w:tbl>
    <w:p w14:paraId="19A6AAC2" w14:textId="77777777" w:rsidR="00F80D66" w:rsidRDefault="00F80D66" w:rsidP="00447051">
      <w:pPr>
        <w:spacing w:line="360" w:lineRule="auto"/>
        <w:ind w:left="426"/>
        <w:jc w:val="both"/>
        <w:rPr>
          <w:rFonts w:cs="Arial"/>
          <w:sz w:val="19"/>
          <w:szCs w:val="19"/>
          <w:lang w:val="en-GB"/>
        </w:rPr>
      </w:pPr>
    </w:p>
    <w:p w14:paraId="5F813E82" w14:textId="5B53C5BD" w:rsidR="00447051" w:rsidRDefault="00447051" w:rsidP="00447051">
      <w:pPr>
        <w:spacing w:line="360" w:lineRule="auto"/>
        <w:ind w:left="426"/>
        <w:jc w:val="both"/>
        <w:rPr>
          <w:rFonts w:cs="Arial"/>
          <w:sz w:val="19"/>
          <w:szCs w:val="19"/>
          <w:lang w:val="en-GB"/>
        </w:rPr>
      </w:pPr>
      <w:r w:rsidRPr="000F471B">
        <w:rPr>
          <w:rFonts w:cs="Arial"/>
          <w:sz w:val="19"/>
          <w:szCs w:val="19"/>
          <w:lang w:val="en-GB"/>
        </w:rPr>
        <w:t xml:space="preserve">Movements in debentures </w:t>
      </w:r>
      <w:r w:rsidR="00391737">
        <w:rPr>
          <w:rFonts w:cs="Arial"/>
          <w:sz w:val="19"/>
          <w:szCs w:val="19"/>
          <w:lang w:val="en-GB"/>
        </w:rPr>
        <w:t>for</w:t>
      </w:r>
      <w:r w:rsidRPr="000F471B">
        <w:rPr>
          <w:rFonts w:cs="Arial"/>
          <w:sz w:val="19"/>
          <w:szCs w:val="19"/>
          <w:lang w:val="en-GB"/>
        </w:rPr>
        <w:t xml:space="preserve"> the year</w:t>
      </w:r>
      <w:r>
        <w:rPr>
          <w:rFonts w:cs="Arial"/>
          <w:sz w:val="19"/>
          <w:szCs w:val="19"/>
          <w:lang w:val="en-GB"/>
        </w:rPr>
        <w:t>s</w:t>
      </w:r>
      <w:r w:rsidRPr="000F471B">
        <w:rPr>
          <w:rFonts w:cs="Arial"/>
          <w:sz w:val="19"/>
          <w:szCs w:val="19"/>
          <w:lang w:val="en-GB"/>
        </w:rPr>
        <w:t xml:space="preserve"> ended 31 December 202</w:t>
      </w:r>
      <w:r w:rsidR="00F80D66">
        <w:rPr>
          <w:rFonts w:cs="Arial"/>
          <w:sz w:val="19"/>
          <w:szCs w:val="19"/>
          <w:lang w:val="en-GB"/>
        </w:rPr>
        <w:t>5</w:t>
      </w:r>
      <w:r w:rsidRPr="000F471B">
        <w:rPr>
          <w:rFonts w:cs="Arial"/>
          <w:sz w:val="19"/>
          <w:szCs w:val="19"/>
          <w:lang w:val="en-GB"/>
        </w:rPr>
        <w:t xml:space="preserve"> and 202</w:t>
      </w:r>
      <w:r w:rsidR="00F80D66">
        <w:rPr>
          <w:rFonts w:cs="Arial"/>
          <w:sz w:val="19"/>
          <w:szCs w:val="19"/>
          <w:lang w:val="en-GB"/>
        </w:rPr>
        <w:t>4</w:t>
      </w:r>
      <w:r w:rsidRPr="000F471B">
        <w:rPr>
          <w:rFonts w:cs="Arial"/>
          <w:sz w:val="19"/>
          <w:szCs w:val="19"/>
          <w:lang w:val="en-GB"/>
        </w:rPr>
        <w:t xml:space="preserve"> are as follows:</w:t>
      </w:r>
    </w:p>
    <w:p w14:paraId="735D1B5C" w14:textId="77777777" w:rsidR="00D01864" w:rsidRPr="00DC08E5" w:rsidRDefault="00D01864" w:rsidP="00447051">
      <w:pPr>
        <w:spacing w:line="360" w:lineRule="auto"/>
        <w:ind w:left="426"/>
        <w:jc w:val="both"/>
        <w:rPr>
          <w:rFonts w:cs="Arial"/>
          <w:sz w:val="16"/>
          <w:szCs w:val="16"/>
          <w:lang w:val="en-GB"/>
        </w:rPr>
      </w:pPr>
    </w:p>
    <w:tbl>
      <w:tblPr>
        <w:tblW w:w="8929" w:type="dxa"/>
        <w:tblInd w:w="426" w:type="dxa"/>
        <w:tblLayout w:type="fixed"/>
        <w:tblCellMar>
          <w:left w:w="72" w:type="dxa"/>
          <w:right w:w="72" w:type="dxa"/>
        </w:tblCellMar>
        <w:tblLook w:val="04A0" w:firstRow="1" w:lastRow="0" w:firstColumn="1" w:lastColumn="0" w:noHBand="0" w:noVBand="1"/>
      </w:tblPr>
      <w:tblGrid>
        <w:gridCol w:w="5386"/>
        <w:gridCol w:w="1701"/>
        <w:gridCol w:w="164"/>
        <w:gridCol w:w="1678"/>
      </w:tblGrid>
      <w:tr w:rsidR="00D01864" w:rsidRPr="00156A17" w14:paraId="05E0310E" w14:textId="77777777">
        <w:trPr>
          <w:cantSplit/>
          <w:trHeight w:val="20"/>
        </w:trPr>
        <w:tc>
          <w:tcPr>
            <w:tcW w:w="5386" w:type="dxa"/>
            <w:vAlign w:val="bottom"/>
          </w:tcPr>
          <w:p w14:paraId="70877CEB" w14:textId="77777777" w:rsidR="00D01864" w:rsidRPr="00156A17" w:rsidRDefault="00D01864" w:rsidP="009173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232" w:hanging="232"/>
              <w:rPr>
                <w:rFonts w:cs="Arial"/>
                <w:sz w:val="19"/>
                <w:szCs w:val="19"/>
              </w:rPr>
            </w:pPr>
          </w:p>
        </w:tc>
        <w:tc>
          <w:tcPr>
            <w:tcW w:w="3543" w:type="dxa"/>
            <w:gridSpan w:val="3"/>
            <w:vAlign w:val="bottom"/>
          </w:tcPr>
          <w:p w14:paraId="18D03078" w14:textId="77777777" w:rsidR="00D01864" w:rsidRPr="00156A17" w:rsidRDefault="00D01864" w:rsidP="00917330">
            <w:pPr>
              <w:pStyle w:val="Heading4"/>
              <w:tabs>
                <w:tab w:val="clear" w:pos="459"/>
                <w:tab w:val="clear" w:pos="2520"/>
                <w:tab w:val="left" w:pos="385"/>
                <w:tab w:val="num" w:pos="2116"/>
              </w:tabs>
              <w:spacing w:before="50" w:after="25" w:line="276" w:lineRule="auto"/>
              <w:ind w:left="-211"/>
              <w:rPr>
                <w:rFonts w:ascii="Arial" w:hAnsi="Arial" w:cs="Arial"/>
                <w:b w:val="0"/>
                <w:sz w:val="19"/>
                <w:szCs w:val="19"/>
              </w:rPr>
            </w:pPr>
            <w:r w:rsidRPr="00156A17">
              <w:rPr>
                <w:rFonts w:ascii="Arial" w:hAnsi="Arial" w:cs="Arial"/>
                <w:b w:val="0"/>
                <w:sz w:val="19"/>
                <w:szCs w:val="19"/>
              </w:rPr>
              <w:t>(</w:t>
            </w:r>
            <w:proofErr w:type="gramStart"/>
            <w:r w:rsidRPr="00156A17">
              <w:rPr>
                <w:rFonts w:ascii="Arial" w:hAnsi="Arial" w:cs="Arial"/>
                <w:b w:val="0"/>
                <w:sz w:val="19"/>
                <w:szCs w:val="19"/>
              </w:rPr>
              <w:t>Unit :</w:t>
            </w:r>
            <w:proofErr w:type="gramEnd"/>
            <w:r w:rsidRPr="00156A17">
              <w:rPr>
                <w:rFonts w:ascii="Arial" w:hAnsi="Arial" w:cs="Arial"/>
                <w:b w:val="0"/>
                <w:sz w:val="19"/>
                <w:szCs w:val="19"/>
              </w:rPr>
              <w:t xml:space="preserve"> Thousand Baht)</w:t>
            </w:r>
          </w:p>
        </w:tc>
      </w:tr>
      <w:tr w:rsidR="00D01864" w:rsidRPr="00156A17" w14:paraId="1735179E" w14:textId="77777777">
        <w:trPr>
          <w:cantSplit/>
          <w:trHeight w:val="20"/>
        </w:trPr>
        <w:tc>
          <w:tcPr>
            <w:tcW w:w="5386" w:type="dxa"/>
            <w:vAlign w:val="bottom"/>
          </w:tcPr>
          <w:p w14:paraId="04C6A82D" w14:textId="77777777" w:rsidR="00D01864" w:rsidRPr="00156A17" w:rsidRDefault="00D01864" w:rsidP="009173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232" w:hanging="232"/>
              <w:rPr>
                <w:rFonts w:cs="Arial"/>
                <w:sz w:val="19"/>
                <w:szCs w:val="19"/>
              </w:rPr>
            </w:pPr>
          </w:p>
        </w:tc>
        <w:tc>
          <w:tcPr>
            <w:tcW w:w="3543" w:type="dxa"/>
            <w:gridSpan w:val="3"/>
            <w:tcBorders>
              <w:bottom w:val="single" w:sz="4" w:space="0" w:color="auto"/>
            </w:tcBorders>
            <w:vAlign w:val="bottom"/>
          </w:tcPr>
          <w:p w14:paraId="542E81C4" w14:textId="77777777" w:rsidR="00D01864" w:rsidRPr="00156A17" w:rsidRDefault="00D01864" w:rsidP="00917330">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624"/>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8"/>
              <w:jc w:val="center"/>
              <w:rPr>
                <w:rFonts w:cs="Arial"/>
                <w:sz w:val="19"/>
                <w:szCs w:val="19"/>
                <w:cs/>
              </w:rPr>
            </w:pPr>
            <w:r w:rsidRPr="00156A17">
              <w:rPr>
                <w:rFonts w:cs="Arial"/>
                <w:sz w:val="19"/>
                <w:szCs w:val="19"/>
              </w:rPr>
              <w:t>Consolidated and Separate F/S</w:t>
            </w:r>
          </w:p>
        </w:tc>
      </w:tr>
      <w:tr w:rsidR="00D01864" w:rsidRPr="00156A17" w14:paraId="691EA1E0" w14:textId="77777777">
        <w:trPr>
          <w:cantSplit/>
          <w:trHeight w:val="20"/>
        </w:trPr>
        <w:tc>
          <w:tcPr>
            <w:tcW w:w="5386" w:type="dxa"/>
            <w:vAlign w:val="bottom"/>
          </w:tcPr>
          <w:p w14:paraId="6AD7D2F3" w14:textId="77777777" w:rsidR="00D01864" w:rsidRPr="00156A17" w:rsidRDefault="00D01864" w:rsidP="009173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232" w:hanging="232"/>
              <w:rPr>
                <w:rFonts w:cs="Arial"/>
                <w:sz w:val="19"/>
                <w:szCs w:val="19"/>
              </w:rPr>
            </w:pPr>
          </w:p>
        </w:tc>
        <w:tc>
          <w:tcPr>
            <w:tcW w:w="1701" w:type="dxa"/>
            <w:tcBorders>
              <w:top w:val="single" w:sz="4" w:space="0" w:color="auto"/>
              <w:bottom w:val="single" w:sz="4" w:space="0" w:color="auto"/>
            </w:tcBorders>
            <w:vAlign w:val="bottom"/>
          </w:tcPr>
          <w:p w14:paraId="74C4AA36" w14:textId="17B49143" w:rsidR="00D01864" w:rsidRPr="00156A17" w:rsidRDefault="00D01864" w:rsidP="009173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tl/>
                <w:cs/>
              </w:rPr>
            </w:pPr>
            <w:r w:rsidRPr="00156A17">
              <w:rPr>
                <w:rFonts w:cs="Arial"/>
                <w:sz w:val="19"/>
                <w:szCs w:val="19"/>
              </w:rPr>
              <w:t>202</w:t>
            </w:r>
            <w:r w:rsidR="00F80D66">
              <w:rPr>
                <w:rFonts w:cs="Arial"/>
                <w:sz w:val="19"/>
                <w:szCs w:val="19"/>
              </w:rPr>
              <w:t>5</w:t>
            </w:r>
          </w:p>
        </w:tc>
        <w:tc>
          <w:tcPr>
            <w:tcW w:w="164" w:type="dxa"/>
            <w:tcBorders>
              <w:top w:val="single" w:sz="4" w:space="0" w:color="auto"/>
            </w:tcBorders>
            <w:vAlign w:val="bottom"/>
          </w:tcPr>
          <w:p w14:paraId="37C2D639" w14:textId="77777777" w:rsidR="00D01864" w:rsidRPr="00156A17" w:rsidRDefault="00D01864" w:rsidP="009173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60"/>
              <w:jc w:val="center"/>
              <w:rPr>
                <w:rFonts w:cs="Arial"/>
                <w:sz w:val="19"/>
                <w:szCs w:val="19"/>
              </w:rPr>
            </w:pPr>
          </w:p>
        </w:tc>
        <w:tc>
          <w:tcPr>
            <w:tcW w:w="1678" w:type="dxa"/>
            <w:tcBorders>
              <w:top w:val="single" w:sz="4" w:space="0" w:color="auto"/>
              <w:left w:val="nil"/>
              <w:bottom w:val="single" w:sz="4" w:space="0" w:color="auto"/>
              <w:right w:val="nil"/>
            </w:tcBorders>
            <w:vAlign w:val="bottom"/>
            <w:hideMark/>
          </w:tcPr>
          <w:p w14:paraId="48A1253E" w14:textId="6F328FDE" w:rsidR="00D01864" w:rsidRPr="00156A17" w:rsidRDefault="00D01864" w:rsidP="009173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tl/>
                <w:cs/>
              </w:rPr>
            </w:pPr>
            <w:r w:rsidRPr="00156A17">
              <w:rPr>
                <w:rFonts w:cs="Arial"/>
                <w:sz w:val="19"/>
                <w:szCs w:val="19"/>
              </w:rPr>
              <w:t>202</w:t>
            </w:r>
            <w:r w:rsidR="00F80D66">
              <w:rPr>
                <w:rFonts w:cs="Arial"/>
                <w:sz w:val="19"/>
                <w:szCs w:val="19"/>
              </w:rPr>
              <w:t>4</w:t>
            </w:r>
          </w:p>
        </w:tc>
      </w:tr>
      <w:tr w:rsidR="00D01864" w:rsidRPr="00156A17" w14:paraId="01482D7B" w14:textId="77777777">
        <w:trPr>
          <w:cantSplit/>
          <w:trHeight w:val="20"/>
        </w:trPr>
        <w:tc>
          <w:tcPr>
            <w:tcW w:w="5386" w:type="dxa"/>
            <w:vAlign w:val="bottom"/>
          </w:tcPr>
          <w:p w14:paraId="5734ECDC" w14:textId="77777777" w:rsidR="00D01864" w:rsidRPr="00156A17" w:rsidRDefault="00D01864" w:rsidP="009173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232" w:hanging="232"/>
              <w:rPr>
                <w:rFonts w:cs="Arial"/>
                <w:sz w:val="19"/>
                <w:szCs w:val="19"/>
              </w:rPr>
            </w:pPr>
          </w:p>
        </w:tc>
        <w:tc>
          <w:tcPr>
            <w:tcW w:w="1701" w:type="dxa"/>
            <w:tcBorders>
              <w:top w:val="single" w:sz="4" w:space="0" w:color="auto"/>
            </w:tcBorders>
            <w:vAlign w:val="bottom"/>
          </w:tcPr>
          <w:p w14:paraId="246F8FA3" w14:textId="77777777" w:rsidR="00D01864" w:rsidRPr="00156A17" w:rsidRDefault="00D01864" w:rsidP="009173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60"/>
              <w:jc w:val="right"/>
              <w:rPr>
                <w:rFonts w:cs="Arial"/>
                <w:sz w:val="19"/>
                <w:szCs w:val="19"/>
              </w:rPr>
            </w:pPr>
          </w:p>
        </w:tc>
        <w:tc>
          <w:tcPr>
            <w:tcW w:w="164" w:type="dxa"/>
            <w:vAlign w:val="bottom"/>
          </w:tcPr>
          <w:p w14:paraId="66E62047" w14:textId="77777777" w:rsidR="00D01864" w:rsidRPr="00156A17" w:rsidRDefault="00D01864" w:rsidP="009173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60"/>
              <w:jc w:val="right"/>
              <w:rPr>
                <w:rFonts w:cs="Arial"/>
                <w:sz w:val="19"/>
                <w:szCs w:val="19"/>
              </w:rPr>
            </w:pPr>
          </w:p>
        </w:tc>
        <w:tc>
          <w:tcPr>
            <w:tcW w:w="1678" w:type="dxa"/>
            <w:tcBorders>
              <w:top w:val="single" w:sz="4" w:space="0" w:color="auto"/>
              <w:left w:val="nil"/>
              <w:right w:val="nil"/>
            </w:tcBorders>
            <w:vAlign w:val="bottom"/>
          </w:tcPr>
          <w:p w14:paraId="2571293F" w14:textId="77777777" w:rsidR="00D01864" w:rsidRPr="00156A17" w:rsidRDefault="00D01864" w:rsidP="0091733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357" w:right="58"/>
              <w:jc w:val="right"/>
              <w:rPr>
                <w:rFonts w:cs="Arial"/>
                <w:sz w:val="19"/>
                <w:szCs w:val="19"/>
              </w:rPr>
            </w:pPr>
          </w:p>
        </w:tc>
      </w:tr>
      <w:tr w:rsidR="00BA11BD" w:rsidRPr="00156A17" w14:paraId="26C50E3A" w14:textId="77777777">
        <w:trPr>
          <w:cantSplit/>
          <w:trHeight w:val="20"/>
        </w:trPr>
        <w:tc>
          <w:tcPr>
            <w:tcW w:w="5386" w:type="dxa"/>
            <w:vAlign w:val="bottom"/>
          </w:tcPr>
          <w:p w14:paraId="4905881F" w14:textId="77777777" w:rsidR="00BA11BD" w:rsidRPr="00156A17" w:rsidRDefault="00BA11BD" w:rsidP="00BA11B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hanging="57"/>
              <w:rPr>
                <w:rFonts w:cs="Arial"/>
                <w:sz w:val="19"/>
                <w:szCs w:val="19"/>
              </w:rPr>
            </w:pPr>
            <w:r w:rsidRPr="00156A17">
              <w:rPr>
                <w:rFonts w:cs="Arial"/>
                <w:sz w:val="19"/>
                <w:szCs w:val="19"/>
              </w:rPr>
              <w:t xml:space="preserve">Balance as </w:t>
            </w:r>
            <w:proofErr w:type="gramStart"/>
            <w:r w:rsidRPr="00156A17">
              <w:rPr>
                <w:rFonts w:cs="Arial"/>
                <w:sz w:val="19"/>
                <w:szCs w:val="19"/>
              </w:rPr>
              <w:t>at</w:t>
            </w:r>
            <w:proofErr w:type="gramEnd"/>
            <w:r w:rsidRPr="00156A17">
              <w:rPr>
                <w:rFonts w:cs="Arial"/>
                <w:sz w:val="19"/>
                <w:szCs w:val="19"/>
              </w:rPr>
              <w:t xml:space="preserve"> 1 January </w:t>
            </w:r>
          </w:p>
        </w:tc>
        <w:tc>
          <w:tcPr>
            <w:tcW w:w="1701" w:type="dxa"/>
            <w:vAlign w:val="bottom"/>
          </w:tcPr>
          <w:p w14:paraId="7443EF31" w14:textId="05D1BA17" w:rsidR="00BA11BD" w:rsidRPr="00156A17" w:rsidRDefault="00BA11BD" w:rsidP="00BA11B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02"/>
              <w:jc w:val="right"/>
              <w:rPr>
                <w:rFonts w:cs="Arial"/>
                <w:sz w:val="19"/>
                <w:szCs w:val="19"/>
              </w:rPr>
            </w:pPr>
            <w:r w:rsidRPr="00BA11BD">
              <w:rPr>
                <w:rFonts w:cs="Arial"/>
                <w:sz w:val="19"/>
                <w:szCs w:val="19"/>
              </w:rPr>
              <w:t>724,947</w:t>
            </w:r>
          </w:p>
        </w:tc>
        <w:tc>
          <w:tcPr>
            <w:tcW w:w="164" w:type="dxa"/>
            <w:vAlign w:val="bottom"/>
          </w:tcPr>
          <w:p w14:paraId="6D3C1F9D" w14:textId="77777777" w:rsidR="00BA11BD" w:rsidRPr="00156A17" w:rsidRDefault="00BA11BD" w:rsidP="00BA11B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60"/>
              <w:jc w:val="right"/>
              <w:rPr>
                <w:rFonts w:cs="Arial"/>
                <w:sz w:val="19"/>
                <w:szCs w:val="19"/>
              </w:rPr>
            </w:pPr>
          </w:p>
        </w:tc>
        <w:tc>
          <w:tcPr>
            <w:tcW w:w="1678" w:type="dxa"/>
            <w:tcBorders>
              <w:left w:val="nil"/>
              <w:bottom w:val="nil"/>
              <w:right w:val="nil"/>
            </w:tcBorders>
            <w:vAlign w:val="bottom"/>
          </w:tcPr>
          <w:p w14:paraId="3695AAC5" w14:textId="061E629B" w:rsidR="00BA11BD" w:rsidRPr="00156A17" w:rsidRDefault="00BA11BD" w:rsidP="00BA11B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02"/>
              <w:jc w:val="right"/>
              <w:rPr>
                <w:rFonts w:cs="Arial"/>
                <w:sz w:val="19"/>
                <w:szCs w:val="19"/>
              </w:rPr>
            </w:pPr>
            <w:r w:rsidRPr="00156A17">
              <w:rPr>
                <w:rFonts w:cs="Arial"/>
                <w:sz w:val="19"/>
                <w:szCs w:val="19"/>
              </w:rPr>
              <w:t>720,570</w:t>
            </w:r>
          </w:p>
        </w:tc>
      </w:tr>
      <w:tr w:rsidR="00BA11BD" w:rsidRPr="00156A17" w14:paraId="22BF2200" w14:textId="77777777" w:rsidTr="00CA6185">
        <w:trPr>
          <w:cantSplit/>
          <w:trHeight w:val="20"/>
        </w:trPr>
        <w:tc>
          <w:tcPr>
            <w:tcW w:w="5386" w:type="dxa"/>
            <w:vAlign w:val="bottom"/>
          </w:tcPr>
          <w:p w14:paraId="38125DF4" w14:textId="77777777" w:rsidR="00BA11BD" w:rsidRPr="00156A17" w:rsidRDefault="00BA11BD" w:rsidP="00BA11B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hanging="57"/>
              <w:rPr>
                <w:rFonts w:cs="Arial"/>
                <w:sz w:val="19"/>
                <w:szCs w:val="19"/>
              </w:rPr>
            </w:pPr>
            <w:r w:rsidRPr="00156A17">
              <w:rPr>
                <w:rFonts w:cs="Arial"/>
                <w:sz w:val="19"/>
                <w:szCs w:val="19"/>
              </w:rPr>
              <w:t>Redemption during the year</w:t>
            </w:r>
          </w:p>
        </w:tc>
        <w:tc>
          <w:tcPr>
            <w:tcW w:w="1701" w:type="dxa"/>
            <w:vAlign w:val="bottom"/>
          </w:tcPr>
          <w:p w14:paraId="33AB3E32" w14:textId="59DCC04C" w:rsidR="00BA11BD" w:rsidRPr="00156A17" w:rsidRDefault="00BA11BD" w:rsidP="00BA11B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02"/>
              <w:jc w:val="right"/>
              <w:rPr>
                <w:rFonts w:cs="Arial"/>
                <w:sz w:val="19"/>
                <w:szCs w:val="19"/>
              </w:rPr>
            </w:pPr>
            <w:r w:rsidRPr="00BA11BD">
              <w:rPr>
                <w:rFonts w:cs="Arial"/>
                <w:sz w:val="19"/>
                <w:szCs w:val="19"/>
              </w:rPr>
              <w:t>(72,500)</w:t>
            </w:r>
          </w:p>
        </w:tc>
        <w:tc>
          <w:tcPr>
            <w:tcW w:w="164" w:type="dxa"/>
            <w:vAlign w:val="bottom"/>
          </w:tcPr>
          <w:p w14:paraId="4B7DD4DD" w14:textId="77777777" w:rsidR="00BA11BD" w:rsidRPr="00156A17" w:rsidRDefault="00BA11BD" w:rsidP="00BA11B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02"/>
              <w:jc w:val="right"/>
              <w:rPr>
                <w:rFonts w:cs="Arial"/>
                <w:sz w:val="19"/>
                <w:szCs w:val="19"/>
              </w:rPr>
            </w:pPr>
          </w:p>
        </w:tc>
        <w:tc>
          <w:tcPr>
            <w:tcW w:w="1678" w:type="dxa"/>
            <w:vAlign w:val="bottom"/>
          </w:tcPr>
          <w:p w14:paraId="355BEDD0" w14:textId="28DFA192" w:rsidR="00BA11BD" w:rsidRPr="00156A17" w:rsidRDefault="00BA11BD" w:rsidP="00BA11B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02"/>
              <w:jc w:val="right"/>
              <w:rPr>
                <w:rFonts w:cs="Arial"/>
                <w:sz w:val="19"/>
                <w:szCs w:val="19"/>
              </w:rPr>
            </w:pPr>
            <w:r w:rsidRPr="00156A17">
              <w:rPr>
                <w:rFonts w:cs="Arial"/>
                <w:sz w:val="19"/>
                <w:szCs w:val="19"/>
                <w:cs/>
              </w:rPr>
              <w:t xml:space="preserve">       -</w:t>
            </w:r>
          </w:p>
        </w:tc>
      </w:tr>
      <w:tr w:rsidR="00BA11BD" w:rsidRPr="00156A17" w14:paraId="46CD49DF" w14:textId="77777777">
        <w:trPr>
          <w:cantSplit/>
          <w:trHeight w:val="20"/>
        </w:trPr>
        <w:tc>
          <w:tcPr>
            <w:tcW w:w="5386" w:type="dxa"/>
            <w:vAlign w:val="bottom"/>
          </w:tcPr>
          <w:p w14:paraId="198820E3" w14:textId="77777777" w:rsidR="00BA11BD" w:rsidRPr="00156A17" w:rsidRDefault="00BA11BD" w:rsidP="00BA11B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hanging="57"/>
              <w:rPr>
                <w:rFonts w:cs="Arial"/>
                <w:sz w:val="19"/>
                <w:szCs w:val="19"/>
              </w:rPr>
            </w:pPr>
            <w:r w:rsidRPr="00156A17">
              <w:rPr>
                <w:rFonts w:cs="Arial"/>
                <w:sz w:val="19"/>
                <w:szCs w:val="19"/>
              </w:rPr>
              <w:t>Underwriting costs</w:t>
            </w:r>
          </w:p>
        </w:tc>
        <w:tc>
          <w:tcPr>
            <w:tcW w:w="1701" w:type="dxa"/>
            <w:vAlign w:val="bottom"/>
          </w:tcPr>
          <w:p w14:paraId="16625180" w14:textId="04CA0971" w:rsidR="00BA11BD" w:rsidRPr="00156A17" w:rsidRDefault="00BA11BD" w:rsidP="00BA11B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02"/>
              <w:jc w:val="right"/>
              <w:rPr>
                <w:rFonts w:cs="Arial"/>
                <w:sz w:val="19"/>
                <w:szCs w:val="19"/>
              </w:rPr>
            </w:pPr>
            <w:r w:rsidRPr="00BA11BD">
              <w:rPr>
                <w:rFonts w:cs="Arial"/>
                <w:sz w:val="19"/>
                <w:szCs w:val="19"/>
              </w:rPr>
              <w:t>(3,329)</w:t>
            </w:r>
          </w:p>
        </w:tc>
        <w:tc>
          <w:tcPr>
            <w:tcW w:w="164" w:type="dxa"/>
            <w:vAlign w:val="bottom"/>
          </w:tcPr>
          <w:p w14:paraId="54DD5558" w14:textId="77777777" w:rsidR="00BA11BD" w:rsidRPr="00156A17" w:rsidRDefault="00BA11BD" w:rsidP="00BA11B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60"/>
              <w:jc w:val="right"/>
              <w:rPr>
                <w:rFonts w:cs="Arial"/>
                <w:sz w:val="19"/>
                <w:szCs w:val="19"/>
              </w:rPr>
            </w:pPr>
          </w:p>
        </w:tc>
        <w:tc>
          <w:tcPr>
            <w:tcW w:w="1678" w:type="dxa"/>
            <w:vAlign w:val="bottom"/>
          </w:tcPr>
          <w:p w14:paraId="4A1FF380" w14:textId="26461C9B" w:rsidR="00BA11BD" w:rsidRPr="00156A17" w:rsidRDefault="00BA11BD" w:rsidP="00BA11B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02"/>
              <w:jc w:val="right"/>
              <w:rPr>
                <w:rFonts w:cs="Arial"/>
                <w:sz w:val="19"/>
                <w:szCs w:val="19"/>
                <w:rtl/>
                <w:cs/>
              </w:rPr>
            </w:pPr>
            <w:r w:rsidRPr="00156A17">
              <w:rPr>
                <w:rFonts w:cs="Arial"/>
                <w:sz w:val="19"/>
                <w:szCs w:val="19"/>
                <w:cs/>
              </w:rPr>
              <w:t>(</w:t>
            </w:r>
            <w:r w:rsidRPr="00156A17">
              <w:rPr>
                <w:rFonts w:cs="Arial"/>
                <w:sz w:val="19"/>
                <w:szCs w:val="19"/>
              </w:rPr>
              <w:t>370</w:t>
            </w:r>
            <w:r w:rsidRPr="00156A17">
              <w:rPr>
                <w:rFonts w:cs="Arial"/>
                <w:sz w:val="19"/>
                <w:szCs w:val="19"/>
                <w:cs/>
              </w:rPr>
              <w:t>)</w:t>
            </w:r>
          </w:p>
        </w:tc>
      </w:tr>
      <w:tr w:rsidR="00BA11BD" w:rsidRPr="00156A17" w14:paraId="0EAE1840" w14:textId="77777777">
        <w:trPr>
          <w:cantSplit/>
          <w:trHeight w:val="20"/>
        </w:trPr>
        <w:tc>
          <w:tcPr>
            <w:tcW w:w="5386" w:type="dxa"/>
            <w:vAlign w:val="bottom"/>
          </w:tcPr>
          <w:p w14:paraId="4C97B7B8" w14:textId="77777777" w:rsidR="00BA11BD" w:rsidRPr="00156A17" w:rsidRDefault="00BA11BD" w:rsidP="00BA11B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hanging="57"/>
              <w:rPr>
                <w:rFonts w:cs="Arial"/>
                <w:sz w:val="19"/>
                <w:szCs w:val="19"/>
              </w:rPr>
            </w:pPr>
            <w:r w:rsidRPr="00156A17">
              <w:rPr>
                <w:rFonts w:cs="Arial"/>
                <w:sz w:val="19"/>
                <w:szCs w:val="19"/>
              </w:rPr>
              <w:t>Amortization of debenture issuance expenses</w:t>
            </w:r>
          </w:p>
        </w:tc>
        <w:tc>
          <w:tcPr>
            <w:tcW w:w="1701" w:type="dxa"/>
            <w:tcBorders>
              <w:bottom w:val="single" w:sz="4" w:space="0" w:color="auto"/>
            </w:tcBorders>
            <w:vAlign w:val="bottom"/>
          </w:tcPr>
          <w:p w14:paraId="736FE129" w14:textId="55D8E1C2" w:rsidR="00BA11BD" w:rsidRPr="00156A17" w:rsidRDefault="00BA11BD" w:rsidP="00BA11B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02"/>
              <w:jc w:val="right"/>
              <w:rPr>
                <w:rFonts w:cs="Arial"/>
                <w:sz w:val="19"/>
                <w:szCs w:val="19"/>
              </w:rPr>
            </w:pPr>
            <w:r w:rsidRPr="00BA11BD">
              <w:rPr>
                <w:rFonts w:cs="Arial"/>
                <w:sz w:val="19"/>
                <w:szCs w:val="19"/>
              </w:rPr>
              <w:t>2,487</w:t>
            </w:r>
          </w:p>
        </w:tc>
        <w:tc>
          <w:tcPr>
            <w:tcW w:w="164" w:type="dxa"/>
            <w:vAlign w:val="bottom"/>
          </w:tcPr>
          <w:p w14:paraId="261DE180" w14:textId="77777777" w:rsidR="00BA11BD" w:rsidRPr="00156A17" w:rsidRDefault="00BA11BD" w:rsidP="00BA11B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60"/>
              <w:jc w:val="right"/>
              <w:rPr>
                <w:rFonts w:cs="Arial"/>
                <w:sz w:val="19"/>
                <w:szCs w:val="19"/>
              </w:rPr>
            </w:pPr>
          </w:p>
        </w:tc>
        <w:tc>
          <w:tcPr>
            <w:tcW w:w="1678" w:type="dxa"/>
            <w:vAlign w:val="bottom"/>
          </w:tcPr>
          <w:p w14:paraId="6360ABDD" w14:textId="6AC4337C" w:rsidR="00BA11BD" w:rsidRPr="00156A17" w:rsidRDefault="00BA11BD" w:rsidP="00BA11B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02"/>
              <w:jc w:val="right"/>
              <w:rPr>
                <w:rFonts w:cs="Arial"/>
                <w:sz w:val="19"/>
                <w:szCs w:val="19"/>
              </w:rPr>
            </w:pPr>
            <w:r w:rsidRPr="00156A17">
              <w:rPr>
                <w:rFonts w:cs="Arial"/>
                <w:sz w:val="19"/>
                <w:szCs w:val="19"/>
              </w:rPr>
              <w:t>4,747</w:t>
            </w:r>
          </w:p>
        </w:tc>
      </w:tr>
      <w:tr w:rsidR="00BA11BD" w:rsidRPr="00156A17" w14:paraId="6340C939" w14:textId="77777777">
        <w:trPr>
          <w:cantSplit/>
          <w:trHeight w:val="20"/>
        </w:trPr>
        <w:tc>
          <w:tcPr>
            <w:tcW w:w="5386" w:type="dxa"/>
            <w:vAlign w:val="bottom"/>
          </w:tcPr>
          <w:p w14:paraId="47E5165B" w14:textId="77777777" w:rsidR="00BA11BD" w:rsidRPr="00156A17" w:rsidRDefault="00BA11BD" w:rsidP="00BA11B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hanging="57"/>
              <w:rPr>
                <w:rFonts w:cs="Arial"/>
                <w:sz w:val="19"/>
                <w:szCs w:val="19"/>
              </w:rPr>
            </w:pPr>
            <w:r w:rsidRPr="00156A17">
              <w:rPr>
                <w:rFonts w:cs="Arial"/>
                <w:sz w:val="19"/>
                <w:szCs w:val="19"/>
              </w:rPr>
              <w:t xml:space="preserve">Balance as </w:t>
            </w:r>
            <w:proofErr w:type="gramStart"/>
            <w:r w:rsidRPr="00156A17">
              <w:rPr>
                <w:rFonts w:cs="Arial"/>
                <w:sz w:val="19"/>
                <w:szCs w:val="19"/>
              </w:rPr>
              <w:t>at</w:t>
            </w:r>
            <w:proofErr w:type="gramEnd"/>
            <w:r w:rsidRPr="00156A17">
              <w:rPr>
                <w:rFonts w:cs="Arial"/>
                <w:sz w:val="19"/>
                <w:szCs w:val="19"/>
              </w:rPr>
              <w:t xml:space="preserve"> 31 December</w:t>
            </w:r>
          </w:p>
        </w:tc>
        <w:tc>
          <w:tcPr>
            <w:tcW w:w="1701" w:type="dxa"/>
            <w:tcBorders>
              <w:top w:val="single" w:sz="4" w:space="0" w:color="auto"/>
              <w:bottom w:val="single" w:sz="12" w:space="0" w:color="auto"/>
            </w:tcBorders>
            <w:vAlign w:val="bottom"/>
          </w:tcPr>
          <w:p w14:paraId="3A97895C" w14:textId="7C59A1AB" w:rsidR="00BA11BD" w:rsidRPr="00156A17" w:rsidRDefault="00BA11BD" w:rsidP="00BA11B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02"/>
              <w:jc w:val="right"/>
              <w:rPr>
                <w:rFonts w:cs="Arial"/>
                <w:sz w:val="19"/>
                <w:szCs w:val="19"/>
              </w:rPr>
            </w:pPr>
            <w:r w:rsidRPr="00BA11BD">
              <w:rPr>
                <w:rFonts w:cs="Arial"/>
                <w:sz w:val="19"/>
                <w:szCs w:val="19"/>
              </w:rPr>
              <w:t>651,605</w:t>
            </w:r>
          </w:p>
        </w:tc>
        <w:tc>
          <w:tcPr>
            <w:tcW w:w="164" w:type="dxa"/>
            <w:vAlign w:val="bottom"/>
          </w:tcPr>
          <w:p w14:paraId="627D6244" w14:textId="77777777" w:rsidR="00BA11BD" w:rsidRPr="00156A17" w:rsidRDefault="00BA11BD" w:rsidP="00BA11B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60"/>
              <w:jc w:val="right"/>
              <w:rPr>
                <w:rFonts w:cs="Arial"/>
                <w:sz w:val="19"/>
                <w:szCs w:val="19"/>
              </w:rPr>
            </w:pPr>
          </w:p>
        </w:tc>
        <w:tc>
          <w:tcPr>
            <w:tcW w:w="1678" w:type="dxa"/>
            <w:tcBorders>
              <w:top w:val="single" w:sz="4" w:space="0" w:color="auto"/>
              <w:left w:val="nil"/>
              <w:bottom w:val="single" w:sz="12" w:space="0" w:color="auto"/>
              <w:right w:val="nil"/>
            </w:tcBorders>
            <w:vAlign w:val="bottom"/>
          </w:tcPr>
          <w:p w14:paraId="7F2FAE5B" w14:textId="03F7F956" w:rsidR="00BA11BD" w:rsidRPr="00156A17" w:rsidRDefault="00BA11BD" w:rsidP="00BA11B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02"/>
              <w:jc w:val="right"/>
              <w:rPr>
                <w:rFonts w:cs="Arial"/>
                <w:sz w:val="19"/>
                <w:szCs w:val="19"/>
              </w:rPr>
            </w:pPr>
            <w:r w:rsidRPr="00156A17">
              <w:rPr>
                <w:rFonts w:cs="Arial"/>
                <w:sz w:val="19"/>
                <w:szCs w:val="19"/>
              </w:rPr>
              <w:t>724,947</w:t>
            </w:r>
          </w:p>
        </w:tc>
      </w:tr>
    </w:tbl>
    <w:p w14:paraId="546C21E5" w14:textId="77777777" w:rsidR="00DC08E5" w:rsidRDefault="00DC08E5" w:rsidP="0004635A">
      <w:pPr>
        <w:spacing w:line="360" w:lineRule="auto"/>
        <w:ind w:left="426"/>
        <w:jc w:val="both"/>
        <w:rPr>
          <w:rFonts w:cs="Arial"/>
          <w:sz w:val="19"/>
          <w:szCs w:val="19"/>
          <w:lang w:val="en-GB"/>
        </w:rPr>
      </w:pPr>
    </w:p>
    <w:p w14:paraId="378B0200" w14:textId="303EA122" w:rsidR="0004635A" w:rsidRDefault="00FD0BD5" w:rsidP="0004635A">
      <w:pPr>
        <w:spacing w:line="360" w:lineRule="auto"/>
        <w:ind w:left="426"/>
        <w:jc w:val="both"/>
        <w:rPr>
          <w:rFonts w:cs="Arial"/>
          <w:sz w:val="19"/>
          <w:szCs w:val="19"/>
          <w:lang w:val="en-GB"/>
        </w:rPr>
      </w:pPr>
      <w:r>
        <w:rPr>
          <w:rFonts w:cs="Arial"/>
          <w:sz w:val="19"/>
          <w:szCs w:val="19"/>
          <w:lang w:val="en-GB"/>
        </w:rPr>
        <w:t xml:space="preserve">Mida Leasing </w:t>
      </w:r>
      <w:r w:rsidR="0072334A">
        <w:rPr>
          <w:rFonts w:cs="Arial"/>
          <w:sz w:val="19"/>
          <w:szCs w:val="19"/>
          <w:lang w:val="en-GB"/>
        </w:rPr>
        <w:t>P</w:t>
      </w:r>
      <w:r w:rsidR="00E33F6D">
        <w:rPr>
          <w:rFonts w:cs="Arial"/>
          <w:sz w:val="19"/>
          <w:szCs w:val="19"/>
          <w:lang w:val="en-GB"/>
        </w:rPr>
        <w:t>ublic Company Limited</w:t>
      </w:r>
      <w:r w:rsidR="00022C56">
        <w:rPr>
          <w:rFonts w:cs="Arial"/>
          <w:sz w:val="19"/>
          <w:szCs w:val="19"/>
          <w:lang w:val="en-GB"/>
        </w:rPr>
        <w:t xml:space="preserve"> (subsidiary)</w:t>
      </w:r>
      <w:r w:rsidR="0004635A" w:rsidRPr="000F471B">
        <w:rPr>
          <w:rFonts w:cs="Arial"/>
          <w:sz w:val="19"/>
          <w:szCs w:val="19"/>
          <w:lang w:val="en-GB"/>
        </w:rPr>
        <w:t xml:space="preserve"> issued debentures to specific person, unsubordinated, unsecured with representative holders to institutional investors and/or major investors which is interest paid every 3 months. </w:t>
      </w:r>
      <w:r w:rsidR="0065243F">
        <w:rPr>
          <w:rFonts w:cs="Arial"/>
          <w:sz w:val="19"/>
          <w:szCs w:val="19"/>
          <w:lang w:val="en-GB"/>
        </w:rPr>
        <w:t>The s</w:t>
      </w:r>
      <w:r w:rsidR="00622BB7">
        <w:rPr>
          <w:rFonts w:cs="Arial"/>
          <w:sz w:val="19"/>
          <w:szCs w:val="19"/>
          <w:lang w:val="en-GB"/>
        </w:rPr>
        <w:t>ubsi</w:t>
      </w:r>
      <w:r w:rsidR="000E0C67">
        <w:rPr>
          <w:rFonts w:cs="Arial"/>
          <w:sz w:val="19"/>
          <w:szCs w:val="19"/>
          <w:lang w:val="en-GB"/>
        </w:rPr>
        <w:t>diary</w:t>
      </w:r>
      <w:r w:rsidR="0004635A" w:rsidRPr="000F471B">
        <w:rPr>
          <w:rFonts w:cs="Arial"/>
          <w:sz w:val="19"/>
          <w:szCs w:val="19"/>
          <w:lang w:val="en-GB"/>
        </w:rPr>
        <w:t xml:space="preserve"> uses the proceeds from this issuance to repay its debts. The </w:t>
      </w:r>
      <w:r w:rsidR="0065243F" w:rsidRPr="0065243F">
        <w:rPr>
          <w:rFonts w:cs="Arial"/>
          <w:sz w:val="19"/>
          <w:szCs w:val="19"/>
          <w:lang w:val="en-GB"/>
        </w:rPr>
        <w:t>subsidiary</w:t>
      </w:r>
      <w:r w:rsidR="0004635A" w:rsidRPr="000F471B">
        <w:rPr>
          <w:rFonts w:cs="Arial"/>
          <w:sz w:val="19"/>
          <w:szCs w:val="19"/>
          <w:lang w:val="en-GB"/>
        </w:rPr>
        <w:t xml:space="preserve"> is required to comply with certain covenants as specified in the debenture prospectus.</w:t>
      </w:r>
    </w:p>
    <w:p w14:paraId="3F608870" w14:textId="77777777" w:rsidR="00156A17" w:rsidRDefault="00156A17" w:rsidP="0004635A">
      <w:pPr>
        <w:spacing w:line="360" w:lineRule="auto"/>
        <w:ind w:left="426"/>
        <w:jc w:val="both"/>
        <w:rPr>
          <w:rFonts w:cs="Arial"/>
          <w:sz w:val="19"/>
          <w:szCs w:val="19"/>
          <w:lang w:val="en-GB"/>
        </w:rPr>
      </w:pPr>
    </w:p>
    <w:p w14:paraId="5A320E11" w14:textId="77777777" w:rsidR="00156A17" w:rsidRDefault="00156A17" w:rsidP="0004635A">
      <w:pPr>
        <w:spacing w:line="360" w:lineRule="auto"/>
        <w:ind w:left="426"/>
        <w:jc w:val="both"/>
        <w:rPr>
          <w:rFonts w:cs="Arial"/>
          <w:sz w:val="19"/>
          <w:szCs w:val="19"/>
          <w:lang w:val="en-GB"/>
        </w:rPr>
      </w:pPr>
    </w:p>
    <w:p w14:paraId="7307591E" w14:textId="77777777" w:rsidR="00156A17" w:rsidRDefault="00156A17" w:rsidP="0004635A">
      <w:pPr>
        <w:spacing w:line="360" w:lineRule="auto"/>
        <w:ind w:left="426"/>
        <w:jc w:val="both"/>
        <w:rPr>
          <w:rFonts w:cs="Arial"/>
          <w:sz w:val="19"/>
          <w:szCs w:val="19"/>
          <w:lang w:val="en-GB"/>
        </w:rPr>
      </w:pPr>
    </w:p>
    <w:p w14:paraId="2E2176CC" w14:textId="77777777" w:rsidR="00156A17" w:rsidRDefault="00156A17" w:rsidP="0004635A">
      <w:pPr>
        <w:spacing w:line="360" w:lineRule="auto"/>
        <w:ind w:left="426"/>
        <w:jc w:val="both"/>
        <w:rPr>
          <w:rFonts w:cs="Arial"/>
          <w:sz w:val="19"/>
          <w:szCs w:val="19"/>
          <w:lang w:val="en-GB"/>
        </w:rPr>
      </w:pPr>
    </w:p>
    <w:p w14:paraId="5F79A0C3" w14:textId="77777777" w:rsidR="00156A17" w:rsidRDefault="00156A17" w:rsidP="0004635A">
      <w:pPr>
        <w:spacing w:line="360" w:lineRule="auto"/>
        <w:ind w:left="426"/>
        <w:jc w:val="both"/>
        <w:rPr>
          <w:rFonts w:cs="Arial"/>
          <w:sz w:val="19"/>
          <w:szCs w:val="19"/>
          <w:lang w:val="en-GB"/>
        </w:rPr>
      </w:pPr>
    </w:p>
    <w:p w14:paraId="5C1B7377" w14:textId="77777777" w:rsidR="00156A17" w:rsidRDefault="00156A17" w:rsidP="0004635A">
      <w:pPr>
        <w:spacing w:line="360" w:lineRule="auto"/>
        <w:ind w:left="426"/>
        <w:jc w:val="both"/>
        <w:rPr>
          <w:rFonts w:cs="Arial"/>
          <w:sz w:val="19"/>
          <w:szCs w:val="19"/>
          <w:lang w:val="en-GB"/>
        </w:rPr>
      </w:pPr>
    </w:p>
    <w:p w14:paraId="66DF93FC" w14:textId="77777777" w:rsidR="00156A17" w:rsidRDefault="00156A17" w:rsidP="0004635A">
      <w:pPr>
        <w:spacing w:line="360" w:lineRule="auto"/>
        <w:ind w:left="426"/>
        <w:jc w:val="both"/>
        <w:rPr>
          <w:rFonts w:cs="Arial"/>
          <w:sz w:val="19"/>
          <w:szCs w:val="19"/>
          <w:lang w:val="en-GB"/>
        </w:rPr>
      </w:pPr>
    </w:p>
    <w:p w14:paraId="02DB1043" w14:textId="77777777" w:rsidR="00156A17" w:rsidRDefault="00156A17" w:rsidP="0004635A">
      <w:pPr>
        <w:spacing w:line="360" w:lineRule="auto"/>
        <w:ind w:left="426"/>
        <w:jc w:val="both"/>
        <w:rPr>
          <w:rFonts w:cs="Arial"/>
          <w:sz w:val="19"/>
          <w:szCs w:val="19"/>
          <w:lang w:val="en-GB"/>
        </w:rPr>
      </w:pPr>
    </w:p>
    <w:p w14:paraId="38A03B61" w14:textId="77777777" w:rsidR="00156A17" w:rsidRDefault="00156A17" w:rsidP="0004635A">
      <w:pPr>
        <w:spacing w:line="360" w:lineRule="auto"/>
        <w:ind w:left="426"/>
        <w:jc w:val="both"/>
        <w:rPr>
          <w:rFonts w:cs="Arial"/>
          <w:sz w:val="19"/>
          <w:szCs w:val="19"/>
          <w:lang w:val="en-GB"/>
        </w:rPr>
      </w:pPr>
    </w:p>
    <w:p w14:paraId="5AE3299A" w14:textId="77777777" w:rsidR="00757647" w:rsidRDefault="00757647" w:rsidP="0004635A">
      <w:pPr>
        <w:spacing w:line="360" w:lineRule="auto"/>
        <w:ind w:left="426"/>
        <w:jc w:val="both"/>
        <w:rPr>
          <w:rFonts w:cs="Arial"/>
          <w:sz w:val="19"/>
          <w:szCs w:val="19"/>
          <w:lang w:val="en-GB"/>
        </w:rPr>
      </w:pPr>
    </w:p>
    <w:p w14:paraId="012EDF1A" w14:textId="77777777" w:rsidR="008F2A21" w:rsidRDefault="008F2A21" w:rsidP="0004635A">
      <w:pPr>
        <w:spacing w:line="360" w:lineRule="auto"/>
        <w:ind w:left="426"/>
        <w:jc w:val="both"/>
        <w:rPr>
          <w:rFonts w:cs="Arial"/>
          <w:sz w:val="19"/>
          <w:szCs w:val="19"/>
          <w:lang w:val="en-GB"/>
        </w:rPr>
      </w:pPr>
    </w:p>
    <w:p w14:paraId="4FA4E501" w14:textId="77777777" w:rsidR="008F2A21" w:rsidRDefault="008F2A21" w:rsidP="0004635A">
      <w:pPr>
        <w:spacing w:line="360" w:lineRule="auto"/>
        <w:ind w:left="426"/>
        <w:jc w:val="both"/>
        <w:rPr>
          <w:rFonts w:cs="Arial"/>
          <w:sz w:val="19"/>
          <w:szCs w:val="19"/>
          <w:lang w:val="en-GB"/>
        </w:rPr>
      </w:pPr>
    </w:p>
    <w:p w14:paraId="4BF530B8" w14:textId="77777777" w:rsidR="00156A17" w:rsidRDefault="00156A17" w:rsidP="0004635A">
      <w:pPr>
        <w:spacing w:line="360" w:lineRule="auto"/>
        <w:ind w:left="426"/>
        <w:jc w:val="both"/>
        <w:rPr>
          <w:rFonts w:cs="Arial"/>
          <w:sz w:val="19"/>
          <w:szCs w:val="19"/>
          <w:lang w:val="en-GB"/>
        </w:rPr>
      </w:pPr>
    </w:p>
    <w:p w14:paraId="5FBDF2AD" w14:textId="6D7CF1F0" w:rsidR="00BB0FE5" w:rsidRPr="008718E4" w:rsidRDefault="00921E43" w:rsidP="00BB0500">
      <w:pPr>
        <w:pStyle w:val="ListParagraph"/>
        <w:numPr>
          <w:ilvl w:val="0"/>
          <w:numId w:val="16"/>
        </w:numPr>
        <w:tabs>
          <w:tab w:val="num" w:pos="810"/>
        </w:tabs>
        <w:spacing w:line="360" w:lineRule="auto"/>
        <w:ind w:left="432" w:hanging="432"/>
        <w:rPr>
          <w:rFonts w:ascii="Arial" w:hAnsi="Arial" w:cs="Arial"/>
          <w:b/>
          <w:bCs/>
          <w:caps/>
          <w:sz w:val="19"/>
          <w:szCs w:val="19"/>
        </w:rPr>
      </w:pPr>
      <w:r w:rsidRPr="008718E4">
        <w:rPr>
          <w:rFonts w:ascii="Arial" w:hAnsi="Arial" w:cs="Arial"/>
          <w:b/>
          <w:bCs/>
          <w:caps/>
          <w:sz w:val="19"/>
          <w:szCs w:val="19"/>
        </w:rPr>
        <w:lastRenderedPageBreak/>
        <w:t>LEASE LIABI</w:t>
      </w:r>
      <w:r w:rsidR="00433F28" w:rsidRPr="008718E4">
        <w:rPr>
          <w:rFonts w:ascii="Arial" w:hAnsi="Arial" w:cs="Arial"/>
          <w:b/>
          <w:bCs/>
          <w:caps/>
          <w:sz w:val="19"/>
          <w:szCs w:val="19"/>
        </w:rPr>
        <w:t>LITIES - NET</w:t>
      </w:r>
    </w:p>
    <w:p w14:paraId="644CC07E" w14:textId="77777777" w:rsidR="005E5900" w:rsidRPr="00DC08E5" w:rsidRDefault="005E5900" w:rsidP="005D5536">
      <w:pPr>
        <w:pStyle w:val="BlockText"/>
        <w:tabs>
          <w:tab w:val="right" w:pos="7200"/>
          <w:tab w:val="right" w:pos="8540"/>
        </w:tabs>
        <w:ind w:left="448" w:right="-618"/>
        <w:jc w:val="thaiDistribute"/>
        <w:rPr>
          <w:rFonts w:ascii="Arial" w:hAnsi="Arial" w:cs="Arial"/>
          <w:sz w:val="16"/>
          <w:szCs w:val="16"/>
        </w:rPr>
      </w:pPr>
    </w:p>
    <w:p w14:paraId="2C8FE962" w14:textId="6A89C1BD" w:rsidR="00500808" w:rsidRPr="008718E4" w:rsidRDefault="00D10637" w:rsidP="00735BF3">
      <w:pPr>
        <w:pStyle w:val="BlockText"/>
        <w:tabs>
          <w:tab w:val="right" w:pos="7200"/>
          <w:tab w:val="right" w:pos="8540"/>
        </w:tabs>
        <w:ind w:left="448" w:right="62"/>
        <w:jc w:val="thaiDistribute"/>
        <w:rPr>
          <w:rFonts w:ascii="Arial" w:hAnsi="Arial" w:cs="Arial"/>
          <w:sz w:val="19"/>
          <w:szCs w:val="19"/>
        </w:rPr>
      </w:pPr>
      <w:r>
        <w:rPr>
          <w:rFonts w:ascii="Arial" w:hAnsi="Arial" w:cs="Arial"/>
          <w:sz w:val="19"/>
          <w:szCs w:val="19"/>
        </w:rPr>
        <w:t>The present value of</w:t>
      </w:r>
      <w:r w:rsidR="00FC68C6" w:rsidRPr="008718E4">
        <w:rPr>
          <w:rFonts w:ascii="Arial" w:hAnsi="Arial" w:cs="Arial"/>
          <w:sz w:val="19"/>
          <w:szCs w:val="19"/>
        </w:rPr>
        <w:t xml:space="preserve"> lease liabilities</w:t>
      </w:r>
      <w:r w:rsidR="00BA50F7" w:rsidRPr="008718E4">
        <w:rPr>
          <w:rFonts w:ascii="Arial" w:hAnsi="Arial" w:cs="Arial"/>
          <w:sz w:val="19"/>
          <w:szCs w:val="19"/>
        </w:rPr>
        <w:t xml:space="preserve"> </w:t>
      </w:r>
      <w:r>
        <w:rPr>
          <w:rFonts w:ascii="Arial" w:hAnsi="Arial" w:cs="Arial"/>
          <w:sz w:val="19"/>
          <w:szCs w:val="19"/>
        </w:rPr>
        <w:t xml:space="preserve">and </w:t>
      </w:r>
      <w:r w:rsidR="00BA50F7" w:rsidRPr="008718E4">
        <w:rPr>
          <w:rFonts w:ascii="Arial" w:hAnsi="Arial" w:cs="Arial"/>
          <w:sz w:val="19"/>
          <w:szCs w:val="19"/>
        </w:rPr>
        <w:t>the payment</w:t>
      </w:r>
      <w:r w:rsidR="005F014A" w:rsidRPr="008718E4">
        <w:rPr>
          <w:rFonts w:ascii="Arial" w:hAnsi="Arial" w:cs="Arial"/>
          <w:sz w:val="19"/>
          <w:szCs w:val="19"/>
        </w:rPr>
        <w:t xml:space="preserve"> </w:t>
      </w:r>
      <w:r w:rsidR="000C02B2">
        <w:rPr>
          <w:rFonts w:ascii="Arial" w:hAnsi="Arial" w:cs="Arial"/>
          <w:sz w:val="19"/>
          <w:szCs w:val="19"/>
        </w:rPr>
        <w:t xml:space="preserve">details as </w:t>
      </w:r>
      <w:proofErr w:type="gramStart"/>
      <w:r w:rsidR="000C02B2">
        <w:rPr>
          <w:rFonts w:ascii="Arial" w:hAnsi="Arial" w:cs="Arial"/>
          <w:sz w:val="19"/>
          <w:szCs w:val="19"/>
        </w:rPr>
        <w:t>at</w:t>
      </w:r>
      <w:proofErr w:type="gramEnd"/>
      <w:r w:rsidR="000C02B2">
        <w:rPr>
          <w:rFonts w:ascii="Arial" w:hAnsi="Arial" w:cs="Arial"/>
          <w:sz w:val="19"/>
          <w:szCs w:val="19"/>
        </w:rPr>
        <w:t xml:space="preserve"> 31 December 2025 and 2024</w:t>
      </w:r>
      <w:r w:rsidR="00BA50F7" w:rsidRPr="008718E4">
        <w:rPr>
          <w:rFonts w:ascii="Arial" w:hAnsi="Arial" w:cs="Arial"/>
          <w:sz w:val="19"/>
          <w:szCs w:val="19"/>
        </w:rPr>
        <w:t xml:space="preserve"> </w:t>
      </w:r>
      <w:r w:rsidR="00B44371" w:rsidRPr="008718E4">
        <w:rPr>
          <w:rFonts w:ascii="Arial" w:hAnsi="Arial" w:cs="Arial"/>
          <w:sz w:val="19"/>
          <w:szCs w:val="19"/>
        </w:rPr>
        <w:t>are as follows</w:t>
      </w:r>
      <w:r w:rsidR="00BA50F7" w:rsidRPr="008718E4">
        <w:rPr>
          <w:rFonts w:ascii="Arial" w:hAnsi="Arial" w:cs="Arial"/>
          <w:sz w:val="19"/>
          <w:szCs w:val="19"/>
        </w:rPr>
        <w:t>:</w:t>
      </w:r>
    </w:p>
    <w:p w14:paraId="52B9652D" w14:textId="77777777" w:rsidR="001E59F5" w:rsidRPr="00DC08E5" w:rsidRDefault="001E59F5" w:rsidP="005D5536">
      <w:pPr>
        <w:pStyle w:val="BlockText"/>
        <w:tabs>
          <w:tab w:val="right" w:pos="7200"/>
          <w:tab w:val="right" w:pos="8540"/>
        </w:tabs>
        <w:ind w:left="448" w:right="-618"/>
        <w:jc w:val="thaiDistribute"/>
        <w:rPr>
          <w:rFonts w:ascii="Arial" w:hAnsi="Arial" w:cs="Arial"/>
          <w:sz w:val="16"/>
          <w:szCs w:val="16"/>
        </w:rPr>
      </w:pPr>
    </w:p>
    <w:tbl>
      <w:tblPr>
        <w:tblW w:w="8958"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671"/>
        <w:gridCol w:w="887"/>
        <w:gridCol w:w="141"/>
        <w:gridCol w:w="939"/>
        <w:gridCol w:w="142"/>
        <w:gridCol w:w="930"/>
        <w:gridCol w:w="142"/>
        <w:gridCol w:w="946"/>
        <w:gridCol w:w="142"/>
        <w:gridCol w:w="966"/>
        <w:gridCol w:w="142"/>
        <w:gridCol w:w="910"/>
      </w:tblGrid>
      <w:tr w:rsidR="001E59F5" w:rsidRPr="00DC08E5" w14:paraId="1816B8B7" w14:textId="77777777" w:rsidTr="005D5536">
        <w:trPr>
          <w:cantSplit/>
        </w:trPr>
        <w:tc>
          <w:tcPr>
            <w:tcW w:w="2671" w:type="dxa"/>
            <w:tcBorders>
              <w:top w:val="nil"/>
              <w:left w:val="nil"/>
              <w:bottom w:val="nil"/>
              <w:right w:val="nil"/>
            </w:tcBorders>
          </w:tcPr>
          <w:p w14:paraId="0EEB5512" w14:textId="77777777" w:rsidR="001E59F5" w:rsidRPr="00DC08E5"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714"/>
              <w:jc w:val="both"/>
              <w:rPr>
                <w:rFonts w:cs="Arial"/>
                <w:sz w:val="15"/>
                <w:szCs w:val="15"/>
              </w:rPr>
            </w:pPr>
          </w:p>
        </w:tc>
        <w:tc>
          <w:tcPr>
            <w:tcW w:w="6287" w:type="dxa"/>
            <w:gridSpan w:val="11"/>
            <w:tcBorders>
              <w:top w:val="nil"/>
              <w:left w:val="nil"/>
              <w:bottom w:val="nil"/>
              <w:right w:val="nil"/>
            </w:tcBorders>
            <w:vAlign w:val="bottom"/>
          </w:tcPr>
          <w:p w14:paraId="752B4583" w14:textId="77777777" w:rsidR="001E59F5" w:rsidRPr="00DC08E5" w:rsidRDefault="001E59F5" w:rsidP="00BB0500">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9"/>
              <w:jc w:val="right"/>
              <w:rPr>
                <w:rFonts w:ascii="Arial" w:hAnsi="Arial" w:cs="Arial"/>
                <w:sz w:val="15"/>
                <w:szCs w:val="15"/>
              </w:rPr>
            </w:pPr>
            <w:r w:rsidRPr="00DC08E5">
              <w:rPr>
                <w:rFonts w:ascii="Arial" w:hAnsi="Arial" w:cs="Arial"/>
                <w:sz w:val="15"/>
                <w:szCs w:val="15"/>
              </w:rPr>
              <w:t>(</w:t>
            </w:r>
            <w:proofErr w:type="gramStart"/>
            <w:r w:rsidRPr="00DC08E5">
              <w:rPr>
                <w:rFonts w:ascii="Arial" w:hAnsi="Arial" w:cs="Arial"/>
                <w:sz w:val="15"/>
                <w:szCs w:val="15"/>
              </w:rPr>
              <w:t>Unit :</w:t>
            </w:r>
            <w:proofErr w:type="gramEnd"/>
            <w:r w:rsidRPr="00DC08E5">
              <w:rPr>
                <w:rFonts w:ascii="Arial" w:hAnsi="Arial" w:cs="Arial"/>
                <w:sz w:val="15"/>
                <w:szCs w:val="15"/>
              </w:rPr>
              <w:t xml:space="preserve"> Thousand Baht)</w:t>
            </w:r>
          </w:p>
        </w:tc>
      </w:tr>
      <w:tr w:rsidR="001E59F5" w:rsidRPr="00DC08E5" w14:paraId="4CB7E55D" w14:textId="77777777" w:rsidTr="005D5536">
        <w:trPr>
          <w:cantSplit/>
        </w:trPr>
        <w:tc>
          <w:tcPr>
            <w:tcW w:w="2671" w:type="dxa"/>
            <w:tcBorders>
              <w:top w:val="nil"/>
              <w:left w:val="nil"/>
              <w:bottom w:val="nil"/>
              <w:right w:val="nil"/>
            </w:tcBorders>
          </w:tcPr>
          <w:p w14:paraId="3AB8FD5A" w14:textId="77777777" w:rsidR="001E59F5" w:rsidRPr="00DC08E5"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714"/>
              <w:jc w:val="both"/>
              <w:rPr>
                <w:rFonts w:cs="Arial"/>
                <w:sz w:val="15"/>
                <w:szCs w:val="15"/>
              </w:rPr>
            </w:pPr>
          </w:p>
        </w:tc>
        <w:tc>
          <w:tcPr>
            <w:tcW w:w="6287" w:type="dxa"/>
            <w:gridSpan w:val="11"/>
            <w:tcBorders>
              <w:top w:val="nil"/>
              <w:left w:val="nil"/>
              <w:right w:val="nil"/>
            </w:tcBorders>
          </w:tcPr>
          <w:p w14:paraId="65DC3A5D" w14:textId="65DD8858" w:rsidR="001E59F5" w:rsidRPr="00DC08E5" w:rsidRDefault="00784AF1" w:rsidP="00B414E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9"/>
              <w:jc w:val="center"/>
              <w:rPr>
                <w:rFonts w:cs="Arial"/>
                <w:sz w:val="15"/>
                <w:szCs w:val="15"/>
              </w:rPr>
            </w:pPr>
            <w:r w:rsidRPr="00DC08E5">
              <w:rPr>
                <w:rFonts w:cs="Arial"/>
                <w:sz w:val="15"/>
                <w:szCs w:val="15"/>
              </w:rPr>
              <w:t>Consolidated F/S</w:t>
            </w:r>
          </w:p>
        </w:tc>
      </w:tr>
      <w:tr w:rsidR="001E59F5" w:rsidRPr="00DC08E5" w14:paraId="1389C1F8" w14:textId="77777777" w:rsidTr="005D5536">
        <w:trPr>
          <w:cantSplit/>
        </w:trPr>
        <w:tc>
          <w:tcPr>
            <w:tcW w:w="2671" w:type="dxa"/>
            <w:tcBorders>
              <w:top w:val="nil"/>
              <w:left w:val="nil"/>
              <w:bottom w:val="nil"/>
              <w:right w:val="nil"/>
            </w:tcBorders>
          </w:tcPr>
          <w:p w14:paraId="45E709FC" w14:textId="77777777" w:rsidR="001E59F5" w:rsidRPr="00DC08E5"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714"/>
              <w:jc w:val="both"/>
              <w:rPr>
                <w:rFonts w:cs="Arial"/>
                <w:sz w:val="15"/>
                <w:szCs w:val="15"/>
              </w:rPr>
            </w:pPr>
          </w:p>
        </w:tc>
        <w:tc>
          <w:tcPr>
            <w:tcW w:w="3039" w:type="dxa"/>
            <w:gridSpan w:val="5"/>
            <w:tcBorders>
              <w:top w:val="nil"/>
              <w:left w:val="nil"/>
              <w:right w:val="nil"/>
            </w:tcBorders>
            <w:vAlign w:val="bottom"/>
          </w:tcPr>
          <w:p w14:paraId="4B76E349" w14:textId="0C82FA4D" w:rsidR="001E59F5" w:rsidRPr="00DC08E5"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5"/>
                <w:szCs w:val="15"/>
                <w:lang w:val="en-GB"/>
              </w:rPr>
            </w:pPr>
            <w:r w:rsidRPr="00DC08E5">
              <w:rPr>
                <w:rFonts w:cs="Arial"/>
                <w:sz w:val="15"/>
                <w:szCs w:val="15"/>
              </w:rPr>
              <w:t>202</w:t>
            </w:r>
            <w:r w:rsidR="00F80D66">
              <w:rPr>
                <w:rFonts w:cs="Arial"/>
                <w:sz w:val="15"/>
                <w:szCs w:val="15"/>
              </w:rPr>
              <w:t>5</w:t>
            </w:r>
          </w:p>
        </w:tc>
        <w:tc>
          <w:tcPr>
            <w:tcW w:w="142" w:type="dxa"/>
            <w:tcBorders>
              <w:top w:val="nil"/>
              <w:left w:val="nil"/>
              <w:bottom w:val="nil"/>
              <w:right w:val="nil"/>
            </w:tcBorders>
          </w:tcPr>
          <w:p w14:paraId="2AFA4016" w14:textId="77777777" w:rsidR="001E59F5" w:rsidRPr="00DC08E5"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5"/>
                <w:szCs w:val="15"/>
              </w:rPr>
            </w:pPr>
          </w:p>
        </w:tc>
        <w:tc>
          <w:tcPr>
            <w:tcW w:w="3106" w:type="dxa"/>
            <w:gridSpan w:val="5"/>
            <w:tcBorders>
              <w:top w:val="nil"/>
              <w:left w:val="nil"/>
              <w:right w:val="nil"/>
            </w:tcBorders>
            <w:vAlign w:val="bottom"/>
          </w:tcPr>
          <w:p w14:paraId="5D795A4A" w14:textId="15F29101" w:rsidR="001E59F5" w:rsidRPr="00DC08E5"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5"/>
                <w:szCs w:val="15"/>
              </w:rPr>
            </w:pPr>
            <w:r w:rsidRPr="00DC08E5">
              <w:rPr>
                <w:rFonts w:cs="Arial"/>
                <w:sz w:val="15"/>
                <w:szCs w:val="15"/>
              </w:rPr>
              <w:t>20</w:t>
            </w:r>
            <w:r w:rsidR="0029448E" w:rsidRPr="00DC08E5">
              <w:rPr>
                <w:rFonts w:cs="Arial"/>
                <w:sz w:val="15"/>
                <w:szCs w:val="15"/>
                <w:lang w:val="en-GB"/>
              </w:rPr>
              <w:t>2</w:t>
            </w:r>
            <w:r w:rsidR="00F80D66">
              <w:rPr>
                <w:rFonts w:cs="Arial"/>
                <w:sz w:val="15"/>
                <w:szCs w:val="15"/>
                <w:lang w:val="en-GB"/>
              </w:rPr>
              <w:t>4</w:t>
            </w:r>
          </w:p>
        </w:tc>
      </w:tr>
      <w:tr w:rsidR="001E59F5" w:rsidRPr="00DC08E5" w14:paraId="0C2B1E10" w14:textId="77777777" w:rsidTr="005D5536">
        <w:tc>
          <w:tcPr>
            <w:tcW w:w="2671" w:type="dxa"/>
            <w:tcBorders>
              <w:top w:val="nil"/>
              <w:left w:val="nil"/>
              <w:bottom w:val="nil"/>
              <w:right w:val="nil"/>
            </w:tcBorders>
          </w:tcPr>
          <w:p w14:paraId="26E30EF4" w14:textId="77777777" w:rsidR="001E59F5" w:rsidRPr="00DC08E5"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714"/>
              <w:jc w:val="both"/>
              <w:rPr>
                <w:rFonts w:cs="Arial"/>
                <w:sz w:val="15"/>
                <w:szCs w:val="15"/>
              </w:rPr>
            </w:pPr>
          </w:p>
        </w:tc>
        <w:tc>
          <w:tcPr>
            <w:tcW w:w="887" w:type="dxa"/>
            <w:tcBorders>
              <w:top w:val="nil"/>
              <w:left w:val="nil"/>
              <w:right w:val="nil"/>
            </w:tcBorders>
          </w:tcPr>
          <w:p w14:paraId="68C795C4" w14:textId="40794C14" w:rsidR="001E59F5" w:rsidRPr="00DC08E5"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9"/>
              <w:jc w:val="center"/>
              <w:rPr>
                <w:rFonts w:cs="Arial"/>
                <w:sz w:val="15"/>
                <w:szCs w:val="15"/>
                <w:cs/>
              </w:rPr>
            </w:pPr>
            <w:r w:rsidRPr="00DC08E5">
              <w:rPr>
                <w:rFonts w:cs="Arial"/>
                <w:sz w:val="15"/>
                <w:szCs w:val="15"/>
              </w:rPr>
              <w:br/>
            </w:r>
            <w:r w:rsidR="001E59F5" w:rsidRPr="00DC08E5">
              <w:rPr>
                <w:rFonts w:cs="Arial"/>
                <w:sz w:val="15"/>
                <w:szCs w:val="15"/>
              </w:rPr>
              <w:t>Principal</w:t>
            </w:r>
          </w:p>
        </w:tc>
        <w:tc>
          <w:tcPr>
            <w:tcW w:w="141" w:type="dxa"/>
            <w:tcBorders>
              <w:top w:val="nil"/>
              <w:left w:val="nil"/>
              <w:bottom w:val="nil"/>
              <w:right w:val="nil"/>
            </w:tcBorders>
          </w:tcPr>
          <w:p w14:paraId="4BC967AE" w14:textId="77777777" w:rsidR="001E59F5" w:rsidRPr="00DC08E5"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9"/>
              <w:jc w:val="center"/>
              <w:rPr>
                <w:rFonts w:cs="Arial"/>
                <w:sz w:val="15"/>
                <w:szCs w:val="15"/>
              </w:rPr>
            </w:pPr>
          </w:p>
        </w:tc>
        <w:tc>
          <w:tcPr>
            <w:tcW w:w="939" w:type="dxa"/>
            <w:tcBorders>
              <w:top w:val="nil"/>
              <w:left w:val="nil"/>
              <w:right w:val="nil"/>
            </w:tcBorders>
          </w:tcPr>
          <w:p w14:paraId="089B5222" w14:textId="77777777" w:rsidR="001E59F5" w:rsidRPr="00DC08E5"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9"/>
              <w:jc w:val="center"/>
              <w:rPr>
                <w:rFonts w:cs="Arial"/>
                <w:sz w:val="15"/>
                <w:szCs w:val="15"/>
              </w:rPr>
            </w:pPr>
            <w:r w:rsidRPr="00DC08E5">
              <w:rPr>
                <w:rFonts w:cs="Arial"/>
                <w:sz w:val="15"/>
                <w:szCs w:val="15"/>
              </w:rPr>
              <w:t>Deferred interest</w:t>
            </w:r>
          </w:p>
        </w:tc>
        <w:tc>
          <w:tcPr>
            <w:tcW w:w="142" w:type="dxa"/>
            <w:tcBorders>
              <w:top w:val="nil"/>
              <w:left w:val="nil"/>
              <w:bottom w:val="nil"/>
              <w:right w:val="nil"/>
            </w:tcBorders>
          </w:tcPr>
          <w:p w14:paraId="49AAA69C" w14:textId="77777777" w:rsidR="001E59F5" w:rsidRPr="00DC08E5"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9"/>
              <w:jc w:val="center"/>
              <w:rPr>
                <w:rFonts w:cs="Arial"/>
                <w:sz w:val="15"/>
                <w:szCs w:val="15"/>
              </w:rPr>
            </w:pPr>
          </w:p>
        </w:tc>
        <w:tc>
          <w:tcPr>
            <w:tcW w:w="930" w:type="dxa"/>
            <w:tcBorders>
              <w:top w:val="nil"/>
              <w:left w:val="nil"/>
              <w:right w:val="nil"/>
            </w:tcBorders>
          </w:tcPr>
          <w:p w14:paraId="082A5BD7" w14:textId="08687602" w:rsidR="001E59F5" w:rsidRPr="00DC08E5"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9"/>
              <w:jc w:val="center"/>
              <w:rPr>
                <w:rFonts w:cs="Arial"/>
                <w:sz w:val="15"/>
                <w:szCs w:val="15"/>
                <w:lang w:val="en-GB"/>
              </w:rPr>
            </w:pPr>
            <w:r w:rsidRPr="00DC08E5">
              <w:rPr>
                <w:rFonts w:cs="Arial"/>
                <w:sz w:val="15"/>
                <w:szCs w:val="15"/>
              </w:rPr>
              <w:br/>
            </w:r>
            <w:r w:rsidR="001E59F5" w:rsidRPr="00DC08E5">
              <w:rPr>
                <w:rFonts w:cs="Arial"/>
                <w:sz w:val="15"/>
                <w:szCs w:val="15"/>
              </w:rPr>
              <w:t>Net</w:t>
            </w:r>
          </w:p>
        </w:tc>
        <w:tc>
          <w:tcPr>
            <w:tcW w:w="142" w:type="dxa"/>
            <w:tcBorders>
              <w:top w:val="nil"/>
              <w:left w:val="nil"/>
              <w:bottom w:val="nil"/>
              <w:right w:val="nil"/>
            </w:tcBorders>
          </w:tcPr>
          <w:p w14:paraId="5C11F629" w14:textId="77777777" w:rsidR="001E59F5" w:rsidRPr="00DC08E5"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9"/>
              <w:jc w:val="both"/>
              <w:rPr>
                <w:rFonts w:cs="Arial"/>
                <w:sz w:val="15"/>
                <w:szCs w:val="15"/>
              </w:rPr>
            </w:pPr>
          </w:p>
        </w:tc>
        <w:tc>
          <w:tcPr>
            <w:tcW w:w="946" w:type="dxa"/>
            <w:tcBorders>
              <w:top w:val="nil"/>
              <w:left w:val="nil"/>
              <w:right w:val="nil"/>
            </w:tcBorders>
          </w:tcPr>
          <w:p w14:paraId="59E2E550" w14:textId="2A83DCEE" w:rsidR="001E59F5" w:rsidRPr="00DC08E5"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9"/>
              <w:jc w:val="center"/>
              <w:rPr>
                <w:rFonts w:cs="Arial"/>
                <w:sz w:val="15"/>
                <w:szCs w:val="15"/>
                <w:cs/>
              </w:rPr>
            </w:pPr>
            <w:r w:rsidRPr="00DC08E5">
              <w:rPr>
                <w:rFonts w:cs="Arial"/>
                <w:sz w:val="15"/>
                <w:szCs w:val="15"/>
              </w:rPr>
              <w:br/>
            </w:r>
            <w:r w:rsidR="001E59F5" w:rsidRPr="00DC08E5">
              <w:rPr>
                <w:rFonts w:cs="Arial"/>
                <w:sz w:val="15"/>
                <w:szCs w:val="15"/>
              </w:rPr>
              <w:t>Principal</w:t>
            </w:r>
          </w:p>
        </w:tc>
        <w:tc>
          <w:tcPr>
            <w:tcW w:w="142" w:type="dxa"/>
            <w:tcBorders>
              <w:top w:val="nil"/>
              <w:left w:val="nil"/>
              <w:bottom w:val="nil"/>
              <w:right w:val="nil"/>
            </w:tcBorders>
          </w:tcPr>
          <w:p w14:paraId="70840C8B" w14:textId="77777777" w:rsidR="001E59F5" w:rsidRPr="00DC08E5"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9"/>
              <w:jc w:val="center"/>
              <w:rPr>
                <w:rFonts w:cs="Arial"/>
                <w:sz w:val="15"/>
                <w:szCs w:val="15"/>
              </w:rPr>
            </w:pPr>
          </w:p>
        </w:tc>
        <w:tc>
          <w:tcPr>
            <w:tcW w:w="966" w:type="dxa"/>
            <w:tcBorders>
              <w:top w:val="nil"/>
              <w:left w:val="nil"/>
              <w:right w:val="nil"/>
            </w:tcBorders>
          </w:tcPr>
          <w:p w14:paraId="14E23293" w14:textId="77777777" w:rsidR="001E59F5" w:rsidRPr="00DC08E5"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9"/>
              <w:jc w:val="center"/>
              <w:rPr>
                <w:rFonts w:cs="Arial"/>
                <w:sz w:val="15"/>
                <w:szCs w:val="15"/>
              </w:rPr>
            </w:pPr>
            <w:r w:rsidRPr="00DC08E5">
              <w:rPr>
                <w:rFonts w:cs="Arial"/>
                <w:sz w:val="15"/>
                <w:szCs w:val="15"/>
              </w:rPr>
              <w:t>Deferred interest</w:t>
            </w:r>
          </w:p>
        </w:tc>
        <w:tc>
          <w:tcPr>
            <w:tcW w:w="142" w:type="dxa"/>
            <w:tcBorders>
              <w:top w:val="nil"/>
              <w:left w:val="nil"/>
              <w:bottom w:val="nil"/>
              <w:right w:val="nil"/>
            </w:tcBorders>
          </w:tcPr>
          <w:p w14:paraId="44BAF177" w14:textId="77777777" w:rsidR="001E59F5" w:rsidRPr="00DC08E5"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9"/>
              <w:jc w:val="center"/>
              <w:rPr>
                <w:rFonts w:cs="Arial"/>
                <w:sz w:val="15"/>
                <w:szCs w:val="15"/>
              </w:rPr>
            </w:pPr>
          </w:p>
        </w:tc>
        <w:tc>
          <w:tcPr>
            <w:tcW w:w="910" w:type="dxa"/>
            <w:tcBorders>
              <w:top w:val="nil"/>
              <w:left w:val="nil"/>
              <w:right w:val="nil"/>
            </w:tcBorders>
          </w:tcPr>
          <w:p w14:paraId="4EA0DC2A" w14:textId="1FBF64C3" w:rsidR="001E59F5" w:rsidRPr="00DC08E5"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9"/>
              <w:jc w:val="center"/>
              <w:rPr>
                <w:rFonts w:cs="Arial"/>
                <w:sz w:val="15"/>
                <w:szCs w:val="15"/>
              </w:rPr>
            </w:pPr>
            <w:r w:rsidRPr="00DC08E5">
              <w:rPr>
                <w:rFonts w:cs="Arial"/>
                <w:sz w:val="15"/>
                <w:szCs w:val="15"/>
              </w:rPr>
              <w:br/>
            </w:r>
            <w:r w:rsidR="001E59F5" w:rsidRPr="00DC08E5">
              <w:rPr>
                <w:rFonts w:cs="Arial"/>
                <w:sz w:val="15"/>
                <w:szCs w:val="15"/>
              </w:rPr>
              <w:t>Net</w:t>
            </w:r>
          </w:p>
        </w:tc>
      </w:tr>
      <w:tr w:rsidR="001E59F5" w:rsidRPr="00DC08E5" w14:paraId="49279EFA" w14:textId="77777777" w:rsidTr="005D5536">
        <w:tc>
          <w:tcPr>
            <w:tcW w:w="2671" w:type="dxa"/>
            <w:tcBorders>
              <w:top w:val="nil"/>
              <w:left w:val="nil"/>
              <w:bottom w:val="nil"/>
              <w:right w:val="nil"/>
            </w:tcBorders>
          </w:tcPr>
          <w:p w14:paraId="6D2D0761" w14:textId="77777777" w:rsidR="001E59F5" w:rsidRPr="00DC08E5" w:rsidRDefault="001E59F5" w:rsidP="00BB050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5"/>
                <w:szCs w:val="15"/>
              </w:rPr>
            </w:pPr>
          </w:p>
        </w:tc>
        <w:tc>
          <w:tcPr>
            <w:tcW w:w="887" w:type="dxa"/>
            <w:tcBorders>
              <w:top w:val="nil"/>
              <w:left w:val="nil"/>
              <w:bottom w:val="nil"/>
              <w:right w:val="nil"/>
            </w:tcBorders>
          </w:tcPr>
          <w:p w14:paraId="7380FD96" w14:textId="77777777" w:rsidR="001E59F5" w:rsidRPr="00DC08E5" w:rsidRDefault="001E59F5" w:rsidP="00BB050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2"/>
              <w:jc w:val="right"/>
              <w:rPr>
                <w:rFonts w:cs="Arial"/>
                <w:sz w:val="15"/>
                <w:szCs w:val="15"/>
              </w:rPr>
            </w:pPr>
          </w:p>
        </w:tc>
        <w:tc>
          <w:tcPr>
            <w:tcW w:w="141" w:type="dxa"/>
            <w:tcBorders>
              <w:top w:val="nil"/>
              <w:left w:val="nil"/>
              <w:bottom w:val="nil"/>
              <w:right w:val="nil"/>
            </w:tcBorders>
          </w:tcPr>
          <w:p w14:paraId="368D4C51" w14:textId="77777777" w:rsidR="001E59F5" w:rsidRPr="00DC08E5"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714"/>
              <w:jc w:val="right"/>
              <w:rPr>
                <w:rFonts w:cs="Arial"/>
                <w:sz w:val="15"/>
                <w:szCs w:val="15"/>
              </w:rPr>
            </w:pPr>
          </w:p>
        </w:tc>
        <w:tc>
          <w:tcPr>
            <w:tcW w:w="939" w:type="dxa"/>
            <w:tcBorders>
              <w:top w:val="nil"/>
              <w:left w:val="nil"/>
              <w:bottom w:val="nil"/>
              <w:right w:val="nil"/>
            </w:tcBorders>
          </w:tcPr>
          <w:p w14:paraId="65B59DC2" w14:textId="77777777" w:rsidR="001E59F5" w:rsidRPr="00DC08E5" w:rsidRDefault="001E59F5" w:rsidP="00BB050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jc w:val="right"/>
              <w:rPr>
                <w:rFonts w:cs="Arial"/>
                <w:sz w:val="15"/>
                <w:szCs w:val="15"/>
              </w:rPr>
            </w:pPr>
          </w:p>
        </w:tc>
        <w:tc>
          <w:tcPr>
            <w:tcW w:w="142" w:type="dxa"/>
            <w:tcBorders>
              <w:top w:val="nil"/>
              <w:left w:val="nil"/>
              <w:bottom w:val="nil"/>
              <w:right w:val="nil"/>
            </w:tcBorders>
          </w:tcPr>
          <w:p w14:paraId="03720F9F" w14:textId="77777777" w:rsidR="001E59F5" w:rsidRPr="00DC08E5" w:rsidRDefault="001E59F5" w:rsidP="00BB050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jc w:val="right"/>
              <w:rPr>
                <w:rFonts w:cs="Arial"/>
                <w:sz w:val="15"/>
                <w:szCs w:val="15"/>
              </w:rPr>
            </w:pPr>
          </w:p>
        </w:tc>
        <w:tc>
          <w:tcPr>
            <w:tcW w:w="930" w:type="dxa"/>
            <w:tcBorders>
              <w:top w:val="nil"/>
              <w:left w:val="nil"/>
              <w:bottom w:val="nil"/>
              <w:right w:val="nil"/>
            </w:tcBorders>
          </w:tcPr>
          <w:p w14:paraId="49CDE8B4" w14:textId="77777777" w:rsidR="001E59F5" w:rsidRPr="00DC08E5"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52"/>
              <w:jc w:val="right"/>
              <w:rPr>
                <w:rFonts w:cs="Arial"/>
                <w:sz w:val="15"/>
                <w:szCs w:val="15"/>
              </w:rPr>
            </w:pPr>
          </w:p>
        </w:tc>
        <w:tc>
          <w:tcPr>
            <w:tcW w:w="142" w:type="dxa"/>
            <w:tcBorders>
              <w:top w:val="nil"/>
              <w:left w:val="nil"/>
              <w:bottom w:val="nil"/>
              <w:right w:val="nil"/>
            </w:tcBorders>
          </w:tcPr>
          <w:p w14:paraId="7B652617" w14:textId="77777777" w:rsidR="001E59F5" w:rsidRPr="00DC08E5"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714"/>
              <w:jc w:val="right"/>
              <w:rPr>
                <w:rFonts w:cs="Arial"/>
                <w:sz w:val="15"/>
                <w:szCs w:val="15"/>
              </w:rPr>
            </w:pPr>
          </w:p>
        </w:tc>
        <w:tc>
          <w:tcPr>
            <w:tcW w:w="946" w:type="dxa"/>
            <w:tcBorders>
              <w:top w:val="nil"/>
              <w:left w:val="nil"/>
              <w:bottom w:val="nil"/>
              <w:right w:val="nil"/>
            </w:tcBorders>
          </w:tcPr>
          <w:p w14:paraId="7273455A" w14:textId="77777777" w:rsidR="001E59F5" w:rsidRPr="00DC08E5" w:rsidRDefault="001E59F5" w:rsidP="00BB050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2"/>
              <w:jc w:val="right"/>
              <w:rPr>
                <w:rFonts w:cs="Arial"/>
                <w:sz w:val="15"/>
                <w:szCs w:val="15"/>
              </w:rPr>
            </w:pPr>
          </w:p>
        </w:tc>
        <w:tc>
          <w:tcPr>
            <w:tcW w:w="142" w:type="dxa"/>
            <w:tcBorders>
              <w:top w:val="nil"/>
              <w:left w:val="nil"/>
              <w:bottom w:val="nil"/>
              <w:right w:val="nil"/>
            </w:tcBorders>
          </w:tcPr>
          <w:p w14:paraId="4B38776B" w14:textId="77777777" w:rsidR="001E59F5" w:rsidRPr="00DC08E5"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714"/>
              <w:jc w:val="right"/>
              <w:rPr>
                <w:rFonts w:cs="Arial"/>
                <w:sz w:val="15"/>
                <w:szCs w:val="15"/>
              </w:rPr>
            </w:pPr>
          </w:p>
        </w:tc>
        <w:tc>
          <w:tcPr>
            <w:tcW w:w="966" w:type="dxa"/>
            <w:tcBorders>
              <w:top w:val="nil"/>
              <w:left w:val="nil"/>
              <w:bottom w:val="nil"/>
              <w:right w:val="nil"/>
            </w:tcBorders>
          </w:tcPr>
          <w:p w14:paraId="504A2919" w14:textId="77777777" w:rsidR="001E59F5" w:rsidRPr="00DC08E5" w:rsidRDefault="001E59F5" w:rsidP="00BB050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jc w:val="right"/>
              <w:rPr>
                <w:rFonts w:cs="Arial"/>
                <w:sz w:val="15"/>
                <w:szCs w:val="15"/>
              </w:rPr>
            </w:pPr>
          </w:p>
        </w:tc>
        <w:tc>
          <w:tcPr>
            <w:tcW w:w="142" w:type="dxa"/>
            <w:tcBorders>
              <w:top w:val="nil"/>
              <w:left w:val="nil"/>
              <w:bottom w:val="nil"/>
              <w:right w:val="nil"/>
            </w:tcBorders>
          </w:tcPr>
          <w:p w14:paraId="48178D22" w14:textId="77777777" w:rsidR="001E59F5" w:rsidRPr="00DC08E5"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714"/>
              <w:jc w:val="right"/>
              <w:rPr>
                <w:rFonts w:cs="Arial"/>
                <w:sz w:val="15"/>
                <w:szCs w:val="15"/>
              </w:rPr>
            </w:pPr>
          </w:p>
        </w:tc>
        <w:tc>
          <w:tcPr>
            <w:tcW w:w="910" w:type="dxa"/>
            <w:tcBorders>
              <w:top w:val="nil"/>
              <w:left w:val="nil"/>
              <w:bottom w:val="nil"/>
              <w:right w:val="nil"/>
            </w:tcBorders>
          </w:tcPr>
          <w:p w14:paraId="4A8E1E27" w14:textId="77777777" w:rsidR="001E59F5" w:rsidRPr="00DC08E5" w:rsidRDefault="001E59F5" w:rsidP="00BB050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52"/>
              <w:jc w:val="right"/>
              <w:rPr>
                <w:rFonts w:cs="Arial"/>
                <w:sz w:val="15"/>
                <w:szCs w:val="15"/>
              </w:rPr>
            </w:pPr>
          </w:p>
        </w:tc>
      </w:tr>
      <w:tr w:rsidR="00F80D66" w:rsidRPr="00DC08E5" w14:paraId="0A3468D3" w14:textId="77777777" w:rsidTr="00776CFA">
        <w:tc>
          <w:tcPr>
            <w:tcW w:w="2671" w:type="dxa"/>
            <w:tcBorders>
              <w:top w:val="nil"/>
              <w:left w:val="nil"/>
              <w:bottom w:val="nil"/>
              <w:right w:val="nil"/>
            </w:tcBorders>
          </w:tcPr>
          <w:p w14:paraId="100AAA60" w14:textId="77777777" w:rsidR="00F80D66" w:rsidRPr="00DC08E5"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5"/>
                <w:szCs w:val="15"/>
                <w:cs/>
              </w:rPr>
            </w:pPr>
            <w:r w:rsidRPr="00DC08E5">
              <w:rPr>
                <w:rFonts w:cs="Arial"/>
                <w:sz w:val="15"/>
                <w:szCs w:val="15"/>
              </w:rPr>
              <w:t xml:space="preserve">Payment </w:t>
            </w:r>
            <w:proofErr w:type="gramStart"/>
            <w:r w:rsidRPr="00DC08E5">
              <w:rPr>
                <w:rFonts w:cs="Arial"/>
                <w:sz w:val="15"/>
                <w:szCs w:val="15"/>
              </w:rPr>
              <w:t>due</w:t>
            </w:r>
            <w:proofErr w:type="gramEnd"/>
            <w:r w:rsidRPr="00DC08E5">
              <w:rPr>
                <w:rFonts w:cs="Arial"/>
                <w:sz w:val="15"/>
                <w:szCs w:val="15"/>
              </w:rPr>
              <w:t xml:space="preserve"> within 1 year</w:t>
            </w:r>
          </w:p>
        </w:tc>
        <w:tc>
          <w:tcPr>
            <w:tcW w:w="887" w:type="dxa"/>
            <w:tcBorders>
              <w:top w:val="nil"/>
              <w:left w:val="nil"/>
              <w:bottom w:val="nil"/>
              <w:right w:val="nil"/>
            </w:tcBorders>
          </w:tcPr>
          <w:p w14:paraId="0436D848" w14:textId="32438234" w:rsidR="00F80D66" w:rsidRPr="00DC08E5" w:rsidRDefault="00F6359E"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rPr>
            </w:pPr>
            <w:r w:rsidRPr="00F6359E">
              <w:rPr>
                <w:rFonts w:cs="Arial"/>
                <w:sz w:val="15"/>
                <w:szCs w:val="15"/>
              </w:rPr>
              <w:t>11,367</w:t>
            </w:r>
          </w:p>
        </w:tc>
        <w:tc>
          <w:tcPr>
            <w:tcW w:w="141" w:type="dxa"/>
            <w:tcBorders>
              <w:top w:val="nil"/>
              <w:left w:val="nil"/>
              <w:bottom w:val="nil"/>
              <w:right w:val="nil"/>
            </w:tcBorders>
          </w:tcPr>
          <w:p w14:paraId="4713E67F" w14:textId="77777777"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rPr>
            </w:pPr>
          </w:p>
        </w:tc>
        <w:tc>
          <w:tcPr>
            <w:tcW w:w="939" w:type="dxa"/>
            <w:tcBorders>
              <w:top w:val="nil"/>
              <w:left w:val="nil"/>
              <w:bottom w:val="nil"/>
              <w:right w:val="nil"/>
            </w:tcBorders>
          </w:tcPr>
          <w:p w14:paraId="617E73A5" w14:textId="62E6D6B6" w:rsidR="00F80D66" w:rsidRPr="00DC08E5" w:rsidRDefault="00F6359E"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rPr>
            </w:pPr>
            <w:r w:rsidRPr="00F6359E">
              <w:rPr>
                <w:rFonts w:cs="Arial"/>
                <w:sz w:val="15"/>
                <w:szCs w:val="15"/>
              </w:rPr>
              <w:t>(1,348)</w:t>
            </w:r>
          </w:p>
        </w:tc>
        <w:tc>
          <w:tcPr>
            <w:tcW w:w="142" w:type="dxa"/>
            <w:tcBorders>
              <w:top w:val="nil"/>
              <w:left w:val="nil"/>
              <w:bottom w:val="nil"/>
              <w:right w:val="nil"/>
            </w:tcBorders>
          </w:tcPr>
          <w:p w14:paraId="4B277528" w14:textId="77777777"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rPr>
            </w:pPr>
          </w:p>
        </w:tc>
        <w:tc>
          <w:tcPr>
            <w:tcW w:w="930" w:type="dxa"/>
            <w:tcBorders>
              <w:top w:val="nil"/>
              <w:left w:val="nil"/>
              <w:bottom w:val="nil"/>
              <w:right w:val="nil"/>
            </w:tcBorders>
          </w:tcPr>
          <w:p w14:paraId="43C64ECE" w14:textId="1EA00EE8" w:rsidR="00F80D66" w:rsidRPr="00DC08E5" w:rsidRDefault="00F6359E"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rPr>
            </w:pPr>
            <w:r w:rsidRPr="00F6359E">
              <w:rPr>
                <w:rFonts w:cs="Arial"/>
                <w:sz w:val="15"/>
                <w:szCs w:val="15"/>
              </w:rPr>
              <w:t>10,01</w:t>
            </w:r>
            <w:r w:rsidR="001C6AF4">
              <w:rPr>
                <w:rFonts w:cs="Arial"/>
                <w:sz w:val="15"/>
                <w:szCs w:val="15"/>
              </w:rPr>
              <w:t>8</w:t>
            </w:r>
          </w:p>
        </w:tc>
        <w:tc>
          <w:tcPr>
            <w:tcW w:w="142" w:type="dxa"/>
            <w:tcBorders>
              <w:top w:val="nil"/>
              <w:left w:val="nil"/>
              <w:bottom w:val="nil"/>
              <w:right w:val="nil"/>
            </w:tcBorders>
          </w:tcPr>
          <w:p w14:paraId="29CA156C" w14:textId="77777777"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5"/>
              <w:jc w:val="right"/>
              <w:rPr>
                <w:rFonts w:cs="Arial"/>
                <w:sz w:val="15"/>
                <w:szCs w:val="15"/>
                <w:lang w:val="en-GB"/>
              </w:rPr>
            </w:pPr>
          </w:p>
        </w:tc>
        <w:tc>
          <w:tcPr>
            <w:tcW w:w="946" w:type="dxa"/>
            <w:tcBorders>
              <w:top w:val="nil"/>
              <w:left w:val="nil"/>
              <w:bottom w:val="nil"/>
              <w:right w:val="nil"/>
            </w:tcBorders>
          </w:tcPr>
          <w:p w14:paraId="48A488E1" w14:textId="1AF3ED07"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lang w:val="en-GB"/>
              </w:rPr>
            </w:pPr>
            <w:r w:rsidRPr="00BC7640">
              <w:rPr>
                <w:rFonts w:cs="Arial"/>
                <w:sz w:val="15"/>
                <w:szCs w:val="15"/>
              </w:rPr>
              <w:t>15,149</w:t>
            </w:r>
          </w:p>
        </w:tc>
        <w:tc>
          <w:tcPr>
            <w:tcW w:w="142" w:type="dxa"/>
            <w:tcBorders>
              <w:top w:val="nil"/>
              <w:left w:val="nil"/>
              <w:bottom w:val="nil"/>
              <w:right w:val="nil"/>
            </w:tcBorders>
          </w:tcPr>
          <w:p w14:paraId="6B2405DD" w14:textId="77777777"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lang w:val="en-GB"/>
              </w:rPr>
            </w:pPr>
          </w:p>
        </w:tc>
        <w:tc>
          <w:tcPr>
            <w:tcW w:w="966" w:type="dxa"/>
            <w:tcBorders>
              <w:top w:val="nil"/>
              <w:left w:val="nil"/>
              <w:bottom w:val="nil"/>
              <w:right w:val="nil"/>
            </w:tcBorders>
          </w:tcPr>
          <w:p w14:paraId="6001DF3A" w14:textId="1AD8EFE0"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lang w:val="en-GB"/>
              </w:rPr>
            </w:pPr>
            <w:r w:rsidRPr="00DC08E5">
              <w:rPr>
                <w:rFonts w:cs="Arial"/>
                <w:sz w:val="15"/>
                <w:szCs w:val="15"/>
                <w:cs/>
              </w:rPr>
              <w:t>(</w:t>
            </w:r>
            <w:r w:rsidRPr="00BC7640">
              <w:rPr>
                <w:rFonts w:cs="Arial"/>
                <w:sz w:val="15"/>
                <w:szCs w:val="15"/>
              </w:rPr>
              <w:t>1,688</w:t>
            </w:r>
            <w:r w:rsidRPr="00DC08E5">
              <w:rPr>
                <w:rFonts w:cs="Arial"/>
                <w:sz w:val="15"/>
                <w:szCs w:val="15"/>
                <w:cs/>
              </w:rPr>
              <w:t>)</w:t>
            </w:r>
          </w:p>
        </w:tc>
        <w:tc>
          <w:tcPr>
            <w:tcW w:w="142" w:type="dxa"/>
            <w:tcBorders>
              <w:top w:val="nil"/>
              <w:left w:val="nil"/>
              <w:bottom w:val="nil"/>
              <w:right w:val="nil"/>
            </w:tcBorders>
          </w:tcPr>
          <w:p w14:paraId="42DD9C4C" w14:textId="77777777"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lang w:val="en-GB"/>
              </w:rPr>
            </w:pPr>
          </w:p>
        </w:tc>
        <w:tc>
          <w:tcPr>
            <w:tcW w:w="910" w:type="dxa"/>
            <w:tcBorders>
              <w:top w:val="nil"/>
              <w:left w:val="nil"/>
              <w:bottom w:val="nil"/>
              <w:right w:val="nil"/>
            </w:tcBorders>
          </w:tcPr>
          <w:p w14:paraId="4AC1DC7C" w14:textId="0F771F0C"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lang w:val="en-GB"/>
              </w:rPr>
            </w:pPr>
            <w:r w:rsidRPr="00BC7640">
              <w:rPr>
                <w:rFonts w:cs="Arial"/>
                <w:sz w:val="15"/>
                <w:szCs w:val="15"/>
              </w:rPr>
              <w:t>13,461</w:t>
            </w:r>
          </w:p>
        </w:tc>
      </w:tr>
      <w:tr w:rsidR="00F80D66" w:rsidRPr="00DC08E5" w14:paraId="78705CB4" w14:textId="77777777" w:rsidTr="005D5536">
        <w:tc>
          <w:tcPr>
            <w:tcW w:w="2671" w:type="dxa"/>
            <w:tcBorders>
              <w:top w:val="nil"/>
              <w:left w:val="nil"/>
              <w:bottom w:val="nil"/>
              <w:right w:val="nil"/>
            </w:tcBorders>
          </w:tcPr>
          <w:p w14:paraId="17A63016" w14:textId="77777777"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s>
              <w:spacing w:before="50" w:after="25" w:line="276" w:lineRule="auto"/>
              <w:ind w:right="-75"/>
              <w:rPr>
                <w:rFonts w:cs="Arial"/>
                <w:sz w:val="15"/>
                <w:szCs w:val="15"/>
                <w:cs/>
              </w:rPr>
            </w:pPr>
            <w:r w:rsidRPr="00DC08E5">
              <w:rPr>
                <w:rFonts w:cs="Arial"/>
                <w:sz w:val="15"/>
                <w:szCs w:val="15"/>
              </w:rPr>
              <w:t xml:space="preserve">Payment </w:t>
            </w:r>
            <w:proofErr w:type="gramStart"/>
            <w:r w:rsidRPr="00DC08E5">
              <w:rPr>
                <w:rFonts w:cs="Arial"/>
                <w:sz w:val="15"/>
                <w:szCs w:val="15"/>
              </w:rPr>
              <w:t>due</w:t>
            </w:r>
            <w:proofErr w:type="gramEnd"/>
            <w:r w:rsidRPr="00DC08E5">
              <w:rPr>
                <w:rFonts w:cs="Arial"/>
                <w:sz w:val="15"/>
                <w:szCs w:val="15"/>
              </w:rPr>
              <w:t xml:space="preserve"> </w:t>
            </w:r>
            <w:proofErr w:type="gramStart"/>
            <w:r w:rsidRPr="00DC08E5">
              <w:rPr>
                <w:rFonts w:cs="Arial"/>
                <w:sz w:val="15"/>
                <w:szCs w:val="15"/>
              </w:rPr>
              <w:t>over</w:t>
            </w:r>
            <w:proofErr w:type="gramEnd"/>
            <w:r w:rsidRPr="00DC08E5">
              <w:rPr>
                <w:rFonts w:cs="Arial"/>
                <w:sz w:val="15"/>
                <w:szCs w:val="15"/>
              </w:rPr>
              <w:t xml:space="preserve"> 1 year to 5 years</w:t>
            </w:r>
          </w:p>
        </w:tc>
        <w:tc>
          <w:tcPr>
            <w:tcW w:w="887" w:type="dxa"/>
            <w:tcBorders>
              <w:top w:val="nil"/>
              <w:left w:val="nil"/>
              <w:bottom w:val="nil"/>
              <w:right w:val="nil"/>
            </w:tcBorders>
          </w:tcPr>
          <w:p w14:paraId="5D8F6FC4" w14:textId="2CA03A66" w:rsidR="00F80D66" w:rsidRPr="00DC08E5" w:rsidRDefault="00F6359E"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rPr>
            </w:pPr>
            <w:r w:rsidRPr="00F6359E">
              <w:rPr>
                <w:rFonts w:cs="Arial"/>
                <w:sz w:val="15"/>
                <w:szCs w:val="15"/>
              </w:rPr>
              <w:t>11,493</w:t>
            </w:r>
          </w:p>
        </w:tc>
        <w:tc>
          <w:tcPr>
            <w:tcW w:w="141" w:type="dxa"/>
            <w:tcBorders>
              <w:top w:val="nil"/>
              <w:left w:val="nil"/>
              <w:bottom w:val="nil"/>
              <w:right w:val="nil"/>
            </w:tcBorders>
          </w:tcPr>
          <w:p w14:paraId="62BF9FBF" w14:textId="77777777"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rPr>
            </w:pPr>
          </w:p>
        </w:tc>
        <w:tc>
          <w:tcPr>
            <w:tcW w:w="939" w:type="dxa"/>
            <w:tcBorders>
              <w:top w:val="nil"/>
              <w:left w:val="nil"/>
              <w:bottom w:val="nil"/>
              <w:right w:val="nil"/>
            </w:tcBorders>
          </w:tcPr>
          <w:p w14:paraId="6C6051A7" w14:textId="19ED278F" w:rsidR="00F80D66" w:rsidRPr="00DC08E5" w:rsidRDefault="00F6359E"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rPr>
            </w:pPr>
            <w:r w:rsidRPr="00F6359E">
              <w:rPr>
                <w:rFonts w:cs="Arial"/>
                <w:sz w:val="15"/>
                <w:szCs w:val="15"/>
              </w:rPr>
              <w:t>(3,647)</w:t>
            </w:r>
          </w:p>
        </w:tc>
        <w:tc>
          <w:tcPr>
            <w:tcW w:w="142" w:type="dxa"/>
            <w:tcBorders>
              <w:top w:val="nil"/>
              <w:left w:val="nil"/>
              <w:bottom w:val="nil"/>
              <w:right w:val="nil"/>
            </w:tcBorders>
          </w:tcPr>
          <w:p w14:paraId="462969C1" w14:textId="77777777"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rPr>
            </w:pPr>
          </w:p>
        </w:tc>
        <w:tc>
          <w:tcPr>
            <w:tcW w:w="930" w:type="dxa"/>
            <w:tcBorders>
              <w:top w:val="nil"/>
              <w:left w:val="nil"/>
              <w:bottom w:val="nil"/>
              <w:right w:val="nil"/>
            </w:tcBorders>
          </w:tcPr>
          <w:p w14:paraId="3DCAF525" w14:textId="3A135DE2" w:rsidR="00F80D66" w:rsidRPr="00DC08E5" w:rsidRDefault="00F6359E"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rPr>
            </w:pPr>
            <w:r w:rsidRPr="00F6359E">
              <w:rPr>
                <w:rFonts w:cs="Arial"/>
                <w:sz w:val="15"/>
                <w:szCs w:val="15"/>
              </w:rPr>
              <w:t>7,846</w:t>
            </w:r>
          </w:p>
        </w:tc>
        <w:tc>
          <w:tcPr>
            <w:tcW w:w="142" w:type="dxa"/>
            <w:tcBorders>
              <w:top w:val="nil"/>
              <w:left w:val="nil"/>
              <w:bottom w:val="nil"/>
              <w:right w:val="nil"/>
            </w:tcBorders>
          </w:tcPr>
          <w:p w14:paraId="2E2B52BA" w14:textId="77777777"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5"/>
              <w:jc w:val="right"/>
              <w:rPr>
                <w:rFonts w:cs="Arial"/>
                <w:sz w:val="15"/>
                <w:szCs w:val="15"/>
                <w:lang w:val="en-GB"/>
              </w:rPr>
            </w:pPr>
          </w:p>
        </w:tc>
        <w:tc>
          <w:tcPr>
            <w:tcW w:w="946" w:type="dxa"/>
            <w:tcBorders>
              <w:top w:val="nil"/>
              <w:left w:val="nil"/>
              <w:bottom w:val="nil"/>
              <w:right w:val="nil"/>
            </w:tcBorders>
          </w:tcPr>
          <w:p w14:paraId="4F116B95" w14:textId="67EECB73"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lang w:val="en-GB"/>
              </w:rPr>
            </w:pPr>
            <w:r w:rsidRPr="00BC7640">
              <w:rPr>
                <w:rFonts w:cs="Arial"/>
                <w:sz w:val="15"/>
                <w:szCs w:val="15"/>
              </w:rPr>
              <w:t>11,172</w:t>
            </w:r>
          </w:p>
        </w:tc>
        <w:tc>
          <w:tcPr>
            <w:tcW w:w="142" w:type="dxa"/>
            <w:tcBorders>
              <w:top w:val="nil"/>
              <w:left w:val="nil"/>
              <w:bottom w:val="nil"/>
              <w:right w:val="nil"/>
            </w:tcBorders>
          </w:tcPr>
          <w:p w14:paraId="6A590DF1" w14:textId="77777777"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lang w:val="en-GB"/>
              </w:rPr>
            </w:pPr>
          </w:p>
        </w:tc>
        <w:tc>
          <w:tcPr>
            <w:tcW w:w="966" w:type="dxa"/>
            <w:tcBorders>
              <w:top w:val="nil"/>
              <w:left w:val="nil"/>
              <w:bottom w:val="nil"/>
              <w:right w:val="nil"/>
            </w:tcBorders>
          </w:tcPr>
          <w:p w14:paraId="7578B615" w14:textId="4EFFEE8A"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lang w:val="en-GB"/>
              </w:rPr>
            </w:pPr>
            <w:r w:rsidRPr="00DC08E5">
              <w:rPr>
                <w:rFonts w:cs="Arial"/>
                <w:sz w:val="15"/>
                <w:szCs w:val="15"/>
                <w:cs/>
              </w:rPr>
              <w:t>(</w:t>
            </w:r>
            <w:r w:rsidRPr="00BC7640">
              <w:rPr>
                <w:rFonts w:cs="Arial"/>
                <w:sz w:val="15"/>
                <w:szCs w:val="15"/>
              </w:rPr>
              <w:t>3,719</w:t>
            </w:r>
            <w:r w:rsidRPr="00DC08E5">
              <w:rPr>
                <w:rFonts w:cs="Arial"/>
                <w:sz w:val="15"/>
                <w:szCs w:val="15"/>
                <w:cs/>
              </w:rPr>
              <w:t>)</w:t>
            </w:r>
          </w:p>
        </w:tc>
        <w:tc>
          <w:tcPr>
            <w:tcW w:w="142" w:type="dxa"/>
            <w:tcBorders>
              <w:top w:val="nil"/>
              <w:left w:val="nil"/>
              <w:bottom w:val="nil"/>
              <w:right w:val="nil"/>
            </w:tcBorders>
          </w:tcPr>
          <w:p w14:paraId="32EE342C" w14:textId="77777777"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lang w:val="en-GB"/>
              </w:rPr>
            </w:pPr>
          </w:p>
        </w:tc>
        <w:tc>
          <w:tcPr>
            <w:tcW w:w="910" w:type="dxa"/>
            <w:tcBorders>
              <w:top w:val="nil"/>
              <w:left w:val="nil"/>
              <w:bottom w:val="nil"/>
              <w:right w:val="nil"/>
            </w:tcBorders>
          </w:tcPr>
          <w:p w14:paraId="77544F3A" w14:textId="4B6F1653"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lang w:val="en-GB"/>
              </w:rPr>
            </w:pPr>
            <w:r w:rsidRPr="00DC08E5">
              <w:rPr>
                <w:rFonts w:cs="Arial"/>
                <w:sz w:val="15"/>
                <w:szCs w:val="15"/>
                <w:cs/>
              </w:rPr>
              <w:t>7</w:t>
            </w:r>
            <w:r w:rsidRPr="00DC08E5">
              <w:rPr>
                <w:rFonts w:cs="Arial"/>
                <w:sz w:val="15"/>
                <w:szCs w:val="15"/>
              </w:rPr>
              <w:t>,</w:t>
            </w:r>
            <w:r w:rsidRPr="00BC7640">
              <w:rPr>
                <w:rFonts w:cs="Arial"/>
                <w:sz w:val="15"/>
                <w:szCs w:val="15"/>
              </w:rPr>
              <w:t>453</w:t>
            </w:r>
          </w:p>
        </w:tc>
      </w:tr>
      <w:tr w:rsidR="00F80D66" w:rsidRPr="00DC08E5" w14:paraId="713A2D8D" w14:textId="77777777" w:rsidTr="005D5536">
        <w:tc>
          <w:tcPr>
            <w:tcW w:w="2671" w:type="dxa"/>
            <w:tcBorders>
              <w:top w:val="nil"/>
              <w:left w:val="nil"/>
              <w:bottom w:val="nil"/>
              <w:right w:val="nil"/>
            </w:tcBorders>
          </w:tcPr>
          <w:p w14:paraId="75538833" w14:textId="74008896"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s>
              <w:spacing w:before="50" w:after="25" w:line="276" w:lineRule="auto"/>
              <w:ind w:right="-75"/>
              <w:rPr>
                <w:rFonts w:cs="Arial"/>
                <w:sz w:val="15"/>
                <w:szCs w:val="15"/>
              </w:rPr>
            </w:pPr>
            <w:r w:rsidRPr="00DC08E5">
              <w:rPr>
                <w:rFonts w:cs="Arial"/>
                <w:sz w:val="15"/>
                <w:szCs w:val="15"/>
              </w:rPr>
              <w:t xml:space="preserve">Payment </w:t>
            </w:r>
            <w:proofErr w:type="gramStart"/>
            <w:r w:rsidRPr="00DC08E5">
              <w:rPr>
                <w:rFonts w:cs="Arial"/>
                <w:sz w:val="15"/>
                <w:szCs w:val="15"/>
              </w:rPr>
              <w:t>due</w:t>
            </w:r>
            <w:proofErr w:type="gramEnd"/>
            <w:r w:rsidRPr="00DC08E5">
              <w:rPr>
                <w:rFonts w:cs="Arial"/>
                <w:sz w:val="15"/>
                <w:szCs w:val="15"/>
              </w:rPr>
              <w:t xml:space="preserve"> over 5 years</w:t>
            </w:r>
          </w:p>
        </w:tc>
        <w:tc>
          <w:tcPr>
            <w:tcW w:w="887" w:type="dxa"/>
            <w:tcBorders>
              <w:top w:val="nil"/>
              <w:left w:val="nil"/>
              <w:bottom w:val="single" w:sz="4" w:space="0" w:color="auto"/>
              <w:right w:val="nil"/>
            </w:tcBorders>
          </w:tcPr>
          <w:p w14:paraId="209D02EB" w14:textId="14058524" w:rsidR="00F80D66" w:rsidRPr="00DC08E5" w:rsidRDefault="00F6359E"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rPr>
            </w:pPr>
            <w:r w:rsidRPr="00F6359E">
              <w:rPr>
                <w:rFonts w:cs="Arial"/>
                <w:sz w:val="15"/>
                <w:szCs w:val="15"/>
              </w:rPr>
              <w:t>31,088</w:t>
            </w:r>
          </w:p>
        </w:tc>
        <w:tc>
          <w:tcPr>
            <w:tcW w:w="141" w:type="dxa"/>
            <w:tcBorders>
              <w:top w:val="nil"/>
              <w:left w:val="nil"/>
              <w:bottom w:val="nil"/>
              <w:right w:val="nil"/>
            </w:tcBorders>
          </w:tcPr>
          <w:p w14:paraId="4285A48C" w14:textId="77777777"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rPr>
            </w:pPr>
          </w:p>
        </w:tc>
        <w:tc>
          <w:tcPr>
            <w:tcW w:w="939" w:type="dxa"/>
            <w:tcBorders>
              <w:top w:val="nil"/>
              <w:left w:val="nil"/>
              <w:bottom w:val="single" w:sz="4" w:space="0" w:color="auto"/>
              <w:right w:val="nil"/>
            </w:tcBorders>
          </w:tcPr>
          <w:p w14:paraId="1C066B06" w14:textId="32D167FB" w:rsidR="00F80D66" w:rsidRPr="00DC08E5" w:rsidRDefault="00F6359E"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rPr>
            </w:pPr>
            <w:r w:rsidRPr="00F6359E">
              <w:rPr>
                <w:rFonts w:cs="Arial"/>
                <w:sz w:val="15"/>
                <w:szCs w:val="15"/>
              </w:rPr>
              <w:t>(15,169)</w:t>
            </w:r>
          </w:p>
        </w:tc>
        <w:tc>
          <w:tcPr>
            <w:tcW w:w="142" w:type="dxa"/>
            <w:tcBorders>
              <w:top w:val="nil"/>
              <w:left w:val="nil"/>
              <w:bottom w:val="nil"/>
              <w:right w:val="nil"/>
            </w:tcBorders>
          </w:tcPr>
          <w:p w14:paraId="3D4488B1" w14:textId="77777777"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rPr>
            </w:pPr>
          </w:p>
        </w:tc>
        <w:tc>
          <w:tcPr>
            <w:tcW w:w="930" w:type="dxa"/>
            <w:tcBorders>
              <w:top w:val="nil"/>
              <w:left w:val="nil"/>
              <w:bottom w:val="single" w:sz="4" w:space="0" w:color="auto"/>
              <w:right w:val="nil"/>
            </w:tcBorders>
          </w:tcPr>
          <w:p w14:paraId="093CBB08" w14:textId="51828DC5" w:rsidR="00F80D66" w:rsidRPr="00DC08E5" w:rsidRDefault="00F6359E"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rPr>
            </w:pPr>
            <w:r w:rsidRPr="00F6359E">
              <w:rPr>
                <w:rFonts w:cs="Arial"/>
                <w:sz w:val="15"/>
                <w:szCs w:val="15"/>
              </w:rPr>
              <w:t>15,9</w:t>
            </w:r>
            <w:r w:rsidR="001C6AF4">
              <w:rPr>
                <w:rFonts w:cs="Arial"/>
                <w:sz w:val="15"/>
                <w:szCs w:val="15"/>
              </w:rPr>
              <w:t>20</w:t>
            </w:r>
          </w:p>
        </w:tc>
        <w:tc>
          <w:tcPr>
            <w:tcW w:w="142" w:type="dxa"/>
            <w:tcBorders>
              <w:top w:val="nil"/>
              <w:left w:val="nil"/>
              <w:bottom w:val="nil"/>
              <w:right w:val="nil"/>
            </w:tcBorders>
          </w:tcPr>
          <w:p w14:paraId="79DFD561" w14:textId="77777777"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5"/>
              <w:jc w:val="center"/>
              <w:rPr>
                <w:rFonts w:cs="Arial"/>
                <w:sz w:val="15"/>
                <w:szCs w:val="15"/>
                <w:lang w:val="en-GB"/>
              </w:rPr>
            </w:pPr>
          </w:p>
        </w:tc>
        <w:tc>
          <w:tcPr>
            <w:tcW w:w="946" w:type="dxa"/>
            <w:tcBorders>
              <w:top w:val="nil"/>
              <w:left w:val="nil"/>
              <w:bottom w:val="single" w:sz="4" w:space="0" w:color="auto"/>
              <w:right w:val="nil"/>
            </w:tcBorders>
          </w:tcPr>
          <w:p w14:paraId="1B09E247" w14:textId="7FB84118"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rPr>
            </w:pPr>
            <w:r w:rsidRPr="00BC7640">
              <w:rPr>
                <w:rFonts w:cs="Arial"/>
                <w:sz w:val="15"/>
                <w:szCs w:val="15"/>
              </w:rPr>
              <w:t>32,160</w:t>
            </w:r>
          </w:p>
        </w:tc>
        <w:tc>
          <w:tcPr>
            <w:tcW w:w="142" w:type="dxa"/>
            <w:tcBorders>
              <w:top w:val="nil"/>
              <w:left w:val="nil"/>
              <w:bottom w:val="nil"/>
              <w:right w:val="nil"/>
            </w:tcBorders>
          </w:tcPr>
          <w:p w14:paraId="653A70F8" w14:textId="77777777"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rPr>
            </w:pPr>
          </w:p>
        </w:tc>
        <w:tc>
          <w:tcPr>
            <w:tcW w:w="966" w:type="dxa"/>
            <w:tcBorders>
              <w:top w:val="nil"/>
              <w:left w:val="nil"/>
              <w:bottom w:val="single" w:sz="4" w:space="0" w:color="auto"/>
              <w:right w:val="nil"/>
            </w:tcBorders>
          </w:tcPr>
          <w:p w14:paraId="0E0CB642" w14:textId="5AA638D8"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rPr>
            </w:pPr>
            <w:r w:rsidRPr="00BC7640">
              <w:rPr>
                <w:rFonts w:cs="Arial"/>
                <w:sz w:val="15"/>
                <w:szCs w:val="15"/>
              </w:rPr>
              <w:t>(15,793)</w:t>
            </w:r>
          </w:p>
        </w:tc>
        <w:tc>
          <w:tcPr>
            <w:tcW w:w="142" w:type="dxa"/>
            <w:tcBorders>
              <w:top w:val="nil"/>
              <w:left w:val="nil"/>
              <w:bottom w:val="nil"/>
              <w:right w:val="nil"/>
            </w:tcBorders>
          </w:tcPr>
          <w:p w14:paraId="18B8C57D" w14:textId="77777777"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center"/>
              <w:rPr>
                <w:rFonts w:cs="Arial"/>
                <w:sz w:val="15"/>
                <w:szCs w:val="15"/>
              </w:rPr>
            </w:pPr>
          </w:p>
        </w:tc>
        <w:tc>
          <w:tcPr>
            <w:tcW w:w="910" w:type="dxa"/>
            <w:tcBorders>
              <w:top w:val="nil"/>
              <w:left w:val="nil"/>
              <w:bottom w:val="single" w:sz="4" w:space="0" w:color="auto"/>
              <w:right w:val="nil"/>
            </w:tcBorders>
          </w:tcPr>
          <w:p w14:paraId="037D1924" w14:textId="35DF8B83"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rPr>
            </w:pPr>
            <w:r w:rsidRPr="00BC7640">
              <w:rPr>
                <w:rFonts w:cs="Arial"/>
                <w:sz w:val="15"/>
                <w:szCs w:val="15"/>
              </w:rPr>
              <w:t>16,367</w:t>
            </w:r>
          </w:p>
        </w:tc>
      </w:tr>
      <w:tr w:rsidR="00F80D66" w:rsidRPr="00DC08E5" w14:paraId="2815BD42" w14:textId="77777777" w:rsidTr="005D5536">
        <w:tc>
          <w:tcPr>
            <w:tcW w:w="2671" w:type="dxa"/>
            <w:tcBorders>
              <w:top w:val="nil"/>
              <w:left w:val="nil"/>
              <w:bottom w:val="nil"/>
              <w:right w:val="nil"/>
            </w:tcBorders>
          </w:tcPr>
          <w:p w14:paraId="6FD2CBF5" w14:textId="248FDBB9"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s>
              <w:spacing w:before="50" w:after="25" w:line="276" w:lineRule="auto"/>
              <w:ind w:right="-75"/>
              <w:rPr>
                <w:rFonts w:cs="Arial"/>
                <w:sz w:val="15"/>
                <w:szCs w:val="15"/>
              </w:rPr>
            </w:pPr>
            <w:r w:rsidRPr="00DC08E5">
              <w:rPr>
                <w:rFonts w:cs="Arial"/>
                <w:sz w:val="15"/>
                <w:szCs w:val="15"/>
              </w:rPr>
              <w:t>Total</w:t>
            </w:r>
          </w:p>
        </w:tc>
        <w:tc>
          <w:tcPr>
            <w:tcW w:w="887" w:type="dxa"/>
            <w:tcBorders>
              <w:top w:val="single" w:sz="4" w:space="0" w:color="auto"/>
              <w:left w:val="nil"/>
              <w:bottom w:val="nil"/>
              <w:right w:val="nil"/>
            </w:tcBorders>
          </w:tcPr>
          <w:p w14:paraId="04E76E7E" w14:textId="525993A9" w:rsidR="00F80D66" w:rsidRPr="00DC08E5" w:rsidRDefault="00F6359E"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rPr>
            </w:pPr>
            <w:r w:rsidRPr="00F6359E">
              <w:rPr>
                <w:rFonts w:cs="Arial"/>
                <w:sz w:val="15"/>
                <w:szCs w:val="15"/>
              </w:rPr>
              <w:t>53,948</w:t>
            </w:r>
          </w:p>
        </w:tc>
        <w:tc>
          <w:tcPr>
            <w:tcW w:w="141" w:type="dxa"/>
            <w:tcBorders>
              <w:top w:val="nil"/>
              <w:left w:val="nil"/>
              <w:bottom w:val="nil"/>
              <w:right w:val="nil"/>
            </w:tcBorders>
          </w:tcPr>
          <w:p w14:paraId="3D868E3F" w14:textId="77777777"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rPr>
            </w:pPr>
          </w:p>
        </w:tc>
        <w:tc>
          <w:tcPr>
            <w:tcW w:w="939" w:type="dxa"/>
            <w:tcBorders>
              <w:top w:val="single" w:sz="4" w:space="0" w:color="auto"/>
              <w:left w:val="nil"/>
              <w:bottom w:val="nil"/>
              <w:right w:val="nil"/>
            </w:tcBorders>
          </w:tcPr>
          <w:p w14:paraId="6E0BE2BF" w14:textId="5182A71D" w:rsidR="00F80D66" w:rsidRPr="00DC08E5" w:rsidRDefault="00F6359E"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rPr>
            </w:pPr>
            <w:r w:rsidRPr="00F6359E">
              <w:rPr>
                <w:rFonts w:cs="Arial"/>
                <w:sz w:val="15"/>
                <w:szCs w:val="15"/>
              </w:rPr>
              <w:t>(20,164)</w:t>
            </w:r>
          </w:p>
        </w:tc>
        <w:tc>
          <w:tcPr>
            <w:tcW w:w="142" w:type="dxa"/>
            <w:tcBorders>
              <w:top w:val="nil"/>
              <w:left w:val="nil"/>
              <w:bottom w:val="nil"/>
              <w:right w:val="nil"/>
            </w:tcBorders>
          </w:tcPr>
          <w:p w14:paraId="5906ADC0" w14:textId="77777777"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rPr>
            </w:pPr>
          </w:p>
        </w:tc>
        <w:tc>
          <w:tcPr>
            <w:tcW w:w="930" w:type="dxa"/>
            <w:tcBorders>
              <w:top w:val="single" w:sz="4" w:space="0" w:color="auto"/>
              <w:left w:val="nil"/>
              <w:bottom w:val="nil"/>
              <w:right w:val="nil"/>
            </w:tcBorders>
          </w:tcPr>
          <w:p w14:paraId="70447C08" w14:textId="0EDF786F" w:rsidR="00F80D66" w:rsidRPr="00DC08E5" w:rsidRDefault="00DC2835"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rPr>
            </w:pPr>
            <w:r>
              <w:rPr>
                <w:rFonts w:cs="Arial"/>
                <w:sz w:val="15"/>
                <w:szCs w:val="15"/>
              </w:rPr>
              <w:t>33,</w:t>
            </w:r>
            <w:r w:rsidR="00F6359E" w:rsidRPr="00F6359E">
              <w:rPr>
                <w:rFonts w:cs="Arial"/>
                <w:sz w:val="15"/>
                <w:szCs w:val="15"/>
              </w:rPr>
              <w:t>784</w:t>
            </w:r>
          </w:p>
        </w:tc>
        <w:tc>
          <w:tcPr>
            <w:tcW w:w="142" w:type="dxa"/>
            <w:tcBorders>
              <w:top w:val="nil"/>
              <w:left w:val="nil"/>
              <w:bottom w:val="nil"/>
              <w:right w:val="nil"/>
            </w:tcBorders>
          </w:tcPr>
          <w:p w14:paraId="0E574495" w14:textId="77777777"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5"/>
              <w:jc w:val="right"/>
              <w:rPr>
                <w:rFonts w:cs="Arial"/>
                <w:sz w:val="15"/>
                <w:szCs w:val="15"/>
                <w:lang w:val="en-GB"/>
              </w:rPr>
            </w:pPr>
          </w:p>
        </w:tc>
        <w:tc>
          <w:tcPr>
            <w:tcW w:w="946" w:type="dxa"/>
            <w:tcBorders>
              <w:top w:val="single" w:sz="4" w:space="0" w:color="auto"/>
              <w:left w:val="nil"/>
              <w:bottom w:val="nil"/>
              <w:right w:val="nil"/>
            </w:tcBorders>
          </w:tcPr>
          <w:p w14:paraId="44EEBD67" w14:textId="5BF800A6"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rPr>
            </w:pPr>
            <w:r w:rsidRPr="00BC7640">
              <w:rPr>
                <w:rFonts w:cs="Arial"/>
                <w:sz w:val="15"/>
                <w:szCs w:val="15"/>
              </w:rPr>
              <w:t>58,481</w:t>
            </w:r>
          </w:p>
        </w:tc>
        <w:tc>
          <w:tcPr>
            <w:tcW w:w="142" w:type="dxa"/>
            <w:tcBorders>
              <w:top w:val="nil"/>
              <w:left w:val="nil"/>
              <w:bottom w:val="nil"/>
              <w:right w:val="nil"/>
            </w:tcBorders>
          </w:tcPr>
          <w:p w14:paraId="15E4F7E1" w14:textId="77777777"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lang w:val="en-GB"/>
              </w:rPr>
            </w:pPr>
          </w:p>
        </w:tc>
        <w:tc>
          <w:tcPr>
            <w:tcW w:w="966" w:type="dxa"/>
            <w:tcBorders>
              <w:top w:val="single" w:sz="4" w:space="0" w:color="auto"/>
              <w:left w:val="nil"/>
              <w:bottom w:val="nil"/>
              <w:right w:val="nil"/>
            </w:tcBorders>
          </w:tcPr>
          <w:p w14:paraId="0C0635F4" w14:textId="543DB4E6"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rPr>
            </w:pPr>
            <w:r w:rsidRPr="00BC7640">
              <w:rPr>
                <w:rFonts w:cs="Arial"/>
                <w:sz w:val="15"/>
                <w:szCs w:val="15"/>
              </w:rPr>
              <w:t>(21,200)</w:t>
            </w:r>
          </w:p>
        </w:tc>
        <w:tc>
          <w:tcPr>
            <w:tcW w:w="142" w:type="dxa"/>
            <w:tcBorders>
              <w:top w:val="nil"/>
              <w:left w:val="nil"/>
              <w:bottom w:val="nil"/>
              <w:right w:val="nil"/>
            </w:tcBorders>
          </w:tcPr>
          <w:p w14:paraId="6550827E" w14:textId="77777777"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lang w:val="en-GB"/>
              </w:rPr>
            </w:pPr>
          </w:p>
        </w:tc>
        <w:tc>
          <w:tcPr>
            <w:tcW w:w="910" w:type="dxa"/>
            <w:tcBorders>
              <w:top w:val="single" w:sz="4" w:space="0" w:color="auto"/>
              <w:left w:val="nil"/>
              <w:bottom w:val="nil"/>
              <w:right w:val="nil"/>
            </w:tcBorders>
          </w:tcPr>
          <w:p w14:paraId="5CAB0618" w14:textId="5E51B82A"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rPr>
            </w:pPr>
            <w:r w:rsidRPr="00BC7640">
              <w:rPr>
                <w:rFonts w:cs="Arial"/>
                <w:sz w:val="15"/>
                <w:szCs w:val="15"/>
              </w:rPr>
              <w:t>37,281</w:t>
            </w:r>
          </w:p>
        </w:tc>
      </w:tr>
      <w:tr w:rsidR="00F80D66" w:rsidRPr="00DC08E5" w14:paraId="7DDA9763" w14:textId="77777777" w:rsidTr="005D5536">
        <w:tc>
          <w:tcPr>
            <w:tcW w:w="2671" w:type="dxa"/>
            <w:tcBorders>
              <w:top w:val="nil"/>
              <w:left w:val="nil"/>
              <w:bottom w:val="nil"/>
              <w:right w:val="nil"/>
            </w:tcBorders>
          </w:tcPr>
          <w:p w14:paraId="156EE509" w14:textId="1616B2D2"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s>
              <w:spacing w:before="50" w:after="25" w:line="276" w:lineRule="auto"/>
              <w:ind w:left="372" w:right="-75" w:hanging="357"/>
              <w:rPr>
                <w:rFonts w:cs="Arial"/>
                <w:sz w:val="15"/>
                <w:szCs w:val="15"/>
              </w:rPr>
            </w:pPr>
            <w:r w:rsidRPr="00DC08E5">
              <w:rPr>
                <w:rFonts w:cs="Arial"/>
                <w:sz w:val="15"/>
                <w:szCs w:val="15"/>
                <w:u w:val="single"/>
              </w:rPr>
              <w:t>Less</w:t>
            </w:r>
            <w:r w:rsidRPr="00DC08E5">
              <w:rPr>
                <w:rFonts w:cs="Arial"/>
                <w:sz w:val="15"/>
                <w:szCs w:val="15"/>
              </w:rPr>
              <w:t xml:space="preserve"> Current portion</w:t>
            </w:r>
          </w:p>
        </w:tc>
        <w:tc>
          <w:tcPr>
            <w:tcW w:w="887" w:type="dxa"/>
            <w:tcBorders>
              <w:top w:val="nil"/>
              <w:left w:val="nil"/>
              <w:right w:val="nil"/>
            </w:tcBorders>
          </w:tcPr>
          <w:p w14:paraId="5A554BFB" w14:textId="2E1BF3DF" w:rsidR="00F80D66" w:rsidRPr="00DC08E5" w:rsidRDefault="00F6359E"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rPr>
            </w:pPr>
            <w:r w:rsidRPr="00F6359E">
              <w:rPr>
                <w:rFonts w:cs="Arial"/>
                <w:sz w:val="15"/>
                <w:szCs w:val="15"/>
              </w:rPr>
              <w:t>(11,367)</w:t>
            </w:r>
          </w:p>
        </w:tc>
        <w:tc>
          <w:tcPr>
            <w:tcW w:w="141" w:type="dxa"/>
            <w:tcBorders>
              <w:top w:val="nil"/>
              <w:left w:val="nil"/>
              <w:bottom w:val="nil"/>
              <w:right w:val="nil"/>
            </w:tcBorders>
          </w:tcPr>
          <w:p w14:paraId="1550C17D" w14:textId="77777777"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rPr>
            </w:pPr>
          </w:p>
        </w:tc>
        <w:tc>
          <w:tcPr>
            <w:tcW w:w="939" w:type="dxa"/>
            <w:tcBorders>
              <w:top w:val="nil"/>
              <w:left w:val="nil"/>
              <w:right w:val="nil"/>
            </w:tcBorders>
          </w:tcPr>
          <w:p w14:paraId="561BA210" w14:textId="016778AC" w:rsidR="00F80D66" w:rsidRPr="00DC08E5" w:rsidRDefault="00F6359E"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rPr>
            </w:pPr>
            <w:r w:rsidRPr="00F6359E">
              <w:rPr>
                <w:rFonts w:cs="Arial"/>
                <w:sz w:val="15"/>
                <w:szCs w:val="15"/>
              </w:rPr>
              <w:t>1,348</w:t>
            </w:r>
          </w:p>
        </w:tc>
        <w:tc>
          <w:tcPr>
            <w:tcW w:w="142" w:type="dxa"/>
            <w:tcBorders>
              <w:top w:val="nil"/>
              <w:left w:val="nil"/>
              <w:bottom w:val="nil"/>
              <w:right w:val="nil"/>
            </w:tcBorders>
          </w:tcPr>
          <w:p w14:paraId="7D252EDA" w14:textId="77777777"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rPr>
            </w:pPr>
          </w:p>
        </w:tc>
        <w:tc>
          <w:tcPr>
            <w:tcW w:w="930" w:type="dxa"/>
            <w:tcBorders>
              <w:top w:val="nil"/>
              <w:left w:val="nil"/>
              <w:right w:val="nil"/>
            </w:tcBorders>
          </w:tcPr>
          <w:p w14:paraId="168368BE" w14:textId="15E6201A" w:rsidR="00F80D66" w:rsidRPr="00DC08E5" w:rsidRDefault="00DC2835"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rPr>
            </w:pPr>
            <w:r>
              <w:rPr>
                <w:rFonts w:cs="Arial"/>
                <w:sz w:val="15"/>
                <w:szCs w:val="15"/>
              </w:rPr>
              <w:t>(10,01</w:t>
            </w:r>
            <w:r w:rsidR="00A62F9C">
              <w:rPr>
                <w:rFonts w:cs="Arial"/>
                <w:sz w:val="15"/>
                <w:szCs w:val="15"/>
              </w:rPr>
              <w:t>8</w:t>
            </w:r>
            <w:r>
              <w:rPr>
                <w:rFonts w:cs="Arial"/>
                <w:sz w:val="15"/>
                <w:szCs w:val="15"/>
              </w:rPr>
              <w:t>)</w:t>
            </w:r>
          </w:p>
        </w:tc>
        <w:tc>
          <w:tcPr>
            <w:tcW w:w="142" w:type="dxa"/>
            <w:tcBorders>
              <w:top w:val="nil"/>
              <w:left w:val="nil"/>
              <w:bottom w:val="nil"/>
              <w:right w:val="nil"/>
            </w:tcBorders>
          </w:tcPr>
          <w:p w14:paraId="4A560B21" w14:textId="77777777"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5"/>
              <w:jc w:val="right"/>
              <w:rPr>
                <w:rFonts w:cs="Arial"/>
                <w:sz w:val="15"/>
                <w:szCs w:val="15"/>
                <w:lang w:val="en-GB"/>
              </w:rPr>
            </w:pPr>
          </w:p>
        </w:tc>
        <w:tc>
          <w:tcPr>
            <w:tcW w:w="946" w:type="dxa"/>
            <w:tcBorders>
              <w:top w:val="nil"/>
              <w:left w:val="nil"/>
              <w:right w:val="nil"/>
            </w:tcBorders>
          </w:tcPr>
          <w:p w14:paraId="61F5BD1D" w14:textId="00131095"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rPr>
            </w:pPr>
            <w:r w:rsidRPr="00BC7640">
              <w:rPr>
                <w:rFonts w:cs="Arial"/>
                <w:sz w:val="15"/>
                <w:szCs w:val="15"/>
              </w:rPr>
              <w:t>(15,149)</w:t>
            </w:r>
          </w:p>
        </w:tc>
        <w:tc>
          <w:tcPr>
            <w:tcW w:w="142" w:type="dxa"/>
            <w:tcBorders>
              <w:top w:val="nil"/>
              <w:left w:val="nil"/>
              <w:bottom w:val="nil"/>
              <w:right w:val="nil"/>
            </w:tcBorders>
          </w:tcPr>
          <w:p w14:paraId="2B64F05B" w14:textId="77777777"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lang w:val="en-GB"/>
              </w:rPr>
            </w:pPr>
          </w:p>
        </w:tc>
        <w:tc>
          <w:tcPr>
            <w:tcW w:w="966" w:type="dxa"/>
            <w:tcBorders>
              <w:top w:val="nil"/>
              <w:left w:val="nil"/>
              <w:right w:val="nil"/>
            </w:tcBorders>
          </w:tcPr>
          <w:p w14:paraId="5A659F56" w14:textId="766FD820"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rPr>
            </w:pPr>
            <w:r w:rsidRPr="00BC7640">
              <w:rPr>
                <w:rFonts w:cs="Arial"/>
                <w:sz w:val="15"/>
                <w:szCs w:val="15"/>
              </w:rPr>
              <w:t>1,688</w:t>
            </w:r>
          </w:p>
        </w:tc>
        <w:tc>
          <w:tcPr>
            <w:tcW w:w="142" w:type="dxa"/>
            <w:tcBorders>
              <w:top w:val="nil"/>
              <w:left w:val="nil"/>
              <w:bottom w:val="nil"/>
              <w:right w:val="nil"/>
            </w:tcBorders>
          </w:tcPr>
          <w:p w14:paraId="079E7CA3" w14:textId="77777777"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center"/>
              <w:rPr>
                <w:rFonts w:cs="Arial"/>
                <w:sz w:val="15"/>
                <w:szCs w:val="15"/>
              </w:rPr>
            </w:pPr>
          </w:p>
        </w:tc>
        <w:tc>
          <w:tcPr>
            <w:tcW w:w="910" w:type="dxa"/>
            <w:tcBorders>
              <w:top w:val="nil"/>
              <w:left w:val="nil"/>
              <w:right w:val="nil"/>
            </w:tcBorders>
          </w:tcPr>
          <w:p w14:paraId="66203D3F" w14:textId="3BC34614"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rPr>
            </w:pPr>
            <w:r w:rsidRPr="00BC7640">
              <w:rPr>
                <w:rFonts w:cs="Arial"/>
                <w:sz w:val="15"/>
                <w:szCs w:val="15"/>
              </w:rPr>
              <w:t>(13,461)</w:t>
            </w:r>
          </w:p>
        </w:tc>
      </w:tr>
      <w:tr w:rsidR="00F80D66" w:rsidRPr="00DC08E5" w14:paraId="7268D687" w14:textId="77777777" w:rsidTr="005D5536">
        <w:tc>
          <w:tcPr>
            <w:tcW w:w="2671" w:type="dxa"/>
            <w:tcBorders>
              <w:top w:val="nil"/>
              <w:left w:val="nil"/>
              <w:bottom w:val="nil"/>
              <w:right w:val="nil"/>
            </w:tcBorders>
          </w:tcPr>
          <w:p w14:paraId="09A15051" w14:textId="2CF3B5F7"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s>
              <w:spacing w:before="50" w:after="25" w:line="276" w:lineRule="auto"/>
              <w:rPr>
                <w:rFonts w:cs="Arial"/>
                <w:sz w:val="15"/>
                <w:szCs w:val="15"/>
              </w:rPr>
            </w:pPr>
            <w:r w:rsidRPr="00DC08E5">
              <w:rPr>
                <w:rFonts w:cs="Arial"/>
                <w:sz w:val="15"/>
                <w:szCs w:val="15"/>
              </w:rPr>
              <w:t>Net</w:t>
            </w:r>
          </w:p>
        </w:tc>
        <w:tc>
          <w:tcPr>
            <w:tcW w:w="887" w:type="dxa"/>
            <w:tcBorders>
              <w:left w:val="nil"/>
              <w:bottom w:val="single" w:sz="12" w:space="0" w:color="auto"/>
              <w:right w:val="nil"/>
            </w:tcBorders>
          </w:tcPr>
          <w:p w14:paraId="0C92EEB3" w14:textId="72D31E90" w:rsidR="00F80D66" w:rsidRPr="00DC08E5" w:rsidRDefault="00F6359E"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rPr>
            </w:pPr>
            <w:r w:rsidRPr="00F6359E">
              <w:rPr>
                <w:rFonts w:cs="Arial"/>
                <w:sz w:val="15"/>
                <w:szCs w:val="15"/>
              </w:rPr>
              <w:t>42,581</w:t>
            </w:r>
          </w:p>
        </w:tc>
        <w:tc>
          <w:tcPr>
            <w:tcW w:w="141" w:type="dxa"/>
            <w:tcBorders>
              <w:top w:val="nil"/>
              <w:left w:val="nil"/>
              <w:bottom w:val="nil"/>
              <w:right w:val="nil"/>
            </w:tcBorders>
          </w:tcPr>
          <w:p w14:paraId="7BDBF023" w14:textId="77777777"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rPr>
            </w:pPr>
          </w:p>
        </w:tc>
        <w:tc>
          <w:tcPr>
            <w:tcW w:w="939" w:type="dxa"/>
            <w:tcBorders>
              <w:left w:val="nil"/>
              <w:bottom w:val="single" w:sz="12" w:space="0" w:color="auto"/>
              <w:right w:val="nil"/>
            </w:tcBorders>
          </w:tcPr>
          <w:p w14:paraId="3F9867E0" w14:textId="28485F2B" w:rsidR="00F80D66" w:rsidRPr="00DC08E5" w:rsidRDefault="00F6359E"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rPr>
            </w:pPr>
            <w:r w:rsidRPr="00F6359E">
              <w:rPr>
                <w:rFonts w:cs="Arial"/>
                <w:sz w:val="15"/>
                <w:szCs w:val="15"/>
              </w:rPr>
              <w:t>(18,816)</w:t>
            </w:r>
          </w:p>
        </w:tc>
        <w:tc>
          <w:tcPr>
            <w:tcW w:w="142" w:type="dxa"/>
            <w:tcBorders>
              <w:top w:val="nil"/>
              <w:left w:val="nil"/>
              <w:bottom w:val="nil"/>
              <w:right w:val="nil"/>
            </w:tcBorders>
          </w:tcPr>
          <w:p w14:paraId="54D5CB46" w14:textId="77777777"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rPr>
            </w:pPr>
          </w:p>
        </w:tc>
        <w:tc>
          <w:tcPr>
            <w:tcW w:w="930" w:type="dxa"/>
            <w:tcBorders>
              <w:left w:val="nil"/>
              <w:bottom w:val="single" w:sz="12" w:space="0" w:color="auto"/>
              <w:right w:val="nil"/>
            </w:tcBorders>
          </w:tcPr>
          <w:p w14:paraId="28E42089" w14:textId="3C004204" w:rsidR="00F80D66" w:rsidRPr="00DC08E5" w:rsidRDefault="00471D71"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rPr>
            </w:pPr>
            <w:r>
              <w:rPr>
                <w:rFonts w:cs="Arial"/>
                <w:sz w:val="15"/>
                <w:szCs w:val="15"/>
              </w:rPr>
              <w:t>23,</w:t>
            </w:r>
            <w:r w:rsidR="00F6359E" w:rsidRPr="00F6359E">
              <w:rPr>
                <w:rFonts w:cs="Arial"/>
                <w:sz w:val="15"/>
                <w:szCs w:val="15"/>
              </w:rPr>
              <w:t>76</w:t>
            </w:r>
            <w:r w:rsidR="00A62F9C">
              <w:rPr>
                <w:rFonts w:cs="Arial"/>
                <w:sz w:val="15"/>
                <w:szCs w:val="15"/>
              </w:rPr>
              <w:t>6</w:t>
            </w:r>
          </w:p>
        </w:tc>
        <w:tc>
          <w:tcPr>
            <w:tcW w:w="142" w:type="dxa"/>
            <w:tcBorders>
              <w:top w:val="nil"/>
              <w:left w:val="nil"/>
              <w:bottom w:val="nil"/>
              <w:right w:val="nil"/>
            </w:tcBorders>
          </w:tcPr>
          <w:p w14:paraId="52C0F505" w14:textId="77777777"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5"/>
              <w:jc w:val="right"/>
              <w:rPr>
                <w:rFonts w:cs="Arial"/>
                <w:sz w:val="15"/>
                <w:szCs w:val="15"/>
                <w:lang w:val="en-GB"/>
              </w:rPr>
            </w:pPr>
          </w:p>
        </w:tc>
        <w:tc>
          <w:tcPr>
            <w:tcW w:w="946" w:type="dxa"/>
            <w:tcBorders>
              <w:left w:val="nil"/>
              <w:bottom w:val="single" w:sz="12" w:space="0" w:color="auto"/>
              <w:right w:val="nil"/>
            </w:tcBorders>
          </w:tcPr>
          <w:p w14:paraId="4F84A512" w14:textId="4D643785"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lang w:val="en-GB"/>
              </w:rPr>
            </w:pPr>
            <w:r w:rsidRPr="00BC7640">
              <w:rPr>
                <w:rFonts w:cs="Arial"/>
                <w:sz w:val="15"/>
                <w:szCs w:val="15"/>
              </w:rPr>
              <w:t>43,332</w:t>
            </w:r>
          </w:p>
        </w:tc>
        <w:tc>
          <w:tcPr>
            <w:tcW w:w="142" w:type="dxa"/>
            <w:tcBorders>
              <w:top w:val="nil"/>
              <w:left w:val="nil"/>
              <w:bottom w:val="nil"/>
              <w:right w:val="nil"/>
            </w:tcBorders>
          </w:tcPr>
          <w:p w14:paraId="2EBD7EBA" w14:textId="77777777"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lang w:val="en-GB"/>
              </w:rPr>
            </w:pPr>
          </w:p>
        </w:tc>
        <w:tc>
          <w:tcPr>
            <w:tcW w:w="966" w:type="dxa"/>
            <w:tcBorders>
              <w:left w:val="nil"/>
              <w:bottom w:val="single" w:sz="12" w:space="0" w:color="auto"/>
              <w:right w:val="nil"/>
            </w:tcBorders>
          </w:tcPr>
          <w:p w14:paraId="36B38195" w14:textId="18B2C362"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lang w:val="en-GB"/>
              </w:rPr>
            </w:pPr>
            <w:r w:rsidRPr="00BC7640">
              <w:rPr>
                <w:rFonts w:cs="Arial"/>
                <w:sz w:val="15"/>
                <w:szCs w:val="15"/>
              </w:rPr>
              <w:t>(19,512)</w:t>
            </w:r>
          </w:p>
        </w:tc>
        <w:tc>
          <w:tcPr>
            <w:tcW w:w="142" w:type="dxa"/>
            <w:tcBorders>
              <w:top w:val="nil"/>
              <w:left w:val="nil"/>
              <w:bottom w:val="nil"/>
              <w:right w:val="nil"/>
            </w:tcBorders>
          </w:tcPr>
          <w:p w14:paraId="1F7F0D11" w14:textId="77777777"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lang w:val="en-GB"/>
              </w:rPr>
            </w:pPr>
          </w:p>
        </w:tc>
        <w:tc>
          <w:tcPr>
            <w:tcW w:w="910" w:type="dxa"/>
            <w:tcBorders>
              <w:left w:val="nil"/>
              <w:bottom w:val="single" w:sz="12" w:space="0" w:color="auto"/>
              <w:right w:val="nil"/>
            </w:tcBorders>
          </w:tcPr>
          <w:p w14:paraId="68251A24" w14:textId="1CFE46D1" w:rsidR="00F80D66" w:rsidRPr="00DC08E5"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5"/>
                <w:szCs w:val="15"/>
              </w:rPr>
            </w:pPr>
            <w:r w:rsidRPr="00BC7640">
              <w:rPr>
                <w:rFonts w:cs="Arial"/>
                <w:sz w:val="15"/>
                <w:szCs w:val="15"/>
              </w:rPr>
              <w:t>23,820</w:t>
            </w:r>
          </w:p>
        </w:tc>
      </w:tr>
    </w:tbl>
    <w:p w14:paraId="5A88F7A7" w14:textId="77777777" w:rsidR="00B414EC" w:rsidRPr="008718E4" w:rsidRDefault="00B414EC" w:rsidP="007B4B7E">
      <w:pPr>
        <w:pStyle w:val="BlockText"/>
        <w:tabs>
          <w:tab w:val="right" w:pos="7200"/>
          <w:tab w:val="right" w:pos="8540"/>
        </w:tabs>
        <w:ind w:left="0" w:right="-618"/>
        <w:jc w:val="thaiDistribute"/>
        <w:rPr>
          <w:rFonts w:ascii="Arial" w:hAnsi="Arial" w:cs="Arial"/>
          <w:sz w:val="19"/>
          <w:szCs w:val="19"/>
        </w:rPr>
      </w:pPr>
    </w:p>
    <w:tbl>
      <w:tblPr>
        <w:tblW w:w="8958"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671"/>
        <w:gridCol w:w="887"/>
        <w:gridCol w:w="141"/>
        <w:gridCol w:w="939"/>
        <w:gridCol w:w="142"/>
        <w:gridCol w:w="930"/>
        <w:gridCol w:w="142"/>
        <w:gridCol w:w="946"/>
        <w:gridCol w:w="142"/>
        <w:gridCol w:w="966"/>
        <w:gridCol w:w="142"/>
        <w:gridCol w:w="910"/>
      </w:tblGrid>
      <w:tr w:rsidR="001145B3" w:rsidRPr="008718E4" w14:paraId="4E668D00" w14:textId="77777777" w:rsidTr="00A13A6D">
        <w:trPr>
          <w:cantSplit/>
        </w:trPr>
        <w:tc>
          <w:tcPr>
            <w:tcW w:w="2671" w:type="dxa"/>
            <w:tcBorders>
              <w:top w:val="nil"/>
              <w:left w:val="nil"/>
              <w:bottom w:val="nil"/>
              <w:right w:val="nil"/>
            </w:tcBorders>
          </w:tcPr>
          <w:p w14:paraId="295144C0" w14:textId="77777777" w:rsidR="001145B3" w:rsidRPr="008718E4"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714"/>
              <w:jc w:val="both"/>
              <w:rPr>
                <w:rFonts w:cs="Arial"/>
                <w:sz w:val="16"/>
                <w:szCs w:val="16"/>
              </w:rPr>
            </w:pPr>
          </w:p>
        </w:tc>
        <w:tc>
          <w:tcPr>
            <w:tcW w:w="6287" w:type="dxa"/>
            <w:gridSpan w:val="11"/>
            <w:tcBorders>
              <w:top w:val="nil"/>
              <w:left w:val="nil"/>
              <w:bottom w:val="nil"/>
              <w:right w:val="nil"/>
            </w:tcBorders>
            <w:vAlign w:val="bottom"/>
          </w:tcPr>
          <w:p w14:paraId="2DC735C5" w14:textId="77777777" w:rsidR="001145B3" w:rsidRPr="008718E4" w:rsidRDefault="001145B3" w:rsidP="00BB0500">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9"/>
              <w:jc w:val="right"/>
              <w:rPr>
                <w:rFonts w:ascii="Arial" w:hAnsi="Arial" w:cs="Arial"/>
                <w:sz w:val="16"/>
                <w:szCs w:val="16"/>
              </w:rPr>
            </w:pPr>
            <w:r w:rsidRPr="008718E4">
              <w:rPr>
                <w:rFonts w:ascii="Arial" w:hAnsi="Arial" w:cs="Arial"/>
                <w:sz w:val="16"/>
                <w:szCs w:val="16"/>
              </w:rPr>
              <w:t>(</w:t>
            </w:r>
            <w:proofErr w:type="gramStart"/>
            <w:r w:rsidRPr="008718E4">
              <w:rPr>
                <w:rFonts w:ascii="Arial" w:hAnsi="Arial" w:cs="Arial"/>
                <w:sz w:val="16"/>
                <w:szCs w:val="16"/>
              </w:rPr>
              <w:t>Unit :</w:t>
            </w:r>
            <w:proofErr w:type="gramEnd"/>
            <w:r w:rsidRPr="008718E4">
              <w:rPr>
                <w:rFonts w:ascii="Arial" w:hAnsi="Arial" w:cs="Arial"/>
                <w:sz w:val="16"/>
                <w:szCs w:val="16"/>
              </w:rPr>
              <w:t xml:space="preserve"> Thousand Baht)</w:t>
            </w:r>
          </w:p>
        </w:tc>
      </w:tr>
      <w:tr w:rsidR="001145B3" w:rsidRPr="008718E4" w14:paraId="4B02791D" w14:textId="77777777" w:rsidTr="00A13A6D">
        <w:trPr>
          <w:cantSplit/>
        </w:trPr>
        <w:tc>
          <w:tcPr>
            <w:tcW w:w="2671" w:type="dxa"/>
            <w:tcBorders>
              <w:top w:val="nil"/>
              <w:left w:val="nil"/>
              <w:bottom w:val="nil"/>
              <w:right w:val="nil"/>
            </w:tcBorders>
          </w:tcPr>
          <w:p w14:paraId="4F3C08F3" w14:textId="77777777" w:rsidR="001145B3" w:rsidRPr="008718E4"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714"/>
              <w:jc w:val="both"/>
              <w:rPr>
                <w:rFonts w:cs="Arial"/>
                <w:sz w:val="16"/>
                <w:szCs w:val="16"/>
              </w:rPr>
            </w:pPr>
          </w:p>
        </w:tc>
        <w:tc>
          <w:tcPr>
            <w:tcW w:w="6287" w:type="dxa"/>
            <w:gridSpan w:val="11"/>
            <w:tcBorders>
              <w:top w:val="nil"/>
              <w:left w:val="nil"/>
              <w:right w:val="nil"/>
            </w:tcBorders>
          </w:tcPr>
          <w:p w14:paraId="4D3024D9" w14:textId="13DF5CA2" w:rsidR="001145B3" w:rsidRPr="008718E4" w:rsidRDefault="001B41DB" w:rsidP="00BB050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9"/>
              <w:jc w:val="center"/>
              <w:rPr>
                <w:rFonts w:cs="Arial"/>
                <w:sz w:val="16"/>
                <w:szCs w:val="16"/>
              </w:rPr>
            </w:pPr>
            <w:r w:rsidRPr="008718E4">
              <w:rPr>
                <w:rFonts w:cs="Arial"/>
                <w:sz w:val="16"/>
                <w:szCs w:val="16"/>
              </w:rPr>
              <w:t>Separate F/S</w:t>
            </w:r>
          </w:p>
        </w:tc>
      </w:tr>
      <w:tr w:rsidR="00F80D66" w:rsidRPr="008718E4" w14:paraId="0A1EA7F0" w14:textId="77777777" w:rsidTr="00A13A6D">
        <w:trPr>
          <w:cantSplit/>
        </w:trPr>
        <w:tc>
          <w:tcPr>
            <w:tcW w:w="2671" w:type="dxa"/>
            <w:tcBorders>
              <w:top w:val="nil"/>
              <w:left w:val="nil"/>
              <w:bottom w:val="nil"/>
              <w:right w:val="nil"/>
            </w:tcBorders>
          </w:tcPr>
          <w:p w14:paraId="38ED3709"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714"/>
              <w:jc w:val="both"/>
              <w:rPr>
                <w:rFonts w:cs="Arial"/>
                <w:sz w:val="16"/>
                <w:szCs w:val="16"/>
              </w:rPr>
            </w:pPr>
          </w:p>
        </w:tc>
        <w:tc>
          <w:tcPr>
            <w:tcW w:w="3039" w:type="dxa"/>
            <w:gridSpan w:val="5"/>
            <w:tcBorders>
              <w:top w:val="nil"/>
              <w:left w:val="nil"/>
              <w:right w:val="nil"/>
            </w:tcBorders>
            <w:vAlign w:val="bottom"/>
          </w:tcPr>
          <w:p w14:paraId="7F652484" w14:textId="6250EE1A"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6"/>
                <w:szCs w:val="16"/>
                <w:lang w:val="en-GB"/>
              </w:rPr>
            </w:pPr>
            <w:r w:rsidRPr="00DC08E5">
              <w:rPr>
                <w:rFonts w:cs="Arial"/>
                <w:sz w:val="15"/>
                <w:szCs w:val="15"/>
              </w:rPr>
              <w:t>202</w:t>
            </w:r>
            <w:r>
              <w:rPr>
                <w:rFonts w:cs="Arial"/>
                <w:sz w:val="15"/>
                <w:szCs w:val="15"/>
              </w:rPr>
              <w:t>5</w:t>
            </w:r>
          </w:p>
        </w:tc>
        <w:tc>
          <w:tcPr>
            <w:tcW w:w="142" w:type="dxa"/>
            <w:tcBorders>
              <w:top w:val="nil"/>
              <w:left w:val="nil"/>
              <w:bottom w:val="nil"/>
              <w:right w:val="nil"/>
            </w:tcBorders>
          </w:tcPr>
          <w:p w14:paraId="6636CA65"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6"/>
                <w:szCs w:val="16"/>
              </w:rPr>
            </w:pPr>
          </w:p>
        </w:tc>
        <w:tc>
          <w:tcPr>
            <w:tcW w:w="3106" w:type="dxa"/>
            <w:gridSpan w:val="5"/>
            <w:tcBorders>
              <w:top w:val="nil"/>
              <w:left w:val="nil"/>
              <w:right w:val="nil"/>
            </w:tcBorders>
            <w:vAlign w:val="bottom"/>
          </w:tcPr>
          <w:p w14:paraId="5EFF7B00" w14:textId="6FE1E206"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6"/>
                <w:szCs w:val="16"/>
              </w:rPr>
            </w:pPr>
            <w:r w:rsidRPr="00DC08E5">
              <w:rPr>
                <w:rFonts w:cs="Arial"/>
                <w:sz w:val="15"/>
                <w:szCs w:val="15"/>
              </w:rPr>
              <w:t>20</w:t>
            </w:r>
            <w:r w:rsidRPr="00DC08E5">
              <w:rPr>
                <w:rFonts w:cs="Arial"/>
                <w:sz w:val="15"/>
                <w:szCs w:val="15"/>
                <w:lang w:val="en-GB"/>
              </w:rPr>
              <w:t>2</w:t>
            </w:r>
            <w:r>
              <w:rPr>
                <w:rFonts w:cs="Arial"/>
                <w:sz w:val="15"/>
                <w:szCs w:val="15"/>
                <w:lang w:val="en-GB"/>
              </w:rPr>
              <w:t>4</w:t>
            </w:r>
          </w:p>
        </w:tc>
      </w:tr>
      <w:tr w:rsidR="001145B3" w:rsidRPr="008718E4" w14:paraId="5560BBB4" w14:textId="77777777" w:rsidTr="00A13A6D">
        <w:tc>
          <w:tcPr>
            <w:tcW w:w="2671" w:type="dxa"/>
            <w:tcBorders>
              <w:top w:val="nil"/>
              <w:left w:val="nil"/>
              <w:bottom w:val="nil"/>
              <w:right w:val="nil"/>
            </w:tcBorders>
          </w:tcPr>
          <w:p w14:paraId="551D5C1B" w14:textId="77777777" w:rsidR="001145B3" w:rsidRPr="008718E4"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714"/>
              <w:jc w:val="both"/>
              <w:rPr>
                <w:rFonts w:cs="Arial"/>
                <w:sz w:val="16"/>
                <w:szCs w:val="16"/>
              </w:rPr>
            </w:pPr>
          </w:p>
        </w:tc>
        <w:tc>
          <w:tcPr>
            <w:tcW w:w="887" w:type="dxa"/>
            <w:tcBorders>
              <w:top w:val="nil"/>
              <w:left w:val="nil"/>
              <w:right w:val="nil"/>
            </w:tcBorders>
          </w:tcPr>
          <w:p w14:paraId="1998E3F3" w14:textId="5A80D655" w:rsidR="001145B3" w:rsidRPr="008718E4"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9"/>
              <w:jc w:val="center"/>
              <w:rPr>
                <w:rFonts w:cs="Arial"/>
                <w:sz w:val="16"/>
                <w:szCs w:val="16"/>
                <w:cs/>
              </w:rPr>
            </w:pPr>
            <w:r w:rsidRPr="008718E4">
              <w:rPr>
                <w:rFonts w:cs="Arial"/>
                <w:sz w:val="16"/>
                <w:szCs w:val="16"/>
              </w:rPr>
              <w:br/>
            </w:r>
            <w:r w:rsidR="001145B3" w:rsidRPr="008718E4">
              <w:rPr>
                <w:rFonts w:cs="Arial"/>
                <w:sz w:val="16"/>
                <w:szCs w:val="16"/>
              </w:rPr>
              <w:t>Principal</w:t>
            </w:r>
          </w:p>
        </w:tc>
        <w:tc>
          <w:tcPr>
            <w:tcW w:w="141" w:type="dxa"/>
            <w:tcBorders>
              <w:top w:val="nil"/>
              <w:left w:val="nil"/>
              <w:bottom w:val="nil"/>
              <w:right w:val="nil"/>
            </w:tcBorders>
          </w:tcPr>
          <w:p w14:paraId="196DA95C" w14:textId="77777777" w:rsidR="001145B3" w:rsidRPr="008718E4"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9"/>
              <w:jc w:val="center"/>
              <w:rPr>
                <w:rFonts w:cs="Arial"/>
                <w:sz w:val="16"/>
                <w:szCs w:val="16"/>
              </w:rPr>
            </w:pPr>
          </w:p>
        </w:tc>
        <w:tc>
          <w:tcPr>
            <w:tcW w:w="939" w:type="dxa"/>
            <w:tcBorders>
              <w:top w:val="nil"/>
              <w:left w:val="nil"/>
              <w:right w:val="nil"/>
            </w:tcBorders>
          </w:tcPr>
          <w:p w14:paraId="1F06FE39" w14:textId="77777777" w:rsidR="001145B3" w:rsidRPr="008718E4"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9"/>
              <w:jc w:val="center"/>
              <w:rPr>
                <w:rFonts w:cs="Arial"/>
                <w:sz w:val="16"/>
                <w:szCs w:val="16"/>
              </w:rPr>
            </w:pPr>
            <w:r w:rsidRPr="008718E4">
              <w:rPr>
                <w:rFonts w:cs="Arial"/>
                <w:sz w:val="16"/>
                <w:szCs w:val="16"/>
              </w:rPr>
              <w:t>Deferred interest</w:t>
            </w:r>
          </w:p>
        </w:tc>
        <w:tc>
          <w:tcPr>
            <w:tcW w:w="142" w:type="dxa"/>
            <w:tcBorders>
              <w:top w:val="nil"/>
              <w:left w:val="nil"/>
              <w:bottom w:val="nil"/>
              <w:right w:val="nil"/>
            </w:tcBorders>
          </w:tcPr>
          <w:p w14:paraId="6A539557" w14:textId="77777777" w:rsidR="001145B3" w:rsidRPr="008718E4"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9"/>
              <w:jc w:val="center"/>
              <w:rPr>
                <w:rFonts w:cs="Arial"/>
                <w:sz w:val="16"/>
                <w:szCs w:val="16"/>
              </w:rPr>
            </w:pPr>
          </w:p>
        </w:tc>
        <w:tc>
          <w:tcPr>
            <w:tcW w:w="930" w:type="dxa"/>
            <w:tcBorders>
              <w:top w:val="nil"/>
              <w:left w:val="nil"/>
              <w:right w:val="nil"/>
            </w:tcBorders>
          </w:tcPr>
          <w:p w14:paraId="290BC1BD" w14:textId="1BAB63B5" w:rsidR="001145B3" w:rsidRPr="008718E4"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9"/>
              <w:jc w:val="center"/>
              <w:rPr>
                <w:rFonts w:cs="Arial"/>
                <w:sz w:val="16"/>
                <w:szCs w:val="16"/>
                <w:lang w:val="en-GB"/>
              </w:rPr>
            </w:pPr>
            <w:r w:rsidRPr="008718E4">
              <w:rPr>
                <w:rFonts w:cs="Arial"/>
                <w:sz w:val="16"/>
                <w:szCs w:val="16"/>
              </w:rPr>
              <w:br/>
            </w:r>
            <w:r w:rsidR="001145B3" w:rsidRPr="008718E4">
              <w:rPr>
                <w:rFonts w:cs="Arial"/>
                <w:sz w:val="16"/>
                <w:szCs w:val="16"/>
              </w:rPr>
              <w:t>Net</w:t>
            </w:r>
          </w:p>
        </w:tc>
        <w:tc>
          <w:tcPr>
            <w:tcW w:w="142" w:type="dxa"/>
            <w:tcBorders>
              <w:top w:val="nil"/>
              <w:left w:val="nil"/>
              <w:bottom w:val="nil"/>
              <w:right w:val="nil"/>
            </w:tcBorders>
          </w:tcPr>
          <w:p w14:paraId="431446F4" w14:textId="77777777" w:rsidR="001145B3" w:rsidRPr="008718E4"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9"/>
              <w:jc w:val="both"/>
              <w:rPr>
                <w:rFonts w:cs="Arial"/>
                <w:sz w:val="16"/>
                <w:szCs w:val="16"/>
              </w:rPr>
            </w:pPr>
          </w:p>
        </w:tc>
        <w:tc>
          <w:tcPr>
            <w:tcW w:w="946" w:type="dxa"/>
            <w:tcBorders>
              <w:top w:val="nil"/>
              <w:left w:val="nil"/>
              <w:right w:val="nil"/>
            </w:tcBorders>
          </w:tcPr>
          <w:p w14:paraId="2C2BB218" w14:textId="191CCEA7" w:rsidR="001145B3" w:rsidRPr="008718E4"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9"/>
              <w:jc w:val="center"/>
              <w:rPr>
                <w:rFonts w:cs="Arial"/>
                <w:sz w:val="16"/>
                <w:szCs w:val="16"/>
                <w:cs/>
              </w:rPr>
            </w:pPr>
            <w:r w:rsidRPr="008718E4">
              <w:rPr>
                <w:rFonts w:cs="Arial"/>
                <w:sz w:val="16"/>
                <w:szCs w:val="16"/>
              </w:rPr>
              <w:br/>
            </w:r>
            <w:r w:rsidR="001145B3" w:rsidRPr="008718E4">
              <w:rPr>
                <w:rFonts w:cs="Arial"/>
                <w:sz w:val="16"/>
                <w:szCs w:val="16"/>
              </w:rPr>
              <w:t>Principal</w:t>
            </w:r>
          </w:p>
        </w:tc>
        <w:tc>
          <w:tcPr>
            <w:tcW w:w="142" w:type="dxa"/>
            <w:tcBorders>
              <w:top w:val="nil"/>
              <w:left w:val="nil"/>
              <w:bottom w:val="nil"/>
              <w:right w:val="nil"/>
            </w:tcBorders>
          </w:tcPr>
          <w:p w14:paraId="235C0448" w14:textId="77777777" w:rsidR="001145B3" w:rsidRPr="008718E4"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9"/>
              <w:jc w:val="center"/>
              <w:rPr>
                <w:rFonts w:cs="Arial"/>
                <w:sz w:val="16"/>
                <w:szCs w:val="16"/>
              </w:rPr>
            </w:pPr>
          </w:p>
        </w:tc>
        <w:tc>
          <w:tcPr>
            <w:tcW w:w="966" w:type="dxa"/>
            <w:tcBorders>
              <w:top w:val="nil"/>
              <w:left w:val="nil"/>
              <w:right w:val="nil"/>
            </w:tcBorders>
          </w:tcPr>
          <w:p w14:paraId="1C1D1586" w14:textId="77777777" w:rsidR="001145B3" w:rsidRPr="008718E4"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9"/>
              <w:jc w:val="center"/>
              <w:rPr>
                <w:rFonts w:cs="Arial"/>
                <w:sz w:val="16"/>
                <w:szCs w:val="16"/>
              </w:rPr>
            </w:pPr>
            <w:r w:rsidRPr="008718E4">
              <w:rPr>
                <w:rFonts w:cs="Arial"/>
                <w:sz w:val="16"/>
                <w:szCs w:val="16"/>
              </w:rPr>
              <w:t>Deferred interest</w:t>
            </w:r>
          </w:p>
        </w:tc>
        <w:tc>
          <w:tcPr>
            <w:tcW w:w="142" w:type="dxa"/>
            <w:tcBorders>
              <w:top w:val="nil"/>
              <w:left w:val="nil"/>
              <w:bottom w:val="nil"/>
              <w:right w:val="nil"/>
            </w:tcBorders>
          </w:tcPr>
          <w:p w14:paraId="22CF8794" w14:textId="77777777" w:rsidR="001145B3" w:rsidRPr="008718E4"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9"/>
              <w:jc w:val="center"/>
              <w:rPr>
                <w:rFonts w:cs="Arial"/>
                <w:sz w:val="16"/>
                <w:szCs w:val="16"/>
              </w:rPr>
            </w:pPr>
          </w:p>
        </w:tc>
        <w:tc>
          <w:tcPr>
            <w:tcW w:w="910" w:type="dxa"/>
            <w:tcBorders>
              <w:top w:val="nil"/>
              <w:left w:val="nil"/>
              <w:right w:val="nil"/>
            </w:tcBorders>
          </w:tcPr>
          <w:p w14:paraId="6BD494E3" w14:textId="0130A37B" w:rsidR="001145B3" w:rsidRPr="008718E4" w:rsidRDefault="00BB050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9"/>
              <w:jc w:val="center"/>
              <w:rPr>
                <w:rFonts w:cs="Arial"/>
                <w:sz w:val="16"/>
                <w:szCs w:val="16"/>
              </w:rPr>
            </w:pPr>
            <w:r w:rsidRPr="008718E4">
              <w:rPr>
                <w:rFonts w:cs="Arial"/>
                <w:sz w:val="16"/>
                <w:szCs w:val="16"/>
              </w:rPr>
              <w:br/>
            </w:r>
            <w:r w:rsidR="001145B3" w:rsidRPr="008718E4">
              <w:rPr>
                <w:rFonts w:cs="Arial"/>
                <w:sz w:val="16"/>
                <w:szCs w:val="16"/>
              </w:rPr>
              <w:t>Net</w:t>
            </w:r>
          </w:p>
        </w:tc>
      </w:tr>
      <w:tr w:rsidR="001145B3" w:rsidRPr="008718E4" w14:paraId="5C79D1D1" w14:textId="77777777" w:rsidTr="00A13A6D">
        <w:tc>
          <w:tcPr>
            <w:tcW w:w="2671" w:type="dxa"/>
            <w:tcBorders>
              <w:top w:val="nil"/>
              <w:left w:val="nil"/>
              <w:bottom w:val="nil"/>
              <w:right w:val="nil"/>
            </w:tcBorders>
          </w:tcPr>
          <w:p w14:paraId="7B0DD050" w14:textId="77777777" w:rsidR="001145B3" w:rsidRPr="008718E4" w:rsidRDefault="001145B3" w:rsidP="00BB050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6"/>
                <w:szCs w:val="16"/>
              </w:rPr>
            </w:pPr>
          </w:p>
        </w:tc>
        <w:tc>
          <w:tcPr>
            <w:tcW w:w="887" w:type="dxa"/>
            <w:tcBorders>
              <w:top w:val="nil"/>
              <w:left w:val="nil"/>
              <w:bottom w:val="nil"/>
              <w:right w:val="nil"/>
            </w:tcBorders>
          </w:tcPr>
          <w:p w14:paraId="5BFD8ACA" w14:textId="77777777" w:rsidR="001145B3" w:rsidRPr="008718E4" w:rsidRDefault="001145B3" w:rsidP="00BB050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2"/>
              <w:jc w:val="right"/>
              <w:rPr>
                <w:rFonts w:cs="Arial"/>
                <w:sz w:val="16"/>
                <w:szCs w:val="16"/>
              </w:rPr>
            </w:pPr>
          </w:p>
        </w:tc>
        <w:tc>
          <w:tcPr>
            <w:tcW w:w="141" w:type="dxa"/>
            <w:tcBorders>
              <w:top w:val="nil"/>
              <w:left w:val="nil"/>
              <w:bottom w:val="nil"/>
              <w:right w:val="nil"/>
            </w:tcBorders>
          </w:tcPr>
          <w:p w14:paraId="28C25FCB" w14:textId="77777777" w:rsidR="001145B3" w:rsidRPr="008718E4"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714"/>
              <w:jc w:val="right"/>
              <w:rPr>
                <w:rFonts w:cs="Arial"/>
                <w:sz w:val="16"/>
                <w:szCs w:val="16"/>
              </w:rPr>
            </w:pPr>
          </w:p>
        </w:tc>
        <w:tc>
          <w:tcPr>
            <w:tcW w:w="939" w:type="dxa"/>
            <w:tcBorders>
              <w:top w:val="nil"/>
              <w:left w:val="nil"/>
              <w:bottom w:val="nil"/>
              <w:right w:val="nil"/>
            </w:tcBorders>
          </w:tcPr>
          <w:p w14:paraId="43E1C49D" w14:textId="77777777" w:rsidR="001145B3" w:rsidRPr="008718E4" w:rsidRDefault="001145B3" w:rsidP="00BB050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jc w:val="right"/>
              <w:rPr>
                <w:rFonts w:cs="Arial"/>
                <w:sz w:val="16"/>
                <w:szCs w:val="16"/>
              </w:rPr>
            </w:pPr>
          </w:p>
        </w:tc>
        <w:tc>
          <w:tcPr>
            <w:tcW w:w="142" w:type="dxa"/>
            <w:tcBorders>
              <w:top w:val="nil"/>
              <w:left w:val="nil"/>
              <w:bottom w:val="nil"/>
              <w:right w:val="nil"/>
            </w:tcBorders>
          </w:tcPr>
          <w:p w14:paraId="47409B05" w14:textId="77777777" w:rsidR="001145B3" w:rsidRPr="008718E4" w:rsidRDefault="001145B3" w:rsidP="00BB050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jc w:val="right"/>
              <w:rPr>
                <w:rFonts w:cs="Arial"/>
                <w:sz w:val="16"/>
                <w:szCs w:val="16"/>
              </w:rPr>
            </w:pPr>
          </w:p>
        </w:tc>
        <w:tc>
          <w:tcPr>
            <w:tcW w:w="930" w:type="dxa"/>
            <w:tcBorders>
              <w:top w:val="nil"/>
              <w:left w:val="nil"/>
              <w:bottom w:val="nil"/>
              <w:right w:val="nil"/>
            </w:tcBorders>
          </w:tcPr>
          <w:p w14:paraId="1487DC72" w14:textId="77777777" w:rsidR="001145B3" w:rsidRPr="008718E4"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52"/>
              <w:jc w:val="right"/>
              <w:rPr>
                <w:rFonts w:cs="Arial"/>
                <w:sz w:val="16"/>
                <w:szCs w:val="16"/>
              </w:rPr>
            </w:pPr>
          </w:p>
        </w:tc>
        <w:tc>
          <w:tcPr>
            <w:tcW w:w="142" w:type="dxa"/>
            <w:tcBorders>
              <w:top w:val="nil"/>
              <w:left w:val="nil"/>
              <w:bottom w:val="nil"/>
              <w:right w:val="nil"/>
            </w:tcBorders>
          </w:tcPr>
          <w:p w14:paraId="3B20BBC9" w14:textId="77777777" w:rsidR="001145B3" w:rsidRPr="008718E4"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714"/>
              <w:jc w:val="right"/>
              <w:rPr>
                <w:rFonts w:cs="Arial"/>
                <w:sz w:val="16"/>
                <w:szCs w:val="16"/>
              </w:rPr>
            </w:pPr>
          </w:p>
        </w:tc>
        <w:tc>
          <w:tcPr>
            <w:tcW w:w="946" w:type="dxa"/>
            <w:tcBorders>
              <w:top w:val="nil"/>
              <w:left w:val="nil"/>
              <w:bottom w:val="nil"/>
              <w:right w:val="nil"/>
            </w:tcBorders>
          </w:tcPr>
          <w:p w14:paraId="71D0D499" w14:textId="77777777" w:rsidR="001145B3" w:rsidRPr="008718E4" w:rsidRDefault="001145B3" w:rsidP="00BB050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2"/>
              <w:jc w:val="right"/>
              <w:rPr>
                <w:rFonts w:cs="Arial"/>
                <w:sz w:val="16"/>
                <w:szCs w:val="16"/>
              </w:rPr>
            </w:pPr>
          </w:p>
        </w:tc>
        <w:tc>
          <w:tcPr>
            <w:tcW w:w="142" w:type="dxa"/>
            <w:tcBorders>
              <w:top w:val="nil"/>
              <w:left w:val="nil"/>
              <w:bottom w:val="nil"/>
              <w:right w:val="nil"/>
            </w:tcBorders>
          </w:tcPr>
          <w:p w14:paraId="7378F5D4" w14:textId="77777777" w:rsidR="001145B3" w:rsidRPr="008718E4"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714"/>
              <w:jc w:val="right"/>
              <w:rPr>
                <w:rFonts w:cs="Arial"/>
                <w:sz w:val="16"/>
                <w:szCs w:val="16"/>
              </w:rPr>
            </w:pPr>
          </w:p>
        </w:tc>
        <w:tc>
          <w:tcPr>
            <w:tcW w:w="966" w:type="dxa"/>
            <w:tcBorders>
              <w:top w:val="nil"/>
              <w:left w:val="nil"/>
              <w:bottom w:val="nil"/>
              <w:right w:val="nil"/>
            </w:tcBorders>
          </w:tcPr>
          <w:p w14:paraId="027BB6C9" w14:textId="77777777" w:rsidR="001145B3" w:rsidRPr="008718E4" w:rsidRDefault="001145B3" w:rsidP="00BB050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jc w:val="right"/>
              <w:rPr>
                <w:rFonts w:cs="Arial"/>
                <w:sz w:val="16"/>
                <w:szCs w:val="16"/>
              </w:rPr>
            </w:pPr>
          </w:p>
        </w:tc>
        <w:tc>
          <w:tcPr>
            <w:tcW w:w="142" w:type="dxa"/>
            <w:tcBorders>
              <w:top w:val="nil"/>
              <w:left w:val="nil"/>
              <w:bottom w:val="nil"/>
              <w:right w:val="nil"/>
            </w:tcBorders>
          </w:tcPr>
          <w:p w14:paraId="5F1FFEBB" w14:textId="77777777" w:rsidR="001145B3" w:rsidRPr="008718E4"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714"/>
              <w:jc w:val="right"/>
              <w:rPr>
                <w:rFonts w:cs="Arial"/>
                <w:sz w:val="16"/>
                <w:szCs w:val="16"/>
              </w:rPr>
            </w:pPr>
          </w:p>
        </w:tc>
        <w:tc>
          <w:tcPr>
            <w:tcW w:w="910" w:type="dxa"/>
            <w:tcBorders>
              <w:top w:val="nil"/>
              <w:left w:val="nil"/>
              <w:bottom w:val="nil"/>
              <w:right w:val="nil"/>
            </w:tcBorders>
          </w:tcPr>
          <w:p w14:paraId="697C313D" w14:textId="77777777" w:rsidR="001145B3" w:rsidRPr="008718E4" w:rsidRDefault="001145B3" w:rsidP="00BB050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52"/>
              <w:jc w:val="right"/>
              <w:rPr>
                <w:rFonts w:cs="Arial"/>
                <w:sz w:val="16"/>
                <w:szCs w:val="16"/>
              </w:rPr>
            </w:pPr>
          </w:p>
        </w:tc>
      </w:tr>
      <w:tr w:rsidR="00F80D66" w:rsidRPr="008718E4" w14:paraId="36942C1F" w14:textId="77777777" w:rsidTr="00A13A6D">
        <w:tc>
          <w:tcPr>
            <w:tcW w:w="2671" w:type="dxa"/>
            <w:tcBorders>
              <w:top w:val="nil"/>
              <w:left w:val="nil"/>
              <w:bottom w:val="nil"/>
              <w:right w:val="nil"/>
            </w:tcBorders>
          </w:tcPr>
          <w:p w14:paraId="487324E7" w14:textId="77777777" w:rsidR="00F80D66" w:rsidRPr="008718E4"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rPr>
                <w:rFonts w:cs="Arial"/>
                <w:sz w:val="16"/>
                <w:szCs w:val="16"/>
                <w:cs/>
              </w:rPr>
            </w:pPr>
            <w:r w:rsidRPr="008718E4">
              <w:rPr>
                <w:rFonts w:cs="Arial"/>
                <w:sz w:val="16"/>
                <w:szCs w:val="16"/>
              </w:rPr>
              <w:t xml:space="preserve">Payment </w:t>
            </w:r>
            <w:proofErr w:type="gramStart"/>
            <w:r w:rsidRPr="008718E4">
              <w:rPr>
                <w:rFonts w:cs="Arial"/>
                <w:sz w:val="16"/>
                <w:szCs w:val="16"/>
              </w:rPr>
              <w:t>due</w:t>
            </w:r>
            <w:proofErr w:type="gramEnd"/>
            <w:r w:rsidRPr="008718E4">
              <w:rPr>
                <w:rFonts w:cs="Arial"/>
                <w:sz w:val="16"/>
                <w:szCs w:val="16"/>
              </w:rPr>
              <w:t xml:space="preserve"> within 1 year</w:t>
            </w:r>
          </w:p>
        </w:tc>
        <w:tc>
          <w:tcPr>
            <w:tcW w:w="887" w:type="dxa"/>
            <w:tcBorders>
              <w:top w:val="nil"/>
              <w:left w:val="nil"/>
              <w:bottom w:val="nil"/>
              <w:right w:val="nil"/>
            </w:tcBorders>
          </w:tcPr>
          <w:p w14:paraId="045B93EE" w14:textId="3DC3172F" w:rsidR="00F80D66" w:rsidRPr="008718E4" w:rsidRDefault="00E00A75"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r w:rsidRPr="00E00A75">
              <w:rPr>
                <w:rFonts w:cs="Arial"/>
                <w:sz w:val="16"/>
                <w:szCs w:val="16"/>
                <w:lang w:val="en-GB"/>
              </w:rPr>
              <w:t>15,411</w:t>
            </w:r>
          </w:p>
        </w:tc>
        <w:tc>
          <w:tcPr>
            <w:tcW w:w="141" w:type="dxa"/>
            <w:tcBorders>
              <w:top w:val="nil"/>
              <w:left w:val="nil"/>
              <w:bottom w:val="nil"/>
              <w:right w:val="nil"/>
            </w:tcBorders>
          </w:tcPr>
          <w:p w14:paraId="4846B50D"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p>
        </w:tc>
        <w:tc>
          <w:tcPr>
            <w:tcW w:w="939" w:type="dxa"/>
            <w:tcBorders>
              <w:top w:val="nil"/>
              <w:left w:val="nil"/>
              <w:bottom w:val="nil"/>
              <w:right w:val="nil"/>
            </w:tcBorders>
          </w:tcPr>
          <w:p w14:paraId="5B9C9846" w14:textId="005D42B1" w:rsidR="00F80D66" w:rsidRPr="008718E4" w:rsidRDefault="00E00A75"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r w:rsidRPr="00E00A75">
              <w:rPr>
                <w:rFonts w:cs="Arial"/>
                <w:sz w:val="16"/>
                <w:szCs w:val="16"/>
                <w:lang w:val="en-GB"/>
              </w:rPr>
              <w:t>(9,455)</w:t>
            </w:r>
          </w:p>
        </w:tc>
        <w:tc>
          <w:tcPr>
            <w:tcW w:w="142" w:type="dxa"/>
            <w:tcBorders>
              <w:top w:val="nil"/>
              <w:left w:val="nil"/>
              <w:bottom w:val="nil"/>
              <w:right w:val="nil"/>
            </w:tcBorders>
          </w:tcPr>
          <w:p w14:paraId="218AAC7E"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p>
        </w:tc>
        <w:tc>
          <w:tcPr>
            <w:tcW w:w="930" w:type="dxa"/>
            <w:tcBorders>
              <w:top w:val="nil"/>
              <w:left w:val="nil"/>
              <w:bottom w:val="nil"/>
              <w:right w:val="nil"/>
            </w:tcBorders>
          </w:tcPr>
          <w:p w14:paraId="6008294D" w14:textId="14D420E6" w:rsidR="00F80D66" w:rsidRPr="008718E4" w:rsidRDefault="00E00A75"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r w:rsidRPr="00E00A75">
              <w:rPr>
                <w:rFonts w:cs="Arial"/>
                <w:sz w:val="16"/>
                <w:szCs w:val="16"/>
                <w:lang w:val="en-GB"/>
              </w:rPr>
              <w:t>5,956</w:t>
            </w:r>
          </w:p>
        </w:tc>
        <w:tc>
          <w:tcPr>
            <w:tcW w:w="142" w:type="dxa"/>
            <w:tcBorders>
              <w:top w:val="nil"/>
              <w:left w:val="nil"/>
              <w:bottom w:val="nil"/>
              <w:right w:val="nil"/>
            </w:tcBorders>
          </w:tcPr>
          <w:p w14:paraId="34254C69"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5"/>
              <w:jc w:val="right"/>
              <w:rPr>
                <w:rFonts w:cs="Arial"/>
                <w:sz w:val="16"/>
                <w:szCs w:val="16"/>
                <w:lang w:val="en-GB"/>
              </w:rPr>
            </w:pPr>
          </w:p>
        </w:tc>
        <w:tc>
          <w:tcPr>
            <w:tcW w:w="946" w:type="dxa"/>
            <w:tcBorders>
              <w:top w:val="nil"/>
              <w:left w:val="nil"/>
              <w:bottom w:val="nil"/>
              <w:right w:val="nil"/>
            </w:tcBorders>
          </w:tcPr>
          <w:p w14:paraId="15F11F08" w14:textId="06FCAE95"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r w:rsidRPr="00516EC0">
              <w:rPr>
                <w:rFonts w:cs="Arial"/>
                <w:sz w:val="16"/>
                <w:szCs w:val="16"/>
                <w:lang w:val="en-GB"/>
              </w:rPr>
              <w:t>26,086</w:t>
            </w:r>
          </w:p>
        </w:tc>
        <w:tc>
          <w:tcPr>
            <w:tcW w:w="142" w:type="dxa"/>
            <w:tcBorders>
              <w:top w:val="nil"/>
              <w:left w:val="nil"/>
              <w:bottom w:val="nil"/>
              <w:right w:val="nil"/>
            </w:tcBorders>
          </w:tcPr>
          <w:p w14:paraId="5E4022F0"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p>
        </w:tc>
        <w:tc>
          <w:tcPr>
            <w:tcW w:w="966" w:type="dxa"/>
            <w:tcBorders>
              <w:top w:val="nil"/>
              <w:left w:val="nil"/>
              <w:bottom w:val="nil"/>
              <w:right w:val="nil"/>
            </w:tcBorders>
          </w:tcPr>
          <w:p w14:paraId="5D893165" w14:textId="26C234EA"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r w:rsidRPr="0025433E">
              <w:rPr>
                <w:rFonts w:cs="Arial"/>
                <w:sz w:val="16"/>
                <w:szCs w:val="16"/>
                <w:lang w:val="en-GB"/>
              </w:rPr>
              <w:t>(14,</w:t>
            </w:r>
            <w:r w:rsidRPr="00516EC0">
              <w:rPr>
                <w:rFonts w:cs="Arial"/>
                <w:sz w:val="16"/>
                <w:szCs w:val="16"/>
                <w:lang w:val="en-GB"/>
              </w:rPr>
              <w:t>296</w:t>
            </w:r>
            <w:r w:rsidRPr="0025433E">
              <w:rPr>
                <w:rFonts w:cs="Arial"/>
                <w:sz w:val="16"/>
                <w:szCs w:val="16"/>
                <w:lang w:val="en-GB"/>
              </w:rPr>
              <w:t>)</w:t>
            </w:r>
          </w:p>
        </w:tc>
        <w:tc>
          <w:tcPr>
            <w:tcW w:w="142" w:type="dxa"/>
            <w:tcBorders>
              <w:top w:val="nil"/>
              <w:left w:val="nil"/>
              <w:bottom w:val="nil"/>
              <w:right w:val="nil"/>
            </w:tcBorders>
          </w:tcPr>
          <w:p w14:paraId="7338D238"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p>
        </w:tc>
        <w:tc>
          <w:tcPr>
            <w:tcW w:w="910" w:type="dxa"/>
            <w:tcBorders>
              <w:top w:val="nil"/>
              <w:left w:val="nil"/>
              <w:bottom w:val="nil"/>
              <w:right w:val="nil"/>
            </w:tcBorders>
          </w:tcPr>
          <w:p w14:paraId="65E5A913" w14:textId="0374C3FC"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r w:rsidRPr="00516EC0">
              <w:rPr>
                <w:rFonts w:cs="Arial"/>
                <w:sz w:val="16"/>
                <w:szCs w:val="16"/>
                <w:lang w:val="en-GB"/>
              </w:rPr>
              <w:t>11,790</w:t>
            </w:r>
          </w:p>
        </w:tc>
      </w:tr>
      <w:tr w:rsidR="00F80D66" w:rsidRPr="008718E4" w14:paraId="59630F83" w14:textId="77777777" w:rsidTr="00A13A6D">
        <w:tc>
          <w:tcPr>
            <w:tcW w:w="2671" w:type="dxa"/>
            <w:tcBorders>
              <w:top w:val="nil"/>
              <w:left w:val="nil"/>
              <w:bottom w:val="nil"/>
              <w:right w:val="nil"/>
            </w:tcBorders>
          </w:tcPr>
          <w:p w14:paraId="6D6D8284"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s>
              <w:spacing w:before="50" w:after="25" w:line="276" w:lineRule="auto"/>
              <w:ind w:right="-75"/>
              <w:rPr>
                <w:rFonts w:cs="Arial"/>
                <w:sz w:val="16"/>
                <w:szCs w:val="16"/>
                <w:cs/>
              </w:rPr>
            </w:pPr>
            <w:r w:rsidRPr="008718E4">
              <w:rPr>
                <w:rFonts w:cs="Arial"/>
                <w:sz w:val="16"/>
                <w:szCs w:val="16"/>
              </w:rPr>
              <w:t xml:space="preserve">Payment </w:t>
            </w:r>
            <w:proofErr w:type="gramStart"/>
            <w:r w:rsidRPr="008718E4">
              <w:rPr>
                <w:rFonts w:cs="Arial"/>
                <w:sz w:val="16"/>
                <w:szCs w:val="16"/>
              </w:rPr>
              <w:t>due</w:t>
            </w:r>
            <w:proofErr w:type="gramEnd"/>
            <w:r w:rsidRPr="008718E4">
              <w:rPr>
                <w:rFonts w:cs="Arial"/>
                <w:sz w:val="16"/>
                <w:szCs w:val="16"/>
              </w:rPr>
              <w:t xml:space="preserve"> </w:t>
            </w:r>
            <w:proofErr w:type="gramStart"/>
            <w:r w:rsidRPr="008718E4">
              <w:rPr>
                <w:rFonts w:cs="Arial"/>
                <w:sz w:val="16"/>
                <w:szCs w:val="16"/>
              </w:rPr>
              <w:t>over</w:t>
            </w:r>
            <w:proofErr w:type="gramEnd"/>
            <w:r w:rsidRPr="008718E4">
              <w:rPr>
                <w:rFonts w:cs="Arial"/>
                <w:sz w:val="16"/>
                <w:szCs w:val="16"/>
              </w:rPr>
              <w:t xml:space="preserve"> 1 year to 5 years</w:t>
            </w:r>
          </w:p>
        </w:tc>
        <w:tc>
          <w:tcPr>
            <w:tcW w:w="887" w:type="dxa"/>
            <w:tcBorders>
              <w:top w:val="nil"/>
              <w:left w:val="nil"/>
              <w:bottom w:val="nil"/>
              <w:right w:val="nil"/>
            </w:tcBorders>
          </w:tcPr>
          <w:p w14:paraId="1D34F951" w14:textId="28FECB8F" w:rsidR="00F80D66" w:rsidRPr="008718E4" w:rsidRDefault="00E00A75"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r w:rsidRPr="00E00A75">
              <w:rPr>
                <w:rFonts w:cs="Arial"/>
                <w:sz w:val="16"/>
                <w:szCs w:val="16"/>
                <w:lang w:val="en-GB"/>
              </w:rPr>
              <w:t>42,940</w:t>
            </w:r>
          </w:p>
        </w:tc>
        <w:tc>
          <w:tcPr>
            <w:tcW w:w="141" w:type="dxa"/>
            <w:tcBorders>
              <w:top w:val="nil"/>
              <w:left w:val="nil"/>
              <w:bottom w:val="nil"/>
              <w:right w:val="nil"/>
            </w:tcBorders>
          </w:tcPr>
          <w:p w14:paraId="144D598B"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p>
        </w:tc>
        <w:tc>
          <w:tcPr>
            <w:tcW w:w="939" w:type="dxa"/>
            <w:tcBorders>
              <w:top w:val="nil"/>
              <w:left w:val="nil"/>
              <w:bottom w:val="nil"/>
              <w:right w:val="nil"/>
            </w:tcBorders>
          </w:tcPr>
          <w:p w14:paraId="7670D70D" w14:textId="51D3F10A" w:rsidR="00F80D66" w:rsidRPr="008718E4" w:rsidRDefault="00E00A75"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r w:rsidRPr="00E00A75">
              <w:rPr>
                <w:rFonts w:cs="Arial"/>
                <w:sz w:val="16"/>
                <w:szCs w:val="16"/>
                <w:lang w:val="en-GB"/>
              </w:rPr>
              <w:t>(36,685)</w:t>
            </w:r>
          </w:p>
        </w:tc>
        <w:tc>
          <w:tcPr>
            <w:tcW w:w="142" w:type="dxa"/>
            <w:tcBorders>
              <w:top w:val="nil"/>
              <w:left w:val="nil"/>
              <w:bottom w:val="nil"/>
              <w:right w:val="nil"/>
            </w:tcBorders>
          </w:tcPr>
          <w:p w14:paraId="61F6F858"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p>
        </w:tc>
        <w:tc>
          <w:tcPr>
            <w:tcW w:w="930" w:type="dxa"/>
            <w:tcBorders>
              <w:top w:val="nil"/>
              <w:left w:val="nil"/>
              <w:bottom w:val="nil"/>
              <w:right w:val="nil"/>
            </w:tcBorders>
          </w:tcPr>
          <w:p w14:paraId="5AA23417" w14:textId="4AD2F29C" w:rsidR="00F80D66" w:rsidRPr="008718E4" w:rsidRDefault="00E00A75"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r w:rsidRPr="00E00A75">
              <w:rPr>
                <w:rFonts w:cs="Arial"/>
                <w:sz w:val="16"/>
                <w:szCs w:val="16"/>
                <w:lang w:val="en-GB"/>
              </w:rPr>
              <w:t>6,255</w:t>
            </w:r>
          </w:p>
        </w:tc>
        <w:tc>
          <w:tcPr>
            <w:tcW w:w="142" w:type="dxa"/>
            <w:tcBorders>
              <w:top w:val="nil"/>
              <w:left w:val="nil"/>
              <w:bottom w:val="nil"/>
              <w:right w:val="nil"/>
            </w:tcBorders>
          </w:tcPr>
          <w:p w14:paraId="1BB53451"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5"/>
              <w:jc w:val="right"/>
              <w:rPr>
                <w:rFonts w:cs="Arial"/>
                <w:sz w:val="16"/>
                <w:szCs w:val="16"/>
                <w:lang w:val="en-GB"/>
              </w:rPr>
            </w:pPr>
          </w:p>
        </w:tc>
        <w:tc>
          <w:tcPr>
            <w:tcW w:w="946" w:type="dxa"/>
            <w:tcBorders>
              <w:top w:val="nil"/>
              <w:left w:val="nil"/>
              <w:bottom w:val="nil"/>
              <w:right w:val="nil"/>
            </w:tcBorders>
          </w:tcPr>
          <w:p w14:paraId="11A4D8BA" w14:textId="318F5F42"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r w:rsidRPr="00516EC0">
              <w:rPr>
                <w:rFonts w:cs="Arial"/>
                <w:sz w:val="16"/>
                <w:szCs w:val="16"/>
                <w:lang w:val="en-GB"/>
              </w:rPr>
              <w:t>69,557</w:t>
            </w:r>
          </w:p>
        </w:tc>
        <w:tc>
          <w:tcPr>
            <w:tcW w:w="142" w:type="dxa"/>
            <w:tcBorders>
              <w:top w:val="nil"/>
              <w:left w:val="nil"/>
              <w:bottom w:val="nil"/>
              <w:right w:val="nil"/>
            </w:tcBorders>
          </w:tcPr>
          <w:p w14:paraId="7C1B0E1D"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p>
        </w:tc>
        <w:tc>
          <w:tcPr>
            <w:tcW w:w="966" w:type="dxa"/>
            <w:tcBorders>
              <w:top w:val="nil"/>
              <w:left w:val="nil"/>
              <w:bottom w:val="nil"/>
              <w:right w:val="nil"/>
            </w:tcBorders>
          </w:tcPr>
          <w:p w14:paraId="34F977BB" w14:textId="6446301B"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r w:rsidRPr="00516EC0">
              <w:rPr>
                <w:rFonts w:cs="Arial"/>
                <w:sz w:val="16"/>
                <w:szCs w:val="16"/>
                <w:lang w:val="en-GB"/>
              </w:rPr>
              <w:t>(53,916)</w:t>
            </w:r>
          </w:p>
        </w:tc>
        <w:tc>
          <w:tcPr>
            <w:tcW w:w="142" w:type="dxa"/>
            <w:tcBorders>
              <w:top w:val="nil"/>
              <w:left w:val="nil"/>
              <w:bottom w:val="nil"/>
              <w:right w:val="nil"/>
            </w:tcBorders>
          </w:tcPr>
          <w:p w14:paraId="61730AE3"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p>
        </w:tc>
        <w:tc>
          <w:tcPr>
            <w:tcW w:w="910" w:type="dxa"/>
            <w:tcBorders>
              <w:top w:val="nil"/>
              <w:left w:val="nil"/>
              <w:bottom w:val="nil"/>
              <w:right w:val="nil"/>
            </w:tcBorders>
          </w:tcPr>
          <w:p w14:paraId="15758B06" w14:textId="73B0606F"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r w:rsidRPr="0025433E">
              <w:rPr>
                <w:rFonts w:cs="Arial"/>
                <w:sz w:val="16"/>
                <w:szCs w:val="16"/>
                <w:lang w:val="en-GB"/>
              </w:rPr>
              <w:t>15,</w:t>
            </w:r>
            <w:r w:rsidRPr="00516EC0">
              <w:rPr>
                <w:rFonts w:cs="Arial"/>
                <w:sz w:val="16"/>
                <w:szCs w:val="16"/>
                <w:lang w:val="en-GB"/>
              </w:rPr>
              <w:t>641</w:t>
            </w:r>
          </w:p>
        </w:tc>
      </w:tr>
      <w:tr w:rsidR="00F80D66" w:rsidRPr="008718E4" w14:paraId="6093575F" w14:textId="77777777" w:rsidTr="00A13A6D">
        <w:tc>
          <w:tcPr>
            <w:tcW w:w="2671" w:type="dxa"/>
            <w:tcBorders>
              <w:top w:val="nil"/>
              <w:left w:val="nil"/>
              <w:bottom w:val="nil"/>
              <w:right w:val="nil"/>
            </w:tcBorders>
          </w:tcPr>
          <w:p w14:paraId="4857067B"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s>
              <w:spacing w:before="50" w:after="25" w:line="276" w:lineRule="auto"/>
              <w:ind w:right="-75"/>
              <w:rPr>
                <w:rFonts w:cs="Arial"/>
                <w:sz w:val="16"/>
                <w:szCs w:val="16"/>
              </w:rPr>
            </w:pPr>
            <w:r w:rsidRPr="008718E4">
              <w:rPr>
                <w:rFonts w:cs="Arial"/>
                <w:sz w:val="16"/>
                <w:szCs w:val="16"/>
              </w:rPr>
              <w:t xml:space="preserve">Payment </w:t>
            </w:r>
            <w:proofErr w:type="gramStart"/>
            <w:r w:rsidRPr="008718E4">
              <w:rPr>
                <w:rFonts w:cs="Arial"/>
                <w:sz w:val="16"/>
                <w:szCs w:val="16"/>
              </w:rPr>
              <w:t>due</w:t>
            </w:r>
            <w:proofErr w:type="gramEnd"/>
            <w:r w:rsidRPr="008718E4">
              <w:rPr>
                <w:rFonts w:cs="Arial"/>
                <w:sz w:val="16"/>
                <w:szCs w:val="16"/>
              </w:rPr>
              <w:t xml:space="preserve"> over 5 years</w:t>
            </w:r>
          </w:p>
        </w:tc>
        <w:tc>
          <w:tcPr>
            <w:tcW w:w="887" w:type="dxa"/>
            <w:tcBorders>
              <w:top w:val="nil"/>
              <w:left w:val="nil"/>
              <w:bottom w:val="single" w:sz="4" w:space="0" w:color="auto"/>
              <w:right w:val="nil"/>
            </w:tcBorders>
          </w:tcPr>
          <w:p w14:paraId="4DA07A1E" w14:textId="19B22CAE" w:rsidR="00F80D66" w:rsidRPr="008718E4" w:rsidRDefault="00E00A75"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r w:rsidRPr="00E00A75">
              <w:rPr>
                <w:rFonts w:cs="Arial"/>
                <w:sz w:val="16"/>
                <w:szCs w:val="16"/>
                <w:lang w:val="en-GB"/>
              </w:rPr>
              <w:t>285,708</w:t>
            </w:r>
          </w:p>
        </w:tc>
        <w:tc>
          <w:tcPr>
            <w:tcW w:w="141" w:type="dxa"/>
            <w:tcBorders>
              <w:top w:val="nil"/>
              <w:left w:val="nil"/>
              <w:bottom w:val="nil"/>
              <w:right w:val="nil"/>
            </w:tcBorders>
          </w:tcPr>
          <w:p w14:paraId="2079BE25"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p>
        </w:tc>
        <w:tc>
          <w:tcPr>
            <w:tcW w:w="939" w:type="dxa"/>
            <w:tcBorders>
              <w:top w:val="nil"/>
              <w:left w:val="nil"/>
              <w:bottom w:val="single" w:sz="4" w:space="0" w:color="auto"/>
              <w:right w:val="nil"/>
            </w:tcBorders>
          </w:tcPr>
          <w:p w14:paraId="798064D5" w14:textId="6368D92A" w:rsidR="00F80D66" w:rsidRPr="008718E4" w:rsidRDefault="00E00A75"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r w:rsidRPr="00E00A75">
              <w:rPr>
                <w:rFonts w:cs="Arial"/>
                <w:sz w:val="16"/>
                <w:szCs w:val="16"/>
                <w:lang w:val="en-GB"/>
              </w:rPr>
              <w:t>(180,777)</w:t>
            </w:r>
          </w:p>
        </w:tc>
        <w:tc>
          <w:tcPr>
            <w:tcW w:w="142" w:type="dxa"/>
            <w:tcBorders>
              <w:top w:val="nil"/>
              <w:left w:val="nil"/>
              <w:bottom w:val="nil"/>
              <w:right w:val="nil"/>
            </w:tcBorders>
          </w:tcPr>
          <w:p w14:paraId="4DA945F3"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p>
        </w:tc>
        <w:tc>
          <w:tcPr>
            <w:tcW w:w="930" w:type="dxa"/>
            <w:tcBorders>
              <w:top w:val="nil"/>
              <w:left w:val="nil"/>
              <w:bottom w:val="single" w:sz="4" w:space="0" w:color="auto"/>
              <w:right w:val="nil"/>
            </w:tcBorders>
          </w:tcPr>
          <w:p w14:paraId="71ED5DCE" w14:textId="486004D0" w:rsidR="00F80D66" w:rsidRPr="008718E4" w:rsidRDefault="00E00A75"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r w:rsidRPr="00E00A75">
              <w:rPr>
                <w:rFonts w:cs="Arial"/>
                <w:sz w:val="16"/>
                <w:szCs w:val="16"/>
                <w:lang w:val="en-GB"/>
              </w:rPr>
              <w:t>104,931</w:t>
            </w:r>
          </w:p>
        </w:tc>
        <w:tc>
          <w:tcPr>
            <w:tcW w:w="142" w:type="dxa"/>
            <w:tcBorders>
              <w:top w:val="nil"/>
              <w:left w:val="nil"/>
              <w:bottom w:val="nil"/>
              <w:right w:val="nil"/>
            </w:tcBorders>
          </w:tcPr>
          <w:p w14:paraId="3A34A292"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5"/>
              <w:jc w:val="center"/>
              <w:rPr>
                <w:rFonts w:cs="Arial"/>
                <w:sz w:val="16"/>
                <w:szCs w:val="16"/>
                <w:lang w:val="en-GB"/>
              </w:rPr>
            </w:pPr>
          </w:p>
        </w:tc>
        <w:tc>
          <w:tcPr>
            <w:tcW w:w="946" w:type="dxa"/>
            <w:tcBorders>
              <w:top w:val="nil"/>
              <w:left w:val="nil"/>
              <w:bottom w:val="single" w:sz="4" w:space="0" w:color="auto"/>
              <w:right w:val="nil"/>
            </w:tcBorders>
          </w:tcPr>
          <w:p w14:paraId="104D82E6" w14:textId="5070805A"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r w:rsidRPr="00516EC0">
              <w:rPr>
                <w:rFonts w:cs="Arial"/>
                <w:sz w:val="16"/>
                <w:szCs w:val="16"/>
                <w:lang w:val="en-GB"/>
              </w:rPr>
              <w:t>500,760</w:t>
            </w:r>
          </w:p>
        </w:tc>
        <w:tc>
          <w:tcPr>
            <w:tcW w:w="142" w:type="dxa"/>
            <w:tcBorders>
              <w:top w:val="nil"/>
              <w:left w:val="nil"/>
              <w:bottom w:val="nil"/>
              <w:right w:val="nil"/>
            </w:tcBorders>
          </w:tcPr>
          <w:p w14:paraId="08A36C74"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p>
        </w:tc>
        <w:tc>
          <w:tcPr>
            <w:tcW w:w="966" w:type="dxa"/>
            <w:tcBorders>
              <w:top w:val="nil"/>
              <w:left w:val="nil"/>
              <w:bottom w:val="single" w:sz="4" w:space="0" w:color="auto"/>
              <w:right w:val="nil"/>
            </w:tcBorders>
          </w:tcPr>
          <w:p w14:paraId="008448C7" w14:textId="06F8EA9E"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r w:rsidRPr="00516EC0">
              <w:rPr>
                <w:rFonts w:cs="Arial"/>
                <w:sz w:val="16"/>
                <w:szCs w:val="16"/>
                <w:lang w:val="en-GB"/>
              </w:rPr>
              <w:t>(245,804)</w:t>
            </w:r>
          </w:p>
        </w:tc>
        <w:tc>
          <w:tcPr>
            <w:tcW w:w="142" w:type="dxa"/>
            <w:tcBorders>
              <w:top w:val="nil"/>
              <w:left w:val="nil"/>
              <w:bottom w:val="nil"/>
              <w:right w:val="nil"/>
            </w:tcBorders>
          </w:tcPr>
          <w:p w14:paraId="6DE8BB54"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center"/>
              <w:rPr>
                <w:rFonts w:cs="Arial"/>
                <w:sz w:val="16"/>
                <w:szCs w:val="16"/>
                <w:lang w:val="en-GB"/>
              </w:rPr>
            </w:pPr>
          </w:p>
        </w:tc>
        <w:tc>
          <w:tcPr>
            <w:tcW w:w="910" w:type="dxa"/>
            <w:tcBorders>
              <w:top w:val="nil"/>
              <w:left w:val="nil"/>
              <w:bottom w:val="single" w:sz="4" w:space="0" w:color="auto"/>
              <w:right w:val="nil"/>
            </w:tcBorders>
          </w:tcPr>
          <w:p w14:paraId="146778D6" w14:textId="164D74C9"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r w:rsidRPr="00516EC0">
              <w:rPr>
                <w:rFonts w:cs="Arial"/>
                <w:sz w:val="16"/>
                <w:szCs w:val="16"/>
                <w:lang w:val="en-GB"/>
              </w:rPr>
              <w:t>254,956</w:t>
            </w:r>
          </w:p>
        </w:tc>
      </w:tr>
      <w:tr w:rsidR="00F80D66" w:rsidRPr="008718E4" w14:paraId="4AAA57E5" w14:textId="77777777" w:rsidTr="00A13A6D">
        <w:tc>
          <w:tcPr>
            <w:tcW w:w="2671" w:type="dxa"/>
            <w:tcBorders>
              <w:top w:val="nil"/>
              <w:left w:val="nil"/>
              <w:bottom w:val="nil"/>
              <w:right w:val="nil"/>
            </w:tcBorders>
          </w:tcPr>
          <w:p w14:paraId="0F8BC91B"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s>
              <w:spacing w:before="50" w:after="25" w:line="276" w:lineRule="auto"/>
              <w:ind w:right="-75"/>
              <w:rPr>
                <w:rFonts w:cs="Arial"/>
                <w:sz w:val="16"/>
                <w:szCs w:val="20"/>
              </w:rPr>
            </w:pPr>
            <w:r w:rsidRPr="008718E4">
              <w:rPr>
                <w:rFonts w:cs="Arial"/>
                <w:sz w:val="16"/>
                <w:szCs w:val="20"/>
              </w:rPr>
              <w:t>Total</w:t>
            </w:r>
          </w:p>
        </w:tc>
        <w:tc>
          <w:tcPr>
            <w:tcW w:w="887" w:type="dxa"/>
            <w:tcBorders>
              <w:top w:val="single" w:sz="4" w:space="0" w:color="auto"/>
              <w:left w:val="nil"/>
              <w:bottom w:val="nil"/>
              <w:right w:val="nil"/>
            </w:tcBorders>
          </w:tcPr>
          <w:p w14:paraId="00AED260" w14:textId="6017C3DB" w:rsidR="00F80D66" w:rsidRPr="008718E4" w:rsidRDefault="00E00A75"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r w:rsidRPr="00E00A75">
              <w:rPr>
                <w:rFonts w:cs="Arial"/>
                <w:sz w:val="16"/>
                <w:szCs w:val="16"/>
                <w:lang w:val="en-GB"/>
              </w:rPr>
              <w:t>344,0</w:t>
            </w:r>
            <w:r w:rsidR="001536B1">
              <w:rPr>
                <w:rFonts w:cs="Arial"/>
                <w:sz w:val="16"/>
                <w:szCs w:val="16"/>
                <w:lang w:val="en-GB"/>
              </w:rPr>
              <w:t>59</w:t>
            </w:r>
          </w:p>
        </w:tc>
        <w:tc>
          <w:tcPr>
            <w:tcW w:w="141" w:type="dxa"/>
            <w:tcBorders>
              <w:top w:val="nil"/>
              <w:left w:val="nil"/>
              <w:bottom w:val="nil"/>
              <w:right w:val="nil"/>
            </w:tcBorders>
          </w:tcPr>
          <w:p w14:paraId="4DC95DE1"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p>
        </w:tc>
        <w:tc>
          <w:tcPr>
            <w:tcW w:w="939" w:type="dxa"/>
            <w:tcBorders>
              <w:top w:val="single" w:sz="4" w:space="0" w:color="auto"/>
              <w:left w:val="nil"/>
              <w:bottom w:val="nil"/>
              <w:right w:val="nil"/>
            </w:tcBorders>
          </w:tcPr>
          <w:p w14:paraId="412352A3" w14:textId="33D085DE" w:rsidR="00F80D66" w:rsidRPr="008718E4" w:rsidRDefault="00E00A75"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r w:rsidRPr="00E00A75">
              <w:rPr>
                <w:rFonts w:cs="Arial"/>
                <w:sz w:val="16"/>
                <w:szCs w:val="16"/>
                <w:lang w:val="en-GB"/>
              </w:rPr>
              <w:t>(226,917)</w:t>
            </w:r>
          </w:p>
        </w:tc>
        <w:tc>
          <w:tcPr>
            <w:tcW w:w="142" w:type="dxa"/>
            <w:tcBorders>
              <w:top w:val="nil"/>
              <w:left w:val="nil"/>
              <w:bottom w:val="nil"/>
              <w:right w:val="nil"/>
            </w:tcBorders>
          </w:tcPr>
          <w:p w14:paraId="03260A9D"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p>
        </w:tc>
        <w:tc>
          <w:tcPr>
            <w:tcW w:w="930" w:type="dxa"/>
            <w:tcBorders>
              <w:top w:val="single" w:sz="4" w:space="0" w:color="auto"/>
              <w:left w:val="nil"/>
              <w:bottom w:val="nil"/>
              <w:right w:val="nil"/>
            </w:tcBorders>
          </w:tcPr>
          <w:p w14:paraId="6571E2E1" w14:textId="4F19EF9C" w:rsidR="00F80D66" w:rsidRPr="008718E4" w:rsidRDefault="003A0E59"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r>
              <w:rPr>
                <w:rFonts w:cs="Arial"/>
                <w:sz w:val="16"/>
                <w:szCs w:val="16"/>
                <w:lang w:val="en-GB"/>
              </w:rPr>
              <w:t>117,14</w:t>
            </w:r>
            <w:r w:rsidR="00F26A9F">
              <w:rPr>
                <w:rFonts w:cs="Arial"/>
                <w:sz w:val="16"/>
                <w:szCs w:val="16"/>
                <w:lang w:val="en-GB"/>
              </w:rPr>
              <w:t>2</w:t>
            </w:r>
          </w:p>
        </w:tc>
        <w:tc>
          <w:tcPr>
            <w:tcW w:w="142" w:type="dxa"/>
            <w:tcBorders>
              <w:top w:val="nil"/>
              <w:left w:val="nil"/>
              <w:bottom w:val="nil"/>
              <w:right w:val="nil"/>
            </w:tcBorders>
          </w:tcPr>
          <w:p w14:paraId="5D19B445"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5"/>
              <w:jc w:val="right"/>
              <w:rPr>
                <w:rFonts w:cs="Arial"/>
                <w:sz w:val="16"/>
                <w:szCs w:val="16"/>
                <w:lang w:val="en-GB"/>
              </w:rPr>
            </w:pPr>
          </w:p>
        </w:tc>
        <w:tc>
          <w:tcPr>
            <w:tcW w:w="946" w:type="dxa"/>
            <w:tcBorders>
              <w:top w:val="single" w:sz="4" w:space="0" w:color="auto"/>
              <w:left w:val="nil"/>
              <w:bottom w:val="nil"/>
              <w:right w:val="nil"/>
            </w:tcBorders>
          </w:tcPr>
          <w:p w14:paraId="3E25A670" w14:textId="3485FE24"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r w:rsidRPr="00516EC0">
              <w:rPr>
                <w:rFonts w:cs="Arial"/>
                <w:sz w:val="16"/>
                <w:szCs w:val="16"/>
                <w:lang w:val="en-GB"/>
              </w:rPr>
              <w:t>596,403</w:t>
            </w:r>
          </w:p>
        </w:tc>
        <w:tc>
          <w:tcPr>
            <w:tcW w:w="142" w:type="dxa"/>
            <w:tcBorders>
              <w:top w:val="nil"/>
              <w:left w:val="nil"/>
              <w:bottom w:val="nil"/>
              <w:right w:val="nil"/>
            </w:tcBorders>
          </w:tcPr>
          <w:p w14:paraId="456EFBB1"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p>
        </w:tc>
        <w:tc>
          <w:tcPr>
            <w:tcW w:w="966" w:type="dxa"/>
            <w:tcBorders>
              <w:top w:val="single" w:sz="4" w:space="0" w:color="auto"/>
              <w:left w:val="nil"/>
              <w:bottom w:val="nil"/>
              <w:right w:val="nil"/>
            </w:tcBorders>
          </w:tcPr>
          <w:p w14:paraId="4DBA8972" w14:textId="13736A9F"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r w:rsidRPr="00516EC0">
              <w:rPr>
                <w:rFonts w:cs="Arial"/>
                <w:sz w:val="16"/>
                <w:szCs w:val="16"/>
                <w:lang w:val="en-GB"/>
              </w:rPr>
              <w:t>(314,016)</w:t>
            </w:r>
          </w:p>
        </w:tc>
        <w:tc>
          <w:tcPr>
            <w:tcW w:w="142" w:type="dxa"/>
            <w:tcBorders>
              <w:top w:val="nil"/>
              <w:left w:val="nil"/>
              <w:bottom w:val="nil"/>
              <w:right w:val="nil"/>
            </w:tcBorders>
          </w:tcPr>
          <w:p w14:paraId="0837B395"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p>
        </w:tc>
        <w:tc>
          <w:tcPr>
            <w:tcW w:w="910" w:type="dxa"/>
            <w:tcBorders>
              <w:top w:val="single" w:sz="4" w:space="0" w:color="auto"/>
              <w:left w:val="nil"/>
              <w:bottom w:val="nil"/>
              <w:right w:val="nil"/>
            </w:tcBorders>
          </w:tcPr>
          <w:p w14:paraId="5BF11473" w14:textId="4DCE0A70"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r w:rsidRPr="00516EC0">
              <w:rPr>
                <w:rFonts w:cs="Arial"/>
                <w:sz w:val="16"/>
                <w:szCs w:val="16"/>
                <w:lang w:val="en-GB"/>
              </w:rPr>
              <w:t>282,387</w:t>
            </w:r>
          </w:p>
        </w:tc>
      </w:tr>
      <w:tr w:rsidR="00F80D66" w:rsidRPr="008718E4" w14:paraId="31BBFBD7" w14:textId="77777777" w:rsidTr="00A13A6D">
        <w:tc>
          <w:tcPr>
            <w:tcW w:w="2671" w:type="dxa"/>
            <w:tcBorders>
              <w:top w:val="nil"/>
              <w:left w:val="nil"/>
              <w:bottom w:val="nil"/>
              <w:right w:val="nil"/>
            </w:tcBorders>
          </w:tcPr>
          <w:p w14:paraId="03FAB70C"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s>
              <w:spacing w:before="50" w:after="25" w:line="276" w:lineRule="auto"/>
              <w:ind w:left="372" w:right="-75" w:hanging="357"/>
              <w:rPr>
                <w:rFonts w:cs="Arial"/>
                <w:sz w:val="16"/>
                <w:szCs w:val="16"/>
              </w:rPr>
            </w:pPr>
            <w:r w:rsidRPr="008718E4">
              <w:rPr>
                <w:rFonts w:cs="Arial"/>
                <w:sz w:val="16"/>
                <w:szCs w:val="16"/>
                <w:u w:val="single"/>
              </w:rPr>
              <w:t>Less</w:t>
            </w:r>
            <w:r w:rsidRPr="008718E4">
              <w:rPr>
                <w:rFonts w:cs="Arial"/>
                <w:sz w:val="16"/>
                <w:szCs w:val="16"/>
              </w:rPr>
              <w:t xml:space="preserve"> Current portion</w:t>
            </w:r>
          </w:p>
        </w:tc>
        <w:tc>
          <w:tcPr>
            <w:tcW w:w="887" w:type="dxa"/>
            <w:tcBorders>
              <w:top w:val="nil"/>
              <w:left w:val="nil"/>
              <w:right w:val="nil"/>
            </w:tcBorders>
          </w:tcPr>
          <w:p w14:paraId="444D0C71" w14:textId="35DAE8E8" w:rsidR="00F80D66" w:rsidRPr="008718E4" w:rsidRDefault="0002563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r>
              <w:rPr>
                <w:rFonts w:cs="Arial"/>
                <w:sz w:val="16"/>
                <w:szCs w:val="16"/>
                <w:lang w:val="en-GB"/>
              </w:rPr>
              <w:t>(</w:t>
            </w:r>
            <w:r w:rsidR="00E00A75" w:rsidRPr="00E00A75">
              <w:rPr>
                <w:rFonts w:cs="Arial"/>
                <w:sz w:val="16"/>
                <w:szCs w:val="16"/>
                <w:lang w:val="en-GB"/>
              </w:rPr>
              <w:t>15,411</w:t>
            </w:r>
            <w:r>
              <w:rPr>
                <w:rFonts w:cs="Arial"/>
                <w:sz w:val="16"/>
                <w:szCs w:val="16"/>
                <w:lang w:val="en-GB"/>
              </w:rPr>
              <w:t>)</w:t>
            </w:r>
          </w:p>
        </w:tc>
        <w:tc>
          <w:tcPr>
            <w:tcW w:w="141" w:type="dxa"/>
            <w:tcBorders>
              <w:top w:val="nil"/>
              <w:left w:val="nil"/>
              <w:bottom w:val="nil"/>
              <w:right w:val="nil"/>
            </w:tcBorders>
          </w:tcPr>
          <w:p w14:paraId="5AE33705"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p>
        </w:tc>
        <w:tc>
          <w:tcPr>
            <w:tcW w:w="939" w:type="dxa"/>
            <w:tcBorders>
              <w:top w:val="nil"/>
              <w:left w:val="nil"/>
              <w:right w:val="nil"/>
            </w:tcBorders>
          </w:tcPr>
          <w:p w14:paraId="59C2B134" w14:textId="087901C7" w:rsidR="00F80D66" w:rsidRPr="008718E4" w:rsidRDefault="00E00A75"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r w:rsidRPr="00E00A75">
              <w:rPr>
                <w:rFonts w:cs="Arial"/>
                <w:sz w:val="16"/>
                <w:szCs w:val="16"/>
                <w:lang w:val="en-GB"/>
              </w:rPr>
              <w:t>9,455</w:t>
            </w:r>
          </w:p>
        </w:tc>
        <w:tc>
          <w:tcPr>
            <w:tcW w:w="142" w:type="dxa"/>
            <w:tcBorders>
              <w:top w:val="nil"/>
              <w:left w:val="nil"/>
              <w:bottom w:val="nil"/>
              <w:right w:val="nil"/>
            </w:tcBorders>
          </w:tcPr>
          <w:p w14:paraId="1D14F16F"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p>
        </w:tc>
        <w:tc>
          <w:tcPr>
            <w:tcW w:w="930" w:type="dxa"/>
            <w:tcBorders>
              <w:top w:val="nil"/>
              <w:left w:val="nil"/>
              <w:right w:val="nil"/>
            </w:tcBorders>
          </w:tcPr>
          <w:p w14:paraId="477EE51F" w14:textId="27DE41B2" w:rsidR="00F80D66" w:rsidRPr="008718E4" w:rsidRDefault="002F4F42"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r>
              <w:rPr>
                <w:rFonts w:cs="Arial"/>
                <w:sz w:val="16"/>
                <w:szCs w:val="16"/>
                <w:lang w:val="en-GB"/>
              </w:rPr>
              <w:t>(5,956)</w:t>
            </w:r>
          </w:p>
        </w:tc>
        <w:tc>
          <w:tcPr>
            <w:tcW w:w="142" w:type="dxa"/>
            <w:tcBorders>
              <w:top w:val="nil"/>
              <w:left w:val="nil"/>
              <w:bottom w:val="nil"/>
              <w:right w:val="nil"/>
            </w:tcBorders>
          </w:tcPr>
          <w:p w14:paraId="6A28C022"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5"/>
              <w:jc w:val="right"/>
              <w:rPr>
                <w:rFonts w:cs="Arial"/>
                <w:sz w:val="16"/>
                <w:szCs w:val="16"/>
                <w:lang w:val="en-GB"/>
              </w:rPr>
            </w:pPr>
          </w:p>
        </w:tc>
        <w:tc>
          <w:tcPr>
            <w:tcW w:w="946" w:type="dxa"/>
            <w:tcBorders>
              <w:top w:val="nil"/>
              <w:left w:val="nil"/>
              <w:right w:val="nil"/>
            </w:tcBorders>
          </w:tcPr>
          <w:p w14:paraId="385FCB71" w14:textId="747338C3"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r w:rsidRPr="00516EC0">
              <w:rPr>
                <w:rFonts w:cs="Arial"/>
                <w:sz w:val="16"/>
                <w:szCs w:val="16"/>
                <w:lang w:val="en-GB"/>
              </w:rPr>
              <w:t>(26,086)</w:t>
            </w:r>
          </w:p>
        </w:tc>
        <w:tc>
          <w:tcPr>
            <w:tcW w:w="142" w:type="dxa"/>
            <w:tcBorders>
              <w:top w:val="nil"/>
              <w:left w:val="nil"/>
              <w:bottom w:val="nil"/>
              <w:right w:val="nil"/>
            </w:tcBorders>
          </w:tcPr>
          <w:p w14:paraId="4E0C87E4"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p>
        </w:tc>
        <w:tc>
          <w:tcPr>
            <w:tcW w:w="966" w:type="dxa"/>
            <w:tcBorders>
              <w:top w:val="nil"/>
              <w:left w:val="nil"/>
              <w:right w:val="nil"/>
            </w:tcBorders>
          </w:tcPr>
          <w:p w14:paraId="51C60780" w14:textId="03557506"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r w:rsidRPr="0025433E">
              <w:rPr>
                <w:rFonts w:cs="Arial"/>
                <w:sz w:val="16"/>
                <w:szCs w:val="16"/>
                <w:lang w:val="en-GB"/>
              </w:rPr>
              <w:t>14,</w:t>
            </w:r>
            <w:r w:rsidRPr="00516EC0">
              <w:rPr>
                <w:rFonts w:cs="Arial"/>
                <w:sz w:val="16"/>
                <w:szCs w:val="16"/>
                <w:lang w:val="en-GB"/>
              </w:rPr>
              <w:t>296</w:t>
            </w:r>
          </w:p>
        </w:tc>
        <w:tc>
          <w:tcPr>
            <w:tcW w:w="142" w:type="dxa"/>
            <w:tcBorders>
              <w:top w:val="nil"/>
              <w:left w:val="nil"/>
              <w:bottom w:val="nil"/>
              <w:right w:val="nil"/>
            </w:tcBorders>
          </w:tcPr>
          <w:p w14:paraId="351A92E4"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center"/>
              <w:rPr>
                <w:rFonts w:cs="Arial"/>
                <w:sz w:val="16"/>
                <w:szCs w:val="16"/>
                <w:lang w:val="en-GB"/>
              </w:rPr>
            </w:pPr>
          </w:p>
        </w:tc>
        <w:tc>
          <w:tcPr>
            <w:tcW w:w="910" w:type="dxa"/>
            <w:tcBorders>
              <w:top w:val="nil"/>
              <w:left w:val="nil"/>
              <w:right w:val="nil"/>
            </w:tcBorders>
          </w:tcPr>
          <w:p w14:paraId="5782030D" w14:textId="0077151D"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r w:rsidRPr="00516EC0">
              <w:rPr>
                <w:rFonts w:cs="Arial"/>
                <w:sz w:val="16"/>
                <w:szCs w:val="16"/>
                <w:lang w:val="en-GB"/>
              </w:rPr>
              <w:t>(11,790)</w:t>
            </w:r>
          </w:p>
        </w:tc>
      </w:tr>
      <w:tr w:rsidR="00F80D66" w:rsidRPr="008718E4" w14:paraId="6C64F078" w14:textId="77777777" w:rsidTr="00A13A6D">
        <w:tc>
          <w:tcPr>
            <w:tcW w:w="2671" w:type="dxa"/>
            <w:tcBorders>
              <w:top w:val="nil"/>
              <w:left w:val="nil"/>
              <w:bottom w:val="nil"/>
              <w:right w:val="nil"/>
            </w:tcBorders>
          </w:tcPr>
          <w:p w14:paraId="13B93316"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2"/>
              </w:tabs>
              <w:spacing w:before="50" w:after="25" w:line="276" w:lineRule="auto"/>
              <w:rPr>
                <w:rFonts w:cs="Arial"/>
                <w:sz w:val="16"/>
                <w:szCs w:val="16"/>
              </w:rPr>
            </w:pPr>
            <w:r w:rsidRPr="008718E4">
              <w:rPr>
                <w:rFonts w:cs="Arial"/>
                <w:sz w:val="16"/>
                <w:szCs w:val="16"/>
              </w:rPr>
              <w:t>Net</w:t>
            </w:r>
          </w:p>
        </w:tc>
        <w:tc>
          <w:tcPr>
            <w:tcW w:w="887" w:type="dxa"/>
            <w:tcBorders>
              <w:left w:val="nil"/>
              <w:bottom w:val="single" w:sz="12" w:space="0" w:color="auto"/>
              <w:right w:val="nil"/>
            </w:tcBorders>
          </w:tcPr>
          <w:p w14:paraId="42E98D83" w14:textId="6C1482DD" w:rsidR="00F80D66" w:rsidRPr="008718E4" w:rsidRDefault="00E00A75"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cs/>
                <w:lang w:val="en-GB"/>
              </w:rPr>
            </w:pPr>
            <w:r w:rsidRPr="00E00A75">
              <w:rPr>
                <w:rFonts w:cs="Arial"/>
                <w:sz w:val="16"/>
                <w:szCs w:val="16"/>
                <w:lang w:val="en-GB"/>
              </w:rPr>
              <w:t>328,648</w:t>
            </w:r>
          </w:p>
        </w:tc>
        <w:tc>
          <w:tcPr>
            <w:tcW w:w="141" w:type="dxa"/>
            <w:tcBorders>
              <w:top w:val="nil"/>
              <w:left w:val="nil"/>
              <w:bottom w:val="nil"/>
              <w:right w:val="nil"/>
            </w:tcBorders>
          </w:tcPr>
          <w:p w14:paraId="14E6AF1D"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p>
        </w:tc>
        <w:tc>
          <w:tcPr>
            <w:tcW w:w="939" w:type="dxa"/>
            <w:tcBorders>
              <w:left w:val="nil"/>
              <w:bottom w:val="single" w:sz="12" w:space="0" w:color="auto"/>
              <w:right w:val="nil"/>
            </w:tcBorders>
          </w:tcPr>
          <w:p w14:paraId="70D89AD0" w14:textId="69ED51F8" w:rsidR="00F80D66" w:rsidRPr="008718E4" w:rsidRDefault="00E00A75"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r w:rsidRPr="00E00A75">
              <w:rPr>
                <w:rFonts w:cs="Arial"/>
                <w:sz w:val="16"/>
                <w:szCs w:val="16"/>
                <w:lang w:val="en-GB"/>
              </w:rPr>
              <w:t>(217,462)</w:t>
            </w:r>
          </w:p>
        </w:tc>
        <w:tc>
          <w:tcPr>
            <w:tcW w:w="142" w:type="dxa"/>
            <w:tcBorders>
              <w:top w:val="nil"/>
              <w:left w:val="nil"/>
              <w:bottom w:val="nil"/>
              <w:right w:val="nil"/>
            </w:tcBorders>
          </w:tcPr>
          <w:p w14:paraId="40B80F01"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p>
        </w:tc>
        <w:tc>
          <w:tcPr>
            <w:tcW w:w="930" w:type="dxa"/>
            <w:tcBorders>
              <w:left w:val="nil"/>
              <w:bottom w:val="single" w:sz="12" w:space="0" w:color="auto"/>
              <w:right w:val="nil"/>
            </w:tcBorders>
          </w:tcPr>
          <w:p w14:paraId="70247380" w14:textId="3B4DABB3" w:rsidR="00F80D66" w:rsidRPr="008718E4" w:rsidRDefault="00D10561"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r>
              <w:rPr>
                <w:rFonts w:cs="Arial"/>
                <w:sz w:val="16"/>
                <w:szCs w:val="16"/>
                <w:lang w:val="en-GB"/>
              </w:rPr>
              <w:t>111,</w:t>
            </w:r>
            <w:r w:rsidR="00E00A75" w:rsidRPr="00E00A75">
              <w:rPr>
                <w:rFonts w:cs="Arial"/>
                <w:sz w:val="16"/>
                <w:szCs w:val="16"/>
                <w:lang w:val="en-GB"/>
              </w:rPr>
              <w:t>186</w:t>
            </w:r>
          </w:p>
        </w:tc>
        <w:tc>
          <w:tcPr>
            <w:tcW w:w="142" w:type="dxa"/>
            <w:tcBorders>
              <w:top w:val="nil"/>
              <w:left w:val="nil"/>
              <w:bottom w:val="nil"/>
              <w:right w:val="nil"/>
            </w:tcBorders>
          </w:tcPr>
          <w:p w14:paraId="416FE30C"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5"/>
              <w:jc w:val="right"/>
              <w:rPr>
                <w:rFonts w:cs="Arial"/>
                <w:sz w:val="16"/>
                <w:szCs w:val="16"/>
                <w:lang w:val="en-GB"/>
              </w:rPr>
            </w:pPr>
          </w:p>
        </w:tc>
        <w:tc>
          <w:tcPr>
            <w:tcW w:w="946" w:type="dxa"/>
            <w:tcBorders>
              <w:left w:val="nil"/>
              <w:bottom w:val="single" w:sz="12" w:space="0" w:color="auto"/>
              <w:right w:val="nil"/>
            </w:tcBorders>
          </w:tcPr>
          <w:p w14:paraId="7C660C69" w14:textId="7371BA45"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r w:rsidRPr="00516EC0">
              <w:rPr>
                <w:rFonts w:cs="Arial"/>
                <w:sz w:val="16"/>
                <w:szCs w:val="16"/>
                <w:lang w:val="en-GB"/>
              </w:rPr>
              <w:t>570,317</w:t>
            </w:r>
          </w:p>
        </w:tc>
        <w:tc>
          <w:tcPr>
            <w:tcW w:w="142" w:type="dxa"/>
            <w:tcBorders>
              <w:top w:val="nil"/>
              <w:left w:val="nil"/>
              <w:bottom w:val="nil"/>
              <w:right w:val="nil"/>
            </w:tcBorders>
          </w:tcPr>
          <w:p w14:paraId="71F71C2A"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p>
        </w:tc>
        <w:tc>
          <w:tcPr>
            <w:tcW w:w="966" w:type="dxa"/>
            <w:tcBorders>
              <w:left w:val="nil"/>
              <w:bottom w:val="single" w:sz="12" w:space="0" w:color="auto"/>
              <w:right w:val="nil"/>
            </w:tcBorders>
          </w:tcPr>
          <w:p w14:paraId="3000798F" w14:textId="6D03E6DF"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r w:rsidRPr="00516EC0">
              <w:rPr>
                <w:rFonts w:cs="Arial"/>
                <w:sz w:val="16"/>
                <w:szCs w:val="16"/>
                <w:lang w:val="en-GB"/>
              </w:rPr>
              <w:t>(299,720)</w:t>
            </w:r>
          </w:p>
        </w:tc>
        <w:tc>
          <w:tcPr>
            <w:tcW w:w="142" w:type="dxa"/>
            <w:tcBorders>
              <w:top w:val="nil"/>
              <w:left w:val="nil"/>
              <w:bottom w:val="nil"/>
              <w:right w:val="nil"/>
            </w:tcBorders>
          </w:tcPr>
          <w:p w14:paraId="1D4437FF"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p>
        </w:tc>
        <w:tc>
          <w:tcPr>
            <w:tcW w:w="910" w:type="dxa"/>
            <w:tcBorders>
              <w:left w:val="nil"/>
              <w:bottom w:val="single" w:sz="12" w:space="0" w:color="auto"/>
              <w:right w:val="nil"/>
            </w:tcBorders>
          </w:tcPr>
          <w:p w14:paraId="5D24EB54" w14:textId="49BCDD7E"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6"/>
                <w:szCs w:val="16"/>
                <w:lang w:val="en-GB"/>
              </w:rPr>
            </w:pPr>
            <w:r w:rsidRPr="00516EC0">
              <w:rPr>
                <w:rFonts w:cs="Arial"/>
                <w:sz w:val="16"/>
                <w:szCs w:val="16"/>
                <w:lang w:val="en-GB"/>
              </w:rPr>
              <w:t>270,597</w:t>
            </w:r>
          </w:p>
        </w:tc>
      </w:tr>
    </w:tbl>
    <w:p w14:paraId="07357835" w14:textId="77777777" w:rsidR="001145B3" w:rsidRPr="00F80D66" w:rsidRDefault="001145B3" w:rsidP="007B4B7E">
      <w:pPr>
        <w:pStyle w:val="BlockText"/>
        <w:tabs>
          <w:tab w:val="right" w:pos="7200"/>
          <w:tab w:val="right" w:pos="8540"/>
        </w:tabs>
        <w:ind w:left="0" w:right="-618"/>
        <w:jc w:val="thaiDistribute"/>
        <w:rPr>
          <w:rFonts w:ascii="Arial" w:hAnsi="Arial" w:cs="Arial"/>
        </w:rPr>
      </w:pPr>
    </w:p>
    <w:p w14:paraId="51729DEE" w14:textId="7183A311" w:rsidR="00072A41" w:rsidRPr="008718E4" w:rsidRDefault="004D6369" w:rsidP="00F80D66">
      <w:pPr>
        <w:spacing w:line="360" w:lineRule="auto"/>
        <w:ind w:left="450"/>
        <w:jc w:val="both"/>
        <w:rPr>
          <w:rFonts w:cs="Arial"/>
          <w:sz w:val="19"/>
          <w:szCs w:val="19"/>
        </w:rPr>
      </w:pPr>
      <w:r w:rsidRPr="008718E4">
        <w:rPr>
          <w:rFonts w:cs="Arial"/>
          <w:sz w:val="19"/>
          <w:szCs w:val="19"/>
        </w:rPr>
        <w:tab/>
      </w:r>
      <w:r w:rsidR="00FE7DAC" w:rsidRPr="008718E4">
        <w:rPr>
          <w:rFonts w:cs="Arial"/>
          <w:sz w:val="19"/>
          <w:szCs w:val="19"/>
        </w:rPr>
        <w:t>The Group</w:t>
      </w:r>
      <w:r w:rsidR="00C0397B" w:rsidRPr="008718E4">
        <w:rPr>
          <w:rFonts w:cs="Arial"/>
          <w:sz w:val="19"/>
          <w:szCs w:val="19"/>
        </w:rPr>
        <w:t xml:space="preserve"> has</w:t>
      </w:r>
      <w:r w:rsidR="00FE7DAC" w:rsidRPr="008718E4">
        <w:rPr>
          <w:rFonts w:cs="Arial"/>
          <w:sz w:val="19"/>
          <w:szCs w:val="19"/>
        </w:rPr>
        <w:t xml:space="preserve"> recogni</w:t>
      </w:r>
      <w:r w:rsidR="00421BEF" w:rsidRPr="008718E4">
        <w:rPr>
          <w:rFonts w:cs="Arial"/>
          <w:sz w:val="19"/>
          <w:szCs w:val="19"/>
        </w:rPr>
        <w:t>z</w:t>
      </w:r>
      <w:r w:rsidR="00FE7DAC" w:rsidRPr="008718E4">
        <w:rPr>
          <w:rFonts w:cs="Arial"/>
          <w:sz w:val="19"/>
          <w:szCs w:val="19"/>
        </w:rPr>
        <w:t>ed</w:t>
      </w:r>
      <w:r w:rsidR="009244A1" w:rsidRPr="008718E4">
        <w:rPr>
          <w:rFonts w:cs="Arial"/>
          <w:sz w:val="19"/>
          <w:szCs w:val="19"/>
        </w:rPr>
        <w:t xml:space="preserve"> financial cost related to lease liabilities </w:t>
      </w:r>
      <w:r w:rsidR="00422693">
        <w:rPr>
          <w:rFonts w:cs="Arial"/>
          <w:sz w:val="19"/>
          <w:szCs w:val="19"/>
        </w:rPr>
        <w:t>for the year</w:t>
      </w:r>
      <w:r w:rsidR="00BC37FC">
        <w:rPr>
          <w:rFonts w:cs="Arial"/>
          <w:sz w:val="19"/>
          <w:szCs w:val="19"/>
        </w:rPr>
        <w:t>s</w:t>
      </w:r>
      <w:r w:rsidR="00422693">
        <w:rPr>
          <w:rFonts w:cs="Arial"/>
          <w:sz w:val="19"/>
          <w:szCs w:val="19"/>
        </w:rPr>
        <w:t xml:space="preserve"> ended 31 December 2025 and 2024</w:t>
      </w:r>
      <w:r w:rsidR="009244A1" w:rsidRPr="008718E4">
        <w:rPr>
          <w:rFonts w:cs="Arial"/>
          <w:sz w:val="19"/>
          <w:szCs w:val="19"/>
        </w:rPr>
        <w:t xml:space="preserve"> </w:t>
      </w:r>
      <w:r w:rsidR="00C0397B" w:rsidRPr="008718E4">
        <w:rPr>
          <w:rFonts w:cs="Arial"/>
          <w:sz w:val="19"/>
          <w:szCs w:val="19"/>
        </w:rPr>
        <w:t xml:space="preserve">totaling Baht </w:t>
      </w:r>
      <w:r w:rsidR="00E00A75">
        <w:rPr>
          <w:rFonts w:cs="Arial"/>
          <w:sz w:val="19"/>
          <w:szCs w:val="19"/>
        </w:rPr>
        <w:t>1.79</w:t>
      </w:r>
      <w:r w:rsidR="009244A1" w:rsidRPr="008718E4">
        <w:rPr>
          <w:rFonts w:cs="Arial"/>
          <w:sz w:val="19"/>
          <w:szCs w:val="19"/>
        </w:rPr>
        <w:t xml:space="preserve"> million and Baht </w:t>
      </w:r>
      <w:r w:rsidR="00F80D66">
        <w:rPr>
          <w:rFonts w:cs="Arial"/>
          <w:sz w:val="19"/>
          <w:szCs w:val="19"/>
        </w:rPr>
        <w:t>2.36</w:t>
      </w:r>
      <w:r w:rsidR="00F80D66" w:rsidRPr="008718E4">
        <w:rPr>
          <w:rFonts w:cs="Arial"/>
          <w:sz w:val="19"/>
          <w:szCs w:val="19"/>
        </w:rPr>
        <w:t xml:space="preserve"> </w:t>
      </w:r>
      <w:r w:rsidR="009244A1" w:rsidRPr="008718E4">
        <w:rPr>
          <w:rFonts w:cs="Arial"/>
          <w:sz w:val="19"/>
          <w:szCs w:val="19"/>
        </w:rPr>
        <w:t>million</w:t>
      </w:r>
      <w:r w:rsidR="00F17346" w:rsidRPr="008718E4">
        <w:rPr>
          <w:rFonts w:cs="Arial"/>
          <w:sz w:val="19"/>
          <w:szCs w:val="19"/>
        </w:rPr>
        <w:t>,</w:t>
      </w:r>
      <w:r w:rsidR="009244A1" w:rsidRPr="008718E4">
        <w:rPr>
          <w:rFonts w:cs="Arial"/>
          <w:sz w:val="19"/>
          <w:szCs w:val="19"/>
        </w:rPr>
        <w:t xml:space="preserve"> respectively.</w:t>
      </w:r>
      <w:r w:rsidR="002464AC" w:rsidRPr="008718E4">
        <w:rPr>
          <w:rFonts w:cs="Arial"/>
          <w:sz w:val="19"/>
          <w:szCs w:val="19"/>
        </w:rPr>
        <w:t xml:space="preserve"> (</w:t>
      </w:r>
      <w:r w:rsidR="00F17346" w:rsidRPr="008718E4">
        <w:rPr>
          <w:rFonts w:cs="Arial"/>
          <w:sz w:val="19"/>
          <w:szCs w:val="19"/>
        </w:rPr>
        <w:t>Separate F/</w:t>
      </w:r>
      <w:proofErr w:type="gramStart"/>
      <w:r w:rsidR="00F17346" w:rsidRPr="008718E4">
        <w:rPr>
          <w:rFonts w:cs="Arial"/>
          <w:sz w:val="19"/>
          <w:szCs w:val="19"/>
        </w:rPr>
        <w:t>S</w:t>
      </w:r>
      <w:r w:rsidR="002464AC" w:rsidRPr="008718E4">
        <w:rPr>
          <w:rFonts w:cs="Arial"/>
          <w:sz w:val="19"/>
          <w:szCs w:val="19"/>
        </w:rPr>
        <w:t xml:space="preserve"> :</w:t>
      </w:r>
      <w:proofErr w:type="gramEnd"/>
      <w:r w:rsidR="00421BEF" w:rsidRPr="008718E4">
        <w:rPr>
          <w:rFonts w:cs="Arial"/>
          <w:sz w:val="19"/>
          <w:szCs w:val="19"/>
        </w:rPr>
        <w:t xml:space="preserve"> </w:t>
      </w:r>
      <w:r w:rsidR="00F17346" w:rsidRPr="008718E4">
        <w:rPr>
          <w:rFonts w:cs="Arial"/>
          <w:sz w:val="19"/>
          <w:szCs w:val="19"/>
        </w:rPr>
        <w:t xml:space="preserve">Baht </w:t>
      </w:r>
      <w:r w:rsidR="00E00A75">
        <w:rPr>
          <w:rFonts w:cs="Arial"/>
          <w:sz w:val="19"/>
          <w:szCs w:val="19"/>
        </w:rPr>
        <w:t>10.04</w:t>
      </w:r>
      <w:r w:rsidR="00F17346" w:rsidRPr="008718E4">
        <w:rPr>
          <w:rFonts w:cs="Arial"/>
          <w:sz w:val="19"/>
          <w:szCs w:val="19"/>
        </w:rPr>
        <w:t xml:space="preserve"> million and Baht </w:t>
      </w:r>
      <w:r w:rsidR="00F80D66">
        <w:rPr>
          <w:rFonts w:cs="Arial"/>
          <w:sz w:val="19"/>
          <w:szCs w:val="19"/>
        </w:rPr>
        <w:t>15.03</w:t>
      </w:r>
      <w:r w:rsidR="00F80D66" w:rsidRPr="008718E4">
        <w:rPr>
          <w:rFonts w:cs="Arial"/>
          <w:sz w:val="19"/>
          <w:szCs w:val="19"/>
        </w:rPr>
        <w:t xml:space="preserve"> </w:t>
      </w:r>
      <w:r w:rsidR="00F17346" w:rsidRPr="008718E4">
        <w:rPr>
          <w:rFonts w:cs="Arial"/>
          <w:sz w:val="19"/>
          <w:szCs w:val="19"/>
        </w:rPr>
        <w:t>million, respectively)</w:t>
      </w:r>
    </w:p>
    <w:p w14:paraId="4ADC8C9D" w14:textId="77777777" w:rsidR="00E56F27" w:rsidRDefault="00E56F27"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rPr>
      </w:pPr>
    </w:p>
    <w:p w14:paraId="3A3C977A" w14:textId="5FE58814" w:rsidR="005176F4" w:rsidRPr="008718E4" w:rsidRDefault="005176F4" w:rsidP="00F80D66">
      <w:pPr>
        <w:pStyle w:val="BlockText"/>
        <w:tabs>
          <w:tab w:val="right" w:pos="7200"/>
          <w:tab w:val="right" w:pos="8540"/>
        </w:tabs>
        <w:ind w:left="450" w:right="-619"/>
        <w:jc w:val="thaiDistribute"/>
        <w:rPr>
          <w:rFonts w:ascii="Arial" w:hAnsi="Arial" w:cs="Arial"/>
          <w:sz w:val="19"/>
          <w:szCs w:val="19"/>
          <w:u w:val="single"/>
        </w:rPr>
      </w:pPr>
      <w:r w:rsidRPr="008718E4">
        <w:rPr>
          <w:rFonts w:ascii="Arial" w:hAnsi="Arial" w:cs="Arial"/>
          <w:sz w:val="19"/>
          <w:szCs w:val="19"/>
          <w:u w:val="single"/>
        </w:rPr>
        <w:t xml:space="preserve">Lease payments not </w:t>
      </w:r>
      <w:r w:rsidR="00C34422" w:rsidRPr="008718E4">
        <w:rPr>
          <w:rFonts w:ascii="Arial" w:hAnsi="Arial" w:cs="Arial"/>
          <w:sz w:val="19"/>
          <w:szCs w:val="19"/>
          <w:u w:val="single"/>
        </w:rPr>
        <w:t xml:space="preserve">recognized </w:t>
      </w:r>
      <w:r w:rsidR="00A44CDC" w:rsidRPr="008718E4">
        <w:rPr>
          <w:rFonts w:ascii="Arial" w:hAnsi="Arial" w:cs="Arial"/>
          <w:sz w:val="19"/>
          <w:szCs w:val="24"/>
          <w:u w:val="single"/>
        </w:rPr>
        <w:t>a</w:t>
      </w:r>
      <w:r w:rsidR="00C34422" w:rsidRPr="008718E4">
        <w:rPr>
          <w:rFonts w:ascii="Arial" w:hAnsi="Arial" w:cs="Arial"/>
          <w:sz w:val="19"/>
          <w:szCs w:val="19"/>
          <w:u w:val="single"/>
        </w:rPr>
        <w:t>s a liability</w:t>
      </w:r>
    </w:p>
    <w:p w14:paraId="6458E795" w14:textId="77777777" w:rsidR="00072A41" w:rsidRPr="00F80D66" w:rsidRDefault="00072A41" w:rsidP="00F80D66">
      <w:pPr>
        <w:spacing w:line="360" w:lineRule="auto"/>
        <w:ind w:left="851"/>
        <w:jc w:val="thaiDistribute"/>
        <w:rPr>
          <w:rFonts w:cs="Arial"/>
        </w:rPr>
      </w:pPr>
    </w:p>
    <w:p w14:paraId="0BE94F29" w14:textId="5335AE52" w:rsidR="0043698A" w:rsidRPr="008718E4" w:rsidRDefault="00C34422" w:rsidP="00F80D66">
      <w:pPr>
        <w:tabs>
          <w:tab w:val="clear" w:pos="454"/>
        </w:tabs>
        <w:spacing w:line="360" w:lineRule="auto"/>
        <w:ind w:left="450"/>
        <w:jc w:val="both"/>
        <w:rPr>
          <w:rFonts w:cs="Arial"/>
          <w:sz w:val="19"/>
          <w:szCs w:val="19"/>
        </w:rPr>
      </w:pPr>
      <w:r w:rsidRPr="008718E4">
        <w:rPr>
          <w:rFonts w:cs="Arial"/>
          <w:sz w:val="19"/>
          <w:szCs w:val="19"/>
        </w:rPr>
        <w:t xml:space="preserve">The Group has elected not to </w:t>
      </w:r>
      <w:r w:rsidR="00D63688" w:rsidRPr="008718E4">
        <w:rPr>
          <w:rFonts w:cs="Arial"/>
          <w:sz w:val="19"/>
          <w:szCs w:val="19"/>
        </w:rPr>
        <w:t xml:space="preserve">recognize a lease liability for </w:t>
      </w:r>
      <w:proofErr w:type="gramStart"/>
      <w:r w:rsidR="00D63688" w:rsidRPr="008718E4">
        <w:rPr>
          <w:rFonts w:cs="Arial"/>
          <w:sz w:val="19"/>
          <w:szCs w:val="19"/>
        </w:rPr>
        <w:t>short term</w:t>
      </w:r>
      <w:proofErr w:type="gramEnd"/>
      <w:r w:rsidR="00D63688" w:rsidRPr="008718E4">
        <w:rPr>
          <w:rFonts w:cs="Arial"/>
          <w:sz w:val="19"/>
          <w:szCs w:val="19"/>
        </w:rPr>
        <w:t xml:space="preserve"> leases (leases with an expected </w:t>
      </w:r>
      <w:r w:rsidR="004519DC" w:rsidRPr="008718E4">
        <w:rPr>
          <w:rFonts w:cs="Arial"/>
          <w:sz w:val="19"/>
          <w:szCs w:val="19"/>
        </w:rPr>
        <w:t xml:space="preserve">term of 12 months or less) or for leases of low </w:t>
      </w:r>
      <w:r w:rsidR="0043698A" w:rsidRPr="008718E4">
        <w:rPr>
          <w:rFonts w:cs="Arial"/>
          <w:sz w:val="19"/>
          <w:szCs w:val="19"/>
        </w:rPr>
        <w:t>value assets. Payments made under such leases are expensed on a straight-line basis. In addition, certain variable lease payments are not permitted to be recognized as lease liabilities and are expensed as incurred.</w:t>
      </w:r>
    </w:p>
    <w:p w14:paraId="6F90B5A4" w14:textId="77777777" w:rsidR="00E55911" w:rsidRDefault="00E55911"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p w14:paraId="0D3AE58D" w14:textId="77777777" w:rsidR="00457250" w:rsidRDefault="00457250"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p w14:paraId="333E8C76" w14:textId="77777777" w:rsidR="00457250" w:rsidRDefault="00457250"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p w14:paraId="5A4C0C68" w14:textId="77777777" w:rsidR="00457250" w:rsidRDefault="00457250"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p w14:paraId="300DBBA7" w14:textId="77777777" w:rsidR="00457250" w:rsidRPr="00401266" w:rsidRDefault="00457250" w:rsidP="00E56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rPr>
      </w:pPr>
    </w:p>
    <w:p w14:paraId="3EACBB58" w14:textId="070D8F32" w:rsidR="0043698A" w:rsidRPr="008718E4" w:rsidRDefault="0043698A">
      <w:pPr>
        <w:tabs>
          <w:tab w:val="clear" w:pos="454"/>
        </w:tabs>
        <w:spacing w:line="360" w:lineRule="auto"/>
        <w:ind w:left="450"/>
        <w:jc w:val="both"/>
        <w:rPr>
          <w:rFonts w:cs="Arial"/>
          <w:sz w:val="19"/>
          <w:szCs w:val="19"/>
        </w:rPr>
      </w:pPr>
      <w:r w:rsidRPr="008718E4">
        <w:rPr>
          <w:rFonts w:cs="Arial"/>
          <w:sz w:val="19"/>
          <w:szCs w:val="19"/>
        </w:rPr>
        <w:lastRenderedPageBreak/>
        <w:t xml:space="preserve">The expense relating to payments not included in the measurement of the lease liability is as </w:t>
      </w:r>
      <w:proofErr w:type="gramStart"/>
      <w:r w:rsidRPr="008718E4">
        <w:rPr>
          <w:rFonts w:cs="Arial"/>
          <w:sz w:val="19"/>
          <w:szCs w:val="19"/>
        </w:rPr>
        <w:t>follow</w:t>
      </w:r>
      <w:proofErr w:type="gramEnd"/>
      <w:r w:rsidRPr="008718E4">
        <w:rPr>
          <w:rFonts w:cs="Arial"/>
          <w:sz w:val="19"/>
          <w:szCs w:val="19"/>
        </w:rPr>
        <w:t>:</w:t>
      </w:r>
    </w:p>
    <w:p w14:paraId="48CF613A" w14:textId="7FCF5DBD" w:rsidR="00401266" w:rsidRPr="00264A6E" w:rsidRDefault="00401266" w:rsidP="00401266">
      <w:pPr>
        <w:ind w:left="426"/>
        <w:jc w:val="thaiDistribute"/>
        <w:rPr>
          <w:rFonts w:cs="Arial"/>
          <w:sz w:val="16"/>
          <w:szCs w:val="16"/>
        </w:rPr>
      </w:pPr>
    </w:p>
    <w:tbl>
      <w:tblPr>
        <w:tblW w:w="9136" w:type="dxa"/>
        <w:tblInd w:w="369" w:type="dxa"/>
        <w:tblLayout w:type="fixed"/>
        <w:tblLook w:val="0000" w:firstRow="0" w:lastRow="0" w:firstColumn="0" w:lastColumn="0" w:noHBand="0" w:noVBand="0"/>
      </w:tblPr>
      <w:tblGrid>
        <w:gridCol w:w="3887"/>
        <w:gridCol w:w="1161"/>
        <w:gridCol w:w="236"/>
        <w:gridCol w:w="1108"/>
        <w:gridCol w:w="238"/>
        <w:gridCol w:w="1120"/>
        <w:gridCol w:w="238"/>
        <w:gridCol w:w="1148"/>
      </w:tblGrid>
      <w:tr w:rsidR="001D74A0" w:rsidRPr="00F80D66" w14:paraId="1DEE3232" w14:textId="77777777" w:rsidTr="00F80D66">
        <w:tc>
          <w:tcPr>
            <w:tcW w:w="3887" w:type="dxa"/>
          </w:tcPr>
          <w:p w14:paraId="27778E1A" w14:textId="77777777" w:rsidR="001D74A0" w:rsidRPr="00F80D66" w:rsidRDefault="001D74A0" w:rsidP="00BB050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90"/>
              <w:rPr>
                <w:rFonts w:cs="Arial"/>
                <w:sz w:val="19"/>
                <w:szCs w:val="19"/>
              </w:rPr>
            </w:pPr>
          </w:p>
        </w:tc>
        <w:tc>
          <w:tcPr>
            <w:tcW w:w="5249" w:type="dxa"/>
            <w:gridSpan w:val="7"/>
            <w:vAlign w:val="bottom"/>
          </w:tcPr>
          <w:p w14:paraId="30934C98" w14:textId="77777777" w:rsidR="001D74A0" w:rsidRPr="00F80D66" w:rsidRDefault="001D74A0" w:rsidP="00BB0500">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right"/>
              <w:rPr>
                <w:rFonts w:ascii="Arial" w:hAnsi="Arial" w:cs="Arial"/>
                <w:sz w:val="19"/>
                <w:szCs w:val="19"/>
              </w:rPr>
            </w:pPr>
            <w:r w:rsidRPr="00F80D66">
              <w:rPr>
                <w:rFonts w:ascii="Arial" w:hAnsi="Arial" w:cs="Arial"/>
                <w:sz w:val="19"/>
                <w:szCs w:val="19"/>
              </w:rPr>
              <w:t>(</w:t>
            </w:r>
            <w:proofErr w:type="gramStart"/>
            <w:r w:rsidRPr="00F80D66">
              <w:rPr>
                <w:rFonts w:ascii="Arial" w:hAnsi="Arial" w:cs="Arial"/>
                <w:sz w:val="19"/>
                <w:szCs w:val="19"/>
              </w:rPr>
              <w:t>Unit :</w:t>
            </w:r>
            <w:proofErr w:type="gramEnd"/>
            <w:r w:rsidRPr="00F80D66">
              <w:rPr>
                <w:rFonts w:ascii="Arial" w:hAnsi="Arial" w:cs="Arial"/>
                <w:sz w:val="19"/>
                <w:szCs w:val="19"/>
              </w:rPr>
              <w:t xml:space="preserve"> Thousand Baht)</w:t>
            </w:r>
          </w:p>
        </w:tc>
      </w:tr>
      <w:tr w:rsidR="001D74A0" w:rsidRPr="00F80D66" w14:paraId="55079A75" w14:textId="77777777" w:rsidTr="006A16DA">
        <w:tc>
          <w:tcPr>
            <w:tcW w:w="3887" w:type="dxa"/>
          </w:tcPr>
          <w:p w14:paraId="56086CDF" w14:textId="77777777" w:rsidR="001D74A0" w:rsidRPr="00F80D66" w:rsidRDefault="001D74A0" w:rsidP="00BB050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90"/>
              <w:rPr>
                <w:rFonts w:cs="Arial"/>
                <w:sz w:val="19"/>
                <w:szCs w:val="19"/>
              </w:rPr>
            </w:pPr>
          </w:p>
        </w:tc>
        <w:tc>
          <w:tcPr>
            <w:tcW w:w="2505" w:type="dxa"/>
            <w:gridSpan w:val="3"/>
            <w:tcBorders>
              <w:bottom w:val="single" w:sz="4" w:space="0" w:color="auto"/>
            </w:tcBorders>
            <w:vAlign w:val="bottom"/>
          </w:tcPr>
          <w:p w14:paraId="1C459682" w14:textId="163E3265" w:rsidR="001D74A0" w:rsidRPr="00F80D66" w:rsidRDefault="001D74A0" w:rsidP="00BB0500">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rPr>
            </w:pPr>
            <w:r w:rsidRPr="00F80D66">
              <w:rPr>
                <w:rFonts w:ascii="Arial" w:hAnsi="Arial" w:cs="Arial"/>
                <w:sz w:val="19"/>
                <w:szCs w:val="19"/>
              </w:rPr>
              <w:t xml:space="preserve">Consolidated </w:t>
            </w:r>
            <w:r w:rsidR="00F5648F" w:rsidRPr="00F80D66">
              <w:rPr>
                <w:rFonts w:ascii="Arial" w:hAnsi="Arial" w:cs="Arial"/>
                <w:sz w:val="19"/>
                <w:szCs w:val="19"/>
              </w:rPr>
              <w:t>F/S</w:t>
            </w:r>
          </w:p>
        </w:tc>
        <w:tc>
          <w:tcPr>
            <w:tcW w:w="238" w:type="dxa"/>
            <w:vAlign w:val="bottom"/>
          </w:tcPr>
          <w:p w14:paraId="34ABB77E" w14:textId="77777777" w:rsidR="001D74A0" w:rsidRPr="00F80D66" w:rsidRDefault="001D74A0" w:rsidP="00BB0500">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cs/>
              </w:rPr>
            </w:pPr>
          </w:p>
        </w:tc>
        <w:tc>
          <w:tcPr>
            <w:tcW w:w="2506" w:type="dxa"/>
            <w:gridSpan w:val="3"/>
            <w:vAlign w:val="bottom"/>
          </w:tcPr>
          <w:p w14:paraId="3AAB3471" w14:textId="6B201512" w:rsidR="001D74A0" w:rsidRPr="00F80D66" w:rsidRDefault="001D74A0" w:rsidP="00BB0500">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rPr>
            </w:pPr>
            <w:r w:rsidRPr="00F80D66">
              <w:rPr>
                <w:rFonts w:ascii="Arial" w:hAnsi="Arial" w:cs="Arial"/>
                <w:sz w:val="19"/>
                <w:szCs w:val="19"/>
              </w:rPr>
              <w:t xml:space="preserve">Separate </w:t>
            </w:r>
            <w:r w:rsidR="00F5648F" w:rsidRPr="00F80D66">
              <w:rPr>
                <w:rFonts w:ascii="Arial" w:hAnsi="Arial" w:cs="Arial"/>
                <w:sz w:val="19"/>
                <w:szCs w:val="19"/>
              </w:rPr>
              <w:t>F/S</w:t>
            </w:r>
          </w:p>
        </w:tc>
      </w:tr>
      <w:tr w:rsidR="00F80D66" w:rsidRPr="00F80D66" w14:paraId="1DA1B12D" w14:textId="77777777" w:rsidTr="006A16DA">
        <w:tc>
          <w:tcPr>
            <w:tcW w:w="3887" w:type="dxa"/>
          </w:tcPr>
          <w:p w14:paraId="1FBD5851" w14:textId="77777777" w:rsidR="00F80D66" w:rsidRPr="00F80D66"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90"/>
              <w:rPr>
                <w:rFonts w:cs="Arial"/>
                <w:sz w:val="19"/>
                <w:szCs w:val="19"/>
                <w:lang w:val="en-GB"/>
              </w:rPr>
            </w:pPr>
          </w:p>
        </w:tc>
        <w:tc>
          <w:tcPr>
            <w:tcW w:w="1161" w:type="dxa"/>
            <w:tcBorders>
              <w:top w:val="single" w:sz="4" w:space="0" w:color="auto"/>
              <w:bottom w:val="single" w:sz="4" w:space="0" w:color="auto"/>
            </w:tcBorders>
            <w:vAlign w:val="bottom"/>
          </w:tcPr>
          <w:p w14:paraId="3DF1DEC9" w14:textId="76DF65AB" w:rsidR="00F80D66" w:rsidRPr="00F80D66"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9"/>
                <w:szCs w:val="19"/>
              </w:rPr>
            </w:pPr>
            <w:r w:rsidRPr="00F80D66">
              <w:rPr>
                <w:rFonts w:cs="Arial"/>
                <w:sz w:val="19"/>
                <w:szCs w:val="19"/>
              </w:rPr>
              <w:t>2025</w:t>
            </w:r>
          </w:p>
        </w:tc>
        <w:tc>
          <w:tcPr>
            <w:tcW w:w="236" w:type="dxa"/>
            <w:tcBorders>
              <w:top w:val="single" w:sz="4" w:space="0" w:color="auto"/>
            </w:tcBorders>
          </w:tcPr>
          <w:p w14:paraId="02FCAA2D" w14:textId="77777777" w:rsidR="00F80D66" w:rsidRPr="00F80D66" w:rsidRDefault="00F80D66" w:rsidP="00F80D66">
            <w:pPr>
              <w:pStyle w:val="BodyTextIndent3"/>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9"/>
                <w:szCs w:val="19"/>
                <w:lang w:val="en-GB"/>
              </w:rPr>
            </w:pPr>
          </w:p>
        </w:tc>
        <w:tc>
          <w:tcPr>
            <w:tcW w:w="1108" w:type="dxa"/>
            <w:tcBorders>
              <w:top w:val="single" w:sz="4" w:space="0" w:color="auto"/>
              <w:bottom w:val="single" w:sz="4" w:space="0" w:color="auto"/>
            </w:tcBorders>
            <w:vAlign w:val="bottom"/>
          </w:tcPr>
          <w:p w14:paraId="32193C11" w14:textId="5026A25A" w:rsidR="00F80D66" w:rsidRPr="00F80D66"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9"/>
                <w:szCs w:val="19"/>
                <w:lang w:val="en-GB"/>
              </w:rPr>
            </w:pPr>
            <w:r w:rsidRPr="00F80D66">
              <w:rPr>
                <w:rFonts w:cs="Arial"/>
                <w:sz w:val="19"/>
                <w:szCs w:val="19"/>
              </w:rPr>
              <w:t>2024</w:t>
            </w:r>
          </w:p>
        </w:tc>
        <w:tc>
          <w:tcPr>
            <w:tcW w:w="238" w:type="dxa"/>
          </w:tcPr>
          <w:p w14:paraId="0D22291B" w14:textId="77777777" w:rsidR="00F80D66" w:rsidRPr="00F80D66"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9"/>
                <w:szCs w:val="19"/>
              </w:rPr>
            </w:pPr>
          </w:p>
        </w:tc>
        <w:tc>
          <w:tcPr>
            <w:tcW w:w="1120" w:type="dxa"/>
            <w:tcBorders>
              <w:top w:val="single" w:sz="4" w:space="0" w:color="auto"/>
              <w:bottom w:val="single" w:sz="4" w:space="0" w:color="auto"/>
            </w:tcBorders>
            <w:vAlign w:val="bottom"/>
          </w:tcPr>
          <w:p w14:paraId="728F9B84" w14:textId="43011EB9" w:rsidR="00F80D66" w:rsidRPr="00F80D66"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9"/>
                <w:szCs w:val="19"/>
              </w:rPr>
            </w:pPr>
            <w:r w:rsidRPr="00F80D66">
              <w:rPr>
                <w:rFonts w:cs="Arial"/>
                <w:sz w:val="19"/>
                <w:szCs w:val="19"/>
              </w:rPr>
              <w:t>2025</w:t>
            </w:r>
          </w:p>
        </w:tc>
        <w:tc>
          <w:tcPr>
            <w:tcW w:w="238" w:type="dxa"/>
            <w:tcBorders>
              <w:top w:val="single" w:sz="4" w:space="0" w:color="auto"/>
            </w:tcBorders>
          </w:tcPr>
          <w:p w14:paraId="0A4E0553" w14:textId="77777777" w:rsidR="00F80D66" w:rsidRPr="00F80D66" w:rsidRDefault="00F80D66" w:rsidP="00F80D66">
            <w:pPr>
              <w:pStyle w:val="BodyTextIndent3"/>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9"/>
                <w:szCs w:val="19"/>
                <w:lang w:val="en-GB"/>
              </w:rPr>
            </w:pPr>
          </w:p>
        </w:tc>
        <w:tc>
          <w:tcPr>
            <w:tcW w:w="1148" w:type="dxa"/>
            <w:tcBorders>
              <w:top w:val="single" w:sz="4" w:space="0" w:color="auto"/>
              <w:bottom w:val="single" w:sz="4" w:space="0" w:color="auto"/>
            </w:tcBorders>
            <w:vAlign w:val="bottom"/>
          </w:tcPr>
          <w:p w14:paraId="6E2F0A0E" w14:textId="511D2217" w:rsidR="00F80D66" w:rsidRPr="00F80D66"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9"/>
                <w:szCs w:val="19"/>
                <w:lang w:val="en-GB"/>
              </w:rPr>
            </w:pPr>
            <w:r w:rsidRPr="00F80D66">
              <w:rPr>
                <w:rFonts w:cs="Arial"/>
                <w:sz w:val="19"/>
                <w:szCs w:val="19"/>
              </w:rPr>
              <w:t>2024</w:t>
            </w:r>
          </w:p>
        </w:tc>
      </w:tr>
      <w:tr w:rsidR="001D74A0" w:rsidRPr="00F80D66" w14:paraId="1E9CB769" w14:textId="77777777" w:rsidTr="006A16DA">
        <w:tc>
          <w:tcPr>
            <w:tcW w:w="3887" w:type="dxa"/>
          </w:tcPr>
          <w:p w14:paraId="5F16C903" w14:textId="77777777" w:rsidR="001D74A0" w:rsidRPr="00F80D66" w:rsidRDefault="001D74A0"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6"/>
              <w:jc w:val="both"/>
              <w:rPr>
                <w:rFonts w:cs="Arial"/>
                <w:spacing w:val="2"/>
                <w:sz w:val="19"/>
                <w:szCs w:val="19"/>
              </w:rPr>
            </w:pPr>
          </w:p>
        </w:tc>
        <w:tc>
          <w:tcPr>
            <w:tcW w:w="1161" w:type="dxa"/>
            <w:vAlign w:val="center"/>
          </w:tcPr>
          <w:p w14:paraId="082A64BD" w14:textId="77777777" w:rsidR="001D74A0" w:rsidRPr="00F80D66" w:rsidRDefault="001D74A0" w:rsidP="00BB050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8"/>
              <w:jc w:val="right"/>
              <w:rPr>
                <w:rFonts w:cs="Arial"/>
                <w:sz w:val="19"/>
                <w:szCs w:val="19"/>
                <w:lang w:val="en-GB"/>
              </w:rPr>
            </w:pPr>
          </w:p>
        </w:tc>
        <w:tc>
          <w:tcPr>
            <w:tcW w:w="236" w:type="dxa"/>
          </w:tcPr>
          <w:p w14:paraId="5D6768AC" w14:textId="77777777" w:rsidR="001D74A0" w:rsidRPr="00F80D66" w:rsidRDefault="001D74A0" w:rsidP="00BB050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60"/>
              <w:rPr>
                <w:rFonts w:cs="Arial"/>
                <w:sz w:val="19"/>
                <w:szCs w:val="19"/>
                <w:lang w:val="en-GB"/>
              </w:rPr>
            </w:pPr>
          </w:p>
        </w:tc>
        <w:tc>
          <w:tcPr>
            <w:tcW w:w="1108" w:type="dxa"/>
            <w:vAlign w:val="center"/>
          </w:tcPr>
          <w:p w14:paraId="6327694C" w14:textId="77777777" w:rsidR="001D74A0" w:rsidRPr="00F80D66" w:rsidRDefault="001D74A0" w:rsidP="00BB050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8"/>
              <w:jc w:val="right"/>
              <w:rPr>
                <w:rFonts w:cs="Arial"/>
                <w:sz w:val="19"/>
                <w:szCs w:val="19"/>
                <w:cs/>
                <w:lang w:val="en-GB"/>
              </w:rPr>
            </w:pPr>
          </w:p>
        </w:tc>
        <w:tc>
          <w:tcPr>
            <w:tcW w:w="238" w:type="dxa"/>
            <w:vAlign w:val="bottom"/>
          </w:tcPr>
          <w:p w14:paraId="79FF6824" w14:textId="77777777" w:rsidR="001D74A0" w:rsidRPr="00F80D66" w:rsidRDefault="001D74A0" w:rsidP="00BB050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40"/>
              <w:jc w:val="right"/>
              <w:rPr>
                <w:rFonts w:cs="Arial"/>
                <w:sz w:val="19"/>
                <w:szCs w:val="19"/>
                <w:lang w:val="en-GB"/>
              </w:rPr>
            </w:pPr>
          </w:p>
        </w:tc>
        <w:tc>
          <w:tcPr>
            <w:tcW w:w="1120" w:type="dxa"/>
            <w:vAlign w:val="bottom"/>
          </w:tcPr>
          <w:p w14:paraId="564B1D9F" w14:textId="77777777" w:rsidR="001D74A0" w:rsidRPr="00F80D66" w:rsidRDefault="001D74A0" w:rsidP="00BB050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18"/>
              <w:jc w:val="right"/>
              <w:rPr>
                <w:rFonts w:cs="Arial"/>
                <w:sz w:val="19"/>
                <w:szCs w:val="19"/>
                <w:lang w:val="en-GB"/>
              </w:rPr>
            </w:pPr>
          </w:p>
        </w:tc>
        <w:tc>
          <w:tcPr>
            <w:tcW w:w="238" w:type="dxa"/>
            <w:vAlign w:val="bottom"/>
          </w:tcPr>
          <w:p w14:paraId="1ABC3002" w14:textId="77777777" w:rsidR="001D74A0" w:rsidRPr="00F80D66" w:rsidRDefault="001D74A0" w:rsidP="00BB050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40"/>
              <w:jc w:val="right"/>
              <w:rPr>
                <w:rFonts w:cs="Arial"/>
                <w:sz w:val="19"/>
                <w:szCs w:val="19"/>
                <w:lang w:val="en-GB"/>
              </w:rPr>
            </w:pPr>
          </w:p>
        </w:tc>
        <w:tc>
          <w:tcPr>
            <w:tcW w:w="1148" w:type="dxa"/>
            <w:vAlign w:val="bottom"/>
          </w:tcPr>
          <w:p w14:paraId="408A8F00" w14:textId="77777777" w:rsidR="001D74A0" w:rsidRPr="00F80D66" w:rsidRDefault="001D74A0" w:rsidP="00BB050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40"/>
              <w:jc w:val="right"/>
              <w:rPr>
                <w:rFonts w:cs="Arial"/>
                <w:sz w:val="19"/>
                <w:szCs w:val="19"/>
                <w:cs/>
                <w:lang w:val="en-GB"/>
              </w:rPr>
            </w:pPr>
          </w:p>
        </w:tc>
      </w:tr>
      <w:tr w:rsidR="00F80D66" w:rsidRPr="00F80D66" w14:paraId="42503528" w14:textId="77777777" w:rsidTr="00413178">
        <w:tc>
          <w:tcPr>
            <w:tcW w:w="3887" w:type="dxa"/>
          </w:tcPr>
          <w:p w14:paraId="7D350AC3" w14:textId="052515E2" w:rsidR="00F80D66" w:rsidRPr="00F80D66"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6"/>
              <w:jc w:val="both"/>
              <w:rPr>
                <w:rFonts w:cs="Arial"/>
                <w:spacing w:val="2"/>
                <w:sz w:val="19"/>
                <w:szCs w:val="19"/>
              </w:rPr>
            </w:pPr>
            <w:r w:rsidRPr="00F80D66">
              <w:rPr>
                <w:rFonts w:cs="Arial"/>
                <w:sz w:val="19"/>
                <w:szCs w:val="19"/>
              </w:rPr>
              <w:t>Short-term leases</w:t>
            </w:r>
          </w:p>
        </w:tc>
        <w:tc>
          <w:tcPr>
            <w:tcW w:w="1161" w:type="dxa"/>
          </w:tcPr>
          <w:p w14:paraId="76EACFF3" w14:textId="5A9EA2F6" w:rsidR="00F80D66" w:rsidRPr="00CE1404" w:rsidRDefault="006B488A"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rPr>
            </w:pPr>
            <w:r w:rsidRPr="00E13157">
              <w:rPr>
                <w:rFonts w:cs="Arial"/>
                <w:sz w:val="19"/>
                <w:szCs w:val="19"/>
              </w:rPr>
              <w:t>3,046</w:t>
            </w:r>
          </w:p>
        </w:tc>
        <w:tc>
          <w:tcPr>
            <w:tcW w:w="236" w:type="dxa"/>
          </w:tcPr>
          <w:p w14:paraId="293899E3" w14:textId="77777777" w:rsidR="00F80D66" w:rsidRPr="00F80D66"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lang w:val="en-GB"/>
              </w:rPr>
            </w:pPr>
          </w:p>
        </w:tc>
        <w:tc>
          <w:tcPr>
            <w:tcW w:w="1108" w:type="dxa"/>
          </w:tcPr>
          <w:p w14:paraId="7B744FA2" w14:textId="26E72554" w:rsidR="00F80D66" w:rsidRPr="006B488A" w:rsidRDefault="006B488A"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rPr>
            </w:pPr>
            <w:r w:rsidRPr="006B488A">
              <w:rPr>
                <w:rFonts w:cs="Arial"/>
                <w:sz w:val="19"/>
                <w:szCs w:val="19"/>
              </w:rPr>
              <w:t>2,384</w:t>
            </w:r>
          </w:p>
        </w:tc>
        <w:tc>
          <w:tcPr>
            <w:tcW w:w="238" w:type="dxa"/>
          </w:tcPr>
          <w:p w14:paraId="38200691" w14:textId="77777777" w:rsidR="00F80D66" w:rsidRPr="006B488A"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rPr>
            </w:pPr>
          </w:p>
        </w:tc>
        <w:tc>
          <w:tcPr>
            <w:tcW w:w="1120" w:type="dxa"/>
          </w:tcPr>
          <w:p w14:paraId="3FA8C750" w14:textId="05A2DECC" w:rsidR="00F80D66" w:rsidRPr="006A16DA" w:rsidRDefault="006B488A"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rPr>
            </w:pPr>
            <w:r w:rsidRPr="006B488A">
              <w:rPr>
                <w:rFonts w:cs="Arial"/>
                <w:sz w:val="19"/>
                <w:szCs w:val="19"/>
              </w:rPr>
              <w:t>-</w:t>
            </w:r>
          </w:p>
        </w:tc>
        <w:tc>
          <w:tcPr>
            <w:tcW w:w="238" w:type="dxa"/>
          </w:tcPr>
          <w:p w14:paraId="48F30B59" w14:textId="77777777" w:rsidR="00F80D66" w:rsidRPr="00F80D66"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center"/>
              <w:rPr>
                <w:rFonts w:cs="Arial"/>
                <w:sz w:val="19"/>
                <w:szCs w:val="19"/>
                <w:lang w:val="en-GB"/>
              </w:rPr>
            </w:pPr>
          </w:p>
        </w:tc>
        <w:tc>
          <w:tcPr>
            <w:tcW w:w="1148" w:type="dxa"/>
          </w:tcPr>
          <w:p w14:paraId="2F073385" w14:textId="31F115E6" w:rsidR="00F80D66" w:rsidRPr="006B488A" w:rsidRDefault="006B488A"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rPr>
            </w:pPr>
            <w:r w:rsidRPr="006B488A">
              <w:rPr>
                <w:rFonts w:cs="Arial"/>
                <w:sz w:val="19"/>
                <w:szCs w:val="19"/>
              </w:rPr>
              <w:t>172</w:t>
            </w:r>
          </w:p>
        </w:tc>
      </w:tr>
      <w:tr w:rsidR="00F80D66" w:rsidRPr="00F80D66" w14:paraId="6C5FC1D4" w14:textId="77777777" w:rsidTr="00413178">
        <w:tc>
          <w:tcPr>
            <w:tcW w:w="3887" w:type="dxa"/>
          </w:tcPr>
          <w:p w14:paraId="750C03DF" w14:textId="466FB8FD" w:rsidR="00F80D66" w:rsidRPr="00F80D66"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6"/>
              <w:jc w:val="both"/>
              <w:rPr>
                <w:rFonts w:cs="Arial"/>
                <w:spacing w:val="2"/>
                <w:sz w:val="19"/>
                <w:szCs w:val="19"/>
              </w:rPr>
            </w:pPr>
            <w:r w:rsidRPr="00F80D66">
              <w:rPr>
                <w:rFonts w:cs="Arial"/>
                <w:sz w:val="19"/>
                <w:szCs w:val="19"/>
              </w:rPr>
              <w:t>Leases of low value assets</w:t>
            </w:r>
          </w:p>
        </w:tc>
        <w:tc>
          <w:tcPr>
            <w:tcW w:w="1161" w:type="dxa"/>
          </w:tcPr>
          <w:p w14:paraId="68FD6AE9" w14:textId="19913868" w:rsidR="00F80D66" w:rsidRPr="00CE1404" w:rsidRDefault="00CE1404"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rPr>
            </w:pPr>
            <w:r w:rsidRPr="00CE1404">
              <w:rPr>
                <w:rFonts w:cs="Arial"/>
                <w:sz w:val="19"/>
                <w:szCs w:val="19"/>
              </w:rPr>
              <w:t>1,737</w:t>
            </w:r>
          </w:p>
        </w:tc>
        <w:tc>
          <w:tcPr>
            <w:tcW w:w="236" w:type="dxa"/>
          </w:tcPr>
          <w:p w14:paraId="5CFB51DF" w14:textId="77777777" w:rsidR="00F80D66" w:rsidRPr="00F80D66"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lang w:val="en-GB"/>
              </w:rPr>
            </w:pPr>
          </w:p>
        </w:tc>
        <w:tc>
          <w:tcPr>
            <w:tcW w:w="1108" w:type="dxa"/>
          </w:tcPr>
          <w:p w14:paraId="3080C110" w14:textId="409F1EA4" w:rsidR="00F80D66" w:rsidRPr="006B488A"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rPr>
            </w:pPr>
            <w:r w:rsidRPr="00F80D66">
              <w:rPr>
                <w:rFonts w:cs="Arial"/>
                <w:sz w:val="19"/>
                <w:szCs w:val="19"/>
              </w:rPr>
              <w:t>2,027</w:t>
            </w:r>
          </w:p>
        </w:tc>
        <w:tc>
          <w:tcPr>
            <w:tcW w:w="238" w:type="dxa"/>
          </w:tcPr>
          <w:p w14:paraId="567B4F9D" w14:textId="77777777" w:rsidR="00F80D66" w:rsidRPr="006B488A"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rPr>
            </w:pPr>
          </w:p>
        </w:tc>
        <w:tc>
          <w:tcPr>
            <w:tcW w:w="1120" w:type="dxa"/>
          </w:tcPr>
          <w:p w14:paraId="53AA1AD7" w14:textId="2FC5AF98" w:rsidR="00F80D66" w:rsidRPr="006A16DA" w:rsidRDefault="00CE1404"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rPr>
            </w:pPr>
            <w:r w:rsidRPr="006A16DA">
              <w:rPr>
                <w:rFonts w:cs="Arial"/>
                <w:sz w:val="19"/>
                <w:szCs w:val="19"/>
              </w:rPr>
              <w:t>307</w:t>
            </w:r>
          </w:p>
        </w:tc>
        <w:tc>
          <w:tcPr>
            <w:tcW w:w="238" w:type="dxa"/>
          </w:tcPr>
          <w:p w14:paraId="3FD49E05" w14:textId="77777777" w:rsidR="00F80D66" w:rsidRPr="00F80D66"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lang w:val="en-GB"/>
              </w:rPr>
            </w:pPr>
          </w:p>
        </w:tc>
        <w:tc>
          <w:tcPr>
            <w:tcW w:w="1148" w:type="dxa"/>
          </w:tcPr>
          <w:p w14:paraId="5ABEFF94" w14:textId="2198E2D4" w:rsidR="00F80D66" w:rsidRPr="006B488A"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rPr>
            </w:pPr>
            <w:r w:rsidRPr="00F80D66">
              <w:rPr>
                <w:rFonts w:cs="Arial"/>
                <w:sz w:val="19"/>
                <w:szCs w:val="19"/>
              </w:rPr>
              <w:t>456</w:t>
            </w:r>
          </w:p>
        </w:tc>
      </w:tr>
      <w:tr w:rsidR="00F80D66" w:rsidRPr="00F80D66" w14:paraId="6E7DDEB9" w14:textId="77777777" w:rsidTr="00413178">
        <w:tc>
          <w:tcPr>
            <w:tcW w:w="3887" w:type="dxa"/>
          </w:tcPr>
          <w:p w14:paraId="33537D85" w14:textId="415E6824" w:rsidR="00F80D66" w:rsidRPr="00F80D66"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36"/>
              <w:jc w:val="both"/>
              <w:rPr>
                <w:rFonts w:cs="Arial"/>
                <w:sz w:val="19"/>
                <w:szCs w:val="19"/>
              </w:rPr>
            </w:pPr>
            <w:r w:rsidRPr="00F80D66">
              <w:rPr>
                <w:rFonts w:cs="Arial"/>
                <w:sz w:val="19"/>
                <w:szCs w:val="19"/>
              </w:rPr>
              <w:t>Total</w:t>
            </w:r>
          </w:p>
        </w:tc>
        <w:tc>
          <w:tcPr>
            <w:tcW w:w="1161" w:type="dxa"/>
            <w:tcBorders>
              <w:top w:val="single" w:sz="4" w:space="0" w:color="auto"/>
              <w:bottom w:val="single" w:sz="12" w:space="0" w:color="auto"/>
            </w:tcBorders>
          </w:tcPr>
          <w:p w14:paraId="25031C7A" w14:textId="2E92077C" w:rsidR="00F80D66" w:rsidRPr="00CE1404" w:rsidRDefault="006B488A"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rPr>
            </w:pPr>
            <w:r w:rsidRPr="00E13157">
              <w:rPr>
                <w:rFonts w:cs="Arial"/>
                <w:sz w:val="19"/>
                <w:szCs w:val="19"/>
              </w:rPr>
              <w:t>4,783</w:t>
            </w:r>
          </w:p>
        </w:tc>
        <w:tc>
          <w:tcPr>
            <w:tcW w:w="236" w:type="dxa"/>
          </w:tcPr>
          <w:p w14:paraId="036840E7" w14:textId="77777777" w:rsidR="00F80D66" w:rsidRPr="00F80D66"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lang w:val="en-GB"/>
              </w:rPr>
            </w:pPr>
          </w:p>
        </w:tc>
        <w:tc>
          <w:tcPr>
            <w:tcW w:w="1108" w:type="dxa"/>
            <w:tcBorders>
              <w:top w:val="single" w:sz="4" w:space="0" w:color="auto"/>
              <w:bottom w:val="single" w:sz="12" w:space="0" w:color="auto"/>
            </w:tcBorders>
          </w:tcPr>
          <w:p w14:paraId="518E8375" w14:textId="2C55D51D" w:rsidR="00F80D66" w:rsidRPr="006B488A" w:rsidRDefault="006B488A"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rPr>
            </w:pPr>
            <w:r w:rsidRPr="006B488A">
              <w:rPr>
                <w:rFonts w:cs="Arial"/>
                <w:sz w:val="19"/>
                <w:szCs w:val="19"/>
              </w:rPr>
              <w:t>4,411</w:t>
            </w:r>
          </w:p>
        </w:tc>
        <w:tc>
          <w:tcPr>
            <w:tcW w:w="238" w:type="dxa"/>
          </w:tcPr>
          <w:p w14:paraId="6355F96B" w14:textId="77777777" w:rsidR="00F80D66" w:rsidRPr="006B488A"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rPr>
            </w:pPr>
          </w:p>
        </w:tc>
        <w:tc>
          <w:tcPr>
            <w:tcW w:w="1120" w:type="dxa"/>
            <w:tcBorders>
              <w:top w:val="single" w:sz="4" w:space="0" w:color="auto"/>
              <w:bottom w:val="single" w:sz="12" w:space="0" w:color="auto"/>
            </w:tcBorders>
          </w:tcPr>
          <w:p w14:paraId="744E5682" w14:textId="12F64362" w:rsidR="00F80D66" w:rsidRPr="006A16DA" w:rsidRDefault="006B488A"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rPr>
            </w:pPr>
            <w:r w:rsidRPr="006B488A">
              <w:rPr>
                <w:rFonts w:cs="Arial"/>
                <w:sz w:val="19"/>
                <w:szCs w:val="19"/>
              </w:rPr>
              <w:t>307</w:t>
            </w:r>
          </w:p>
        </w:tc>
        <w:tc>
          <w:tcPr>
            <w:tcW w:w="238" w:type="dxa"/>
          </w:tcPr>
          <w:p w14:paraId="7C59B4DB" w14:textId="77777777" w:rsidR="00F80D66" w:rsidRPr="00F80D66"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lang w:val="en-GB"/>
              </w:rPr>
            </w:pPr>
          </w:p>
        </w:tc>
        <w:tc>
          <w:tcPr>
            <w:tcW w:w="1148" w:type="dxa"/>
            <w:tcBorders>
              <w:top w:val="single" w:sz="4" w:space="0" w:color="auto"/>
              <w:bottom w:val="single" w:sz="12" w:space="0" w:color="auto"/>
            </w:tcBorders>
          </w:tcPr>
          <w:p w14:paraId="187C2AAD" w14:textId="34F95DC4" w:rsidR="00F80D66" w:rsidRPr="006B488A" w:rsidRDefault="006B488A"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18"/>
              <w:jc w:val="right"/>
              <w:rPr>
                <w:rFonts w:cs="Arial"/>
                <w:sz w:val="19"/>
                <w:szCs w:val="19"/>
              </w:rPr>
            </w:pPr>
            <w:r w:rsidRPr="006B488A">
              <w:rPr>
                <w:rFonts w:cs="Arial"/>
                <w:sz w:val="19"/>
                <w:szCs w:val="19"/>
              </w:rPr>
              <w:t>628</w:t>
            </w:r>
          </w:p>
        </w:tc>
      </w:tr>
    </w:tbl>
    <w:p w14:paraId="4AD3E669" w14:textId="77777777" w:rsidR="00D00B7F" w:rsidRPr="004F39EF" w:rsidRDefault="00D00B7F" w:rsidP="004F39EF">
      <w:pPr>
        <w:tabs>
          <w:tab w:val="clear" w:pos="227"/>
          <w:tab w:val="clear" w:pos="454"/>
        </w:tabs>
        <w:spacing w:line="360" w:lineRule="auto"/>
        <w:ind w:left="425"/>
        <w:jc w:val="thaiDistribute"/>
        <w:rPr>
          <w:rFonts w:cs="Arial"/>
          <w:b/>
          <w:bCs/>
          <w:caps/>
          <w:sz w:val="19"/>
          <w:szCs w:val="19"/>
        </w:rPr>
      </w:pPr>
    </w:p>
    <w:p w14:paraId="08466024" w14:textId="10EC6D70" w:rsidR="009E3B78" w:rsidRPr="008718E4" w:rsidRDefault="009E3B78" w:rsidP="00BB0500">
      <w:pPr>
        <w:pStyle w:val="ListParagraph"/>
        <w:numPr>
          <w:ilvl w:val="0"/>
          <w:numId w:val="16"/>
        </w:numPr>
        <w:tabs>
          <w:tab w:val="num" w:pos="810"/>
        </w:tabs>
        <w:spacing w:line="360" w:lineRule="auto"/>
        <w:ind w:left="432" w:hanging="432"/>
        <w:rPr>
          <w:rFonts w:ascii="Arial" w:hAnsi="Arial" w:cs="Arial"/>
          <w:b/>
          <w:bCs/>
          <w:caps/>
          <w:sz w:val="19"/>
          <w:szCs w:val="19"/>
        </w:rPr>
      </w:pPr>
      <w:r w:rsidRPr="008718E4">
        <w:rPr>
          <w:rFonts w:ascii="Arial" w:hAnsi="Arial" w:cs="Arial"/>
          <w:b/>
          <w:bCs/>
          <w:caps/>
          <w:sz w:val="19"/>
          <w:szCs w:val="19"/>
        </w:rPr>
        <w:t>LONG-TERM LOANS</w:t>
      </w:r>
      <w:r w:rsidRPr="008718E4">
        <w:rPr>
          <w:rFonts w:ascii="Arial" w:hAnsi="Arial" w:cs="Arial"/>
          <w:b/>
          <w:bCs/>
          <w:caps/>
          <w:sz w:val="19"/>
          <w:szCs w:val="19"/>
          <w:cs/>
        </w:rPr>
        <w:t xml:space="preserve"> </w:t>
      </w:r>
    </w:p>
    <w:p w14:paraId="0EE30C0A" w14:textId="77777777" w:rsidR="005515DC" w:rsidRPr="004F39EF" w:rsidRDefault="005515DC" w:rsidP="00C7359C">
      <w:pPr>
        <w:tabs>
          <w:tab w:val="clear" w:pos="227"/>
          <w:tab w:val="clear" w:pos="454"/>
        </w:tabs>
        <w:spacing w:line="360" w:lineRule="auto"/>
        <w:ind w:left="426"/>
        <w:jc w:val="thaiDistribute"/>
        <w:rPr>
          <w:rFonts w:cs="Arial"/>
          <w:sz w:val="19"/>
          <w:szCs w:val="19"/>
        </w:rPr>
      </w:pPr>
    </w:p>
    <w:tbl>
      <w:tblPr>
        <w:tblW w:w="9177" w:type="dxa"/>
        <w:tblInd w:w="336" w:type="dxa"/>
        <w:tblLayout w:type="fixed"/>
        <w:tblLook w:val="0000" w:firstRow="0" w:lastRow="0" w:firstColumn="0" w:lastColumn="0" w:noHBand="0" w:noVBand="0"/>
      </w:tblPr>
      <w:tblGrid>
        <w:gridCol w:w="3921"/>
        <w:gridCol w:w="1152"/>
        <w:gridCol w:w="238"/>
        <w:gridCol w:w="1121"/>
        <w:gridCol w:w="236"/>
        <w:gridCol w:w="1123"/>
        <w:gridCol w:w="238"/>
        <w:gridCol w:w="1148"/>
      </w:tblGrid>
      <w:tr w:rsidR="00A205C5" w:rsidRPr="008718E4" w14:paraId="51567B18" w14:textId="77777777" w:rsidTr="00BB0500">
        <w:tc>
          <w:tcPr>
            <w:tcW w:w="3921" w:type="dxa"/>
          </w:tcPr>
          <w:p w14:paraId="37518FA2" w14:textId="77777777" w:rsidR="00A205C5" w:rsidRPr="008718E4" w:rsidRDefault="00A205C5" w:rsidP="00BB050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90"/>
              <w:rPr>
                <w:rFonts w:cs="Arial"/>
                <w:sz w:val="19"/>
                <w:szCs w:val="19"/>
              </w:rPr>
            </w:pPr>
          </w:p>
        </w:tc>
        <w:tc>
          <w:tcPr>
            <w:tcW w:w="5256" w:type="dxa"/>
            <w:gridSpan w:val="7"/>
            <w:vAlign w:val="bottom"/>
          </w:tcPr>
          <w:p w14:paraId="4F0015F0" w14:textId="77777777" w:rsidR="00A205C5" w:rsidRPr="008718E4" w:rsidRDefault="00A205C5" w:rsidP="00BB0500">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right"/>
              <w:rPr>
                <w:rFonts w:ascii="Arial" w:hAnsi="Arial" w:cs="Arial"/>
                <w:sz w:val="19"/>
                <w:szCs w:val="19"/>
              </w:rPr>
            </w:pPr>
            <w:r w:rsidRPr="008718E4">
              <w:rPr>
                <w:rFonts w:ascii="Arial" w:hAnsi="Arial" w:cs="Arial"/>
                <w:sz w:val="19"/>
                <w:szCs w:val="19"/>
              </w:rPr>
              <w:t>(</w:t>
            </w:r>
            <w:proofErr w:type="gramStart"/>
            <w:r w:rsidRPr="008718E4">
              <w:rPr>
                <w:rFonts w:ascii="Arial" w:hAnsi="Arial" w:cs="Arial"/>
                <w:sz w:val="19"/>
                <w:szCs w:val="19"/>
              </w:rPr>
              <w:t>Unit :</w:t>
            </w:r>
            <w:proofErr w:type="gramEnd"/>
            <w:r w:rsidRPr="008718E4">
              <w:rPr>
                <w:rFonts w:ascii="Arial" w:hAnsi="Arial" w:cs="Arial"/>
                <w:sz w:val="19"/>
                <w:szCs w:val="19"/>
              </w:rPr>
              <w:t xml:space="preserve"> Thousand Baht)</w:t>
            </w:r>
          </w:p>
        </w:tc>
      </w:tr>
      <w:tr w:rsidR="00D00B7F" w:rsidRPr="008718E4" w14:paraId="02C51CF3" w14:textId="77777777" w:rsidTr="00BB0500">
        <w:tc>
          <w:tcPr>
            <w:tcW w:w="3921" w:type="dxa"/>
          </w:tcPr>
          <w:p w14:paraId="7DBD1890" w14:textId="77777777" w:rsidR="00D00B7F" w:rsidRPr="008718E4" w:rsidRDefault="00D00B7F" w:rsidP="00D00B7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90"/>
              <w:rPr>
                <w:rFonts w:cs="Arial"/>
                <w:sz w:val="19"/>
                <w:szCs w:val="19"/>
              </w:rPr>
            </w:pPr>
          </w:p>
        </w:tc>
        <w:tc>
          <w:tcPr>
            <w:tcW w:w="2511" w:type="dxa"/>
            <w:gridSpan w:val="3"/>
            <w:tcBorders>
              <w:bottom w:val="single" w:sz="4" w:space="0" w:color="auto"/>
            </w:tcBorders>
            <w:vAlign w:val="bottom"/>
          </w:tcPr>
          <w:p w14:paraId="5A644C24" w14:textId="48D53F36" w:rsidR="00D00B7F" w:rsidRPr="008718E4" w:rsidRDefault="00D00B7F" w:rsidP="00D00B7F">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rPr>
            </w:pPr>
            <w:r w:rsidRPr="008718E4">
              <w:rPr>
                <w:rFonts w:ascii="Arial" w:hAnsi="Arial" w:cs="Arial"/>
                <w:sz w:val="19"/>
                <w:szCs w:val="19"/>
              </w:rPr>
              <w:t xml:space="preserve">Consolidated </w:t>
            </w:r>
            <w:r w:rsidR="00F5648F" w:rsidRPr="008718E4">
              <w:rPr>
                <w:rFonts w:ascii="Arial" w:hAnsi="Arial" w:cs="Arial"/>
                <w:sz w:val="19"/>
                <w:szCs w:val="19"/>
              </w:rPr>
              <w:t>F/S</w:t>
            </w:r>
          </w:p>
        </w:tc>
        <w:tc>
          <w:tcPr>
            <w:tcW w:w="236" w:type="dxa"/>
            <w:vAlign w:val="bottom"/>
          </w:tcPr>
          <w:p w14:paraId="54C9D66C" w14:textId="77777777" w:rsidR="00D00B7F" w:rsidRPr="008718E4" w:rsidRDefault="00D00B7F" w:rsidP="00D00B7F">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cs/>
              </w:rPr>
            </w:pPr>
          </w:p>
        </w:tc>
        <w:tc>
          <w:tcPr>
            <w:tcW w:w="2509" w:type="dxa"/>
            <w:gridSpan w:val="3"/>
            <w:vAlign w:val="bottom"/>
          </w:tcPr>
          <w:p w14:paraId="5E33C2CD" w14:textId="37E6D535" w:rsidR="00D00B7F" w:rsidRPr="008718E4" w:rsidRDefault="00D00B7F" w:rsidP="00D00B7F">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rPr>
            </w:pPr>
            <w:r w:rsidRPr="008718E4">
              <w:rPr>
                <w:rFonts w:ascii="Arial" w:hAnsi="Arial" w:cs="Arial"/>
                <w:sz w:val="19"/>
                <w:szCs w:val="19"/>
              </w:rPr>
              <w:t xml:space="preserve">Separate </w:t>
            </w:r>
            <w:r w:rsidR="00F5648F" w:rsidRPr="008718E4">
              <w:rPr>
                <w:rFonts w:ascii="Arial" w:hAnsi="Arial" w:cs="Arial"/>
                <w:sz w:val="19"/>
                <w:szCs w:val="19"/>
              </w:rPr>
              <w:t>F/S</w:t>
            </w:r>
          </w:p>
        </w:tc>
      </w:tr>
      <w:tr w:rsidR="00F80D66" w:rsidRPr="008718E4" w14:paraId="4D9298B2" w14:textId="77777777" w:rsidTr="00BB0500">
        <w:tc>
          <w:tcPr>
            <w:tcW w:w="3921" w:type="dxa"/>
          </w:tcPr>
          <w:p w14:paraId="5EF44E06" w14:textId="77777777" w:rsidR="00F80D66" w:rsidRPr="008718E4"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90"/>
              <w:rPr>
                <w:rFonts w:cs="Arial"/>
                <w:sz w:val="19"/>
                <w:szCs w:val="19"/>
                <w:lang w:val="en-GB"/>
              </w:rPr>
            </w:pPr>
          </w:p>
        </w:tc>
        <w:tc>
          <w:tcPr>
            <w:tcW w:w="1152" w:type="dxa"/>
            <w:tcBorders>
              <w:top w:val="single" w:sz="4" w:space="0" w:color="auto"/>
              <w:bottom w:val="single" w:sz="4" w:space="0" w:color="auto"/>
            </w:tcBorders>
            <w:vAlign w:val="bottom"/>
          </w:tcPr>
          <w:p w14:paraId="5D621B6A" w14:textId="75C43B0D"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9"/>
                <w:szCs w:val="19"/>
              </w:rPr>
            </w:pPr>
            <w:r w:rsidRPr="00F80D66">
              <w:rPr>
                <w:rFonts w:cs="Arial"/>
                <w:sz w:val="19"/>
                <w:szCs w:val="19"/>
              </w:rPr>
              <w:t>2025</w:t>
            </w:r>
          </w:p>
        </w:tc>
        <w:tc>
          <w:tcPr>
            <w:tcW w:w="238" w:type="dxa"/>
            <w:tcBorders>
              <w:top w:val="single" w:sz="4" w:space="0" w:color="auto"/>
            </w:tcBorders>
          </w:tcPr>
          <w:p w14:paraId="17C29D2F" w14:textId="77777777" w:rsidR="00F80D66" w:rsidRPr="008718E4" w:rsidRDefault="00F80D66" w:rsidP="00F80D66">
            <w:pPr>
              <w:pStyle w:val="BodyTextIndent3"/>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9"/>
                <w:szCs w:val="19"/>
                <w:lang w:val="en-GB"/>
              </w:rPr>
            </w:pPr>
          </w:p>
        </w:tc>
        <w:tc>
          <w:tcPr>
            <w:tcW w:w="1121" w:type="dxa"/>
            <w:tcBorders>
              <w:top w:val="single" w:sz="4" w:space="0" w:color="auto"/>
              <w:bottom w:val="single" w:sz="4" w:space="0" w:color="auto"/>
            </w:tcBorders>
            <w:vAlign w:val="bottom"/>
          </w:tcPr>
          <w:p w14:paraId="2014C83A" w14:textId="7F296116"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9"/>
                <w:szCs w:val="19"/>
                <w:lang w:val="en-GB"/>
              </w:rPr>
            </w:pPr>
            <w:r w:rsidRPr="00F80D66">
              <w:rPr>
                <w:rFonts w:cs="Arial"/>
                <w:sz w:val="19"/>
                <w:szCs w:val="19"/>
              </w:rPr>
              <w:t>2024</w:t>
            </w:r>
          </w:p>
        </w:tc>
        <w:tc>
          <w:tcPr>
            <w:tcW w:w="236" w:type="dxa"/>
          </w:tcPr>
          <w:p w14:paraId="58521CBB"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9"/>
                <w:szCs w:val="19"/>
              </w:rPr>
            </w:pPr>
          </w:p>
        </w:tc>
        <w:tc>
          <w:tcPr>
            <w:tcW w:w="1123" w:type="dxa"/>
            <w:tcBorders>
              <w:top w:val="single" w:sz="4" w:space="0" w:color="auto"/>
              <w:bottom w:val="single" w:sz="4" w:space="0" w:color="auto"/>
            </w:tcBorders>
            <w:vAlign w:val="bottom"/>
          </w:tcPr>
          <w:p w14:paraId="61250C98" w14:textId="4A3FECD0"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9"/>
                <w:szCs w:val="19"/>
              </w:rPr>
            </w:pPr>
            <w:r w:rsidRPr="00F80D66">
              <w:rPr>
                <w:rFonts w:cs="Arial"/>
                <w:sz w:val="19"/>
                <w:szCs w:val="19"/>
              </w:rPr>
              <w:t>2025</w:t>
            </w:r>
          </w:p>
        </w:tc>
        <w:tc>
          <w:tcPr>
            <w:tcW w:w="238" w:type="dxa"/>
            <w:tcBorders>
              <w:top w:val="single" w:sz="4" w:space="0" w:color="auto"/>
            </w:tcBorders>
          </w:tcPr>
          <w:p w14:paraId="65611B2D" w14:textId="77777777" w:rsidR="00F80D66" w:rsidRPr="008718E4" w:rsidRDefault="00F80D66" w:rsidP="00F80D66">
            <w:pPr>
              <w:pStyle w:val="BodyTextIndent3"/>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9"/>
                <w:szCs w:val="19"/>
                <w:lang w:val="en-GB"/>
              </w:rPr>
            </w:pPr>
          </w:p>
        </w:tc>
        <w:tc>
          <w:tcPr>
            <w:tcW w:w="1148" w:type="dxa"/>
            <w:tcBorders>
              <w:top w:val="single" w:sz="4" w:space="0" w:color="auto"/>
              <w:bottom w:val="single" w:sz="4" w:space="0" w:color="auto"/>
            </w:tcBorders>
            <w:vAlign w:val="bottom"/>
          </w:tcPr>
          <w:p w14:paraId="595C8621" w14:textId="155E116B"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9"/>
                <w:szCs w:val="19"/>
                <w:lang w:val="en-GB"/>
              </w:rPr>
            </w:pPr>
            <w:r w:rsidRPr="00F80D66">
              <w:rPr>
                <w:rFonts w:cs="Arial"/>
                <w:sz w:val="19"/>
                <w:szCs w:val="19"/>
              </w:rPr>
              <w:t>2024</w:t>
            </w:r>
          </w:p>
        </w:tc>
      </w:tr>
      <w:tr w:rsidR="00A205C5" w:rsidRPr="008718E4" w14:paraId="12739C6F" w14:textId="77777777" w:rsidTr="00BB0500">
        <w:tc>
          <w:tcPr>
            <w:tcW w:w="3921" w:type="dxa"/>
          </w:tcPr>
          <w:p w14:paraId="0BF8D669" w14:textId="77777777" w:rsidR="00A205C5" w:rsidRPr="008718E4" w:rsidRDefault="00A205C5" w:rsidP="00BB050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jc w:val="thaiDistribute"/>
              <w:rPr>
                <w:rFonts w:cs="Arial"/>
                <w:sz w:val="19"/>
                <w:szCs w:val="19"/>
                <w:cs/>
                <w:lang w:val="en-GB"/>
              </w:rPr>
            </w:pPr>
          </w:p>
        </w:tc>
        <w:tc>
          <w:tcPr>
            <w:tcW w:w="1152" w:type="dxa"/>
          </w:tcPr>
          <w:p w14:paraId="64462347" w14:textId="77777777" w:rsidR="00A205C5" w:rsidRPr="008718E4" w:rsidRDefault="00A205C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238" w:type="dxa"/>
          </w:tcPr>
          <w:p w14:paraId="71C45047" w14:textId="77777777" w:rsidR="00A205C5" w:rsidRPr="008718E4" w:rsidRDefault="00A205C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rPr>
                <w:rFonts w:cs="Arial"/>
                <w:sz w:val="19"/>
                <w:szCs w:val="19"/>
                <w:lang w:val="en-GB"/>
              </w:rPr>
            </w:pPr>
          </w:p>
        </w:tc>
        <w:tc>
          <w:tcPr>
            <w:tcW w:w="1121" w:type="dxa"/>
          </w:tcPr>
          <w:p w14:paraId="1348ACCE" w14:textId="77777777" w:rsidR="00A205C5" w:rsidRPr="008718E4" w:rsidRDefault="00A205C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236" w:type="dxa"/>
          </w:tcPr>
          <w:p w14:paraId="661A1BCC" w14:textId="77777777" w:rsidR="00A205C5" w:rsidRPr="008718E4" w:rsidRDefault="00A205C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1"/>
              </w:tabs>
              <w:spacing w:before="50" w:after="25" w:line="276" w:lineRule="auto"/>
              <w:ind w:right="-5"/>
              <w:jc w:val="right"/>
              <w:rPr>
                <w:rFonts w:cs="Arial"/>
                <w:sz w:val="19"/>
                <w:szCs w:val="19"/>
                <w:lang w:val="en-GB"/>
              </w:rPr>
            </w:pPr>
          </w:p>
        </w:tc>
        <w:tc>
          <w:tcPr>
            <w:tcW w:w="1123" w:type="dxa"/>
          </w:tcPr>
          <w:p w14:paraId="12A94D75" w14:textId="77777777" w:rsidR="00A205C5" w:rsidRPr="008718E4" w:rsidRDefault="00A205C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238" w:type="dxa"/>
          </w:tcPr>
          <w:p w14:paraId="040D4E02" w14:textId="77777777" w:rsidR="00A205C5" w:rsidRPr="008718E4" w:rsidRDefault="00A205C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1"/>
              </w:tabs>
              <w:spacing w:before="50" w:after="25" w:line="276" w:lineRule="auto"/>
              <w:ind w:right="-5"/>
              <w:jc w:val="right"/>
              <w:rPr>
                <w:rFonts w:cs="Arial"/>
                <w:sz w:val="19"/>
                <w:szCs w:val="19"/>
                <w:lang w:val="en-GB"/>
              </w:rPr>
            </w:pPr>
          </w:p>
        </w:tc>
        <w:tc>
          <w:tcPr>
            <w:tcW w:w="1148" w:type="dxa"/>
            <w:vAlign w:val="center"/>
          </w:tcPr>
          <w:p w14:paraId="0D7667AA" w14:textId="77777777" w:rsidR="00A205C5" w:rsidRPr="008718E4" w:rsidRDefault="00A205C5"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r>
      <w:tr w:rsidR="002455F3" w:rsidRPr="008718E4" w14:paraId="3CFD14F4" w14:textId="77777777" w:rsidTr="00CA493D">
        <w:tc>
          <w:tcPr>
            <w:tcW w:w="3921" w:type="dxa"/>
            <w:vAlign w:val="bottom"/>
          </w:tcPr>
          <w:p w14:paraId="78450039" w14:textId="68ABA6AE" w:rsidR="002455F3" w:rsidRPr="008718E4" w:rsidRDefault="002455F3" w:rsidP="002455F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1814"/>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after="25" w:line="276" w:lineRule="auto"/>
              <w:rPr>
                <w:rFonts w:cs="Arial"/>
                <w:sz w:val="19"/>
                <w:szCs w:val="19"/>
              </w:rPr>
            </w:pPr>
            <w:r w:rsidRPr="008718E4">
              <w:rPr>
                <w:rFonts w:cs="Arial"/>
                <w:sz w:val="19"/>
                <w:szCs w:val="19"/>
              </w:rPr>
              <w:t>Long-term loans</w:t>
            </w:r>
          </w:p>
        </w:tc>
        <w:tc>
          <w:tcPr>
            <w:tcW w:w="1152" w:type="dxa"/>
            <w:vAlign w:val="bottom"/>
          </w:tcPr>
          <w:p w14:paraId="0A2689DD" w14:textId="7B9F89F5" w:rsidR="002455F3" w:rsidRPr="008718E4" w:rsidRDefault="002455F3" w:rsidP="00245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rtl/>
                <w:cs/>
              </w:rPr>
            </w:pPr>
            <w:r w:rsidRPr="00211A87">
              <w:rPr>
                <w:rFonts w:cs="Arial"/>
                <w:sz w:val="19"/>
                <w:szCs w:val="19"/>
              </w:rPr>
              <w:t>1,734,575</w:t>
            </w:r>
          </w:p>
        </w:tc>
        <w:tc>
          <w:tcPr>
            <w:tcW w:w="238" w:type="dxa"/>
          </w:tcPr>
          <w:p w14:paraId="0383A035" w14:textId="77777777" w:rsidR="002455F3" w:rsidRPr="008718E4" w:rsidRDefault="002455F3" w:rsidP="00245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rPr>
                <w:rFonts w:cs="Arial"/>
                <w:sz w:val="19"/>
                <w:szCs w:val="19"/>
              </w:rPr>
            </w:pPr>
          </w:p>
        </w:tc>
        <w:tc>
          <w:tcPr>
            <w:tcW w:w="1121" w:type="dxa"/>
            <w:vAlign w:val="bottom"/>
          </w:tcPr>
          <w:p w14:paraId="6BA5B837" w14:textId="1F1CDAED" w:rsidR="002455F3" w:rsidRPr="008718E4" w:rsidRDefault="002455F3" w:rsidP="00245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rtl/>
                <w:cs/>
              </w:rPr>
            </w:pPr>
            <w:r w:rsidRPr="008718E4">
              <w:rPr>
                <w:rFonts w:cs="Arial"/>
                <w:sz w:val="19"/>
                <w:szCs w:val="19"/>
              </w:rPr>
              <w:t>1,682,058</w:t>
            </w:r>
          </w:p>
        </w:tc>
        <w:tc>
          <w:tcPr>
            <w:tcW w:w="236" w:type="dxa"/>
            <w:vAlign w:val="bottom"/>
          </w:tcPr>
          <w:p w14:paraId="4F990134" w14:textId="77777777" w:rsidR="002455F3" w:rsidRPr="008718E4" w:rsidRDefault="002455F3" w:rsidP="002455F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81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5"/>
              <w:jc w:val="right"/>
              <w:rPr>
                <w:rFonts w:cs="Arial"/>
                <w:sz w:val="19"/>
                <w:szCs w:val="19"/>
              </w:rPr>
            </w:pPr>
          </w:p>
        </w:tc>
        <w:tc>
          <w:tcPr>
            <w:tcW w:w="1123" w:type="dxa"/>
          </w:tcPr>
          <w:p w14:paraId="3BCFFF08" w14:textId="08C4BB69" w:rsidR="002455F3" w:rsidRPr="008718E4" w:rsidRDefault="002455F3" w:rsidP="002455F3">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81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2"/>
              <w:jc w:val="right"/>
              <w:rPr>
                <w:rFonts w:cs="Arial"/>
                <w:sz w:val="19"/>
                <w:szCs w:val="19"/>
              </w:rPr>
            </w:pPr>
            <w:r w:rsidRPr="002455F3">
              <w:rPr>
                <w:rFonts w:cs="Arial"/>
                <w:sz w:val="19"/>
                <w:szCs w:val="19"/>
              </w:rPr>
              <w:t>748,768</w:t>
            </w:r>
          </w:p>
        </w:tc>
        <w:tc>
          <w:tcPr>
            <w:tcW w:w="238" w:type="dxa"/>
            <w:vAlign w:val="bottom"/>
          </w:tcPr>
          <w:p w14:paraId="3577B943" w14:textId="77777777" w:rsidR="002455F3" w:rsidRPr="008718E4" w:rsidRDefault="002455F3" w:rsidP="002455F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5"/>
              <w:jc w:val="right"/>
              <w:rPr>
                <w:rFonts w:cs="Arial"/>
                <w:sz w:val="19"/>
                <w:szCs w:val="19"/>
              </w:rPr>
            </w:pPr>
          </w:p>
        </w:tc>
        <w:tc>
          <w:tcPr>
            <w:tcW w:w="1148" w:type="dxa"/>
          </w:tcPr>
          <w:p w14:paraId="4D0B13A2" w14:textId="58499FE8" w:rsidR="002455F3" w:rsidRPr="008718E4" w:rsidRDefault="002455F3" w:rsidP="002455F3">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81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2"/>
              <w:jc w:val="right"/>
              <w:rPr>
                <w:rFonts w:cs="Arial"/>
                <w:sz w:val="19"/>
                <w:szCs w:val="19"/>
              </w:rPr>
            </w:pPr>
            <w:r w:rsidRPr="008718E4">
              <w:rPr>
                <w:rFonts w:cs="Arial"/>
                <w:sz w:val="19"/>
                <w:szCs w:val="19"/>
              </w:rPr>
              <w:t>384,045</w:t>
            </w:r>
          </w:p>
        </w:tc>
      </w:tr>
      <w:tr w:rsidR="002455F3" w:rsidRPr="008718E4" w14:paraId="47F5D128" w14:textId="77777777">
        <w:tc>
          <w:tcPr>
            <w:tcW w:w="3921" w:type="dxa"/>
            <w:vAlign w:val="bottom"/>
          </w:tcPr>
          <w:p w14:paraId="5419AC15" w14:textId="77777777" w:rsidR="002455F3" w:rsidRPr="008718E4" w:rsidRDefault="002455F3" w:rsidP="002455F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14"/>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after="25" w:line="276" w:lineRule="auto"/>
              <w:ind w:left="451" w:hanging="453"/>
              <w:rPr>
                <w:rFonts w:cs="Arial"/>
                <w:sz w:val="19"/>
                <w:szCs w:val="19"/>
              </w:rPr>
            </w:pPr>
            <w:r w:rsidRPr="008718E4">
              <w:rPr>
                <w:rFonts w:cs="Arial"/>
                <w:sz w:val="19"/>
                <w:szCs w:val="19"/>
                <w:u w:val="single"/>
              </w:rPr>
              <w:t>Less</w:t>
            </w:r>
            <w:r w:rsidRPr="008718E4">
              <w:rPr>
                <w:rFonts w:cs="Arial"/>
                <w:sz w:val="19"/>
                <w:szCs w:val="19"/>
              </w:rPr>
              <w:t xml:space="preserve"> Current portion due within one year</w:t>
            </w:r>
          </w:p>
        </w:tc>
        <w:tc>
          <w:tcPr>
            <w:tcW w:w="1152" w:type="dxa"/>
            <w:vAlign w:val="bottom"/>
          </w:tcPr>
          <w:p w14:paraId="77EB7A7E" w14:textId="327C8653" w:rsidR="002455F3" w:rsidRPr="008718E4" w:rsidRDefault="002455F3" w:rsidP="00245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rPr>
            </w:pPr>
            <w:r w:rsidRPr="00211A87">
              <w:rPr>
                <w:rFonts w:cs="Arial"/>
                <w:sz w:val="19"/>
                <w:szCs w:val="19"/>
              </w:rPr>
              <w:t>(725,490)</w:t>
            </w:r>
          </w:p>
        </w:tc>
        <w:tc>
          <w:tcPr>
            <w:tcW w:w="238" w:type="dxa"/>
            <w:vAlign w:val="center"/>
          </w:tcPr>
          <w:p w14:paraId="1FC71DF3" w14:textId="77777777" w:rsidR="002455F3" w:rsidRPr="008718E4" w:rsidRDefault="002455F3" w:rsidP="00245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rPr>
            </w:pPr>
          </w:p>
        </w:tc>
        <w:tc>
          <w:tcPr>
            <w:tcW w:w="1121" w:type="dxa"/>
            <w:vAlign w:val="bottom"/>
          </w:tcPr>
          <w:p w14:paraId="34D4B597" w14:textId="31076FDE" w:rsidR="002455F3" w:rsidRPr="008718E4" w:rsidRDefault="002455F3" w:rsidP="00245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rPr>
            </w:pPr>
            <w:r w:rsidRPr="008718E4">
              <w:rPr>
                <w:rFonts w:cs="Arial"/>
                <w:sz w:val="19"/>
                <w:szCs w:val="19"/>
              </w:rPr>
              <w:t>(358,111)</w:t>
            </w:r>
          </w:p>
        </w:tc>
        <w:tc>
          <w:tcPr>
            <w:tcW w:w="236" w:type="dxa"/>
            <w:vAlign w:val="bottom"/>
          </w:tcPr>
          <w:p w14:paraId="5F47322D" w14:textId="77777777" w:rsidR="002455F3" w:rsidRPr="008718E4" w:rsidRDefault="002455F3" w:rsidP="002455F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81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5"/>
              <w:jc w:val="right"/>
              <w:rPr>
                <w:rFonts w:cs="Arial"/>
                <w:sz w:val="19"/>
                <w:szCs w:val="19"/>
              </w:rPr>
            </w:pPr>
          </w:p>
        </w:tc>
        <w:tc>
          <w:tcPr>
            <w:tcW w:w="1123" w:type="dxa"/>
            <w:vAlign w:val="bottom"/>
          </w:tcPr>
          <w:p w14:paraId="495CDDC3" w14:textId="7E567372" w:rsidR="002455F3" w:rsidRPr="008718E4" w:rsidRDefault="002455F3" w:rsidP="002455F3">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81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2"/>
              <w:jc w:val="right"/>
              <w:rPr>
                <w:rFonts w:cs="Arial"/>
                <w:sz w:val="19"/>
                <w:szCs w:val="19"/>
              </w:rPr>
            </w:pPr>
            <w:r w:rsidRPr="002455F3">
              <w:rPr>
                <w:rFonts w:cs="Arial"/>
                <w:sz w:val="19"/>
                <w:szCs w:val="19"/>
              </w:rPr>
              <w:t>(477,168)</w:t>
            </w:r>
          </w:p>
        </w:tc>
        <w:tc>
          <w:tcPr>
            <w:tcW w:w="238" w:type="dxa"/>
            <w:vAlign w:val="bottom"/>
          </w:tcPr>
          <w:p w14:paraId="0AB44D85" w14:textId="77777777" w:rsidR="002455F3" w:rsidRPr="008718E4" w:rsidRDefault="002455F3" w:rsidP="002455F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81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5"/>
              <w:jc w:val="right"/>
              <w:rPr>
                <w:rFonts w:cs="Arial"/>
                <w:sz w:val="19"/>
                <w:szCs w:val="19"/>
              </w:rPr>
            </w:pPr>
          </w:p>
        </w:tc>
        <w:tc>
          <w:tcPr>
            <w:tcW w:w="1148" w:type="dxa"/>
          </w:tcPr>
          <w:p w14:paraId="420EAC53" w14:textId="1B886325" w:rsidR="002455F3" w:rsidRPr="008718E4" w:rsidRDefault="002455F3" w:rsidP="002455F3">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81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2"/>
              <w:jc w:val="right"/>
              <w:rPr>
                <w:rFonts w:cs="Arial"/>
                <w:sz w:val="19"/>
                <w:szCs w:val="19"/>
              </w:rPr>
            </w:pPr>
            <w:r w:rsidRPr="008718E4">
              <w:rPr>
                <w:rFonts w:cs="Arial"/>
                <w:sz w:val="19"/>
                <w:szCs w:val="19"/>
              </w:rPr>
              <w:t>(45,080)</w:t>
            </w:r>
          </w:p>
        </w:tc>
      </w:tr>
      <w:tr w:rsidR="002455F3" w:rsidRPr="008718E4" w14:paraId="2C06D489" w14:textId="77777777">
        <w:tc>
          <w:tcPr>
            <w:tcW w:w="3921" w:type="dxa"/>
          </w:tcPr>
          <w:p w14:paraId="3C65BFAD" w14:textId="77777777" w:rsidR="002455F3" w:rsidRPr="008718E4" w:rsidRDefault="002455F3" w:rsidP="002455F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jc w:val="thaiDistribute"/>
              <w:rPr>
                <w:rFonts w:cs="Arial"/>
                <w:sz w:val="19"/>
                <w:szCs w:val="19"/>
                <w:cs/>
              </w:rPr>
            </w:pPr>
            <w:r w:rsidRPr="008718E4">
              <w:rPr>
                <w:rFonts w:cs="Arial"/>
                <w:sz w:val="19"/>
                <w:szCs w:val="19"/>
              </w:rPr>
              <w:t>Net</w:t>
            </w:r>
          </w:p>
        </w:tc>
        <w:tc>
          <w:tcPr>
            <w:tcW w:w="1152" w:type="dxa"/>
            <w:tcBorders>
              <w:top w:val="single" w:sz="4" w:space="0" w:color="auto"/>
              <w:bottom w:val="single" w:sz="12" w:space="0" w:color="auto"/>
            </w:tcBorders>
            <w:vAlign w:val="bottom"/>
          </w:tcPr>
          <w:p w14:paraId="26772904" w14:textId="6E39DD9D" w:rsidR="002455F3" w:rsidRPr="008718E4" w:rsidRDefault="002455F3" w:rsidP="00245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rPr>
            </w:pPr>
            <w:r w:rsidRPr="00211A87">
              <w:rPr>
                <w:rFonts w:cs="Arial"/>
                <w:sz w:val="19"/>
                <w:szCs w:val="19"/>
              </w:rPr>
              <w:t>1,009,085</w:t>
            </w:r>
          </w:p>
        </w:tc>
        <w:tc>
          <w:tcPr>
            <w:tcW w:w="238" w:type="dxa"/>
          </w:tcPr>
          <w:p w14:paraId="446D37C6" w14:textId="77777777" w:rsidR="002455F3" w:rsidRPr="008718E4" w:rsidRDefault="002455F3" w:rsidP="00245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rPr>
                <w:rFonts w:cs="Arial"/>
                <w:sz w:val="19"/>
                <w:szCs w:val="19"/>
              </w:rPr>
            </w:pPr>
          </w:p>
        </w:tc>
        <w:tc>
          <w:tcPr>
            <w:tcW w:w="1121" w:type="dxa"/>
            <w:tcBorders>
              <w:top w:val="single" w:sz="4" w:space="0" w:color="auto"/>
              <w:bottom w:val="single" w:sz="12" w:space="0" w:color="auto"/>
            </w:tcBorders>
            <w:vAlign w:val="bottom"/>
          </w:tcPr>
          <w:p w14:paraId="2D017F0C" w14:textId="055B7337" w:rsidR="002455F3" w:rsidRPr="008718E4" w:rsidRDefault="002455F3" w:rsidP="00245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rPr>
            </w:pPr>
            <w:r w:rsidRPr="008718E4">
              <w:rPr>
                <w:rFonts w:cs="Arial"/>
                <w:sz w:val="19"/>
                <w:szCs w:val="19"/>
              </w:rPr>
              <w:t>1,323,947</w:t>
            </w:r>
          </w:p>
        </w:tc>
        <w:tc>
          <w:tcPr>
            <w:tcW w:w="236" w:type="dxa"/>
            <w:vAlign w:val="bottom"/>
          </w:tcPr>
          <w:p w14:paraId="2D73BA37" w14:textId="77777777" w:rsidR="002455F3" w:rsidRPr="008718E4" w:rsidRDefault="002455F3" w:rsidP="00245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5"/>
              <w:jc w:val="right"/>
              <w:rPr>
                <w:rFonts w:cs="Arial"/>
                <w:sz w:val="19"/>
                <w:szCs w:val="19"/>
              </w:rPr>
            </w:pPr>
          </w:p>
        </w:tc>
        <w:tc>
          <w:tcPr>
            <w:tcW w:w="1123" w:type="dxa"/>
            <w:tcBorders>
              <w:top w:val="single" w:sz="4" w:space="0" w:color="auto"/>
              <w:bottom w:val="single" w:sz="12" w:space="0" w:color="auto"/>
            </w:tcBorders>
            <w:vAlign w:val="bottom"/>
          </w:tcPr>
          <w:p w14:paraId="4BBB9510" w14:textId="5597E77B" w:rsidR="002455F3" w:rsidRPr="008718E4" w:rsidRDefault="002455F3" w:rsidP="002455F3">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81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2"/>
              <w:jc w:val="right"/>
              <w:rPr>
                <w:rFonts w:cs="Arial"/>
                <w:sz w:val="19"/>
                <w:szCs w:val="19"/>
              </w:rPr>
            </w:pPr>
            <w:r w:rsidRPr="002455F3">
              <w:rPr>
                <w:rFonts w:cs="Arial"/>
                <w:sz w:val="19"/>
                <w:szCs w:val="19"/>
              </w:rPr>
              <w:t>271,600</w:t>
            </w:r>
          </w:p>
        </w:tc>
        <w:tc>
          <w:tcPr>
            <w:tcW w:w="238" w:type="dxa"/>
            <w:vAlign w:val="bottom"/>
          </w:tcPr>
          <w:p w14:paraId="765272C8" w14:textId="77777777" w:rsidR="002455F3" w:rsidRPr="008718E4" w:rsidRDefault="002455F3" w:rsidP="00245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5"/>
              <w:jc w:val="right"/>
              <w:rPr>
                <w:rFonts w:cs="Arial"/>
                <w:sz w:val="19"/>
                <w:szCs w:val="19"/>
              </w:rPr>
            </w:pPr>
          </w:p>
        </w:tc>
        <w:tc>
          <w:tcPr>
            <w:tcW w:w="1148" w:type="dxa"/>
            <w:tcBorders>
              <w:top w:val="single" w:sz="4" w:space="0" w:color="auto"/>
              <w:bottom w:val="single" w:sz="12" w:space="0" w:color="auto"/>
            </w:tcBorders>
            <w:vAlign w:val="bottom"/>
          </w:tcPr>
          <w:p w14:paraId="540A590B" w14:textId="5A505071" w:rsidR="002455F3" w:rsidRPr="008718E4" w:rsidRDefault="002455F3" w:rsidP="002455F3">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81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2"/>
              <w:jc w:val="right"/>
              <w:rPr>
                <w:rFonts w:cs="Arial"/>
                <w:sz w:val="19"/>
                <w:szCs w:val="19"/>
              </w:rPr>
            </w:pPr>
            <w:r w:rsidRPr="008718E4">
              <w:rPr>
                <w:rFonts w:cs="Arial"/>
                <w:sz w:val="19"/>
                <w:szCs w:val="19"/>
              </w:rPr>
              <w:t>338,965</w:t>
            </w:r>
          </w:p>
        </w:tc>
      </w:tr>
    </w:tbl>
    <w:p w14:paraId="48610434" w14:textId="77777777" w:rsidR="00694933" w:rsidRPr="004F39EF" w:rsidRDefault="00694933" w:rsidP="00C7359C">
      <w:pPr>
        <w:tabs>
          <w:tab w:val="clear" w:pos="227"/>
          <w:tab w:val="clear" w:pos="454"/>
        </w:tabs>
        <w:spacing w:line="360" w:lineRule="auto"/>
        <w:ind w:left="426"/>
        <w:jc w:val="thaiDistribute"/>
        <w:rPr>
          <w:rFonts w:cs="Arial"/>
          <w:sz w:val="19"/>
          <w:szCs w:val="19"/>
        </w:rPr>
      </w:pPr>
    </w:p>
    <w:p w14:paraId="32E3FF56" w14:textId="73B35938" w:rsidR="00AE1C98" w:rsidRPr="008718E4" w:rsidRDefault="005515DC" w:rsidP="00E164ED">
      <w:pPr>
        <w:tabs>
          <w:tab w:val="clear" w:pos="227"/>
          <w:tab w:val="clear" w:pos="454"/>
        </w:tabs>
        <w:spacing w:line="360" w:lineRule="auto"/>
        <w:ind w:left="426"/>
        <w:jc w:val="thaiDistribute"/>
        <w:rPr>
          <w:rFonts w:cs="Arial"/>
          <w:sz w:val="19"/>
          <w:szCs w:val="19"/>
        </w:rPr>
      </w:pPr>
      <w:r w:rsidRPr="008718E4">
        <w:rPr>
          <w:rFonts w:cs="Arial"/>
          <w:sz w:val="19"/>
          <w:szCs w:val="19"/>
        </w:rPr>
        <w:t xml:space="preserve">Movements in the long-term loans </w:t>
      </w:r>
      <w:r w:rsidR="0028306F" w:rsidRPr="008718E4">
        <w:rPr>
          <w:rFonts w:cs="Arial"/>
          <w:sz w:val="19"/>
          <w:szCs w:val="19"/>
        </w:rPr>
        <w:t xml:space="preserve">for </w:t>
      </w:r>
      <w:r w:rsidRPr="008718E4">
        <w:rPr>
          <w:rFonts w:cs="Arial"/>
          <w:sz w:val="19"/>
          <w:szCs w:val="19"/>
        </w:rPr>
        <w:t xml:space="preserve">the </w:t>
      </w:r>
      <w:r w:rsidR="00F1516F" w:rsidRPr="008718E4">
        <w:rPr>
          <w:rFonts w:cs="Arial"/>
          <w:sz w:val="19"/>
          <w:szCs w:val="19"/>
        </w:rPr>
        <w:t>year</w:t>
      </w:r>
      <w:r w:rsidR="008F0F1A" w:rsidRPr="008718E4">
        <w:rPr>
          <w:rFonts w:cs="Arial"/>
          <w:sz w:val="19"/>
          <w:szCs w:val="19"/>
        </w:rPr>
        <w:t>s</w:t>
      </w:r>
      <w:r w:rsidRPr="008718E4">
        <w:rPr>
          <w:rFonts w:cs="Arial"/>
          <w:sz w:val="19"/>
          <w:szCs w:val="19"/>
        </w:rPr>
        <w:t xml:space="preserve"> ended </w:t>
      </w:r>
      <w:r w:rsidR="00F1516F" w:rsidRPr="008718E4">
        <w:rPr>
          <w:rFonts w:cs="Arial"/>
          <w:sz w:val="19"/>
          <w:szCs w:val="19"/>
        </w:rPr>
        <w:t>31</w:t>
      </w:r>
      <w:r w:rsidRPr="008718E4">
        <w:rPr>
          <w:rFonts w:cs="Arial"/>
          <w:sz w:val="19"/>
          <w:szCs w:val="19"/>
        </w:rPr>
        <w:t xml:space="preserve"> </w:t>
      </w:r>
      <w:r w:rsidR="00F1516F" w:rsidRPr="008718E4">
        <w:rPr>
          <w:rFonts w:cs="Arial"/>
          <w:sz w:val="19"/>
          <w:szCs w:val="19"/>
        </w:rPr>
        <w:t>Decem</w:t>
      </w:r>
      <w:r w:rsidRPr="008718E4">
        <w:rPr>
          <w:rFonts w:cs="Arial"/>
          <w:sz w:val="19"/>
          <w:szCs w:val="19"/>
        </w:rPr>
        <w:t>ber 20</w:t>
      </w:r>
      <w:r w:rsidR="00B039C8" w:rsidRPr="008718E4">
        <w:rPr>
          <w:rFonts w:cs="Arial"/>
          <w:sz w:val="19"/>
          <w:szCs w:val="19"/>
        </w:rPr>
        <w:t>2</w:t>
      </w:r>
      <w:r w:rsidR="00F80D66">
        <w:rPr>
          <w:rFonts w:cs="Arial"/>
          <w:sz w:val="19"/>
          <w:szCs w:val="19"/>
        </w:rPr>
        <w:t>5</w:t>
      </w:r>
      <w:r w:rsidR="00200F1E" w:rsidRPr="008718E4">
        <w:rPr>
          <w:rFonts w:cs="Arial"/>
          <w:sz w:val="19"/>
          <w:szCs w:val="19"/>
        </w:rPr>
        <w:t xml:space="preserve"> and 20</w:t>
      </w:r>
      <w:r w:rsidR="0029448E" w:rsidRPr="008718E4">
        <w:rPr>
          <w:rFonts w:cs="Arial"/>
          <w:sz w:val="19"/>
          <w:szCs w:val="19"/>
        </w:rPr>
        <w:t>2</w:t>
      </w:r>
      <w:r w:rsidR="00F80D66">
        <w:rPr>
          <w:rFonts w:cs="Arial"/>
          <w:sz w:val="19"/>
          <w:szCs w:val="19"/>
        </w:rPr>
        <w:t>4</w:t>
      </w:r>
      <w:r w:rsidRPr="008718E4">
        <w:rPr>
          <w:rFonts w:cs="Arial"/>
          <w:sz w:val="19"/>
          <w:szCs w:val="19"/>
        </w:rPr>
        <w:t xml:space="preserve"> are summarized below:</w:t>
      </w:r>
    </w:p>
    <w:p w14:paraId="6FC752F7" w14:textId="19FAA34E" w:rsidR="00AE1C98" w:rsidRPr="004F39EF" w:rsidRDefault="00AE1C98" w:rsidP="00264A6E">
      <w:pPr>
        <w:tabs>
          <w:tab w:val="clear" w:pos="227"/>
          <w:tab w:val="clear" w:pos="454"/>
        </w:tabs>
        <w:spacing w:line="360" w:lineRule="auto"/>
        <w:ind w:left="425"/>
        <w:jc w:val="thaiDistribute"/>
        <w:rPr>
          <w:rFonts w:cs="Arial"/>
          <w:sz w:val="19"/>
          <w:szCs w:val="19"/>
        </w:rPr>
      </w:pPr>
    </w:p>
    <w:tbl>
      <w:tblPr>
        <w:tblW w:w="9168" w:type="dxa"/>
        <w:tblInd w:w="336" w:type="dxa"/>
        <w:tblLayout w:type="fixed"/>
        <w:tblLook w:val="0000" w:firstRow="0" w:lastRow="0" w:firstColumn="0" w:lastColumn="0" w:noHBand="0" w:noVBand="0"/>
      </w:tblPr>
      <w:tblGrid>
        <w:gridCol w:w="3912"/>
        <w:gridCol w:w="1125"/>
        <w:gridCol w:w="238"/>
        <w:gridCol w:w="1121"/>
        <w:gridCol w:w="238"/>
        <w:gridCol w:w="1147"/>
        <w:gridCol w:w="238"/>
        <w:gridCol w:w="1149"/>
      </w:tblGrid>
      <w:tr w:rsidR="00200F1E" w:rsidRPr="008718E4" w14:paraId="58C69722" w14:textId="77777777" w:rsidTr="00BB0500">
        <w:tc>
          <w:tcPr>
            <w:tcW w:w="3912" w:type="dxa"/>
          </w:tcPr>
          <w:p w14:paraId="5A80B4E4" w14:textId="77777777" w:rsidR="00200F1E" w:rsidRPr="008718E4" w:rsidRDefault="00200F1E" w:rsidP="00BB050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90"/>
              <w:rPr>
                <w:rFonts w:cs="Arial"/>
                <w:sz w:val="19"/>
                <w:szCs w:val="19"/>
              </w:rPr>
            </w:pPr>
          </w:p>
        </w:tc>
        <w:tc>
          <w:tcPr>
            <w:tcW w:w="5256" w:type="dxa"/>
            <w:gridSpan w:val="7"/>
            <w:vAlign w:val="bottom"/>
          </w:tcPr>
          <w:p w14:paraId="16A87CC0" w14:textId="77777777" w:rsidR="00200F1E" w:rsidRPr="008718E4" w:rsidRDefault="00200F1E" w:rsidP="00BB0500">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right"/>
              <w:rPr>
                <w:rFonts w:ascii="Arial" w:hAnsi="Arial" w:cs="Arial"/>
                <w:sz w:val="19"/>
                <w:szCs w:val="19"/>
              </w:rPr>
            </w:pPr>
            <w:r w:rsidRPr="008718E4">
              <w:rPr>
                <w:rFonts w:ascii="Arial" w:hAnsi="Arial" w:cs="Arial"/>
                <w:sz w:val="19"/>
                <w:szCs w:val="19"/>
              </w:rPr>
              <w:t>(</w:t>
            </w:r>
            <w:proofErr w:type="gramStart"/>
            <w:r w:rsidRPr="008718E4">
              <w:rPr>
                <w:rFonts w:ascii="Arial" w:hAnsi="Arial" w:cs="Arial"/>
                <w:sz w:val="19"/>
                <w:szCs w:val="19"/>
              </w:rPr>
              <w:t>Unit :</w:t>
            </w:r>
            <w:proofErr w:type="gramEnd"/>
            <w:r w:rsidRPr="008718E4">
              <w:rPr>
                <w:rFonts w:ascii="Arial" w:hAnsi="Arial" w:cs="Arial"/>
                <w:sz w:val="19"/>
                <w:szCs w:val="19"/>
              </w:rPr>
              <w:t xml:space="preserve"> Thousand Baht)</w:t>
            </w:r>
          </w:p>
        </w:tc>
      </w:tr>
      <w:tr w:rsidR="007F59DC" w:rsidRPr="008718E4" w14:paraId="35E05A57" w14:textId="77777777" w:rsidTr="00BB0500">
        <w:tc>
          <w:tcPr>
            <w:tcW w:w="3912" w:type="dxa"/>
          </w:tcPr>
          <w:p w14:paraId="55A0D4D5" w14:textId="77777777" w:rsidR="007F59DC" w:rsidRPr="008718E4" w:rsidRDefault="007F59DC" w:rsidP="007F59D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90"/>
              <w:rPr>
                <w:rFonts w:cs="Arial"/>
                <w:sz w:val="19"/>
                <w:szCs w:val="19"/>
              </w:rPr>
            </w:pPr>
          </w:p>
        </w:tc>
        <w:tc>
          <w:tcPr>
            <w:tcW w:w="2484" w:type="dxa"/>
            <w:gridSpan w:val="3"/>
            <w:tcBorders>
              <w:bottom w:val="single" w:sz="4" w:space="0" w:color="auto"/>
            </w:tcBorders>
            <w:vAlign w:val="bottom"/>
          </w:tcPr>
          <w:p w14:paraId="1611D549" w14:textId="2D8E1CE2" w:rsidR="007F59DC" w:rsidRPr="008718E4" w:rsidRDefault="007F59DC" w:rsidP="007F59DC">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rPr>
            </w:pPr>
            <w:r w:rsidRPr="008718E4">
              <w:rPr>
                <w:rFonts w:ascii="Arial" w:hAnsi="Arial" w:cs="Arial"/>
                <w:sz w:val="19"/>
                <w:szCs w:val="19"/>
              </w:rPr>
              <w:t xml:space="preserve">Consolidated </w:t>
            </w:r>
            <w:r w:rsidR="00F5648F" w:rsidRPr="008718E4">
              <w:rPr>
                <w:rFonts w:ascii="Arial" w:hAnsi="Arial" w:cs="Arial"/>
                <w:sz w:val="19"/>
                <w:szCs w:val="19"/>
              </w:rPr>
              <w:t>F/S</w:t>
            </w:r>
          </w:p>
        </w:tc>
        <w:tc>
          <w:tcPr>
            <w:tcW w:w="238" w:type="dxa"/>
            <w:vAlign w:val="bottom"/>
          </w:tcPr>
          <w:p w14:paraId="45300632" w14:textId="77777777" w:rsidR="007F59DC" w:rsidRPr="008718E4" w:rsidRDefault="007F59DC" w:rsidP="007F59DC">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cs/>
              </w:rPr>
            </w:pPr>
          </w:p>
        </w:tc>
        <w:tc>
          <w:tcPr>
            <w:tcW w:w="2534" w:type="dxa"/>
            <w:gridSpan w:val="3"/>
            <w:tcBorders>
              <w:bottom w:val="single" w:sz="4" w:space="0" w:color="auto"/>
            </w:tcBorders>
            <w:vAlign w:val="bottom"/>
          </w:tcPr>
          <w:p w14:paraId="5E6A7A3D" w14:textId="3FF6E0A5" w:rsidR="007F59DC" w:rsidRPr="008718E4" w:rsidRDefault="007F59DC" w:rsidP="007F59DC">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rPr>
            </w:pPr>
            <w:r w:rsidRPr="008718E4">
              <w:rPr>
                <w:rFonts w:ascii="Arial" w:hAnsi="Arial" w:cs="Arial"/>
                <w:sz w:val="19"/>
                <w:szCs w:val="19"/>
              </w:rPr>
              <w:t xml:space="preserve">Separate </w:t>
            </w:r>
            <w:r w:rsidR="00F5648F" w:rsidRPr="008718E4">
              <w:rPr>
                <w:rFonts w:ascii="Arial" w:hAnsi="Arial" w:cs="Arial"/>
                <w:sz w:val="19"/>
                <w:szCs w:val="19"/>
              </w:rPr>
              <w:t>F/S</w:t>
            </w:r>
          </w:p>
        </w:tc>
      </w:tr>
      <w:tr w:rsidR="00F80D66" w:rsidRPr="008718E4" w14:paraId="6F02AEB6" w14:textId="77777777" w:rsidTr="00BB0500">
        <w:tc>
          <w:tcPr>
            <w:tcW w:w="3912" w:type="dxa"/>
          </w:tcPr>
          <w:p w14:paraId="7AF68FD2" w14:textId="77777777" w:rsidR="00F80D66" w:rsidRPr="008718E4"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90"/>
              <w:rPr>
                <w:rFonts w:cs="Arial"/>
                <w:sz w:val="19"/>
                <w:szCs w:val="19"/>
                <w:lang w:val="en-GB"/>
              </w:rPr>
            </w:pPr>
          </w:p>
        </w:tc>
        <w:tc>
          <w:tcPr>
            <w:tcW w:w="1125" w:type="dxa"/>
            <w:tcBorders>
              <w:top w:val="single" w:sz="4" w:space="0" w:color="auto"/>
              <w:bottom w:val="single" w:sz="4" w:space="0" w:color="auto"/>
            </w:tcBorders>
            <w:vAlign w:val="bottom"/>
          </w:tcPr>
          <w:p w14:paraId="5FF871C9" w14:textId="3DDA50B1"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9"/>
                <w:szCs w:val="19"/>
              </w:rPr>
            </w:pPr>
            <w:r w:rsidRPr="00F80D66">
              <w:rPr>
                <w:rFonts w:cs="Arial"/>
                <w:sz w:val="19"/>
                <w:szCs w:val="19"/>
              </w:rPr>
              <w:t>2025</w:t>
            </w:r>
          </w:p>
        </w:tc>
        <w:tc>
          <w:tcPr>
            <w:tcW w:w="238" w:type="dxa"/>
            <w:tcBorders>
              <w:top w:val="single" w:sz="4" w:space="0" w:color="auto"/>
            </w:tcBorders>
          </w:tcPr>
          <w:p w14:paraId="593207A8" w14:textId="77777777" w:rsidR="00F80D66" w:rsidRPr="008718E4" w:rsidRDefault="00F80D66" w:rsidP="00F80D66">
            <w:pPr>
              <w:pStyle w:val="BodyTextIndent3"/>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9"/>
                <w:szCs w:val="19"/>
                <w:lang w:val="en-GB"/>
              </w:rPr>
            </w:pPr>
          </w:p>
        </w:tc>
        <w:tc>
          <w:tcPr>
            <w:tcW w:w="1121" w:type="dxa"/>
            <w:tcBorders>
              <w:top w:val="single" w:sz="4" w:space="0" w:color="auto"/>
              <w:bottom w:val="single" w:sz="4" w:space="0" w:color="auto"/>
            </w:tcBorders>
            <w:vAlign w:val="bottom"/>
          </w:tcPr>
          <w:p w14:paraId="6F5C977D" w14:textId="3C1EFD83"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9"/>
                <w:szCs w:val="19"/>
                <w:lang w:val="en-GB"/>
              </w:rPr>
            </w:pPr>
            <w:r w:rsidRPr="00F80D66">
              <w:rPr>
                <w:rFonts w:cs="Arial"/>
                <w:sz w:val="19"/>
                <w:szCs w:val="19"/>
              </w:rPr>
              <w:t>2024</w:t>
            </w:r>
          </w:p>
        </w:tc>
        <w:tc>
          <w:tcPr>
            <w:tcW w:w="238" w:type="dxa"/>
          </w:tcPr>
          <w:p w14:paraId="4E2C7FFC"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9"/>
                <w:szCs w:val="19"/>
              </w:rPr>
            </w:pPr>
          </w:p>
        </w:tc>
        <w:tc>
          <w:tcPr>
            <w:tcW w:w="1147" w:type="dxa"/>
            <w:tcBorders>
              <w:top w:val="single" w:sz="4" w:space="0" w:color="auto"/>
              <w:bottom w:val="single" w:sz="4" w:space="0" w:color="auto"/>
            </w:tcBorders>
            <w:vAlign w:val="bottom"/>
          </w:tcPr>
          <w:p w14:paraId="1C36BDD7" w14:textId="7F98C384"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9"/>
                <w:szCs w:val="19"/>
              </w:rPr>
            </w:pPr>
            <w:r w:rsidRPr="00F80D66">
              <w:rPr>
                <w:rFonts w:cs="Arial"/>
                <w:sz w:val="19"/>
                <w:szCs w:val="19"/>
              </w:rPr>
              <w:t>2025</w:t>
            </w:r>
          </w:p>
        </w:tc>
        <w:tc>
          <w:tcPr>
            <w:tcW w:w="238" w:type="dxa"/>
            <w:tcBorders>
              <w:top w:val="single" w:sz="4" w:space="0" w:color="auto"/>
            </w:tcBorders>
          </w:tcPr>
          <w:p w14:paraId="7B1DAC08" w14:textId="77777777" w:rsidR="00F80D66" w:rsidRPr="008718E4" w:rsidRDefault="00F80D66" w:rsidP="00F80D66">
            <w:pPr>
              <w:pStyle w:val="BodyTextIndent3"/>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9"/>
                <w:szCs w:val="19"/>
                <w:lang w:val="en-GB"/>
              </w:rPr>
            </w:pPr>
          </w:p>
        </w:tc>
        <w:tc>
          <w:tcPr>
            <w:tcW w:w="1149" w:type="dxa"/>
            <w:tcBorders>
              <w:top w:val="single" w:sz="4" w:space="0" w:color="auto"/>
              <w:bottom w:val="single" w:sz="4" w:space="0" w:color="auto"/>
            </w:tcBorders>
            <w:vAlign w:val="bottom"/>
          </w:tcPr>
          <w:p w14:paraId="3C5DA153" w14:textId="4662E0FD"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9"/>
                <w:szCs w:val="19"/>
                <w:lang w:val="en-GB"/>
              </w:rPr>
            </w:pPr>
            <w:r w:rsidRPr="00F80D66">
              <w:rPr>
                <w:rFonts w:cs="Arial"/>
                <w:sz w:val="19"/>
                <w:szCs w:val="19"/>
              </w:rPr>
              <w:t>2024</w:t>
            </w:r>
          </w:p>
        </w:tc>
      </w:tr>
      <w:tr w:rsidR="00036443" w:rsidRPr="008718E4" w14:paraId="1C9BB609" w14:textId="77777777" w:rsidTr="00BB0500">
        <w:tc>
          <w:tcPr>
            <w:tcW w:w="3912" w:type="dxa"/>
          </w:tcPr>
          <w:p w14:paraId="54F579D9" w14:textId="77777777" w:rsidR="00036443" w:rsidRPr="008718E4" w:rsidRDefault="00036443" w:rsidP="00BB050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jc w:val="thaiDistribute"/>
              <w:rPr>
                <w:rFonts w:cs="Arial"/>
                <w:sz w:val="19"/>
                <w:szCs w:val="19"/>
                <w:cs/>
                <w:lang w:val="en-GB"/>
              </w:rPr>
            </w:pPr>
          </w:p>
        </w:tc>
        <w:tc>
          <w:tcPr>
            <w:tcW w:w="1125" w:type="dxa"/>
          </w:tcPr>
          <w:p w14:paraId="68504BE0" w14:textId="77777777" w:rsidR="00036443" w:rsidRPr="008718E4" w:rsidRDefault="0003644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238" w:type="dxa"/>
          </w:tcPr>
          <w:p w14:paraId="6B7BCC9B" w14:textId="77777777" w:rsidR="00036443" w:rsidRPr="008718E4" w:rsidRDefault="0003644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rPr>
                <w:rFonts w:cs="Arial"/>
                <w:sz w:val="19"/>
                <w:szCs w:val="19"/>
                <w:lang w:val="en-GB"/>
              </w:rPr>
            </w:pPr>
          </w:p>
        </w:tc>
        <w:tc>
          <w:tcPr>
            <w:tcW w:w="1121" w:type="dxa"/>
          </w:tcPr>
          <w:p w14:paraId="0765364C" w14:textId="77777777" w:rsidR="00036443" w:rsidRPr="008718E4" w:rsidRDefault="0003644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238" w:type="dxa"/>
          </w:tcPr>
          <w:p w14:paraId="50E0A8F2" w14:textId="77777777" w:rsidR="00036443" w:rsidRPr="008718E4" w:rsidRDefault="0003644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1"/>
              </w:tabs>
              <w:spacing w:before="50" w:after="25" w:line="276" w:lineRule="auto"/>
              <w:ind w:right="-5"/>
              <w:jc w:val="right"/>
              <w:rPr>
                <w:rFonts w:cs="Arial"/>
                <w:sz w:val="19"/>
                <w:szCs w:val="19"/>
                <w:lang w:val="en-GB"/>
              </w:rPr>
            </w:pPr>
          </w:p>
        </w:tc>
        <w:tc>
          <w:tcPr>
            <w:tcW w:w="1147" w:type="dxa"/>
          </w:tcPr>
          <w:p w14:paraId="55BE339D" w14:textId="77777777" w:rsidR="00036443" w:rsidRPr="008718E4" w:rsidRDefault="0003644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238" w:type="dxa"/>
          </w:tcPr>
          <w:p w14:paraId="7CCEF6DB" w14:textId="77777777" w:rsidR="00036443" w:rsidRPr="008718E4" w:rsidRDefault="0003644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1"/>
              </w:tabs>
              <w:spacing w:before="50" w:after="25" w:line="276" w:lineRule="auto"/>
              <w:ind w:right="-5"/>
              <w:jc w:val="right"/>
              <w:rPr>
                <w:rFonts w:cs="Arial"/>
                <w:sz w:val="19"/>
                <w:szCs w:val="19"/>
                <w:lang w:val="en-GB"/>
              </w:rPr>
            </w:pPr>
          </w:p>
        </w:tc>
        <w:tc>
          <w:tcPr>
            <w:tcW w:w="1149" w:type="dxa"/>
            <w:vAlign w:val="center"/>
          </w:tcPr>
          <w:p w14:paraId="2AE1342F" w14:textId="77777777" w:rsidR="00036443" w:rsidRPr="008718E4" w:rsidRDefault="00036443" w:rsidP="00BB0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r>
      <w:tr w:rsidR="001F728D" w:rsidRPr="008718E4" w14:paraId="27D8C248" w14:textId="77777777" w:rsidTr="00CA493D">
        <w:tc>
          <w:tcPr>
            <w:tcW w:w="3912" w:type="dxa"/>
            <w:vAlign w:val="bottom"/>
          </w:tcPr>
          <w:p w14:paraId="1CA32B46" w14:textId="6DA09803" w:rsidR="001F728D" w:rsidRPr="008718E4" w:rsidRDefault="001F728D" w:rsidP="001F728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1814"/>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after="25" w:line="276" w:lineRule="auto"/>
              <w:rPr>
                <w:rFonts w:cs="Arial"/>
                <w:sz w:val="19"/>
                <w:szCs w:val="19"/>
              </w:rPr>
            </w:pPr>
            <w:r w:rsidRPr="008718E4">
              <w:rPr>
                <w:rFonts w:cs="Arial"/>
                <w:sz w:val="19"/>
                <w:szCs w:val="19"/>
              </w:rPr>
              <w:t xml:space="preserve">Balance as </w:t>
            </w:r>
            <w:proofErr w:type="gramStart"/>
            <w:r w:rsidRPr="008718E4">
              <w:rPr>
                <w:rFonts w:cs="Arial"/>
                <w:sz w:val="19"/>
                <w:szCs w:val="19"/>
              </w:rPr>
              <w:t>at</w:t>
            </w:r>
            <w:proofErr w:type="gramEnd"/>
            <w:r w:rsidRPr="008718E4">
              <w:rPr>
                <w:rFonts w:cs="Arial"/>
                <w:sz w:val="19"/>
                <w:szCs w:val="19"/>
              </w:rPr>
              <w:t xml:space="preserve"> 1 January </w:t>
            </w:r>
          </w:p>
        </w:tc>
        <w:tc>
          <w:tcPr>
            <w:tcW w:w="1125" w:type="dxa"/>
            <w:vAlign w:val="bottom"/>
          </w:tcPr>
          <w:p w14:paraId="3ABFD227" w14:textId="6491172F" w:rsidR="001F728D" w:rsidRPr="008718E4" w:rsidRDefault="001F728D" w:rsidP="001F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rtl/>
                <w:cs/>
                <w:lang w:val="en-GB"/>
              </w:rPr>
            </w:pPr>
            <w:r w:rsidRPr="001F728D">
              <w:rPr>
                <w:rFonts w:cs="Arial"/>
                <w:sz w:val="19"/>
                <w:szCs w:val="19"/>
                <w:lang w:val="en-GB"/>
              </w:rPr>
              <w:t>1,682,058</w:t>
            </w:r>
          </w:p>
        </w:tc>
        <w:tc>
          <w:tcPr>
            <w:tcW w:w="238" w:type="dxa"/>
          </w:tcPr>
          <w:p w14:paraId="6BEE0512" w14:textId="77777777" w:rsidR="001F728D" w:rsidRPr="008718E4" w:rsidRDefault="001F728D" w:rsidP="001F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rPr>
                <w:rFonts w:cs="Arial"/>
                <w:sz w:val="19"/>
                <w:szCs w:val="19"/>
                <w:lang w:val="en-GB"/>
              </w:rPr>
            </w:pPr>
          </w:p>
        </w:tc>
        <w:tc>
          <w:tcPr>
            <w:tcW w:w="1121" w:type="dxa"/>
            <w:vAlign w:val="bottom"/>
          </w:tcPr>
          <w:p w14:paraId="25457AC0" w14:textId="1149457F" w:rsidR="001F728D" w:rsidRPr="008718E4" w:rsidRDefault="001F728D" w:rsidP="001F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rtl/>
                <w:cs/>
                <w:lang w:val="en-GB"/>
              </w:rPr>
            </w:pPr>
            <w:r w:rsidRPr="008718E4">
              <w:rPr>
                <w:rFonts w:cs="Arial"/>
                <w:sz w:val="19"/>
                <w:szCs w:val="19"/>
                <w:lang w:val="en-GB"/>
              </w:rPr>
              <w:t>1,217,986</w:t>
            </w:r>
          </w:p>
        </w:tc>
        <w:tc>
          <w:tcPr>
            <w:tcW w:w="238" w:type="dxa"/>
            <w:vAlign w:val="bottom"/>
          </w:tcPr>
          <w:p w14:paraId="7582F149" w14:textId="77777777" w:rsidR="001F728D" w:rsidRPr="008718E4" w:rsidRDefault="001F728D" w:rsidP="001F728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81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5"/>
              <w:jc w:val="right"/>
              <w:rPr>
                <w:rFonts w:cs="Arial"/>
                <w:sz w:val="19"/>
                <w:szCs w:val="19"/>
                <w:lang w:val="en-GB"/>
              </w:rPr>
            </w:pPr>
          </w:p>
        </w:tc>
        <w:tc>
          <w:tcPr>
            <w:tcW w:w="1147" w:type="dxa"/>
            <w:vAlign w:val="center"/>
          </w:tcPr>
          <w:p w14:paraId="3B6F800C" w14:textId="16FC887F" w:rsidR="001F728D" w:rsidRPr="008718E4" w:rsidRDefault="001F728D" w:rsidP="001F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r w:rsidRPr="001F728D">
              <w:rPr>
                <w:rFonts w:cs="Arial"/>
                <w:sz w:val="19"/>
                <w:szCs w:val="19"/>
                <w:lang w:val="en-GB"/>
              </w:rPr>
              <w:t>384,045</w:t>
            </w:r>
          </w:p>
        </w:tc>
        <w:tc>
          <w:tcPr>
            <w:tcW w:w="238" w:type="dxa"/>
            <w:vAlign w:val="bottom"/>
          </w:tcPr>
          <w:p w14:paraId="3F901005" w14:textId="77777777" w:rsidR="001F728D" w:rsidRPr="008718E4" w:rsidRDefault="001F728D" w:rsidP="001F728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5"/>
              <w:jc w:val="right"/>
              <w:rPr>
                <w:rFonts w:cs="Arial"/>
                <w:sz w:val="19"/>
                <w:szCs w:val="19"/>
                <w:highlight w:val="green"/>
                <w:lang w:val="en-GB"/>
              </w:rPr>
            </w:pPr>
          </w:p>
        </w:tc>
        <w:tc>
          <w:tcPr>
            <w:tcW w:w="1149" w:type="dxa"/>
            <w:vAlign w:val="center"/>
          </w:tcPr>
          <w:p w14:paraId="14C36A7C" w14:textId="001881FB" w:rsidR="001F728D" w:rsidRPr="008718E4" w:rsidRDefault="001F728D" w:rsidP="001F728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81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2"/>
              <w:jc w:val="right"/>
              <w:rPr>
                <w:rFonts w:cs="Arial"/>
                <w:sz w:val="19"/>
                <w:szCs w:val="19"/>
              </w:rPr>
            </w:pPr>
            <w:r w:rsidRPr="008718E4">
              <w:rPr>
                <w:rFonts w:cs="Arial"/>
                <w:sz w:val="19"/>
                <w:szCs w:val="19"/>
                <w:lang w:val="en-GB"/>
              </w:rPr>
              <w:t>135,066</w:t>
            </w:r>
          </w:p>
        </w:tc>
      </w:tr>
      <w:tr w:rsidR="001F728D" w:rsidRPr="008718E4" w14:paraId="1D2DA516" w14:textId="77777777" w:rsidTr="00CA493D">
        <w:tc>
          <w:tcPr>
            <w:tcW w:w="3912" w:type="dxa"/>
            <w:vAlign w:val="bottom"/>
          </w:tcPr>
          <w:p w14:paraId="5564D6F2" w14:textId="6A74F082" w:rsidR="001F728D" w:rsidRPr="008718E4" w:rsidRDefault="001F728D" w:rsidP="001F728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1814"/>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after="25" w:line="276" w:lineRule="auto"/>
              <w:rPr>
                <w:rFonts w:cs="Arial"/>
                <w:sz w:val="19"/>
                <w:szCs w:val="19"/>
              </w:rPr>
            </w:pPr>
            <w:r w:rsidRPr="008718E4">
              <w:rPr>
                <w:rFonts w:cs="Arial"/>
                <w:sz w:val="19"/>
                <w:szCs w:val="19"/>
                <w:u w:val="single"/>
              </w:rPr>
              <w:t>Add</w:t>
            </w:r>
            <w:r w:rsidRPr="008718E4">
              <w:rPr>
                <w:rFonts w:cs="Arial"/>
                <w:sz w:val="19"/>
                <w:szCs w:val="19"/>
              </w:rPr>
              <w:t xml:space="preserve"> Additional borrowings</w:t>
            </w:r>
          </w:p>
        </w:tc>
        <w:tc>
          <w:tcPr>
            <w:tcW w:w="1125" w:type="dxa"/>
            <w:vAlign w:val="bottom"/>
          </w:tcPr>
          <w:p w14:paraId="1896D516" w14:textId="0B510380" w:rsidR="001F728D" w:rsidRPr="008718E4" w:rsidRDefault="00914EAE" w:rsidP="001F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rtl/>
                <w:cs/>
                <w:lang w:val="en-GB"/>
              </w:rPr>
            </w:pPr>
            <w:r w:rsidRPr="00914EAE">
              <w:rPr>
                <w:rFonts w:cs="Arial"/>
                <w:sz w:val="19"/>
                <w:szCs w:val="19"/>
                <w:lang w:val="en-GB"/>
              </w:rPr>
              <w:t>566,52</w:t>
            </w:r>
            <w:r w:rsidR="0017153B">
              <w:rPr>
                <w:rFonts w:cs="Arial"/>
                <w:sz w:val="19"/>
                <w:szCs w:val="19"/>
                <w:lang w:val="en-GB"/>
              </w:rPr>
              <w:t>1</w:t>
            </w:r>
          </w:p>
        </w:tc>
        <w:tc>
          <w:tcPr>
            <w:tcW w:w="238" w:type="dxa"/>
          </w:tcPr>
          <w:p w14:paraId="6D79784B" w14:textId="77777777" w:rsidR="001F728D" w:rsidRPr="008718E4" w:rsidRDefault="001F728D" w:rsidP="001F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rPr>
                <w:rFonts w:cs="Arial"/>
                <w:sz w:val="19"/>
                <w:szCs w:val="19"/>
                <w:lang w:val="en-GB"/>
              </w:rPr>
            </w:pPr>
          </w:p>
        </w:tc>
        <w:tc>
          <w:tcPr>
            <w:tcW w:w="1121" w:type="dxa"/>
            <w:vAlign w:val="bottom"/>
          </w:tcPr>
          <w:p w14:paraId="6808C423" w14:textId="42FBD0BC" w:rsidR="001F728D" w:rsidRPr="008718E4" w:rsidRDefault="001F728D" w:rsidP="001F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r w:rsidRPr="008718E4">
              <w:rPr>
                <w:rFonts w:cs="Arial"/>
                <w:sz w:val="19"/>
                <w:szCs w:val="19"/>
                <w:lang w:val="en-GB"/>
              </w:rPr>
              <w:t>820,127</w:t>
            </w:r>
          </w:p>
        </w:tc>
        <w:tc>
          <w:tcPr>
            <w:tcW w:w="238" w:type="dxa"/>
            <w:vAlign w:val="bottom"/>
          </w:tcPr>
          <w:p w14:paraId="33596C53" w14:textId="77777777" w:rsidR="001F728D" w:rsidRPr="008718E4" w:rsidRDefault="001F728D" w:rsidP="001F728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81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5"/>
              <w:jc w:val="right"/>
              <w:rPr>
                <w:rFonts w:cs="Arial"/>
                <w:sz w:val="19"/>
                <w:szCs w:val="19"/>
                <w:lang w:val="en-GB"/>
              </w:rPr>
            </w:pPr>
          </w:p>
        </w:tc>
        <w:tc>
          <w:tcPr>
            <w:tcW w:w="1147" w:type="dxa"/>
            <w:vAlign w:val="center"/>
          </w:tcPr>
          <w:p w14:paraId="089D7E6D" w14:textId="40F290A7" w:rsidR="001F728D" w:rsidRPr="008718E4" w:rsidRDefault="00DC1FD0" w:rsidP="00DC1F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81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2"/>
              <w:jc w:val="right"/>
              <w:rPr>
                <w:rFonts w:cs="Arial"/>
                <w:sz w:val="19"/>
                <w:szCs w:val="19"/>
                <w:lang w:val="en-GB"/>
              </w:rPr>
            </w:pPr>
            <w:r w:rsidRPr="00DC1FD0">
              <w:rPr>
                <w:rFonts w:cs="Arial"/>
                <w:sz w:val="19"/>
                <w:szCs w:val="19"/>
                <w:lang w:val="en-GB"/>
              </w:rPr>
              <w:t>566,521</w:t>
            </w:r>
          </w:p>
        </w:tc>
        <w:tc>
          <w:tcPr>
            <w:tcW w:w="238" w:type="dxa"/>
            <w:vAlign w:val="bottom"/>
          </w:tcPr>
          <w:p w14:paraId="1D07E002" w14:textId="77777777" w:rsidR="001F728D" w:rsidRPr="008718E4" w:rsidRDefault="001F728D" w:rsidP="001F728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5"/>
              <w:jc w:val="right"/>
              <w:rPr>
                <w:rFonts w:cs="Arial"/>
                <w:sz w:val="19"/>
                <w:szCs w:val="19"/>
                <w:lang w:val="en-GB"/>
              </w:rPr>
            </w:pPr>
          </w:p>
        </w:tc>
        <w:tc>
          <w:tcPr>
            <w:tcW w:w="1149" w:type="dxa"/>
            <w:vAlign w:val="center"/>
          </w:tcPr>
          <w:p w14:paraId="52298059" w14:textId="473F2C4F" w:rsidR="001F728D" w:rsidRPr="008718E4" w:rsidRDefault="001F728D" w:rsidP="001F728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81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2"/>
              <w:jc w:val="right"/>
              <w:rPr>
                <w:rFonts w:cs="Arial"/>
                <w:sz w:val="19"/>
                <w:szCs w:val="19"/>
                <w:lang w:val="en-GB"/>
              </w:rPr>
            </w:pPr>
            <w:r w:rsidRPr="008718E4">
              <w:rPr>
                <w:rFonts w:cs="Arial"/>
                <w:sz w:val="19"/>
                <w:szCs w:val="19"/>
                <w:lang w:val="en-GB"/>
              </w:rPr>
              <w:t>257,980</w:t>
            </w:r>
          </w:p>
        </w:tc>
      </w:tr>
      <w:tr w:rsidR="001F728D" w:rsidRPr="008718E4" w14:paraId="0E16FCF7" w14:textId="77777777" w:rsidTr="00CA493D">
        <w:tc>
          <w:tcPr>
            <w:tcW w:w="3912" w:type="dxa"/>
            <w:vAlign w:val="bottom"/>
          </w:tcPr>
          <w:p w14:paraId="71A0D722" w14:textId="335C8D8F" w:rsidR="001F728D" w:rsidRPr="008718E4" w:rsidRDefault="001F728D" w:rsidP="001F728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14"/>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after="25" w:line="276" w:lineRule="auto"/>
              <w:ind w:left="451" w:hanging="453"/>
              <w:rPr>
                <w:rFonts w:cs="Arial"/>
                <w:sz w:val="19"/>
                <w:szCs w:val="19"/>
                <w:lang w:val="en-GB"/>
              </w:rPr>
            </w:pPr>
            <w:r w:rsidRPr="008718E4">
              <w:rPr>
                <w:rFonts w:cs="Arial"/>
                <w:sz w:val="19"/>
                <w:szCs w:val="19"/>
                <w:u w:val="single"/>
              </w:rPr>
              <w:t>Less</w:t>
            </w:r>
            <w:r w:rsidRPr="008718E4">
              <w:rPr>
                <w:rFonts w:cs="Arial"/>
                <w:sz w:val="19"/>
                <w:szCs w:val="19"/>
              </w:rPr>
              <w:t xml:space="preserve"> Repayments</w:t>
            </w:r>
          </w:p>
        </w:tc>
        <w:tc>
          <w:tcPr>
            <w:tcW w:w="1125" w:type="dxa"/>
            <w:vAlign w:val="bottom"/>
          </w:tcPr>
          <w:p w14:paraId="426A18F4" w14:textId="50DD76CA" w:rsidR="001F728D" w:rsidRPr="008718E4" w:rsidRDefault="00914EAE" w:rsidP="001F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r w:rsidRPr="00914EAE">
              <w:rPr>
                <w:rFonts w:cs="Arial"/>
                <w:sz w:val="19"/>
                <w:szCs w:val="19"/>
                <w:lang w:val="en-GB"/>
              </w:rPr>
              <w:t>(514,00</w:t>
            </w:r>
            <w:r w:rsidR="00F30124">
              <w:rPr>
                <w:rFonts w:cs="Arial"/>
                <w:sz w:val="19"/>
                <w:szCs w:val="19"/>
                <w:lang w:val="en-GB"/>
              </w:rPr>
              <w:t>4</w:t>
            </w:r>
            <w:r w:rsidRPr="00914EAE">
              <w:rPr>
                <w:rFonts w:cs="Arial"/>
                <w:sz w:val="19"/>
                <w:szCs w:val="19"/>
                <w:lang w:val="en-GB"/>
              </w:rPr>
              <w:t>)</w:t>
            </w:r>
          </w:p>
        </w:tc>
        <w:tc>
          <w:tcPr>
            <w:tcW w:w="238" w:type="dxa"/>
          </w:tcPr>
          <w:p w14:paraId="7B4C2E2A" w14:textId="77777777" w:rsidR="001F728D" w:rsidRPr="008718E4" w:rsidRDefault="001F728D" w:rsidP="001F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1121" w:type="dxa"/>
            <w:vAlign w:val="bottom"/>
          </w:tcPr>
          <w:p w14:paraId="3494062E" w14:textId="51838D98" w:rsidR="001F728D" w:rsidRPr="008718E4" w:rsidRDefault="001F728D" w:rsidP="001F728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81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2"/>
              <w:jc w:val="right"/>
              <w:rPr>
                <w:rFonts w:cs="Arial"/>
                <w:sz w:val="19"/>
                <w:szCs w:val="19"/>
                <w:cs/>
                <w:lang w:val="en-GB"/>
              </w:rPr>
            </w:pPr>
            <w:r w:rsidRPr="008718E4">
              <w:rPr>
                <w:rFonts w:cs="Arial"/>
                <w:sz w:val="19"/>
                <w:szCs w:val="19"/>
                <w:lang w:val="en-GB"/>
              </w:rPr>
              <w:t>(356,055)</w:t>
            </w:r>
          </w:p>
        </w:tc>
        <w:tc>
          <w:tcPr>
            <w:tcW w:w="238" w:type="dxa"/>
            <w:vAlign w:val="bottom"/>
          </w:tcPr>
          <w:p w14:paraId="2DBDF58B" w14:textId="77777777" w:rsidR="001F728D" w:rsidRPr="008718E4" w:rsidRDefault="001F728D" w:rsidP="001F728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81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5"/>
              <w:jc w:val="right"/>
              <w:rPr>
                <w:rFonts w:cs="Arial"/>
                <w:sz w:val="19"/>
                <w:szCs w:val="19"/>
                <w:lang w:val="en-GB"/>
              </w:rPr>
            </w:pPr>
          </w:p>
        </w:tc>
        <w:tc>
          <w:tcPr>
            <w:tcW w:w="1147" w:type="dxa"/>
            <w:vAlign w:val="center"/>
          </w:tcPr>
          <w:p w14:paraId="6B819F60" w14:textId="34A42D70" w:rsidR="001F728D" w:rsidRPr="008718E4" w:rsidRDefault="00DC1FD0" w:rsidP="00DC1FD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81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2"/>
              <w:jc w:val="right"/>
              <w:rPr>
                <w:rFonts w:cs="Arial"/>
                <w:sz w:val="19"/>
                <w:szCs w:val="19"/>
                <w:lang w:val="en-GB"/>
              </w:rPr>
            </w:pPr>
            <w:r w:rsidRPr="00DC1FD0">
              <w:rPr>
                <w:rFonts w:cs="Arial"/>
                <w:sz w:val="19"/>
                <w:szCs w:val="19"/>
                <w:lang w:val="en-GB"/>
              </w:rPr>
              <w:t>(201,798)</w:t>
            </w:r>
          </w:p>
        </w:tc>
        <w:tc>
          <w:tcPr>
            <w:tcW w:w="238" w:type="dxa"/>
            <w:vAlign w:val="bottom"/>
          </w:tcPr>
          <w:p w14:paraId="66CC0375" w14:textId="77777777" w:rsidR="001F728D" w:rsidRPr="008718E4" w:rsidRDefault="001F728D" w:rsidP="001F728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81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5"/>
              <w:jc w:val="right"/>
              <w:rPr>
                <w:rFonts w:cs="Arial"/>
                <w:sz w:val="19"/>
                <w:szCs w:val="19"/>
                <w:lang w:val="en-GB"/>
              </w:rPr>
            </w:pPr>
          </w:p>
        </w:tc>
        <w:tc>
          <w:tcPr>
            <w:tcW w:w="1149" w:type="dxa"/>
            <w:vAlign w:val="center"/>
          </w:tcPr>
          <w:p w14:paraId="3BAD9AC3" w14:textId="5D93C065" w:rsidR="001F728D" w:rsidRPr="008718E4" w:rsidRDefault="001F728D" w:rsidP="001F728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81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2"/>
              <w:jc w:val="right"/>
              <w:rPr>
                <w:rFonts w:cs="Arial"/>
                <w:sz w:val="19"/>
                <w:szCs w:val="19"/>
                <w:lang w:val="en-GB"/>
              </w:rPr>
            </w:pPr>
            <w:r w:rsidRPr="008718E4">
              <w:rPr>
                <w:rFonts w:cs="Arial"/>
                <w:sz w:val="19"/>
                <w:szCs w:val="19"/>
                <w:lang w:val="en-GB"/>
              </w:rPr>
              <w:t>(9,001)</w:t>
            </w:r>
          </w:p>
        </w:tc>
      </w:tr>
      <w:tr w:rsidR="001F728D" w:rsidRPr="008718E4" w14:paraId="6672B3D8" w14:textId="77777777" w:rsidTr="00CA493D">
        <w:tc>
          <w:tcPr>
            <w:tcW w:w="3912" w:type="dxa"/>
            <w:vAlign w:val="bottom"/>
          </w:tcPr>
          <w:p w14:paraId="00ED8B67" w14:textId="28658944" w:rsidR="001F728D" w:rsidRPr="008718E4" w:rsidRDefault="001F728D" w:rsidP="001F728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jc w:val="thaiDistribute"/>
              <w:rPr>
                <w:rFonts w:cs="Arial"/>
                <w:sz w:val="19"/>
                <w:szCs w:val="19"/>
                <w:cs/>
              </w:rPr>
            </w:pPr>
            <w:r w:rsidRPr="008718E4">
              <w:rPr>
                <w:rFonts w:cs="Arial"/>
                <w:sz w:val="19"/>
                <w:szCs w:val="19"/>
              </w:rPr>
              <w:t xml:space="preserve">Balance as </w:t>
            </w:r>
            <w:proofErr w:type="gramStart"/>
            <w:r w:rsidRPr="008718E4">
              <w:rPr>
                <w:rFonts w:cs="Arial"/>
                <w:sz w:val="19"/>
                <w:szCs w:val="19"/>
              </w:rPr>
              <w:t>at</w:t>
            </w:r>
            <w:proofErr w:type="gramEnd"/>
            <w:r w:rsidRPr="008718E4">
              <w:rPr>
                <w:rFonts w:cs="Arial"/>
                <w:sz w:val="19"/>
                <w:szCs w:val="19"/>
              </w:rPr>
              <w:t xml:space="preserve"> </w:t>
            </w:r>
            <w:r w:rsidRPr="008718E4">
              <w:rPr>
                <w:rFonts w:cs="Arial"/>
                <w:spacing w:val="-2"/>
                <w:sz w:val="19"/>
                <w:szCs w:val="19"/>
              </w:rPr>
              <w:t xml:space="preserve">31 December </w:t>
            </w:r>
          </w:p>
        </w:tc>
        <w:tc>
          <w:tcPr>
            <w:tcW w:w="1125" w:type="dxa"/>
            <w:tcBorders>
              <w:top w:val="single" w:sz="4" w:space="0" w:color="auto"/>
              <w:bottom w:val="single" w:sz="12" w:space="0" w:color="auto"/>
            </w:tcBorders>
            <w:vAlign w:val="bottom"/>
          </w:tcPr>
          <w:p w14:paraId="3409A93D" w14:textId="2D334516" w:rsidR="001F728D" w:rsidRPr="008718E4" w:rsidRDefault="001F728D" w:rsidP="001F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r w:rsidRPr="001F728D">
              <w:rPr>
                <w:rFonts w:cs="Arial"/>
                <w:sz w:val="19"/>
                <w:szCs w:val="19"/>
                <w:lang w:val="en-GB"/>
              </w:rPr>
              <w:t>1,734,575</w:t>
            </w:r>
          </w:p>
        </w:tc>
        <w:tc>
          <w:tcPr>
            <w:tcW w:w="238" w:type="dxa"/>
          </w:tcPr>
          <w:p w14:paraId="71AE5330" w14:textId="77777777" w:rsidR="001F728D" w:rsidRPr="008718E4" w:rsidRDefault="001F728D" w:rsidP="001F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rPr>
                <w:rFonts w:cs="Arial"/>
                <w:sz w:val="19"/>
                <w:szCs w:val="19"/>
                <w:lang w:val="en-GB"/>
              </w:rPr>
            </w:pPr>
          </w:p>
        </w:tc>
        <w:tc>
          <w:tcPr>
            <w:tcW w:w="1121" w:type="dxa"/>
            <w:tcBorders>
              <w:top w:val="single" w:sz="4" w:space="0" w:color="auto"/>
              <w:bottom w:val="single" w:sz="12" w:space="0" w:color="auto"/>
            </w:tcBorders>
            <w:vAlign w:val="bottom"/>
          </w:tcPr>
          <w:p w14:paraId="47BA4F76" w14:textId="3EDBDD21" w:rsidR="001F728D" w:rsidRPr="008718E4" w:rsidRDefault="001F728D" w:rsidP="001F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r w:rsidRPr="008718E4">
              <w:rPr>
                <w:rFonts w:cs="Arial"/>
                <w:sz w:val="19"/>
                <w:szCs w:val="19"/>
                <w:lang w:val="en-GB"/>
              </w:rPr>
              <w:t>1,682,058</w:t>
            </w:r>
          </w:p>
        </w:tc>
        <w:tc>
          <w:tcPr>
            <w:tcW w:w="238" w:type="dxa"/>
            <w:vAlign w:val="bottom"/>
          </w:tcPr>
          <w:p w14:paraId="51873D34" w14:textId="77777777" w:rsidR="001F728D" w:rsidRPr="008718E4" w:rsidRDefault="001F728D" w:rsidP="001F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5"/>
              <w:jc w:val="right"/>
              <w:rPr>
                <w:rFonts w:cs="Arial"/>
                <w:sz w:val="19"/>
                <w:szCs w:val="19"/>
                <w:lang w:val="en-GB"/>
              </w:rPr>
            </w:pPr>
          </w:p>
        </w:tc>
        <w:tc>
          <w:tcPr>
            <w:tcW w:w="1147" w:type="dxa"/>
            <w:tcBorders>
              <w:top w:val="single" w:sz="4" w:space="0" w:color="auto"/>
              <w:bottom w:val="single" w:sz="12" w:space="0" w:color="auto"/>
            </w:tcBorders>
            <w:vAlign w:val="center"/>
          </w:tcPr>
          <w:p w14:paraId="4C43DDD7" w14:textId="710D1BD1" w:rsidR="001F728D" w:rsidRPr="008718E4" w:rsidRDefault="001F728D" w:rsidP="001F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r w:rsidRPr="001F728D">
              <w:rPr>
                <w:rFonts w:cs="Arial"/>
                <w:sz w:val="19"/>
                <w:szCs w:val="19"/>
                <w:lang w:val="en-GB"/>
              </w:rPr>
              <w:t>748,768</w:t>
            </w:r>
          </w:p>
        </w:tc>
        <w:tc>
          <w:tcPr>
            <w:tcW w:w="238" w:type="dxa"/>
            <w:vAlign w:val="bottom"/>
          </w:tcPr>
          <w:p w14:paraId="62A254CC" w14:textId="77777777" w:rsidR="001F728D" w:rsidRPr="008718E4" w:rsidRDefault="001F728D" w:rsidP="001F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before="50" w:after="25" w:line="276" w:lineRule="auto"/>
              <w:ind w:right="-5"/>
              <w:jc w:val="right"/>
              <w:rPr>
                <w:rFonts w:cs="Arial"/>
                <w:sz w:val="19"/>
                <w:szCs w:val="19"/>
                <w:highlight w:val="green"/>
                <w:lang w:val="en-GB"/>
              </w:rPr>
            </w:pPr>
          </w:p>
        </w:tc>
        <w:tc>
          <w:tcPr>
            <w:tcW w:w="1149" w:type="dxa"/>
            <w:tcBorders>
              <w:top w:val="single" w:sz="4" w:space="0" w:color="auto"/>
              <w:bottom w:val="single" w:sz="12" w:space="0" w:color="auto"/>
            </w:tcBorders>
            <w:vAlign w:val="center"/>
          </w:tcPr>
          <w:p w14:paraId="089C1232" w14:textId="0848C72D" w:rsidR="001F728D" w:rsidRPr="008718E4" w:rsidRDefault="001F728D" w:rsidP="001F728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decimal" w:pos="81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2"/>
              <w:jc w:val="right"/>
              <w:rPr>
                <w:rFonts w:cs="Arial"/>
                <w:sz w:val="19"/>
                <w:szCs w:val="19"/>
                <w:lang w:val="en-GB"/>
              </w:rPr>
            </w:pPr>
            <w:r w:rsidRPr="008718E4">
              <w:rPr>
                <w:rFonts w:cs="Arial"/>
                <w:sz w:val="19"/>
                <w:szCs w:val="19"/>
                <w:lang w:val="en-GB"/>
              </w:rPr>
              <w:t>384,045</w:t>
            </w:r>
          </w:p>
        </w:tc>
      </w:tr>
    </w:tbl>
    <w:p w14:paraId="26AB3EE9" w14:textId="77777777" w:rsidR="006846EF" w:rsidRDefault="006846EF" w:rsidP="00673F6B">
      <w:pPr>
        <w:tabs>
          <w:tab w:val="clear" w:pos="227"/>
          <w:tab w:val="clear" w:pos="454"/>
        </w:tabs>
        <w:spacing w:line="360" w:lineRule="auto"/>
        <w:ind w:left="426"/>
        <w:jc w:val="thaiDistribute"/>
        <w:rPr>
          <w:rFonts w:cs="Arial"/>
          <w:sz w:val="19"/>
          <w:szCs w:val="19"/>
        </w:rPr>
      </w:pPr>
    </w:p>
    <w:p w14:paraId="19983917" w14:textId="77777777" w:rsidR="006846EF" w:rsidRDefault="006846EF" w:rsidP="00673F6B">
      <w:pPr>
        <w:tabs>
          <w:tab w:val="clear" w:pos="227"/>
          <w:tab w:val="clear" w:pos="454"/>
        </w:tabs>
        <w:spacing w:line="360" w:lineRule="auto"/>
        <w:ind w:left="426"/>
        <w:jc w:val="thaiDistribute"/>
        <w:rPr>
          <w:rFonts w:cs="Arial"/>
          <w:sz w:val="19"/>
          <w:szCs w:val="19"/>
        </w:rPr>
      </w:pPr>
    </w:p>
    <w:p w14:paraId="58136430" w14:textId="77777777" w:rsidR="006846EF" w:rsidRDefault="006846EF" w:rsidP="00673F6B">
      <w:pPr>
        <w:tabs>
          <w:tab w:val="clear" w:pos="227"/>
          <w:tab w:val="clear" w:pos="454"/>
        </w:tabs>
        <w:spacing w:line="360" w:lineRule="auto"/>
        <w:ind w:left="426"/>
        <w:jc w:val="thaiDistribute"/>
        <w:rPr>
          <w:rFonts w:cs="Arial"/>
          <w:sz w:val="19"/>
          <w:szCs w:val="19"/>
        </w:rPr>
      </w:pPr>
    </w:p>
    <w:p w14:paraId="766A48E4" w14:textId="77777777" w:rsidR="00457250" w:rsidRDefault="00457250" w:rsidP="00673F6B">
      <w:pPr>
        <w:tabs>
          <w:tab w:val="clear" w:pos="227"/>
          <w:tab w:val="clear" w:pos="454"/>
        </w:tabs>
        <w:spacing w:line="360" w:lineRule="auto"/>
        <w:ind w:left="426"/>
        <w:jc w:val="thaiDistribute"/>
        <w:rPr>
          <w:rFonts w:cs="Arial"/>
          <w:sz w:val="19"/>
          <w:szCs w:val="19"/>
        </w:rPr>
      </w:pPr>
    </w:p>
    <w:p w14:paraId="246988DD" w14:textId="77777777" w:rsidR="00457250" w:rsidRDefault="00457250" w:rsidP="00673F6B">
      <w:pPr>
        <w:tabs>
          <w:tab w:val="clear" w:pos="227"/>
          <w:tab w:val="clear" w:pos="454"/>
        </w:tabs>
        <w:spacing w:line="360" w:lineRule="auto"/>
        <w:ind w:left="426"/>
        <w:jc w:val="thaiDistribute"/>
        <w:rPr>
          <w:rFonts w:cs="Arial"/>
          <w:sz w:val="19"/>
          <w:szCs w:val="19"/>
        </w:rPr>
      </w:pPr>
    </w:p>
    <w:p w14:paraId="444EAF04" w14:textId="77777777" w:rsidR="00457250" w:rsidRDefault="00457250" w:rsidP="00673F6B">
      <w:pPr>
        <w:tabs>
          <w:tab w:val="clear" w:pos="227"/>
          <w:tab w:val="clear" w:pos="454"/>
        </w:tabs>
        <w:spacing w:line="360" w:lineRule="auto"/>
        <w:ind w:left="426"/>
        <w:jc w:val="thaiDistribute"/>
        <w:rPr>
          <w:rFonts w:cs="Arial"/>
          <w:sz w:val="19"/>
          <w:szCs w:val="19"/>
        </w:rPr>
      </w:pPr>
    </w:p>
    <w:p w14:paraId="36581051" w14:textId="77777777" w:rsidR="00457250" w:rsidRDefault="00457250" w:rsidP="00673F6B">
      <w:pPr>
        <w:tabs>
          <w:tab w:val="clear" w:pos="227"/>
          <w:tab w:val="clear" w:pos="454"/>
        </w:tabs>
        <w:spacing w:line="360" w:lineRule="auto"/>
        <w:ind w:left="426"/>
        <w:jc w:val="thaiDistribute"/>
        <w:rPr>
          <w:rFonts w:cs="Arial"/>
          <w:sz w:val="19"/>
          <w:szCs w:val="19"/>
        </w:rPr>
      </w:pPr>
    </w:p>
    <w:p w14:paraId="1907D9C4" w14:textId="77777777" w:rsidR="008F2A21" w:rsidRDefault="008F2A21" w:rsidP="00673F6B">
      <w:pPr>
        <w:tabs>
          <w:tab w:val="clear" w:pos="227"/>
          <w:tab w:val="clear" w:pos="454"/>
        </w:tabs>
        <w:spacing w:line="360" w:lineRule="auto"/>
        <w:ind w:left="426"/>
        <w:jc w:val="thaiDistribute"/>
        <w:rPr>
          <w:rFonts w:cs="Arial"/>
          <w:sz w:val="19"/>
          <w:szCs w:val="19"/>
        </w:rPr>
      </w:pPr>
    </w:p>
    <w:p w14:paraId="4842F4A6" w14:textId="77777777" w:rsidR="00457250" w:rsidRDefault="00457250" w:rsidP="00673F6B">
      <w:pPr>
        <w:tabs>
          <w:tab w:val="clear" w:pos="227"/>
          <w:tab w:val="clear" w:pos="454"/>
        </w:tabs>
        <w:spacing w:line="360" w:lineRule="auto"/>
        <w:ind w:left="426"/>
        <w:jc w:val="thaiDistribute"/>
        <w:rPr>
          <w:rFonts w:cs="Arial"/>
          <w:sz w:val="19"/>
          <w:szCs w:val="19"/>
        </w:rPr>
      </w:pPr>
    </w:p>
    <w:p w14:paraId="3C2168A8" w14:textId="77777777" w:rsidR="007F2848" w:rsidRDefault="007F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6F0D7628" w14:textId="77777777" w:rsidR="002B3065" w:rsidRDefault="002B3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4E05DCA4" w14:textId="77777777" w:rsidR="007F2848" w:rsidRDefault="007F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sectPr w:rsidR="007F2848" w:rsidSect="00E537A3">
          <w:headerReference w:type="default" r:id="rId15"/>
          <w:footerReference w:type="default" r:id="rId16"/>
          <w:pgSz w:w="11909" w:h="16834" w:code="9"/>
          <w:pgMar w:top="2070" w:right="1051" w:bottom="1080" w:left="1440" w:header="630" w:footer="264" w:gutter="0"/>
          <w:cols w:space="720"/>
        </w:sectPr>
      </w:pPr>
    </w:p>
    <w:tbl>
      <w:tblPr>
        <w:tblW w:w="5387" w:type="pct"/>
        <w:tblLook w:val="0000" w:firstRow="0" w:lastRow="0" w:firstColumn="0" w:lastColumn="0" w:noHBand="0" w:noVBand="0"/>
      </w:tblPr>
      <w:tblGrid>
        <w:gridCol w:w="1841"/>
        <w:gridCol w:w="855"/>
        <w:gridCol w:w="849"/>
        <w:gridCol w:w="855"/>
        <w:gridCol w:w="849"/>
        <w:gridCol w:w="109"/>
        <w:gridCol w:w="2297"/>
        <w:gridCol w:w="4113"/>
        <w:gridCol w:w="2975"/>
      </w:tblGrid>
      <w:tr w:rsidR="00096435" w:rsidRPr="008718E4" w14:paraId="510C9C2F" w14:textId="355739E3" w:rsidTr="009A4278">
        <w:trPr>
          <w:trHeight w:val="265"/>
          <w:tblHeader/>
        </w:trPr>
        <w:tc>
          <w:tcPr>
            <w:tcW w:w="624" w:type="pct"/>
            <w:tcBorders>
              <w:top w:val="nil"/>
              <w:left w:val="nil"/>
              <w:bottom w:val="nil"/>
              <w:right w:val="nil"/>
            </w:tcBorders>
            <w:vAlign w:val="bottom"/>
          </w:tcPr>
          <w:p w14:paraId="635F9E80" w14:textId="77777777" w:rsidR="0061683D" w:rsidRPr="008718E4" w:rsidRDefault="0061683D" w:rsidP="0003606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line="276" w:lineRule="auto"/>
              <w:jc w:val="center"/>
              <w:rPr>
                <w:rFonts w:cs="Arial"/>
                <w:sz w:val="16"/>
                <w:szCs w:val="16"/>
                <w:cs/>
              </w:rPr>
            </w:pPr>
          </w:p>
        </w:tc>
        <w:tc>
          <w:tcPr>
            <w:tcW w:w="578" w:type="pct"/>
            <w:gridSpan w:val="2"/>
            <w:tcBorders>
              <w:left w:val="nil"/>
              <w:right w:val="nil"/>
            </w:tcBorders>
            <w:vAlign w:val="bottom"/>
          </w:tcPr>
          <w:p w14:paraId="3A3DA7E5" w14:textId="07F2EC34" w:rsidR="0061683D" w:rsidRPr="008718E4" w:rsidRDefault="0061683D" w:rsidP="0003606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6"/>
                <w:szCs w:val="16"/>
              </w:rPr>
            </w:pPr>
            <w:r>
              <w:rPr>
                <w:rFonts w:cs="Arial"/>
                <w:sz w:val="16"/>
                <w:szCs w:val="16"/>
              </w:rPr>
              <w:t>Million</w:t>
            </w:r>
            <w:r w:rsidRPr="008718E4">
              <w:rPr>
                <w:rFonts w:cs="Arial"/>
                <w:sz w:val="16"/>
                <w:szCs w:val="16"/>
              </w:rPr>
              <w:t xml:space="preserve"> Baht</w:t>
            </w:r>
          </w:p>
        </w:tc>
        <w:tc>
          <w:tcPr>
            <w:tcW w:w="578" w:type="pct"/>
            <w:gridSpan w:val="2"/>
            <w:tcBorders>
              <w:left w:val="nil"/>
              <w:right w:val="nil"/>
            </w:tcBorders>
            <w:vAlign w:val="bottom"/>
          </w:tcPr>
          <w:p w14:paraId="58E92F07" w14:textId="48774F03" w:rsidR="0061683D" w:rsidRPr="008718E4" w:rsidRDefault="0061683D" w:rsidP="0003606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line="276" w:lineRule="auto"/>
              <w:jc w:val="center"/>
              <w:rPr>
                <w:rFonts w:cs="Arial"/>
                <w:sz w:val="16"/>
                <w:szCs w:val="16"/>
              </w:rPr>
            </w:pPr>
            <w:r>
              <w:rPr>
                <w:rFonts w:cs="Arial"/>
                <w:sz w:val="16"/>
                <w:szCs w:val="16"/>
              </w:rPr>
              <w:t>Million Baht</w:t>
            </w:r>
          </w:p>
        </w:tc>
        <w:tc>
          <w:tcPr>
            <w:tcW w:w="816" w:type="pct"/>
            <w:gridSpan w:val="2"/>
            <w:tcBorders>
              <w:top w:val="nil"/>
              <w:left w:val="nil"/>
              <w:right w:val="nil"/>
            </w:tcBorders>
            <w:vAlign w:val="bottom"/>
          </w:tcPr>
          <w:p w14:paraId="6A5EC731" w14:textId="77777777" w:rsidR="0061683D" w:rsidRPr="008718E4" w:rsidRDefault="0061683D" w:rsidP="0003606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line="276" w:lineRule="auto"/>
              <w:jc w:val="center"/>
              <w:rPr>
                <w:rFonts w:cs="Arial"/>
                <w:sz w:val="16"/>
                <w:szCs w:val="16"/>
              </w:rPr>
            </w:pPr>
          </w:p>
        </w:tc>
        <w:tc>
          <w:tcPr>
            <w:tcW w:w="2404" w:type="pct"/>
            <w:gridSpan w:val="2"/>
            <w:tcBorders>
              <w:top w:val="nil"/>
              <w:left w:val="nil"/>
              <w:right w:val="nil"/>
            </w:tcBorders>
            <w:vAlign w:val="bottom"/>
          </w:tcPr>
          <w:p w14:paraId="6E547F5F" w14:textId="77777777" w:rsidR="0061683D" w:rsidRPr="008718E4" w:rsidRDefault="0061683D" w:rsidP="0003606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line="276" w:lineRule="auto"/>
              <w:jc w:val="center"/>
              <w:rPr>
                <w:rFonts w:cs="Arial"/>
                <w:sz w:val="16"/>
                <w:szCs w:val="16"/>
              </w:rPr>
            </w:pPr>
          </w:p>
        </w:tc>
      </w:tr>
      <w:tr w:rsidR="00096435" w:rsidRPr="008718E4" w14:paraId="1C3D15C5" w14:textId="34E7B630" w:rsidTr="009A4278">
        <w:trPr>
          <w:trHeight w:val="265"/>
          <w:tblHeader/>
        </w:trPr>
        <w:tc>
          <w:tcPr>
            <w:tcW w:w="624" w:type="pct"/>
            <w:tcBorders>
              <w:top w:val="nil"/>
              <w:left w:val="nil"/>
              <w:bottom w:val="nil"/>
              <w:right w:val="nil"/>
            </w:tcBorders>
            <w:vAlign w:val="bottom"/>
          </w:tcPr>
          <w:p w14:paraId="6BD09ACD" w14:textId="77777777" w:rsidR="0061683D" w:rsidRPr="00C6417D" w:rsidRDefault="0061683D" w:rsidP="0003606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line="276" w:lineRule="auto"/>
              <w:jc w:val="center"/>
              <w:rPr>
                <w:rFonts w:cstheme="minorBidi"/>
                <w:sz w:val="16"/>
                <w:szCs w:val="16"/>
                <w:cs/>
              </w:rPr>
            </w:pPr>
          </w:p>
        </w:tc>
        <w:tc>
          <w:tcPr>
            <w:tcW w:w="578" w:type="pct"/>
            <w:gridSpan w:val="2"/>
            <w:tcBorders>
              <w:left w:val="nil"/>
              <w:right w:val="nil"/>
            </w:tcBorders>
            <w:vAlign w:val="bottom"/>
          </w:tcPr>
          <w:p w14:paraId="1995A0D7" w14:textId="77777777" w:rsidR="000E4270" w:rsidRDefault="0061683D" w:rsidP="0003606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6"/>
                <w:szCs w:val="16"/>
              </w:rPr>
            </w:pPr>
            <w:r w:rsidRPr="008718E4">
              <w:rPr>
                <w:rFonts w:cs="Arial"/>
                <w:sz w:val="16"/>
                <w:szCs w:val="16"/>
              </w:rPr>
              <w:t xml:space="preserve">Consolidated </w:t>
            </w:r>
          </w:p>
          <w:p w14:paraId="0477B052" w14:textId="52120D50" w:rsidR="0061683D" w:rsidRPr="008718E4" w:rsidRDefault="0061683D" w:rsidP="0003606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6"/>
                <w:szCs w:val="16"/>
                <w:cs/>
              </w:rPr>
            </w:pPr>
            <w:r w:rsidRPr="008718E4">
              <w:rPr>
                <w:rFonts w:cs="Arial"/>
                <w:sz w:val="16"/>
                <w:szCs w:val="16"/>
              </w:rPr>
              <w:t>F/S</w:t>
            </w:r>
          </w:p>
        </w:tc>
        <w:tc>
          <w:tcPr>
            <w:tcW w:w="578" w:type="pct"/>
            <w:gridSpan w:val="2"/>
            <w:tcBorders>
              <w:left w:val="nil"/>
              <w:right w:val="nil"/>
            </w:tcBorders>
            <w:vAlign w:val="bottom"/>
          </w:tcPr>
          <w:p w14:paraId="7E890DAF" w14:textId="77777777" w:rsidR="00036065" w:rsidRDefault="0061683D" w:rsidP="0003606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line="276" w:lineRule="auto"/>
              <w:jc w:val="center"/>
              <w:rPr>
                <w:rFonts w:cs="Arial"/>
                <w:sz w:val="16"/>
                <w:szCs w:val="16"/>
              </w:rPr>
            </w:pPr>
            <w:r>
              <w:rPr>
                <w:rFonts w:cs="Arial"/>
                <w:sz w:val="16"/>
                <w:szCs w:val="16"/>
              </w:rPr>
              <w:t xml:space="preserve">Separate </w:t>
            </w:r>
          </w:p>
          <w:p w14:paraId="1ACCB440" w14:textId="7FDDE437" w:rsidR="0061683D" w:rsidRPr="008718E4" w:rsidRDefault="0061683D" w:rsidP="0003606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line="276" w:lineRule="auto"/>
              <w:jc w:val="center"/>
              <w:rPr>
                <w:rFonts w:cs="Arial"/>
                <w:sz w:val="16"/>
                <w:szCs w:val="16"/>
                <w:cs/>
              </w:rPr>
            </w:pPr>
            <w:r>
              <w:rPr>
                <w:rFonts w:cs="Arial"/>
                <w:sz w:val="16"/>
                <w:szCs w:val="16"/>
              </w:rPr>
              <w:t>F/S</w:t>
            </w:r>
          </w:p>
        </w:tc>
        <w:tc>
          <w:tcPr>
            <w:tcW w:w="816" w:type="pct"/>
            <w:gridSpan w:val="2"/>
            <w:tcBorders>
              <w:top w:val="nil"/>
              <w:left w:val="nil"/>
              <w:right w:val="nil"/>
            </w:tcBorders>
            <w:vAlign w:val="bottom"/>
          </w:tcPr>
          <w:p w14:paraId="59A4A439" w14:textId="4846E12C" w:rsidR="0061683D" w:rsidRPr="008718E4" w:rsidRDefault="0061683D" w:rsidP="0003606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line="276" w:lineRule="auto"/>
              <w:jc w:val="center"/>
              <w:rPr>
                <w:rFonts w:cs="Arial"/>
                <w:sz w:val="16"/>
                <w:szCs w:val="16"/>
                <w:cs/>
              </w:rPr>
            </w:pPr>
          </w:p>
        </w:tc>
        <w:tc>
          <w:tcPr>
            <w:tcW w:w="2404" w:type="pct"/>
            <w:gridSpan w:val="2"/>
            <w:tcBorders>
              <w:top w:val="nil"/>
              <w:left w:val="nil"/>
              <w:right w:val="nil"/>
            </w:tcBorders>
            <w:vAlign w:val="bottom"/>
          </w:tcPr>
          <w:p w14:paraId="38452B3A" w14:textId="77777777" w:rsidR="0061683D" w:rsidRPr="008718E4" w:rsidRDefault="0061683D" w:rsidP="0003606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line="276" w:lineRule="auto"/>
              <w:jc w:val="center"/>
              <w:rPr>
                <w:rFonts w:cs="Arial"/>
                <w:sz w:val="16"/>
                <w:szCs w:val="16"/>
                <w:cs/>
              </w:rPr>
            </w:pPr>
          </w:p>
        </w:tc>
      </w:tr>
      <w:tr w:rsidR="003B0C26" w:rsidRPr="008718E4" w14:paraId="2D63DA1A" w14:textId="270BA743" w:rsidTr="007E4220">
        <w:trPr>
          <w:trHeight w:val="283"/>
          <w:tblHeader/>
        </w:trPr>
        <w:tc>
          <w:tcPr>
            <w:tcW w:w="624" w:type="pct"/>
            <w:tcBorders>
              <w:top w:val="nil"/>
              <w:left w:val="nil"/>
              <w:bottom w:val="nil"/>
              <w:right w:val="nil"/>
            </w:tcBorders>
            <w:vAlign w:val="bottom"/>
          </w:tcPr>
          <w:p w14:paraId="6E78F217" w14:textId="57768DB3" w:rsidR="0061683D" w:rsidRPr="008718E4" w:rsidRDefault="0061683D" w:rsidP="000360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6"/>
                <w:szCs w:val="16"/>
              </w:rPr>
            </w:pPr>
            <w:r>
              <w:rPr>
                <w:rFonts w:cs="Browallia New"/>
                <w:sz w:val="16"/>
                <w:szCs w:val="20"/>
              </w:rPr>
              <w:t>Facility amount</w:t>
            </w:r>
          </w:p>
        </w:tc>
        <w:tc>
          <w:tcPr>
            <w:tcW w:w="290" w:type="pct"/>
            <w:tcBorders>
              <w:left w:val="nil"/>
              <w:bottom w:val="nil"/>
              <w:right w:val="nil"/>
            </w:tcBorders>
            <w:vAlign w:val="bottom"/>
          </w:tcPr>
          <w:p w14:paraId="30EC6028" w14:textId="77777777" w:rsidR="0061683D" w:rsidRPr="008718E4" w:rsidRDefault="0061683D" w:rsidP="00036065">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6"/>
                <w:szCs w:val="16"/>
              </w:rPr>
            </w:pPr>
            <w:r w:rsidRPr="008718E4">
              <w:rPr>
                <w:rFonts w:cs="Arial"/>
                <w:sz w:val="16"/>
                <w:szCs w:val="16"/>
              </w:rPr>
              <w:t>202</w:t>
            </w:r>
            <w:r>
              <w:rPr>
                <w:rFonts w:cs="Arial"/>
                <w:sz w:val="16"/>
                <w:szCs w:val="16"/>
              </w:rPr>
              <w:t>5</w:t>
            </w:r>
          </w:p>
        </w:tc>
        <w:tc>
          <w:tcPr>
            <w:tcW w:w="288" w:type="pct"/>
            <w:tcBorders>
              <w:left w:val="nil"/>
              <w:bottom w:val="nil"/>
              <w:right w:val="nil"/>
            </w:tcBorders>
            <w:vAlign w:val="bottom"/>
          </w:tcPr>
          <w:p w14:paraId="7731A57C" w14:textId="77777777" w:rsidR="0061683D" w:rsidRPr="008718E4" w:rsidRDefault="0061683D" w:rsidP="00036065">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6"/>
                <w:szCs w:val="16"/>
              </w:rPr>
            </w:pPr>
            <w:r w:rsidRPr="008718E4">
              <w:rPr>
                <w:rFonts w:cs="Arial"/>
                <w:sz w:val="16"/>
                <w:szCs w:val="16"/>
              </w:rPr>
              <w:t>202</w:t>
            </w:r>
            <w:r>
              <w:rPr>
                <w:rFonts w:cs="Arial"/>
                <w:sz w:val="16"/>
                <w:szCs w:val="16"/>
              </w:rPr>
              <w:t>4</w:t>
            </w:r>
          </w:p>
        </w:tc>
        <w:tc>
          <w:tcPr>
            <w:tcW w:w="290" w:type="pct"/>
            <w:tcBorders>
              <w:left w:val="nil"/>
              <w:bottom w:val="nil"/>
              <w:right w:val="nil"/>
            </w:tcBorders>
            <w:vAlign w:val="bottom"/>
          </w:tcPr>
          <w:p w14:paraId="2A6AFFA0" w14:textId="38CA07D8" w:rsidR="0061683D" w:rsidRPr="008718E4" w:rsidRDefault="0061683D" w:rsidP="000360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90"/>
              <w:jc w:val="center"/>
              <w:rPr>
                <w:rFonts w:cs="Arial"/>
                <w:sz w:val="16"/>
                <w:szCs w:val="16"/>
              </w:rPr>
            </w:pPr>
            <w:r>
              <w:rPr>
                <w:rFonts w:cs="Arial"/>
                <w:sz w:val="16"/>
                <w:szCs w:val="16"/>
              </w:rPr>
              <w:t>2025</w:t>
            </w:r>
          </w:p>
        </w:tc>
        <w:tc>
          <w:tcPr>
            <w:tcW w:w="288" w:type="pct"/>
            <w:tcBorders>
              <w:left w:val="nil"/>
              <w:bottom w:val="nil"/>
              <w:right w:val="nil"/>
            </w:tcBorders>
            <w:vAlign w:val="bottom"/>
          </w:tcPr>
          <w:p w14:paraId="536B4CC1" w14:textId="239D49C4" w:rsidR="0061683D" w:rsidRPr="008718E4" w:rsidRDefault="0061683D" w:rsidP="000360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90"/>
              <w:jc w:val="center"/>
              <w:rPr>
                <w:rFonts w:cs="Arial"/>
                <w:sz w:val="16"/>
                <w:szCs w:val="16"/>
              </w:rPr>
            </w:pPr>
            <w:r>
              <w:rPr>
                <w:rFonts w:cs="Arial"/>
                <w:sz w:val="16"/>
                <w:szCs w:val="16"/>
              </w:rPr>
              <w:t>2024</w:t>
            </w:r>
          </w:p>
        </w:tc>
        <w:tc>
          <w:tcPr>
            <w:tcW w:w="816" w:type="pct"/>
            <w:gridSpan w:val="2"/>
            <w:tcBorders>
              <w:left w:val="nil"/>
              <w:bottom w:val="nil"/>
              <w:right w:val="nil"/>
            </w:tcBorders>
            <w:vAlign w:val="bottom"/>
          </w:tcPr>
          <w:p w14:paraId="46A686C6" w14:textId="1D0419F8" w:rsidR="0061683D" w:rsidRPr="008718E4" w:rsidRDefault="0061683D" w:rsidP="000360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90"/>
              <w:jc w:val="center"/>
              <w:rPr>
                <w:rFonts w:cs="Arial"/>
                <w:sz w:val="16"/>
                <w:szCs w:val="16"/>
              </w:rPr>
            </w:pPr>
            <w:r w:rsidRPr="008718E4">
              <w:rPr>
                <w:rFonts w:cs="Arial"/>
                <w:sz w:val="16"/>
                <w:szCs w:val="16"/>
              </w:rPr>
              <w:t>Interest rate (%)</w:t>
            </w:r>
          </w:p>
        </w:tc>
        <w:tc>
          <w:tcPr>
            <w:tcW w:w="1395" w:type="pct"/>
            <w:tcBorders>
              <w:left w:val="nil"/>
              <w:bottom w:val="nil"/>
              <w:right w:val="nil"/>
            </w:tcBorders>
            <w:vAlign w:val="bottom"/>
          </w:tcPr>
          <w:p w14:paraId="7D8D362A" w14:textId="0309C31F" w:rsidR="0061683D" w:rsidRPr="008718E4" w:rsidRDefault="0061683D" w:rsidP="000360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6"/>
                <w:szCs w:val="16"/>
              </w:rPr>
            </w:pPr>
            <w:r w:rsidRPr="008718E4">
              <w:rPr>
                <w:rFonts w:cs="Arial"/>
                <w:sz w:val="16"/>
                <w:szCs w:val="16"/>
              </w:rPr>
              <w:t>Repayment</w:t>
            </w:r>
          </w:p>
        </w:tc>
        <w:tc>
          <w:tcPr>
            <w:tcW w:w="1009" w:type="pct"/>
            <w:tcBorders>
              <w:left w:val="nil"/>
              <w:bottom w:val="nil"/>
              <w:right w:val="nil"/>
            </w:tcBorders>
            <w:vAlign w:val="bottom"/>
          </w:tcPr>
          <w:p w14:paraId="051C7269" w14:textId="50707774" w:rsidR="0061683D" w:rsidRPr="008718E4" w:rsidRDefault="0061683D" w:rsidP="0003606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6"/>
                <w:szCs w:val="16"/>
              </w:rPr>
            </w:pPr>
            <w:r>
              <w:rPr>
                <w:rFonts w:cs="Arial"/>
                <w:sz w:val="16"/>
                <w:szCs w:val="16"/>
              </w:rPr>
              <w:t>Collateral</w:t>
            </w:r>
          </w:p>
        </w:tc>
      </w:tr>
      <w:tr w:rsidR="003B0C26" w:rsidRPr="008718E4" w14:paraId="3C428AC2" w14:textId="77777777" w:rsidTr="007E4220">
        <w:trPr>
          <w:trHeight w:val="283"/>
        </w:trPr>
        <w:tc>
          <w:tcPr>
            <w:tcW w:w="624" w:type="pct"/>
            <w:tcBorders>
              <w:top w:val="nil"/>
              <w:left w:val="nil"/>
              <w:bottom w:val="nil"/>
              <w:right w:val="nil"/>
            </w:tcBorders>
            <w:vAlign w:val="bottom"/>
          </w:tcPr>
          <w:p w14:paraId="35673600" w14:textId="77777777" w:rsidR="0061683D" w:rsidRDefault="0061683D" w:rsidP="0061683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Browallia New"/>
                <w:sz w:val="16"/>
                <w:szCs w:val="20"/>
              </w:rPr>
            </w:pPr>
          </w:p>
        </w:tc>
        <w:tc>
          <w:tcPr>
            <w:tcW w:w="290" w:type="pct"/>
            <w:tcBorders>
              <w:left w:val="nil"/>
              <w:bottom w:val="nil"/>
              <w:right w:val="nil"/>
            </w:tcBorders>
          </w:tcPr>
          <w:p w14:paraId="538F8015" w14:textId="77777777" w:rsidR="0061683D" w:rsidRPr="008718E4" w:rsidRDefault="0061683D" w:rsidP="0061683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6"/>
                <w:szCs w:val="16"/>
              </w:rPr>
            </w:pPr>
          </w:p>
        </w:tc>
        <w:tc>
          <w:tcPr>
            <w:tcW w:w="288" w:type="pct"/>
            <w:tcBorders>
              <w:left w:val="nil"/>
              <w:bottom w:val="nil"/>
              <w:right w:val="nil"/>
            </w:tcBorders>
          </w:tcPr>
          <w:p w14:paraId="4331768D" w14:textId="77777777" w:rsidR="0061683D" w:rsidRPr="008718E4" w:rsidRDefault="0061683D" w:rsidP="0061683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6"/>
                <w:szCs w:val="16"/>
              </w:rPr>
            </w:pPr>
          </w:p>
        </w:tc>
        <w:tc>
          <w:tcPr>
            <w:tcW w:w="290" w:type="pct"/>
            <w:tcBorders>
              <w:left w:val="nil"/>
              <w:bottom w:val="nil"/>
              <w:right w:val="nil"/>
            </w:tcBorders>
          </w:tcPr>
          <w:p w14:paraId="59D6D4F7" w14:textId="77777777" w:rsidR="0061683D" w:rsidRPr="008718E4" w:rsidRDefault="0061683D" w:rsidP="0061683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90"/>
              <w:jc w:val="center"/>
              <w:rPr>
                <w:rFonts w:cs="Arial"/>
                <w:sz w:val="16"/>
                <w:szCs w:val="16"/>
              </w:rPr>
            </w:pPr>
          </w:p>
        </w:tc>
        <w:tc>
          <w:tcPr>
            <w:tcW w:w="288" w:type="pct"/>
            <w:tcBorders>
              <w:left w:val="nil"/>
              <w:bottom w:val="nil"/>
              <w:right w:val="nil"/>
            </w:tcBorders>
          </w:tcPr>
          <w:p w14:paraId="448B43BE" w14:textId="77777777" w:rsidR="0061683D" w:rsidRPr="008718E4" w:rsidRDefault="0061683D" w:rsidP="0061683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90"/>
              <w:jc w:val="center"/>
              <w:rPr>
                <w:rFonts w:cs="Arial"/>
                <w:sz w:val="16"/>
                <w:szCs w:val="16"/>
              </w:rPr>
            </w:pPr>
          </w:p>
        </w:tc>
        <w:tc>
          <w:tcPr>
            <w:tcW w:w="816" w:type="pct"/>
            <w:gridSpan w:val="2"/>
            <w:tcBorders>
              <w:left w:val="nil"/>
              <w:bottom w:val="nil"/>
              <w:right w:val="nil"/>
            </w:tcBorders>
            <w:vAlign w:val="bottom"/>
          </w:tcPr>
          <w:p w14:paraId="5B9DDFA7" w14:textId="1C174A54" w:rsidR="0061683D" w:rsidRPr="008718E4" w:rsidRDefault="0061683D" w:rsidP="0061683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90"/>
              <w:jc w:val="center"/>
              <w:rPr>
                <w:rFonts w:cs="Arial"/>
                <w:sz w:val="16"/>
                <w:szCs w:val="16"/>
              </w:rPr>
            </w:pPr>
          </w:p>
        </w:tc>
        <w:tc>
          <w:tcPr>
            <w:tcW w:w="1395" w:type="pct"/>
            <w:tcBorders>
              <w:left w:val="nil"/>
              <w:bottom w:val="nil"/>
              <w:right w:val="nil"/>
            </w:tcBorders>
            <w:vAlign w:val="bottom"/>
          </w:tcPr>
          <w:p w14:paraId="529A011A" w14:textId="77777777" w:rsidR="0061683D" w:rsidRPr="008718E4" w:rsidRDefault="0061683D" w:rsidP="0061683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6"/>
                <w:szCs w:val="16"/>
              </w:rPr>
            </w:pPr>
          </w:p>
        </w:tc>
        <w:tc>
          <w:tcPr>
            <w:tcW w:w="1009" w:type="pct"/>
            <w:tcBorders>
              <w:left w:val="nil"/>
              <w:bottom w:val="nil"/>
              <w:right w:val="nil"/>
            </w:tcBorders>
          </w:tcPr>
          <w:p w14:paraId="792930D0" w14:textId="77777777" w:rsidR="0061683D" w:rsidRDefault="0061683D" w:rsidP="0061683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6"/>
                <w:szCs w:val="16"/>
              </w:rPr>
            </w:pPr>
          </w:p>
        </w:tc>
      </w:tr>
      <w:tr w:rsidR="003B0C26" w:rsidRPr="008718E4" w14:paraId="0BDCFECC" w14:textId="77777777" w:rsidTr="007E4220">
        <w:trPr>
          <w:trHeight w:val="283"/>
        </w:trPr>
        <w:tc>
          <w:tcPr>
            <w:tcW w:w="1202" w:type="pct"/>
            <w:gridSpan w:val="3"/>
            <w:tcBorders>
              <w:top w:val="nil"/>
              <w:left w:val="nil"/>
              <w:bottom w:val="nil"/>
              <w:right w:val="nil"/>
            </w:tcBorders>
            <w:vAlign w:val="bottom"/>
          </w:tcPr>
          <w:p w14:paraId="053EB5E1" w14:textId="354ECEA8" w:rsidR="00036065" w:rsidRPr="00B13ECB" w:rsidRDefault="00036065" w:rsidP="0003606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b/>
                <w:bCs/>
                <w:sz w:val="16"/>
                <w:szCs w:val="16"/>
              </w:rPr>
            </w:pPr>
            <w:r w:rsidRPr="00B13ECB">
              <w:rPr>
                <w:rFonts w:cs="Arial"/>
                <w:b/>
                <w:bCs/>
                <w:sz w:val="16"/>
                <w:szCs w:val="16"/>
              </w:rPr>
              <w:t>Mida Assets Public Company Limited</w:t>
            </w:r>
          </w:p>
        </w:tc>
        <w:tc>
          <w:tcPr>
            <w:tcW w:w="290" w:type="pct"/>
            <w:tcBorders>
              <w:left w:val="nil"/>
              <w:bottom w:val="nil"/>
              <w:right w:val="nil"/>
            </w:tcBorders>
          </w:tcPr>
          <w:p w14:paraId="2D781C29" w14:textId="77777777" w:rsidR="00036065" w:rsidRPr="008718E4" w:rsidRDefault="00036065" w:rsidP="0061683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90"/>
              <w:jc w:val="center"/>
              <w:rPr>
                <w:rFonts w:cs="Arial"/>
                <w:sz w:val="16"/>
                <w:szCs w:val="16"/>
              </w:rPr>
            </w:pPr>
          </w:p>
        </w:tc>
        <w:tc>
          <w:tcPr>
            <w:tcW w:w="288" w:type="pct"/>
            <w:tcBorders>
              <w:left w:val="nil"/>
              <w:bottom w:val="nil"/>
              <w:right w:val="nil"/>
            </w:tcBorders>
          </w:tcPr>
          <w:p w14:paraId="18911B0A" w14:textId="77777777" w:rsidR="00036065" w:rsidRPr="008718E4" w:rsidRDefault="00036065" w:rsidP="0061683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90"/>
              <w:jc w:val="center"/>
              <w:rPr>
                <w:rFonts w:cs="Arial"/>
                <w:sz w:val="16"/>
                <w:szCs w:val="16"/>
              </w:rPr>
            </w:pPr>
          </w:p>
        </w:tc>
        <w:tc>
          <w:tcPr>
            <w:tcW w:w="816" w:type="pct"/>
            <w:gridSpan w:val="2"/>
            <w:tcBorders>
              <w:left w:val="nil"/>
              <w:bottom w:val="nil"/>
              <w:right w:val="nil"/>
            </w:tcBorders>
            <w:vAlign w:val="bottom"/>
          </w:tcPr>
          <w:p w14:paraId="51D419C8" w14:textId="271CD7D7" w:rsidR="00036065" w:rsidRPr="008718E4" w:rsidRDefault="00036065" w:rsidP="0061683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90"/>
              <w:jc w:val="center"/>
              <w:rPr>
                <w:rFonts w:cs="Arial"/>
                <w:sz w:val="16"/>
                <w:szCs w:val="16"/>
              </w:rPr>
            </w:pPr>
          </w:p>
        </w:tc>
        <w:tc>
          <w:tcPr>
            <w:tcW w:w="1395" w:type="pct"/>
            <w:tcBorders>
              <w:left w:val="nil"/>
              <w:bottom w:val="nil"/>
              <w:right w:val="nil"/>
            </w:tcBorders>
            <w:vAlign w:val="bottom"/>
          </w:tcPr>
          <w:p w14:paraId="50EDEB77" w14:textId="77777777" w:rsidR="00036065" w:rsidRPr="008718E4" w:rsidRDefault="00036065" w:rsidP="0061683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6"/>
                <w:szCs w:val="16"/>
              </w:rPr>
            </w:pPr>
          </w:p>
        </w:tc>
        <w:tc>
          <w:tcPr>
            <w:tcW w:w="1009" w:type="pct"/>
            <w:tcBorders>
              <w:left w:val="nil"/>
              <w:bottom w:val="nil"/>
              <w:right w:val="nil"/>
            </w:tcBorders>
          </w:tcPr>
          <w:p w14:paraId="526F1DF4" w14:textId="77777777" w:rsidR="00036065" w:rsidRDefault="00036065" w:rsidP="0061683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sz w:val="16"/>
                <w:szCs w:val="16"/>
              </w:rPr>
            </w:pPr>
          </w:p>
        </w:tc>
      </w:tr>
      <w:tr w:rsidR="00122746" w:rsidRPr="008718E4" w14:paraId="49D1B474" w14:textId="30418410" w:rsidTr="007E4220">
        <w:trPr>
          <w:trHeight w:val="283"/>
        </w:trPr>
        <w:tc>
          <w:tcPr>
            <w:tcW w:w="624" w:type="pct"/>
            <w:tcBorders>
              <w:top w:val="nil"/>
              <w:left w:val="nil"/>
              <w:bottom w:val="nil"/>
              <w:right w:val="nil"/>
            </w:tcBorders>
          </w:tcPr>
          <w:p w14:paraId="79E2BA1B" w14:textId="3B69471E" w:rsidR="003179B2" w:rsidRPr="009F4C34" w:rsidRDefault="003179B2" w:rsidP="003179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firstLine="208"/>
              <w:jc w:val="thaiDistribute"/>
              <w:rPr>
                <w:rFonts w:cstheme="minorBidi"/>
                <w:sz w:val="16"/>
                <w:szCs w:val="16"/>
                <w:cs/>
              </w:rPr>
            </w:pPr>
            <w:proofErr w:type="gramStart"/>
            <w:r>
              <w:rPr>
                <w:rFonts w:cs="Arial"/>
                <w:sz w:val="16"/>
                <w:szCs w:val="16"/>
              </w:rPr>
              <w:t>Baht</w:t>
            </w:r>
            <w:proofErr w:type="gramEnd"/>
            <w:r>
              <w:rPr>
                <w:rFonts w:cs="Arial"/>
                <w:sz w:val="16"/>
                <w:szCs w:val="16"/>
              </w:rPr>
              <w:t xml:space="preserve"> 105.00 million</w:t>
            </w:r>
          </w:p>
        </w:tc>
        <w:tc>
          <w:tcPr>
            <w:tcW w:w="290" w:type="pct"/>
            <w:tcBorders>
              <w:left w:val="nil"/>
              <w:bottom w:val="nil"/>
              <w:right w:val="nil"/>
            </w:tcBorders>
          </w:tcPr>
          <w:p w14:paraId="0A0AA4AF" w14:textId="77777777" w:rsidR="003179B2" w:rsidRPr="001E2051" w:rsidRDefault="003179B2" w:rsidP="003179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1E2051">
              <w:rPr>
                <w:rFonts w:cs="Arial"/>
                <w:sz w:val="16"/>
                <w:szCs w:val="16"/>
              </w:rPr>
              <w:t>60.31</w:t>
            </w:r>
          </w:p>
        </w:tc>
        <w:tc>
          <w:tcPr>
            <w:tcW w:w="288" w:type="pct"/>
            <w:tcBorders>
              <w:left w:val="nil"/>
              <w:bottom w:val="nil"/>
              <w:right w:val="nil"/>
            </w:tcBorders>
          </w:tcPr>
          <w:p w14:paraId="555C7F40" w14:textId="77777777" w:rsidR="003179B2" w:rsidRPr="008718E4" w:rsidRDefault="003179B2" w:rsidP="003179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8718E4">
              <w:rPr>
                <w:rFonts w:cs="Arial"/>
                <w:sz w:val="16"/>
                <w:szCs w:val="16"/>
              </w:rPr>
              <w:t>71.80</w:t>
            </w:r>
          </w:p>
        </w:tc>
        <w:tc>
          <w:tcPr>
            <w:tcW w:w="290" w:type="pct"/>
            <w:tcBorders>
              <w:left w:val="nil"/>
              <w:bottom w:val="nil"/>
              <w:right w:val="nil"/>
            </w:tcBorders>
          </w:tcPr>
          <w:p w14:paraId="747D51EF" w14:textId="744CD251" w:rsidR="003179B2" w:rsidRPr="008718E4" w:rsidRDefault="003179B2" w:rsidP="003179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1E2051">
              <w:rPr>
                <w:rFonts w:cs="Arial"/>
                <w:sz w:val="16"/>
                <w:szCs w:val="16"/>
              </w:rPr>
              <w:t>60.31</w:t>
            </w:r>
          </w:p>
        </w:tc>
        <w:tc>
          <w:tcPr>
            <w:tcW w:w="288" w:type="pct"/>
            <w:tcBorders>
              <w:left w:val="nil"/>
              <w:bottom w:val="nil"/>
              <w:right w:val="nil"/>
            </w:tcBorders>
          </w:tcPr>
          <w:p w14:paraId="2F064D14" w14:textId="422D6ED4" w:rsidR="003179B2" w:rsidRPr="008718E4" w:rsidRDefault="003179B2" w:rsidP="003179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8718E4">
              <w:rPr>
                <w:rFonts w:cs="Arial"/>
                <w:sz w:val="16"/>
                <w:szCs w:val="16"/>
              </w:rPr>
              <w:t>71.80</w:t>
            </w:r>
          </w:p>
        </w:tc>
        <w:tc>
          <w:tcPr>
            <w:tcW w:w="816" w:type="pct"/>
            <w:gridSpan w:val="2"/>
            <w:tcBorders>
              <w:left w:val="nil"/>
              <w:bottom w:val="nil"/>
              <w:right w:val="nil"/>
            </w:tcBorders>
          </w:tcPr>
          <w:p w14:paraId="588AA47F" w14:textId="77777777" w:rsidR="003179B2" w:rsidRPr="008718E4" w:rsidRDefault="003179B2" w:rsidP="003179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90"/>
              <w:rPr>
                <w:rFonts w:cs="Arial"/>
                <w:sz w:val="16"/>
                <w:szCs w:val="16"/>
              </w:rPr>
            </w:pPr>
            <w:r w:rsidRPr="008718E4">
              <w:rPr>
                <w:rFonts w:cs="Arial"/>
                <w:sz w:val="16"/>
                <w:szCs w:val="16"/>
              </w:rPr>
              <w:t>MLR</w:t>
            </w:r>
            <w:r w:rsidRPr="008718E4">
              <w:rPr>
                <w:rFonts w:cs="Arial"/>
                <w:sz w:val="16"/>
                <w:szCs w:val="16"/>
                <w:cs/>
              </w:rPr>
              <w:t xml:space="preserve"> </w:t>
            </w:r>
            <w:r w:rsidRPr="008718E4">
              <w:rPr>
                <w:rFonts w:cs="Arial"/>
                <w:sz w:val="16"/>
                <w:szCs w:val="16"/>
              </w:rPr>
              <w:t>-</w:t>
            </w:r>
            <w:r w:rsidRPr="008718E4">
              <w:rPr>
                <w:rFonts w:cs="Arial"/>
                <w:sz w:val="16"/>
                <w:szCs w:val="16"/>
                <w:cs/>
              </w:rPr>
              <w:t xml:space="preserve"> </w:t>
            </w:r>
            <w:r w:rsidRPr="008718E4">
              <w:rPr>
                <w:rFonts w:cs="Arial"/>
                <w:sz w:val="16"/>
                <w:szCs w:val="16"/>
              </w:rPr>
              <w:t>1.50% p.a.</w:t>
            </w:r>
          </w:p>
        </w:tc>
        <w:tc>
          <w:tcPr>
            <w:tcW w:w="1395" w:type="pct"/>
            <w:tcBorders>
              <w:left w:val="nil"/>
              <w:bottom w:val="nil"/>
              <w:right w:val="nil"/>
            </w:tcBorders>
          </w:tcPr>
          <w:p w14:paraId="6C7509A6" w14:textId="77777777" w:rsidR="003179B2" w:rsidRPr="00330F17" w:rsidRDefault="003179B2" w:rsidP="003179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4"/>
              <w:jc w:val="thaiDistribute"/>
              <w:rPr>
                <w:rFonts w:cs="Arial"/>
                <w:sz w:val="16"/>
                <w:szCs w:val="16"/>
              </w:rPr>
            </w:pPr>
            <w:r w:rsidRPr="004D41A8">
              <w:rPr>
                <w:rFonts w:cs="Arial"/>
                <w:sz w:val="16"/>
                <w:szCs w:val="16"/>
              </w:rPr>
              <w:t>R</w:t>
            </w:r>
            <w:r>
              <w:rPr>
                <w:rFonts w:cs="Arial"/>
                <w:sz w:val="16"/>
                <w:szCs w:val="16"/>
              </w:rPr>
              <w:t>epayment</w:t>
            </w:r>
            <w:r w:rsidRPr="004D41A8">
              <w:rPr>
                <w:rFonts w:cs="Arial"/>
                <w:sz w:val="16"/>
                <w:szCs w:val="16"/>
              </w:rPr>
              <w:t xml:space="preserve"> within 7 years and 6 months from the drawdown date (commencing repayment in July 2022), with monthly repayment of principal and interest.</w:t>
            </w:r>
          </w:p>
          <w:p w14:paraId="705D63FC" w14:textId="0D3837DB" w:rsidR="003179B2" w:rsidRPr="00401266" w:rsidRDefault="003179B2" w:rsidP="003179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p>
        </w:tc>
        <w:tc>
          <w:tcPr>
            <w:tcW w:w="1009" w:type="pct"/>
            <w:tcBorders>
              <w:left w:val="nil"/>
              <w:bottom w:val="nil"/>
              <w:right w:val="nil"/>
            </w:tcBorders>
          </w:tcPr>
          <w:p w14:paraId="5C743719" w14:textId="61001924" w:rsidR="003179B2" w:rsidRPr="008718E4" w:rsidRDefault="003179B2" w:rsidP="003179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r w:rsidRPr="004D41A8">
              <w:rPr>
                <w:rFonts w:cs="Arial"/>
                <w:sz w:val="16"/>
                <w:szCs w:val="16"/>
              </w:rPr>
              <w:t>Mortgaged land and buildings of the Company.</w:t>
            </w:r>
          </w:p>
        </w:tc>
      </w:tr>
      <w:tr w:rsidR="00122746" w:rsidRPr="008718E4" w14:paraId="6AE65249" w14:textId="28B414AD" w:rsidTr="007E4220">
        <w:trPr>
          <w:trHeight w:val="283"/>
        </w:trPr>
        <w:tc>
          <w:tcPr>
            <w:tcW w:w="624" w:type="pct"/>
            <w:tcBorders>
              <w:top w:val="nil"/>
              <w:left w:val="nil"/>
              <w:bottom w:val="nil"/>
              <w:right w:val="nil"/>
            </w:tcBorders>
          </w:tcPr>
          <w:p w14:paraId="0D4479BB" w14:textId="77777777" w:rsidR="003179B2" w:rsidRDefault="003179B2" w:rsidP="003179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firstLine="208"/>
              <w:jc w:val="thaiDistribute"/>
              <w:rPr>
                <w:rFonts w:cs="Arial"/>
                <w:sz w:val="16"/>
                <w:szCs w:val="16"/>
              </w:rPr>
            </w:pPr>
            <w:proofErr w:type="gramStart"/>
            <w:r>
              <w:rPr>
                <w:rFonts w:cs="Arial"/>
                <w:sz w:val="16"/>
                <w:szCs w:val="16"/>
              </w:rPr>
              <w:t>Baht</w:t>
            </w:r>
            <w:proofErr w:type="gramEnd"/>
            <w:r>
              <w:rPr>
                <w:rFonts w:cs="Arial"/>
                <w:sz w:val="16"/>
                <w:szCs w:val="16"/>
              </w:rPr>
              <w:t xml:space="preserve"> 200.00 million</w:t>
            </w:r>
          </w:p>
          <w:p w14:paraId="289CFC0F" w14:textId="77777777" w:rsidR="003179B2" w:rsidRDefault="003179B2" w:rsidP="003179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firstLine="208"/>
              <w:jc w:val="thaiDistribute"/>
              <w:rPr>
                <w:rFonts w:cs="Arial"/>
                <w:sz w:val="16"/>
                <w:szCs w:val="16"/>
              </w:rPr>
            </w:pPr>
            <w:r>
              <w:rPr>
                <w:rFonts w:cs="Arial"/>
                <w:sz w:val="16"/>
                <w:szCs w:val="16"/>
              </w:rPr>
              <w:t>(Credit facility</w:t>
            </w:r>
          </w:p>
          <w:p w14:paraId="564BD433" w14:textId="11504952" w:rsidR="003179B2" w:rsidRDefault="003179B2" w:rsidP="003179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firstLine="208"/>
              <w:jc w:val="thaiDistribute"/>
              <w:rPr>
                <w:rFonts w:cs="Arial"/>
                <w:sz w:val="16"/>
                <w:szCs w:val="16"/>
              </w:rPr>
            </w:pPr>
            <w:r>
              <w:rPr>
                <w:rFonts w:cs="Arial"/>
                <w:sz w:val="16"/>
                <w:szCs w:val="16"/>
              </w:rPr>
              <w:t>Shared with</w:t>
            </w:r>
          </w:p>
          <w:p w14:paraId="0D04B45D" w14:textId="2D36ACD6" w:rsidR="003179B2" w:rsidRPr="00724EA8" w:rsidRDefault="003179B2" w:rsidP="003179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firstLine="208"/>
              <w:jc w:val="thaiDistribute"/>
              <w:rPr>
                <w:rFonts w:cstheme="minorBidi"/>
                <w:sz w:val="16"/>
                <w:szCs w:val="16"/>
              </w:rPr>
            </w:pPr>
            <w:r>
              <w:rPr>
                <w:rFonts w:cstheme="minorBidi"/>
                <w:sz w:val="16"/>
                <w:szCs w:val="16"/>
              </w:rPr>
              <w:t>subsidiaries)</w:t>
            </w:r>
          </w:p>
        </w:tc>
        <w:tc>
          <w:tcPr>
            <w:tcW w:w="290" w:type="pct"/>
            <w:tcBorders>
              <w:left w:val="nil"/>
              <w:bottom w:val="nil"/>
              <w:right w:val="nil"/>
            </w:tcBorders>
          </w:tcPr>
          <w:p w14:paraId="08880EAF" w14:textId="77777777" w:rsidR="003179B2" w:rsidRPr="001E2051" w:rsidRDefault="003179B2" w:rsidP="003179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1E2051">
              <w:rPr>
                <w:rFonts w:cs="Arial"/>
                <w:sz w:val="16"/>
                <w:szCs w:val="16"/>
              </w:rPr>
              <w:t>50.34</w:t>
            </w:r>
          </w:p>
        </w:tc>
        <w:tc>
          <w:tcPr>
            <w:tcW w:w="288" w:type="pct"/>
            <w:tcBorders>
              <w:left w:val="nil"/>
              <w:bottom w:val="nil"/>
              <w:right w:val="nil"/>
            </w:tcBorders>
          </w:tcPr>
          <w:p w14:paraId="66A7FA35" w14:textId="77777777" w:rsidR="003179B2" w:rsidRPr="008718E4" w:rsidRDefault="003179B2" w:rsidP="003179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8718E4">
              <w:rPr>
                <w:rFonts w:cs="Arial"/>
                <w:sz w:val="16"/>
                <w:szCs w:val="16"/>
              </w:rPr>
              <w:t>54.26</w:t>
            </w:r>
          </w:p>
        </w:tc>
        <w:tc>
          <w:tcPr>
            <w:tcW w:w="290" w:type="pct"/>
            <w:tcBorders>
              <w:left w:val="nil"/>
              <w:bottom w:val="nil"/>
              <w:right w:val="nil"/>
            </w:tcBorders>
          </w:tcPr>
          <w:p w14:paraId="4E59B664" w14:textId="0838CE7B" w:rsidR="003179B2" w:rsidRPr="008718E4" w:rsidRDefault="003179B2" w:rsidP="003179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1E2051">
              <w:rPr>
                <w:rFonts w:cs="Arial"/>
                <w:sz w:val="16"/>
                <w:szCs w:val="16"/>
              </w:rPr>
              <w:t>50.34</w:t>
            </w:r>
          </w:p>
        </w:tc>
        <w:tc>
          <w:tcPr>
            <w:tcW w:w="288" w:type="pct"/>
            <w:tcBorders>
              <w:left w:val="nil"/>
              <w:bottom w:val="nil"/>
              <w:right w:val="nil"/>
            </w:tcBorders>
          </w:tcPr>
          <w:p w14:paraId="0EABAEF1" w14:textId="0655F8C3" w:rsidR="003179B2" w:rsidRPr="008718E4" w:rsidRDefault="003179B2" w:rsidP="003179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8718E4">
              <w:rPr>
                <w:rFonts w:cs="Arial"/>
                <w:sz w:val="16"/>
                <w:szCs w:val="16"/>
              </w:rPr>
              <w:t>54.26</w:t>
            </w:r>
          </w:p>
        </w:tc>
        <w:tc>
          <w:tcPr>
            <w:tcW w:w="816" w:type="pct"/>
            <w:gridSpan w:val="2"/>
            <w:tcBorders>
              <w:left w:val="nil"/>
              <w:bottom w:val="nil"/>
              <w:right w:val="nil"/>
            </w:tcBorders>
          </w:tcPr>
          <w:p w14:paraId="5536AAA7" w14:textId="77777777" w:rsidR="003179B2" w:rsidRPr="008718E4" w:rsidRDefault="003179B2" w:rsidP="003179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90"/>
              <w:rPr>
                <w:rFonts w:cs="Arial"/>
                <w:sz w:val="16"/>
                <w:szCs w:val="16"/>
              </w:rPr>
            </w:pPr>
            <w:r w:rsidRPr="008718E4">
              <w:rPr>
                <w:rFonts w:cs="Arial"/>
                <w:sz w:val="16"/>
                <w:szCs w:val="16"/>
              </w:rPr>
              <w:t>MLR</w:t>
            </w:r>
            <w:r w:rsidRPr="008718E4">
              <w:rPr>
                <w:rFonts w:cs="Arial"/>
                <w:sz w:val="16"/>
                <w:szCs w:val="16"/>
                <w:cs/>
              </w:rPr>
              <w:t xml:space="preserve"> </w:t>
            </w:r>
            <w:r w:rsidRPr="008718E4">
              <w:rPr>
                <w:rFonts w:cs="Arial"/>
                <w:sz w:val="16"/>
                <w:szCs w:val="16"/>
              </w:rPr>
              <w:t>-</w:t>
            </w:r>
            <w:r w:rsidRPr="008718E4">
              <w:rPr>
                <w:rFonts w:cs="Arial"/>
                <w:sz w:val="16"/>
                <w:szCs w:val="16"/>
                <w:cs/>
              </w:rPr>
              <w:t xml:space="preserve"> </w:t>
            </w:r>
            <w:r w:rsidRPr="008718E4">
              <w:rPr>
                <w:rFonts w:cs="Arial"/>
                <w:sz w:val="16"/>
                <w:szCs w:val="16"/>
              </w:rPr>
              <w:t>1.50% p.a.</w:t>
            </w:r>
          </w:p>
        </w:tc>
        <w:tc>
          <w:tcPr>
            <w:tcW w:w="1395" w:type="pct"/>
            <w:tcBorders>
              <w:left w:val="nil"/>
              <w:bottom w:val="nil"/>
              <w:right w:val="nil"/>
            </w:tcBorders>
          </w:tcPr>
          <w:p w14:paraId="4D685ECC" w14:textId="77777777" w:rsidR="003179B2" w:rsidRDefault="003179B2" w:rsidP="003179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r w:rsidRPr="00B21D19">
              <w:rPr>
                <w:rFonts w:cs="Arial"/>
                <w:sz w:val="16"/>
                <w:szCs w:val="16"/>
              </w:rPr>
              <w:t>Repay</w:t>
            </w:r>
            <w:r>
              <w:rPr>
                <w:rFonts w:cs="Arial"/>
                <w:sz w:val="16"/>
                <w:szCs w:val="16"/>
              </w:rPr>
              <w:t xml:space="preserve">ment </w:t>
            </w:r>
            <w:r w:rsidRPr="00B21D19">
              <w:rPr>
                <w:rFonts w:cs="Arial"/>
                <w:sz w:val="16"/>
                <w:szCs w:val="16"/>
              </w:rPr>
              <w:t>in 144 installments, whereby installments 1</w:t>
            </w:r>
            <w:r>
              <w:rPr>
                <w:rFonts w:cs="Arial"/>
                <w:sz w:val="16"/>
                <w:szCs w:val="16"/>
              </w:rPr>
              <w:t xml:space="preserve"> - </w:t>
            </w:r>
            <w:r w:rsidRPr="00B21D19">
              <w:rPr>
                <w:rFonts w:cs="Arial"/>
                <w:sz w:val="16"/>
                <w:szCs w:val="16"/>
              </w:rPr>
              <w:t>12 are interest-only</w:t>
            </w:r>
            <w:r>
              <w:rPr>
                <w:rFonts w:cs="Arial"/>
                <w:sz w:val="16"/>
                <w:szCs w:val="16"/>
              </w:rPr>
              <w:t>,</w:t>
            </w:r>
            <w:r w:rsidRPr="00B21D19">
              <w:rPr>
                <w:rFonts w:cs="Arial"/>
                <w:sz w:val="16"/>
                <w:szCs w:val="16"/>
              </w:rPr>
              <w:t xml:space="preserve"> installments 13</w:t>
            </w:r>
            <w:r>
              <w:rPr>
                <w:rFonts w:cs="Arial"/>
                <w:sz w:val="16"/>
                <w:szCs w:val="16"/>
              </w:rPr>
              <w:t xml:space="preserve"> - </w:t>
            </w:r>
            <w:r w:rsidRPr="00B21D19">
              <w:rPr>
                <w:rFonts w:cs="Arial"/>
                <w:sz w:val="16"/>
                <w:szCs w:val="16"/>
              </w:rPr>
              <w:t>38 require monthly payments of principal and interest</w:t>
            </w:r>
            <w:r>
              <w:rPr>
                <w:rFonts w:cs="Arial"/>
                <w:sz w:val="16"/>
                <w:szCs w:val="16"/>
              </w:rPr>
              <w:t xml:space="preserve"> </w:t>
            </w:r>
            <w:r w:rsidRPr="00B21D19">
              <w:rPr>
                <w:rFonts w:cs="Arial"/>
                <w:sz w:val="16"/>
                <w:szCs w:val="16"/>
              </w:rPr>
              <w:t>not less than Baht 1.75 million</w:t>
            </w:r>
            <w:r>
              <w:rPr>
                <w:rFonts w:cs="Arial"/>
                <w:sz w:val="16"/>
                <w:szCs w:val="16"/>
              </w:rPr>
              <w:t>,</w:t>
            </w:r>
            <w:r w:rsidRPr="00B21D19">
              <w:rPr>
                <w:rFonts w:cs="Arial"/>
                <w:sz w:val="16"/>
                <w:szCs w:val="16"/>
              </w:rPr>
              <w:t xml:space="preserve"> installments 39</w:t>
            </w:r>
            <w:r>
              <w:rPr>
                <w:rFonts w:cs="Arial"/>
                <w:sz w:val="16"/>
                <w:szCs w:val="16"/>
              </w:rPr>
              <w:t xml:space="preserve"> - </w:t>
            </w:r>
            <w:r w:rsidRPr="00B21D19">
              <w:rPr>
                <w:rFonts w:cs="Arial"/>
                <w:sz w:val="16"/>
                <w:szCs w:val="16"/>
              </w:rPr>
              <w:t>143 require monthly payments of principal and interest of not less than Baht 2.05 million</w:t>
            </w:r>
            <w:r>
              <w:rPr>
                <w:rFonts w:cs="Arial"/>
                <w:sz w:val="16"/>
                <w:szCs w:val="16"/>
              </w:rPr>
              <w:t>,</w:t>
            </w:r>
            <w:r w:rsidRPr="00B21D19">
              <w:rPr>
                <w:rFonts w:cs="Arial"/>
                <w:sz w:val="16"/>
                <w:szCs w:val="16"/>
              </w:rPr>
              <w:t xml:space="preserve"> and repayment of all remaining principal and interest in the final instalment.</w:t>
            </w:r>
          </w:p>
          <w:p w14:paraId="49D77D14" w14:textId="77777777" w:rsidR="001E4479" w:rsidRPr="00401266" w:rsidRDefault="001E4479" w:rsidP="003179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p>
        </w:tc>
        <w:tc>
          <w:tcPr>
            <w:tcW w:w="1009" w:type="pct"/>
            <w:tcBorders>
              <w:left w:val="nil"/>
              <w:bottom w:val="nil"/>
              <w:right w:val="nil"/>
            </w:tcBorders>
          </w:tcPr>
          <w:p w14:paraId="1F89E959" w14:textId="17221F90" w:rsidR="003179B2" w:rsidRPr="006B2441" w:rsidRDefault="003179B2" w:rsidP="003179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r w:rsidRPr="00B21D19">
              <w:rPr>
                <w:rFonts w:cs="Arial"/>
                <w:sz w:val="16"/>
                <w:szCs w:val="16"/>
              </w:rPr>
              <w:t>Mortgaged land and buildings of the Company and its subsidiaries.</w:t>
            </w:r>
          </w:p>
        </w:tc>
      </w:tr>
      <w:tr w:rsidR="00962897" w:rsidRPr="008718E4" w14:paraId="358F8432" w14:textId="1FA186CF" w:rsidTr="007E4220">
        <w:trPr>
          <w:trHeight w:val="467"/>
        </w:trPr>
        <w:tc>
          <w:tcPr>
            <w:tcW w:w="624" w:type="pct"/>
            <w:tcBorders>
              <w:top w:val="nil"/>
              <w:left w:val="nil"/>
              <w:bottom w:val="nil"/>
              <w:right w:val="nil"/>
            </w:tcBorders>
          </w:tcPr>
          <w:p w14:paraId="20EFBB8C" w14:textId="0A06EB5A" w:rsidR="003179B2" w:rsidRPr="008718E4" w:rsidRDefault="003179B2" w:rsidP="003179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firstLine="208"/>
              <w:jc w:val="thaiDistribute"/>
              <w:rPr>
                <w:rFonts w:cs="Arial"/>
                <w:sz w:val="16"/>
                <w:szCs w:val="16"/>
              </w:rPr>
            </w:pPr>
            <w:r>
              <w:rPr>
                <w:rFonts w:cs="Arial"/>
                <w:sz w:val="16"/>
                <w:szCs w:val="16"/>
              </w:rPr>
              <w:t>Baht 257.98 million</w:t>
            </w:r>
          </w:p>
        </w:tc>
        <w:tc>
          <w:tcPr>
            <w:tcW w:w="290" w:type="pct"/>
            <w:tcBorders>
              <w:left w:val="nil"/>
              <w:bottom w:val="nil"/>
              <w:right w:val="nil"/>
            </w:tcBorders>
          </w:tcPr>
          <w:p w14:paraId="27FABB9C" w14:textId="77777777" w:rsidR="003179B2" w:rsidRPr="001E2051" w:rsidRDefault="003179B2" w:rsidP="003179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1E2051">
              <w:rPr>
                <w:rFonts w:cs="Arial"/>
                <w:sz w:val="16"/>
                <w:szCs w:val="16"/>
              </w:rPr>
              <w:t>227.98</w:t>
            </w:r>
          </w:p>
        </w:tc>
        <w:tc>
          <w:tcPr>
            <w:tcW w:w="288" w:type="pct"/>
            <w:tcBorders>
              <w:left w:val="nil"/>
              <w:bottom w:val="nil"/>
              <w:right w:val="nil"/>
            </w:tcBorders>
          </w:tcPr>
          <w:p w14:paraId="58FC09AA" w14:textId="77777777" w:rsidR="003179B2" w:rsidRPr="008718E4" w:rsidRDefault="003179B2" w:rsidP="003179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8718E4">
              <w:rPr>
                <w:rFonts w:cs="Arial"/>
                <w:sz w:val="16"/>
                <w:szCs w:val="16"/>
              </w:rPr>
              <w:t>257.98</w:t>
            </w:r>
          </w:p>
        </w:tc>
        <w:tc>
          <w:tcPr>
            <w:tcW w:w="290" w:type="pct"/>
            <w:tcBorders>
              <w:left w:val="nil"/>
              <w:bottom w:val="nil"/>
              <w:right w:val="nil"/>
            </w:tcBorders>
          </w:tcPr>
          <w:p w14:paraId="5EB12E5B" w14:textId="3C9A9D6F" w:rsidR="003179B2" w:rsidRPr="008718E4" w:rsidRDefault="003179B2" w:rsidP="003179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1E2051">
              <w:rPr>
                <w:rFonts w:cs="Arial"/>
                <w:sz w:val="16"/>
                <w:szCs w:val="16"/>
              </w:rPr>
              <w:t>227.98</w:t>
            </w:r>
          </w:p>
        </w:tc>
        <w:tc>
          <w:tcPr>
            <w:tcW w:w="288" w:type="pct"/>
            <w:tcBorders>
              <w:left w:val="nil"/>
              <w:bottom w:val="nil"/>
              <w:right w:val="nil"/>
            </w:tcBorders>
          </w:tcPr>
          <w:p w14:paraId="2BEF320E" w14:textId="12968D7C" w:rsidR="003179B2" w:rsidRPr="008718E4" w:rsidRDefault="003179B2" w:rsidP="003179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8718E4">
              <w:rPr>
                <w:rFonts w:cs="Arial"/>
                <w:sz w:val="16"/>
                <w:szCs w:val="16"/>
              </w:rPr>
              <w:t>257.98</w:t>
            </w:r>
          </w:p>
        </w:tc>
        <w:tc>
          <w:tcPr>
            <w:tcW w:w="816" w:type="pct"/>
            <w:gridSpan w:val="2"/>
            <w:tcBorders>
              <w:left w:val="nil"/>
              <w:bottom w:val="nil"/>
              <w:right w:val="nil"/>
            </w:tcBorders>
          </w:tcPr>
          <w:p w14:paraId="1555D058" w14:textId="77777777" w:rsidR="003179B2" w:rsidRPr="008718E4" w:rsidRDefault="003179B2" w:rsidP="003179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90"/>
              <w:rPr>
                <w:rFonts w:cs="Arial"/>
                <w:sz w:val="16"/>
                <w:szCs w:val="16"/>
              </w:rPr>
            </w:pPr>
            <w:r w:rsidRPr="008718E4">
              <w:rPr>
                <w:rFonts w:cs="Arial"/>
                <w:sz w:val="16"/>
                <w:szCs w:val="16"/>
              </w:rPr>
              <w:t xml:space="preserve">MLR </w:t>
            </w:r>
            <w:r>
              <w:rPr>
                <w:rFonts w:cs="Arial"/>
                <w:sz w:val="16"/>
                <w:szCs w:val="16"/>
              </w:rPr>
              <w:t>-</w:t>
            </w:r>
            <w:r w:rsidRPr="008718E4">
              <w:rPr>
                <w:rFonts w:cs="Arial"/>
                <w:sz w:val="16"/>
                <w:szCs w:val="16"/>
              </w:rPr>
              <w:t xml:space="preserve"> 0.85% </w:t>
            </w:r>
            <w:r>
              <w:rPr>
                <w:rFonts w:cs="Arial"/>
                <w:sz w:val="16"/>
                <w:szCs w:val="16"/>
              </w:rPr>
              <w:t xml:space="preserve">p.a. </w:t>
            </w:r>
            <w:r w:rsidRPr="008718E4">
              <w:rPr>
                <w:rFonts w:cs="Arial"/>
                <w:sz w:val="16"/>
                <w:szCs w:val="16"/>
              </w:rPr>
              <w:t>until December 202</w:t>
            </w:r>
            <w:r>
              <w:rPr>
                <w:rFonts w:cs="Browallia New"/>
                <w:sz w:val="16"/>
                <w:szCs w:val="20"/>
              </w:rPr>
              <w:t>5</w:t>
            </w:r>
            <w:r w:rsidRPr="008718E4">
              <w:rPr>
                <w:rFonts w:cs="Arial"/>
                <w:sz w:val="16"/>
                <w:szCs w:val="16"/>
              </w:rPr>
              <w:t>, the</w:t>
            </w:r>
            <w:r>
              <w:rPr>
                <w:rFonts w:cs="Arial"/>
                <w:sz w:val="16"/>
                <w:szCs w:val="16"/>
              </w:rPr>
              <w:t>reafter MLR p.a</w:t>
            </w:r>
            <w:r w:rsidRPr="008718E4">
              <w:rPr>
                <w:rFonts w:cs="Arial"/>
                <w:sz w:val="16"/>
                <w:szCs w:val="16"/>
              </w:rPr>
              <w:t>.</w:t>
            </w:r>
          </w:p>
          <w:p w14:paraId="534E1032" w14:textId="77777777" w:rsidR="003179B2" w:rsidRPr="008718E4" w:rsidRDefault="003179B2" w:rsidP="003179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90"/>
              <w:rPr>
                <w:rFonts w:cs="Arial"/>
                <w:sz w:val="16"/>
                <w:szCs w:val="16"/>
              </w:rPr>
            </w:pPr>
          </w:p>
        </w:tc>
        <w:tc>
          <w:tcPr>
            <w:tcW w:w="1395" w:type="pct"/>
            <w:tcBorders>
              <w:left w:val="nil"/>
              <w:bottom w:val="nil"/>
              <w:right w:val="nil"/>
            </w:tcBorders>
          </w:tcPr>
          <w:p w14:paraId="655B847A" w14:textId="77777777" w:rsidR="003179B2" w:rsidRDefault="003179B2" w:rsidP="003179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r w:rsidRPr="00B21D19">
              <w:rPr>
                <w:rFonts w:cs="Arial"/>
                <w:sz w:val="16"/>
                <w:szCs w:val="16"/>
              </w:rPr>
              <w:t>Repay</w:t>
            </w:r>
            <w:r>
              <w:rPr>
                <w:rFonts w:cs="Arial"/>
                <w:sz w:val="16"/>
                <w:szCs w:val="16"/>
              </w:rPr>
              <w:t xml:space="preserve">ment </w:t>
            </w:r>
            <w:r w:rsidRPr="00B21D19">
              <w:rPr>
                <w:rFonts w:cs="Arial"/>
                <w:sz w:val="16"/>
                <w:szCs w:val="16"/>
              </w:rPr>
              <w:t xml:space="preserve">in </w:t>
            </w:r>
            <w:r>
              <w:rPr>
                <w:rFonts w:cs="Arial"/>
                <w:sz w:val="16"/>
                <w:szCs w:val="16"/>
              </w:rPr>
              <w:t>46</w:t>
            </w:r>
            <w:r w:rsidRPr="00B21D19">
              <w:rPr>
                <w:rFonts w:cs="Arial"/>
                <w:sz w:val="16"/>
                <w:szCs w:val="16"/>
              </w:rPr>
              <w:t xml:space="preserve"> installments, whereby installments 1</w:t>
            </w:r>
            <w:r>
              <w:rPr>
                <w:rFonts w:cs="Arial"/>
                <w:sz w:val="16"/>
                <w:szCs w:val="16"/>
              </w:rPr>
              <w:t xml:space="preserve"> - 10</w:t>
            </w:r>
            <w:r w:rsidRPr="00B21D19">
              <w:rPr>
                <w:rFonts w:cs="Arial"/>
                <w:sz w:val="16"/>
                <w:szCs w:val="16"/>
              </w:rPr>
              <w:t xml:space="preserve"> require monthly </w:t>
            </w:r>
            <w:r>
              <w:rPr>
                <w:rFonts w:cs="Arial"/>
                <w:sz w:val="16"/>
                <w:szCs w:val="16"/>
              </w:rPr>
              <w:t xml:space="preserve">principal </w:t>
            </w:r>
            <w:r w:rsidRPr="00B21D19">
              <w:rPr>
                <w:rFonts w:cs="Arial"/>
                <w:sz w:val="16"/>
                <w:szCs w:val="16"/>
              </w:rPr>
              <w:t xml:space="preserve">payments </w:t>
            </w:r>
            <w:r>
              <w:rPr>
                <w:rFonts w:cs="Arial"/>
                <w:sz w:val="16"/>
                <w:szCs w:val="16"/>
              </w:rPr>
              <w:t xml:space="preserve">of </w:t>
            </w:r>
            <w:r w:rsidRPr="00B21D19">
              <w:rPr>
                <w:rFonts w:cs="Arial"/>
                <w:sz w:val="16"/>
                <w:szCs w:val="16"/>
              </w:rPr>
              <w:t xml:space="preserve">Baht </w:t>
            </w:r>
            <w:r>
              <w:rPr>
                <w:rFonts w:cs="Arial"/>
                <w:sz w:val="16"/>
                <w:szCs w:val="16"/>
              </w:rPr>
              <w:t>3.00</w:t>
            </w:r>
            <w:r w:rsidRPr="00B21D19">
              <w:rPr>
                <w:rFonts w:cs="Arial"/>
                <w:sz w:val="16"/>
                <w:szCs w:val="16"/>
              </w:rPr>
              <w:t xml:space="preserve"> million</w:t>
            </w:r>
            <w:r>
              <w:rPr>
                <w:rFonts w:cs="Arial"/>
                <w:sz w:val="16"/>
                <w:szCs w:val="16"/>
              </w:rPr>
              <w:t>,</w:t>
            </w:r>
            <w:r w:rsidRPr="00B21D19">
              <w:rPr>
                <w:rFonts w:cs="Arial"/>
                <w:sz w:val="16"/>
                <w:szCs w:val="16"/>
              </w:rPr>
              <w:t xml:space="preserve"> installments </w:t>
            </w:r>
            <w:r>
              <w:rPr>
                <w:rFonts w:cs="Arial"/>
                <w:sz w:val="16"/>
                <w:szCs w:val="16"/>
              </w:rPr>
              <w:t>11 - 22</w:t>
            </w:r>
            <w:r w:rsidRPr="00B21D19">
              <w:rPr>
                <w:rFonts w:cs="Arial"/>
                <w:sz w:val="16"/>
                <w:szCs w:val="16"/>
              </w:rPr>
              <w:t xml:space="preserve"> require monthly </w:t>
            </w:r>
            <w:r>
              <w:rPr>
                <w:rFonts w:cs="Arial"/>
                <w:sz w:val="16"/>
                <w:szCs w:val="16"/>
              </w:rPr>
              <w:t xml:space="preserve">principal </w:t>
            </w:r>
            <w:r w:rsidRPr="00B21D19">
              <w:rPr>
                <w:rFonts w:cs="Arial"/>
                <w:sz w:val="16"/>
                <w:szCs w:val="16"/>
              </w:rPr>
              <w:t xml:space="preserve">payments </w:t>
            </w:r>
            <w:r>
              <w:rPr>
                <w:rFonts w:cs="Arial"/>
                <w:sz w:val="16"/>
                <w:szCs w:val="16"/>
              </w:rPr>
              <w:t xml:space="preserve">of </w:t>
            </w:r>
            <w:r w:rsidRPr="00B21D19">
              <w:rPr>
                <w:rFonts w:cs="Arial"/>
                <w:sz w:val="16"/>
                <w:szCs w:val="16"/>
              </w:rPr>
              <w:t xml:space="preserve">Baht </w:t>
            </w:r>
            <w:r>
              <w:rPr>
                <w:rFonts w:cs="Arial"/>
                <w:sz w:val="16"/>
                <w:szCs w:val="16"/>
              </w:rPr>
              <w:t>4.20</w:t>
            </w:r>
            <w:r w:rsidRPr="00B21D19">
              <w:rPr>
                <w:rFonts w:cs="Arial"/>
                <w:sz w:val="16"/>
                <w:szCs w:val="16"/>
              </w:rPr>
              <w:t xml:space="preserve"> million</w:t>
            </w:r>
            <w:r>
              <w:rPr>
                <w:rFonts w:cs="Arial"/>
                <w:sz w:val="16"/>
                <w:szCs w:val="16"/>
              </w:rPr>
              <w:t>,</w:t>
            </w:r>
            <w:r w:rsidRPr="00B21D19">
              <w:rPr>
                <w:rFonts w:cs="Arial"/>
                <w:sz w:val="16"/>
                <w:szCs w:val="16"/>
              </w:rPr>
              <w:t xml:space="preserve"> installments </w:t>
            </w:r>
            <w:r>
              <w:rPr>
                <w:rFonts w:cs="Arial"/>
                <w:sz w:val="16"/>
                <w:szCs w:val="16"/>
              </w:rPr>
              <w:t>23 - 33</w:t>
            </w:r>
            <w:r w:rsidRPr="00B21D19">
              <w:rPr>
                <w:rFonts w:cs="Arial"/>
                <w:sz w:val="16"/>
                <w:szCs w:val="16"/>
              </w:rPr>
              <w:t xml:space="preserve"> require monthly </w:t>
            </w:r>
            <w:r>
              <w:rPr>
                <w:rFonts w:cs="Arial"/>
                <w:sz w:val="16"/>
                <w:szCs w:val="16"/>
              </w:rPr>
              <w:t xml:space="preserve">principal </w:t>
            </w:r>
            <w:r w:rsidRPr="00B21D19">
              <w:rPr>
                <w:rFonts w:cs="Arial"/>
                <w:sz w:val="16"/>
                <w:szCs w:val="16"/>
              </w:rPr>
              <w:t xml:space="preserve">payments </w:t>
            </w:r>
            <w:r>
              <w:rPr>
                <w:rFonts w:cs="Arial"/>
                <w:sz w:val="16"/>
                <w:szCs w:val="16"/>
              </w:rPr>
              <w:t xml:space="preserve">of </w:t>
            </w:r>
            <w:r w:rsidRPr="00B21D19">
              <w:rPr>
                <w:rFonts w:cs="Arial"/>
                <w:sz w:val="16"/>
                <w:szCs w:val="16"/>
              </w:rPr>
              <w:t xml:space="preserve">Baht </w:t>
            </w:r>
            <w:r>
              <w:rPr>
                <w:rFonts w:cs="Arial"/>
                <w:sz w:val="16"/>
                <w:szCs w:val="16"/>
              </w:rPr>
              <w:t>6.70</w:t>
            </w:r>
            <w:r w:rsidRPr="00B21D19">
              <w:rPr>
                <w:rFonts w:cs="Arial"/>
                <w:sz w:val="16"/>
                <w:szCs w:val="16"/>
              </w:rPr>
              <w:t xml:space="preserve"> million</w:t>
            </w:r>
            <w:r>
              <w:rPr>
                <w:rFonts w:cs="Arial"/>
                <w:sz w:val="16"/>
                <w:szCs w:val="16"/>
              </w:rPr>
              <w:t>,</w:t>
            </w:r>
            <w:r w:rsidRPr="00B21D19">
              <w:rPr>
                <w:rFonts w:cs="Arial"/>
                <w:sz w:val="16"/>
                <w:szCs w:val="16"/>
              </w:rPr>
              <w:t xml:space="preserve"> installments </w:t>
            </w:r>
            <w:r>
              <w:rPr>
                <w:rFonts w:cs="Arial"/>
                <w:sz w:val="16"/>
                <w:szCs w:val="16"/>
              </w:rPr>
              <w:t>34 - 45</w:t>
            </w:r>
            <w:r w:rsidRPr="00B21D19">
              <w:rPr>
                <w:rFonts w:cs="Arial"/>
                <w:sz w:val="16"/>
                <w:szCs w:val="16"/>
              </w:rPr>
              <w:t xml:space="preserve"> require monthly </w:t>
            </w:r>
            <w:r>
              <w:rPr>
                <w:rFonts w:cs="Arial"/>
                <w:sz w:val="16"/>
                <w:szCs w:val="16"/>
              </w:rPr>
              <w:t xml:space="preserve">principal </w:t>
            </w:r>
            <w:r w:rsidRPr="00B21D19">
              <w:rPr>
                <w:rFonts w:cs="Arial"/>
                <w:sz w:val="16"/>
                <w:szCs w:val="16"/>
              </w:rPr>
              <w:t xml:space="preserve">payments </w:t>
            </w:r>
            <w:r>
              <w:rPr>
                <w:rFonts w:cs="Arial"/>
                <w:sz w:val="16"/>
                <w:szCs w:val="16"/>
              </w:rPr>
              <w:t xml:space="preserve">of </w:t>
            </w:r>
            <w:r w:rsidRPr="00B21D19">
              <w:rPr>
                <w:rFonts w:cs="Arial"/>
                <w:sz w:val="16"/>
                <w:szCs w:val="16"/>
              </w:rPr>
              <w:t xml:space="preserve">Baht </w:t>
            </w:r>
            <w:r>
              <w:rPr>
                <w:rFonts w:cs="Arial"/>
                <w:sz w:val="16"/>
                <w:szCs w:val="16"/>
              </w:rPr>
              <w:t>8.20</w:t>
            </w:r>
            <w:r w:rsidRPr="00B21D19">
              <w:rPr>
                <w:rFonts w:cs="Arial"/>
                <w:sz w:val="16"/>
                <w:szCs w:val="16"/>
              </w:rPr>
              <w:t xml:space="preserve"> million</w:t>
            </w:r>
            <w:r>
              <w:rPr>
                <w:rFonts w:cs="Arial"/>
                <w:sz w:val="16"/>
                <w:szCs w:val="16"/>
              </w:rPr>
              <w:t>,</w:t>
            </w:r>
            <w:r w:rsidRPr="00B21D19">
              <w:rPr>
                <w:rFonts w:cs="Arial"/>
                <w:sz w:val="16"/>
                <w:szCs w:val="16"/>
              </w:rPr>
              <w:t xml:space="preserve"> and repayment of all remaining principal and interest in the final instalment.</w:t>
            </w:r>
          </w:p>
          <w:p w14:paraId="73C05BD2" w14:textId="77777777" w:rsidR="001E4479" w:rsidRPr="008718E4" w:rsidRDefault="001E4479" w:rsidP="003179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p>
        </w:tc>
        <w:tc>
          <w:tcPr>
            <w:tcW w:w="1009" w:type="pct"/>
            <w:tcBorders>
              <w:left w:val="nil"/>
              <w:bottom w:val="nil"/>
              <w:right w:val="nil"/>
            </w:tcBorders>
          </w:tcPr>
          <w:p w14:paraId="12BD792F" w14:textId="1510DAA2" w:rsidR="003179B2" w:rsidRPr="008718E4" w:rsidRDefault="003179B2" w:rsidP="003179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r w:rsidRPr="00330F17">
              <w:rPr>
                <w:rFonts w:cs="Arial"/>
                <w:sz w:val="16"/>
                <w:szCs w:val="16"/>
              </w:rPr>
              <w:t>Mortgaged land of a director.</w:t>
            </w:r>
          </w:p>
        </w:tc>
      </w:tr>
      <w:tr w:rsidR="00122746" w:rsidRPr="008718E4" w14:paraId="6082297F" w14:textId="174FC711" w:rsidTr="007E4220">
        <w:trPr>
          <w:trHeight w:val="283"/>
        </w:trPr>
        <w:tc>
          <w:tcPr>
            <w:tcW w:w="624" w:type="pct"/>
            <w:tcBorders>
              <w:top w:val="nil"/>
              <w:left w:val="nil"/>
              <w:bottom w:val="nil"/>
              <w:right w:val="nil"/>
            </w:tcBorders>
          </w:tcPr>
          <w:p w14:paraId="5DCF4436" w14:textId="182A2929" w:rsidR="003179B2" w:rsidRPr="008718E4" w:rsidRDefault="003179B2" w:rsidP="003179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firstLine="208"/>
              <w:jc w:val="thaiDistribute"/>
              <w:rPr>
                <w:rFonts w:cs="Arial"/>
                <w:sz w:val="16"/>
                <w:szCs w:val="16"/>
              </w:rPr>
            </w:pPr>
            <w:proofErr w:type="gramStart"/>
            <w:r>
              <w:rPr>
                <w:rFonts w:cs="Arial"/>
                <w:sz w:val="16"/>
                <w:szCs w:val="16"/>
              </w:rPr>
              <w:t>Baht</w:t>
            </w:r>
            <w:proofErr w:type="gramEnd"/>
            <w:r>
              <w:rPr>
                <w:rFonts w:cs="Arial"/>
                <w:sz w:val="16"/>
                <w:szCs w:val="16"/>
              </w:rPr>
              <w:t xml:space="preserve"> 700.00 million</w:t>
            </w:r>
          </w:p>
        </w:tc>
        <w:tc>
          <w:tcPr>
            <w:tcW w:w="290" w:type="pct"/>
            <w:tcBorders>
              <w:left w:val="nil"/>
              <w:bottom w:val="nil"/>
              <w:right w:val="nil"/>
            </w:tcBorders>
          </w:tcPr>
          <w:p w14:paraId="7378A17B" w14:textId="77777777" w:rsidR="003179B2" w:rsidRPr="001E2051" w:rsidRDefault="003179B2" w:rsidP="003179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1E2051">
              <w:rPr>
                <w:rFonts w:cs="Arial"/>
                <w:sz w:val="16"/>
                <w:szCs w:val="16"/>
              </w:rPr>
              <w:t>410.14</w:t>
            </w:r>
          </w:p>
        </w:tc>
        <w:tc>
          <w:tcPr>
            <w:tcW w:w="288" w:type="pct"/>
            <w:tcBorders>
              <w:left w:val="nil"/>
              <w:bottom w:val="nil"/>
              <w:right w:val="nil"/>
            </w:tcBorders>
          </w:tcPr>
          <w:p w14:paraId="75D7F207" w14:textId="77777777" w:rsidR="003179B2" w:rsidRPr="008718E4" w:rsidRDefault="003179B2" w:rsidP="003179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Pr>
                <w:rFonts w:cs="Arial"/>
                <w:sz w:val="16"/>
                <w:szCs w:val="16"/>
              </w:rPr>
              <w:t>-</w:t>
            </w:r>
          </w:p>
        </w:tc>
        <w:tc>
          <w:tcPr>
            <w:tcW w:w="290" w:type="pct"/>
            <w:tcBorders>
              <w:left w:val="nil"/>
              <w:bottom w:val="nil"/>
              <w:right w:val="nil"/>
            </w:tcBorders>
          </w:tcPr>
          <w:p w14:paraId="388B1AC2" w14:textId="1CB0B270" w:rsidR="003179B2" w:rsidRDefault="003179B2" w:rsidP="003179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1E2051">
              <w:rPr>
                <w:rFonts w:cs="Arial"/>
                <w:sz w:val="16"/>
                <w:szCs w:val="16"/>
              </w:rPr>
              <w:t>410.14</w:t>
            </w:r>
          </w:p>
        </w:tc>
        <w:tc>
          <w:tcPr>
            <w:tcW w:w="288" w:type="pct"/>
            <w:tcBorders>
              <w:left w:val="nil"/>
              <w:bottom w:val="nil"/>
              <w:right w:val="nil"/>
            </w:tcBorders>
          </w:tcPr>
          <w:p w14:paraId="4BDB4D56" w14:textId="41BA2F88" w:rsidR="003179B2" w:rsidRDefault="003179B2" w:rsidP="003179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Pr>
                <w:rFonts w:cs="Arial"/>
                <w:sz w:val="16"/>
                <w:szCs w:val="16"/>
              </w:rPr>
              <w:t>-</w:t>
            </w:r>
          </w:p>
        </w:tc>
        <w:tc>
          <w:tcPr>
            <w:tcW w:w="816" w:type="pct"/>
            <w:gridSpan w:val="2"/>
            <w:tcBorders>
              <w:left w:val="nil"/>
              <w:bottom w:val="nil"/>
              <w:right w:val="nil"/>
            </w:tcBorders>
          </w:tcPr>
          <w:p w14:paraId="786CEA9B" w14:textId="64D81DC8" w:rsidR="003179B2" w:rsidRPr="008718E4" w:rsidRDefault="003179B2" w:rsidP="003179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90"/>
              <w:rPr>
                <w:rFonts w:cs="Arial"/>
                <w:sz w:val="16"/>
                <w:szCs w:val="16"/>
              </w:rPr>
            </w:pPr>
            <w:r>
              <w:rPr>
                <w:rFonts w:cs="Arial"/>
                <w:sz w:val="16"/>
                <w:szCs w:val="16"/>
              </w:rPr>
              <w:t>MLR - 1.00% p.a. for 1</w:t>
            </w:r>
            <w:r w:rsidRPr="00F458A9">
              <w:rPr>
                <w:rFonts w:cs="Arial"/>
                <w:sz w:val="16"/>
                <w:szCs w:val="16"/>
                <w:vertAlign w:val="superscript"/>
              </w:rPr>
              <w:t>st</w:t>
            </w:r>
            <w:r>
              <w:rPr>
                <w:rFonts w:cs="Arial"/>
                <w:sz w:val="16"/>
                <w:szCs w:val="16"/>
              </w:rPr>
              <w:t xml:space="preserve"> - 24</w:t>
            </w:r>
            <w:r w:rsidRPr="006001F3">
              <w:rPr>
                <w:rFonts w:cs="Arial"/>
                <w:sz w:val="16"/>
                <w:szCs w:val="16"/>
                <w:vertAlign w:val="superscript"/>
              </w:rPr>
              <w:t>th</w:t>
            </w:r>
            <w:r>
              <w:rPr>
                <w:rFonts w:cs="Arial"/>
                <w:sz w:val="16"/>
                <w:szCs w:val="16"/>
              </w:rPr>
              <w:t xml:space="preserve"> months, thereafter MLR - 0.50% p.a. </w:t>
            </w:r>
          </w:p>
        </w:tc>
        <w:tc>
          <w:tcPr>
            <w:tcW w:w="1395" w:type="pct"/>
            <w:tcBorders>
              <w:left w:val="nil"/>
              <w:bottom w:val="nil"/>
              <w:right w:val="nil"/>
            </w:tcBorders>
          </w:tcPr>
          <w:p w14:paraId="39BC4687" w14:textId="77777777" w:rsidR="003179B2" w:rsidRDefault="003179B2" w:rsidP="003179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r w:rsidRPr="00055DBB">
              <w:rPr>
                <w:rFonts w:cs="Arial"/>
                <w:sz w:val="16"/>
                <w:szCs w:val="16"/>
              </w:rPr>
              <w:t>Repa</w:t>
            </w:r>
            <w:r>
              <w:rPr>
                <w:rFonts w:cs="Arial"/>
                <w:sz w:val="16"/>
                <w:szCs w:val="16"/>
              </w:rPr>
              <w:t xml:space="preserve">yment </w:t>
            </w:r>
            <w:r w:rsidRPr="00055DBB">
              <w:rPr>
                <w:rFonts w:cs="Arial"/>
                <w:sz w:val="16"/>
                <w:szCs w:val="16"/>
              </w:rPr>
              <w:t xml:space="preserve">within 3 years, with </w:t>
            </w:r>
            <w:r>
              <w:rPr>
                <w:rFonts w:cs="Arial"/>
                <w:sz w:val="16"/>
                <w:szCs w:val="16"/>
              </w:rPr>
              <w:t xml:space="preserve">monthly </w:t>
            </w:r>
            <w:r w:rsidRPr="00055DBB">
              <w:rPr>
                <w:rFonts w:cs="Arial"/>
                <w:sz w:val="16"/>
                <w:szCs w:val="16"/>
              </w:rPr>
              <w:t>interest payabl</w:t>
            </w:r>
            <w:r>
              <w:rPr>
                <w:rFonts w:cs="Arial"/>
                <w:sz w:val="16"/>
                <w:szCs w:val="16"/>
              </w:rPr>
              <w:t>e</w:t>
            </w:r>
            <w:r w:rsidRPr="00055DBB">
              <w:rPr>
                <w:rFonts w:cs="Arial"/>
                <w:sz w:val="16"/>
                <w:szCs w:val="16"/>
              </w:rPr>
              <w:t xml:space="preserve"> and principal repayable through the release of collateral in accordance with the terms s</w:t>
            </w:r>
            <w:r>
              <w:rPr>
                <w:rFonts w:cs="Arial"/>
                <w:sz w:val="16"/>
                <w:szCs w:val="16"/>
              </w:rPr>
              <w:t>pecified</w:t>
            </w:r>
            <w:r w:rsidRPr="00055DBB">
              <w:rPr>
                <w:rFonts w:cs="Arial"/>
                <w:sz w:val="16"/>
                <w:szCs w:val="16"/>
              </w:rPr>
              <w:t xml:space="preserve"> in the agreement.</w:t>
            </w:r>
          </w:p>
          <w:p w14:paraId="05712417" w14:textId="4F2F76E5" w:rsidR="001E4479" w:rsidRPr="008718E4" w:rsidRDefault="001E4479" w:rsidP="003179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p>
        </w:tc>
        <w:tc>
          <w:tcPr>
            <w:tcW w:w="1009" w:type="pct"/>
            <w:tcBorders>
              <w:left w:val="nil"/>
              <w:bottom w:val="nil"/>
              <w:right w:val="nil"/>
            </w:tcBorders>
          </w:tcPr>
          <w:p w14:paraId="6A948913" w14:textId="33B28025" w:rsidR="003179B2" w:rsidRPr="008718E4" w:rsidRDefault="003179B2" w:rsidP="003179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r w:rsidRPr="00055DBB">
              <w:rPr>
                <w:rFonts w:cs="Arial"/>
                <w:sz w:val="16"/>
                <w:szCs w:val="16"/>
              </w:rPr>
              <w:t xml:space="preserve">Mortgaged land and buildings of the Company and </w:t>
            </w:r>
            <w:proofErr w:type="gramStart"/>
            <w:r w:rsidRPr="00055DBB">
              <w:rPr>
                <w:rFonts w:cs="Arial"/>
                <w:sz w:val="16"/>
                <w:szCs w:val="16"/>
              </w:rPr>
              <w:t>subsidiar</w:t>
            </w:r>
            <w:r>
              <w:rPr>
                <w:rFonts w:cs="Arial"/>
                <w:sz w:val="16"/>
                <w:szCs w:val="16"/>
              </w:rPr>
              <w:t>y</w:t>
            </w:r>
            <w:r w:rsidRPr="00055DBB">
              <w:rPr>
                <w:rFonts w:cs="Arial"/>
                <w:sz w:val="16"/>
                <w:szCs w:val="16"/>
              </w:rPr>
              <w:t>,</w:t>
            </w:r>
            <w:r>
              <w:rPr>
                <w:rFonts w:cs="Arial"/>
                <w:sz w:val="16"/>
                <w:szCs w:val="16"/>
              </w:rPr>
              <w:t xml:space="preserve"> </w:t>
            </w:r>
            <w:r w:rsidRPr="00055DBB">
              <w:rPr>
                <w:rFonts w:cs="Arial"/>
                <w:sz w:val="16"/>
                <w:szCs w:val="16"/>
              </w:rPr>
              <w:t>and</w:t>
            </w:r>
            <w:proofErr w:type="gramEnd"/>
            <w:r w:rsidRPr="00055DBB">
              <w:rPr>
                <w:rFonts w:cs="Arial"/>
                <w:sz w:val="16"/>
                <w:szCs w:val="16"/>
              </w:rPr>
              <w:t xml:space="preserve"> guaranteed by the Company's directors.</w:t>
            </w:r>
          </w:p>
        </w:tc>
      </w:tr>
      <w:tr w:rsidR="003B0C26" w:rsidRPr="008718E4" w14:paraId="62D16C93" w14:textId="4DC8D49A" w:rsidTr="007E4220">
        <w:trPr>
          <w:trHeight w:val="283"/>
        </w:trPr>
        <w:tc>
          <w:tcPr>
            <w:tcW w:w="1202" w:type="pct"/>
            <w:gridSpan w:val="3"/>
            <w:tcBorders>
              <w:top w:val="nil"/>
              <w:left w:val="nil"/>
              <w:bottom w:val="nil"/>
              <w:right w:val="nil"/>
            </w:tcBorders>
          </w:tcPr>
          <w:p w14:paraId="4D7978A2" w14:textId="0782CF74" w:rsidR="00785DC4" w:rsidRPr="004C6F4C" w:rsidRDefault="00785DC4" w:rsidP="00785DC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b/>
                <w:bCs/>
                <w:sz w:val="16"/>
                <w:szCs w:val="16"/>
              </w:rPr>
            </w:pPr>
            <w:r w:rsidRPr="004C6F4C">
              <w:rPr>
                <w:rFonts w:cs="Arial"/>
                <w:b/>
                <w:bCs/>
                <w:sz w:val="16"/>
                <w:szCs w:val="16"/>
              </w:rPr>
              <w:t>Mida Leasing Public Company Limited</w:t>
            </w:r>
          </w:p>
        </w:tc>
        <w:tc>
          <w:tcPr>
            <w:tcW w:w="290" w:type="pct"/>
            <w:tcBorders>
              <w:left w:val="nil"/>
              <w:bottom w:val="nil"/>
              <w:right w:val="nil"/>
            </w:tcBorders>
          </w:tcPr>
          <w:p w14:paraId="719771D1" w14:textId="77777777" w:rsidR="00785DC4" w:rsidRPr="008718E4" w:rsidRDefault="00785DC4" w:rsidP="00237BA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90"/>
              <w:jc w:val="right"/>
              <w:rPr>
                <w:rFonts w:cs="Arial"/>
                <w:sz w:val="16"/>
                <w:szCs w:val="16"/>
              </w:rPr>
            </w:pPr>
          </w:p>
        </w:tc>
        <w:tc>
          <w:tcPr>
            <w:tcW w:w="288" w:type="pct"/>
            <w:tcBorders>
              <w:left w:val="nil"/>
              <w:bottom w:val="nil"/>
              <w:right w:val="nil"/>
            </w:tcBorders>
          </w:tcPr>
          <w:p w14:paraId="782AB875" w14:textId="77777777" w:rsidR="00785DC4" w:rsidRPr="008718E4" w:rsidRDefault="00785DC4" w:rsidP="00237BA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90"/>
              <w:jc w:val="right"/>
              <w:rPr>
                <w:rFonts w:cs="Arial"/>
                <w:sz w:val="16"/>
                <w:szCs w:val="16"/>
              </w:rPr>
            </w:pPr>
          </w:p>
        </w:tc>
        <w:tc>
          <w:tcPr>
            <w:tcW w:w="816" w:type="pct"/>
            <w:gridSpan w:val="2"/>
            <w:tcBorders>
              <w:left w:val="nil"/>
              <w:bottom w:val="nil"/>
              <w:right w:val="nil"/>
            </w:tcBorders>
          </w:tcPr>
          <w:p w14:paraId="4815B206" w14:textId="77777777" w:rsidR="00785DC4" w:rsidRPr="008718E4" w:rsidRDefault="00785DC4" w:rsidP="0061683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right="-90"/>
              <w:rPr>
                <w:rFonts w:cs="Arial"/>
                <w:sz w:val="16"/>
                <w:szCs w:val="16"/>
              </w:rPr>
            </w:pPr>
          </w:p>
        </w:tc>
        <w:tc>
          <w:tcPr>
            <w:tcW w:w="1395" w:type="pct"/>
            <w:tcBorders>
              <w:left w:val="nil"/>
              <w:bottom w:val="nil"/>
              <w:right w:val="nil"/>
            </w:tcBorders>
          </w:tcPr>
          <w:p w14:paraId="035B5B7D" w14:textId="77777777" w:rsidR="00785DC4" w:rsidRPr="008718E4" w:rsidRDefault="00785DC4" w:rsidP="0061683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p>
        </w:tc>
        <w:tc>
          <w:tcPr>
            <w:tcW w:w="1009" w:type="pct"/>
            <w:tcBorders>
              <w:left w:val="nil"/>
              <w:bottom w:val="nil"/>
              <w:right w:val="nil"/>
            </w:tcBorders>
          </w:tcPr>
          <w:p w14:paraId="2C91074A" w14:textId="77777777" w:rsidR="00785DC4" w:rsidRPr="008718E4" w:rsidRDefault="00785DC4" w:rsidP="0061683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p>
        </w:tc>
      </w:tr>
      <w:tr w:rsidR="00122746" w:rsidRPr="008718E4" w14:paraId="60679F3C" w14:textId="7883E6D2" w:rsidTr="007E4220">
        <w:tc>
          <w:tcPr>
            <w:tcW w:w="624" w:type="pct"/>
            <w:tcBorders>
              <w:top w:val="nil"/>
              <w:left w:val="nil"/>
              <w:right w:val="nil"/>
            </w:tcBorders>
          </w:tcPr>
          <w:p w14:paraId="54623950" w14:textId="064BB929" w:rsidR="00096435" w:rsidRPr="00036E3C" w:rsidRDefault="00096435" w:rsidP="0009643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firstLine="208"/>
              <w:jc w:val="thaiDistribute"/>
              <w:rPr>
                <w:rFonts w:cstheme="minorBidi"/>
                <w:sz w:val="16"/>
                <w:szCs w:val="16"/>
                <w:cs/>
              </w:rPr>
            </w:pPr>
            <w:proofErr w:type="gramStart"/>
            <w:r>
              <w:rPr>
                <w:rFonts w:cs="Arial"/>
                <w:sz w:val="16"/>
                <w:szCs w:val="16"/>
              </w:rPr>
              <w:lastRenderedPageBreak/>
              <w:t>Baht</w:t>
            </w:r>
            <w:proofErr w:type="gramEnd"/>
            <w:r>
              <w:rPr>
                <w:rFonts w:cs="Arial"/>
                <w:sz w:val="16"/>
                <w:szCs w:val="16"/>
              </w:rPr>
              <w:t xml:space="preserve"> 250.00 million</w:t>
            </w:r>
          </w:p>
        </w:tc>
        <w:tc>
          <w:tcPr>
            <w:tcW w:w="290" w:type="pct"/>
            <w:tcBorders>
              <w:top w:val="nil"/>
              <w:left w:val="nil"/>
            </w:tcBorders>
          </w:tcPr>
          <w:p w14:paraId="573D85E8" w14:textId="77777777" w:rsidR="00096435" w:rsidRPr="003156BC" w:rsidRDefault="00096435" w:rsidP="0009643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156BC">
              <w:rPr>
                <w:rFonts w:cs="Arial"/>
                <w:sz w:val="16"/>
                <w:szCs w:val="16"/>
              </w:rPr>
              <w:t>100.42</w:t>
            </w:r>
          </w:p>
        </w:tc>
        <w:tc>
          <w:tcPr>
            <w:tcW w:w="288" w:type="pct"/>
            <w:tcBorders>
              <w:top w:val="nil"/>
            </w:tcBorders>
          </w:tcPr>
          <w:p w14:paraId="6E46F8EF" w14:textId="77777777" w:rsidR="00096435" w:rsidRPr="00124D13" w:rsidRDefault="00096435" w:rsidP="0009643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124D13">
              <w:rPr>
                <w:rFonts w:cs="Arial"/>
                <w:sz w:val="16"/>
                <w:szCs w:val="16"/>
              </w:rPr>
              <w:t>167.89</w:t>
            </w:r>
          </w:p>
        </w:tc>
        <w:tc>
          <w:tcPr>
            <w:tcW w:w="290" w:type="pct"/>
            <w:tcBorders>
              <w:top w:val="nil"/>
            </w:tcBorders>
          </w:tcPr>
          <w:p w14:paraId="3B0186A1" w14:textId="309F4BAC" w:rsidR="00096435" w:rsidRPr="00124D13" w:rsidRDefault="00096435" w:rsidP="0009643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7"/>
                <w:szCs w:val="17"/>
              </w:rPr>
            </w:pPr>
            <w:r>
              <w:rPr>
                <w:rFonts w:cs="Arial"/>
                <w:sz w:val="17"/>
                <w:szCs w:val="17"/>
              </w:rPr>
              <w:t>-</w:t>
            </w:r>
          </w:p>
        </w:tc>
        <w:tc>
          <w:tcPr>
            <w:tcW w:w="288" w:type="pct"/>
            <w:tcBorders>
              <w:top w:val="nil"/>
            </w:tcBorders>
          </w:tcPr>
          <w:p w14:paraId="6B58E5B5" w14:textId="6A26E3E4" w:rsidR="00096435" w:rsidRPr="00124D13" w:rsidRDefault="00096435" w:rsidP="0009643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7"/>
                <w:szCs w:val="17"/>
              </w:rPr>
            </w:pPr>
            <w:r>
              <w:rPr>
                <w:rFonts w:cs="Arial"/>
                <w:sz w:val="17"/>
                <w:szCs w:val="17"/>
              </w:rPr>
              <w:t>-</w:t>
            </w:r>
          </w:p>
        </w:tc>
        <w:tc>
          <w:tcPr>
            <w:tcW w:w="816" w:type="pct"/>
            <w:gridSpan w:val="2"/>
            <w:tcBorders>
              <w:top w:val="nil"/>
              <w:right w:val="nil"/>
            </w:tcBorders>
          </w:tcPr>
          <w:p w14:paraId="33C8D8FE" w14:textId="77777777" w:rsidR="00096435" w:rsidRPr="00124D13" w:rsidRDefault="00096435" w:rsidP="0009643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6"/>
                <w:szCs w:val="16"/>
              </w:rPr>
            </w:pPr>
            <w:r w:rsidRPr="00124D13">
              <w:rPr>
                <w:rFonts w:cs="Arial"/>
                <w:sz w:val="17"/>
                <w:szCs w:val="17"/>
              </w:rPr>
              <w:t>MLR</w:t>
            </w:r>
            <w:r w:rsidRPr="00124D13">
              <w:rPr>
                <w:rFonts w:cs="Arial"/>
                <w:sz w:val="17"/>
                <w:szCs w:val="17"/>
                <w:cs/>
              </w:rPr>
              <w:t xml:space="preserve"> </w:t>
            </w:r>
            <w:r w:rsidRPr="00124D13">
              <w:rPr>
                <w:rFonts w:cs="Arial"/>
                <w:sz w:val="17"/>
                <w:szCs w:val="17"/>
              </w:rPr>
              <w:t>-</w:t>
            </w:r>
            <w:r w:rsidRPr="00124D13">
              <w:rPr>
                <w:rFonts w:cs="Arial"/>
                <w:sz w:val="17"/>
                <w:szCs w:val="17"/>
                <w:cs/>
              </w:rPr>
              <w:t xml:space="preserve"> </w:t>
            </w:r>
            <w:r w:rsidRPr="00124D13">
              <w:rPr>
                <w:rFonts w:cs="Arial"/>
                <w:sz w:val="17"/>
                <w:szCs w:val="17"/>
              </w:rPr>
              <w:t>0.85% p.a.</w:t>
            </w:r>
          </w:p>
        </w:tc>
        <w:tc>
          <w:tcPr>
            <w:tcW w:w="1395" w:type="pct"/>
            <w:tcBorders>
              <w:top w:val="nil"/>
              <w:left w:val="nil"/>
              <w:bottom w:val="nil"/>
              <w:right w:val="nil"/>
            </w:tcBorders>
          </w:tcPr>
          <w:p w14:paraId="3B395EF7" w14:textId="77777777" w:rsidR="00096435" w:rsidRPr="00055DBB" w:rsidRDefault="00096435" w:rsidP="0009643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4"/>
              <w:jc w:val="thaiDistribute"/>
              <w:rPr>
                <w:rFonts w:cs="Arial"/>
                <w:sz w:val="16"/>
                <w:szCs w:val="16"/>
              </w:rPr>
            </w:pPr>
            <w:r w:rsidRPr="00055DBB">
              <w:rPr>
                <w:rFonts w:cs="Arial"/>
                <w:sz w:val="16"/>
                <w:szCs w:val="16"/>
              </w:rPr>
              <w:t>Repayment of principal and interest in 36 installments and 46 installments for lease agreements with a maturity equal to or greater than 36 and 46 months.</w:t>
            </w:r>
          </w:p>
          <w:p w14:paraId="22FD09A4" w14:textId="77777777" w:rsidR="00096435" w:rsidRPr="00124D13" w:rsidRDefault="00096435" w:rsidP="0009643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p>
        </w:tc>
        <w:tc>
          <w:tcPr>
            <w:tcW w:w="1009" w:type="pct"/>
            <w:tcBorders>
              <w:top w:val="nil"/>
              <w:left w:val="nil"/>
              <w:bottom w:val="nil"/>
              <w:right w:val="nil"/>
            </w:tcBorders>
          </w:tcPr>
          <w:p w14:paraId="773B0BCF" w14:textId="6943C5D8" w:rsidR="00096435" w:rsidRPr="00124D13" w:rsidRDefault="00096435" w:rsidP="0009643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r w:rsidRPr="00055DBB">
              <w:rPr>
                <w:rFonts w:cs="Arial"/>
                <w:sz w:val="16"/>
                <w:szCs w:val="16"/>
              </w:rPr>
              <w:t xml:space="preserve">Mortgaged land and buildings of the </w:t>
            </w:r>
            <w:r>
              <w:rPr>
                <w:rFonts w:cs="Arial"/>
                <w:sz w:val="16"/>
                <w:szCs w:val="16"/>
              </w:rPr>
              <w:t>subsidiary.</w:t>
            </w:r>
          </w:p>
        </w:tc>
      </w:tr>
      <w:tr w:rsidR="00122746" w:rsidRPr="008718E4" w14:paraId="31299529" w14:textId="4FFABE1C" w:rsidTr="007E4220">
        <w:trPr>
          <w:trHeight w:val="576"/>
        </w:trPr>
        <w:tc>
          <w:tcPr>
            <w:tcW w:w="624" w:type="pct"/>
            <w:tcBorders>
              <w:top w:val="nil"/>
              <w:left w:val="nil"/>
              <w:right w:val="nil"/>
            </w:tcBorders>
          </w:tcPr>
          <w:p w14:paraId="0254A5A8" w14:textId="4603CA8F" w:rsidR="008B48A1" w:rsidRPr="00124D13" w:rsidRDefault="008B48A1" w:rsidP="008B4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firstLine="208"/>
              <w:jc w:val="thaiDistribute"/>
              <w:rPr>
                <w:rFonts w:cs="Arial"/>
                <w:sz w:val="16"/>
                <w:szCs w:val="16"/>
              </w:rPr>
            </w:pPr>
            <w:proofErr w:type="gramStart"/>
            <w:r>
              <w:rPr>
                <w:rFonts w:cs="Arial"/>
                <w:sz w:val="16"/>
                <w:szCs w:val="16"/>
              </w:rPr>
              <w:t>Baht</w:t>
            </w:r>
            <w:proofErr w:type="gramEnd"/>
            <w:r>
              <w:rPr>
                <w:rFonts w:cs="Arial"/>
                <w:sz w:val="16"/>
                <w:szCs w:val="16"/>
              </w:rPr>
              <w:t xml:space="preserve"> 30.00 million</w:t>
            </w:r>
          </w:p>
        </w:tc>
        <w:tc>
          <w:tcPr>
            <w:tcW w:w="290" w:type="pct"/>
            <w:tcBorders>
              <w:top w:val="nil"/>
              <w:left w:val="nil"/>
            </w:tcBorders>
          </w:tcPr>
          <w:p w14:paraId="0463BDE1" w14:textId="77777777" w:rsidR="008B48A1" w:rsidRPr="003156BC" w:rsidRDefault="008B48A1" w:rsidP="008B4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156BC">
              <w:rPr>
                <w:rFonts w:cs="Arial"/>
                <w:sz w:val="16"/>
                <w:szCs w:val="16"/>
              </w:rPr>
              <w:t>-</w:t>
            </w:r>
          </w:p>
        </w:tc>
        <w:tc>
          <w:tcPr>
            <w:tcW w:w="288" w:type="pct"/>
            <w:tcBorders>
              <w:top w:val="nil"/>
            </w:tcBorders>
          </w:tcPr>
          <w:p w14:paraId="01781BCA" w14:textId="77777777" w:rsidR="008B48A1" w:rsidRPr="00124D13" w:rsidRDefault="008B48A1" w:rsidP="008B4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124D13">
              <w:rPr>
                <w:rFonts w:cs="Arial"/>
                <w:sz w:val="16"/>
                <w:szCs w:val="16"/>
              </w:rPr>
              <w:t>3.08</w:t>
            </w:r>
          </w:p>
        </w:tc>
        <w:tc>
          <w:tcPr>
            <w:tcW w:w="290" w:type="pct"/>
            <w:tcBorders>
              <w:top w:val="nil"/>
            </w:tcBorders>
          </w:tcPr>
          <w:p w14:paraId="6B005B7D" w14:textId="65EE675F" w:rsidR="008B48A1" w:rsidRPr="00124D13" w:rsidRDefault="008B48A1" w:rsidP="008B4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7"/>
                <w:szCs w:val="17"/>
              </w:rPr>
            </w:pPr>
            <w:r>
              <w:rPr>
                <w:rFonts w:cs="Arial"/>
                <w:sz w:val="17"/>
                <w:szCs w:val="17"/>
              </w:rPr>
              <w:t>-</w:t>
            </w:r>
          </w:p>
        </w:tc>
        <w:tc>
          <w:tcPr>
            <w:tcW w:w="288" w:type="pct"/>
            <w:tcBorders>
              <w:top w:val="nil"/>
            </w:tcBorders>
          </w:tcPr>
          <w:p w14:paraId="2D1F7159" w14:textId="71019CEF" w:rsidR="008B48A1" w:rsidRPr="00124D13" w:rsidRDefault="008B48A1" w:rsidP="008B4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7"/>
                <w:szCs w:val="17"/>
              </w:rPr>
            </w:pPr>
            <w:r>
              <w:rPr>
                <w:rFonts w:cs="Arial"/>
                <w:sz w:val="17"/>
                <w:szCs w:val="17"/>
              </w:rPr>
              <w:t>-</w:t>
            </w:r>
          </w:p>
        </w:tc>
        <w:tc>
          <w:tcPr>
            <w:tcW w:w="816" w:type="pct"/>
            <w:gridSpan w:val="2"/>
            <w:tcBorders>
              <w:top w:val="nil"/>
              <w:right w:val="nil"/>
            </w:tcBorders>
          </w:tcPr>
          <w:p w14:paraId="77CEBD95" w14:textId="5F980AA3" w:rsidR="008B48A1" w:rsidRPr="00124D13" w:rsidRDefault="008B48A1" w:rsidP="008B4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6"/>
                <w:szCs w:val="16"/>
              </w:rPr>
            </w:pPr>
            <w:r w:rsidRPr="00124D13">
              <w:rPr>
                <w:rFonts w:cs="Arial"/>
                <w:sz w:val="17"/>
                <w:szCs w:val="17"/>
              </w:rPr>
              <w:t>MLR</w:t>
            </w:r>
            <w:r w:rsidRPr="00124D13">
              <w:rPr>
                <w:rFonts w:cs="Arial"/>
                <w:sz w:val="17"/>
                <w:szCs w:val="17"/>
                <w:cs/>
              </w:rPr>
              <w:t xml:space="preserve"> </w:t>
            </w:r>
            <w:r>
              <w:rPr>
                <w:rFonts w:cs="Arial"/>
                <w:sz w:val="17"/>
                <w:szCs w:val="17"/>
              </w:rPr>
              <w:t>-</w:t>
            </w:r>
            <w:r w:rsidRPr="00124D13">
              <w:rPr>
                <w:rFonts w:cs="Arial"/>
                <w:sz w:val="17"/>
                <w:szCs w:val="17"/>
                <w:cs/>
              </w:rPr>
              <w:t xml:space="preserve"> </w:t>
            </w:r>
            <w:r>
              <w:rPr>
                <w:rFonts w:cstheme="minorBidi"/>
                <w:sz w:val="17"/>
                <w:szCs w:val="17"/>
              </w:rPr>
              <w:t>2.30</w:t>
            </w:r>
            <w:r w:rsidRPr="00124D13">
              <w:rPr>
                <w:rFonts w:cs="Arial"/>
                <w:sz w:val="17"/>
                <w:szCs w:val="17"/>
              </w:rPr>
              <w:t>% p.a.</w:t>
            </w:r>
          </w:p>
        </w:tc>
        <w:tc>
          <w:tcPr>
            <w:tcW w:w="1395" w:type="pct"/>
            <w:tcBorders>
              <w:top w:val="nil"/>
              <w:left w:val="nil"/>
              <w:bottom w:val="nil"/>
              <w:right w:val="nil"/>
            </w:tcBorders>
          </w:tcPr>
          <w:p w14:paraId="66DCE65B" w14:textId="77777777" w:rsidR="008B48A1" w:rsidRPr="00055DBB" w:rsidRDefault="008B48A1" w:rsidP="008B4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4"/>
              <w:jc w:val="thaiDistribute"/>
              <w:rPr>
                <w:rFonts w:cs="Arial"/>
                <w:sz w:val="16"/>
                <w:szCs w:val="16"/>
              </w:rPr>
            </w:pPr>
            <w:r w:rsidRPr="00055DBB">
              <w:rPr>
                <w:rFonts w:cs="Arial"/>
                <w:sz w:val="16"/>
                <w:szCs w:val="16"/>
              </w:rPr>
              <w:t>Repayment principal and interest in 24 installments, paid at least Baht 1.45 million per month.</w:t>
            </w:r>
          </w:p>
          <w:p w14:paraId="686977E6" w14:textId="77777777" w:rsidR="008B48A1" w:rsidRPr="00124D13" w:rsidRDefault="008B48A1" w:rsidP="008B4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p>
        </w:tc>
        <w:tc>
          <w:tcPr>
            <w:tcW w:w="1009" w:type="pct"/>
            <w:tcBorders>
              <w:top w:val="nil"/>
              <w:left w:val="nil"/>
              <w:bottom w:val="nil"/>
              <w:right w:val="nil"/>
            </w:tcBorders>
          </w:tcPr>
          <w:p w14:paraId="615C130F" w14:textId="437E146A" w:rsidR="008B48A1" w:rsidRPr="00124D13" w:rsidRDefault="008B48A1" w:rsidP="008B4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r w:rsidRPr="00055DBB">
              <w:rPr>
                <w:rFonts w:cs="Arial"/>
                <w:sz w:val="16"/>
                <w:szCs w:val="16"/>
              </w:rPr>
              <w:t xml:space="preserve">Mortgaged land and buildings of the </w:t>
            </w:r>
            <w:r>
              <w:rPr>
                <w:rFonts w:cs="Arial"/>
                <w:sz w:val="16"/>
                <w:szCs w:val="16"/>
              </w:rPr>
              <w:t>subsidiary.</w:t>
            </w:r>
          </w:p>
        </w:tc>
      </w:tr>
      <w:tr w:rsidR="00122746" w:rsidRPr="008718E4" w14:paraId="6255E4B1" w14:textId="55B1507F" w:rsidTr="007E4220">
        <w:trPr>
          <w:trHeight w:val="162"/>
        </w:trPr>
        <w:tc>
          <w:tcPr>
            <w:tcW w:w="624" w:type="pct"/>
            <w:tcBorders>
              <w:top w:val="nil"/>
              <w:left w:val="nil"/>
              <w:right w:val="nil"/>
            </w:tcBorders>
          </w:tcPr>
          <w:p w14:paraId="234C213C" w14:textId="365F7193" w:rsidR="008B48A1" w:rsidRPr="008718E4" w:rsidRDefault="008B48A1" w:rsidP="008B4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firstLine="208"/>
              <w:jc w:val="thaiDistribute"/>
              <w:rPr>
                <w:rFonts w:cs="Arial"/>
                <w:sz w:val="16"/>
                <w:szCs w:val="16"/>
              </w:rPr>
            </w:pPr>
            <w:r>
              <w:rPr>
                <w:rFonts w:cs="Arial"/>
                <w:sz w:val="16"/>
                <w:szCs w:val="16"/>
              </w:rPr>
              <w:t>Baht 420.00 million</w:t>
            </w:r>
          </w:p>
        </w:tc>
        <w:tc>
          <w:tcPr>
            <w:tcW w:w="290" w:type="pct"/>
            <w:tcBorders>
              <w:top w:val="nil"/>
              <w:left w:val="nil"/>
            </w:tcBorders>
          </w:tcPr>
          <w:p w14:paraId="3AA3BE62" w14:textId="77777777" w:rsidR="008B48A1" w:rsidRPr="003156BC" w:rsidRDefault="008B48A1" w:rsidP="008B4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156BC">
              <w:rPr>
                <w:rFonts w:cs="Arial"/>
                <w:sz w:val="16"/>
                <w:szCs w:val="16"/>
              </w:rPr>
              <w:t>379.32</w:t>
            </w:r>
          </w:p>
        </w:tc>
        <w:tc>
          <w:tcPr>
            <w:tcW w:w="288" w:type="pct"/>
            <w:tcBorders>
              <w:top w:val="nil"/>
            </w:tcBorders>
          </w:tcPr>
          <w:p w14:paraId="36CB894C" w14:textId="77777777" w:rsidR="008B48A1" w:rsidRPr="008718E4" w:rsidRDefault="008B48A1" w:rsidP="008B4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124D13">
              <w:rPr>
                <w:rFonts w:cs="Arial"/>
                <w:sz w:val="16"/>
                <w:szCs w:val="16"/>
              </w:rPr>
              <w:t>419.32</w:t>
            </w:r>
          </w:p>
        </w:tc>
        <w:tc>
          <w:tcPr>
            <w:tcW w:w="290" w:type="pct"/>
            <w:tcBorders>
              <w:top w:val="nil"/>
            </w:tcBorders>
          </w:tcPr>
          <w:p w14:paraId="4B09D928" w14:textId="06008CBE" w:rsidR="008B48A1" w:rsidRPr="00124D13" w:rsidRDefault="008B48A1" w:rsidP="008B4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7"/>
                <w:szCs w:val="17"/>
              </w:rPr>
            </w:pPr>
            <w:r>
              <w:rPr>
                <w:rFonts w:cs="Arial"/>
                <w:sz w:val="17"/>
                <w:szCs w:val="17"/>
              </w:rPr>
              <w:t>-</w:t>
            </w:r>
          </w:p>
        </w:tc>
        <w:tc>
          <w:tcPr>
            <w:tcW w:w="288" w:type="pct"/>
            <w:tcBorders>
              <w:top w:val="nil"/>
            </w:tcBorders>
          </w:tcPr>
          <w:p w14:paraId="1348AC31" w14:textId="5E2417B5" w:rsidR="008B48A1" w:rsidRPr="00124D13" w:rsidRDefault="008B48A1" w:rsidP="008B4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7"/>
                <w:szCs w:val="17"/>
              </w:rPr>
            </w:pPr>
            <w:r>
              <w:rPr>
                <w:rFonts w:cs="Arial"/>
                <w:sz w:val="17"/>
                <w:szCs w:val="17"/>
              </w:rPr>
              <w:t>-</w:t>
            </w:r>
          </w:p>
        </w:tc>
        <w:tc>
          <w:tcPr>
            <w:tcW w:w="816" w:type="pct"/>
            <w:gridSpan w:val="2"/>
            <w:tcBorders>
              <w:top w:val="nil"/>
              <w:right w:val="nil"/>
            </w:tcBorders>
          </w:tcPr>
          <w:p w14:paraId="395EFE54" w14:textId="77777777" w:rsidR="008B48A1" w:rsidRPr="008718E4" w:rsidRDefault="008B48A1" w:rsidP="008B4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7"/>
                <w:szCs w:val="17"/>
              </w:rPr>
            </w:pPr>
            <w:r w:rsidRPr="00124D13">
              <w:rPr>
                <w:rFonts w:cs="Arial"/>
                <w:sz w:val="17"/>
                <w:szCs w:val="17"/>
              </w:rPr>
              <w:t>MLR</w:t>
            </w:r>
            <w:r w:rsidRPr="00124D13">
              <w:rPr>
                <w:rFonts w:cs="Arial"/>
                <w:sz w:val="17"/>
                <w:szCs w:val="17"/>
                <w:cs/>
              </w:rPr>
              <w:t xml:space="preserve"> </w:t>
            </w:r>
            <w:r>
              <w:rPr>
                <w:rFonts w:cs="Arial"/>
                <w:sz w:val="17"/>
                <w:szCs w:val="17"/>
              </w:rPr>
              <w:t>–</w:t>
            </w:r>
            <w:r w:rsidRPr="00124D13">
              <w:rPr>
                <w:rFonts w:cs="Arial"/>
                <w:sz w:val="17"/>
                <w:szCs w:val="17"/>
                <w:cs/>
              </w:rPr>
              <w:t xml:space="preserve"> </w:t>
            </w:r>
            <w:r>
              <w:rPr>
                <w:rFonts w:cs="Arial"/>
                <w:sz w:val="17"/>
                <w:szCs w:val="17"/>
              </w:rPr>
              <w:t>0.85</w:t>
            </w:r>
            <w:r w:rsidRPr="00124D13">
              <w:rPr>
                <w:rFonts w:cs="Arial"/>
                <w:sz w:val="17"/>
                <w:szCs w:val="17"/>
              </w:rPr>
              <w:t>% p.a.</w:t>
            </w:r>
          </w:p>
        </w:tc>
        <w:tc>
          <w:tcPr>
            <w:tcW w:w="1395" w:type="pct"/>
            <w:tcBorders>
              <w:top w:val="nil"/>
              <w:left w:val="nil"/>
              <w:bottom w:val="nil"/>
              <w:right w:val="nil"/>
            </w:tcBorders>
          </w:tcPr>
          <w:p w14:paraId="518F0C46" w14:textId="77777777" w:rsidR="008B48A1" w:rsidRPr="00055DBB" w:rsidRDefault="008B48A1" w:rsidP="008B4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4"/>
              <w:jc w:val="thaiDistribute"/>
              <w:rPr>
                <w:rFonts w:cs="Arial"/>
                <w:sz w:val="16"/>
                <w:szCs w:val="16"/>
              </w:rPr>
            </w:pPr>
            <w:r w:rsidRPr="00055DBB">
              <w:rPr>
                <w:rFonts w:cs="Arial"/>
                <w:sz w:val="16"/>
                <w:szCs w:val="16"/>
              </w:rPr>
              <w:t>Repayment principal and interest in 45 installments and paid remaining principal and interest in the 46th installment.</w:t>
            </w:r>
          </w:p>
          <w:p w14:paraId="67E8A02E" w14:textId="77777777" w:rsidR="008B48A1" w:rsidRPr="008718E4" w:rsidRDefault="008B48A1" w:rsidP="008B4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7"/>
                <w:szCs w:val="17"/>
              </w:rPr>
            </w:pPr>
          </w:p>
        </w:tc>
        <w:tc>
          <w:tcPr>
            <w:tcW w:w="1009" w:type="pct"/>
            <w:tcBorders>
              <w:top w:val="nil"/>
              <w:left w:val="nil"/>
              <w:bottom w:val="nil"/>
              <w:right w:val="nil"/>
            </w:tcBorders>
          </w:tcPr>
          <w:p w14:paraId="0E69FF51" w14:textId="77D6A9AD" w:rsidR="008B48A1" w:rsidRPr="00124D13" w:rsidRDefault="008B48A1" w:rsidP="008B48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r w:rsidRPr="00055DBB">
              <w:rPr>
                <w:rFonts w:cs="Arial"/>
                <w:sz w:val="16"/>
                <w:szCs w:val="16"/>
              </w:rPr>
              <w:t xml:space="preserve">Mortgaged land and buildings of the </w:t>
            </w:r>
            <w:r>
              <w:rPr>
                <w:rFonts w:cs="Arial"/>
                <w:sz w:val="16"/>
                <w:szCs w:val="16"/>
              </w:rPr>
              <w:t>subsidiary.</w:t>
            </w:r>
          </w:p>
        </w:tc>
      </w:tr>
      <w:tr w:rsidR="003B0C26" w:rsidRPr="008718E4" w14:paraId="72F1C08C" w14:textId="57680993" w:rsidTr="007E4220">
        <w:trPr>
          <w:trHeight w:val="97"/>
        </w:trPr>
        <w:tc>
          <w:tcPr>
            <w:tcW w:w="1202" w:type="pct"/>
            <w:gridSpan w:val="3"/>
            <w:tcBorders>
              <w:top w:val="nil"/>
              <w:left w:val="nil"/>
            </w:tcBorders>
          </w:tcPr>
          <w:p w14:paraId="70616CFA" w14:textId="6A07D329" w:rsidR="0056315C" w:rsidRPr="004C6F4C"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b/>
                <w:bCs/>
                <w:sz w:val="16"/>
                <w:szCs w:val="16"/>
              </w:rPr>
            </w:pPr>
            <w:r w:rsidRPr="004C6F4C">
              <w:rPr>
                <w:rFonts w:cs="Arial"/>
                <w:b/>
                <w:bCs/>
                <w:sz w:val="16"/>
                <w:szCs w:val="16"/>
              </w:rPr>
              <w:t>Mida Property Co., Ltd.</w:t>
            </w:r>
          </w:p>
        </w:tc>
        <w:tc>
          <w:tcPr>
            <w:tcW w:w="290" w:type="pct"/>
            <w:tcBorders>
              <w:top w:val="nil"/>
            </w:tcBorders>
          </w:tcPr>
          <w:p w14:paraId="63DB7946" w14:textId="77777777" w:rsidR="0056315C" w:rsidRPr="008718E4"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7"/>
                <w:szCs w:val="17"/>
              </w:rPr>
            </w:pPr>
          </w:p>
        </w:tc>
        <w:tc>
          <w:tcPr>
            <w:tcW w:w="288" w:type="pct"/>
            <w:tcBorders>
              <w:top w:val="nil"/>
            </w:tcBorders>
          </w:tcPr>
          <w:p w14:paraId="3B30A1B4" w14:textId="77777777" w:rsidR="0056315C" w:rsidRPr="008718E4"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7"/>
                <w:szCs w:val="17"/>
              </w:rPr>
            </w:pPr>
          </w:p>
        </w:tc>
        <w:tc>
          <w:tcPr>
            <w:tcW w:w="816" w:type="pct"/>
            <w:gridSpan w:val="2"/>
            <w:tcBorders>
              <w:top w:val="nil"/>
              <w:right w:val="nil"/>
            </w:tcBorders>
          </w:tcPr>
          <w:p w14:paraId="649EB711" w14:textId="77777777" w:rsidR="0056315C" w:rsidRPr="008718E4"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7"/>
                <w:szCs w:val="17"/>
              </w:rPr>
            </w:pPr>
          </w:p>
        </w:tc>
        <w:tc>
          <w:tcPr>
            <w:tcW w:w="1395" w:type="pct"/>
            <w:tcBorders>
              <w:top w:val="nil"/>
              <w:left w:val="nil"/>
              <w:bottom w:val="nil"/>
              <w:right w:val="nil"/>
            </w:tcBorders>
          </w:tcPr>
          <w:p w14:paraId="37E1F7F2" w14:textId="77777777" w:rsidR="0056315C" w:rsidRPr="008718E4"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7"/>
                <w:szCs w:val="17"/>
              </w:rPr>
            </w:pPr>
          </w:p>
        </w:tc>
        <w:tc>
          <w:tcPr>
            <w:tcW w:w="1009" w:type="pct"/>
            <w:tcBorders>
              <w:top w:val="nil"/>
              <w:left w:val="nil"/>
              <w:bottom w:val="nil"/>
              <w:right w:val="nil"/>
            </w:tcBorders>
          </w:tcPr>
          <w:p w14:paraId="4D4431A1" w14:textId="77777777" w:rsidR="0056315C" w:rsidRPr="008718E4"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7"/>
                <w:szCs w:val="17"/>
              </w:rPr>
            </w:pPr>
          </w:p>
        </w:tc>
      </w:tr>
      <w:tr w:rsidR="00122746" w:rsidRPr="008718E4" w14:paraId="5E7BF817" w14:textId="44E988B2" w:rsidTr="007E4220">
        <w:tc>
          <w:tcPr>
            <w:tcW w:w="624" w:type="pct"/>
            <w:tcBorders>
              <w:top w:val="nil"/>
              <w:left w:val="nil"/>
              <w:bottom w:val="nil"/>
              <w:right w:val="nil"/>
            </w:tcBorders>
          </w:tcPr>
          <w:p w14:paraId="67F2991E" w14:textId="35006BCA" w:rsidR="00122746" w:rsidRPr="008718E4" w:rsidRDefault="00122746" w:rsidP="0012274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firstLine="208"/>
              <w:rPr>
                <w:rFonts w:cs="Arial"/>
                <w:sz w:val="16"/>
                <w:szCs w:val="16"/>
              </w:rPr>
            </w:pPr>
            <w:proofErr w:type="gramStart"/>
            <w:r>
              <w:rPr>
                <w:rFonts w:cs="Arial"/>
                <w:sz w:val="16"/>
                <w:szCs w:val="16"/>
              </w:rPr>
              <w:t>Baht</w:t>
            </w:r>
            <w:proofErr w:type="gramEnd"/>
            <w:r>
              <w:rPr>
                <w:rFonts w:cs="Arial"/>
                <w:sz w:val="16"/>
                <w:szCs w:val="16"/>
              </w:rPr>
              <w:t xml:space="preserve"> 120.00 million</w:t>
            </w:r>
          </w:p>
        </w:tc>
        <w:tc>
          <w:tcPr>
            <w:tcW w:w="290" w:type="pct"/>
            <w:tcBorders>
              <w:top w:val="nil"/>
              <w:left w:val="nil"/>
              <w:right w:val="nil"/>
            </w:tcBorders>
          </w:tcPr>
          <w:p w14:paraId="60E900D8" w14:textId="20CF4C57" w:rsidR="00122746" w:rsidRPr="008718E4" w:rsidRDefault="00122746" w:rsidP="0012274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Pr>
                <w:rFonts w:cs="Arial"/>
                <w:sz w:val="16"/>
                <w:szCs w:val="16"/>
              </w:rPr>
              <w:t>-</w:t>
            </w:r>
          </w:p>
        </w:tc>
        <w:tc>
          <w:tcPr>
            <w:tcW w:w="288" w:type="pct"/>
            <w:tcBorders>
              <w:top w:val="nil"/>
              <w:left w:val="nil"/>
              <w:right w:val="nil"/>
            </w:tcBorders>
          </w:tcPr>
          <w:p w14:paraId="65D23C5A" w14:textId="48D77AF9" w:rsidR="00122746" w:rsidRPr="008718E4" w:rsidRDefault="00122746" w:rsidP="0012274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8718E4">
              <w:rPr>
                <w:rFonts w:cs="Arial"/>
                <w:sz w:val="16"/>
                <w:szCs w:val="16"/>
              </w:rPr>
              <w:t>42.11</w:t>
            </w:r>
          </w:p>
        </w:tc>
        <w:tc>
          <w:tcPr>
            <w:tcW w:w="290" w:type="pct"/>
            <w:tcBorders>
              <w:top w:val="nil"/>
              <w:left w:val="nil"/>
              <w:right w:val="nil"/>
            </w:tcBorders>
          </w:tcPr>
          <w:p w14:paraId="2C12AF12" w14:textId="38785C2F" w:rsidR="00122746" w:rsidRPr="008718E4" w:rsidRDefault="00122746" w:rsidP="0012274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Pr>
                <w:rFonts w:cs="Arial"/>
                <w:sz w:val="16"/>
                <w:szCs w:val="16"/>
              </w:rPr>
              <w:t>-</w:t>
            </w:r>
          </w:p>
        </w:tc>
        <w:tc>
          <w:tcPr>
            <w:tcW w:w="288" w:type="pct"/>
            <w:tcBorders>
              <w:top w:val="nil"/>
              <w:left w:val="nil"/>
              <w:right w:val="nil"/>
            </w:tcBorders>
          </w:tcPr>
          <w:p w14:paraId="6B7E3E9D" w14:textId="37D6DEE9" w:rsidR="00122746" w:rsidRPr="008718E4" w:rsidRDefault="00122746" w:rsidP="0012274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Pr>
                <w:rFonts w:cs="Arial"/>
                <w:sz w:val="16"/>
                <w:szCs w:val="16"/>
              </w:rPr>
              <w:t>-</w:t>
            </w:r>
          </w:p>
        </w:tc>
        <w:tc>
          <w:tcPr>
            <w:tcW w:w="816" w:type="pct"/>
            <w:gridSpan w:val="2"/>
            <w:tcBorders>
              <w:top w:val="nil"/>
              <w:left w:val="nil"/>
              <w:right w:val="nil"/>
            </w:tcBorders>
          </w:tcPr>
          <w:p w14:paraId="4D623963" w14:textId="2C997AD3" w:rsidR="00122746" w:rsidRPr="008718E4" w:rsidRDefault="00122746" w:rsidP="0012274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thaiDistribute"/>
              <w:rPr>
                <w:rFonts w:cs="Arial"/>
                <w:sz w:val="16"/>
                <w:szCs w:val="16"/>
              </w:rPr>
            </w:pPr>
            <w:r w:rsidRPr="008718E4">
              <w:rPr>
                <w:rFonts w:cs="Arial"/>
                <w:sz w:val="16"/>
                <w:szCs w:val="16"/>
              </w:rPr>
              <w:t>MLR</w:t>
            </w:r>
            <w:r w:rsidRPr="008718E4">
              <w:rPr>
                <w:rFonts w:cs="Arial"/>
                <w:sz w:val="16"/>
                <w:szCs w:val="16"/>
                <w:cs/>
              </w:rPr>
              <w:t xml:space="preserve"> </w:t>
            </w:r>
            <w:r>
              <w:rPr>
                <w:rFonts w:cs="Arial"/>
                <w:sz w:val="16"/>
                <w:szCs w:val="16"/>
              </w:rPr>
              <w:t>–</w:t>
            </w:r>
            <w:r w:rsidRPr="008718E4">
              <w:rPr>
                <w:rFonts w:cs="Arial"/>
                <w:sz w:val="16"/>
                <w:szCs w:val="16"/>
                <w:cs/>
              </w:rPr>
              <w:t xml:space="preserve"> </w:t>
            </w:r>
            <w:r>
              <w:rPr>
                <w:rFonts w:cs="Arial"/>
                <w:sz w:val="16"/>
                <w:szCs w:val="16"/>
              </w:rPr>
              <w:t>2.25</w:t>
            </w:r>
            <w:r w:rsidRPr="008718E4">
              <w:rPr>
                <w:rFonts w:cs="Arial"/>
                <w:sz w:val="16"/>
                <w:szCs w:val="16"/>
              </w:rPr>
              <w:t>% p.a.</w:t>
            </w:r>
          </w:p>
        </w:tc>
        <w:tc>
          <w:tcPr>
            <w:tcW w:w="1395" w:type="pct"/>
            <w:tcBorders>
              <w:top w:val="nil"/>
              <w:left w:val="nil"/>
              <w:bottom w:val="nil"/>
              <w:right w:val="nil"/>
            </w:tcBorders>
          </w:tcPr>
          <w:p w14:paraId="1709CB8B" w14:textId="77777777" w:rsidR="00122746" w:rsidRPr="0040199F" w:rsidRDefault="00122746" w:rsidP="0012274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4"/>
              <w:jc w:val="thaiDistribute"/>
              <w:rPr>
                <w:rFonts w:cs="Arial"/>
                <w:sz w:val="16"/>
                <w:szCs w:val="16"/>
              </w:rPr>
            </w:pPr>
            <w:r w:rsidRPr="0040199F">
              <w:rPr>
                <w:rFonts w:cs="Arial"/>
                <w:sz w:val="16"/>
                <w:szCs w:val="16"/>
              </w:rPr>
              <w:t>Repay</w:t>
            </w:r>
            <w:r>
              <w:rPr>
                <w:rFonts w:cs="Arial"/>
                <w:sz w:val="16"/>
                <w:szCs w:val="16"/>
              </w:rPr>
              <w:t>ment</w:t>
            </w:r>
            <w:r w:rsidRPr="0040199F">
              <w:rPr>
                <w:rFonts w:cs="Arial"/>
                <w:sz w:val="16"/>
                <w:szCs w:val="16"/>
              </w:rPr>
              <w:t xml:space="preserve"> within 1 year and 6 months from the date of the first drawdown, with </w:t>
            </w:r>
            <w:r>
              <w:rPr>
                <w:rFonts w:cs="Arial"/>
                <w:sz w:val="16"/>
                <w:szCs w:val="16"/>
              </w:rPr>
              <w:t xml:space="preserve">monthly </w:t>
            </w:r>
            <w:r w:rsidRPr="0040199F">
              <w:rPr>
                <w:rFonts w:cs="Arial"/>
                <w:sz w:val="16"/>
                <w:szCs w:val="16"/>
              </w:rPr>
              <w:t>interest payable</w:t>
            </w:r>
            <w:r>
              <w:rPr>
                <w:rFonts w:cs="Arial"/>
                <w:sz w:val="16"/>
                <w:szCs w:val="16"/>
              </w:rPr>
              <w:t xml:space="preserve"> </w:t>
            </w:r>
            <w:r w:rsidRPr="0040199F">
              <w:rPr>
                <w:rFonts w:cs="Arial"/>
                <w:sz w:val="16"/>
                <w:szCs w:val="16"/>
              </w:rPr>
              <w:t xml:space="preserve">and principal repayable through the release of collateral </w:t>
            </w:r>
            <w:r w:rsidRPr="00055DBB">
              <w:rPr>
                <w:rFonts w:cs="Arial"/>
                <w:sz w:val="16"/>
                <w:szCs w:val="16"/>
              </w:rPr>
              <w:t>in accordance with the terms s</w:t>
            </w:r>
            <w:r>
              <w:rPr>
                <w:rFonts w:cs="Arial"/>
                <w:sz w:val="16"/>
                <w:szCs w:val="16"/>
              </w:rPr>
              <w:t>pecified</w:t>
            </w:r>
            <w:r w:rsidRPr="00055DBB">
              <w:rPr>
                <w:rFonts w:cs="Arial"/>
                <w:sz w:val="16"/>
                <w:szCs w:val="16"/>
              </w:rPr>
              <w:t xml:space="preserve"> in the agreement.</w:t>
            </w:r>
          </w:p>
          <w:p w14:paraId="4C406BFF" w14:textId="626BBEB9" w:rsidR="00122746" w:rsidRPr="000701E3" w:rsidRDefault="00122746" w:rsidP="0012274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lang w:val="en-GB"/>
              </w:rPr>
            </w:pPr>
          </w:p>
        </w:tc>
        <w:tc>
          <w:tcPr>
            <w:tcW w:w="1009" w:type="pct"/>
            <w:tcBorders>
              <w:top w:val="nil"/>
              <w:left w:val="nil"/>
              <w:bottom w:val="nil"/>
              <w:right w:val="nil"/>
            </w:tcBorders>
          </w:tcPr>
          <w:p w14:paraId="4E2DE2F7" w14:textId="6DD253A2" w:rsidR="00122746" w:rsidRPr="00C37874" w:rsidRDefault="00122746" w:rsidP="0012274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r w:rsidRPr="00420AC7">
              <w:rPr>
                <w:rFonts w:cs="Arial"/>
                <w:sz w:val="16"/>
                <w:szCs w:val="16"/>
              </w:rPr>
              <w:t xml:space="preserve">Mortgaged land and buildings of the </w:t>
            </w:r>
            <w:r>
              <w:rPr>
                <w:rFonts w:cs="Arial"/>
                <w:sz w:val="16"/>
                <w:szCs w:val="16"/>
              </w:rPr>
              <w:t xml:space="preserve">subsidiary’s property development </w:t>
            </w:r>
            <w:proofErr w:type="gramStart"/>
            <w:r>
              <w:rPr>
                <w:rFonts w:cs="Arial"/>
                <w:sz w:val="16"/>
                <w:szCs w:val="16"/>
              </w:rPr>
              <w:t>project</w:t>
            </w:r>
            <w:r w:rsidRPr="00420AC7">
              <w:rPr>
                <w:rFonts w:cs="Arial"/>
                <w:sz w:val="16"/>
                <w:szCs w:val="16"/>
              </w:rPr>
              <w:t>, and</w:t>
            </w:r>
            <w:proofErr w:type="gramEnd"/>
            <w:r w:rsidRPr="00420AC7">
              <w:rPr>
                <w:rFonts w:cs="Arial"/>
                <w:sz w:val="16"/>
                <w:szCs w:val="16"/>
              </w:rPr>
              <w:t xml:space="preserve"> guaranteed by the Company's directors.</w:t>
            </w:r>
          </w:p>
        </w:tc>
      </w:tr>
      <w:tr w:rsidR="00122746" w:rsidRPr="008718E4" w14:paraId="0534DCED" w14:textId="63D26CE4" w:rsidTr="007E4220">
        <w:tc>
          <w:tcPr>
            <w:tcW w:w="624" w:type="pct"/>
            <w:tcBorders>
              <w:top w:val="nil"/>
              <w:left w:val="nil"/>
              <w:bottom w:val="nil"/>
              <w:right w:val="nil"/>
            </w:tcBorders>
          </w:tcPr>
          <w:p w14:paraId="54E97E1E" w14:textId="6B9702F9" w:rsidR="00122746" w:rsidRPr="008718E4" w:rsidRDefault="00122746" w:rsidP="0012274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firstLine="208"/>
              <w:rPr>
                <w:rFonts w:cs="Arial"/>
                <w:sz w:val="16"/>
                <w:szCs w:val="16"/>
              </w:rPr>
            </w:pPr>
            <w:proofErr w:type="gramStart"/>
            <w:r>
              <w:rPr>
                <w:rFonts w:cs="Arial"/>
                <w:sz w:val="16"/>
                <w:szCs w:val="16"/>
              </w:rPr>
              <w:t>Baht</w:t>
            </w:r>
            <w:proofErr w:type="gramEnd"/>
            <w:r>
              <w:rPr>
                <w:rFonts w:cs="Arial"/>
                <w:sz w:val="16"/>
                <w:szCs w:val="16"/>
              </w:rPr>
              <w:t xml:space="preserve"> 275.00 million</w:t>
            </w:r>
          </w:p>
        </w:tc>
        <w:tc>
          <w:tcPr>
            <w:tcW w:w="290" w:type="pct"/>
            <w:tcBorders>
              <w:top w:val="nil"/>
              <w:left w:val="nil"/>
              <w:right w:val="nil"/>
            </w:tcBorders>
          </w:tcPr>
          <w:p w14:paraId="1C983717" w14:textId="65A30662" w:rsidR="00122746" w:rsidRPr="008718E4" w:rsidRDefault="00122746" w:rsidP="0012274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Pr>
                <w:rFonts w:cs="Arial"/>
                <w:sz w:val="16"/>
                <w:szCs w:val="16"/>
              </w:rPr>
              <w:t>-</w:t>
            </w:r>
          </w:p>
        </w:tc>
        <w:tc>
          <w:tcPr>
            <w:tcW w:w="288" w:type="pct"/>
            <w:tcBorders>
              <w:top w:val="nil"/>
              <w:left w:val="nil"/>
              <w:right w:val="nil"/>
            </w:tcBorders>
          </w:tcPr>
          <w:p w14:paraId="1686404E" w14:textId="2E43CBD1" w:rsidR="00122746" w:rsidRPr="008718E4" w:rsidRDefault="00122746" w:rsidP="0012274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8718E4">
              <w:rPr>
                <w:rFonts w:cs="Arial"/>
                <w:sz w:val="16"/>
                <w:szCs w:val="16"/>
              </w:rPr>
              <w:t>65.00</w:t>
            </w:r>
          </w:p>
        </w:tc>
        <w:tc>
          <w:tcPr>
            <w:tcW w:w="290" w:type="pct"/>
            <w:tcBorders>
              <w:top w:val="nil"/>
              <w:left w:val="nil"/>
              <w:right w:val="nil"/>
            </w:tcBorders>
          </w:tcPr>
          <w:p w14:paraId="4E9A5C5D" w14:textId="5C66A1BF" w:rsidR="00122746" w:rsidRPr="008718E4" w:rsidRDefault="00122746" w:rsidP="0012274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right"/>
              <w:rPr>
                <w:rFonts w:cs="Arial"/>
                <w:sz w:val="16"/>
                <w:szCs w:val="16"/>
              </w:rPr>
            </w:pPr>
            <w:r>
              <w:rPr>
                <w:rFonts w:cs="Arial"/>
                <w:sz w:val="16"/>
                <w:szCs w:val="16"/>
              </w:rPr>
              <w:t>-</w:t>
            </w:r>
          </w:p>
        </w:tc>
        <w:tc>
          <w:tcPr>
            <w:tcW w:w="288" w:type="pct"/>
            <w:tcBorders>
              <w:top w:val="nil"/>
              <w:left w:val="nil"/>
              <w:right w:val="nil"/>
            </w:tcBorders>
          </w:tcPr>
          <w:p w14:paraId="5FF79CC7" w14:textId="1387C9FC" w:rsidR="00122746" w:rsidRPr="008718E4" w:rsidRDefault="00122746" w:rsidP="0012274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right"/>
              <w:rPr>
                <w:rFonts w:cs="Arial"/>
                <w:sz w:val="16"/>
                <w:szCs w:val="16"/>
              </w:rPr>
            </w:pPr>
            <w:r>
              <w:rPr>
                <w:rFonts w:cs="Arial"/>
                <w:sz w:val="16"/>
                <w:szCs w:val="16"/>
              </w:rPr>
              <w:t>-</w:t>
            </w:r>
          </w:p>
        </w:tc>
        <w:tc>
          <w:tcPr>
            <w:tcW w:w="816" w:type="pct"/>
            <w:gridSpan w:val="2"/>
            <w:tcBorders>
              <w:top w:val="nil"/>
              <w:left w:val="nil"/>
              <w:right w:val="nil"/>
            </w:tcBorders>
          </w:tcPr>
          <w:p w14:paraId="375DA6BC" w14:textId="06877E6C" w:rsidR="00122746" w:rsidRPr="008718E4" w:rsidRDefault="00122746" w:rsidP="0012274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highlight w:val="yellow"/>
              </w:rPr>
            </w:pPr>
            <w:r w:rsidRPr="008718E4">
              <w:rPr>
                <w:rFonts w:cs="Arial"/>
                <w:sz w:val="16"/>
                <w:szCs w:val="16"/>
              </w:rPr>
              <w:t xml:space="preserve">MLR </w:t>
            </w:r>
            <w:r>
              <w:rPr>
                <w:rFonts w:cs="Arial"/>
                <w:sz w:val="16"/>
                <w:szCs w:val="16"/>
              </w:rPr>
              <w:t>–</w:t>
            </w:r>
            <w:r w:rsidRPr="008718E4">
              <w:rPr>
                <w:rFonts w:cs="Arial"/>
                <w:sz w:val="16"/>
                <w:szCs w:val="16"/>
              </w:rPr>
              <w:t xml:space="preserve"> </w:t>
            </w:r>
            <w:r>
              <w:rPr>
                <w:rFonts w:cs="Arial"/>
                <w:sz w:val="16"/>
                <w:szCs w:val="16"/>
              </w:rPr>
              <w:t>2.25</w:t>
            </w:r>
            <w:r w:rsidRPr="008718E4">
              <w:rPr>
                <w:rFonts w:cs="Arial"/>
                <w:sz w:val="16"/>
                <w:szCs w:val="16"/>
              </w:rPr>
              <w:t>% p.a.</w:t>
            </w:r>
          </w:p>
        </w:tc>
        <w:tc>
          <w:tcPr>
            <w:tcW w:w="1395" w:type="pct"/>
            <w:tcBorders>
              <w:top w:val="nil"/>
              <w:left w:val="nil"/>
              <w:bottom w:val="nil"/>
              <w:right w:val="nil"/>
            </w:tcBorders>
          </w:tcPr>
          <w:p w14:paraId="1709BAFF" w14:textId="77777777" w:rsidR="00122746" w:rsidRPr="0040199F" w:rsidRDefault="00122746" w:rsidP="0012274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4"/>
              <w:jc w:val="thaiDistribute"/>
              <w:rPr>
                <w:rFonts w:cs="Arial"/>
                <w:sz w:val="16"/>
                <w:szCs w:val="16"/>
              </w:rPr>
            </w:pPr>
            <w:r w:rsidRPr="0040199F">
              <w:rPr>
                <w:rFonts w:cs="Arial"/>
                <w:sz w:val="16"/>
                <w:szCs w:val="16"/>
              </w:rPr>
              <w:t>Repay</w:t>
            </w:r>
            <w:r>
              <w:rPr>
                <w:rFonts w:cs="Arial"/>
                <w:sz w:val="16"/>
                <w:szCs w:val="16"/>
              </w:rPr>
              <w:t>ment</w:t>
            </w:r>
            <w:r w:rsidRPr="0040199F">
              <w:rPr>
                <w:rFonts w:cs="Arial"/>
                <w:sz w:val="16"/>
                <w:szCs w:val="16"/>
              </w:rPr>
              <w:t xml:space="preserve"> within </w:t>
            </w:r>
            <w:r>
              <w:rPr>
                <w:rFonts w:cs="Arial"/>
                <w:sz w:val="16"/>
                <w:szCs w:val="16"/>
              </w:rPr>
              <w:t>4 years</w:t>
            </w:r>
            <w:r w:rsidRPr="0040199F">
              <w:rPr>
                <w:rFonts w:cs="Arial"/>
                <w:sz w:val="16"/>
                <w:szCs w:val="16"/>
              </w:rPr>
              <w:t xml:space="preserve"> from the date of the first drawdown, with </w:t>
            </w:r>
            <w:r>
              <w:rPr>
                <w:rFonts w:cs="Arial"/>
                <w:sz w:val="16"/>
                <w:szCs w:val="16"/>
              </w:rPr>
              <w:t xml:space="preserve">monthly </w:t>
            </w:r>
            <w:r w:rsidRPr="0040199F">
              <w:rPr>
                <w:rFonts w:cs="Arial"/>
                <w:sz w:val="16"/>
                <w:szCs w:val="16"/>
              </w:rPr>
              <w:t>interest payable</w:t>
            </w:r>
            <w:r>
              <w:rPr>
                <w:rFonts w:cs="Arial"/>
                <w:sz w:val="16"/>
                <w:szCs w:val="16"/>
              </w:rPr>
              <w:t xml:space="preserve"> </w:t>
            </w:r>
            <w:r w:rsidRPr="0040199F">
              <w:rPr>
                <w:rFonts w:cs="Arial"/>
                <w:sz w:val="16"/>
                <w:szCs w:val="16"/>
              </w:rPr>
              <w:t xml:space="preserve">and </w:t>
            </w:r>
            <w:proofErr w:type="gramStart"/>
            <w:r w:rsidRPr="0040199F">
              <w:rPr>
                <w:rFonts w:cs="Arial"/>
                <w:sz w:val="16"/>
                <w:szCs w:val="16"/>
              </w:rPr>
              <w:t>principal</w:t>
            </w:r>
            <w:proofErr w:type="gramEnd"/>
            <w:r w:rsidRPr="0040199F">
              <w:rPr>
                <w:rFonts w:cs="Arial"/>
                <w:sz w:val="16"/>
                <w:szCs w:val="16"/>
              </w:rPr>
              <w:t xml:space="preserve"> repayable through the release of collateral </w:t>
            </w:r>
            <w:r w:rsidRPr="00055DBB">
              <w:rPr>
                <w:rFonts w:cs="Arial"/>
                <w:sz w:val="16"/>
                <w:szCs w:val="16"/>
              </w:rPr>
              <w:t>in accordance with the terms s</w:t>
            </w:r>
            <w:r>
              <w:rPr>
                <w:rFonts w:cs="Arial"/>
                <w:sz w:val="16"/>
                <w:szCs w:val="16"/>
              </w:rPr>
              <w:t>pecified</w:t>
            </w:r>
            <w:r w:rsidRPr="00055DBB">
              <w:rPr>
                <w:rFonts w:cs="Arial"/>
                <w:sz w:val="16"/>
                <w:szCs w:val="16"/>
              </w:rPr>
              <w:t xml:space="preserve"> in the agreement.</w:t>
            </w:r>
          </w:p>
          <w:p w14:paraId="1ED24F31" w14:textId="4E58F7FE" w:rsidR="00122746" w:rsidRPr="00710609" w:rsidRDefault="00122746" w:rsidP="0012274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lang w:val="en-GB"/>
              </w:rPr>
            </w:pPr>
          </w:p>
        </w:tc>
        <w:tc>
          <w:tcPr>
            <w:tcW w:w="1009" w:type="pct"/>
            <w:tcBorders>
              <w:top w:val="nil"/>
              <w:left w:val="nil"/>
              <w:bottom w:val="nil"/>
              <w:right w:val="nil"/>
            </w:tcBorders>
          </w:tcPr>
          <w:p w14:paraId="1AA85E31" w14:textId="6B57803B" w:rsidR="00122746" w:rsidRPr="0010106F" w:rsidRDefault="00122746" w:rsidP="0012274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r w:rsidRPr="00420AC7">
              <w:rPr>
                <w:rFonts w:cs="Arial"/>
                <w:sz w:val="16"/>
                <w:szCs w:val="16"/>
              </w:rPr>
              <w:t xml:space="preserve">Mortgaged land and buildings of the </w:t>
            </w:r>
            <w:r>
              <w:rPr>
                <w:rFonts w:cs="Arial"/>
                <w:sz w:val="16"/>
                <w:szCs w:val="16"/>
              </w:rPr>
              <w:t xml:space="preserve">subsidiary’s property development </w:t>
            </w:r>
            <w:proofErr w:type="gramStart"/>
            <w:r>
              <w:rPr>
                <w:rFonts w:cs="Arial"/>
                <w:sz w:val="16"/>
                <w:szCs w:val="16"/>
              </w:rPr>
              <w:t>project</w:t>
            </w:r>
            <w:r w:rsidRPr="00420AC7">
              <w:rPr>
                <w:rFonts w:cs="Arial"/>
                <w:sz w:val="16"/>
                <w:szCs w:val="16"/>
              </w:rPr>
              <w:t>, and</w:t>
            </w:r>
            <w:proofErr w:type="gramEnd"/>
            <w:r w:rsidRPr="00420AC7">
              <w:rPr>
                <w:rFonts w:cs="Arial"/>
                <w:sz w:val="16"/>
                <w:szCs w:val="16"/>
              </w:rPr>
              <w:t xml:space="preserve"> guaranteed by the Company's directors.</w:t>
            </w:r>
          </w:p>
        </w:tc>
      </w:tr>
      <w:tr w:rsidR="003B0C26" w:rsidRPr="008718E4" w14:paraId="75A6BE28" w14:textId="77777777" w:rsidTr="007E4220">
        <w:trPr>
          <w:trHeight w:val="70"/>
        </w:trPr>
        <w:tc>
          <w:tcPr>
            <w:tcW w:w="1202" w:type="pct"/>
            <w:gridSpan w:val="3"/>
            <w:tcBorders>
              <w:top w:val="nil"/>
              <w:left w:val="nil"/>
              <w:bottom w:val="nil"/>
              <w:right w:val="nil"/>
            </w:tcBorders>
          </w:tcPr>
          <w:p w14:paraId="41D57CBD" w14:textId="6B87FF41" w:rsidR="0056315C" w:rsidRPr="004C6F4C"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b/>
                <w:bCs/>
                <w:sz w:val="16"/>
                <w:szCs w:val="16"/>
              </w:rPr>
            </w:pPr>
            <w:r w:rsidRPr="004C6F4C">
              <w:rPr>
                <w:rFonts w:cs="Arial"/>
                <w:b/>
                <w:bCs/>
                <w:sz w:val="16"/>
                <w:szCs w:val="16"/>
              </w:rPr>
              <w:t>Top Elements Co., Ltd.</w:t>
            </w:r>
          </w:p>
        </w:tc>
        <w:tc>
          <w:tcPr>
            <w:tcW w:w="290" w:type="pct"/>
            <w:tcBorders>
              <w:top w:val="nil"/>
              <w:left w:val="nil"/>
              <w:right w:val="nil"/>
            </w:tcBorders>
          </w:tcPr>
          <w:p w14:paraId="361F2B2A" w14:textId="77777777" w:rsidR="0056315C" w:rsidRPr="008718E4"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right"/>
              <w:rPr>
                <w:rFonts w:cs="Arial"/>
                <w:sz w:val="16"/>
                <w:szCs w:val="16"/>
              </w:rPr>
            </w:pPr>
          </w:p>
        </w:tc>
        <w:tc>
          <w:tcPr>
            <w:tcW w:w="288" w:type="pct"/>
            <w:tcBorders>
              <w:top w:val="nil"/>
              <w:left w:val="nil"/>
              <w:right w:val="nil"/>
            </w:tcBorders>
          </w:tcPr>
          <w:p w14:paraId="64C7AF31" w14:textId="77777777" w:rsidR="0056315C" w:rsidRPr="008718E4"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right"/>
              <w:rPr>
                <w:rFonts w:cs="Arial"/>
                <w:sz w:val="16"/>
                <w:szCs w:val="16"/>
              </w:rPr>
            </w:pPr>
          </w:p>
        </w:tc>
        <w:tc>
          <w:tcPr>
            <w:tcW w:w="816" w:type="pct"/>
            <w:gridSpan w:val="2"/>
            <w:tcBorders>
              <w:top w:val="nil"/>
              <w:left w:val="nil"/>
              <w:right w:val="nil"/>
            </w:tcBorders>
          </w:tcPr>
          <w:p w14:paraId="5B98C8D6" w14:textId="77777777" w:rsidR="0056315C" w:rsidRPr="008718E4"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p>
        </w:tc>
        <w:tc>
          <w:tcPr>
            <w:tcW w:w="1395" w:type="pct"/>
            <w:tcBorders>
              <w:top w:val="nil"/>
              <w:left w:val="nil"/>
              <w:bottom w:val="nil"/>
              <w:right w:val="nil"/>
            </w:tcBorders>
          </w:tcPr>
          <w:p w14:paraId="0F5D9203" w14:textId="77777777" w:rsidR="0056315C" w:rsidRPr="008718E4"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p>
        </w:tc>
        <w:tc>
          <w:tcPr>
            <w:tcW w:w="1009" w:type="pct"/>
            <w:tcBorders>
              <w:top w:val="nil"/>
              <w:left w:val="nil"/>
              <w:bottom w:val="nil"/>
              <w:right w:val="nil"/>
            </w:tcBorders>
          </w:tcPr>
          <w:p w14:paraId="13B72F85" w14:textId="77777777" w:rsidR="0056315C" w:rsidRPr="008718E4"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p>
        </w:tc>
      </w:tr>
      <w:tr w:rsidR="00AB7808" w:rsidRPr="008718E4" w14:paraId="2FEBFC4E" w14:textId="5875D411" w:rsidTr="007E4220">
        <w:tc>
          <w:tcPr>
            <w:tcW w:w="624" w:type="pct"/>
            <w:tcBorders>
              <w:top w:val="nil"/>
              <w:left w:val="nil"/>
              <w:bottom w:val="nil"/>
              <w:right w:val="nil"/>
            </w:tcBorders>
          </w:tcPr>
          <w:p w14:paraId="31280D05" w14:textId="77777777" w:rsidR="00AB7808" w:rsidRDefault="00AB7808" w:rsidP="00AB780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firstLine="208"/>
              <w:rPr>
                <w:rFonts w:cs="Arial"/>
                <w:sz w:val="16"/>
                <w:szCs w:val="16"/>
              </w:rPr>
            </w:pPr>
            <w:proofErr w:type="gramStart"/>
            <w:r>
              <w:rPr>
                <w:rFonts w:cs="Arial"/>
                <w:sz w:val="16"/>
                <w:szCs w:val="16"/>
              </w:rPr>
              <w:t>Baht</w:t>
            </w:r>
            <w:proofErr w:type="gramEnd"/>
            <w:r>
              <w:rPr>
                <w:rFonts w:cs="Arial"/>
                <w:sz w:val="16"/>
                <w:szCs w:val="16"/>
              </w:rPr>
              <w:t xml:space="preserve"> 200.00 million</w:t>
            </w:r>
          </w:p>
          <w:p w14:paraId="5CE34C16" w14:textId="77777777" w:rsidR="009D15C0" w:rsidRDefault="00AB7808" w:rsidP="00AB780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firstLine="208"/>
              <w:rPr>
                <w:rFonts w:cs="Arial"/>
                <w:sz w:val="16"/>
                <w:szCs w:val="16"/>
              </w:rPr>
            </w:pPr>
            <w:r>
              <w:rPr>
                <w:rFonts w:cs="Arial"/>
                <w:sz w:val="16"/>
                <w:szCs w:val="16"/>
              </w:rPr>
              <w:t>(Credit facility</w:t>
            </w:r>
          </w:p>
          <w:p w14:paraId="6B906C93" w14:textId="77777777" w:rsidR="009D15C0" w:rsidRDefault="00AB7808" w:rsidP="00AB780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firstLine="208"/>
              <w:rPr>
                <w:rFonts w:cs="Arial"/>
                <w:sz w:val="16"/>
                <w:szCs w:val="16"/>
              </w:rPr>
            </w:pPr>
            <w:r>
              <w:rPr>
                <w:rFonts w:cs="Arial"/>
                <w:sz w:val="16"/>
                <w:szCs w:val="16"/>
              </w:rPr>
              <w:t>shared with</w:t>
            </w:r>
          </w:p>
          <w:p w14:paraId="2E32B41A" w14:textId="4AC11005" w:rsidR="00AB7808" w:rsidRPr="008718E4" w:rsidRDefault="00AB7808" w:rsidP="00AB780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firstLine="208"/>
              <w:rPr>
                <w:rFonts w:cs="Arial"/>
                <w:sz w:val="16"/>
                <w:szCs w:val="16"/>
              </w:rPr>
            </w:pPr>
            <w:r>
              <w:rPr>
                <w:rFonts w:cs="Arial"/>
                <w:sz w:val="16"/>
                <w:szCs w:val="16"/>
              </w:rPr>
              <w:t>subsidiaries)</w:t>
            </w:r>
          </w:p>
        </w:tc>
        <w:tc>
          <w:tcPr>
            <w:tcW w:w="290" w:type="pct"/>
            <w:tcBorders>
              <w:top w:val="nil"/>
              <w:left w:val="nil"/>
              <w:right w:val="nil"/>
            </w:tcBorders>
          </w:tcPr>
          <w:p w14:paraId="6A341499" w14:textId="77777777" w:rsidR="00AB7808" w:rsidRPr="00F3480E" w:rsidRDefault="00AB7808" w:rsidP="00AB780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F3480E">
              <w:rPr>
                <w:rFonts w:cs="Arial"/>
                <w:sz w:val="16"/>
                <w:szCs w:val="16"/>
              </w:rPr>
              <w:t>50.34</w:t>
            </w:r>
          </w:p>
        </w:tc>
        <w:tc>
          <w:tcPr>
            <w:tcW w:w="288" w:type="pct"/>
            <w:tcBorders>
              <w:top w:val="nil"/>
              <w:left w:val="nil"/>
              <w:right w:val="nil"/>
            </w:tcBorders>
          </w:tcPr>
          <w:p w14:paraId="6B071289" w14:textId="77777777" w:rsidR="00AB7808" w:rsidRPr="008718E4" w:rsidRDefault="00AB7808" w:rsidP="00AB780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8718E4">
              <w:rPr>
                <w:rFonts w:cs="Arial"/>
                <w:sz w:val="16"/>
                <w:szCs w:val="16"/>
              </w:rPr>
              <w:t>54.26</w:t>
            </w:r>
          </w:p>
        </w:tc>
        <w:tc>
          <w:tcPr>
            <w:tcW w:w="290" w:type="pct"/>
            <w:tcBorders>
              <w:top w:val="nil"/>
              <w:left w:val="nil"/>
              <w:right w:val="nil"/>
            </w:tcBorders>
          </w:tcPr>
          <w:p w14:paraId="3970C134" w14:textId="2B0CE1AA" w:rsidR="00AB7808" w:rsidRPr="008718E4" w:rsidRDefault="00AB7808" w:rsidP="00AB780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Pr>
                <w:rFonts w:cs="Arial"/>
                <w:sz w:val="16"/>
                <w:szCs w:val="16"/>
              </w:rPr>
              <w:t>-</w:t>
            </w:r>
          </w:p>
        </w:tc>
        <w:tc>
          <w:tcPr>
            <w:tcW w:w="288" w:type="pct"/>
            <w:tcBorders>
              <w:top w:val="nil"/>
              <w:left w:val="nil"/>
              <w:right w:val="nil"/>
            </w:tcBorders>
          </w:tcPr>
          <w:p w14:paraId="0B43EB65" w14:textId="2839FBD8" w:rsidR="00AB7808" w:rsidRPr="008718E4" w:rsidRDefault="00AB7808" w:rsidP="00AB780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Pr>
                <w:rFonts w:cs="Arial"/>
                <w:sz w:val="16"/>
                <w:szCs w:val="16"/>
              </w:rPr>
              <w:t>-</w:t>
            </w:r>
          </w:p>
        </w:tc>
        <w:tc>
          <w:tcPr>
            <w:tcW w:w="816" w:type="pct"/>
            <w:gridSpan w:val="2"/>
            <w:tcBorders>
              <w:top w:val="nil"/>
              <w:left w:val="nil"/>
              <w:right w:val="nil"/>
            </w:tcBorders>
          </w:tcPr>
          <w:p w14:paraId="095F13A0" w14:textId="77777777" w:rsidR="00AB7808" w:rsidRPr="008718E4" w:rsidRDefault="00AB7808" w:rsidP="00AB780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thaiDistribute"/>
              <w:rPr>
                <w:rFonts w:cs="Arial"/>
                <w:sz w:val="16"/>
                <w:szCs w:val="16"/>
              </w:rPr>
            </w:pPr>
            <w:r w:rsidRPr="008718E4">
              <w:rPr>
                <w:rFonts w:cs="Arial"/>
                <w:sz w:val="16"/>
                <w:szCs w:val="16"/>
              </w:rPr>
              <w:t>MLR</w:t>
            </w:r>
            <w:r w:rsidRPr="008718E4">
              <w:rPr>
                <w:rFonts w:cs="Arial"/>
                <w:sz w:val="16"/>
                <w:szCs w:val="16"/>
                <w:cs/>
              </w:rPr>
              <w:t xml:space="preserve"> </w:t>
            </w:r>
            <w:r w:rsidRPr="008718E4">
              <w:rPr>
                <w:rFonts w:cs="Arial"/>
                <w:sz w:val="16"/>
                <w:szCs w:val="16"/>
              </w:rPr>
              <w:t>-</w:t>
            </w:r>
            <w:r w:rsidRPr="008718E4">
              <w:rPr>
                <w:rFonts w:cs="Arial"/>
                <w:sz w:val="16"/>
                <w:szCs w:val="16"/>
                <w:cs/>
              </w:rPr>
              <w:t xml:space="preserve"> </w:t>
            </w:r>
            <w:r w:rsidRPr="008718E4">
              <w:rPr>
                <w:rFonts w:cs="Arial"/>
                <w:sz w:val="16"/>
                <w:szCs w:val="16"/>
              </w:rPr>
              <w:t>1.50% p.a.</w:t>
            </w:r>
          </w:p>
        </w:tc>
        <w:tc>
          <w:tcPr>
            <w:tcW w:w="1395" w:type="pct"/>
            <w:tcBorders>
              <w:top w:val="nil"/>
              <w:left w:val="nil"/>
              <w:bottom w:val="nil"/>
              <w:right w:val="nil"/>
            </w:tcBorders>
          </w:tcPr>
          <w:p w14:paraId="7E236BD0" w14:textId="4AFBC6CD" w:rsidR="00AB7808" w:rsidRPr="00A71CD9" w:rsidRDefault="00AB7808" w:rsidP="00AB780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r w:rsidRPr="00B21D19">
              <w:rPr>
                <w:rFonts w:cs="Arial"/>
                <w:sz w:val="16"/>
                <w:szCs w:val="16"/>
              </w:rPr>
              <w:t>Repay</w:t>
            </w:r>
            <w:r>
              <w:rPr>
                <w:rFonts w:cs="Arial"/>
                <w:sz w:val="16"/>
                <w:szCs w:val="16"/>
              </w:rPr>
              <w:t xml:space="preserve">ment </w:t>
            </w:r>
            <w:r w:rsidRPr="00B21D19">
              <w:rPr>
                <w:rFonts w:cs="Arial"/>
                <w:sz w:val="16"/>
                <w:szCs w:val="16"/>
              </w:rPr>
              <w:t>in 144 installments, whereby installments 1</w:t>
            </w:r>
            <w:r>
              <w:rPr>
                <w:rFonts w:cs="Arial"/>
                <w:sz w:val="16"/>
                <w:szCs w:val="16"/>
              </w:rPr>
              <w:t xml:space="preserve"> - </w:t>
            </w:r>
            <w:r w:rsidRPr="00B21D19">
              <w:rPr>
                <w:rFonts w:cs="Arial"/>
                <w:sz w:val="16"/>
                <w:szCs w:val="16"/>
              </w:rPr>
              <w:t>12 are interest-only</w:t>
            </w:r>
            <w:r>
              <w:rPr>
                <w:rFonts w:cs="Arial"/>
                <w:sz w:val="16"/>
                <w:szCs w:val="16"/>
              </w:rPr>
              <w:t>,</w:t>
            </w:r>
            <w:r w:rsidRPr="00B21D19">
              <w:rPr>
                <w:rFonts w:cs="Arial"/>
                <w:sz w:val="16"/>
                <w:szCs w:val="16"/>
              </w:rPr>
              <w:t xml:space="preserve"> installments 13</w:t>
            </w:r>
            <w:r>
              <w:rPr>
                <w:rFonts w:cs="Arial"/>
                <w:sz w:val="16"/>
                <w:szCs w:val="16"/>
              </w:rPr>
              <w:t xml:space="preserve"> - </w:t>
            </w:r>
            <w:r w:rsidRPr="00B21D19">
              <w:rPr>
                <w:rFonts w:cs="Arial"/>
                <w:sz w:val="16"/>
                <w:szCs w:val="16"/>
              </w:rPr>
              <w:t>38 require monthly payments of principal and interest</w:t>
            </w:r>
            <w:r>
              <w:rPr>
                <w:rFonts w:cs="Arial"/>
                <w:sz w:val="16"/>
                <w:szCs w:val="16"/>
              </w:rPr>
              <w:t xml:space="preserve"> </w:t>
            </w:r>
            <w:r w:rsidRPr="00B21D19">
              <w:rPr>
                <w:rFonts w:cs="Arial"/>
                <w:sz w:val="16"/>
                <w:szCs w:val="16"/>
              </w:rPr>
              <w:t>not less than Baht 1.75 million</w:t>
            </w:r>
            <w:r>
              <w:rPr>
                <w:rFonts w:cs="Arial"/>
                <w:sz w:val="16"/>
                <w:szCs w:val="16"/>
              </w:rPr>
              <w:t>,</w:t>
            </w:r>
            <w:r w:rsidRPr="00B21D19">
              <w:rPr>
                <w:rFonts w:cs="Arial"/>
                <w:sz w:val="16"/>
                <w:szCs w:val="16"/>
              </w:rPr>
              <w:t xml:space="preserve"> installments 39</w:t>
            </w:r>
            <w:r>
              <w:rPr>
                <w:rFonts w:cs="Arial"/>
                <w:sz w:val="16"/>
                <w:szCs w:val="16"/>
              </w:rPr>
              <w:t xml:space="preserve"> - </w:t>
            </w:r>
            <w:r w:rsidRPr="00B21D19">
              <w:rPr>
                <w:rFonts w:cs="Arial"/>
                <w:sz w:val="16"/>
                <w:szCs w:val="16"/>
              </w:rPr>
              <w:t>143 require monthly payments of principal and interest of not less than Baht 2.05 million</w:t>
            </w:r>
            <w:r>
              <w:rPr>
                <w:rFonts w:cs="Arial"/>
                <w:sz w:val="16"/>
                <w:szCs w:val="16"/>
              </w:rPr>
              <w:t>,</w:t>
            </w:r>
            <w:r w:rsidRPr="00B21D19">
              <w:rPr>
                <w:rFonts w:cs="Arial"/>
                <w:sz w:val="16"/>
                <w:szCs w:val="16"/>
              </w:rPr>
              <w:t xml:space="preserve"> and repayment of all remaining principal and interest in the final instalment.</w:t>
            </w:r>
          </w:p>
        </w:tc>
        <w:tc>
          <w:tcPr>
            <w:tcW w:w="1009" w:type="pct"/>
            <w:tcBorders>
              <w:top w:val="nil"/>
              <w:left w:val="nil"/>
              <w:bottom w:val="nil"/>
              <w:right w:val="nil"/>
            </w:tcBorders>
          </w:tcPr>
          <w:p w14:paraId="3B558630" w14:textId="38067BBE" w:rsidR="00AB7808" w:rsidRPr="008718E4" w:rsidRDefault="00AB7808" w:rsidP="00AB780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r w:rsidRPr="00B21D19">
              <w:rPr>
                <w:rFonts w:cs="Arial"/>
                <w:sz w:val="16"/>
                <w:szCs w:val="16"/>
              </w:rPr>
              <w:t>Mortgaged land and buildings of the Company and its subsidiaries.</w:t>
            </w:r>
          </w:p>
        </w:tc>
      </w:tr>
      <w:tr w:rsidR="003B0C26" w:rsidRPr="008718E4" w14:paraId="100610EE" w14:textId="77777777" w:rsidTr="007E4220">
        <w:tc>
          <w:tcPr>
            <w:tcW w:w="624" w:type="pct"/>
            <w:tcBorders>
              <w:top w:val="nil"/>
              <w:left w:val="nil"/>
              <w:bottom w:val="nil"/>
              <w:right w:val="nil"/>
            </w:tcBorders>
          </w:tcPr>
          <w:p w14:paraId="1BC125B4" w14:textId="77777777" w:rsidR="00AB7808" w:rsidRDefault="00AB7808"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firstLine="208"/>
              <w:rPr>
                <w:rFonts w:cs="Arial"/>
                <w:sz w:val="16"/>
                <w:szCs w:val="16"/>
              </w:rPr>
            </w:pPr>
          </w:p>
          <w:p w14:paraId="6E53F798" w14:textId="77777777" w:rsidR="009A7EB9" w:rsidRDefault="009A7EB9"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firstLine="208"/>
              <w:rPr>
                <w:rFonts w:cs="Arial"/>
                <w:sz w:val="16"/>
                <w:szCs w:val="16"/>
              </w:rPr>
            </w:pPr>
          </w:p>
        </w:tc>
        <w:tc>
          <w:tcPr>
            <w:tcW w:w="290" w:type="pct"/>
            <w:tcBorders>
              <w:top w:val="nil"/>
              <w:left w:val="nil"/>
              <w:right w:val="nil"/>
            </w:tcBorders>
          </w:tcPr>
          <w:p w14:paraId="264E728A" w14:textId="77777777" w:rsidR="0056315C" w:rsidRPr="00F3480E"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tc>
        <w:tc>
          <w:tcPr>
            <w:tcW w:w="288" w:type="pct"/>
            <w:tcBorders>
              <w:top w:val="nil"/>
              <w:left w:val="nil"/>
              <w:right w:val="nil"/>
            </w:tcBorders>
          </w:tcPr>
          <w:p w14:paraId="2A8CD666" w14:textId="77777777" w:rsidR="0056315C" w:rsidRPr="008718E4"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tc>
        <w:tc>
          <w:tcPr>
            <w:tcW w:w="290" w:type="pct"/>
            <w:tcBorders>
              <w:top w:val="nil"/>
              <w:left w:val="nil"/>
              <w:right w:val="nil"/>
            </w:tcBorders>
          </w:tcPr>
          <w:p w14:paraId="7809DEB8" w14:textId="77777777" w:rsidR="0056315C"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tc>
        <w:tc>
          <w:tcPr>
            <w:tcW w:w="288" w:type="pct"/>
            <w:tcBorders>
              <w:top w:val="nil"/>
              <w:left w:val="nil"/>
              <w:right w:val="nil"/>
            </w:tcBorders>
          </w:tcPr>
          <w:p w14:paraId="2DB2269D" w14:textId="77777777" w:rsidR="0056315C"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tc>
        <w:tc>
          <w:tcPr>
            <w:tcW w:w="816" w:type="pct"/>
            <w:gridSpan w:val="2"/>
            <w:tcBorders>
              <w:top w:val="nil"/>
              <w:left w:val="nil"/>
              <w:right w:val="nil"/>
            </w:tcBorders>
          </w:tcPr>
          <w:p w14:paraId="268032EC" w14:textId="77777777" w:rsidR="0056315C" w:rsidRPr="008718E4"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thaiDistribute"/>
              <w:rPr>
                <w:rFonts w:cs="Arial"/>
                <w:sz w:val="16"/>
                <w:szCs w:val="16"/>
              </w:rPr>
            </w:pPr>
          </w:p>
        </w:tc>
        <w:tc>
          <w:tcPr>
            <w:tcW w:w="1395" w:type="pct"/>
            <w:tcBorders>
              <w:top w:val="nil"/>
              <w:left w:val="nil"/>
              <w:bottom w:val="nil"/>
              <w:right w:val="nil"/>
            </w:tcBorders>
          </w:tcPr>
          <w:p w14:paraId="1F2E5211" w14:textId="77777777" w:rsidR="0056315C" w:rsidRPr="00BB6096"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p>
        </w:tc>
        <w:tc>
          <w:tcPr>
            <w:tcW w:w="1009" w:type="pct"/>
            <w:tcBorders>
              <w:top w:val="nil"/>
              <w:left w:val="nil"/>
              <w:bottom w:val="nil"/>
              <w:right w:val="nil"/>
            </w:tcBorders>
          </w:tcPr>
          <w:p w14:paraId="4F0F10D8" w14:textId="77777777" w:rsidR="0056315C" w:rsidRPr="00BB6096"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p>
        </w:tc>
      </w:tr>
      <w:tr w:rsidR="003B0C26" w:rsidRPr="008718E4" w14:paraId="4843FDD6" w14:textId="230D39EC" w:rsidTr="007E4220">
        <w:trPr>
          <w:trHeight w:val="77"/>
        </w:trPr>
        <w:tc>
          <w:tcPr>
            <w:tcW w:w="624" w:type="pct"/>
            <w:tcBorders>
              <w:top w:val="nil"/>
              <w:left w:val="nil"/>
              <w:bottom w:val="nil"/>
              <w:right w:val="nil"/>
            </w:tcBorders>
          </w:tcPr>
          <w:p w14:paraId="0B3B0BFD" w14:textId="4FD36FD2" w:rsidR="003B0C26" w:rsidRPr="008718E4" w:rsidRDefault="003B0C26" w:rsidP="003B0C2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firstLine="208"/>
              <w:rPr>
                <w:rFonts w:cs="Arial"/>
                <w:sz w:val="16"/>
                <w:szCs w:val="16"/>
              </w:rPr>
            </w:pPr>
            <w:proofErr w:type="gramStart"/>
            <w:r>
              <w:rPr>
                <w:rFonts w:cs="Arial"/>
                <w:sz w:val="16"/>
                <w:szCs w:val="16"/>
              </w:rPr>
              <w:t>Baht</w:t>
            </w:r>
            <w:proofErr w:type="gramEnd"/>
            <w:r>
              <w:rPr>
                <w:rFonts w:cs="Arial"/>
                <w:sz w:val="16"/>
                <w:szCs w:val="16"/>
              </w:rPr>
              <w:t xml:space="preserve"> 120.00 million</w:t>
            </w:r>
          </w:p>
        </w:tc>
        <w:tc>
          <w:tcPr>
            <w:tcW w:w="290" w:type="pct"/>
            <w:tcBorders>
              <w:top w:val="nil"/>
              <w:left w:val="nil"/>
              <w:right w:val="nil"/>
            </w:tcBorders>
          </w:tcPr>
          <w:p w14:paraId="73479F9B" w14:textId="77777777" w:rsidR="003B0C26" w:rsidRPr="00F3480E" w:rsidRDefault="003B0C26" w:rsidP="003B0C2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F3480E">
              <w:rPr>
                <w:rFonts w:cs="Arial"/>
                <w:sz w:val="16"/>
                <w:szCs w:val="16"/>
              </w:rPr>
              <w:t>71.19</w:t>
            </w:r>
          </w:p>
        </w:tc>
        <w:tc>
          <w:tcPr>
            <w:tcW w:w="288" w:type="pct"/>
            <w:tcBorders>
              <w:top w:val="nil"/>
              <w:left w:val="nil"/>
              <w:right w:val="nil"/>
            </w:tcBorders>
          </w:tcPr>
          <w:p w14:paraId="1DC2EE14" w14:textId="77777777" w:rsidR="003B0C26" w:rsidRPr="008718E4" w:rsidRDefault="003B0C26" w:rsidP="003B0C2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8718E4">
              <w:rPr>
                <w:rFonts w:cs="Arial"/>
                <w:sz w:val="16"/>
                <w:szCs w:val="16"/>
              </w:rPr>
              <w:t>82.01</w:t>
            </w:r>
          </w:p>
        </w:tc>
        <w:tc>
          <w:tcPr>
            <w:tcW w:w="290" w:type="pct"/>
            <w:tcBorders>
              <w:top w:val="nil"/>
              <w:left w:val="nil"/>
              <w:right w:val="nil"/>
            </w:tcBorders>
          </w:tcPr>
          <w:p w14:paraId="6162644E" w14:textId="56A2F64A" w:rsidR="003B0C26" w:rsidRPr="008718E4" w:rsidRDefault="003B0C26" w:rsidP="003B0C2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Pr>
                <w:rFonts w:cs="Arial"/>
                <w:sz w:val="16"/>
                <w:szCs w:val="16"/>
              </w:rPr>
              <w:t>-</w:t>
            </w:r>
          </w:p>
        </w:tc>
        <w:tc>
          <w:tcPr>
            <w:tcW w:w="288" w:type="pct"/>
            <w:tcBorders>
              <w:top w:val="nil"/>
              <w:left w:val="nil"/>
              <w:right w:val="nil"/>
            </w:tcBorders>
          </w:tcPr>
          <w:p w14:paraId="425517E9" w14:textId="537F5314" w:rsidR="003B0C26" w:rsidRPr="008718E4" w:rsidRDefault="003B0C26" w:rsidP="003B0C2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Pr>
                <w:rFonts w:cs="Arial"/>
                <w:sz w:val="16"/>
                <w:szCs w:val="16"/>
              </w:rPr>
              <w:t>-</w:t>
            </w:r>
          </w:p>
        </w:tc>
        <w:tc>
          <w:tcPr>
            <w:tcW w:w="816" w:type="pct"/>
            <w:gridSpan w:val="2"/>
            <w:tcBorders>
              <w:top w:val="nil"/>
              <w:left w:val="nil"/>
              <w:right w:val="nil"/>
            </w:tcBorders>
          </w:tcPr>
          <w:p w14:paraId="5A3436FA" w14:textId="77777777" w:rsidR="003B0C26" w:rsidRPr="008718E4" w:rsidRDefault="003B0C26" w:rsidP="003B0C2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thaiDistribute"/>
              <w:rPr>
                <w:rFonts w:cs="Arial"/>
                <w:sz w:val="16"/>
                <w:szCs w:val="16"/>
              </w:rPr>
            </w:pPr>
            <w:r w:rsidRPr="008718E4">
              <w:rPr>
                <w:rFonts w:cs="Arial"/>
                <w:sz w:val="16"/>
                <w:szCs w:val="16"/>
              </w:rPr>
              <w:t>MLR</w:t>
            </w:r>
            <w:r w:rsidRPr="008718E4">
              <w:rPr>
                <w:rFonts w:cs="Arial"/>
                <w:sz w:val="16"/>
                <w:szCs w:val="16"/>
                <w:cs/>
              </w:rPr>
              <w:t xml:space="preserve"> </w:t>
            </w:r>
            <w:r w:rsidRPr="008718E4">
              <w:rPr>
                <w:rFonts w:cs="Arial"/>
                <w:sz w:val="16"/>
                <w:szCs w:val="16"/>
              </w:rPr>
              <w:t>-</w:t>
            </w:r>
            <w:r w:rsidRPr="008718E4">
              <w:rPr>
                <w:rFonts w:cs="Arial"/>
                <w:sz w:val="16"/>
                <w:szCs w:val="16"/>
                <w:cs/>
              </w:rPr>
              <w:t xml:space="preserve"> </w:t>
            </w:r>
            <w:r w:rsidRPr="008718E4">
              <w:rPr>
                <w:rFonts w:cs="Arial"/>
                <w:sz w:val="16"/>
                <w:szCs w:val="16"/>
              </w:rPr>
              <w:t>1.50% p.a.</w:t>
            </w:r>
          </w:p>
        </w:tc>
        <w:tc>
          <w:tcPr>
            <w:tcW w:w="1395" w:type="pct"/>
            <w:tcBorders>
              <w:top w:val="nil"/>
              <w:left w:val="nil"/>
              <w:bottom w:val="nil"/>
              <w:right w:val="nil"/>
            </w:tcBorders>
          </w:tcPr>
          <w:p w14:paraId="70ABB877" w14:textId="77777777" w:rsidR="003B0C26" w:rsidRDefault="003B0C26" w:rsidP="003B0C2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r w:rsidRPr="00B21D19">
              <w:rPr>
                <w:rFonts w:cs="Arial"/>
                <w:sz w:val="16"/>
                <w:szCs w:val="16"/>
              </w:rPr>
              <w:t>Repay</w:t>
            </w:r>
            <w:r>
              <w:rPr>
                <w:rFonts w:cs="Arial"/>
                <w:sz w:val="16"/>
                <w:szCs w:val="16"/>
              </w:rPr>
              <w:t xml:space="preserve">ment </w:t>
            </w:r>
            <w:r w:rsidRPr="00B21D19">
              <w:rPr>
                <w:rFonts w:cs="Arial"/>
                <w:sz w:val="16"/>
                <w:szCs w:val="16"/>
              </w:rPr>
              <w:t xml:space="preserve">in </w:t>
            </w:r>
            <w:r>
              <w:rPr>
                <w:rFonts w:cs="Arial"/>
                <w:sz w:val="16"/>
                <w:szCs w:val="16"/>
              </w:rPr>
              <w:t>120</w:t>
            </w:r>
            <w:r w:rsidRPr="00B21D19">
              <w:rPr>
                <w:rFonts w:cs="Arial"/>
                <w:sz w:val="16"/>
                <w:szCs w:val="16"/>
              </w:rPr>
              <w:t xml:space="preserve"> installments, whereby require monthly payments of principal and interest</w:t>
            </w:r>
            <w:r>
              <w:rPr>
                <w:rFonts w:cs="Arial"/>
                <w:sz w:val="16"/>
                <w:szCs w:val="16"/>
              </w:rPr>
              <w:t xml:space="preserve"> </w:t>
            </w:r>
            <w:r w:rsidRPr="00B21D19">
              <w:rPr>
                <w:rFonts w:cs="Arial"/>
                <w:sz w:val="16"/>
                <w:szCs w:val="16"/>
              </w:rPr>
              <w:t xml:space="preserve">not less than Baht </w:t>
            </w:r>
            <w:r>
              <w:rPr>
                <w:rFonts w:cs="Arial"/>
                <w:sz w:val="16"/>
                <w:szCs w:val="16"/>
              </w:rPr>
              <w:t xml:space="preserve">1.28 </w:t>
            </w:r>
            <w:r w:rsidRPr="00B21D19">
              <w:rPr>
                <w:rFonts w:cs="Arial"/>
                <w:sz w:val="16"/>
                <w:szCs w:val="16"/>
              </w:rPr>
              <w:t>million</w:t>
            </w:r>
            <w:r>
              <w:rPr>
                <w:rFonts w:cs="Arial"/>
                <w:sz w:val="16"/>
                <w:szCs w:val="16"/>
              </w:rPr>
              <w:t>,</w:t>
            </w:r>
            <w:r w:rsidRPr="00B21D19">
              <w:rPr>
                <w:rFonts w:cs="Arial"/>
                <w:sz w:val="16"/>
                <w:szCs w:val="16"/>
              </w:rPr>
              <w:t xml:space="preserve"> and repayment of all remaining principal and interest in the final instalment.</w:t>
            </w:r>
          </w:p>
          <w:p w14:paraId="1EE16748" w14:textId="77777777" w:rsidR="003B0C26" w:rsidRPr="00A71CD9" w:rsidRDefault="003B0C26" w:rsidP="003B0C2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p>
        </w:tc>
        <w:tc>
          <w:tcPr>
            <w:tcW w:w="1009" w:type="pct"/>
            <w:tcBorders>
              <w:top w:val="nil"/>
              <w:left w:val="nil"/>
              <w:bottom w:val="nil"/>
              <w:right w:val="nil"/>
            </w:tcBorders>
          </w:tcPr>
          <w:p w14:paraId="4D73CAB5" w14:textId="242A2D22" w:rsidR="003B0C26" w:rsidRPr="00441F98" w:rsidRDefault="003B0C26" w:rsidP="003B0C2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r w:rsidRPr="00055DBB">
              <w:rPr>
                <w:rFonts w:cs="Arial"/>
                <w:sz w:val="16"/>
                <w:szCs w:val="16"/>
              </w:rPr>
              <w:t xml:space="preserve">Mortgaged land and buildings of the </w:t>
            </w:r>
            <w:r>
              <w:rPr>
                <w:rFonts w:cs="Arial"/>
                <w:sz w:val="16"/>
                <w:szCs w:val="16"/>
              </w:rPr>
              <w:t>subsidiary.</w:t>
            </w:r>
          </w:p>
        </w:tc>
      </w:tr>
      <w:tr w:rsidR="00431E3E" w:rsidRPr="008718E4" w14:paraId="79A069EE" w14:textId="78AF16E5" w:rsidTr="007E4220">
        <w:tc>
          <w:tcPr>
            <w:tcW w:w="624" w:type="pct"/>
            <w:tcBorders>
              <w:top w:val="nil"/>
              <w:left w:val="nil"/>
              <w:bottom w:val="nil"/>
              <w:right w:val="nil"/>
            </w:tcBorders>
          </w:tcPr>
          <w:p w14:paraId="736DDBEC" w14:textId="1DF2BCBD" w:rsidR="00431E3E" w:rsidRPr="008718E4" w:rsidRDefault="00431E3E" w:rsidP="00431E3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firstLine="208"/>
              <w:rPr>
                <w:rFonts w:cs="Arial"/>
                <w:sz w:val="16"/>
                <w:szCs w:val="16"/>
              </w:rPr>
            </w:pPr>
            <w:proofErr w:type="gramStart"/>
            <w:r>
              <w:rPr>
                <w:rFonts w:cs="Arial"/>
                <w:sz w:val="16"/>
                <w:szCs w:val="16"/>
              </w:rPr>
              <w:t>Baht</w:t>
            </w:r>
            <w:proofErr w:type="gramEnd"/>
            <w:r>
              <w:rPr>
                <w:rFonts w:cs="Arial"/>
                <w:sz w:val="16"/>
                <w:szCs w:val="16"/>
              </w:rPr>
              <w:t xml:space="preserve"> 30.00 million</w:t>
            </w:r>
          </w:p>
        </w:tc>
        <w:tc>
          <w:tcPr>
            <w:tcW w:w="290" w:type="pct"/>
            <w:tcBorders>
              <w:top w:val="nil"/>
              <w:left w:val="nil"/>
              <w:right w:val="nil"/>
            </w:tcBorders>
          </w:tcPr>
          <w:p w14:paraId="589ADD20" w14:textId="77777777" w:rsidR="00431E3E" w:rsidRPr="00F3480E" w:rsidRDefault="00431E3E" w:rsidP="00431E3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F3480E">
              <w:rPr>
                <w:rFonts w:cs="Arial"/>
                <w:sz w:val="16"/>
                <w:szCs w:val="16"/>
              </w:rPr>
              <w:t>3.13</w:t>
            </w:r>
          </w:p>
        </w:tc>
        <w:tc>
          <w:tcPr>
            <w:tcW w:w="288" w:type="pct"/>
            <w:tcBorders>
              <w:top w:val="nil"/>
              <w:left w:val="nil"/>
              <w:right w:val="nil"/>
            </w:tcBorders>
          </w:tcPr>
          <w:p w14:paraId="48220026" w14:textId="77777777" w:rsidR="00431E3E" w:rsidRPr="008718E4" w:rsidRDefault="00431E3E" w:rsidP="00431E3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8718E4">
              <w:rPr>
                <w:rFonts w:cs="Arial"/>
                <w:sz w:val="16"/>
                <w:szCs w:val="16"/>
              </w:rPr>
              <w:t>10.63</w:t>
            </w:r>
          </w:p>
        </w:tc>
        <w:tc>
          <w:tcPr>
            <w:tcW w:w="290" w:type="pct"/>
            <w:tcBorders>
              <w:top w:val="nil"/>
              <w:left w:val="nil"/>
              <w:right w:val="nil"/>
            </w:tcBorders>
          </w:tcPr>
          <w:p w14:paraId="5AA8B4E5" w14:textId="44CF4E6C" w:rsidR="00431E3E" w:rsidRPr="008718E4" w:rsidRDefault="00431E3E" w:rsidP="00431E3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pacing w:val="-6"/>
                <w:sz w:val="16"/>
                <w:szCs w:val="16"/>
              </w:rPr>
            </w:pPr>
            <w:r>
              <w:rPr>
                <w:rFonts w:cs="Arial"/>
                <w:spacing w:val="-6"/>
                <w:sz w:val="16"/>
                <w:szCs w:val="16"/>
              </w:rPr>
              <w:t>-</w:t>
            </w:r>
          </w:p>
        </w:tc>
        <w:tc>
          <w:tcPr>
            <w:tcW w:w="288" w:type="pct"/>
            <w:tcBorders>
              <w:top w:val="nil"/>
              <w:left w:val="nil"/>
              <w:right w:val="nil"/>
            </w:tcBorders>
          </w:tcPr>
          <w:p w14:paraId="32123028" w14:textId="60006165" w:rsidR="00431E3E" w:rsidRPr="008718E4" w:rsidRDefault="00431E3E" w:rsidP="00431E3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pacing w:val="-6"/>
                <w:sz w:val="16"/>
                <w:szCs w:val="16"/>
              </w:rPr>
            </w:pPr>
            <w:r>
              <w:rPr>
                <w:rFonts w:cs="Arial"/>
                <w:spacing w:val="-6"/>
                <w:sz w:val="16"/>
                <w:szCs w:val="16"/>
              </w:rPr>
              <w:t>-</w:t>
            </w:r>
          </w:p>
        </w:tc>
        <w:tc>
          <w:tcPr>
            <w:tcW w:w="816" w:type="pct"/>
            <w:gridSpan w:val="2"/>
            <w:tcBorders>
              <w:top w:val="nil"/>
              <w:left w:val="nil"/>
              <w:right w:val="nil"/>
            </w:tcBorders>
          </w:tcPr>
          <w:p w14:paraId="5B6C7E61" w14:textId="36AF196B" w:rsidR="00431E3E" w:rsidRPr="008718E4" w:rsidRDefault="00431E3E" w:rsidP="00431E3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thaiDistribute"/>
              <w:rPr>
                <w:rFonts w:cs="Arial"/>
                <w:sz w:val="16"/>
                <w:szCs w:val="16"/>
              </w:rPr>
            </w:pPr>
            <w:r w:rsidRPr="008718E4">
              <w:rPr>
                <w:rFonts w:cs="Arial"/>
                <w:spacing w:val="-6"/>
                <w:sz w:val="16"/>
                <w:szCs w:val="16"/>
              </w:rPr>
              <w:t>Fixed rate at 2.00%</w:t>
            </w:r>
            <w:r w:rsidRPr="008718E4">
              <w:rPr>
                <w:rFonts w:cs="Arial"/>
                <w:sz w:val="16"/>
                <w:szCs w:val="16"/>
              </w:rPr>
              <w:t xml:space="preserve"> </w:t>
            </w:r>
            <w:r w:rsidRPr="008718E4">
              <w:rPr>
                <w:rFonts w:cs="Arial"/>
                <w:spacing w:val="-6"/>
                <w:sz w:val="16"/>
                <w:szCs w:val="16"/>
              </w:rPr>
              <w:t>p.a. for</w:t>
            </w:r>
            <w:r>
              <w:rPr>
                <w:rFonts w:cs="Arial"/>
                <w:spacing w:val="-6"/>
                <w:sz w:val="16"/>
                <w:szCs w:val="16"/>
              </w:rPr>
              <w:t xml:space="preserve"> 1st -</w:t>
            </w:r>
            <w:r w:rsidRPr="008718E4">
              <w:rPr>
                <w:rFonts w:cs="Arial"/>
                <w:spacing w:val="-6"/>
                <w:sz w:val="16"/>
                <w:szCs w:val="16"/>
              </w:rPr>
              <w:t xml:space="preserve"> </w:t>
            </w:r>
            <w:r>
              <w:rPr>
                <w:rFonts w:cs="Arial"/>
                <w:spacing w:val="-6"/>
                <w:sz w:val="16"/>
                <w:szCs w:val="16"/>
              </w:rPr>
              <w:t>2</w:t>
            </w:r>
            <w:proofErr w:type="gramStart"/>
            <w:r>
              <w:rPr>
                <w:rFonts w:cs="Arial"/>
                <w:spacing w:val="-6"/>
                <w:sz w:val="16"/>
                <w:szCs w:val="16"/>
              </w:rPr>
              <w:t>rd</w:t>
            </w:r>
            <w:r w:rsidRPr="008718E4">
              <w:rPr>
                <w:rFonts w:cs="Arial"/>
                <w:spacing w:val="-6"/>
                <w:sz w:val="16"/>
                <w:szCs w:val="16"/>
                <w:vertAlign w:val="superscript"/>
              </w:rPr>
              <w:t xml:space="preserve"> </w:t>
            </w:r>
            <w:r>
              <w:rPr>
                <w:rFonts w:cs="Arial"/>
                <w:spacing w:val="-6"/>
                <w:sz w:val="16"/>
                <w:szCs w:val="16"/>
                <w:vertAlign w:val="superscript"/>
              </w:rPr>
              <w:t xml:space="preserve"> </w:t>
            </w:r>
            <w:r w:rsidRPr="008718E4">
              <w:rPr>
                <w:rFonts w:cs="Arial"/>
                <w:spacing w:val="-6"/>
                <w:sz w:val="16"/>
                <w:szCs w:val="16"/>
              </w:rPr>
              <w:t>years</w:t>
            </w:r>
            <w:proofErr w:type="gramEnd"/>
            <w:r w:rsidRPr="008718E4">
              <w:rPr>
                <w:rFonts w:cs="Arial"/>
                <w:sz w:val="16"/>
                <w:szCs w:val="16"/>
              </w:rPr>
              <w:t xml:space="preserve"> </w:t>
            </w:r>
            <w:r>
              <w:rPr>
                <w:rFonts w:cs="Arial"/>
                <w:sz w:val="16"/>
                <w:szCs w:val="16"/>
              </w:rPr>
              <w:t>a</w:t>
            </w:r>
            <w:r w:rsidRPr="008718E4">
              <w:rPr>
                <w:rFonts w:cs="Arial"/>
                <w:sz w:val="16"/>
                <w:szCs w:val="16"/>
              </w:rPr>
              <w:t xml:space="preserve">nd fixed rate at 3.00% </w:t>
            </w:r>
            <w:r w:rsidRPr="008718E4">
              <w:rPr>
                <w:rFonts w:cs="Arial"/>
                <w:spacing w:val="-6"/>
                <w:sz w:val="16"/>
                <w:szCs w:val="16"/>
              </w:rPr>
              <w:t xml:space="preserve">p.a. for </w:t>
            </w:r>
            <w:r>
              <w:rPr>
                <w:rFonts w:cs="Arial"/>
                <w:spacing w:val="-6"/>
                <w:sz w:val="16"/>
                <w:szCs w:val="16"/>
              </w:rPr>
              <w:t>3rd</w:t>
            </w:r>
            <w:r w:rsidRPr="008718E4">
              <w:rPr>
                <w:rFonts w:cs="Arial"/>
                <w:spacing w:val="-6"/>
                <w:sz w:val="16"/>
                <w:szCs w:val="16"/>
                <w:vertAlign w:val="superscript"/>
              </w:rPr>
              <w:t xml:space="preserve"> </w:t>
            </w:r>
            <w:r>
              <w:rPr>
                <w:rFonts w:cs="Arial"/>
                <w:spacing w:val="-6"/>
                <w:sz w:val="16"/>
                <w:szCs w:val="16"/>
              </w:rPr>
              <w:t>-</w:t>
            </w:r>
            <w:r w:rsidRPr="008718E4">
              <w:rPr>
                <w:rFonts w:cs="Arial"/>
                <w:spacing w:val="-6"/>
                <w:sz w:val="16"/>
                <w:szCs w:val="16"/>
              </w:rPr>
              <w:t xml:space="preserve"> </w:t>
            </w:r>
            <w:r>
              <w:rPr>
                <w:rFonts w:cs="Arial"/>
                <w:spacing w:val="-6"/>
                <w:sz w:val="16"/>
                <w:szCs w:val="16"/>
              </w:rPr>
              <w:t>5th</w:t>
            </w:r>
            <w:r w:rsidRPr="008718E4">
              <w:rPr>
                <w:rFonts w:cs="Arial"/>
                <w:spacing w:val="-6"/>
                <w:sz w:val="16"/>
                <w:szCs w:val="16"/>
              </w:rPr>
              <w:t xml:space="preserve"> years</w:t>
            </w:r>
          </w:p>
        </w:tc>
        <w:tc>
          <w:tcPr>
            <w:tcW w:w="1395" w:type="pct"/>
            <w:tcBorders>
              <w:top w:val="nil"/>
              <w:left w:val="nil"/>
              <w:bottom w:val="nil"/>
              <w:right w:val="nil"/>
            </w:tcBorders>
          </w:tcPr>
          <w:p w14:paraId="56582711" w14:textId="77777777" w:rsidR="00431E3E" w:rsidRDefault="00431E3E" w:rsidP="00431E3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thaiDistribute"/>
              <w:rPr>
                <w:rFonts w:cs="Arial"/>
                <w:sz w:val="16"/>
                <w:szCs w:val="16"/>
              </w:rPr>
            </w:pPr>
            <w:r w:rsidRPr="0087070C">
              <w:rPr>
                <w:rFonts w:cs="Arial"/>
                <w:sz w:val="16"/>
                <w:szCs w:val="16"/>
              </w:rPr>
              <w:t>Repay</w:t>
            </w:r>
            <w:r>
              <w:rPr>
                <w:rFonts w:cs="Arial"/>
                <w:sz w:val="16"/>
                <w:szCs w:val="16"/>
              </w:rPr>
              <w:t>ment</w:t>
            </w:r>
            <w:r w:rsidRPr="0087070C">
              <w:rPr>
                <w:rFonts w:cs="Arial"/>
                <w:sz w:val="16"/>
                <w:szCs w:val="16"/>
              </w:rPr>
              <w:t xml:space="preserve"> within 5 years, with monthly principal repayments of not less than Baht 0.63 million, </w:t>
            </w:r>
            <w:r w:rsidRPr="00B21D19">
              <w:rPr>
                <w:rFonts w:cs="Arial"/>
                <w:sz w:val="16"/>
                <w:szCs w:val="16"/>
              </w:rPr>
              <w:t>and repayment of all remaining principal and interest in the final instalment.</w:t>
            </w:r>
          </w:p>
          <w:p w14:paraId="6B92CBC6" w14:textId="5A4B03B3" w:rsidR="00431E3E" w:rsidRPr="008718E4" w:rsidRDefault="00431E3E" w:rsidP="00431E3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thaiDistribute"/>
              <w:rPr>
                <w:rFonts w:cs="Arial"/>
                <w:sz w:val="16"/>
                <w:szCs w:val="16"/>
                <w:highlight w:val="yellow"/>
              </w:rPr>
            </w:pPr>
          </w:p>
        </w:tc>
        <w:tc>
          <w:tcPr>
            <w:tcW w:w="1009" w:type="pct"/>
            <w:tcBorders>
              <w:top w:val="nil"/>
              <w:left w:val="nil"/>
              <w:bottom w:val="nil"/>
              <w:right w:val="nil"/>
            </w:tcBorders>
          </w:tcPr>
          <w:p w14:paraId="700E34CB" w14:textId="171C9595" w:rsidR="00431E3E" w:rsidRPr="008718E4" w:rsidRDefault="00431E3E" w:rsidP="00431E3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r w:rsidRPr="00055DBB">
              <w:rPr>
                <w:rFonts w:cs="Arial"/>
                <w:sz w:val="16"/>
                <w:szCs w:val="16"/>
              </w:rPr>
              <w:t xml:space="preserve">Mortgaged land and buildings of the </w:t>
            </w:r>
            <w:r>
              <w:rPr>
                <w:rFonts w:cs="Arial"/>
                <w:sz w:val="16"/>
                <w:szCs w:val="16"/>
              </w:rPr>
              <w:t>subsidiary.</w:t>
            </w:r>
          </w:p>
        </w:tc>
      </w:tr>
      <w:tr w:rsidR="003B0C26" w:rsidRPr="008718E4" w14:paraId="011AE4A2" w14:textId="77777777" w:rsidTr="007E4220">
        <w:tc>
          <w:tcPr>
            <w:tcW w:w="1202" w:type="pct"/>
            <w:gridSpan w:val="3"/>
            <w:tcBorders>
              <w:top w:val="nil"/>
              <w:left w:val="nil"/>
              <w:bottom w:val="nil"/>
              <w:right w:val="nil"/>
            </w:tcBorders>
          </w:tcPr>
          <w:p w14:paraId="69C0C964" w14:textId="74D88FA7" w:rsidR="0056315C" w:rsidRPr="00595BBB"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b/>
                <w:bCs/>
                <w:sz w:val="16"/>
                <w:szCs w:val="16"/>
              </w:rPr>
            </w:pPr>
            <w:r w:rsidRPr="00595BBB">
              <w:rPr>
                <w:rFonts w:cs="Arial"/>
                <w:b/>
                <w:bCs/>
                <w:sz w:val="16"/>
                <w:szCs w:val="16"/>
              </w:rPr>
              <w:t xml:space="preserve">The Retreat </w:t>
            </w:r>
            <w:proofErr w:type="spellStart"/>
            <w:r w:rsidRPr="00595BBB">
              <w:rPr>
                <w:rFonts w:cs="Arial"/>
                <w:b/>
                <w:bCs/>
                <w:sz w:val="16"/>
                <w:szCs w:val="16"/>
              </w:rPr>
              <w:t>Huahin</w:t>
            </w:r>
            <w:proofErr w:type="spellEnd"/>
            <w:r w:rsidRPr="00595BBB">
              <w:rPr>
                <w:rFonts w:cs="Arial"/>
                <w:b/>
                <w:bCs/>
                <w:sz w:val="16"/>
                <w:szCs w:val="16"/>
              </w:rPr>
              <w:t xml:space="preserve"> Co., Ltd.</w:t>
            </w:r>
          </w:p>
        </w:tc>
        <w:tc>
          <w:tcPr>
            <w:tcW w:w="290" w:type="pct"/>
            <w:tcBorders>
              <w:top w:val="nil"/>
              <w:left w:val="nil"/>
              <w:right w:val="nil"/>
            </w:tcBorders>
          </w:tcPr>
          <w:p w14:paraId="23FAEF40" w14:textId="77777777" w:rsidR="0056315C" w:rsidRPr="008718E4"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pacing w:val="-6"/>
                <w:sz w:val="16"/>
                <w:szCs w:val="16"/>
              </w:rPr>
            </w:pPr>
          </w:p>
        </w:tc>
        <w:tc>
          <w:tcPr>
            <w:tcW w:w="288" w:type="pct"/>
            <w:tcBorders>
              <w:top w:val="nil"/>
              <w:left w:val="nil"/>
              <w:right w:val="nil"/>
            </w:tcBorders>
          </w:tcPr>
          <w:p w14:paraId="6CB92FA2" w14:textId="77777777" w:rsidR="0056315C" w:rsidRPr="008718E4"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pacing w:val="-6"/>
                <w:sz w:val="16"/>
                <w:szCs w:val="16"/>
              </w:rPr>
            </w:pPr>
          </w:p>
        </w:tc>
        <w:tc>
          <w:tcPr>
            <w:tcW w:w="816" w:type="pct"/>
            <w:gridSpan w:val="2"/>
            <w:tcBorders>
              <w:top w:val="nil"/>
              <w:left w:val="nil"/>
              <w:right w:val="nil"/>
            </w:tcBorders>
          </w:tcPr>
          <w:p w14:paraId="17653B56" w14:textId="77777777" w:rsidR="0056315C" w:rsidRPr="008718E4"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thaiDistribute"/>
              <w:rPr>
                <w:rFonts w:cs="Arial"/>
                <w:spacing w:val="-6"/>
                <w:sz w:val="16"/>
                <w:szCs w:val="16"/>
              </w:rPr>
            </w:pPr>
          </w:p>
        </w:tc>
        <w:tc>
          <w:tcPr>
            <w:tcW w:w="1395" w:type="pct"/>
            <w:tcBorders>
              <w:top w:val="nil"/>
              <w:left w:val="nil"/>
              <w:bottom w:val="nil"/>
              <w:right w:val="nil"/>
            </w:tcBorders>
          </w:tcPr>
          <w:p w14:paraId="21A211DC" w14:textId="77777777" w:rsidR="0056315C" w:rsidRPr="008718E4"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p>
        </w:tc>
        <w:tc>
          <w:tcPr>
            <w:tcW w:w="1009" w:type="pct"/>
            <w:tcBorders>
              <w:top w:val="nil"/>
              <w:left w:val="nil"/>
              <w:bottom w:val="nil"/>
              <w:right w:val="nil"/>
            </w:tcBorders>
          </w:tcPr>
          <w:p w14:paraId="6193E090" w14:textId="77777777" w:rsidR="0056315C" w:rsidRPr="008718E4"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p>
        </w:tc>
      </w:tr>
      <w:tr w:rsidR="00E3188B" w:rsidRPr="008718E4" w14:paraId="72797322" w14:textId="43ACAA97" w:rsidTr="007E4220">
        <w:tc>
          <w:tcPr>
            <w:tcW w:w="624" w:type="pct"/>
            <w:tcBorders>
              <w:top w:val="nil"/>
              <w:left w:val="nil"/>
              <w:bottom w:val="nil"/>
              <w:right w:val="nil"/>
            </w:tcBorders>
          </w:tcPr>
          <w:p w14:paraId="002E6948" w14:textId="7A5A0221" w:rsidR="00E3188B" w:rsidRPr="008718E4" w:rsidRDefault="00E3188B" w:rsidP="00E3188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firstLine="208"/>
              <w:rPr>
                <w:rFonts w:cs="Arial"/>
                <w:sz w:val="16"/>
                <w:szCs w:val="16"/>
              </w:rPr>
            </w:pPr>
            <w:proofErr w:type="gramStart"/>
            <w:r>
              <w:rPr>
                <w:rFonts w:cs="Arial"/>
                <w:sz w:val="16"/>
                <w:szCs w:val="16"/>
              </w:rPr>
              <w:t>Baht</w:t>
            </w:r>
            <w:proofErr w:type="gramEnd"/>
            <w:r>
              <w:rPr>
                <w:rFonts w:cs="Arial"/>
                <w:sz w:val="16"/>
                <w:szCs w:val="16"/>
              </w:rPr>
              <w:t xml:space="preserve"> 341.00 million</w:t>
            </w:r>
          </w:p>
        </w:tc>
        <w:tc>
          <w:tcPr>
            <w:tcW w:w="290" w:type="pct"/>
            <w:tcBorders>
              <w:top w:val="nil"/>
              <w:left w:val="nil"/>
              <w:right w:val="nil"/>
            </w:tcBorders>
          </w:tcPr>
          <w:p w14:paraId="0F89A495" w14:textId="77777777" w:rsidR="00E3188B" w:rsidRPr="0011514B" w:rsidRDefault="00E3188B" w:rsidP="00E3188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11514B">
              <w:rPr>
                <w:rFonts w:cs="Arial"/>
                <w:sz w:val="16"/>
                <w:szCs w:val="16"/>
              </w:rPr>
              <w:t>173.08</w:t>
            </w:r>
          </w:p>
        </w:tc>
        <w:tc>
          <w:tcPr>
            <w:tcW w:w="288" w:type="pct"/>
            <w:tcBorders>
              <w:top w:val="nil"/>
              <w:left w:val="nil"/>
              <w:right w:val="nil"/>
            </w:tcBorders>
          </w:tcPr>
          <w:p w14:paraId="2E7BAF2A" w14:textId="77777777" w:rsidR="00E3188B" w:rsidRPr="008718E4" w:rsidRDefault="00E3188B" w:rsidP="00E3188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8718E4">
              <w:rPr>
                <w:rFonts w:cs="Arial"/>
                <w:sz w:val="16"/>
                <w:szCs w:val="16"/>
              </w:rPr>
              <w:t>200.84</w:t>
            </w:r>
          </w:p>
        </w:tc>
        <w:tc>
          <w:tcPr>
            <w:tcW w:w="290" w:type="pct"/>
            <w:tcBorders>
              <w:top w:val="nil"/>
              <w:left w:val="nil"/>
              <w:right w:val="nil"/>
            </w:tcBorders>
          </w:tcPr>
          <w:p w14:paraId="1DDCA578" w14:textId="25040C68" w:rsidR="00E3188B" w:rsidRPr="008718E4" w:rsidRDefault="00E3188B" w:rsidP="00E3188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pacing w:val="-8"/>
                <w:sz w:val="16"/>
                <w:szCs w:val="16"/>
              </w:rPr>
            </w:pPr>
            <w:r>
              <w:rPr>
                <w:rFonts w:cs="Arial"/>
                <w:spacing w:val="-8"/>
                <w:sz w:val="16"/>
                <w:szCs w:val="16"/>
              </w:rPr>
              <w:t>-</w:t>
            </w:r>
          </w:p>
        </w:tc>
        <w:tc>
          <w:tcPr>
            <w:tcW w:w="288" w:type="pct"/>
            <w:tcBorders>
              <w:top w:val="nil"/>
              <w:left w:val="nil"/>
              <w:right w:val="nil"/>
            </w:tcBorders>
          </w:tcPr>
          <w:p w14:paraId="7C75A569" w14:textId="09A54992" w:rsidR="00E3188B" w:rsidRPr="008718E4" w:rsidRDefault="00E3188B" w:rsidP="00E3188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pacing w:val="-8"/>
                <w:sz w:val="16"/>
                <w:szCs w:val="16"/>
              </w:rPr>
            </w:pPr>
            <w:r>
              <w:rPr>
                <w:rFonts w:cs="Arial"/>
                <w:spacing w:val="-8"/>
                <w:sz w:val="16"/>
                <w:szCs w:val="16"/>
              </w:rPr>
              <w:t>-</w:t>
            </w:r>
          </w:p>
        </w:tc>
        <w:tc>
          <w:tcPr>
            <w:tcW w:w="816" w:type="pct"/>
            <w:gridSpan w:val="2"/>
            <w:tcBorders>
              <w:top w:val="nil"/>
              <w:left w:val="nil"/>
              <w:right w:val="nil"/>
            </w:tcBorders>
          </w:tcPr>
          <w:p w14:paraId="59FBA798" w14:textId="77777777" w:rsidR="00E3188B" w:rsidRPr="008718E4" w:rsidRDefault="00E3188B" w:rsidP="00E3188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thaiDistribute"/>
              <w:rPr>
                <w:rFonts w:cs="Arial"/>
                <w:sz w:val="16"/>
                <w:szCs w:val="16"/>
              </w:rPr>
            </w:pPr>
            <w:r w:rsidRPr="008718E4">
              <w:rPr>
                <w:rFonts w:cs="Arial"/>
                <w:spacing w:val="-8"/>
                <w:sz w:val="16"/>
                <w:szCs w:val="16"/>
              </w:rPr>
              <w:t>MLR</w:t>
            </w:r>
            <w:r>
              <w:rPr>
                <w:rFonts w:cs="Arial"/>
                <w:spacing w:val="-8"/>
                <w:sz w:val="16"/>
                <w:szCs w:val="16"/>
              </w:rPr>
              <w:t xml:space="preserve"> </w:t>
            </w:r>
            <w:r w:rsidRPr="008718E4">
              <w:rPr>
                <w:rFonts w:cs="Arial"/>
                <w:spacing w:val="-8"/>
                <w:sz w:val="16"/>
                <w:szCs w:val="16"/>
              </w:rPr>
              <w:t>-</w:t>
            </w:r>
            <w:r>
              <w:rPr>
                <w:rFonts w:cs="Arial"/>
                <w:spacing w:val="-8"/>
                <w:sz w:val="16"/>
                <w:szCs w:val="16"/>
              </w:rPr>
              <w:t xml:space="preserve"> </w:t>
            </w:r>
            <w:r w:rsidRPr="008718E4">
              <w:rPr>
                <w:rFonts w:cs="Arial"/>
                <w:spacing w:val="-8"/>
                <w:sz w:val="16"/>
                <w:szCs w:val="16"/>
              </w:rPr>
              <w:t>1.75% p.a.</w:t>
            </w:r>
          </w:p>
          <w:p w14:paraId="26594D42" w14:textId="77777777" w:rsidR="00E3188B" w:rsidRPr="008718E4" w:rsidRDefault="00E3188B" w:rsidP="00E3188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thaiDistribute"/>
              <w:rPr>
                <w:rFonts w:cs="Arial"/>
                <w:sz w:val="16"/>
                <w:szCs w:val="16"/>
              </w:rPr>
            </w:pPr>
          </w:p>
        </w:tc>
        <w:tc>
          <w:tcPr>
            <w:tcW w:w="1395" w:type="pct"/>
            <w:tcBorders>
              <w:top w:val="nil"/>
              <w:left w:val="nil"/>
              <w:bottom w:val="nil"/>
              <w:right w:val="nil"/>
            </w:tcBorders>
          </w:tcPr>
          <w:p w14:paraId="70A3CF3C" w14:textId="77777777" w:rsidR="00E3188B" w:rsidRDefault="00E3188B" w:rsidP="00E3188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r w:rsidRPr="00E7598A">
              <w:rPr>
                <w:rFonts w:cs="Arial"/>
                <w:sz w:val="16"/>
                <w:szCs w:val="16"/>
              </w:rPr>
              <w:t xml:space="preserve">Repayment </w:t>
            </w:r>
            <w:r>
              <w:rPr>
                <w:rFonts w:cs="Arial"/>
                <w:sz w:val="16"/>
                <w:szCs w:val="16"/>
              </w:rPr>
              <w:t>within 12 years</w:t>
            </w:r>
            <w:r w:rsidRPr="00E7598A">
              <w:rPr>
                <w:rFonts w:cs="Arial"/>
                <w:sz w:val="16"/>
                <w:szCs w:val="16"/>
              </w:rPr>
              <w:t xml:space="preserve">, whereby installments 1 - 12 are interest-only, </w:t>
            </w:r>
            <w:r>
              <w:rPr>
                <w:rFonts w:cs="Arial"/>
                <w:sz w:val="16"/>
                <w:szCs w:val="16"/>
              </w:rPr>
              <w:t xml:space="preserve">from </w:t>
            </w:r>
            <w:r w:rsidRPr="00E7598A">
              <w:rPr>
                <w:rFonts w:cs="Arial"/>
                <w:sz w:val="16"/>
                <w:szCs w:val="16"/>
              </w:rPr>
              <w:t xml:space="preserve">installments 13 </w:t>
            </w:r>
            <w:r>
              <w:rPr>
                <w:rFonts w:cs="Arial"/>
                <w:sz w:val="16"/>
                <w:szCs w:val="16"/>
              </w:rPr>
              <w:t>onwards,</w:t>
            </w:r>
            <w:r w:rsidRPr="00E7598A">
              <w:rPr>
                <w:rFonts w:cs="Arial"/>
                <w:sz w:val="16"/>
                <w:szCs w:val="16"/>
              </w:rPr>
              <w:t xml:space="preserve"> require monthly payments of principal and interest not less than Baht </w:t>
            </w:r>
            <w:r>
              <w:rPr>
                <w:rFonts w:cs="Arial"/>
                <w:sz w:val="16"/>
                <w:szCs w:val="16"/>
              </w:rPr>
              <w:t>3.90</w:t>
            </w:r>
            <w:r w:rsidRPr="00E7598A">
              <w:rPr>
                <w:rFonts w:cs="Arial"/>
                <w:sz w:val="16"/>
                <w:szCs w:val="16"/>
              </w:rPr>
              <w:t xml:space="preserve"> million, and repayment of all remaining principal and interest in the final instalment.</w:t>
            </w:r>
          </w:p>
          <w:p w14:paraId="4DAFF5E7" w14:textId="259F7C8C" w:rsidR="00E3188B" w:rsidRPr="000B4A2E" w:rsidRDefault="00E3188B" w:rsidP="00E3188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lang w:val="en-GB"/>
              </w:rPr>
            </w:pPr>
          </w:p>
        </w:tc>
        <w:tc>
          <w:tcPr>
            <w:tcW w:w="1009" w:type="pct"/>
            <w:tcBorders>
              <w:top w:val="nil"/>
              <w:left w:val="nil"/>
              <w:bottom w:val="nil"/>
              <w:right w:val="nil"/>
            </w:tcBorders>
          </w:tcPr>
          <w:p w14:paraId="52194B01" w14:textId="0BC05641" w:rsidR="00E3188B" w:rsidRPr="008718E4" w:rsidRDefault="00E3188B" w:rsidP="00E3188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r w:rsidRPr="00FB1BAB">
              <w:rPr>
                <w:rFonts w:cs="Arial"/>
                <w:sz w:val="16"/>
                <w:szCs w:val="16"/>
              </w:rPr>
              <w:t xml:space="preserve">Mortgaged land and buildings of the </w:t>
            </w:r>
            <w:proofErr w:type="gramStart"/>
            <w:r w:rsidRPr="00FB1BAB">
              <w:rPr>
                <w:rFonts w:cs="Arial"/>
                <w:sz w:val="16"/>
                <w:szCs w:val="16"/>
              </w:rPr>
              <w:t>subsidiary, and</w:t>
            </w:r>
            <w:proofErr w:type="gramEnd"/>
            <w:r w:rsidRPr="00FB1BAB">
              <w:rPr>
                <w:rFonts w:cs="Arial"/>
                <w:sz w:val="16"/>
                <w:szCs w:val="16"/>
              </w:rPr>
              <w:t xml:space="preserve"> guaranteed by the Company and directors of the subsidiary.</w:t>
            </w:r>
          </w:p>
        </w:tc>
      </w:tr>
      <w:tr w:rsidR="00E3188B" w:rsidRPr="008718E4" w14:paraId="48E4827D" w14:textId="7CBC51CD" w:rsidTr="007E4220">
        <w:trPr>
          <w:trHeight w:val="452"/>
        </w:trPr>
        <w:tc>
          <w:tcPr>
            <w:tcW w:w="624" w:type="pct"/>
            <w:tcBorders>
              <w:top w:val="nil"/>
              <w:left w:val="nil"/>
              <w:bottom w:val="nil"/>
              <w:right w:val="nil"/>
            </w:tcBorders>
          </w:tcPr>
          <w:p w14:paraId="3842E5D9" w14:textId="2AC6B3CC" w:rsidR="00E3188B" w:rsidRPr="008718E4" w:rsidRDefault="00E3188B" w:rsidP="00E3188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firstLine="208"/>
              <w:rPr>
                <w:rFonts w:cs="Arial"/>
                <w:sz w:val="16"/>
                <w:szCs w:val="16"/>
              </w:rPr>
            </w:pPr>
            <w:proofErr w:type="gramStart"/>
            <w:r>
              <w:rPr>
                <w:rFonts w:cs="Arial"/>
                <w:sz w:val="16"/>
                <w:szCs w:val="16"/>
              </w:rPr>
              <w:t>Baht</w:t>
            </w:r>
            <w:proofErr w:type="gramEnd"/>
            <w:r>
              <w:rPr>
                <w:rFonts w:cs="Arial"/>
                <w:sz w:val="16"/>
                <w:szCs w:val="16"/>
              </w:rPr>
              <w:t xml:space="preserve"> 187.00 million</w:t>
            </w:r>
          </w:p>
        </w:tc>
        <w:tc>
          <w:tcPr>
            <w:tcW w:w="290" w:type="pct"/>
            <w:tcBorders>
              <w:top w:val="nil"/>
              <w:left w:val="nil"/>
              <w:right w:val="nil"/>
            </w:tcBorders>
          </w:tcPr>
          <w:p w14:paraId="79789177" w14:textId="77777777" w:rsidR="00E3188B" w:rsidRPr="0011514B" w:rsidRDefault="00E3188B" w:rsidP="00E3188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11514B">
              <w:rPr>
                <w:rFonts w:cs="Arial"/>
                <w:sz w:val="16"/>
                <w:szCs w:val="16"/>
              </w:rPr>
              <w:t>114.63</w:t>
            </w:r>
          </w:p>
        </w:tc>
        <w:tc>
          <w:tcPr>
            <w:tcW w:w="288" w:type="pct"/>
            <w:tcBorders>
              <w:top w:val="nil"/>
              <w:left w:val="nil"/>
              <w:right w:val="nil"/>
            </w:tcBorders>
          </w:tcPr>
          <w:p w14:paraId="2171880E" w14:textId="77777777" w:rsidR="00E3188B" w:rsidRPr="008718E4" w:rsidRDefault="00E3188B" w:rsidP="00E3188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20"/>
              </w:rPr>
            </w:pPr>
            <w:r w:rsidRPr="008718E4">
              <w:rPr>
                <w:rFonts w:cs="Arial"/>
                <w:sz w:val="16"/>
                <w:szCs w:val="16"/>
              </w:rPr>
              <w:t>128.45</w:t>
            </w:r>
          </w:p>
        </w:tc>
        <w:tc>
          <w:tcPr>
            <w:tcW w:w="290" w:type="pct"/>
            <w:tcBorders>
              <w:top w:val="nil"/>
              <w:left w:val="nil"/>
              <w:right w:val="nil"/>
            </w:tcBorders>
          </w:tcPr>
          <w:p w14:paraId="204D1205" w14:textId="275CA542" w:rsidR="00E3188B" w:rsidRPr="008718E4" w:rsidRDefault="00E3188B" w:rsidP="00E3188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Pr>
                <w:rFonts w:cs="Arial"/>
                <w:sz w:val="16"/>
                <w:szCs w:val="16"/>
              </w:rPr>
              <w:t>-</w:t>
            </w:r>
          </w:p>
        </w:tc>
        <w:tc>
          <w:tcPr>
            <w:tcW w:w="288" w:type="pct"/>
            <w:tcBorders>
              <w:top w:val="nil"/>
              <w:left w:val="nil"/>
              <w:right w:val="nil"/>
            </w:tcBorders>
          </w:tcPr>
          <w:p w14:paraId="631D33CE" w14:textId="283CA6A6" w:rsidR="00E3188B" w:rsidRPr="008718E4" w:rsidRDefault="00E3188B" w:rsidP="00E3188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Pr>
                <w:rFonts w:cs="Arial"/>
                <w:sz w:val="16"/>
                <w:szCs w:val="16"/>
              </w:rPr>
              <w:t>-</w:t>
            </w:r>
          </w:p>
        </w:tc>
        <w:tc>
          <w:tcPr>
            <w:tcW w:w="816" w:type="pct"/>
            <w:gridSpan w:val="2"/>
            <w:tcBorders>
              <w:top w:val="nil"/>
              <w:left w:val="nil"/>
              <w:right w:val="nil"/>
            </w:tcBorders>
          </w:tcPr>
          <w:p w14:paraId="1B7D4473" w14:textId="7AF83A0C" w:rsidR="00E3188B" w:rsidRPr="008718E4" w:rsidRDefault="00E3188B" w:rsidP="00E3188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thaiDistribute"/>
              <w:rPr>
                <w:rFonts w:cs="Arial"/>
                <w:sz w:val="16"/>
                <w:szCs w:val="16"/>
              </w:rPr>
            </w:pPr>
            <w:r w:rsidRPr="008718E4">
              <w:rPr>
                <w:rFonts w:cs="Arial"/>
                <w:sz w:val="16"/>
                <w:szCs w:val="16"/>
              </w:rPr>
              <w:t>MLR</w:t>
            </w:r>
            <w:r>
              <w:rPr>
                <w:rFonts w:cs="Arial"/>
                <w:sz w:val="16"/>
                <w:szCs w:val="16"/>
              </w:rPr>
              <w:t xml:space="preserve"> – </w:t>
            </w:r>
            <w:r w:rsidRPr="008718E4">
              <w:rPr>
                <w:rFonts w:cs="Arial"/>
                <w:sz w:val="16"/>
                <w:szCs w:val="16"/>
              </w:rPr>
              <w:t>1.75% p.a.</w:t>
            </w:r>
          </w:p>
          <w:p w14:paraId="2FB7AE92" w14:textId="77777777" w:rsidR="00E3188B" w:rsidRPr="008718E4" w:rsidRDefault="00E3188B" w:rsidP="00E3188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thaiDistribute"/>
              <w:rPr>
                <w:rFonts w:cs="Arial"/>
                <w:sz w:val="16"/>
                <w:szCs w:val="16"/>
              </w:rPr>
            </w:pPr>
          </w:p>
        </w:tc>
        <w:tc>
          <w:tcPr>
            <w:tcW w:w="1395" w:type="pct"/>
            <w:tcBorders>
              <w:top w:val="nil"/>
              <w:left w:val="nil"/>
              <w:bottom w:val="nil"/>
              <w:right w:val="nil"/>
            </w:tcBorders>
          </w:tcPr>
          <w:p w14:paraId="062BEA64" w14:textId="77777777" w:rsidR="00E3188B" w:rsidRDefault="00E3188B" w:rsidP="00E3188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thaiDistribute"/>
              <w:rPr>
                <w:rFonts w:cs="Arial"/>
                <w:sz w:val="16"/>
                <w:szCs w:val="16"/>
              </w:rPr>
            </w:pPr>
            <w:r w:rsidRPr="00E7598A">
              <w:rPr>
                <w:rFonts w:cs="Arial"/>
                <w:sz w:val="16"/>
                <w:szCs w:val="16"/>
              </w:rPr>
              <w:t xml:space="preserve">Repayment </w:t>
            </w:r>
            <w:r>
              <w:rPr>
                <w:rFonts w:cs="Arial"/>
                <w:sz w:val="16"/>
                <w:szCs w:val="16"/>
              </w:rPr>
              <w:t>within 12 years</w:t>
            </w:r>
            <w:r w:rsidRPr="00E7598A">
              <w:rPr>
                <w:rFonts w:cs="Arial"/>
                <w:sz w:val="16"/>
                <w:szCs w:val="16"/>
              </w:rPr>
              <w:t xml:space="preserve">, whereby installments 1 - 12 are interest-only, </w:t>
            </w:r>
            <w:r>
              <w:rPr>
                <w:rFonts w:cs="Arial"/>
                <w:sz w:val="16"/>
                <w:szCs w:val="16"/>
              </w:rPr>
              <w:t xml:space="preserve">from </w:t>
            </w:r>
            <w:r w:rsidRPr="00E7598A">
              <w:rPr>
                <w:rFonts w:cs="Arial"/>
                <w:sz w:val="16"/>
                <w:szCs w:val="16"/>
              </w:rPr>
              <w:t xml:space="preserve">installments 13 </w:t>
            </w:r>
            <w:r>
              <w:rPr>
                <w:rFonts w:cs="Arial"/>
                <w:sz w:val="16"/>
                <w:szCs w:val="16"/>
              </w:rPr>
              <w:t>onwards,</w:t>
            </w:r>
            <w:r w:rsidRPr="00E7598A">
              <w:rPr>
                <w:rFonts w:cs="Arial"/>
                <w:sz w:val="16"/>
                <w:szCs w:val="16"/>
              </w:rPr>
              <w:t xml:space="preserve"> require monthly payments of principal and interest not less than Baht </w:t>
            </w:r>
            <w:r>
              <w:rPr>
                <w:rFonts w:cs="Arial"/>
                <w:sz w:val="16"/>
                <w:szCs w:val="16"/>
              </w:rPr>
              <w:t>2.10</w:t>
            </w:r>
            <w:r w:rsidRPr="00E7598A">
              <w:rPr>
                <w:rFonts w:cs="Arial"/>
                <w:sz w:val="16"/>
                <w:szCs w:val="16"/>
              </w:rPr>
              <w:t xml:space="preserve"> million, and repayment of all remaining principal and interest in the final instalment.</w:t>
            </w:r>
          </w:p>
          <w:p w14:paraId="7E922D65" w14:textId="4E6C8741" w:rsidR="00E3188B" w:rsidRPr="00B82001" w:rsidRDefault="00E3188B" w:rsidP="00E3188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thaiDistribute"/>
              <w:rPr>
                <w:rFonts w:cs="Arial"/>
                <w:sz w:val="16"/>
                <w:szCs w:val="16"/>
              </w:rPr>
            </w:pPr>
          </w:p>
        </w:tc>
        <w:tc>
          <w:tcPr>
            <w:tcW w:w="1009" w:type="pct"/>
            <w:tcBorders>
              <w:top w:val="nil"/>
              <w:left w:val="nil"/>
              <w:bottom w:val="nil"/>
              <w:right w:val="nil"/>
            </w:tcBorders>
          </w:tcPr>
          <w:p w14:paraId="5F9B2992" w14:textId="6569D5D6" w:rsidR="00E3188B" w:rsidRPr="008718E4" w:rsidRDefault="00E3188B" w:rsidP="00E3188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thaiDistribute"/>
              <w:rPr>
                <w:rFonts w:cs="Arial"/>
                <w:sz w:val="16"/>
                <w:szCs w:val="16"/>
              </w:rPr>
            </w:pPr>
            <w:r w:rsidRPr="00FB1BAB">
              <w:rPr>
                <w:rFonts w:cs="Arial"/>
                <w:sz w:val="16"/>
                <w:szCs w:val="16"/>
              </w:rPr>
              <w:t xml:space="preserve">Mortgaged land and buildings of the </w:t>
            </w:r>
            <w:proofErr w:type="gramStart"/>
            <w:r w:rsidRPr="00FB1BAB">
              <w:rPr>
                <w:rFonts w:cs="Arial"/>
                <w:sz w:val="16"/>
                <w:szCs w:val="16"/>
              </w:rPr>
              <w:t>subsidiary, and</w:t>
            </w:r>
            <w:proofErr w:type="gramEnd"/>
            <w:r w:rsidRPr="00FB1BAB">
              <w:rPr>
                <w:rFonts w:cs="Arial"/>
                <w:sz w:val="16"/>
                <w:szCs w:val="16"/>
              </w:rPr>
              <w:t xml:space="preserve"> guaranteed by the Company and directors of the subsidiary.</w:t>
            </w:r>
          </w:p>
        </w:tc>
      </w:tr>
      <w:tr w:rsidR="003B0C26" w:rsidRPr="008718E4" w14:paraId="54D52D73" w14:textId="77777777" w:rsidTr="007E4220">
        <w:trPr>
          <w:trHeight w:val="135"/>
        </w:trPr>
        <w:tc>
          <w:tcPr>
            <w:tcW w:w="1202" w:type="pct"/>
            <w:gridSpan w:val="3"/>
            <w:tcBorders>
              <w:top w:val="nil"/>
              <w:left w:val="nil"/>
              <w:bottom w:val="nil"/>
              <w:right w:val="nil"/>
            </w:tcBorders>
          </w:tcPr>
          <w:p w14:paraId="1E271B05" w14:textId="4FC9C919" w:rsidR="0056315C" w:rsidRPr="00595BBB"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b/>
                <w:bCs/>
                <w:sz w:val="16"/>
                <w:szCs w:val="16"/>
              </w:rPr>
            </w:pPr>
            <w:r w:rsidRPr="00595BBB">
              <w:rPr>
                <w:rFonts w:cs="Arial"/>
                <w:b/>
                <w:bCs/>
                <w:sz w:val="16"/>
                <w:szCs w:val="16"/>
              </w:rPr>
              <w:t>Mida Development Co., Ltd.</w:t>
            </w:r>
          </w:p>
        </w:tc>
        <w:tc>
          <w:tcPr>
            <w:tcW w:w="290" w:type="pct"/>
            <w:tcBorders>
              <w:top w:val="nil"/>
              <w:left w:val="nil"/>
              <w:right w:val="nil"/>
            </w:tcBorders>
          </w:tcPr>
          <w:p w14:paraId="5D445B2B" w14:textId="77777777" w:rsidR="0056315C" w:rsidRPr="008718E4"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tc>
        <w:tc>
          <w:tcPr>
            <w:tcW w:w="288" w:type="pct"/>
            <w:tcBorders>
              <w:top w:val="nil"/>
              <w:left w:val="nil"/>
              <w:right w:val="nil"/>
            </w:tcBorders>
          </w:tcPr>
          <w:p w14:paraId="226A5DFC" w14:textId="77777777" w:rsidR="0056315C" w:rsidRPr="008718E4"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tc>
        <w:tc>
          <w:tcPr>
            <w:tcW w:w="816" w:type="pct"/>
            <w:gridSpan w:val="2"/>
            <w:tcBorders>
              <w:top w:val="nil"/>
              <w:left w:val="nil"/>
              <w:right w:val="nil"/>
            </w:tcBorders>
          </w:tcPr>
          <w:p w14:paraId="65A44C75" w14:textId="77777777" w:rsidR="0056315C" w:rsidRPr="008718E4"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thaiDistribute"/>
              <w:rPr>
                <w:rFonts w:cs="Arial"/>
                <w:sz w:val="16"/>
                <w:szCs w:val="16"/>
              </w:rPr>
            </w:pPr>
          </w:p>
        </w:tc>
        <w:tc>
          <w:tcPr>
            <w:tcW w:w="1395" w:type="pct"/>
            <w:tcBorders>
              <w:top w:val="nil"/>
              <w:left w:val="nil"/>
              <w:bottom w:val="nil"/>
              <w:right w:val="nil"/>
            </w:tcBorders>
          </w:tcPr>
          <w:p w14:paraId="6B162262" w14:textId="77777777" w:rsidR="0056315C" w:rsidRPr="008718E4"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thaiDistribute"/>
              <w:rPr>
                <w:rFonts w:cs="Arial"/>
                <w:sz w:val="16"/>
                <w:szCs w:val="16"/>
              </w:rPr>
            </w:pPr>
          </w:p>
        </w:tc>
        <w:tc>
          <w:tcPr>
            <w:tcW w:w="1009" w:type="pct"/>
            <w:tcBorders>
              <w:top w:val="nil"/>
              <w:left w:val="nil"/>
              <w:bottom w:val="nil"/>
              <w:right w:val="nil"/>
            </w:tcBorders>
          </w:tcPr>
          <w:p w14:paraId="4B31E96F" w14:textId="77777777" w:rsidR="0056315C" w:rsidRPr="008718E4"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thaiDistribute"/>
              <w:rPr>
                <w:rFonts w:cs="Arial"/>
                <w:sz w:val="16"/>
                <w:szCs w:val="16"/>
              </w:rPr>
            </w:pPr>
          </w:p>
        </w:tc>
      </w:tr>
      <w:tr w:rsidR="002F6109" w:rsidRPr="008718E4" w14:paraId="071E2858" w14:textId="46D729DC" w:rsidTr="007E4220">
        <w:trPr>
          <w:trHeight w:val="173"/>
        </w:trPr>
        <w:tc>
          <w:tcPr>
            <w:tcW w:w="624" w:type="pct"/>
            <w:tcBorders>
              <w:top w:val="nil"/>
              <w:left w:val="nil"/>
              <w:bottom w:val="nil"/>
            </w:tcBorders>
          </w:tcPr>
          <w:p w14:paraId="26DD9B72" w14:textId="38E0E7C8" w:rsidR="002F6109" w:rsidRPr="008718E4" w:rsidRDefault="002F6109" w:rsidP="002F610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line="276" w:lineRule="auto"/>
              <w:ind w:left="214"/>
              <w:rPr>
                <w:rFonts w:cs="Arial"/>
                <w:sz w:val="16"/>
                <w:szCs w:val="16"/>
              </w:rPr>
            </w:pPr>
            <w:r>
              <w:rPr>
                <w:rFonts w:cs="Arial"/>
                <w:sz w:val="16"/>
                <w:szCs w:val="16"/>
              </w:rPr>
              <w:t>Baht 70.00 million</w:t>
            </w:r>
          </w:p>
        </w:tc>
        <w:tc>
          <w:tcPr>
            <w:tcW w:w="290" w:type="pct"/>
            <w:tcBorders>
              <w:top w:val="nil"/>
              <w:bottom w:val="nil"/>
            </w:tcBorders>
          </w:tcPr>
          <w:p w14:paraId="1EA11D83" w14:textId="77777777" w:rsidR="002F6109" w:rsidRPr="003531D4" w:rsidRDefault="002F6109" w:rsidP="002F610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531D4">
              <w:rPr>
                <w:rFonts w:cs="Arial"/>
                <w:sz w:val="16"/>
                <w:szCs w:val="16"/>
              </w:rPr>
              <w:t>18.55</w:t>
            </w:r>
          </w:p>
        </w:tc>
        <w:tc>
          <w:tcPr>
            <w:tcW w:w="288" w:type="pct"/>
            <w:tcBorders>
              <w:top w:val="nil"/>
              <w:left w:val="nil"/>
              <w:bottom w:val="nil"/>
            </w:tcBorders>
          </w:tcPr>
          <w:p w14:paraId="25F5EDCD" w14:textId="77777777" w:rsidR="002F6109" w:rsidRPr="008718E4" w:rsidRDefault="002F6109" w:rsidP="002F610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8718E4">
              <w:rPr>
                <w:rFonts w:cs="Arial"/>
                <w:sz w:val="16"/>
                <w:szCs w:val="16"/>
              </w:rPr>
              <w:t>26.33</w:t>
            </w:r>
          </w:p>
        </w:tc>
        <w:tc>
          <w:tcPr>
            <w:tcW w:w="290" w:type="pct"/>
          </w:tcPr>
          <w:p w14:paraId="1FE15B69" w14:textId="497E05E4" w:rsidR="002F6109" w:rsidRPr="008718E4" w:rsidRDefault="002F6109" w:rsidP="002F610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Pr>
                <w:rFonts w:cs="Arial"/>
                <w:sz w:val="16"/>
                <w:szCs w:val="16"/>
              </w:rPr>
              <w:t>-</w:t>
            </w:r>
          </w:p>
        </w:tc>
        <w:tc>
          <w:tcPr>
            <w:tcW w:w="288" w:type="pct"/>
          </w:tcPr>
          <w:p w14:paraId="4EBF5F94" w14:textId="39D207B2" w:rsidR="002F6109" w:rsidRPr="008718E4" w:rsidRDefault="002F6109" w:rsidP="002F610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Pr>
                <w:rFonts w:cs="Arial"/>
                <w:sz w:val="16"/>
                <w:szCs w:val="16"/>
              </w:rPr>
              <w:t>-</w:t>
            </w:r>
          </w:p>
        </w:tc>
        <w:tc>
          <w:tcPr>
            <w:tcW w:w="816" w:type="pct"/>
            <w:gridSpan w:val="2"/>
            <w:tcBorders>
              <w:right w:val="nil"/>
            </w:tcBorders>
          </w:tcPr>
          <w:p w14:paraId="6150C5CF" w14:textId="77777777" w:rsidR="002F6109" w:rsidRDefault="002F6109" w:rsidP="002F610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thaiDistribute"/>
              <w:rPr>
                <w:rFonts w:cs="Arial"/>
                <w:sz w:val="16"/>
                <w:szCs w:val="16"/>
              </w:rPr>
            </w:pPr>
            <w:r w:rsidRPr="008718E4">
              <w:rPr>
                <w:rFonts w:cs="Arial"/>
                <w:sz w:val="16"/>
                <w:szCs w:val="16"/>
              </w:rPr>
              <w:t>MLR</w:t>
            </w:r>
            <w:r w:rsidRPr="008718E4">
              <w:rPr>
                <w:rFonts w:cs="Arial"/>
                <w:sz w:val="16"/>
                <w:szCs w:val="16"/>
                <w:cs/>
              </w:rPr>
              <w:t xml:space="preserve"> </w:t>
            </w:r>
            <w:r w:rsidRPr="008718E4">
              <w:rPr>
                <w:rFonts w:cs="Arial"/>
                <w:sz w:val="16"/>
                <w:szCs w:val="20"/>
              </w:rPr>
              <w:t>-</w:t>
            </w:r>
            <w:r w:rsidRPr="008718E4">
              <w:rPr>
                <w:rFonts w:cs="Arial"/>
                <w:sz w:val="16"/>
                <w:szCs w:val="16"/>
                <w:cs/>
              </w:rPr>
              <w:t xml:space="preserve"> </w:t>
            </w:r>
            <w:r w:rsidRPr="008718E4">
              <w:rPr>
                <w:rFonts w:cs="Arial"/>
                <w:sz w:val="16"/>
                <w:szCs w:val="16"/>
              </w:rPr>
              <w:t xml:space="preserve">1.50% p.a. for </w:t>
            </w:r>
            <w:r>
              <w:rPr>
                <w:rFonts w:cs="Arial"/>
                <w:sz w:val="16"/>
                <w:szCs w:val="16"/>
              </w:rPr>
              <w:t>1st</w:t>
            </w:r>
            <w:r w:rsidRPr="008718E4">
              <w:rPr>
                <w:rFonts w:cs="Arial"/>
                <w:sz w:val="16"/>
                <w:szCs w:val="16"/>
              </w:rPr>
              <w:t xml:space="preserve"> </w:t>
            </w:r>
            <w:r>
              <w:rPr>
                <w:rFonts w:cs="Arial"/>
                <w:sz w:val="16"/>
                <w:szCs w:val="16"/>
              </w:rPr>
              <w:t>-</w:t>
            </w:r>
            <w:r w:rsidRPr="008718E4">
              <w:rPr>
                <w:rFonts w:cs="Arial"/>
                <w:sz w:val="16"/>
                <w:szCs w:val="16"/>
              </w:rPr>
              <w:t xml:space="preserve"> </w:t>
            </w:r>
            <w:r>
              <w:rPr>
                <w:rFonts w:cs="Arial"/>
                <w:sz w:val="16"/>
                <w:szCs w:val="16"/>
              </w:rPr>
              <w:t>3rd</w:t>
            </w:r>
            <w:r w:rsidRPr="008718E4">
              <w:rPr>
                <w:rFonts w:cs="Arial"/>
                <w:sz w:val="16"/>
                <w:szCs w:val="16"/>
              </w:rPr>
              <w:t xml:space="preserve"> year, MLR</w:t>
            </w:r>
            <w:r w:rsidRPr="008718E4">
              <w:rPr>
                <w:rFonts w:cs="Arial"/>
                <w:sz w:val="16"/>
                <w:szCs w:val="16"/>
                <w:cs/>
              </w:rPr>
              <w:t xml:space="preserve"> </w:t>
            </w:r>
            <w:r w:rsidRPr="008718E4">
              <w:rPr>
                <w:rFonts w:cs="Arial"/>
                <w:sz w:val="16"/>
                <w:szCs w:val="16"/>
              </w:rPr>
              <w:t>-</w:t>
            </w:r>
            <w:r w:rsidRPr="008718E4">
              <w:rPr>
                <w:rFonts w:cs="Arial"/>
                <w:sz w:val="16"/>
                <w:szCs w:val="16"/>
                <w:cs/>
              </w:rPr>
              <w:t xml:space="preserve"> </w:t>
            </w:r>
            <w:r w:rsidRPr="008718E4">
              <w:rPr>
                <w:rFonts w:cs="Arial"/>
                <w:sz w:val="16"/>
                <w:szCs w:val="16"/>
              </w:rPr>
              <w:t xml:space="preserve">1.25% for </w:t>
            </w:r>
            <w:r>
              <w:rPr>
                <w:rFonts w:cs="Arial"/>
                <w:sz w:val="16"/>
                <w:szCs w:val="16"/>
              </w:rPr>
              <w:t>4th</w:t>
            </w:r>
            <w:r w:rsidRPr="008718E4">
              <w:rPr>
                <w:rFonts w:cs="Arial"/>
                <w:sz w:val="16"/>
                <w:szCs w:val="16"/>
              </w:rPr>
              <w:t xml:space="preserve"> </w:t>
            </w:r>
            <w:r>
              <w:rPr>
                <w:rFonts w:cs="Arial"/>
                <w:sz w:val="16"/>
                <w:szCs w:val="16"/>
              </w:rPr>
              <w:t>-</w:t>
            </w:r>
            <w:r w:rsidRPr="008718E4">
              <w:rPr>
                <w:rFonts w:cs="Arial"/>
                <w:sz w:val="16"/>
                <w:szCs w:val="16"/>
              </w:rPr>
              <w:t xml:space="preserve"> </w:t>
            </w:r>
            <w:r>
              <w:rPr>
                <w:rFonts w:cs="Arial"/>
                <w:sz w:val="16"/>
                <w:szCs w:val="16"/>
              </w:rPr>
              <w:t>5th</w:t>
            </w:r>
            <w:r w:rsidRPr="008718E4">
              <w:rPr>
                <w:rFonts w:cs="Arial"/>
                <w:sz w:val="16"/>
                <w:szCs w:val="16"/>
              </w:rPr>
              <w:t xml:space="preserve"> year and MLR</w:t>
            </w:r>
            <w:r w:rsidRPr="008718E4">
              <w:rPr>
                <w:rFonts w:cs="Arial"/>
                <w:sz w:val="16"/>
                <w:szCs w:val="16"/>
                <w:cs/>
              </w:rPr>
              <w:t xml:space="preserve"> </w:t>
            </w:r>
            <w:r w:rsidRPr="008718E4">
              <w:rPr>
                <w:rFonts w:cs="Arial"/>
                <w:sz w:val="16"/>
                <w:szCs w:val="16"/>
              </w:rPr>
              <w:t>-</w:t>
            </w:r>
            <w:r>
              <w:rPr>
                <w:rFonts w:cs="Arial"/>
                <w:sz w:val="16"/>
                <w:szCs w:val="16"/>
              </w:rPr>
              <w:t xml:space="preserve"> </w:t>
            </w:r>
            <w:r w:rsidRPr="008718E4">
              <w:rPr>
                <w:rFonts w:cs="Arial"/>
                <w:sz w:val="16"/>
                <w:szCs w:val="16"/>
              </w:rPr>
              <w:t xml:space="preserve">0.50% for </w:t>
            </w:r>
            <w:r>
              <w:rPr>
                <w:rFonts w:cs="Arial"/>
                <w:sz w:val="16"/>
                <w:szCs w:val="16"/>
              </w:rPr>
              <w:t>6th</w:t>
            </w:r>
            <w:r w:rsidRPr="008718E4">
              <w:rPr>
                <w:rFonts w:cs="Arial"/>
                <w:sz w:val="16"/>
                <w:szCs w:val="16"/>
              </w:rPr>
              <w:t xml:space="preserve"> </w:t>
            </w:r>
            <w:r>
              <w:rPr>
                <w:rFonts w:cs="Arial"/>
                <w:sz w:val="16"/>
                <w:szCs w:val="16"/>
              </w:rPr>
              <w:t>-</w:t>
            </w:r>
            <w:r w:rsidRPr="008718E4">
              <w:rPr>
                <w:rFonts w:cs="Arial"/>
                <w:sz w:val="16"/>
                <w:szCs w:val="16"/>
              </w:rPr>
              <w:t xml:space="preserve"> </w:t>
            </w:r>
            <w:r>
              <w:rPr>
                <w:rFonts w:cs="Arial"/>
                <w:sz w:val="16"/>
                <w:szCs w:val="16"/>
              </w:rPr>
              <w:t>12th</w:t>
            </w:r>
            <w:r w:rsidRPr="008718E4">
              <w:rPr>
                <w:rFonts w:cs="Arial"/>
                <w:sz w:val="16"/>
                <w:szCs w:val="16"/>
              </w:rPr>
              <w:t xml:space="preserve"> year</w:t>
            </w:r>
          </w:p>
          <w:p w14:paraId="22445243" w14:textId="77777777" w:rsidR="002F6109" w:rsidRPr="008718E4" w:rsidRDefault="002F6109" w:rsidP="002F610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thaiDistribute"/>
              <w:rPr>
                <w:rFonts w:cs="Arial"/>
                <w:sz w:val="16"/>
                <w:szCs w:val="16"/>
              </w:rPr>
            </w:pPr>
          </w:p>
        </w:tc>
        <w:tc>
          <w:tcPr>
            <w:tcW w:w="1395" w:type="pct"/>
            <w:tcBorders>
              <w:top w:val="nil"/>
              <w:left w:val="nil"/>
              <w:right w:val="nil"/>
            </w:tcBorders>
          </w:tcPr>
          <w:p w14:paraId="3DE8533B" w14:textId="77777777" w:rsidR="002F6109" w:rsidRDefault="002F6109" w:rsidP="002F610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r w:rsidRPr="00B21D19">
              <w:rPr>
                <w:rFonts w:cs="Arial"/>
                <w:sz w:val="16"/>
                <w:szCs w:val="16"/>
              </w:rPr>
              <w:t>Repay</w:t>
            </w:r>
            <w:r>
              <w:rPr>
                <w:rFonts w:cs="Arial"/>
                <w:sz w:val="16"/>
                <w:szCs w:val="16"/>
              </w:rPr>
              <w:t xml:space="preserve">ment </w:t>
            </w:r>
            <w:r w:rsidRPr="00B21D19">
              <w:rPr>
                <w:rFonts w:cs="Arial"/>
                <w:sz w:val="16"/>
                <w:szCs w:val="16"/>
              </w:rPr>
              <w:t xml:space="preserve">in 144 installments, </w:t>
            </w:r>
            <w:r w:rsidRPr="00E7598A">
              <w:rPr>
                <w:rFonts w:cs="Arial"/>
                <w:sz w:val="16"/>
                <w:szCs w:val="16"/>
              </w:rPr>
              <w:t xml:space="preserve">whereby installments 1 </w:t>
            </w:r>
            <w:r>
              <w:rPr>
                <w:rFonts w:cs="Arial"/>
                <w:sz w:val="16"/>
                <w:szCs w:val="16"/>
              </w:rPr>
              <w:t>-</w:t>
            </w:r>
            <w:r w:rsidRPr="00E7598A">
              <w:rPr>
                <w:rFonts w:cs="Arial"/>
                <w:sz w:val="16"/>
                <w:szCs w:val="16"/>
              </w:rPr>
              <w:t xml:space="preserve"> 1</w:t>
            </w:r>
            <w:r>
              <w:rPr>
                <w:rFonts w:cs="Arial"/>
                <w:sz w:val="16"/>
                <w:szCs w:val="16"/>
              </w:rPr>
              <w:t>8</w:t>
            </w:r>
            <w:r w:rsidRPr="00E7598A">
              <w:rPr>
                <w:rFonts w:cs="Arial"/>
                <w:sz w:val="16"/>
                <w:szCs w:val="16"/>
              </w:rPr>
              <w:t xml:space="preserve"> are interest-only, </w:t>
            </w:r>
            <w:r w:rsidRPr="00B21D19">
              <w:rPr>
                <w:rFonts w:cs="Arial"/>
                <w:sz w:val="16"/>
                <w:szCs w:val="16"/>
              </w:rPr>
              <w:t xml:space="preserve">installments </w:t>
            </w:r>
            <w:r>
              <w:rPr>
                <w:rFonts w:cs="Arial"/>
                <w:sz w:val="16"/>
                <w:szCs w:val="16"/>
              </w:rPr>
              <w:t>1</w:t>
            </w:r>
            <w:r w:rsidRPr="00B21D19">
              <w:rPr>
                <w:rFonts w:cs="Arial"/>
                <w:sz w:val="16"/>
                <w:szCs w:val="16"/>
              </w:rPr>
              <w:t>9</w:t>
            </w:r>
            <w:r>
              <w:rPr>
                <w:rFonts w:cs="Arial"/>
                <w:sz w:val="16"/>
                <w:szCs w:val="16"/>
              </w:rPr>
              <w:t xml:space="preserve"> - </w:t>
            </w:r>
            <w:r w:rsidRPr="00B21D19">
              <w:rPr>
                <w:rFonts w:cs="Arial"/>
                <w:sz w:val="16"/>
                <w:szCs w:val="16"/>
              </w:rPr>
              <w:t xml:space="preserve">143 require monthly payments of principal and interest of not less than Baht </w:t>
            </w:r>
            <w:r>
              <w:rPr>
                <w:rFonts w:cs="Arial"/>
                <w:sz w:val="16"/>
                <w:szCs w:val="16"/>
              </w:rPr>
              <w:t>0.78</w:t>
            </w:r>
            <w:r w:rsidRPr="00B21D19">
              <w:rPr>
                <w:rFonts w:cs="Arial"/>
                <w:sz w:val="16"/>
                <w:szCs w:val="16"/>
              </w:rPr>
              <w:t xml:space="preserve"> million</w:t>
            </w:r>
            <w:r>
              <w:rPr>
                <w:rFonts w:cs="Arial"/>
                <w:sz w:val="16"/>
                <w:szCs w:val="16"/>
              </w:rPr>
              <w:t>,</w:t>
            </w:r>
            <w:r w:rsidRPr="00B21D19">
              <w:rPr>
                <w:rFonts w:cs="Arial"/>
                <w:sz w:val="16"/>
                <w:szCs w:val="16"/>
              </w:rPr>
              <w:t xml:space="preserve"> and repayment of all remaining principal and interest in the final instalment.</w:t>
            </w:r>
          </w:p>
          <w:p w14:paraId="357FE919" w14:textId="03A32DE9" w:rsidR="002F6109" w:rsidRPr="00DA791F" w:rsidRDefault="002F6109" w:rsidP="002F610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lang w:val="en-GB"/>
              </w:rPr>
            </w:pPr>
          </w:p>
        </w:tc>
        <w:tc>
          <w:tcPr>
            <w:tcW w:w="1009" w:type="pct"/>
            <w:tcBorders>
              <w:top w:val="nil"/>
              <w:left w:val="nil"/>
              <w:right w:val="nil"/>
            </w:tcBorders>
          </w:tcPr>
          <w:p w14:paraId="476DB004" w14:textId="3667D8B1" w:rsidR="002F6109" w:rsidRPr="008718E4" w:rsidRDefault="002F6109" w:rsidP="002F610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thaiDistribute"/>
              <w:rPr>
                <w:rFonts w:cs="Arial"/>
                <w:sz w:val="16"/>
                <w:szCs w:val="16"/>
              </w:rPr>
            </w:pPr>
            <w:r w:rsidRPr="00FB1BAB">
              <w:rPr>
                <w:rFonts w:cs="Arial"/>
                <w:sz w:val="16"/>
                <w:szCs w:val="16"/>
              </w:rPr>
              <w:t xml:space="preserve">Mortgaged land and buildings of the </w:t>
            </w:r>
            <w:proofErr w:type="gramStart"/>
            <w:r w:rsidRPr="00FB1BAB">
              <w:rPr>
                <w:rFonts w:cs="Arial"/>
                <w:sz w:val="16"/>
                <w:szCs w:val="16"/>
              </w:rPr>
              <w:t>subsidiary,</w:t>
            </w:r>
            <w:r>
              <w:rPr>
                <w:rFonts w:cs="Arial"/>
                <w:sz w:val="16"/>
                <w:szCs w:val="16"/>
              </w:rPr>
              <w:t xml:space="preserve"> </w:t>
            </w:r>
            <w:r w:rsidRPr="00FB1BAB">
              <w:rPr>
                <w:rFonts w:cs="Arial"/>
                <w:sz w:val="16"/>
                <w:szCs w:val="16"/>
              </w:rPr>
              <w:t>and</w:t>
            </w:r>
            <w:proofErr w:type="gramEnd"/>
            <w:r w:rsidRPr="00FB1BAB">
              <w:rPr>
                <w:rFonts w:cs="Arial"/>
                <w:sz w:val="16"/>
                <w:szCs w:val="16"/>
              </w:rPr>
              <w:t xml:space="preserve"> guaranteed by the Company</w:t>
            </w:r>
            <w:r>
              <w:rPr>
                <w:rFonts w:cs="Arial"/>
                <w:sz w:val="16"/>
                <w:szCs w:val="16"/>
              </w:rPr>
              <w:t>.</w:t>
            </w:r>
          </w:p>
        </w:tc>
      </w:tr>
      <w:tr w:rsidR="003B0C26" w:rsidRPr="008718E4" w14:paraId="20B56A11" w14:textId="77777777" w:rsidTr="007E4220">
        <w:trPr>
          <w:trHeight w:val="173"/>
        </w:trPr>
        <w:tc>
          <w:tcPr>
            <w:tcW w:w="624" w:type="pct"/>
            <w:tcBorders>
              <w:top w:val="nil"/>
              <w:left w:val="nil"/>
              <w:bottom w:val="nil"/>
            </w:tcBorders>
          </w:tcPr>
          <w:p w14:paraId="5AEC1B20" w14:textId="77777777" w:rsidR="0056315C" w:rsidRDefault="0056315C" w:rsidP="00DA791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line="276" w:lineRule="auto"/>
              <w:rPr>
                <w:rFonts w:cs="Arial"/>
                <w:sz w:val="16"/>
                <w:szCs w:val="16"/>
              </w:rPr>
            </w:pPr>
          </w:p>
        </w:tc>
        <w:tc>
          <w:tcPr>
            <w:tcW w:w="290" w:type="pct"/>
            <w:tcBorders>
              <w:top w:val="nil"/>
              <w:bottom w:val="nil"/>
            </w:tcBorders>
          </w:tcPr>
          <w:p w14:paraId="2ED97644" w14:textId="77777777" w:rsidR="0056315C" w:rsidRPr="003531D4"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tc>
        <w:tc>
          <w:tcPr>
            <w:tcW w:w="288" w:type="pct"/>
            <w:tcBorders>
              <w:top w:val="nil"/>
              <w:left w:val="nil"/>
              <w:bottom w:val="nil"/>
            </w:tcBorders>
          </w:tcPr>
          <w:p w14:paraId="679AC7CC" w14:textId="77777777" w:rsidR="0056315C" w:rsidRPr="008718E4"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tc>
        <w:tc>
          <w:tcPr>
            <w:tcW w:w="290" w:type="pct"/>
          </w:tcPr>
          <w:p w14:paraId="37EFC6AF" w14:textId="77777777" w:rsidR="0056315C"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tc>
        <w:tc>
          <w:tcPr>
            <w:tcW w:w="288" w:type="pct"/>
          </w:tcPr>
          <w:p w14:paraId="04A5FECB" w14:textId="77777777" w:rsidR="0056315C"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tc>
        <w:tc>
          <w:tcPr>
            <w:tcW w:w="816" w:type="pct"/>
            <w:gridSpan w:val="2"/>
            <w:tcBorders>
              <w:right w:val="nil"/>
            </w:tcBorders>
          </w:tcPr>
          <w:p w14:paraId="6F2C75B4" w14:textId="77777777" w:rsidR="0056315C" w:rsidRPr="008718E4"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thaiDistribute"/>
              <w:rPr>
                <w:rFonts w:cs="Arial"/>
                <w:sz w:val="16"/>
                <w:szCs w:val="16"/>
              </w:rPr>
            </w:pPr>
          </w:p>
        </w:tc>
        <w:tc>
          <w:tcPr>
            <w:tcW w:w="1395" w:type="pct"/>
            <w:tcBorders>
              <w:top w:val="nil"/>
              <w:left w:val="nil"/>
              <w:right w:val="nil"/>
            </w:tcBorders>
          </w:tcPr>
          <w:p w14:paraId="17AC70EE" w14:textId="77777777" w:rsidR="0056315C" w:rsidRPr="00B73E34"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p>
        </w:tc>
        <w:tc>
          <w:tcPr>
            <w:tcW w:w="1009" w:type="pct"/>
            <w:tcBorders>
              <w:top w:val="nil"/>
              <w:left w:val="nil"/>
              <w:right w:val="nil"/>
            </w:tcBorders>
          </w:tcPr>
          <w:p w14:paraId="4D751BB9" w14:textId="77777777" w:rsidR="0056315C" w:rsidRPr="0067331F"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thaiDistribute"/>
              <w:rPr>
                <w:rFonts w:cs="Arial"/>
                <w:sz w:val="16"/>
                <w:szCs w:val="16"/>
              </w:rPr>
            </w:pPr>
          </w:p>
        </w:tc>
      </w:tr>
      <w:tr w:rsidR="005A5E9A" w:rsidRPr="008718E4" w14:paraId="37FD40AE" w14:textId="0FFEF32A" w:rsidTr="007E4220">
        <w:trPr>
          <w:trHeight w:val="173"/>
        </w:trPr>
        <w:tc>
          <w:tcPr>
            <w:tcW w:w="624" w:type="pct"/>
            <w:tcBorders>
              <w:top w:val="nil"/>
              <w:left w:val="nil"/>
              <w:bottom w:val="nil"/>
            </w:tcBorders>
          </w:tcPr>
          <w:p w14:paraId="2AFE7DA7" w14:textId="6104D00B" w:rsidR="005A5E9A" w:rsidRPr="008718E4" w:rsidRDefault="005A5E9A" w:rsidP="005A5E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line="276" w:lineRule="auto"/>
              <w:ind w:left="214"/>
              <w:rPr>
                <w:rFonts w:cs="Arial"/>
                <w:sz w:val="16"/>
                <w:szCs w:val="16"/>
              </w:rPr>
            </w:pPr>
            <w:proofErr w:type="gramStart"/>
            <w:r>
              <w:rPr>
                <w:rFonts w:cs="Arial"/>
                <w:sz w:val="16"/>
                <w:szCs w:val="16"/>
              </w:rPr>
              <w:t>Baht</w:t>
            </w:r>
            <w:proofErr w:type="gramEnd"/>
            <w:r>
              <w:rPr>
                <w:rFonts w:cs="Arial"/>
                <w:sz w:val="16"/>
                <w:szCs w:val="16"/>
              </w:rPr>
              <w:t xml:space="preserve"> 20.00 million</w:t>
            </w:r>
          </w:p>
        </w:tc>
        <w:tc>
          <w:tcPr>
            <w:tcW w:w="290" w:type="pct"/>
            <w:tcBorders>
              <w:top w:val="nil"/>
              <w:bottom w:val="nil"/>
            </w:tcBorders>
          </w:tcPr>
          <w:p w14:paraId="002746AA" w14:textId="0551007D" w:rsidR="005A5E9A" w:rsidRPr="003531D4" w:rsidRDefault="005A5E9A" w:rsidP="005A5E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3531D4">
              <w:rPr>
                <w:rFonts w:cs="Arial"/>
                <w:sz w:val="16"/>
                <w:szCs w:val="16"/>
              </w:rPr>
              <w:t>2.16</w:t>
            </w:r>
          </w:p>
        </w:tc>
        <w:tc>
          <w:tcPr>
            <w:tcW w:w="288" w:type="pct"/>
            <w:tcBorders>
              <w:top w:val="nil"/>
              <w:left w:val="nil"/>
              <w:bottom w:val="nil"/>
            </w:tcBorders>
          </w:tcPr>
          <w:p w14:paraId="7DCE96CF" w14:textId="1AA35F56" w:rsidR="005A5E9A" w:rsidRPr="008718E4" w:rsidRDefault="005A5E9A" w:rsidP="005A5E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8718E4">
              <w:rPr>
                <w:rFonts w:cs="Arial"/>
                <w:sz w:val="16"/>
                <w:szCs w:val="16"/>
              </w:rPr>
              <w:t>7.14</w:t>
            </w:r>
          </w:p>
        </w:tc>
        <w:tc>
          <w:tcPr>
            <w:tcW w:w="290" w:type="pct"/>
          </w:tcPr>
          <w:p w14:paraId="56525872" w14:textId="2A28C21C" w:rsidR="005A5E9A" w:rsidRPr="008718E4" w:rsidRDefault="005A5E9A" w:rsidP="005A5E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Pr>
                <w:rFonts w:cs="Arial"/>
                <w:sz w:val="16"/>
                <w:szCs w:val="16"/>
              </w:rPr>
              <w:t>-</w:t>
            </w:r>
          </w:p>
        </w:tc>
        <w:tc>
          <w:tcPr>
            <w:tcW w:w="288" w:type="pct"/>
          </w:tcPr>
          <w:p w14:paraId="0D684984" w14:textId="64A330E5" w:rsidR="005A5E9A" w:rsidRPr="008718E4" w:rsidRDefault="005A5E9A" w:rsidP="005A5E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Pr>
                <w:rFonts w:cs="Arial"/>
                <w:sz w:val="16"/>
                <w:szCs w:val="16"/>
              </w:rPr>
              <w:t>-</w:t>
            </w:r>
          </w:p>
        </w:tc>
        <w:tc>
          <w:tcPr>
            <w:tcW w:w="816" w:type="pct"/>
            <w:gridSpan w:val="2"/>
            <w:tcBorders>
              <w:right w:val="nil"/>
            </w:tcBorders>
          </w:tcPr>
          <w:p w14:paraId="63979BC7" w14:textId="77777777" w:rsidR="005A5E9A" w:rsidRPr="004D41A8" w:rsidRDefault="005A5E9A" w:rsidP="005A5E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thaiDistribute"/>
              <w:rPr>
                <w:rFonts w:cstheme="minorBidi"/>
                <w:sz w:val="16"/>
                <w:szCs w:val="16"/>
                <w:cs/>
              </w:rPr>
            </w:pPr>
            <w:r w:rsidRPr="008718E4">
              <w:rPr>
                <w:rFonts w:cs="Arial"/>
                <w:sz w:val="16"/>
                <w:szCs w:val="16"/>
              </w:rPr>
              <w:t xml:space="preserve">Fixed rate at 2.00% p.a. for </w:t>
            </w:r>
            <w:r>
              <w:rPr>
                <w:rFonts w:cs="Arial"/>
                <w:sz w:val="16"/>
                <w:szCs w:val="16"/>
              </w:rPr>
              <w:t>1st</w:t>
            </w:r>
            <w:r w:rsidRPr="008718E4">
              <w:rPr>
                <w:rFonts w:cs="Arial"/>
                <w:sz w:val="16"/>
                <w:szCs w:val="16"/>
                <w:vertAlign w:val="superscript"/>
              </w:rPr>
              <w:t xml:space="preserve"> </w:t>
            </w:r>
            <w:r>
              <w:rPr>
                <w:rFonts w:cs="Arial"/>
                <w:sz w:val="16"/>
                <w:szCs w:val="16"/>
              </w:rPr>
              <w:t>-</w:t>
            </w:r>
            <w:r w:rsidRPr="008718E4">
              <w:rPr>
                <w:rFonts w:cs="Arial"/>
                <w:sz w:val="16"/>
                <w:szCs w:val="16"/>
              </w:rPr>
              <w:t xml:space="preserve"> </w:t>
            </w:r>
            <w:r>
              <w:rPr>
                <w:rFonts w:cs="Arial"/>
                <w:sz w:val="16"/>
                <w:szCs w:val="16"/>
              </w:rPr>
              <w:t>2nd</w:t>
            </w:r>
            <w:r w:rsidRPr="008718E4">
              <w:rPr>
                <w:rFonts w:cs="Arial"/>
                <w:sz w:val="16"/>
                <w:szCs w:val="16"/>
                <w:vertAlign w:val="superscript"/>
              </w:rPr>
              <w:t xml:space="preserve"> </w:t>
            </w:r>
            <w:r w:rsidRPr="008718E4">
              <w:rPr>
                <w:rFonts w:cs="Arial"/>
                <w:sz w:val="16"/>
                <w:szCs w:val="16"/>
              </w:rPr>
              <w:t>years and fixed rate at 3.00% p.a. for</w:t>
            </w:r>
            <w:r>
              <w:rPr>
                <w:rFonts w:cs="Arial"/>
                <w:sz w:val="16"/>
                <w:szCs w:val="16"/>
              </w:rPr>
              <w:t xml:space="preserve"> 3rd - 5th</w:t>
            </w:r>
            <w:r w:rsidRPr="008718E4">
              <w:rPr>
                <w:rFonts w:cs="Arial"/>
                <w:sz w:val="16"/>
                <w:szCs w:val="16"/>
              </w:rPr>
              <w:t xml:space="preserve"> years</w:t>
            </w:r>
          </w:p>
          <w:p w14:paraId="797C8619" w14:textId="698A3A95" w:rsidR="005A5E9A" w:rsidRPr="008718E4" w:rsidRDefault="005A5E9A" w:rsidP="005A5E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thaiDistribute"/>
              <w:rPr>
                <w:rFonts w:cs="Arial"/>
                <w:sz w:val="16"/>
                <w:szCs w:val="16"/>
              </w:rPr>
            </w:pPr>
          </w:p>
        </w:tc>
        <w:tc>
          <w:tcPr>
            <w:tcW w:w="1395" w:type="pct"/>
            <w:tcBorders>
              <w:top w:val="nil"/>
              <w:left w:val="nil"/>
              <w:right w:val="nil"/>
            </w:tcBorders>
          </w:tcPr>
          <w:p w14:paraId="66FCC055" w14:textId="77777777" w:rsidR="005A5E9A" w:rsidRDefault="005A5E9A" w:rsidP="005A5E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thaiDistribute"/>
              <w:rPr>
                <w:rFonts w:cs="Arial"/>
                <w:sz w:val="16"/>
                <w:szCs w:val="16"/>
              </w:rPr>
            </w:pPr>
            <w:r w:rsidRPr="00E7598A">
              <w:rPr>
                <w:rFonts w:cs="Arial"/>
                <w:sz w:val="16"/>
                <w:szCs w:val="16"/>
              </w:rPr>
              <w:t xml:space="preserve">Repayment </w:t>
            </w:r>
            <w:r>
              <w:rPr>
                <w:rFonts w:cs="Arial"/>
                <w:sz w:val="16"/>
                <w:szCs w:val="16"/>
              </w:rPr>
              <w:t>within 5 years</w:t>
            </w:r>
            <w:r w:rsidRPr="00E7598A">
              <w:rPr>
                <w:rFonts w:cs="Arial"/>
                <w:sz w:val="16"/>
                <w:szCs w:val="16"/>
              </w:rPr>
              <w:t xml:space="preserve">, whereby installments 1 - 12 are interest-only, </w:t>
            </w:r>
            <w:r>
              <w:rPr>
                <w:rFonts w:cs="Arial"/>
                <w:sz w:val="16"/>
                <w:szCs w:val="16"/>
              </w:rPr>
              <w:t xml:space="preserve">from </w:t>
            </w:r>
            <w:r w:rsidRPr="00E7598A">
              <w:rPr>
                <w:rFonts w:cs="Arial"/>
                <w:sz w:val="16"/>
                <w:szCs w:val="16"/>
              </w:rPr>
              <w:t>installments 13</w:t>
            </w:r>
            <w:r>
              <w:rPr>
                <w:rFonts w:cs="Arial"/>
                <w:sz w:val="16"/>
                <w:szCs w:val="16"/>
              </w:rPr>
              <w:t xml:space="preserve"> - 59,</w:t>
            </w:r>
            <w:r w:rsidRPr="00E7598A">
              <w:rPr>
                <w:rFonts w:cs="Arial"/>
                <w:sz w:val="16"/>
                <w:szCs w:val="16"/>
              </w:rPr>
              <w:t xml:space="preserve"> require monthly payments of principal not less than Baht </w:t>
            </w:r>
            <w:r>
              <w:rPr>
                <w:rFonts w:cs="Arial"/>
                <w:sz w:val="16"/>
                <w:szCs w:val="16"/>
              </w:rPr>
              <w:t>0.42</w:t>
            </w:r>
            <w:r w:rsidRPr="00E7598A">
              <w:rPr>
                <w:rFonts w:cs="Arial"/>
                <w:sz w:val="16"/>
                <w:szCs w:val="16"/>
              </w:rPr>
              <w:t xml:space="preserve"> million, and repayment of all remaining principal and interest in the final instalment.</w:t>
            </w:r>
          </w:p>
          <w:p w14:paraId="36856EED" w14:textId="4A401249" w:rsidR="005A5E9A" w:rsidRPr="008718E4" w:rsidRDefault="005A5E9A" w:rsidP="005A5E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thaiDistribute"/>
              <w:rPr>
                <w:rFonts w:cs="Arial"/>
                <w:sz w:val="16"/>
                <w:szCs w:val="16"/>
              </w:rPr>
            </w:pPr>
          </w:p>
        </w:tc>
        <w:tc>
          <w:tcPr>
            <w:tcW w:w="1009" w:type="pct"/>
            <w:tcBorders>
              <w:top w:val="nil"/>
              <w:left w:val="nil"/>
              <w:right w:val="nil"/>
            </w:tcBorders>
          </w:tcPr>
          <w:p w14:paraId="42C341B0" w14:textId="170A5111" w:rsidR="005A5E9A" w:rsidRPr="008718E4" w:rsidRDefault="005A5E9A" w:rsidP="005A5E9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thaiDistribute"/>
              <w:rPr>
                <w:rFonts w:cs="Arial"/>
                <w:sz w:val="16"/>
                <w:szCs w:val="16"/>
              </w:rPr>
            </w:pPr>
            <w:r w:rsidRPr="00FB1BAB">
              <w:rPr>
                <w:rFonts w:cs="Arial"/>
                <w:sz w:val="16"/>
                <w:szCs w:val="16"/>
              </w:rPr>
              <w:t xml:space="preserve">Mortgaged land and buildings of the </w:t>
            </w:r>
            <w:proofErr w:type="gramStart"/>
            <w:r w:rsidRPr="00FB1BAB">
              <w:rPr>
                <w:rFonts w:cs="Arial"/>
                <w:sz w:val="16"/>
                <w:szCs w:val="16"/>
              </w:rPr>
              <w:t>subsidiary, and</w:t>
            </w:r>
            <w:proofErr w:type="gramEnd"/>
            <w:r w:rsidRPr="00FB1BAB">
              <w:rPr>
                <w:rFonts w:cs="Arial"/>
                <w:sz w:val="16"/>
                <w:szCs w:val="16"/>
              </w:rPr>
              <w:t xml:space="preserve"> guaranteed by the Company</w:t>
            </w:r>
            <w:r>
              <w:rPr>
                <w:rFonts w:cs="Arial"/>
                <w:sz w:val="16"/>
                <w:szCs w:val="16"/>
              </w:rPr>
              <w:t>.</w:t>
            </w:r>
          </w:p>
        </w:tc>
      </w:tr>
      <w:tr w:rsidR="00431E3E" w:rsidRPr="008718E4" w14:paraId="358F2956" w14:textId="77777777" w:rsidTr="009A4278">
        <w:trPr>
          <w:trHeight w:val="173"/>
        </w:trPr>
        <w:tc>
          <w:tcPr>
            <w:tcW w:w="624" w:type="pct"/>
            <w:tcBorders>
              <w:top w:val="nil"/>
              <w:left w:val="nil"/>
              <w:bottom w:val="nil"/>
            </w:tcBorders>
          </w:tcPr>
          <w:p w14:paraId="4BDB645E" w14:textId="3221CA06" w:rsidR="0056315C" w:rsidRPr="009F5FD5"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thaiDistribute"/>
              <w:rPr>
                <w:rFonts w:cs="Arial"/>
                <w:b/>
                <w:bCs/>
                <w:sz w:val="16"/>
                <w:szCs w:val="16"/>
              </w:rPr>
            </w:pPr>
            <w:r w:rsidRPr="009F5FD5">
              <w:rPr>
                <w:rFonts w:cs="Arial"/>
                <w:b/>
                <w:bCs/>
                <w:sz w:val="16"/>
                <w:szCs w:val="16"/>
              </w:rPr>
              <w:t>Max Hotel Co., Ltd.</w:t>
            </w:r>
          </w:p>
        </w:tc>
        <w:tc>
          <w:tcPr>
            <w:tcW w:w="290" w:type="pct"/>
            <w:tcBorders>
              <w:top w:val="nil"/>
              <w:left w:val="nil"/>
              <w:right w:val="nil"/>
            </w:tcBorders>
          </w:tcPr>
          <w:p w14:paraId="3AA6415E" w14:textId="77777777" w:rsidR="0056315C" w:rsidRPr="008718E4"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thaiDistribute"/>
              <w:rPr>
                <w:rFonts w:cs="Arial"/>
                <w:sz w:val="16"/>
                <w:szCs w:val="16"/>
              </w:rPr>
            </w:pPr>
          </w:p>
        </w:tc>
        <w:tc>
          <w:tcPr>
            <w:tcW w:w="578" w:type="pct"/>
            <w:gridSpan w:val="2"/>
            <w:tcBorders>
              <w:top w:val="nil"/>
              <w:left w:val="nil"/>
              <w:right w:val="nil"/>
            </w:tcBorders>
          </w:tcPr>
          <w:p w14:paraId="1726771C" w14:textId="77777777" w:rsidR="0056315C" w:rsidRPr="008718E4"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tc>
        <w:tc>
          <w:tcPr>
            <w:tcW w:w="325" w:type="pct"/>
            <w:gridSpan w:val="2"/>
            <w:tcBorders>
              <w:top w:val="nil"/>
              <w:left w:val="nil"/>
              <w:right w:val="nil"/>
            </w:tcBorders>
          </w:tcPr>
          <w:p w14:paraId="39B43D59" w14:textId="77777777" w:rsidR="0056315C" w:rsidRPr="008718E4"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tc>
        <w:tc>
          <w:tcPr>
            <w:tcW w:w="3183" w:type="pct"/>
            <w:gridSpan w:val="3"/>
            <w:tcBorders>
              <w:top w:val="nil"/>
              <w:left w:val="nil"/>
              <w:right w:val="nil"/>
            </w:tcBorders>
          </w:tcPr>
          <w:p w14:paraId="52A24072" w14:textId="77777777" w:rsidR="0056315C" w:rsidRPr="008718E4"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thaiDistribute"/>
              <w:rPr>
                <w:rFonts w:cs="Arial"/>
                <w:sz w:val="16"/>
                <w:szCs w:val="16"/>
              </w:rPr>
            </w:pPr>
          </w:p>
        </w:tc>
      </w:tr>
      <w:tr w:rsidR="006B696F" w:rsidRPr="008718E4" w14:paraId="2DA2840F" w14:textId="33AF0AE0" w:rsidTr="007E4220">
        <w:tc>
          <w:tcPr>
            <w:tcW w:w="624" w:type="pct"/>
            <w:tcBorders>
              <w:top w:val="nil"/>
              <w:left w:val="nil"/>
              <w:bottom w:val="nil"/>
            </w:tcBorders>
          </w:tcPr>
          <w:p w14:paraId="1D7540F4" w14:textId="0B22DCBC" w:rsidR="006B696F" w:rsidRPr="008718E4" w:rsidRDefault="006B696F" w:rsidP="006B696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87" w:right="-90" w:hanging="75"/>
              <w:rPr>
                <w:rFonts w:cs="Arial"/>
                <w:sz w:val="16"/>
                <w:szCs w:val="16"/>
                <w:cs/>
              </w:rPr>
            </w:pPr>
            <w:proofErr w:type="gramStart"/>
            <w:r>
              <w:rPr>
                <w:rFonts w:cs="Arial"/>
                <w:sz w:val="16"/>
                <w:szCs w:val="16"/>
              </w:rPr>
              <w:t>Baht</w:t>
            </w:r>
            <w:proofErr w:type="gramEnd"/>
            <w:r>
              <w:rPr>
                <w:rFonts w:cs="Arial"/>
                <w:sz w:val="16"/>
                <w:szCs w:val="16"/>
              </w:rPr>
              <w:t xml:space="preserve"> 98.00 million</w:t>
            </w:r>
          </w:p>
        </w:tc>
        <w:tc>
          <w:tcPr>
            <w:tcW w:w="290" w:type="pct"/>
            <w:tcBorders>
              <w:top w:val="nil"/>
            </w:tcBorders>
          </w:tcPr>
          <w:p w14:paraId="364983E4" w14:textId="77777777" w:rsidR="006B696F" w:rsidRPr="00610BEB" w:rsidRDefault="006B696F" w:rsidP="006B696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cs/>
              </w:rPr>
            </w:pPr>
            <w:r w:rsidRPr="00610BEB">
              <w:rPr>
                <w:rFonts w:cs="Arial"/>
                <w:sz w:val="16"/>
                <w:szCs w:val="16"/>
              </w:rPr>
              <w:t>22.64</w:t>
            </w:r>
          </w:p>
        </w:tc>
        <w:tc>
          <w:tcPr>
            <w:tcW w:w="288" w:type="pct"/>
            <w:tcBorders>
              <w:top w:val="nil"/>
              <w:left w:val="nil"/>
            </w:tcBorders>
          </w:tcPr>
          <w:p w14:paraId="3D55A4F5" w14:textId="77777777" w:rsidR="006B696F" w:rsidRPr="008718E4" w:rsidRDefault="006B696F" w:rsidP="006B696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cs/>
              </w:rPr>
            </w:pPr>
            <w:r w:rsidRPr="008718E4">
              <w:rPr>
                <w:rFonts w:cs="Arial"/>
                <w:sz w:val="16"/>
                <w:szCs w:val="16"/>
              </w:rPr>
              <w:t>34.33</w:t>
            </w:r>
          </w:p>
        </w:tc>
        <w:tc>
          <w:tcPr>
            <w:tcW w:w="290" w:type="pct"/>
          </w:tcPr>
          <w:p w14:paraId="5C5611AB" w14:textId="2D0F6907" w:rsidR="006B696F" w:rsidRPr="008718E4" w:rsidRDefault="006B696F" w:rsidP="006B696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Pr>
                <w:rFonts w:cs="Arial"/>
                <w:sz w:val="16"/>
                <w:szCs w:val="16"/>
              </w:rPr>
              <w:t>-</w:t>
            </w:r>
          </w:p>
        </w:tc>
        <w:tc>
          <w:tcPr>
            <w:tcW w:w="288" w:type="pct"/>
          </w:tcPr>
          <w:p w14:paraId="00C0D82C" w14:textId="433CF2BB" w:rsidR="006B696F" w:rsidRPr="008718E4" w:rsidRDefault="006B696F" w:rsidP="006B696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Pr>
                <w:rFonts w:cs="Arial"/>
                <w:sz w:val="16"/>
                <w:szCs w:val="16"/>
              </w:rPr>
              <w:t>-</w:t>
            </w:r>
          </w:p>
        </w:tc>
        <w:tc>
          <w:tcPr>
            <w:tcW w:w="816" w:type="pct"/>
            <w:gridSpan w:val="2"/>
            <w:tcBorders>
              <w:right w:val="nil"/>
            </w:tcBorders>
          </w:tcPr>
          <w:p w14:paraId="19A630C2" w14:textId="77777777" w:rsidR="006B696F" w:rsidRPr="008718E4" w:rsidRDefault="006B696F" w:rsidP="006B696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thaiDistribute"/>
              <w:rPr>
                <w:rFonts w:cs="Arial"/>
                <w:sz w:val="16"/>
                <w:szCs w:val="16"/>
                <w:cs/>
              </w:rPr>
            </w:pPr>
            <w:r w:rsidRPr="008718E4">
              <w:rPr>
                <w:rFonts w:cs="Arial"/>
                <w:sz w:val="16"/>
                <w:szCs w:val="16"/>
              </w:rPr>
              <w:t>MLR - 0.50</w:t>
            </w:r>
            <w:r w:rsidRPr="008718E4">
              <w:rPr>
                <w:rFonts w:cs="Arial"/>
                <w:sz w:val="16"/>
                <w:szCs w:val="16"/>
                <w:cs/>
              </w:rPr>
              <w:t xml:space="preserve">% </w:t>
            </w:r>
            <w:r w:rsidRPr="008718E4">
              <w:rPr>
                <w:rFonts w:cs="Arial"/>
                <w:sz w:val="16"/>
                <w:szCs w:val="16"/>
              </w:rPr>
              <w:t>p.a.</w:t>
            </w:r>
          </w:p>
        </w:tc>
        <w:tc>
          <w:tcPr>
            <w:tcW w:w="1395" w:type="pct"/>
            <w:tcBorders>
              <w:top w:val="nil"/>
              <w:left w:val="nil"/>
              <w:right w:val="nil"/>
            </w:tcBorders>
          </w:tcPr>
          <w:p w14:paraId="34F2BD96" w14:textId="77777777" w:rsidR="006B696F" w:rsidRPr="00C25A95" w:rsidRDefault="006B696F" w:rsidP="006B696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r w:rsidRPr="00C25A95">
              <w:rPr>
                <w:rFonts w:cs="Arial"/>
                <w:sz w:val="16"/>
                <w:szCs w:val="16"/>
              </w:rPr>
              <w:t>Repay</w:t>
            </w:r>
            <w:r>
              <w:rPr>
                <w:rFonts w:cs="Arial"/>
                <w:sz w:val="16"/>
                <w:szCs w:val="16"/>
              </w:rPr>
              <w:t xml:space="preserve">ment </w:t>
            </w:r>
            <w:r w:rsidRPr="00C25A95">
              <w:rPr>
                <w:rFonts w:cs="Arial"/>
                <w:sz w:val="16"/>
                <w:szCs w:val="16"/>
              </w:rPr>
              <w:t xml:space="preserve">within </w:t>
            </w:r>
            <w:r>
              <w:rPr>
                <w:rFonts w:cs="Arial"/>
                <w:sz w:val="16"/>
                <w:szCs w:val="16"/>
              </w:rPr>
              <w:t>12</w:t>
            </w:r>
            <w:r w:rsidRPr="00C25A95">
              <w:rPr>
                <w:rFonts w:cs="Arial"/>
                <w:sz w:val="16"/>
                <w:szCs w:val="16"/>
              </w:rPr>
              <w:t xml:space="preserve"> years, with monthly principal repayment not less than Baht </w:t>
            </w:r>
            <w:r>
              <w:rPr>
                <w:rFonts w:cs="Arial"/>
                <w:sz w:val="16"/>
                <w:szCs w:val="16"/>
              </w:rPr>
              <w:t>1.04</w:t>
            </w:r>
            <w:r w:rsidRPr="00C25A95">
              <w:rPr>
                <w:rFonts w:cs="Arial"/>
                <w:sz w:val="16"/>
                <w:szCs w:val="16"/>
              </w:rPr>
              <w:t xml:space="preserve"> million.</w:t>
            </w:r>
          </w:p>
          <w:p w14:paraId="555EB715" w14:textId="77777777" w:rsidR="006B696F" w:rsidRPr="00573977" w:rsidRDefault="006B696F" w:rsidP="006B696F">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p>
        </w:tc>
        <w:tc>
          <w:tcPr>
            <w:tcW w:w="1009" w:type="pct"/>
            <w:tcBorders>
              <w:top w:val="nil"/>
              <w:left w:val="nil"/>
              <w:right w:val="nil"/>
            </w:tcBorders>
          </w:tcPr>
          <w:p w14:paraId="5D410844" w14:textId="5F60062C" w:rsidR="006B696F" w:rsidRPr="008718E4" w:rsidRDefault="006B696F" w:rsidP="006B696F">
            <w:pPr>
              <w:tabs>
                <w:tab w:val="clear" w:pos="227"/>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pacing w:val="-6"/>
                <w:sz w:val="16"/>
                <w:szCs w:val="16"/>
              </w:rPr>
            </w:pPr>
            <w:r w:rsidRPr="00FB1BAB">
              <w:rPr>
                <w:rFonts w:cs="Arial"/>
                <w:sz w:val="16"/>
                <w:szCs w:val="16"/>
              </w:rPr>
              <w:t>Mortgaged land and buildings of the subsidiary</w:t>
            </w:r>
            <w:r>
              <w:rPr>
                <w:rFonts w:cs="Arial"/>
                <w:sz w:val="16"/>
                <w:szCs w:val="16"/>
              </w:rPr>
              <w:t>.</w:t>
            </w:r>
          </w:p>
        </w:tc>
      </w:tr>
      <w:tr w:rsidR="006B696F" w:rsidRPr="008718E4" w14:paraId="6EEA91BB" w14:textId="196DC84B" w:rsidTr="007E4220">
        <w:trPr>
          <w:trHeight w:val="111"/>
        </w:trPr>
        <w:tc>
          <w:tcPr>
            <w:tcW w:w="624" w:type="pct"/>
            <w:tcBorders>
              <w:top w:val="nil"/>
              <w:left w:val="nil"/>
              <w:bottom w:val="nil"/>
            </w:tcBorders>
          </w:tcPr>
          <w:p w14:paraId="4EB10EB6" w14:textId="161A04B7" w:rsidR="006B696F" w:rsidRPr="008718E4" w:rsidRDefault="006B696F" w:rsidP="006B696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75" w:right="-90" w:firstLine="132"/>
              <w:rPr>
                <w:rFonts w:cs="Arial"/>
                <w:sz w:val="16"/>
                <w:szCs w:val="16"/>
                <w:cs/>
              </w:rPr>
            </w:pPr>
            <w:proofErr w:type="gramStart"/>
            <w:r>
              <w:rPr>
                <w:rFonts w:cs="Arial"/>
                <w:sz w:val="16"/>
                <w:szCs w:val="16"/>
              </w:rPr>
              <w:t>Baht</w:t>
            </w:r>
            <w:proofErr w:type="gramEnd"/>
            <w:r>
              <w:rPr>
                <w:rFonts w:cs="Arial"/>
                <w:sz w:val="16"/>
                <w:szCs w:val="16"/>
              </w:rPr>
              <w:t xml:space="preserve"> 25.00 million</w:t>
            </w:r>
          </w:p>
        </w:tc>
        <w:tc>
          <w:tcPr>
            <w:tcW w:w="290" w:type="pct"/>
            <w:tcBorders>
              <w:top w:val="nil"/>
            </w:tcBorders>
          </w:tcPr>
          <w:p w14:paraId="798E3F18" w14:textId="77777777" w:rsidR="006B696F" w:rsidRPr="00610BEB" w:rsidRDefault="006B696F" w:rsidP="006B696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cs/>
              </w:rPr>
            </w:pPr>
            <w:r w:rsidRPr="00610BEB">
              <w:rPr>
                <w:rFonts w:cs="Arial"/>
                <w:sz w:val="16"/>
                <w:szCs w:val="16"/>
              </w:rPr>
              <w:t>-</w:t>
            </w:r>
          </w:p>
        </w:tc>
        <w:tc>
          <w:tcPr>
            <w:tcW w:w="288" w:type="pct"/>
            <w:tcBorders>
              <w:top w:val="nil"/>
              <w:left w:val="nil"/>
            </w:tcBorders>
          </w:tcPr>
          <w:p w14:paraId="611779E5" w14:textId="77777777" w:rsidR="006B696F" w:rsidRPr="008718E4" w:rsidRDefault="006B696F" w:rsidP="006B696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cs/>
              </w:rPr>
            </w:pPr>
            <w:r w:rsidRPr="008718E4">
              <w:rPr>
                <w:rFonts w:cs="Arial"/>
                <w:sz w:val="16"/>
                <w:szCs w:val="16"/>
              </w:rPr>
              <w:t>2.38</w:t>
            </w:r>
          </w:p>
        </w:tc>
        <w:tc>
          <w:tcPr>
            <w:tcW w:w="290" w:type="pct"/>
          </w:tcPr>
          <w:p w14:paraId="083FCCAD" w14:textId="61C9C0CA" w:rsidR="006B696F" w:rsidRPr="008718E4" w:rsidRDefault="006B696F" w:rsidP="006B696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Pr>
                <w:rFonts w:cs="Arial"/>
                <w:sz w:val="16"/>
                <w:szCs w:val="16"/>
              </w:rPr>
              <w:t>-</w:t>
            </w:r>
          </w:p>
        </w:tc>
        <w:tc>
          <w:tcPr>
            <w:tcW w:w="288" w:type="pct"/>
          </w:tcPr>
          <w:p w14:paraId="40A5B0B5" w14:textId="1438CAD3" w:rsidR="006B696F" w:rsidRPr="008718E4" w:rsidRDefault="006B696F" w:rsidP="006B696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Pr>
                <w:rFonts w:cs="Arial"/>
                <w:sz w:val="16"/>
                <w:szCs w:val="16"/>
              </w:rPr>
              <w:t>-</w:t>
            </w:r>
          </w:p>
        </w:tc>
        <w:tc>
          <w:tcPr>
            <w:tcW w:w="816" w:type="pct"/>
            <w:gridSpan w:val="2"/>
            <w:tcBorders>
              <w:right w:val="nil"/>
            </w:tcBorders>
          </w:tcPr>
          <w:p w14:paraId="5CAC41E6" w14:textId="77777777" w:rsidR="006B696F" w:rsidRPr="008718E4" w:rsidRDefault="006B696F" w:rsidP="006B696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sz w:val="16"/>
                <w:szCs w:val="16"/>
                <w:cs/>
              </w:rPr>
            </w:pPr>
            <w:r w:rsidRPr="008718E4">
              <w:rPr>
                <w:rFonts w:cs="Arial"/>
                <w:sz w:val="16"/>
                <w:szCs w:val="16"/>
              </w:rPr>
              <w:t>Fixed rate at 4.00% p.a.</w:t>
            </w:r>
          </w:p>
        </w:tc>
        <w:tc>
          <w:tcPr>
            <w:tcW w:w="1395" w:type="pct"/>
            <w:tcBorders>
              <w:top w:val="nil"/>
              <w:left w:val="nil"/>
              <w:right w:val="nil"/>
            </w:tcBorders>
          </w:tcPr>
          <w:p w14:paraId="6A31F07C" w14:textId="77777777" w:rsidR="006B696F" w:rsidRPr="00C25A95" w:rsidRDefault="006B696F" w:rsidP="006B696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r w:rsidRPr="00C25A95">
              <w:rPr>
                <w:rFonts w:cs="Arial"/>
                <w:sz w:val="16"/>
                <w:szCs w:val="16"/>
              </w:rPr>
              <w:t>Repay</w:t>
            </w:r>
            <w:r>
              <w:rPr>
                <w:rFonts w:cs="Arial"/>
                <w:sz w:val="16"/>
                <w:szCs w:val="16"/>
              </w:rPr>
              <w:t xml:space="preserve">ment </w:t>
            </w:r>
            <w:r w:rsidRPr="00C25A95">
              <w:rPr>
                <w:rFonts w:cs="Arial"/>
                <w:sz w:val="16"/>
                <w:szCs w:val="16"/>
              </w:rPr>
              <w:t>within 7 years, with monthly principal repayment not less than Baht 0.35 million.</w:t>
            </w:r>
          </w:p>
          <w:p w14:paraId="5768EA1F" w14:textId="11BE7D37" w:rsidR="006B696F" w:rsidRPr="008718E4" w:rsidRDefault="006B696F" w:rsidP="006B696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p>
        </w:tc>
        <w:tc>
          <w:tcPr>
            <w:tcW w:w="1009" w:type="pct"/>
            <w:tcBorders>
              <w:top w:val="nil"/>
              <w:left w:val="nil"/>
              <w:right w:val="nil"/>
            </w:tcBorders>
          </w:tcPr>
          <w:p w14:paraId="23A9B340" w14:textId="18E3BC1C" w:rsidR="006B696F" w:rsidRPr="008718E4" w:rsidRDefault="006B696F" w:rsidP="006B696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r w:rsidRPr="00FB1BAB">
              <w:rPr>
                <w:rFonts w:cs="Arial"/>
                <w:sz w:val="16"/>
                <w:szCs w:val="16"/>
              </w:rPr>
              <w:t>Mortgaged land and buildings of the subsidiary</w:t>
            </w:r>
            <w:r>
              <w:rPr>
                <w:rFonts w:cs="Arial"/>
                <w:sz w:val="16"/>
                <w:szCs w:val="16"/>
              </w:rPr>
              <w:t>.</w:t>
            </w:r>
          </w:p>
        </w:tc>
      </w:tr>
      <w:tr w:rsidR="006B696F" w:rsidRPr="008718E4" w14:paraId="6E4C1167" w14:textId="6627EA5C" w:rsidTr="007E4220">
        <w:trPr>
          <w:trHeight w:val="437"/>
        </w:trPr>
        <w:tc>
          <w:tcPr>
            <w:tcW w:w="624" w:type="pct"/>
            <w:tcBorders>
              <w:top w:val="nil"/>
              <w:left w:val="nil"/>
              <w:bottom w:val="nil"/>
            </w:tcBorders>
          </w:tcPr>
          <w:p w14:paraId="667C3576" w14:textId="77777777" w:rsidR="006B696F" w:rsidRPr="00471CB3" w:rsidRDefault="006B696F" w:rsidP="006B696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75" w:right="-90" w:firstLine="132"/>
              <w:rPr>
                <w:rFonts w:cstheme="minorBidi"/>
                <w:sz w:val="16"/>
                <w:szCs w:val="16"/>
                <w:cs/>
              </w:rPr>
            </w:pPr>
            <w:proofErr w:type="gramStart"/>
            <w:r>
              <w:rPr>
                <w:rFonts w:cs="Arial"/>
                <w:sz w:val="16"/>
                <w:szCs w:val="16"/>
              </w:rPr>
              <w:t>Baht</w:t>
            </w:r>
            <w:proofErr w:type="gramEnd"/>
            <w:r>
              <w:rPr>
                <w:rFonts w:cs="Arial"/>
                <w:sz w:val="16"/>
                <w:szCs w:val="16"/>
              </w:rPr>
              <w:t xml:space="preserve"> 200.00 million</w:t>
            </w:r>
          </w:p>
          <w:p w14:paraId="5D9F9EB3" w14:textId="77777777" w:rsidR="006B696F" w:rsidRDefault="006B696F" w:rsidP="006B696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75" w:right="-90" w:firstLine="132"/>
              <w:rPr>
                <w:rFonts w:cs="Arial"/>
                <w:sz w:val="16"/>
                <w:szCs w:val="16"/>
              </w:rPr>
            </w:pPr>
            <w:r>
              <w:rPr>
                <w:rFonts w:cs="Arial"/>
                <w:sz w:val="16"/>
                <w:szCs w:val="16"/>
              </w:rPr>
              <w:t xml:space="preserve">(Credit facility </w:t>
            </w:r>
          </w:p>
          <w:p w14:paraId="42D7D126" w14:textId="77777777" w:rsidR="006B696F" w:rsidRDefault="006B696F" w:rsidP="006B696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75" w:right="-90" w:firstLine="132"/>
              <w:rPr>
                <w:rFonts w:cs="Arial"/>
                <w:sz w:val="16"/>
                <w:szCs w:val="16"/>
              </w:rPr>
            </w:pPr>
            <w:r>
              <w:rPr>
                <w:rFonts w:cs="Arial"/>
                <w:sz w:val="16"/>
                <w:szCs w:val="16"/>
              </w:rPr>
              <w:t>shared with</w:t>
            </w:r>
          </w:p>
          <w:p w14:paraId="5E0CBBE6" w14:textId="17E4E2A7" w:rsidR="006B696F" w:rsidRPr="008718E4" w:rsidRDefault="006B696F" w:rsidP="006B696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75" w:right="-90" w:firstLine="132"/>
              <w:rPr>
                <w:rFonts w:cs="Arial"/>
                <w:sz w:val="16"/>
                <w:szCs w:val="16"/>
              </w:rPr>
            </w:pPr>
            <w:r>
              <w:rPr>
                <w:rFonts w:cs="Arial"/>
                <w:sz w:val="16"/>
                <w:szCs w:val="16"/>
              </w:rPr>
              <w:t>subsidiaries)</w:t>
            </w:r>
          </w:p>
        </w:tc>
        <w:tc>
          <w:tcPr>
            <w:tcW w:w="290" w:type="pct"/>
            <w:tcBorders>
              <w:top w:val="nil"/>
              <w:bottom w:val="nil"/>
            </w:tcBorders>
          </w:tcPr>
          <w:p w14:paraId="517BF7DC" w14:textId="77777777" w:rsidR="006B696F" w:rsidRDefault="006B696F" w:rsidP="006B69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610BEB">
              <w:rPr>
                <w:rFonts w:cs="Arial"/>
                <w:sz w:val="16"/>
                <w:szCs w:val="16"/>
              </w:rPr>
              <w:t>50.34</w:t>
            </w:r>
          </w:p>
          <w:p w14:paraId="3F53249A" w14:textId="77777777" w:rsidR="006B696F" w:rsidRDefault="006B696F" w:rsidP="006B69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p w14:paraId="430D6482" w14:textId="77777777" w:rsidR="006B696F" w:rsidRDefault="006B696F" w:rsidP="006B69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p w14:paraId="60D4314A" w14:textId="77777777" w:rsidR="006B696F" w:rsidRDefault="006B696F" w:rsidP="006B69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p w14:paraId="40A67855" w14:textId="77777777" w:rsidR="006B696F" w:rsidRDefault="006B696F" w:rsidP="006B69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p w14:paraId="71A23366" w14:textId="77777777" w:rsidR="006B696F" w:rsidRDefault="006B696F" w:rsidP="006B69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p w14:paraId="763EDAE3" w14:textId="7452205B" w:rsidR="006B696F" w:rsidRPr="00610BEB" w:rsidRDefault="006B696F" w:rsidP="006B69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tc>
        <w:tc>
          <w:tcPr>
            <w:tcW w:w="288" w:type="pct"/>
            <w:tcBorders>
              <w:top w:val="nil"/>
              <w:left w:val="nil"/>
              <w:bottom w:val="nil"/>
            </w:tcBorders>
          </w:tcPr>
          <w:p w14:paraId="78D4E80E" w14:textId="77777777" w:rsidR="006B696F" w:rsidRDefault="006B696F" w:rsidP="006B69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8718E4">
              <w:rPr>
                <w:rFonts w:cs="Arial"/>
                <w:sz w:val="16"/>
                <w:szCs w:val="16"/>
              </w:rPr>
              <w:t>54.26</w:t>
            </w:r>
          </w:p>
          <w:p w14:paraId="514F4190" w14:textId="77777777" w:rsidR="006B696F" w:rsidRDefault="006B696F" w:rsidP="006B69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p w14:paraId="6E44B023" w14:textId="77777777" w:rsidR="006B696F" w:rsidRDefault="006B696F" w:rsidP="006B69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p w14:paraId="2CAA2059" w14:textId="77777777" w:rsidR="006B696F" w:rsidRDefault="006B696F" w:rsidP="006B69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p w14:paraId="5F889512" w14:textId="77777777" w:rsidR="006B696F" w:rsidRDefault="006B696F" w:rsidP="006B69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p w14:paraId="46284179" w14:textId="77777777" w:rsidR="006B696F" w:rsidRDefault="006B696F" w:rsidP="006B69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p w14:paraId="6460231A" w14:textId="244A7B2D" w:rsidR="006B696F" w:rsidRPr="008718E4" w:rsidRDefault="006B696F" w:rsidP="006B69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tc>
        <w:tc>
          <w:tcPr>
            <w:tcW w:w="290" w:type="pct"/>
          </w:tcPr>
          <w:p w14:paraId="3CD7C217" w14:textId="77777777" w:rsidR="006B696F" w:rsidRDefault="006B696F" w:rsidP="006B69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Pr>
                <w:rFonts w:cs="Arial"/>
                <w:sz w:val="16"/>
                <w:szCs w:val="16"/>
              </w:rPr>
              <w:t>-</w:t>
            </w:r>
          </w:p>
          <w:p w14:paraId="297BD73E" w14:textId="77777777" w:rsidR="006B696F" w:rsidRDefault="006B696F" w:rsidP="006B69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p w14:paraId="21A324EC" w14:textId="77777777" w:rsidR="006B696F" w:rsidRDefault="006B696F" w:rsidP="006B69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p w14:paraId="5BD09592" w14:textId="77777777" w:rsidR="006B696F" w:rsidRDefault="006B696F" w:rsidP="006B69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p w14:paraId="62F6A151" w14:textId="77777777" w:rsidR="006B696F" w:rsidRDefault="006B696F" w:rsidP="006B69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p w14:paraId="1187C560" w14:textId="77777777" w:rsidR="006B696F" w:rsidRDefault="006B696F" w:rsidP="006B69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p w14:paraId="1733C847" w14:textId="13F5F1CF" w:rsidR="006B696F" w:rsidRPr="008718E4" w:rsidRDefault="006B696F" w:rsidP="006B69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tc>
        <w:tc>
          <w:tcPr>
            <w:tcW w:w="288" w:type="pct"/>
          </w:tcPr>
          <w:p w14:paraId="54747D85" w14:textId="77777777" w:rsidR="006B696F" w:rsidRDefault="006B696F" w:rsidP="006B69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Pr>
                <w:rFonts w:cs="Arial"/>
                <w:sz w:val="16"/>
                <w:szCs w:val="16"/>
              </w:rPr>
              <w:t>-</w:t>
            </w:r>
          </w:p>
          <w:p w14:paraId="6A4A5095" w14:textId="77777777" w:rsidR="006B696F" w:rsidRDefault="006B696F" w:rsidP="006B69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p w14:paraId="36658756" w14:textId="77777777" w:rsidR="006B696F" w:rsidRDefault="006B696F" w:rsidP="006B69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p w14:paraId="77481672" w14:textId="77777777" w:rsidR="006B696F" w:rsidRDefault="006B696F" w:rsidP="006B69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p w14:paraId="35F0672E" w14:textId="77777777" w:rsidR="006B696F" w:rsidRDefault="006B696F" w:rsidP="006B69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p w14:paraId="0E78F5F5" w14:textId="77777777" w:rsidR="006B696F" w:rsidRDefault="006B696F" w:rsidP="006B69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p w14:paraId="7FA2ABCB" w14:textId="5D4A3F4E" w:rsidR="006B696F" w:rsidRPr="008718E4" w:rsidRDefault="006B696F" w:rsidP="006B69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p>
        </w:tc>
        <w:tc>
          <w:tcPr>
            <w:tcW w:w="816" w:type="pct"/>
            <w:gridSpan w:val="2"/>
            <w:tcBorders>
              <w:right w:val="nil"/>
            </w:tcBorders>
          </w:tcPr>
          <w:p w14:paraId="572F75AF" w14:textId="77777777" w:rsidR="006B696F" w:rsidRPr="008718E4" w:rsidRDefault="006B696F" w:rsidP="006B696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thaiDistribute"/>
              <w:rPr>
                <w:rFonts w:cs="Arial"/>
                <w:sz w:val="16"/>
                <w:szCs w:val="16"/>
              </w:rPr>
            </w:pPr>
            <w:r w:rsidRPr="008718E4">
              <w:rPr>
                <w:rFonts w:cs="Arial"/>
                <w:sz w:val="16"/>
                <w:szCs w:val="16"/>
              </w:rPr>
              <w:t>MLR</w:t>
            </w:r>
            <w:r w:rsidRPr="008718E4">
              <w:rPr>
                <w:rFonts w:cs="Arial"/>
                <w:sz w:val="16"/>
                <w:szCs w:val="16"/>
                <w:cs/>
              </w:rPr>
              <w:t xml:space="preserve"> </w:t>
            </w:r>
            <w:r w:rsidRPr="008718E4">
              <w:rPr>
                <w:rFonts w:cs="Arial"/>
                <w:sz w:val="16"/>
                <w:szCs w:val="16"/>
              </w:rPr>
              <w:t>-</w:t>
            </w:r>
            <w:r w:rsidRPr="008718E4">
              <w:rPr>
                <w:rFonts w:cs="Arial"/>
                <w:sz w:val="16"/>
                <w:szCs w:val="16"/>
                <w:cs/>
              </w:rPr>
              <w:t xml:space="preserve"> </w:t>
            </w:r>
            <w:r w:rsidRPr="008718E4">
              <w:rPr>
                <w:rFonts w:cs="Arial"/>
                <w:sz w:val="16"/>
                <w:szCs w:val="16"/>
              </w:rPr>
              <w:t>1.50% p.a.</w:t>
            </w:r>
          </w:p>
        </w:tc>
        <w:tc>
          <w:tcPr>
            <w:tcW w:w="1395" w:type="pct"/>
            <w:tcBorders>
              <w:top w:val="nil"/>
              <w:left w:val="nil"/>
              <w:bottom w:val="nil"/>
              <w:right w:val="nil"/>
            </w:tcBorders>
          </w:tcPr>
          <w:p w14:paraId="4AE7F836" w14:textId="77777777" w:rsidR="006B696F" w:rsidRDefault="006B696F" w:rsidP="006B696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r w:rsidRPr="00B21D19">
              <w:rPr>
                <w:rFonts w:cs="Arial"/>
                <w:sz w:val="16"/>
                <w:szCs w:val="16"/>
              </w:rPr>
              <w:t>Repay</w:t>
            </w:r>
            <w:r>
              <w:rPr>
                <w:rFonts w:cs="Arial"/>
                <w:sz w:val="16"/>
                <w:szCs w:val="16"/>
              </w:rPr>
              <w:t xml:space="preserve">ment </w:t>
            </w:r>
            <w:r w:rsidRPr="00B21D19">
              <w:rPr>
                <w:rFonts w:cs="Arial"/>
                <w:sz w:val="16"/>
                <w:szCs w:val="16"/>
              </w:rPr>
              <w:t>in 144 installments, whereby installments 1</w:t>
            </w:r>
            <w:r>
              <w:rPr>
                <w:rFonts w:cs="Arial"/>
                <w:sz w:val="16"/>
                <w:szCs w:val="16"/>
              </w:rPr>
              <w:t xml:space="preserve"> - </w:t>
            </w:r>
            <w:r w:rsidRPr="00B21D19">
              <w:rPr>
                <w:rFonts w:cs="Arial"/>
                <w:sz w:val="16"/>
                <w:szCs w:val="16"/>
              </w:rPr>
              <w:t>12 are interest-only</w:t>
            </w:r>
            <w:r>
              <w:rPr>
                <w:rFonts w:cs="Arial"/>
                <w:sz w:val="16"/>
                <w:szCs w:val="16"/>
              </w:rPr>
              <w:t>,</w:t>
            </w:r>
            <w:r w:rsidRPr="00B21D19">
              <w:rPr>
                <w:rFonts w:cs="Arial"/>
                <w:sz w:val="16"/>
                <w:szCs w:val="16"/>
              </w:rPr>
              <w:t xml:space="preserve"> installments 13</w:t>
            </w:r>
            <w:r>
              <w:rPr>
                <w:rFonts w:cs="Arial"/>
                <w:sz w:val="16"/>
                <w:szCs w:val="16"/>
              </w:rPr>
              <w:t xml:space="preserve"> - </w:t>
            </w:r>
            <w:r w:rsidRPr="00B21D19">
              <w:rPr>
                <w:rFonts w:cs="Arial"/>
                <w:sz w:val="16"/>
                <w:szCs w:val="16"/>
              </w:rPr>
              <w:t>38 require monthly payments of principal and interest</w:t>
            </w:r>
            <w:r>
              <w:rPr>
                <w:rFonts w:cs="Arial"/>
                <w:sz w:val="16"/>
                <w:szCs w:val="16"/>
              </w:rPr>
              <w:t xml:space="preserve"> </w:t>
            </w:r>
            <w:r w:rsidRPr="00B21D19">
              <w:rPr>
                <w:rFonts w:cs="Arial"/>
                <w:sz w:val="16"/>
                <w:szCs w:val="16"/>
              </w:rPr>
              <w:t>not less than Baht 1.75 million</w:t>
            </w:r>
            <w:r>
              <w:rPr>
                <w:rFonts w:cs="Arial"/>
                <w:sz w:val="16"/>
                <w:szCs w:val="16"/>
              </w:rPr>
              <w:t>,</w:t>
            </w:r>
            <w:r w:rsidRPr="00B21D19">
              <w:rPr>
                <w:rFonts w:cs="Arial"/>
                <w:sz w:val="16"/>
                <w:szCs w:val="16"/>
              </w:rPr>
              <w:t xml:space="preserve"> installments 39</w:t>
            </w:r>
            <w:r>
              <w:rPr>
                <w:rFonts w:cs="Arial"/>
                <w:sz w:val="16"/>
                <w:szCs w:val="16"/>
              </w:rPr>
              <w:t xml:space="preserve"> - </w:t>
            </w:r>
            <w:r w:rsidRPr="00B21D19">
              <w:rPr>
                <w:rFonts w:cs="Arial"/>
                <w:sz w:val="16"/>
                <w:szCs w:val="16"/>
              </w:rPr>
              <w:t>143 require monthly payments of principal and interest of not less than Baht 2.05 million</w:t>
            </w:r>
            <w:r>
              <w:rPr>
                <w:rFonts w:cs="Arial"/>
                <w:sz w:val="16"/>
                <w:szCs w:val="16"/>
              </w:rPr>
              <w:t>,</w:t>
            </w:r>
            <w:r w:rsidRPr="00B21D19">
              <w:rPr>
                <w:rFonts w:cs="Arial"/>
                <w:sz w:val="16"/>
                <w:szCs w:val="16"/>
              </w:rPr>
              <w:t xml:space="preserve"> and repayment of all remaining principal and interest in the final instalment.</w:t>
            </w:r>
          </w:p>
          <w:p w14:paraId="0FB00211" w14:textId="77777777" w:rsidR="006B696F" w:rsidRPr="008718E4" w:rsidRDefault="006B696F" w:rsidP="006B696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p>
        </w:tc>
        <w:tc>
          <w:tcPr>
            <w:tcW w:w="1009" w:type="pct"/>
            <w:tcBorders>
              <w:top w:val="nil"/>
              <w:left w:val="nil"/>
              <w:bottom w:val="nil"/>
              <w:right w:val="nil"/>
            </w:tcBorders>
          </w:tcPr>
          <w:p w14:paraId="2456AD35" w14:textId="22D47710" w:rsidR="006B696F" w:rsidRPr="008718E4" w:rsidRDefault="006B696F" w:rsidP="006B696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r w:rsidRPr="00B21D19">
              <w:rPr>
                <w:rFonts w:cs="Arial"/>
                <w:sz w:val="16"/>
                <w:szCs w:val="16"/>
              </w:rPr>
              <w:t>Mortgaged land and buildings of the Company and its subsidiaries.</w:t>
            </w:r>
          </w:p>
        </w:tc>
      </w:tr>
      <w:tr w:rsidR="003B0C26" w:rsidRPr="008718E4" w14:paraId="66783216" w14:textId="74CD0366" w:rsidTr="007E4220">
        <w:tc>
          <w:tcPr>
            <w:tcW w:w="624" w:type="pct"/>
            <w:tcBorders>
              <w:top w:val="nil"/>
              <w:left w:val="nil"/>
              <w:bottom w:val="nil"/>
            </w:tcBorders>
            <w:vAlign w:val="center"/>
          </w:tcPr>
          <w:p w14:paraId="77448457" w14:textId="77777777" w:rsidR="0056315C" w:rsidRPr="008718E4"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75" w:right="-90" w:hanging="75"/>
              <w:rPr>
                <w:rFonts w:cs="Arial"/>
                <w:sz w:val="16"/>
                <w:szCs w:val="16"/>
              </w:rPr>
            </w:pPr>
            <w:r w:rsidRPr="008718E4">
              <w:rPr>
                <w:rFonts w:cs="Arial"/>
                <w:sz w:val="16"/>
                <w:szCs w:val="16"/>
                <w:cs/>
              </w:rPr>
              <w:t>Total</w:t>
            </w:r>
          </w:p>
        </w:tc>
        <w:tc>
          <w:tcPr>
            <w:tcW w:w="290" w:type="pct"/>
            <w:tcBorders>
              <w:top w:val="nil"/>
              <w:bottom w:val="nil"/>
            </w:tcBorders>
          </w:tcPr>
          <w:p w14:paraId="1A95FB6A" w14:textId="77777777" w:rsidR="0056315C" w:rsidRPr="0036604F" w:rsidRDefault="0056315C" w:rsidP="00706B2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Browallia New"/>
                <w:sz w:val="16"/>
                <w:szCs w:val="20"/>
              </w:rPr>
            </w:pPr>
            <w:r>
              <w:rPr>
                <w:rFonts w:cs="Browallia New"/>
                <w:sz w:val="16"/>
                <w:szCs w:val="20"/>
              </w:rPr>
              <w:t>1,734.57</w:t>
            </w:r>
          </w:p>
        </w:tc>
        <w:tc>
          <w:tcPr>
            <w:tcW w:w="288" w:type="pct"/>
            <w:tcBorders>
              <w:top w:val="nil"/>
              <w:left w:val="nil"/>
              <w:bottom w:val="nil"/>
            </w:tcBorders>
          </w:tcPr>
          <w:p w14:paraId="06DAC417" w14:textId="77777777" w:rsidR="0056315C" w:rsidRPr="008718E4" w:rsidRDefault="0056315C" w:rsidP="00706B2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8718E4">
              <w:rPr>
                <w:rFonts w:cs="Arial"/>
                <w:sz w:val="16"/>
                <w:szCs w:val="16"/>
              </w:rPr>
              <w:t>1,682.06</w:t>
            </w:r>
          </w:p>
        </w:tc>
        <w:tc>
          <w:tcPr>
            <w:tcW w:w="290" w:type="pct"/>
          </w:tcPr>
          <w:p w14:paraId="16077F9F" w14:textId="43B82D20" w:rsidR="0056315C" w:rsidRPr="008718E4" w:rsidRDefault="0056315C" w:rsidP="00706B2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Pr>
                <w:rFonts w:cs="Arial"/>
                <w:sz w:val="16"/>
                <w:szCs w:val="16"/>
              </w:rPr>
              <w:t>748.77</w:t>
            </w:r>
          </w:p>
        </w:tc>
        <w:tc>
          <w:tcPr>
            <w:tcW w:w="288" w:type="pct"/>
          </w:tcPr>
          <w:p w14:paraId="11F34CF8" w14:textId="2EE28EA2" w:rsidR="0056315C" w:rsidRPr="008718E4" w:rsidRDefault="0056315C" w:rsidP="00706B2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Pr>
                <w:rFonts w:cs="Arial"/>
                <w:sz w:val="16"/>
                <w:szCs w:val="16"/>
              </w:rPr>
              <w:t>384.04</w:t>
            </w:r>
          </w:p>
        </w:tc>
        <w:tc>
          <w:tcPr>
            <w:tcW w:w="816" w:type="pct"/>
            <w:gridSpan w:val="2"/>
            <w:tcBorders>
              <w:right w:val="nil"/>
            </w:tcBorders>
          </w:tcPr>
          <w:p w14:paraId="11A14AC6" w14:textId="77777777" w:rsidR="0056315C" w:rsidRPr="008718E4"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thaiDistribute"/>
              <w:rPr>
                <w:rFonts w:cs="Arial"/>
                <w:sz w:val="16"/>
                <w:szCs w:val="16"/>
              </w:rPr>
            </w:pPr>
          </w:p>
        </w:tc>
        <w:tc>
          <w:tcPr>
            <w:tcW w:w="1395" w:type="pct"/>
            <w:tcBorders>
              <w:top w:val="nil"/>
              <w:left w:val="nil"/>
              <w:bottom w:val="nil"/>
              <w:right w:val="nil"/>
            </w:tcBorders>
          </w:tcPr>
          <w:p w14:paraId="73BE4C0B" w14:textId="77777777" w:rsidR="0056315C" w:rsidRPr="008718E4"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cs/>
              </w:rPr>
            </w:pPr>
          </w:p>
        </w:tc>
        <w:tc>
          <w:tcPr>
            <w:tcW w:w="1009" w:type="pct"/>
            <w:tcBorders>
              <w:top w:val="nil"/>
              <w:left w:val="nil"/>
              <w:bottom w:val="nil"/>
              <w:right w:val="nil"/>
            </w:tcBorders>
          </w:tcPr>
          <w:p w14:paraId="78085C82" w14:textId="77777777" w:rsidR="0056315C" w:rsidRPr="008718E4"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cs/>
              </w:rPr>
            </w:pPr>
          </w:p>
        </w:tc>
      </w:tr>
      <w:tr w:rsidR="003B0C26" w:rsidRPr="008718E4" w14:paraId="0D6C8E05" w14:textId="71524C96" w:rsidTr="007E4220">
        <w:tc>
          <w:tcPr>
            <w:tcW w:w="624" w:type="pct"/>
            <w:tcBorders>
              <w:top w:val="nil"/>
              <w:left w:val="nil"/>
              <w:bottom w:val="nil"/>
            </w:tcBorders>
          </w:tcPr>
          <w:p w14:paraId="2C266C01" w14:textId="77777777" w:rsidR="0056315C" w:rsidRPr="008718E4"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75" w:right="-90" w:hanging="75"/>
              <w:rPr>
                <w:rFonts w:cs="Arial"/>
                <w:sz w:val="16"/>
                <w:szCs w:val="16"/>
              </w:rPr>
            </w:pPr>
            <w:proofErr w:type="spellStart"/>
            <w:r w:rsidRPr="008718E4">
              <w:rPr>
                <w:rFonts w:cs="Arial"/>
                <w:sz w:val="16"/>
                <w:szCs w:val="16"/>
                <w:u w:val="single"/>
                <w:cs/>
              </w:rPr>
              <w:t>Less</w:t>
            </w:r>
            <w:proofErr w:type="spellEnd"/>
            <w:r w:rsidRPr="008718E4">
              <w:rPr>
                <w:rFonts w:cs="Arial"/>
                <w:sz w:val="16"/>
                <w:szCs w:val="16"/>
                <w:cs/>
              </w:rPr>
              <w:t xml:space="preserve"> </w:t>
            </w:r>
            <w:proofErr w:type="spellStart"/>
            <w:r w:rsidRPr="008718E4">
              <w:rPr>
                <w:rFonts w:cs="Arial"/>
                <w:sz w:val="16"/>
                <w:szCs w:val="16"/>
                <w:cs/>
              </w:rPr>
              <w:t>Current</w:t>
            </w:r>
            <w:proofErr w:type="spellEnd"/>
            <w:r w:rsidRPr="008718E4">
              <w:rPr>
                <w:rFonts w:cs="Arial"/>
                <w:sz w:val="16"/>
                <w:szCs w:val="16"/>
                <w:cs/>
              </w:rPr>
              <w:t xml:space="preserve"> </w:t>
            </w:r>
            <w:proofErr w:type="spellStart"/>
            <w:r w:rsidRPr="008718E4">
              <w:rPr>
                <w:rFonts w:cs="Arial"/>
                <w:sz w:val="16"/>
                <w:szCs w:val="16"/>
                <w:cs/>
              </w:rPr>
              <w:t>portion</w:t>
            </w:r>
            <w:proofErr w:type="spellEnd"/>
          </w:p>
        </w:tc>
        <w:tc>
          <w:tcPr>
            <w:tcW w:w="290" w:type="pct"/>
            <w:tcBorders>
              <w:top w:val="nil"/>
              <w:bottom w:val="nil"/>
            </w:tcBorders>
            <w:vAlign w:val="bottom"/>
          </w:tcPr>
          <w:p w14:paraId="590A3F6C" w14:textId="77777777" w:rsidR="0056315C" w:rsidRPr="008718E4" w:rsidRDefault="0056315C" w:rsidP="0056315C">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Pr>
                <w:rFonts w:cs="Arial"/>
                <w:sz w:val="16"/>
                <w:szCs w:val="16"/>
              </w:rPr>
              <w:t>(725.49)</w:t>
            </w:r>
          </w:p>
        </w:tc>
        <w:tc>
          <w:tcPr>
            <w:tcW w:w="288" w:type="pct"/>
            <w:tcBorders>
              <w:top w:val="nil"/>
              <w:left w:val="nil"/>
              <w:bottom w:val="nil"/>
            </w:tcBorders>
            <w:vAlign w:val="bottom"/>
          </w:tcPr>
          <w:p w14:paraId="79300300" w14:textId="77777777" w:rsidR="0056315C" w:rsidRPr="008718E4" w:rsidRDefault="0056315C" w:rsidP="0056315C">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8718E4">
              <w:rPr>
                <w:rFonts w:cs="Arial"/>
                <w:sz w:val="16"/>
                <w:szCs w:val="16"/>
              </w:rPr>
              <w:t>(358.11)</w:t>
            </w:r>
          </w:p>
        </w:tc>
        <w:tc>
          <w:tcPr>
            <w:tcW w:w="290" w:type="pct"/>
            <w:vAlign w:val="bottom"/>
          </w:tcPr>
          <w:p w14:paraId="57D382FF" w14:textId="780FA540" w:rsidR="0056315C" w:rsidRPr="008718E4" w:rsidRDefault="0056315C" w:rsidP="005631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Pr>
                <w:rFonts w:cs="Arial"/>
                <w:sz w:val="16"/>
                <w:szCs w:val="16"/>
              </w:rPr>
              <w:t>(477.17)</w:t>
            </w:r>
          </w:p>
        </w:tc>
        <w:tc>
          <w:tcPr>
            <w:tcW w:w="288" w:type="pct"/>
            <w:vAlign w:val="bottom"/>
          </w:tcPr>
          <w:p w14:paraId="283F8086" w14:textId="53C1E350" w:rsidR="0056315C" w:rsidRPr="008718E4" w:rsidRDefault="0056315C" w:rsidP="005631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Pr>
                <w:rFonts w:cs="Arial"/>
                <w:sz w:val="16"/>
                <w:szCs w:val="16"/>
              </w:rPr>
              <w:t>(45.08)</w:t>
            </w:r>
          </w:p>
        </w:tc>
        <w:tc>
          <w:tcPr>
            <w:tcW w:w="816" w:type="pct"/>
            <w:gridSpan w:val="2"/>
            <w:tcBorders>
              <w:right w:val="nil"/>
            </w:tcBorders>
          </w:tcPr>
          <w:p w14:paraId="41EFFF00" w14:textId="77777777" w:rsidR="0056315C" w:rsidRPr="008718E4"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thaiDistribute"/>
              <w:rPr>
                <w:rFonts w:cs="Arial"/>
                <w:sz w:val="16"/>
                <w:szCs w:val="16"/>
              </w:rPr>
            </w:pPr>
          </w:p>
        </w:tc>
        <w:tc>
          <w:tcPr>
            <w:tcW w:w="1395" w:type="pct"/>
            <w:tcBorders>
              <w:top w:val="nil"/>
              <w:left w:val="nil"/>
              <w:bottom w:val="nil"/>
              <w:right w:val="nil"/>
            </w:tcBorders>
          </w:tcPr>
          <w:p w14:paraId="2F168156" w14:textId="77777777" w:rsidR="0056315C" w:rsidRPr="008718E4"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p>
        </w:tc>
        <w:tc>
          <w:tcPr>
            <w:tcW w:w="1009" w:type="pct"/>
            <w:tcBorders>
              <w:top w:val="nil"/>
              <w:left w:val="nil"/>
              <w:bottom w:val="nil"/>
              <w:right w:val="nil"/>
            </w:tcBorders>
          </w:tcPr>
          <w:p w14:paraId="7D50FC17" w14:textId="77777777" w:rsidR="0056315C" w:rsidRPr="008718E4"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p>
        </w:tc>
      </w:tr>
      <w:tr w:rsidR="003B0C26" w:rsidRPr="008718E4" w14:paraId="197B4B6E" w14:textId="1C6364F8" w:rsidTr="007E4220">
        <w:tc>
          <w:tcPr>
            <w:tcW w:w="624" w:type="pct"/>
            <w:tcBorders>
              <w:top w:val="nil"/>
              <w:left w:val="nil"/>
              <w:bottom w:val="nil"/>
            </w:tcBorders>
          </w:tcPr>
          <w:p w14:paraId="18911E20" w14:textId="77777777" w:rsidR="0056315C" w:rsidRPr="008718E4"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75" w:right="-90" w:hanging="75"/>
              <w:rPr>
                <w:rFonts w:cs="Arial"/>
                <w:sz w:val="16"/>
                <w:szCs w:val="16"/>
              </w:rPr>
            </w:pPr>
            <w:r w:rsidRPr="008718E4">
              <w:rPr>
                <w:rFonts w:cs="Arial"/>
                <w:sz w:val="16"/>
                <w:szCs w:val="16"/>
              </w:rPr>
              <w:t>Long-term loan - net</w:t>
            </w:r>
          </w:p>
        </w:tc>
        <w:tc>
          <w:tcPr>
            <w:tcW w:w="290" w:type="pct"/>
            <w:tcBorders>
              <w:top w:val="nil"/>
              <w:bottom w:val="nil"/>
            </w:tcBorders>
            <w:vAlign w:val="bottom"/>
          </w:tcPr>
          <w:p w14:paraId="123D6FF8" w14:textId="77777777" w:rsidR="0056315C" w:rsidRPr="008718E4" w:rsidRDefault="0056315C" w:rsidP="0056315C">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Pr>
                <w:rFonts w:cs="Arial"/>
                <w:sz w:val="16"/>
                <w:szCs w:val="16"/>
              </w:rPr>
              <w:t>1,009.08</w:t>
            </w:r>
          </w:p>
        </w:tc>
        <w:tc>
          <w:tcPr>
            <w:tcW w:w="288" w:type="pct"/>
            <w:tcBorders>
              <w:top w:val="nil"/>
              <w:left w:val="nil"/>
              <w:bottom w:val="nil"/>
            </w:tcBorders>
            <w:vAlign w:val="bottom"/>
          </w:tcPr>
          <w:p w14:paraId="59FD355D" w14:textId="77777777" w:rsidR="0056315C" w:rsidRPr="008718E4" w:rsidRDefault="0056315C" w:rsidP="0056315C">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sidRPr="008718E4">
              <w:rPr>
                <w:rFonts w:cs="Arial"/>
                <w:sz w:val="16"/>
                <w:szCs w:val="16"/>
              </w:rPr>
              <w:t>1,323.95</w:t>
            </w:r>
          </w:p>
        </w:tc>
        <w:tc>
          <w:tcPr>
            <w:tcW w:w="290" w:type="pct"/>
            <w:vAlign w:val="bottom"/>
          </w:tcPr>
          <w:p w14:paraId="5FF6EC84" w14:textId="4BD8F8EC" w:rsidR="0056315C" w:rsidRPr="008718E4" w:rsidRDefault="0056315C" w:rsidP="0056315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Pr>
                <w:rFonts w:cs="Arial"/>
                <w:sz w:val="16"/>
                <w:szCs w:val="16"/>
              </w:rPr>
              <w:t>271.60</w:t>
            </w:r>
          </w:p>
        </w:tc>
        <w:tc>
          <w:tcPr>
            <w:tcW w:w="288" w:type="pct"/>
            <w:vAlign w:val="bottom"/>
          </w:tcPr>
          <w:p w14:paraId="154A95A4" w14:textId="4C178345" w:rsidR="0056315C" w:rsidRPr="008718E4" w:rsidRDefault="0056315C" w:rsidP="0056315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sz w:val="16"/>
                <w:szCs w:val="16"/>
              </w:rPr>
            </w:pPr>
            <w:r>
              <w:rPr>
                <w:rFonts w:cs="Arial"/>
                <w:sz w:val="16"/>
                <w:szCs w:val="16"/>
              </w:rPr>
              <w:t>338.96</w:t>
            </w:r>
          </w:p>
        </w:tc>
        <w:tc>
          <w:tcPr>
            <w:tcW w:w="816" w:type="pct"/>
            <w:gridSpan w:val="2"/>
            <w:tcBorders>
              <w:right w:val="nil"/>
            </w:tcBorders>
          </w:tcPr>
          <w:p w14:paraId="61F51A6F" w14:textId="77777777" w:rsidR="0056315C" w:rsidRPr="008718E4"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decimal" w:pos="443"/>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thaiDistribute"/>
              <w:rPr>
                <w:rFonts w:cs="Arial"/>
                <w:sz w:val="16"/>
                <w:szCs w:val="16"/>
              </w:rPr>
            </w:pPr>
          </w:p>
        </w:tc>
        <w:tc>
          <w:tcPr>
            <w:tcW w:w="1395" w:type="pct"/>
            <w:tcBorders>
              <w:top w:val="nil"/>
              <w:left w:val="nil"/>
              <w:bottom w:val="nil"/>
              <w:right w:val="nil"/>
            </w:tcBorders>
          </w:tcPr>
          <w:p w14:paraId="1303F283" w14:textId="77777777" w:rsidR="0056315C" w:rsidRPr="008718E4"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p>
        </w:tc>
        <w:tc>
          <w:tcPr>
            <w:tcW w:w="1009" w:type="pct"/>
            <w:tcBorders>
              <w:top w:val="nil"/>
              <w:left w:val="nil"/>
              <w:bottom w:val="nil"/>
              <w:right w:val="nil"/>
            </w:tcBorders>
          </w:tcPr>
          <w:p w14:paraId="2C2535EB" w14:textId="77777777" w:rsidR="0056315C" w:rsidRPr="008718E4" w:rsidRDefault="0056315C" w:rsidP="0056315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10" w:hanging="10"/>
              <w:jc w:val="thaiDistribute"/>
              <w:rPr>
                <w:rFonts w:cs="Arial"/>
                <w:sz w:val="16"/>
                <w:szCs w:val="16"/>
              </w:rPr>
            </w:pPr>
          </w:p>
        </w:tc>
      </w:tr>
    </w:tbl>
    <w:p w14:paraId="3F8D33AF" w14:textId="77777777" w:rsidR="007F2848" w:rsidRDefault="007F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73578C33" w14:textId="77777777" w:rsidR="007F2848" w:rsidRDefault="007F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25A0F422" w14:textId="77777777" w:rsidR="007F2848" w:rsidRDefault="007F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04E6600A" w14:textId="77777777" w:rsidR="007F2848" w:rsidRDefault="007F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19D04C4C" w14:textId="77777777" w:rsidR="007F2848" w:rsidRDefault="007F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29D208FB" w14:textId="77777777" w:rsidR="007F2848" w:rsidRDefault="007F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5500F833" w14:textId="77777777" w:rsidR="001717A7" w:rsidRDefault="001717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sectPr w:rsidR="001717A7" w:rsidSect="007F2848">
          <w:headerReference w:type="default" r:id="rId17"/>
          <w:footerReference w:type="default" r:id="rId18"/>
          <w:pgSz w:w="16834" w:h="11909" w:orient="landscape" w:code="9"/>
          <w:pgMar w:top="1440" w:right="2070" w:bottom="1051" w:left="1080" w:header="630" w:footer="264" w:gutter="0"/>
          <w:cols w:space="720"/>
          <w:docGrid w:linePitch="245"/>
        </w:sectPr>
      </w:pPr>
    </w:p>
    <w:p w14:paraId="7C77ACB8" w14:textId="67E7FF38" w:rsidR="0013305A" w:rsidRPr="00F80D66" w:rsidRDefault="00874A11" w:rsidP="00A27E06">
      <w:pPr>
        <w:pStyle w:val="ListParagraph"/>
        <w:numPr>
          <w:ilvl w:val="0"/>
          <w:numId w:val="16"/>
        </w:numPr>
        <w:tabs>
          <w:tab w:val="num" w:pos="810"/>
        </w:tabs>
        <w:spacing w:line="360" w:lineRule="auto"/>
        <w:ind w:left="432" w:hanging="432"/>
        <w:rPr>
          <w:rFonts w:ascii="Arial" w:hAnsi="Arial" w:cs="Arial"/>
          <w:b/>
          <w:bCs/>
          <w:caps/>
          <w:sz w:val="19"/>
          <w:szCs w:val="19"/>
        </w:rPr>
      </w:pPr>
      <w:r w:rsidRPr="00F80D66">
        <w:rPr>
          <w:rFonts w:ascii="Arial" w:hAnsi="Arial" w:cs="Arial"/>
          <w:b/>
          <w:bCs/>
          <w:caps/>
          <w:sz w:val="19"/>
          <w:szCs w:val="19"/>
        </w:rPr>
        <w:lastRenderedPageBreak/>
        <w:t>EMPLOYEE BENEFITS OBLIGATION</w:t>
      </w:r>
    </w:p>
    <w:p w14:paraId="162A127F" w14:textId="77777777" w:rsidR="0013305A" w:rsidRPr="00F80D66" w:rsidRDefault="0013305A" w:rsidP="00E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eastAsia="th-TH"/>
        </w:rPr>
      </w:pPr>
    </w:p>
    <w:p w14:paraId="00D912D7" w14:textId="7932A03B" w:rsidR="006C69B8" w:rsidRPr="008718E4" w:rsidRDefault="00D443EC" w:rsidP="00587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43"/>
        <w:jc w:val="thaiDistribute"/>
        <w:rPr>
          <w:rFonts w:cs="Arial"/>
          <w:sz w:val="19"/>
          <w:szCs w:val="19"/>
          <w:lang w:eastAsia="th-TH"/>
        </w:rPr>
      </w:pPr>
      <w:r>
        <w:rPr>
          <w:rFonts w:cs="Arial"/>
          <w:sz w:val="19"/>
          <w:szCs w:val="19"/>
          <w:lang w:eastAsia="th-TH"/>
        </w:rPr>
        <w:t xml:space="preserve">The </w:t>
      </w:r>
      <w:r w:rsidR="00874A11" w:rsidRPr="008718E4">
        <w:rPr>
          <w:rFonts w:cs="Arial"/>
          <w:sz w:val="19"/>
          <w:szCs w:val="19"/>
          <w:lang w:eastAsia="th-TH"/>
        </w:rPr>
        <w:t xml:space="preserve">movements in employee </w:t>
      </w:r>
      <w:proofErr w:type="gramStart"/>
      <w:r w:rsidR="00874A11" w:rsidRPr="008718E4">
        <w:rPr>
          <w:rFonts w:cs="Arial"/>
          <w:sz w:val="19"/>
          <w:szCs w:val="19"/>
          <w:lang w:eastAsia="th-TH"/>
        </w:rPr>
        <w:t>benefits obligation</w:t>
      </w:r>
      <w:proofErr w:type="gramEnd"/>
      <w:r>
        <w:rPr>
          <w:rFonts w:cs="Arial"/>
          <w:sz w:val="19"/>
          <w:szCs w:val="19"/>
          <w:lang w:eastAsia="th-TH"/>
        </w:rPr>
        <w:t xml:space="preserve"> f</w:t>
      </w:r>
      <w:r w:rsidRPr="00F80D66">
        <w:rPr>
          <w:rFonts w:cs="Arial"/>
          <w:sz w:val="19"/>
          <w:szCs w:val="19"/>
          <w:lang w:eastAsia="th-TH"/>
        </w:rPr>
        <w:t>or the years</w:t>
      </w:r>
      <w:r w:rsidRPr="008718E4">
        <w:rPr>
          <w:rFonts w:cs="Arial"/>
          <w:sz w:val="19"/>
          <w:szCs w:val="19"/>
          <w:lang w:eastAsia="th-TH"/>
        </w:rPr>
        <w:t xml:space="preserve"> ended 31 December 202</w:t>
      </w:r>
      <w:r>
        <w:rPr>
          <w:rFonts w:cs="Arial"/>
          <w:sz w:val="19"/>
          <w:szCs w:val="19"/>
          <w:lang w:eastAsia="th-TH"/>
        </w:rPr>
        <w:t>5</w:t>
      </w:r>
      <w:r w:rsidRPr="008718E4">
        <w:rPr>
          <w:rFonts w:cs="Arial"/>
          <w:sz w:val="19"/>
          <w:szCs w:val="19"/>
          <w:lang w:eastAsia="th-TH"/>
        </w:rPr>
        <w:t xml:space="preserve"> and 202</w:t>
      </w:r>
      <w:r>
        <w:rPr>
          <w:rFonts w:cs="Arial"/>
          <w:sz w:val="19"/>
          <w:szCs w:val="19"/>
          <w:lang w:eastAsia="th-TH"/>
        </w:rPr>
        <w:t xml:space="preserve">4                               </w:t>
      </w:r>
      <w:r w:rsidR="00874A11" w:rsidRPr="008718E4">
        <w:rPr>
          <w:rFonts w:cs="Arial"/>
          <w:sz w:val="19"/>
          <w:szCs w:val="19"/>
          <w:lang w:eastAsia="th-TH"/>
        </w:rPr>
        <w:t>are as follow</w:t>
      </w:r>
      <w:r w:rsidR="00336441" w:rsidRPr="008718E4">
        <w:rPr>
          <w:rFonts w:cs="Arial"/>
          <w:sz w:val="19"/>
          <w:szCs w:val="19"/>
          <w:lang w:eastAsia="th-TH"/>
        </w:rPr>
        <w:t>s</w:t>
      </w:r>
      <w:r w:rsidR="00874A11" w:rsidRPr="008718E4">
        <w:rPr>
          <w:rFonts w:cs="Arial"/>
          <w:sz w:val="19"/>
          <w:szCs w:val="19"/>
          <w:lang w:eastAsia="th-TH"/>
        </w:rPr>
        <w:t>:</w:t>
      </w:r>
    </w:p>
    <w:p w14:paraId="7D946361" w14:textId="77777777" w:rsidR="006C69B8" w:rsidRPr="008718E4" w:rsidRDefault="006C69B8" w:rsidP="00E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6"/>
          <w:szCs w:val="16"/>
          <w:lang w:eastAsia="th-TH"/>
        </w:rPr>
      </w:pPr>
    </w:p>
    <w:tbl>
      <w:tblPr>
        <w:tblW w:w="9221" w:type="dxa"/>
        <w:tblInd w:w="360" w:type="dxa"/>
        <w:tblLayout w:type="fixed"/>
        <w:tblLook w:val="0000" w:firstRow="0" w:lastRow="0" w:firstColumn="0" w:lastColumn="0" w:noHBand="0" w:noVBand="0"/>
      </w:tblPr>
      <w:tblGrid>
        <w:gridCol w:w="4068"/>
        <w:gridCol w:w="1130"/>
        <w:gridCol w:w="238"/>
        <w:gridCol w:w="1077"/>
        <w:gridCol w:w="238"/>
        <w:gridCol w:w="1084"/>
        <w:gridCol w:w="238"/>
        <w:gridCol w:w="1148"/>
      </w:tblGrid>
      <w:tr w:rsidR="00874A11" w:rsidRPr="008718E4" w14:paraId="1481902F" w14:textId="77777777" w:rsidTr="00735BF3">
        <w:tc>
          <w:tcPr>
            <w:tcW w:w="4068" w:type="dxa"/>
          </w:tcPr>
          <w:p w14:paraId="1DA1BA0E" w14:textId="77777777" w:rsidR="00874A11" w:rsidRPr="008718E4" w:rsidRDefault="00874A11" w:rsidP="000A3F2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90"/>
              <w:rPr>
                <w:rFonts w:cs="Arial"/>
                <w:sz w:val="19"/>
                <w:szCs w:val="19"/>
              </w:rPr>
            </w:pPr>
          </w:p>
        </w:tc>
        <w:tc>
          <w:tcPr>
            <w:tcW w:w="5153" w:type="dxa"/>
            <w:gridSpan w:val="7"/>
            <w:vAlign w:val="bottom"/>
          </w:tcPr>
          <w:p w14:paraId="606B6EAB" w14:textId="77777777" w:rsidR="00874A11" w:rsidRPr="008718E4" w:rsidRDefault="00874A11" w:rsidP="000A3F2F">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right"/>
              <w:rPr>
                <w:rFonts w:ascii="Arial" w:hAnsi="Arial" w:cs="Arial"/>
                <w:sz w:val="19"/>
                <w:szCs w:val="19"/>
              </w:rPr>
            </w:pPr>
            <w:r w:rsidRPr="008718E4">
              <w:rPr>
                <w:rFonts w:ascii="Arial" w:hAnsi="Arial" w:cs="Arial"/>
                <w:sz w:val="19"/>
                <w:szCs w:val="19"/>
              </w:rPr>
              <w:t>(</w:t>
            </w:r>
            <w:proofErr w:type="gramStart"/>
            <w:r w:rsidRPr="008718E4">
              <w:rPr>
                <w:rFonts w:ascii="Arial" w:hAnsi="Arial" w:cs="Arial"/>
                <w:sz w:val="19"/>
                <w:szCs w:val="19"/>
              </w:rPr>
              <w:t>Unit :</w:t>
            </w:r>
            <w:proofErr w:type="gramEnd"/>
            <w:r w:rsidRPr="008718E4">
              <w:rPr>
                <w:rFonts w:ascii="Arial" w:hAnsi="Arial" w:cs="Arial"/>
                <w:sz w:val="19"/>
                <w:szCs w:val="19"/>
              </w:rPr>
              <w:t xml:space="preserve"> Thousand Baht)</w:t>
            </w:r>
          </w:p>
        </w:tc>
      </w:tr>
      <w:tr w:rsidR="00874A11" w:rsidRPr="008718E4" w14:paraId="1261A585" w14:textId="77777777" w:rsidTr="00735BF3">
        <w:tc>
          <w:tcPr>
            <w:tcW w:w="4068" w:type="dxa"/>
          </w:tcPr>
          <w:p w14:paraId="49850A6E" w14:textId="77777777" w:rsidR="00874A11" w:rsidRPr="008718E4" w:rsidRDefault="00874A11" w:rsidP="000A3F2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90"/>
              <w:rPr>
                <w:rFonts w:cs="Arial"/>
                <w:sz w:val="19"/>
                <w:szCs w:val="19"/>
              </w:rPr>
            </w:pPr>
          </w:p>
        </w:tc>
        <w:tc>
          <w:tcPr>
            <w:tcW w:w="2445" w:type="dxa"/>
            <w:gridSpan w:val="3"/>
            <w:tcBorders>
              <w:bottom w:val="single" w:sz="4" w:space="0" w:color="auto"/>
            </w:tcBorders>
            <w:vAlign w:val="bottom"/>
          </w:tcPr>
          <w:p w14:paraId="0FEDF003" w14:textId="507326B4" w:rsidR="00874A11" w:rsidRPr="008718E4" w:rsidRDefault="00874A11" w:rsidP="000A3F2F">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rPr>
            </w:pPr>
            <w:r w:rsidRPr="008718E4">
              <w:rPr>
                <w:rFonts w:ascii="Arial" w:hAnsi="Arial" w:cs="Arial"/>
                <w:sz w:val="19"/>
                <w:szCs w:val="19"/>
              </w:rPr>
              <w:t xml:space="preserve">Consolidated </w:t>
            </w:r>
            <w:r w:rsidR="00F5648F" w:rsidRPr="008718E4">
              <w:rPr>
                <w:rFonts w:ascii="Arial" w:hAnsi="Arial" w:cs="Arial"/>
                <w:sz w:val="19"/>
                <w:szCs w:val="19"/>
              </w:rPr>
              <w:t>F/S</w:t>
            </w:r>
          </w:p>
        </w:tc>
        <w:tc>
          <w:tcPr>
            <w:tcW w:w="238" w:type="dxa"/>
            <w:vAlign w:val="bottom"/>
          </w:tcPr>
          <w:p w14:paraId="361D5298" w14:textId="77777777" w:rsidR="00874A11" w:rsidRPr="008718E4" w:rsidRDefault="00874A11" w:rsidP="000A3F2F">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cs/>
              </w:rPr>
            </w:pPr>
          </w:p>
        </w:tc>
        <w:tc>
          <w:tcPr>
            <w:tcW w:w="2470" w:type="dxa"/>
            <w:gridSpan w:val="3"/>
            <w:tcBorders>
              <w:bottom w:val="single" w:sz="4" w:space="0" w:color="auto"/>
            </w:tcBorders>
            <w:vAlign w:val="bottom"/>
          </w:tcPr>
          <w:p w14:paraId="1DF67134" w14:textId="6CA09E74" w:rsidR="00874A11" w:rsidRPr="008718E4" w:rsidRDefault="00874A11" w:rsidP="000A3F2F">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9"/>
                <w:szCs w:val="19"/>
              </w:rPr>
            </w:pPr>
            <w:r w:rsidRPr="008718E4">
              <w:rPr>
                <w:rFonts w:ascii="Arial" w:hAnsi="Arial" w:cs="Arial"/>
                <w:sz w:val="19"/>
                <w:szCs w:val="19"/>
              </w:rPr>
              <w:t xml:space="preserve">Separate </w:t>
            </w:r>
            <w:r w:rsidR="00F5648F" w:rsidRPr="008718E4">
              <w:rPr>
                <w:rFonts w:ascii="Arial" w:hAnsi="Arial" w:cs="Arial"/>
                <w:sz w:val="19"/>
                <w:szCs w:val="19"/>
              </w:rPr>
              <w:t>F/S</w:t>
            </w:r>
          </w:p>
        </w:tc>
      </w:tr>
      <w:tr w:rsidR="00F80D66" w:rsidRPr="008718E4" w14:paraId="2F153666" w14:textId="77777777" w:rsidTr="00735BF3">
        <w:tc>
          <w:tcPr>
            <w:tcW w:w="4068" w:type="dxa"/>
          </w:tcPr>
          <w:p w14:paraId="471799AF" w14:textId="77777777" w:rsidR="00F80D66" w:rsidRPr="008718E4" w:rsidRDefault="00F80D66" w:rsidP="00F80D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90"/>
              <w:rPr>
                <w:rFonts w:cs="Arial"/>
                <w:sz w:val="19"/>
                <w:szCs w:val="19"/>
                <w:lang w:val="en-GB"/>
              </w:rPr>
            </w:pPr>
          </w:p>
        </w:tc>
        <w:tc>
          <w:tcPr>
            <w:tcW w:w="1130" w:type="dxa"/>
            <w:tcBorders>
              <w:top w:val="single" w:sz="4" w:space="0" w:color="auto"/>
              <w:bottom w:val="single" w:sz="4" w:space="0" w:color="auto"/>
            </w:tcBorders>
            <w:vAlign w:val="bottom"/>
          </w:tcPr>
          <w:p w14:paraId="6F6FBB84" w14:textId="30A62642"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9"/>
                <w:szCs w:val="19"/>
              </w:rPr>
            </w:pPr>
            <w:r w:rsidRPr="008718E4">
              <w:rPr>
                <w:rFonts w:cs="Arial"/>
                <w:sz w:val="19"/>
                <w:szCs w:val="19"/>
              </w:rPr>
              <w:t>202</w:t>
            </w:r>
            <w:r>
              <w:rPr>
                <w:rFonts w:cs="Arial"/>
                <w:sz w:val="19"/>
                <w:szCs w:val="19"/>
              </w:rPr>
              <w:t>5</w:t>
            </w:r>
          </w:p>
        </w:tc>
        <w:tc>
          <w:tcPr>
            <w:tcW w:w="238" w:type="dxa"/>
            <w:tcBorders>
              <w:top w:val="single" w:sz="4" w:space="0" w:color="auto"/>
            </w:tcBorders>
          </w:tcPr>
          <w:p w14:paraId="2C79BB34" w14:textId="77777777" w:rsidR="00F80D66" w:rsidRPr="008718E4" w:rsidRDefault="00F80D66" w:rsidP="00F80D66">
            <w:pPr>
              <w:pStyle w:val="BodyTextIndent3"/>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9"/>
                <w:szCs w:val="19"/>
                <w:lang w:val="en-GB"/>
              </w:rPr>
            </w:pPr>
          </w:p>
        </w:tc>
        <w:tc>
          <w:tcPr>
            <w:tcW w:w="1077" w:type="dxa"/>
            <w:tcBorders>
              <w:top w:val="single" w:sz="4" w:space="0" w:color="auto"/>
              <w:bottom w:val="single" w:sz="4" w:space="0" w:color="auto"/>
            </w:tcBorders>
            <w:vAlign w:val="bottom"/>
          </w:tcPr>
          <w:p w14:paraId="550F844B" w14:textId="096BDDB0"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9"/>
                <w:szCs w:val="19"/>
                <w:lang w:val="en-GB"/>
              </w:rPr>
            </w:pPr>
            <w:r w:rsidRPr="008718E4">
              <w:rPr>
                <w:rFonts w:cs="Arial"/>
                <w:sz w:val="19"/>
                <w:szCs w:val="19"/>
              </w:rPr>
              <w:t>202</w:t>
            </w:r>
            <w:r>
              <w:rPr>
                <w:rFonts w:cs="Arial"/>
                <w:sz w:val="19"/>
                <w:szCs w:val="19"/>
              </w:rPr>
              <w:t>4</w:t>
            </w:r>
          </w:p>
        </w:tc>
        <w:tc>
          <w:tcPr>
            <w:tcW w:w="238" w:type="dxa"/>
          </w:tcPr>
          <w:p w14:paraId="4F53193F"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9"/>
                <w:szCs w:val="19"/>
              </w:rPr>
            </w:pPr>
          </w:p>
        </w:tc>
        <w:tc>
          <w:tcPr>
            <w:tcW w:w="1084" w:type="dxa"/>
            <w:tcBorders>
              <w:top w:val="single" w:sz="4" w:space="0" w:color="auto"/>
              <w:bottom w:val="single" w:sz="4" w:space="0" w:color="auto"/>
            </w:tcBorders>
            <w:vAlign w:val="bottom"/>
          </w:tcPr>
          <w:p w14:paraId="41FC6439" w14:textId="7B9B8002"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9"/>
                <w:szCs w:val="19"/>
              </w:rPr>
            </w:pPr>
            <w:r w:rsidRPr="008718E4">
              <w:rPr>
                <w:rFonts w:cs="Arial"/>
                <w:sz w:val="19"/>
                <w:szCs w:val="19"/>
              </w:rPr>
              <w:t>202</w:t>
            </w:r>
            <w:r>
              <w:rPr>
                <w:rFonts w:cs="Arial"/>
                <w:sz w:val="19"/>
                <w:szCs w:val="19"/>
              </w:rPr>
              <w:t>5</w:t>
            </w:r>
          </w:p>
        </w:tc>
        <w:tc>
          <w:tcPr>
            <w:tcW w:w="238" w:type="dxa"/>
            <w:tcBorders>
              <w:top w:val="single" w:sz="4" w:space="0" w:color="auto"/>
            </w:tcBorders>
          </w:tcPr>
          <w:p w14:paraId="0A9DAC7C" w14:textId="77777777" w:rsidR="00F80D66" w:rsidRPr="008718E4" w:rsidRDefault="00F80D66" w:rsidP="00F80D66">
            <w:pPr>
              <w:pStyle w:val="BodyTextIndent3"/>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9"/>
                <w:szCs w:val="19"/>
                <w:lang w:val="en-GB"/>
              </w:rPr>
            </w:pPr>
          </w:p>
        </w:tc>
        <w:tc>
          <w:tcPr>
            <w:tcW w:w="1148" w:type="dxa"/>
            <w:tcBorders>
              <w:top w:val="single" w:sz="4" w:space="0" w:color="auto"/>
              <w:bottom w:val="single" w:sz="4" w:space="0" w:color="auto"/>
            </w:tcBorders>
            <w:vAlign w:val="bottom"/>
          </w:tcPr>
          <w:p w14:paraId="5DEED95A" w14:textId="408EB31C"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9"/>
                <w:szCs w:val="19"/>
                <w:lang w:val="en-GB"/>
              </w:rPr>
            </w:pPr>
            <w:r w:rsidRPr="008718E4">
              <w:rPr>
                <w:rFonts w:cs="Arial"/>
                <w:sz w:val="19"/>
                <w:szCs w:val="19"/>
              </w:rPr>
              <w:t>202</w:t>
            </w:r>
            <w:r>
              <w:rPr>
                <w:rFonts w:cs="Arial"/>
                <w:sz w:val="19"/>
                <w:szCs w:val="19"/>
              </w:rPr>
              <w:t>4</w:t>
            </w:r>
          </w:p>
        </w:tc>
      </w:tr>
      <w:tr w:rsidR="00874A11" w:rsidRPr="008718E4" w14:paraId="13729F74" w14:textId="77777777" w:rsidTr="00735BF3">
        <w:tc>
          <w:tcPr>
            <w:tcW w:w="4068" w:type="dxa"/>
            <w:vAlign w:val="bottom"/>
          </w:tcPr>
          <w:p w14:paraId="5BD4C5B0" w14:textId="54136C85" w:rsidR="00874A11" w:rsidRPr="008718E4" w:rsidRDefault="00874A11" w:rsidP="000A3F2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1814"/>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after="25" w:line="276" w:lineRule="auto"/>
              <w:rPr>
                <w:rFonts w:cs="Arial"/>
                <w:sz w:val="19"/>
                <w:szCs w:val="19"/>
              </w:rPr>
            </w:pPr>
          </w:p>
        </w:tc>
        <w:tc>
          <w:tcPr>
            <w:tcW w:w="1130" w:type="dxa"/>
          </w:tcPr>
          <w:p w14:paraId="0CB0DA97" w14:textId="77777777" w:rsidR="00874A11" w:rsidRPr="008718E4" w:rsidRDefault="00874A11"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238" w:type="dxa"/>
          </w:tcPr>
          <w:p w14:paraId="77BE8AAD" w14:textId="77777777" w:rsidR="00874A11" w:rsidRPr="008718E4" w:rsidRDefault="00874A11"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rPr>
                <w:rFonts w:cs="Arial"/>
                <w:sz w:val="19"/>
                <w:szCs w:val="19"/>
                <w:lang w:val="en-GB"/>
              </w:rPr>
            </w:pPr>
          </w:p>
        </w:tc>
        <w:tc>
          <w:tcPr>
            <w:tcW w:w="1077" w:type="dxa"/>
          </w:tcPr>
          <w:p w14:paraId="63DAF50C" w14:textId="77777777" w:rsidR="00874A11" w:rsidRPr="008718E4" w:rsidRDefault="00874A11"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238" w:type="dxa"/>
          </w:tcPr>
          <w:p w14:paraId="61F7C445" w14:textId="77777777" w:rsidR="00874A11" w:rsidRPr="008718E4" w:rsidRDefault="00874A11"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1084" w:type="dxa"/>
          </w:tcPr>
          <w:p w14:paraId="79316F05" w14:textId="77777777" w:rsidR="00874A11" w:rsidRPr="008718E4" w:rsidRDefault="00874A11"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cs/>
                <w:lang w:val="en-GB"/>
              </w:rPr>
            </w:pPr>
          </w:p>
        </w:tc>
        <w:tc>
          <w:tcPr>
            <w:tcW w:w="238" w:type="dxa"/>
          </w:tcPr>
          <w:p w14:paraId="787CF87E" w14:textId="77777777" w:rsidR="00874A11" w:rsidRPr="008718E4" w:rsidRDefault="00874A11"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1148" w:type="dxa"/>
          </w:tcPr>
          <w:p w14:paraId="6D55E658" w14:textId="77777777" w:rsidR="00874A11" w:rsidRPr="008718E4" w:rsidRDefault="00874A11" w:rsidP="000A3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r>
      <w:tr w:rsidR="00F80D66" w:rsidRPr="008718E4" w14:paraId="5CF0E629" w14:textId="77777777" w:rsidTr="00735BF3">
        <w:tc>
          <w:tcPr>
            <w:tcW w:w="4068" w:type="dxa"/>
            <w:vAlign w:val="bottom"/>
          </w:tcPr>
          <w:p w14:paraId="18CC888F" w14:textId="080B3911"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1814"/>
                <w:tab w:val="left" w:pos="2116"/>
                <w:tab w:val="left" w:pos="2167"/>
                <w:tab w:val="left" w:pos="2357"/>
                <w:tab w:val="left" w:pos="2952"/>
                <w:tab w:val="left" w:pos="3143"/>
                <w:tab w:val="left" w:pos="3929"/>
                <w:tab w:val="right" w:pos="4536"/>
                <w:tab w:val="left" w:pos="4714"/>
                <w:tab w:val="left" w:pos="5310"/>
                <w:tab w:val="left" w:pos="5501"/>
                <w:tab w:val="right" w:pos="5594"/>
                <w:tab w:val="right" w:pos="6652"/>
                <w:tab w:val="right" w:pos="7711"/>
                <w:tab w:val="right" w:pos="9147"/>
              </w:tabs>
              <w:spacing w:before="50" w:after="25" w:line="276" w:lineRule="auto"/>
              <w:rPr>
                <w:rFonts w:cs="Arial"/>
                <w:sz w:val="19"/>
                <w:szCs w:val="19"/>
              </w:rPr>
            </w:pPr>
            <w:r w:rsidRPr="008718E4">
              <w:rPr>
                <w:rFonts w:cs="Arial"/>
                <w:sz w:val="19"/>
                <w:szCs w:val="19"/>
              </w:rPr>
              <w:t xml:space="preserve">Balance as </w:t>
            </w:r>
            <w:proofErr w:type="gramStart"/>
            <w:r w:rsidRPr="008718E4">
              <w:rPr>
                <w:rFonts w:cs="Arial"/>
                <w:sz w:val="19"/>
                <w:szCs w:val="19"/>
              </w:rPr>
              <w:t>at</w:t>
            </w:r>
            <w:proofErr w:type="gramEnd"/>
            <w:r w:rsidRPr="008718E4">
              <w:rPr>
                <w:rFonts w:cs="Arial"/>
                <w:sz w:val="19"/>
                <w:szCs w:val="19"/>
              </w:rPr>
              <w:t xml:space="preserve"> 1 January</w:t>
            </w:r>
          </w:p>
        </w:tc>
        <w:tc>
          <w:tcPr>
            <w:tcW w:w="1130" w:type="dxa"/>
            <w:vAlign w:val="bottom"/>
          </w:tcPr>
          <w:p w14:paraId="799F86F3" w14:textId="69BA6FF5" w:rsidR="00F80D66" w:rsidRPr="008718E4" w:rsidRDefault="000F114C"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rPr>
            </w:pPr>
            <w:r w:rsidRPr="00B61A77">
              <w:rPr>
                <w:rFonts w:cs="Arial"/>
                <w:sz w:val="19"/>
                <w:szCs w:val="19"/>
              </w:rPr>
              <w:t>85,629</w:t>
            </w:r>
          </w:p>
        </w:tc>
        <w:tc>
          <w:tcPr>
            <w:tcW w:w="238" w:type="dxa"/>
            <w:vAlign w:val="bottom"/>
          </w:tcPr>
          <w:p w14:paraId="78091089"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1077" w:type="dxa"/>
            <w:vAlign w:val="bottom"/>
          </w:tcPr>
          <w:p w14:paraId="0ECC4624" w14:textId="20FC3231"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r w:rsidRPr="00147C62">
              <w:rPr>
                <w:rFonts w:cs="Arial"/>
                <w:sz w:val="19"/>
                <w:szCs w:val="19"/>
              </w:rPr>
              <w:t>72,234</w:t>
            </w:r>
          </w:p>
        </w:tc>
        <w:tc>
          <w:tcPr>
            <w:tcW w:w="238" w:type="dxa"/>
            <w:vAlign w:val="bottom"/>
          </w:tcPr>
          <w:p w14:paraId="4DAB9BFC"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1084" w:type="dxa"/>
            <w:vAlign w:val="bottom"/>
          </w:tcPr>
          <w:p w14:paraId="4B8BE245" w14:textId="69735BA9" w:rsidR="00F80D66" w:rsidRPr="008718E4" w:rsidRDefault="000F114C"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cs/>
              </w:rPr>
            </w:pPr>
            <w:r w:rsidRPr="00C928C6">
              <w:rPr>
                <w:rFonts w:cs="Arial"/>
                <w:sz w:val="19"/>
                <w:szCs w:val="19"/>
              </w:rPr>
              <w:t>45,553</w:t>
            </w:r>
          </w:p>
        </w:tc>
        <w:tc>
          <w:tcPr>
            <w:tcW w:w="238" w:type="dxa"/>
            <w:vAlign w:val="bottom"/>
          </w:tcPr>
          <w:p w14:paraId="50745518"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1148" w:type="dxa"/>
            <w:vAlign w:val="bottom"/>
          </w:tcPr>
          <w:p w14:paraId="19F1665E" w14:textId="0427768E"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r w:rsidRPr="000B1915">
              <w:rPr>
                <w:rFonts w:cs="Arial"/>
                <w:sz w:val="19"/>
                <w:szCs w:val="19"/>
              </w:rPr>
              <w:t>40,126</w:t>
            </w:r>
          </w:p>
        </w:tc>
      </w:tr>
      <w:tr w:rsidR="00F80D66" w:rsidRPr="008718E4" w14:paraId="2E78D043" w14:textId="77777777" w:rsidTr="00735BF3">
        <w:trPr>
          <w:trHeight w:val="263"/>
        </w:trPr>
        <w:tc>
          <w:tcPr>
            <w:tcW w:w="4068" w:type="dxa"/>
          </w:tcPr>
          <w:p w14:paraId="09231067" w14:textId="6B2600ED" w:rsidR="00F80D66" w:rsidRPr="008718E4" w:rsidRDefault="00F80D66" w:rsidP="00F80D66">
            <w:pPr>
              <w:pStyle w:val="acctfourfigures"/>
              <w:tabs>
                <w:tab w:val="clear" w:pos="765"/>
                <w:tab w:val="decimal" w:pos="642"/>
              </w:tabs>
              <w:spacing w:before="50" w:after="25" w:line="276" w:lineRule="auto"/>
              <w:rPr>
                <w:rFonts w:ascii="Arial" w:hAnsi="Arial" w:cs="Arial"/>
                <w:sz w:val="19"/>
                <w:szCs w:val="19"/>
                <w:u w:val="single"/>
                <w:lang w:bidi="th-TH"/>
              </w:rPr>
            </w:pPr>
            <w:r w:rsidRPr="008718E4">
              <w:rPr>
                <w:rFonts w:ascii="Arial" w:hAnsi="Arial" w:cs="Arial"/>
                <w:sz w:val="19"/>
                <w:szCs w:val="19"/>
                <w:u w:val="single"/>
                <w:lang w:bidi="th-TH"/>
              </w:rPr>
              <w:t>Recognition in statement of profit loss</w:t>
            </w:r>
          </w:p>
        </w:tc>
        <w:tc>
          <w:tcPr>
            <w:tcW w:w="1130" w:type="dxa"/>
            <w:vAlign w:val="bottom"/>
          </w:tcPr>
          <w:p w14:paraId="2138E243"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rPr>
            </w:pPr>
          </w:p>
        </w:tc>
        <w:tc>
          <w:tcPr>
            <w:tcW w:w="238" w:type="dxa"/>
            <w:vAlign w:val="bottom"/>
          </w:tcPr>
          <w:p w14:paraId="1E4CE993"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1077" w:type="dxa"/>
            <w:vAlign w:val="bottom"/>
          </w:tcPr>
          <w:p w14:paraId="07A97FF3"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238" w:type="dxa"/>
            <w:vAlign w:val="bottom"/>
          </w:tcPr>
          <w:p w14:paraId="0C9E5510"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p>
        </w:tc>
        <w:tc>
          <w:tcPr>
            <w:tcW w:w="1084" w:type="dxa"/>
            <w:vAlign w:val="bottom"/>
          </w:tcPr>
          <w:p w14:paraId="3131FABD"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rPr>
            </w:pPr>
          </w:p>
        </w:tc>
        <w:tc>
          <w:tcPr>
            <w:tcW w:w="238" w:type="dxa"/>
            <w:vAlign w:val="bottom"/>
          </w:tcPr>
          <w:p w14:paraId="656CF9C7"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48" w:type="dxa"/>
            <w:vAlign w:val="bottom"/>
          </w:tcPr>
          <w:p w14:paraId="20B72E52"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p>
        </w:tc>
      </w:tr>
      <w:tr w:rsidR="00F80D66" w:rsidRPr="008718E4" w14:paraId="63A62D4B" w14:textId="77777777" w:rsidTr="00735BF3">
        <w:tc>
          <w:tcPr>
            <w:tcW w:w="4068" w:type="dxa"/>
          </w:tcPr>
          <w:p w14:paraId="08467F41" w14:textId="25599C90" w:rsidR="00F80D66" w:rsidRPr="008718E4" w:rsidRDefault="00F80D66" w:rsidP="00F80D66">
            <w:pPr>
              <w:pStyle w:val="acctfourfigures"/>
              <w:numPr>
                <w:ilvl w:val="0"/>
                <w:numId w:val="20"/>
              </w:numPr>
              <w:tabs>
                <w:tab w:val="clear" w:pos="765"/>
              </w:tabs>
              <w:spacing w:before="50" w:after="25" w:line="276" w:lineRule="auto"/>
              <w:ind w:left="207" w:hanging="119"/>
              <w:rPr>
                <w:rFonts w:ascii="Arial" w:hAnsi="Arial" w:cs="Arial"/>
                <w:sz w:val="19"/>
                <w:szCs w:val="19"/>
                <w:lang w:bidi="th-TH"/>
              </w:rPr>
            </w:pPr>
            <w:r w:rsidRPr="008718E4">
              <w:rPr>
                <w:rFonts w:ascii="Arial" w:hAnsi="Arial" w:cs="Arial"/>
                <w:sz w:val="19"/>
                <w:szCs w:val="19"/>
                <w:lang w:bidi="th-TH"/>
              </w:rPr>
              <w:t>Service cost</w:t>
            </w:r>
          </w:p>
        </w:tc>
        <w:tc>
          <w:tcPr>
            <w:tcW w:w="1130" w:type="dxa"/>
            <w:vAlign w:val="bottom"/>
          </w:tcPr>
          <w:p w14:paraId="138C919F" w14:textId="50866D90" w:rsidR="00F80D66" w:rsidRPr="00CF145D" w:rsidRDefault="000F114C"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rPr>
            </w:pPr>
            <w:r w:rsidRPr="00CF145D">
              <w:rPr>
                <w:rFonts w:cs="Arial"/>
                <w:sz w:val="19"/>
                <w:szCs w:val="19"/>
              </w:rPr>
              <w:t xml:space="preserve"> 6,340 </w:t>
            </w:r>
          </w:p>
        </w:tc>
        <w:tc>
          <w:tcPr>
            <w:tcW w:w="238" w:type="dxa"/>
            <w:vAlign w:val="bottom"/>
          </w:tcPr>
          <w:p w14:paraId="12BB2C4C"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1077" w:type="dxa"/>
            <w:vAlign w:val="bottom"/>
          </w:tcPr>
          <w:p w14:paraId="319F278B" w14:textId="061E40AB"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r w:rsidRPr="00147C62">
              <w:rPr>
                <w:rFonts w:cs="Arial"/>
                <w:sz w:val="19"/>
                <w:szCs w:val="19"/>
              </w:rPr>
              <w:t>6,141</w:t>
            </w:r>
          </w:p>
        </w:tc>
        <w:tc>
          <w:tcPr>
            <w:tcW w:w="238" w:type="dxa"/>
            <w:vAlign w:val="bottom"/>
          </w:tcPr>
          <w:p w14:paraId="41BCC15C"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p>
        </w:tc>
        <w:tc>
          <w:tcPr>
            <w:tcW w:w="1084" w:type="dxa"/>
            <w:vAlign w:val="bottom"/>
          </w:tcPr>
          <w:p w14:paraId="0152B34D" w14:textId="1A971981" w:rsidR="00F80D66" w:rsidRPr="0098494D" w:rsidRDefault="000F114C"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rPr>
            </w:pPr>
            <w:r w:rsidRPr="0098494D">
              <w:rPr>
                <w:rFonts w:cs="Arial"/>
                <w:sz w:val="19"/>
                <w:szCs w:val="19"/>
              </w:rPr>
              <w:t xml:space="preserve"> 1,834 </w:t>
            </w:r>
          </w:p>
        </w:tc>
        <w:tc>
          <w:tcPr>
            <w:tcW w:w="238" w:type="dxa"/>
            <w:vAlign w:val="bottom"/>
          </w:tcPr>
          <w:p w14:paraId="5CB55262"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31"/>
              <w:jc w:val="right"/>
              <w:rPr>
                <w:rStyle w:val="CharChar2"/>
                <w:rFonts w:cs="Arial"/>
                <w:sz w:val="19"/>
                <w:szCs w:val="19"/>
              </w:rPr>
            </w:pPr>
          </w:p>
        </w:tc>
        <w:tc>
          <w:tcPr>
            <w:tcW w:w="1148" w:type="dxa"/>
            <w:vAlign w:val="bottom"/>
          </w:tcPr>
          <w:p w14:paraId="33266966" w14:textId="78FBE02D"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r w:rsidRPr="000B1915">
              <w:rPr>
                <w:rFonts w:cs="Arial"/>
                <w:sz w:val="19"/>
                <w:szCs w:val="19"/>
              </w:rPr>
              <w:t>3,271</w:t>
            </w:r>
          </w:p>
        </w:tc>
      </w:tr>
      <w:tr w:rsidR="00F80D66" w:rsidRPr="008718E4" w14:paraId="4CF35B2E" w14:textId="77777777" w:rsidTr="00735BF3">
        <w:tc>
          <w:tcPr>
            <w:tcW w:w="4068" w:type="dxa"/>
          </w:tcPr>
          <w:p w14:paraId="79247BC5" w14:textId="6D45D754" w:rsidR="00F80D66" w:rsidRPr="008718E4" w:rsidRDefault="00F80D66" w:rsidP="00F80D66">
            <w:pPr>
              <w:pStyle w:val="acctfourfigures"/>
              <w:numPr>
                <w:ilvl w:val="0"/>
                <w:numId w:val="20"/>
              </w:numPr>
              <w:tabs>
                <w:tab w:val="clear" w:pos="765"/>
              </w:tabs>
              <w:spacing w:before="50" w:after="25" w:line="276" w:lineRule="auto"/>
              <w:ind w:left="207" w:hanging="119"/>
              <w:rPr>
                <w:rFonts w:ascii="Arial" w:hAnsi="Arial" w:cs="Arial"/>
                <w:sz w:val="19"/>
                <w:szCs w:val="19"/>
                <w:lang w:bidi="th-TH"/>
              </w:rPr>
            </w:pPr>
            <w:r w:rsidRPr="008718E4">
              <w:rPr>
                <w:rFonts w:ascii="Arial" w:hAnsi="Arial" w:cs="Arial"/>
                <w:sz w:val="19"/>
                <w:szCs w:val="19"/>
                <w:lang w:bidi="th-TH"/>
              </w:rPr>
              <w:t>Finance cost</w:t>
            </w:r>
          </w:p>
        </w:tc>
        <w:tc>
          <w:tcPr>
            <w:tcW w:w="1130" w:type="dxa"/>
            <w:vAlign w:val="bottom"/>
          </w:tcPr>
          <w:p w14:paraId="07AD397E" w14:textId="5026105E" w:rsidR="00F80D66" w:rsidRPr="00CF145D" w:rsidRDefault="000F114C"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rPr>
            </w:pPr>
            <w:r w:rsidRPr="00CF145D">
              <w:rPr>
                <w:rFonts w:cs="Arial"/>
                <w:sz w:val="19"/>
                <w:szCs w:val="19"/>
              </w:rPr>
              <w:t xml:space="preserve"> 1,467 </w:t>
            </w:r>
          </w:p>
        </w:tc>
        <w:tc>
          <w:tcPr>
            <w:tcW w:w="238" w:type="dxa"/>
            <w:vAlign w:val="bottom"/>
          </w:tcPr>
          <w:p w14:paraId="1B83533E"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1077" w:type="dxa"/>
            <w:vAlign w:val="bottom"/>
          </w:tcPr>
          <w:p w14:paraId="181D3B68" w14:textId="51A3A2CE"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r w:rsidRPr="00147C62">
              <w:rPr>
                <w:rFonts w:cs="Arial"/>
                <w:sz w:val="19"/>
                <w:szCs w:val="19"/>
              </w:rPr>
              <w:t>1,029</w:t>
            </w:r>
          </w:p>
        </w:tc>
        <w:tc>
          <w:tcPr>
            <w:tcW w:w="238" w:type="dxa"/>
            <w:vAlign w:val="bottom"/>
          </w:tcPr>
          <w:p w14:paraId="347CBC01"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p>
        </w:tc>
        <w:tc>
          <w:tcPr>
            <w:tcW w:w="1084" w:type="dxa"/>
            <w:vAlign w:val="bottom"/>
          </w:tcPr>
          <w:p w14:paraId="3045472F" w14:textId="45D5537F" w:rsidR="00F80D66" w:rsidRPr="0098494D" w:rsidRDefault="000F114C"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rPr>
            </w:pPr>
            <w:r w:rsidRPr="0098494D">
              <w:rPr>
                <w:rFonts w:cs="Arial"/>
                <w:sz w:val="19"/>
                <w:szCs w:val="19"/>
              </w:rPr>
              <w:t xml:space="preserve"> 671 </w:t>
            </w:r>
          </w:p>
        </w:tc>
        <w:tc>
          <w:tcPr>
            <w:tcW w:w="238" w:type="dxa"/>
            <w:vAlign w:val="bottom"/>
          </w:tcPr>
          <w:p w14:paraId="6CC8A13A" w14:textId="77777777" w:rsidR="00F80D66" w:rsidRPr="008718E4" w:rsidRDefault="00F80D66" w:rsidP="00F80D66">
            <w:pPr>
              <w:pStyle w:val="Balloon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31"/>
              <w:jc w:val="right"/>
              <w:rPr>
                <w:rFonts w:ascii="Arial" w:hAnsi="Arial" w:cs="Arial"/>
                <w:sz w:val="19"/>
                <w:szCs w:val="19"/>
              </w:rPr>
            </w:pPr>
          </w:p>
        </w:tc>
        <w:tc>
          <w:tcPr>
            <w:tcW w:w="1148" w:type="dxa"/>
            <w:vAlign w:val="bottom"/>
          </w:tcPr>
          <w:p w14:paraId="67DE0F07" w14:textId="07D00991"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r w:rsidRPr="000B1915">
              <w:rPr>
                <w:rFonts w:cs="Arial"/>
                <w:sz w:val="19"/>
                <w:szCs w:val="19"/>
              </w:rPr>
              <w:t>50</w:t>
            </w:r>
            <w:r w:rsidR="0001543E">
              <w:rPr>
                <w:rFonts w:cs="Arial"/>
                <w:sz w:val="19"/>
                <w:szCs w:val="19"/>
              </w:rPr>
              <w:t>4</w:t>
            </w:r>
          </w:p>
        </w:tc>
      </w:tr>
      <w:tr w:rsidR="00735BF3" w:rsidRPr="008718E4" w14:paraId="0902212B" w14:textId="71E4161F" w:rsidTr="00735BF3">
        <w:tc>
          <w:tcPr>
            <w:tcW w:w="5198" w:type="dxa"/>
            <w:gridSpan w:val="2"/>
          </w:tcPr>
          <w:p w14:paraId="71BAA6AF" w14:textId="74B00B3F" w:rsidR="00735BF3" w:rsidRPr="008718E4" w:rsidRDefault="00735BF3"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rPr>
                <w:rFonts w:cs="Arial"/>
                <w:sz w:val="19"/>
                <w:szCs w:val="19"/>
                <w:u w:val="single"/>
              </w:rPr>
            </w:pPr>
            <w:r w:rsidRPr="008718E4">
              <w:rPr>
                <w:rFonts w:cs="Arial"/>
                <w:sz w:val="19"/>
                <w:szCs w:val="19"/>
                <w:u w:val="single"/>
              </w:rPr>
              <w:t xml:space="preserve">Recognition in statement of </w:t>
            </w:r>
            <w:r>
              <w:rPr>
                <w:rFonts w:cs="Arial"/>
                <w:sz w:val="19"/>
                <w:szCs w:val="19"/>
                <w:u w:val="single"/>
              </w:rPr>
              <w:br/>
            </w:r>
            <w:r w:rsidRPr="00F80D66">
              <w:rPr>
                <w:rFonts w:cs="Arial"/>
                <w:sz w:val="19"/>
                <w:szCs w:val="19"/>
              </w:rPr>
              <w:t xml:space="preserve">     </w:t>
            </w:r>
            <w:r w:rsidRPr="008718E4">
              <w:rPr>
                <w:rFonts w:cs="Arial"/>
                <w:sz w:val="19"/>
                <w:szCs w:val="19"/>
                <w:u w:val="single"/>
              </w:rPr>
              <w:t>other comprehensive income</w:t>
            </w:r>
          </w:p>
        </w:tc>
        <w:tc>
          <w:tcPr>
            <w:tcW w:w="238" w:type="dxa"/>
          </w:tcPr>
          <w:p w14:paraId="209979FE" w14:textId="77777777" w:rsidR="00735BF3" w:rsidRPr="008718E4" w:rsidRDefault="00735BF3"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rPr>
                <w:rFonts w:cs="Arial"/>
                <w:sz w:val="19"/>
                <w:szCs w:val="19"/>
                <w:lang w:val="en-GB"/>
              </w:rPr>
            </w:pPr>
          </w:p>
        </w:tc>
        <w:tc>
          <w:tcPr>
            <w:tcW w:w="1077" w:type="dxa"/>
          </w:tcPr>
          <w:p w14:paraId="3AE9C6D6" w14:textId="77777777" w:rsidR="00735BF3" w:rsidRPr="008718E4" w:rsidRDefault="00735BF3"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238" w:type="dxa"/>
          </w:tcPr>
          <w:p w14:paraId="357DD71C" w14:textId="77777777" w:rsidR="00735BF3" w:rsidRPr="008718E4" w:rsidRDefault="00735BF3"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p>
        </w:tc>
        <w:tc>
          <w:tcPr>
            <w:tcW w:w="1084" w:type="dxa"/>
          </w:tcPr>
          <w:p w14:paraId="37B21F12" w14:textId="77777777" w:rsidR="00735BF3" w:rsidRPr="0098494D" w:rsidRDefault="00735BF3"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rPr>
            </w:pPr>
          </w:p>
        </w:tc>
        <w:tc>
          <w:tcPr>
            <w:tcW w:w="238" w:type="dxa"/>
          </w:tcPr>
          <w:p w14:paraId="475EBD78" w14:textId="77777777" w:rsidR="00735BF3" w:rsidRPr="008718E4" w:rsidRDefault="00735BF3" w:rsidP="00F80D66">
            <w:pPr>
              <w:pStyle w:val="Balloon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31"/>
              <w:jc w:val="right"/>
              <w:rPr>
                <w:rFonts w:ascii="Arial" w:hAnsi="Arial" w:cs="Arial"/>
                <w:sz w:val="19"/>
                <w:szCs w:val="19"/>
              </w:rPr>
            </w:pPr>
          </w:p>
        </w:tc>
        <w:tc>
          <w:tcPr>
            <w:tcW w:w="1148" w:type="dxa"/>
          </w:tcPr>
          <w:p w14:paraId="18978CD2" w14:textId="77777777" w:rsidR="00735BF3" w:rsidRPr="008718E4" w:rsidRDefault="00735BF3"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r>
      <w:tr w:rsidR="00F80D66" w:rsidRPr="008718E4" w14:paraId="1657059A" w14:textId="77777777" w:rsidTr="00735BF3">
        <w:tc>
          <w:tcPr>
            <w:tcW w:w="4068" w:type="dxa"/>
          </w:tcPr>
          <w:p w14:paraId="34A7E46A" w14:textId="24377E74" w:rsidR="00F80D66" w:rsidRPr="008718E4" w:rsidRDefault="00F80D66" w:rsidP="00F80D66">
            <w:pPr>
              <w:pStyle w:val="acctfourfigures"/>
              <w:numPr>
                <w:ilvl w:val="0"/>
                <w:numId w:val="20"/>
              </w:numPr>
              <w:tabs>
                <w:tab w:val="clear" w:pos="765"/>
              </w:tabs>
              <w:spacing w:before="50" w:after="25" w:line="276" w:lineRule="auto"/>
              <w:ind w:left="207" w:hanging="119"/>
              <w:rPr>
                <w:rFonts w:ascii="Arial" w:hAnsi="Arial" w:cs="Arial"/>
                <w:sz w:val="19"/>
                <w:szCs w:val="19"/>
                <w:lang w:bidi="th-TH"/>
              </w:rPr>
            </w:pPr>
            <w:r w:rsidRPr="008718E4">
              <w:rPr>
                <w:rFonts w:ascii="Arial" w:hAnsi="Arial" w:cs="Arial"/>
                <w:sz w:val="19"/>
                <w:szCs w:val="19"/>
              </w:rPr>
              <w:t>Actuarial loss</w:t>
            </w:r>
          </w:p>
        </w:tc>
        <w:tc>
          <w:tcPr>
            <w:tcW w:w="1130" w:type="dxa"/>
            <w:vAlign w:val="bottom"/>
          </w:tcPr>
          <w:p w14:paraId="27F2943F" w14:textId="5936D5D3" w:rsidR="00F80D66" w:rsidRPr="002A6833" w:rsidRDefault="00C928C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r w:rsidRPr="00B61A77">
              <w:rPr>
                <w:rFonts w:cs="Arial"/>
                <w:sz w:val="19"/>
                <w:szCs w:val="19"/>
                <w:lang w:val="en-GB"/>
              </w:rPr>
              <w:t>-</w:t>
            </w:r>
          </w:p>
        </w:tc>
        <w:tc>
          <w:tcPr>
            <w:tcW w:w="238" w:type="dxa"/>
            <w:vAlign w:val="bottom"/>
          </w:tcPr>
          <w:p w14:paraId="202DF148"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1077" w:type="dxa"/>
            <w:vAlign w:val="bottom"/>
          </w:tcPr>
          <w:p w14:paraId="1D8E1A12" w14:textId="0FA49FFE"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r w:rsidRPr="002A6833">
              <w:rPr>
                <w:rFonts w:cs="Arial"/>
                <w:sz w:val="19"/>
                <w:szCs w:val="19"/>
                <w:lang w:val="en-GB"/>
              </w:rPr>
              <w:t>13,218</w:t>
            </w:r>
          </w:p>
        </w:tc>
        <w:tc>
          <w:tcPr>
            <w:tcW w:w="238" w:type="dxa"/>
            <w:vAlign w:val="bottom"/>
          </w:tcPr>
          <w:p w14:paraId="6F8ADFE1"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p>
        </w:tc>
        <w:tc>
          <w:tcPr>
            <w:tcW w:w="1084" w:type="dxa"/>
            <w:vAlign w:val="bottom"/>
          </w:tcPr>
          <w:p w14:paraId="3DBBB58C" w14:textId="1EDD4238" w:rsidR="00F80D66" w:rsidRPr="0098494D" w:rsidRDefault="00C928C6" w:rsidP="00C928C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98494D">
              <w:rPr>
                <w:rFonts w:cs="Arial"/>
                <w:sz w:val="19"/>
                <w:szCs w:val="19"/>
              </w:rPr>
              <w:t>-</w:t>
            </w:r>
          </w:p>
        </w:tc>
        <w:tc>
          <w:tcPr>
            <w:tcW w:w="238" w:type="dxa"/>
            <w:vAlign w:val="bottom"/>
          </w:tcPr>
          <w:p w14:paraId="65308A9B"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48" w:type="dxa"/>
            <w:vAlign w:val="bottom"/>
          </w:tcPr>
          <w:p w14:paraId="124258D8" w14:textId="483F2AA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r w:rsidRPr="000B1915">
              <w:rPr>
                <w:rFonts w:cs="Arial"/>
                <w:sz w:val="19"/>
                <w:szCs w:val="19"/>
              </w:rPr>
              <w:t>7,472</w:t>
            </w:r>
          </w:p>
        </w:tc>
      </w:tr>
      <w:tr w:rsidR="00F80D66" w:rsidRPr="008718E4" w14:paraId="34B54296" w14:textId="77777777" w:rsidTr="00735BF3">
        <w:tc>
          <w:tcPr>
            <w:tcW w:w="4068" w:type="dxa"/>
          </w:tcPr>
          <w:p w14:paraId="66592DE4" w14:textId="2704E798" w:rsidR="00F80D66" w:rsidRPr="008718E4" w:rsidRDefault="00F80D66" w:rsidP="00F80D66">
            <w:pPr>
              <w:pStyle w:val="acctfourfigures"/>
              <w:tabs>
                <w:tab w:val="clear" w:pos="765"/>
              </w:tabs>
              <w:spacing w:before="50" w:after="25" w:line="276" w:lineRule="auto"/>
              <w:ind w:left="211" w:hanging="211"/>
              <w:rPr>
                <w:rFonts w:ascii="Arial" w:hAnsi="Arial" w:cs="Arial"/>
                <w:sz w:val="19"/>
                <w:szCs w:val="19"/>
                <w:lang w:bidi="th-TH"/>
              </w:rPr>
            </w:pPr>
            <w:r w:rsidRPr="008718E4">
              <w:rPr>
                <w:rFonts w:ascii="Arial" w:hAnsi="Arial" w:cs="Arial"/>
                <w:sz w:val="19"/>
                <w:szCs w:val="19"/>
                <w:lang w:bidi="th-TH"/>
              </w:rPr>
              <w:t>Employee benefits paid</w:t>
            </w:r>
          </w:p>
        </w:tc>
        <w:tc>
          <w:tcPr>
            <w:tcW w:w="1130" w:type="dxa"/>
            <w:vAlign w:val="bottom"/>
          </w:tcPr>
          <w:p w14:paraId="06426BE8" w14:textId="6C2928A5" w:rsidR="00F80D66" w:rsidRPr="002A6833" w:rsidRDefault="009048B1"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r>
              <w:rPr>
                <w:rFonts w:cs="Arial"/>
                <w:sz w:val="19"/>
                <w:szCs w:val="19"/>
                <w:lang w:val="en-GB"/>
              </w:rPr>
              <w:t>(</w:t>
            </w:r>
            <w:r w:rsidR="00C928C6">
              <w:rPr>
                <w:rFonts w:cs="Arial"/>
                <w:sz w:val="19"/>
                <w:szCs w:val="19"/>
                <w:lang w:val="en-GB"/>
              </w:rPr>
              <w:t>3,</w:t>
            </w:r>
            <w:r>
              <w:rPr>
                <w:rFonts w:cs="Arial"/>
                <w:sz w:val="19"/>
                <w:szCs w:val="19"/>
                <w:lang w:val="en-GB"/>
              </w:rPr>
              <w:t>5</w:t>
            </w:r>
            <w:r w:rsidR="00801BFB">
              <w:rPr>
                <w:rFonts w:cs="Arial"/>
                <w:sz w:val="19"/>
                <w:szCs w:val="19"/>
                <w:lang w:val="en-GB"/>
              </w:rPr>
              <w:t>47</w:t>
            </w:r>
            <w:r>
              <w:rPr>
                <w:rFonts w:cs="Arial"/>
                <w:sz w:val="19"/>
                <w:szCs w:val="19"/>
                <w:lang w:val="en-GB"/>
              </w:rPr>
              <w:t>)</w:t>
            </w:r>
          </w:p>
        </w:tc>
        <w:tc>
          <w:tcPr>
            <w:tcW w:w="238" w:type="dxa"/>
            <w:vAlign w:val="bottom"/>
          </w:tcPr>
          <w:p w14:paraId="3D326239"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1077" w:type="dxa"/>
            <w:vAlign w:val="bottom"/>
          </w:tcPr>
          <w:p w14:paraId="50EEEE5C" w14:textId="399A8314"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2A6833">
              <w:rPr>
                <w:rFonts w:cs="Arial"/>
                <w:sz w:val="19"/>
                <w:szCs w:val="19"/>
                <w:lang w:val="en-GB"/>
              </w:rPr>
              <w:t>(6,993)</w:t>
            </w:r>
          </w:p>
        </w:tc>
        <w:tc>
          <w:tcPr>
            <w:tcW w:w="238" w:type="dxa"/>
            <w:vAlign w:val="bottom"/>
          </w:tcPr>
          <w:p w14:paraId="793B2E76"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p>
        </w:tc>
        <w:tc>
          <w:tcPr>
            <w:tcW w:w="1084" w:type="dxa"/>
            <w:vAlign w:val="bottom"/>
          </w:tcPr>
          <w:p w14:paraId="6E726C69" w14:textId="42D89A48" w:rsidR="00F80D66" w:rsidRPr="0098494D" w:rsidRDefault="00C928C6" w:rsidP="00C928C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98494D">
              <w:rPr>
                <w:rFonts w:cs="Arial"/>
                <w:sz w:val="19"/>
                <w:szCs w:val="19"/>
              </w:rPr>
              <w:t>(9</w:t>
            </w:r>
            <w:r w:rsidR="00AA23C6" w:rsidRPr="0098494D">
              <w:rPr>
                <w:rFonts w:cs="Arial"/>
                <w:sz w:val="19"/>
                <w:szCs w:val="19"/>
              </w:rPr>
              <w:t>60</w:t>
            </w:r>
            <w:r w:rsidRPr="0098494D">
              <w:rPr>
                <w:rFonts w:cs="Arial"/>
                <w:sz w:val="19"/>
                <w:szCs w:val="19"/>
              </w:rPr>
              <w:t>)</w:t>
            </w:r>
          </w:p>
        </w:tc>
        <w:tc>
          <w:tcPr>
            <w:tcW w:w="238" w:type="dxa"/>
            <w:vAlign w:val="bottom"/>
          </w:tcPr>
          <w:p w14:paraId="36B5E89D"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48" w:type="dxa"/>
            <w:vAlign w:val="bottom"/>
          </w:tcPr>
          <w:p w14:paraId="7BA99B3C" w14:textId="3A5416E5"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0B1915">
              <w:rPr>
                <w:rFonts w:cs="Arial"/>
                <w:sz w:val="19"/>
                <w:szCs w:val="19"/>
              </w:rPr>
              <w:t>(5,820)</w:t>
            </w:r>
          </w:p>
        </w:tc>
      </w:tr>
      <w:tr w:rsidR="00F80D66" w:rsidRPr="008718E4" w14:paraId="37C7997A" w14:textId="77777777" w:rsidTr="00735BF3">
        <w:tc>
          <w:tcPr>
            <w:tcW w:w="4068" w:type="dxa"/>
          </w:tcPr>
          <w:p w14:paraId="1285C287" w14:textId="015B721A" w:rsidR="00F80D66" w:rsidRPr="008718E4" w:rsidRDefault="00D0377D" w:rsidP="00F80D66">
            <w:pPr>
              <w:pStyle w:val="acctfourfigures"/>
              <w:tabs>
                <w:tab w:val="clear" w:pos="765"/>
              </w:tabs>
              <w:spacing w:before="50" w:after="25" w:line="276" w:lineRule="auto"/>
              <w:ind w:left="211" w:hanging="211"/>
              <w:rPr>
                <w:rFonts w:ascii="Arial" w:hAnsi="Arial" w:cs="Arial"/>
                <w:sz w:val="19"/>
                <w:szCs w:val="19"/>
                <w:lang w:bidi="th-TH"/>
              </w:rPr>
            </w:pPr>
            <w:r>
              <w:rPr>
                <w:rFonts w:ascii="Arial" w:hAnsi="Arial" w:cs="Arial"/>
                <w:sz w:val="19"/>
                <w:szCs w:val="19"/>
                <w:lang w:bidi="th-TH"/>
              </w:rPr>
              <w:t xml:space="preserve">Balance </w:t>
            </w:r>
            <w:r w:rsidR="00F80D66" w:rsidRPr="008718E4">
              <w:rPr>
                <w:rFonts w:ascii="Arial" w:hAnsi="Arial" w:cs="Arial"/>
                <w:sz w:val="19"/>
                <w:szCs w:val="19"/>
                <w:lang w:bidi="th-TH"/>
              </w:rPr>
              <w:t>as</w:t>
            </w:r>
            <w:r w:rsidR="00F80D66" w:rsidRPr="008718E4">
              <w:rPr>
                <w:rFonts w:ascii="Arial" w:hAnsi="Arial" w:cs="Arial"/>
                <w:sz w:val="19"/>
                <w:szCs w:val="19"/>
                <w:cs/>
              </w:rPr>
              <w:t xml:space="preserve"> </w:t>
            </w:r>
            <w:proofErr w:type="gramStart"/>
            <w:r w:rsidR="00F80D66" w:rsidRPr="008718E4">
              <w:rPr>
                <w:rFonts w:ascii="Arial" w:hAnsi="Arial" w:cs="Arial"/>
                <w:sz w:val="19"/>
                <w:szCs w:val="19"/>
                <w:lang w:bidi="th-TH"/>
              </w:rPr>
              <w:t>at</w:t>
            </w:r>
            <w:proofErr w:type="gramEnd"/>
            <w:r w:rsidR="00F80D66" w:rsidRPr="008718E4">
              <w:rPr>
                <w:rFonts w:ascii="Arial" w:hAnsi="Arial" w:cs="Arial"/>
                <w:sz w:val="19"/>
                <w:szCs w:val="19"/>
                <w:lang w:bidi="th-TH"/>
              </w:rPr>
              <w:t xml:space="preserve"> 31 December</w:t>
            </w:r>
          </w:p>
        </w:tc>
        <w:tc>
          <w:tcPr>
            <w:tcW w:w="1130" w:type="dxa"/>
            <w:tcBorders>
              <w:top w:val="single" w:sz="4" w:space="0" w:color="auto"/>
            </w:tcBorders>
            <w:vAlign w:val="bottom"/>
          </w:tcPr>
          <w:p w14:paraId="30847508" w14:textId="1564B537" w:rsidR="00F80D66" w:rsidRPr="002A6833" w:rsidRDefault="00C928C6" w:rsidP="00D9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r w:rsidRPr="00B61A77">
              <w:rPr>
                <w:rFonts w:cs="Arial"/>
                <w:sz w:val="19"/>
                <w:szCs w:val="19"/>
                <w:lang w:val="en-GB"/>
              </w:rPr>
              <w:t xml:space="preserve"> 89,889 </w:t>
            </w:r>
          </w:p>
        </w:tc>
        <w:tc>
          <w:tcPr>
            <w:tcW w:w="238" w:type="dxa"/>
            <w:vAlign w:val="bottom"/>
          </w:tcPr>
          <w:p w14:paraId="648A9264"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1077" w:type="dxa"/>
            <w:tcBorders>
              <w:top w:val="single" w:sz="4" w:space="0" w:color="auto"/>
            </w:tcBorders>
            <w:vAlign w:val="bottom"/>
          </w:tcPr>
          <w:p w14:paraId="331EE20B" w14:textId="5369D4FB"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r w:rsidRPr="002A6833">
              <w:rPr>
                <w:rFonts w:cs="Arial"/>
                <w:sz w:val="19"/>
                <w:szCs w:val="19"/>
                <w:lang w:val="en-GB"/>
              </w:rPr>
              <w:t>85,629</w:t>
            </w:r>
          </w:p>
        </w:tc>
        <w:tc>
          <w:tcPr>
            <w:tcW w:w="238" w:type="dxa"/>
            <w:vAlign w:val="bottom"/>
          </w:tcPr>
          <w:p w14:paraId="42D2800F"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p>
        </w:tc>
        <w:tc>
          <w:tcPr>
            <w:tcW w:w="1084" w:type="dxa"/>
            <w:tcBorders>
              <w:top w:val="single" w:sz="4" w:space="0" w:color="auto"/>
            </w:tcBorders>
            <w:vAlign w:val="bottom"/>
          </w:tcPr>
          <w:p w14:paraId="2087A4E8" w14:textId="511C99AF" w:rsidR="00F80D66" w:rsidRPr="008718E4" w:rsidRDefault="00C928C6" w:rsidP="00C928C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C928C6">
              <w:rPr>
                <w:rFonts w:cs="Arial"/>
                <w:sz w:val="19"/>
                <w:szCs w:val="19"/>
              </w:rPr>
              <w:t xml:space="preserve"> 47,098 </w:t>
            </w:r>
          </w:p>
        </w:tc>
        <w:tc>
          <w:tcPr>
            <w:tcW w:w="238" w:type="dxa"/>
            <w:vAlign w:val="bottom"/>
          </w:tcPr>
          <w:p w14:paraId="0ECE0983"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48" w:type="dxa"/>
            <w:tcBorders>
              <w:top w:val="single" w:sz="4" w:space="0" w:color="auto"/>
            </w:tcBorders>
            <w:vAlign w:val="bottom"/>
          </w:tcPr>
          <w:p w14:paraId="114FA708" w14:textId="43B981E4"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r w:rsidRPr="000B1915">
              <w:rPr>
                <w:rFonts w:cs="Arial"/>
                <w:sz w:val="19"/>
                <w:szCs w:val="19"/>
              </w:rPr>
              <w:t>45,553</w:t>
            </w:r>
          </w:p>
        </w:tc>
      </w:tr>
      <w:tr w:rsidR="00F80D66" w:rsidRPr="008718E4" w14:paraId="1F678507" w14:textId="77777777" w:rsidTr="00735BF3">
        <w:tc>
          <w:tcPr>
            <w:tcW w:w="4068" w:type="dxa"/>
          </w:tcPr>
          <w:p w14:paraId="7F57A04D" w14:textId="59BA22B0"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232" w:hanging="232"/>
              <w:rPr>
                <w:rFonts w:cs="Arial"/>
                <w:sz w:val="19"/>
                <w:szCs w:val="19"/>
                <w:cs/>
                <w:lang w:val="en-GB"/>
              </w:rPr>
            </w:pPr>
            <w:r w:rsidRPr="008718E4">
              <w:rPr>
                <w:rFonts w:cs="Arial"/>
                <w:sz w:val="19"/>
                <w:szCs w:val="19"/>
                <w:u w:val="single"/>
                <w:lang w:val="en-GB"/>
              </w:rPr>
              <w:t>Less</w:t>
            </w:r>
            <w:r w:rsidRPr="008718E4">
              <w:rPr>
                <w:rFonts w:cs="Arial"/>
                <w:sz w:val="19"/>
                <w:szCs w:val="19"/>
                <w:lang w:val="en-GB"/>
              </w:rPr>
              <w:t xml:space="preserve"> Current portion</w:t>
            </w:r>
          </w:p>
        </w:tc>
        <w:tc>
          <w:tcPr>
            <w:tcW w:w="1130" w:type="dxa"/>
            <w:tcBorders>
              <w:bottom w:val="single" w:sz="4" w:space="0" w:color="auto"/>
            </w:tcBorders>
            <w:vAlign w:val="bottom"/>
          </w:tcPr>
          <w:p w14:paraId="5FADB902" w14:textId="41A29C9A" w:rsidR="00F80D66" w:rsidRPr="002A6833" w:rsidRDefault="00C928C6" w:rsidP="00D9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r w:rsidRPr="00B61A77">
              <w:rPr>
                <w:rFonts w:cs="Arial"/>
                <w:sz w:val="19"/>
                <w:szCs w:val="19"/>
                <w:lang w:val="en-GB"/>
              </w:rPr>
              <w:t>(</w:t>
            </w:r>
            <w:r w:rsidR="00D91366" w:rsidRPr="00D91366">
              <w:rPr>
                <w:rFonts w:cs="Arial"/>
                <w:sz w:val="19"/>
                <w:szCs w:val="19"/>
                <w:lang w:val="en-GB"/>
              </w:rPr>
              <w:t>5,456</w:t>
            </w:r>
            <w:r w:rsidRPr="00B61A77">
              <w:rPr>
                <w:rFonts w:cs="Arial"/>
                <w:sz w:val="19"/>
                <w:szCs w:val="19"/>
                <w:lang w:val="en-GB"/>
              </w:rPr>
              <w:t xml:space="preserve">) </w:t>
            </w:r>
          </w:p>
        </w:tc>
        <w:tc>
          <w:tcPr>
            <w:tcW w:w="238" w:type="dxa"/>
            <w:vAlign w:val="bottom"/>
          </w:tcPr>
          <w:p w14:paraId="269F787D"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1077" w:type="dxa"/>
            <w:tcBorders>
              <w:bottom w:val="single" w:sz="4" w:space="0" w:color="auto"/>
            </w:tcBorders>
            <w:vAlign w:val="bottom"/>
          </w:tcPr>
          <w:p w14:paraId="4EDE296D" w14:textId="1E1C836B"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r w:rsidRPr="002A6833">
              <w:rPr>
                <w:rFonts w:cs="Arial"/>
                <w:sz w:val="19"/>
                <w:szCs w:val="19"/>
                <w:lang w:val="en-GB"/>
              </w:rPr>
              <w:t>(3,219)</w:t>
            </w:r>
          </w:p>
        </w:tc>
        <w:tc>
          <w:tcPr>
            <w:tcW w:w="238" w:type="dxa"/>
            <w:vAlign w:val="bottom"/>
          </w:tcPr>
          <w:p w14:paraId="3BE82885"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p>
        </w:tc>
        <w:tc>
          <w:tcPr>
            <w:tcW w:w="1084" w:type="dxa"/>
            <w:tcBorders>
              <w:bottom w:val="single" w:sz="4" w:space="0" w:color="auto"/>
            </w:tcBorders>
            <w:vAlign w:val="bottom"/>
          </w:tcPr>
          <w:p w14:paraId="54673BB3" w14:textId="09E8C99B" w:rsidR="00F80D66" w:rsidRPr="008718E4" w:rsidRDefault="00713521" w:rsidP="00C928C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cs/>
              </w:rPr>
            </w:pPr>
            <w:r>
              <w:rPr>
                <w:rFonts w:cs="Arial"/>
                <w:sz w:val="19"/>
                <w:szCs w:val="19"/>
              </w:rPr>
              <w:t>(</w:t>
            </w:r>
            <w:r w:rsidR="008227B3">
              <w:rPr>
                <w:rFonts w:cs="Arial"/>
                <w:sz w:val="19"/>
                <w:szCs w:val="19"/>
              </w:rPr>
              <w:t>2</w:t>
            </w:r>
            <w:r w:rsidR="00D91366" w:rsidRPr="00C928C6">
              <w:rPr>
                <w:rFonts w:cs="Arial"/>
                <w:sz w:val="19"/>
                <w:szCs w:val="19"/>
              </w:rPr>
              <w:t>,</w:t>
            </w:r>
            <w:r w:rsidR="00CB1145">
              <w:rPr>
                <w:rFonts w:cs="Arial"/>
                <w:sz w:val="19"/>
                <w:szCs w:val="19"/>
              </w:rPr>
              <w:t>248</w:t>
            </w:r>
            <w:r>
              <w:rPr>
                <w:rFonts w:cs="Arial"/>
                <w:sz w:val="19"/>
                <w:szCs w:val="19"/>
              </w:rPr>
              <w:t>)</w:t>
            </w:r>
            <w:r w:rsidR="00C928C6" w:rsidRPr="00C928C6">
              <w:rPr>
                <w:rFonts w:cs="Arial"/>
                <w:sz w:val="19"/>
                <w:szCs w:val="19"/>
              </w:rPr>
              <w:t xml:space="preserve"> </w:t>
            </w:r>
          </w:p>
        </w:tc>
        <w:tc>
          <w:tcPr>
            <w:tcW w:w="238" w:type="dxa"/>
            <w:vAlign w:val="bottom"/>
          </w:tcPr>
          <w:p w14:paraId="176A2383"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48" w:type="dxa"/>
            <w:tcBorders>
              <w:bottom w:val="single" w:sz="4" w:space="0" w:color="auto"/>
            </w:tcBorders>
            <w:vAlign w:val="bottom"/>
          </w:tcPr>
          <w:p w14:paraId="5DE11821" w14:textId="3EB8E8B6"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cs/>
                <w:lang w:val="en-GB"/>
              </w:rPr>
            </w:pPr>
            <w:r w:rsidRPr="000B1915">
              <w:rPr>
                <w:rFonts w:cs="Arial"/>
                <w:sz w:val="19"/>
                <w:szCs w:val="19"/>
              </w:rPr>
              <w:t>(1,174)</w:t>
            </w:r>
          </w:p>
        </w:tc>
      </w:tr>
      <w:tr w:rsidR="00F80D66" w:rsidRPr="008718E4" w14:paraId="74C85ADF" w14:textId="77777777" w:rsidTr="00735BF3">
        <w:tc>
          <w:tcPr>
            <w:tcW w:w="4068" w:type="dxa"/>
          </w:tcPr>
          <w:p w14:paraId="61672B9E" w14:textId="76CB85D0"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rPr>
                <w:rFonts w:cs="Arial"/>
                <w:sz w:val="19"/>
                <w:szCs w:val="19"/>
                <w:cs/>
              </w:rPr>
            </w:pPr>
            <w:r w:rsidRPr="008718E4">
              <w:rPr>
                <w:rFonts w:cs="Arial"/>
                <w:sz w:val="19"/>
                <w:szCs w:val="19"/>
              </w:rPr>
              <w:t>Net</w:t>
            </w:r>
          </w:p>
        </w:tc>
        <w:tc>
          <w:tcPr>
            <w:tcW w:w="1130" w:type="dxa"/>
            <w:tcBorders>
              <w:top w:val="single" w:sz="4" w:space="0" w:color="auto"/>
              <w:bottom w:val="single" w:sz="12" w:space="0" w:color="auto"/>
            </w:tcBorders>
            <w:vAlign w:val="bottom"/>
          </w:tcPr>
          <w:p w14:paraId="4E013094" w14:textId="46EAFDEF" w:rsidR="00F80D66" w:rsidRPr="002A6833" w:rsidRDefault="00D91366" w:rsidP="00D9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r w:rsidRPr="00D91366">
              <w:rPr>
                <w:rFonts w:cs="Arial"/>
                <w:sz w:val="19"/>
                <w:szCs w:val="19"/>
                <w:lang w:val="en-GB"/>
              </w:rPr>
              <w:t xml:space="preserve"> 84,433 </w:t>
            </w:r>
          </w:p>
        </w:tc>
        <w:tc>
          <w:tcPr>
            <w:tcW w:w="238" w:type="dxa"/>
            <w:vAlign w:val="bottom"/>
          </w:tcPr>
          <w:p w14:paraId="1EB171FD"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1077" w:type="dxa"/>
            <w:tcBorders>
              <w:top w:val="single" w:sz="4" w:space="0" w:color="auto"/>
              <w:bottom w:val="single" w:sz="12" w:space="0" w:color="auto"/>
            </w:tcBorders>
            <w:vAlign w:val="bottom"/>
          </w:tcPr>
          <w:p w14:paraId="186EB0AF" w14:textId="46EA585E"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r w:rsidRPr="002A6833">
              <w:rPr>
                <w:rFonts w:cs="Arial"/>
                <w:sz w:val="19"/>
                <w:szCs w:val="19"/>
                <w:lang w:val="en-GB"/>
              </w:rPr>
              <w:t>82,410</w:t>
            </w:r>
          </w:p>
        </w:tc>
        <w:tc>
          <w:tcPr>
            <w:tcW w:w="238" w:type="dxa"/>
            <w:vAlign w:val="bottom"/>
          </w:tcPr>
          <w:p w14:paraId="697CDEC5"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p>
        </w:tc>
        <w:tc>
          <w:tcPr>
            <w:tcW w:w="1084" w:type="dxa"/>
            <w:tcBorders>
              <w:top w:val="single" w:sz="4" w:space="0" w:color="auto"/>
              <w:bottom w:val="single" w:sz="12" w:space="0" w:color="auto"/>
            </w:tcBorders>
            <w:vAlign w:val="bottom"/>
          </w:tcPr>
          <w:p w14:paraId="767B2A6B" w14:textId="52538FFE" w:rsidR="00F80D66" w:rsidRPr="008718E4" w:rsidRDefault="00D91366" w:rsidP="00C928C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C928C6">
              <w:rPr>
                <w:rFonts w:cs="Arial"/>
                <w:sz w:val="19"/>
                <w:szCs w:val="19"/>
              </w:rPr>
              <w:t>4</w:t>
            </w:r>
            <w:r w:rsidR="008227B3">
              <w:rPr>
                <w:rFonts w:cs="Arial"/>
                <w:sz w:val="19"/>
                <w:szCs w:val="19"/>
              </w:rPr>
              <w:t>4</w:t>
            </w:r>
            <w:r w:rsidRPr="00C928C6">
              <w:rPr>
                <w:rFonts w:cs="Arial"/>
                <w:sz w:val="19"/>
                <w:szCs w:val="19"/>
              </w:rPr>
              <w:t>,</w:t>
            </w:r>
            <w:r w:rsidR="008227B3">
              <w:rPr>
                <w:rFonts w:cs="Arial"/>
                <w:sz w:val="19"/>
                <w:szCs w:val="19"/>
              </w:rPr>
              <w:t>850</w:t>
            </w:r>
            <w:r w:rsidRPr="00C928C6">
              <w:rPr>
                <w:rFonts w:cs="Arial"/>
                <w:sz w:val="19"/>
                <w:szCs w:val="19"/>
              </w:rPr>
              <w:t xml:space="preserve"> </w:t>
            </w:r>
          </w:p>
        </w:tc>
        <w:tc>
          <w:tcPr>
            <w:tcW w:w="238" w:type="dxa"/>
            <w:vAlign w:val="bottom"/>
          </w:tcPr>
          <w:p w14:paraId="6E173890"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48" w:type="dxa"/>
            <w:tcBorders>
              <w:top w:val="single" w:sz="4" w:space="0" w:color="auto"/>
              <w:bottom w:val="single" w:sz="12" w:space="0" w:color="auto"/>
            </w:tcBorders>
            <w:vAlign w:val="bottom"/>
          </w:tcPr>
          <w:p w14:paraId="0BE1E985" w14:textId="56C462A3"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r w:rsidRPr="000B1915">
              <w:rPr>
                <w:rFonts w:cs="Arial"/>
                <w:sz w:val="19"/>
                <w:szCs w:val="19"/>
              </w:rPr>
              <w:t>44,379</w:t>
            </w:r>
          </w:p>
        </w:tc>
      </w:tr>
      <w:tr w:rsidR="00F80D66" w:rsidRPr="008718E4" w14:paraId="1423D70E" w14:textId="77777777" w:rsidTr="00735BF3">
        <w:trPr>
          <w:trHeight w:val="168"/>
        </w:trPr>
        <w:tc>
          <w:tcPr>
            <w:tcW w:w="4068" w:type="dxa"/>
          </w:tcPr>
          <w:p w14:paraId="455308C2"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232" w:hanging="232"/>
              <w:rPr>
                <w:rFonts w:cs="Arial"/>
                <w:sz w:val="19"/>
                <w:szCs w:val="19"/>
                <w:cs/>
              </w:rPr>
            </w:pPr>
          </w:p>
        </w:tc>
        <w:tc>
          <w:tcPr>
            <w:tcW w:w="1130" w:type="dxa"/>
            <w:tcBorders>
              <w:top w:val="single" w:sz="12" w:space="0" w:color="auto"/>
            </w:tcBorders>
            <w:vAlign w:val="bottom"/>
          </w:tcPr>
          <w:p w14:paraId="1D83DC1C" w14:textId="77777777" w:rsidR="00F80D66" w:rsidRPr="002A6833" w:rsidRDefault="00F80D66" w:rsidP="00D9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238" w:type="dxa"/>
            <w:vAlign w:val="bottom"/>
          </w:tcPr>
          <w:p w14:paraId="669FEBA5"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1077" w:type="dxa"/>
            <w:tcBorders>
              <w:top w:val="single" w:sz="12" w:space="0" w:color="auto"/>
            </w:tcBorders>
            <w:vAlign w:val="bottom"/>
          </w:tcPr>
          <w:p w14:paraId="2020121A"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p>
        </w:tc>
        <w:tc>
          <w:tcPr>
            <w:tcW w:w="238" w:type="dxa"/>
            <w:vAlign w:val="bottom"/>
          </w:tcPr>
          <w:p w14:paraId="09633E46"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p>
        </w:tc>
        <w:tc>
          <w:tcPr>
            <w:tcW w:w="1084" w:type="dxa"/>
            <w:tcBorders>
              <w:top w:val="single" w:sz="12" w:space="0" w:color="auto"/>
            </w:tcBorders>
            <w:vAlign w:val="bottom"/>
          </w:tcPr>
          <w:p w14:paraId="3F58BA34" w14:textId="542FDF26"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rPr>
            </w:pPr>
          </w:p>
        </w:tc>
        <w:tc>
          <w:tcPr>
            <w:tcW w:w="238" w:type="dxa"/>
            <w:vAlign w:val="bottom"/>
          </w:tcPr>
          <w:p w14:paraId="49EC2E43"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148" w:type="dxa"/>
            <w:tcBorders>
              <w:top w:val="single" w:sz="12" w:space="0" w:color="auto"/>
            </w:tcBorders>
            <w:vAlign w:val="bottom"/>
          </w:tcPr>
          <w:p w14:paraId="04B7A439"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p>
        </w:tc>
      </w:tr>
      <w:tr w:rsidR="00F80D66" w:rsidRPr="008718E4" w14:paraId="770E829E" w14:textId="77777777" w:rsidTr="00735BF3">
        <w:trPr>
          <w:trHeight w:val="156"/>
        </w:trPr>
        <w:tc>
          <w:tcPr>
            <w:tcW w:w="4068" w:type="dxa"/>
          </w:tcPr>
          <w:p w14:paraId="3DFDFE57"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847"/>
                <w:tab w:val="left" w:pos="2952"/>
                <w:tab w:val="left" w:pos="3143"/>
                <w:tab w:val="left" w:pos="3929"/>
                <w:tab w:val="left" w:pos="4525"/>
                <w:tab w:val="left" w:pos="4714"/>
                <w:tab w:val="left" w:pos="5310"/>
                <w:tab w:val="left" w:pos="5501"/>
              </w:tabs>
              <w:spacing w:before="50" w:after="25" w:line="276" w:lineRule="auto"/>
              <w:ind w:left="232" w:hanging="232"/>
              <w:rPr>
                <w:rFonts w:cs="Arial"/>
                <w:sz w:val="19"/>
                <w:szCs w:val="19"/>
                <w:cs/>
              </w:rPr>
            </w:pPr>
            <w:r w:rsidRPr="008718E4">
              <w:rPr>
                <w:rFonts w:cs="Arial"/>
                <w:sz w:val="19"/>
                <w:szCs w:val="19"/>
              </w:rPr>
              <w:t xml:space="preserve">Total </w:t>
            </w:r>
            <w:proofErr w:type="spellStart"/>
            <w:r w:rsidRPr="008718E4">
              <w:rPr>
                <w:rFonts w:cs="Arial"/>
                <w:sz w:val="19"/>
                <w:szCs w:val="19"/>
              </w:rPr>
              <w:t>unfund</w:t>
            </w:r>
            <w:proofErr w:type="spellEnd"/>
          </w:p>
        </w:tc>
        <w:tc>
          <w:tcPr>
            <w:tcW w:w="1130" w:type="dxa"/>
            <w:tcBorders>
              <w:bottom w:val="single" w:sz="12" w:space="0" w:color="auto"/>
            </w:tcBorders>
            <w:vAlign w:val="bottom"/>
          </w:tcPr>
          <w:p w14:paraId="541329AB" w14:textId="20B910B2" w:rsidR="00F80D66" w:rsidRPr="002A6833" w:rsidRDefault="00D91366" w:rsidP="00D9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r w:rsidRPr="00D91366">
              <w:rPr>
                <w:rFonts w:cs="Arial"/>
                <w:sz w:val="19"/>
                <w:szCs w:val="19"/>
                <w:lang w:val="en-GB"/>
              </w:rPr>
              <w:t>84,433</w:t>
            </w:r>
          </w:p>
        </w:tc>
        <w:tc>
          <w:tcPr>
            <w:tcW w:w="238" w:type="dxa"/>
            <w:vAlign w:val="bottom"/>
          </w:tcPr>
          <w:p w14:paraId="7E326BB2"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highlight w:val="cyan"/>
                <w:lang w:val="en-GB"/>
              </w:rPr>
            </w:pPr>
          </w:p>
        </w:tc>
        <w:tc>
          <w:tcPr>
            <w:tcW w:w="1077" w:type="dxa"/>
            <w:tcBorders>
              <w:bottom w:val="single" w:sz="12" w:space="0" w:color="auto"/>
            </w:tcBorders>
            <w:vAlign w:val="bottom"/>
          </w:tcPr>
          <w:p w14:paraId="6F5A7F0D" w14:textId="274CE65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highlight w:val="cyan"/>
                <w:lang w:val="en-GB"/>
              </w:rPr>
            </w:pPr>
            <w:r w:rsidRPr="002A6833">
              <w:rPr>
                <w:rFonts w:cs="Arial"/>
                <w:sz w:val="19"/>
                <w:szCs w:val="19"/>
                <w:lang w:val="en-GB"/>
              </w:rPr>
              <w:t>82,410</w:t>
            </w:r>
          </w:p>
        </w:tc>
        <w:tc>
          <w:tcPr>
            <w:tcW w:w="238" w:type="dxa"/>
            <w:vAlign w:val="bottom"/>
          </w:tcPr>
          <w:p w14:paraId="7DC90B6E"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p>
        </w:tc>
        <w:tc>
          <w:tcPr>
            <w:tcW w:w="1084" w:type="dxa"/>
            <w:tcBorders>
              <w:bottom w:val="single" w:sz="12" w:space="0" w:color="auto"/>
            </w:tcBorders>
            <w:vAlign w:val="bottom"/>
          </w:tcPr>
          <w:p w14:paraId="24C888F4" w14:textId="4D08F7D6" w:rsidR="00F80D66" w:rsidRPr="005E6864" w:rsidRDefault="00D91366"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right="-5"/>
              <w:jc w:val="right"/>
              <w:rPr>
                <w:rFonts w:cs="Arial"/>
                <w:sz w:val="19"/>
                <w:szCs w:val="19"/>
                <w:lang w:val="en-GB"/>
              </w:rPr>
            </w:pPr>
            <w:r w:rsidRPr="005E6864">
              <w:rPr>
                <w:rFonts w:cs="Arial"/>
                <w:sz w:val="19"/>
                <w:szCs w:val="19"/>
                <w:lang w:val="en-GB"/>
              </w:rPr>
              <w:t>4</w:t>
            </w:r>
            <w:r w:rsidR="008227B3" w:rsidRPr="005E6864">
              <w:rPr>
                <w:rFonts w:cs="Arial"/>
                <w:sz w:val="19"/>
                <w:szCs w:val="19"/>
                <w:lang w:val="en-GB"/>
              </w:rPr>
              <w:t>4</w:t>
            </w:r>
            <w:r w:rsidRPr="005E6864">
              <w:rPr>
                <w:rFonts w:cs="Arial"/>
                <w:sz w:val="19"/>
                <w:szCs w:val="19"/>
                <w:lang w:val="en-GB"/>
              </w:rPr>
              <w:t>,</w:t>
            </w:r>
            <w:r w:rsidR="008227B3" w:rsidRPr="005E6864">
              <w:rPr>
                <w:rFonts w:cs="Arial"/>
                <w:sz w:val="19"/>
                <w:szCs w:val="19"/>
                <w:lang w:val="en-GB"/>
              </w:rPr>
              <w:t>850</w:t>
            </w:r>
          </w:p>
        </w:tc>
        <w:tc>
          <w:tcPr>
            <w:tcW w:w="238" w:type="dxa"/>
            <w:vAlign w:val="bottom"/>
          </w:tcPr>
          <w:p w14:paraId="3C3AB436" w14:textId="77777777"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highlight w:val="cyan"/>
              </w:rPr>
            </w:pPr>
          </w:p>
        </w:tc>
        <w:tc>
          <w:tcPr>
            <w:tcW w:w="1148" w:type="dxa"/>
            <w:tcBorders>
              <w:bottom w:val="single" w:sz="12" w:space="0" w:color="auto"/>
            </w:tcBorders>
            <w:vAlign w:val="bottom"/>
          </w:tcPr>
          <w:p w14:paraId="33203E9B" w14:textId="4708DCDC" w:rsidR="00F80D66" w:rsidRPr="008718E4" w:rsidRDefault="00F80D66" w:rsidP="00F80D6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lang w:val="en-GB"/>
              </w:rPr>
            </w:pPr>
            <w:r w:rsidRPr="000B1915">
              <w:rPr>
                <w:rFonts w:cs="Arial"/>
                <w:sz w:val="19"/>
                <w:szCs w:val="19"/>
              </w:rPr>
              <w:t>44,379</w:t>
            </w:r>
          </w:p>
        </w:tc>
      </w:tr>
    </w:tbl>
    <w:p w14:paraId="2455C8D6" w14:textId="77777777" w:rsidR="00B91C27" w:rsidRPr="00AC536A" w:rsidRDefault="00B91C27" w:rsidP="000A2DE7">
      <w:pPr>
        <w:tabs>
          <w:tab w:val="clear" w:pos="227"/>
          <w:tab w:val="clear" w:pos="454"/>
        </w:tabs>
        <w:spacing w:line="360" w:lineRule="auto"/>
        <w:jc w:val="thaiDistribute"/>
        <w:rPr>
          <w:rFonts w:cs="Arial"/>
          <w:sz w:val="16"/>
          <w:szCs w:val="16"/>
          <w:lang w:val="en-GB"/>
        </w:rPr>
      </w:pPr>
    </w:p>
    <w:p w14:paraId="0B1FD2E8" w14:textId="27ED5B12" w:rsidR="006C4FC0" w:rsidRPr="008718E4" w:rsidRDefault="006C4FC0" w:rsidP="005D5F89">
      <w:pPr>
        <w:tabs>
          <w:tab w:val="clear" w:pos="227"/>
          <w:tab w:val="clear" w:pos="454"/>
        </w:tabs>
        <w:spacing w:line="360" w:lineRule="auto"/>
        <w:ind w:left="477"/>
        <w:jc w:val="thaiDistribute"/>
        <w:rPr>
          <w:rFonts w:cs="Arial"/>
          <w:sz w:val="19"/>
          <w:szCs w:val="19"/>
          <w:lang w:val="en-GB"/>
        </w:rPr>
      </w:pPr>
      <w:r w:rsidRPr="008718E4">
        <w:rPr>
          <w:rFonts w:cs="Arial"/>
          <w:sz w:val="19"/>
          <w:szCs w:val="19"/>
          <w:lang w:val="en-GB"/>
        </w:rPr>
        <w:t>Principal actuarial assumptions are as follows:</w:t>
      </w:r>
    </w:p>
    <w:p w14:paraId="4C59CA56" w14:textId="379DA1EF" w:rsidR="002E7E7C" w:rsidRPr="00917330" w:rsidRDefault="002E7E7C" w:rsidP="002E526A">
      <w:pPr>
        <w:ind w:firstLine="720"/>
        <w:rPr>
          <w:rFonts w:cs="Arial"/>
          <w:sz w:val="16"/>
          <w:szCs w:val="16"/>
          <w:lang w:val="en-GB"/>
        </w:rPr>
      </w:pPr>
    </w:p>
    <w:tbl>
      <w:tblPr>
        <w:tblW w:w="9059" w:type="dxa"/>
        <w:tblInd w:w="439" w:type="dxa"/>
        <w:tblLayout w:type="fixed"/>
        <w:tblCellMar>
          <w:left w:w="79" w:type="dxa"/>
          <w:right w:w="79" w:type="dxa"/>
        </w:tblCellMar>
        <w:tblLook w:val="0000" w:firstRow="0" w:lastRow="0" w:firstColumn="0" w:lastColumn="0" w:noHBand="0" w:noVBand="0"/>
      </w:tblPr>
      <w:tblGrid>
        <w:gridCol w:w="2538"/>
        <w:gridCol w:w="3261"/>
        <w:gridCol w:w="3260"/>
      </w:tblGrid>
      <w:tr w:rsidR="0030044B" w:rsidRPr="008718E4" w14:paraId="5480E100" w14:textId="77777777" w:rsidTr="00A13A6D">
        <w:trPr>
          <w:cantSplit/>
        </w:trPr>
        <w:tc>
          <w:tcPr>
            <w:tcW w:w="2538" w:type="dxa"/>
          </w:tcPr>
          <w:p w14:paraId="0217314B" w14:textId="77777777" w:rsidR="0030044B" w:rsidRPr="008718E4" w:rsidRDefault="0030044B" w:rsidP="00C06D56">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0" w:line="276" w:lineRule="auto"/>
              <w:ind w:left="-66"/>
              <w:rPr>
                <w:rFonts w:cs="Arial"/>
                <w:sz w:val="19"/>
                <w:szCs w:val="19"/>
                <w:lang w:val="en-GB"/>
              </w:rPr>
            </w:pPr>
          </w:p>
        </w:tc>
        <w:tc>
          <w:tcPr>
            <w:tcW w:w="6521" w:type="dxa"/>
            <w:gridSpan w:val="2"/>
          </w:tcPr>
          <w:p w14:paraId="4ECAC8A9" w14:textId="3AE92BB6" w:rsidR="0030044B" w:rsidRPr="008718E4" w:rsidRDefault="0030044B" w:rsidP="00C06D56">
            <w:pPr>
              <w:pStyle w:val="BodyText"/>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0" w:line="276" w:lineRule="auto"/>
              <w:ind w:right="39"/>
              <w:jc w:val="center"/>
              <w:rPr>
                <w:rFonts w:cs="Arial"/>
                <w:sz w:val="19"/>
                <w:szCs w:val="19"/>
              </w:rPr>
            </w:pPr>
            <w:r w:rsidRPr="008718E4">
              <w:rPr>
                <w:rFonts w:cs="Arial"/>
                <w:sz w:val="19"/>
                <w:szCs w:val="19"/>
              </w:rPr>
              <w:t>Consolidated and Separate F/S</w:t>
            </w:r>
          </w:p>
        </w:tc>
      </w:tr>
      <w:tr w:rsidR="0030044B" w:rsidRPr="008718E4" w14:paraId="6E6A367F" w14:textId="77777777" w:rsidTr="00A51BC0">
        <w:trPr>
          <w:cantSplit/>
        </w:trPr>
        <w:tc>
          <w:tcPr>
            <w:tcW w:w="2538" w:type="dxa"/>
          </w:tcPr>
          <w:p w14:paraId="2D899379" w14:textId="77777777" w:rsidR="0030044B" w:rsidRPr="008718E4" w:rsidRDefault="0030044B" w:rsidP="0030044B">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0" w:line="276" w:lineRule="auto"/>
              <w:ind w:left="-66"/>
              <w:rPr>
                <w:rFonts w:cs="Arial"/>
                <w:sz w:val="19"/>
                <w:szCs w:val="19"/>
                <w:lang w:val="en-GB"/>
              </w:rPr>
            </w:pPr>
          </w:p>
        </w:tc>
        <w:tc>
          <w:tcPr>
            <w:tcW w:w="3261" w:type="dxa"/>
          </w:tcPr>
          <w:p w14:paraId="11EB4248" w14:textId="0D457B26" w:rsidR="0030044B" w:rsidRPr="008718E4" w:rsidRDefault="0030044B" w:rsidP="0030044B">
            <w:pPr>
              <w:pStyle w:val="BodyText"/>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0" w:line="276" w:lineRule="auto"/>
              <w:ind w:right="39"/>
              <w:jc w:val="center"/>
              <w:rPr>
                <w:rFonts w:cs="Arial"/>
                <w:sz w:val="19"/>
                <w:szCs w:val="19"/>
              </w:rPr>
            </w:pPr>
            <w:r w:rsidRPr="008718E4">
              <w:rPr>
                <w:rFonts w:cs="Arial"/>
                <w:sz w:val="19"/>
                <w:szCs w:val="19"/>
              </w:rPr>
              <w:t>202</w:t>
            </w:r>
            <w:r w:rsidR="00F80D66">
              <w:rPr>
                <w:rFonts w:cs="Arial"/>
                <w:sz w:val="19"/>
                <w:szCs w:val="19"/>
              </w:rPr>
              <w:t>5</w:t>
            </w:r>
          </w:p>
        </w:tc>
        <w:tc>
          <w:tcPr>
            <w:tcW w:w="3260" w:type="dxa"/>
          </w:tcPr>
          <w:p w14:paraId="095A75EA" w14:textId="2A29286C" w:rsidR="0030044B" w:rsidRPr="008718E4" w:rsidRDefault="0030044B" w:rsidP="0030044B">
            <w:pPr>
              <w:pStyle w:val="BodyText"/>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0" w:line="276" w:lineRule="auto"/>
              <w:ind w:right="39"/>
              <w:jc w:val="center"/>
              <w:rPr>
                <w:rFonts w:cs="Arial"/>
                <w:sz w:val="19"/>
                <w:szCs w:val="19"/>
              </w:rPr>
            </w:pPr>
            <w:r w:rsidRPr="008718E4">
              <w:rPr>
                <w:rFonts w:cs="Arial"/>
                <w:sz w:val="19"/>
                <w:szCs w:val="19"/>
              </w:rPr>
              <w:t>202</w:t>
            </w:r>
            <w:r w:rsidR="00F80D66">
              <w:rPr>
                <w:rFonts w:cs="Arial"/>
                <w:sz w:val="19"/>
                <w:szCs w:val="19"/>
              </w:rPr>
              <w:t>4</w:t>
            </w:r>
          </w:p>
        </w:tc>
      </w:tr>
      <w:tr w:rsidR="0030044B" w:rsidRPr="008718E4" w14:paraId="6D6F830A" w14:textId="77777777" w:rsidTr="00A51BC0">
        <w:trPr>
          <w:cantSplit/>
        </w:trPr>
        <w:tc>
          <w:tcPr>
            <w:tcW w:w="2538" w:type="dxa"/>
          </w:tcPr>
          <w:p w14:paraId="5DF8ABBC" w14:textId="77777777" w:rsidR="0030044B" w:rsidRPr="008718E4" w:rsidRDefault="0030044B" w:rsidP="0030044B">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0" w:line="276" w:lineRule="auto"/>
              <w:ind w:left="-66"/>
              <w:rPr>
                <w:rFonts w:cs="Arial"/>
                <w:sz w:val="19"/>
                <w:szCs w:val="19"/>
                <w:lang w:val="en-GB"/>
              </w:rPr>
            </w:pPr>
          </w:p>
        </w:tc>
        <w:tc>
          <w:tcPr>
            <w:tcW w:w="3261" w:type="dxa"/>
          </w:tcPr>
          <w:p w14:paraId="27E12609" w14:textId="629E659F" w:rsidR="0030044B" w:rsidRPr="008718E4" w:rsidRDefault="0030044B" w:rsidP="0030044B">
            <w:pPr>
              <w:pStyle w:val="BodyText"/>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0" w:line="276" w:lineRule="auto"/>
              <w:ind w:right="39"/>
              <w:jc w:val="center"/>
              <w:rPr>
                <w:rFonts w:cs="Arial"/>
                <w:sz w:val="19"/>
                <w:szCs w:val="19"/>
              </w:rPr>
            </w:pPr>
            <w:r w:rsidRPr="008718E4">
              <w:rPr>
                <w:rFonts w:cs="Arial"/>
                <w:sz w:val="19"/>
                <w:szCs w:val="19"/>
              </w:rPr>
              <w:t>Monthly employee</w:t>
            </w:r>
          </w:p>
        </w:tc>
        <w:tc>
          <w:tcPr>
            <w:tcW w:w="3260" w:type="dxa"/>
          </w:tcPr>
          <w:p w14:paraId="037CFFD7" w14:textId="71AD74B4" w:rsidR="0030044B" w:rsidRPr="008718E4" w:rsidRDefault="0030044B" w:rsidP="0030044B">
            <w:pPr>
              <w:pStyle w:val="BodyText"/>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0" w:line="276" w:lineRule="auto"/>
              <w:ind w:right="39"/>
              <w:jc w:val="center"/>
              <w:rPr>
                <w:rFonts w:cs="Arial"/>
                <w:sz w:val="19"/>
                <w:szCs w:val="19"/>
              </w:rPr>
            </w:pPr>
            <w:r w:rsidRPr="008718E4">
              <w:rPr>
                <w:rFonts w:cs="Arial"/>
                <w:sz w:val="19"/>
                <w:szCs w:val="19"/>
              </w:rPr>
              <w:t>Monthly employee</w:t>
            </w:r>
          </w:p>
        </w:tc>
      </w:tr>
      <w:tr w:rsidR="0030044B" w:rsidRPr="008718E4" w14:paraId="71F082F4" w14:textId="77777777" w:rsidTr="00A51BC0">
        <w:trPr>
          <w:cantSplit/>
          <w:trHeight w:val="313"/>
        </w:trPr>
        <w:tc>
          <w:tcPr>
            <w:tcW w:w="2538" w:type="dxa"/>
          </w:tcPr>
          <w:p w14:paraId="3C3C2FA3" w14:textId="77777777" w:rsidR="0030044B" w:rsidRPr="00131D06" w:rsidRDefault="0030044B" w:rsidP="0030044B">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after="0" w:line="360" w:lineRule="auto"/>
              <w:ind w:left="42"/>
              <w:rPr>
                <w:rFonts w:cs="Arial"/>
                <w:sz w:val="16"/>
                <w:szCs w:val="16"/>
              </w:rPr>
            </w:pPr>
          </w:p>
        </w:tc>
        <w:tc>
          <w:tcPr>
            <w:tcW w:w="3261" w:type="dxa"/>
          </w:tcPr>
          <w:p w14:paraId="6BFC4FB6" w14:textId="77777777" w:rsidR="0030044B" w:rsidRPr="00131D06" w:rsidRDefault="0030044B" w:rsidP="0030044B">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after="0" w:line="360" w:lineRule="auto"/>
              <w:ind w:right="39"/>
              <w:jc w:val="right"/>
              <w:rPr>
                <w:rFonts w:cs="Arial"/>
                <w:sz w:val="16"/>
                <w:szCs w:val="16"/>
              </w:rPr>
            </w:pPr>
          </w:p>
        </w:tc>
        <w:tc>
          <w:tcPr>
            <w:tcW w:w="3260" w:type="dxa"/>
          </w:tcPr>
          <w:p w14:paraId="498AEE9B" w14:textId="77777777" w:rsidR="0030044B" w:rsidRPr="00131D06" w:rsidRDefault="0030044B" w:rsidP="0030044B">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after="0" w:line="360" w:lineRule="auto"/>
              <w:ind w:right="39"/>
              <w:jc w:val="right"/>
              <w:rPr>
                <w:rFonts w:cs="Arial"/>
                <w:sz w:val="16"/>
                <w:szCs w:val="16"/>
              </w:rPr>
            </w:pPr>
          </w:p>
        </w:tc>
      </w:tr>
      <w:tr w:rsidR="00BB1846" w:rsidRPr="008718E4" w14:paraId="35467214" w14:textId="77777777" w:rsidTr="00A51BC0">
        <w:trPr>
          <w:cantSplit/>
        </w:trPr>
        <w:tc>
          <w:tcPr>
            <w:tcW w:w="2538" w:type="dxa"/>
          </w:tcPr>
          <w:p w14:paraId="32DCB1E5" w14:textId="77777777" w:rsidR="00BB1846" w:rsidRPr="008718E4" w:rsidRDefault="00BB1846" w:rsidP="00BB1846">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after="0" w:line="360" w:lineRule="auto"/>
              <w:ind w:left="42"/>
              <w:rPr>
                <w:rFonts w:cs="Arial"/>
                <w:sz w:val="19"/>
                <w:szCs w:val="19"/>
                <w:lang w:val="en-GB"/>
              </w:rPr>
            </w:pPr>
            <w:r w:rsidRPr="008718E4">
              <w:rPr>
                <w:rFonts w:cs="Arial"/>
                <w:sz w:val="19"/>
                <w:szCs w:val="19"/>
              </w:rPr>
              <w:t>Discount rate</w:t>
            </w:r>
          </w:p>
        </w:tc>
        <w:tc>
          <w:tcPr>
            <w:tcW w:w="3261" w:type="dxa"/>
          </w:tcPr>
          <w:p w14:paraId="57A15D5B" w14:textId="6C191986" w:rsidR="00BB1846" w:rsidRPr="008718E4" w:rsidRDefault="00BB1846" w:rsidP="00BB1846">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after="0" w:line="360" w:lineRule="auto"/>
              <w:ind w:right="39"/>
              <w:jc w:val="right"/>
              <w:rPr>
                <w:rFonts w:cs="Arial"/>
                <w:sz w:val="19"/>
                <w:szCs w:val="19"/>
              </w:rPr>
            </w:pPr>
            <w:r>
              <w:rPr>
                <w:rFonts w:cs="Arial"/>
                <w:sz w:val="19"/>
                <w:szCs w:val="19"/>
              </w:rPr>
              <w:t>2.33</w:t>
            </w:r>
            <w:r w:rsidRPr="008718E4">
              <w:rPr>
                <w:rFonts w:cs="Arial"/>
                <w:sz w:val="19"/>
                <w:szCs w:val="19"/>
              </w:rPr>
              <w:t xml:space="preserve">% - </w:t>
            </w:r>
            <w:r>
              <w:rPr>
                <w:rFonts w:cs="Arial"/>
                <w:sz w:val="19"/>
                <w:szCs w:val="19"/>
              </w:rPr>
              <w:t>2.88</w:t>
            </w:r>
            <w:r w:rsidRPr="008718E4">
              <w:rPr>
                <w:rFonts w:cs="Arial"/>
                <w:sz w:val="19"/>
                <w:szCs w:val="19"/>
              </w:rPr>
              <w:t>% p.a.</w:t>
            </w:r>
          </w:p>
        </w:tc>
        <w:tc>
          <w:tcPr>
            <w:tcW w:w="3260" w:type="dxa"/>
          </w:tcPr>
          <w:p w14:paraId="64874A9E" w14:textId="19ADFD6D" w:rsidR="00BB1846" w:rsidRPr="008718E4" w:rsidRDefault="00BB1846" w:rsidP="00BB1846">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after="0" w:line="360" w:lineRule="auto"/>
              <w:ind w:right="39"/>
              <w:jc w:val="right"/>
              <w:rPr>
                <w:rFonts w:cs="Arial"/>
                <w:sz w:val="19"/>
                <w:szCs w:val="19"/>
              </w:rPr>
            </w:pPr>
            <w:r>
              <w:rPr>
                <w:rFonts w:cs="Arial"/>
                <w:sz w:val="19"/>
                <w:szCs w:val="19"/>
              </w:rPr>
              <w:t>2.33</w:t>
            </w:r>
            <w:r w:rsidRPr="008718E4">
              <w:rPr>
                <w:rFonts w:cs="Arial"/>
                <w:sz w:val="19"/>
                <w:szCs w:val="19"/>
              </w:rPr>
              <w:t xml:space="preserve">% - </w:t>
            </w:r>
            <w:r>
              <w:rPr>
                <w:rFonts w:cs="Arial"/>
                <w:sz w:val="19"/>
                <w:szCs w:val="19"/>
              </w:rPr>
              <w:t>2.88</w:t>
            </w:r>
            <w:r w:rsidRPr="008718E4">
              <w:rPr>
                <w:rFonts w:cs="Arial"/>
                <w:sz w:val="19"/>
                <w:szCs w:val="19"/>
              </w:rPr>
              <w:t>% p.a.</w:t>
            </w:r>
          </w:p>
        </w:tc>
      </w:tr>
      <w:tr w:rsidR="00BB1846" w:rsidRPr="008718E4" w14:paraId="7F6B0A09" w14:textId="77777777" w:rsidTr="00A51BC0">
        <w:trPr>
          <w:cantSplit/>
        </w:trPr>
        <w:tc>
          <w:tcPr>
            <w:tcW w:w="2538" w:type="dxa"/>
          </w:tcPr>
          <w:p w14:paraId="6A934B92" w14:textId="77777777" w:rsidR="00BB1846" w:rsidRPr="008718E4" w:rsidRDefault="00BB1846" w:rsidP="00BB1846">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after="0" w:line="360" w:lineRule="auto"/>
              <w:ind w:left="42"/>
              <w:rPr>
                <w:rFonts w:cs="Arial"/>
                <w:sz w:val="19"/>
                <w:szCs w:val="19"/>
              </w:rPr>
            </w:pPr>
            <w:r w:rsidRPr="008718E4">
              <w:rPr>
                <w:rFonts w:cs="Arial"/>
                <w:sz w:val="19"/>
                <w:szCs w:val="19"/>
              </w:rPr>
              <w:t>Salary increase rate</w:t>
            </w:r>
          </w:p>
        </w:tc>
        <w:tc>
          <w:tcPr>
            <w:tcW w:w="3261" w:type="dxa"/>
          </w:tcPr>
          <w:p w14:paraId="2FC705DE" w14:textId="19F515F4" w:rsidR="00BB1846" w:rsidRPr="008718E4" w:rsidRDefault="00BB1846" w:rsidP="00BB1846">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after="0" w:line="360" w:lineRule="auto"/>
              <w:ind w:right="39"/>
              <w:jc w:val="right"/>
              <w:rPr>
                <w:rFonts w:cs="Arial"/>
                <w:sz w:val="19"/>
                <w:szCs w:val="19"/>
              </w:rPr>
            </w:pPr>
            <w:r>
              <w:rPr>
                <w:rFonts w:cs="Arial"/>
                <w:sz w:val="19"/>
                <w:szCs w:val="19"/>
              </w:rPr>
              <w:t>5</w:t>
            </w:r>
            <w:r w:rsidRPr="008718E4">
              <w:rPr>
                <w:rFonts w:cs="Arial"/>
                <w:sz w:val="19"/>
                <w:szCs w:val="19"/>
              </w:rPr>
              <w:t>.00% p.a.</w:t>
            </w:r>
          </w:p>
        </w:tc>
        <w:tc>
          <w:tcPr>
            <w:tcW w:w="3260" w:type="dxa"/>
          </w:tcPr>
          <w:p w14:paraId="0138E9B9" w14:textId="42DFF645" w:rsidR="00BB1846" w:rsidRPr="008718E4" w:rsidRDefault="00BB1846" w:rsidP="00BB1846">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after="0" w:line="360" w:lineRule="auto"/>
              <w:ind w:right="39"/>
              <w:jc w:val="right"/>
              <w:rPr>
                <w:rFonts w:cs="Arial"/>
                <w:sz w:val="19"/>
                <w:szCs w:val="19"/>
              </w:rPr>
            </w:pPr>
            <w:r>
              <w:rPr>
                <w:rFonts w:cs="Arial"/>
                <w:sz w:val="19"/>
                <w:szCs w:val="19"/>
              </w:rPr>
              <w:t>5</w:t>
            </w:r>
            <w:r w:rsidRPr="008718E4">
              <w:rPr>
                <w:rFonts w:cs="Arial"/>
                <w:sz w:val="19"/>
                <w:szCs w:val="19"/>
              </w:rPr>
              <w:t>.00% p.a.</w:t>
            </w:r>
          </w:p>
        </w:tc>
      </w:tr>
      <w:tr w:rsidR="006D7B71" w:rsidRPr="008718E4" w14:paraId="6F46F2AA" w14:textId="77777777" w:rsidTr="00E907FB">
        <w:trPr>
          <w:cantSplit/>
        </w:trPr>
        <w:tc>
          <w:tcPr>
            <w:tcW w:w="2538" w:type="dxa"/>
          </w:tcPr>
          <w:p w14:paraId="22569B76" w14:textId="06F36C17" w:rsidR="006D7B71" w:rsidRPr="008718E4" w:rsidRDefault="006645C5" w:rsidP="00BB1846">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after="0" w:line="360" w:lineRule="auto"/>
              <w:ind w:left="42"/>
              <w:rPr>
                <w:rFonts w:cs="Arial"/>
                <w:sz w:val="19"/>
                <w:szCs w:val="19"/>
              </w:rPr>
            </w:pPr>
            <w:r>
              <w:rPr>
                <w:rFonts w:cs="Arial"/>
                <w:sz w:val="19"/>
                <w:szCs w:val="19"/>
              </w:rPr>
              <w:t>Employee’s turn</w:t>
            </w:r>
            <w:r w:rsidR="00837D46">
              <w:rPr>
                <w:rFonts w:cs="Arial"/>
                <w:sz w:val="19"/>
                <w:szCs w:val="19"/>
              </w:rPr>
              <w:t>over rate</w:t>
            </w:r>
          </w:p>
        </w:tc>
        <w:tc>
          <w:tcPr>
            <w:tcW w:w="3261" w:type="dxa"/>
          </w:tcPr>
          <w:p w14:paraId="6F96CBA4" w14:textId="4A745241" w:rsidR="006D7B71" w:rsidRPr="008718E4" w:rsidRDefault="00E907FB" w:rsidP="00BB1846">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after="0" w:line="360" w:lineRule="auto"/>
              <w:ind w:left="-261" w:right="39"/>
              <w:jc w:val="right"/>
              <w:rPr>
                <w:rFonts w:cs="Arial"/>
                <w:sz w:val="19"/>
                <w:szCs w:val="19"/>
              </w:rPr>
            </w:pPr>
            <w:r>
              <w:rPr>
                <w:rFonts w:cs="Arial"/>
                <w:sz w:val="19"/>
                <w:szCs w:val="19"/>
              </w:rPr>
              <w:t>2.87</w:t>
            </w:r>
            <w:r w:rsidRPr="008718E4">
              <w:rPr>
                <w:rFonts w:cs="Arial"/>
                <w:sz w:val="19"/>
                <w:szCs w:val="19"/>
              </w:rPr>
              <w:t xml:space="preserve">% - </w:t>
            </w:r>
            <w:r>
              <w:rPr>
                <w:rFonts w:cs="Arial"/>
                <w:sz w:val="19"/>
                <w:szCs w:val="19"/>
              </w:rPr>
              <w:t>34.38</w:t>
            </w:r>
            <w:r w:rsidRPr="008718E4">
              <w:rPr>
                <w:rFonts w:cs="Arial"/>
                <w:sz w:val="19"/>
                <w:szCs w:val="19"/>
              </w:rPr>
              <w:t>% p.a.</w:t>
            </w:r>
          </w:p>
        </w:tc>
        <w:tc>
          <w:tcPr>
            <w:tcW w:w="3260" w:type="dxa"/>
          </w:tcPr>
          <w:p w14:paraId="070F4140" w14:textId="7B4FA395" w:rsidR="006D7B71" w:rsidRPr="008718E4" w:rsidRDefault="00E907FB" w:rsidP="00BB1846">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after="0" w:line="360" w:lineRule="auto"/>
              <w:ind w:left="-261" w:right="39"/>
              <w:jc w:val="right"/>
              <w:rPr>
                <w:rFonts w:cs="Arial"/>
                <w:sz w:val="19"/>
                <w:szCs w:val="19"/>
              </w:rPr>
            </w:pPr>
            <w:r>
              <w:rPr>
                <w:rFonts w:cs="Arial"/>
                <w:sz w:val="19"/>
                <w:szCs w:val="19"/>
              </w:rPr>
              <w:t>2.87</w:t>
            </w:r>
            <w:r w:rsidRPr="008718E4">
              <w:rPr>
                <w:rFonts w:cs="Arial"/>
                <w:sz w:val="19"/>
                <w:szCs w:val="19"/>
              </w:rPr>
              <w:t xml:space="preserve">% - </w:t>
            </w:r>
            <w:r>
              <w:rPr>
                <w:rFonts w:cs="Arial"/>
                <w:sz w:val="19"/>
                <w:szCs w:val="19"/>
              </w:rPr>
              <w:t>34.38</w:t>
            </w:r>
            <w:r w:rsidRPr="008718E4">
              <w:rPr>
                <w:rFonts w:cs="Arial"/>
                <w:sz w:val="19"/>
                <w:szCs w:val="19"/>
              </w:rPr>
              <w:t>% p.a.</w:t>
            </w:r>
          </w:p>
        </w:tc>
      </w:tr>
      <w:tr w:rsidR="00BB1846" w:rsidRPr="008718E4" w14:paraId="62810B17" w14:textId="77777777" w:rsidTr="00A51BC0">
        <w:trPr>
          <w:cantSplit/>
        </w:trPr>
        <w:tc>
          <w:tcPr>
            <w:tcW w:w="2538" w:type="dxa"/>
          </w:tcPr>
          <w:p w14:paraId="486D0570" w14:textId="77777777" w:rsidR="00BB1846" w:rsidRPr="008718E4" w:rsidRDefault="00BB1846" w:rsidP="00BB1846">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after="0" w:line="360" w:lineRule="auto"/>
              <w:ind w:left="42"/>
              <w:rPr>
                <w:rFonts w:cs="Arial"/>
                <w:sz w:val="19"/>
                <w:szCs w:val="19"/>
                <w:cs/>
              </w:rPr>
            </w:pPr>
            <w:r w:rsidRPr="008718E4">
              <w:rPr>
                <w:rFonts w:cs="Arial"/>
                <w:sz w:val="19"/>
                <w:szCs w:val="19"/>
              </w:rPr>
              <w:t>Mortality rate</w:t>
            </w:r>
          </w:p>
        </w:tc>
        <w:tc>
          <w:tcPr>
            <w:tcW w:w="3261" w:type="dxa"/>
          </w:tcPr>
          <w:p w14:paraId="19767CF8" w14:textId="6A57F73F" w:rsidR="00BB1846" w:rsidRPr="008718E4" w:rsidRDefault="00BB1846" w:rsidP="00BB1846">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after="0" w:line="360" w:lineRule="auto"/>
              <w:ind w:left="-261" w:right="39"/>
              <w:jc w:val="right"/>
              <w:rPr>
                <w:rFonts w:cs="Arial"/>
                <w:sz w:val="19"/>
                <w:szCs w:val="19"/>
              </w:rPr>
            </w:pPr>
            <w:r w:rsidRPr="008718E4">
              <w:rPr>
                <w:rFonts w:cs="Arial"/>
                <w:sz w:val="19"/>
                <w:szCs w:val="19"/>
              </w:rPr>
              <w:t>105% of Thai Mortality Table 2017</w:t>
            </w:r>
          </w:p>
        </w:tc>
        <w:tc>
          <w:tcPr>
            <w:tcW w:w="3260" w:type="dxa"/>
          </w:tcPr>
          <w:p w14:paraId="71A5036B" w14:textId="24F78D55" w:rsidR="00BB1846" w:rsidRPr="008718E4" w:rsidRDefault="00BB1846" w:rsidP="00BB1846">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after="0" w:line="360" w:lineRule="auto"/>
              <w:ind w:left="-261" w:right="39"/>
              <w:jc w:val="right"/>
              <w:rPr>
                <w:rFonts w:cs="Arial"/>
                <w:sz w:val="19"/>
                <w:szCs w:val="19"/>
              </w:rPr>
            </w:pPr>
            <w:r w:rsidRPr="008718E4">
              <w:rPr>
                <w:rFonts w:cs="Arial"/>
                <w:sz w:val="19"/>
                <w:szCs w:val="19"/>
              </w:rPr>
              <w:t>105% of Thai Mortality Table 2017</w:t>
            </w:r>
          </w:p>
        </w:tc>
      </w:tr>
      <w:tr w:rsidR="00BB1846" w:rsidRPr="008718E4" w14:paraId="16E7E419" w14:textId="77777777" w:rsidTr="00A51BC0">
        <w:trPr>
          <w:cantSplit/>
        </w:trPr>
        <w:tc>
          <w:tcPr>
            <w:tcW w:w="2538" w:type="dxa"/>
          </w:tcPr>
          <w:p w14:paraId="0B936EDD" w14:textId="77777777" w:rsidR="00BB1846" w:rsidRPr="008718E4" w:rsidRDefault="00BB1846" w:rsidP="00BB1846">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after="0" w:line="360" w:lineRule="auto"/>
              <w:ind w:left="42"/>
              <w:rPr>
                <w:rFonts w:cs="Arial"/>
                <w:sz w:val="19"/>
                <w:szCs w:val="19"/>
              </w:rPr>
            </w:pPr>
            <w:r w:rsidRPr="008718E4">
              <w:rPr>
                <w:rFonts w:cs="Arial"/>
                <w:spacing w:val="2"/>
                <w:sz w:val="19"/>
                <w:szCs w:val="19"/>
              </w:rPr>
              <w:t>Retirement age</w:t>
            </w:r>
          </w:p>
        </w:tc>
        <w:tc>
          <w:tcPr>
            <w:tcW w:w="3261" w:type="dxa"/>
          </w:tcPr>
          <w:p w14:paraId="3210D147" w14:textId="4BB52246" w:rsidR="00BB1846" w:rsidRPr="008718E4" w:rsidRDefault="00BB1846" w:rsidP="00BB1846">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after="0" w:line="360" w:lineRule="auto"/>
              <w:ind w:right="39"/>
              <w:jc w:val="right"/>
              <w:rPr>
                <w:rFonts w:cs="Arial"/>
                <w:sz w:val="19"/>
                <w:szCs w:val="19"/>
              </w:rPr>
            </w:pPr>
            <w:r w:rsidRPr="008718E4">
              <w:rPr>
                <w:rFonts w:cs="Arial"/>
                <w:sz w:val="19"/>
                <w:szCs w:val="19"/>
              </w:rPr>
              <w:t>60 years</w:t>
            </w:r>
          </w:p>
        </w:tc>
        <w:tc>
          <w:tcPr>
            <w:tcW w:w="3260" w:type="dxa"/>
          </w:tcPr>
          <w:p w14:paraId="4A396516" w14:textId="47F5CEAB" w:rsidR="00BB1846" w:rsidRPr="008718E4" w:rsidRDefault="00BB1846" w:rsidP="00BB1846">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after="0" w:line="360" w:lineRule="auto"/>
              <w:ind w:right="39"/>
              <w:jc w:val="right"/>
              <w:rPr>
                <w:rFonts w:cs="Arial"/>
                <w:sz w:val="19"/>
                <w:szCs w:val="19"/>
              </w:rPr>
            </w:pPr>
            <w:r w:rsidRPr="008718E4">
              <w:rPr>
                <w:rFonts w:cs="Arial"/>
                <w:sz w:val="19"/>
                <w:szCs w:val="19"/>
              </w:rPr>
              <w:t>60 years</w:t>
            </w:r>
          </w:p>
        </w:tc>
      </w:tr>
    </w:tbl>
    <w:p w14:paraId="603C44E1" w14:textId="77777777" w:rsidR="00F80D66" w:rsidRPr="00AC536A" w:rsidRDefault="00F80D66"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6"/>
          <w:szCs w:val="16"/>
          <w:lang w:val="en-GB"/>
        </w:rPr>
      </w:pPr>
    </w:p>
    <w:p w14:paraId="667BA38D" w14:textId="77777777" w:rsidR="008B2700" w:rsidRDefault="008B2700" w:rsidP="00501D2D">
      <w:pPr>
        <w:tabs>
          <w:tab w:val="clear" w:pos="227"/>
          <w:tab w:val="clear" w:pos="454"/>
        </w:tabs>
        <w:spacing w:line="360" w:lineRule="auto"/>
        <w:ind w:left="495"/>
        <w:jc w:val="thaiDistribute"/>
        <w:rPr>
          <w:rFonts w:cs="Arial"/>
          <w:i/>
          <w:iCs/>
          <w:sz w:val="19"/>
          <w:szCs w:val="19"/>
          <w:lang w:val="en-GB"/>
        </w:rPr>
      </w:pPr>
    </w:p>
    <w:p w14:paraId="5F3868C8" w14:textId="77777777" w:rsidR="008B2700" w:rsidRDefault="008B2700" w:rsidP="00501D2D">
      <w:pPr>
        <w:tabs>
          <w:tab w:val="clear" w:pos="227"/>
          <w:tab w:val="clear" w:pos="454"/>
        </w:tabs>
        <w:spacing w:line="360" w:lineRule="auto"/>
        <w:ind w:left="495"/>
        <w:jc w:val="thaiDistribute"/>
        <w:rPr>
          <w:rFonts w:cs="Arial"/>
          <w:i/>
          <w:iCs/>
          <w:sz w:val="19"/>
          <w:szCs w:val="19"/>
          <w:lang w:val="en-GB"/>
        </w:rPr>
      </w:pPr>
    </w:p>
    <w:p w14:paraId="57A08CA4" w14:textId="77777777" w:rsidR="008B2700" w:rsidRDefault="008B2700" w:rsidP="00501D2D">
      <w:pPr>
        <w:tabs>
          <w:tab w:val="clear" w:pos="227"/>
          <w:tab w:val="clear" w:pos="454"/>
        </w:tabs>
        <w:spacing w:line="360" w:lineRule="auto"/>
        <w:ind w:left="495"/>
        <w:jc w:val="thaiDistribute"/>
        <w:rPr>
          <w:rFonts w:cs="Arial"/>
          <w:i/>
          <w:iCs/>
          <w:sz w:val="19"/>
          <w:szCs w:val="19"/>
          <w:lang w:val="en-GB"/>
        </w:rPr>
      </w:pPr>
    </w:p>
    <w:p w14:paraId="4EDFF8F2" w14:textId="77777777" w:rsidR="008B2700" w:rsidRDefault="008B2700" w:rsidP="00501D2D">
      <w:pPr>
        <w:tabs>
          <w:tab w:val="clear" w:pos="227"/>
          <w:tab w:val="clear" w:pos="454"/>
        </w:tabs>
        <w:spacing w:line="360" w:lineRule="auto"/>
        <w:ind w:left="495"/>
        <w:jc w:val="thaiDistribute"/>
        <w:rPr>
          <w:rFonts w:cs="Arial"/>
          <w:i/>
          <w:iCs/>
          <w:sz w:val="19"/>
          <w:szCs w:val="19"/>
          <w:lang w:val="en-GB"/>
        </w:rPr>
      </w:pPr>
    </w:p>
    <w:p w14:paraId="192F3D09" w14:textId="77777777" w:rsidR="008B2700" w:rsidRDefault="008B2700" w:rsidP="00501D2D">
      <w:pPr>
        <w:tabs>
          <w:tab w:val="clear" w:pos="227"/>
          <w:tab w:val="clear" w:pos="454"/>
        </w:tabs>
        <w:spacing w:line="360" w:lineRule="auto"/>
        <w:ind w:left="495"/>
        <w:jc w:val="thaiDistribute"/>
        <w:rPr>
          <w:rFonts w:cs="Arial"/>
          <w:i/>
          <w:iCs/>
          <w:sz w:val="19"/>
          <w:szCs w:val="19"/>
          <w:lang w:val="en-GB"/>
        </w:rPr>
      </w:pPr>
    </w:p>
    <w:p w14:paraId="50AB999D" w14:textId="77777777" w:rsidR="00735BF3" w:rsidRDefault="00735BF3" w:rsidP="00501D2D">
      <w:pPr>
        <w:tabs>
          <w:tab w:val="clear" w:pos="227"/>
          <w:tab w:val="clear" w:pos="454"/>
        </w:tabs>
        <w:spacing w:line="360" w:lineRule="auto"/>
        <w:ind w:left="495"/>
        <w:jc w:val="thaiDistribute"/>
        <w:rPr>
          <w:rFonts w:cs="Arial"/>
          <w:i/>
          <w:iCs/>
          <w:sz w:val="19"/>
          <w:szCs w:val="19"/>
          <w:lang w:val="en-GB"/>
        </w:rPr>
      </w:pPr>
    </w:p>
    <w:p w14:paraId="2DE3E0CB" w14:textId="77777777" w:rsidR="008B2700" w:rsidRDefault="008B2700" w:rsidP="00501D2D">
      <w:pPr>
        <w:tabs>
          <w:tab w:val="clear" w:pos="227"/>
          <w:tab w:val="clear" w:pos="454"/>
        </w:tabs>
        <w:spacing w:line="360" w:lineRule="auto"/>
        <w:ind w:left="495"/>
        <w:jc w:val="thaiDistribute"/>
        <w:rPr>
          <w:rFonts w:cs="Arial"/>
          <w:i/>
          <w:iCs/>
          <w:sz w:val="19"/>
          <w:szCs w:val="19"/>
          <w:lang w:val="en-GB"/>
        </w:rPr>
      </w:pPr>
    </w:p>
    <w:p w14:paraId="1FDD69DC" w14:textId="1313A18F" w:rsidR="006C4FC0" w:rsidRPr="008718E4" w:rsidRDefault="006C4FC0" w:rsidP="00501D2D">
      <w:pPr>
        <w:tabs>
          <w:tab w:val="clear" w:pos="227"/>
          <w:tab w:val="clear" w:pos="454"/>
        </w:tabs>
        <w:spacing w:line="360" w:lineRule="auto"/>
        <w:ind w:left="495"/>
        <w:jc w:val="thaiDistribute"/>
        <w:rPr>
          <w:rFonts w:cs="Arial"/>
          <w:i/>
          <w:iCs/>
          <w:sz w:val="19"/>
          <w:szCs w:val="19"/>
          <w:lang w:val="en-GB"/>
        </w:rPr>
      </w:pPr>
      <w:r w:rsidRPr="008718E4">
        <w:rPr>
          <w:rFonts w:cs="Arial"/>
          <w:i/>
          <w:iCs/>
          <w:sz w:val="19"/>
          <w:szCs w:val="19"/>
          <w:lang w:val="en-GB"/>
        </w:rPr>
        <w:lastRenderedPageBreak/>
        <w:t xml:space="preserve">Sensitivity analysis  </w:t>
      </w:r>
    </w:p>
    <w:p w14:paraId="78F64798" w14:textId="527218BE" w:rsidR="00C71EF9" w:rsidRPr="008718E4" w:rsidRDefault="006C4FC0" w:rsidP="00791784">
      <w:pPr>
        <w:tabs>
          <w:tab w:val="clear" w:pos="227"/>
          <w:tab w:val="clear" w:pos="454"/>
        </w:tabs>
        <w:spacing w:line="360" w:lineRule="auto"/>
        <w:ind w:left="495"/>
        <w:jc w:val="thaiDistribute"/>
        <w:rPr>
          <w:rFonts w:cs="Arial"/>
          <w:sz w:val="19"/>
          <w:szCs w:val="24"/>
        </w:rPr>
      </w:pPr>
      <w:r w:rsidRPr="008718E4">
        <w:rPr>
          <w:rFonts w:cs="Arial"/>
          <w:sz w:val="19"/>
          <w:szCs w:val="19"/>
          <w:lang w:val="en-GB"/>
        </w:rPr>
        <w:t xml:space="preserve">Reasonably possible changes at the reporting date to one of the relevant actuarial assumptions, holding other assumptions constant, would have affected the </w:t>
      </w:r>
      <w:r w:rsidR="00DF7B50">
        <w:rPr>
          <w:rFonts w:cs="Arial"/>
          <w:sz w:val="19"/>
          <w:szCs w:val="19"/>
          <w:lang w:val="en-GB"/>
        </w:rPr>
        <w:t>employee</w:t>
      </w:r>
      <w:r w:rsidRPr="008718E4">
        <w:rPr>
          <w:rFonts w:cs="Arial"/>
          <w:sz w:val="19"/>
          <w:szCs w:val="19"/>
          <w:lang w:val="en-GB"/>
        </w:rPr>
        <w:t xml:space="preserve"> benefit</w:t>
      </w:r>
      <w:r w:rsidR="00EA6EAD">
        <w:rPr>
          <w:rFonts w:cs="Arial"/>
          <w:sz w:val="19"/>
          <w:szCs w:val="19"/>
          <w:lang w:val="en-GB"/>
        </w:rPr>
        <w:t>s</w:t>
      </w:r>
      <w:r w:rsidRPr="008718E4">
        <w:rPr>
          <w:rFonts w:cs="Arial"/>
          <w:sz w:val="19"/>
          <w:szCs w:val="19"/>
          <w:lang w:val="en-GB"/>
        </w:rPr>
        <w:t xml:space="preserve"> obligation by the amounts shown below</w:t>
      </w:r>
      <w:r w:rsidR="0072537F" w:rsidRPr="008718E4">
        <w:rPr>
          <w:rFonts w:cs="Arial"/>
          <w:sz w:val="19"/>
          <w:szCs w:val="24"/>
        </w:rPr>
        <w:t>:</w:t>
      </w:r>
    </w:p>
    <w:p w14:paraId="765052CC" w14:textId="77777777" w:rsidR="005C6EDB" w:rsidRPr="007477DC" w:rsidRDefault="005C6EDB" w:rsidP="00791784">
      <w:pPr>
        <w:tabs>
          <w:tab w:val="clear" w:pos="227"/>
          <w:tab w:val="clear" w:pos="454"/>
        </w:tabs>
        <w:spacing w:line="360" w:lineRule="auto"/>
        <w:ind w:left="495"/>
        <w:jc w:val="thaiDistribute"/>
        <w:rPr>
          <w:rFonts w:cs="Arial"/>
          <w:sz w:val="8"/>
          <w:szCs w:val="8"/>
        </w:rPr>
      </w:pPr>
    </w:p>
    <w:tbl>
      <w:tblPr>
        <w:tblW w:w="8956" w:type="dxa"/>
        <w:tblInd w:w="468" w:type="dxa"/>
        <w:tblLook w:val="04A0" w:firstRow="1" w:lastRow="0" w:firstColumn="1" w:lastColumn="0" w:noHBand="0" w:noVBand="1"/>
      </w:tblPr>
      <w:tblGrid>
        <w:gridCol w:w="3561"/>
        <w:gridCol w:w="1137"/>
        <w:gridCol w:w="1061"/>
        <w:gridCol w:w="1068"/>
        <w:gridCol w:w="1061"/>
        <w:gridCol w:w="1068"/>
      </w:tblGrid>
      <w:tr w:rsidR="00E3188B" w:rsidRPr="00F80D66" w14:paraId="11DA6218" w14:textId="77777777" w:rsidTr="00A354DB">
        <w:tc>
          <w:tcPr>
            <w:tcW w:w="3561" w:type="dxa"/>
            <w:vAlign w:val="bottom"/>
          </w:tcPr>
          <w:p w14:paraId="45F091B3" w14:textId="217AA41A" w:rsidR="00AA15D1" w:rsidRPr="00F80D66" w:rsidRDefault="00AA15D1" w:rsidP="00C06D5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b/>
                <w:bCs/>
                <w:color w:val="000000"/>
                <w:lang w:val="en-GB"/>
              </w:rPr>
            </w:pPr>
          </w:p>
        </w:tc>
        <w:tc>
          <w:tcPr>
            <w:tcW w:w="1137" w:type="dxa"/>
          </w:tcPr>
          <w:p w14:paraId="6B578C34" w14:textId="77777777" w:rsidR="00310070" w:rsidRPr="00F80D66" w:rsidRDefault="00310070" w:rsidP="00C06D5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lang w:val="en-GB"/>
              </w:rPr>
            </w:pPr>
          </w:p>
        </w:tc>
        <w:tc>
          <w:tcPr>
            <w:tcW w:w="4258" w:type="dxa"/>
            <w:gridSpan w:val="4"/>
            <w:vAlign w:val="bottom"/>
            <w:hideMark/>
          </w:tcPr>
          <w:p w14:paraId="391265DB" w14:textId="77777777" w:rsidR="00AA15D1" w:rsidRPr="00F80D66" w:rsidRDefault="00AA15D1" w:rsidP="00C06D5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color w:val="000000"/>
                <w:lang w:val="en-GB"/>
              </w:rPr>
            </w:pPr>
            <w:r w:rsidRPr="00F80D66">
              <w:rPr>
                <w:rFonts w:cs="Arial"/>
                <w:lang w:val="en-GB"/>
              </w:rPr>
              <w:t>(</w:t>
            </w:r>
            <w:proofErr w:type="gramStart"/>
            <w:r w:rsidRPr="00F80D66">
              <w:rPr>
                <w:rFonts w:cs="Arial"/>
                <w:lang w:val="en-GB"/>
              </w:rPr>
              <w:t>Unit :</w:t>
            </w:r>
            <w:proofErr w:type="gramEnd"/>
            <w:r w:rsidRPr="00F80D66">
              <w:rPr>
                <w:rFonts w:cs="Arial"/>
                <w:lang w:val="en-GB"/>
              </w:rPr>
              <w:t xml:space="preserve"> Thousand Baht)</w:t>
            </w:r>
          </w:p>
        </w:tc>
      </w:tr>
      <w:tr w:rsidR="00E3188B" w:rsidRPr="00F80D66" w14:paraId="10D3A85F" w14:textId="77777777" w:rsidTr="00A354DB">
        <w:tc>
          <w:tcPr>
            <w:tcW w:w="3561" w:type="dxa"/>
            <w:vAlign w:val="bottom"/>
          </w:tcPr>
          <w:p w14:paraId="45ED9F22" w14:textId="77777777" w:rsidR="000751CB" w:rsidRPr="00F80D66" w:rsidRDefault="000751CB" w:rsidP="000751C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b/>
                <w:bCs/>
                <w:color w:val="000000"/>
                <w:lang w:val="en-GB"/>
              </w:rPr>
            </w:pPr>
          </w:p>
        </w:tc>
        <w:tc>
          <w:tcPr>
            <w:tcW w:w="1137" w:type="dxa"/>
          </w:tcPr>
          <w:p w14:paraId="47FEBF75" w14:textId="77777777" w:rsidR="000751CB" w:rsidRPr="00F80D66" w:rsidRDefault="000751CB" w:rsidP="000751C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rPr>
            </w:pPr>
          </w:p>
        </w:tc>
        <w:tc>
          <w:tcPr>
            <w:tcW w:w="4258" w:type="dxa"/>
            <w:gridSpan w:val="4"/>
            <w:vAlign w:val="bottom"/>
          </w:tcPr>
          <w:p w14:paraId="1303B8C2" w14:textId="2FFEDA95" w:rsidR="000751CB" w:rsidRPr="00F80D66" w:rsidRDefault="000751CB" w:rsidP="000751C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rPr>
            </w:pPr>
            <w:r w:rsidRPr="00F80D66">
              <w:rPr>
                <w:rFonts w:cs="Arial"/>
              </w:rPr>
              <w:t>202</w:t>
            </w:r>
            <w:r w:rsidR="00F80D66" w:rsidRPr="00F80D66">
              <w:rPr>
                <w:rFonts w:cs="Arial"/>
              </w:rPr>
              <w:t>5</w:t>
            </w:r>
          </w:p>
        </w:tc>
      </w:tr>
      <w:tr w:rsidR="00E3188B" w:rsidRPr="00F80D66" w14:paraId="7988C02D" w14:textId="77777777" w:rsidTr="00A354DB">
        <w:tc>
          <w:tcPr>
            <w:tcW w:w="3561" w:type="dxa"/>
            <w:vAlign w:val="bottom"/>
          </w:tcPr>
          <w:p w14:paraId="5646CF04" w14:textId="77777777" w:rsidR="00AA15D1" w:rsidRPr="00F80D66" w:rsidRDefault="00AA15D1" w:rsidP="00C06D5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b/>
                <w:bCs/>
                <w:color w:val="000000"/>
                <w:lang w:val="en-GB"/>
              </w:rPr>
            </w:pPr>
          </w:p>
        </w:tc>
        <w:tc>
          <w:tcPr>
            <w:tcW w:w="1137" w:type="dxa"/>
          </w:tcPr>
          <w:p w14:paraId="0A97C1BB" w14:textId="77777777" w:rsidR="00310070" w:rsidRPr="00F80D66" w:rsidRDefault="00310070" w:rsidP="00C06D5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rPr>
            </w:pPr>
          </w:p>
        </w:tc>
        <w:tc>
          <w:tcPr>
            <w:tcW w:w="2129" w:type="dxa"/>
            <w:gridSpan w:val="2"/>
            <w:vAlign w:val="bottom"/>
            <w:hideMark/>
          </w:tcPr>
          <w:p w14:paraId="7580BC9E" w14:textId="0493F6A2" w:rsidR="00AA15D1" w:rsidRPr="00F80D66" w:rsidRDefault="00AA15D1" w:rsidP="00C06D56">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color w:val="000000"/>
              </w:rPr>
            </w:pPr>
            <w:r w:rsidRPr="00F80D66">
              <w:rPr>
                <w:rFonts w:cs="Arial"/>
              </w:rPr>
              <w:t xml:space="preserve">Consolidated </w:t>
            </w:r>
            <w:r w:rsidR="00F5648F" w:rsidRPr="00F80D66">
              <w:rPr>
                <w:rFonts w:cs="Arial"/>
              </w:rPr>
              <w:t>F/S</w:t>
            </w:r>
          </w:p>
        </w:tc>
        <w:tc>
          <w:tcPr>
            <w:tcW w:w="2129" w:type="dxa"/>
            <w:gridSpan w:val="2"/>
            <w:vAlign w:val="bottom"/>
            <w:hideMark/>
          </w:tcPr>
          <w:p w14:paraId="66D0F660" w14:textId="3B696093" w:rsidR="00AA15D1" w:rsidRPr="00F80D66" w:rsidRDefault="00AA15D1" w:rsidP="00C06D56">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color w:val="000000"/>
              </w:rPr>
            </w:pPr>
            <w:r w:rsidRPr="00F80D66">
              <w:rPr>
                <w:rFonts w:cs="Arial"/>
              </w:rPr>
              <w:t xml:space="preserve">Separate </w:t>
            </w:r>
            <w:r w:rsidR="00F5648F" w:rsidRPr="00F80D66">
              <w:rPr>
                <w:rFonts w:cs="Arial"/>
              </w:rPr>
              <w:t>F/S</w:t>
            </w:r>
          </w:p>
        </w:tc>
      </w:tr>
      <w:tr w:rsidR="008B48A1" w:rsidRPr="00F80D66" w14:paraId="1462B226" w14:textId="77777777" w:rsidTr="00EF643A">
        <w:trPr>
          <w:trHeight w:val="332"/>
        </w:trPr>
        <w:tc>
          <w:tcPr>
            <w:tcW w:w="3561" w:type="dxa"/>
            <w:vAlign w:val="bottom"/>
            <w:hideMark/>
          </w:tcPr>
          <w:p w14:paraId="0E416F7E" w14:textId="77777777" w:rsidR="00AA15D1" w:rsidRPr="00F80D66" w:rsidRDefault="00AA15D1" w:rsidP="00C06D5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rPr>
            </w:pPr>
          </w:p>
        </w:tc>
        <w:tc>
          <w:tcPr>
            <w:tcW w:w="1137" w:type="dxa"/>
            <w:vAlign w:val="bottom"/>
          </w:tcPr>
          <w:p w14:paraId="6E787E73" w14:textId="5D299A55" w:rsidR="00310070" w:rsidRPr="00F80D66" w:rsidRDefault="00886422" w:rsidP="00EF64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lang w:val="en-GB"/>
              </w:rPr>
            </w:pPr>
            <w:r w:rsidRPr="00F80D66">
              <w:rPr>
                <w:rFonts w:cs="Arial"/>
                <w:lang w:val="en-GB"/>
              </w:rPr>
              <w:t>Percentage</w:t>
            </w:r>
          </w:p>
        </w:tc>
        <w:tc>
          <w:tcPr>
            <w:tcW w:w="1061" w:type="dxa"/>
            <w:vAlign w:val="bottom"/>
            <w:hideMark/>
          </w:tcPr>
          <w:p w14:paraId="789E9E4C" w14:textId="021EA886" w:rsidR="00AA15D1" w:rsidRPr="00F80D66" w:rsidRDefault="00AA15D1" w:rsidP="00C06D56">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color w:val="000000"/>
                <w:lang w:val="en-GB"/>
              </w:rPr>
            </w:pPr>
            <w:r w:rsidRPr="00F80D66">
              <w:rPr>
                <w:rFonts w:cs="Arial"/>
                <w:lang w:val="en-GB"/>
              </w:rPr>
              <w:t xml:space="preserve">Increase </w:t>
            </w:r>
          </w:p>
        </w:tc>
        <w:tc>
          <w:tcPr>
            <w:tcW w:w="1068" w:type="dxa"/>
            <w:vAlign w:val="bottom"/>
            <w:hideMark/>
          </w:tcPr>
          <w:p w14:paraId="402CA1DD" w14:textId="78F23A47" w:rsidR="00AA15D1" w:rsidRPr="00F80D66" w:rsidRDefault="00AA15D1" w:rsidP="00C06D56">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color w:val="000000"/>
                <w:lang w:val="en-GB"/>
              </w:rPr>
            </w:pPr>
            <w:r w:rsidRPr="00F80D66">
              <w:rPr>
                <w:rFonts w:cs="Arial"/>
                <w:lang w:val="en-GB"/>
              </w:rPr>
              <w:t xml:space="preserve">Decrease </w:t>
            </w:r>
          </w:p>
        </w:tc>
        <w:tc>
          <w:tcPr>
            <w:tcW w:w="1061" w:type="dxa"/>
            <w:vAlign w:val="bottom"/>
            <w:hideMark/>
          </w:tcPr>
          <w:p w14:paraId="44AF84F3" w14:textId="70275910" w:rsidR="00AA15D1" w:rsidRPr="00F80D66" w:rsidRDefault="00AA15D1" w:rsidP="00C06D56">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color w:val="000000"/>
                <w:lang w:val="en-GB"/>
              </w:rPr>
            </w:pPr>
            <w:r w:rsidRPr="00F80D66">
              <w:rPr>
                <w:rFonts w:cs="Arial"/>
                <w:lang w:val="en-GB"/>
              </w:rPr>
              <w:t xml:space="preserve">Increase </w:t>
            </w:r>
          </w:p>
        </w:tc>
        <w:tc>
          <w:tcPr>
            <w:tcW w:w="1068" w:type="dxa"/>
            <w:vAlign w:val="bottom"/>
            <w:hideMark/>
          </w:tcPr>
          <w:p w14:paraId="49EFECF8" w14:textId="1902BADA" w:rsidR="00AA15D1" w:rsidRPr="00F80D66" w:rsidRDefault="00AA15D1" w:rsidP="00C06D56">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cs="Arial"/>
                <w:color w:val="000000"/>
                <w:lang w:val="en-GB"/>
              </w:rPr>
            </w:pPr>
            <w:r w:rsidRPr="00F80D66">
              <w:rPr>
                <w:rFonts w:cs="Arial"/>
                <w:lang w:val="en-GB"/>
              </w:rPr>
              <w:t xml:space="preserve">Decrease </w:t>
            </w:r>
          </w:p>
        </w:tc>
      </w:tr>
      <w:tr w:rsidR="008B48A1" w:rsidRPr="00F80D66" w14:paraId="19AADA2B" w14:textId="77777777" w:rsidTr="00A354DB">
        <w:tc>
          <w:tcPr>
            <w:tcW w:w="3561" w:type="dxa"/>
            <w:hideMark/>
          </w:tcPr>
          <w:p w14:paraId="29591D4B" w14:textId="77777777" w:rsidR="00AA15D1" w:rsidRPr="00F80D66" w:rsidRDefault="00AA15D1" w:rsidP="00C06D5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eastAsia="Calibri" w:cs="Arial"/>
                <w:b/>
                <w:bCs/>
                <w:color w:val="000000"/>
                <w:lang w:val="en-GB"/>
              </w:rPr>
            </w:pPr>
            <w:r w:rsidRPr="00F80D66">
              <w:rPr>
                <w:rFonts w:eastAsia="Calibri" w:cs="Arial"/>
                <w:b/>
                <w:bCs/>
                <w:lang w:val="en-GB"/>
              </w:rPr>
              <w:t>Discount rate</w:t>
            </w:r>
          </w:p>
        </w:tc>
        <w:tc>
          <w:tcPr>
            <w:tcW w:w="1137" w:type="dxa"/>
          </w:tcPr>
          <w:p w14:paraId="5A6BF4BD" w14:textId="77777777" w:rsidR="00310070" w:rsidRPr="00F80D66" w:rsidRDefault="00310070" w:rsidP="00C06D5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color w:val="000000"/>
                <w:lang w:val="en-GB"/>
              </w:rPr>
            </w:pPr>
          </w:p>
        </w:tc>
        <w:tc>
          <w:tcPr>
            <w:tcW w:w="1061" w:type="dxa"/>
          </w:tcPr>
          <w:p w14:paraId="5AC596A5" w14:textId="77777777" w:rsidR="00AA15D1" w:rsidRPr="00F80D66" w:rsidRDefault="00AA15D1" w:rsidP="00C06D5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color w:val="000000"/>
                <w:lang w:val="en-GB"/>
              </w:rPr>
            </w:pPr>
          </w:p>
        </w:tc>
        <w:tc>
          <w:tcPr>
            <w:tcW w:w="1068" w:type="dxa"/>
          </w:tcPr>
          <w:p w14:paraId="69310DF5" w14:textId="77777777" w:rsidR="00AA15D1" w:rsidRPr="00F80D66" w:rsidRDefault="00AA15D1" w:rsidP="00C06D5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color w:val="000000"/>
                <w:lang w:val="en-GB"/>
              </w:rPr>
            </w:pPr>
          </w:p>
        </w:tc>
        <w:tc>
          <w:tcPr>
            <w:tcW w:w="1061" w:type="dxa"/>
          </w:tcPr>
          <w:p w14:paraId="19F15DED" w14:textId="77777777" w:rsidR="00AA15D1" w:rsidRPr="00F80D66" w:rsidRDefault="00AA15D1" w:rsidP="00C06D5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color w:val="000000"/>
                <w:lang w:val="en-GB"/>
              </w:rPr>
            </w:pPr>
          </w:p>
        </w:tc>
        <w:tc>
          <w:tcPr>
            <w:tcW w:w="1068" w:type="dxa"/>
          </w:tcPr>
          <w:p w14:paraId="5BAD127B" w14:textId="77777777" w:rsidR="00AA15D1" w:rsidRPr="00F80D66" w:rsidRDefault="00AA15D1" w:rsidP="00C06D5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cs="Arial"/>
                <w:color w:val="000000"/>
                <w:lang w:val="en-GB"/>
              </w:rPr>
            </w:pPr>
          </w:p>
        </w:tc>
      </w:tr>
      <w:tr w:rsidR="008B48A1" w:rsidRPr="00F80D66" w14:paraId="2A710716" w14:textId="77777777">
        <w:tc>
          <w:tcPr>
            <w:tcW w:w="3561" w:type="dxa"/>
            <w:hideMark/>
          </w:tcPr>
          <w:p w14:paraId="4A806329" w14:textId="3D802A2E" w:rsidR="00BE13B2" w:rsidRPr="00F80D66" w:rsidRDefault="00BE13B2" w:rsidP="00BE13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05" w:hanging="205"/>
              <w:rPr>
                <w:rFonts w:eastAsia="Calibri" w:cs="Arial"/>
                <w:b/>
                <w:bCs/>
                <w:color w:val="000000"/>
              </w:rPr>
            </w:pPr>
            <w:r w:rsidRPr="00F80D66">
              <w:rPr>
                <w:rFonts w:eastAsia="Calibri" w:cs="Arial"/>
              </w:rPr>
              <w:t xml:space="preserve">Increase (decrease) in the employee </w:t>
            </w:r>
            <w:r w:rsidR="00F80D66" w:rsidRPr="00F80D66">
              <w:rPr>
                <w:rFonts w:eastAsia="Calibri" w:cs="Arial"/>
              </w:rPr>
              <w:br/>
            </w:r>
            <w:r w:rsidRPr="00F80D66">
              <w:rPr>
                <w:rFonts w:eastAsia="Calibri" w:cs="Arial"/>
              </w:rPr>
              <w:t>benefit</w:t>
            </w:r>
            <w:r w:rsidR="004100B6">
              <w:rPr>
                <w:rFonts w:eastAsia="Calibri" w:cs="Arial"/>
              </w:rPr>
              <w:t>s</w:t>
            </w:r>
            <w:r w:rsidRPr="00F80D66">
              <w:rPr>
                <w:rFonts w:eastAsia="Calibri" w:cs="Arial"/>
              </w:rPr>
              <w:t xml:space="preserve"> obligation</w:t>
            </w:r>
          </w:p>
        </w:tc>
        <w:tc>
          <w:tcPr>
            <w:tcW w:w="1137" w:type="dxa"/>
          </w:tcPr>
          <w:p w14:paraId="0BFA4719" w14:textId="68C9478C" w:rsidR="00BE13B2" w:rsidRPr="00F80D66" w:rsidRDefault="00913CFB" w:rsidP="00BE13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eastAsia="Calibri" w:cs="Arial"/>
              </w:rPr>
            </w:pPr>
            <w:r w:rsidRPr="00F80D66">
              <w:rPr>
                <w:rFonts w:eastAsia="Calibri" w:cs="Arial"/>
              </w:rPr>
              <w:br/>
            </w:r>
            <w:r w:rsidR="00BE13B2" w:rsidRPr="00F80D66">
              <w:rPr>
                <w:rFonts w:eastAsia="Calibri" w:cs="Arial"/>
              </w:rPr>
              <w:t>1</w:t>
            </w:r>
          </w:p>
        </w:tc>
        <w:tc>
          <w:tcPr>
            <w:tcW w:w="1061" w:type="dxa"/>
          </w:tcPr>
          <w:p w14:paraId="2E364C41" w14:textId="77777777" w:rsidR="00D27E31" w:rsidRDefault="00D27E31" w:rsidP="00D27E31">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eastAsia="Calibri" w:cs="Arial"/>
              </w:rPr>
            </w:pPr>
          </w:p>
          <w:p w14:paraId="3A68F6EF" w14:textId="43EB1FF8" w:rsidR="00BE13B2" w:rsidRPr="00F80D66" w:rsidRDefault="00D27E31" w:rsidP="003D3CA1">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eastAsia="Calibri" w:cs="Arial"/>
              </w:rPr>
            </w:pPr>
            <w:r w:rsidRPr="00D27E31">
              <w:rPr>
                <w:rFonts w:eastAsia="Calibri" w:cs="Arial"/>
              </w:rPr>
              <w:t>(4,098)</w:t>
            </w:r>
          </w:p>
        </w:tc>
        <w:tc>
          <w:tcPr>
            <w:tcW w:w="1068" w:type="dxa"/>
          </w:tcPr>
          <w:p w14:paraId="5DA90FC3" w14:textId="77777777" w:rsidR="00D27E31" w:rsidRDefault="00D27E31" w:rsidP="00D27E31">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eastAsia="Calibri" w:cs="Arial"/>
              </w:rPr>
            </w:pPr>
          </w:p>
          <w:p w14:paraId="67D5FCE6" w14:textId="74182750" w:rsidR="00BE13B2" w:rsidRPr="00F80D66" w:rsidRDefault="00D27E31" w:rsidP="003D3CA1">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eastAsia="Calibri" w:cs="Arial"/>
              </w:rPr>
            </w:pPr>
            <w:r w:rsidRPr="00D27E31">
              <w:rPr>
                <w:rFonts w:eastAsia="Calibri" w:cs="Arial"/>
              </w:rPr>
              <w:t>4,613</w:t>
            </w:r>
          </w:p>
        </w:tc>
        <w:tc>
          <w:tcPr>
            <w:tcW w:w="1061" w:type="dxa"/>
            <w:vAlign w:val="bottom"/>
          </w:tcPr>
          <w:p w14:paraId="1753E7BD" w14:textId="0F283E9E" w:rsidR="00BE13B2" w:rsidRPr="00F80D66" w:rsidRDefault="00F80D66" w:rsidP="003D3CA1">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eastAsia="Calibri" w:cs="Arial"/>
              </w:rPr>
            </w:pPr>
            <w:r>
              <w:rPr>
                <w:rFonts w:eastAsia="Calibri" w:cs="Arial"/>
              </w:rPr>
              <w:br/>
            </w:r>
            <w:r w:rsidR="003D3CA1">
              <w:rPr>
                <w:rFonts w:eastAsia="Calibri" w:cs="Arial"/>
              </w:rPr>
              <w:t>(1,601)</w:t>
            </w:r>
          </w:p>
        </w:tc>
        <w:tc>
          <w:tcPr>
            <w:tcW w:w="1068" w:type="dxa"/>
            <w:vAlign w:val="bottom"/>
          </w:tcPr>
          <w:p w14:paraId="08EDEB85" w14:textId="73121DC4" w:rsidR="00BE13B2" w:rsidRPr="00F80D66" w:rsidRDefault="00F80D66" w:rsidP="003D3CA1">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eastAsia="Calibri" w:cs="Arial"/>
              </w:rPr>
            </w:pPr>
            <w:r>
              <w:rPr>
                <w:rFonts w:eastAsia="Calibri" w:cs="Arial"/>
              </w:rPr>
              <w:br/>
            </w:r>
            <w:r w:rsidR="003D3CA1">
              <w:rPr>
                <w:rFonts w:eastAsia="Calibri" w:cs="Arial"/>
              </w:rPr>
              <w:t>1,768</w:t>
            </w:r>
          </w:p>
        </w:tc>
      </w:tr>
      <w:tr w:rsidR="008B48A1" w:rsidRPr="00F80D66" w14:paraId="31C71932" w14:textId="77777777" w:rsidTr="003D3CA1">
        <w:tc>
          <w:tcPr>
            <w:tcW w:w="3561" w:type="dxa"/>
          </w:tcPr>
          <w:p w14:paraId="4D29B28E" w14:textId="77777777" w:rsidR="00BE13B2" w:rsidRPr="00B506A4" w:rsidRDefault="00BE13B2" w:rsidP="00BE13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color w:val="000000"/>
                <w:sz w:val="16"/>
                <w:szCs w:val="16"/>
                <w:lang w:val="en-GB"/>
              </w:rPr>
            </w:pPr>
          </w:p>
        </w:tc>
        <w:tc>
          <w:tcPr>
            <w:tcW w:w="1137" w:type="dxa"/>
          </w:tcPr>
          <w:p w14:paraId="4AF8705A" w14:textId="77777777" w:rsidR="00BE13B2" w:rsidRPr="00B506A4" w:rsidRDefault="00BE13B2" w:rsidP="00BE13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eastAsia="Calibri" w:cs="Arial"/>
                <w:sz w:val="16"/>
                <w:szCs w:val="16"/>
              </w:rPr>
            </w:pPr>
          </w:p>
        </w:tc>
        <w:tc>
          <w:tcPr>
            <w:tcW w:w="1061" w:type="dxa"/>
            <w:vAlign w:val="bottom"/>
          </w:tcPr>
          <w:p w14:paraId="53B3CA13" w14:textId="77777777" w:rsidR="00BE13B2" w:rsidRPr="00B506A4" w:rsidRDefault="00BE13B2" w:rsidP="003D3C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eastAsia="Calibri" w:cs="Arial"/>
                <w:sz w:val="16"/>
                <w:szCs w:val="16"/>
              </w:rPr>
            </w:pPr>
          </w:p>
        </w:tc>
        <w:tc>
          <w:tcPr>
            <w:tcW w:w="1068" w:type="dxa"/>
            <w:vAlign w:val="bottom"/>
          </w:tcPr>
          <w:p w14:paraId="335C2899" w14:textId="77777777" w:rsidR="00BE13B2" w:rsidRPr="00B506A4" w:rsidRDefault="00BE13B2" w:rsidP="003D3C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eastAsia="Calibri" w:cs="Arial"/>
                <w:sz w:val="16"/>
                <w:szCs w:val="16"/>
              </w:rPr>
            </w:pPr>
          </w:p>
        </w:tc>
        <w:tc>
          <w:tcPr>
            <w:tcW w:w="1061" w:type="dxa"/>
            <w:vAlign w:val="bottom"/>
          </w:tcPr>
          <w:p w14:paraId="718E4C6C" w14:textId="77777777" w:rsidR="00BE13B2" w:rsidRPr="00B506A4" w:rsidRDefault="00BE13B2" w:rsidP="003D3C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eastAsia="Calibri" w:cs="Arial"/>
                <w:sz w:val="16"/>
                <w:szCs w:val="16"/>
              </w:rPr>
            </w:pPr>
          </w:p>
        </w:tc>
        <w:tc>
          <w:tcPr>
            <w:tcW w:w="1068" w:type="dxa"/>
            <w:vAlign w:val="bottom"/>
          </w:tcPr>
          <w:p w14:paraId="7B16B913" w14:textId="77777777" w:rsidR="00BE13B2" w:rsidRPr="00B506A4" w:rsidRDefault="00BE13B2" w:rsidP="003D3C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eastAsia="Calibri" w:cs="Arial"/>
                <w:sz w:val="16"/>
                <w:szCs w:val="16"/>
              </w:rPr>
            </w:pPr>
          </w:p>
        </w:tc>
      </w:tr>
      <w:tr w:rsidR="008B48A1" w:rsidRPr="00F80D66" w14:paraId="0C25B2A7" w14:textId="77777777" w:rsidTr="003D3CA1">
        <w:tc>
          <w:tcPr>
            <w:tcW w:w="3561" w:type="dxa"/>
            <w:hideMark/>
          </w:tcPr>
          <w:p w14:paraId="3E1E606A" w14:textId="77777777" w:rsidR="00BE13B2" w:rsidRPr="00F80D66" w:rsidRDefault="00BE13B2" w:rsidP="00BE13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eastAsia="Calibri" w:cs="Arial"/>
                <w:b/>
                <w:bCs/>
                <w:color w:val="000000"/>
                <w:lang w:val="en-GB"/>
              </w:rPr>
            </w:pPr>
            <w:r w:rsidRPr="00F80D66">
              <w:rPr>
                <w:rFonts w:eastAsia="Calibri" w:cs="Arial"/>
                <w:b/>
                <w:bCs/>
                <w:lang w:val="en-GB"/>
              </w:rPr>
              <w:t>Salary growth rate</w:t>
            </w:r>
          </w:p>
        </w:tc>
        <w:tc>
          <w:tcPr>
            <w:tcW w:w="1137" w:type="dxa"/>
          </w:tcPr>
          <w:p w14:paraId="71D0CD9A" w14:textId="77777777" w:rsidR="00BE13B2" w:rsidRPr="00F80D66" w:rsidRDefault="00BE13B2" w:rsidP="00BE13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eastAsia="Calibri" w:cs="Arial"/>
              </w:rPr>
            </w:pPr>
          </w:p>
        </w:tc>
        <w:tc>
          <w:tcPr>
            <w:tcW w:w="1061" w:type="dxa"/>
            <w:vAlign w:val="bottom"/>
          </w:tcPr>
          <w:p w14:paraId="2E65A6C3" w14:textId="77777777" w:rsidR="00BE13B2" w:rsidRPr="00F80D66" w:rsidRDefault="00BE13B2" w:rsidP="003D3C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eastAsia="Calibri" w:cs="Arial"/>
              </w:rPr>
            </w:pPr>
          </w:p>
        </w:tc>
        <w:tc>
          <w:tcPr>
            <w:tcW w:w="1068" w:type="dxa"/>
            <w:vAlign w:val="bottom"/>
          </w:tcPr>
          <w:p w14:paraId="0CBB6208" w14:textId="77777777" w:rsidR="00BE13B2" w:rsidRPr="00F80D66" w:rsidRDefault="00BE13B2" w:rsidP="003D3C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eastAsia="Calibri" w:cs="Arial"/>
              </w:rPr>
            </w:pPr>
          </w:p>
        </w:tc>
        <w:tc>
          <w:tcPr>
            <w:tcW w:w="1061" w:type="dxa"/>
            <w:vAlign w:val="bottom"/>
          </w:tcPr>
          <w:p w14:paraId="0BAC828F" w14:textId="77777777" w:rsidR="00BE13B2" w:rsidRPr="00F80D66" w:rsidRDefault="00BE13B2" w:rsidP="003D3C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eastAsia="Calibri" w:cs="Arial"/>
              </w:rPr>
            </w:pPr>
          </w:p>
        </w:tc>
        <w:tc>
          <w:tcPr>
            <w:tcW w:w="1068" w:type="dxa"/>
            <w:vAlign w:val="bottom"/>
          </w:tcPr>
          <w:p w14:paraId="74195D85" w14:textId="77777777" w:rsidR="00BE13B2" w:rsidRPr="00F80D66" w:rsidRDefault="00BE13B2" w:rsidP="003D3C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eastAsia="Calibri" w:cs="Arial"/>
              </w:rPr>
            </w:pPr>
          </w:p>
        </w:tc>
      </w:tr>
      <w:tr w:rsidR="008B48A1" w:rsidRPr="00F80D66" w14:paraId="253EC002" w14:textId="77777777">
        <w:tc>
          <w:tcPr>
            <w:tcW w:w="3561" w:type="dxa"/>
            <w:hideMark/>
          </w:tcPr>
          <w:p w14:paraId="1D43638C" w14:textId="78DEEE1D" w:rsidR="00BE13B2" w:rsidRPr="00F80D66" w:rsidRDefault="00BE13B2" w:rsidP="00BE13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05" w:hanging="205"/>
              <w:rPr>
                <w:rFonts w:eastAsia="Calibri" w:cs="Arial"/>
                <w:b/>
                <w:bCs/>
                <w:color w:val="000000"/>
              </w:rPr>
            </w:pPr>
            <w:r w:rsidRPr="00F80D66">
              <w:rPr>
                <w:rFonts w:eastAsia="Calibri" w:cs="Arial"/>
              </w:rPr>
              <w:t xml:space="preserve">Increase (decrease) in the employee </w:t>
            </w:r>
            <w:r w:rsidR="00F80D66" w:rsidRPr="00F80D66">
              <w:rPr>
                <w:rFonts w:eastAsia="Calibri" w:cs="Arial"/>
              </w:rPr>
              <w:br/>
            </w:r>
            <w:r w:rsidRPr="00F80D66">
              <w:rPr>
                <w:rFonts w:eastAsia="Calibri" w:cs="Arial"/>
              </w:rPr>
              <w:t>benefit</w:t>
            </w:r>
            <w:r w:rsidR="004100B6">
              <w:rPr>
                <w:rFonts w:eastAsia="Calibri" w:cs="Arial"/>
              </w:rPr>
              <w:t>s</w:t>
            </w:r>
            <w:r w:rsidRPr="00F80D66">
              <w:rPr>
                <w:rFonts w:eastAsia="Calibri" w:cs="Arial"/>
              </w:rPr>
              <w:t xml:space="preserve"> obligation</w:t>
            </w:r>
          </w:p>
        </w:tc>
        <w:tc>
          <w:tcPr>
            <w:tcW w:w="1137" w:type="dxa"/>
          </w:tcPr>
          <w:p w14:paraId="0FBEFA47" w14:textId="0CCAC7DD" w:rsidR="00BE13B2" w:rsidRPr="00F80D66" w:rsidRDefault="00913CFB" w:rsidP="00BE13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eastAsia="Calibri" w:cs="Arial"/>
              </w:rPr>
            </w:pPr>
            <w:r w:rsidRPr="00F80D66">
              <w:rPr>
                <w:rFonts w:eastAsia="Calibri" w:cs="Arial"/>
              </w:rPr>
              <w:br/>
            </w:r>
            <w:r w:rsidR="00BE13B2" w:rsidRPr="00F80D66">
              <w:rPr>
                <w:rFonts w:eastAsia="Calibri" w:cs="Arial"/>
              </w:rPr>
              <w:t>1</w:t>
            </w:r>
          </w:p>
        </w:tc>
        <w:tc>
          <w:tcPr>
            <w:tcW w:w="1061" w:type="dxa"/>
          </w:tcPr>
          <w:p w14:paraId="27409874" w14:textId="77777777" w:rsidR="00875747" w:rsidRDefault="00875747" w:rsidP="00875747">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eastAsia="Calibri" w:cs="Arial"/>
              </w:rPr>
            </w:pPr>
          </w:p>
          <w:p w14:paraId="3D4EB226" w14:textId="2DAB7F55" w:rsidR="00BE13B2" w:rsidRPr="00F80D66" w:rsidRDefault="00875747" w:rsidP="003D3CA1">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eastAsia="Calibri" w:cs="Arial"/>
              </w:rPr>
            </w:pPr>
            <w:r w:rsidRPr="00875747">
              <w:rPr>
                <w:rFonts w:eastAsia="Calibri" w:cs="Arial"/>
              </w:rPr>
              <w:t>5,073</w:t>
            </w:r>
          </w:p>
        </w:tc>
        <w:tc>
          <w:tcPr>
            <w:tcW w:w="1068" w:type="dxa"/>
          </w:tcPr>
          <w:p w14:paraId="56EB8EE3" w14:textId="77777777" w:rsidR="00875747" w:rsidRDefault="00875747" w:rsidP="00875747">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eastAsia="Calibri" w:cs="Arial"/>
              </w:rPr>
            </w:pPr>
          </w:p>
          <w:p w14:paraId="0F152FCD" w14:textId="742552EF" w:rsidR="00BE13B2" w:rsidRPr="00F80D66" w:rsidRDefault="00875747" w:rsidP="003D3CA1">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eastAsia="Calibri" w:cs="Arial"/>
              </w:rPr>
            </w:pPr>
            <w:r w:rsidRPr="00875747">
              <w:rPr>
                <w:rFonts w:eastAsia="Calibri" w:cs="Arial"/>
              </w:rPr>
              <w:t>(4,590)</w:t>
            </w:r>
          </w:p>
        </w:tc>
        <w:tc>
          <w:tcPr>
            <w:tcW w:w="1061" w:type="dxa"/>
            <w:vAlign w:val="bottom"/>
          </w:tcPr>
          <w:p w14:paraId="3AD796B4" w14:textId="342A751D" w:rsidR="00BE13B2" w:rsidRPr="00F80D66" w:rsidRDefault="00F80D66" w:rsidP="003D3CA1">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eastAsia="Calibri" w:cs="Arial"/>
              </w:rPr>
            </w:pPr>
            <w:r>
              <w:rPr>
                <w:rFonts w:eastAsia="Calibri" w:cs="Arial"/>
              </w:rPr>
              <w:br/>
            </w:r>
            <w:r w:rsidR="003D3CA1">
              <w:rPr>
                <w:rFonts w:eastAsia="Calibri" w:cs="Arial"/>
              </w:rPr>
              <w:t>1,943</w:t>
            </w:r>
          </w:p>
        </w:tc>
        <w:tc>
          <w:tcPr>
            <w:tcW w:w="1068" w:type="dxa"/>
            <w:vAlign w:val="bottom"/>
          </w:tcPr>
          <w:p w14:paraId="7BBD38F3" w14:textId="292DD0CD" w:rsidR="00BE13B2" w:rsidRPr="00F80D66" w:rsidRDefault="003D3CA1" w:rsidP="003D3CA1">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eastAsia="Calibri" w:cs="Arial"/>
              </w:rPr>
            </w:pPr>
            <w:r>
              <w:rPr>
                <w:rFonts w:eastAsia="Calibri" w:cs="Arial"/>
              </w:rPr>
              <w:t>(1,789)</w:t>
            </w:r>
          </w:p>
        </w:tc>
      </w:tr>
      <w:tr w:rsidR="008B48A1" w:rsidRPr="00F80D66" w14:paraId="14975762" w14:textId="77777777" w:rsidTr="003D3CA1">
        <w:trPr>
          <w:trHeight w:val="124"/>
        </w:trPr>
        <w:tc>
          <w:tcPr>
            <w:tcW w:w="3561" w:type="dxa"/>
          </w:tcPr>
          <w:p w14:paraId="7358DEC5" w14:textId="77777777" w:rsidR="00BE13B2" w:rsidRPr="00B506A4" w:rsidRDefault="00BE13B2" w:rsidP="00BE13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cs="Arial"/>
                <w:color w:val="000000"/>
                <w:sz w:val="16"/>
                <w:szCs w:val="16"/>
                <w:lang w:val="en-GB"/>
              </w:rPr>
            </w:pPr>
          </w:p>
        </w:tc>
        <w:tc>
          <w:tcPr>
            <w:tcW w:w="1137" w:type="dxa"/>
          </w:tcPr>
          <w:p w14:paraId="3282D9A7" w14:textId="77777777" w:rsidR="00BE13B2" w:rsidRPr="00B506A4" w:rsidRDefault="00BE13B2" w:rsidP="00BE13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eastAsia="Calibri" w:cs="Arial"/>
                <w:sz w:val="16"/>
                <w:szCs w:val="16"/>
              </w:rPr>
            </w:pPr>
          </w:p>
        </w:tc>
        <w:tc>
          <w:tcPr>
            <w:tcW w:w="1061" w:type="dxa"/>
            <w:vAlign w:val="bottom"/>
          </w:tcPr>
          <w:p w14:paraId="336727CC" w14:textId="77777777" w:rsidR="00BE13B2" w:rsidRPr="00B506A4" w:rsidRDefault="00BE13B2" w:rsidP="003D3C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eastAsia="Calibri" w:cs="Arial"/>
                <w:sz w:val="16"/>
                <w:szCs w:val="16"/>
              </w:rPr>
            </w:pPr>
          </w:p>
        </w:tc>
        <w:tc>
          <w:tcPr>
            <w:tcW w:w="1068" w:type="dxa"/>
            <w:vAlign w:val="bottom"/>
          </w:tcPr>
          <w:p w14:paraId="176E9D3F" w14:textId="77777777" w:rsidR="00BE13B2" w:rsidRPr="00B506A4" w:rsidRDefault="00BE13B2" w:rsidP="003D3C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eastAsia="Calibri" w:cs="Arial"/>
                <w:sz w:val="16"/>
                <w:szCs w:val="16"/>
              </w:rPr>
            </w:pPr>
          </w:p>
        </w:tc>
        <w:tc>
          <w:tcPr>
            <w:tcW w:w="1061" w:type="dxa"/>
            <w:vAlign w:val="bottom"/>
          </w:tcPr>
          <w:p w14:paraId="09932F17" w14:textId="77777777" w:rsidR="00BE13B2" w:rsidRPr="00B506A4" w:rsidRDefault="00BE13B2" w:rsidP="003D3C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eastAsia="Calibri" w:cs="Arial"/>
                <w:sz w:val="16"/>
                <w:szCs w:val="16"/>
              </w:rPr>
            </w:pPr>
          </w:p>
        </w:tc>
        <w:tc>
          <w:tcPr>
            <w:tcW w:w="1068" w:type="dxa"/>
            <w:vAlign w:val="bottom"/>
          </w:tcPr>
          <w:p w14:paraId="6E82377B" w14:textId="77777777" w:rsidR="00BE13B2" w:rsidRPr="00B506A4" w:rsidRDefault="00BE13B2" w:rsidP="003D3C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eastAsia="Calibri" w:cs="Arial"/>
                <w:sz w:val="16"/>
                <w:szCs w:val="16"/>
              </w:rPr>
            </w:pPr>
          </w:p>
        </w:tc>
      </w:tr>
      <w:tr w:rsidR="008B48A1" w:rsidRPr="00F80D66" w14:paraId="5A8E6956" w14:textId="77777777" w:rsidTr="003D3CA1">
        <w:tc>
          <w:tcPr>
            <w:tcW w:w="3561" w:type="dxa"/>
            <w:hideMark/>
          </w:tcPr>
          <w:p w14:paraId="0CFFFB15" w14:textId="77777777" w:rsidR="00BE13B2" w:rsidRPr="00F80D66" w:rsidRDefault="00BE13B2" w:rsidP="00BE13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rPr>
                <w:rFonts w:eastAsia="Calibri" w:cs="Arial"/>
                <w:b/>
                <w:bCs/>
                <w:color w:val="000000"/>
                <w:lang w:val="en-GB"/>
              </w:rPr>
            </w:pPr>
            <w:r w:rsidRPr="00F80D66">
              <w:rPr>
                <w:rFonts w:eastAsia="Calibri" w:cs="Arial"/>
                <w:b/>
                <w:bCs/>
                <w:lang w:val="en-GB"/>
              </w:rPr>
              <w:t>Staff turnover rate</w:t>
            </w:r>
          </w:p>
        </w:tc>
        <w:tc>
          <w:tcPr>
            <w:tcW w:w="1137" w:type="dxa"/>
          </w:tcPr>
          <w:p w14:paraId="0EA78626" w14:textId="77777777" w:rsidR="00BE13B2" w:rsidRPr="00F80D66" w:rsidRDefault="00BE13B2" w:rsidP="00BE13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eastAsia="Calibri" w:cs="Arial"/>
              </w:rPr>
            </w:pPr>
          </w:p>
        </w:tc>
        <w:tc>
          <w:tcPr>
            <w:tcW w:w="1061" w:type="dxa"/>
            <w:vAlign w:val="bottom"/>
          </w:tcPr>
          <w:p w14:paraId="53501C1C" w14:textId="77777777" w:rsidR="00BE13B2" w:rsidRPr="00F80D66" w:rsidRDefault="00BE13B2" w:rsidP="003D3C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eastAsia="Calibri" w:cs="Arial"/>
              </w:rPr>
            </w:pPr>
          </w:p>
        </w:tc>
        <w:tc>
          <w:tcPr>
            <w:tcW w:w="1068" w:type="dxa"/>
            <w:vAlign w:val="bottom"/>
          </w:tcPr>
          <w:p w14:paraId="435342F3" w14:textId="77777777" w:rsidR="00BE13B2" w:rsidRPr="00F80D66" w:rsidRDefault="00BE13B2" w:rsidP="003D3C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eastAsia="Calibri" w:cs="Arial"/>
              </w:rPr>
            </w:pPr>
          </w:p>
        </w:tc>
        <w:tc>
          <w:tcPr>
            <w:tcW w:w="1061" w:type="dxa"/>
            <w:vAlign w:val="bottom"/>
          </w:tcPr>
          <w:p w14:paraId="6C3C49E1" w14:textId="77777777" w:rsidR="00BE13B2" w:rsidRPr="00F80D66" w:rsidRDefault="00BE13B2" w:rsidP="003D3C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eastAsia="Calibri" w:cs="Arial"/>
              </w:rPr>
            </w:pPr>
          </w:p>
        </w:tc>
        <w:tc>
          <w:tcPr>
            <w:tcW w:w="1068" w:type="dxa"/>
            <w:vAlign w:val="bottom"/>
          </w:tcPr>
          <w:p w14:paraId="5FEB2244" w14:textId="77777777" w:rsidR="00BE13B2" w:rsidRPr="00F80D66" w:rsidRDefault="00BE13B2" w:rsidP="003D3CA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eastAsia="Calibri" w:cs="Arial"/>
              </w:rPr>
            </w:pPr>
          </w:p>
        </w:tc>
      </w:tr>
      <w:tr w:rsidR="008B48A1" w:rsidRPr="00F80D66" w14:paraId="7AD2D3B4" w14:textId="77777777">
        <w:tc>
          <w:tcPr>
            <w:tcW w:w="3561" w:type="dxa"/>
            <w:hideMark/>
          </w:tcPr>
          <w:p w14:paraId="246BF1E5" w14:textId="1B61D2B6" w:rsidR="00BE13B2" w:rsidRPr="00F80D66" w:rsidRDefault="00BE13B2" w:rsidP="00BE13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ind w:left="205" w:hanging="205"/>
              <w:rPr>
                <w:rFonts w:eastAsia="Calibri" w:cs="Arial"/>
              </w:rPr>
            </w:pPr>
            <w:r w:rsidRPr="00F80D66">
              <w:rPr>
                <w:rFonts w:eastAsia="Calibri" w:cs="Arial"/>
              </w:rPr>
              <w:t xml:space="preserve">Increase (decrease) in the employee </w:t>
            </w:r>
            <w:r w:rsidR="00F80D66" w:rsidRPr="00F80D66">
              <w:rPr>
                <w:rFonts w:eastAsia="Calibri" w:cs="Arial"/>
              </w:rPr>
              <w:br/>
            </w:r>
            <w:r w:rsidRPr="00F80D66">
              <w:rPr>
                <w:rFonts w:eastAsia="Calibri" w:cs="Arial"/>
              </w:rPr>
              <w:t>benefit</w:t>
            </w:r>
            <w:r w:rsidR="004100B6">
              <w:rPr>
                <w:rFonts w:eastAsia="Calibri" w:cs="Arial"/>
              </w:rPr>
              <w:t>s</w:t>
            </w:r>
            <w:r w:rsidRPr="00F80D66">
              <w:rPr>
                <w:rFonts w:eastAsia="Calibri" w:cs="Arial"/>
              </w:rPr>
              <w:t xml:space="preserve"> obligation</w:t>
            </w:r>
          </w:p>
        </w:tc>
        <w:tc>
          <w:tcPr>
            <w:tcW w:w="1137" w:type="dxa"/>
          </w:tcPr>
          <w:p w14:paraId="263E2B62" w14:textId="5A622261" w:rsidR="00BE13B2" w:rsidRPr="00F80D66" w:rsidRDefault="00913CFB" w:rsidP="00BE13B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center"/>
              <w:rPr>
                <w:rFonts w:eastAsia="Calibri" w:cs="Arial"/>
              </w:rPr>
            </w:pPr>
            <w:r w:rsidRPr="00F80D66">
              <w:rPr>
                <w:rFonts w:eastAsia="Calibri" w:cs="Arial"/>
              </w:rPr>
              <w:br/>
            </w:r>
            <w:r w:rsidR="00BE13B2" w:rsidRPr="00F80D66">
              <w:rPr>
                <w:rFonts w:eastAsia="Calibri" w:cs="Arial"/>
              </w:rPr>
              <w:t>20</w:t>
            </w:r>
          </w:p>
        </w:tc>
        <w:tc>
          <w:tcPr>
            <w:tcW w:w="1061" w:type="dxa"/>
          </w:tcPr>
          <w:p w14:paraId="5736FE35" w14:textId="77777777" w:rsidR="00441827" w:rsidRDefault="00441827" w:rsidP="0039134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eastAsia="Calibri" w:cs="Arial"/>
              </w:rPr>
            </w:pPr>
          </w:p>
          <w:p w14:paraId="5C2B9603" w14:textId="5B39E5F0" w:rsidR="00BE13B2" w:rsidRPr="00F80D66" w:rsidRDefault="00441827" w:rsidP="0039134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eastAsia="Calibri" w:cs="Arial"/>
              </w:rPr>
            </w:pPr>
            <w:r w:rsidRPr="00441827">
              <w:rPr>
                <w:rFonts w:eastAsia="Calibri" w:cs="Arial"/>
              </w:rPr>
              <w:t>(9,059)</w:t>
            </w:r>
          </w:p>
        </w:tc>
        <w:tc>
          <w:tcPr>
            <w:tcW w:w="1068" w:type="dxa"/>
          </w:tcPr>
          <w:p w14:paraId="1E28AF3F" w14:textId="77777777" w:rsidR="00441827" w:rsidRDefault="00441827" w:rsidP="0039134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eastAsia="Calibri" w:cs="Arial"/>
              </w:rPr>
            </w:pPr>
          </w:p>
          <w:p w14:paraId="0F26D74C" w14:textId="73C315D0" w:rsidR="00BE13B2" w:rsidRPr="00F80D66" w:rsidRDefault="00441827" w:rsidP="0039134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eastAsia="Calibri" w:cs="Arial"/>
              </w:rPr>
            </w:pPr>
            <w:r w:rsidRPr="00441827">
              <w:rPr>
                <w:rFonts w:eastAsia="Calibri" w:cs="Arial"/>
              </w:rPr>
              <w:t>11,930</w:t>
            </w:r>
          </w:p>
        </w:tc>
        <w:tc>
          <w:tcPr>
            <w:tcW w:w="1061" w:type="dxa"/>
            <w:vAlign w:val="bottom"/>
          </w:tcPr>
          <w:p w14:paraId="601E28CB" w14:textId="3F7A57D7" w:rsidR="00BE13B2" w:rsidRPr="00F80D66" w:rsidRDefault="00F80D66" w:rsidP="0039134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eastAsia="Calibri" w:cs="Arial"/>
              </w:rPr>
            </w:pPr>
            <w:r w:rsidRPr="00F80D66">
              <w:rPr>
                <w:rFonts w:eastAsia="Calibri" w:cs="Arial"/>
              </w:rPr>
              <w:br/>
            </w:r>
            <w:r w:rsidR="003D3CA1">
              <w:rPr>
                <w:rFonts w:eastAsia="Calibri" w:cs="Arial"/>
              </w:rPr>
              <w:t>(4,921)</w:t>
            </w:r>
          </w:p>
        </w:tc>
        <w:tc>
          <w:tcPr>
            <w:tcW w:w="1068" w:type="dxa"/>
            <w:vAlign w:val="bottom"/>
          </w:tcPr>
          <w:p w14:paraId="000FD7B4" w14:textId="42F9F488" w:rsidR="00BE13B2" w:rsidRPr="00F80D66" w:rsidRDefault="00F80D66" w:rsidP="0039134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line="276" w:lineRule="auto"/>
              <w:jc w:val="right"/>
              <w:rPr>
                <w:rFonts w:eastAsia="Calibri" w:cs="Arial"/>
              </w:rPr>
            </w:pPr>
            <w:r w:rsidRPr="00F80D66">
              <w:rPr>
                <w:rFonts w:eastAsia="Calibri" w:cs="Arial"/>
              </w:rPr>
              <w:br/>
            </w:r>
            <w:r w:rsidR="00AE57C0">
              <w:rPr>
                <w:rFonts w:eastAsia="Calibri" w:cs="Arial"/>
              </w:rPr>
              <w:t>6,448</w:t>
            </w:r>
          </w:p>
        </w:tc>
      </w:tr>
    </w:tbl>
    <w:p w14:paraId="162C6D0A" w14:textId="77777777" w:rsidR="007969F9" w:rsidRPr="007477DC" w:rsidRDefault="007969F9" w:rsidP="00F80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4"/>
          <w:szCs w:val="14"/>
          <w:lang w:val="en-GB"/>
        </w:rPr>
      </w:pPr>
    </w:p>
    <w:p w14:paraId="75FD0A87" w14:textId="74A9297F" w:rsidR="00131D06" w:rsidRDefault="00131D06" w:rsidP="00131D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62"/>
        <w:jc w:val="thaiDistribute"/>
        <w:rPr>
          <w:rFonts w:cs="Arial"/>
          <w:sz w:val="19"/>
          <w:szCs w:val="19"/>
        </w:rPr>
      </w:pPr>
      <w:r w:rsidRPr="00131D06">
        <w:rPr>
          <w:rFonts w:cs="Arial"/>
          <w:sz w:val="19"/>
          <w:szCs w:val="19"/>
        </w:rPr>
        <w:t xml:space="preserve">The methods and types of assumptions used in conducting </w:t>
      </w:r>
      <w:proofErr w:type="gramStart"/>
      <w:r w:rsidRPr="00131D06">
        <w:rPr>
          <w:rFonts w:cs="Arial"/>
          <w:sz w:val="19"/>
          <w:szCs w:val="19"/>
        </w:rPr>
        <w:t>the sensitivity</w:t>
      </w:r>
      <w:proofErr w:type="gramEnd"/>
      <w:r w:rsidRPr="00131D06">
        <w:rPr>
          <w:rFonts w:cs="Arial"/>
          <w:sz w:val="19"/>
          <w:szCs w:val="19"/>
        </w:rPr>
        <w:t xml:space="preserve"> analysis have not changed from the previous year.</w:t>
      </w:r>
    </w:p>
    <w:p w14:paraId="472035AA" w14:textId="77777777" w:rsidR="00131D06" w:rsidRPr="00735BF3" w:rsidRDefault="00131D06"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6"/>
          <w:szCs w:val="16"/>
        </w:rPr>
      </w:pPr>
    </w:p>
    <w:p w14:paraId="0C41D73A" w14:textId="5E91302D" w:rsidR="00177621" w:rsidRPr="008718E4" w:rsidRDefault="00177621" w:rsidP="00C06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rPr>
      </w:pPr>
      <w:r w:rsidRPr="008718E4">
        <w:rPr>
          <w:rFonts w:cs="Arial"/>
          <w:sz w:val="19"/>
          <w:szCs w:val="19"/>
        </w:rPr>
        <w:t xml:space="preserve">As </w:t>
      </w:r>
      <w:proofErr w:type="gramStart"/>
      <w:r w:rsidRPr="008718E4">
        <w:rPr>
          <w:rFonts w:cs="Arial"/>
          <w:sz w:val="19"/>
          <w:szCs w:val="19"/>
        </w:rPr>
        <w:t>at</w:t>
      </w:r>
      <w:proofErr w:type="gramEnd"/>
      <w:r w:rsidRPr="008718E4">
        <w:rPr>
          <w:rFonts w:cs="Arial"/>
          <w:sz w:val="19"/>
          <w:szCs w:val="19"/>
        </w:rPr>
        <w:t xml:space="preserve"> 31 December 20</w:t>
      </w:r>
      <w:r w:rsidR="00704214" w:rsidRPr="008718E4">
        <w:rPr>
          <w:rFonts w:cs="Arial"/>
          <w:sz w:val="19"/>
          <w:szCs w:val="19"/>
        </w:rPr>
        <w:t>2</w:t>
      </w:r>
      <w:r w:rsidR="00EE1512">
        <w:rPr>
          <w:rFonts w:cs="Arial"/>
          <w:sz w:val="19"/>
          <w:szCs w:val="19"/>
        </w:rPr>
        <w:t>5</w:t>
      </w:r>
      <w:r w:rsidRPr="008718E4">
        <w:rPr>
          <w:rFonts w:cs="Arial"/>
          <w:sz w:val="19"/>
          <w:szCs w:val="19"/>
        </w:rPr>
        <w:t xml:space="preserve">, expected maturity of employee </w:t>
      </w:r>
      <w:proofErr w:type="gramStart"/>
      <w:r w:rsidRPr="008718E4">
        <w:rPr>
          <w:rFonts w:cs="Arial"/>
          <w:sz w:val="19"/>
          <w:szCs w:val="19"/>
        </w:rPr>
        <w:t>benefits obligation</w:t>
      </w:r>
      <w:proofErr w:type="gramEnd"/>
      <w:r w:rsidRPr="008718E4">
        <w:rPr>
          <w:rFonts w:cs="Arial"/>
          <w:sz w:val="19"/>
          <w:szCs w:val="19"/>
        </w:rPr>
        <w:t xml:space="preserve"> before discount are as </w:t>
      </w:r>
      <w:proofErr w:type="gramStart"/>
      <w:r w:rsidRPr="008718E4">
        <w:rPr>
          <w:rFonts w:cs="Arial"/>
          <w:sz w:val="19"/>
          <w:szCs w:val="19"/>
        </w:rPr>
        <w:t>follow</w:t>
      </w:r>
      <w:proofErr w:type="gramEnd"/>
      <w:r w:rsidRPr="008718E4">
        <w:rPr>
          <w:rFonts w:cs="Arial"/>
          <w:sz w:val="19"/>
          <w:szCs w:val="19"/>
        </w:rPr>
        <w:t>:</w:t>
      </w:r>
    </w:p>
    <w:p w14:paraId="36732D3B" w14:textId="77777777" w:rsidR="00815E9E" w:rsidRPr="00735BF3" w:rsidRDefault="00815E9E" w:rsidP="002A1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6"/>
          <w:szCs w:val="16"/>
        </w:rPr>
      </w:pPr>
    </w:p>
    <w:tbl>
      <w:tblPr>
        <w:tblW w:w="9050" w:type="dxa"/>
        <w:tblInd w:w="439" w:type="dxa"/>
        <w:tblLayout w:type="fixed"/>
        <w:tblCellMar>
          <w:left w:w="79" w:type="dxa"/>
          <w:right w:w="79" w:type="dxa"/>
        </w:tblCellMar>
        <w:tblLook w:val="0000" w:firstRow="0" w:lastRow="0" w:firstColumn="0" w:lastColumn="0" w:noHBand="0" w:noVBand="0"/>
      </w:tblPr>
      <w:tblGrid>
        <w:gridCol w:w="4523"/>
        <w:gridCol w:w="2268"/>
        <w:gridCol w:w="2259"/>
      </w:tblGrid>
      <w:tr w:rsidR="00751305" w:rsidRPr="008718E4" w14:paraId="7A7491DA" w14:textId="77777777" w:rsidTr="000F31DC">
        <w:trPr>
          <w:cantSplit/>
        </w:trPr>
        <w:tc>
          <w:tcPr>
            <w:tcW w:w="4523" w:type="dxa"/>
          </w:tcPr>
          <w:p w14:paraId="6B9ED6F7" w14:textId="77777777" w:rsidR="00751305" w:rsidRPr="008718E4" w:rsidRDefault="00751305" w:rsidP="00046268">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66"/>
              <w:rPr>
                <w:rFonts w:cs="Arial"/>
                <w:sz w:val="19"/>
                <w:szCs w:val="19"/>
                <w:lang w:val="en-GB"/>
              </w:rPr>
            </w:pPr>
          </w:p>
        </w:tc>
        <w:tc>
          <w:tcPr>
            <w:tcW w:w="2268" w:type="dxa"/>
          </w:tcPr>
          <w:p w14:paraId="47A9AB01" w14:textId="77777777" w:rsidR="00751305" w:rsidRPr="008718E4" w:rsidRDefault="00751305" w:rsidP="00046268">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9"/>
              <w:jc w:val="center"/>
              <w:rPr>
                <w:rFonts w:cs="Arial"/>
                <w:sz w:val="19"/>
                <w:szCs w:val="19"/>
              </w:rPr>
            </w:pPr>
          </w:p>
        </w:tc>
        <w:tc>
          <w:tcPr>
            <w:tcW w:w="2259" w:type="dxa"/>
          </w:tcPr>
          <w:p w14:paraId="53122725" w14:textId="3ADA0155" w:rsidR="00751305" w:rsidRPr="008718E4" w:rsidRDefault="00751305" w:rsidP="00046268">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9"/>
              <w:jc w:val="right"/>
              <w:rPr>
                <w:rFonts w:cs="Arial"/>
                <w:sz w:val="19"/>
                <w:szCs w:val="19"/>
              </w:rPr>
            </w:pPr>
            <w:r w:rsidRPr="008718E4">
              <w:rPr>
                <w:rFonts w:cs="Arial"/>
                <w:sz w:val="19"/>
                <w:szCs w:val="19"/>
                <w:lang w:val="en-GB"/>
              </w:rPr>
              <w:t>(</w:t>
            </w:r>
            <w:proofErr w:type="gramStart"/>
            <w:r w:rsidRPr="008718E4">
              <w:rPr>
                <w:rFonts w:cs="Arial"/>
                <w:sz w:val="19"/>
                <w:szCs w:val="19"/>
                <w:lang w:val="en-GB"/>
              </w:rPr>
              <w:t>Unit :</w:t>
            </w:r>
            <w:proofErr w:type="gramEnd"/>
            <w:r w:rsidRPr="008718E4">
              <w:rPr>
                <w:rFonts w:cs="Arial"/>
                <w:sz w:val="19"/>
                <w:szCs w:val="19"/>
                <w:lang w:val="en-GB"/>
              </w:rPr>
              <w:t xml:space="preserve"> Thousand Baht)</w:t>
            </w:r>
          </w:p>
        </w:tc>
      </w:tr>
      <w:tr w:rsidR="000854E9" w:rsidRPr="008718E4" w14:paraId="599E7EF2" w14:textId="77777777" w:rsidTr="000F31DC">
        <w:trPr>
          <w:cantSplit/>
        </w:trPr>
        <w:tc>
          <w:tcPr>
            <w:tcW w:w="4523" w:type="dxa"/>
          </w:tcPr>
          <w:p w14:paraId="4342EE7F" w14:textId="77777777" w:rsidR="000854E9" w:rsidRPr="008718E4" w:rsidRDefault="000854E9" w:rsidP="00046268">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66"/>
              <w:rPr>
                <w:rFonts w:cs="Arial"/>
                <w:sz w:val="19"/>
                <w:szCs w:val="19"/>
                <w:lang w:val="en-GB"/>
              </w:rPr>
            </w:pPr>
          </w:p>
        </w:tc>
        <w:tc>
          <w:tcPr>
            <w:tcW w:w="2268" w:type="dxa"/>
          </w:tcPr>
          <w:p w14:paraId="79C45CEB" w14:textId="40276EA7" w:rsidR="000854E9" w:rsidRPr="008718E4" w:rsidRDefault="000854E9" w:rsidP="00046268">
            <w:pPr>
              <w:pStyle w:val="BodyText"/>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9"/>
              <w:jc w:val="center"/>
              <w:rPr>
                <w:rFonts w:cs="Arial"/>
                <w:sz w:val="19"/>
                <w:szCs w:val="19"/>
              </w:rPr>
            </w:pPr>
            <w:r w:rsidRPr="008718E4">
              <w:rPr>
                <w:rFonts w:cs="Arial"/>
                <w:sz w:val="19"/>
                <w:szCs w:val="19"/>
              </w:rPr>
              <w:t xml:space="preserve">Consolidated </w:t>
            </w:r>
            <w:r w:rsidR="00F5648F" w:rsidRPr="008718E4">
              <w:rPr>
                <w:rFonts w:cs="Arial"/>
                <w:sz w:val="19"/>
                <w:szCs w:val="19"/>
              </w:rPr>
              <w:t>F/S</w:t>
            </w:r>
          </w:p>
        </w:tc>
        <w:tc>
          <w:tcPr>
            <w:tcW w:w="2259" w:type="dxa"/>
          </w:tcPr>
          <w:p w14:paraId="7D2D9AF4" w14:textId="2848A2B4" w:rsidR="000854E9" w:rsidRPr="008718E4" w:rsidRDefault="000854E9" w:rsidP="00046268">
            <w:pPr>
              <w:pStyle w:val="BodyText"/>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9"/>
              <w:jc w:val="center"/>
              <w:rPr>
                <w:rFonts w:cs="Arial"/>
                <w:sz w:val="19"/>
                <w:szCs w:val="19"/>
              </w:rPr>
            </w:pPr>
            <w:r w:rsidRPr="008718E4">
              <w:rPr>
                <w:rFonts w:cs="Arial"/>
                <w:sz w:val="19"/>
                <w:szCs w:val="19"/>
              </w:rPr>
              <w:t xml:space="preserve">Separate </w:t>
            </w:r>
            <w:r w:rsidR="00F5648F" w:rsidRPr="008718E4">
              <w:rPr>
                <w:rFonts w:cs="Arial"/>
                <w:sz w:val="19"/>
                <w:szCs w:val="19"/>
              </w:rPr>
              <w:t>F/S</w:t>
            </w:r>
          </w:p>
        </w:tc>
      </w:tr>
      <w:tr w:rsidR="000854E9" w:rsidRPr="008718E4" w14:paraId="43029A0F" w14:textId="77777777" w:rsidTr="000F31DC">
        <w:trPr>
          <w:cantSplit/>
        </w:trPr>
        <w:tc>
          <w:tcPr>
            <w:tcW w:w="4523" w:type="dxa"/>
          </w:tcPr>
          <w:p w14:paraId="3078F0F1" w14:textId="77777777" w:rsidR="000854E9" w:rsidRPr="00131D06" w:rsidRDefault="000854E9" w:rsidP="00046268">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42"/>
              <w:rPr>
                <w:rFonts w:cs="Arial"/>
                <w:sz w:val="12"/>
                <w:szCs w:val="12"/>
              </w:rPr>
            </w:pPr>
          </w:p>
        </w:tc>
        <w:tc>
          <w:tcPr>
            <w:tcW w:w="2268" w:type="dxa"/>
          </w:tcPr>
          <w:p w14:paraId="2AC01E06" w14:textId="77777777" w:rsidR="000854E9" w:rsidRPr="00131D06" w:rsidRDefault="000854E9" w:rsidP="00046268">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9"/>
              <w:jc w:val="right"/>
              <w:rPr>
                <w:rFonts w:cs="Arial"/>
                <w:sz w:val="12"/>
                <w:szCs w:val="12"/>
              </w:rPr>
            </w:pPr>
          </w:p>
        </w:tc>
        <w:tc>
          <w:tcPr>
            <w:tcW w:w="2259" w:type="dxa"/>
          </w:tcPr>
          <w:p w14:paraId="274CA92B" w14:textId="77777777" w:rsidR="000854E9" w:rsidRPr="00131D06" w:rsidRDefault="000854E9" w:rsidP="00046268">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9"/>
              <w:jc w:val="right"/>
              <w:rPr>
                <w:rFonts w:cs="Arial"/>
                <w:sz w:val="12"/>
                <w:szCs w:val="12"/>
              </w:rPr>
            </w:pPr>
          </w:p>
        </w:tc>
      </w:tr>
      <w:tr w:rsidR="002B43D6" w:rsidRPr="008718E4" w14:paraId="066A4DB5" w14:textId="77777777" w:rsidTr="002404F3">
        <w:trPr>
          <w:cantSplit/>
        </w:trPr>
        <w:tc>
          <w:tcPr>
            <w:tcW w:w="4523" w:type="dxa"/>
          </w:tcPr>
          <w:p w14:paraId="55DCF735" w14:textId="77777777" w:rsidR="002B43D6" w:rsidRPr="008718E4" w:rsidRDefault="002B43D6" w:rsidP="00046268">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42"/>
              <w:rPr>
                <w:rFonts w:cs="Arial"/>
                <w:sz w:val="19"/>
                <w:szCs w:val="19"/>
                <w:lang w:val="en-GB"/>
              </w:rPr>
            </w:pPr>
            <w:r w:rsidRPr="008718E4">
              <w:rPr>
                <w:rFonts w:cs="Arial"/>
                <w:sz w:val="19"/>
                <w:szCs w:val="19"/>
              </w:rPr>
              <w:t>Year 1</w:t>
            </w:r>
          </w:p>
        </w:tc>
        <w:tc>
          <w:tcPr>
            <w:tcW w:w="2268" w:type="dxa"/>
            <w:vAlign w:val="center"/>
          </w:tcPr>
          <w:p w14:paraId="19048A37" w14:textId="0B0D713E" w:rsidR="002B43D6" w:rsidRPr="008718E4" w:rsidRDefault="003D4695" w:rsidP="0004626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3D4695">
              <w:rPr>
                <w:rFonts w:cs="Arial"/>
                <w:sz w:val="19"/>
                <w:szCs w:val="19"/>
              </w:rPr>
              <w:t>6,024</w:t>
            </w:r>
          </w:p>
        </w:tc>
        <w:tc>
          <w:tcPr>
            <w:tcW w:w="2259" w:type="dxa"/>
            <w:vAlign w:val="center"/>
          </w:tcPr>
          <w:p w14:paraId="5E373147" w14:textId="151D723A" w:rsidR="002B43D6" w:rsidRPr="008718E4" w:rsidRDefault="002404F3" w:rsidP="0004626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2404F3">
              <w:rPr>
                <w:rFonts w:cs="Arial"/>
                <w:sz w:val="19"/>
                <w:szCs w:val="19"/>
              </w:rPr>
              <w:t>2,426</w:t>
            </w:r>
          </w:p>
        </w:tc>
      </w:tr>
      <w:tr w:rsidR="002B43D6" w:rsidRPr="008718E4" w14:paraId="0624E917" w14:textId="77777777" w:rsidTr="002404F3">
        <w:trPr>
          <w:cantSplit/>
        </w:trPr>
        <w:tc>
          <w:tcPr>
            <w:tcW w:w="4523" w:type="dxa"/>
          </w:tcPr>
          <w:p w14:paraId="3733D539" w14:textId="1E1EB648" w:rsidR="002B43D6" w:rsidRPr="008718E4" w:rsidRDefault="002B43D6" w:rsidP="00046268">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42"/>
              <w:rPr>
                <w:rFonts w:cs="Arial"/>
                <w:sz w:val="19"/>
                <w:szCs w:val="19"/>
              </w:rPr>
            </w:pPr>
            <w:r w:rsidRPr="008718E4">
              <w:rPr>
                <w:rFonts w:cs="Arial"/>
                <w:sz w:val="19"/>
                <w:szCs w:val="19"/>
              </w:rPr>
              <w:t>Year 2 - 5</w:t>
            </w:r>
          </w:p>
        </w:tc>
        <w:tc>
          <w:tcPr>
            <w:tcW w:w="2268" w:type="dxa"/>
            <w:vAlign w:val="center"/>
          </w:tcPr>
          <w:p w14:paraId="5A87B596" w14:textId="1DBE1771" w:rsidR="002B43D6" w:rsidRPr="008718E4" w:rsidRDefault="003D4695" w:rsidP="0004626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3D4695">
              <w:rPr>
                <w:rFonts w:cs="Arial"/>
                <w:sz w:val="19"/>
                <w:szCs w:val="19"/>
              </w:rPr>
              <w:t>35,394</w:t>
            </w:r>
          </w:p>
        </w:tc>
        <w:tc>
          <w:tcPr>
            <w:tcW w:w="2259" w:type="dxa"/>
            <w:vAlign w:val="center"/>
          </w:tcPr>
          <w:p w14:paraId="234E1914" w14:textId="25B3D178" w:rsidR="002B43D6" w:rsidRPr="008718E4" w:rsidRDefault="002404F3" w:rsidP="0004626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2404F3">
              <w:rPr>
                <w:rFonts w:cs="Arial"/>
                <w:sz w:val="19"/>
                <w:szCs w:val="19"/>
              </w:rPr>
              <w:t>15,344</w:t>
            </w:r>
          </w:p>
        </w:tc>
      </w:tr>
      <w:tr w:rsidR="002B43D6" w:rsidRPr="008718E4" w14:paraId="1D0F3205" w14:textId="77777777" w:rsidTr="002404F3">
        <w:trPr>
          <w:cantSplit/>
        </w:trPr>
        <w:tc>
          <w:tcPr>
            <w:tcW w:w="4523" w:type="dxa"/>
          </w:tcPr>
          <w:p w14:paraId="510EBC25" w14:textId="61C80C1D" w:rsidR="002B43D6" w:rsidRPr="008718E4" w:rsidRDefault="002B43D6" w:rsidP="00046268">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42"/>
              <w:rPr>
                <w:rFonts w:cs="Arial"/>
                <w:sz w:val="19"/>
                <w:szCs w:val="19"/>
                <w:cs/>
              </w:rPr>
            </w:pPr>
            <w:r w:rsidRPr="008718E4">
              <w:rPr>
                <w:rFonts w:cs="Arial"/>
                <w:sz w:val="19"/>
                <w:szCs w:val="19"/>
              </w:rPr>
              <w:t>Year 6 - 10</w:t>
            </w:r>
          </w:p>
        </w:tc>
        <w:tc>
          <w:tcPr>
            <w:tcW w:w="2268" w:type="dxa"/>
            <w:vAlign w:val="center"/>
          </w:tcPr>
          <w:p w14:paraId="3D54B866" w14:textId="2095FB35" w:rsidR="002B43D6" w:rsidRPr="008718E4" w:rsidRDefault="003D4695" w:rsidP="0004626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3D4695">
              <w:rPr>
                <w:rFonts w:cs="Arial"/>
                <w:sz w:val="19"/>
                <w:szCs w:val="19"/>
              </w:rPr>
              <w:t>36,204</w:t>
            </w:r>
          </w:p>
        </w:tc>
        <w:tc>
          <w:tcPr>
            <w:tcW w:w="2259" w:type="dxa"/>
            <w:vAlign w:val="center"/>
          </w:tcPr>
          <w:p w14:paraId="7632FC8A" w14:textId="7E77BD7C" w:rsidR="002B43D6" w:rsidRPr="008718E4" w:rsidRDefault="002404F3" w:rsidP="0004626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2404F3">
              <w:rPr>
                <w:rFonts w:cs="Arial"/>
                <w:sz w:val="19"/>
                <w:szCs w:val="19"/>
              </w:rPr>
              <w:t>16,833</w:t>
            </w:r>
          </w:p>
        </w:tc>
      </w:tr>
      <w:tr w:rsidR="002B43D6" w:rsidRPr="008718E4" w14:paraId="2043E6B2" w14:textId="77777777" w:rsidTr="002404F3">
        <w:trPr>
          <w:cantSplit/>
        </w:trPr>
        <w:tc>
          <w:tcPr>
            <w:tcW w:w="4523" w:type="dxa"/>
          </w:tcPr>
          <w:p w14:paraId="6AFEB544" w14:textId="19A65ADA" w:rsidR="002B43D6" w:rsidRPr="00AF178C" w:rsidRDefault="00F03942" w:rsidP="00046268">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42"/>
              <w:rPr>
                <w:rFonts w:cstheme="minorBidi"/>
                <w:spacing w:val="2"/>
                <w:sz w:val="19"/>
                <w:szCs w:val="19"/>
              </w:rPr>
            </w:pPr>
            <w:r w:rsidRPr="00101877">
              <w:rPr>
                <w:rFonts w:cs="Arial"/>
                <w:sz w:val="19"/>
                <w:szCs w:val="19"/>
              </w:rPr>
              <w:t xml:space="preserve">Over </w:t>
            </w:r>
            <w:r w:rsidR="002B43D6" w:rsidRPr="00101877">
              <w:rPr>
                <w:rFonts w:cs="Arial"/>
                <w:sz w:val="19"/>
                <w:szCs w:val="19"/>
              </w:rPr>
              <w:t>11</w:t>
            </w:r>
            <w:r w:rsidR="00FE27D5" w:rsidRPr="00101877">
              <w:rPr>
                <w:rFonts w:cs="Arial"/>
                <w:sz w:val="19"/>
                <w:szCs w:val="19"/>
              </w:rPr>
              <w:t xml:space="preserve"> years</w:t>
            </w:r>
          </w:p>
        </w:tc>
        <w:tc>
          <w:tcPr>
            <w:tcW w:w="2268" w:type="dxa"/>
            <w:vAlign w:val="center"/>
          </w:tcPr>
          <w:p w14:paraId="487CEE89" w14:textId="34D2D9BA" w:rsidR="002B43D6" w:rsidRPr="008718E4" w:rsidRDefault="003D4695" w:rsidP="0004626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3D4695">
              <w:rPr>
                <w:rFonts w:cs="Arial"/>
                <w:sz w:val="19"/>
                <w:szCs w:val="19"/>
              </w:rPr>
              <w:t>65,935</w:t>
            </w:r>
          </w:p>
        </w:tc>
        <w:tc>
          <w:tcPr>
            <w:tcW w:w="2259" w:type="dxa"/>
            <w:vAlign w:val="center"/>
          </w:tcPr>
          <w:p w14:paraId="7BD7C8EB" w14:textId="52AD3688" w:rsidR="002B43D6" w:rsidRPr="008718E4" w:rsidRDefault="002404F3" w:rsidP="0004626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2404F3">
              <w:rPr>
                <w:rFonts w:cs="Arial"/>
                <w:sz w:val="19"/>
                <w:szCs w:val="19"/>
              </w:rPr>
              <w:t>15,464</w:t>
            </w:r>
          </w:p>
        </w:tc>
      </w:tr>
    </w:tbl>
    <w:p w14:paraId="546F2B20" w14:textId="77777777" w:rsidR="003D63D3" w:rsidRPr="003D63D3" w:rsidRDefault="003D63D3" w:rsidP="003D63D3">
      <w:pPr>
        <w:pStyle w:val="ListParagraph"/>
        <w:spacing w:line="360" w:lineRule="auto"/>
        <w:ind w:left="432"/>
        <w:rPr>
          <w:rFonts w:ascii="Arial" w:hAnsi="Arial" w:cs="Arial"/>
          <w:b/>
          <w:bCs/>
          <w:sz w:val="19"/>
          <w:szCs w:val="19"/>
          <w:lang w:val="en-GB"/>
        </w:rPr>
      </w:pPr>
    </w:p>
    <w:p w14:paraId="147E7F10" w14:textId="77777777" w:rsidR="004A6CCB" w:rsidRPr="00156E03" w:rsidRDefault="004A6CCB" w:rsidP="004A6CCB">
      <w:pPr>
        <w:numPr>
          <w:ilvl w:val="0"/>
          <w:numId w:val="16"/>
        </w:numPr>
        <w:tabs>
          <w:tab w:val="clear" w:pos="227"/>
          <w:tab w:val="clear" w:pos="454"/>
          <w:tab w:val="clear" w:pos="680"/>
          <w:tab w:val="clear" w:pos="907"/>
          <w:tab w:val="clear" w:pos="10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left="426" w:right="-143" w:hanging="426"/>
        <w:rPr>
          <w:rFonts w:cs="Arial"/>
          <w:b/>
          <w:bCs/>
          <w:caps/>
          <w:sz w:val="19"/>
          <w:szCs w:val="19"/>
        </w:rPr>
      </w:pPr>
      <w:r w:rsidRPr="00156E03">
        <w:rPr>
          <w:rFonts w:cs="Arial"/>
          <w:b/>
          <w:bCs/>
          <w:caps/>
          <w:sz w:val="19"/>
          <w:szCs w:val="19"/>
        </w:rPr>
        <w:t>SHARE CAPITAL</w:t>
      </w:r>
    </w:p>
    <w:p w14:paraId="53DD5085" w14:textId="77777777" w:rsidR="004A6CCB" w:rsidRPr="00156E03" w:rsidRDefault="004A6CCB" w:rsidP="004A6CCB">
      <w:pPr>
        <w:spacing w:line="360" w:lineRule="auto"/>
        <w:rPr>
          <w:rFonts w:cs="Arial"/>
          <w:sz w:val="19"/>
          <w:szCs w:val="19"/>
        </w:rPr>
      </w:pPr>
    </w:p>
    <w:p w14:paraId="6C66D1A2" w14:textId="79B93DB2" w:rsidR="004A6CCB" w:rsidRPr="00156E03" w:rsidRDefault="004A6CCB" w:rsidP="004A6CCB">
      <w:pPr>
        <w:pStyle w:val="ListParagraph"/>
        <w:spacing w:line="360" w:lineRule="auto"/>
        <w:ind w:left="426"/>
        <w:jc w:val="thaiDistribute"/>
        <w:rPr>
          <w:rFonts w:ascii="Arial" w:hAnsi="Arial" w:cs="Arial"/>
          <w:sz w:val="19"/>
          <w:szCs w:val="19"/>
        </w:rPr>
      </w:pPr>
      <w:r w:rsidRPr="00156E03">
        <w:rPr>
          <w:rFonts w:ascii="Arial" w:hAnsi="Arial" w:cs="Arial"/>
          <w:sz w:val="19"/>
          <w:szCs w:val="19"/>
        </w:rPr>
        <w:t xml:space="preserve">At the 2025 Annual General Meeting of Shareholders of Mida Assets Public Company Limited held on </w:t>
      </w:r>
      <w:r w:rsidR="00EF32EA">
        <w:rPr>
          <w:rFonts w:ascii="Arial" w:hAnsi="Arial" w:cs="Arial"/>
          <w:sz w:val="19"/>
          <w:szCs w:val="19"/>
        </w:rPr>
        <w:t xml:space="preserve">                    </w:t>
      </w:r>
      <w:r w:rsidRPr="00156E03">
        <w:rPr>
          <w:rFonts w:ascii="Arial" w:hAnsi="Arial" w:cs="Arial"/>
          <w:sz w:val="19"/>
          <w:szCs w:val="19"/>
        </w:rPr>
        <w:t>28 April 2025, the shareholders resolved to approve the reduction of the Company's registered capital from Baht</w:t>
      </w:r>
      <w:r>
        <w:rPr>
          <w:rFonts w:ascii="Arial" w:hAnsi="Arial" w:cs="Arial"/>
          <w:sz w:val="19"/>
          <w:szCs w:val="19"/>
        </w:rPr>
        <w:t xml:space="preserve"> </w:t>
      </w:r>
      <w:r w:rsidRPr="00156E03">
        <w:rPr>
          <w:rFonts w:ascii="Arial" w:hAnsi="Arial" w:cs="Arial"/>
          <w:sz w:val="19"/>
          <w:szCs w:val="19"/>
        </w:rPr>
        <w:t>1,565</w:t>
      </w:r>
      <w:r>
        <w:rPr>
          <w:rFonts w:ascii="Arial" w:hAnsi="Arial" w:cs="Arial"/>
          <w:sz w:val="19"/>
          <w:szCs w:val="19"/>
        </w:rPr>
        <w:t xml:space="preserve">.06 million </w:t>
      </w:r>
      <w:r w:rsidRPr="00156E03">
        <w:rPr>
          <w:rFonts w:ascii="Arial" w:hAnsi="Arial" w:cs="Arial"/>
          <w:sz w:val="19"/>
          <w:szCs w:val="19"/>
        </w:rPr>
        <w:t>(3,130,119,608 ordinary shares of Baht 0.50 per share) to Baht 1,252</w:t>
      </w:r>
      <w:r>
        <w:rPr>
          <w:rFonts w:ascii="Arial" w:hAnsi="Arial" w:cs="Arial"/>
          <w:sz w:val="19"/>
          <w:szCs w:val="19"/>
        </w:rPr>
        <w:t xml:space="preserve">.05 million </w:t>
      </w:r>
      <w:r w:rsidRPr="00156E03">
        <w:rPr>
          <w:rFonts w:ascii="Arial" w:hAnsi="Arial" w:cs="Arial"/>
          <w:sz w:val="19"/>
          <w:szCs w:val="19"/>
        </w:rPr>
        <w:t>(2,504,098,232 ordinary shares of Baht 0.50 per share) by canceling 626,021,376 registered ordinary shares</w:t>
      </w:r>
      <w:r>
        <w:rPr>
          <w:rFonts w:ascii="Arial" w:hAnsi="Arial" w:cs="Arial"/>
          <w:sz w:val="19"/>
          <w:szCs w:val="19"/>
        </w:rPr>
        <w:t xml:space="preserve"> </w:t>
      </w:r>
      <w:r w:rsidRPr="00156E03">
        <w:rPr>
          <w:rFonts w:ascii="Arial" w:hAnsi="Arial" w:cs="Arial"/>
          <w:sz w:val="19"/>
          <w:szCs w:val="19"/>
        </w:rPr>
        <w:t xml:space="preserve">that were reserved for the exercise of rights under the Company’s Warrants to Purchase Ordinary Shares </w:t>
      </w:r>
      <w:r>
        <w:rPr>
          <w:rFonts w:ascii="Arial" w:hAnsi="Arial" w:cs="Arial"/>
          <w:sz w:val="19"/>
          <w:szCs w:val="19"/>
        </w:rPr>
        <w:t xml:space="preserve">   </w:t>
      </w:r>
      <w:r w:rsidRPr="00156E03">
        <w:rPr>
          <w:rFonts w:ascii="Arial" w:hAnsi="Arial" w:cs="Arial"/>
          <w:sz w:val="19"/>
          <w:szCs w:val="19"/>
        </w:rPr>
        <w:t>No. 3 (MIDA-W3), which had expired.</w:t>
      </w:r>
    </w:p>
    <w:p w14:paraId="219A95F3" w14:textId="77777777" w:rsidR="004A6CCB" w:rsidRPr="004A6CCB" w:rsidRDefault="004A6CCB" w:rsidP="004A6CCB">
      <w:pPr>
        <w:spacing w:line="360" w:lineRule="auto"/>
        <w:rPr>
          <w:rFonts w:cs="Arial"/>
          <w:b/>
          <w:bCs/>
          <w:sz w:val="19"/>
          <w:szCs w:val="19"/>
          <w:lang w:val="en-GB"/>
        </w:rPr>
      </w:pPr>
    </w:p>
    <w:p w14:paraId="040D6E39" w14:textId="76DAC572" w:rsidR="0053008D" w:rsidRPr="008718E4" w:rsidRDefault="0053008D" w:rsidP="00A12096">
      <w:pPr>
        <w:pStyle w:val="ListParagraph"/>
        <w:numPr>
          <w:ilvl w:val="0"/>
          <w:numId w:val="16"/>
        </w:numPr>
        <w:tabs>
          <w:tab w:val="num" w:pos="810"/>
        </w:tabs>
        <w:spacing w:line="360" w:lineRule="auto"/>
        <w:ind w:left="432" w:hanging="432"/>
        <w:rPr>
          <w:rFonts w:ascii="Arial" w:hAnsi="Arial" w:cs="Arial"/>
          <w:b/>
          <w:bCs/>
          <w:sz w:val="19"/>
          <w:szCs w:val="19"/>
          <w:lang w:val="en-GB"/>
        </w:rPr>
      </w:pPr>
      <w:r w:rsidRPr="008718E4">
        <w:rPr>
          <w:rFonts w:ascii="Arial" w:hAnsi="Arial" w:cs="Arial"/>
          <w:b/>
          <w:bCs/>
          <w:caps/>
          <w:sz w:val="19"/>
          <w:szCs w:val="19"/>
        </w:rPr>
        <w:lastRenderedPageBreak/>
        <w:t>P</w:t>
      </w:r>
      <w:r w:rsidR="009A723F" w:rsidRPr="008718E4">
        <w:rPr>
          <w:rFonts w:ascii="Arial" w:hAnsi="Arial" w:cs="Arial"/>
          <w:b/>
          <w:bCs/>
          <w:caps/>
          <w:sz w:val="19"/>
          <w:szCs w:val="19"/>
        </w:rPr>
        <w:t>REMIUM</w:t>
      </w:r>
      <w:r w:rsidR="009A723F" w:rsidRPr="008718E4">
        <w:rPr>
          <w:rFonts w:ascii="Arial" w:hAnsi="Arial" w:cs="Arial"/>
          <w:b/>
          <w:bCs/>
          <w:sz w:val="19"/>
          <w:szCs w:val="19"/>
          <w:lang w:val="en-GB"/>
        </w:rPr>
        <w:t xml:space="preserve"> </w:t>
      </w:r>
      <w:r w:rsidR="009A723F" w:rsidRPr="008718E4">
        <w:rPr>
          <w:rFonts w:ascii="Arial" w:hAnsi="Arial" w:cs="Arial"/>
          <w:b/>
          <w:bCs/>
          <w:caps/>
          <w:sz w:val="19"/>
          <w:szCs w:val="19"/>
        </w:rPr>
        <w:t>ON</w:t>
      </w:r>
      <w:r w:rsidR="009A723F" w:rsidRPr="008718E4">
        <w:rPr>
          <w:rFonts w:ascii="Arial" w:hAnsi="Arial" w:cs="Arial"/>
          <w:b/>
          <w:bCs/>
          <w:sz w:val="19"/>
          <w:szCs w:val="19"/>
          <w:lang w:val="en-GB"/>
        </w:rPr>
        <w:t xml:space="preserve"> SHARE CAPITAL</w:t>
      </w:r>
    </w:p>
    <w:p w14:paraId="124A2E1E" w14:textId="77777777" w:rsidR="0053008D" w:rsidRPr="008718E4" w:rsidRDefault="0053008D" w:rsidP="00A1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sz w:val="19"/>
          <w:szCs w:val="19"/>
          <w:lang w:bidi="ar-SA"/>
        </w:rPr>
      </w:pPr>
    </w:p>
    <w:p w14:paraId="3784C534" w14:textId="4B86A8AD" w:rsidR="00E86DC9" w:rsidRPr="008718E4" w:rsidRDefault="0053008D" w:rsidP="00A1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sz w:val="19"/>
          <w:szCs w:val="19"/>
        </w:rPr>
      </w:pPr>
      <w:r w:rsidRPr="008718E4">
        <w:rPr>
          <w:rFonts w:cs="Arial"/>
          <w:sz w:val="19"/>
          <w:szCs w:val="19"/>
          <w:lang w:bidi="ar-SA"/>
        </w:rPr>
        <w:t xml:space="preserve">Under the Section 51 of the Public Companies Act B.E. 2535, the Company is required to set aside share subscription monies received </w:t>
      </w:r>
      <w:proofErr w:type="gramStart"/>
      <w:r w:rsidRPr="008718E4">
        <w:rPr>
          <w:rFonts w:cs="Arial"/>
          <w:sz w:val="19"/>
          <w:szCs w:val="19"/>
          <w:lang w:bidi="ar-SA"/>
        </w:rPr>
        <w:t>in excess of</w:t>
      </w:r>
      <w:proofErr w:type="gramEnd"/>
      <w:r w:rsidRPr="008718E4">
        <w:rPr>
          <w:rFonts w:cs="Arial"/>
          <w:sz w:val="19"/>
          <w:szCs w:val="19"/>
          <w:lang w:bidi="ar-SA"/>
        </w:rPr>
        <w:t xml:space="preserve"> the par value of the shares issued to a reserve account</w:t>
      </w:r>
      <w:r w:rsidR="00E537A3" w:rsidRPr="008718E4">
        <w:rPr>
          <w:rFonts w:cs="Arial"/>
          <w:sz w:val="19"/>
          <w:szCs w:val="19"/>
          <w:lang w:bidi="ar-SA"/>
        </w:rPr>
        <w:br/>
      </w:r>
      <w:r w:rsidRPr="008718E4">
        <w:rPr>
          <w:rFonts w:cs="Arial"/>
          <w:sz w:val="19"/>
          <w:szCs w:val="19"/>
          <w:lang w:bidi="ar-SA"/>
        </w:rPr>
        <w:t>(“Share premium on share capital”). Premium on share capital is not available for dividend distribution.</w:t>
      </w:r>
      <w:r w:rsidR="00BF4D39" w:rsidRPr="008718E4">
        <w:rPr>
          <w:rFonts w:cs="Arial"/>
          <w:sz w:val="19"/>
          <w:szCs w:val="19"/>
        </w:rPr>
        <w:t xml:space="preserve"> </w:t>
      </w:r>
    </w:p>
    <w:p w14:paraId="254D3610" w14:textId="77777777" w:rsidR="00902198" w:rsidRPr="008718E4" w:rsidRDefault="00902198" w:rsidP="005C6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6"/>
        <w:jc w:val="thaiDistribute"/>
        <w:rPr>
          <w:rFonts w:cs="Arial"/>
          <w:sz w:val="16"/>
          <w:szCs w:val="16"/>
          <w:lang w:bidi="ar-SA"/>
        </w:rPr>
      </w:pPr>
    </w:p>
    <w:p w14:paraId="55FC9818" w14:textId="53F3D27F" w:rsidR="0053008D" w:rsidRPr="008718E4" w:rsidRDefault="0053008D" w:rsidP="00A12096">
      <w:pPr>
        <w:pStyle w:val="ListParagraph"/>
        <w:numPr>
          <w:ilvl w:val="0"/>
          <w:numId w:val="16"/>
        </w:numPr>
        <w:tabs>
          <w:tab w:val="num" w:pos="810"/>
        </w:tabs>
        <w:spacing w:line="360" w:lineRule="auto"/>
        <w:ind w:left="432" w:hanging="432"/>
        <w:rPr>
          <w:rFonts w:ascii="Arial" w:hAnsi="Arial" w:cs="Arial"/>
          <w:b/>
          <w:bCs/>
          <w:caps/>
          <w:sz w:val="19"/>
          <w:szCs w:val="19"/>
        </w:rPr>
      </w:pPr>
      <w:r w:rsidRPr="008718E4">
        <w:rPr>
          <w:rFonts w:ascii="Arial" w:hAnsi="Arial" w:cs="Arial"/>
          <w:b/>
          <w:bCs/>
          <w:caps/>
          <w:sz w:val="19"/>
          <w:szCs w:val="19"/>
        </w:rPr>
        <w:t>Legal Reserve</w:t>
      </w:r>
    </w:p>
    <w:p w14:paraId="5663AD41" w14:textId="77777777" w:rsidR="0053008D" w:rsidRPr="008718E4" w:rsidRDefault="0053008D" w:rsidP="00A1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sz w:val="16"/>
          <w:szCs w:val="16"/>
          <w:lang w:bidi="ar-SA"/>
        </w:rPr>
      </w:pPr>
    </w:p>
    <w:p w14:paraId="22EDF245" w14:textId="4646D13C" w:rsidR="004255B1" w:rsidRPr="008718E4" w:rsidRDefault="0053008D" w:rsidP="00A12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sz w:val="19"/>
          <w:szCs w:val="19"/>
          <w:lang w:bidi="ar-SA"/>
        </w:rPr>
      </w:pPr>
      <w:r w:rsidRPr="008718E4">
        <w:rPr>
          <w:rFonts w:cs="Arial"/>
          <w:sz w:val="19"/>
          <w:szCs w:val="19"/>
          <w:lang w:bidi="ar-SA"/>
        </w:rPr>
        <w:t xml:space="preserve">Pursuant to Section 116 of the Public Limited Company Act B.E. 2535, the Company is required to set aside as a statutory reserve at least 5% of its </w:t>
      </w:r>
      <w:r w:rsidR="00623EF8" w:rsidRPr="008718E4">
        <w:rPr>
          <w:rFonts w:cs="Arial"/>
          <w:sz w:val="19"/>
          <w:szCs w:val="19"/>
          <w:lang w:bidi="ar-SA"/>
        </w:rPr>
        <w:t xml:space="preserve">annual </w:t>
      </w:r>
      <w:r w:rsidR="00033449" w:rsidRPr="008718E4">
        <w:rPr>
          <w:rFonts w:cs="Arial"/>
          <w:sz w:val="19"/>
          <w:szCs w:val="19"/>
          <w:lang w:bidi="ar-SA"/>
        </w:rPr>
        <w:t xml:space="preserve">profit </w:t>
      </w:r>
      <w:r w:rsidRPr="008718E4">
        <w:rPr>
          <w:rFonts w:cs="Arial"/>
          <w:sz w:val="19"/>
          <w:szCs w:val="19"/>
          <w:lang w:bidi="ar-SA"/>
        </w:rPr>
        <w:t>after deducting accumulated deficit brought forward</w:t>
      </w:r>
      <w:r w:rsidR="005D5F89" w:rsidRPr="008718E4">
        <w:rPr>
          <w:rFonts w:cs="Arial"/>
          <w:sz w:val="19"/>
          <w:szCs w:val="19"/>
          <w:lang w:bidi="ar-SA"/>
        </w:rPr>
        <w:t xml:space="preserve"> </w:t>
      </w:r>
      <w:r w:rsidR="00D06E54" w:rsidRPr="008718E4">
        <w:rPr>
          <w:rFonts w:cs="Arial"/>
          <w:sz w:val="19"/>
          <w:szCs w:val="19"/>
          <w:lang w:bidi="ar-SA"/>
        </w:rPr>
        <w:br/>
      </w:r>
      <w:r w:rsidRPr="008718E4">
        <w:rPr>
          <w:rFonts w:cs="Arial"/>
          <w:sz w:val="19"/>
          <w:szCs w:val="19"/>
          <w:lang w:bidi="ar-SA"/>
        </w:rPr>
        <w:t>(if any) until the reserve reaches 10% of the registered capital. The statutory reserve is not available for dividend distribution.</w:t>
      </w:r>
    </w:p>
    <w:p w14:paraId="66173499" w14:textId="77777777" w:rsidR="009F7396" w:rsidRDefault="009F7396" w:rsidP="0013368D">
      <w:pPr>
        <w:pStyle w:val="ListParagraph"/>
        <w:spacing w:line="360" w:lineRule="auto"/>
        <w:ind w:left="432"/>
        <w:rPr>
          <w:rFonts w:ascii="Arial" w:hAnsi="Arial" w:cstheme="minorBidi"/>
          <w:b/>
          <w:bCs/>
          <w:caps/>
          <w:sz w:val="19"/>
          <w:szCs w:val="19"/>
        </w:rPr>
      </w:pPr>
    </w:p>
    <w:p w14:paraId="469F865B" w14:textId="06A90745" w:rsidR="006C4FC0" w:rsidRPr="008718E4" w:rsidRDefault="006C4FC0" w:rsidP="00946550">
      <w:pPr>
        <w:pStyle w:val="ListParagraph"/>
        <w:numPr>
          <w:ilvl w:val="0"/>
          <w:numId w:val="16"/>
        </w:numPr>
        <w:tabs>
          <w:tab w:val="num" w:pos="810"/>
        </w:tabs>
        <w:spacing w:line="360" w:lineRule="auto"/>
        <w:ind w:left="432" w:hanging="432"/>
        <w:rPr>
          <w:rFonts w:ascii="Arial" w:hAnsi="Arial" w:cs="Arial"/>
          <w:b/>
          <w:bCs/>
          <w:caps/>
          <w:sz w:val="19"/>
          <w:szCs w:val="19"/>
        </w:rPr>
      </w:pPr>
      <w:r w:rsidRPr="008718E4">
        <w:rPr>
          <w:rFonts w:ascii="Arial" w:hAnsi="Arial" w:cs="Arial"/>
          <w:b/>
          <w:bCs/>
          <w:caps/>
          <w:sz w:val="19"/>
          <w:szCs w:val="19"/>
        </w:rPr>
        <w:t>PROVIDENT FUND</w:t>
      </w:r>
    </w:p>
    <w:p w14:paraId="70F2281F" w14:textId="77777777" w:rsidR="006C4FC0" w:rsidRPr="008718E4" w:rsidRDefault="006C4FC0" w:rsidP="00946550">
      <w:pPr>
        <w:pStyle w:val="BodyText2"/>
        <w:spacing w:line="360" w:lineRule="auto"/>
        <w:ind w:left="450" w:right="-32"/>
        <w:jc w:val="thaiDistribute"/>
        <w:rPr>
          <w:rFonts w:cs="Arial"/>
          <w:sz w:val="16"/>
          <w:szCs w:val="16"/>
          <w:lang w:val="en-GB"/>
        </w:rPr>
      </w:pPr>
    </w:p>
    <w:p w14:paraId="416402F1" w14:textId="1E1138C7" w:rsidR="0053057C" w:rsidRPr="008718E4" w:rsidRDefault="00E73E15" w:rsidP="00946550">
      <w:pPr>
        <w:pStyle w:val="BodyText2"/>
        <w:spacing w:line="360" w:lineRule="auto"/>
        <w:ind w:left="450" w:right="-32"/>
        <w:jc w:val="thaiDistribute"/>
        <w:rPr>
          <w:rFonts w:cs="Arial"/>
          <w:sz w:val="19"/>
          <w:szCs w:val="19"/>
        </w:rPr>
      </w:pPr>
      <w:r w:rsidRPr="008718E4">
        <w:rPr>
          <w:rFonts w:cs="Arial"/>
          <w:sz w:val="19"/>
          <w:szCs w:val="19"/>
        </w:rPr>
        <w:t xml:space="preserve">The Group and staff have established a contributory Provident Fund. This Provident Fund has already been registered under the Provident Fund Act, B.E. 2530. Under the Fund plan, staff </w:t>
      </w:r>
      <w:proofErr w:type="gramStart"/>
      <w:r w:rsidRPr="008718E4">
        <w:rPr>
          <w:rFonts w:cs="Arial"/>
          <w:sz w:val="19"/>
          <w:szCs w:val="19"/>
        </w:rPr>
        <w:t>has to</w:t>
      </w:r>
      <w:proofErr w:type="gramEnd"/>
      <w:r w:rsidRPr="008718E4">
        <w:rPr>
          <w:rFonts w:cs="Arial"/>
          <w:sz w:val="19"/>
          <w:szCs w:val="19"/>
        </w:rPr>
        <w:t xml:space="preserve"> contribute to the fund at the specific rate and will be entitled to receive the fund when staff </w:t>
      </w:r>
      <w:proofErr w:type="gramStart"/>
      <w:r w:rsidRPr="008718E4">
        <w:rPr>
          <w:rFonts w:cs="Arial"/>
          <w:sz w:val="19"/>
          <w:szCs w:val="19"/>
        </w:rPr>
        <w:t>is</w:t>
      </w:r>
      <w:proofErr w:type="gramEnd"/>
      <w:r w:rsidRPr="008718E4">
        <w:rPr>
          <w:rFonts w:cs="Arial"/>
          <w:sz w:val="19"/>
          <w:szCs w:val="19"/>
        </w:rPr>
        <w:t xml:space="preserve"> no longer member in accordance with regulation of the fund. The Company’s contribution to the Fund for the years 202</w:t>
      </w:r>
      <w:r w:rsidR="00E53D2C">
        <w:rPr>
          <w:rFonts w:cs="Arial"/>
          <w:sz w:val="19"/>
          <w:szCs w:val="19"/>
        </w:rPr>
        <w:t>5</w:t>
      </w:r>
      <w:r w:rsidRPr="008718E4">
        <w:rPr>
          <w:rFonts w:cs="Arial"/>
          <w:sz w:val="19"/>
          <w:szCs w:val="19"/>
        </w:rPr>
        <w:t xml:space="preserve"> and 202</w:t>
      </w:r>
      <w:r w:rsidR="00E53D2C">
        <w:rPr>
          <w:rFonts w:cs="Arial"/>
          <w:sz w:val="19"/>
          <w:szCs w:val="19"/>
        </w:rPr>
        <w:t>4</w:t>
      </w:r>
      <w:r w:rsidRPr="008718E4">
        <w:rPr>
          <w:rFonts w:cs="Arial"/>
          <w:sz w:val="19"/>
          <w:szCs w:val="19"/>
        </w:rPr>
        <w:t xml:space="preserve">, amounted to Baht </w:t>
      </w:r>
      <w:r w:rsidR="008F24E9">
        <w:rPr>
          <w:rFonts w:cs="Arial"/>
          <w:sz w:val="19"/>
          <w:szCs w:val="19"/>
        </w:rPr>
        <w:t>3.42</w:t>
      </w:r>
      <w:r w:rsidRPr="008718E4">
        <w:rPr>
          <w:rFonts w:cs="Arial"/>
          <w:sz w:val="19"/>
          <w:szCs w:val="19"/>
        </w:rPr>
        <w:t xml:space="preserve"> million and Baht </w:t>
      </w:r>
      <w:r w:rsidR="00E53D2C">
        <w:rPr>
          <w:rFonts w:cs="Arial"/>
          <w:sz w:val="19"/>
          <w:szCs w:val="19"/>
        </w:rPr>
        <w:t>4.00</w:t>
      </w:r>
      <w:r w:rsidR="00E53D2C" w:rsidRPr="008718E4">
        <w:rPr>
          <w:rFonts w:cs="Arial"/>
          <w:sz w:val="19"/>
          <w:szCs w:val="19"/>
        </w:rPr>
        <w:t xml:space="preserve"> </w:t>
      </w:r>
      <w:r w:rsidRPr="008718E4">
        <w:rPr>
          <w:rFonts w:cs="Arial"/>
          <w:sz w:val="19"/>
          <w:szCs w:val="19"/>
        </w:rPr>
        <w:t>million, respectively (Separate F/</w:t>
      </w:r>
      <w:proofErr w:type="gramStart"/>
      <w:r w:rsidRPr="008718E4">
        <w:rPr>
          <w:rFonts w:cs="Arial"/>
          <w:sz w:val="19"/>
          <w:szCs w:val="19"/>
        </w:rPr>
        <w:t>S :</w:t>
      </w:r>
      <w:proofErr w:type="gramEnd"/>
      <w:r w:rsidRPr="008718E4">
        <w:rPr>
          <w:rFonts w:cs="Arial"/>
          <w:sz w:val="19"/>
          <w:szCs w:val="19"/>
        </w:rPr>
        <w:t xml:space="preserve"> Baht </w:t>
      </w:r>
      <w:r w:rsidR="008F24E9">
        <w:rPr>
          <w:rFonts w:cs="Arial"/>
          <w:sz w:val="19"/>
          <w:szCs w:val="19"/>
        </w:rPr>
        <w:t>2.26</w:t>
      </w:r>
      <w:r w:rsidRPr="008718E4">
        <w:rPr>
          <w:rFonts w:cs="Arial"/>
          <w:sz w:val="19"/>
          <w:szCs w:val="19"/>
        </w:rPr>
        <w:t xml:space="preserve"> million and Baht </w:t>
      </w:r>
      <w:r w:rsidR="00E53D2C">
        <w:rPr>
          <w:rFonts w:cs="Arial"/>
          <w:sz w:val="19"/>
          <w:szCs w:val="19"/>
        </w:rPr>
        <w:t>2.</w:t>
      </w:r>
      <w:r w:rsidR="00B67660">
        <w:rPr>
          <w:rFonts w:cs="Arial"/>
          <w:sz w:val="19"/>
          <w:szCs w:val="19"/>
        </w:rPr>
        <w:t>8</w:t>
      </w:r>
      <w:r w:rsidR="00E53D2C">
        <w:rPr>
          <w:rFonts w:cs="Arial"/>
          <w:sz w:val="19"/>
          <w:szCs w:val="19"/>
        </w:rPr>
        <w:t>6</w:t>
      </w:r>
      <w:r w:rsidR="00E53D2C" w:rsidRPr="008718E4">
        <w:rPr>
          <w:rFonts w:cs="Arial"/>
          <w:sz w:val="19"/>
          <w:szCs w:val="19"/>
        </w:rPr>
        <w:t xml:space="preserve"> </w:t>
      </w:r>
      <w:r w:rsidRPr="008718E4">
        <w:rPr>
          <w:rFonts w:cs="Arial"/>
          <w:sz w:val="19"/>
          <w:szCs w:val="19"/>
        </w:rPr>
        <w:t>million, respectively).</w:t>
      </w:r>
      <w:r w:rsidR="00491D80" w:rsidRPr="008718E4">
        <w:rPr>
          <w:rFonts w:cs="Arial"/>
          <w:sz w:val="19"/>
          <w:szCs w:val="19"/>
        </w:rPr>
        <w:t xml:space="preserve"> </w:t>
      </w:r>
    </w:p>
    <w:p w14:paraId="5F1E4D0F" w14:textId="0814BA7B" w:rsidR="009574B2" w:rsidRPr="008718E4" w:rsidRDefault="0095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55F2F95D" w14:textId="284E36B0" w:rsidR="00946550" w:rsidRPr="008718E4" w:rsidRDefault="007A651F" w:rsidP="00903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sidRPr="008718E4">
        <w:rPr>
          <w:rFonts w:cs="Arial"/>
          <w:b/>
          <w:bCs/>
          <w:caps/>
          <w:sz w:val="19"/>
          <w:szCs w:val="19"/>
        </w:rPr>
        <w:br w:type="page"/>
      </w:r>
    </w:p>
    <w:p w14:paraId="0B7A4895" w14:textId="486A2F2B" w:rsidR="00946550" w:rsidRPr="008718E4" w:rsidRDefault="00946550" w:rsidP="00E224C1">
      <w:pPr>
        <w:pStyle w:val="BodyText2"/>
        <w:spacing w:line="360" w:lineRule="auto"/>
        <w:ind w:right="-32"/>
        <w:jc w:val="thaiDistribute"/>
        <w:rPr>
          <w:rFonts w:cs="Arial"/>
          <w:sz w:val="19"/>
          <w:szCs w:val="19"/>
          <w:lang w:val="en-GB"/>
        </w:rPr>
        <w:sectPr w:rsidR="00946550" w:rsidRPr="008718E4" w:rsidSect="00E537A3">
          <w:headerReference w:type="default" r:id="rId19"/>
          <w:footerReference w:type="default" r:id="rId20"/>
          <w:pgSz w:w="11909" w:h="16834" w:code="9"/>
          <w:pgMar w:top="2070" w:right="1051" w:bottom="1080" w:left="1440" w:header="630" w:footer="264" w:gutter="0"/>
          <w:cols w:space="720"/>
        </w:sectPr>
      </w:pPr>
    </w:p>
    <w:p w14:paraId="524533DC" w14:textId="220EFE76" w:rsidR="00CB1F1B" w:rsidRPr="008718E4" w:rsidRDefault="00445676" w:rsidP="00EA4983">
      <w:pPr>
        <w:pStyle w:val="ListParagraph"/>
        <w:numPr>
          <w:ilvl w:val="0"/>
          <w:numId w:val="16"/>
        </w:numPr>
        <w:tabs>
          <w:tab w:val="num" w:pos="810"/>
        </w:tabs>
        <w:spacing w:line="360" w:lineRule="auto"/>
        <w:ind w:left="432" w:hanging="432"/>
        <w:rPr>
          <w:rFonts w:ascii="Arial" w:hAnsi="Arial" w:cs="Arial"/>
          <w:b/>
          <w:bCs/>
          <w:caps/>
          <w:sz w:val="19"/>
          <w:szCs w:val="19"/>
        </w:rPr>
      </w:pPr>
      <w:r w:rsidRPr="008718E4">
        <w:rPr>
          <w:rFonts w:ascii="Arial" w:hAnsi="Arial" w:cs="Arial"/>
          <w:b/>
          <w:bCs/>
          <w:caps/>
          <w:sz w:val="19"/>
          <w:szCs w:val="19"/>
        </w:rPr>
        <w:lastRenderedPageBreak/>
        <w:t>REVENUE</w:t>
      </w:r>
      <w:r w:rsidRPr="008718E4">
        <w:rPr>
          <w:rFonts w:ascii="Arial" w:hAnsi="Arial" w:cs="Arial"/>
          <w:b/>
          <w:bCs/>
          <w:caps/>
          <w:sz w:val="19"/>
          <w:szCs w:val="24"/>
        </w:rPr>
        <w:t xml:space="preserve"> and </w:t>
      </w:r>
      <w:r w:rsidR="00874A11" w:rsidRPr="008718E4">
        <w:rPr>
          <w:rFonts w:ascii="Arial" w:hAnsi="Arial" w:cs="Arial"/>
          <w:b/>
          <w:bCs/>
          <w:caps/>
          <w:sz w:val="19"/>
          <w:szCs w:val="19"/>
        </w:rPr>
        <w:t>SEGMEN</w:t>
      </w:r>
      <w:r w:rsidR="007E4196">
        <w:rPr>
          <w:rFonts w:ascii="Arial" w:hAnsi="Arial" w:cs="Arial"/>
          <w:b/>
          <w:bCs/>
          <w:caps/>
          <w:sz w:val="19"/>
          <w:szCs w:val="19"/>
        </w:rPr>
        <w:t>T</w:t>
      </w:r>
      <w:r w:rsidR="00164582">
        <w:rPr>
          <w:rFonts w:ascii="Arial" w:hAnsi="Arial" w:cs="Arial"/>
          <w:b/>
          <w:bCs/>
          <w:caps/>
          <w:sz w:val="19"/>
          <w:szCs w:val="19"/>
        </w:rPr>
        <w:t>AL</w:t>
      </w:r>
      <w:r w:rsidR="00824386">
        <w:rPr>
          <w:rFonts w:ascii="Arial" w:hAnsi="Arial" w:cstheme="minorBidi" w:hint="cs"/>
          <w:b/>
          <w:bCs/>
          <w:caps/>
          <w:sz w:val="19"/>
          <w:szCs w:val="19"/>
          <w:cs/>
        </w:rPr>
        <w:t xml:space="preserve"> </w:t>
      </w:r>
      <w:r w:rsidR="003751DE">
        <w:rPr>
          <w:rFonts w:ascii="Arial" w:hAnsi="Arial" w:cstheme="minorBidi"/>
          <w:b/>
          <w:bCs/>
          <w:caps/>
          <w:sz w:val="19"/>
          <w:szCs w:val="19"/>
        </w:rPr>
        <w:t>financial information</w:t>
      </w:r>
    </w:p>
    <w:p w14:paraId="7B2D7582" w14:textId="77777777" w:rsidR="00CB1F1B" w:rsidRPr="008718E4" w:rsidRDefault="00CB1F1B" w:rsidP="000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b/>
          <w:bCs/>
          <w:caps/>
          <w:sz w:val="10"/>
          <w:szCs w:val="10"/>
        </w:rPr>
      </w:pPr>
    </w:p>
    <w:p w14:paraId="784050C5" w14:textId="5AA503FB" w:rsidR="00CB1F1B" w:rsidRPr="008718E4" w:rsidRDefault="00CB1F1B" w:rsidP="000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rPr>
      </w:pPr>
      <w:r w:rsidRPr="008718E4">
        <w:rPr>
          <w:rFonts w:cs="Arial"/>
          <w:sz w:val="19"/>
          <w:szCs w:val="19"/>
          <w:lang w:bidi="ar-SA"/>
        </w:rPr>
        <w:t xml:space="preserve">The Group </w:t>
      </w:r>
      <w:r w:rsidR="00C8206D" w:rsidRPr="008718E4">
        <w:rPr>
          <w:rFonts w:cs="Arial"/>
          <w:sz w:val="19"/>
          <w:szCs w:val="19"/>
        </w:rPr>
        <w:t>has</w:t>
      </w:r>
      <w:r w:rsidRPr="008718E4">
        <w:rPr>
          <w:rFonts w:cs="Arial"/>
          <w:sz w:val="19"/>
          <w:szCs w:val="19"/>
          <w:lang w:bidi="ar-SA"/>
        </w:rPr>
        <w:t xml:space="preserve"> revenue from both domestic and </w:t>
      </w:r>
      <w:r w:rsidR="000F0742" w:rsidRPr="008718E4">
        <w:rPr>
          <w:rFonts w:cs="Arial"/>
          <w:sz w:val="19"/>
          <w:szCs w:val="19"/>
          <w:lang w:bidi="ar-SA"/>
        </w:rPr>
        <w:t>overseas</w:t>
      </w:r>
      <w:r w:rsidRPr="008718E4">
        <w:rPr>
          <w:rFonts w:cs="Arial"/>
          <w:sz w:val="19"/>
          <w:szCs w:val="19"/>
          <w:lang w:bidi="ar-SA"/>
        </w:rPr>
        <w:t xml:space="preserve"> consist of </w:t>
      </w:r>
      <w:r w:rsidR="00366DEB" w:rsidRPr="008718E4">
        <w:rPr>
          <w:rFonts w:cs="Arial"/>
          <w:sz w:val="19"/>
          <w:szCs w:val="19"/>
        </w:rPr>
        <w:t>r</w:t>
      </w:r>
      <w:r w:rsidR="00366DEB" w:rsidRPr="008718E4">
        <w:rPr>
          <w:rFonts w:cs="Arial"/>
          <w:sz w:val="19"/>
          <w:szCs w:val="19"/>
          <w:lang w:bidi="ar-SA"/>
        </w:rPr>
        <w:t xml:space="preserve">evenue from </w:t>
      </w:r>
      <w:r w:rsidR="00B169D4" w:rsidRPr="008718E4">
        <w:rPr>
          <w:rFonts w:cs="Arial"/>
          <w:sz w:val="19"/>
          <w:szCs w:val="19"/>
          <w:lang w:bidi="ar-SA"/>
        </w:rPr>
        <w:t>sales of merchandises and hire-purchase financing for electrical home appliance</w:t>
      </w:r>
      <w:r w:rsidR="003751DE">
        <w:rPr>
          <w:rFonts w:cs="Arial"/>
          <w:sz w:val="19"/>
          <w:szCs w:val="19"/>
          <w:lang w:bidi="ar-SA"/>
        </w:rPr>
        <w:t xml:space="preserve">, providing financial services for cars, </w:t>
      </w:r>
      <w:r w:rsidR="00B169D4" w:rsidRPr="008718E4">
        <w:rPr>
          <w:rFonts w:cs="Arial"/>
          <w:sz w:val="19"/>
          <w:szCs w:val="19"/>
          <w:lang w:bidi="ar-SA"/>
        </w:rPr>
        <w:t xml:space="preserve">motorcycles, </w:t>
      </w:r>
      <w:r w:rsidR="00BC33FE">
        <w:rPr>
          <w:rFonts w:cs="Arial"/>
          <w:sz w:val="19"/>
          <w:szCs w:val="19"/>
          <w:lang w:bidi="ar-SA"/>
        </w:rPr>
        <w:t>and used cars</w:t>
      </w:r>
      <w:r w:rsidR="00347413">
        <w:rPr>
          <w:rFonts w:cs="Arial"/>
          <w:sz w:val="19"/>
          <w:szCs w:val="19"/>
          <w:lang w:bidi="ar-SA"/>
        </w:rPr>
        <w:t>,</w:t>
      </w:r>
      <w:r w:rsidR="00B169D4" w:rsidRPr="008718E4">
        <w:rPr>
          <w:rFonts w:cs="Arial"/>
          <w:sz w:val="19"/>
          <w:szCs w:val="19"/>
          <w:lang w:bidi="ar-SA"/>
        </w:rPr>
        <w:t xml:space="preserve"> hotel business</w:t>
      </w:r>
      <w:r w:rsidR="00DF4D85">
        <w:rPr>
          <w:rFonts w:cs="Arial"/>
          <w:sz w:val="19"/>
          <w:szCs w:val="19"/>
          <w:lang w:bidi="ar-SA"/>
        </w:rPr>
        <w:t xml:space="preserve">, </w:t>
      </w:r>
      <w:r w:rsidR="00DF4D85" w:rsidRPr="008718E4">
        <w:rPr>
          <w:rFonts w:cs="Arial"/>
          <w:sz w:val="19"/>
          <w:szCs w:val="19"/>
          <w:lang w:bidi="ar-SA"/>
        </w:rPr>
        <w:t>condominium for rental and hotel operations services and management</w:t>
      </w:r>
      <w:r w:rsidR="00A30302">
        <w:rPr>
          <w:rFonts w:cs="Arial"/>
          <w:sz w:val="19"/>
          <w:szCs w:val="19"/>
          <w:lang w:bidi="ar-SA"/>
        </w:rPr>
        <w:t xml:space="preserve">, </w:t>
      </w:r>
      <w:r w:rsidR="00B169D4" w:rsidRPr="008718E4">
        <w:rPr>
          <w:rFonts w:cs="Arial"/>
          <w:sz w:val="19"/>
          <w:szCs w:val="19"/>
          <w:lang w:bidi="ar-SA"/>
        </w:rPr>
        <w:t>real estate development for sales</w:t>
      </w:r>
      <w:r w:rsidR="00BE10C8">
        <w:rPr>
          <w:rFonts w:cs="Arial"/>
          <w:sz w:val="19"/>
          <w:szCs w:val="19"/>
          <w:lang w:bidi="ar-SA"/>
        </w:rPr>
        <w:t>,</w:t>
      </w:r>
      <w:r w:rsidR="00B169D4" w:rsidRPr="008718E4">
        <w:rPr>
          <w:rFonts w:cs="Arial"/>
          <w:sz w:val="19"/>
          <w:szCs w:val="19"/>
          <w:lang w:bidi="ar-SA"/>
        </w:rPr>
        <w:t xml:space="preserve"> golf course rental, agency for sale of real estate, advertising, public relation, providing financial services, management of non-performing assets</w:t>
      </w:r>
      <w:r w:rsidR="00EE2E60">
        <w:rPr>
          <w:rFonts w:cs="Arial"/>
          <w:sz w:val="19"/>
          <w:szCs w:val="19"/>
          <w:lang w:bidi="ar-SA"/>
        </w:rPr>
        <w:t>, pawnshop services, herbal supplement,</w:t>
      </w:r>
      <w:r w:rsidR="00B169D4" w:rsidRPr="008718E4">
        <w:rPr>
          <w:rFonts w:cs="Arial"/>
          <w:sz w:val="19"/>
          <w:szCs w:val="19"/>
          <w:lang w:bidi="ar-SA"/>
        </w:rPr>
        <w:t xml:space="preserve"> security guard services</w:t>
      </w:r>
      <w:r w:rsidR="00EE2E60">
        <w:rPr>
          <w:rFonts w:cs="Arial"/>
          <w:sz w:val="19"/>
          <w:szCs w:val="19"/>
          <w:lang w:val="en-GB" w:bidi="ar-SA"/>
        </w:rPr>
        <w:t>, organizing event services, manufacturing beer and every type of beverages, and providing TV and radio program.</w:t>
      </w:r>
      <w:r w:rsidR="002C20A1" w:rsidRPr="008718E4">
        <w:rPr>
          <w:rFonts w:cs="Arial"/>
          <w:sz w:val="19"/>
          <w:szCs w:val="19"/>
          <w:lang w:val="en-GB" w:bidi="ar-SA"/>
        </w:rPr>
        <w:t xml:space="preserve"> </w:t>
      </w:r>
      <w:r w:rsidR="002C20A1" w:rsidRPr="008718E4">
        <w:rPr>
          <w:rFonts w:cs="Arial"/>
          <w:sz w:val="19"/>
          <w:szCs w:val="19"/>
          <w:lang w:bidi="ar-SA"/>
        </w:rPr>
        <w:t xml:space="preserve">The Group </w:t>
      </w:r>
      <w:r w:rsidRPr="008718E4">
        <w:rPr>
          <w:rFonts w:cs="Arial"/>
          <w:sz w:val="19"/>
          <w:szCs w:val="19"/>
        </w:rPr>
        <w:t xml:space="preserve">disclosed the revenue </w:t>
      </w:r>
      <w:r w:rsidR="00DD77A2" w:rsidRPr="008718E4">
        <w:rPr>
          <w:rFonts w:cs="Arial"/>
          <w:sz w:val="19"/>
          <w:szCs w:val="19"/>
        </w:rPr>
        <w:t xml:space="preserve">from </w:t>
      </w:r>
      <w:r w:rsidR="00135CCD" w:rsidRPr="008718E4">
        <w:rPr>
          <w:rFonts w:cs="Arial"/>
          <w:sz w:val="19"/>
          <w:szCs w:val="19"/>
        </w:rPr>
        <w:t xml:space="preserve">its core operation, </w:t>
      </w:r>
      <w:proofErr w:type="gramStart"/>
      <w:r w:rsidR="00135CCD" w:rsidRPr="008718E4">
        <w:rPr>
          <w:rFonts w:cs="Arial"/>
          <w:sz w:val="19"/>
          <w:szCs w:val="19"/>
        </w:rPr>
        <w:t>excluded</w:t>
      </w:r>
      <w:proofErr w:type="gramEnd"/>
      <w:r w:rsidR="00135CCD" w:rsidRPr="008718E4">
        <w:rPr>
          <w:rFonts w:cs="Arial"/>
          <w:sz w:val="19"/>
          <w:szCs w:val="19"/>
        </w:rPr>
        <w:t xml:space="preserve"> interest income</w:t>
      </w:r>
      <w:r w:rsidR="00E372FF" w:rsidRPr="008718E4">
        <w:rPr>
          <w:rFonts w:cs="Arial"/>
          <w:sz w:val="19"/>
          <w:szCs w:val="19"/>
        </w:rPr>
        <w:t>,</w:t>
      </w:r>
      <w:r w:rsidR="00135CCD" w:rsidRPr="008718E4">
        <w:rPr>
          <w:rFonts w:cs="Arial"/>
          <w:sz w:val="19"/>
          <w:szCs w:val="19"/>
        </w:rPr>
        <w:t xml:space="preserve"> </w:t>
      </w:r>
      <w:r w:rsidR="00483262" w:rsidRPr="008718E4">
        <w:rPr>
          <w:rFonts w:cs="Arial"/>
          <w:sz w:val="19"/>
          <w:szCs w:val="19"/>
        </w:rPr>
        <w:t xml:space="preserve">classified </w:t>
      </w:r>
      <w:r w:rsidRPr="008718E4">
        <w:rPr>
          <w:rFonts w:cs="Arial"/>
          <w:sz w:val="19"/>
          <w:szCs w:val="19"/>
        </w:rPr>
        <w:t>by geography areas and revenue recognition</w:t>
      </w:r>
      <w:r w:rsidR="008A3038" w:rsidRPr="008718E4">
        <w:rPr>
          <w:rFonts w:cs="Arial"/>
          <w:sz w:val="19"/>
          <w:szCs w:val="19"/>
        </w:rPr>
        <w:t xml:space="preserve"> for the year</w:t>
      </w:r>
      <w:r w:rsidR="00483262" w:rsidRPr="008718E4">
        <w:rPr>
          <w:rFonts w:cs="Arial"/>
          <w:sz w:val="19"/>
          <w:szCs w:val="19"/>
        </w:rPr>
        <w:t>s</w:t>
      </w:r>
      <w:r w:rsidR="008A3038" w:rsidRPr="008718E4">
        <w:rPr>
          <w:rFonts w:cs="Arial"/>
          <w:sz w:val="19"/>
          <w:szCs w:val="19"/>
        </w:rPr>
        <w:t xml:space="preserve"> ended 31 December 20</w:t>
      </w:r>
      <w:r w:rsidR="00770156" w:rsidRPr="008718E4">
        <w:rPr>
          <w:rFonts w:cs="Arial"/>
          <w:sz w:val="19"/>
          <w:szCs w:val="19"/>
        </w:rPr>
        <w:t>2</w:t>
      </w:r>
      <w:r w:rsidR="005D720E">
        <w:rPr>
          <w:rFonts w:cs="Arial"/>
          <w:sz w:val="19"/>
          <w:szCs w:val="19"/>
        </w:rPr>
        <w:t>5</w:t>
      </w:r>
      <w:r w:rsidR="008A3038" w:rsidRPr="008718E4">
        <w:rPr>
          <w:rFonts w:cs="Arial"/>
          <w:sz w:val="19"/>
          <w:szCs w:val="19"/>
        </w:rPr>
        <w:t xml:space="preserve"> and 20</w:t>
      </w:r>
      <w:r w:rsidR="00E73E15" w:rsidRPr="008718E4">
        <w:rPr>
          <w:rFonts w:cs="Arial"/>
          <w:sz w:val="19"/>
          <w:szCs w:val="19"/>
        </w:rPr>
        <w:t>2</w:t>
      </w:r>
      <w:r w:rsidR="005D720E">
        <w:rPr>
          <w:rFonts w:cs="Arial"/>
          <w:sz w:val="19"/>
          <w:szCs w:val="19"/>
        </w:rPr>
        <w:t>4</w:t>
      </w:r>
      <w:r w:rsidR="008A3038" w:rsidRPr="008718E4">
        <w:rPr>
          <w:rFonts w:cs="Arial"/>
          <w:sz w:val="19"/>
          <w:szCs w:val="19"/>
        </w:rPr>
        <w:t xml:space="preserve"> </w:t>
      </w:r>
      <w:r w:rsidR="0032743E" w:rsidRPr="008718E4">
        <w:rPr>
          <w:rFonts w:cs="Arial"/>
          <w:sz w:val="19"/>
          <w:szCs w:val="19"/>
        </w:rPr>
        <w:t xml:space="preserve">as </w:t>
      </w:r>
      <w:r w:rsidR="00B169D4" w:rsidRPr="008718E4">
        <w:rPr>
          <w:rFonts w:cs="Arial"/>
          <w:sz w:val="19"/>
          <w:szCs w:val="19"/>
        </w:rPr>
        <w:t>follows:</w:t>
      </w:r>
      <w:r w:rsidRPr="008718E4">
        <w:rPr>
          <w:rFonts w:cs="Arial"/>
          <w:sz w:val="19"/>
          <w:szCs w:val="19"/>
        </w:rPr>
        <w:t xml:space="preserve"> </w:t>
      </w:r>
    </w:p>
    <w:p w14:paraId="359F9E8C" w14:textId="77777777" w:rsidR="0032743E" w:rsidRPr="008718E4" w:rsidRDefault="0032743E" w:rsidP="000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2"/>
          <w:szCs w:val="12"/>
          <w:lang w:bidi="ar-SA"/>
        </w:rPr>
      </w:pPr>
    </w:p>
    <w:p w14:paraId="0FEF42E4" w14:textId="77777777" w:rsidR="009A7320" w:rsidRPr="008718E4" w:rsidRDefault="009A7320" w:rsidP="000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b/>
          <w:bCs/>
          <w:sz w:val="2"/>
          <w:szCs w:val="2"/>
          <w:highlight w:val="yellow"/>
        </w:rPr>
      </w:pPr>
    </w:p>
    <w:tbl>
      <w:tblPr>
        <w:tblW w:w="14431" w:type="dxa"/>
        <w:tblInd w:w="284" w:type="dxa"/>
        <w:tblBorders>
          <w:bottom w:val="single" w:sz="4" w:space="0" w:color="auto"/>
        </w:tblBorders>
        <w:tblLayout w:type="fixed"/>
        <w:tblLook w:val="0000" w:firstRow="0" w:lastRow="0" w:firstColumn="0" w:lastColumn="0" w:noHBand="0" w:noVBand="0"/>
      </w:tblPr>
      <w:tblGrid>
        <w:gridCol w:w="2835"/>
        <w:gridCol w:w="720"/>
        <w:gridCol w:w="720"/>
        <w:gridCol w:w="720"/>
        <w:gridCol w:w="720"/>
        <w:gridCol w:w="675"/>
        <w:gridCol w:w="625"/>
        <w:gridCol w:w="675"/>
        <w:gridCol w:w="720"/>
        <w:gridCol w:w="720"/>
        <w:gridCol w:w="720"/>
        <w:gridCol w:w="720"/>
        <w:gridCol w:w="720"/>
        <w:gridCol w:w="720"/>
        <w:gridCol w:w="720"/>
        <w:gridCol w:w="833"/>
        <w:gridCol w:w="868"/>
      </w:tblGrid>
      <w:tr w:rsidR="009608D4" w:rsidRPr="008718E4" w14:paraId="0E224C81" w14:textId="77777777" w:rsidTr="00311ABB">
        <w:trPr>
          <w:trHeight w:val="227"/>
          <w:tblHeader/>
        </w:trPr>
        <w:tc>
          <w:tcPr>
            <w:tcW w:w="2835" w:type="dxa"/>
          </w:tcPr>
          <w:p w14:paraId="47FAFF8C" w14:textId="77777777" w:rsidR="00605D71" w:rsidRPr="008718E4" w:rsidRDefault="00605D71"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rPr>
                <w:rFonts w:cs="Arial"/>
                <w:sz w:val="16"/>
                <w:szCs w:val="16"/>
              </w:rPr>
            </w:pPr>
          </w:p>
        </w:tc>
        <w:tc>
          <w:tcPr>
            <w:tcW w:w="11596" w:type="dxa"/>
            <w:gridSpan w:val="16"/>
          </w:tcPr>
          <w:p w14:paraId="032A7049" w14:textId="525C7281" w:rsidR="00605D71" w:rsidRPr="008718E4" w:rsidRDefault="00B22413"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32"/>
              <w:jc w:val="right"/>
              <w:rPr>
                <w:rFonts w:cs="Arial"/>
                <w:sz w:val="16"/>
                <w:szCs w:val="16"/>
              </w:rPr>
            </w:pPr>
            <w:r w:rsidRPr="008718E4">
              <w:rPr>
                <w:rFonts w:cs="Arial"/>
                <w:sz w:val="16"/>
                <w:szCs w:val="16"/>
              </w:rPr>
              <w:t>(</w:t>
            </w:r>
            <w:proofErr w:type="gramStart"/>
            <w:r w:rsidR="00605D71" w:rsidRPr="008718E4">
              <w:rPr>
                <w:rFonts w:cs="Arial"/>
                <w:sz w:val="16"/>
                <w:szCs w:val="16"/>
              </w:rPr>
              <w:t>Unit :</w:t>
            </w:r>
            <w:proofErr w:type="gramEnd"/>
            <w:r w:rsidR="00605D71" w:rsidRPr="008718E4">
              <w:rPr>
                <w:rFonts w:cs="Arial"/>
                <w:sz w:val="16"/>
                <w:szCs w:val="16"/>
              </w:rPr>
              <w:t xml:space="preserve"> Million Baht</w:t>
            </w:r>
            <w:r w:rsidRPr="008718E4">
              <w:rPr>
                <w:rFonts w:cs="Arial"/>
                <w:sz w:val="16"/>
                <w:szCs w:val="16"/>
              </w:rPr>
              <w:t>)</w:t>
            </w:r>
          </w:p>
        </w:tc>
      </w:tr>
      <w:tr w:rsidR="005644F5" w:rsidRPr="008718E4" w14:paraId="5D540E21" w14:textId="77777777" w:rsidTr="00311ABB">
        <w:trPr>
          <w:trHeight w:val="227"/>
          <w:tblHeader/>
        </w:trPr>
        <w:tc>
          <w:tcPr>
            <w:tcW w:w="2835" w:type="dxa"/>
          </w:tcPr>
          <w:p w14:paraId="3B214250" w14:textId="77777777" w:rsidR="005644F5" w:rsidRPr="008718E4" w:rsidRDefault="005644F5"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rPr>
                <w:rFonts w:cs="Arial"/>
                <w:sz w:val="16"/>
                <w:szCs w:val="16"/>
              </w:rPr>
            </w:pPr>
          </w:p>
        </w:tc>
        <w:tc>
          <w:tcPr>
            <w:tcW w:w="11596" w:type="dxa"/>
            <w:gridSpan w:val="16"/>
          </w:tcPr>
          <w:p w14:paraId="05F9DB05" w14:textId="524BEF7E" w:rsidR="005644F5" w:rsidRPr="008718E4" w:rsidRDefault="00784AF1" w:rsidP="00B95D95">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32"/>
              <w:jc w:val="center"/>
              <w:rPr>
                <w:rFonts w:cs="Arial"/>
                <w:sz w:val="16"/>
                <w:szCs w:val="16"/>
              </w:rPr>
            </w:pPr>
            <w:r w:rsidRPr="008718E4">
              <w:rPr>
                <w:rFonts w:cs="Arial"/>
                <w:sz w:val="16"/>
                <w:szCs w:val="16"/>
              </w:rPr>
              <w:t>Consolidated F/S</w:t>
            </w:r>
          </w:p>
        </w:tc>
      </w:tr>
      <w:tr w:rsidR="001550B6" w:rsidRPr="008718E4" w14:paraId="5B63BBF0" w14:textId="77777777" w:rsidTr="00311ABB">
        <w:trPr>
          <w:trHeight w:val="227"/>
          <w:tblHeader/>
        </w:trPr>
        <w:tc>
          <w:tcPr>
            <w:tcW w:w="2835" w:type="dxa"/>
          </w:tcPr>
          <w:p w14:paraId="3484CD50" w14:textId="77777777" w:rsidR="001550B6" w:rsidRPr="008718E4" w:rsidRDefault="001550B6"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rPr>
                <w:rFonts w:cs="Arial"/>
                <w:sz w:val="16"/>
                <w:szCs w:val="16"/>
              </w:rPr>
            </w:pPr>
          </w:p>
        </w:tc>
        <w:tc>
          <w:tcPr>
            <w:tcW w:w="11596" w:type="dxa"/>
            <w:gridSpan w:val="16"/>
          </w:tcPr>
          <w:p w14:paraId="65C54137" w14:textId="0440CA72" w:rsidR="001550B6" w:rsidRPr="008718E4" w:rsidRDefault="001550B6" w:rsidP="00B95D95">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32"/>
              <w:jc w:val="center"/>
              <w:rPr>
                <w:rFonts w:cs="Arial"/>
                <w:sz w:val="16"/>
                <w:szCs w:val="16"/>
              </w:rPr>
            </w:pPr>
            <w:r w:rsidRPr="008718E4">
              <w:rPr>
                <w:rFonts w:cs="Arial"/>
                <w:sz w:val="16"/>
                <w:szCs w:val="16"/>
              </w:rPr>
              <w:t>For the years ended 31 December</w:t>
            </w:r>
          </w:p>
        </w:tc>
      </w:tr>
      <w:tr w:rsidR="009608D4" w:rsidRPr="008718E4" w14:paraId="4E395A90" w14:textId="77777777" w:rsidTr="00311ABB">
        <w:trPr>
          <w:trHeight w:val="227"/>
          <w:tblHeader/>
        </w:trPr>
        <w:tc>
          <w:tcPr>
            <w:tcW w:w="2835" w:type="dxa"/>
          </w:tcPr>
          <w:p w14:paraId="54DDBC3E" w14:textId="77777777" w:rsidR="00024EE0" w:rsidRPr="008718E4" w:rsidRDefault="00024EE0" w:rsidP="00EA4983">
            <w:pPr>
              <w:pStyle w:val="Heading1"/>
              <w:numPr>
                <w:ilvl w:val="0"/>
                <w:numId w:val="0"/>
              </w:numPr>
              <w:spacing w:before="35" w:line="276" w:lineRule="auto"/>
              <w:rPr>
                <w:rFonts w:cs="Arial"/>
                <w:sz w:val="16"/>
                <w:szCs w:val="16"/>
                <w:cs/>
              </w:rPr>
            </w:pPr>
          </w:p>
        </w:tc>
        <w:tc>
          <w:tcPr>
            <w:tcW w:w="1440" w:type="dxa"/>
            <w:gridSpan w:val="2"/>
            <w:vAlign w:val="bottom"/>
          </w:tcPr>
          <w:p w14:paraId="598B7D06" w14:textId="1BC7F78C" w:rsidR="00024EE0" w:rsidRPr="008718E4" w:rsidRDefault="00024EE0" w:rsidP="00EA4983">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cs/>
              </w:rPr>
            </w:pPr>
            <w:r w:rsidRPr="008718E4">
              <w:rPr>
                <w:rFonts w:cs="Arial"/>
                <w:sz w:val="16"/>
                <w:szCs w:val="16"/>
              </w:rPr>
              <w:t>Hire</w:t>
            </w:r>
            <w:r w:rsidR="004E277D" w:rsidRPr="008718E4">
              <w:rPr>
                <w:rFonts w:cs="Arial"/>
                <w:sz w:val="16"/>
                <w:szCs w:val="16"/>
              </w:rPr>
              <w:t>-</w:t>
            </w:r>
            <w:r w:rsidRPr="008718E4">
              <w:rPr>
                <w:rFonts w:cs="Arial"/>
                <w:sz w:val="16"/>
                <w:szCs w:val="16"/>
              </w:rPr>
              <w:t>purchase business</w:t>
            </w:r>
          </w:p>
        </w:tc>
        <w:tc>
          <w:tcPr>
            <w:tcW w:w="1440" w:type="dxa"/>
            <w:gridSpan w:val="2"/>
            <w:vAlign w:val="bottom"/>
          </w:tcPr>
          <w:p w14:paraId="57483B9A" w14:textId="77777777" w:rsidR="00024EE0" w:rsidRPr="008718E4" w:rsidRDefault="00024EE0" w:rsidP="00EA4983">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sz w:val="16"/>
                <w:szCs w:val="16"/>
              </w:rPr>
              <w:t>Real estate</w:t>
            </w:r>
            <w:r w:rsidRPr="008718E4">
              <w:rPr>
                <w:rFonts w:cs="Arial"/>
                <w:sz w:val="16"/>
                <w:szCs w:val="16"/>
                <w:cs/>
              </w:rPr>
              <w:t xml:space="preserve"> </w:t>
            </w:r>
            <w:r w:rsidRPr="008718E4">
              <w:rPr>
                <w:rFonts w:cs="Arial"/>
                <w:sz w:val="16"/>
                <w:szCs w:val="16"/>
              </w:rPr>
              <w:t>development</w:t>
            </w:r>
          </w:p>
        </w:tc>
        <w:tc>
          <w:tcPr>
            <w:tcW w:w="1300" w:type="dxa"/>
            <w:gridSpan w:val="2"/>
            <w:vAlign w:val="bottom"/>
          </w:tcPr>
          <w:p w14:paraId="0923566B" w14:textId="77777777" w:rsidR="00024EE0" w:rsidRPr="008718E4" w:rsidRDefault="00024EE0" w:rsidP="00EA4983">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sz w:val="16"/>
                <w:szCs w:val="16"/>
              </w:rPr>
              <w:t>Hotel operation</w:t>
            </w:r>
          </w:p>
        </w:tc>
        <w:tc>
          <w:tcPr>
            <w:tcW w:w="1395" w:type="dxa"/>
            <w:gridSpan w:val="2"/>
            <w:vAlign w:val="bottom"/>
          </w:tcPr>
          <w:p w14:paraId="2BB707B0" w14:textId="0E7D7B2C" w:rsidR="00024EE0" w:rsidRPr="008718E4" w:rsidRDefault="00024EE0" w:rsidP="00EA4983">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sz w:val="16"/>
                <w:szCs w:val="16"/>
              </w:rPr>
              <w:t>Agency for sale real estate</w:t>
            </w:r>
          </w:p>
        </w:tc>
        <w:tc>
          <w:tcPr>
            <w:tcW w:w="1440" w:type="dxa"/>
            <w:gridSpan w:val="2"/>
            <w:vAlign w:val="bottom"/>
          </w:tcPr>
          <w:p w14:paraId="27AEA2FC" w14:textId="7EEAFC68" w:rsidR="00024EE0" w:rsidRPr="008718E4" w:rsidRDefault="00024EE0" w:rsidP="00EA4983">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color w:val="000000"/>
                <w:sz w:val="16"/>
                <w:szCs w:val="16"/>
              </w:rPr>
              <w:t xml:space="preserve">Advertising, public </w:t>
            </w:r>
            <w:proofErr w:type="gramStart"/>
            <w:r w:rsidRPr="008718E4">
              <w:rPr>
                <w:rFonts w:cs="Arial"/>
                <w:color w:val="000000"/>
                <w:sz w:val="16"/>
                <w:szCs w:val="16"/>
              </w:rPr>
              <w:t>relation</w:t>
            </w:r>
            <w:proofErr w:type="gramEnd"/>
            <w:r w:rsidRPr="008718E4">
              <w:rPr>
                <w:rFonts w:cs="Arial"/>
                <w:color w:val="000000"/>
                <w:sz w:val="16"/>
                <w:szCs w:val="16"/>
              </w:rPr>
              <w:t xml:space="preserve"> and events services</w:t>
            </w:r>
          </w:p>
        </w:tc>
        <w:tc>
          <w:tcPr>
            <w:tcW w:w="1440" w:type="dxa"/>
            <w:gridSpan w:val="2"/>
            <w:vAlign w:val="bottom"/>
          </w:tcPr>
          <w:p w14:paraId="71AF724A" w14:textId="3A59B9BC" w:rsidR="00024EE0" w:rsidRPr="008718E4" w:rsidRDefault="00024EE0" w:rsidP="00EA4983">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cs/>
              </w:rPr>
            </w:pPr>
            <w:r w:rsidRPr="008718E4">
              <w:rPr>
                <w:rFonts w:cs="Arial"/>
                <w:sz w:val="16"/>
                <w:szCs w:val="16"/>
              </w:rPr>
              <w:t>Other business</w:t>
            </w:r>
            <w:r w:rsidR="00A948BD" w:rsidRPr="008718E4">
              <w:rPr>
                <w:rFonts w:cs="Arial"/>
                <w:sz w:val="16"/>
                <w:szCs w:val="16"/>
              </w:rPr>
              <w:t xml:space="preserve"> </w:t>
            </w:r>
          </w:p>
        </w:tc>
        <w:tc>
          <w:tcPr>
            <w:tcW w:w="1440" w:type="dxa"/>
            <w:gridSpan w:val="2"/>
            <w:vAlign w:val="bottom"/>
          </w:tcPr>
          <w:p w14:paraId="72C06B6E" w14:textId="77777777" w:rsidR="00024EE0" w:rsidRPr="008718E4" w:rsidRDefault="00024EE0" w:rsidP="00EA4983">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sz w:val="16"/>
                <w:szCs w:val="16"/>
              </w:rPr>
              <w:t>Elimination of inter-segment revenues</w:t>
            </w:r>
          </w:p>
        </w:tc>
        <w:tc>
          <w:tcPr>
            <w:tcW w:w="1701" w:type="dxa"/>
            <w:gridSpan w:val="2"/>
            <w:vAlign w:val="bottom"/>
          </w:tcPr>
          <w:p w14:paraId="5AE64030" w14:textId="7C6C55BD" w:rsidR="00024EE0" w:rsidRPr="008718E4" w:rsidRDefault="00024EE0" w:rsidP="00EA4983">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726"/>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sz w:val="16"/>
                <w:szCs w:val="16"/>
              </w:rPr>
              <w:t>Consolida</w:t>
            </w:r>
            <w:r w:rsidR="004E1F1C">
              <w:rPr>
                <w:rFonts w:cs="Arial"/>
                <w:sz w:val="16"/>
                <w:szCs w:val="16"/>
              </w:rPr>
              <w:t>ted F/S</w:t>
            </w:r>
          </w:p>
        </w:tc>
      </w:tr>
      <w:tr w:rsidR="005D720E" w:rsidRPr="008718E4" w14:paraId="2B2AAD7F" w14:textId="77777777" w:rsidTr="00311ABB">
        <w:trPr>
          <w:trHeight w:val="227"/>
          <w:tblHeader/>
        </w:trPr>
        <w:tc>
          <w:tcPr>
            <w:tcW w:w="2835" w:type="dxa"/>
          </w:tcPr>
          <w:p w14:paraId="06EFF3F1"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rPr>
                <w:rFonts w:cs="Arial"/>
                <w:sz w:val="16"/>
                <w:szCs w:val="16"/>
                <w:cs/>
              </w:rPr>
            </w:pPr>
          </w:p>
        </w:tc>
        <w:tc>
          <w:tcPr>
            <w:tcW w:w="720" w:type="dxa"/>
            <w:vAlign w:val="bottom"/>
          </w:tcPr>
          <w:p w14:paraId="3E6E1AA6" w14:textId="75910180" w:rsidR="005D720E" w:rsidRPr="008718E4" w:rsidRDefault="005D720E"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sz w:val="16"/>
                <w:szCs w:val="16"/>
              </w:rPr>
              <w:t>202</w:t>
            </w:r>
            <w:r>
              <w:rPr>
                <w:rFonts w:cs="Arial"/>
                <w:sz w:val="16"/>
                <w:szCs w:val="16"/>
              </w:rPr>
              <w:t>5</w:t>
            </w:r>
          </w:p>
        </w:tc>
        <w:tc>
          <w:tcPr>
            <w:tcW w:w="720" w:type="dxa"/>
            <w:vAlign w:val="bottom"/>
          </w:tcPr>
          <w:p w14:paraId="210131B1" w14:textId="54581759" w:rsidR="005D720E" w:rsidRPr="008718E4" w:rsidRDefault="005D720E"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sz w:val="16"/>
                <w:szCs w:val="16"/>
              </w:rPr>
              <w:t>202</w:t>
            </w:r>
            <w:r>
              <w:rPr>
                <w:rFonts w:cs="Arial"/>
                <w:sz w:val="16"/>
                <w:szCs w:val="16"/>
              </w:rPr>
              <w:t>4</w:t>
            </w:r>
          </w:p>
        </w:tc>
        <w:tc>
          <w:tcPr>
            <w:tcW w:w="720" w:type="dxa"/>
            <w:vAlign w:val="bottom"/>
          </w:tcPr>
          <w:p w14:paraId="45DC0F8B" w14:textId="49271F9C" w:rsidR="005D720E" w:rsidRPr="008718E4" w:rsidRDefault="005D720E"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sz w:val="16"/>
                <w:szCs w:val="16"/>
              </w:rPr>
              <w:t>202</w:t>
            </w:r>
            <w:r>
              <w:rPr>
                <w:rFonts w:cs="Arial"/>
                <w:sz w:val="16"/>
                <w:szCs w:val="16"/>
              </w:rPr>
              <w:t>5</w:t>
            </w:r>
          </w:p>
        </w:tc>
        <w:tc>
          <w:tcPr>
            <w:tcW w:w="720" w:type="dxa"/>
            <w:vAlign w:val="bottom"/>
          </w:tcPr>
          <w:p w14:paraId="264D22D6" w14:textId="4C93A456" w:rsidR="005D720E" w:rsidRPr="008718E4" w:rsidRDefault="005D720E"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sz w:val="16"/>
                <w:szCs w:val="16"/>
              </w:rPr>
              <w:t>202</w:t>
            </w:r>
            <w:r>
              <w:rPr>
                <w:rFonts w:cs="Arial"/>
                <w:sz w:val="16"/>
                <w:szCs w:val="16"/>
              </w:rPr>
              <w:t>4</w:t>
            </w:r>
          </w:p>
        </w:tc>
        <w:tc>
          <w:tcPr>
            <w:tcW w:w="675" w:type="dxa"/>
            <w:vAlign w:val="bottom"/>
          </w:tcPr>
          <w:p w14:paraId="783E2F53" w14:textId="0E3C19FA" w:rsidR="005D720E" w:rsidRPr="008718E4" w:rsidRDefault="005D720E"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sz w:val="16"/>
                <w:szCs w:val="16"/>
              </w:rPr>
              <w:t>202</w:t>
            </w:r>
            <w:r>
              <w:rPr>
                <w:rFonts w:cs="Arial"/>
                <w:sz w:val="16"/>
                <w:szCs w:val="16"/>
              </w:rPr>
              <w:t>5</w:t>
            </w:r>
          </w:p>
        </w:tc>
        <w:tc>
          <w:tcPr>
            <w:tcW w:w="625" w:type="dxa"/>
            <w:vAlign w:val="bottom"/>
          </w:tcPr>
          <w:p w14:paraId="04AA7D37" w14:textId="24AA5052" w:rsidR="005D720E" w:rsidRPr="008718E4" w:rsidRDefault="005D720E"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sz w:val="16"/>
                <w:szCs w:val="16"/>
              </w:rPr>
              <w:t>202</w:t>
            </w:r>
            <w:r>
              <w:rPr>
                <w:rFonts w:cs="Arial"/>
                <w:sz w:val="16"/>
                <w:szCs w:val="16"/>
              </w:rPr>
              <w:t>4</w:t>
            </w:r>
          </w:p>
        </w:tc>
        <w:tc>
          <w:tcPr>
            <w:tcW w:w="675" w:type="dxa"/>
            <w:vAlign w:val="bottom"/>
          </w:tcPr>
          <w:p w14:paraId="1B92566A" w14:textId="77ECA52D" w:rsidR="005D720E" w:rsidRPr="008718E4" w:rsidRDefault="005D720E"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sz w:val="16"/>
                <w:szCs w:val="16"/>
              </w:rPr>
              <w:t>202</w:t>
            </w:r>
            <w:r>
              <w:rPr>
                <w:rFonts w:cs="Arial"/>
                <w:sz w:val="16"/>
                <w:szCs w:val="16"/>
              </w:rPr>
              <w:t>5</w:t>
            </w:r>
          </w:p>
        </w:tc>
        <w:tc>
          <w:tcPr>
            <w:tcW w:w="720" w:type="dxa"/>
            <w:vAlign w:val="bottom"/>
          </w:tcPr>
          <w:p w14:paraId="5809D328" w14:textId="57C1D5BF" w:rsidR="005D720E" w:rsidRPr="008718E4" w:rsidRDefault="005D720E"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sz w:val="16"/>
                <w:szCs w:val="16"/>
              </w:rPr>
              <w:t>202</w:t>
            </w:r>
            <w:r>
              <w:rPr>
                <w:rFonts w:cs="Arial"/>
                <w:sz w:val="16"/>
                <w:szCs w:val="16"/>
              </w:rPr>
              <w:t>4</w:t>
            </w:r>
          </w:p>
        </w:tc>
        <w:tc>
          <w:tcPr>
            <w:tcW w:w="720" w:type="dxa"/>
            <w:vAlign w:val="bottom"/>
          </w:tcPr>
          <w:p w14:paraId="0BF69DA5" w14:textId="3FBFE601" w:rsidR="005D720E" w:rsidRPr="008718E4" w:rsidRDefault="005D720E"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sz w:val="16"/>
                <w:szCs w:val="16"/>
              </w:rPr>
              <w:t>202</w:t>
            </w:r>
            <w:r>
              <w:rPr>
                <w:rFonts w:cs="Arial"/>
                <w:sz w:val="16"/>
                <w:szCs w:val="16"/>
              </w:rPr>
              <w:t>5</w:t>
            </w:r>
          </w:p>
        </w:tc>
        <w:tc>
          <w:tcPr>
            <w:tcW w:w="720" w:type="dxa"/>
            <w:vAlign w:val="bottom"/>
          </w:tcPr>
          <w:p w14:paraId="0F0A7CF0" w14:textId="31CB6C9D" w:rsidR="005D720E" w:rsidRPr="008718E4" w:rsidRDefault="005D720E"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sz w:val="16"/>
                <w:szCs w:val="16"/>
              </w:rPr>
              <w:t>202</w:t>
            </w:r>
            <w:r>
              <w:rPr>
                <w:rFonts w:cs="Arial"/>
                <w:sz w:val="16"/>
                <w:szCs w:val="16"/>
              </w:rPr>
              <w:t>4</w:t>
            </w:r>
          </w:p>
        </w:tc>
        <w:tc>
          <w:tcPr>
            <w:tcW w:w="720" w:type="dxa"/>
            <w:vAlign w:val="bottom"/>
          </w:tcPr>
          <w:p w14:paraId="2067CD4B" w14:textId="2BE5B54D" w:rsidR="005D720E" w:rsidRPr="008718E4" w:rsidRDefault="005D720E"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sz w:val="16"/>
                <w:szCs w:val="16"/>
              </w:rPr>
              <w:t>202</w:t>
            </w:r>
            <w:r>
              <w:rPr>
                <w:rFonts w:cs="Arial"/>
                <w:sz w:val="16"/>
                <w:szCs w:val="16"/>
              </w:rPr>
              <w:t>5</w:t>
            </w:r>
          </w:p>
        </w:tc>
        <w:tc>
          <w:tcPr>
            <w:tcW w:w="720" w:type="dxa"/>
            <w:vAlign w:val="bottom"/>
          </w:tcPr>
          <w:p w14:paraId="493B825F" w14:textId="290124E5" w:rsidR="005D720E" w:rsidRPr="008718E4" w:rsidRDefault="005D720E"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sz w:val="16"/>
                <w:szCs w:val="16"/>
              </w:rPr>
              <w:t>202</w:t>
            </w:r>
            <w:r>
              <w:rPr>
                <w:rFonts w:cs="Arial"/>
                <w:sz w:val="16"/>
                <w:szCs w:val="16"/>
              </w:rPr>
              <w:t>4</w:t>
            </w:r>
          </w:p>
        </w:tc>
        <w:tc>
          <w:tcPr>
            <w:tcW w:w="720" w:type="dxa"/>
            <w:vAlign w:val="bottom"/>
          </w:tcPr>
          <w:p w14:paraId="0B056556" w14:textId="0315961A" w:rsidR="005D720E" w:rsidRPr="008718E4" w:rsidRDefault="005D720E"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sz w:val="16"/>
                <w:szCs w:val="16"/>
              </w:rPr>
              <w:t>202</w:t>
            </w:r>
            <w:r>
              <w:rPr>
                <w:rFonts w:cs="Arial"/>
                <w:sz w:val="16"/>
                <w:szCs w:val="16"/>
              </w:rPr>
              <w:t>5</w:t>
            </w:r>
          </w:p>
        </w:tc>
        <w:tc>
          <w:tcPr>
            <w:tcW w:w="720" w:type="dxa"/>
            <w:vAlign w:val="bottom"/>
          </w:tcPr>
          <w:p w14:paraId="690D3A27" w14:textId="29E8CAE6" w:rsidR="005D720E" w:rsidRPr="008718E4" w:rsidRDefault="005D720E"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sz w:val="16"/>
                <w:szCs w:val="16"/>
              </w:rPr>
              <w:t>202</w:t>
            </w:r>
            <w:r>
              <w:rPr>
                <w:rFonts w:cs="Arial"/>
                <w:sz w:val="16"/>
                <w:szCs w:val="16"/>
              </w:rPr>
              <w:t>4</w:t>
            </w:r>
          </w:p>
        </w:tc>
        <w:tc>
          <w:tcPr>
            <w:tcW w:w="833" w:type="dxa"/>
            <w:vAlign w:val="bottom"/>
          </w:tcPr>
          <w:p w14:paraId="3B7CE6ED" w14:textId="5CEDAD1C" w:rsidR="005D720E" w:rsidRPr="008718E4" w:rsidRDefault="005D720E"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sz w:val="16"/>
                <w:szCs w:val="16"/>
              </w:rPr>
              <w:t>202</w:t>
            </w:r>
            <w:r>
              <w:rPr>
                <w:rFonts w:cs="Arial"/>
                <w:sz w:val="16"/>
                <w:szCs w:val="16"/>
              </w:rPr>
              <w:t>5</w:t>
            </w:r>
          </w:p>
        </w:tc>
        <w:tc>
          <w:tcPr>
            <w:tcW w:w="868" w:type="dxa"/>
            <w:vAlign w:val="bottom"/>
          </w:tcPr>
          <w:p w14:paraId="41B3D622" w14:textId="7C0E823B" w:rsidR="005D720E" w:rsidRPr="008718E4" w:rsidRDefault="005D720E"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sz w:val="16"/>
                <w:szCs w:val="16"/>
              </w:rPr>
              <w:t>202</w:t>
            </w:r>
            <w:r>
              <w:rPr>
                <w:rFonts w:cs="Arial"/>
                <w:sz w:val="16"/>
                <w:szCs w:val="16"/>
              </w:rPr>
              <w:t>4</w:t>
            </w:r>
          </w:p>
        </w:tc>
      </w:tr>
      <w:tr w:rsidR="009608D4" w:rsidRPr="008718E4" w14:paraId="7B1BB05E" w14:textId="77777777" w:rsidTr="00311ABB">
        <w:trPr>
          <w:trHeight w:val="169"/>
          <w:tblHeader/>
        </w:trPr>
        <w:tc>
          <w:tcPr>
            <w:tcW w:w="2835" w:type="dxa"/>
          </w:tcPr>
          <w:p w14:paraId="1F4E9E21" w14:textId="77777777" w:rsidR="00024EE0" w:rsidRPr="008718E4" w:rsidRDefault="00024EE0"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rPr>
                <w:rFonts w:cs="Arial"/>
                <w:sz w:val="12"/>
                <w:szCs w:val="12"/>
                <w:cs/>
              </w:rPr>
            </w:pPr>
          </w:p>
        </w:tc>
        <w:tc>
          <w:tcPr>
            <w:tcW w:w="720" w:type="dxa"/>
          </w:tcPr>
          <w:p w14:paraId="26152C49" w14:textId="77777777" w:rsidR="00024EE0" w:rsidRPr="008718E4" w:rsidRDefault="00024EE0"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2"/>
                <w:szCs w:val="12"/>
                <w:highlight w:val="yellow"/>
                <w:cs/>
              </w:rPr>
            </w:pPr>
          </w:p>
        </w:tc>
        <w:tc>
          <w:tcPr>
            <w:tcW w:w="720" w:type="dxa"/>
          </w:tcPr>
          <w:p w14:paraId="1550AD43" w14:textId="77777777" w:rsidR="00024EE0" w:rsidRPr="008718E4" w:rsidRDefault="00024EE0"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2"/>
                <w:szCs w:val="12"/>
                <w:highlight w:val="yellow"/>
                <w:cs/>
              </w:rPr>
            </w:pPr>
          </w:p>
        </w:tc>
        <w:tc>
          <w:tcPr>
            <w:tcW w:w="720" w:type="dxa"/>
          </w:tcPr>
          <w:p w14:paraId="5313946B" w14:textId="77777777" w:rsidR="00024EE0" w:rsidRPr="008718E4" w:rsidRDefault="00024EE0"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2"/>
                <w:szCs w:val="12"/>
                <w:highlight w:val="yellow"/>
                <w:cs/>
              </w:rPr>
            </w:pPr>
          </w:p>
        </w:tc>
        <w:tc>
          <w:tcPr>
            <w:tcW w:w="720" w:type="dxa"/>
          </w:tcPr>
          <w:p w14:paraId="3131A5BD" w14:textId="77777777" w:rsidR="00024EE0" w:rsidRPr="008718E4" w:rsidRDefault="00024EE0"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2"/>
                <w:szCs w:val="12"/>
                <w:highlight w:val="yellow"/>
                <w:cs/>
              </w:rPr>
            </w:pPr>
          </w:p>
        </w:tc>
        <w:tc>
          <w:tcPr>
            <w:tcW w:w="675" w:type="dxa"/>
          </w:tcPr>
          <w:p w14:paraId="58B00778" w14:textId="77777777" w:rsidR="00024EE0" w:rsidRPr="008718E4" w:rsidRDefault="00024EE0"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2"/>
                <w:szCs w:val="12"/>
                <w:highlight w:val="yellow"/>
              </w:rPr>
            </w:pPr>
          </w:p>
        </w:tc>
        <w:tc>
          <w:tcPr>
            <w:tcW w:w="625" w:type="dxa"/>
          </w:tcPr>
          <w:p w14:paraId="741B6F31" w14:textId="77777777" w:rsidR="00024EE0" w:rsidRPr="008718E4" w:rsidRDefault="00024EE0"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2"/>
                <w:szCs w:val="12"/>
                <w:highlight w:val="yellow"/>
                <w:cs/>
              </w:rPr>
            </w:pPr>
          </w:p>
        </w:tc>
        <w:tc>
          <w:tcPr>
            <w:tcW w:w="675" w:type="dxa"/>
          </w:tcPr>
          <w:p w14:paraId="5B859A84" w14:textId="77777777" w:rsidR="00024EE0" w:rsidRPr="008718E4" w:rsidRDefault="00024EE0"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2"/>
                <w:szCs w:val="12"/>
                <w:highlight w:val="yellow"/>
                <w:cs/>
              </w:rPr>
            </w:pPr>
          </w:p>
        </w:tc>
        <w:tc>
          <w:tcPr>
            <w:tcW w:w="720" w:type="dxa"/>
          </w:tcPr>
          <w:p w14:paraId="2F85B390" w14:textId="77777777" w:rsidR="00024EE0" w:rsidRPr="008718E4" w:rsidRDefault="00024EE0"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2"/>
                <w:szCs w:val="12"/>
                <w:highlight w:val="yellow"/>
                <w:cs/>
              </w:rPr>
            </w:pPr>
          </w:p>
        </w:tc>
        <w:tc>
          <w:tcPr>
            <w:tcW w:w="720" w:type="dxa"/>
          </w:tcPr>
          <w:p w14:paraId="37466D96" w14:textId="77777777" w:rsidR="00024EE0" w:rsidRPr="008718E4" w:rsidRDefault="00024EE0"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2"/>
                <w:szCs w:val="12"/>
                <w:highlight w:val="yellow"/>
              </w:rPr>
            </w:pPr>
          </w:p>
        </w:tc>
        <w:tc>
          <w:tcPr>
            <w:tcW w:w="720" w:type="dxa"/>
          </w:tcPr>
          <w:p w14:paraId="23E6D7E7" w14:textId="77777777" w:rsidR="00024EE0" w:rsidRPr="008718E4" w:rsidRDefault="00024EE0"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2"/>
                <w:szCs w:val="12"/>
                <w:highlight w:val="yellow"/>
              </w:rPr>
            </w:pPr>
          </w:p>
        </w:tc>
        <w:tc>
          <w:tcPr>
            <w:tcW w:w="720" w:type="dxa"/>
          </w:tcPr>
          <w:p w14:paraId="69F58C89" w14:textId="77777777" w:rsidR="00024EE0" w:rsidRPr="008718E4" w:rsidRDefault="00024EE0"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2"/>
                <w:szCs w:val="12"/>
                <w:highlight w:val="yellow"/>
              </w:rPr>
            </w:pPr>
          </w:p>
        </w:tc>
        <w:tc>
          <w:tcPr>
            <w:tcW w:w="720" w:type="dxa"/>
          </w:tcPr>
          <w:p w14:paraId="0C1D58E3" w14:textId="77777777" w:rsidR="00024EE0" w:rsidRPr="008718E4" w:rsidRDefault="00024EE0"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2"/>
                <w:szCs w:val="12"/>
                <w:highlight w:val="yellow"/>
              </w:rPr>
            </w:pPr>
          </w:p>
        </w:tc>
        <w:tc>
          <w:tcPr>
            <w:tcW w:w="720" w:type="dxa"/>
          </w:tcPr>
          <w:p w14:paraId="5CE7AC45" w14:textId="77777777" w:rsidR="00024EE0" w:rsidRPr="008718E4" w:rsidRDefault="00024EE0"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2"/>
                <w:szCs w:val="12"/>
                <w:highlight w:val="yellow"/>
              </w:rPr>
            </w:pPr>
          </w:p>
        </w:tc>
        <w:tc>
          <w:tcPr>
            <w:tcW w:w="720" w:type="dxa"/>
          </w:tcPr>
          <w:p w14:paraId="3EC8A88F" w14:textId="77777777" w:rsidR="00024EE0" w:rsidRPr="008718E4" w:rsidRDefault="00024EE0"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2"/>
                <w:szCs w:val="12"/>
                <w:highlight w:val="yellow"/>
              </w:rPr>
            </w:pPr>
          </w:p>
        </w:tc>
        <w:tc>
          <w:tcPr>
            <w:tcW w:w="833" w:type="dxa"/>
          </w:tcPr>
          <w:p w14:paraId="32F75975" w14:textId="77777777" w:rsidR="00024EE0" w:rsidRPr="008718E4" w:rsidRDefault="00024EE0"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2"/>
                <w:szCs w:val="12"/>
                <w:highlight w:val="yellow"/>
              </w:rPr>
            </w:pPr>
          </w:p>
        </w:tc>
        <w:tc>
          <w:tcPr>
            <w:tcW w:w="868" w:type="dxa"/>
          </w:tcPr>
          <w:p w14:paraId="562F995F" w14:textId="77777777" w:rsidR="00024EE0" w:rsidRPr="008718E4" w:rsidRDefault="00024EE0"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2"/>
                <w:szCs w:val="12"/>
                <w:highlight w:val="yellow"/>
              </w:rPr>
            </w:pPr>
          </w:p>
        </w:tc>
      </w:tr>
      <w:tr w:rsidR="009608D4" w:rsidRPr="008718E4" w14:paraId="7840ECF9" w14:textId="77777777" w:rsidTr="00311ABB">
        <w:trPr>
          <w:trHeight w:val="227"/>
        </w:trPr>
        <w:tc>
          <w:tcPr>
            <w:tcW w:w="2835" w:type="dxa"/>
            <w:vAlign w:val="bottom"/>
          </w:tcPr>
          <w:p w14:paraId="704A04B3" w14:textId="4966D14D" w:rsidR="00DF612C" w:rsidRPr="008718E4" w:rsidRDefault="00DF612C" w:rsidP="00EA4983">
            <w:pPr>
              <w:pStyle w:val="Footer"/>
              <w:tabs>
                <w:tab w:val="clear" w:pos="227"/>
                <w:tab w:val="clear" w:pos="454"/>
                <w:tab w:val="clear" w:pos="680"/>
                <w:tab w:val="clear" w:pos="907"/>
                <w:tab w:val="clear" w:pos="1871"/>
                <w:tab w:val="clear" w:pos="2580"/>
                <w:tab w:val="clear" w:pos="2807"/>
                <w:tab w:val="clear" w:pos="3515"/>
                <w:tab w:val="clear" w:pos="4451"/>
                <w:tab w:val="clear" w:pos="4536"/>
                <w:tab w:val="clear" w:pos="4678"/>
                <w:tab w:val="clear" w:pos="5387"/>
                <w:tab w:val="clear" w:pos="5613"/>
                <w:tab w:val="clear" w:pos="6322"/>
                <w:tab w:val="clear" w:pos="6549"/>
                <w:tab w:val="clear" w:pos="9072"/>
                <w:tab w:val="left" w:pos="133"/>
                <w:tab w:val="left" w:pos="267"/>
                <w:tab w:val="left" w:pos="401"/>
                <w:tab w:val="left" w:pos="535"/>
                <w:tab w:val="left" w:pos="969"/>
                <w:tab w:val="left" w:pos="1103"/>
                <w:tab w:val="left" w:pos="1522"/>
                <w:tab w:val="left" w:pos="2073"/>
                <w:tab w:val="left" w:pos="2207"/>
                <w:tab w:val="left" w:pos="2626"/>
                <w:tab w:val="center" w:pos="2676"/>
                <w:tab w:val="left" w:pos="2760"/>
                <w:tab w:val="left" w:pos="3178"/>
                <w:tab w:val="left" w:pos="3311"/>
                <w:tab w:val="left" w:pos="3863"/>
                <w:tab w:val="right" w:pos="5352"/>
              </w:tabs>
              <w:spacing w:before="35" w:line="276" w:lineRule="auto"/>
              <w:ind w:right="-63"/>
              <w:rPr>
                <w:rFonts w:cs="Arial"/>
                <w:sz w:val="16"/>
                <w:szCs w:val="16"/>
              </w:rPr>
            </w:pPr>
            <w:r w:rsidRPr="008718E4">
              <w:rPr>
                <w:rFonts w:cs="Arial"/>
                <w:sz w:val="16"/>
                <w:szCs w:val="16"/>
              </w:rPr>
              <w:t xml:space="preserve">Revenues </w:t>
            </w:r>
            <w:r w:rsidR="00FE11F2" w:rsidRPr="008718E4">
              <w:rPr>
                <w:rFonts w:cs="Arial"/>
                <w:sz w:val="16"/>
                <w:szCs w:val="16"/>
              </w:rPr>
              <w:t xml:space="preserve">classified by </w:t>
            </w:r>
            <w:r w:rsidR="00B95B9A" w:rsidRPr="008718E4">
              <w:rPr>
                <w:rFonts w:cs="Arial"/>
                <w:sz w:val="16"/>
                <w:szCs w:val="16"/>
              </w:rPr>
              <w:t>geography</w:t>
            </w:r>
          </w:p>
        </w:tc>
        <w:tc>
          <w:tcPr>
            <w:tcW w:w="720" w:type="dxa"/>
            <w:vAlign w:val="bottom"/>
          </w:tcPr>
          <w:p w14:paraId="62A33F49" w14:textId="64FEE919" w:rsidR="00DF612C" w:rsidRPr="008718E4" w:rsidRDefault="00DF612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20"/>
                <w:lang w:val="en-GB"/>
              </w:rPr>
            </w:pPr>
          </w:p>
        </w:tc>
        <w:tc>
          <w:tcPr>
            <w:tcW w:w="720" w:type="dxa"/>
            <w:vAlign w:val="bottom"/>
          </w:tcPr>
          <w:p w14:paraId="2BBFC1E4" w14:textId="2AEC458A" w:rsidR="00DF612C" w:rsidRPr="008718E4" w:rsidRDefault="00DF612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720" w:type="dxa"/>
            <w:vAlign w:val="bottom"/>
          </w:tcPr>
          <w:p w14:paraId="767E10A8" w14:textId="1FBFAA3F" w:rsidR="00DF612C" w:rsidRPr="008718E4" w:rsidRDefault="00DF612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720" w:type="dxa"/>
            <w:vAlign w:val="bottom"/>
          </w:tcPr>
          <w:p w14:paraId="5D51EC26" w14:textId="45347DEC" w:rsidR="00DF612C" w:rsidRPr="008718E4" w:rsidRDefault="00DF612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675" w:type="dxa"/>
            <w:vAlign w:val="bottom"/>
          </w:tcPr>
          <w:p w14:paraId="2ADD5608" w14:textId="0C0AEDCE" w:rsidR="00DF612C" w:rsidRPr="008718E4" w:rsidRDefault="00DF612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625" w:type="dxa"/>
            <w:vAlign w:val="bottom"/>
          </w:tcPr>
          <w:p w14:paraId="083A3DC9" w14:textId="09CFA8D2" w:rsidR="00DF612C" w:rsidRPr="008718E4" w:rsidRDefault="00DF612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675" w:type="dxa"/>
            <w:vAlign w:val="bottom"/>
          </w:tcPr>
          <w:p w14:paraId="3D61096F" w14:textId="5179A489" w:rsidR="00DF612C" w:rsidRPr="008718E4" w:rsidRDefault="00DF612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720" w:type="dxa"/>
            <w:vAlign w:val="bottom"/>
          </w:tcPr>
          <w:p w14:paraId="4EB3B0C1" w14:textId="7E8C2AD8" w:rsidR="00DF612C" w:rsidRPr="008718E4" w:rsidRDefault="00DF612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720" w:type="dxa"/>
            <w:vAlign w:val="bottom"/>
          </w:tcPr>
          <w:p w14:paraId="5E90B640" w14:textId="318B5274" w:rsidR="00DF612C" w:rsidRPr="008718E4" w:rsidRDefault="00DF612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720" w:type="dxa"/>
            <w:vAlign w:val="bottom"/>
          </w:tcPr>
          <w:p w14:paraId="70ACA2CB" w14:textId="6254A743" w:rsidR="00DF612C" w:rsidRPr="008718E4" w:rsidRDefault="00DF612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720" w:type="dxa"/>
            <w:vAlign w:val="bottom"/>
          </w:tcPr>
          <w:p w14:paraId="29EE3504" w14:textId="2CBBD76B" w:rsidR="00DF612C" w:rsidRPr="008718E4" w:rsidRDefault="00DF612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720" w:type="dxa"/>
            <w:vAlign w:val="bottom"/>
          </w:tcPr>
          <w:p w14:paraId="3274AA41" w14:textId="64A1ACD9" w:rsidR="00DF612C" w:rsidRPr="008718E4" w:rsidRDefault="00DF612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720" w:type="dxa"/>
            <w:vAlign w:val="bottom"/>
          </w:tcPr>
          <w:p w14:paraId="40B4443F" w14:textId="6341D827" w:rsidR="00DF612C" w:rsidRPr="008718E4" w:rsidRDefault="00DF612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720" w:type="dxa"/>
            <w:vAlign w:val="bottom"/>
          </w:tcPr>
          <w:p w14:paraId="5EAB0D69" w14:textId="2970F62C" w:rsidR="00DF612C" w:rsidRPr="008718E4" w:rsidRDefault="00DF612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833" w:type="dxa"/>
            <w:vAlign w:val="bottom"/>
          </w:tcPr>
          <w:p w14:paraId="632E5DE4" w14:textId="4D8FE87C" w:rsidR="00DF612C" w:rsidRPr="008718E4" w:rsidRDefault="00DF612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868" w:type="dxa"/>
            <w:vAlign w:val="bottom"/>
          </w:tcPr>
          <w:p w14:paraId="04D4F17D" w14:textId="6DA0BAB1" w:rsidR="00DF612C" w:rsidRPr="008718E4" w:rsidRDefault="00DF612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r>
      <w:tr w:rsidR="00626986" w:rsidRPr="008718E4" w14:paraId="6E36063C" w14:textId="77777777" w:rsidTr="009F2919">
        <w:trPr>
          <w:trHeight w:val="227"/>
        </w:trPr>
        <w:tc>
          <w:tcPr>
            <w:tcW w:w="2835" w:type="dxa"/>
            <w:vAlign w:val="bottom"/>
          </w:tcPr>
          <w:p w14:paraId="64B1264F" w14:textId="291D8654" w:rsidR="00626986" w:rsidRPr="008718E4" w:rsidRDefault="00626986" w:rsidP="00626986">
            <w:pPr>
              <w:pStyle w:val="Footer"/>
              <w:numPr>
                <w:ilvl w:val="0"/>
                <w:numId w:val="20"/>
              </w:numPr>
              <w:tabs>
                <w:tab w:val="clear" w:pos="227"/>
                <w:tab w:val="clear" w:pos="454"/>
                <w:tab w:val="clear" w:pos="680"/>
                <w:tab w:val="clear" w:pos="907"/>
                <w:tab w:val="clear" w:pos="1871"/>
                <w:tab w:val="clear" w:pos="2580"/>
                <w:tab w:val="clear" w:pos="2807"/>
                <w:tab w:val="clear" w:pos="3515"/>
                <w:tab w:val="clear" w:pos="4451"/>
                <w:tab w:val="clear" w:pos="4536"/>
                <w:tab w:val="clear" w:pos="4678"/>
                <w:tab w:val="clear" w:pos="5387"/>
                <w:tab w:val="clear" w:pos="5613"/>
                <w:tab w:val="clear" w:pos="6322"/>
                <w:tab w:val="clear" w:pos="6549"/>
                <w:tab w:val="clear" w:pos="9072"/>
                <w:tab w:val="left" w:pos="267"/>
                <w:tab w:val="left" w:pos="401"/>
                <w:tab w:val="left" w:pos="535"/>
                <w:tab w:val="left" w:pos="969"/>
                <w:tab w:val="left" w:pos="1103"/>
                <w:tab w:val="left" w:pos="1522"/>
                <w:tab w:val="left" w:pos="2073"/>
                <w:tab w:val="left" w:pos="2207"/>
                <w:tab w:val="left" w:pos="2626"/>
                <w:tab w:val="center" w:pos="2676"/>
                <w:tab w:val="left" w:pos="2760"/>
                <w:tab w:val="left" w:pos="3178"/>
                <w:tab w:val="left" w:pos="3311"/>
                <w:tab w:val="left" w:pos="3863"/>
                <w:tab w:val="right" w:pos="5352"/>
              </w:tabs>
              <w:spacing w:before="35" w:line="276" w:lineRule="auto"/>
              <w:ind w:left="201" w:right="-63" w:hanging="95"/>
              <w:rPr>
                <w:rFonts w:cs="Arial"/>
                <w:sz w:val="16"/>
                <w:szCs w:val="16"/>
              </w:rPr>
            </w:pPr>
            <w:r w:rsidRPr="008718E4">
              <w:rPr>
                <w:rFonts w:cs="Arial"/>
                <w:sz w:val="16"/>
                <w:szCs w:val="16"/>
              </w:rPr>
              <w:t>North</w:t>
            </w:r>
          </w:p>
        </w:tc>
        <w:tc>
          <w:tcPr>
            <w:tcW w:w="720" w:type="dxa"/>
          </w:tcPr>
          <w:p w14:paraId="7B17A1E7" w14:textId="3C812D18"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577695">
              <w:rPr>
                <w:rFonts w:cs="Arial"/>
                <w:sz w:val="16"/>
                <w:szCs w:val="16"/>
              </w:rPr>
              <w:t xml:space="preserve"> 94 </w:t>
            </w:r>
          </w:p>
        </w:tc>
        <w:tc>
          <w:tcPr>
            <w:tcW w:w="720" w:type="dxa"/>
          </w:tcPr>
          <w:p w14:paraId="54AB08C3" w14:textId="22D3C1DA"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8718E4">
              <w:rPr>
                <w:rFonts w:cs="Arial"/>
                <w:sz w:val="16"/>
                <w:szCs w:val="16"/>
              </w:rPr>
              <w:t>118</w:t>
            </w:r>
          </w:p>
        </w:tc>
        <w:tc>
          <w:tcPr>
            <w:tcW w:w="720" w:type="dxa"/>
          </w:tcPr>
          <w:p w14:paraId="407C05C5" w14:textId="76241050"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2D772C">
              <w:rPr>
                <w:rFonts w:cs="Arial"/>
                <w:sz w:val="16"/>
                <w:szCs w:val="16"/>
              </w:rPr>
              <w:t xml:space="preserve"> - </w:t>
            </w:r>
          </w:p>
        </w:tc>
        <w:tc>
          <w:tcPr>
            <w:tcW w:w="720" w:type="dxa"/>
          </w:tcPr>
          <w:p w14:paraId="70F623BD" w14:textId="36FB7E39"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Pr>
                <w:rFonts w:cs="Arial"/>
                <w:sz w:val="16"/>
                <w:szCs w:val="16"/>
              </w:rPr>
              <w:t>-</w:t>
            </w:r>
          </w:p>
        </w:tc>
        <w:tc>
          <w:tcPr>
            <w:tcW w:w="675" w:type="dxa"/>
          </w:tcPr>
          <w:p w14:paraId="2DC60D50" w14:textId="05D9D2D7"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2D1487">
              <w:rPr>
                <w:rFonts w:cs="Arial"/>
                <w:sz w:val="16"/>
                <w:szCs w:val="16"/>
              </w:rPr>
              <w:t xml:space="preserve"> - </w:t>
            </w:r>
          </w:p>
        </w:tc>
        <w:tc>
          <w:tcPr>
            <w:tcW w:w="625" w:type="dxa"/>
          </w:tcPr>
          <w:p w14:paraId="21F96F16" w14:textId="445A588E"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8718E4">
              <w:rPr>
                <w:rFonts w:cs="Arial"/>
                <w:sz w:val="16"/>
                <w:szCs w:val="16"/>
              </w:rPr>
              <w:t>-</w:t>
            </w:r>
          </w:p>
        </w:tc>
        <w:tc>
          <w:tcPr>
            <w:tcW w:w="675" w:type="dxa"/>
          </w:tcPr>
          <w:p w14:paraId="79275B3B" w14:textId="4C2D8A60"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B030F7">
              <w:rPr>
                <w:rFonts w:cs="Arial"/>
                <w:sz w:val="16"/>
                <w:szCs w:val="16"/>
              </w:rPr>
              <w:t xml:space="preserve"> - </w:t>
            </w:r>
          </w:p>
        </w:tc>
        <w:tc>
          <w:tcPr>
            <w:tcW w:w="720" w:type="dxa"/>
          </w:tcPr>
          <w:p w14:paraId="75E3E822" w14:textId="138FFDD1"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8718E4">
              <w:rPr>
                <w:rFonts w:cs="Arial"/>
                <w:sz w:val="16"/>
                <w:szCs w:val="16"/>
              </w:rPr>
              <w:t>-</w:t>
            </w:r>
          </w:p>
        </w:tc>
        <w:tc>
          <w:tcPr>
            <w:tcW w:w="720" w:type="dxa"/>
          </w:tcPr>
          <w:p w14:paraId="434D4A60" w14:textId="63E570FA"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473CD">
              <w:rPr>
                <w:rFonts w:cs="Arial"/>
                <w:sz w:val="16"/>
                <w:szCs w:val="16"/>
              </w:rPr>
              <w:t xml:space="preserve"> - </w:t>
            </w:r>
          </w:p>
        </w:tc>
        <w:tc>
          <w:tcPr>
            <w:tcW w:w="720" w:type="dxa"/>
          </w:tcPr>
          <w:p w14:paraId="072B1F9E" w14:textId="2B446487"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8718E4">
              <w:rPr>
                <w:rFonts w:cs="Arial"/>
                <w:sz w:val="16"/>
                <w:szCs w:val="16"/>
              </w:rPr>
              <w:t>-</w:t>
            </w:r>
          </w:p>
        </w:tc>
        <w:tc>
          <w:tcPr>
            <w:tcW w:w="720" w:type="dxa"/>
          </w:tcPr>
          <w:p w14:paraId="1C68A29A" w14:textId="4956156B"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15E5F">
              <w:rPr>
                <w:rFonts w:cs="Arial"/>
                <w:sz w:val="16"/>
                <w:szCs w:val="16"/>
              </w:rPr>
              <w:t xml:space="preserve"> - </w:t>
            </w:r>
          </w:p>
        </w:tc>
        <w:tc>
          <w:tcPr>
            <w:tcW w:w="720" w:type="dxa"/>
          </w:tcPr>
          <w:p w14:paraId="7532BC3E" w14:textId="5F18CF21"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Pr>
                <w:rFonts w:cs="Arial"/>
                <w:sz w:val="16"/>
                <w:szCs w:val="16"/>
              </w:rPr>
              <w:t>-</w:t>
            </w:r>
          </w:p>
        </w:tc>
        <w:tc>
          <w:tcPr>
            <w:tcW w:w="720" w:type="dxa"/>
          </w:tcPr>
          <w:p w14:paraId="366C8F9C" w14:textId="47FCA434"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B33F8F">
              <w:rPr>
                <w:rFonts w:cs="Arial"/>
                <w:sz w:val="16"/>
                <w:szCs w:val="16"/>
              </w:rPr>
              <w:t xml:space="preserve"> - </w:t>
            </w:r>
          </w:p>
        </w:tc>
        <w:tc>
          <w:tcPr>
            <w:tcW w:w="720" w:type="dxa"/>
          </w:tcPr>
          <w:p w14:paraId="7DCE1B86" w14:textId="1C0BCE64"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Pr>
                <w:rFonts w:cs="Arial"/>
                <w:sz w:val="16"/>
                <w:szCs w:val="16"/>
              </w:rPr>
              <w:t>-</w:t>
            </w:r>
          </w:p>
        </w:tc>
        <w:tc>
          <w:tcPr>
            <w:tcW w:w="833" w:type="dxa"/>
          </w:tcPr>
          <w:p w14:paraId="6702EB4C" w14:textId="2B597EF2"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626986">
              <w:rPr>
                <w:rFonts w:cs="Arial"/>
                <w:sz w:val="16"/>
                <w:szCs w:val="16"/>
              </w:rPr>
              <w:t xml:space="preserve"> 94 </w:t>
            </w:r>
          </w:p>
        </w:tc>
        <w:tc>
          <w:tcPr>
            <w:tcW w:w="868" w:type="dxa"/>
          </w:tcPr>
          <w:p w14:paraId="7609BA1E" w14:textId="3D12B66A"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Pr>
                <w:rFonts w:cs="Arial"/>
                <w:sz w:val="16"/>
                <w:szCs w:val="16"/>
              </w:rPr>
              <w:t>118</w:t>
            </w:r>
          </w:p>
        </w:tc>
      </w:tr>
      <w:tr w:rsidR="00626986" w:rsidRPr="008718E4" w14:paraId="3AB066C1" w14:textId="77777777" w:rsidTr="009F2919">
        <w:trPr>
          <w:trHeight w:val="227"/>
        </w:trPr>
        <w:tc>
          <w:tcPr>
            <w:tcW w:w="2835" w:type="dxa"/>
            <w:vAlign w:val="bottom"/>
          </w:tcPr>
          <w:p w14:paraId="100B36E7" w14:textId="0E6E3DB3" w:rsidR="00626986" w:rsidRPr="008718E4" w:rsidRDefault="00626986" w:rsidP="00626986">
            <w:pPr>
              <w:pStyle w:val="Footer"/>
              <w:numPr>
                <w:ilvl w:val="0"/>
                <w:numId w:val="20"/>
              </w:numPr>
              <w:tabs>
                <w:tab w:val="clear" w:pos="227"/>
                <w:tab w:val="clear" w:pos="454"/>
                <w:tab w:val="clear" w:pos="680"/>
                <w:tab w:val="clear" w:pos="907"/>
                <w:tab w:val="clear" w:pos="1871"/>
                <w:tab w:val="clear" w:pos="2580"/>
                <w:tab w:val="clear" w:pos="2807"/>
                <w:tab w:val="clear" w:pos="3515"/>
                <w:tab w:val="clear" w:pos="4451"/>
                <w:tab w:val="clear" w:pos="4536"/>
                <w:tab w:val="clear" w:pos="4678"/>
                <w:tab w:val="clear" w:pos="5387"/>
                <w:tab w:val="clear" w:pos="5613"/>
                <w:tab w:val="clear" w:pos="6322"/>
                <w:tab w:val="clear" w:pos="6549"/>
                <w:tab w:val="clear" w:pos="9072"/>
                <w:tab w:val="left" w:pos="267"/>
                <w:tab w:val="left" w:pos="401"/>
                <w:tab w:val="left" w:pos="535"/>
                <w:tab w:val="left" w:pos="969"/>
                <w:tab w:val="left" w:pos="1103"/>
                <w:tab w:val="left" w:pos="1522"/>
                <w:tab w:val="left" w:pos="2073"/>
                <w:tab w:val="left" w:pos="2207"/>
                <w:tab w:val="left" w:pos="2626"/>
                <w:tab w:val="center" w:pos="2676"/>
                <w:tab w:val="left" w:pos="2760"/>
                <w:tab w:val="left" w:pos="3178"/>
                <w:tab w:val="left" w:pos="3311"/>
                <w:tab w:val="left" w:pos="3863"/>
                <w:tab w:val="right" w:pos="5352"/>
              </w:tabs>
              <w:spacing w:before="35" w:line="276" w:lineRule="auto"/>
              <w:ind w:left="201" w:right="-63" w:hanging="95"/>
              <w:rPr>
                <w:rFonts w:cs="Arial"/>
                <w:sz w:val="16"/>
                <w:szCs w:val="16"/>
              </w:rPr>
            </w:pPr>
            <w:r w:rsidRPr="008718E4">
              <w:rPr>
                <w:rFonts w:cs="Arial"/>
                <w:sz w:val="16"/>
                <w:szCs w:val="16"/>
              </w:rPr>
              <w:t>Middle</w:t>
            </w:r>
          </w:p>
        </w:tc>
        <w:tc>
          <w:tcPr>
            <w:tcW w:w="720" w:type="dxa"/>
          </w:tcPr>
          <w:p w14:paraId="19460474" w14:textId="28EDD837"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577695">
              <w:rPr>
                <w:rFonts w:cs="Arial"/>
                <w:sz w:val="16"/>
                <w:szCs w:val="16"/>
              </w:rPr>
              <w:t xml:space="preserve"> 160 </w:t>
            </w:r>
          </w:p>
        </w:tc>
        <w:tc>
          <w:tcPr>
            <w:tcW w:w="720" w:type="dxa"/>
          </w:tcPr>
          <w:p w14:paraId="2E258306" w14:textId="30C09F1D"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8718E4">
              <w:rPr>
                <w:rFonts w:cs="Arial"/>
                <w:sz w:val="16"/>
                <w:szCs w:val="16"/>
              </w:rPr>
              <w:t>271</w:t>
            </w:r>
          </w:p>
        </w:tc>
        <w:tc>
          <w:tcPr>
            <w:tcW w:w="720" w:type="dxa"/>
          </w:tcPr>
          <w:p w14:paraId="70204F73" w14:textId="6092CF70"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2D772C">
              <w:rPr>
                <w:rFonts w:cs="Arial"/>
                <w:sz w:val="16"/>
                <w:szCs w:val="16"/>
              </w:rPr>
              <w:t xml:space="preserve"> 170 </w:t>
            </w:r>
          </w:p>
        </w:tc>
        <w:tc>
          <w:tcPr>
            <w:tcW w:w="720" w:type="dxa"/>
          </w:tcPr>
          <w:p w14:paraId="2294D98D" w14:textId="69262081"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Pr>
                <w:rFonts w:cs="Arial"/>
                <w:sz w:val="16"/>
                <w:szCs w:val="16"/>
              </w:rPr>
              <w:t>259</w:t>
            </w:r>
          </w:p>
        </w:tc>
        <w:tc>
          <w:tcPr>
            <w:tcW w:w="675" w:type="dxa"/>
          </w:tcPr>
          <w:p w14:paraId="436AC9EB" w14:textId="107A3489"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2D1487">
              <w:rPr>
                <w:rFonts w:cs="Arial"/>
                <w:sz w:val="16"/>
                <w:szCs w:val="16"/>
              </w:rPr>
              <w:t xml:space="preserve"> 159 </w:t>
            </w:r>
          </w:p>
        </w:tc>
        <w:tc>
          <w:tcPr>
            <w:tcW w:w="625" w:type="dxa"/>
          </w:tcPr>
          <w:p w14:paraId="72D11216" w14:textId="590407BE"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8718E4">
              <w:rPr>
                <w:rFonts w:cs="Arial"/>
                <w:sz w:val="16"/>
                <w:szCs w:val="16"/>
              </w:rPr>
              <w:t>142</w:t>
            </w:r>
          </w:p>
        </w:tc>
        <w:tc>
          <w:tcPr>
            <w:tcW w:w="675" w:type="dxa"/>
          </w:tcPr>
          <w:p w14:paraId="59AFCE67" w14:textId="0A226636"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B030F7">
              <w:rPr>
                <w:rFonts w:cs="Arial"/>
                <w:sz w:val="16"/>
                <w:szCs w:val="16"/>
              </w:rPr>
              <w:t xml:space="preserve"> 4 </w:t>
            </w:r>
          </w:p>
        </w:tc>
        <w:tc>
          <w:tcPr>
            <w:tcW w:w="720" w:type="dxa"/>
          </w:tcPr>
          <w:p w14:paraId="488E1B5C" w14:textId="16090329"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8718E4">
              <w:rPr>
                <w:rFonts w:cs="Arial"/>
                <w:sz w:val="16"/>
                <w:szCs w:val="16"/>
              </w:rPr>
              <w:t>7</w:t>
            </w:r>
          </w:p>
        </w:tc>
        <w:tc>
          <w:tcPr>
            <w:tcW w:w="720" w:type="dxa"/>
          </w:tcPr>
          <w:p w14:paraId="0EBC7F60" w14:textId="742C169C"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473CD">
              <w:rPr>
                <w:rFonts w:cs="Arial"/>
                <w:sz w:val="16"/>
                <w:szCs w:val="16"/>
              </w:rPr>
              <w:t xml:space="preserve"> 178 </w:t>
            </w:r>
          </w:p>
        </w:tc>
        <w:tc>
          <w:tcPr>
            <w:tcW w:w="720" w:type="dxa"/>
          </w:tcPr>
          <w:p w14:paraId="706F4F61" w14:textId="79D14A4F"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8718E4">
              <w:rPr>
                <w:rFonts w:cs="Arial"/>
                <w:sz w:val="16"/>
                <w:szCs w:val="16"/>
              </w:rPr>
              <w:t>82</w:t>
            </w:r>
          </w:p>
        </w:tc>
        <w:tc>
          <w:tcPr>
            <w:tcW w:w="720" w:type="dxa"/>
          </w:tcPr>
          <w:p w14:paraId="79451D58" w14:textId="49078820"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15E5F">
              <w:rPr>
                <w:rFonts w:cs="Arial"/>
                <w:sz w:val="16"/>
                <w:szCs w:val="16"/>
              </w:rPr>
              <w:t xml:space="preserve"> </w:t>
            </w:r>
            <w:r w:rsidR="00DE1B94">
              <w:rPr>
                <w:rFonts w:cs="Arial"/>
                <w:sz w:val="16"/>
                <w:szCs w:val="16"/>
              </w:rPr>
              <w:t>31</w:t>
            </w:r>
            <w:r w:rsidRPr="00315E5F">
              <w:rPr>
                <w:rFonts w:cs="Arial"/>
                <w:sz w:val="16"/>
                <w:szCs w:val="16"/>
              </w:rPr>
              <w:t xml:space="preserve"> </w:t>
            </w:r>
          </w:p>
        </w:tc>
        <w:tc>
          <w:tcPr>
            <w:tcW w:w="720" w:type="dxa"/>
          </w:tcPr>
          <w:p w14:paraId="6B83A264" w14:textId="55CF0040"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Pr>
                <w:rFonts w:cs="Arial"/>
                <w:sz w:val="16"/>
                <w:szCs w:val="16"/>
              </w:rPr>
              <w:t>24</w:t>
            </w:r>
          </w:p>
        </w:tc>
        <w:tc>
          <w:tcPr>
            <w:tcW w:w="720" w:type="dxa"/>
          </w:tcPr>
          <w:p w14:paraId="33F9C60C" w14:textId="42342732"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B33F8F">
              <w:rPr>
                <w:rFonts w:cs="Arial"/>
                <w:sz w:val="16"/>
                <w:szCs w:val="16"/>
              </w:rPr>
              <w:t xml:space="preserve"> (16)</w:t>
            </w:r>
          </w:p>
        </w:tc>
        <w:tc>
          <w:tcPr>
            <w:tcW w:w="720" w:type="dxa"/>
          </w:tcPr>
          <w:p w14:paraId="102F8D9C" w14:textId="0BF99A30"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Pr>
                <w:rFonts w:cs="Arial"/>
                <w:sz w:val="16"/>
                <w:szCs w:val="16"/>
              </w:rPr>
              <w:t>(33)</w:t>
            </w:r>
          </w:p>
        </w:tc>
        <w:tc>
          <w:tcPr>
            <w:tcW w:w="833" w:type="dxa"/>
          </w:tcPr>
          <w:p w14:paraId="0B584595" w14:textId="6411EF5A"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626986">
              <w:rPr>
                <w:rFonts w:cs="Arial"/>
                <w:sz w:val="16"/>
                <w:szCs w:val="16"/>
              </w:rPr>
              <w:t xml:space="preserve"> 686 </w:t>
            </w:r>
          </w:p>
        </w:tc>
        <w:tc>
          <w:tcPr>
            <w:tcW w:w="868" w:type="dxa"/>
          </w:tcPr>
          <w:p w14:paraId="5472298A" w14:textId="11ECCF43"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Pr>
                <w:rFonts w:cs="Arial"/>
                <w:sz w:val="16"/>
                <w:szCs w:val="16"/>
              </w:rPr>
              <w:t>752</w:t>
            </w:r>
          </w:p>
        </w:tc>
      </w:tr>
      <w:tr w:rsidR="00626986" w:rsidRPr="008718E4" w14:paraId="032C08BB" w14:textId="77777777" w:rsidTr="009F2919">
        <w:trPr>
          <w:trHeight w:val="227"/>
        </w:trPr>
        <w:tc>
          <w:tcPr>
            <w:tcW w:w="2835" w:type="dxa"/>
            <w:vAlign w:val="bottom"/>
          </w:tcPr>
          <w:p w14:paraId="1C7BB23B" w14:textId="6BF3B203" w:rsidR="00626986" w:rsidRPr="008718E4" w:rsidRDefault="00626986" w:rsidP="00626986">
            <w:pPr>
              <w:pStyle w:val="Footer"/>
              <w:numPr>
                <w:ilvl w:val="0"/>
                <w:numId w:val="20"/>
              </w:numPr>
              <w:tabs>
                <w:tab w:val="clear" w:pos="227"/>
                <w:tab w:val="clear" w:pos="454"/>
                <w:tab w:val="clear" w:pos="680"/>
                <w:tab w:val="clear" w:pos="907"/>
                <w:tab w:val="clear" w:pos="1871"/>
                <w:tab w:val="clear" w:pos="2580"/>
                <w:tab w:val="clear" w:pos="2807"/>
                <w:tab w:val="clear" w:pos="3515"/>
                <w:tab w:val="clear" w:pos="4451"/>
                <w:tab w:val="clear" w:pos="4536"/>
                <w:tab w:val="clear" w:pos="4678"/>
                <w:tab w:val="clear" w:pos="5387"/>
                <w:tab w:val="clear" w:pos="5613"/>
                <w:tab w:val="clear" w:pos="6322"/>
                <w:tab w:val="clear" w:pos="6549"/>
                <w:tab w:val="clear" w:pos="9072"/>
                <w:tab w:val="left" w:pos="267"/>
                <w:tab w:val="left" w:pos="401"/>
                <w:tab w:val="left" w:pos="535"/>
                <w:tab w:val="left" w:pos="969"/>
                <w:tab w:val="left" w:pos="1103"/>
                <w:tab w:val="left" w:pos="1522"/>
                <w:tab w:val="left" w:pos="2073"/>
                <w:tab w:val="left" w:pos="2207"/>
                <w:tab w:val="left" w:pos="2626"/>
                <w:tab w:val="center" w:pos="2676"/>
                <w:tab w:val="left" w:pos="2760"/>
                <w:tab w:val="left" w:pos="3178"/>
                <w:tab w:val="left" w:pos="3311"/>
                <w:tab w:val="left" w:pos="3863"/>
                <w:tab w:val="right" w:pos="5352"/>
              </w:tabs>
              <w:spacing w:before="35" w:line="276" w:lineRule="auto"/>
              <w:ind w:left="201" w:right="-63" w:hanging="95"/>
              <w:rPr>
                <w:rFonts w:cs="Arial"/>
                <w:sz w:val="16"/>
                <w:szCs w:val="16"/>
              </w:rPr>
            </w:pPr>
            <w:r w:rsidRPr="008718E4">
              <w:rPr>
                <w:rFonts w:cs="Arial"/>
                <w:sz w:val="16"/>
                <w:szCs w:val="16"/>
              </w:rPr>
              <w:t>Northeast</w:t>
            </w:r>
          </w:p>
        </w:tc>
        <w:tc>
          <w:tcPr>
            <w:tcW w:w="720" w:type="dxa"/>
          </w:tcPr>
          <w:p w14:paraId="50714CD0" w14:textId="478C8D0C"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577695">
              <w:rPr>
                <w:rFonts w:cs="Arial"/>
                <w:sz w:val="16"/>
                <w:szCs w:val="16"/>
              </w:rPr>
              <w:t xml:space="preserve"> 228 </w:t>
            </w:r>
          </w:p>
        </w:tc>
        <w:tc>
          <w:tcPr>
            <w:tcW w:w="720" w:type="dxa"/>
          </w:tcPr>
          <w:p w14:paraId="259C9710" w14:textId="68A4E9FC"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8718E4">
              <w:rPr>
                <w:rFonts w:cs="Arial"/>
                <w:sz w:val="16"/>
                <w:szCs w:val="16"/>
              </w:rPr>
              <w:t>300</w:t>
            </w:r>
          </w:p>
        </w:tc>
        <w:tc>
          <w:tcPr>
            <w:tcW w:w="720" w:type="dxa"/>
          </w:tcPr>
          <w:p w14:paraId="035C0FF1" w14:textId="7B2CD79F"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2D772C">
              <w:rPr>
                <w:rFonts w:cs="Arial"/>
                <w:sz w:val="16"/>
                <w:szCs w:val="16"/>
              </w:rPr>
              <w:t xml:space="preserve"> 2 </w:t>
            </w:r>
          </w:p>
        </w:tc>
        <w:tc>
          <w:tcPr>
            <w:tcW w:w="720" w:type="dxa"/>
          </w:tcPr>
          <w:p w14:paraId="7DDC3CD4" w14:textId="76B9DFDC"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Pr>
                <w:rFonts w:cs="Arial"/>
                <w:sz w:val="16"/>
                <w:szCs w:val="16"/>
              </w:rPr>
              <w:t>2</w:t>
            </w:r>
          </w:p>
        </w:tc>
        <w:tc>
          <w:tcPr>
            <w:tcW w:w="675" w:type="dxa"/>
          </w:tcPr>
          <w:p w14:paraId="05169EA2" w14:textId="3B3E289D"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2D1487">
              <w:rPr>
                <w:rFonts w:cs="Arial"/>
                <w:sz w:val="16"/>
                <w:szCs w:val="16"/>
              </w:rPr>
              <w:t xml:space="preserve"> - </w:t>
            </w:r>
          </w:p>
        </w:tc>
        <w:tc>
          <w:tcPr>
            <w:tcW w:w="625" w:type="dxa"/>
          </w:tcPr>
          <w:p w14:paraId="4FD06C04" w14:textId="0AA9DACB"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8718E4">
              <w:rPr>
                <w:rFonts w:cs="Arial"/>
                <w:sz w:val="16"/>
                <w:szCs w:val="16"/>
              </w:rPr>
              <w:t>-</w:t>
            </w:r>
          </w:p>
        </w:tc>
        <w:tc>
          <w:tcPr>
            <w:tcW w:w="675" w:type="dxa"/>
          </w:tcPr>
          <w:p w14:paraId="09CCB404" w14:textId="64B7D738"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B030F7">
              <w:rPr>
                <w:rFonts w:cs="Arial"/>
                <w:sz w:val="16"/>
                <w:szCs w:val="16"/>
              </w:rPr>
              <w:t xml:space="preserve"> - </w:t>
            </w:r>
          </w:p>
        </w:tc>
        <w:tc>
          <w:tcPr>
            <w:tcW w:w="720" w:type="dxa"/>
          </w:tcPr>
          <w:p w14:paraId="0D22B9C6" w14:textId="72CAF344"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8718E4">
              <w:rPr>
                <w:rFonts w:cs="Arial"/>
                <w:sz w:val="16"/>
                <w:szCs w:val="16"/>
              </w:rPr>
              <w:t>-</w:t>
            </w:r>
          </w:p>
        </w:tc>
        <w:tc>
          <w:tcPr>
            <w:tcW w:w="720" w:type="dxa"/>
          </w:tcPr>
          <w:p w14:paraId="083D9CE0" w14:textId="5A6C5F2C"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473CD">
              <w:rPr>
                <w:rFonts w:cs="Arial"/>
                <w:sz w:val="16"/>
                <w:szCs w:val="16"/>
              </w:rPr>
              <w:t xml:space="preserve"> 2 </w:t>
            </w:r>
          </w:p>
        </w:tc>
        <w:tc>
          <w:tcPr>
            <w:tcW w:w="720" w:type="dxa"/>
          </w:tcPr>
          <w:p w14:paraId="3EB7FCD7" w14:textId="6D1CAC89"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8718E4">
              <w:rPr>
                <w:rFonts w:cs="Arial"/>
                <w:sz w:val="16"/>
                <w:szCs w:val="16"/>
              </w:rPr>
              <w:t>2</w:t>
            </w:r>
          </w:p>
        </w:tc>
        <w:tc>
          <w:tcPr>
            <w:tcW w:w="720" w:type="dxa"/>
          </w:tcPr>
          <w:p w14:paraId="336B982D" w14:textId="08D14B3F"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15E5F">
              <w:rPr>
                <w:rFonts w:cs="Arial"/>
                <w:sz w:val="16"/>
                <w:szCs w:val="16"/>
              </w:rPr>
              <w:t xml:space="preserve"> - </w:t>
            </w:r>
          </w:p>
        </w:tc>
        <w:tc>
          <w:tcPr>
            <w:tcW w:w="720" w:type="dxa"/>
          </w:tcPr>
          <w:p w14:paraId="41B9C88B" w14:textId="01497A3C"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Pr>
                <w:rFonts w:cs="Arial"/>
                <w:sz w:val="16"/>
                <w:szCs w:val="16"/>
              </w:rPr>
              <w:t>-</w:t>
            </w:r>
          </w:p>
        </w:tc>
        <w:tc>
          <w:tcPr>
            <w:tcW w:w="720" w:type="dxa"/>
          </w:tcPr>
          <w:p w14:paraId="0F4F604E" w14:textId="65D08DDE"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B33F8F">
              <w:rPr>
                <w:rFonts w:cs="Arial"/>
                <w:sz w:val="16"/>
                <w:szCs w:val="16"/>
              </w:rPr>
              <w:t xml:space="preserve"> - </w:t>
            </w:r>
          </w:p>
        </w:tc>
        <w:tc>
          <w:tcPr>
            <w:tcW w:w="720" w:type="dxa"/>
          </w:tcPr>
          <w:p w14:paraId="732E41B6" w14:textId="019CDE56"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Pr>
                <w:rFonts w:cs="Arial"/>
                <w:sz w:val="16"/>
                <w:szCs w:val="16"/>
              </w:rPr>
              <w:t>-</w:t>
            </w:r>
          </w:p>
        </w:tc>
        <w:tc>
          <w:tcPr>
            <w:tcW w:w="833" w:type="dxa"/>
          </w:tcPr>
          <w:p w14:paraId="509BD7DB" w14:textId="74973F94"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626986">
              <w:rPr>
                <w:rFonts w:cs="Arial"/>
                <w:sz w:val="16"/>
                <w:szCs w:val="16"/>
              </w:rPr>
              <w:t xml:space="preserve"> 232 </w:t>
            </w:r>
          </w:p>
        </w:tc>
        <w:tc>
          <w:tcPr>
            <w:tcW w:w="868" w:type="dxa"/>
          </w:tcPr>
          <w:p w14:paraId="05B4C667" w14:textId="44D7ED25"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Pr>
                <w:rFonts w:cs="Arial"/>
                <w:sz w:val="16"/>
                <w:szCs w:val="16"/>
              </w:rPr>
              <w:t>304</w:t>
            </w:r>
          </w:p>
        </w:tc>
      </w:tr>
      <w:tr w:rsidR="00626986" w:rsidRPr="008718E4" w14:paraId="0C0FB42C" w14:textId="77777777" w:rsidTr="009F2919">
        <w:trPr>
          <w:trHeight w:val="227"/>
        </w:trPr>
        <w:tc>
          <w:tcPr>
            <w:tcW w:w="2835" w:type="dxa"/>
            <w:vAlign w:val="bottom"/>
          </w:tcPr>
          <w:p w14:paraId="4FE3F92E" w14:textId="6A3A8221" w:rsidR="00626986" w:rsidRPr="008718E4" w:rsidRDefault="00626986" w:rsidP="00626986">
            <w:pPr>
              <w:pStyle w:val="Footer"/>
              <w:numPr>
                <w:ilvl w:val="0"/>
                <w:numId w:val="20"/>
              </w:numPr>
              <w:tabs>
                <w:tab w:val="clear" w:pos="227"/>
                <w:tab w:val="clear" w:pos="454"/>
                <w:tab w:val="clear" w:pos="680"/>
                <w:tab w:val="clear" w:pos="907"/>
                <w:tab w:val="clear" w:pos="1871"/>
                <w:tab w:val="clear" w:pos="2580"/>
                <w:tab w:val="clear" w:pos="2807"/>
                <w:tab w:val="clear" w:pos="3515"/>
                <w:tab w:val="clear" w:pos="4451"/>
                <w:tab w:val="clear" w:pos="4536"/>
                <w:tab w:val="clear" w:pos="4678"/>
                <w:tab w:val="clear" w:pos="5387"/>
                <w:tab w:val="clear" w:pos="5613"/>
                <w:tab w:val="clear" w:pos="6322"/>
                <w:tab w:val="clear" w:pos="6549"/>
                <w:tab w:val="clear" w:pos="9072"/>
                <w:tab w:val="left" w:pos="267"/>
                <w:tab w:val="left" w:pos="401"/>
                <w:tab w:val="left" w:pos="535"/>
                <w:tab w:val="left" w:pos="969"/>
                <w:tab w:val="left" w:pos="1103"/>
                <w:tab w:val="left" w:pos="1522"/>
                <w:tab w:val="left" w:pos="2073"/>
                <w:tab w:val="left" w:pos="2207"/>
                <w:tab w:val="left" w:pos="2626"/>
                <w:tab w:val="center" w:pos="2676"/>
                <w:tab w:val="left" w:pos="2760"/>
                <w:tab w:val="left" w:pos="3178"/>
                <w:tab w:val="left" w:pos="3311"/>
                <w:tab w:val="left" w:pos="3863"/>
                <w:tab w:val="right" w:pos="5352"/>
              </w:tabs>
              <w:spacing w:before="35" w:line="276" w:lineRule="auto"/>
              <w:ind w:left="201" w:right="-63" w:hanging="95"/>
              <w:rPr>
                <w:rFonts w:cs="Arial"/>
                <w:sz w:val="16"/>
                <w:szCs w:val="16"/>
              </w:rPr>
            </w:pPr>
            <w:r w:rsidRPr="008718E4">
              <w:rPr>
                <w:rFonts w:cs="Arial"/>
                <w:sz w:val="16"/>
                <w:szCs w:val="16"/>
              </w:rPr>
              <w:t>East</w:t>
            </w:r>
          </w:p>
        </w:tc>
        <w:tc>
          <w:tcPr>
            <w:tcW w:w="720" w:type="dxa"/>
          </w:tcPr>
          <w:p w14:paraId="77DB4A8D" w14:textId="45351A8B"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577695">
              <w:rPr>
                <w:rFonts w:cs="Arial"/>
                <w:sz w:val="16"/>
                <w:szCs w:val="16"/>
              </w:rPr>
              <w:t xml:space="preserve"> 63 </w:t>
            </w:r>
          </w:p>
        </w:tc>
        <w:tc>
          <w:tcPr>
            <w:tcW w:w="720" w:type="dxa"/>
          </w:tcPr>
          <w:p w14:paraId="32C7F231" w14:textId="19B14935"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8718E4">
              <w:rPr>
                <w:rFonts w:cs="Arial"/>
                <w:sz w:val="16"/>
                <w:szCs w:val="16"/>
              </w:rPr>
              <w:t>77</w:t>
            </w:r>
          </w:p>
        </w:tc>
        <w:tc>
          <w:tcPr>
            <w:tcW w:w="720" w:type="dxa"/>
          </w:tcPr>
          <w:p w14:paraId="3BA31C17" w14:textId="0258EA19"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2D772C">
              <w:rPr>
                <w:rFonts w:cs="Arial"/>
                <w:sz w:val="16"/>
                <w:szCs w:val="16"/>
              </w:rPr>
              <w:t xml:space="preserve"> 218 </w:t>
            </w:r>
          </w:p>
        </w:tc>
        <w:tc>
          <w:tcPr>
            <w:tcW w:w="720" w:type="dxa"/>
          </w:tcPr>
          <w:p w14:paraId="7B797379" w14:textId="53CDE372"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Pr>
                <w:rFonts w:cs="Arial"/>
                <w:sz w:val="16"/>
                <w:szCs w:val="16"/>
              </w:rPr>
              <w:t>207</w:t>
            </w:r>
          </w:p>
        </w:tc>
        <w:tc>
          <w:tcPr>
            <w:tcW w:w="675" w:type="dxa"/>
          </w:tcPr>
          <w:p w14:paraId="7D4FCFFB" w14:textId="5AA8D564"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2D1487">
              <w:rPr>
                <w:rFonts w:cs="Arial"/>
                <w:sz w:val="16"/>
                <w:szCs w:val="16"/>
              </w:rPr>
              <w:t xml:space="preserve"> 62 </w:t>
            </w:r>
          </w:p>
        </w:tc>
        <w:tc>
          <w:tcPr>
            <w:tcW w:w="625" w:type="dxa"/>
          </w:tcPr>
          <w:p w14:paraId="79EAC717" w14:textId="313B5E43"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8718E4">
              <w:rPr>
                <w:rFonts w:cs="Arial"/>
                <w:sz w:val="16"/>
                <w:szCs w:val="16"/>
              </w:rPr>
              <w:t>67</w:t>
            </w:r>
          </w:p>
        </w:tc>
        <w:tc>
          <w:tcPr>
            <w:tcW w:w="675" w:type="dxa"/>
          </w:tcPr>
          <w:p w14:paraId="3EE4C7C0" w14:textId="7BC8629F"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B030F7">
              <w:rPr>
                <w:rFonts w:cs="Arial"/>
                <w:sz w:val="16"/>
                <w:szCs w:val="16"/>
              </w:rPr>
              <w:t xml:space="preserve"> 31 </w:t>
            </w:r>
          </w:p>
        </w:tc>
        <w:tc>
          <w:tcPr>
            <w:tcW w:w="720" w:type="dxa"/>
          </w:tcPr>
          <w:p w14:paraId="69CFD71B" w14:textId="6EE35A75"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8718E4">
              <w:rPr>
                <w:rFonts w:cs="Arial"/>
                <w:sz w:val="16"/>
                <w:szCs w:val="16"/>
              </w:rPr>
              <w:t>30</w:t>
            </w:r>
          </w:p>
        </w:tc>
        <w:tc>
          <w:tcPr>
            <w:tcW w:w="720" w:type="dxa"/>
          </w:tcPr>
          <w:p w14:paraId="657C1626" w14:textId="0A8C089C"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473CD">
              <w:rPr>
                <w:rFonts w:cs="Arial"/>
                <w:sz w:val="16"/>
                <w:szCs w:val="16"/>
              </w:rPr>
              <w:t xml:space="preserve"> - </w:t>
            </w:r>
          </w:p>
        </w:tc>
        <w:tc>
          <w:tcPr>
            <w:tcW w:w="720" w:type="dxa"/>
          </w:tcPr>
          <w:p w14:paraId="646AACDC" w14:textId="0013FD15"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8718E4">
              <w:rPr>
                <w:rFonts w:cs="Arial"/>
                <w:sz w:val="16"/>
                <w:szCs w:val="16"/>
              </w:rPr>
              <w:t>-</w:t>
            </w:r>
          </w:p>
        </w:tc>
        <w:tc>
          <w:tcPr>
            <w:tcW w:w="720" w:type="dxa"/>
          </w:tcPr>
          <w:p w14:paraId="6B7653D4" w14:textId="604054D3"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15E5F">
              <w:rPr>
                <w:rFonts w:cs="Arial"/>
                <w:sz w:val="16"/>
                <w:szCs w:val="16"/>
              </w:rPr>
              <w:t xml:space="preserve"> 9 </w:t>
            </w:r>
          </w:p>
        </w:tc>
        <w:tc>
          <w:tcPr>
            <w:tcW w:w="720" w:type="dxa"/>
          </w:tcPr>
          <w:p w14:paraId="357AD90A" w14:textId="7AE3013F"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Pr>
                <w:rFonts w:cs="Arial"/>
                <w:sz w:val="16"/>
                <w:szCs w:val="16"/>
              </w:rPr>
              <w:t>-</w:t>
            </w:r>
          </w:p>
        </w:tc>
        <w:tc>
          <w:tcPr>
            <w:tcW w:w="720" w:type="dxa"/>
          </w:tcPr>
          <w:p w14:paraId="44E51333" w14:textId="0CDF5C49"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cs/>
              </w:rPr>
            </w:pPr>
            <w:r w:rsidRPr="00B33F8F">
              <w:rPr>
                <w:rFonts w:cs="Arial"/>
                <w:sz w:val="16"/>
                <w:szCs w:val="16"/>
              </w:rPr>
              <w:t xml:space="preserve"> (34)</w:t>
            </w:r>
          </w:p>
        </w:tc>
        <w:tc>
          <w:tcPr>
            <w:tcW w:w="720" w:type="dxa"/>
          </w:tcPr>
          <w:p w14:paraId="231E58B5" w14:textId="7A0A33E0"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Pr>
                <w:rFonts w:cs="Arial"/>
                <w:sz w:val="16"/>
                <w:szCs w:val="16"/>
              </w:rPr>
              <w:t>(20)</w:t>
            </w:r>
          </w:p>
        </w:tc>
        <w:tc>
          <w:tcPr>
            <w:tcW w:w="833" w:type="dxa"/>
          </w:tcPr>
          <w:p w14:paraId="5E3DCEAD" w14:textId="1EC084D4"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626986">
              <w:rPr>
                <w:rFonts w:cs="Arial"/>
                <w:sz w:val="16"/>
                <w:szCs w:val="16"/>
              </w:rPr>
              <w:t xml:space="preserve"> 349 </w:t>
            </w:r>
          </w:p>
        </w:tc>
        <w:tc>
          <w:tcPr>
            <w:tcW w:w="868" w:type="dxa"/>
          </w:tcPr>
          <w:p w14:paraId="042EA229" w14:textId="2AB179F0"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Pr>
                <w:rFonts w:cs="Arial"/>
                <w:sz w:val="16"/>
                <w:szCs w:val="16"/>
              </w:rPr>
              <w:t>361</w:t>
            </w:r>
          </w:p>
        </w:tc>
      </w:tr>
      <w:tr w:rsidR="00626986" w:rsidRPr="008718E4" w14:paraId="02E5EB95" w14:textId="77777777" w:rsidTr="009F2919">
        <w:trPr>
          <w:trHeight w:val="227"/>
        </w:trPr>
        <w:tc>
          <w:tcPr>
            <w:tcW w:w="2835" w:type="dxa"/>
            <w:vAlign w:val="bottom"/>
          </w:tcPr>
          <w:p w14:paraId="255C7C23" w14:textId="516C5141" w:rsidR="00626986" w:rsidRPr="008718E4" w:rsidRDefault="00626986" w:rsidP="00626986">
            <w:pPr>
              <w:pStyle w:val="Footer"/>
              <w:numPr>
                <w:ilvl w:val="0"/>
                <w:numId w:val="20"/>
              </w:numPr>
              <w:tabs>
                <w:tab w:val="clear" w:pos="227"/>
                <w:tab w:val="clear" w:pos="454"/>
                <w:tab w:val="clear" w:pos="680"/>
                <w:tab w:val="clear" w:pos="907"/>
                <w:tab w:val="clear" w:pos="1871"/>
                <w:tab w:val="clear" w:pos="2580"/>
                <w:tab w:val="clear" w:pos="2807"/>
                <w:tab w:val="clear" w:pos="3515"/>
                <w:tab w:val="clear" w:pos="4451"/>
                <w:tab w:val="clear" w:pos="4536"/>
                <w:tab w:val="clear" w:pos="4678"/>
                <w:tab w:val="clear" w:pos="5387"/>
                <w:tab w:val="clear" w:pos="5613"/>
                <w:tab w:val="clear" w:pos="6322"/>
                <w:tab w:val="clear" w:pos="6549"/>
                <w:tab w:val="clear" w:pos="9072"/>
                <w:tab w:val="left" w:pos="267"/>
                <w:tab w:val="left" w:pos="401"/>
                <w:tab w:val="left" w:pos="535"/>
                <w:tab w:val="left" w:pos="969"/>
                <w:tab w:val="left" w:pos="1103"/>
                <w:tab w:val="left" w:pos="1522"/>
                <w:tab w:val="left" w:pos="2073"/>
                <w:tab w:val="left" w:pos="2207"/>
                <w:tab w:val="left" w:pos="2626"/>
                <w:tab w:val="center" w:pos="2676"/>
                <w:tab w:val="left" w:pos="2760"/>
                <w:tab w:val="left" w:pos="3178"/>
                <w:tab w:val="left" w:pos="3311"/>
                <w:tab w:val="left" w:pos="3863"/>
                <w:tab w:val="right" w:pos="5352"/>
              </w:tabs>
              <w:spacing w:before="35" w:line="276" w:lineRule="auto"/>
              <w:ind w:left="201" w:right="-63" w:hanging="95"/>
              <w:rPr>
                <w:rFonts w:cs="Arial"/>
                <w:sz w:val="16"/>
                <w:szCs w:val="16"/>
              </w:rPr>
            </w:pPr>
            <w:r w:rsidRPr="008718E4">
              <w:rPr>
                <w:rFonts w:cs="Arial"/>
                <w:sz w:val="16"/>
                <w:szCs w:val="16"/>
              </w:rPr>
              <w:t>Western</w:t>
            </w:r>
          </w:p>
        </w:tc>
        <w:tc>
          <w:tcPr>
            <w:tcW w:w="720" w:type="dxa"/>
            <w:tcBorders>
              <w:bottom w:val="nil"/>
            </w:tcBorders>
          </w:tcPr>
          <w:p w14:paraId="681315DE" w14:textId="40E034CD"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577695">
              <w:rPr>
                <w:rFonts w:cs="Arial"/>
                <w:sz w:val="16"/>
                <w:szCs w:val="16"/>
              </w:rPr>
              <w:t xml:space="preserve"> 26 </w:t>
            </w:r>
          </w:p>
        </w:tc>
        <w:tc>
          <w:tcPr>
            <w:tcW w:w="720" w:type="dxa"/>
            <w:tcBorders>
              <w:bottom w:val="nil"/>
            </w:tcBorders>
          </w:tcPr>
          <w:p w14:paraId="3F3AC69B" w14:textId="415235DE"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8718E4">
              <w:rPr>
                <w:rFonts w:cs="Arial"/>
                <w:sz w:val="16"/>
                <w:szCs w:val="16"/>
              </w:rPr>
              <w:t>41</w:t>
            </w:r>
          </w:p>
        </w:tc>
        <w:tc>
          <w:tcPr>
            <w:tcW w:w="720" w:type="dxa"/>
            <w:tcBorders>
              <w:bottom w:val="nil"/>
            </w:tcBorders>
          </w:tcPr>
          <w:p w14:paraId="4CE203CC" w14:textId="281973F6"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2D772C">
              <w:rPr>
                <w:rFonts w:cs="Arial"/>
                <w:sz w:val="16"/>
                <w:szCs w:val="16"/>
              </w:rPr>
              <w:t xml:space="preserve"> 19 </w:t>
            </w:r>
          </w:p>
        </w:tc>
        <w:tc>
          <w:tcPr>
            <w:tcW w:w="720" w:type="dxa"/>
            <w:tcBorders>
              <w:bottom w:val="nil"/>
            </w:tcBorders>
          </w:tcPr>
          <w:p w14:paraId="15B87AA2" w14:textId="1C9B753E"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Pr>
                <w:rFonts w:cs="Arial"/>
                <w:sz w:val="16"/>
                <w:szCs w:val="16"/>
              </w:rPr>
              <w:t>-</w:t>
            </w:r>
          </w:p>
        </w:tc>
        <w:tc>
          <w:tcPr>
            <w:tcW w:w="675" w:type="dxa"/>
            <w:tcBorders>
              <w:bottom w:val="nil"/>
            </w:tcBorders>
          </w:tcPr>
          <w:p w14:paraId="6145644D" w14:textId="1A0F4CAD"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2D1487">
              <w:rPr>
                <w:rFonts w:cs="Arial"/>
                <w:sz w:val="16"/>
                <w:szCs w:val="16"/>
              </w:rPr>
              <w:t xml:space="preserve"> 218 </w:t>
            </w:r>
          </w:p>
        </w:tc>
        <w:tc>
          <w:tcPr>
            <w:tcW w:w="625" w:type="dxa"/>
            <w:tcBorders>
              <w:bottom w:val="nil"/>
            </w:tcBorders>
          </w:tcPr>
          <w:p w14:paraId="3E25DACE" w14:textId="4D9BF2E0"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8718E4">
              <w:rPr>
                <w:rFonts w:cs="Arial"/>
                <w:sz w:val="16"/>
                <w:szCs w:val="16"/>
              </w:rPr>
              <w:t>216</w:t>
            </w:r>
          </w:p>
        </w:tc>
        <w:tc>
          <w:tcPr>
            <w:tcW w:w="675" w:type="dxa"/>
            <w:tcBorders>
              <w:bottom w:val="nil"/>
            </w:tcBorders>
          </w:tcPr>
          <w:p w14:paraId="4D47DBD7" w14:textId="517C6173"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B030F7">
              <w:rPr>
                <w:rFonts w:cs="Arial"/>
                <w:sz w:val="16"/>
                <w:szCs w:val="16"/>
              </w:rPr>
              <w:t xml:space="preserve"> 1 </w:t>
            </w:r>
          </w:p>
        </w:tc>
        <w:tc>
          <w:tcPr>
            <w:tcW w:w="720" w:type="dxa"/>
            <w:tcBorders>
              <w:bottom w:val="nil"/>
            </w:tcBorders>
          </w:tcPr>
          <w:p w14:paraId="58C99A20" w14:textId="231223EE"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8718E4">
              <w:rPr>
                <w:rFonts w:cs="Arial"/>
                <w:sz w:val="16"/>
                <w:szCs w:val="16"/>
              </w:rPr>
              <w:t>1</w:t>
            </w:r>
          </w:p>
        </w:tc>
        <w:tc>
          <w:tcPr>
            <w:tcW w:w="720" w:type="dxa"/>
            <w:tcBorders>
              <w:bottom w:val="nil"/>
            </w:tcBorders>
          </w:tcPr>
          <w:p w14:paraId="492AA15B" w14:textId="3932F22F"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473CD">
              <w:rPr>
                <w:rFonts w:cs="Arial"/>
                <w:sz w:val="16"/>
                <w:szCs w:val="16"/>
              </w:rPr>
              <w:t xml:space="preserve"> - </w:t>
            </w:r>
          </w:p>
        </w:tc>
        <w:tc>
          <w:tcPr>
            <w:tcW w:w="720" w:type="dxa"/>
            <w:tcBorders>
              <w:bottom w:val="nil"/>
            </w:tcBorders>
          </w:tcPr>
          <w:p w14:paraId="037CF0D6" w14:textId="19E0C51B"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8718E4">
              <w:rPr>
                <w:rFonts w:cs="Arial"/>
                <w:sz w:val="16"/>
                <w:szCs w:val="16"/>
              </w:rPr>
              <w:t>-</w:t>
            </w:r>
          </w:p>
        </w:tc>
        <w:tc>
          <w:tcPr>
            <w:tcW w:w="720" w:type="dxa"/>
            <w:tcBorders>
              <w:bottom w:val="nil"/>
            </w:tcBorders>
          </w:tcPr>
          <w:p w14:paraId="6B2FEDDF" w14:textId="1F03118C"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15E5F">
              <w:rPr>
                <w:rFonts w:cs="Arial"/>
                <w:sz w:val="16"/>
                <w:szCs w:val="16"/>
              </w:rPr>
              <w:t xml:space="preserve"> 14 </w:t>
            </w:r>
          </w:p>
        </w:tc>
        <w:tc>
          <w:tcPr>
            <w:tcW w:w="720" w:type="dxa"/>
            <w:tcBorders>
              <w:bottom w:val="nil"/>
            </w:tcBorders>
          </w:tcPr>
          <w:p w14:paraId="28C583B1" w14:textId="71B3C998"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Pr>
                <w:rFonts w:cs="Arial"/>
                <w:sz w:val="16"/>
                <w:szCs w:val="16"/>
              </w:rPr>
              <w:t>14</w:t>
            </w:r>
          </w:p>
        </w:tc>
        <w:tc>
          <w:tcPr>
            <w:tcW w:w="720" w:type="dxa"/>
            <w:tcBorders>
              <w:bottom w:val="nil"/>
            </w:tcBorders>
          </w:tcPr>
          <w:p w14:paraId="3C59E48F" w14:textId="6FE41FCD"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cs/>
              </w:rPr>
            </w:pPr>
            <w:r w:rsidRPr="00B33F8F">
              <w:rPr>
                <w:rFonts w:cs="Arial"/>
                <w:sz w:val="16"/>
                <w:szCs w:val="16"/>
              </w:rPr>
              <w:t xml:space="preserve"> (3)</w:t>
            </w:r>
          </w:p>
        </w:tc>
        <w:tc>
          <w:tcPr>
            <w:tcW w:w="720" w:type="dxa"/>
            <w:tcBorders>
              <w:bottom w:val="nil"/>
            </w:tcBorders>
          </w:tcPr>
          <w:p w14:paraId="5FA211D2" w14:textId="7474FFC6"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Pr>
                <w:rFonts w:cs="Arial"/>
                <w:sz w:val="16"/>
                <w:szCs w:val="16"/>
              </w:rPr>
              <w:t>(6)</w:t>
            </w:r>
          </w:p>
        </w:tc>
        <w:tc>
          <w:tcPr>
            <w:tcW w:w="833" w:type="dxa"/>
            <w:tcBorders>
              <w:bottom w:val="nil"/>
            </w:tcBorders>
          </w:tcPr>
          <w:p w14:paraId="67929741" w14:textId="658604DB"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626986">
              <w:rPr>
                <w:rFonts w:cs="Arial"/>
                <w:sz w:val="16"/>
                <w:szCs w:val="16"/>
              </w:rPr>
              <w:t xml:space="preserve"> 275 </w:t>
            </w:r>
          </w:p>
        </w:tc>
        <w:tc>
          <w:tcPr>
            <w:tcW w:w="868" w:type="dxa"/>
            <w:tcBorders>
              <w:bottom w:val="nil"/>
            </w:tcBorders>
          </w:tcPr>
          <w:p w14:paraId="7DC17D04" w14:textId="759FA953"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Pr>
                <w:rFonts w:cs="Arial"/>
                <w:sz w:val="16"/>
                <w:szCs w:val="16"/>
              </w:rPr>
              <w:t>266</w:t>
            </w:r>
          </w:p>
        </w:tc>
      </w:tr>
      <w:tr w:rsidR="00626986" w:rsidRPr="008718E4" w14:paraId="19A2C8DB" w14:textId="77777777" w:rsidTr="009F2919">
        <w:trPr>
          <w:trHeight w:val="227"/>
        </w:trPr>
        <w:tc>
          <w:tcPr>
            <w:tcW w:w="2835" w:type="dxa"/>
            <w:vAlign w:val="bottom"/>
          </w:tcPr>
          <w:p w14:paraId="52A6C413" w14:textId="53F71F58" w:rsidR="00626986" w:rsidRPr="008718E4" w:rsidRDefault="00626986" w:rsidP="00626986">
            <w:pPr>
              <w:pStyle w:val="Footer"/>
              <w:numPr>
                <w:ilvl w:val="0"/>
                <w:numId w:val="20"/>
              </w:numPr>
              <w:tabs>
                <w:tab w:val="clear" w:pos="227"/>
                <w:tab w:val="clear" w:pos="454"/>
                <w:tab w:val="clear" w:pos="680"/>
                <w:tab w:val="clear" w:pos="907"/>
                <w:tab w:val="clear" w:pos="1871"/>
                <w:tab w:val="clear" w:pos="2580"/>
                <w:tab w:val="clear" w:pos="2807"/>
                <w:tab w:val="clear" w:pos="3515"/>
                <w:tab w:val="clear" w:pos="4451"/>
                <w:tab w:val="clear" w:pos="4536"/>
                <w:tab w:val="clear" w:pos="4678"/>
                <w:tab w:val="clear" w:pos="5387"/>
                <w:tab w:val="clear" w:pos="5613"/>
                <w:tab w:val="clear" w:pos="6322"/>
                <w:tab w:val="clear" w:pos="6549"/>
                <w:tab w:val="clear" w:pos="9072"/>
                <w:tab w:val="left" w:pos="267"/>
                <w:tab w:val="left" w:pos="401"/>
                <w:tab w:val="left" w:pos="535"/>
                <w:tab w:val="left" w:pos="969"/>
                <w:tab w:val="left" w:pos="1103"/>
                <w:tab w:val="left" w:pos="1522"/>
                <w:tab w:val="left" w:pos="2073"/>
                <w:tab w:val="left" w:pos="2207"/>
                <w:tab w:val="left" w:pos="2626"/>
                <w:tab w:val="center" w:pos="2676"/>
                <w:tab w:val="left" w:pos="2760"/>
                <w:tab w:val="left" w:pos="3178"/>
                <w:tab w:val="left" w:pos="3311"/>
                <w:tab w:val="left" w:pos="3863"/>
                <w:tab w:val="right" w:pos="5352"/>
              </w:tabs>
              <w:spacing w:before="35" w:line="276" w:lineRule="auto"/>
              <w:ind w:left="201" w:right="-63" w:hanging="95"/>
              <w:rPr>
                <w:rFonts w:cs="Arial"/>
                <w:sz w:val="16"/>
                <w:szCs w:val="16"/>
              </w:rPr>
            </w:pPr>
            <w:r w:rsidRPr="008718E4">
              <w:rPr>
                <w:rFonts w:cs="Arial"/>
                <w:sz w:val="16"/>
                <w:szCs w:val="16"/>
              </w:rPr>
              <w:t>South</w:t>
            </w:r>
          </w:p>
        </w:tc>
        <w:tc>
          <w:tcPr>
            <w:tcW w:w="720" w:type="dxa"/>
            <w:tcBorders>
              <w:bottom w:val="nil"/>
            </w:tcBorders>
          </w:tcPr>
          <w:p w14:paraId="62BCF739" w14:textId="74568332"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577695">
              <w:rPr>
                <w:rFonts w:cs="Arial"/>
                <w:sz w:val="16"/>
                <w:szCs w:val="16"/>
              </w:rPr>
              <w:t xml:space="preserve"> 77 </w:t>
            </w:r>
          </w:p>
        </w:tc>
        <w:tc>
          <w:tcPr>
            <w:tcW w:w="720" w:type="dxa"/>
            <w:tcBorders>
              <w:bottom w:val="nil"/>
            </w:tcBorders>
          </w:tcPr>
          <w:p w14:paraId="06653C3F" w14:textId="09E967A9"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8718E4">
              <w:rPr>
                <w:rFonts w:cs="Arial"/>
                <w:sz w:val="16"/>
                <w:szCs w:val="16"/>
              </w:rPr>
              <w:t>99</w:t>
            </w:r>
          </w:p>
        </w:tc>
        <w:tc>
          <w:tcPr>
            <w:tcW w:w="720" w:type="dxa"/>
            <w:tcBorders>
              <w:bottom w:val="nil"/>
            </w:tcBorders>
          </w:tcPr>
          <w:p w14:paraId="74C4FDFF" w14:textId="738264A8"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2D772C">
              <w:rPr>
                <w:rFonts w:cs="Arial"/>
                <w:sz w:val="16"/>
                <w:szCs w:val="16"/>
              </w:rPr>
              <w:t xml:space="preserve"> - </w:t>
            </w:r>
          </w:p>
        </w:tc>
        <w:tc>
          <w:tcPr>
            <w:tcW w:w="720" w:type="dxa"/>
            <w:tcBorders>
              <w:bottom w:val="nil"/>
            </w:tcBorders>
          </w:tcPr>
          <w:p w14:paraId="445119EB" w14:textId="12ED836C"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Pr>
                <w:rFonts w:cs="Arial"/>
                <w:sz w:val="16"/>
                <w:szCs w:val="16"/>
              </w:rPr>
              <w:t>-</w:t>
            </w:r>
          </w:p>
        </w:tc>
        <w:tc>
          <w:tcPr>
            <w:tcW w:w="675" w:type="dxa"/>
            <w:tcBorders>
              <w:bottom w:val="nil"/>
            </w:tcBorders>
          </w:tcPr>
          <w:p w14:paraId="765C36FE" w14:textId="57FD392D"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2D1487">
              <w:rPr>
                <w:rFonts w:cs="Arial"/>
                <w:sz w:val="16"/>
                <w:szCs w:val="16"/>
              </w:rPr>
              <w:t xml:space="preserve"> 186 </w:t>
            </w:r>
          </w:p>
        </w:tc>
        <w:tc>
          <w:tcPr>
            <w:tcW w:w="625" w:type="dxa"/>
            <w:tcBorders>
              <w:bottom w:val="nil"/>
            </w:tcBorders>
          </w:tcPr>
          <w:p w14:paraId="4AB69A52" w14:textId="72C1609A"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8718E4">
              <w:rPr>
                <w:rFonts w:cs="Arial"/>
                <w:sz w:val="16"/>
                <w:szCs w:val="16"/>
              </w:rPr>
              <w:t>183</w:t>
            </w:r>
          </w:p>
        </w:tc>
        <w:tc>
          <w:tcPr>
            <w:tcW w:w="675" w:type="dxa"/>
            <w:tcBorders>
              <w:bottom w:val="nil"/>
            </w:tcBorders>
          </w:tcPr>
          <w:p w14:paraId="5A4B12EE" w14:textId="2BB36400"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B030F7">
              <w:rPr>
                <w:rFonts w:cs="Arial"/>
                <w:sz w:val="16"/>
                <w:szCs w:val="16"/>
              </w:rPr>
              <w:t xml:space="preserve"> - </w:t>
            </w:r>
          </w:p>
        </w:tc>
        <w:tc>
          <w:tcPr>
            <w:tcW w:w="720" w:type="dxa"/>
            <w:tcBorders>
              <w:bottom w:val="nil"/>
            </w:tcBorders>
          </w:tcPr>
          <w:p w14:paraId="0D2217D2" w14:textId="09F92AD2"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8718E4">
              <w:rPr>
                <w:rFonts w:cs="Arial"/>
                <w:sz w:val="16"/>
                <w:szCs w:val="16"/>
              </w:rPr>
              <w:t>-</w:t>
            </w:r>
          </w:p>
        </w:tc>
        <w:tc>
          <w:tcPr>
            <w:tcW w:w="720" w:type="dxa"/>
            <w:tcBorders>
              <w:bottom w:val="nil"/>
            </w:tcBorders>
          </w:tcPr>
          <w:p w14:paraId="6FF88138" w14:textId="7281C0AD"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473CD">
              <w:rPr>
                <w:rFonts w:cs="Arial"/>
                <w:sz w:val="16"/>
                <w:szCs w:val="16"/>
              </w:rPr>
              <w:t xml:space="preserve"> 2 </w:t>
            </w:r>
          </w:p>
        </w:tc>
        <w:tc>
          <w:tcPr>
            <w:tcW w:w="720" w:type="dxa"/>
            <w:tcBorders>
              <w:bottom w:val="nil"/>
            </w:tcBorders>
          </w:tcPr>
          <w:p w14:paraId="2B822872" w14:textId="5EF6524F"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8718E4">
              <w:rPr>
                <w:rFonts w:cs="Arial"/>
                <w:sz w:val="16"/>
                <w:szCs w:val="16"/>
              </w:rPr>
              <w:t>1</w:t>
            </w:r>
          </w:p>
        </w:tc>
        <w:tc>
          <w:tcPr>
            <w:tcW w:w="720" w:type="dxa"/>
            <w:tcBorders>
              <w:bottom w:val="nil"/>
            </w:tcBorders>
          </w:tcPr>
          <w:p w14:paraId="3B5674DB" w14:textId="53C4FB1B"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15E5F">
              <w:rPr>
                <w:rFonts w:cs="Arial"/>
                <w:sz w:val="16"/>
                <w:szCs w:val="16"/>
              </w:rPr>
              <w:t xml:space="preserve"> - </w:t>
            </w:r>
          </w:p>
        </w:tc>
        <w:tc>
          <w:tcPr>
            <w:tcW w:w="720" w:type="dxa"/>
            <w:tcBorders>
              <w:bottom w:val="nil"/>
            </w:tcBorders>
          </w:tcPr>
          <w:p w14:paraId="7ECDCE6C" w14:textId="1949AD67"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Pr>
                <w:rFonts w:cs="Arial"/>
                <w:sz w:val="16"/>
                <w:szCs w:val="16"/>
              </w:rPr>
              <w:t>-</w:t>
            </w:r>
          </w:p>
        </w:tc>
        <w:tc>
          <w:tcPr>
            <w:tcW w:w="720" w:type="dxa"/>
            <w:tcBorders>
              <w:bottom w:val="nil"/>
            </w:tcBorders>
          </w:tcPr>
          <w:p w14:paraId="3874EF69" w14:textId="1DA50006"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cs/>
              </w:rPr>
            </w:pPr>
            <w:r w:rsidRPr="00B33F8F">
              <w:rPr>
                <w:rFonts w:cs="Arial"/>
                <w:sz w:val="16"/>
                <w:szCs w:val="16"/>
              </w:rPr>
              <w:t xml:space="preserve"> (19)</w:t>
            </w:r>
          </w:p>
        </w:tc>
        <w:tc>
          <w:tcPr>
            <w:tcW w:w="720" w:type="dxa"/>
            <w:tcBorders>
              <w:bottom w:val="nil"/>
            </w:tcBorders>
          </w:tcPr>
          <w:p w14:paraId="79115174" w14:textId="47854DC8"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Pr>
                <w:rFonts w:cs="Arial"/>
                <w:sz w:val="16"/>
                <w:szCs w:val="16"/>
              </w:rPr>
              <w:t>(19)</w:t>
            </w:r>
          </w:p>
        </w:tc>
        <w:tc>
          <w:tcPr>
            <w:tcW w:w="833" w:type="dxa"/>
            <w:tcBorders>
              <w:bottom w:val="nil"/>
            </w:tcBorders>
          </w:tcPr>
          <w:p w14:paraId="286EC5D4" w14:textId="61752D8F"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626986">
              <w:rPr>
                <w:rFonts w:cs="Arial"/>
                <w:sz w:val="16"/>
                <w:szCs w:val="16"/>
              </w:rPr>
              <w:t xml:space="preserve"> 246 </w:t>
            </w:r>
          </w:p>
        </w:tc>
        <w:tc>
          <w:tcPr>
            <w:tcW w:w="868" w:type="dxa"/>
            <w:tcBorders>
              <w:bottom w:val="nil"/>
            </w:tcBorders>
          </w:tcPr>
          <w:p w14:paraId="3CA82511" w14:textId="092FDDC0" w:rsidR="00626986" w:rsidRPr="008718E4" w:rsidRDefault="00626986" w:rsidP="0062698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Pr>
                <w:rFonts w:cs="Arial"/>
                <w:sz w:val="16"/>
                <w:szCs w:val="16"/>
              </w:rPr>
              <w:t>264</w:t>
            </w:r>
          </w:p>
        </w:tc>
      </w:tr>
      <w:tr w:rsidR="00626986" w:rsidRPr="008718E4" w14:paraId="02754759" w14:textId="77777777" w:rsidTr="009F2919">
        <w:trPr>
          <w:trHeight w:val="227"/>
        </w:trPr>
        <w:tc>
          <w:tcPr>
            <w:tcW w:w="2835" w:type="dxa"/>
            <w:vAlign w:val="bottom"/>
          </w:tcPr>
          <w:p w14:paraId="63FC02D5" w14:textId="2BF27D26" w:rsidR="00626986" w:rsidRPr="008718E4" w:rsidRDefault="00626986" w:rsidP="00626986">
            <w:pPr>
              <w:pStyle w:val="Footer"/>
              <w:numPr>
                <w:ilvl w:val="0"/>
                <w:numId w:val="20"/>
              </w:numPr>
              <w:tabs>
                <w:tab w:val="clear" w:pos="227"/>
                <w:tab w:val="clear" w:pos="454"/>
                <w:tab w:val="clear" w:pos="680"/>
                <w:tab w:val="clear" w:pos="907"/>
                <w:tab w:val="clear" w:pos="1871"/>
                <w:tab w:val="clear" w:pos="2580"/>
                <w:tab w:val="clear" w:pos="2807"/>
                <w:tab w:val="clear" w:pos="3515"/>
                <w:tab w:val="clear" w:pos="4451"/>
                <w:tab w:val="clear" w:pos="4536"/>
                <w:tab w:val="clear" w:pos="4678"/>
                <w:tab w:val="clear" w:pos="5387"/>
                <w:tab w:val="clear" w:pos="5613"/>
                <w:tab w:val="clear" w:pos="6322"/>
                <w:tab w:val="clear" w:pos="6549"/>
                <w:tab w:val="clear" w:pos="9072"/>
                <w:tab w:val="left" w:pos="267"/>
                <w:tab w:val="left" w:pos="401"/>
                <w:tab w:val="left" w:pos="535"/>
                <w:tab w:val="left" w:pos="969"/>
                <w:tab w:val="left" w:pos="1103"/>
                <w:tab w:val="left" w:pos="1522"/>
                <w:tab w:val="left" w:pos="2073"/>
                <w:tab w:val="left" w:pos="2207"/>
                <w:tab w:val="left" w:pos="2626"/>
                <w:tab w:val="center" w:pos="2676"/>
                <w:tab w:val="left" w:pos="2760"/>
                <w:tab w:val="left" w:pos="3178"/>
                <w:tab w:val="left" w:pos="3311"/>
                <w:tab w:val="left" w:pos="3863"/>
                <w:tab w:val="right" w:pos="5352"/>
              </w:tabs>
              <w:spacing w:before="35" w:line="276" w:lineRule="auto"/>
              <w:ind w:left="201" w:right="-63" w:hanging="95"/>
              <w:rPr>
                <w:rFonts w:cs="Arial"/>
                <w:sz w:val="16"/>
                <w:szCs w:val="16"/>
              </w:rPr>
            </w:pPr>
            <w:r w:rsidRPr="008718E4">
              <w:rPr>
                <w:rFonts w:cs="Arial"/>
                <w:sz w:val="16"/>
                <w:szCs w:val="16"/>
              </w:rPr>
              <w:t>Overseas</w:t>
            </w:r>
          </w:p>
        </w:tc>
        <w:tc>
          <w:tcPr>
            <w:tcW w:w="720" w:type="dxa"/>
            <w:tcBorders>
              <w:top w:val="nil"/>
            </w:tcBorders>
          </w:tcPr>
          <w:p w14:paraId="56058762" w14:textId="35F4167E" w:rsidR="00626986" w:rsidRPr="008718E4" w:rsidRDefault="00626986" w:rsidP="00626986">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577695">
              <w:rPr>
                <w:rFonts w:cs="Arial"/>
                <w:sz w:val="16"/>
                <w:szCs w:val="16"/>
              </w:rPr>
              <w:t xml:space="preserve"> 62 </w:t>
            </w:r>
          </w:p>
        </w:tc>
        <w:tc>
          <w:tcPr>
            <w:tcW w:w="720" w:type="dxa"/>
            <w:tcBorders>
              <w:top w:val="nil"/>
            </w:tcBorders>
          </w:tcPr>
          <w:p w14:paraId="2D27AAEC" w14:textId="5A3A61FC" w:rsidR="00626986" w:rsidRPr="008718E4" w:rsidRDefault="00626986" w:rsidP="00626986">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8718E4">
              <w:rPr>
                <w:rFonts w:cs="Arial"/>
                <w:sz w:val="16"/>
                <w:szCs w:val="16"/>
              </w:rPr>
              <w:t>61</w:t>
            </w:r>
          </w:p>
        </w:tc>
        <w:tc>
          <w:tcPr>
            <w:tcW w:w="720" w:type="dxa"/>
            <w:tcBorders>
              <w:top w:val="nil"/>
            </w:tcBorders>
          </w:tcPr>
          <w:p w14:paraId="65D4DDEC" w14:textId="6C5C6C07" w:rsidR="00626986" w:rsidRPr="008718E4" w:rsidRDefault="00626986" w:rsidP="00626986">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2D772C">
              <w:rPr>
                <w:rFonts w:cs="Arial"/>
                <w:sz w:val="16"/>
                <w:szCs w:val="16"/>
              </w:rPr>
              <w:t xml:space="preserve"> - </w:t>
            </w:r>
          </w:p>
        </w:tc>
        <w:tc>
          <w:tcPr>
            <w:tcW w:w="720" w:type="dxa"/>
            <w:tcBorders>
              <w:top w:val="nil"/>
            </w:tcBorders>
          </w:tcPr>
          <w:p w14:paraId="32529DCC" w14:textId="3CD78D0B" w:rsidR="00626986" w:rsidRPr="008718E4" w:rsidRDefault="00626986" w:rsidP="00626986">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Pr>
                <w:rFonts w:cs="Arial"/>
                <w:sz w:val="16"/>
                <w:szCs w:val="16"/>
              </w:rPr>
              <w:t>-</w:t>
            </w:r>
          </w:p>
        </w:tc>
        <w:tc>
          <w:tcPr>
            <w:tcW w:w="675" w:type="dxa"/>
            <w:tcBorders>
              <w:top w:val="nil"/>
            </w:tcBorders>
          </w:tcPr>
          <w:p w14:paraId="267C66A4" w14:textId="28875342" w:rsidR="00626986" w:rsidRPr="008718E4" w:rsidRDefault="00626986" w:rsidP="00626986">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2D1487">
              <w:rPr>
                <w:rFonts w:cs="Arial"/>
                <w:sz w:val="16"/>
                <w:szCs w:val="16"/>
              </w:rPr>
              <w:t xml:space="preserve"> - </w:t>
            </w:r>
          </w:p>
        </w:tc>
        <w:tc>
          <w:tcPr>
            <w:tcW w:w="625" w:type="dxa"/>
            <w:tcBorders>
              <w:top w:val="nil"/>
            </w:tcBorders>
          </w:tcPr>
          <w:p w14:paraId="0D7A58A7" w14:textId="7FA3DCFE" w:rsidR="00626986" w:rsidRPr="008718E4" w:rsidRDefault="00626986" w:rsidP="00626986">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8718E4">
              <w:rPr>
                <w:rFonts w:cs="Arial"/>
                <w:sz w:val="16"/>
                <w:szCs w:val="16"/>
              </w:rPr>
              <w:t>-</w:t>
            </w:r>
          </w:p>
        </w:tc>
        <w:tc>
          <w:tcPr>
            <w:tcW w:w="675" w:type="dxa"/>
            <w:tcBorders>
              <w:top w:val="nil"/>
            </w:tcBorders>
          </w:tcPr>
          <w:p w14:paraId="29A7C58D" w14:textId="1C102B12" w:rsidR="00626986" w:rsidRPr="008718E4" w:rsidRDefault="00626986" w:rsidP="00626986">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B030F7">
              <w:rPr>
                <w:rFonts w:cs="Arial"/>
                <w:sz w:val="16"/>
                <w:szCs w:val="16"/>
              </w:rPr>
              <w:t xml:space="preserve"> - </w:t>
            </w:r>
          </w:p>
        </w:tc>
        <w:tc>
          <w:tcPr>
            <w:tcW w:w="720" w:type="dxa"/>
            <w:tcBorders>
              <w:top w:val="nil"/>
            </w:tcBorders>
          </w:tcPr>
          <w:p w14:paraId="2452859F" w14:textId="36EC6719" w:rsidR="00626986" w:rsidRPr="008718E4" w:rsidRDefault="00626986" w:rsidP="00626986">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8718E4">
              <w:rPr>
                <w:rFonts w:cs="Arial"/>
                <w:sz w:val="16"/>
                <w:szCs w:val="16"/>
              </w:rPr>
              <w:t>-</w:t>
            </w:r>
          </w:p>
        </w:tc>
        <w:tc>
          <w:tcPr>
            <w:tcW w:w="720" w:type="dxa"/>
            <w:tcBorders>
              <w:top w:val="nil"/>
            </w:tcBorders>
          </w:tcPr>
          <w:p w14:paraId="0CDCDE9C" w14:textId="76C99140" w:rsidR="00626986" w:rsidRPr="008718E4" w:rsidRDefault="00626986" w:rsidP="00626986">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473CD">
              <w:rPr>
                <w:rFonts w:cs="Arial"/>
                <w:sz w:val="16"/>
                <w:szCs w:val="16"/>
              </w:rPr>
              <w:t xml:space="preserve"> - </w:t>
            </w:r>
          </w:p>
        </w:tc>
        <w:tc>
          <w:tcPr>
            <w:tcW w:w="720" w:type="dxa"/>
            <w:tcBorders>
              <w:top w:val="nil"/>
            </w:tcBorders>
          </w:tcPr>
          <w:p w14:paraId="1054C2D8" w14:textId="2AC07C5B" w:rsidR="00626986" w:rsidRPr="008718E4" w:rsidRDefault="00626986" w:rsidP="00626986">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8718E4">
              <w:rPr>
                <w:rFonts w:cs="Arial"/>
                <w:sz w:val="16"/>
                <w:szCs w:val="16"/>
              </w:rPr>
              <w:t>-</w:t>
            </w:r>
          </w:p>
        </w:tc>
        <w:tc>
          <w:tcPr>
            <w:tcW w:w="720" w:type="dxa"/>
            <w:tcBorders>
              <w:top w:val="nil"/>
            </w:tcBorders>
          </w:tcPr>
          <w:p w14:paraId="1EC3867A" w14:textId="46E20D14" w:rsidR="00626986" w:rsidRPr="008718E4" w:rsidRDefault="00626986" w:rsidP="00626986">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15E5F">
              <w:rPr>
                <w:rFonts w:cs="Arial"/>
                <w:sz w:val="16"/>
                <w:szCs w:val="16"/>
              </w:rPr>
              <w:t xml:space="preserve"> - </w:t>
            </w:r>
          </w:p>
        </w:tc>
        <w:tc>
          <w:tcPr>
            <w:tcW w:w="720" w:type="dxa"/>
            <w:tcBorders>
              <w:top w:val="nil"/>
            </w:tcBorders>
          </w:tcPr>
          <w:p w14:paraId="4E0ABE07" w14:textId="3A8E1286" w:rsidR="00626986" w:rsidRPr="008718E4" w:rsidRDefault="00626986" w:rsidP="00626986">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Pr>
                <w:rFonts w:cs="Arial"/>
                <w:sz w:val="16"/>
                <w:szCs w:val="16"/>
              </w:rPr>
              <w:t>-</w:t>
            </w:r>
          </w:p>
        </w:tc>
        <w:tc>
          <w:tcPr>
            <w:tcW w:w="720" w:type="dxa"/>
            <w:tcBorders>
              <w:top w:val="nil"/>
            </w:tcBorders>
          </w:tcPr>
          <w:p w14:paraId="0D28E5DE" w14:textId="5DFEA618" w:rsidR="00626986" w:rsidRPr="008718E4" w:rsidRDefault="00626986" w:rsidP="00626986">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B33F8F">
              <w:rPr>
                <w:rFonts w:cs="Arial"/>
                <w:sz w:val="16"/>
                <w:szCs w:val="16"/>
              </w:rPr>
              <w:t xml:space="preserve"> - </w:t>
            </w:r>
          </w:p>
        </w:tc>
        <w:tc>
          <w:tcPr>
            <w:tcW w:w="720" w:type="dxa"/>
            <w:tcBorders>
              <w:top w:val="nil"/>
            </w:tcBorders>
          </w:tcPr>
          <w:p w14:paraId="75072886" w14:textId="6005DF6D" w:rsidR="00626986" w:rsidRPr="008718E4" w:rsidRDefault="00626986" w:rsidP="00626986">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Pr>
                <w:rFonts w:cs="Arial"/>
                <w:sz w:val="16"/>
                <w:szCs w:val="16"/>
              </w:rPr>
              <w:t>-</w:t>
            </w:r>
          </w:p>
        </w:tc>
        <w:tc>
          <w:tcPr>
            <w:tcW w:w="833" w:type="dxa"/>
            <w:tcBorders>
              <w:top w:val="nil"/>
            </w:tcBorders>
          </w:tcPr>
          <w:p w14:paraId="2EAA8355" w14:textId="6761A548" w:rsidR="00626986" w:rsidRPr="008718E4" w:rsidRDefault="00626986" w:rsidP="00626986">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626986">
              <w:rPr>
                <w:rFonts w:cs="Arial"/>
                <w:sz w:val="16"/>
                <w:szCs w:val="16"/>
              </w:rPr>
              <w:t xml:space="preserve"> 62 </w:t>
            </w:r>
          </w:p>
        </w:tc>
        <w:tc>
          <w:tcPr>
            <w:tcW w:w="868" w:type="dxa"/>
            <w:tcBorders>
              <w:top w:val="nil"/>
            </w:tcBorders>
          </w:tcPr>
          <w:p w14:paraId="5E7D2806" w14:textId="0C5AC753" w:rsidR="00626986" w:rsidRPr="008718E4" w:rsidRDefault="00626986" w:rsidP="00626986">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Pr>
                <w:rFonts w:cs="Arial"/>
                <w:sz w:val="16"/>
                <w:szCs w:val="16"/>
              </w:rPr>
              <w:t>61</w:t>
            </w:r>
          </w:p>
        </w:tc>
      </w:tr>
      <w:tr w:rsidR="00626986" w:rsidRPr="008718E4" w14:paraId="171DF22C" w14:textId="77777777" w:rsidTr="009F2919">
        <w:trPr>
          <w:trHeight w:val="227"/>
        </w:trPr>
        <w:tc>
          <w:tcPr>
            <w:tcW w:w="2835" w:type="dxa"/>
            <w:vAlign w:val="bottom"/>
          </w:tcPr>
          <w:p w14:paraId="0727058D" w14:textId="30768D11" w:rsidR="00626986" w:rsidRPr="008718E4" w:rsidRDefault="00626986" w:rsidP="00626986">
            <w:pPr>
              <w:pStyle w:val="Footer"/>
              <w:tabs>
                <w:tab w:val="clear" w:pos="227"/>
                <w:tab w:val="clear" w:pos="454"/>
                <w:tab w:val="clear" w:pos="680"/>
                <w:tab w:val="clear" w:pos="907"/>
                <w:tab w:val="clear" w:pos="1871"/>
                <w:tab w:val="clear" w:pos="2580"/>
                <w:tab w:val="clear" w:pos="2807"/>
                <w:tab w:val="clear" w:pos="3515"/>
                <w:tab w:val="clear" w:pos="4451"/>
                <w:tab w:val="clear" w:pos="4536"/>
                <w:tab w:val="clear" w:pos="4678"/>
                <w:tab w:val="clear" w:pos="5387"/>
                <w:tab w:val="clear" w:pos="5613"/>
                <w:tab w:val="clear" w:pos="6322"/>
                <w:tab w:val="clear" w:pos="6549"/>
                <w:tab w:val="clear" w:pos="9072"/>
                <w:tab w:val="left" w:pos="133"/>
                <w:tab w:val="left" w:pos="267"/>
                <w:tab w:val="left" w:pos="401"/>
                <w:tab w:val="left" w:pos="535"/>
                <w:tab w:val="left" w:pos="969"/>
                <w:tab w:val="left" w:pos="1103"/>
                <w:tab w:val="left" w:pos="1522"/>
                <w:tab w:val="left" w:pos="2073"/>
                <w:tab w:val="left" w:pos="2207"/>
                <w:tab w:val="left" w:pos="2626"/>
                <w:tab w:val="center" w:pos="2676"/>
                <w:tab w:val="left" w:pos="2760"/>
                <w:tab w:val="left" w:pos="3178"/>
                <w:tab w:val="left" w:pos="3311"/>
                <w:tab w:val="left" w:pos="3863"/>
                <w:tab w:val="right" w:pos="5352"/>
              </w:tabs>
              <w:spacing w:before="35" w:line="276" w:lineRule="auto"/>
              <w:ind w:right="-63"/>
              <w:rPr>
                <w:rFonts w:cs="Arial"/>
                <w:sz w:val="16"/>
              </w:rPr>
            </w:pPr>
            <w:r w:rsidRPr="008718E4">
              <w:rPr>
                <w:rFonts w:cs="Arial"/>
                <w:sz w:val="16"/>
              </w:rPr>
              <w:t>Total</w:t>
            </w:r>
          </w:p>
        </w:tc>
        <w:tc>
          <w:tcPr>
            <w:tcW w:w="720" w:type="dxa"/>
          </w:tcPr>
          <w:p w14:paraId="7F0CA9BE" w14:textId="6149D8B7" w:rsidR="00626986" w:rsidRPr="008718E4" w:rsidRDefault="00626986" w:rsidP="00626986">
            <w:pPr>
              <w:pBdr>
                <w:bottom w:val="single" w:sz="7"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577695">
              <w:rPr>
                <w:rFonts w:cs="Arial"/>
                <w:sz w:val="16"/>
                <w:szCs w:val="16"/>
              </w:rPr>
              <w:t xml:space="preserve"> 710 </w:t>
            </w:r>
          </w:p>
        </w:tc>
        <w:tc>
          <w:tcPr>
            <w:tcW w:w="720" w:type="dxa"/>
          </w:tcPr>
          <w:p w14:paraId="23D8CEB8" w14:textId="0CCDE51B" w:rsidR="00626986" w:rsidRPr="008718E4" w:rsidRDefault="00626986" w:rsidP="00626986">
            <w:pPr>
              <w:pBdr>
                <w:bottom w:val="single" w:sz="7"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8718E4">
              <w:rPr>
                <w:rFonts w:cs="Arial"/>
                <w:sz w:val="16"/>
                <w:szCs w:val="16"/>
              </w:rPr>
              <w:t>967</w:t>
            </w:r>
          </w:p>
        </w:tc>
        <w:tc>
          <w:tcPr>
            <w:tcW w:w="720" w:type="dxa"/>
          </w:tcPr>
          <w:p w14:paraId="4F7F2383" w14:textId="30A93112" w:rsidR="00626986" w:rsidRPr="008718E4" w:rsidRDefault="00626986" w:rsidP="00626986">
            <w:pPr>
              <w:pBdr>
                <w:bottom w:val="single" w:sz="7"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2D772C">
              <w:rPr>
                <w:rFonts w:cs="Arial"/>
                <w:sz w:val="16"/>
                <w:szCs w:val="16"/>
              </w:rPr>
              <w:t xml:space="preserve"> 409 </w:t>
            </w:r>
          </w:p>
        </w:tc>
        <w:tc>
          <w:tcPr>
            <w:tcW w:w="720" w:type="dxa"/>
          </w:tcPr>
          <w:p w14:paraId="5B823B0B" w14:textId="344AAB6D" w:rsidR="00626986" w:rsidRPr="008718E4" w:rsidRDefault="00626986" w:rsidP="00626986">
            <w:pPr>
              <w:pBdr>
                <w:bottom w:val="single" w:sz="7"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Pr>
                <w:rFonts w:cs="Arial"/>
                <w:sz w:val="16"/>
                <w:szCs w:val="16"/>
              </w:rPr>
              <w:t>468</w:t>
            </w:r>
          </w:p>
        </w:tc>
        <w:tc>
          <w:tcPr>
            <w:tcW w:w="675" w:type="dxa"/>
          </w:tcPr>
          <w:p w14:paraId="2E2008C3" w14:textId="6A91D1A2" w:rsidR="00626986" w:rsidRPr="008718E4" w:rsidRDefault="00626986" w:rsidP="00626986">
            <w:pPr>
              <w:pBdr>
                <w:bottom w:val="single" w:sz="7"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2D1487">
              <w:rPr>
                <w:rFonts w:cs="Arial"/>
                <w:sz w:val="16"/>
                <w:szCs w:val="16"/>
              </w:rPr>
              <w:t xml:space="preserve"> 625 </w:t>
            </w:r>
          </w:p>
        </w:tc>
        <w:tc>
          <w:tcPr>
            <w:tcW w:w="625" w:type="dxa"/>
          </w:tcPr>
          <w:p w14:paraId="1DFCECAB" w14:textId="4C61EF96" w:rsidR="00626986" w:rsidRPr="008718E4" w:rsidRDefault="00626986" w:rsidP="00626986">
            <w:pPr>
              <w:pBdr>
                <w:bottom w:val="single" w:sz="7"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8718E4">
              <w:rPr>
                <w:rFonts w:cs="Arial"/>
                <w:sz w:val="16"/>
                <w:szCs w:val="16"/>
              </w:rPr>
              <w:t>608</w:t>
            </w:r>
          </w:p>
        </w:tc>
        <w:tc>
          <w:tcPr>
            <w:tcW w:w="675" w:type="dxa"/>
          </w:tcPr>
          <w:p w14:paraId="0B102F12" w14:textId="33510790" w:rsidR="00626986" w:rsidRPr="008718E4" w:rsidRDefault="00626986" w:rsidP="00626986">
            <w:pPr>
              <w:pBdr>
                <w:bottom w:val="single" w:sz="7"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B030F7">
              <w:rPr>
                <w:rFonts w:cs="Arial"/>
                <w:sz w:val="16"/>
                <w:szCs w:val="16"/>
              </w:rPr>
              <w:t xml:space="preserve"> 36 </w:t>
            </w:r>
          </w:p>
        </w:tc>
        <w:tc>
          <w:tcPr>
            <w:tcW w:w="720" w:type="dxa"/>
          </w:tcPr>
          <w:p w14:paraId="06EA7BF1" w14:textId="263BF563" w:rsidR="00626986" w:rsidRPr="008718E4" w:rsidRDefault="00626986" w:rsidP="00626986">
            <w:pPr>
              <w:pBdr>
                <w:bottom w:val="single" w:sz="7"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8718E4">
              <w:rPr>
                <w:rFonts w:cs="Arial"/>
                <w:sz w:val="16"/>
                <w:szCs w:val="16"/>
              </w:rPr>
              <w:t>38</w:t>
            </w:r>
          </w:p>
        </w:tc>
        <w:tc>
          <w:tcPr>
            <w:tcW w:w="720" w:type="dxa"/>
          </w:tcPr>
          <w:p w14:paraId="6CA17B14" w14:textId="2DD62D60" w:rsidR="00626986" w:rsidRPr="008718E4" w:rsidRDefault="00626986" w:rsidP="00626986">
            <w:pPr>
              <w:pBdr>
                <w:bottom w:val="single" w:sz="7"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473CD">
              <w:rPr>
                <w:rFonts w:cs="Arial"/>
                <w:sz w:val="16"/>
                <w:szCs w:val="16"/>
              </w:rPr>
              <w:t xml:space="preserve"> 182 </w:t>
            </w:r>
          </w:p>
        </w:tc>
        <w:tc>
          <w:tcPr>
            <w:tcW w:w="720" w:type="dxa"/>
          </w:tcPr>
          <w:p w14:paraId="09FBA6C1" w14:textId="356F86A7" w:rsidR="00626986" w:rsidRPr="008718E4" w:rsidRDefault="00626986" w:rsidP="00626986">
            <w:pPr>
              <w:pBdr>
                <w:bottom w:val="single" w:sz="7"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8718E4">
              <w:rPr>
                <w:rFonts w:cs="Arial"/>
                <w:sz w:val="16"/>
                <w:szCs w:val="16"/>
              </w:rPr>
              <w:t>85</w:t>
            </w:r>
          </w:p>
        </w:tc>
        <w:tc>
          <w:tcPr>
            <w:tcW w:w="720" w:type="dxa"/>
          </w:tcPr>
          <w:p w14:paraId="1638F097" w14:textId="6FFAF883" w:rsidR="00626986" w:rsidRPr="008718E4" w:rsidRDefault="00626986" w:rsidP="00626986">
            <w:pPr>
              <w:pBdr>
                <w:bottom w:val="single" w:sz="7"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15E5F">
              <w:rPr>
                <w:rFonts w:cs="Arial"/>
                <w:sz w:val="16"/>
                <w:szCs w:val="16"/>
              </w:rPr>
              <w:t xml:space="preserve"> 5</w:t>
            </w:r>
            <w:r w:rsidR="00DE1B94">
              <w:rPr>
                <w:rFonts w:cs="Arial"/>
                <w:sz w:val="16"/>
                <w:szCs w:val="16"/>
              </w:rPr>
              <w:t>4</w:t>
            </w:r>
            <w:r w:rsidRPr="00315E5F">
              <w:rPr>
                <w:rFonts w:cs="Arial"/>
                <w:sz w:val="16"/>
                <w:szCs w:val="16"/>
              </w:rPr>
              <w:t xml:space="preserve"> </w:t>
            </w:r>
          </w:p>
        </w:tc>
        <w:tc>
          <w:tcPr>
            <w:tcW w:w="720" w:type="dxa"/>
          </w:tcPr>
          <w:p w14:paraId="2172865B" w14:textId="77696ACE" w:rsidR="00626986" w:rsidRPr="008718E4" w:rsidRDefault="00626986" w:rsidP="00626986">
            <w:pPr>
              <w:pBdr>
                <w:bottom w:val="single" w:sz="7"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Pr>
                <w:rFonts w:cs="Arial"/>
                <w:sz w:val="16"/>
                <w:szCs w:val="16"/>
              </w:rPr>
              <w:t>38</w:t>
            </w:r>
          </w:p>
        </w:tc>
        <w:tc>
          <w:tcPr>
            <w:tcW w:w="720" w:type="dxa"/>
          </w:tcPr>
          <w:p w14:paraId="41991F0F" w14:textId="0D36BE3D" w:rsidR="00626986" w:rsidRPr="008718E4" w:rsidRDefault="00626986" w:rsidP="00626986">
            <w:pPr>
              <w:pBdr>
                <w:bottom w:val="single" w:sz="7"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B33F8F">
              <w:rPr>
                <w:rFonts w:cs="Arial"/>
                <w:sz w:val="16"/>
                <w:szCs w:val="16"/>
              </w:rPr>
              <w:t xml:space="preserve"> (72)</w:t>
            </w:r>
          </w:p>
        </w:tc>
        <w:tc>
          <w:tcPr>
            <w:tcW w:w="720" w:type="dxa"/>
          </w:tcPr>
          <w:p w14:paraId="2A495FA9" w14:textId="5C593668" w:rsidR="00626986" w:rsidRPr="008718E4" w:rsidRDefault="00626986" w:rsidP="00626986">
            <w:pPr>
              <w:pBdr>
                <w:bottom w:val="single" w:sz="7"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Pr>
                <w:rFonts w:cs="Arial"/>
                <w:sz w:val="16"/>
                <w:szCs w:val="16"/>
              </w:rPr>
              <w:t>(78)</w:t>
            </w:r>
          </w:p>
        </w:tc>
        <w:tc>
          <w:tcPr>
            <w:tcW w:w="833" w:type="dxa"/>
          </w:tcPr>
          <w:p w14:paraId="5BE7AEBC" w14:textId="280EAF4C" w:rsidR="00626986" w:rsidRPr="008718E4" w:rsidRDefault="00626986" w:rsidP="00626986">
            <w:pPr>
              <w:pBdr>
                <w:bottom w:val="single" w:sz="7"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626986">
              <w:rPr>
                <w:rFonts w:cs="Arial"/>
                <w:sz w:val="16"/>
                <w:szCs w:val="16"/>
              </w:rPr>
              <w:t xml:space="preserve"> 1,944 </w:t>
            </w:r>
          </w:p>
        </w:tc>
        <w:tc>
          <w:tcPr>
            <w:tcW w:w="868" w:type="dxa"/>
          </w:tcPr>
          <w:p w14:paraId="6227420E" w14:textId="119D73F3" w:rsidR="00626986" w:rsidRPr="008718E4" w:rsidRDefault="00626986" w:rsidP="00626986">
            <w:pPr>
              <w:pBdr>
                <w:bottom w:val="single" w:sz="7"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Pr>
                <w:rFonts w:cs="Arial"/>
                <w:sz w:val="16"/>
                <w:szCs w:val="16"/>
              </w:rPr>
              <w:t>2,126</w:t>
            </w:r>
          </w:p>
        </w:tc>
      </w:tr>
      <w:tr w:rsidR="00626986" w:rsidRPr="008718E4" w14:paraId="54913316" w14:textId="77777777" w:rsidTr="009F2919">
        <w:trPr>
          <w:trHeight w:val="171"/>
        </w:trPr>
        <w:tc>
          <w:tcPr>
            <w:tcW w:w="2835" w:type="dxa"/>
            <w:tcBorders>
              <w:bottom w:val="nil"/>
            </w:tcBorders>
            <w:vAlign w:val="bottom"/>
          </w:tcPr>
          <w:p w14:paraId="6DCFFEDF" w14:textId="3FA19B40" w:rsidR="00626986" w:rsidRPr="008718E4" w:rsidRDefault="00626986" w:rsidP="00626986">
            <w:pPr>
              <w:pStyle w:val="Footer"/>
              <w:tabs>
                <w:tab w:val="clear" w:pos="227"/>
                <w:tab w:val="clear" w:pos="454"/>
                <w:tab w:val="clear" w:pos="680"/>
                <w:tab w:val="clear" w:pos="907"/>
                <w:tab w:val="clear" w:pos="1871"/>
                <w:tab w:val="clear" w:pos="2580"/>
                <w:tab w:val="clear" w:pos="2807"/>
                <w:tab w:val="clear" w:pos="3515"/>
                <w:tab w:val="clear" w:pos="4451"/>
                <w:tab w:val="clear" w:pos="4536"/>
                <w:tab w:val="clear" w:pos="4678"/>
                <w:tab w:val="clear" w:pos="5387"/>
                <w:tab w:val="clear" w:pos="5613"/>
                <w:tab w:val="clear" w:pos="6322"/>
                <w:tab w:val="clear" w:pos="6549"/>
                <w:tab w:val="clear" w:pos="9072"/>
                <w:tab w:val="left" w:pos="133"/>
                <w:tab w:val="left" w:pos="267"/>
                <w:tab w:val="left" w:pos="401"/>
                <w:tab w:val="left" w:pos="535"/>
                <w:tab w:val="left" w:pos="969"/>
                <w:tab w:val="left" w:pos="1103"/>
                <w:tab w:val="left" w:pos="1522"/>
                <w:tab w:val="left" w:pos="2073"/>
                <w:tab w:val="left" w:pos="2207"/>
                <w:tab w:val="left" w:pos="2626"/>
                <w:tab w:val="center" w:pos="2676"/>
                <w:tab w:val="left" w:pos="2760"/>
                <w:tab w:val="left" w:pos="3178"/>
                <w:tab w:val="left" w:pos="3311"/>
                <w:tab w:val="left" w:pos="3863"/>
                <w:tab w:val="right" w:pos="5352"/>
              </w:tabs>
              <w:spacing w:before="35" w:line="276" w:lineRule="auto"/>
              <w:ind w:right="-63"/>
              <w:rPr>
                <w:rFonts w:cs="Arial"/>
                <w:sz w:val="16"/>
                <w:szCs w:val="16"/>
              </w:rPr>
            </w:pPr>
            <w:r w:rsidRPr="008718E4">
              <w:rPr>
                <w:rFonts w:cs="Arial"/>
                <w:sz w:val="16"/>
                <w:szCs w:val="16"/>
              </w:rPr>
              <w:t>Gross profit</w:t>
            </w:r>
          </w:p>
        </w:tc>
        <w:tc>
          <w:tcPr>
            <w:tcW w:w="720" w:type="dxa"/>
            <w:tcBorders>
              <w:bottom w:val="nil"/>
            </w:tcBorders>
          </w:tcPr>
          <w:p w14:paraId="5F7198F0" w14:textId="2387ADC8" w:rsidR="00626986" w:rsidRPr="008718E4" w:rsidRDefault="00626986" w:rsidP="009A688C">
            <w:pPr>
              <w:pBdr>
                <w:bottom w:val="single" w:sz="12"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577695">
              <w:rPr>
                <w:rFonts w:cs="Arial"/>
                <w:sz w:val="16"/>
                <w:szCs w:val="16"/>
              </w:rPr>
              <w:t xml:space="preserve"> 618 </w:t>
            </w:r>
          </w:p>
        </w:tc>
        <w:tc>
          <w:tcPr>
            <w:tcW w:w="720" w:type="dxa"/>
            <w:tcBorders>
              <w:bottom w:val="nil"/>
            </w:tcBorders>
          </w:tcPr>
          <w:p w14:paraId="240506A1" w14:textId="51DAE724" w:rsidR="00626986" w:rsidRPr="008718E4" w:rsidRDefault="00626986" w:rsidP="009A688C">
            <w:pPr>
              <w:pBdr>
                <w:bottom w:val="single" w:sz="12"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8718E4">
              <w:rPr>
                <w:rFonts w:cs="Arial"/>
                <w:sz w:val="16"/>
                <w:szCs w:val="16"/>
              </w:rPr>
              <w:t>842</w:t>
            </w:r>
          </w:p>
        </w:tc>
        <w:tc>
          <w:tcPr>
            <w:tcW w:w="720" w:type="dxa"/>
            <w:tcBorders>
              <w:bottom w:val="nil"/>
            </w:tcBorders>
          </w:tcPr>
          <w:p w14:paraId="6FDC275A" w14:textId="65CC4200" w:rsidR="00626986" w:rsidRPr="008718E4" w:rsidRDefault="00626986" w:rsidP="009A688C">
            <w:pPr>
              <w:pBdr>
                <w:bottom w:val="single" w:sz="12"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2D772C">
              <w:rPr>
                <w:rFonts w:cs="Arial"/>
                <w:sz w:val="16"/>
                <w:szCs w:val="16"/>
              </w:rPr>
              <w:t xml:space="preserve"> 148 </w:t>
            </w:r>
          </w:p>
        </w:tc>
        <w:tc>
          <w:tcPr>
            <w:tcW w:w="720" w:type="dxa"/>
            <w:tcBorders>
              <w:bottom w:val="nil"/>
            </w:tcBorders>
          </w:tcPr>
          <w:p w14:paraId="6BDE91DE" w14:textId="2F9F3291" w:rsidR="00626986" w:rsidRPr="008718E4" w:rsidRDefault="00626986" w:rsidP="009A688C">
            <w:pPr>
              <w:pBdr>
                <w:bottom w:val="single" w:sz="12"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Pr>
                <w:rFonts w:cs="Arial"/>
                <w:sz w:val="16"/>
                <w:szCs w:val="16"/>
              </w:rPr>
              <w:t>168</w:t>
            </w:r>
          </w:p>
        </w:tc>
        <w:tc>
          <w:tcPr>
            <w:tcW w:w="675" w:type="dxa"/>
            <w:tcBorders>
              <w:bottom w:val="nil"/>
            </w:tcBorders>
          </w:tcPr>
          <w:p w14:paraId="548EDA53" w14:textId="772418B4" w:rsidR="00626986" w:rsidRPr="008718E4" w:rsidRDefault="00626986" w:rsidP="009A688C">
            <w:pPr>
              <w:pBdr>
                <w:bottom w:val="single" w:sz="12"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2D1487">
              <w:rPr>
                <w:rFonts w:cs="Arial"/>
                <w:sz w:val="16"/>
                <w:szCs w:val="16"/>
              </w:rPr>
              <w:t xml:space="preserve"> 245 </w:t>
            </w:r>
          </w:p>
        </w:tc>
        <w:tc>
          <w:tcPr>
            <w:tcW w:w="625" w:type="dxa"/>
            <w:tcBorders>
              <w:bottom w:val="nil"/>
            </w:tcBorders>
          </w:tcPr>
          <w:p w14:paraId="075A728E" w14:textId="64313C4F" w:rsidR="00626986" w:rsidRPr="008718E4" w:rsidRDefault="00626986" w:rsidP="009A688C">
            <w:pPr>
              <w:pBdr>
                <w:bottom w:val="single" w:sz="12"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Pr>
                <w:rFonts w:cs="Arial"/>
                <w:sz w:val="16"/>
                <w:szCs w:val="16"/>
              </w:rPr>
              <w:t>273</w:t>
            </w:r>
          </w:p>
        </w:tc>
        <w:tc>
          <w:tcPr>
            <w:tcW w:w="675" w:type="dxa"/>
            <w:tcBorders>
              <w:bottom w:val="nil"/>
            </w:tcBorders>
          </w:tcPr>
          <w:p w14:paraId="33E9613E" w14:textId="469BF7BA" w:rsidR="00626986" w:rsidRPr="008718E4" w:rsidRDefault="00626986" w:rsidP="009A688C">
            <w:pPr>
              <w:pBdr>
                <w:bottom w:val="single" w:sz="12"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B030F7">
              <w:rPr>
                <w:rFonts w:cs="Arial"/>
                <w:sz w:val="16"/>
                <w:szCs w:val="16"/>
              </w:rPr>
              <w:t xml:space="preserve"> 13 </w:t>
            </w:r>
          </w:p>
        </w:tc>
        <w:tc>
          <w:tcPr>
            <w:tcW w:w="720" w:type="dxa"/>
            <w:tcBorders>
              <w:bottom w:val="nil"/>
            </w:tcBorders>
          </w:tcPr>
          <w:p w14:paraId="1B444F15" w14:textId="65419F7E" w:rsidR="00626986" w:rsidRPr="008718E4" w:rsidRDefault="00626986" w:rsidP="009A688C">
            <w:pPr>
              <w:pBdr>
                <w:bottom w:val="single" w:sz="12"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8718E4">
              <w:rPr>
                <w:rFonts w:cs="Arial"/>
                <w:sz w:val="16"/>
                <w:szCs w:val="16"/>
              </w:rPr>
              <w:t>15</w:t>
            </w:r>
          </w:p>
        </w:tc>
        <w:tc>
          <w:tcPr>
            <w:tcW w:w="720" w:type="dxa"/>
            <w:tcBorders>
              <w:bottom w:val="nil"/>
            </w:tcBorders>
          </w:tcPr>
          <w:p w14:paraId="269A9E04" w14:textId="0C978FB9" w:rsidR="00626986" w:rsidRPr="008718E4" w:rsidRDefault="00626986" w:rsidP="009A688C">
            <w:pPr>
              <w:pBdr>
                <w:bottom w:val="single" w:sz="12"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473CD">
              <w:rPr>
                <w:rFonts w:cs="Arial"/>
                <w:sz w:val="16"/>
                <w:szCs w:val="16"/>
              </w:rPr>
              <w:t xml:space="preserve"> (184)</w:t>
            </w:r>
          </w:p>
        </w:tc>
        <w:tc>
          <w:tcPr>
            <w:tcW w:w="720" w:type="dxa"/>
            <w:tcBorders>
              <w:bottom w:val="nil"/>
            </w:tcBorders>
          </w:tcPr>
          <w:p w14:paraId="14ACBA93" w14:textId="128D751C" w:rsidR="00626986" w:rsidRPr="008718E4" w:rsidRDefault="00626986" w:rsidP="009A688C">
            <w:pPr>
              <w:pBdr>
                <w:bottom w:val="single" w:sz="12"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8718E4">
              <w:rPr>
                <w:rFonts w:cs="Arial"/>
                <w:sz w:val="16"/>
                <w:szCs w:val="16"/>
              </w:rPr>
              <w:t>15</w:t>
            </w:r>
          </w:p>
        </w:tc>
        <w:tc>
          <w:tcPr>
            <w:tcW w:w="720" w:type="dxa"/>
            <w:tcBorders>
              <w:bottom w:val="nil"/>
            </w:tcBorders>
          </w:tcPr>
          <w:p w14:paraId="417E58F1" w14:textId="0AA78A42" w:rsidR="00626986" w:rsidRPr="008718E4" w:rsidRDefault="00626986" w:rsidP="009A688C">
            <w:pPr>
              <w:pBdr>
                <w:bottom w:val="single" w:sz="12"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15E5F">
              <w:rPr>
                <w:rFonts w:cs="Arial"/>
                <w:sz w:val="16"/>
                <w:szCs w:val="16"/>
              </w:rPr>
              <w:t xml:space="preserve"> 34 </w:t>
            </w:r>
          </w:p>
        </w:tc>
        <w:tc>
          <w:tcPr>
            <w:tcW w:w="720" w:type="dxa"/>
            <w:tcBorders>
              <w:bottom w:val="nil"/>
            </w:tcBorders>
          </w:tcPr>
          <w:p w14:paraId="2726F097" w14:textId="22334FA8" w:rsidR="00626986" w:rsidRPr="008718E4" w:rsidRDefault="00626986" w:rsidP="009A688C">
            <w:pPr>
              <w:pBdr>
                <w:bottom w:val="single" w:sz="12"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Pr>
                <w:rFonts w:cs="Arial"/>
                <w:sz w:val="16"/>
                <w:szCs w:val="16"/>
              </w:rPr>
              <w:t>25</w:t>
            </w:r>
          </w:p>
        </w:tc>
        <w:tc>
          <w:tcPr>
            <w:tcW w:w="720" w:type="dxa"/>
            <w:tcBorders>
              <w:bottom w:val="nil"/>
            </w:tcBorders>
          </w:tcPr>
          <w:p w14:paraId="1BE89EEF" w14:textId="082CE3A2" w:rsidR="00626986" w:rsidRPr="008718E4" w:rsidRDefault="00626986" w:rsidP="009A688C">
            <w:pPr>
              <w:pBdr>
                <w:bottom w:val="single" w:sz="12"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B33F8F">
              <w:rPr>
                <w:rFonts w:cs="Arial"/>
                <w:sz w:val="16"/>
                <w:szCs w:val="16"/>
              </w:rPr>
              <w:t xml:space="preserve"> (35)</w:t>
            </w:r>
          </w:p>
        </w:tc>
        <w:tc>
          <w:tcPr>
            <w:tcW w:w="720" w:type="dxa"/>
            <w:tcBorders>
              <w:bottom w:val="nil"/>
            </w:tcBorders>
          </w:tcPr>
          <w:p w14:paraId="4625F4A4" w14:textId="65891D81" w:rsidR="00626986" w:rsidRPr="008718E4" w:rsidRDefault="00626986" w:rsidP="009A688C">
            <w:pPr>
              <w:pBdr>
                <w:bottom w:val="single" w:sz="12"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Pr>
                <w:rFonts w:cs="Arial"/>
                <w:sz w:val="16"/>
                <w:szCs w:val="16"/>
              </w:rPr>
              <w:t>(38)</w:t>
            </w:r>
          </w:p>
        </w:tc>
        <w:tc>
          <w:tcPr>
            <w:tcW w:w="833" w:type="dxa"/>
            <w:tcBorders>
              <w:bottom w:val="nil"/>
            </w:tcBorders>
          </w:tcPr>
          <w:p w14:paraId="39270BCC" w14:textId="7B1D7F79" w:rsidR="00626986" w:rsidRPr="008718E4" w:rsidRDefault="00626986" w:rsidP="009A688C">
            <w:pPr>
              <w:pBdr>
                <w:bottom w:val="single" w:sz="12"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626986">
              <w:rPr>
                <w:rFonts w:cs="Arial"/>
                <w:sz w:val="16"/>
                <w:szCs w:val="16"/>
              </w:rPr>
              <w:t xml:space="preserve"> 83</w:t>
            </w:r>
            <w:r w:rsidR="008F646F">
              <w:rPr>
                <w:rFonts w:cs="Arial"/>
                <w:sz w:val="16"/>
                <w:szCs w:val="16"/>
              </w:rPr>
              <w:t>9</w:t>
            </w:r>
            <w:r w:rsidRPr="00626986">
              <w:rPr>
                <w:rFonts w:cs="Arial"/>
                <w:sz w:val="16"/>
                <w:szCs w:val="16"/>
              </w:rPr>
              <w:t xml:space="preserve"> </w:t>
            </w:r>
          </w:p>
        </w:tc>
        <w:tc>
          <w:tcPr>
            <w:tcW w:w="868" w:type="dxa"/>
            <w:tcBorders>
              <w:bottom w:val="nil"/>
            </w:tcBorders>
          </w:tcPr>
          <w:p w14:paraId="29FC713E" w14:textId="6075FEFA" w:rsidR="00626986" w:rsidRPr="008718E4" w:rsidRDefault="00626986" w:rsidP="009A688C">
            <w:pPr>
              <w:pBdr>
                <w:bottom w:val="single" w:sz="12"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Pr>
                <w:rFonts w:cs="Arial"/>
                <w:sz w:val="16"/>
                <w:szCs w:val="16"/>
              </w:rPr>
              <w:t>1,300</w:t>
            </w:r>
          </w:p>
        </w:tc>
      </w:tr>
    </w:tbl>
    <w:p w14:paraId="2868B063" w14:textId="77777777" w:rsidR="00EB4095" w:rsidRPr="008718E4" w:rsidRDefault="00EB4095" w:rsidP="004037B8">
      <w:pPr>
        <w:spacing w:line="360" w:lineRule="auto"/>
        <w:ind w:right="-108"/>
        <w:rPr>
          <w:rFonts w:cs="Arial"/>
          <w:sz w:val="4"/>
          <w:szCs w:val="4"/>
        </w:rPr>
      </w:pPr>
    </w:p>
    <w:p w14:paraId="1CC4C200" w14:textId="56E8DE2A" w:rsidR="001C756F" w:rsidRPr="008718E4" w:rsidRDefault="001C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19"/>
          <w:szCs w:val="19"/>
        </w:rPr>
      </w:pPr>
    </w:p>
    <w:tbl>
      <w:tblPr>
        <w:tblW w:w="14476" w:type="dxa"/>
        <w:tblInd w:w="284" w:type="dxa"/>
        <w:tblBorders>
          <w:bottom w:val="single" w:sz="4" w:space="0" w:color="auto"/>
        </w:tblBorders>
        <w:tblLayout w:type="fixed"/>
        <w:tblLook w:val="0000" w:firstRow="0" w:lastRow="0" w:firstColumn="0" w:lastColumn="0" w:noHBand="0" w:noVBand="0"/>
      </w:tblPr>
      <w:tblGrid>
        <w:gridCol w:w="2835"/>
        <w:gridCol w:w="720"/>
        <w:gridCol w:w="720"/>
        <w:gridCol w:w="720"/>
        <w:gridCol w:w="720"/>
        <w:gridCol w:w="675"/>
        <w:gridCol w:w="625"/>
        <w:gridCol w:w="45"/>
        <w:gridCol w:w="675"/>
        <w:gridCol w:w="720"/>
        <w:gridCol w:w="720"/>
        <w:gridCol w:w="720"/>
        <w:gridCol w:w="720"/>
        <w:gridCol w:w="720"/>
        <w:gridCol w:w="720"/>
        <w:gridCol w:w="720"/>
        <w:gridCol w:w="833"/>
        <w:gridCol w:w="868"/>
      </w:tblGrid>
      <w:tr w:rsidR="009608D4" w:rsidRPr="008718E4" w14:paraId="0D48D773" w14:textId="77777777" w:rsidTr="00B46CFD">
        <w:trPr>
          <w:trHeight w:val="227"/>
          <w:tblHeader/>
        </w:trPr>
        <w:tc>
          <w:tcPr>
            <w:tcW w:w="2835" w:type="dxa"/>
          </w:tcPr>
          <w:p w14:paraId="6C0A0C6F" w14:textId="77777777" w:rsidR="00DF149C" w:rsidRPr="008718E4" w:rsidRDefault="00DF149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rPr>
                <w:rFonts w:cs="Arial"/>
                <w:sz w:val="16"/>
                <w:szCs w:val="16"/>
              </w:rPr>
            </w:pPr>
          </w:p>
        </w:tc>
        <w:tc>
          <w:tcPr>
            <w:tcW w:w="11641" w:type="dxa"/>
            <w:gridSpan w:val="17"/>
          </w:tcPr>
          <w:p w14:paraId="588BFBD4" w14:textId="77777777" w:rsidR="00DF149C" w:rsidRPr="008718E4" w:rsidRDefault="00DF149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32"/>
              <w:jc w:val="right"/>
              <w:rPr>
                <w:rFonts w:cs="Arial"/>
                <w:sz w:val="16"/>
                <w:szCs w:val="16"/>
              </w:rPr>
            </w:pPr>
            <w:r w:rsidRPr="008718E4">
              <w:rPr>
                <w:rFonts w:cs="Arial"/>
                <w:sz w:val="16"/>
                <w:szCs w:val="16"/>
              </w:rPr>
              <w:t>(</w:t>
            </w:r>
            <w:proofErr w:type="gramStart"/>
            <w:r w:rsidRPr="008718E4">
              <w:rPr>
                <w:rFonts w:cs="Arial"/>
                <w:sz w:val="16"/>
                <w:szCs w:val="16"/>
              </w:rPr>
              <w:t>Unit :</w:t>
            </w:r>
            <w:proofErr w:type="gramEnd"/>
            <w:r w:rsidRPr="008718E4">
              <w:rPr>
                <w:rFonts w:cs="Arial"/>
                <w:sz w:val="16"/>
                <w:szCs w:val="16"/>
              </w:rPr>
              <w:t xml:space="preserve"> Million Baht)</w:t>
            </w:r>
          </w:p>
        </w:tc>
      </w:tr>
      <w:tr w:rsidR="00311ABB" w:rsidRPr="008718E4" w14:paraId="2F935B88" w14:textId="77777777" w:rsidTr="00B46CFD">
        <w:trPr>
          <w:trHeight w:val="227"/>
          <w:tblHeader/>
        </w:trPr>
        <w:tc>
          <w:tcPr>
            <w:tcW w:w="2835" w:type="dxa"/>
          </w:tcPr>
          <w:p w14:paraId="42C256A9" w14:textId="77777777" w:rsidR="00311ABB" w:rsidRPr="008718E4" w:rsidRDefault="00311ABB"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rPr>
                <w:rFonts w:cs="Arial"/>
                <w:sz w:val="16"/>
                <w:szCs w:val="16"/>
              </w:rPr>
            </w:pPr>
          </w:p>
        </w:tc>
        <w:tc>
          <w:tcPr>
            <w:tcW w:w="11641" w:type="dxa"/>
            <w:gridSpan w:val="17"/>
          </w:tcPr>
          <w:p w14:paraId="348363AB" w14:textId="2B399ACB" w:rsidR="00311ABB" w:rsidRPr="008718E4" w:rsidRDefault="00784AF1" w:rsidP="00311ABB">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32"/>
              <w:jc w:val="center"/>
              <w:rPr>
                <w:rFonts w:cs="Arial"/>
                <w:sz w:val="16"/>
                <w:szCs w:val="16"/>
              </w:rPr>
            </w:pPr>
            <w:r w:rsidRPr="008718E4">
              <w:rPr>
                <w:rFonts w:cs="Arial"/>
                <w:sz w:val="16"/>
                <w:szCs w:val="16"/>
              </w:rPr>
              <w:t>Consolidated F/S</w:t>
            </w:r>
          </w:p>
        </w:tc>
      </w:tr>
      <w:tr w:rsidR="00311ABB" w:rsidRPr="008718E4" w14:paraId="14A03FA9" w14:textId="77777777" w:rsidTr="00B46CFD">
        <w:trPr>
          <w:trHeight w:val="227"/>
          <w:tblHeader/>
        </w:trPr>
        <w:tc>
          <w:tcPr>
            <w:tcW w:w="2835" w:type="dxa"/>
          </w:tcPr>
          <w:p w14:paraId="491B5B64" w14:textId="77777777" w:rsidR="00311ABB" w:rsidRPr="008718E4" w:rsidRDefault="00311ABB"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rPr>
                <w:rFonts w:cs="Arial"/>
                <w:sz w:val="16"/>
                <w:szCs w:val="16"/>
              </w:rPr>
            </w:pPr>
          </w:p>
        </w:tc>
        <w:tc>
          <w:tcPr>
            <w:tcW w:w="11641" w:type="dxa"/>
            <w:gridSpan w:val="17"/>
          </w:tcPr>
          <w:p w14:paraId="398DEBEA" w14:textId="3CD24BDE" w:rsidR="00311ABB" w:rsidRPr="008718E4" w:rsidRDefault="00311ABB" w:rsidP="00311ABB">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32"/>
              <w:jc w:val="center"/>
              <w:rPr>
                <w:rFonts w:cs="Arial"/>
                <w:sz w:val="16"/>
                <w:szCs w:val="16"/>
              </w:rPr>
            </w:pPr>
            <w:r w:rsidRPr="008718E4">
              <w:rPr>
                <w:rFonts w:cs="Arial"/>
                <w:sz w:val="16"/>
                <w:szCs w:val="16"/>
              </w:rPr>
              <w:t>For the years ended 31 December</w:t>
            </w:r>
          </w:p>
        </w:tc>
      </w:tr>
      <w:tr w:rsidR="009608D4" w:rsidRPr="008718E4" w14:paraId="4B9DFB64" w14:textId="77777777" w:rsidTr="00B46CFD">
        <w:trPr>
          <w:trHeight w:val="227"/>
          <w:tblHeader/>
        </w:trPr>
        <w:tc>
          <w:tcPr>
            <w:tcW w:w="2835" w:type="dxa"/>
          </w:tcPr>
          <w:p w14:paraId="3E7E0BAD" w14:textId="77777777" w:rsidR="00DF149C" w:rsidRPr="008718E4" w:rsidRDefault="00DF149C" w:rsidP="00EA4983">
            <w:pPr>
              <w:pStyle w:val="Heading1"/>
              <w:numPr>
                <w:ilvl w:val="0"/>
                <w:numId w:val="0"/>
              </w:numPr>
              <w:spacing w:before="35" w:line="276" w:lineRule="auto"/>
              <w:rPr>
                <w:rFonts w:cs="Arial"/>
                <w:sz w:val="16"/>
                <w:szCs w:val="16"/>
                <w:cs/>
              </w:rPr>
            </w:pPr>
          </w:p>
        </w:tc>
        <w:tc>
          <w:tcPr>
            <w:tcW w:w="1440" w:type="dxa"/>
            <w:gridSpan w:val="2"/>
            <w:vAlign w:val="bottom"/>
          </w:tcPr>
          <w:p w14:paraId="0492CED5" w14:textId="77777777" w:rsidR="00DF149C" w:rsidRPr="008718E4" w:rsidRDefault="00DF149C" w:rsidP="00EA4983">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cs/>
              </w:rPr>
            </w:pPr>
            <w:r w:rsidRPr="008718E4">
              <w:rPr>
                <w:rFonts w:cs="Arial"/>
                <w:sz w:val="16"/>
                <w:szCs w:val="16"/>
              </w:rPr>
              <w:t>Hire-purchase business</w:t>
            </w:r>
          </w:p>
        </w:tc>
        <w:tc>
          <w:tcPr>
            <w:tcW w:w="1440" w:type="dxa"/>
            <w:gridSpan w:val="2"/>
            <w:vAlign w:val="bottom"/>
          </w:tcPr>
          <w:p w14:paraId="0F1572D6" w14:textId="77777777" w:rsidR="00DF149C" w:rsidRPr="008718E4" w:rsidRDefault="00DF149C" w:rsidP="00EA4983">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sz w:val="16"/>
                <w:szCs w:val="16"/>
              </w:rPr>
              <w:t>Real estate</w:t>
            </w:r>
            <w:r w:rsidRPr="008718E4">
              <w:rPr>
                <w:rFonts w:cs="Arial"/>
                <w:sz w:val="16"/>
                <w:szCs w:val="16"/>
                <w:cs/>
              </w:rPr>
              <w:t xml:space="preserve"> </w:t>
            </w:r>
            <w:r w:rsidRPr="008718E4">
              <w:rPr>
                <w:rFonts w:cs="Arial"/>
                <w:sz w:val="16"/>
                <w:szCs w:val="16"/>
              </w:rPr>
              <w:t>development</w:t>
            </w:r>
          </w:p>
        </w:tc>
        <w:tc>
          <w:tcPr>
            <w:tcW w:w="1345" w:type="dxa"/>
            <w:gridSpan w:val="3"/>
            <w:vAlign w:val="bottom"/>
          </w:tcPr>
          <w:p w14:paraId="44E32AB9" w14:textId="77777777" w:rsidR="00DF149C" w:rsidRPr="008718E4" w:rsidRDefault="00DF149C" w:rsidP="00EA4983">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sz w:val="16"/>
                <w:szCs w:val="16"/>
              </w:rPr>
              <w:t>Hotel operation</w:t>
            </w:r>
          </w:p>
        </w:tc>
        <w:tc>
          <w:tcPr>
            <w:tcW w:w="1395" w:type="dxa"/>
            <w:gridSpan w:val="2"/>
            <w:vAlign w:val="bottom"/>
          </w:tcPr>
          <w:p w14:paraId="59EAD0C6" w14:textId="77777777" w:rsidR="00DF149C" w:rsidRPr="008718E4" w:rsidRDefault="00DF149C" w:rsidP="00EA4983">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sz w:val="16"/>
                <w:szCs w:val="16"/>
              </w:rPr>
              <w:t>Agency for sale real estate</w:t>
            </w:r>
          </w:p>
        </w:tc>
        <w:tc>
          <w:tcPr>
            <w:tcW w:w="1440" w:type="dxa"/>
            <w:gridSpan w:val="2"/>
            <w:vAlign w:val="bottom"/>
          </w:tcPr>
          <w:p w14:paraId="20582668" w14:textId="77777777" w:rsidR="00DF149C" w:rsidRPr="008718E4" w:rsidRDefault="00DF149C" w:rsidP="00EA4983">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color w:val="000000"/>
                <w:sz w:val="16"/>
                <w:szCs w:val="16"/>
              </w:rPr>
              <w:t xml:space="preserve">Advertising, public </w:t>
            </w:r>
            <w:proofErr w:type="gramStart"/>
            <w:r w:rsidRPr="008718E4">
              <w:rPr>
                <w:rFonts w:cs="Arial"/>
                <w:color w:val="000000"/>
                <w:sz w:val="16"/>
                <w:szCs w:val="16"/>
              </w:rPr>
              <w:t>relation</w:t>
            </w:r>
            <w:proofErr w:type="gramEnd"/>
            <w:r w:rsidRPr="008718E4">
              <w:rPr>
                <w:rFonts w:cs="Arial"/>
                <w:color w:val="000000"/>
                <w:sz w:val="16"/>
                <w:szCs w:val="16"/>
              </w:rPr>
              <w:t xml:space="preserve"> and events services</w:t>
            </w:r>
          </w:p>
        </w:tc>
        <w:tc>
          <w:tcPr>
            <w:tcW w:w="1440" w:type="dxa"/>
            <w:gridSpan w:val="2"/>
            <w:vAlign w:val="bottom"/>
          </w:tcPr>
          <w:p w14:paraId="70C61B86" w14:textId="77777777" w:rsidR="00DF149C" w:rsidRPr="008718E4" w:rsidRDefault="00DF149C" w:rsidP="00EA4983">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cs/>
              </w:rPr>
            </w:pPr>
            <w:r w:rsidRPr="008718E4">
              <w:rPr>
                <w:rFonts w:cs="Arial"/>
                <w:sz w:val="16"/>
                <w:szCs w:val="16"/>
              </w:rPr>
              <w:t>Other business</w:t>
            </w:r>
          </w:p>
        </w:tc>
        <w:tc>
          <w:tcPr>
            <w:tcW w:w="1440" w:type="dxa"/>
            <w:gridSpan w:val="2"/>
            <w:vAlign w:val="bottom"/>
          </w:tcPr>
          <w:p w14:paraId="7B1AE946" w14:textId="77777777" w:rsidR="00DF149C" w:rsidRPr="008718E4" w:rsidRDefault="00DF149C" w:rsidP="00EA4983">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sz w:val="16"/>
                <w:szCs w:val="16"/>
              </w:rPr>
              <w:t>Elimination of inter-segment revenues</w:t>
            </w:r>
          </w:p>
        </w:tc>
        <w:tc>
          <w:tcPr>
            <w:tcW w:w="1701" w:type="dxa"/>
            <w:gridSpan w:val="2"/>
            <w:vAlign w:val="bottom"/>
          </w:tcPr>
          <w:p w14:paraId="52741D89" w14:textId="481A4D24" w:rsidR="00DF149C" w:rsidRPr="008718E4" w:rsidRDefault="00D71D1E" w:rsidP="00EA4983">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726"/>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D71D1E">
              <w:rPr>
                <w:rFonts w:cs="Arial"/>
                <w:sz w:val="16"/>
                <w:szCs w:val="16"/>
              </w:rPr>
              <w:t>Consolidated F/S</w:t>
            </w:r>
          </w:p>
        </w:tc>
      </w:tr>
      <w:tr w:rsidR="005D720E" w:rsidRPr="008718E4" w14:paraId="52EA633C" w14:textId="77777777" w:rsidTr="00B46CFD">
        <w:trPr>
          <w:trHeight w:val="227"/>
          <w:tblHeader/>
        </w:trPr>
        <w:tc>
          <w:tcPr>
            <w:tcW w:w="2835" w:type="dxa"/>
          </w:tcPr>
          <w:p w14:paraId="73E20EB6"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rPr>
                <w:rFonts w:cs="Arial"/>
                <w:sz w:val="16"/>
                <w:szCs w:val="16"/>
                <w:cs/>
              </w:rPr>
            </w:pPr>
          </w:p>
        </w:tc>
        <w:tc>
          <w:tcPr>
            <w:tcW w:w="720" w:type="dxa"/>
            <w:vAlign w:val="bottom"/>
          </w:tcPr>
          <w:p w14:paraId="425B4278" w14:textId="2F3B4817" w:rsidR="005D720E" w:rsidRPr="008718E4" w:rsidRDefault="005D720E"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sz w:val="16"/>
                <w:szCs w:val="16"/>
              </w:rPr>
              <w:t>202</w:t>
            </w:r>
            <w:r>
              <w:rPr>
                <w:rFonts w:cs="Arial"/>
                <w:sz w:val="16"/>
                <w:szCs w:val="16"/>
              </w:rPr>
              <w:t>5</w:t>
            </w:r>
          </w:p>
        </w:tc>
        <w:tc>
          <w:tcPr>
            <w:tcW w:w="720" w:type="dxa"/>
            <w:vAlign w:val="bottom"/>
          </w:tcPr>
          <w:p w14:paraId="4211D43A" w14:textId="6CFE53B4" w:rsidR="005D720E" w:rsidRPr="008718E4" w:rsidRDefault="005D720E"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sz w:val="16"/>
                <w:szCs w:val="16"/>
              </w:rPr>
              <w:t>202</w:t>
            </w:r>
            <w:r>
              <w:rPr>
                <w:rFonts w:cs="Arial"/>
                <w:sz w:val="16"/>
                <w:szCs w:val="16"/>
              </w:rPr>
              <w:t>4</w:t>
            </w:r>
          </w:p>
        </w:tc>
        <w:tc>
          <w:tcPr>
            <w:tcW w:w="720" w:type="dxa"/>
            <w:vAlign w:val="bottom"/>
          </w:tcPr>
          <w:p w14:paraId="41079EB8" w14:textId="28F1C346" w:rsidR="005D720E" w:rsidRPr="008718E4" w:rsidRDefault="005D720E"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sz w:val="16"/>
                <w:szCs w:val="16"/>
              </w:rPr>
              <w:t>202</w:t>
            </w:r>
            <w:r>
              <w:rPr>
                <w:rFonts w:cs="Arial"/>
                <w:sz w:val="16"/>
                <w:szCs w:val="16"/>
              </w:rPr>
              <w:t>5</w:t>
            </w:r>
          </w:p>
        </w:tc>
        <w:tc>
          <w:tcPr>
            <w:tcW w:w="720" w:type="dxa"/>
            <w:vAlign w:val="bottom"/>
          </w:tcPr>
          <w:p w14:paraId="5C60D707" w14:textId="042059F9" w:rsidR="005D720E" w:rsidRPr="008718E4" w:rsidRDefault="005D720E"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sz w:val="16"/>
                <w:szCs w:val="16"/>
              </w:rPr>
              <w:t>202</w:t>
            </w:r>
            <w:r>
              <w:rPr>
                <w:rFonts w:cs="Arial"/>
                <w:sz w:val="16"/>
                <w:szCs w:val="16"/>
              </w:rPr>
              <w:t>4</w:t>
            </w:r>
          </w:p>
        </w:tc>
        <w:tc>
          <w:tcPr>
            <w:tcW w:w="675" w:type="dxa"/>
            <w:vAlign w:val="bottom"/>
          </w:tcPr>
          <w:p w14:paraId="0A260DC0" w14:textId="528F2659" w:rsidR="005D720E" w:rsidRPr="008718E4" w:rsidRDefault="005D720E"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sz w:val="16"/>
                <w:szCs w:val="16"/>
              </w:rPr>
              <w:t>202</w:t>
            </w:r>
            <w:r>
              <w:rPr>
                <w:rFonts w:cs="Arial"/>
                <w:sz w:val="16"/>
                <w:szCs w:val="16"/>
              </w:rPr>
              <w:t>5</w:t>
            </w:r>
          </w:p>
        </w:tc>
        <w:tc>
          <w:tcPr>
            <w:tcW w:w="625" w:type="dxa"/>
            <w:vAlign w:val="bottom"/>
          </w:tcPr>
          <w:p w14:paraId="70EA28EF" w14:textId="3418196A" w:rsidR="005D720E" w:rsidRPr="008718E4" w:rsidRDefault="005D720E"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sz w:val="16"/>
                <w:szCs w:val="16"/>
              </w:rPr>
              <w:t>202</w:t>
            </w:r>
            <w:r>
              <w:rPr>
                <w:rFonts w:cs="Arial"/>
                <w:sz w:val="16"/>
                <w:szCs w:val="16"/>
              </w:rPr>
              <w:t>4</w:t>
            </w:r>
          </w:p>
        </w:tc>
        <w:tc>
          <w:tcPr>
            <w:tcW w:w="720" w:type="dxa"/>
            <w:gridSpan w:val="2"/>
            <w:vAlign w:val="bottom"/>
          </w:tcPr>
          <w:p w14:paraId="62313CC7" w14:textId="636C0529" w:rsidR="005D720E" w:rsidRPr="008718E4" w:rsidRDefault="005D720E"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sz w:val="16"/>
                <w:szCs w:val="16"/>
              </w:rPr>
              <w:t>202</w:t>
            </w:r>
            <w:r>
              <w:rPr>
                <w:rFonts w:cs="Arial"/>
                <w:sz w:val="16"/>
                <w:szCs w:val="16"/>
              </w:rPr>
              <w:t>5</w:t>
            </w:r>
          </w:p>
        </w:tc>
        <w:tc>
          <w:tcPr>
            <w:tcW w:w="720" w:type="dxa"/>
            <w:vAlign w:val="bottom"/>
          </w:tcPr>
          <w:p w14:paraId="15F58420" w14:textId="52321832" w:rsidR="005D720E" w:rsidRPr="008718E4" w:rsidRDefault="005D720E"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sz w:val="16"/>
                <w:szCs w:val="16"/>
              </w:rPr>
              <w:t>202</w:t>
            </w:r>
            <w:r>
              <w:rPr>
                <w:rFonts w:cs="Arial"/>
                <w:sz w:val="16"/>
                <w:szCs w:val="16"/>
              </w:rPr>
              <w:t>4</w:t>
            </w:r>
          </w:p>
        </w:tc>
        <w:tc>
          <w:tcPr>
            <w:tcW w:w="720" w:type="dxa"/>
            <w:vAlign w:val="bottom"/>
          </w:tcPr>
          <w:p w14:paraId="06DA6D56" w14:textId="4E9B01A3" w:rsidR="005D720E" w:rsidRPr="008718E4" w:rsidRDefault="005D720E"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sz w:val="16"/>
                <w:szCs w:val="16"/>
              </w:rPr>
              <w:t>202</w:t>
            </w:r>
            <w:r>
              <w:rPr>
                <w:rFonts w:cs="Arial"/>
                <w:sz w:val="16"/>
                <w:szCs w:val="16"/>
              </w:rPr>
              <w:t>5</w:t>
            </w:r>
          </w:p>
        </w:tc>
        <w:tc>
          <w:tcPr>
            <w:tcW w:w="720" w:type="dxa"/>
            <w:vAlign w:val="bottom"/>
          </w:tcPr>
          <w:p w14:paraId="04A12814" w14:textId="67B111F4" w:rsidR="005D720E" w:rsidRPr="008718E4" w:rsidRDefault="005D720E"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sz w:val="16"/>
                <w:szCs w:val="16"/>
              </w:rPr>
              <w:t>202</w:t>
            </w:r>
            <w:r>
              <w:rPr>
                <w:rFonts w:cs="Arial"/>
                <w:sz w:val="16"/>
                <w:szCs w:val="16"/>
              </w:rPr>
              <w:t>4</w:t>
            </w:r>
          </w:p>
        </w:tc>
        <w:tc>
          <w:tcPr>
            <w:tcW w:w="720" w:type="dxa"/>
            <w:vAlign w:val="bottom"/>
          </w:tcPr>
          <w:p w14:paraId="358B44B5" w14:textId="750E992A" w:rsidR="005D720E" w:rsidRPr="008718E4" w:rsidRDefault="005D720E"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sz w:val="16"/>
                <w:szCs w:val="16"/>
              </w:rPr>
              <w:t>202</w:t>
            </w:r>
            <w:r>
              <w:rPr>
                <w:rFonts w:cs="Arial"/>
                <w:sz w:val="16"/>
                <w:szCs w:val="16"/>
              </w:rPr>
              <w:t>5</w:t>
            </w:r>
          </w:p>
        </w:tc>
        <w:tc>
          <w:tcPr>
            <w:tcW w:w="720" w:type="dxa"/>
            <w:vAlign w:val="bottom"/>
          </w:tcPr>
          <w:p w14:paraId="3AD7AB7F" w14:textId="23606F9E" w:rsidR="005D720E" w:rsidRPr="008718E4" w:rsidRDefault="005D720E"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sz w:val="16"/>
                <w:szCs w:val="16"/>
              </w:rPr>
              <w:t>202</w:t>
            </w:r>
            <w:r>
              <w:rPr>
                <w:rFonts w:cs="Arial"/>
                <w:sz w:val="16"/>
                <w:szCs w:val="16"/>
              </w:rPr>
              <w:t>4</w:t>
            </w:r>
          </w:p>
        </w:tc>
        <w:tc>
          <w:tcPr>
            <w:tcW w:w="720" w:type="dxa"/>
            <w:vAlign w:val="bottom"/>
          </w:tcPr>
          <w:p w14:paraId="7EDAF582" w14:textId="7985F936" w:rsidR="005D720E" w:rsidRPr="008718E4" w:rsidRDefault="005D720E"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sz w:val="16"/>
                <w:szCs w:val="16"/>
              </w:rPr>
              <w:t>202</w:t>
            </w:r>
            <w:r>
              <w:rPr>
                <w:rFonts w:cs="Arial"/>
                <w:sz w:val="16"/>
                <w:szCs w:val="16"/>
              </w:rPr>
              <w:t>5</w:t>
            </w:r>
          </w:p>
        </w:tc>
        <w:tc>
          <w:tcPr>
            <w:tcW w:w="720" w:type="dxa"/>
            <w:vAlign w:val="bottom"/>
          </w:tcPr>
          <w:p w14:paraId="31097C48" w14:textId="2C762F59" w:rsidR="005D720E" w:rsidRPr="008718E4" w:rsidRDefault="005D720E"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sz w:val="16"/>
                <w:szCs w:val="16"/>
              </w:rPr>
              <w:t>202</w:t>
            </w:r>
            <w:r>
              <w:rPr>
                <w:rFonts w:cs="Arial"/>
                <w:sz w:val="16"/>
                <w:szCs w:val="16"/>
              </w:rPr>
              <w:t>4</w:t>
            </w:r>
          </w:p>
        </w:tc>
        <w:tc>
          <w:tcPr>
            <w:tcW w:w="833" w:type="dxa"/>
            <w:vAlign w:val="bottom"/>
          </w:tcPr>
          <w:p w14:paraId="53F199F7" w14:textId="60FEACBE" w:rsidR="005D720E" w:rsidRPr="008718E4" w:rsidRDefault="005D720E"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sz w:val="16"/>
                <w:szCs w:val="16"/>
              </w:rPr>
              <w:t>202</w:t>
            </w:r>
            <w:r>
              <w:rPr>
                <w:rFonts w:cs="Arial"/>
                <w:sz w:val="16"/>
                <w:szCs w:val="16"/>
              </w:rPr>
              <w:t>5</w:t>
            </w:r>
          </w:p>
        </w:tc>
        <w:tc>
          <w:tcPr>
            <w:tcW w:w="868" w:type="dxa"/>
            <w:vAlign w:val="bottom"/>
          </w:tcPr>
          <w:p w14:paraId="76AC8154" w14:textId="1DE313B9" w:rsidR="005D720E" w:rsidRPr="008718E4" w:rsidRDefault="005D720E"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6"/>
                <w:szCs w:val="16"/>
              </w:rPr>
            </w:pPr>
            <w:r w:rsidRPr="008718E4">
              <w:rPr>
                <w:rFonts w:cs="Arial"/>
                <w:sz w:val="16"/>
                <w:szCs w:val="16"/>
              </w:rPr>
              <w:t>202</w:t>
            </w:r>
            <w:r>
              <w:rPr>
                <w:rFonts w:cs="Arial"/>
                <w:sz w:val="16"/>
                <w:szCs w:val="16"/>
              </w:rPr>
              <w:t>4</w:t>
            </w:r>
          </w:p>
        </w:tc>
      </w:tr>
      <w:tr w:rsidR="009608D4" w:rsidRPr="008718E4" w14:paraId="3D6D385E" w14:textId="77777777" w:rsidTr="00B46CFD">
        <w:trPr>
          <w:trHeight w:val="169"/>
          <w:tblHeader/>
        </w:trPr>
        <w:tc>
          <w:tcPr>
            <w:tcW w:w="2835" w:type="dxa"/>
          </w:tcPr>
          <w:p w14:paraId="04EDC80C" w14:textId="77777777" w:rsidR="00DF149C" w:rsidRPr="008718E4" w:rsidRDefault="00DF149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rPr>
                <w:rFonts w:cs="Arial"/>
                <w:sz w:val="12"/>
                <w:szCs w:val="12"/>
                <w:cs/>
              </w:rPr>
            </w:pPr>
          </w:p>
        </w:tc>
        <w:tc>
          <w:tcPr>
            <w:tcW w:w="720" w:type="dxa"/>
          </w:tcPr>
          <w:p w14:paraId="31202045" w14:textId="77777777" w:rsidR="00DF149C" w:rsidRPr="008718E4" w:rsidRDefault="00DF149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2"/>
                <w:szCs w:val="12"/>
                <w:highlight w:val="yellow"/>
                <w:cs/>
              </w:rPr>
            </w:pPr>
          </w:p>
        </w:tc>
        <w:tc>
          <w:tcPr>
            <w:tcW w:w="720" w:type="dxa"/>
          </w:tcPr>
          <w:p w14:paraId="3882BB7A" w14:textId="77777777" w:rsidR="00DF149C" w:rsidRPr="008718E4" w:rsidRDefault="00DF149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2"/>
                <w:szCs w:val="12"/>
                <w:highlight w:val="yellow"/>
                <w:cs/>
              </w:rPr>
            </w:pPr>
          </w:p>
        </w:tc>
        <w:tc>
          <w:tcPr>
            <w:tcW w:w="720" w:type="dxa"/>
          </w:tcPr>
          <w:p w14:paraId="0A5F0AF2" w14:textId="77777777" w:rsidR="00DF149C" w:rsidRPr="008718E4" w:rsidRDefault="00DF149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2"/>
                <w:szCs w:val="12"/>
                <w:highlight w:val="yellow"/>
                <w:cs/>
              </w:rPr>
            </w:pPr>
          </w:p>
        </w:tc>
        <w:tc>
          <w:tcPr>
            <w:tcW w:w="720" w:type="dxa"/>
          </w:tcPr>
          <w:p w14:paraId="7B338E4C" w14:textId="77777777" w:rsidR="00DF149C" w:rsidRPr="008718E4" w:rsidRDefault="00DF149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2"/>
                <w:szCs w:val="12"/>
                <w:highlight w:val="yellow"/>
                <w:cs/>
              </w:rPr>
            </w:pPr>
          </w:p>
        </w:tc>
        <w:tc>
          <w:tcPr>
            <w:tcW w:w="675" w:type="dxa"/>
          </w:tcPr>
          <w:p w14:paraId="03E6F625" w14:textId="77777777" w:rsidR="00DF149C" w:rsidRPr="008718E4" w:rsidRDefault="00DF149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2"/>
                <w:szCs w:val="12"/>
                <w:highlight w:val="yellow"/>
              </w:rPr>
            </w:pPr>
          </w:p>
        </w:tc>
        <w:tc>
          <w:tcPr>
            <w:tcW w:w="625" w:type="dxa"/>
          </w:tcPr>
          <w:p w14:paraId="4E7D98B8" w14:textId="77777777" w:rsidR="00DF149C" w:rsidRPr="008718E4" w:rsidRDefault="00DF149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2"/>
                <w:szCs w:val="12"/>
                <w:highlight w:val="yellow"/>
                <w:cs/>
              </w:rPr>
            </w:pPr>
          </w:p>
        </w:tc>
        <w:tc>
          <w:tcPr>
            <w:tcW w:w="720" w:type="dxa"/>
            <w:gridSpan w:val="2"/>
          </w:tcPr>
          <w:p w14:paraId="4358BC49" w14:textId="77777777" w:rsidR="00DF149C" w:rsidRPr="008718E4" w:rsidRDefault="00DF149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2"/>
                <w:szCs w:val="12"/>
                <w:highlight w:val="yellow"/>
                <w:cs/>
              </w:rPr>
            </w:pPr>
          </w:p>
        </w:tc>
        <w:tc>
          <w:tcPr>
            <w:tcW w:w="720" w:type="dxa"/>
          </w:tcPr>
          <w:p w14:paraId="3E3C1682" w14:textId="77777777" w:rsidR="00DF149C" w:rsidRPr="008718E4" w:rsidRDefault="00DF149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2"/>
                <w:szCs w:val="12"/>
                <w:highlight w:val="yellow"/>
                <w:cs/>
              </w:rPr>
            </w:pPr>
          </w:p>
        </w:tc>
        <w:tc>
          <w:tcPr>
            <w:tcW w:w="720" w:type="dxa"/>
          </w:tcPr>
          <w:p w14:paraId="223858D6" w14:textId="77777777" w:rsidR="00DF149C" w:rsidRPr="008718E4" w:rsidRDefault="00DF149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2"/>
                <w:szCs w:val="12"/>
                <w:highlight w:val="yellow"/>
              </w:rPr>
            </w:pPr>
          </w:p>
        </w:tc>
        <w:tc>
          <w:tcPr>
            <w:tcW w:w="720" w:type="dxa"/>
          </w:tcPr>
          <w:p w14:paraId="66B4DAE3" w14:textId="77777777" w:rsidR="00DF149C" w:rsidRPr="008718E4" w:rsidRDefault="00DF149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2"/>
                <w:szCs w:val="12"/>
                <w:highlight w:val="yellow"/>
              </w:rPr>
            </w:pPr>
          </w:p>
        </w:tc>
        <w:tc>
          <w:tcPr>
            <w:tcW w:w="720" w:type="dxa"/>
          </w:tcPr>
          <w:p w14:paraId="433E2BCD" w14:textId="77777777" w:rsidR="00DF149C" w:rsidRPr="008718E4" w:rsidRDefault="00DF149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2"/>
                <w:szCs w:val="12"/>
                <w:highlight w:val="yellow"/>
              </w:rPr>
            </w:pPr>
          </w:p>
        </w:tc>
        <w:tc>
          <w:tcPr>
            <w:tcW w:w="720" w:type="dxa"/>
          </w:tcPr>
          <w:p w14:paraId="4323428C" w14:textId="77777777" w:rsidR="00DF149C" w:rsidRPr="008718E4" w:rsidRDefault="00DF149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sz w:val="12"/>
                <w:szCs w:val="12"/>
                <w:highlight w:val="yellow"/>
              </w:rPr>
            </w:pPr>
          </w:p>
        </w:tc>
        <w:tc>
          <w:tcPr>
            <w:tcW w:w="720" w:type="dxa"/>
          </w:tcPr>
          <w:p w14:paraId="3ABCBDFD" w14:textId="77777777" w:rsidR="00DF149C" w:rsidRPr="008718E4" w:rsidRDefault="00DF149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2"/>
                <w:szCs w:val="12"/>
                <w:highlight w:val="yellow"/>
              </w:rPr>
            </w:pPr>
          </w:p>
        </w:tc>
        <w:tc>
          <w:tcPr>
            <w:tcW w:w="720" w:type="dxa"/>
          </w:tcPr>
          <w:p w14:paraId="75D17789" w14:textId="77777777" w:rsidR="00DF149C" w:rsidRPr="008718E4" w:rsidRDefault="00DF149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2"/>
                <w:szCs w:val="12"/>
                <w:highlight w:val="yellow"/>
              </w:rPr>
            </w:pPr>
          </w:p>
        </w:tc>
        <w:tc>
          <w:tcPr>
            <w:tcW w:w="833" w:type="dxa"/>
          </w:tcPr>
          <w:p w14:paraId="7FE3C0CC" w14:textId="77777777" w:rsidR="00DF149C" w:rsidRPr="008718E4" w:rsidRDefault="00DF149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2"/>
                <w:szCs w:val="12"/>
                <w:highlight w:val="yellow"/>
              </w:rPr>
            </w:pPr>
          </w:p>
        </w:tc>
        <w:tc>
          <w:tcPr>
            <w:tcW w:w="868" w:type="dxa"/>
          </w:tcPr>
          <w:p w14:paraId="5F684007" w14:textId="77777777" w:rsidR="00DF149C" w:rsidRPr="008718E4" w:rsidRDefault="00DF149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2"/>
                <w:szCs w:val="12"/>
                <w:highlight w:val="yellow"/>
              </w:rPr>
            </w:pPr>
          </w:p>
        </w:tc>
      </w:tr>
      <w:tr w:rsidR="009608D4" w:rsidRPr="008718E4" w14:paraId="795C27F0" w14:textId="77777777" w:rsidTr="00B46CFD">
        <w:trPr>
          <w:trHeight w:val="276"/>
        </w:trPr>
        <w:tc>
          <w:tcPr>
            <w:tcW w:w="3555" w:type="dxa"/>
            <w:gridSpan w:val="2"/>
          </w:tcPr>
          <w:p w14:paraId="334F16CE" w14:textId="77777777" w:rsidR="00DF149C" w:rsidRPr="008718E4" w:rsidRDefault="00DF149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rPr>
                <w:rFonts w:cs="Arial"/>
                <w:sz w:val="16"/>
                <w:szCs w:val="16"/>
              </w:rPr>
            </w:pPr>
            <w:r w:rsidRPr="008718E4">
              <w:rPr>
                <w:rFonts w:cs="Arial"/>
                <w:sz w:val="16"/>
                <w:szCs w:val="16"/>
              </w:rPr>
              <w:t>Revenue classified by revenue</w:t>
            </w:r>
            <w:r w:rsidRPr="008718E4">
              <w:rPr>
                <w:rFonts w:cs="Arial"/>
                <w:sz w:val="16"/>
                <w:szCs w:val="16"/>
                <w:cs/>
              </w:rPr>
              <w:t xml:space="preserve"> </w:t>
            </w:r>
            <w:r w:rsidRPr="008718E4">
              <w:rPr>
                <w:rFonts w:cs="Arial"/>
                <w:sz w:val="16"/>
                <w:szCs w:val="16"/>
              </w:rPr>
              <w:t>recognition</w:t>
            </w:r>
          </w:p>
        </w:tc>
        <w:tc>
          <w:tcPr>
            <w:tcW w:w="720" w:type="dxa"/>
          </w:tcPr>
          <w:p w14:paraId="7C2AA583" w14:textId="77777777" w:rsidR="00DF149C" w:rsidRPr="008718E4" w:rsidRDefault="00DF149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720" w:type="dxa"/>
          </w:tcPr>
          <w:p w14:paraId="0B1C9A24" w14:textId="77777777" w:rsidR="00DF149C" w:rsidRPr="008718E4" w:rsidRDefault="00DF149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292"/>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720" w:type="dxa"/>
          </w:tcPr>
          <w:p w14:paraId="6351FAD1" w14:textId="77777777" w:rsidR="00DF149C" w:rsidRPr="008718E4" w:rsidRDefault="00DF149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292"/>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675" w:type="dxa"/>
          </w:tcPr>
          <w:p w14:paraId="5B10166A" w14:textId="77777777" w:rsidR="00DF149C" w:rsidRPr="008718E4" w:rsidRDefault="00DF149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625" w:type="dxa"/>
          </w:tcPr>
          <w:p w14:paraId="1338CF54" w14:textId="77777777" w:rsidR="00DF149C" w:rsidRPr="008718E4" w:rsidRDefault="00DF149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720" w:type="dxa"/>
            <w:gridSpan w:val="2"/>
          </w:tcPr>
          <w:p w14:paraId="057695CC" w14:textId="77777777" w:rsidR="00DF149C" w:rsidRPr="008718E4" w:rsidRDefault="00DF149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720" w:type="dxa"/>
          </w:tcPr>
          <w:p w14:paraId="315D6324" w14:textId="77777777" w:rsidR="00DF149C" w:rsidRPr="008718E4" w:rsidRDefault="00DF149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720" w:type="dxa"/>
          </w:tcPr>
          <w:p w14:paraId="66B1201C" w14:textId="77777777" w:rsidR="00DF149C" w:rsidRPr="008718E4" w:rsidRDefault="00DF149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720" w:type="dxa"/>
          </w:tcPr>
          <w:p w14:paraId="3429CFAE" w14:textId="77777777" w:rsidR="00DF149C" w:rsidRPr="008718E4" w:rsidRDefault="00DF149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720" w:type="dxa"/>
          </w:tcPr>
          <w:p w14:paraId="43110334" w14:textId="77777777" w:rsidR="00DF149C" w:rsidRPr="008718E4" w:rsidRDefault="00DF149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32"/>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720" w:type="dxa"/>
          </w:tcPr>
          <w:p w14:paraId="7EB4B62E" w14:textId="77777777" w:rsidR="00DF149C" w:rsidRPr="008718E4" w:rsidRDefault="00DF149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32"/>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720" w:type="dxa"/>
          </w:tcPr>
          <w:p w14:paraId="75BE102C" w14:textId="77777777" w:rsidR="00DF149C" w:rsidRPr="008718E4" w:rsidRDefault="00DF149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32"/>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720" w:type="dxa"/>
          </w:tcPr>
          <w:p w14:paraId="177F65CB" w14:textId="77777777" w:rsidR="00DF149C" w:rsidRPr="008718E4" w:rsidRDefault="00DF149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32"/>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833" w:type="dxa"/>
          </w:tcPr>
          <w:p w14:paraId="0D70CF53" w14:textId="77777777" w:rsidR="00DF149C" w:rsidRPr="008718E4" w:rsidRDefault="00DF149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32"/>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868" w:type="dxa"/>
          </w:tcPr>
          <w:p w14:paraId="3BCE6DEE" w14:textId="77777777" w:rsidR="00DF149C" w:rsidRPr="008718E4" w:rsidRDefault="00DF149C" w:rsidP="00EA498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r>
      <w:tr w:rsidR="00323B7B" w:rsidRPr="008718E4" w14:paraId="27AEF773" w14:textId="77777777" w:rsidTr="00323B7B">
        <w:trPr>
          <w:trHeight w:val="276"/>
        </w:trPr>
        <w:tc>
          <w:tcPr>
            <w:tcW w:w="2835" w:type="dxa"/>
          </w:tcPr>
          <w:p w14:paraId="5F751247" w14:textId="77777777" w:rsidR="00323B7B" w:rsidRPr="008718E4" w:rsidRDefault="00323B7B" w:rsidP="00323B7B">
            <w:pPr>
              <w:pStyle w:val="Footer"/>
              <w:tabs>
                <w:tab w:val="clear" w:pos="227"/>
                <w:tab w:val="clear" w:pos="454"/>
                <w:tab w:val="clear" w:pos="680"/>
                <w:tab w:val="clear" w:pos="907"/>
                <w:tab w:val="clear" w:pos="1871"/>
                <w:tab w:val="clear" w:pos="2580"/>
                <w:tab w:val="clear" w:pos="2807"/>
                <w:tab w:val="clear" w:pos="3515"/>
                <w:tab w:val="clear" w:pos="4451"/>
                <w:tab w:val="clear" w:pos="4536"/>
                <w:tab w:val="clear" w:pos="4678"/>
                <w:tab w:val="clear" w:pos="5387"/>
                <w:tab w:val="clear" w:pos="5613"/>
                <w:tab w:val="clear" w:pos="6322"/>
                <w:tab w:val="clear" w:pos="6549"/>
                <w:tab w:val="clear" w:pos="9072"/>
                <w:tab w:val="left" w:pos="133"/>
                <w:tab w:val="left" w:pos="267"/>
                <w:tab w:val="left" w:pos="401"/>
                <w:tab w:val="left" w:pos="535"/>
                <w:tab w:val="left" w:pos="969"/>
                <w:tab w:val="left" w:pos="1103"/>
                <w:tab w:val="left" w:pos="1522"/>
                <w:tab w:val="left" w:pos="2073"/>
                <w:tab w:val="left" w:pos="2207"/>
                <w:tab w:val="left" w:pos="2626"/>
                <w:tab w:val="center" w:pos="2676"/>
                <w:tab w:val="left" w:pos="2760"/>
                <w:tab w:val="left" w:pos="3178"/>
                <w:tab w:val="left" w:pos="3311"/>
                <w:tab w:val="left" w:pos="3863"/>
                <w:tab w:val="right" w:pos="5352"/>
              </w:tabs>
              <w:spacing w:before="35" w:line="276" w:lineRule="auto"/>
              <w:ind w:right="-63"/>
              <w:rPr>
                <w:rFonts w:cs="Arial"/>
                <w:sz w:val="16"/>
                <w:szCs w:val="16"/>
              </w:rPr>
            </w:pPr>
            <w:r w:rsidRPr="008718E4">
              <w:rPr>
                <w:rFonts w:cs="Arial"/>
                <w:sz w:val="16"/>
                <w:szCs w:val="16"/>
              </w:rPr>
              <w:t>- At point in time</w:t>
            </w:r>
          </w:p>
        </w:tc>
        <w:tc>
          <w:tcPr>
            <w:tcW w:w="720" w:type="dxa"/>
            <w:vAlign w:val="bottom"/>
          </w:tcPr>
          <w:p w14:paraId="294B23CF" w14:textId="5FB45CA8" w:rsidR="00323B7B" w:rsidRPr="008718E4" w:rsidRDefault="00C443AC" w:rsidP="00323B7B">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Pr>
                <w:rFonts w:cs="Arial"/>
                <w:sz w:val="16"/>
                <w:szCs w:val="16"/>
              </w:rPr>
              <w:t>-</w:t>
            </w:r>
          </w:p>
        </w:tc>
        <w:tc>
          <w:tcPr>
            <w:tcW w:w="720" w:type="dxa"/>
            <w:vAlign w:val="bottom"/>
          </w:tcPr>
          <w:p w14:paraId="42A972E6" w14:textId="6110049D" w:rsidR="00323B7B" w:rsidRPr="008718E4" w:rsidRDefault="00323B7B" w:rsidP="00323B7B">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 </w:t>
            </w:r>
          </w:p>
        </w:tc>
        <w:tc>
          <w:tcPr>
            <w:tcW w:w="720" w:type="dxa"/>
            <w:vAlign w:val="bottom"/>
          </w:tcPr>
          <w:p w14:paraId="79A9ABF5" w14:textId="64FB06B7" w:rsidR="00323B7B" w:rsidRPr="008718E4" w:rsidRDefault="00323B7B" w:rsidP="00323B7B">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409 </w:t>
            </w:r>
          </w:p>
        </w:tc>
        <w:tc>
          <w:tcPr>
            <w:tcW w:w="720" w:type="dxa"/>
            <w:vAlign w:val="bottom"/>
          </w:tcPr>
          <w:p w14:paraId="7D36BE00" w14:textId="0A67B6AC" w:rsidR="00323B7B" w:rsidRPr="008718E4" w:rsidRDefault="00323B7B" w:rsidP="00323B7B">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468 </w:t>
            </w:r>
          </w:p>
        </w:tc>
        <w:tc>
          <w:tcPr>
            <w:tcW w:w="675" w:type="dxa"/>
            <w:vAlign w:val="bottom"/>
          </w:tcPr>
          <w:p w14:paraId="38240AB3" w14:textId="331BDEFE" w:rsidR="00323B7B" w:rsidRPr="008718E4" w:rsidRDefault="00323B7B" w:rsidP="00323B7B">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617 </w:t>
            </w:r>
          </w:p>
        </w:tc>
        <w:tc>
          <w:tcPr>
            <w:tcW w:w="625" w:type="dxa"/>
            <w:vAlign w:val="bottom"/>
          </w:tcPr>
          <w:p w14:paraId="59BB42E0" w14:textId="5D92A28E" w:rsidR="00323B7B" w:rsidRPr="008718E4" w:rsidRDefault="00323B7B" w:rsidP="00323B7B">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600 </w:t>
            </w:r>
          </w:p>
        </w:tc>
        <w:tc>
          <w:tcPr>
            <w:tcW w:w="720" w:type="dxa"/>
            <w:gridSpan w:val="2"/>
            <w:vAlign w:val="bottom"/>
          </w:tcPr>
          <w:p w14:paraId="00018104" w14:textId="2209F4E8" w:rsidR="00323B7B" w:rsidRPr="008718E4" w:rsidRDefault="00323B7B" w:rsidP="00323B7B">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36 </w:t>
            </w:r>
          </w:p>
        </w:tc>
        <w:tc>
          <w:tcPr>
            <w:tcW w:w="720" w:type="dxa"/>
            <w:vAlign w:val="bottom"/>
          </w:tcPr>
          <w:p w14:paraId="54BF30AC" w14:textId="2799210B" w:rsidR="00323B7B" w:rsidRPr="008718E4" w:rsidRDefault="00323B7B" w:rsidP="00323B7B">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38 </w:t>
            </w:r>
          </w:p>
        </w:tc>
        <w:tc>
          <w:tcPr>
            <w:tcW w:w="720" w:type="dxa"/>
            <w:vAlign w:val="bottom"/>
          </w:tcPr>
          <w:p w14:paraId="45BB157F" w14:textId="599DF284" w:rsidR="00323B7B" w:rsidRPr="008718E4" w:rsidRDefault="00323B7B" w:rsidP="00323B7B">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174 </w:t>
            </w:r>
          </w:p>
        </w:tc>
        <w:tc>
          <w:tcPr>
            <w:tcW w:w="720" w:type="dxa"/>
            <w:vAlign w:val="bottom"/>
          </w:tcPr>
          <w:p w14:paraId="353476C3" w14:textId="57DA56EA" w:rsidR="00323B7B" w:rsidRPr="008718E4" w:rsidRDefault="00323B7B" w:rsidP="00323B7B">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81 </w:t>
            </w:r>
          </w:p>
        </w:tc>
        <w:tc>
          <w:tcPr>
            <w:tcW w:w="720" w:type="dxa"/>
            <w:vAlign w:val="bottom"/>
          </w:tcPr>
          <w:p w14:paraId="38BCF793" w14:textId="6D4B695D" w:rsidR="00323B7B" w:rsidRPr="008718E4" w:rsidRDefault="00323B7B" w:rsidP="00323B7B">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32"/>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14 </w:t>
            </w:r>
          </w:p>
        </w:tc>
        <w:tc>
          <w:tcPr>
            <w:tcW w:w="720" w:type="dxa"/>
            <w:vAlign w:val="bottom"/>
          </w:tcPr>
          <w:p w14:paraId="447288FC" w14:textId="4746FE9F" w:rsidR="00323B7B" w:rsidRPr="008718E4" w:rsidRDefault="00323B7B" w:rsidP="00323B7B">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32"/>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 </w:t>
            </w:r>
          </w:p>
        </w:tc>
        <w:tc>
          <w:tcPr>
            <w:tcW w:w="720" w:type="dxa"/>
            <w:vAlign w:val="bottom"/>
          </w:tcPr>
          <w:p w14:paraId="78FE096E" w14:textId="4D314385" w:rsidR="00323B7B" w:rsidRPr="008718E4" w:rsidRDefault="00323B7B" w:rsidP="00323B7B">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32"/>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(35)</w:t>
            </w:r>
          </w:p>
        </w:tc>
        <w:tc>
          <w:tcPr>
            <w:tcW w:w="720" w:type="dxa"/>
            <w:vAlign w:val="bottom"/>
          </w:tcPr>
          <w:p w14:paraId="44BCB1A7" w14:textId="4915671E" w:rsidR="00323B7B" w:rsidRPr="008718E4" w:rsidRDefault="00323B7B" w:rsidP="00323B7B">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32"/>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(36)</w:t>
            </w:r>
          </w:p>
        </w:tc>
        <w:tc>
          <w:tcPr>
            <w:tcW w:w="833" w:type="dxa"/>
            <w:vAlign w:val="bottom"/>
          </w:tcPr>
          <w:p w14:paraId="15F834B4" w14:textId="0E6CD829" w:rsidR="00323B7B" w:rsidRPr="008718E4" w:rsidRDefault="00323B7B" w:rsidP="00323B7B">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1,215 </w:t>
            </w:r>
          </w:p>
        </w:tc>
        <w:tc>
          <w:tcPr>
            <w:tcW w:w="868" w:type="dxa"/>
            <w:vAlign w:val="bottom"/>
          </w:tcPr>
          <w:p w14:paraId="6E0A997B" w14:textId="129DED72" w:rsidR="00323B7B" w:rsidRPr="008718E4" w:rsidRDefault="00323B7B" w:rsidP="00323B7B">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1,151 </w:t>
            </w:r>
          </w:p>
        </w:tc>
      </w:tr>
      <w:tr w:rsidR="00323B7B" w:rsidRPr="008718E4" w14:paraId="6A3DDBF9" w14:textId="77777777" w:rsidTr="00323B7B">
        <w:trPr>
          <w:trHeight w:val="276"/>
        </w:trPr>
        <w:tc>
          <w:tcPr>
            <w:tcW w:w="2835" w:type="dxa"/>
          </w:tcPr>
          <w:p w14:paraId="7E57C2AD" w14:textId="77777777" w:rsidR="00323B7B" w:rsidRPr="008718E4" w:rsidRDefault="00323B7B" w:rsidP="00323B7B">
            <w:pPr>
              <w:pStyle w:val="Footer"/>
              <w:tabs>
                <w:tab w:val="clear" w:pos="227"/>
                <w:tab w:val="clear" w:pos="454"/>
                <w:tab w:val="clear" w:pos="680"/>
                <w:tab w:val="clear" w:pos="907"/>
                <w:tab w:val="clear" w:pos="1871"/>
                <w:tab w:val="clear" w:pos="2580"/>
                <w:tab w:val="clear" w:pos="2807"/>
                <w:tab w:val="clear" w:pos="3515"/>
                <w:tab w:val="clear" w:pos="4451"/>
                <w:tab w:val="clear" w:pos="4536"/>
                <w:tab w:val="clear" w:pos="4678"/>
                <w:tab w:val="clear" w:pos="5387"/>
                <w:tab w:val="clear" w:pos="5613"/>
                <w:tab w:val="clear" w:pos="6322"/>
                <w:tab w:val="clear" w:pos="6549"/>
                <w:tab w:val="clear" w:pos="9072"/>
                <w:tab w:val="left" w:pos="133"/>
                <w:tab w:val="left" w:pos="267"/>
                <w:tab w:val="left" w:pos="401"/>
                <w:tab w:val="left" w:pos="535"/>
                <w:tab w:val="left" w:pos="969"/>
                <w:tab w:val="left" w:pos="1103"/>
                <w:tab w:val="left" w:pos="1522"/>
                <w:tab w:val="left" w:pos="2073"/>
                <w:tab w:val="left" w:pos="2207"/>
                <w:tab w:val="left" w:pos="2626"/>
                <w:tab w:val="center" w:pos="2676"/>
                <w:tab w:val="left" w:pos="2760"/>
                <w:tab w:val="left" w:pos="3178"/>
                <w:tab w:val="left" w:pos="3311"/>
                <w:tab w:val="left" w:pos="3863"/>
                <w:tab w:val="right" w:pos="5352"/>
              </w:tabs>
              <w:spacing w:before="35" w:line="276" w:lineRule="auto"/>
              <w:ind w:right="-63"/>
              <w:rPr>
                <w:rFonts w:cs="Arial"/>
                <w:sz w:val="16"/>
                <w:szCs w:val="16"/>
              </w:rPr>
            </w:pPr>
            <w:r w:rsidRPr="008718E4">
              <w:rPr>
                <w:rFonts w:cs="Arial"/>
                <w:sz w:val="16"/>
                <w:szCs w:val="16"/>
              </w:rPr>
              <w:t>- Overtime</w:t>
            </w:r>
          </w:p>
        </w:tc>
        <w:tc>
          <w:tcPr>
            <w:tcW w:w="720" w:type="dxa"/>
            <w:vAlign w:val="bottom"/>
          </w:tcPr>
          <w:p w14:paraId="07D46721" w14:textId="6D7A1907" w:rsidR="00323B7B" w:rsidRPr="008718E4" w:rsidRDefault="00323B7B" w:rsidP="00D71D1E">
            <w:pPr>
              <w:pBdr>
                <w:bottom w:val="single" w:sz="4"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710 </w:t>
            </w:r>
          </w:p>
        </w:tc>
        <w:tc>
          <w:tcPr>
            <w:tcW w:w="720" w:type="dxa"/>
            <w:vAlign w:val="bottom"/>
          </w:tcPr>
          <w:p w14:paraId="7A850F43" w14:textId="447B5846" w:rsidR="00323B7B" w:rsidRPr="008718E4" w:rsidRDefault="00323B7B" w:rsidP="00D71D1E">
            <w:pPr>
              <w:pBdr>
                <w:bottom w:val="single" w:sz="4"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967 </w:t>
            </w:r>
          </w:p>
        </w:tc>
        <w:tc>
          <w:tcPr>
            <w:tcW w:w="720" w:type="dxa"/>
            <w:vAlign w:val="bottom"/>
          </w:tcPr>
          <w:p w14:paraId="5DA778F8" w14:textId="69066AB2" w:rsidR="00323B7B" w:rsidRPr="008718E4" w:rsidRDefault="00323B7B" w:rsidP="00D71D1E">
            <w:pPr>
              <w:pBdr>
                <w:bottom w:val="single" w:sz="4"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 </w:t>
            </w:r>
          </w:p>
        </w:tc>
        <w:tc>
          <w:tcPr>
            <w:tcW w:w="720" w:type="dxa"/>
            <w:vAlign w:val="bottom"/>
          </w:tcPr>
          <w:p w14:paraId="7CD8B734" w14:textId="23093C3B" w:rsidR="00323B7B" w:rsidRPr="008718E4" w:rsidRDefault="00323B7B" w:rsidP="00D71D1E">
            <w:pPr>
              <w:pBdr>
                <w:bottom w:val="single" w:sz="4"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 </w:t>
            </w:r>
          </w:p>
        </w:tc>
        <w:tc>
          <w:tcPr>
            <w:tcW w:w="675" w:type="dxa"/>
            <w:vAlign w:val="bottom"/>
          </w:tcPr>
          <w:p w14:paraId="20F9426C" w14:textId="3D330CFF" w:rsidR="00323B7B" w:rsidRPr="008718E4" w:rsidRDefault="00323B7B" w:rsidP="00D71D1E">
            <w:pPr>
              <w:pBdr>
                <w:bottom w:val="single" w:sz="4"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8 </w:t>
            </w:r>
          </w:p>
        </w:tc>
        <w:tc>
          <w:tcPr>
            <w:tcW w:w="625" w:type="dxa"/>
            <w:vAlign w:val="bottom"/>
          </w:tcPr>
          <w:p w14:paraId="1575FEE1" w14:textId="418C3B09" w:rsidR="00323B7B" w:rsidRPr="008718E4" w:rsidRDefault="00323B7B" w:rsidP="00D71D1E">
            <w:pPr>
              <w:pBdr>
                <w:bottom w:val="single" w:sz="4"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8 </w:t>
            </w:r>
          </w:p>
        </w:tc>
        <w:tc>
          <w:tcPr>
            <w:tcW w:w="720" w:type="dxa"/>
            <w:gridSpan w:val="2"/>
            <w:vAlign w:val="bottom"/>
          </w:tcPr>
          <w:p w14:paraId="6ABFC8D0" w14:textId="0F7A7214" w:rsidR="00323B7B" w:rsidRPr="008718E4" w:rsidRDefault="00323B7B" w:rsidP="00D71D1E">
            <w:pPr>
              <w:pBdr>
                <w:bottom w:val="single" w:sz="4"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 </w:t>
            </w:r>
          </w:p>
        </w:tc>
        <w:tc>
          <w:tcPr>
            <w:tcW w:w="720" w:type="dxa"/>
            <w:vAlign w:val="bottom"/>
          </w:tcPr>
          <w:p w14:paraId="5A87D3EA" w14:textId="60CFC899" w:rsidR="00323B7B" w:rsidRPr="008718E4" w:rsidRDefault="00323B7B" w:rsidP="00D71D1E">
            <w:pPr>
              <w:pBdr>
                <w:bottom w:val="single" w:sz="4"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 </w:t>
            </w:r>
          </w:p>
        </w:tc>
        <w:tc>
          <w:tcPr>
            <w:tcW w:w="720" w:type="dxa"/>
            <w:vAlign w:val="bottom"/>
          </w:tcPr>
          <w:p w14:paraId="27D9979E" w14:textId="6A0D6169" w:rsidR="00323B7B" w:rsidRPr="008718E4" w:rsidRDefault="00323B7B" w:rsidP="00D71D1E">
            <w:pPr>
              <w:pBdr>
                <w:bottom w:val="single" w:sz="4"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8 </w:t>
            </w:r>
          </w:p>
        </w:tc>
        <w:tc>
          <w:tcPr>
            <w:tcW w:w="720" w:type="dxa"/>
            <w:vAlign w:val="bottom"/>
          </w:tcPr>
          <w:p w14:paraId="619A598B" w14:textId="3A6B95B5" w:rsidR="00323B7B" w:rsidRPr="008718E4" w:rsidRDefault="00323B7B" w:rsidP="00D71D1E">
            <w:pPr>
              <w:pBdr>
                <w:bottom w:val="single" w:sz="4"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4 </w:t>
            </w:r>
          </w:p>
        </w:tc>
        <w:tc>
          <w:tcPr>
            <w:tcW w:w="720" w:type="dxa"/>
            <w:vAlign w:val="bottom"/>
          </w:tcPr>
          <w:p w14:paraId="796A1ED5" w14:textId="5B40CB9C" w:rsidR="00323B7B" w:rsidRPr="008718E4" w:rsidRDefault="00323B7B" w:rsidP="00D71D1E">
            <w:pPr>
              <w:pBdr>
                <w:bottom w:val="single" w:sz="4"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32"/>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40 </w:t>
            </w:r>
          </w:p>
        </w:tc>
        <w:tc>
          <w:tcPr>
            <w:tcW w:w="720" w:type="dxa"/>
            <w:vAlign w:val="bottom"/>
          </w:tcPr>
          <w:p w14:paraId="772DBC73" w14:textId="49983D45" w:rsidR="00323B7B" w:rsidRPr="008718E4" w:rsidRDefault="00323B7B" w:rsidP="00D71D1E">
            <w:pPr>
              <w:pBdr>
                <w:bottom w:val="single" w:sz="4"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32"/>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38 </w:t>
            </w:r>
          </w:p>
        </w:tc>
        <w:tc>
          <w:tcPr>
            <w:tcW w:w="720" w:type="dxa"/>
            <w:vAlign w:val="bottom"/>
          </w:tcPr>
          <w:p w14:paraId="30A37759" w14:textId="137B1466" w:rsidR="00323B7B" w:rsidRPr="008718E4" w:rsidRDefault="00323B7B" w:rsidP="00D71D1E">
            <w:pPr>
              <w:pBdr>
                <w:bottom w:val="single" w:sz="4"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32"/>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(37)</w:t>
            </w:r>
          </w:p>
        </w:tc>
        <w:tc>
          <w:tcPr>
            <w:tcW w:w="720" w:type="dxa"/>
            <w:vAlign w:val="bottom"/>
          </w:tcPr>
          <w:p w14:paraId="0A2656A5" w14:textId="30233E34" w:rsidR="00323B7B" w:rsidRPr="008718E4" w:rsidRDefault="00323B7B" w:rsidP="00D71D1E">
            <w:pPr>
              <w:pBdr>
                <w:bottom w:val="single" w:sz="4"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32"/>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(42)</w:t>
            </w:r>
          </w:p>
        </w:tc>
        <w:tc>
          <w:tcPr>
            <w:tcW w:w="833" w:type="dxa"/>
            <w:vAlign w:val="bottom"/>
          </w:tcPr>
          <w:p w14:paraId="7BD6AC17" w14:textId="0FFFCCD2" w:rsidR="00323B7B" w:rsidRPr="008718E4" w:rsidRDefault="00323B7B" w:rsidP="00D71D1E">
            <w:pPr>
              <w:pBdr>
                <w:bottom w:val="single" w:sz="4"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729 </w:t>
            </w:r>
          </w:p>
        </w:tc>
        <w:tc>
          <w:tcPr>
            <w:tcW w:w="868" w:type="dxa"/>
            <w:vAlign w:val="bottom"/>
          </w:tcPr>
          <w:p w14:paraId="7594D860" w14:textId="291318F5" w:rsidR="00323B7B" w:rsidRPr="008718E4" w:rsidRDefault="00323B7B" w:rsidP="00D71D1E">
            <w:pPr>
              <w:pBdr>
                <w:bottom w:val="single" w:sz="4"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975 </w:t>
            </w:r>
          </w:p>
        </w:tc>
      </w:tr>
      <w:tr w:rsidR="00323B7B" w:rsidRPr="008718E4" w14:paraId="1F3B05DA" w14:textId="77777777" w:rsidTr="00323B7B">
        <w:trPr>
          <w:trHeight w:val="276"/>
        </w:trPr>
        <w:tc>
          <w:tcPr>
            <w:tcW w:w="2835" w:type="dxa"/>
          </w:tcPr>
          <w:p w14:paraId="622CDE75" w14:textId="77777777" w:rsidR="00323B7B" w:rsidRPr="008718E4" w:rsidRDefault="00323B7B" w:rsidP="00323B7B">
            <w:pPr>
              <w:pStyle w:val="Footer"/>
              <w:tabs>
                <w:tab w:val="clear" w:pos="227"/>
                <w:tab w:val="clear" w:pos="454"/>
                <w:tab w:val="clear" w:pos="680"/>
                <w:tab w:val="clear" w:pos="907"/>
                <w:tab w:val="clear" w:pos="1871"/>
                <w:tab w:val="clear" w:pos="2580"/>
                <w:tab w:val="clear" w:pos="2807"/>
                <w:tab w:val="clear" w:pos="3515"/>
                <w:tab w:val="clear" w:pos="4451"/>
                <w:tab w:val="clear" w:pos="4536"/>
                <w:tab w:val="clear" w:pos="4678"/>
                <w:tab w:val="clear" w:pos="5387"/>
                <w:tab w:val="clear" w:pos="5613"/>
                <w:tab w:val="clear" w:pos="6322"/>
                <w:tab w:val="clear" w:pos="6549"/>
                <w:tab w:val="clear" w:pos="9072"/>
                <w:tab w:val="left" w:pos="133"/>
                <w:tab w:val="left" w:pos="267"/>
                <w:tab w:val="left" w:pos="401"/>
                <w:tab w:val="left" w:pos="535"/>
                <w:tab w:val="left" w:pos="969"/>
                <w:tab w:val="left" w:pos="1103"/>
                <w:tab w:val="left" w:pos="1522"/>
                <w:tab w:val="left" w:pos="2073"/>
                <w:tab w:val="left" w:pos="2207"/>
                <w:tab w:val="left" w:pos="2626"/>
                <w:tab w:val="center" w:pos="2676"/>
                <w:tab w:val="left" w:pos="2760"/>
                <w:tab w:val="left" w:pos="3178"/>
                <w:tab w:val="left" w:pos="3311"/>
                <w:tab w:val="left" w:pos="3863"/>
                <w:tab w:val="right" w:pos="5352"/>
              </w:tabs>
              <w:spacing w:before="35" w:line="276" w:lineRule="auto"/>
              <w:ind w:right="-63"/>
              <w:rPr>
                <w:rFonts w:cs="Arial"/>
                <w:sz w:val="16"/>
                <w:szCs w:val="16"/>
              </w:rPr>
            </w:pPr>
            <w:r w:rsidRPr="008718E4">
              <w:rPr>
                <w:rFonts w:cs="Arial"/>
                <w:sz w:val="16"/>
                <w:szCs w:val="16"/>
              </w:rPr>
              <w:t>Total</w:t>
            </w:r>
          </w:p>
        </w:tc>
        <w:tc>
          <w:tcPr>
            <w:tcW w:w="720" w:type="dxa"/>
            <w:vAlign w:val="bottom"/>
          </w:tcPr>
          <w:p w14:paraId="6E5F2A22" w14:textId="182D592E" w:rsidR="00323B7B" w:rsidRPr="008718E4" w:rsidRDefault="00323B7B" w:rsidP="00D71D1E">
            <w:pPr>
              <w:pBdr>
                <w:bottom w:val="single" w:sz="12"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710 </w:t>
            </w:r>
          </w:p>
        </w:tc>
        <w:tc>
          <w:tcPr>
            <w:tcW w:w="720" w:type="dxa"/>
            <w:vAlign w:val="bottom"/>
          </w:tcPr>
          <w:p w14:paraId="53E04F50" w14:textId="3631E633" w:rsidR="00323B7B" w:rsidRPr="008718E4" w:rsidRDefault="00323B7B" w:rsidP="00D71D1E">
            <w:pPr>
              <w:pBdr>
                <w:bottom w:val="single" w:sz="12"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967 </w:t>
            </w:r>
          </w:p>
        </w:tc>
        <w:tc>
          <w:tcPr>
            <w:tcW w:w="720" w:type="dxa"/>
            <w:vAlign w:val="bottom"/>
          </w:tcPr>
          <w:p w14:paraId="5F4F9EBB" w14:textId="7698EDB8" w:rsidR="00323B7B" w:rsidRPr="008718E4" w:rsidRDefault="00323B7B" w:rsidP="00D71D1E">
            <w:pPr>
              <w:pBdr>
                <w:bottom w:val="single" w:sz="12"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409 </w:t>
            </w:r>
          </w:p>
        </w:tc>
        <w:tc>
          <w:tcPr>
            <w:tcW w:w="720" w:type="dxa"/>
            <w:vAlign w:val="bottom"/>
          </w:tcPr>
          <w:p w14:paraId="0C8950A4" w14:textId="557867D0" w:rsidR="00323B7B" w:rsidRPr="008718E4" w:rsidRDefault="00323B7B" w:rsidP="00D71D1E">
            <w:pPr>
              <w:pBdr>
                <w:bottom w:val="single" w:sz="12"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468 </w:t>
            </w:r>
          </w:p>
        </w:tc>
        <w:tc>
          <w:tcPr>
            <w:tcW w:w="675" w:type="dxa"/>
            <w:vAlign w:val="bottom"/>
          </w:tcPr>
          <w:p w14:paraId="0AE75BDA" w14:textId="5E9F2C3B" w:rsidR="00323B7B" w:rsidRPr="008718E4" w:rsidRDefault="00323B7B" w:rsidP="00D71D1E">
            <w:pPr>
              <w:pBdr>
                <w:bottom w:val="single" w:sz="12"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625 </w:t>
            </w:r>
          </w:p>
        </w:tc>
        <w:tc>
          <w:tcPr>
            <w:tcW w:w="625" w:type="dxa"/>
            <w:vAlign w:val="bottom"/>
          </w:tcPr>
          <w:p w14:paraId="68BB7D7B" w14:textId="4ED92F66" w:rsidR="00323B7B" w:rsidRPr="008718E4" w:rsidRDefault="00323B7B" w:rsidP="00D71D1E">
            <w:pPr>
              <w:pBdr>
                <w:bottom w:val="single" w:sz="12"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608 </w:t>
            </w:r>
          </w:p>
        </w:tc>
        <w:tc>
          <w:tcPr>
            <w:tcW w:w="720" w:type="dxa"/>
            <w:gridSpan w:val="2"/>
            <w:vAlign w:val="bottom"/>
          </w:tcPr>
          <w:p w14:paraId="7BC9B5DD" w14:textId="756124B1" w:rsidR="00323B7B" w:rsidRPr="008718E4" w:rsidRDefault="00323B7B" w:rsidP="00D71D1E">
            <w:pPr>
              <w:pBdr>
                <w:bottom w:val="single" w:sz="12"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36 </w:t>
            </w:r>
          </w:p>
        </w:tc>
        <w:tc>
          <w:tcPr>
            <w:tcW w:w="720" w:type="dxa"/>
            <w:vAlign w:val="bottom"/>
          </w:tcPr>
          <w:p w14:paraId="0452EBDB" w14:textId="13CE91E3" w:rsidR="00323B7B" w:rsidRPr="008718E4" w:rsidRDefault="00323B7B" w:rsidP="00D71D1E">
            <w:pPr>
              <w:pBdr>
                <w:bottom w:val="single" w:sz="12"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38 </w:t>
            </w:r>
          </w:p>
        </w:tc>
        <w:tc>
          <w:tcPr>
            <w:tcW w:w="720" w:type="dxa"/>
            <w:vAlign w:val="bottom"/>
          </w:tcPr>
          <w:p w14:paraId="7C2EDABD" w14:textId="2AEBBC8E" w:rsidR="00323B7B" w:rsidRPr="008718E4" w:rsidRDefault="00323B7B" w:rsidP="00D71D1E">
            <w:pPr>
              <w:pBdr>
                <w:bottom w:val="single" w:sz="12"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182 </w:t>
            </w:r>
          </w:p>
        </w:tc>
        <w:tc>
          <w:tcPr>
            <w:tcW w:w="720" w:type="dxa"/>
            <w:vAlign w:val="bottom"/>
          </w:tcPr>
          <w:p w14:paraId="2C8A8EFB" w14:textId="078E08CF" w:rsidR="00323B7B" w:rsidRPr="008718E4" w:rsidRDefault="00323B7B" w:rsidP="00D71D1E">
            <w:pPr>
              <w:pBdr>
                <w:bottom w:val="single" w:sz="12"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85 </w:t>
            </w:r>
          </w:p>
        </w:tc>
        <w:tc>
          <w:tcPr>
            <w:tcW w:w="720" w:type="dxa"/>
            <w:vAlign w:val="bottom"/>
          </w:tcPr>
          <w:p w14:paraId="5A9BF2A6" w14:textId="3A37D959" w:rsidR="00323B7B" w:rsidRPr="008718E4" w:rsidRDefault="00323B7B" w:rsidP="00D71D1E">
            <w:pPr>
              <w:pBdr>
                <w:bottom w:val="single" w:sz="12"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32"/>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54 </w:t>
            </w:r>
          </w:p>
        </w:tc>
        <w:tc>
          <w:tcPr>
            <w:tcW w:w="720" w:type="dxa"/>
            <w:vAlign w:val="bottom"/>
          </w:tcPr>
          <w:p w14:paraId="2BB89E60" w14:textId="2D04CED5" w:rsidR="00323B7B" w:rsidRPr="008718E4" w:rsidRDefault="00323B7B" w:rsidP="00D71D1E">
            <w:pPr>
              <w:pBdr>
                <w:bottom w:val="single" w:sz="12"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32"/>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38 </w:t>
            </w:r>
          </w:p>
        </w:tc>
        <w:tc>
          <w:tcPr>
            <w:tcW w:w="720" w:type="dxa"/>
            <w:vAlign w:val="bottom"/>
          </w:tcPr>
          <w:p w14:paraId="64A09B12" w14:textId="34FCD5D4" w:rsidR="00323B7B" w:rsidRPr="008718E4" w:rsidRDefault="00323B7B" w:rsidP="00D71D1E">
            <w:pPr>
              <w:pBdr>
                <w:bottom w:val="single" w:sz="12"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32"/>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(72)</w:t>
            </w:r>
          </w:p>
        </w:tc>
        <w:tc>
          <w:tcPr>
            <w:tcW w:w="720" w:type="dxa"/>
            <w:vAlign w:val="bottom"/>
          </w:tcPr>
          <w:p w14:paraId="0069E559" w14:textId="48564956" w:rsidR="00323B7B" w:rsidRPr="008718E4" w:rsidRDefault="00323B7B" w:rsidP="00D71D1E">
            <w:pPr>
              <w:pBdr>
                <w:bottom w:val="single" w:sz="12"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32"/>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(78)</w:t>
            </w:r>
          </w:p>
        </w:tc>
        <w:tc>
          <w:tcPr>
            <w:tcW w:w="833" w:type="dxa"/>
            <w:vAlign w:val="bottom"/>
          </w:tcPr>
          <w:p w14:paraId="799038B5" w14:textId="399DCE03" w:rsidR="00323B7B" w:rsidRPr="008718E4" w:rsidRDefault="00323B7B" w:rsidP="00D71D1E">
            <w:pPr>
              <w:pBdr>
                <w:bottom w:val="single" w:sz="12"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1,944 </w:t>
            </w:r>
          </w:p>
        </w:tc>
        <w:tc>
          <w:tcPr>
            <w:tcW w:w="868" w:type="dxa"/>
            <w:vAlign w:val="bottom"/>
          </w:tcPr>
          <w:p w14:paraId="2CDC6C7F" w14:textId="575860FF" w:rsidR="00323B7B" w:rsidRPr="008718E4" w:rsidRDefault="00323B7B" w:rsidP="00D71D1E">
            <w:pPr>
              <w:pBdr>
                <w:bottom w:val="single" w:sz="12" w:space="1"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323B7B">
              <w:rPr>
                <w:rFonts w:cs="Arial"/>
                <w:sz w:val="16"/>
                <w:szCs w:val="16"/>
              </w:rPr>
              <w:t xml:space="preserve"> 2,126 </w:t>
            </w:r>
          </w:p>
        </w:tc>
      </w:tr>
      <w:tr w:rsidR="005D720E" w:rsidRPr="008718E4" w14:paraId="2837C321" w14:textId="77777777" w:rsidTr="00E83C12">
        <w:trPr>
          <w:trHeight w:val="227"/>
        </w:trPr>
        <w:tc>
          <w:tcPr>
            <w:tcW w:w="2835" w:type="dxa"/>
            <w:tcBorders>
              <w:top w:val="nil"/>
            </w:tcBorders>
            <w:vAlign w:val="bottom"/>
          </w:tcPr>
          <w:p w14:paraId="365C3B23" w14:textId="1DA5B231"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rPr>
                <w:rFonts w:cs="Arial"/>
                <w:sz w:val="16"/>
                <w:szCs w:val="16"/>
              </w:rPr>
            </w:pPr>
          </w:p>
        </w:tc>
        <w:tc>
          <w:tcPr>
            <w:tcW w:w="720" w:type="dxa"/>
            <w:tcBorders>
              <w:top w:val="nil"/>
            </w:tcBorders>
            <w:vAlign w:val="bottom"/>
          </w:tcPr>
          <w:p w14:paraId="0B55775F"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720" w:type="dxa"/>
            <w:tcBorders>
              <w:top w:val="nil"/>
            </w:tcBorders>
            <w:vAlign w:val="bottom"/>
          </w:tcPr>
          <w:p w14:paraId="68D14031"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720" w:type="dxa"/>
            <w:tcBorders>
              <w:top w:val="nil"/>
            </w:tcBorders>
            <w:vAlign w:val="bottom"/>
          </w:tcPr>
          <w:p w14:paraId="3E9878FC"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720" w:type="dxa"/>
            <w:tcBorders>
              <w:top w:val="nil"/>
            </w:tcBorders>
            <w:vAlign w:val="bottom"/>
          </w:tcPr>
          <w:p w14:paraId="7A662593"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292"/>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675" w:type="dxa"/>
            <w:tcBorders>
              <w:top w:val="nil"/>
            </w:tcBorders>
            <w:vAlign w:val="bottom"/>
          </w:tcPr>
          <w:p w14:paraId="3BBC63ED"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625" w:type="dxa"/>
            <w:tcBorders>
              <w:top w:val="nil"/>
            </w:tcBorders>
            <w:vAlign w:val="bottom"/>
          </w:tcPr>
          <w:p w14:paraId="455247C0"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720" w:type="dxa"/>
            <w:gridSpan w:val="2"/>
            <w:tcBorders>
              <w:top w:val="nil"/>
            </w:tcBorders>
            <w:vAlign w:val="bottom"/>
          </w:tcPr>
          <w:p w14:paraId="009763A0"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720" w:type="dxa"/>
            <w:tcBorders>
              <w:top w:val="nil"/>
            </w:tcBorders>
            <w:vAlign w:val="bottom"/>
          </w:tcPr>
          <w:p w14:paraId="4AD5A08E"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720" w:type="dxa"/>
            <w:tcBorders>
              <w:top w:val="nil"/>
            </w:tcBorders>
            <w:vAlign w:val="bottom"/>
          </w:tcPr>
          <w:p w14:paraId="007D409B"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720" w:type="dxa"/>
            <w:tcBorders>
              <w:top w:val="nil"/>
            </w:tcBorders>
            <w:vAlign w:val="bottom"/>
          </w:tcPr>
          <w:p w14:paraId="60243128"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720" w:type="dxa"/>
            <w:tcBorders>
              <w:top w:val="nil"/>
            </w:tcBorders>
          </w:tcPr>
          <w:p w14:paraId="677EA3DF"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32"/>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720" w:type="dxa"/>
            <w:tcBorders>
              <w:top w:val="nil"/>
            </w:tcBorders>
          </w:tcPr>
          <w:p w14:paraId="00618D3D"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32"/>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720" w:type="dxa"/>
            <w:tcBorders>
              <w:top w:val="nil"/>
            </w:tcBorders>
          </w:tcPr>
          <w:p w14:paraId="39740DDD"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32"/>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720" w:type="dxa"/>
            <w:tcBorders>
              <w:top w:val="nil"/>
            </w:tcBorders>
          </w:tcPr>
          <w:p w14:paraId="3444B3AD"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32"/>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833" w:type="dxa"/>
            <w:tcBorders>
              <w:top w:val="nil"/>
            </w:tcBorders>
          </w:tcPr>
          <w:p w14:paraId="4AADB449" w14:textId="300EDF2E"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868" w:type="dxa"/>
            <w:tcBorders>
              <w:top w:val="nil"/>
            </w:tcBorders>
          </w:tcPr>
          <w:p w14:paraId="04EA3674" w14:textId="78B1B68C"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r>
      <w:tr w:rsidR="00022C5D" w:rsidRPr="008718E4" w14:paraId="244C3433" w14:textId="77777777">
        <w:trPr>
          <w:trHeight w:val="227"/>
        </w:trPr>
        <w:tc>
          <w:tcPr>
            <w:tcW w:w="2835" w:type="dxa"/>
            <w:vAlign w:val="bottom"/>
          </w:tcPr>
          <w:p w14:paraId="7E458B4C" w14:textId="7BFC9953"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rPr>
                <w:rFonts w:cs="Arial"/>
                <w:sz w:val="16"/>
                <w:szCs w:val="16"/>
              </w:rPr>
            </w:pPr>
            <w:r w:rsidRPr="008718E4">
              <w:rPr>
                <w:rFonts w:cs="Arial"/>
                <w:sz w:val="16"/>
                <w:szCs w:val="16"/>
              </w:rPr>
              <w:t>Interest income</w:t>
            </w:r>
          </w:p>
        </w:tc>
        <w:tc>
          <w:tcPr>
            <w:tcW w:w="720" w:type="dxa"/>
          </w:tcPr>
          <w:p w14:paraId="4CFDD94C" w14:textId="22984E7E"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E0726">
              <w:rPr>
                <w:rFonts w:cs="Arial"/>
                <w:sz w:val="16"/>
                <w:szCs w:val="16"/>
              </w:rPr>
              <w:t xml:space="preserve"> 155 </w:t>
            </w:r>
          </w:p>
        </w:tc>
        <w:tc>
          <w:tcPr>
            <w:tcW w:w="720" w:type="dxa"/>
          </w:tcPr>
          <w:p w14:paraId="418607A9" w14:textId="5A95007A"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E0726">
              <w:rPr>
                <w:rFonts w:cs="Arial"/>
                <w:sz w:val="16"/>
                <w:szCs w:val="16"/>
              </w:rPr>
              <w:t xml:space="preserve"> 159 </w:t>
            </w:r>
          </w:p>
        </w:tc>
        <w:tc>
          <w:tcPr>
            <w:tcW w:w="720" w:type="dxa"/>
          </w:tcPr>
          <w:p w14:paraId="4DE0AA12" w14:textId="5BAA4788"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E0726">
              <w:rPr>
                <w:rFonts w:cs="Arial"/>
                <w:sz w:val="16"/>
                <w:szCs w:val="16"/>
              </w:rPr>
              <w:t xml:space="preserve"> 1 </w:t>
            </w:r>
          </w:p>
        </w:tc>
        <w:tc>
          <w:tcPr>
            <w:tcW w:w="720" w:type="dxa"/>
          </w:tcPr>
          <w:p w14:paraId="3EE95FE9" w14:textId="360E4ED3"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292"/>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E0726">
              <w:rPr>
                <w:rFonts w:cs="Arial"/>
                <w:sz w:val="16"/>
                <w:szCs w:val="16"/>
              </w:rPr>
              <w:t xml:space="preserve"> 1 </w:t>
            </w:r>
          </w:p>
        </w:tc>
        <w:tc>
          <w:tcPr>
            <w:tcW w:w="675" w:type="dxa"/>
          </w:tcPr>
          <w:p w14:paraId="1A1152A7" w14:textId="389CA501"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E0726">
              <w:rPr>
                <w:rFonts w:cs="Arial"/>
                <w:sz w:val="16"/>
                <w:szCs w:val="16"/>
              </w:rPr>
              <w:t xml:space="preserve"> - </w:t>
            </w:r>
          </w:p>
        </w:tc>
        <w:tc>
          <w:tcPr>
            <w:tcW w:w="625" w:type="dxa"/>
          </w:tcPr>
          <w:p w14:paraId="259C7E73" w14:textId="477FA8BE"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E0726">
              <w:rPr>
                <w:rFonts w:cs="Arial"/>
                <w:sz w:val="16"/>
                <w:szCs w:val="16"/>
              </w:rPr>
              <w:t xml:space="preserve"> - </w:t>
            </w:r>
          </w:p>
        </w:tc>
        <w:tc>
          <w:tcPr>
            <w:tcW w:w="720" w:type="dxa"/>
            <w:gridSpan w:val="2"/>
          </w:tcPr>
          <w:p w14:paraId="7FABDAF0" w14:textId="572C501C"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E0726">
              <w:rPr>
                <w:rFonts w:cs="Arial"/>
                <w:sz w:val="16"/>
                <w:szCs w:val="16"/>
              </w:rPr>
              <w:t xml:space="preserve"> - </w:t>
            </w:r>
          </w:p>
        </w:tc>
        <w:tc>
          <w:tcPr>
            <w:tcW w:w="720" w:type="dxa"/>
          </w:tcPr>
          <w:p w14:paraId="7EFB2F3B" w14:textId="51D2E5E6"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E0726">
              <w:rPr>
                <w:rFonts w:cs="Arial"/>
                <w:sz w:val="16"/>
                <w:szCs w:val="16"/>
              </w:rPr>
              <w:t xml:space="preserve"> - </w:t>
            </w:r>
          </w:p>
        </w:tc>
        <w:tc>
          <w:tcPr>
            <w:tcW w:w="720" w:type="dxa"/>
          </w:tcPr>
          <w:p w14:paraId="054FE8FE" w14:textId="33AF1566"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E0726">
              <w:rPr>
                <w:rFonts w:cs="Arial"/>
                <w:sz w:val="16"/>
                <w:szCs w:val="16"/>
              </w:rPr>
              <w:t xml:space="preserve"> 1 </w:t>
            </w:r>
          </w:p>
        </w:tc>
        <w:tc>
          <w:tcPr>
            <w:tcW w:w="720" w:type="dxa"/>
          </w:tcPr>
          <w:p w14:paraId="65AA03CE" w14:textId="33E20BED"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E0726">
              <w:rPr>
                <w:rFonts w:cs="Arial"/>
                <w:sz w:val="16"/>
                <w:szCs w:val="16"/>
              </w:rPr>
              <w:t xml:space="preserve"> - </w:t>
            </w:r>
          </w:p>
        </w:tc>
        <w:tc>
          <w:tcPr>
            <w:tcW w:w="720" w:type="dxa"/>
          </w:tcPr>
          <w:p w14:paraId="4660E421" w14:textId="6D7F770A"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32"/>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E0726">
              <w:rPr>
                <w:rFonts w:cs="Arial"/>
                <w:sz w:val="16"/>
                <w:szCs w:val="16"/>
              </w:rPr>
              <w:t xml:space="preserve"> 2 </w:t>
            </w:r>
          </w:p>
        </w:tc>
        <w:tc>
          <w:tcPr>
            <w:tcW w:w="720" w:type="dxa"/>
          </w:tcPr>
          <w:p w14:paraId="0E1CAE38" w14:textId="4B2FF914"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32"/>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E0726">
              <w:rPr>
                <w:rFonts w:cs="Arial"/>
                <w:sz w:val="16"/>
                <w:szCs w:val="16"/>
              </w:rPr>
              <w:t xml:space="preserve"> 3 </w:t>
            </w:r>
          </w:p>
        </w:tc>
        <w:tc>
          <w:tcPr>
            <w:tcW w:w="720" w:type="dxa"/>
          </w:tcPr>
          <w:p w14:paraId="7D5440DA" w14:textId="04EF4F9D"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32"/>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E0726">
              <w:rPr>
                <w:rFonts w:cs="Arial"/>
                <w:sz w:val="16"/>
                <w:szCs w:val="16"/>
              </w:rPr>
              <w:t xml:space="preserve"> (98)</w:t>
            </w:r>
          </w:p>
        </w:tc>
        <w:tc>
          <w:tcPr>
            <w:tcW w:w="720" w:type="dxa"/>
          </w:tcPr>
          <w:p w14:paraId="2448F956" w14:textId="39CEE985"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32"/>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E0726">
              <w:rPr>
                <w:rFonts w:cs="Arial"/>
                <w:sz w:val="16"/>
                <w:szCs w:val="16"/>
              </w:rPr>
              <w:t xml:space="preserve"> (105)</w:t>
            </w:r>
          </w:p>
        </w:tc>
        <w:tc>
          <w:tcPr>
            <w:tcW w:w="833" w:type="dxa"/>
          </w:tcPr>
          <w:p w14:paraId="1E9221C0" w14:textId="5C17BC70"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32"/>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022C5D">
              <w:rPr>
                <w:rFonts w:cs="Arial"/>
                <w:sz w:val="16"/>
                <w:szCs w:val="16"/>
              </w:rPr>
              <w:t xml:space="preserve"> 61 </w:t>
            </w:r>
          </w:p>
        </w:tc>
        <w:tc>
          <w:tcPr>
            <w:tcW w:w="868" w:type="dxa"/>
          </w:tcPr>
          <w:p w14:paraId="67257D7E" w14:textId="7294366B"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32"/>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022C5D">
              <w:rPr>
                <w:rFonts w:cs="Arial"/>
                <w:sz w:val="16"/>
                <w:szCs w:val="16"/>
              </w:rPr>
              <w:t xml:space="preserve"> 58 </w:t>
            </w:r>
          </w:p>
        </w:tc>
      </w:tr>
      <w:tr w:rsidR="00022C5D" w:rsidRPr="008718E4" w14:paraId="1FB24A81" w14:textId="77777777">
        <w:trPr>
          <w:trHeight w:val="227"/>
        </w:trPr>
        <w:tc>
          <w:tcPr>
            <w:tcW w:w="2835" w:type="dxa"/>
            <w:vAlign w:val="bottom"/>
          </w:tcPr>
          <w:p w14:paraId="4FA6F75E" w14:textId="14C3A748"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rPr>
                <w:rFonts w:cs="Arial"/>
                <w:sz w:val="16"/>
                <w:szCs w:val="16"/>
              </w:rPr>
            </w:pPr>
            <w:r w:rsidRPr="008718E4">
              <w:rPr>
                <w:rFonts w:cs="Arial"/>
                <w:sz w:val="16"/>
                <w:szCs w:val="16"/>
              </w:rPr>
              <w:t>Interest expense</w:t>
            </w:r>
          </w:p>
        </w:tc>
        <w:tc>
          <w:tcPr>
            <w:tcW w:w="720" w:type="dxa"/>
          </w:tcPr>
          <w:p w14:paraId="536CADFC" w14:textId="48080181"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E0726">
              <w:rPr>
                <w:rFonts w:cs="Arial"/>
                <w:sz w:val="16"/>
                <w:szCs w:val="16"/>
              </w:rPr>
              <w:t xml:space="preserve"> 230 </w:t>
            </w:r>
          </w:p>
        </w:tc>
        <w:tc>
          <w:tcPr>
            <w:tcW w:w="720" w:type="dxa"/>
          </w:tcPr>
          <w:p w14:paraId="0B5B786A" w14:textId="49D0E3DA"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E0726">
              <w:rPr>
                <w:rFonts w:cs="Arial"/>
                <w:sz w:val="16"/>
                <w:szCs w:val="16"/>
              </w:rPr>
              <w:t xml:space="preserve"> 244 </w:t>
            </w:r>
          </w:p>
        </w:tc>
        <w:tc>
          <w:tcPr>
            <w:tcW w:w="720" w:type="dxa"/>
          </w:tcPr>
          <w:p w14:paraId="4F272225" w14:textId="2E8720EC"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E0726">
              <w:rPr>
                <w:rFonts w:cs="Arial"/>
                <w:sz w:val="16"/>
                <w:szCs w:val="16"/>
              </w:rPr>
              <w:t xml:space="preserve"> 26 </w:t>
            </w:r>
          </w:p>
        </w:tc>
        <w:tc>
          <w:tcPr>
            <w:tcW w:w="720" w:type="dxa"/>
          </w:tcPr>
          <w:p w14:paraId="2B55C2A7" w14:textId="563F9A2C"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292"/>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E0726">
              <w:rPr>
                <w:rFonts w:cs="Arial"/>
                <w:sz w:val="16"/>
                <w:szCs w:val="16"/>
              </w:rPr>
              <w:t xml:space="preserve"> 28 </w:t>
            </w:r>
          </w:p>
        </w:tc>
        <w:tc>
          <w:tcPr>
            <w:tcW w:w="675" w:type="dxa"/>
          </w:tcPr>
          <w:p w14:paraId="14195903" w14:textId="6C72E1FD"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E0726">
              <w:rPr>
                <w:rFonts w:cs="Arial"/>
                <w:sz w:val="16"/>
                <w:szCs w:val="16"/>
              </w:rPr>
              <w:t xml:space="preserve"> 118 </w:t>
            </w:r>
          </w:p>
        </w:tc>
        <w:tc>
          <w:tcPr>
            <w:tcW w:w="625" w:type="dxa"/>
          </w:tcPr>
          <w:p w14:paraId="2B78817D" w14:textId="0ADFA721"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E0726">
              <w:rPr>
                <w:rFonts w:cs="Arial"/>
                <w:sz w:val="16"/>
                <w:szCs w:val="16"/>
              </w:rPr>
              <w:t xml:space="preserve"> 138 </w:t>
            </w:r>
          </w:p>
        </w:tc>
        <w:tc>
          <w:tcPr>
            <w:tcW w:w="720" w:type="dxa"/>
            <w:gridSpan w:val="2"/>
          </w:tcPr>
          <w:p w14:paraId="490C5121" w14:textId="527FD928"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E0726">
              <w:rPr>
                <w:rFonts w:cs="Arial"/>
                <w:sz w:val="16"/>
                <w:szCs w:val="16"/>
              </w:rPr>
              <w:t xml:space="preserve"> - </w:t>
            </w:r>
          </w:p>
        </w:tc>
        <w:tc>
          <w:tcPr>
            <w:tcW w:w="720" w:type="dxa"/>
          </w:tcPr>
          <w:p w14:paraId="78914C15" w14:textId="4F37D48F"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E0726">
              <w:rPr>
                <w:rFonts w:cs="Arial"/>
                <w:sz w:val="16"/>
                <w:szCs w:val="16"/>
              </w:rPr>
              <w:t xml:space="preserve"> - </w:t>
            </w:r>
          </w:p>
        </w:tc>
        <w:tc>
          <w:tcPr>
            <w:tcW w:w="720" w:type="dxa"/>
          </w:tcPr>
          <w:p w14:paraId="7920AD73" w14:textId="5ED4B222"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E0726">
              <w:rPr>
                <w:rFonts w:cs="Arial"/>
                <w:sz w:val="16"/>
                <w:szCs w:val="16"/>
              </w:rPr>
              <w:t xml:space="preserve"> 19 </w:t>
            </w:r>
          </w:p>
        </w:tc>
        <w:tc>
          <w:tcPr>
            <w:tcW w:w="720" w:type="dxa"/>
          </w:tcPr>
          <w:p w14:paraId="75AAFD4D" w14:textId="5997DC7B"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E0726">
              <w:rPr>
                <w:rFonts w:cs="Arial"/>
                <w:sz w:val="16"/>
                <w:szCs w:val="16"/>
              </w:rPr>
              <w:t xml:space="preserve"> 5 </w:t>
            </w:r>
          </w:p>
        </w:tc>
        <w:tc>
          <w:tcPr>
            <w:tcW w:w="720" w:type="dxa"/>
          </w:tcPr>
          <w:p w14:paraId="3BC45BCC" w14:textId="4E06A51B"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32"/>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E0726">
              <w:rPr>
                <w:rFonts w:cs="Arial"/>
                <w:sz w:val="16"/>
                <w:szCs w:val="16"/>
              </w:rPr>
              <w:t xml:space="preserve"> 6 </w:t>
            </w:r>
          </w:p>
        </w:tc>
        <w:tc>
          <w:tcPr>
            <w:tcW w:w="720" w:type="dxa"/>
          </w:tcPr>
          <w:p w14:paraId="77027F71" w14:textId="0CC608EE"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32"/>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E0726">
              <w:rPr>
                <w:rFonts w:cs="Arial"/>
                <w:sz w:val="16"/>
                <w:szCs w:val="16"/>
              </w:rPr>
              <w:t xml:space="preserve"> - </w:t>
            </w:r>
          </w:p>
        </w:tc>
        <w:tc>
          <w:tcPr>
            <w:tcW w:w="720" w:type="dxa"/>
          </w:tcPr>
          <w:p w14:paraId="35E00631" w14:textId="6BCDFCB8"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32"/>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E0726">
              <w:rPr>
                <w:rFonts w:cs="Arial"/>
                <w:sz w:val="16"/>
                <w:szCs w:val="16"/>
              </w:rPr>
              <w:t xml:space="preserve"> (98)</w:t>
            </w:r>
          </w:p>
        </w:tc>
        <w:tc>
          <w:tcPr>
            <w:tcW w:w="720" w:type="dxa"/>
          </w:tcPr>
          <w:p w14:paraId="6E5A4E41" w14:textId="40DF7DC9"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32"/>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E0726">
              <w:rPr>
                <w:rFonts w:cs="Arial"/>
                <w:sz w:val="16"/>
                <w:szCs w:val="16"/>
              </w:rPr>
              <w:t xml:space="preserve"> (101)</w:t>
            </w:r>
          </w:p>
        </w:tc>
        <w:tc>
          <w:tcPr>
            <w:tcW w:w="833" w:type="dxa"/>
          </w:tcPr>
          <w:p w14:paraId="19790642" w14:textId="15A4EA2F"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32"/>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022C5D">
              <w:rPr>
                <w:rFonts w:cs="Arial"/>
                <w:sz w:val="16"/>
                <w:szCs w:val="16"/>
              </w:rPr>
              <w:t xml:space="preserve"> 301 </w:t>
            </w:r>
          </w:p>
        </w:tc>
        <w:tc>
          <w:tcPr>
            <w:tcW w:w="868" w:type="dxa"/>
          </w:tcPr>
          <w:p w14:paraId="52F1C228" w14:textId="73C59014"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32"/>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022C5D">
              <w:rPr>
                <w:rFonts w:cs="Arial"/>
                <w:sz w:val="16"/>
                <w:szCs w:val="16"/>
              </w:rPr>
              <w:t xml:space="preserve"> 314 </w:t>
            </w:r>
          </w:p>
        </w:tc>
      </w:tr>
      <w:tr w:rsidR="00022C5D" w:rsidRPr="008718E4" w14:paraId="7157B3B8" w14:textId="77777777">
        <w:trPr>
          <w:trHeight w:val="227"/>
        </w:trPr>
        <w:tc>
          <w:tcPr>
            <w:tcW w:w="2835" w:type="dxa"/>
            <w:vAlign w:val="bottom"/>
          </w:tcPr>
          <w:p w14:paraId="6D48FE86" w14:textId="7884B53A"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rPr>
                <w:rFonts w:cs="Arial"/>
                <w:sz w:val="16"/>
                <w:szCs w:val="16"/>
              </w:rPr>
            </w:pPr>
            <w:r w:rsidRPr="008718E4">
              <w:rPr>
                <w:rFonts w:cs="Arial"/>
                <w:sz w:val="16"/>
                <w:szCs w:val="16"/>
              </w:rPr>
              <w:t xml:space="preserve">Depreciation and amortization </w:t>
            </w:r>
          </w:p>
        </w:tc>
        <w:tc>
          <w:tcPr>
            <w:tcW w:w="720" w:type="dxa"/>
          </w:tcPr>
          <w:p w14:paraId="24593C50" w14:textId="106DC612"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E0726">
              <w:rPr>
                <w:rFonts w:cs="Arial"/>
                <w:sz w:val="16"/>
                <w:szCs w:val="16"/>
              </w:rPr>
              <w:t xml:space="preserve"> </w:t>
            </w:r>
            <w:r w:rsidR="005C65D9">
              <w:rPr>
                <w:rFonts w:cs="Arial"/>
                <w:sz w:val="16"/>
                <w:szCs w:val="16"/>
              </w:rPr>
              <w:t>20</w:t>
            </w:r>
            <w:r w:rsidRPr="004E0726">
              <w:rPr>
                <w:rFonts w:cs="Arial"/>
                <w:sz w:val="16"/>
                <w:szCs w:val="16"/>
              </w:rPr>
              <w:t xml:space="preserve"> </w:t>
            </w:r>
          </w:p>
        </w:tc>
        <w:tc>
          <w:tcPr>
            <w:tcW w:w="720" w:type="dxa"/>
          </w:tcPr>
          <w:p w14:paraId="0E6B969E" w14:textId="18359041"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E0726">
              <w:rPr>
                <w:rFonts w:cs="Arial"/>
                <w:sz w:val="16"/>
                <w:szCs w:val="16"/>
              </w:rPr>
              <w:t xml:space="preserve"> 24 </w:t>
            </w:r>
          </w:p>
        </w:tc>
        <w:tc>
          <w:tcPr>
            <w:tcW w:w="720" w:type="dxa"/>
          </w:tcPr>
          <w:p w14:paraId="507DDECC" w14:textId="472FC070"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E0726">
              <w:rPr>
                <w:rFonts w:cs="Arial"/>
                <w:sz w:val="16"/>
                <w:szCs w:val="16"/>
              </w:rPr>
              <w:t xml:space="preserve"> 12 </w:t>
            </w:r>
          </w:p>
        </w:tc>
        <w:tc>
          <w:tcPr>
            <w:tcW w:w="720" w:type="dxa"/>
          </w:tcPr>
          <w:p w14:paraId="07D9292E" w14:textId="3FB5EC26"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292"/>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E0726">
              <w:rPr>
                <w:rFonts w:cs="Arial"/>
                <w:sz w:val="16"/>
                <w:szCs w:val="16"/>
              </w:rPr>
              <w:t xml:space="preserve"> 5 </w:t>
            </w:r>
          </w:p>
        </w:tc>
        <w:tc>
          <w:tcPr>
            <w:tcW w:w="675" w:type="dxa"/>
          </w:tcPr>
          <w:p w14:paraId="310D80DC" w14:textId="48C25FC8"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E0726">
              <w:rPr>
                <w:rFonts w:cs="Arial"/>
                <w:sz w:val="16"/>
                <w:szCs w:val="16"/>
              </w:rPr>
              <w:t xml:space="preserve"> 10</w:t>
            </w:r>
            <w:r w:rsidR="00CF3578">
              <w:rPr>
                <w:rFonts w:cs="Arial"/>
                <w:sz w:val="16"/>
                <w:szCs w:val="16"/>
              </w:rPr>
              <w:t>4</w:t>
            </w:r>
          </w:p>
        </w:tc>
        <w:tc>
          <w:tcPr>
            <w:tcW w:w="625" w:type="dxa"/>
          </w:tcPr>
          <w:p w14:paraId="6E1545C5" w14:textId="18CB55EB"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E0726">
              <w:rPr>
                <w:rFonts w:cs="Arial"/>
                <w:sz w:val="16"/>
                <w:szCs w:val="16"/>
              </w:rPr>
              <w:t xml:space="preserve"> 109 </w:t>
            </w:r>
          </w:p>
        </w:tc>
        <w:tc>
          <w:tcPr>
            <w:tcW w:w="720" w:type="dxa"/>
            <w:gridSpan w:val="2"/>
          </w:tcPr>
          <w:p w14:paraId="41228C34" w14:textId="197B8CB6"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E0726">
              <w:rPr>
                <w:rFonts w:cs="Arial"/>
                <w:sz w:val="16"/>
                <w:szCs w:val="16"/>
              </w:rPr>
              <w:t xml:space="preserve"> - </w:t>
            </w:r>
          </w:p>
        </w:tc>
        <w:tc>
          <w:tcPr>
            <w:tcW w:w="720" w:type="dxa"/>
          </w:tcPr>
          <w:p w14:paraId="6569879F" w14:textId="17EA0CA1"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E0726">
              <w:rPr>
                <w:rFonts w:cs="Arial"/>
                <w:sz w:val="16"/>
                <w:szCs w:val="16"/>
              </w:rPr>
              <w:t xml:space="preserve"> - </w:t>
            </w:r>
          </w:p>
        </w:tc>
        <w:tc>
          <w:tcPr>
            <w:tcW w:w="720" w:type="dxa"/>
          </w:tcPr>
          <w:p w14:paraId="1C84CBB6" w14:textId="62DEB505"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E0726">
              <w:rPr>
                <w:rFonts w:cs="Arial"/>
                <w:sz w:val="16"/>
                <w:szCs w:val="16"/>
              </w:rPr>
              <w:t xml:space="preserve"> </w:t>
            </w:r>
            <w:r w:rsidR="006F3A1C">
              <w:rPr>
                <w:rFonts w:cs="Arial"/>
                <w:sz w:val="16"/>
                <w:szCs w:val="16"/>
              </w:rPr>
              <w:t>9</w:t>
            </w:r>
          </w:p>
        </w:tc>
        <w:tc>
          <w:tcPr>
            <w:tcW w:w="720" w:type="dxa"/>
          </w:tcPr>
          <w:p w14:paraId="2D87BCA4" w14:textId="3099CC0E"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E0726">
              <w:rPr>
                <w:rFonts w:cs="Arial"/>
                <w:sz w:val="16"/>
                <w:szCs w:val="16"/>
              </w:rPr>
              <w:t xml:space="preserve"> 6 </w:t>
            </w:r>
          </w:p>
        </w:tc>
        <w:tc>
          <w:tcPr>
            <w:tcW w:w="720" w:type="dxa"/>
          </w:tcPr>
          <w:p w14:paraId="4B5CA9E8" w14:textId="6FF8DAFE"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32"/>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E0726">
              <w:rPr>
                <w:rFonts w:cs="Arial"/>
                <w:sz w:val="16"/>
                <w:szCs w:val="16"/>
              </w:rPr>
              <w:t xml:space="preserve"> 12 </w:t>
            </w:r>
          </w:p>
        </w:tc>
        <w:tc>
          <w:tcPr>
            <w:tcW w:w="720" w:type="dxa"/>
          </w:tcPr>
          <w:p w14:paraId="3CEF0A50" w14:textId="571045A8"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32"/>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E0726">
              <w:rPr>
                <w:rFonts w:cs="Arial"/>
                <w:sz w:val="16"/>
                <w:szCs w:val="16"/>
              </w:rPr>
              <w:t xml:space="preserve"> 5 </w:t>
            </w:r>
          </w:p>
        </w:tc>
        <w:tc>
          <w:tcPr>
            <w:tcW w:w="720" w:type="dxa"/>
          </w:tcPr>
          <w:p w14:paraId="396B8185" w14:textId="58651202"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32"/>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E0726">
              <w:rPr>
                <w:rFonts w:cs="Arial"/>
                <w:sz w:val="16"/>
                <w:szCs w:val="16"/>
              </w:rPr>
              <w:t xml:space="preserve"> (3)</w:t>
            </w:r>
          </w:p>
        </w:tc>
        <w:tc>
          <w:tcPr>
            <w:tcW w:w="720" w:type="dxa"/>
          </w:tcPr>
          <w:p w14:paraId="6C5498B7" w14:textId="0D651474"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32"/>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4E0726">
              <w:rPr>
                <w:rFonts w:cs="Arial"/>
                <w:sz w:val="16"/>
                <w:szCs w:val="16"/>
              </w:rPr>
              <w:t xml:space="preserve"> (1)</w:t>
            </w:r>
          </w:p>
        </w:tc>
        <w:tc>
          <w:tcPr>
            <w:tcW w:w="833" w:type="dxa"/>
          </w:tcPr>
          <w:p w14:paraId="047396AD" w14:textId="6592D7F2" w:rsidR="00022C5D" w:rsidRPr="00622BB7"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32"/>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theme="minorBidi"/>
                <w:sz w:val="16"/>
                <w:szCs w:val="16"/>
              </w:rPr>
            </w:pPr>
            <w:r w:rsidRPr="00022C5D">
              <w:rPr>
                <w:rFonts w:cs="Arial"/>
                <w:sz w:val="16"/>
                <w:szCs w:val="16"/>
              </w:rPr>
              <w:t xml:space="preserve"> 1</w:t>
            </w:r>
            <w:r w:rsidR="006F3A1C">
              <w:rPr>
                <w:rFonts w:cs="Arial"/>
                <w:sz w:val="16"/>
                <w:szCs w:val="16"/>
              </w:rPr>
              <w:t>5</w:t>
            </w:r>
            <w:r w:rsidR="00C06718">
              <w:rPr>
                <w:rFonts w:cs="Arial"/>
                <w:sz w:val="16"/>
                <w:szCs w:val="16"/>
              </w:rPr>
              <w:t>4</w:t>
            </w:r>
          </w:p>
        </w:tc>
        <w:tc>
          <w:tcPr>
            <w:tcW w:w="868" w:type="dxa"/>
          </w:tcPr>
          <w:p w14:paraId="6168176E" w14:textId="2EC7610A" w:rsidR="00022C5D" w:rsidRPr="008718E4" w:rsidRDefault="00022C5D" w:rsidP="00022C5D">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32"/>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022C5D">
              <w:rPr>
                <w:rFonts w:cs="Arial"/>
                <w:sz w:val="16"/>
                <w:szCs w:val="16"/>
              </w:rPr>
              <w:t xml:space="preserve"> 148 </w:t>
            </w:r>
          </w:p>
        </w:tc>
      </w:tr>
      <w:tr w:rsidR="005D720E" w:rsidRPr="008718E4" w14:paraId="31F6006A" w14:textId="77777777" w:rsidTr="00A13A6D">
        <w:trPr>
          <w:trHeight w:val="227"/>
        </w:trPr>
        <w:tc>
          <w:tcPr>
            <w:tcW w:w="2835" w:type="dxa"/>
            <w:tcBorders>
              <w:bottom w:val="nil"/>
            </w:tcBorders>
            <w:vAlign w:val="bottom"/>
          </w:tcPr>
          <w:p w14:paraId="4E494B0A"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rPr>
                <w:rFonts w:cs="Arial"/>
                <w:sz w:val="16"/>
                <w:szCs w:val="16"/>
              </w:rPr>
            </w:pPr>
          </w:p>
        </w:tc>
        <w:tc>
          <w:tcPr>
            <w:tcW w:w="720" w:type="dxa"/>
            <w:tcBorders>
              <w:bottom w:val="nil"/>
            </w:tcBorders>
            <w:vAlign w:val="bottom"/>
          </w:tcPr>
          <w:p w14:paraId="6CD09A0B"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jc w:val="right"/>
              <w:rPr>
                <w:rFonts w:cs="Arial"/>
                <w:sz w:val="16"/>
                <w:szCs w:val="16"/>
                <w:highlight w:val="yellow"/>
              </w:rPr>
            </w:pPr>
          </w:p>
        </w:tc>
        <w:tc>
          <w:tcPr>
            <w:tcW w:w="720" w:type="dxa"/>
            <w:tcBorders>
              <w:bottom w:val="nil"/>
            </w:tcBorders>
            <w:vAlign w:val="bottom"/>
          </w:tcPr>
          <w:p w14:paraId="19B288EA"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jc w:val="right"/>
              <w:rPr>
                <w:rFonts w:cs="Arial"/>
                <w:sz w:val="16"/>
                <w:szCs w:val="16"/>
                <w:highlight w:val="yellow"/>
              </w:rPr>
            </w:pPr>
          </w:p>
        </w:tc>
        <w:tc>
          <w:tcPr>
            <w:tcW w:w="720" w:type="dxa"/>
            <w:tcBorders>
              <w:bottom w:val="nil"/>
            </w:tcBorders>
            <w:vAlign w:val="bottom"/>
          </w:tcPr>
          <w:p w14:paraId="713B48A7"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jc w:val="right"/>
              <w:rPr>
                <w:rFonts w:cs="Arial"/>
                <w:sz w:val="16"/>
                <w:szCs w:val="16"/>
                <w:highlight w:val="yellow"/>
              </w:rPr>
            </w:pPr>
          </w:p>
        </w:tc>
        <w:tc>
          <w:tcPr>
            <w:tcW w:w="720" w:type="dxa"/>
            <w:tcBorders>
              <w:bottom w:val="nil"/>
            </w:tcBorders>
            <w:vAlign w:val="bottom"/>
          </w:tcPr>
          <w:p w14:paraId="0A5F3219"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jc w:val="right"/>
              <w:rPr>
                <w:rFonts w:cs="Arial"/>
                <w:sz w:val="16"/>
                <w:szCs w:val="16"/>
                <w:highlight w:val="yellow"/>
              </w:rPr>
            </w:pPr>
          </w:p>
        </w:tc>
        <w:tc>
          <w:tcPr>
            <w:tcW w:w="675" w:type="dxa"/>
            <w:tcBorders>
              <w:bottom w:val="nil"/>
            </w:tcBorders>
            <w:vAlign w:val="bottom"/>
          </w:tcPr>
          <w:p w14:paraId="01118D47"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jc w:val="right"/>
              <w:rPr>
                <w:rFonts w:cs="Arial"/>
                <w:sz w:val="16"/>
                <w:szCs w:val="16"/>
                <w:highlight w:val="yellow"/>
              </w:rPr>
            </w:pPr>
          </w:p>
        </w:tc>
        <w:tc>
          <w:tcPr>
            <w:tcW w:w="625" w:type="dxa"/>
            <w:tcBorders>
              <w:bottom w:val="nil"/>
            </w:tcBorders>
            <w:vAlign w:val="bottom"/>
          </w:tcPr>
          <w:p w14:paraId="19658602"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jc w:val="right"/>
              <w:rPr>
                <w:rFonts w:cs="Arial"/>
                <w:sz w:val="16"/>
                <w:szCs w:val="16"/>
                <w:highlight w:val="yellow"/>
              </w:rPr>
            </w:pPr>
          </w:p>
        </w:tc>
        <w:tc>
          <w:tcPr>
            <w:tcW w:w="720" w:type="dxa"/>
            <w:gridSpan w:val="2"/>
            <w:tcBorders>
              <w:bottom w:val="nil"/>
            </w:tcBorders>
            <w:vAlign w:val="bottom"/>
          </w:tcPr>
          <w:p w14:paraId="66D2AA74"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jc w:val="right"/>
              <w:rPr>
                <w:rFonts w:cs="Arial"/>
                <w:sz w:val="16"/>
                <w:szCs w:val="16"/>
                <w:highlight w:val="yellow"/>
              </w:rPr>
            </w:pPr>
          </w:p>
        </w:tc>
        <w:tc>
          <w:tcPr>
            <w:tcW w:w="720" w:type="dxa"/>
            <w:tcBorders>
              <w:bottom w:val="nil"/>
            </w:tcBorders>
            <w:vAlign w:val="bottom"/>
          </w:tcPr>
          <w:p w14:paraId="3AE22488"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jc w:val="right"/>
              <w:rPr>
                <w:rFonts w:cs="Arial"/>
                <w:sz w:val="16"/>
                <w:szCs w:val="16"/>
                <w:highlight w:val="yellow"/>
              </w:rPr>
            </w:pPr>
          </w:p>
        </w:tc>
        <w:tc>
          <w:tcPr>
            <w:tcW w:w="720" w:type="dxa"/>
            <w:tcBorders>
              <w:bottom w:val="nil"/>
            </w:tcBorders>
            <w:vAlign w:val="bottom"/>
          </w:tcPr>
          <w:p w14:paraId="10A04548"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jc w:val="right"/>
              <w:rPr>
                <w:rFonts w:cs="Arial"/>
                <w:sz w:val="16"/>
                <w:szCs w:val="16"/>
                <w:highlight w:val="yellow"/>
              </w:rPr>
            </w:pPr>
          </w:p>
        </w:tc>
        <w:tc>
          <w:tcPr>
            <w:tcW w:w="720" w:type="dxa"/>
            <w:tcBorders>
              <w:bottom w:val="nil"/>
            </w:tcBorders>
            <w:vAlign w:val="bottom"/>
          </w:tcPr>
          <w:p w14:paraId="6F8EA6C2"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jc w:val="right"/>
              <w:rPr>
                <w:rFonts w:cs="Arial"/>
                <w:sz w:val="16"/>
                <w:szCs w:val="16"/>
                <w:highlight w:val="yellow"/>
              </w:rPr>
            </w:pPr>
          </w:p>
        </w:tc>
        <w:tc>
          <w:tcPr>
            <w:tcW w:w="720" w:type="dxa"/>
            <w:tcBorders>
              <w:bottom w:val="nil"/>
            </w:tcBorders>
          </w:tcPr>
          <w:p w14:paraId="4EA044E1"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jc w:val="right"/>
              <w:rPr>
                <w:rFonts w:cs="Arial"/>
                <w:sz w:val="16"/>
                <w:szCs w:val="16"/>
                <w:highlight w:val="yellow"/>
              </w:rPr>
            </w:pPr>
          </w:p>
        </w:tc>
        <w:tc>
          <w:tcPr>
            <w:tcW w:w="720" w:type="dxa"/>
            <w:tcBorders>
              <w:bottom w:val="nil"/>
            </w:tcBorders>
            <w:vAlign w:val="bottom"/>
          </w:tcPr>
          <w:p w14:paraId="757F54DC"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jc w:val="right"/>
              <w:rPr>
                <w:rFonts w:cs="Arial"/>
                <w:sz w:val="16"/>
                <w:szCs w:val="16"/>
                <w:highlight w:val="yellow"/>
              </w:rPr>
            </w:pPr>
          </w:p>
        </w:tc>
        <w:tc>
          <w:tcPr>
            <w:tcW w:w="720" w:type="dxa"/>
            <w:tcBorders>
              <w:bottom w:val="nil"/>
            </w:tcBorders>
          </w:tcPr>
          <w:p w14:paraId="30E7760E"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jc w:val="right"/>
              <w:rPr>
                <w:rFonts w:cs="Arial"/>
                <w:sz w:val="16"/>
                <w:szCs w:val="16"/>
                <w:highlight w:val="yellow"/>
              </w:rPr>
            </w:pPr>
          </w:p>
        </w:tc>
        <w:tc>
          <w:tcPr>
            <w:tcW w:w="720" w:type="dxa"/>
            <w:tcBorders>
              <w:bottom w:val="nil"/>
            </w:tcBorders>
            <w:vAlign w:val="bottom"/>
          </w:tcPr>
          <w:p w14:paraId="3AA8D3EC"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jc w:val="right"/>
              <w:rPr>
                <w:rFonts w:cs="Arial"/>
                <w:sz w:val="16"/>
                <w:szCs w:val="16"/>
                <w:highlight w:val="yellow"/>
              </w:rPr>
            </w:pPr>
          </w:p>
        </w:tc>
        <w:tc>
          <w:tcPr>
            <w:tcW w:w="833" w:type="dxa"/>
            <w:tcBorders>
              <w:bottom w:val="nil"/>
            </w:tcBorders>
          </w:tcPr>
          <w:p w14:paraId="79D6E098"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decimal" w:pos="368"/>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c>
          <w:tcPr>
            <w:tcW w:w="868" w:type="dxa"/>
            <w:tcBorders>
              <w:bottom w:val="nil"/>
            </w:tcBorders>
          </w:tcPr>
          <w:p w14:paraId="43731B95"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p>
        </w:tc>
      </w:tr>
      <w:tr w:rsidR="005D720E" w:rsidRPr="008718E4" w14:paraId="1C0C2B68" w14:textId="77777777" w:rsidTr="00926566">
        <w:trPr>
          <w:trHeight w:val="227"/>
        </w:trPr>
        <w:tc>
          <w:tcPr>
            <w:tcW w:w="2835" w:type="dxa"/>
            <w:tcBorders>
              <w:bottom w:val="nil"/>
            </w:tcBorders>
            <w:vAlign w:val="bottom"/>
          </w:tcPr>
          <w:p w14:paraId="3A25D965" w14:textId="4DC20011"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rPr>
                <w:rFonts w:cs="Arial"/>
                <w:sz w:val="16"/>
                <w:szCs w:val="16"/>
              </w:rPr>
            </w:pPr>
            <w:r>
              <w:rPr>
                <w:rFonts w:cs="Arial"/>
                <w:sz w:val="16"/>
                <w:szCs w:val="16"/>
              </w:rPr>
              <w:t>Total</w:t>
            </w:r>
            <w:r w:rsidRPr="008718E4">
              <w:rPr>
                <w:rFonts w:cs="Arial"/>
                <w:sz w:val="16"/>
                <w:szCs w:val="16"/>
              </w:rPr>
              <w:t xml:space="preserve"> assets</w:t>
            </w:r>
          </w:p>
        </w:tc>
        <w:tc>
          <w:tcPr>
            <w:tcW w:w="720" w:type="dxa"/>
            <w:tcBorders>
              <w:bottom w:val="nil"/>
            </w:tcBorders>
            <w:vAlign w:val="bottom"/>
          </w:tcPr>
          <w:p w14:paraId="5911BB80"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jc w:val="right"/>
              <w:rPr>
                <w:rFonts w:cs="Arial"/>
                <w:sz w:val="16"/>
                <w:szCs w:val="16"/>
                <w:highlight w:val="yellow"/>
              </w:rPr>
            </w:pPr>
          </w:p>
        </w:tc>
        <w:tc>
          <w:tcPr>
            <w:tcW w:w="720" w:type="dxa"/>
            <w:tcBorders>
              <w:bottom w:val="nil"/>
            </w:tcBorders>
            <w:vAlign w:val="bottom"/>
          </w:tcPr>
          <w:p w14:paraId="1853061A"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jc w:val="right"/>
              <w:rPr>
                <w:rFonts w:cs="Arial"/>
                <w:sz w:val="16"/>
                <w:szCs w:val="16"/>
                <w:highlight w:val="yellow"/>
              </w:rPr>
            </w:pPr>
          </w:p>
        </w:tc>
        <w:tc>
          <w:tcPr>
            <w:tcW w:w="720" w:type="dxa"/>
            <w:tcBorders>
              <w:bottom w:val="nil"/>
            </w:tcBorders>
            <w:vAlign w:val="bottom"/>
          </w:tcPr>
          <w:p w14:paraId="441DDCCD"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jc w:val="right"/>
              <w:rPr>
                <w:rFonts w:cs="Arial"/>
                <w:sz w:val="16"/>
                <w:szCs w:val="16"/>
                <w:highlight w:val="yellow"/>
              </w:rPr>
            </w:pPr>
          </w:p>
        </w:tc>
        <w:tc>
          <w:tcPr>
            <w:tcW w:w="720" w:type="dxa"/>
            <w:tcBorders>
              <w:bottom w:val="nil"/>
            </w:tcBorders>
            <w:vAlign w:val="bottom"/>
          </w:tcPr>
          <w:p w14:paraId="48AC77A5"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jc w:val="right"/>
              <w:rPr>
                <w:rFonts w:cs="Arial"/>
                <w:sz w:val="16"/>
                <w:szCs w:val="16"/>
                <w:highlight w:val="yellow"/>
              </w:rPr>
            </w:pPr>
          </w:p>
        </w:tc>
        <w:tc>
          <w:tcPr>
            <w:tcW w:w="675" w:type="dxa"/>
            <w:tcBorders>
              <w:bottom w:val="nil"/>
            </w:tcBorders>
            <w:vAlign w:val="bottom"/>
          </w:tcPr>
          <w:p w14:paraId="1B76C03F"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jc w:val="right"/>
              <w:rPr>
                <w:rFonts w:cs="Arial"/>
                <w:sz w:val="16"/>
                <w:szCs w:val="16"/>
                <w:highlight w:val="yellow"/>
              </w:rPr>
            </w:pPr>
          </w:p>
        </w:tc>
        <w:tc>
          <w:tcPr>
            <w:tcW w:w="625" w:type="dxa"/>
            <w:tcBorders>
              <w:bottom w:val="nil"/>
            </w:tcBorders>
            <w:vAlign w:val="bottom"/>
          </w:tcPr>
          <w:p w14:paraId="35B9F96B"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jc w:val="right"/>
              <w:rPr>
                <w:rFonts w:cs="Arial"/>
                <w:sz w:val="16"/>
                <w:szCs w:val="16"/>
                <w:highlight w:val="yellow"/>
              </w:rPr>
            </w:pPr>
          </w:p>
        </w:tc>
        <w:tc>
          <w:tcPr>
            <w:tcW w:w="720" w:type="dxa"/>
            <w:gridSpan w:val="2"/>
            <w:tcBorders>
              <w:bottom w:val="nil"/>
            </w:tcBorders>
            <w:vAlign w:val="bottom"/>
          </w:tcPr>
          <w:p w14:paraId="3AA2511E"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jc w:val="right"/>
              <w:rPr>
                <w:rFonts w:cs="Arial"/>
                <w:sz w:val="16"/>
                <w:szCs w:val="16"/>
                <w:highlight w:val="yellow"/>
              </w:rPr>
            </w:pPr>
          </w:p>
        </w:tc>
        <w:tc>
          <w:tcPr>
            <w:tcW w:w="720" w:type="dxa"/>
            <w:tcBorders>
              <w:bottom w:val="nil"/>
            </w:tcBorders>
            <w:vAlign w:val="bottom"/>
          </w:tcPr>
          <w:p w14:paraId="000EBE2D"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jc w:val="right"/>
              <w:rPr>
                <w:rFonts w:cs="Arial"/>
                <w:sz w:val="16"/>
                <w:szCs w:val="16"/>
                <w:highlight w:val="yellow"/>
              </w:rPr>
            </w:pPr>
          </w:p>
        </w:tc>
        <w:tc>
          <w:tcPr>
            <w:tcW w:w="720" w:type="dxa"/>
            <w:tcBorders>
              <w:bottom w:val="nil"/>
            </w:tcBorders>
            <w:vAlign w:val="bottom"/>
          </w:tcPr>
          <w:p w14:paraId="50A26265"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jc w:val="right"/>
              <w:rPr>
                <w:rFonts w:cs="Arial"/>
                <w:sz w:val="16"/>
                <w:szCs w:val="16"/>
                <w:highlight w:val="yellow"/>
              </w:rPr>
            </w:pPr>
          </w:p>
        </w:tc>
        <w:tc>
          <w:tcPr>
            <w:tcW w:w="720" w:type="dxa"/>
            <w:tcBorders>
              <w:bottom w:val="nil"/>
            </w:tcBorders>
            <w:vAlign w:val="bottom"/>
          </w:tcPr>
          <w:p w14:paraId="00A59051"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jc w:val="right"/>
              <w:rPr>
                <w:rFonts w:cs="Arial"/>
                <w:sz w:val="16"/>
                <w:szCs w:val="16"/>
                <w:highlight w:val="yellow"/>
              </w:rPr>
            </w:pPr>
          </w:p>
        </w:tc>
        <w:tc>
          <w:tcPr>
            <w:tcW w:w="720" w:type="dxa"/>
            <w:tcBorders>
              <w:bottom w:val="nil"/>
            </w:tcBorders>
          </w:tcPr>
          <w:p w14:paraId="6A9E2972"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jc w:val="right"/>
              <w:rPr>
                <w:rFonts w:cs="Arial"/>
                <w:sz w:val="16"/>
                <w:szCs w:val="16"/>
                <w:highlight w:val="yellow"/>
              </w:rPr>
            </w:pPr>
          </w:p>
        </w:tc>
        <w:tc>
          <w:tcPr>
            <w:tcW w:w="720" w:type="dxa"/>
            <w:tcBorders>
              <w:bottom w:val="nil"/>
            </w:tcBorders>
            <w:vAlign w:val="bottom"/>
          </w:tcPr>
          <w:p w14:paraId="50A8F931"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jc w:val="right"/>
              <w:rPr>
                <w:rFonts w:cs="Arial"/>
                <w:sz w:val="16"/>
                <w:szCs w:val="16"/>
                <w:highlight w:val="yellow"/>
              </w:rPr>
            </w:pPr>
          </w:p>
        </w:tc>
        <w:tc>
          <w:tcPr>
            <w:tcW w:w="720" w:type="dxa"/>
            <w:tcBorders>
              <w:bottom w:val="nil"/>
            </w:tcBorders>
          </w:tcPr>
          <w:p w14:paraId="7D6CBEFD"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jc w:val="right"/>
              <w:rPr>
                <w:rFonts w:cs="Arial"/>
                <w:sz w:val="16"/>
                <w:szCs w:val="16"/>
                <w:highlight w:val="yellow"/>
              </w:rPr>
            </w:pPr>
          </w:p>
        </w:tc>
        <w:tc>
          <w:tcPr>
            <w:tcW w:w="720" w:type="dxa"/>
            <w:tcBorders>
              <w:bottom w:val="nil"/>
            </w:tcBorders>
            <w:vAlign w:val="bottom"/>
          </w:tcPr>
          <w:p w14:paraId="4FE7E938"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jc w:val="right"/>
              <w:rPr>
                <w:rFonts w:cs="Arial"/>
                <w:sz w:val="16"/>
                <w:szCs w:val="16"/>
                <w:highlight w:val="yellow"/>
              </w:rPr>
            </w:pPr>
          </w:p>
        </w:tc>
        <w:tc>
          <w:tcPr>
            <w:tcW w:w="833" w:type="dxa"/>
            <w:tcBorders>
              <w:bottom w:val="nil"/>
            </w:tcBorders>
          </w:tcPr>
          <w:p w14:paraId="0EEAE62F" w14:textId="60D58FAD" w:rsidR="005D720E" w:rsidRPr="008718E4" w:rsidRDefault="00020529" w:rsidP="00020529">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020529">
              <w:rPr>
                <w:rFonts w:cs="Arial"/>
                <w:sz w:val="16"/>
                <w:szCs w:val="16"/>
              </w:rPr>
              <w:t xml:space="preserve"> 11,7</w:t>
            </w:r>
            <w:r w:rsidR="006F3A1C">
              <w:rPr>
                <w:rFonts w:cs="Arial"/>
                <w:sz w:val="16"/>
                <w:szCs w:val="16"/>
              </w:rPr>
              <w:t>52</w:t>
            </w:r>
            <w:r w:rsidRPr="00020529">
              <w:rPr>
                <w:rFonts w:cs="Arial"/>
                <w:sz w:val="16"/>
                <w:szCs w:val="16"/>
              </w:rPr>
              <w:t xml:space="preserve"> </w:t>
            </w:r>
          </w:p>
        </w:tc>
        <w:tc>
          <w:tcPr>
            <w:tcW w:w="868" w:type="dxa"/>
            <w:tcBorders>
              <w:bottom w:val="nil"/>
            </w:tcBorders>
            <w:vAlign w:val="bottom"/>
          </w:tcPr>
          <w:p w14:paraId="648D4E92" w14:textId="2E3BF03C"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Pr>
                <w:rFonts w:cs="Arial"/>
                <w:sz w:val="16"/>
                <w:szCs w:val="16"/>
              </w:rPr>
              <w:t>11,4</w:t>
            </w:r>
            <w:r w:rsidR="0029144B">
              <w:rPr>
                <w:rFonts w:cs="Arial"/>
                <w:sz w:val="16"/>
                <w:szCs w:val="16"/>
              </w:rPr>
              <w:t>86</w:t>
            </w:r>
          </w:p>
        </w:tc>
      </w:tr>
      <w:tr w:rsidR="005D720E" w:rsidRPr="008718E4" w14:paraId="6BD9DD04" w14:textId="77777777" w:rsidTr="00926566">
        <w:trPr>
          <w:trHeight w:val="275"/>
        </w:trPr>
        <w:tc>
          <w:tcPr>
            <w:tcW w:w="2835" w:type="dxa"/>
            <w:tcBorders>
              <w:bottom w:val="nil"/>
            </w:tcBorders>
          </w:tcPr>
          <w:p w14:paraId="2E99A6CC" w14:textId="0D88AB5C"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rPr>
                <w:rFonts w:cs="Arial"/>
                <w:sz w:val="16"/>
                <w:szCs w:val="16"/>
              </w:rPr>
            </w:pPr>
            <w:r>
              <w:rPr>
                <w:rFonts w:cs="Arial"/>
                <w:sz w:val="16"/>
                <w:szCs w:val="16"/>
              </w:rPr>
              <w:t>Total</w:t>
            </w:r>
            <w:r w:rsidRPr="008718E4">
              <w:rPr>
                <w:rFonts w:cs="Arial"/>
                <w:sz w:val="16"/>
                <w:szCs w:val="16"/>
              </w:rPr>
              <w:t xml:space="preserve"> liabilities</w:t>
            </w:r>
          </w:p>
        </w:tc>
        <w:tc>
          <w:tcPr>
            <w:tcW w:w="720" w:type="dxa"/>
            <w:tcBorders>
              <w:bottom w:val="nil"/>
            </w:tcBorders>
          </w:tcPr>
          <w:p w14:paraId="57A0AA5D"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jc w:val="right"/>
              <w:rPr>
                <w:rFonts w:cs="Arial"/>
                <w:sz w:val="16"/>
                <w:szCs w:val="16"/>
                <w:highlight w:val="yellow"/>
              </w:rPr>
            </w:pPr>
          </w:p>
        </w:tc>
        <w:tc>
          <w:tcPr>
            <w:tcW w:w="720" w:type="dxa"/>
            <w:tcBorders>
              <w:bottom w:val="nil"/>
            </w:tcBorders>
          </w:tcPr>
          <w:p w14:paraId="49B48BD9"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jc w:val="right"/>
              <w:rPr>
                <w:rFonts w:cs="Arial"/>
                <w:sz w:val="16"/>
                <w:szCs w:val="16"/>
                <w:highlight w:val="yellow"/>
              </w:rPr>
            </w:pPr>
          </w:p>
        </w:tc>
        <w:tc>
          <w:tcPr>
            <w:tcW w:w="720" w:type="dxa"/>
            <w:tcBorders>
              <w:bottom w:val="nil"/>
            </w:tcBorders>
          </w:tcPr>
          <w:p w14:paraId="2E65EA69"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jc w:val="right"/>
              <w:rPr>
                <w:rFonts w:cs="Arial"/>
                <w:sz w:val="16"/>
                <w:szCs w:val="16"/>
                <w:highlight w:val="yellow"/>
              </w:rPr>
            </w:pPr>
          </w:p>
        </w:tc>
        <w:tc>
          <w:tcPr>
            <w:tcW w:w="720" w:type="dxa"/>
            <w:tcBorders>
              <w:bottom w:val="nil"/>
            </w:tcBorders>
          </w:tcPr>
          <w:p w14:paraId="16DE8B2C"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jc w:val="right"/>
              <w:rPr>
                <w:rFonts w:cs="Arial"/>
                <w:sz w:val="16"/>
                <w:szCs w:val="16"/>
                <w:highlight w:val="yellow"/>
              </w:rPr>
            </w:pPr>
          </w:p>
        </w:tc>
        <w:tc>
          <w:tcPr>
            <w:tcW w:w="675" w:type="dxa"/>
            <w:tcBorders>
              <w:bottom w:val="nil"/>
            </w:tcBorders>
          </w:tcPr>
          <w:p w14:paraId="728DE655"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jc w:val="right"/>
              <w:rPr>
                <w:rFonts w:cs="Arial"/>
                <w:sz w:val="16"/>
                <w:szCs w:val="16"/>
                <w:highlight w:val="yellow"/>
              </w:rPr>
            </w:pPr>
          </w:p>
        </w:tc>
        <w:tc>
          <w:tcPr>
            <w:tcW w:w="625" w:type="dxa"/>
            <w:tcBorders>
              <w:bottom w:val="nil"/>
            </w:tcBorders>
          </w:tcPr>
          <w:p w14:paraId="48CA326E"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jc w:val="right"/>
              <w:rPr>
                <w:rFonts w:cs="Arial"/>
                <w:sz w:val="16"/>
                <w:szCs w:val="16"/>
                <w:highlight w:val="yellow"/>
              </w:rPr>
            </w:pPr>
          </w:p>
        </w:tc>
        <w:tc>
          <w:tcPr>
            <w:tcW w:w="720" w:type="dxa"/>
            <w:gridSpan w:val="2"/>
            <w:tcBorders>
              <w:bottom w:val="nil"/>
            </w:tcBorders>
          </w:tcPr>
          <w:p w14:paraId="0FFD8101"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jc w:val="right"/>
              <w:rPr>
                <w:rFonts w:cs="Arial"/>
                <w:sz w:val="16"/>
                <w:szCs w:val="16"/>
                <w:highlight w:val="yellow"/>
              </w:rPr>
            </w:pPr>
          </w:p>
        </w:tc>
        <w:tc>
          <w:tcPr>
            <w:tcW w:w="720" w:type="dxa"/>
            <w:tcBorders>
              <w:bottom w:val="nil"/>
            </w:tcBorders>
          </w:tcPr>
          <w:p w14:paraId="0B4AAB14"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jc w:val="right"/>
              <w:rPr>
                <w:rFonts w:cs="Arial"/>
                <w:sz w:val="16"/>
                <w:szCs w:val="16"/>
                <w:highlight w:val="yellow"/>
              </w:rPr>
            </w:pPr>
          </w:p>
        </w:tc>
        <w:tc>
          <w:tcPr>
            <w:tcW w:w="720" w:type="dxa"/>
            <w:tcBorders>
              <w:bottom w:val="nil"/>
            </w:tcBorders>
          </w:tcPr>
          <w:p w14:paraId="4A91DC15"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jc w:val="right"/>
              <w:rPr>
                <w:rFonts w:cs="Arial"/>
                <w:sz w:val="16"/>
                <w:szCs w:val="16"/>
                <w:highlight w:val="yellow"/>
              </w:rPr>
            </w:pPr>
          </w:p>
        </w:tc>
        <w:tc>
          <w:tcPr>
            <w:tcW w:w="720" w:type="dxa"/>
            <w:tcBorders>
              <w:bottom w:val="nil"/>
            </w:tcBorders>
          </w:tcPr>
          <w:p w14:paraId="58B4E5D9"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jc w:val="right"/>
              <w:rPr>
                <w:rFonts w:cs="Arial"/>
                <w:sz w:val="16"/>
                <w:szCs w:val="16"/>
                <w:highlight w:val="yellow"/>
              </w:rPr>
            </w:pPr>
          </w:p>
        </w:tc>
        <w:tc>
          <w:tcPr>
            <w:tcW w:w="720" w:type="dxa"/>
            <w:tcBorders>
              <w:bottom w:val="nil"/>
            </w:tcBorders>
          </w:tcPr>
          <w:p w14:paraId="2EE295F7"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jc w:val="right"/>
              <w:rPr>
                <w:rFonts w:cs="Arial"/>
                <w:sz w:val="16"/>
                <w:szCs w:val="16"/>
                <w:highlight w:val="yellow"/>
              </w:rPr>
            </w:pPr>
          </w:p>
        </w:tc>
        <w:tc>
          <w:tcPr>
            <w:tcW w:w="720" w:type="dxa"/>
            <w:tcBorders>
              <w:bottom w:val="nil"/>
            </w:tcBorders>
          </w:tcPr>
          <w:p w14:paraId="45A0004B"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jc w:val="right"/>
              <w:rPr>
                <w:rFonts w:cs="Arial"/>
                <w:sz w:val="16"/>
                <w:szCs w:val="16"/>
                <w:highlight w:val="yellow"/>
              </w:rPr>
            </w:pPr>
          </w:p>
        </w:tc>
        <w:tc>
          <w:tcPr>
            <w:tcW w:w="720" w:type="dxa"/>
            <w:tcBorders>
              <w:bottom w:val="nil"/>
            </w:tcBorders>
          </w:tcPr>
          <w:p w14:paraId="263815BD"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jc w:val="right"/>
              <w:rPr>
                <w:rFonts w:cs="Arial"/>
                <w:sz w:val="16"/>
                <w:szCs w:val="16"/>
                <w:highlight w:val="yellow"/>
              </w:rPr>
            </w:pPr>
          </w:p>
        </w:tc>
        <w:tc>
          <w:tcPr>
            <w:tcW w:w="720" w:type="dxa"/>
            <w:tcBorders>
              <w:bottom w:val="nil"/>
            </w:tcBorders>
          </w:tcPr>
          <w:p w14:paraId="50A6BAFE" w14:textId="3073F860"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jc w:val="right"/>
              <w:rPr>
                <w:rFonts w:cs="Arial"/>
                <w:sz w:val="16"/>
                <w:szCs w:val="16"/>
                <w:highlight w:val="yellow"/>
              </w:rPr>
            </w:pPr>
          </w:p>
        </w:tc>
        <w:tc>
          <w:tcPr>
            <w:tcW w:w="833" w:type="dxa"/>
            <w:tcBorders>
              <w:bottom w:val="nil"/>
            </w:tcBorders>
          </w:tcPr>
          <w:p w14:paraId="2760791E" w14:textId="1107DAC3" w:rsidR="005D720E" w:rsidRPr="008718E4" w:rsidRDefault="00020529" w:rsidP="00020529">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sz w:val="16"/>
                <w:szCs w:val="16"/>
              </w:rPr>
            </w:pPr>
            <w:r w:rsidRPr="00020529">
              <w:rPr>
                <w:rFonts w:cs="Arial"/>
                <w:sz w:val="16"/>
                <w:szCs w:val="16"/>
              </w:rPr>
              <w:t xml:space="preserve"> 7,4</w:t>
            </w:r>
            <w:r w:rsidR="00A80519">
              <w:rPr>
                <w:rFonts w:cs="Arial"/>
                <w:sz w:val="16"/>
                <w:szCs w:val="16"/>
              </w:rPr>
              <w:t>71</w:t>
            </w:r>
            <w:r w:rsidRPr="00020529">
              <w:rPr>
                <w:rFonts w:cs="Arial"/>
                <w:sz w:val="16"/>
                <w:szCs w:val="16"/>
              </w:rPr>
              <w:t xml:space="preserve"> </w:t>
            </w:r>
          </w:p>
        </w:tc>
        <w:tc>
          <w:tcPr>
            <w:tcW w:w="868" w:type="dxa"/>
            <w:tcBorders>
              <w:bottom w:val="nil"/>
            </w:tcBorders>
            <w:vAlign w:val="bottom"/>
          </w:tcPr>
          <w:p w14:paraId="3B133B61" w14:textId="1E4E08EB"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left="-173"/>
              <w:jc w:val="right"/>
              <w:rPr>
                <w:rFonts w:cs="Arial"/>
                <w:sz w:val="16"/>
                <w:szCs w:val="16"/>
              </w:rPr>
            </w:pPr>
            <w:r>
              <w:rPr>
                <w:rFonts w:cs="Arial"/>
                <w:sz w:val="16"/>
                <w:szCs w:val="16"/>
              </w:rPr>
              <w:t>6,751</w:t>
            </w:r>
          </w:p>
        </w:tc>
      </w:tr>
    </w:tbl>
    <w:p w14:paraId="2BED64DB" w14:textId="77777777" w:rsidR="00900070" w:rsidRPr="008718E4" w:rsidRDefault="00900070" w:rsidP="00A57F69">
      <w:pPr>
        <w:spacing w:line="360" w:lineRule="auto"/>
        <w:ind w:left="364"/>
        <w:jc w:val="both"/>
        <w:rPr>
          <w:rFonts w:cs="Arial"/>
          <w:b/>
          <w:bCs/>
          <w:sz w:val="19"/>
          <w:szCs w:val="19"/>
        </w:rPr>
      </w:pPr>
    </w:p>
    <w:p w14:paraId="77ED80A7" w14:textId="77777777" w:rsidR="00605D71" w:rsidRPr="008718E4" w:rsidRDefault="00605D71" w:rsidP="004037B8">
      <w:pPr>
        <w:pStyle w:val="BlockText"/>
        <w:tabs>
          <w:tab w:val="left" w:pos="284"/>
          <w:tab w:val="left" w:pos="851"/>
          <w:tab w:val="left" w:pos="1418"/>
          <w:tab w:val="left" w:pos="1985"/>
        </w:tabs>
        <w:ind w:left="364" w:right="0"/>
        <w:jc w:val="thaiDistribute"/>
        <w:rPr>
          <w:rFonts w:ascii="Arial" w:hAnsi="Arial" w:cs="Arial"/>
          <w:sz w:val="19"/>
          <w:szCs w:val="19"/>
        </w:rPr>
      </w:pPr>
    </w:p>
    <w:p w14:paraId="1AEDAC97" w14:textId="77777777" w:rsidR="00311ABB" w:rsidRPr="008718E4" w:rsidRDefault="00311ABB" w:rsidP="004037B8">
      <w:pPr>
        <w:pStyle w:val="BlockText"/>
        <w:tabs>
          <w:tab w:val="left" w:pos="284"/>
          <w:tab w:val="left" w:pos="851"/>
          <w:tab w:val="left" w:pos="1418"/>
          <w:tab w:val="left" w:pos="1985"/>
        </w:tabs>
        <w:ind w:left="364" w:right="0"/>
        <w:jc w:val="thaiDistribute"/>
        <w:rPr>
          <w:rFonts w:ascii="Arial" w:hAnsi="Arial" w:cs="Arial"/>
          <w:sz w:val="19"/>
          <w:szCs w:val="19"/>
        </w:rPr>
      </w:pPr>
    </w:p>
    <w:p w14:paraId="283E04B0" w14:textId="77777777" w:rsidR="00311ABB" w:rsidRDefault="00311ABB" w:rsidP="004037B8">
      <w:pPr>
        <w:pStyle w:val="BlockText"/>
        <w:tabs>
          <w:tab w:val="left" w:pos="284"/>
          <w:tab w:val="left" w:pos="851"/>
          <w:tab w:val="left" w:pos="1418"/>
          <w:tab w:val="left" w:pos="1985"/>
        </w:tabs>
        <w:ind w:left="364" w:right="0"/>
        <w:jc w:val="thaiDistribute"/>
        <w:rPr>
          <w:rFonts w:ascii="Arial" w:hAnsi="Arial" w:cs="Arial"/>
          <w:sz w:val="19"/>
          <w:szCs w:val="19"/>
        </w:rPr>
      </w:pPr>
    </w:p>
    <w:p w14:paraId="42D8D16F" w14:textId="77777777" w:rsidR="00F776B0" w:rsidRPr="008718E4" w:rsidRDefault="00F776B0" w:rsidP="004037B8">
      <w:pPr>
        <w:pStyle w:val="BlockText"/>
        <w:tabs>
          <w:tab w:val="left" w:pos="284"/>
          <w:tab w:val="left" w:pos="851"/>
          <w:tab w:val="left" w:pos="1418"/>
          <w:tab w:val="left" w:pos="1985"/>
        </w:tabs>
        <w:ind w:left="364" w:right="0"/>
        <w:jc w:val="thaiDistribute"/>
        <w:rPr>
          <w:rFonts w:ascii="Arial" w:hAnsi="Arial" w:cs="Arial"/>
          <w:sz w:val="19"/>
          <w:szCs w:val="19"/>
        </w:rPr>
      </w:pPr>
    </w:p>
    <w:p w14:paraId="25AB5DD1" w14:textId="77777777" w:rsidR="00311ABB" w:rsidRPr="008718E4" w:rsidRDefault="00311ABB" w:rsidP="004037B8">
      <w:pPr>
        <w:pStyle w:val="BlockText"/>
        <w:tabs>
          <w:tab w:val="left" w:pos="284"/>
          <w:tab w:val="left" w:pos="851"/>
          <w:tab w:val="left" w:pos="1418"/>
          <w:tab w:val="left" w:pos="1985"/>
        </w:tabs>
        <w:ind w:left="364" w:right="0"/>
        <w:jc w:val="thaiDistribute"/>
        <w:rPr>
          <w:rFonts w:ascii="Arial" w:hAnsi="Arial" w:cs="Arial"/>
          <w:sz w:val="19"/>
          <w:szCs w:val="19"/>
        </w:rPr>
      </w:pPr>
    </w:p>
    <w:p w14:paraId="49B8E44D" w14:textId="77777777" w:rsidR="00947E16" w:rsidRPr="008718E4" w:rsidRDefault="00947E16" w:rsidP="004037B8">
      <w:pPr>
        <w:pStyle w:val="BlockText"/>
        <w:tabs>
          <w:tab w:val="left" w:pos="284"/>
          <w:tab w:val="left" w:pos="851"/>
          <w:tab w:val="left" w:pos="1418"/>
          <w:tab w:val="left" w:pos="1985"/>
        </w:tabs>
        <w:ind w:left="364" w:right="0"/>
        <w:jc w:val="thaiDistribute"/>
        <w:rPr>
          <w:rFonts w:ascii="Arial" w:hAnsi="Arial" w:cs="Arial"/>
          <w:sz w:val="19"/>
          <w:szCs w:val="19"/>
        </w:rPr>
      </w:pPr>
    </w:p>
    <w:p w14:paraId="0206E932" w14:textId="77777777" w:rsidR="00D71D1E" w:rsidRDefault="00D71D1E" w:rsidP="004037B8">
      <w:pPr>
        <w:pStyle w:val="BlockText"/>
        <w:tabs>
          <w:tab w:val="left" w:pos="284"/>
          <w:tab w:val="left" w:pos="851"/>
          <w:tab w:val="left" w:pos="1418"/>
          <w:tab w:val="left" w:pos="1985"/>
        </w:tabs>
        <w:ind w:left="364" w:right="0"/>
        <w:jc w:val="thaiDistribute"/>
        <w:rPr>
          <w:rFonts w:ascii="Arial" w:hAnsi="Arial" w:cs="Arial"/>
          <w:sz w:val="19"/>
          <w:szCs w:val="19"/>
        </w:rPr>
      </w:pPr>
    </w:p>
    <w:p w14:paraId="2368B3E9" w14:textId="77777777" w:rsidR="00D71D1E" w:rsidRPr="008718E4" w:rsidRDefault="00D71D1E" w:rsidP="004037B8">
      <w:pPr>
        <w:pStyle w:val="BlockText"/>
        <w:tabs>
          <w:tab w:val="left" w:pos="284"/>
          <w:tab w:val="left" w:pos="851"/>
          <w:tab w:val="left" w:pos="1418"/>
          <w:tab w:val="left" w:pos="1985"/>
        </w:tabs>
        <w:ind w:left="364" w:right="0"/>
        <w:jc w:val="thaiDistribute"/>
        <w:rPr>
          <w:rFonts w:ascii="Arial" w:hAnsi="Arial" w:cs="Arial"/>
          <w:sz w:val="19"/>
          <w:szCs w:val="19"/>
        </w:rPr>
      </w:pPr>
    </w:p>
    <w:tbl>
      <w:tblPr>
        <w:tblW w:w="14241" w:type="dxa"/>
        <w:tblInd w:w="360" w:type="dxa"/>
        <w:tblBorders>
          <w:bottom w:val="single" w:sz="4" w:space="0" w:color="auto"/>
        </w:tblBorders>
        <w:tblLayout w:type="fixed"/>
        <w:tblLook w:val="0000" w:firstRow="0" w:lastRow="0" w:firstColumn="0" w:lastColumn="0" w:noHBand="0" w:noVBand="0"/>
      </w:tblPr>
      <w:tblGrid>
        <w:gridCol w:w="7153"/>
        <w:gridCol w:w="1276"/>
        <w:gridCol w:w="1134"/>
        <w:gridCol w:w="1134"/>
        <w:gridCol w:w="1134"/>
        <w:gridCol w:w="1134"/>
        <w:gridCol w:w="1276"/>
      </w:tblGrid>
      <w:tr w:rsidR="004F1F16" w:rsidRPr="008718E4" w14:paraId="4FB81667" w14:textId="77777777" w:rsidTr="00D021C5">
        <w:trPr>
          <w:trHeight w:val="227"/>
        </w:trPr>
        <w:tc>
          <w:tcPr>
            <w:tcW w:w="7153" w:type="dxa"/>
          </w:tcPr>
          <w:p w14:paraId="7134A78A" w14:textId="77777777" w:rsidR="004F1F16" w:rsidRPr="008718E4" w:rsidRDefault="004F1F16" w:rsidP="00D021C5">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rPr>
                <w:rFonts w:cs="Arial"/>
              </w:rPr>
            </w:pPr>
          </w:p>
        </w:tc>
        <w:tc>
          <w:tcPr>
            <w:tcW w:w="7088" w:type="dxa"/>
            <w:gridSpan w:val="6"/>
            <w:tcBorders>
              <w:bottom w:val="nil"/>
            </w:tcBorders>
          </w:tcPr>
          <w:p w14:paraId="0C0C5225" w14:textId="77777777" w:rsidR="004F1F16" w:rsidRPr="008718E4" w:rsidRDefault="004F1F16" w:rsidP="00D021C5">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left="251"/>
              <w:jc w:val="right"/>
              <w:rPr>
                <w:rFonts w:cs="Arial"/>
              </w:rPr>
            </w:pPr>
            <w:r w:rsidRPr="008718E4">
              <w:rPr>
                <w:rFonts w:cs="Arial"/>
              </w:rPr>
              <w:t>(</w:t>
            </w:r>
            <w:proofErr w:type="gramStart"/>
            <w:r w:rsidRPr="008718E4">
              <w:rPr>
                <w:rFonts w:cs="Arial"/>
              </w:rPr>
              <w:t xml:space="preserve">Unit </w:t>
            </w:r>
            <w:r w:rsidRPr="008718E4">
              <w:rPr>
                <w:rFonts w:cs="Arial"/>
                <w:cs/>
              </w:rPr>
              <w:t>:</w:t>
            </w:r>
            <w:proofErr w:type="gramEnd"/>
            <w:r w:rsidRPr="008718E4">
              <w:rPr>
                <w:rFonts w:cs="Arial"/>
                <w:cs/>
              </w:rPr>
              <w:t xml:space="preserve"> </w:t>
            </w:r>
            <w:r w:rsidRPr="008718E4">
              <w:rPr>
                <w:rFonts w:cs="Arial"/>
              </w:rPr>
              <w:t>Million Baht)</w:t>
            </w:r>
          </w:p>
        </w:tc>
      </w:tr>
      <w:tr w:rsidR="004F1F16" w:rsidRPr="008718E4" w14:paraId="5B1664B0" w14:textId="77777777" w:rsidTr="00D021C5">
        <w:trPr>
          <w:trHeight w:val="227"/>
        </w:trPr>
        <w:tc>
          <w:tcPr>
            <w:tcW w:w="7153" w:type="dxa"/>
          </w:tcPr>
          <w:p w14:paraId="644059C3" w14:textId="77777777" w:rsidR="004F1F16" w:rsidRPr="008718E4" w:rsidRDefault="004F1F16" w:rsidP="00D021C5">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rPr>
                <w:rFonts w:cs="Arial"/>
              </w:rPr>
            </w:pPr>
          </w:p>
        </w:tc>
        <w:tc>
          <w:tcPr>
            <w:tcW w:w="7088" w:type="dxa"/>
            <w:gridSpan w:val="6"/>
            <w:tcBorders>
              <w:bottom w:val="nil"/>
            </w:tcBorders>
          </w:tcPr>
          <w:p w14:paraId="13C080B5" w14:textId="5B368E14" w:rsidR="004F1F16" w:rsidRPr="008718E4" w:rsidRDefault="001B41DB" w:rsidP="00D021C5">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left="251" w:hanging="251"/>
              <w:jc w:val="center"/>
              <w:rPr>
                <w:rFonts w:cs="Arial"/>
              </w:rPr>
            </w:pPr>
            <w:r w:rsidRPr="008718E4">
              <w:rPr>
                <w:rFonts w:cs="Arial"/>
              </w:rPr>
              <w:t>Separate F/S</w:t>
            </w:r>
          </w:p>
        </w:tc>
      </w:tr>
      <w:tr w:rsidR="004F1F16" w:rsidRPr="008718E4" w14:paraId="6CB8F2FF" w14:textId="77777777" w:rsidTr="00D021C5">
        <w:trPr>
          <w:trHeight w:val="227"/>
        </w:trPr>
        <w:tc>
          <w:tcPr>
            <w:tcW w:w="7153" w:type="dxa"/>
          </w:tcPr>
          <w:p w14:paraId="052191FA" w14:textId="77777777" w:rsidR="004F1F16" w:rsidRPr="008718E4" w:rsidRDefault="004F1F16" w:rsidP="00D021C5">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rPr>
                <w:rFonts w:cs="Arial"/>
              </w:rPr>
            </w:pPr>
          </w:p>
        </w:tc>
        <w:tc>
          <w:tcPr>
            <w:tcW w:w="7088" w:type="dxa"/>
            <w:gridSpan w:val="6"/>
            <w:tcBorders>
              <w:top w:val="nil"/>
              <w:bottom w:val="nil"/>
            </w:tcBorders>
          </w:tcPr>
          <w:p w14:paraId="73E9D5B8" w14:textId="62D348BE" w:rsidR="004F1F16" w:rsidRPr="008718E4" w:rsidRDefault="004F1F16" w:rsidP="00D021C5">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left="251" w:hanging="251"/>
              <w:jc w:val="center"/>
              <w:rPr>
                <w:rFonts w:cs="Arial"/>
              </w:rPr>
            </w:pPr>
            <w:r w:rsidRPr="008718E4">
              <w:rPr>
                <w:rFonts w:cs="Arial"/>
              </w:rPr>
              <w:t>For the years ended 31 December</w:t>
            </w:r>
          </w:p>
        </w:tc>
      </w:tr>
      <w:tr w:rsidR="004F1F16" w:rsidRPr="008718E4" w14:paraId="584C32FF" w14:textId="77777777" w:rsidTr="00D021C5">
        <w:trPr>
          <w:trHeight w:val="342"/>
          <w:tblHeader/>
        </w:trPr>
        <w:tc>
          <w:tcPr>
            <w:tcW w:w="7153" w:type="dxa"/>
          </w:tcPr>
          <w:p w14:paraId="0E4F03EC" w14:textId="77777777" w:rsidR="004F1F16" w:rsidRPr="008718E4" w:rsidRDefault="004F1F16" w:rsidP="00D021C5">
            <w:pPr>
              <w:pStyle w:val="Heading1"/>
              <w:numPr>
                <w:ilvl w:val="0"/>
                <w:numId w:val="0"/>
              </w:numPr>
              <w:spacing w:before="35" w:line="276" w:lineRule="auto"/>
              <w:rPr>
                <w:rFonts w:cs="Arial"/>
                <w:cs/>
              </w:rPr>
            </w:pPr>
          </w:p>
        </w:tc>
        <w:tc>
          <w:tcPr>
            <w:tcW w:w="2410" w:type="dxa"/>
            <w:gridSpan w:val="2"/>
            <w:tcBorders>
              <w:top w:val="nil"/>
            </w:tcBorders>
            <w:vAlign w:val="bottom"/>
          </w:tcPr>
          <w:p w14:paraId="08561BC7" w14:textId="77777777" w:rsidR="004F1F16" w:rsidRPr="008718E4" w:rsidRDefault="004F1F16" w:rsidP="00D021C5">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cs/>
              </w:rPr>
            </w:pPr>
            <w:r w:rsidRPr="008718E4">
              <w:rPr>
                <w:rFonts w:cs="Arial"/>
              </w:rPr>
              <w:t>Hire purchase business</w:t>
            </w:r>
          </w:p>
        </w:tc>
        <w:tc>
          <w:tcPr>
            <w:tcW w:w="2268" w:type="dxa"/>
            <w:gridSpan w:val="2"/>
            <w:tcBorders>
              <w:top w:val="nil"/>
            </w:tcBorders>
            <w:vAlign w:val="bottom"/>
          </w:tcPr>
          <w:p w14:paraId="6A7446C1" w14:textId="77777777" w:rsidR="004F1F16" w:rsidRPr="008718E4" w:rsidRDefault="004F1F16" w:rsidP="00D021C5">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rPr>
            </w:pPr>
            <w:r w:rsidRPr="008718E4">
              <w:rPr>
                <w:rFonts w:cs="Arial"/>
              </w:rPr>
              <w:t>Hotel operation</w:t>
            </w:r>
          </w:p>
        </w:tc>
        <w:tc>
          <w:tcPr>
            <w:tcW w:w="2410" w:type="dxa"/>
            <w:gridSpan w:val="2"/>
            <w:tcBorders>
              <w:top w:val="nil"/>
            </w:tcBorders>
            <w:vAlign w:val="bottom"/>
          </w:tcPr>
          <w:p w14:paraId="09CB536D" w14:textId="77777777" w:rsidR="004F1F16" w:rsidRPr="008718E4" w:rsidRDefault="004F1F16" w:rsidP="00D021C5">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726"/>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rPr>
            </w:pPr>
            <w:r w:rsidRPr="008718E4">
              <w:rPr>
                <w:rFonts w:cs="Arial"/>
              </w:rPr>
              <w:t>Total</w:t>
            </w:r>
          </w:p>
        </w:tc>
      </w:tr>
      <w:tr w:rsidR="005D720E" w:rsidRPr="008718E4" w14:paraId="7EE7E1DB" w14:textId="77777777" w:rsidTr="00D021C5">
        <w:trPr>
          <w:trHeight w:val="227"/>
          <w:tblHeader/>
        </w:trPr>
        <w:tc>
          <w:tcPr>
            <w:tcW w:w="7153" w:type="dxa"/>
          </w:tcPr>
          <w:p w14:paraId="7E4D3587"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rPr>
                <w:rFonts w:cs="Arial"/>
                <w:cs/>
                <w:lang w:val="en-GB"/>
              </w:rPr>
            </w:pPr>
          </w:p>
        </w:tc>
        <w:tc>
          <w:tcPr>
            <w:tcW w:w="1276" w:type="dxa"/>
            <w:vAlign w:val="bottom"/>
          </w:tcPr>
          <w:p w14:paraId="730B7486" w14:textId="2B806780" w:rsidR="005D720E" w:rsidRPr="008718E4" w:rsidRDefault="005D720E"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rPr>
            </w:pPr>
            <w:r w:rsidRPr="008718E4">
              <w:rPr>
                <w:rFonts w:cs="Arial"/>
              </w:rPr>
              <w:t>202</w:t>
            </w:r>
            <w:r>
              <w:rPr>
                <w:rFonts w:cs="Arial"/>
              </w:rPr>
              <w:t>5</w:t>
            </w:r>
          </w:p>
        </w:tc>
        <w:tc>
          <w:tcPr>
            <w:tcW w:w="1134" w:type="dxa"/>
            <w:vAlign w:val="bottom"/>
          </w:tcPr>
          <w:p w14:paraId="19823BE2" w14:textId="03E2981F" w:rsidR="005D720E" w:rsidRPr="008718E4" w:rsidRDefault="005D720E"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rPr>
            </w:pPr>
            <w:r w:rsidRPr="008718E4">
              <w:rPr>
                <w:rFonts w:cs="Arial"/>
              </w:rPr>
              <w:t>202</w:t>
            </w:r>
            <w:r>
              <w:rPr>
                <w:rFonts w:cs="Arial"/>
              </w:rPr>
              <w:t>4</w:t>
            </w:r>
          </w:p>
        </w:tc>
        <w:tc>
          <w:tcPr>
            <w:tcW w:w="1134" w:type="dxa"/>
            <w:vAlign w:val="bottom"/>
          </w:tcPr>
          <w:p w14:paraId="344002AD" w14:textId="6477C7AD" w:rsidR="005D720E" w:rsidRPr="008718E4" w:rsidRDefault="005D720E"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rPr>
            </w:pPr>
            <w:r w:rsidRPr="008718E4">
              <w:rPr>
                <w:rFonts w:cs="Arial"/>
              </w:rPr>
              <w:t>202</w:t>
            </w:r>
            <w:r>
              <w:rPr>
                <w:rFonts w:cs="Arial"/>
              </w:rPr>
              <w:t>5</w:t>
            </w:r>
          </w:p>
        </w:tc>
        <w:tc>
          <w:tcPr>
            <w:tcW w:w="1134" w:type="dxa"/>
            <w:vAlign w:val="bottom"/>
          </w:tcPr>
          <w:p w14:paraId="16B37BD2" w14:textId="051861C6" w:rsidR="005D720E" w:rsidRPr="008718E4" w:rsidRDefault="005D720E"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rPr>
            </w:pPr>
            <w:r w:rsidRPr="008718E4">
              <w:rPr>
                <w:rFonts w:cs="Arial"/>
              </w:rPr>
              <w:t>202</w:t>
            </w:r>
            <w:r>
              <w:rPr>
                <w:rFonts w:cs="Arial"/>
              </w:rPr>
              <w:t>4</w:t>
            </w:r>
          </w:p>
        </w:tc>
        <w:tc>
          <w:tcPr>
            <w:tcW w:w="1134" w:type="dxa"/>
            <w:vAlign w:val="bottom"/>
          </w:tcPr>
          <w:p w14:paraId="7EA1DA03" w14:textId="7E91BF00" w:rsidR="005D720E" w:rsidRPr="008718E4" w:rsidRDefault="005D720E"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rPr>
            </w:pPr>
            <w:r w:rsidRPr="008718E4">
              <w:rPr>
                <w:rFonts w:cs="Arial"/>
              </w:rPr>
              <w:t>202</w:t>
            </w:r>
            <w:r>
              <w:rPr>
                <w:rFonts w:cs="Arial"/>
              </w:rPr>
              <w:t>5</w:t>
            </w:r>
          </w:p>
        </w:tc>
        <w:tc>
          <w:tcPr>
            <w:tcW w:w="1276" w:type="dxa"/>
            <w:vAlign w:val="bottom"/>
          </w:tcPr>
          <w:p w14:paraId="2235A42C" w14:textId="595F06B4" w:rsidR="005D720E" w:rsidRPr="008718E4" w:rsidRDefault="005D720E"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center"/>
              <w:rPr>
                <w:rFonts w:cs="Arial"/>
              </w:rPr>
            </w:pPr>
            <w:r w:rsidRPr="008718E4">
              <w:rPr>
                <w:rFonts w:cs="Arial"/>
              </w:rPr>
              <w:t>202</w:t>
            </w:r>
            <w:r>
              <w:rPr>
                <w:rFonts w:cs="Arial"/>
              </w:rPr>
              <w:t>4</w:t>
            </w:r>
          </w:p>
        </w:tc>
      </w:tr>
      <w:tr w:rsidR="004F1F16" w:rsidRPr="008718E4" w14:paraId="480499FE" w14:textId="77777777" w:rsidTr="00D021C5">
        <w:trPr>
          <w:trHeight w:val="138"/>
        </w:trPr>
        <w:tc>
          <w:tcPr>
            <w:tcW w:w="7153" w:type="dxa"/>
            <w:tcBorders>
              <w:bottom w:val="nil"/>
            </w:tcBorders>
          </w:tcPr>
          <w:p w14:paraId="20D07F67" w14:textId="77777777" w:rsidR="004F1F16" w:rsidRPr="008718E4" w:rsidRDefault="004F1F16" w:rsidP="00D021C5">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ind w:right="-63"/>
              <w:rPr>
                <w:rFonts w:cs="Arial"/>
                <w:cs/>
              </w:rPr>
            </w:pPr>
          </w:p>
        </w:tc>
        <w:tc>
          <w:tcPr>
            <w:tcW w:w="1276" w:type="dxa"/>
          </w:tcPr>
          <w:p w14:paraId="79B45B2C" w14:textId="77777777" w:rsidR="004F1F16" w:rsidRPr="008718E4" w:rsidRDefault="004F1F16" w:rsidP="00D021C5">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cs/>
              </w:rPr>
            </w:pPr>
          </w:p>
        </w:tc>
        <w:tc>
          <w:tcPr>
            <w:tcW w:w="1134" w:type="dxa"/>
          </w:tcPr>
          <w:p w14:paraId="171A8F23" w14:textId="77777777" w:rsidR="004F1F16" w:rsidRPr="008718E4" w:rsidRDefault="004F1F16" w:rsidP="00D021C5">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cs/>
              </w:rPr>
            </w:pPr>
          </w:p>
        </w:tc>
        <w:tc>
          <w:tcPr>
            <w:tcW w:w="1134" w:type="dxa"/>
          </w:tcPr>
          <w:p w14:paraId="70F1F7C5" w14:textId="77777777" w:rsidR="004F1F16" w:rsidRPr="008718E4" w:rsidRDefault="004F1F16" w:rsidP="00D021C5">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rPr>
            </w:pPr>
          </w:p>
        </w:tc>
        <w:tc>
          <w:tcPr>
            <w:tcW w:w="1134" w:type="dxa"/>
          </w:tcPr>
          <w:p w14:paraId="0DBB3A67" w14:textId="77777777" w:rsidR="004F1F16" w:rsidRPr="008718E4" w:rsidRDefault="004F1F16" w:rsidP="00D021C5">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cs/>
              </w:rPr>
            </w:pPr>
          </w:p>
        </w:tc>
        <w:tc>
          <w:tcPr>
            <w:tcW w:w="1134" w:type="dxa"/>
          </w:tcPr>
          <w:p w14:paraId="62BC4261" w14:textId="77777777" w:rsidR="004F1F16" w:rsidRPr="008718E4" w:rsidRDefault="004F1F16" w:rsidP="00D021C5">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rPr>
            </w:pPr>
          </w:p>
        </w:tc>
        <w:tc>
          <w:tcPr>
            <w:tcW w:w="1276" w:type="dxa"/>
          </w:tcPr>
          <w:p w14:paraId="6B4B6F95" w14:textId="77777777" w:rsidR="004F1F16" w:rsidRPr="008718E4" w:rsidRDefault="004F1F16" w:rsidP="00D021C5">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401"/>
                <w:tab w:val="left" w:pos="535"/>
                <w:tab w:val="left" w:pos="969"/>
                <w:tab w:val="left" w:pos="1103"/>
                <w:tab w:val="left" w:pos="1522"/>
                <w:tab w:val="left" w:pos="2073"/>
                <w:tab w:val="left" w:pos="2207"/>
                <w:tab w:val="left" w:pos="2626"/>
                <w:tab w:val="left" w:pos="2760"/>
                <w:tab w:val="left" w:pos="3178"/>
                <w:tab w:val="left" w:pos="3311"/>
                <w:tab w:val="left" w:pos="3863"/>
              </w:tabs>
              <w:spacing w:before="35" w:line="276" w:lineRule="auto"/>
              <w:jc w:val="right"/>
              <w:rPr>
                <w:rFonts w:cs="Arial"/>
              </w:rPr>
            </w:pPr>
          </w:p>
        </w:tc>
      </w:tr>
      <w:tr w:rsidR="004F1F16" w:rsidRPr="008718E4" w14:paraId="5B63D6B3" w14:textId="77777777" w:rsidTr="00D021C5">
        <w:trPr>
          <w:trHeight w:val="227"/>
        </w:trPr>
        <w:tc>
          <w:tcPr>
            <w:tcW w:w="9563" w:type="dxa"/>
            <w:gridSpan w:val="3"/>
          </w:tcPr>
          <w:p w14:paraId="739490A5" w14:textId="77777777" w:rsidR="004F1F16" w:rsidRPr="008718E4" w:rsidRDefault="004F1F16" w:rsidP="00D021C5">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299"/>
                <w:tab w:val="left" w:pos="401"/>
                <w:tab w:val="left" w:pos="535"/>
                <w:tab w:val="left" w:pos="969"/>
                <w:tab w:val="left" w:pos="1103"/>
                <w:tab w:val="left" w:pos="1522"/>
                <w:tab w:val="left" w:pos="2073"/>
                <w:tab w:val="left" w:pos="2207"/>
                <w:tab w:val="left" w:pos="2760"/>
                <w:tab w:val="left" w:pos="3178"/>
                <w:tab w:val="left" w:pos="3311"/>
                <w:tab w:val="left" w:pos="3863"/>
              </w:tabs>
              <w:spacing w:before="35" w:line="276" w:lineRule="auto"/>
              <w:rPr>
                <w:rFonts w:cs="Arial"/>
              </w:rPr>
            </w:pPr>
            <w:r w:rsidRPr="008718E4">
              <w:rPr>
                <w:rFonts w:cs="Arial"/>
              </w:rPr>
              <w:t>Revenue classified by revenue recognition</w:t>
            </w:r>
          </w:p>
        </w:tc>
        <w:tc>
          <w:tcPr>
            <w:tcW w:w="1134" w:type="dxa"/>
          </w:tcPr>
          <w:p w14:paraId="257DEEF2" w14:textId="77777777" w:rsidR="004F1F16" w:rsidRPr="008718E4" w:rsidRDefault="004F1F16" w:rsidP="00D021C5">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99"/>
                <w:tab w:val="left" w:pos="401"/>
                <w:tab w:val="left" w:pos="535"/>
                <w:tab w:val="left" w:pos="969"/>
                <w:tab w:val="left" w:pos="1103"/>
                <w:tab w:val="left" w:pos="1522"/>
                <w:tab w:val="left" w:pos="2073"/>
                <w:tab w:val="left" w:pos="2207"/>
                <w:tab w:val="left" w:pos="2760"/>
                <w:tab w:val="left" w:pos="3178"/>
                <w:tab w:val="left" w:pos="3311"/>
                <w:tab w:val="left" w:pos="3863"/>
              </w:tabs>
              <w:spacing w:before="35" w:line="276" w:lineRule="auto"/>
              <w:jc w:val="right"/>
              <w:rPr>
                <w:rFonts w:cs="Arial"/>
              </w:rPr>
            </w:pPr>
          </w:p>
        </w:tc>
        <w:tc>
          <w:tcPr>
            <w:tcW w:w="1134" w:type="dxa"/>
          </w:tcPr>
          <w:p w14:paraId="6B448E0E" w14:textId="77777777" w:rsidR="004F1F16" w:rsidRPr="008718E4" w:rsidRDefault="004F1F16" w:rsidP="00D021C5">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decimal" w:pos="148"/>
                <w:tab w:val="left" w:pos="267"/>
                <w:tab w:val="left" w:pos="299"/>
                <w:tab w:val="left" w:pos="401"/>
                <w:tab w:val="left" w:pos="535"/>
                <w:tab w:val="left" w:pos="969"/>
                <w:tab w:val="left" w:pos="1103"/>
                <w:tab w:val="left" w:pos="1522"/>
                <w:tab w:val="left" w:pos="2073"/>
                <w:tab w:val="left" w:pos="2207"/>
                <w:tab w:val="left" w:pos="2760"/>
                <w:tab w:val="left" w:pos="3178"/>
                <w:tab w:val="left" w:pos="3311"/>
                <w:tab w:val="left" w:pos="3863"/>
              </w:tabs>
              <w:spacing w:before="35" w:line="276" w:lineRule="auto"/>
              <w:jc w:val="right"/>
              <w:rPr>
                <w:rFonts w:cs="Arial"/>
              </w:rPr>
            </w:pPr>
          </w:p>
        </w:tc>
        <w:tc>
          <w:tcPr>
            <w:tcW w:w="1134" w:type="dxa"/>
          </w:tcPr>
          <w:p w14:paraId="400AAE9D" w14:textId="77777777" w:rsidR="004F1F16" w:rsidRPr="008718E4" w:rsidRDefault="004F1F16" w:rsidP="00D021C5">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99"/>
                <w:tab w:val="left" w:pos="401"/>
                <w:tab w:val="left" w:pos="535"/>
                <w:tab w:val="left" w:pos="969"/>
                <w:tab w:val="left" w:pos="1103"/>
                <w:tab w:val="left" w:pos="1522"/>
                <w:tab w:val="left" w:pos="2073"/>
                <w:tab w:val="left" w:pos="2207"/>
                <w:tab w:val="left" w:pos="2760"/>
                <w:tab w:val="left" w:pos="3178"/>
                <w:tab w:val="left" w:pos="3311"/>
                <w:tab w:val="left" w:pos="3863"/>
              </w:tabs>
              <w:spacing w:before="35" w:line="276" w:lineRule="auto"/>
              <w:jc w:val="right"/>
              <w:rPr>
                <w:rFonts w:cs="Arial"/>
              </w:rPr>
            </w:pPr>
          </w:p>
        </w:tc>
        <w:tc>
          <w:tcPr>
            <w:tcW w:w="1276" w:type="dxa"/>
          </w:tcPr>
          <w:p w14:paraId="74D99CDE" w14:textId="77777777" w:rsidR="004F1F16" w:rsidRPr="008718E4" w:rsidRDefault="004F1F16" w:rsidP="00D021C5">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99"/>
                <w:tab w:val="left" w:pos="401"/>
                <w:tab w:val="left" w:pos="535"/>
                <w:tab w:val="left" w:pos="969"/>
                <w:tab w:val="left" w:pos="1103"/>
                <w:tab w:val="left" w:pos="1522"/>
                <w:tab w:val="left" w:pos="2073"/>
                <w:tab w:val="left" w:pos="2207"/>
                <w:tab w:val="left" w:pos="2760"/>
                <w:tab w:val="left" w:pos="3178"/>
                <w:tab w:val="left" w:pos="3311"/>
                <w:tab w:val="left" w:pos="3863"/>
              </w:tabs>
              <w:spacing w:before="35" w:line="276" w:lineRule="auto"/>
              <w:jc w:val="right"/>
              <w:rPr>
                <w:rFonts w:cs="Arial"/>
                <w:cs/>
              </w:rPr>
            </w:pPr>
          </w:p>
        </w:tc>
      </w:tr>
      <w:tr w:rsidR="005D720E" w:rsidRPr="008718E4" w14:paraId="4302174D" w14:textId="77777777" w:rsidTr="00D021C5">
        <w:trPr>
          <w:trHeight w:val="227"/>
        </w:trPr>
        <w:tc>
          <w:tcPr>
            <w:tcW w:w="7153" w:type="dxa"/>
          </w:tcPr>
          <w:p w14:paraId="20307A27" w14:textId="77777777" w:rsidR="005D720E" w:rsidRPr="008718E4" w:rsidDel="006D6A04" w:rsidRDefault="005D720E" w:rsidP="005D720E">
            <w:pPr>
              <w:pStyle w:val="Footer"/>
              <w:numPr>
                <w:ilvl w:val="0"/>
                <w:numId w:val="35"/>
              </w:numPr>
              <w:tabs>
                <w:tab w:val="clear" w:pos="454"/>
                <w:tab w:val="clear" w:pos="680"/>
                <w:tab w:val="clear" w:pos="907"/>
                <w:tab w:val="clear" w:pos="1871"/>
                <w:tab w:val="clear" w:pos="2580"/>
                <w:tab w:val="clear" w:pos="2807"/>
                <w:tab w:val="clear" w:pos="3515"/>
                <w:tab w:val="clear" w:pos="4451"/>
                <w:tab w:val="clear" w:pos="4536"/>
                <w:tab w:val="clear" w:pos="4678"/>
                <w:tab w:val="clear" w:pos="5387"/>
                <w:tab w:val="clear" w:pos="5613"/>
                <w:tab w:val="clear" w:pos="6322"/>
                <w:tab w:val="clear" w:pos="6549"/>
                <w:tab w:val="clear" w:pos="9072"/>
                <w:tab w:val="left" w:pos="133"/>
                <w:tab w:val="left" w:pos="267"/>
                <w:tab w:val="left" w:pos="535"/>
                <w:tab w:val="left" w:pos="969"/>
                <w:tab w:val="left" w:pos="1103"/>
                <w:tab w:val="left" w:pos="1522"/>
                <w:tab w:val="left" w:pos="2073"/>
                <w:tab w:val="left" w:pos="2207"/>
                <w:tab w:val="left" w:pos="2626"/>
                <w:tab w:val="center" w:pos="2676"/>
                <w:tab w:val="left" w:pos="2760"/>
                <w:tab w:val="left" w:pos="3178"/>
                <w:tab w:val="left" w:pos="3311"/>
                <w:tab w:val="left" w:pos="3863"/>
                <w:tab w:val="right" w:pos="5352"/>
              </w:tabs>
              <w:spacing w:before="35" w:line="276" w:lineRule="auto"/>
              <w:ind w:left="226" w:right="-63" w:hanging="212"/>
              <w:rPr>
                <w:rFonts w:cs="Arial"/>
                <w:szCs w:val="18"/>
              </w:rPr>
            </w:pPr>
            <w:r w:rsidRPr="008718E4">
              <w:rPr>
                <w:rFonts w:cs="Arial"/>
                <w:szCs w:val="18"/>
              </w:rPr>
              <w:t>At point in time</w:t>
            </w:r>
          </w:p>
        </w:tc>
        <w:tc>
          <w:tcPr>
            <w:tcW w:w="1276" w:type="dxa"/>
          </w:tcPr>
          <w:p w14:paraId="7ECAFDEF" w14:textId="77A85CAA" w:rsidR="005D720E" w:rsidRPr="008718E4" w:rsidRDefault="00A96904"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99"/>
                <w:tab w:val="left" w:pos="401"/>
                <w:tab w:val="left" w:pos="535"/>
                <w:tab w:val="left" w:pos="969"/>
                <w:tab w:val="left" w:pos="1103"/>
                <w:tab w:val="left" w:pos="1522"/>
                <w:tab w:val="left" w:pos="2073"/>
                <w:tab w:val="left" w:pos="2207"/>
                <w:tab w:val="left" w:pos="2760"/>
                <w:tab w:val="left" w:pos="3178"/>
                <w:tab w:val="left" w:pos="3311"/>
                <w:tab w:val="left" w:pos="3863"/>
              </w:tabs>
              <w:spacing w:before="35" w:line="276" w:lineRule="auto"/>
              <w:jc w:val="right"/>
              <w:rPr>
                <w:rFonts w:cs="Arial"/>
              </w:rPr>
            </w:pPr>
            <w:r w:rsidRPr="00F26D92">
              <w:t xml:space="preserve"> - </w:t>
            </w:r>
          </w:p>
        </w:tc>
        <w:tc>
          <w:tcPr>
            <w:tcW w:w="1134" w:type="dxa"/>
          </w:tcPr>
          <w:p w14:paraId="4C7CBCE0" w14:textId="1F7C5A2A"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99"/>
                <w:tab w:val="left" w:pos="401"/>
                <w:tab w:val="left" w:pos="535"/>
                <w:tab w:val="left" w:pos="969"/>
                <w:tab w:val="left" w:pos="1103"/>
                <w:tab w:val="left" w:pos="1522"/>
                <w:tab w:val="left" w:pos="2073"/>
                <w:tab w:val="left" w:pos="2207"/>
                <w:tab w:val="left" w:pos="2760"/>
                <w:tab w:val="left" w:pos="3178"/>
                <w:tab w:val="left" w:pos="3311"/>
                <w:tab w:val="left" w:pos="3863"/>
              </w:tabs>
              <w:spacing w:before="35" w:line="276" w:lineRule="auto"/>
              <w:jc w:val="right"/>
              <w:rPr>
                <w:rFonts w:cs="Arial"/>
              </w:rPr>
            </w:pPr>
            <w:r w:rsidRPr="008718E4">
              <w:rPr>
                <w:rFonts w:cs="Arial"/>
              </w:rPr>
              <w:t>-</w:t>
            </w:r>
          </w:p>
        </w:tc>
        <w:tc>
          <w:tcPr>
            <w:tcW w:w="1134" w:type="dxa"/>
          </w:tcPr>
          <w:p w14:paraId="6866AB60" w14:textId="38BE215A" w:rsidR="005D720E" w:rsidRPr="008718E4" w:rsidRDefault="00A96904"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99"/>
                <w:tab w:val="left" w:pos="401"/>
                <w:tab w:val="left" w:pos="535"/>
                <w:tab w:val="left" w:pos="969"/>
                <w:tab w:val="left" w:pos="1103"/>
                <w:tab w:val="left" w:pos="1522"/>
                <w:tab w:val="left" w:pos="2073"/>
                <w:tab w:val="left" w:pos="2207"/>
                <w:tab w:val="left" w:pos="2760"/>
                <w:tab w:val="left" w:pos="3178"/>
                <w:tab w:val="left" w:pos="3311"/>
                <w:tab w:val="left" w:pos="3863"/>
              </w:tabs>
              <w:spacing w:before="35" w:line="276" w:lineRule="auto"/>
              <w:jc w:val="right"/>
              <w:rPr>
                <w:rFonts w:cs="Arial"/>
              </w:rPr>
            </w:pPr>
            <w:r w:rsidRPr="0041266C">
              <w:t xml:space="preserve"> 117 </w:t>
            </w:r>
          </w:p>
        </w:tc>
        <w:tc>
          <w:tcPr>
            <w:tcW w:w="1134" w:type="dxa"/>
          </w:tcPr>
          <w:p w14:paraId="45C95F16" w14:textId="65780EF5"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99"/>
                <w:tab w:val="left" w:pos="401"/>
                <w:tab w:val="left" w:pos="535"/>
                <w:tab w:val="left" w:pos="969"/>
                <w:tab w:val="left" w:pos="1103"/>
                <w:tab w:val="left" w:pos="1522"/>
                <w:tab w:val="left" w:pos="2073"/>
                <w:tab w:val="left" w:pos="2207"/>
                <w:tab w:val="left" w:pos="2760"/>
                <w:tab w:val="left" w:pos="3178"/>
                <w:tab w:val="left" w:pos="3311"/>
                <w:tab w:val="left" w:pos="3863"/>
              </w:tabs>
              <w:spacing w:before="35" w:line="276" w:lineRule="auto"/>
              <w:jc w:val="right"/>
              <w:rPr>
                <w:rFonts w:cs="Arial"/>
              </w:rPr>
            </w:pPr>
            <w:r w:rsidRPr="008718E4">
              <w:rPr>
                <w:rFonts w:cs="Arial"/>
              </w:rPr>
              <w:t>110</w:t>
            </w:r>
          </w:p>
        </w:tc>
        <w:tc>
          <w:tcPr>
            <w:tcW w:w="1134" w:type="dxa"/>
          </w:tcPr>
          <w:p w14:paraId="5951A755" w14:textId="122091D5" w:rsidR="005D720E" w:rsidRPr="008718E4" w:rsidRDefault="00A96904"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99"/>
                <w:tab w:val="left" w:pos="401"/>
                <w:tab w:val="left" w:pos="535"/>
                <w:tab w:val="left" w:pos="969"/>
                <w:tab w:val="left" w:pos="1103"/>
                <w:tab w:val="left" w:pos="1522"/>
                <w:tab w:val="left" w:pos="2073"/>
                <w:tab w:val="left" w:pos="2207"/>
                <w:tab w:val="left" w:pos="2760"/>
                <w:tab w:val="left" w:pos="3178"/>
                <w:tab w:val="left" w:pos="3311"/>
                <w:tab w:val="left" w:pos="3863"/>
              </w:tabs>
              <w:spacing w:before="35" w:line="276" w:lineRule="auto"/>
              <w:jc w:val="right"/>
              <w:rPr>
                <w:rFonts w:cs="Arial"/>
              </w:rPr>
            </w:pPr>
            <w:r w:rsidRPr="00A96904">
              <w:rPr>
                <w:rFonts w:cs="Arial"/>
              </w:rPr>
              <w:t xml:space="preserve"> 117 </w:t>
            </w:r>
          </w:p>
        </w:tc>
        <w:tc>
          <w:tcPr>
            <w:tcW w:w="1276" w:type="dxa"/>
          </w:tcPr>
          <w:p w14:paraId="2C8D47A4" w14:textId="0E4B56D3"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99"/>
                <w:tab w:val="left" w:pos="401"/>
                <w:tab w:val="left" w:pos="535"/>
                <w:tab w:val="left" w:pos="969"/>
                <w:tab w:val="left" w:pos="1103"/>
                <w:tab w:val="left" w:pos="1522"/>
                <w:tab w:val="left" w:pos="2073"/>
                <w:tab w:val="left" w:pos="2207"/>
                <w:tab w:val="left" w:pos="2760"/>
                <w:tab w:val="left" w:pos="3178"/>
                <w:tab w:val="left" w:pos="3311"/>
                <w:tab w:val="left" w:pos="3863"/>
              </w:tabs>
              <w:spacing w:before="35" w:line="276" w:lineRule="auto"/>
              <w:jc w:val="right"/>
              <w:rPr>
                <w:rFonts w:cs="Arial"/>
              </w:rPr>
            </w:pPr>
            <w:r w:rsidRPr="008718E4">
              <w:rPr>
                <w:rFonts w:cs="Arial"/>
              </w:rPr>
              <w:t>110</w:t>
            </w:r>
          </w:p>
        </w:tc>
      </w:tr>
      <w:tr w:rsidR="005D720E" w:rsidRPr="008718E4" w14:paraId="73D8C513" w14:textId="77777777" w:rsidTr="00926566">
        <w:trPr>
          <w:trHeight w:val="227"/>
        </w:trPr>
        <w:tc>
          <w:tcPr>
            <w:tcW w:w="7153" w:type="dxa"/>
            <w:tcBorders>
              <w:bottom w:val="nil"/>
            </w:tcBorders>
          </w:tcPr>
          <w:p w14:paraId="4244ABB5" w14:textId="77777777" w:rsidR="005D720E" w:rsidRPr="008718E4" w:rsidDel="006D6A04" w:rsidRDefault="005D720E" w:rsidP="005D720E">
            <w:pPr>
              <w:pStyle w:val="Footer"/>
              <w:numPr>
                <w:ilvl w:val="0"/>
                <w:numId w:val="35"/>
              </w:numPr>
              <w:tabs>
                <w:tab w:val="clear" w:pos="454"/>
                <w:tab w:val="clear" w:pos="680"/>
                <w:tab w:val="clear" w:pos="907"/>
                <w:tab w:val="clear" w:pos="1871"/>
                <w:tab w:val="clear" w:pos="2580"/>
                <w:tab w:val="clear" w:pos="2807"/>
                <w:tab w:val="clear" w:pos="3515"/>
                <w:tab w:val="clear" w:pos="4451"/>
                <w:tab w:val="clear" w:pos="4536"/>
                <w:tab w:val="clear" w:pos="4678"/>
                <w:tab w:val="clear" w:pos="5387"/>
                <w:tab w:val="clear" w:pos="5613"/>
                <w:tab w:val="clear" w:pos="6322"/>
                <w:tab w:val="clear" w:pos="6549"/>
                <w:tab w:val="clear" w:pos="9072"/>
                <w:tab w:val="left" w:pos="133"/>
                <w:tab w:val="left" w:pos="267"/>
                <w:tab w:val="left" w:pos="535"/>
                <w:tab w:val="left" w:pos="969"/>
                <w:tab w:val="left" w:pos="1103"/>
                <w:tab w:val="left" w:pos="1522"/>
                <w:tab w:val="left" w:pos="2073"/>
                <w:tab w:val="left" w:pos="2207"/>
                <w:tab w:val="left" w:pos="2626"/>
                <w:tab w:val="center" w:pos="2676"/>
                <w:tab w:val="left" w:pos="2760"/>
                <w:tab w:val="left" w:pos="3178"/>
                <w:tab w:val="left" w:pos="3311"/>
                <w:tab w:val="left" w:pos="3863"/>
                <w:tab w:val="right" w:pos="5352"/>
              </w:tabs>
              <w:spacing w:before="35" w:line="276" w:lineRule="auto"/>
              <w:ind w:left="226" w:right="-63" w:hanging="212"/>
              <w:rPr>
                <w:rFonts w:cs="Arial"/>
                <w:szCs w:val="18"/>
              </w:rPr>
            </w:pPr>
            <w:r w:rsidRPr="008718E4">
              <w:rPr>
                <w:rFonts w:cs="Arial"/>
                <w:szCs w:val="18"/>
              </w:rPr>
              <w:t>Over time</w:t>
            </w:r>
          </w:p>
        </w:tc>
        <w:tc>
          <w:tcPr>
            <w:tcW w:w="1276" w:type="dxa"/>
            <w:tcBorders>
              <w:bottom w:val="nil"/>
            </w:tcBorders>
          </w:tcPr>
          <w:p w14:paraId="5F7C0436" w14:textId="5DCB5EDE" w:rsidR="005D720E" w:rsidRPr="008718E4" w:rsidRDefault="00A96904"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99"/>
                <w:tab w:val="left" w:pos="401"/>
                <w:tab w:val="left" w:pos="535"/>
                <w:tab w:val="left" w:pos="969"/>
                <w:tab w:val="left" w:pos="1103"/>
                <w:tab w:val="left" w:pos="1522"/>
                <w:tab w:val="left" w:pos="2073"/>
                <w:tab w:val="left" w:pos="2207"/>
                <w:tab w:val="left" w:pos="2760"/>
                <w:tab w:val="left" w:pos="3178"/>
                <w:tab w:val="left" w:pos="3311"/>
                <w:tab w:val="left" w:pos="3863"/>
              </w:tabs>
              <w:spacing w:before="35" w:line="276" w:lineRule="auto"/>
              <w:jc w:val="right"/>
              <w:rPr>
                <w:rFonts w:cs="Arial"/>
              </w:rPr>
            </w:pPr>
            <w:r w:rsidRPr="00F26D92">
              <w:t xml:space="preserve"> 31</w:t>
            </w:r>
            <w:r w:rsidR="00996C19">
              <w:t>8</w:t>
            </w:r>
            <w:r w:rsidRPr="00F26D92">
              <w:t xml:space="preserve"> </w:t>
            </w:r>
          </w:p>
        </w:tc>
        <w:tc>
          <w:tcPr>
            <w:tcW w:w="1134" w:type="dxa"/>
            <w:tcBorders>
              <w:bottom w:val="nil"/>
            </w:tcBorders>
          </w:tcPr>
          <w:p w14:paraId="33BA7411" w14:textId="009BB742" w:rsidR="005D720E" w:rsidRPr="008718E4" w:rsidRDefault="005D720E"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99"/>
                <w:tab w:val="left" w:pos="401"/>
                <w:tab w:val="left" w:pos="535"/>
                <w:tab w:val="left" w:pos="969"/>
                <w:tab w:val="left" w:pos="1103"/>
                <w:tab w:val="left" w:pos="1522"/>
                <w:tab w:val="left" w:pos="2073"/>
                <w:tab w:val="left" w:pos="2207"/>
                <w:tab w:val="left" w:pos="2760"/>
                <w:tab w:val="left" w:pos="3178"/>
                <w:tab w:val="left" w:pos="3311"/>
                <w:tab w:val="left" w:pos="3863"/>
              </w:tabs>
              <w:spacing w:before="35" w:line="276" w:lineRule="auto"/>
              <w:jc w:val="right"/>
              <w:rPr>
                <w:rFonts w:cs="Arial"/>
              </w:rPr>
            </w:pPr>
            <w:r w:rsidRPr="008718E4">
              <w:rPr>
                <w:rFonts w:cs="Arial"/>
              </w:rPr>
              <w:t>406</w:t>
            </w:r>
          </w:p>
        </w:tc>
        <w:tc>
          <w:tcPr>
            <w:tcW w:w="1134" w:type="dxa"/>
            <w:tcBorders>
              <w:bottom w:val="nil"/>
            </w:tcBorders>
          </w:tcPr>
          <w:p w14:paraId="130391F6" w14:textId="71124DC3" w:rsidR="005D720E" w:rsidRPr="008718E4" w:rsidRDefault="00A96904"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99"/>
                <w:tab w:val="left" w:pos="401"/>
                <w:tab w:val="left" w:pos="535"/>
                <w:tab w:val="left" w:pos="969"/>
                <w:tab w:val="left" w:pos="1103"/>
                <w:tab w:val="left" w:pos="1522"/>
                <w:tab w:val="left" w:pos="2073"/>
                <w:tab w:val="left" w:pos="2207"/>
                <w:tab w:val="left" w:pos="2760"/>
                <w:tab w:val="left" w:pos="3178"/>
                <w:tab w:val="left" w:pos="3311"/>
                <w:tab w:val="left" w:pos="3863"/>
              </w:tabs>
              <w:spacing w:before="35" w:line="276" w:lineRule="auto"/>
              <w:jc w:val="right"/>
              <w:rPr>
                <w:rFonts w:cs="Arial"/>
              </w:rPr>
            </w:pPr>
            <w:r w:rsidRPr="0041266C">
              <w:t xml:space="preserve"> 8 </w:t>
            </w:r>
          </w:p>
        </w:tc>
        <w:tc>
          <w:tcPr>
            <w:tcW w:w="1134" w:type="dxa"/>
            <w:tcBorders>
              <w:bottom w:val="nil"/>
            </w:tcBorders>
            <w:vAlign w:val="bottom"/>
          </w:tcPr>
          <w:p w14:paraId="0B033F6C" w14:textId="49E2C51D" w:rsidR="005D720E" w:rsidRPr="008718E4" w:rsidRDefault="005D720E"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99"/>
                <w:tab w:val="left" w:pos="401"/>
                <w:tab w:val="left" w:pos="535"/>
                <w:tab w:val="left" w:pos="969"/>
                <w:tab w:val="left" w:pos="1103"/>
                <w:tab w:val="left" w:pos="1522"/>
                <w:tab w:val="left" w:pos="2073"/>
                <w:tab w:val="left" w:pos="2207"/>
                <w:tab w:val="left" w:pos="2760"/>
                <w:tab w:val="left" w:pos="3178"/>
                <w:tab w:val="left" w:pos="3311"/>
                <w:tab w:val="left" w:pos="3863"/>
              </w:tabs>
              <w:spacing w:before="35" w:line="276" w:lineRule="auto"/>
              <w:jc w:val="right"/>
              <w:rPr>
                <w:rFonts w:cs="Arial"/>
              </w:rPr>
            </w:pPr>
            <w:r w:rsidRPr="008718E4">
              <w:rPr>
                <w:rFonts w:cs="Arial"/>
              </w:rPr>
              <w:t>8</w:t>
            </w:r>
          </w:p>
        </w:tc>
        <w:tc>
          <w:tcPr>
            <w:tcW w:w="1134" w:type="dxa"/>
            <w:tcBorders>
              <w:bottom w:val="nil"/>
            </w:tcBorders>
          </w:tcPr>
          <w:p w14:paraId="16A4B66D" w14:textId="5DE62767" w:rsidR="005D720E" w:rsidRPr="008718E4" w:rsidRDefault="00A96904"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99"/>
                <w:tab w:val="left" w:pos="401"/>
                <w:tab w:val="left" w:pos="535"/>
                <w:tab w:val="left" w:pos="969"/>
                <w:tab w:val="left" w:pos="1103"/>
                <w:tab w:val="left" w:pos="1522"/>
                <w:tab w:val="left" w:pos="2073"/>
                <w:tab w:val="left" w:pos="2207"/>
                <w:tab w:val="left" w:pos="2760"/>
                <w:tab w:val="left" w:pos="3178"/>
                <w:tab w:val="left" w:pos="3311"/>
                <w:tab w:val="left" w:pos="3863"/>
              </w:tabs>
              <w:spacing w:before="35" w:line="276" w:lineRule="auto"/>
              <w:jc w:val="right"/>
              <w:rPr>
                <w:rFonts w:cs="Arial"/>
              </w:rPr>
            </w:pPr>
            <w:r w:rsidRPr="00A96904">
              <w:rPr>
                <w:rFonts w:cs="Arial"/>
              </w:rPr>
              <w:t xml:space="preserve"> 32</w:t>
            </w:r>
            <w:r w:rsidR="00996C19">
              <w:rPr>
                <w:rFonts w:cs="Arial"/>
              </w:rPr>
              <w:t>6</w:t>
            </w:r>
            <w:r w:rsidRPr="00A96904">
              <w:rPr>
                <w:rFonts w:cs="Arial"/>
              </w:rPr>
              <w:t xml:space="preserve"> </w:t>
            </w:r>
          </w:p>
        </w:tc>
        <w:tc>
          <w:tcPr>
            <w:tcW w:w="1276" w:type="dxa"/>
            <w:tcBorders>
              <w:bottom w:val="nil"/>
            </w:tcBorders>
          </w:tcPr>
          <w:p w14:paraId="47F7432C" w14:textId="7B4E9346" w:rsidR="005D720E" w:rsidRPr="008718E4" w:rsidRDefault="005D720E" w:rsidP="005D720E">
            <w:pPr>
              <w:pBdr>
                <w:bottom w:val="single" w:sz="2"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99"/>
                <w:tab w:val="left" w:pos="401"/>
                <w:tab w:val="left" w:pos="535"/>
                <w:tab w:val="left" w:pos="969"/>
                <w:tab w:val="left" w:pos="1103"/>
                <w:tab w:val="left" w:pos="1522"/>
                <w:tab w:val="left" w:pos="2073"/>
                <w:tab w:val="left" w:pos="2207"/>
                <w:tab w:val="left" w:pos="2760"/>
                <w:tab w:val="left" w:pos="3178"/>
                <w:tab w:val="left" w:pos="3311"/>
                <w:tab w:val="left" w:pos="3863"/>
              </w:tabs>
              <w:spacing w:before="35" w:line="276" w:lineRule="auto"/>
              <w:jc w:val="right"/>
              <w:rPr>
                <w:rFonts w:cs="Arial"/>
              </w:rPr>
            </w:pPr>
            <w:r w:rsidRPr="008718E4">
              <w:rPr>
                <w:rFonts w:cs="Arial"/>
              </w:rPr>
              <w:t>414</w:t>
            </w:r>
          </w:p>
        </w:tc>
      </w:tr>
      <w:tr w:rsidR="005D720E" w:rsidRPr="008718E4" w14:paraId="4F09373B" w14:textId="77777777" w:rsidTr="004F1F16">
        <w:trPr>
          <w:trHeight w:val="227"/>
        </w:trPr>
        <w:tc>
          <w:tcPr>
            <w:tcW w:w="7153" w:type="dxa"/>
          </w:tcPr>
          <w:p w14:paraId="5E0D5ECA" w14:textId="77777777" w:rsidR="005D720E" w:rsidRPr="008718E4" w:rsidDel="006D6A04" w:rsidRDefault="005D720E" w:rsidP="005D720E">
            <w:pPr>
              <w:pStyle w:val="Footer"/>
              <w:tabs>
                <w:tab w:val="clear" w:pos="227"/>
                <w:tab w:val="clear" w:pos="454"/>
                <w:tab w:val="clear" w:pos="680"/>
                <w:tab w:val="clear" w:pos="907"/>
                <w:tab w:val="clear" w:pos="1871"/>
                <w:tab w:val="clear" w:pos="2580"/>
                <w:tab w:val="clear" w:pos="2807"/>
                <w:tab w:val="clear" w:pos="3515"/>
                <w:tab w:val="clear" w:pos="4451"/>
                <w:tab w:val="clear" w:pos="4536"/>
                <w:tab w:val="clear" w:pos="4678"/>
                <w:tab w:val="clear" w:pos="5387"/>
                <w:tab w:val="clear" w:pos="5613"/>
                <w:tab w:val="clear" w:pos="6322"/>
                <w:tab w:val="clear" w:pos="6549"/>
                <w:tab w:val="clear" w:pos="9072"/>
                <w:tab w:val="left" w:pos="133"/>
                <w:tab w:val="left" w:pos="267"/>
                <w:tab w:val="left" w:pos="401"/>
                <w:tab w:val="left" w:pos="535"/>
                <w:tab w:val="left" w:pos="969"/>
                <w:tab w:val="left" w:pos="1103"/>
                <w:tab w:val="left" w:pos="1522"/>
                <w:tab w:val="left" w:pos="2073"/>
                <w:tab w:val="left" w:pos="2207"/>
                <w:tab w:val="left" w:pos="2626"/>
                <w:tab w:val="center" w:pos="2676"/>
                <w:tab w:val="left" w:pos="2760"/>
                <w:tab w:val="left" w:pos="3178"/>
                <w:tab w:val="left" w:pos="3311"/>
                <w:tab w:val="left" w:pos="3863"/>
                <w:tab w:val="right" w:pos="5352"/>
              </w:tabs>
              <w:spacing w:before="35" w:line="276" w:lineRule="auto"/>
              <w:ind w:right="-63"/>
              <w:rPr>
                <w:rFonts w:cs="Arial"/>
                <w:szCs w:val="18"/>
              </w:rPr>
            </w:pPr>
            <w:r w:rsidRPr="008718E4">
              <w:rPr>
                <w:rFonts w:cs="Arial"/>
                <w:szCs w:val="18"/>
              </w:rPr>
              <w:t>Total</w:t>
            </w:r>
          </w:p>
        </w:tc>
        <w:tc>
          <w:tcPr>
            <w:tcW w:w="1276" w:type="dxa"/>
          </w:tcPr>
          <w:p w14:paraId="41FA5302" w14:textId="3E41E2C3" w:rsidR="005D720E" w:rsidRPr="008718E4" w:rsidRDefault="00A96904" w:rsidP="005D720E">
            <w:pPr>
              <w:pBdr>
                <w:bottom w:val="single" w:sz="7"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99"/>
                <w:tab w:val="left" w:pos="401"/>
                <w:tab w:val="left" w:pos="535"/>
                <w:tab w:val="left" w:pos="969"/>
                <w:tab w:val="left" w:pos="1103"/>
                <w:tab w:val="left" w:pos="1522"/>
                <w:tab w:val="left" w:pos="2073"/>
                <w:tab w:val="left" w:pos="2207"/>
                <w:tab w:val="left" w:pos="2760"/>
                <w:tab w:val="left" w:pos="3178"/>
                <w:tab w:val="left" w:pos="3311"/>
                <w:tab w:val="left" w:pos="3863"/>
              </w:tabs>
              <w:spacing w:before="35" w:line="276" w:lineRule="auto"/>
              <w:jc w:val="right"/>
              <w:rPr>
                <w:rFonts w:cs="Arial"/>
              </w:rPr>
            </w:pPr>
            <w:r w:rsidRPr="00F26D92">
              <w:t xml:space="preserve"> 31</w:t>
            </w:r>
            <w:r w:rsidR="00996C19">
              <w:t>8</w:t>
            </w:r>
            <w:r w:rsidRPr="00F26D92">
              <w:t xml:space="preserve"> </w:t>
            </w:r>
          </w:p>
        </w:tc>
        <w:tc>
          <w:tcPr>
            <w:tcW w:w="1134" w:type="dxa"/>
          </w:tcPr>
          <w:p w14:paraId="3B4F5595" w14:textId="70D202B7" w:rsidR="005D720E" w:rsidRPr="008718E4" w:rsidRDefault="005D720E" w:rsidP="005D720E">
            <w:pPr>
              <w:pBdr>
                <w:bottom w:val="single" w:sz="7"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99"/>
                <w:tab w:val="left" w:pos="401"/>
                <w:tab w:val="left" w:pos="535"/>
                <w:tab w:val="left" w:pos="969"/>
                <w:tab w:val="left" w:pos="1103"/>
                <w:tab w:val="left" w:pos="1522"/>
                <w:tab w:val="left" w:pos="2073"/>
                <w:tab w:val="left" w:pos="2207"/>
                <w:tab w:val="left" w:pos="2760"/>
                <w:tab w:val="left" w:pos="3178"/>
                <w:tab w:val="left" w:pos="3311"/>
                <w:tab w:val="left" w:pos="3863"/>
              </w:tabs>
              <w:spacing w:before="35" w:line="276" w:lineRule="auto"/>
              <w:jc w:val="right"/>
              <w:rPr>
                <w:rFonts w:cs="Arial"/>
              </w:rPr>
            </w:pPr>
            <w:r w:rsidRPr="008718E4">
              <w:rPr>
                <w:rFonts w:cs="Arial"/>
              </w:rPr>
              <w:t>406</w:t>
            </w:r>
          </w:p>
        </w:tc>
        <w:tc>
          <w:tcPr>
            <w:tcW w:w="1134" w:type="dxa"/>
          </w:tcPr>
          <w:p w14:paraId="6D931782" w14:textId="663E2A66" w:rsidR="005D720E" w:rsidRPr="008718E4" w:rsidRDefault="00A96904" w:rsidP="005D720E">
            <w:pPr>
              <w:pBdr>
                <w:bottom w:val="single" w:sz="7"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99"/>
                <w:tab w:val="left" w:pos="401"/>
                <w:tab w:val="left" w:pos="535"/>
                <w:tab w:val="left" w:pos="969"/>
                <w:tab w:val="left" w:pos="1103"/>
                <w:tab w:val="left" w:pos="1522"/>
                <w:tab w:val="left" w:pos="2073"/>
                <w:tab w:val="left" w:pos="2207"/>
                <w:tab w:val="left" w:pos="2760"/>
                <w:tab w:val="left" w:pos="3178"/>
                <w:tab w:val="left" w:pos="3311"/>
                <w:tab w:val="left" w:pos="3863"/>
              </w:tabs>
              <w:spacing w:before="35" w:line="276" w:lineRule="auto"/>
              <w:jc w:val="right"/>
              <w:rPr>
                <w:rFonts w:cs="Arial"/>
              </w:rPr>
            </w:pPr>
            <w:r w:rsidRPr="0041266C">
              <w:t xml:space="preserve"> 125 </w:t>
            </w:r>
          </w:p>
        </w:tc>
        <w:tc>
          <w:tcPr>
            <w:tcW w:w="1134" w:type="dxa"/>
          </w:tcPr>
          <w:p w14:paraId="3EF9C306" w14:textId="1BB0C9E5" w:rsidR="005D720E" w:rsidRPr="008718E4" w:rsidRDefault="005D720E" w:rsidP="005D720E">
            <w:pPr>
              <w:pBdr>
                <w:bottom w:val="single" w:sz="7"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99"/>
                <w:tab w:val="left" w:pos="401"/>
                <w:tab w:val="left" w:pos="535"/>
                <w:tab w:val="left" w:pos="969"/>
                <w:tab w:val="left" w:pos="1103"/>
                <w:tab w:val="left" w:pos="1522"/>
                <w:tab w:val="left" w:pos="2073"/>
                <w:tab w:val="left" w:pos="2207"/>
                <w:tab w:val="left" w:pos="2760"/>
                <w:tab w:val="left" w:pos="3178"/>
                <w:tab w:val="left" w:pos="3311"/>
                <w:tab w:val="left" w:pos="3863"/>
              </w:tabs>
              <w:spacing w:before="35" w:line="276" w:lineRule="auto"/>
              <w:jc w:val="right"/>
              <w:rPr>
                <w:rFonts w:cs="Arial"/>
              </w:rPr>
            </w:pPr>
            <w:r w:rsidRPr="008718E4">
              <w:rPr>
                <w:rFonts w:cs="Arial"/>
              </w:rPr>
              <w:t>118</w:t>
            </w:r>
          </w:p>
        </w:tc>
        <w:tc>
          <w:tcPr>
            <w:tcW w:w="1134" w:type="dxa"/>
          </w:tcPr>
          <w:p w14:paraId="0EBB8D22" w14:textId="6972CE68" w:rsidR="005D720E" w:rsidRPr="008718E4" w:rsidRDefault="00A96904" w:rsidP="005D720E">
            <w:pPr>
              <w:pBdr>
                <w:bottom w:val="single" w:sz="7"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99"/>
                <w:tab w:val="left" w:pos="401"/>
                <w:tab w:val="left" w:pos="535"/>
                <w:tab w:val="left" w:pos="969"/>
                <w:tab w:val="left" w:pos="1103"/>
                <w:tab w:val="left" w:pos="1522"/>
                <w:tab w:val="left" w:pos="2073"/>
                <w:tab w:val="left" w:pos="2207"/>
                <w:tab w:val="left" w:pos="2760"/>
                <w:tab w:val="left" w:pos="3178"/>
                <w:tab w:val="left" w:pos="3311"/>
                <w:tab w:val="left" w:pos="3863"/>
              </w:tabs>
              <w:spacing w:before="35" w:line="276" w:lineRule="auto"/>
              <w:jc w:val="right"/>
              <w:rPr>
                <w:rFonts w:cs="Arial"/>
              </w:rPr>
            </w:pPr>
            <w:r w:rsidRPr="00A96904">
              <w:rPr>
                <w:rFonts w:cs="Arial"/>
              </w:rPr>
              <w:t xml:space="preserve"> 44</w:t>
            </w:r>
            <w:r w:rsidR="00996C19">
              <w:rPr>
                <w:rFonts w:cs="Arial"/>
              </w:rPr>
              <w:t>3</w:t>
            </w:r>
            <w:r w:rsidRPr="00A96904">
              <w:rPr>
                <w:rFonts w:cs="Arial"/>
              </w:rPr>
              <w:t xml:space="preserve"> </w:t>
            </w:r>
          </w:p>
        </w:tc>
        <w:tc>
          <w:tcPr>
            <w:tcW w:w="1276" w:type="dxa"/>
          </w:tcPr>
          <w:p w14:paraId="4C21FD8F" w14:textId="1074CE3B" w:rsidR="005D720E" w:rsidRPr="008718E4" w:rsidRDefault="005D720E" w:rsidP="005D720E">
            <w:pPr>
              <w:pBdr>
                <w:bottom w:val="single" w:sz="7" w:space="0" w:color="auto"/>
              </w:pBd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99"/>
                <w:tab w:val="left" w:pos="401"/>
                <w:tab w:val="left" w:pos="535"/>
                <w:tab w:val="left" w:pos="969"/>
                <w:tab w:val="left" w:pos="1103"/>
                <w:tab w:val="left" w:pos="1522"/>
                <w:tab w:val="left" w:pos="2073"/>
                <w:tab w:val="left" w:pos="2207"/>
                <w:tab w:val="left" w:pos="2760"/>
                <w:tab w:val="left" w:pos="3178"/>
                <w:tab w:val="left" w:pos="3311"/>
                <w:tab w:val="left" w:pos="3863"/>
              </w:tabs>
              <w:spacing w:before="35" w:line="276" w:lineRule="auto"/>
              <w:jc w:val="right"/>
              <w:rPr>
                <w:rFonts w:cs="Arial"/>
              </w:rPr>
            </w:pPr>
            <w:r w:rsidRPr="008718E4">
              <w:rPr>
                <w:rFonts w:cs="Arial"/>
              </w:rPr>
              <w:t>524</w:t>
            </w:r>
          </w:p>
        </w:tc>
      </w:tr>
      <w:tr w:rsidR="005D720E" w:rsidRPr="008718E4" w14:paraId="5221F8D1" w14:textId="77777777" w:rsidTr="00D021C5">
        <w:trPr>
          <w:trHeight w:val="227"/>
        </w:trPr>
        <w:tc>
          <w:tcPr>
            <w:tcW w:w="7153" w:type="dxa"/>
            <w:tcBorders>
              <w:bottom w:val="nil"/>
            </w:tcBorders>
          </w:tcPr>
          <w:p w14:paraId="753EB070" w14:textId="77777777" w:rsidR="005D720E" w:rsidRPr="008718E4" w:rsidRDefault="005D720E" w:rsidP="005D720E">
            <w:pPr>
              <w:pStyle w:val="Footer"/>
              <w:tabs>
                <w:tab w:val="clear" w:pos="227"/>
                <w:tab w:val="clear" w:pos="454"/>
                <w:tab w:val="clear" w:pos="680"/>
                <w:tab w:val="clear" w:pos="907"/>
                <w:tab w:val="clear" w:pos="1871"/>
                <w:tab w:val="clear" w:pos="2580"/>
                <w:tab w:val="clear" w:pos="2807"/>
                <w:tab w:val="clear" w:pos="3515"/>
                <w:tab w:val="clear" w:pos="4451"/>
                <w:tab w:val="clear" w:pos="4536"/>
                <w:tab w:val="clear" w:pos="4678"/>
                <w:tab w:val="clear" w:pos="5387"/>
                <w:tab w:val="clear" w:pos="5613"/>
                <w:tab w:val="clear" w:pos="6322"/>
                <w:tab w:val="clear" w:pos="6549"/>
                <w:tab w:val="clear" w:pos="9072"/>
                <w:tab w:val="left" w:pos="133"/>
                <w:tab w:val="left" w:pos="267"/>
                <w:tab w:val="left" w:pos="401"/>
                <w:tab w:val="left" w:pos="535"/>
                <w:tab w:val="left" w:pos="969"/>
                <w:tab w:val="left" w:pos="1103"/>
                <w:tab w:val="left" w:pos="1522"/>
                <w:tab w:val="left" w:pos="2073"/>
                <w:tab w:val="left" w:pos="2207"/>
                <w:tab w:val="left" w:pos="2626"/>
                <w:tab w:val="center" w:pos="2676"/>
                <w:tab w:val="left" w:pos="2760"/>
                <w:tab w:val="left" w:pos="3178"/>
                <w:tab w:val="left" w:pos="3311"/>
                <w:tab w:val="left" w:pos="3863"/>
                <w:tab w:val="right" w:pos="5352"/>
              </w:tabs>
              <w:spacing w:before="35" w:line="276" w:lineRule="auto"/>
              <w:ind w:right="-63"/>
              <w:rPr>
                <w:rFonts w:cs="Arial"/>
                <w:szCs w:val="18"/>
              </w:rPr>
            </w:pPr>
          </w:p>
        </w:tc>
        <w:tc>
          <w:tcPr>
            <w:tcW w:w="1276" w:type="dxa"/>
            <w:tcBorders>
              <w:bottom w:val="nil"/>
            </w:tcBorders>
          </w:tcPr>
          <w:p w14:paraId="0103B081"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99"/>
                <w:tab w:val="left" w:pos="401"/>
                <w:tab w:val="left" w:pos="535"/>
                <w:tab w:val="left" w:pos="969"/>
                <w:tab w:val="left" w:pos="1103"/>
                <w:tab w:val="left" w:pos="1522"/>
                <w:tab w:val="left" w:pos="2073"/>
                <w:tab w:val="left" w:pos="2207"/>
                <w:tab w:val="left" w:pos="2760"/>
                <w:tab w:val="left" w:pos="3178"/>
                <w:tab w:val="left" w:pos="3311"/>
                <w:tab w:val="left" w:pos="3863"/>
              </w:tabs>
              <w:spacing w:before="35" w:line="276" w:lineRule="auto"/>
              <w:jc w:val="right"/>
              <w:rPr>
                <w:rFonts w:cs="Arial"/>
              </w:rPr>
            </w:pPr>
          </w:p>
        </w:tc>
        <w:tc>
          <w:tcPr>
            <w:tcW w:w="1134" w:type="dxa"/>
            <w:tcBorders>
              <w:bottom w:val="nil"/>
            </w:tcBorders>
          </w:tcPr>
          <w:p w14:paraId="0596E310"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99"/>
                <w:tab w:val="left" w:pos="401"/>
                <w:tab w:val="left" w:pos="535"/>
                <w:tab w:val="left" w:pos="969"/>
                <w:tab w:val="left" w:pos="1103"/>
                <w:tab w:val="left" w:pos="1522"/>
                <w:tab w:val="left" w:pos="2073"/>
                <w:tab w:val="left" w:pos="2207"/>
                <w:tab w:val="left" w:pos="2760"/>
                <w:tab w:val="left" w:pos="3178"/>
                <w:tab w:val="left" w:pos="3311"/>
                <w:tab w:val="left" w:pos="3863"/>
              </w:tabs>
              <w:spacing w:before="35" w:line="276" w:lineRule="auto"/>
              <w:jc w:val="right"/>
              <w:rPr>
                <w:rFonts w:cs="Arial"/>
              </w:rPr>
            </w:pPr>
          </w:p>
        </w:tc>
        <w:tc>
          <w:tcPr>
            <w:tcW w:w="1134" w:type="dxa"/>
            <w:tcBorders>
              <w:bottom w:val="nil"/>
            </w:tcBorders>
          </w:tcPr>
          <w:p w14:paraId="08919803"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99"/>
                <w:tab w:val="left" w:pos="401"/>
                <w:tab w:val="left" w:pos="535"/>
                <w:tab w:val="left" w:pos="969"/>
                <w:tab w:val="left" w:pos="1103"/>
                <w:tab w:val="left" w:pos="1522"/>
                <w:tab w:val="left" w:pos="2073"/>
                <w:tab w:val="left" w:pos="2207"/>
                <w:tab w:val="left" w:pos="2760"/>
                <w:tab w:val="left" w:pos="3178"/>
                <w:tab w:val="left" w:pos="3311"/>
                <w:tab w:val="left" w:pos="3863"/>
              </w:tabs>
              <w:spacing w:before="35" w:line="276" w:lineRule="auto"/>
              <w:jc w:val="right"/>
              <w:rPr>
                <w:rFonts w:cs="Arial"/>
              </w:rPr>
            </w:pPr>
          </w:p>
        </w:tc>
        <w:tc>
          <w:tcPr>
            <w:tcW w:w="1134" w:type="dxa"/>
            <w:tcBorders>
              <w:bottom w:val="nil"/>
            </w:tcBorders>
          </w:tcPr>
          <w:p w14:paraId="548156BB"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99"/>
                <w:tab w:val="left" w:pos="401"/>
                <w:tab w:val="left" w:pos="535"/>
                <w:tab w:val="left" w:pos="969"/>
                <w:tab w:val="left" w:pos="1103"/>
                <w:tab w:val="left" w:pos="1522"/>
                <w:tab w:val="left" w:pos="2073"/>
                <w:tab w:val="left" w:pos="2207"/>
                <w:tab w:val="left" w:pos="2760"/>
                <w:tab w:val="left" w:pos="3178"/>
                <w:tab w:val="left" w:pos="3311"/>
                <w:tab w:val="left" w:pos="3863"/>
              </w:tabs>
              <w:spacing w:before="35" w:line="276" w:lineRule="auto"/>
              <w:jc w:val="right"/>
              <w:rPr>
                <w:rFonts w:cs="Arial"/>
              </w:rPr>
            </w:pPr>
          </w:p>
        </w:tc>
        <w:tc>
          <w:tcPr>
            <w:tcW w:w="1134" w:type="dxa"/>
            <w:tcBorders>
              <w:bottom w:val="nil"/>
            </w:tcBorders>
          </w:tcPr>
          <w:p w14:paraId="00E921E1"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99"/>
                <w:tab w:val="left" w:pos="401"/>
                <w:tab w:val="left" w:pos="535"/>
                <w:tab w:val="left" w:pos="969"/>
                <w:tab w:val="left" w:pos="1103"/>
                <w:tab w:val="left" w:pos="1522"/>
                <w:tab w:val="left" w:pos="2073"/>
                <w:tab w:val="left" w:pos="2207"/>
                <w:tab w:val="left" w:pos="2760"/>
                <w:tab w:val="left" w:pos="3178"/>
                <w:tab w:val="left" w:pos="3311"/>
                <w:tab w:val="left" w:pos="3863"/>
              </w:tabs>
              <w:spacing w:before="35" w:line="276" w:lineRule="auto"/>
              <w:jc w:val="right"/>
              <w:rPr>
                <w:rFonts w:cs="Arial"/>
              </w:rPr>
            </w:pPr>
          </w:p>
        </w:tc>
        <w:tc>
          <w:tcPr>
            <w:tcW w:w="1276" w:type="dxa"/>
            <w:tcBorders>
              <w:bottom w:val="nil"/>
            </w:tcBorders>
          </w:tcPr>
          <w:p w14:paraId="0AC5678B" w14:textId="77777777" w:rsidR="005D720E" w:rsidRPr="008718E4" w:rsidRDefault="005D720E" w:rsidP="005D720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33"/>
                <w:tab w:val="left" w:pos="267"/>
                <w:tab w:val="left" w:pos="299"/>
                <w:tab w:val="left" w:pos="401"/>
                <w:tab w:val="left" w:pos="535"/>
                <w:tab w:val="left" w:pos="969"/>
                <w:tab w:val="left" w:pos="1103"/>
                <w:tab w:val="left" w:pos="1522"/>
                <w:tab w:val="left" w:pos="2073"/>
                <w:tab w:val="left" w:pos="2207"/>
                <w:tab w:val="left" w:pos="2760"/>
                <w:tab w:val="left" w:pos="3178"/>
                <w:tab w:val="left" w:pos="3311"/>
                <w:tab w:val="left" w:pos="3863"/>
              </w:tabs>
              <w:spacing w:before="35" w:line="276" w:lineRule="auto"/>
              <w:jc w:val="right"/>
              <w:rPr>
                <w:rFonts w:cs="Arial"/>
              </w:rPr>
            </w:pPr>
          </w:p>
        </w:tc>
      </w:tr>
    </w:tbl>
    <w:p w14:paraId="59EAB525" w14:textId="0E447D6B" w:rsidR="00311ABB" w:rsidRPr="008718E4" w:rsidRDefault="00311ABB" w:rsidP="004037B8">
      <w:pPr>
        <w:pStyle w:val="BlockText"/>
        <w:tabs>
          <w:tab w:val="left" w:pos="284"/>
          <w:tab w:val="left" w:pos="851"/>
          <w:tab w:val="left" w:pos="1418"/>
          <w:tab w:val="left" w:pos="1985"/>
        </w:tabs>
        <w:ind w:left="364" w:right="0"/>
        <w:jc w:val="thaiDistribute"/>
        <w:rPr>
          <w:rFonts w:ascii="Arial" w:hAnsi="Arial" w:cs="Arial"/>
          <w:sz w:val="19"/>
          <w:szCs w:val="19"/>
        </w:rPr>
        <w:sectPr w:rsidR="00311ABB" w:rsidRPr="008718E4" w:rsidSect="00993BE8">
          <w:headerReference w:type="default" r:id="rId21"/>
          <w:footerReference w:type="default" r:id="rId22"/>
          <w:pgSz w:w="16834" w:h="11909" w:orient="landscape" w:code="9"/>
          <w:pgMar w:top="2340" w:right="1166" w:bottom="1051" w:left="1080" w:header="900" w:footer="204" w:gutter="0"/>
          <w:cols w:space="720"/>
        </w:sectPr>
      </w:pPr>
    </w:p>
    <w:p w14:paraId="4D16E5F1" w14:textId="35BFB83D" w:rsidR="00074EF5" w:rsidRPr="008718E4" w:rsidRDefault="00074EF5" w:rsidP="0072494F">
      <w:pPr>
        <w:pStyle w:val="ListParagraph"/>
        <w:numPr>
          <w:ilvl w:val="0"/>
          <w:numId w:val="16"/>
        </w:numPr>
        <w:tabs>
          <w:tab w:val="num" w:pos="810"/>
        </w:tabs>
        <w:spacing w:line="360" w:lineRule="auto"/>
        <w:ind w:left="432" w:hanging="432"/>
        <w:rPr>
          <w:rFonts w:ascii="Arial" w:hAnsi="Arial" w:cs="Arial"/>
          <w:b/>
          <w:bCs/>
          <w:caps/>
          <w:sz w:val="19"/>
          <w:szCs w:val="19"/>
        </w:rPr>
      </w:pPr>
      <w:r w:rsidRPr="008718E4">
        <w:rPr>
          <w:rFonts w:ascii="Arial" w:hAnsi="Arial" w:cs="Arial"/>
          <w:b/>
          <w:bCs/>
          <w:caps/>
          <w:sz w:val="19"/>
          <w:szCs w:val="19"/>
        </w:rPr>
        <w:lastRenderedPageBreak/>
        <w:t>OTHER INCOME</w:t>
      </w:r>
    </w:p>
    <w:p w14:paraId="028022B3" w14:textId="77777777" w:rsidR="00074EF5" w:rsidRPr="008718E4" w:rsidRDefault="00074EF5" w:rsidP="0007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0"/>
          <w:szCs w:val="10"/>
        </w:rPr>
      </w:pPr>
    </w:p>
    <w:tbl>
      <w:tblPr>
        <w:tblW w:w="9166" w:type="dxa"/>
        <w:tblInd w:w="420" w:type="dxa"/>
        <w:tblLayout w:type="fixed"/>
        <w:tblLook w:val="01E0" w:firstRow="1" w:lastRow="1" w:firstColumn="1" w:lastColumn="1" w:noHBand="0" w:noVBand="0"/>
      </w:tblPr>
      <w:tblGrid>
        <w:gridCol w:w="4060"/>
        <w:gridCol w:w="1073"/>
        <w:gridCol w:w="248"/>
        <w:gridCol w:w="1111"/>
        <w:gridCol w:w="238"/>
        <w:gridCol w:w="1092"/>
        <w:gridCol w:w="236"/>
        <w:gridCol w:w="1108"/>
      </w:tblGrid>
      <w:tr w:rsidR="009608D4" w:rsidRPr="008718E4" w14:paraId="02006D24" w14:textId="77777777" w:rsidTr="00E537A3">
        <w:trPr>
          <w:trHeight w:val="272"/>
        </w:trPr>
        <w:tc>
          <w:tcPr>
            <w:tcW w:w="4060" w:type="dxa"/>
          </w:tcPr>
          <w:p w14:paraId="08BFDFD5" w14:textId="77777777" w:rsidR="00074EF5" w:rsidRPr="006877BA" w:rsidRDefault="00074EF5" w:rsidP="0013569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thaiDistribute"/>
              <w:rPr>
                <w:rFonts w:cs="Arial"/>
                <w:b/>
                <w:bCs/>
                <w:sz w:val="17"/>
                <w:szCs w:val="17"/>
              </w:rPr>
            </w:pPr>
          </w:p>
        </w:tc>
        <w:tc>
          <w:tcPr>
            <w:tcW w:w="5106" w:type="dxa"/>
            <w:gridSpan w:val="7"/>
            <w:vAlign w:val="bottom"/>
          </w:tcPr>
          <w:p w14:paraId="43FAA7B4" w14:textId="77777777" w:rsidR="00074EF5" w:rsidRPr="006877BA" w:rsidRDefault="00074EF5" w:rsidP="0013569F">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right"/>
              <w:rPr>
                <w:rFonts w:ascii="Arial" w:hAnsi="Arial" w:cs="Arial"/>
                <w:sz w:val="17"/>
                <w:szCs w:val="17"/>
              </w:rPr>
            </w:pPr>
            <w:r w:rsidRPr="006877BA">
              <w:rPr>
                <w:rFonts w:ascii="Arial" w:hAnsi="Arial" w:cs="Arial"/>
                <w:sz w:val="17"/>
                <w:szCs w:val="17"/>
              </w:rPr>
              <w:t>(</w:t>
            </w:r>
            <w:proofErr w:type="gramStart"/>
            <w:r w:rsidRPr="006877BA">
              <w:rPr>
                <w:rFonts w:ascii="Arial" w:hAnsi="Arial" w:cs="Arial"/>
                <w:sz w:val="17"/>
                <w:szCs w:val="17"/>
              </w:rPr>
              <w:t>Unit :</w:t>
            </w:r>
            <w:proofErr w:type="gramEnd"/>
            <w:r w:rsidRPr="006877BA">
              <w:rPr>
                <w:rFonts w:ascii="Arial" w:hAnsi="Arial" w:cs="Arial"/>
                <w:sz w:val="17"/>
                <w:szCs w:val="17"/>
              </w:rPr>
              <w:t xml:space="preserve"> Thousand Baht)</w:t>
            </w:r>
          </w:p>
        </w:tc>
      </w:tr>
      <w:tr w:rsidR="009608D4" w:rsidRPr="008718E4" w14:paraId="53727243" w14:textId="77777777" w:rsidTr="00E537A3">
        <w:trPr>
          <w:trHeight w:val="272"/>
        </w:trPr>
        <w:tc>
          <w:tcPr>
            <w:tcW w:w="4060" w:type="dxa"/>
          </w:tcPr>
          <w:p w14:paraId="6567B094" w14:textId="77777777" w:rsidR="00074EF5" w:rsidRPr="006877BA" w:rsidRDefault="00074EF5" w:rsidP="0013569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thaiDistribute"/>
              <w:rPr>
                <w:rFonts w:cs="Arial"/>
                <w:b/>
                <w:bCs/>
                <w:sz w:val="17"/>
                <w:szCs w:val="17"/>
              </w:rPr>
            </w:pPr>
          </w:p>
        </w:tc>
        <w:tc>
          <w:tcPr>
            <w:tcW w:w="2432" w:type="dxa"/>
            <w:gridSpan w:val="3"/>
            <w:tcBorders>
              <w:bottom w:val="single" w:sz="4" w:space="0" w:color="auto"/>
            </w:tcBorders>
            <w:vAlign w:val="bottom"/>
          </w:tcPr>
          <w:p w14:paraId="55EE07F1" w14:textId="09D80CD9" w:rsidR="00074EF5" w:rsidRPr="006877BA" w:rsidRDefault="00074EF5" w:rsidP="0013569F">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7"/>
                <w:szCs w:val="17"/>
              </w:rPr>
            </w:pPr>
            <w:r w:rsidRPr="006877BA">
              <w:rPr>
                <w:rFonts w:ascii="Arial" w:hAnsi="Arial" w:cs="Arial"/>
                <w:sz w:val="17"/>
                <w:szCs w:val="17"/>
              </w:rPr>
              <w:t xml:space="preserve">Consolidated </w:t>
            </w:r>
            <w:r w:rsidR="00F5648F" w:rsidRPr="006877BA">
              <w:rPr>
                <w:rFonts w:ascii="Arial" w:hAnsi="Arial" w:cs="Arial"/>
                <w:sz w:val="17"/>
                <w:szCs w:val="17"/>
              </w:rPr>
              <w:t>F/S</w:t>
            </w:r>
          </w:p>
        </w:tc>
        <w:tc>
          <w:tcPr>
            <w:tcW w:w="238" w:type="dxa"/>
            <w:vAlign w:val="bottom"/>
          </w:tcPr>
          <w:p w14:paraId="27B381CB" w14:textId="77777777" w:rsidR="00074EF5" w:rsidRPr="006877BA" w:rsidRDefault="00074EF5" w:rsidP="0013569F">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7"/>
                <w:szCs w:val="17"/>
                <w:cs/>
              </w:rPr>
            </w:pPr>
          </w:p>
        </w:tc>
        <w:tc>
          <w:tcPr>
            <w:tcW w:w="2436" w:type="dxa"/>
            <w:gridSpan w:val="3"/>
            <w:tcBorders>
              <w:bottom w:val="single" w:sz="4" w:space="0" w:color="auto"/>
            </w:tcBorders>
            <w:vAlign w:val="bottom"/>
          </w:tcPr>
          <w:p w14:paraId="2C870909" w14:textId="407191B0" w:rsidR="00074EF5" w:rsidRPr="006877BA" w:rsidRDefault="00074EF5" w:rsidP="0013569F">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7"/>
                <w:szCs w:val="17"/>
              </w:rPr>
            </w:pPr>
            <w:r w:rsidRPr="006877BA">
              <w:rPr>
                <w:rFonts w:ascii="Arial" w:hAnsi="Arial" w:cs="Arial"/>
                <w:sz w:val="17"/>
                <w:szCs w:val="17"/>
              </w:rPr>
              <w:t xml:space="preserve">Separate </w:t>
            </w:r>
            <w:r w:rsidR="00F5648F" w:rsidRPr="006877BA">
              <w:rPr>
                <w:rFonts w:ascii="Arial" w:hAnsi="Arial" w:cs="Arial"/>
                <w:sz w:val="17"/>
                <w:szCs w:val="17"/>
              </w:rPr>
              <w:t>F/S</w:t>
            </w:r>
          </w:p>
        </w:tc>
      </w:tr>
      <w:tr w:rsidR="003A54E1" w:rsidRPr="008718E4" w14:paraId="08F4737D" w14:textId="77777777" w:rsidTr="00E537A3">
        <w:trPr>
          <w:trHeight w:val="272"/>
        </w:trPr>
        <w:tc>
          <w:tcPr>
            <w:tcW w:w="4060" w:type="dxa"/>
          </w:tcPr>
          <w:p w14:paraId="689665EE" w14:textId="77777777"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thaiDistribute"/>
              <w:rPr>
                <w:rFonts w:cs="Arial"/>
                <w:b/>
                <w:bCs/>
                <w:sz w:val="17"/>
                <w:szCs w:val="17"/>
              </w:rPr>
            </w:pPr>
          </w:p>
        </w:tc>
        <w:tc>
          <w:tcPr>
            <w:tcW w:w="1073" w:type="dxa"/>
            <w:tcBorders>
              <w:bottom w:val="single" w:sz="4" w:space="0" w:color="auto"/>
            </w:tcBorders>
            <w:vAlign w:val="bottom"/>
          </w:tcPr>
          <w:p w14:paraId="6CD14362" w14:textId="3641F3C4"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7"/>
                <w:szCs w:val="17"/>
              </w:rPr>
            </w:pPr>
            <w:r w:rsidRPr="006877BA">
              <w:rPr>
                <w:rFonts w:cs="Arial"/>
                <w:sz w:val="17"/>
                <w:szCs w:val="17"/>
              </w:rPr>
              <w:t>2025</w:t>
            </w:r>
          </w:p>
        </w:tc>
        <w:tc>
          <w:tcPr>
            <w:tcW w:w="248" w:type="dxa"/>
          </w:tcPr>
          <w:p w14:paraId="33130455" w14:textId="77777777" w:rsidR="003A54E1" w:rsidRPr="006877BA" w:rsidRDefault="003A54E1" w:rsidP="003A54E1">
            <w:pPr>
              <w:pStyle w:val="BodyTextIndent3"/>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7"/>
                <w:szCs w:val="17"/>
                <w:lang w:val="en-GB"/>
              </w:rPr>
            </w:pPr>
          </w:p>
        </w:tc>
        <w:tc>
          <w:tcPr>
            <w:tcW w:w="1111" w:type="dxa"/>
            <w:tcBorders>
              <w:bottom w:val="single" w:sz="4" w:space="0" w:color="auto"/>
            </w:tcBorders>
            <w:vAlign w:val="bottom"/>
          </w:tcPr>
          <w:p w14:paraId="7B9A02EC" w14:textId="53BC86AB"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7"/>
                <w:szCs w:val="17"/>
                <w:lang w:val="en-GB"/>
              </w:rPr>
            </w:pPr>
            <w:r w:rsidRPr="006877BA">
              <w:rPr>
                <w:rFonts w:cs="Arial"/>
                <w:sz w:val="17"/>
                <w:szCs w:val="17"/>
              </w:rPr>
              <w:t>2024</w:t>
            </w:r>
          </w:p>
        </w:tc>
        <w:tc>
          <w:tcPr>
            <w:tcW w:w="238" w:type="dxa"/>
          </w:tcPr>
          <w:p w14:paraId="5E6F13F7" w14:textId="77777777"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7"/>
                <w:szCs w:val="17"/>
              </w:rPr>
            </w:pPr>
          </w:p>
        </w:tc>
        <w:tc>
          <w:tcPr>
            <w:tcW w:w="1092" w:type="dxa"/>
            <w:tcBorders>
              <w:bottom w:val="single" w:sz="4" w:space="0" w:color="auto"/>
            </w:tcBorders>
            <w:vAlign w:val="bottom"/>
          </w:tcPr>
          <w:p w14:paraId="665DCADD" w14:textId="62F71649"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7"/>
                <w:szCs w:val="17"/>
              </w:rPr>
            </w:pPr>
            <w:r w:rsidRPr="006877BA">
              <w:rPr>
                <w:rFonts w:cs="Arial"/>
                <w:sz w:val="17"/>
                <w:szCs w:val="17"/>
              </w:rPr>
              <w:t>2025</w:t>
            </w:r>
          </w:p>
        </w:tc>
        <w:tc>
          <w:tcPr>
            <w:tcW w:w="236" w:type="dxa"/>
          </w:tcPr>
          <w:p w14:paraId="373C5BD9" w14:textId="77777777" w:rsidR="003A54E1" w:rsidRPr="006877BA" w:rsidRDefault="003A54E1" w:rsidP="003A54E1">
            <w:pPr>
              <w:pStyle w:val="BodyTextIndent3"/>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7"/>
                <w:szCs w:val="17"/>
                <w:lang w:val="en-GB"/>
              </w:rPr>
            </w:pPr>
          </w:p>
        </w:tc>
        <w:tc>
          <w:tcPr>
            <w:tcW w:w="1108" w:type="dxa"/>
            <w:tcBorders>
              <w:bottom w:val="single" w:sz="4" w:space="0" w:color="auto"/>
            </w:tcBorders>
            <w:vAlign w:val="bottom"/>
          </w:tcPr>
          <w:p w14:paraId="219C6C53" w14:textId="04581ED4"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7"/>
                <w:szCs w:val="17"/>
                <w:lang w:val="en-GB"/>
              </w:rPr>
            </w:pPr>
            <w:r w:rsidRPr="006877BA">
              <w:rPr>
                <w:rFonts w:cs="Arial"/>
                <w:sz w:val="17"/>
                <w:szCs w:val="17"/>
              </w:rPr>
              <w:t>2024</w:t>
            </w:r>
          </w:p>
        </w:tc>
      </w:tr>
      <w:tr w:rsidR="009608D4" w:rsidRPr="008718E4" w14:paraId="2919D4F1" w14:textId="77777777" w:rsidTr="00E537A3">
        <w:trPr>
          <w:trHeight w:hRule="exact" w:val="216"/>
        </w:trPr>
        <w:tc>
          <w:tcPr>
            <w:tcW w:w="4060" w:type="dxa"/>
            <w:vAlign w:val="bottom"/>
          </w:tcPr>
          <w:p w14:paraId="24FF32E4" w14:textId="77777777" w:rsidR="00074EF5" w:rsidRPr="006877BA" w:rsidRDefault="00074EF5" w:rsidP="0013569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Pr>
                <w:rFonts w:cs="Arial"/>
                <w:sz w:val="17"/>
                <w:szCs w:val="17"/>
              </w:rPr>
            </w:pPr>
          </w:p>
        </w:tc>
        <w:tc>
          <w:tcPr>
            <w:tcW w:w="1073" w:type="dxa"/>
            <w:vAlign w:val="bottom"/>
          </w:tcPr>
          <w:p w14:paraId="6D501C4F" w14:textId="77777777" w:rsidR="00074EF5" w:rsidRPr="006877BA" w:rsidRDefault="00074EF5" w:rsidP="0013569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p>
        </w:tc>
        <w:tc>
          <w:tcPr>
            <w:tcW w:w="248" w:type="dxa"/>
          </w:tcPr>
          <w:p w14:paraId="355AE77B" w14:textId="77777777" w:rsidR="00074EF5" w:rsidRPr="006877BA" w:rsidRDefault="00074EF5" w:rsidP="0013569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81" w:right="185" w:hanging="232"/>
              <w:jc w:val="right"/>
              <w:rPr>
                <w:rFonts w:cs="Arial"/>
                <w:b/>
                <w:bCs/>
                <w:sz w:val="17"/>
                <w:szCs w:val="17"/>
              </w:rPr>
            </w:pPr>
          </w:p>
        </w:tc>
        <w:tc>
          <w:tcPr>
            <w:tcW w:w="1111" w:type="dxa"/>
            <w:vAlign w:val="bottom"/>
          </w:tcPr>
          <w:p w14:paraId="7B6F18FF" w14:textId="77777777" w:rsidR="00074EF5" w:rsidRPr="006877BA" w:rsidRDefault="00074EF5" w:rsidP="0013569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p>
        </w:tc>
        <w:tc>
          <w:tcPr>
            <w:tcW w:w="238" w:type="dxa"/>
            <w:vAlign w:val="bottom"/>
          </w:tcPr>
          <w:p w14:paraId="701EDB21" w14:textId="77777777" w:rsidR="00074EF5" w:rsidRPr="006877BA" w:rsidRDefault="00074EF5" w:rsidP="0013569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11"/>
              <w:jc w:val="right"/>
              <w:rPr>
                <w:rFonts w:cs="Arial"/>
                <w:b/>
                <w:bCs/>
                <w:sz w:val="17"/>
                <w:szCs w:val="17"/>
              </w:rPr>
            </w:pPr>
          </w:p>
        </w:tc>
        <w:tc>
          <w:tcPr>
            <w:tcW w:w="1092" w:type="dxa"/>
            <w:vAlign w:val="bottom"/>
          </w:tcPr>
          <w:p w14:paraId="6AC981CA" w14:textId="77777777" w:rsidR="00074EF5" w:rsidRPr="006877BA" w:rsidRDefault="00074EF5" w:rsidP="0013569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p>
        </w:tc>
        <w:tc>
          <w:tcPr>
            <w:tcW w:w="236" w:type="dxa"/>
            <w:vAlign w:val="bottom"/>
          </w:tcPr>
          <w:p w14:paraId="4F850583" w14:textId="77777777" w:rsidR="00074EF5" w:rsidRPr="006877BA" w:rsidRDefault="00074EF5" w:rsidP="0013569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11"/>
              <w:jc w:val="right"/>
              <w:rPr>
                <w:rFonts w:cs="Arial"/>
                <w:sz w:val="17"/>
                <w:szCs w:val="17"/>
              </w:rPr>
            </w:pPr>
          </w:p>
        </w:tc>
        <w:tc>
          <w:tcPr>
            <w:tcW w:w="1108" w:type="dxa"/>
            <w:vAlign w:val="bottom"/>
          </w:tcPr>
          <w:p w14:paraId="3D31586B" w14:textId="77777777" w:rsidR="00074EF5" w:rsidRPr="006877BA" w:rsidRDefault="00074EF5" w:rsidP="0013569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p>
        </w:tc>
      </w:tr>
      <w:tr w:rsidR="003A54E1" w:rsidRPr="008718E4" w14:paraId="44CFAEF0" w14:textId="77777777" w:rsidTr="00851FFB">
        <w:trPr>
          <w:trHeight w:val="272"/>
        </w:trPr>
        <w:tc>
          <w:tcPr>
            <w:tcW w:w="4060" w:type="dxa"/>
            <w:vAlign w:val="bottom"/>
          </w:tcPr>
          <w:p w14:paraId="5F0AF3BF" w14:textId="77777777"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Pr>
                <w:rFonts w:cs="Arial"/>
                <w:sz w:val="17"/>
                <w:szCs w:val="17"/>
                <w:cs/>
              </w:rPr>
            </w:pPr>
            <w:r w:rsidRPr="006877BA">
              <w:rPr>
                <w:rFonts w:cs="Arial"/>
                <w:sz w:val="17"/>
                <w:szCs w:val="17"/>
              </w:rPr>
              <w:t>Penalty income</w:t>
            </w:r>
          </w:p>
        </w:tc>
        <w:tc>
          <w:tcPr>
            <w:tcW w:w="1073" w:type="dxa"/>
          </w:tcPr>
          <w:p w14:paraId="4235CA31" w14:textId="62D2CB92" w:rsidR="003A54E1" w:rsidRPr="006877BA" w:rsidRDefault="0033608A"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r w:rsidRPr="006877BA">
              <w:rPr>
                <w:rFonts w:cs="Arial"/>
                <w:sz w:val="17"/>
                <w:szCs w:val="17"/>
              </w:rPr>
              <w:t>21,655</w:t>
            </w:r>
          </w:p>
        </w:tc>
        <w:tc>
          <w:tcPr>
            <w:tcW w:w="248" w:type="dxa"/>
          </w:tcPr>
          <w:p w14:paraId="249A918B" w14:textId="77777777"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81" w:hanging="232"/>
              <w:jc w:val="right"/>
              <w:rPr>
                <w:rFonts w:cs="Arial"/>
                <w:sz w:val="17"/>
                <w:szCs w:val="17"/>
              </w:rPr>
            </w:pPr>
          </w:p>
        </w:tc>
        <w:tc>
          <w:tcPr>
            <w:tcW w:w="1111" w:type="dxa"/>
          </w:tcPr>
          <w:p w14:paraId="58CE4FDF" w14:textId="17E1FE0B"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r w:rsidRPr="006877BA">
              <w:rPr>
                <w:rFonts w:cs="Arial"/>
                <w:sz w:val="17"/>
                <w:szCs w:val="17"/>
              </w:rPr>
              <w:t>25,180</w:t>
            </w:r>
          </w:p>
        </w:tc>
        <w:tc>
          <w:tcPr>
            <w:tcW w:w="238" w:type="dxa"/>
          </w:tcPr>
          <w:p w14:paraId="7DDAF7B3" w14:textId="77777777"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p>
        </w:tc>
        <w:tc>
          <w:tcPr>
            <w:tcW w:w="1092" w:type="dxa"/>
          </w:tcPr>
          <w:p w14:paraId="545D7820" w14:textId="49762666" w:rsidR="003A54E1" w:rsidRPr="006877BA" w:rsidRDefault="009B004F" w:rsidP="009B004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r w:rsidRPr="006877BA">
              <w:rPr>
                <w:rFonts w:cs="Arial"/>
                <w:sz w:val="17"/>
                <w:szCs w:val="17"/>
              </w:rPr>
              <w:t>11,429</w:t>
            </w:r>
          </w:p>
        </w:tc>
        <w:tc>
          <w:tcPr>
            <w:tcW w:w="236" w:type="dxa"/>
            <w:vAlign w:val="bottom"/>
          </w:tcPr>
          <w:p w14:paraId="20D64542" w14:textId="77777777"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p>
        </w:tc>
        <w:tc>
          <w:tcPr>
            <w:tcW w:w="1108" w:type="dxa"/>
          </w:tcPr>
          <w:p w14:paraId="572BC274" w14:textId="5F6EAD79"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r w:rsidRPr="006877BA">
              <w:rPr>
                <w:rFonts w:cs="Arial"/>
                <w:sz w:val="17"/>
                <w:szCs w:val="17"/>
              </w:rPr>
              <w:t xml:space="preserve">     13,292</w:t>
            </w:r>
          </w:p>
        </w:tc>
      </w:tr>
      <w:tr w:rsidR="003A54E1" w:rsidRPr="008718E4" w14:paraId="163C0AA2" w14:textId="77777777" w:rsidTr="00851FFB">
        <w:trPr>
          <w:trHeight w:val="268"/>
        </w:trPr>
        <w:tc>
          <w:tcPr>
            <w:tcW w:w="4060" w:type="dxa"/>
            <w:vAlign w:val="bottom"/>
          </w:tcPr>
          <w:p w14:paraId="6E76FC02" w14:textId="77777777"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Pr>
                <w:rFonts w:cs="Arial"/>
                <w:sz w:val="17"/>
                <w:szCs w:val="17"/>
              </w:rPr>
            </w:pPr>
            <w:r w:rsidRPr="006877BA">
              <w:rPr>
                <w:rFonts w:cs="Arial"/>
                <w:sz w:val="17"/>
                <w:szCs w:val="17"/>
              </w:rPr>
              <w:t>Collection of income</w:t>
            </w:r>
          </w:p>
        </w:tc>
        <w:tc>
          <w:tcPr>
            <w:tcW w:w="1073" w:type="dxa"/>
          </w:tcPr>
          <w:p w14:paraId="65AEDC39" w14:textId="4BD88378" w:rsidR="003A54E1" w:rsidRPr="006877BA" w:rsidRDefault="0033608A"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cs/>
              </w:rPr>
            </w:pPr>
            <w:r w:rsidRPr="006877BA">
              <w:rPr>
                <w:rFonts w:cs="Arial"/>
                <w:sz w:val="17"/>
                <w:szCs w:val="17"/>
              </w:rPr>
              <w:t>19,390</w:t>
            </w:r>
          </w:p>
        </w:tc>
        <w:tc>
          <w:tcPr>
            <w:tcW w:w="248" w:type="dxa"/>
          </w:tcPr>
          <w:p w14:paraId="00436E86" w14:textId="77777777"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6"/>
                <w:tab w:val="left" w:pos="190"/>
                <w:tab w:val="left" w:pos="381"/>
                <w:tab w:val="left" w:pos="571"/>
                <w:tab w:val="left" w:pos="76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hanging="90"/>
              <w:jc w:val="right"/>
              <w:rPr>
                <w:rFonts w:cs="Arial"/>
                <w:sz w:val="17"/>
                <w:szCs w:val="17"/>
              </w:rPr>
            </w:pPr>
          </w:p>
        </w:tc>
        <w:tc>
          <w:tcPr>
            <w:tcW w:w="1111" w:type="dxa"/>
          </w:tcPr>
          <w:p w14:paraId="35F3A8CD" w14:textId="53DB9D26"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cs/>
              </w:rPr>
            </w:pPr>
            <w:r w:rsidRPr="006877BA">
              <w:rPr>
                <w:rFonts w:cs="Arial"/>
                <w:sz w:val="17"/>
                <w:szCs w:val="17"/>
              </w:rPr>
              <w:t>23,801</w:t>
            </w:r>
          </w:p>
        </w:tc>
        <w:tc>
          <w:tcPr>
            <w:tcW w:w="238" w:type="dxa"/>
          </w:tcPr>
          <w:p w14:paraId="5F9F9B10" w14:textId="77777777"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36"/>
                <w:tab w:val="left" w:pos="190"/>
                <w:tab w:val="left" w:pos="381"/>
                <w:tab w:val="left" w:pos="571"/>
                <w:tab w:val="left" w:pos="76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hanging="90"/>
              <w:jc w:val="right"/>
              <w:rPr>
                <w:rFonts w:cs="Arial"/>
                <w:sz w:val="17"/>
                <w:szCs w:val="17"/>
              </w:rPr>
            </w:pPr>
          </w:p>
        </w:tc>
        <w:tc>
          <w:tcPr>
            <w:tcW w:w="1092" w:type="dxa"/>
          </w:tcPr>
          <w:p w14:paraId="090C8DD5" w14:textId="54ABE282" w:rsidR="003A54E1" w:rsidRPr="006877BA" w:rsidRDefault="009B004F"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r w:rsidRPr="006877BA">
              <w:rPr>
                <w:rFonts w:cs="Arial"/>
                <w:sz w:val="17"/>
                <w:szCs w:val="17"/>
              </w:rPr>
              <w:t>18,607</w:t>
            </w:r>
          </w:p>
        </w:tc>
        <w:tc>
          <w:tcPr>
            <w:tcW w:w="236" w:type="dxa"/>
            <w:vAlign w:val="bottom"/>
          </w:tcPr>
          <w:p w14:paraId="41A9CFC3" w14:textId="77777777"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p>
        </w:tc>
        <w:tc>
          <w:tcPr>
            <w:tcW w:w="1108" w:type="dxa"/>
          </w:tcPr>
          <w:p w14:paraId="2A944C33" w14:textId="3401EF79"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r w:rsidRPr="006877BA">
              <w:rPr>
                <w:rFonts w:cs="Arial"/>
                <w:sz w:val="17"/>
                <w:szCs w:val="17"/>
              </w:rPr>
              <w:t>22,749</w:t>
            </w:r>
          </w:p>
        </w:tc>
      </w:tr>
      <w:tr w:rsidR="003A54E1" w:rsidRPr="008718E4" w14:paraId="13A1B2A2" w14:textId="77777777" w:rsidTr="00851FFB">
        <w:trPr>
          <w:trHeight w:val="268"/>
        </w:trPr>
        <w:tc>
          <w:tcPr>
            <w:tcW w:w="4060" w:type="dxa"/>
            <w:vAlign w:val="bottom"/>
          </w:tcPr>
          <w:p w14:paraId="1870B4FB" w14:textId="77777777"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Pr>
                <w:rFonts w:cs="Arial"/>
                <w:sz w:val="17"/>
                <w:szCs w:val="17"/>
              </w:rPr>
            </w:pPr>
            <w:r w:rsidRPr="006877BA">
              <w:rPr>
                <w:rFonts w:cs="Arial"/>
                <w:sz w:val="17"/>
                <w:szCs w:val="17"/>
              </w:rPr>
              <w:t>Income from transfer of car registers</w:t>
            </w:r>
          </w:p>
        </w:tc>
        <w:tc>
          <w:tcPr>
            <w:tcW w:w="1073" w:type="dxa"/>
          </w:tcPr>
          <w:p w14:paraId="36DBC9A4" w14:textId="4C386DDB" w:rsidR="003A54E1" w:rsidRPr="006877BA" w:rsidRDefault="0033608A"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cs/>
              </w:rPr>
            </w:pPr>
            <w:r w:rsidRPr="006877BA">
              <w:rPr>
                <w:rFonts w:cs="Arial"/>
                <w:sz w:val="17"/>
                <w:szCs w:val="17"/>
              </w:rPr>
              <w:t xml:space="preserve"> 7,094 </w:t>
            </w:r>
          </w:p>
        </w:tc>
        <w:tc>
          <w:tcPr>
            <w:tcW w:w="248" w:type="dxa"/>
          </w:tcPr>
          <w:p w14:paraId="28D364DB" w14:textId="77777777"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p>
        </w:tc>
        <w:tc>
          <w:tcPr>
            <w:tcW w:w="1111" w:type="dxa"/>
          </w:tcPr>
          <w:p w14:paraId="50D0FBF3" w14:textId="2B289AA4"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cs/>
              </w:rPr>
            </w:pPr>
            <w:r w:rsidRPr="006877BA">
              <w:rPr>
                <w:rFonts w:cs="Arial"/>
                <w:sz w:val="17"/>
                <w:szCs w:val="17"/>
              </w:rPr>
              <w:t>8,105</w:t>
            </w:r>
          </w:p>
        </w:tc>
        <w:tc>
          <w:tcPr>
            <w:tcW w:w="238" w:type="dxa"/>
          </w:tcPr>
          <w:p w14:paraId="7C5E83AC" w14:textId="77777777"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p>
        </w:tc>
        <w:tc>
          <w:tcPr>
            <w:tcW w:w="1092" w:type="dxa"/>
          </w:tcPr>
          <w:p w14:paraId="50EE5AFD" w14:textId="611D6BB1" w:rsidR="003A54E1" w:rsidRPr="006877BA" w:rsidRDefault="009B004F"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r w:rsidRPr="006877BA">
              <w:rPr>
                <w:rFonts w:cs="Arial"/>
                <w:sz w:val="17"/>
                <w:szCs w:val="17"/>
              </w:rPr>
              <w:t xml:space="preserve"> -   </w:t>
            </w:r>
          </w:p>
        </w:tc>
        <w:tc>
          <w:tcPr>
            <w:tcW w:w="236" w:type="dxa"/>
            <w:vAlign w:val="bottom"/>
          </w:tcPr>
          <w:p w14:paraId="63257F57" w14:textId="77777777"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p>
        </w:tc>
        <w:tc>
          <w:tcPr>
            <w:tcW w:w="1108" w:type="dxa"/>
          </w:tcPr>
          <w:p w14:paraId="309307DF" w14:textId="494CB9BE"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r w:rsidRPr="006877BA">
              <w:rPr>
                <w:rFonts w:cs="Arial"/>
                <w:sz w:val="17"/>
                <w:szCs w:val="17"/>
              </w:rPr>
              <w:t>-</w:t>
            </w:r>
          </w:p>
        </w:tc>
      </w:tr>
      <w:tr w:rsidR="003A54E1" w:rsidRPr="008718E4" w14:paraId="31C5CEFE" w14:textId="77777777" w:rsidTr="00851FFB">
        <w:trPr>
          <w:trHeight w:val="268"/>
        </w:trPr>
        <w:tc>
          <w:tcPr>
            <w:tcW w:w="4060" w:type="dxa"/>
            <w:vAlign w:val="bottom"/>
          </w:tcPr>
          <w:p w14:paraId="3D4EA24E" w14:textId="77777777"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Pr>
                <w:rFonts w:cs="Arial"/>
                <w:sz w:val="17"/>
                <w:szCs w:val="17"/>
              </w:rPr>
            </w:pPr>
            <w:r w:rsidRPr="006877BA">
              <w:rPr>
                <w:rFonts w:cs="Arial"/>
                <w:sz w:val="17"/>
                <w:szCs w:val="17"/>
              </w:rPr>
              <w:t>Brokerage income</w:t>
            </w:r>
          </w:p>
        </w:tc>
        <w:tc>
          <w:tcPr>
            <w:tcW w:w="1073" w:type="dxa"/>
          </w:tcPr>
          <w:p w14:paraId="0CB55FAF" w14:textId="2BDB4D8A" w:rsidR="003A54E1" w:rsidRPr="006877BA" w:rsidRDefault="0033608A"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cs/>
              </w:rPr>
            </w:pPr>
            <w:r w:rsidRPr="006877BA">
              <w:rPr>
                <w:rFonts w:cs="Arial"/>
                <w:sz w:val="17"/>
                <w:szCs w:val="17"/>
              </w:rPr>
              <w:t xml:space="preserve"> 5,590 </w:t>
            </w:r>
          </w:p>
        </w:tc>
        <w:tc>
          <w:tcPr>
            <w:tcW w:w="248" w:type="dxa"/>
          </w:tcPr>
          <w:p w14:paraId="25246BC8" w14:textId="77777777"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p>
        </w:tc>
        <w:tc>
          <w:tcPr>
            <w:tcW w:w="1111" w:type="dxa"/>
          </w:tcPr>
          <w:p w14:paraId="01479BC5" w14:textId="4FC14544"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cs/>
              </w:rPr>
            </w:pPr>
            <w:r w:rsidRPr="006877BA">
              <w:rPr>
                <w:rFonts w:cs="Arial"/>
                <w:sz w:val="17"/>
                <w:szCs w:val="17"/>
              </w:rPr>
              <w:t>9,173</w:t>
            </w:r>
          </w:p>
        </w:tc>
        <w:tc>
          <w:tcPr>
            <w:tcW w:w="238" w:type="dxa"/>
          </w:tcPr>
          <w:p w14:paraId="332F8C50" w14:textId="77777777"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p>
        </w:tc>
        <w:tc>
          <w:tcPr>
            <w:tcW w:w="1092" w:type="dxa"/>
          </w:tcPr>
          <w:p w14:paraId="4226B84C" w14:textId="40B956AB" w:rsidR="003A54E1" w:rsidRPr="006877BA" w:rsidRDefault="009B004F"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r w:rsidRPr="006877BA">
              <w:rPr>
                <w:rFonts w:cs="Arial"/>
                <w:sz w:val="17"/>
                <w:szCs w:val="17"/>
              </w:rPr>
              <w:t xml:space="preserve"> -   </w:t>
            </w:r>
          </w:p>
        </w:tc>
        <w:tc>
          <w:tcPr>
            <w:tcW w:w="236" w:type="dxa"/>
            <w:vAlign w:val="bottom"/>
          </w:tcPr>
          <w:p w14:paraId="62791BC7" w14:textId="77777777"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p>
        </w:tc>
        <w:tc>
          <w:tcPr>
            <w:tcW w:w="1108" w:type="dxa"/>
          </w:tcPr>
          <w:p w14:paraId="5B2B937B" w14:textId="1F7E7E20"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r w:rsidRPr="006877BA">
              <w:rPr>
                <w:rFonts w:cs="Arial"/>
                <w:sz w:val="17"/>
                <w:szCs w:val="17"/>
              </w:rPr>
              <w:t>-</w:t>
            </w:r>
          </w:p>
        </w:tc>
      </w:tr>
      <w:tr w:rsidR="003A54E1" w:rsidRPr="008718E4" w14:paraId="3C52B12F" w14:textId="77777777" w:rsidTr="00851FFB">
        <w:trPr>
          <w:trHeight w:val="268"/>
        </w:trPr>
        <w:tc>
          <w:tcPr>
            <w:tcW w:w="4060" w:type="dxa"/>
            <w:vAlign w:val="bottom"/>
          </w:tcPr>
          <w:p w14:paraId="0CA2C30A" w14:textId="77777777"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Pr>
                <w:rFonts w:cs="Arial"/>
                <w:sz w:val="17"/>
                <w:szCs w:val="17"/>
              </w:rPr>
            </w:pPr>
            <w:r w:rsidRPr="006877BA">
              <w:rPr>
                <w:rFonts w:cs="Arial"/>
                <w:sz w:val="17"/>
                <w:szCs w:val="17"/>
              </w:rPr>
              <w:t xml:space="preserve">Bad debt recovery </w:t>
            </w:r>
          </w:p>
        </w:tc>
        <w:tc>
          <w:tcPr>
            <w:tcW w:w="1073" w:type="dxa"/>
          </w:tcPr>
          <w:p w14:paraId="5B210529" w14:textId="173A7EF4" w:rsidR="003A54E1" w:rsidRPr="006877BA" w:rsidRDefault="0033608A"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cs/>
              </w:rPr>
            </w:pPr>
            <w:r w:rsidRPr="006877BA">
              <w:rPr>
                <w:rFonts w:cs="Arial"/>
                <w:sz w:val="17"/>
                <w:szCs w:val="17"/>
              </w:rPr>
              <w:t>12,306</w:t>
            </w:r>
          </w:p>
        </w:tc>
        <w:tc>
          <w:tcPr>
            <w:tcW w:w="248" w:type="dxa"/>
          </w:tcPr>
          <w:p w14:paraId="1CCFEE62" w14:textId="77777777"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p>
        </w:tc>
        <w:tc>
          <w:tcPr>
            <w:tcW w:w="1111" w:type="dxa"/>
          </w:tcPr>
          <w:p w14:paraId="6FF8DC12" w14:textId="448B2AAD"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cs/>
              </w:rPr>
            </w:pPr>
            <w:r w:rsidRPr="006877BA">
              <w:rPr>
                <w:rFonts w:cs="Arial"/>
                <w:sz w:val="17"/>
                <w:szCs w:val="17"/>
              </w:rPr>
              <w:t>11,421</w:t>
            </w:r>
          </w:p>
        </w:tc>
        <w:tc>
          <w:tcPr>
            <w:tcW w:w="238" w:type="dxa"/>
          </w:tcPr>
          <w:p w14:paraId="391FA0C4" w14:textId="77777777"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p>
        </w:tc>
        <w:tc>
          <w:tcPr>
            <w:tcW w:w="1092" w:type="dxa"/>
          </w:tcPr>
          <w:p w14:paraId="0D674D5B" w14:textId="213EB125" w:rsidR="003A54E1" w:rsidRPr="006877BA" w:rsidRDefault="009B004F"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r w:rsidRPr="006877BA">
              <w:rPr>
                <w:rFonts w:cs="Arial"/>
                <w:sz w:val="17"/>
                <w:szCs w:val="17"/>
              </w:rPr>
              <w:t>1,207</w:t>
            </w:r>
          </w:p>
        </w:tc>
        <w:tc>
          <w:tcPr>
            <w:tcW w:w="236" w:type="dxa"/>
            <w:vAlign w:val="bottom"/>
          </w:tcPr>
          <w:p w14:paraId="4F0F60D8" w14:textId="77777777"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p>
        </w:tc>
        <w:tc>
          <w:tcPr>
            <w:tcW w:w="1108" w:type="dxa"/>
          </w:tcPr>
          <w:p w14:paraId="1C030E92" w14:textId="52B94BC5"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r w:rsidRPr="006877BA">
              <w:rPr>
                <w:rFonts w:cs="Arial"/>
                <w:sz w:val="17"/>
                <w:szCs w:val="17"/>
              </w:rPr>
              <w:t>1,075</w:t>
            </w:r>
          </w:p>
        </w:tc>
      </w:tr>
      <w:tr w:rsidR="003A54E1" w:rsidRPr="008718E4" w14:paraId="7253B402" w14:textId="77777777" w:rsidTr="00851FFB">
        <w:trPr>
          <w:trHeight w:val="268"/>
        </w:trPr>
        <w:tc>
          <w:tcPr>
            <w:tcW w:w="4060" w:type="dxa"/>
            <w:vAlign w:val="bottom"/>
          </w:tcPr>
          <w:p w14:paraId="165583F5" w14:textId="6BCE6761"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Pr>
                <w:rFonts w:cs="Arial"/>
                <w:sz w:val="17"/>
                <w:szCs w:val="17"/>
              </w:rPr>
            </w:pPr>
            <w:r w:rsidRPr="006877BA">
              <w:rPr>
                <w:rFonts w:cs="Arial"/>
                <w:sz w:val="17"/>
                <w:szCs w:val="17"/>
              </w:rPr>
              <w:t>Management fee income</w:t>
            </w:r>
          </w:p>
        </w:tc>
        <w:tc>
          <w:tcPr>
            <w:tcW w:w="1073" w:type="dxa"/>
          </w:tcPr>
          <w:p w14:paraId="69B41E1A" w14:textId="3A25059F" w:rsidR="003A54E1" w:rsidRPr="006877BA" w:rsidRDefault="0033608A"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r w:rsidRPr="006877BA">
              <w:rPr>
                <w:rFonts w:cs="Arial"/>
                <w:sz w:val="17"/>
                <w:szCs w:val="17"/>
              </w:rPr>
              <w:t>18,103</w:t>
            </w:r>
          </w:p>
        </w:tc>
        <w:tc>
          <w:tcPr>
            <w:tcW w:w="248" w:type="dxa"/>
          </w:tcPr>
          <w:p w14:paraId="3DF3ABF4" w14:textId="77777777"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p>
        </w:tc>
        <w:tc>
          <w:tcPr>
            <w:tcW w:w="1111" w:type="dxa"/>
          </w:tcPr>
          <w:p w14:paraId="481887AE" w14:textId="29F11B0C"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r w:rsidRPr="006877BA">
              <w:rPr>
                <w:rFonts w:cs="Arial"/>
                <w:sz w:val="17"/>
                <w:szCs w:val="17"/>
              </w:rPr>
              <w:t>14,138</w:t>
            </w:r>
          </w:p>
        </w:tc>
        <w:tc>
          <w:tcPr>
            <w:tcW w:w="238" w:type="dxa"/>
          </w:tcPr>
          <w:p w14:paraId="701A0875" w14:textId="77777777"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p>
        </w:tc>
        <w:tc>
          <w:tcPr>
            <w:tcW w:w="1092" w:type="dxa"/>
          </w:tcPr>
          <w:p w14:paraId="31C36013" w14:textId="7D1E95CE" w:rsidR="003A54E1" w:rsidRPr="006877BA" w:rsidRDefault="009B004F"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r w:rsidRPr="006877BA">
              <w:rPr>
                <w:rFonts w:cs="Arial"/>
                <w:sz w:val="17"/>
                <w:szCs w:val="17"/>
              </w:rPr>
              <w:t>7,996</w:t>
            </w:r>
          </w:p>
        </w:tc>
        <w:tc>
          <w:tcPr>
            <w:tcW w:w="236" w:type="dxa"/>
            <w:vAlign w:val="bottom"/>
          </w:tcPr>
          <w:p w14:paraId="2F497E36" w14:textId="77777777"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p>
        </w:tc>
        <w:tc>
          <w:tcPr>
            <w:tcW w:w="1108" w:type="dxa"/>
          </w:tcPr>
          <w:p w14:paraId="317BB822" w14:textId="299C9C9C"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r w:rsidRPr="006877BA">
              <w:rPr>
                <w:rFonts w:cs="Arial"/>
                <w:sz w:val="17"/>
                <w:szCs w:val="17"/>
              </w:rPr>
              <w:t>5,962</w:t>
            </w:r>
          </w:p>
        </w:tc>
      </w:tr>
      <w:tr w:rsidR="003A54E1" w:rsidRPr="008718E4" w14:paraId="07534C78" w14:textId="77777777" w:rsidTr="00851FFB">
        <w:trPr>
          <w:trHeight w:val="268"/>
        </w:trPr>
        <w:tc>
          <w:tcPr>
            <w:tcW w:w="4060" w:type="dxa"/>
            <w:vAlign w:val="bottom"/>
          </w:tcPr>
          <w:p w14:paraId="461BAF68" w14:textId="77777777"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Pr>
                <w:rFonts w:cs="Arial"/>
                <w:sz w:val="17"/>
                <w:szCs w:val="17"/>
              </w:rPr>
            </w:pPr>
            <w:r w:rsidRPr="006877BA">
              <w:rPr>
                <w:rFonts w:cs="Arial"/>
                <w:sz w:val="17"/>
                <w:szCs w:val="17"/>
              </w:rPr>
              <w:t xml:space="preserve">Others </w:t>
            </w:r>
          </w:p>
        </w:tc>
        <w:tc>
          <w:tcPr>
            <w:tcW w:w="1073" w:type="dxa"/>
          </w:tcPr>
          <w:p w14:paraId="2F2500C0" w14:textId="733B9A52" w:rsidR="003A54E1" w:rsidRPr="006877BA" w:rsidRDefault="00FD2FEF"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cs/>
              </w:rPr>
            </w:pPr>
            <w:r w:rsidRPr="006877BA">
              <w:rPr>
                <w:rFonts w:cs="Arial"/>
                <w:sz w:val="17"/>
                <w:szCs w:val="17"/>
              </w:rPr>
              <w:t>56,790</w:t>
            </w:r>
          </w:p>
        </w:tc>
        <w:tc>
          <w:tcPr>
            <w:tcW w:w="248" w:type="dxa"/>
          </w:tcPr>
          <w:p w14:paraId="399A82AB" w14:textId="77777777"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p>
        </w:tc>
        <w:tc>
          <w:tcPr>
            <w:tcW w:w="1111" w:type="dxa"/>
          </w:tcPr>
          <w:p w14:paraId="7793A772" w14:textId="21A759ED"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cs/>
              </w:rPr>
            </w:pPr>
            <w:r w:rsidRPr="006877BA">
              <w:rPr>
                <w:sz w:val="17"/>
                <w:szCs w:val="17"/>
              </w:rPr>
              <w:t>63,201</w:t>
            </w:r>
          </w:p>
        </w:tc>
        <w:tc>
          <w:tcPr>
            <w:tcW w:w="238" w:type="dxa"/>
          </w:tcPr>
          <w:p w14:paraId="768BABA2" w14:textId="77777777"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p>
        </w:tc>
        <w:tc>
          <w:tcPr>
            <w:tcW w:w="1092" w:type="dxa"/>
          </w:tcPr>
          <w:p w14:paraId="6744635B" w14:textId="05C28EB7" w:rsidR="003A54E1" w:rsidRPr="006877BA" w:rsidRDefault="009B004F"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r w:rsidRPr="006877BA">
              <w:rPr>
                <w:rFonts w:cs="Arial"/>
                <w:sz w:val="17"/>
                <w:szCs w:val="17"/>
              </w:rPr>
              <w:t>32,78</w:t>
            </w:r>
            <w:r w:rsidR="00CF3D00" w:rsidRPr="006877BA">
              <w:rPr>
                <w:rFonts w:cs="Arial"/>
                <w:sz w:val="17"/>
                <w:szCs w:val="17"/>
              </w:rPr>
              <w:t>4</w:t>
            </w:r>
          </w:p>
        </w:tc>
        <w:tc>
          <w:tcPr>
            <w:tcW w:w="236" w:type="dxa"/>
          </w:tcPr>
          <w:p w14:paraId="45A47D7D" w14:textId="77777777"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p>
        </w:tc>
        <w:tc>
          <w:tcPr>
            <w:tcW w:w="1108" w:type="dxa"/>
          </w:tcPr>
          <w:p w14:paraId="526EFFAC" w14:textId="7830D08E"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r w:rsidRPr="006877BA">
              <w:rPr>
                <w:rFonts w:cs="Arial"/>
                <w:sz w:val="17"/>
                <w:szCs w:val="17"/>
              </w:rPr>
              <w:t>11,496</w:t>
            </w:r>
          </w:p>
        </w:tc>
      </w:tr>
      <w:tr w:rsidR="003A54E1" w:rsidRPr="008718E4" w14:paraId="3DBD4B63" w14:textId="77777777" w:rsidTr="00851FFB">
        <w:trPr>
          <w:trHeight w:val="58"/>
        </w:trPr>
        <w:tc>
          <w:tcPr>
            <w:tcW w:w="4060" w:type="dxa"/>
          </w:tcPr>
          <w:p w14:paraId="21A9490C" w14:textId="77777777"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rPr>
                <w:rFonts w:cs="Arial"/>
                <w:sz w:val="17"/>
                <w:szCs w:val="17"/>
                <w:highlight w:val="yellow"/>
                <w:cs/>
              </w:rPr>
            </w:pPr>
            <w:r w:rsidRPr="006877BA">
              <w:rPr>
                <w:rFonts w:cs="Arial"/>
                <w:sz w:val="17"/>
                <w:szCs w:val="17"/>
              </w:rPr>
              <w:t>Total</w:t>
            </w:r>
          </w:p>
        </w:tc>
        <w:tc>
          <w:tcPr>
            <w:tcW w:w="1073" w:type="dxa"/>
            <w:tcBorders>
              <w:top w:val="single" w:sz="4" w:space="0" w:color="auto"/>
              <w:bottom w:val="single" w:sz="12" w:space="0" w:color="auto"/>
            </w:tcBorders>
          </w:tcPr>
          <w:p w14:paraId="766426B3" w14:textId="77C8A178" w:rsidR="003A54E1" w:rsidRPr="006877BA" w:rsidRDefault="00DA73FB"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r w:rsidRPr="006877BA">
              <w:rPr>
                <w:rFonts w:cs="Arial"/>
                <w:sz w:val="17"/>
                <w:szCs w:val="17"/>
              </w:rPr>
              <w:t>140</w:t>
            </w:r>
            <w:r w:rsidR="009E5AD4" w:rsidRPr="006877BA">
              <w:rPr>
                <w:rFonts w:cs="Arial"/>
                <w:sz w:val="17"/>
                <w:szCs w:val="17"/>
              </w:rPr>
              <w:t>,</w:t>
            </w:r>
            <w:r w:rsidRPr="006877BA">
              <w:rPr>
                <w:rFonts w:cs="Arial"/>
                <w:sz w:val="17"/>
                <w:szCs w:val="17"/>
              </w:rPr>
              <w:t>928</w:t>
            </w:r>
          </w:p>
        </w:tc>
        <w:tc>
          <w:tcPr>
            <w:tcW w:w="248" w:type="dxa"/>
          </w:tcPr>
          <w:p w14:paraId="7B2D9CF5" w14:textId="77777777"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p>
        </w:tc>
        <w:tc>
          <w:tcPr>
            <w:tcW w:w="1111" w:type="dxa"/>
            <w:tcBorders>
              <w:top w:val="single" w:sz="4" w:space="0" w:color="auto"/>
              <w:bottom w:val="single" w:sz="12" w:space="0" w:color="auto"/>
            </w:tcBorders>
          </w:tcPr>
          <w:p w14:paraId="1FEB4DA1" w14:textId="2C31A646"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cs/>
              </w:rPr>
            </w:pPr>
            <w:r w:rsidRPr="006877BA">
              <w:rPr>
                <w:sz w:val="17"/>
                <w:szCs w:val="17"/>
              </w:rPr>
              <w:t>155,019</w:t>
            </w:r>
          </w:p>
        </w:tc>
        <w:tc>
          <w:tcPr>
            <w:tcW w:w="238" w:type="dxa"/>
          </w:tcPr>
          <w:p w14:paraId="210DDF40" w14:textId="77777777"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p>
        </w:tc>
        <w:tc>
          <w:tcPr>
            <w:tcW w:w="1092" w:type="dxa"/>
            <w:tcBorders>
              <w:top w:val="single" w:sz="4" w:space="0" w:color="auto"/>
              <w:bottom w:val="single" w:sz="12" w:space="0" w:color="auto"/>
            </w:tcBorders>
          </w:tcPr>
          <w:p w14:paraId="2C3A51D9" w14:textId="388D850B" w:rsidR="003A54E1" w:rsidRPr="006877BA" w:rsidRDefault="006F5D14"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r w:rsidRPr="006877BA">
              <w:rPr>
                <w:rFonts w:cs="Arial"/>
                <w:sz w:val="17"/>
                <w:szCs w:val="17"/>
              </w:rPr>
              <w:t>72,02</w:t>
            </w:r>
            <w:r w:rsidR="00214874">
              <w:rPr>
                <w:rFonts w:cs="Arial"/>
                <w:sz w:val="17"/>
                <w:szCs w:val="17"/>
              </w:rPr>
              <w:t>3</w:t>
            </w:r>
          </w:p>
        </w:tc>
        <w:tc>
          <w:tcPr>
            <w:tcW w:w="236" w:type="dxa"/>
          </w:tcPr>
          <w:p w14:paraId="5462C321" w14:textId="77777777"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p>
        </w:tc>
        <w:tc>
          <w:tcPr>
            <w:tcW w:w="1108" w:type="dxa"/>
            <w:tcBorders>
              <w:top w:val="single" w:sz="4" w:space="0" w:color="auto"/>
              <w:bottom w:val="single" w:sz="12" w:space="0" w:color="auto"/>
            </w:tcBorders>
          </w:tcPr>
          <w:p w14:paraId="6BE4A5E6" w14:textId="03BDC728" w:rsidR="003A54E1" w:rsidRPr="006877BA" w:rsidRDefault="003A54E1"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875"/>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r w:rsidRPr="006877BA">
              <w:rPr>
                <w:rFonts w:cs="Arial"/>
                <w:sz w:val="17"/>
                <w:szCs w:val="17"/>
              </w:rPr>
              <w:t>54,574</w:t>
            </w:r>
          </w:p>
        </w:tc>
      </w:tr>
    </w:tbl>
    <w:p w14:paraId="2201DEEC" w14:textId="77777777" w:rsidR="00074EF5" w:rsidRPr="006877BA" w:rsidRDefault="00074EF5" w:rsidP="0090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6"/>
          <w:szCs w:val="16"/>
        </w:rPr>
      </w:pPr>
    </w:p>
    <w:p w14:paraId="3CD1C1ED" w14:textId="77777777" w:rsidR="00074EF5" w:rsidRPr="008718E4" w:rsidRDefault="00074EF5" w:rsidP="0072494F">
      <w:pPr>
        <w:pStyle w:val="ListParagraph"/>
        <w:numPr>
          <w:ilvl w:val="0"/>
          <w:numId w:val="16"/>
        </w:numPr>
        <w:tabs>
          <w:tab w:val="num" w:pos="810"/>
        </w:tabs>
        <w:spacing w:line="360" w:lineRule="auto"/>
        <w:ind w:left="432" w:hanging="432"/>
        <w:rPr>
          <w:rFonts w:ascii="Arial" w:hAnsi="Arial" w:cs="Arial"/>
          <w:b/>
          <w:bCs/>
          <w:caps/>
          <w:sz w:val="19"/>
          <w:szCs w:val="19"/>
        </w:rPr>
      </w:pPr>
      <w:r w:rsidRPr="008718E4">
        <w:rPr>
          <w:rFonts w:ascii="Arial" w:hAnsi="Arial" w:cs="Arial"/>
          <w:b/>
          <w:bCs/>
          <w:caps/>
          <w:sz w:val="19"/>
          <w:szCs w:val="19"/>
        </w:rPr>
        <w:t>EXPENSES BY NATURE</w:t>
      </w:r>
    </w:p>
    <w:p w14:paraId="560971CB" w14:textId="77777777" w:rsidR="00074EF5" w:rsidRPr="00F77A58" w:rsidRDefault="00074EF5" w:rsidP="009C566B">
      <w:pPr>
        <w:pStyle w:val="ListParagraph"/>
        <w:spacing w:line="360" w:lineRule="auto"/>
        <w:ind w:left="432"/>
        <w:rPr>
          <w:rFonts w:ascii="Arial" w:hAnsi="Arial" w:cs="Arial"/>
          <w:b/>
          <w:bCs/>
          <w:caps/>
          <w:sz w:val="10"/>
          <w:szCs w:val="10"/>
        </w:rPr>
      </w:pPr>
    </w:p>
    <w:tbl>
      <w:tblPr>
        <w:tblW w:w="9197" w:type="dxa"/>
        <w:tblInd w:w="406" w:type="dxa"/>
        <w:tblLayout w:type="fixed"/>
        <w:tblLook w:val="0000" w:firstRow="0" w:lastRow="0" w:firstColumn="0" w:lastColumn="0" w:noHBand="0" w:noVBand="0"/>
      </w:tblPr>
      <w:tblGrid>
        <w:gridCol w:w="4082"/>
        <w:gridCol w:w="1079"/>
        <w:gridCol w:w="240"/>
        <w:gridCol w:w="1061"/>
        <w:gridCol w:w="236"/>
        <w:gridCol w:w="1108"/>
        <w:gridCol w:w="236"/>
        <w:gridCol w:w="1155"/>
      </w:tblGrid>
      <w:tr w:rsidR="00E76F06" w:rsidRPr="00C772CC" w14:paraId="6227F85F" w14:textId="77777777" w:rsidTr="00735BF3">
        <w:trPr>
          <w:tblHeader/>
        </w:trPr>
        <w:tc>
          <w:tcPr>
            <w:tcW w:w="4082" w:type="dxa"/>
          </w:tcPr>
          <w:p w14:paraId="6F89FE03"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04"/>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7"/>
                <w:szCs w:val="17"/>
                <w:cs/>
                <w:lang w:val="en-GB"/>
              </w:rPr>
            </w:pPr>
          </w:p>
        </w:tc>
        <w:tc>
          <w:tcPr>
            <w:tcW w:w="5115" w:type="dxa"/>
            <w:gridSpan w:val="7"/>
            <w:vAlign w:val="bottom"/>
          </w:tcPr>
          <w:p w14:paraId="1BE2AD88" w14:textId="77777777" w:rsidR="00E76F06" w:rsidRPr="006877BA" w:rsidRDefault="00E76F06">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right"/>
              <w:rPr>
                <w:rFonts w:ascii="Arial" w:hAnsi="Arial" w:cs="Arial"/>
                <w:sz w:val="17"/>
                <w:szCs w:val="17"/>
              </w:rPr>
            </w:pPr>
            <w:r w:rsidRPr="006877BA">
              <w:rPr>
                <w:rFonts w:ascii="Arial" w:hAnsi="Arial" w:cs="Arial"/>
                <w:sz w:val="17"/>
                <w:szCs w:val="17"/>
                <w:lang w:val="en-GB"/>
              </w:rPr>
              <w:t>(</w:t>
            </w:r>
            <w:proofErr w:type="gramStart"/>
            <w:r w:rsidRPr="006877BA">
              <w:rPr>
                <w:rFonts w:ascii="Arial" w:hAnsi="Arial" w:cs="Arial"/>
                <w:sz w:val="17"/>
                <w:szCs w:val="17"/>
                <w:lang w:val="en-GB"/>
              </w:rPr>
              <w:t>Unit :</w:t>
            </w:r>
            <w:proofErr w:type="gramEnd"/>
            <w:r w:rsidRPr="006877BA">
              <w:rPr>
                <w:rFonts w:ascii="Arial" w:hAnsi="Arial" w:cs="Arial"/>
                <w:sz w:val="17"/>
                <w:szCs w:val="17"/>
                <w:lang w:val="en-GB"/>
              </w:rPr>
              <w:t xml:space="preserve"> Thousand Baht)</w:t>
            </w:r>
          </w:p>
        </w:tc>
      </w:tr>
      <w:tr w:rsidR="00E76F06" w:rsidRPr="00C772CC" w14:paraId="388DBE22" w14:textId="77777777" w:rsidTr="00735BF3">
        <w:trPr>
          <w:tblHeader/>
        </w:trPr>
        <w:tc>
          <w:tcPr>
            <w:tcW w:w="4082" w:type="dxa"/>
          </w:tcPr>
          <w:p w14:paraId="327036AB"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04"/>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7"/>
                <w:szCs w:val="17"/>
              </w:rPr>
            </w:pPr>
          </w:p>
        </w:tc>
        <w:tc>
          <w:tcPr>
            <w:tcW w:w="2380" w:type="dxa"/>
            <w:gridSpan w:val="3"/>
            <w:tcBorders>
              <w:bottom w:val="single" w:sz="4" w:space="0" w:color="auto"/>
            </w:tcBorders>
            <w:vAlign w:val="bottom"/>
          </w:tcPr>
          <w:p w14:paraId="15EE1604" w14:textId="77777777" w:rsidR="00E76F06" w:rsidRPr="006877BA" w:rsidRDefault="00E76F06">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7"/>
                <w:szCs w:val="17"/>
              </w:rPr>
            </w:pPr>
            <w:r w:rsidRPr="006877BA">
              <w:rPr>
                <w:rFonts w:ascii="Arial" w:hAnsi="Arial" w:cs="Arial"/>
                <w:sz w:val="17"/>
                <w:szCs w:val="17"/>
              </w:rPr>
              <w:t>Consolidated F/S</w:t>
            </w:r>
          </w:p>
        </w:tc>
        <w:tc>
          <w:tcPr>
            <w:tcW w:w="236" w:type="dxa"/>
            <w:vAlign w:val="bottom"/>
          </w:tcPr>
          <w:p w14:paraId="69CF4D66" w14:textId="77777777" w:rsidR="00E76F06" w:rsidRPr="006877BA" w:rsidRDefault="00E76F06">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7"/>
                <w:szCs w:val="17"/>
              </w:rPr>
            </w:pPr>
          </w:p>
        </w:tc>
        <w:tc>
          <w:tcPr>
            <w:tcW w:w="2499" w:type="dxa"/>
            <w:gridSpan w:val="3"/>
            <w:tcBorders>
              <w:bottom w:val="single" w:sz="4" w:space="0" w:color="auto"/>
            </w:tcBorders>
            <w:vAlign w:val="bottom"/>
          </w:tcPr>
          <w:p w14:paraId="50D939DD" w14:textId="77777777" w:rsidR="00E76F06" w:rsidRPr="006877BA" w:rsidRDefault="00E76F06">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center"/>
              <w:rPr>
                <w:rFonts w:ascii="Arial" w:hAnsi="Arial" w:cs="Arial"/>
                <w:sz w:val="17"/>
                <w:szCs w:val="17"/>
              </w:rPr>
            </w:pPr>
            <w:r w:rsidRPr="006877BA">
              <w:rPr>
                <w:rFonts w:ascii="Arial" w:hAnsi="Arial" w:cs="Arial"/>
                <w:sz w:val="17"/>
                <w:szCs w:val="17"/>
              </w:rPr>
              <w:t>Separate F/S</w:t>
            </w:r>
          </w:p>
        </w:tc>
      </w:tr>
      <w:tr w:rsidR="00E76F06" w:rsidRPr="00C772CC" w14:paraId="1E5D2D5F" w14:textId="77777777" w:rsidTr="00735BF3">
        <w:trPr>
          <w:tblHeader/>
        </w:trPr>
        <w:tc>
          <w:tcPr>
            <w:tcW w:w="4082" w:type="dxa"/>
          </w:tcPr>
          <w:p w14:paraId="30C3F8F1"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04"/>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7"/>
                <w:szCs w:val="17"/>
              </w:rPr>
            </w:pPr>
          </w:p>
        </w:tc>
        <w:tc>
          <w:tcPr>
            <w:tcW w:w="1079" w:type="dxa"/>
            <w:tcBorders>
              <w:bottom w:val="single" w:sz="4" w:space="0" w:color="auto"/>
            </w:tcBorders>
            <w:vAlign w:val="bottom"/>
          </w:tcPr>
          <w:p w14:paraId="6932002D"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7"/>
                <w:szCs w:val="17"/>
              </w:rPr>
            </w:pPr>
            <w:r w:rsidRPr="006877BA">
              <w:rPr>
                <w:rFonts w:cs="Arial"/>
                <w:sz w:val="17"/>
                <w:szCs w:val="17"/>
              </w:rPr>
              <w:t>2025</w:t>
            </w:r>
          </w:p>
        </w:tc>
        <w:tc>
          <w:tcPr>
            <w:tcW w:w="240" w:type="dxa"/>
          </w:tcPr>
          <w:p w14:paraId="3E3DBB41" w14:textId="77777777" w:rsidR="00E76F06" w:rsidRPr="006877BA" w:rsidRDefault="00E76F06">
            <w:pPr>
              <w:pStyle w:val="BodyTextIndent3"/>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7"/>
                <w:szCs w:val="17"/>
                <w:lang w:val="en-GB"/>
              </w:rPr>
            </w:pPr>
          </w:p>
        </w:tc>
        <w:tc>
          <w:tcPr>
            <w:tcW w:w="1061" w:type="dxa"/>
            <w:tcBorders>
              <w:bottom w:val="single" w:sz="4" w:space="0" w:color="auto"/>
            </w:tcBorders>
            <w:vAlign w:val="bottom"/>
          </w:tcPr>
          <w:p w14:paraId="61457E95"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7"/>
                <w:szCs w:val="17"/>
                <w:lang w:val="en-GB"/>
              </w:rPr>
            </w:pPr>
            <w:r w:rsidRPr="006877BA">
              <w:rPr>
                <w:rFonts w:cs="Arial"/>
                <w:sz w:val="17"/>
                <w:szCs w:val="17"/>
              </w:rPr>
              <w:t>2024</w:t>
            </w:r>
          </w:p>
        </w:tc>
        <w:tc>
          <w:tcPr>
            <w:tcW w:w="236" w:type="dxa"/>
          </w:tcPr>
          <w:p w14:paraId="42160F64"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7"/>
                <w:szCs w:val="17"/>
              </w:rPr>
            </w:pPr>
          </w:p>
        </w:tc>
        <w:tc>
          <w:tcPr>
            <w:tcW w:w="1108" w:type="dxa"/>
            <w:tcBorders>
              <w:bottom w:val="single" w:sz="4" w:space="0" w:color="auto"/>
            </w:tcBorders>
            <w:vAlign w:val="bottom"/>
          </w:tcPr>
          <w:p w14:paraId="6359536E"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7"/>
                <w:szCs w:val="17"/>
              </w:rPr>
            </w:pPr>
            <w:r w:rsidRPr="006877BA">
              <w:rPr>
                <w:rFonts w:cs="Arial"/>
                <w:sz w:val="17"/>
                <w:szCs w:val="17"/>
              </w:rPr>
              <w:t>2025</w:t>
            </w:r>
          </w:p>
        </w:tc>
        <w:tc>
          <w:tcPr>
            <w:tcW w:w="236" w:type="dxa"/>
          </w:tcPr>
          <w:p w14:paraId="74E29693" w14:textId="77777777" w:rsidR="00E76F06" w:rsidRPr="006877BA" w:rsidRDefault="00E76F06">
            <w:pPr>
              <w:pStyle w:val="BodyTextIndent3"/>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7"/>
                <w:szCs w:val="17"/>
                <w:lang w:val="en-GB"/>
              </w:rPr>
            </w:pPr>
          </w:p>
        </w:tc>
        <w:tc>
          <w:tcPr>
            <w:tcW w:w="1155" w:type="dxa"/>
            <w:tcBorders>
              <w:bottom w:val="single" w:sz="4" w:space="0" w:color="auto"/>
            </w:tcBorders>
            <w:vAlign w:val="bottom"/>
          </w:tcPr>
          <w:p w14:paraId="33B769A8"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7"/>
                <w:szCs w:val="17"/>
                <w:lang w:val="en-GB"/>
              </w:rPr>
            </w:pPr>
            <w:r w:rsidRPr="006877BA">
              <w:rPr>
                <w:rFonts w:cs="Arial"/>
                <w:sz w:val="17"/>
                <w:szCs w:val="17"/>
              </w:rPr>
              <w:t>2024</w:t>
            </w:r>
          </w:p>
        </w:tc>
      </w:tr>
      <w:tr w:rsidR="00E76F06" w:rsidRPr="00C772CC" w14:paraId="694E95E0" w14:textId="77777777" w:rsidTr="00735BF3">
        <w:trPr>
          <w:trHeight w:hRule="exact" w:val="216"/>
          <w:tblHeader/>
        </w:trPr>
        <w:tc>
          <w:tcPr>
            <w:tcW w:w="4082" w:type="dxa"/>
          </w:tcPr>
          <w:p w14:paraId="77A25918"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04"/>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7"/>
                <w:szCs w:val="17"/>
                <w:cs/>
              </w:rPr>
            </w:pPr>
          </w:p>
        </w:tc>
        <w:tc>
          <w:tcPr>
            <w:tcW w:w="1079" w:type="dxa"/>
          </w:tcPr>
          <w:p w14:paraId="2A40E7C7"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04"/>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7"/>
                <w:szCs w:val="17"/>
              </w:rPr>
            </w:pPr>
          </w:p>
        </w:tc>
        <w:tc>
          <w:tcPr>
            <w:tcW w:w="240" w:type="dxa"/>
          </w:tcPr>
          <w:p w14:paraId="17089317"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04"/>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7"/>
                <w:szCs w:val="17"/>
              </w:rPr>
            </w:pPr>
          </w:p>
        </w:tc>
        <w:tc>
          <w:tcPr>
            <w:tcW w:w="1061" w:type="dxa"/>
          </w:tcPr>
          <w:p w14:paraId="3EFF8C02"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04"/>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7"/>
                <w:szCs w:val="17"/>
              </w:rPr>
            </w:pPr>
          </w:p>
        </w:tc>
        <w:tc>
          <w:tcPr>
            <w:tcW w:w="236" w:type="dxa"/>
          </w:tcPr>
          <w:p w14:paraId="6CAAFA79"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04"/>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7"/>
                <w:szCs w:val="17"/>
              </w:rPr>
            </w:pPr>
          </w:p>
        </w:tc>
        <w:tc>
          <w:tcPr>
            <w:tcW w:w="1108" w:type="dxa"/>
          </w:tcPr>
          <w:p w14:paraId="7657D450"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04"/>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7"/>
                <w:szCs w:val="17"/>
              </w:rPr>
            </w:pPr>
          </w:p>
        </w:tc>
        <w:tc>
          <w:tcPr>
            <w:tcW w:w="236" w:type="dxa"/>
          </w:tcPr>
          <w:p w14:paraId="2278F1AF"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04"/>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7"/>
                <w:szCs w:val="17"/>
              </w:rPr>
            </w:pPr>
          </w:p>
        </w:tc>
        <w:tc>
          <w:tcPr>
            <w:tcW w:w="1155" w:type="dxa"/>
          </w:tcPr>
          <w:p w14:paraId="14DC7A5A"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04"/>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sz w:val="17"/>
                <w:szCs w:val="17"/>
              </w:rPr>
            </w:pPr>
          </w:p>
        </w:tc>
      </w:tr>
      <w:tr w:rsidR="00E76F06" w:rsidRPr="00C772CC" w14:paraId="22FF1423" w14:textId="77777777" w:rsidTr="00735BF3">
        <w:trPr>
          <w:trHeight w:val="281"/>
        </w:trPr>
        <w:tc>
          <w:tcPr>
            <w:tcW w:w="4082" w:type="dxa"/>
          </w:tcPr>
          <w:p w14:paraId="06D8A1A6"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Pr>
                <w:rFonts w:cs="Arial"/>
                <w:sz w:val="17"/>
                <w:szCs w:val="17"/>
              </w:rPr>
            </w:pPr>
            <w:r w:rsidRPr="006877BA">
              <w:rPr>
                <w:rFonts w:cs="Arial"/>
                <w:sz w:val="17"/>
                <w:szCs w:val="17"/>
              </w:rPr>
              <w:t>Changes in property development costs</w:t>
            </w:r>
          </w:p>
        </w:tc>
        <w:tc>
          <w:tcPr>
            <w:tcW w:w="1079" w:type="dxa"/>
          </w:tcPr>
          <w:p w14:paraId="3FBE06AA"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r w:rsidRPr="006877BA">
              <w:rPr>
                <w:rFonts w:cs="Arial" w:hint="cs"/>
                <w:sz w:val="17"/>
                <w:szCs w:val="17"/>
                <w:cs/>
              </w:rPr>
              <w:t>(</w:t>
            </w:r>
            <w:r w:rsidRPr="006877BA">
              <w:rPr>
                <w:rFonts w:cs="Arial"/>
                <w:sz w:val="17"/>
                <w:szCs w:val="17"/>
              </w:rPr>
              <w:t>641,076</w:t>
            </w:r>
            <w:r w:rsidRPr="006877BA">
              <w:rPr>
                <w:rFonts w:cs="Arial" w:hint="cs"/>
                <w:sz w:val="17"/>
                <w:szCs w:val="17"/>
                <w:cs/>
              </w:rPr>
              <w:t>)</w:t>
            </w:r>
            <w:r w:rsidRPr="006877BA">
              <w:rPr>
                <w:rFonts w:cs="Arial"/>
                <w:sz w:val="17"/>
                <w:szCs w:val="17"/>
              </w:rPr>
              <w:t xml:space="preserve"> </w:t>
            </w:r>
          </w:p>
        </w:tc>
        <w:tc>
          <w:tcPr>
            <w:tcW w:w="240" w:type="dxa"/>
            <w:vAlign w:val="bottom"/>
          </w:tcPr>
          <w:p w14:paraId="78128BC9"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p>
        </w:tc>
        <w:tc>
          <w:tcPr>
            <w:tcW w:w="1061" w:type="dxa"/>
          </w:tcPr>
          <w:p w14:paraId="7A898AAA"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r w:rsidRPr="006877BA">
              <w:rPr>
                <w:rFonts w:cs="Arial"/>
                <w:sz w:val="17"/>
                <w:szCs w:val="17"/>
                <w:cs/>
              </w:rPr>
              <w:t>(</w:t>
            </w:r>
            <w:r w:rsidRPr="006877BA">
              <w:rPr>
                <w:rFonts w:cs="Arial"/>
                <w:sz w:val="17"/>
                <w:szCs w:val="17"/>
              </w:rPr>
              <w:t>410,211</w:t>
            </w:r>
            <w:r w:rsidRPr="006877BA">
              <w:rPr>
                <w:rFonts w:cs="Arial"/>
                <w:sz w:val="17"/>
                <w:szCs w:val="17"/>
                <w:cs/>
              </w:rPr>
              <w:t>)</w:t>
            </w:r>
          </w:p>
        </w:tc>
        <w:tc>
          <w:tcPr>
            <w:tcW w:w="236" w:type="dxa"/>
            <w:vAlign w:val="bottom"/>
          </w:tcPr>
          <w:p w14:paraId="09998449"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p>
        </w:tc>
        <w:tc>
          <w:tcPr>
            <w:tcW w:w="1108" w:type="dxa"/>
          </w:tcPr>
          <w:p w14:paraId="6174A6FB"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r w:rsidRPr="006877BA">
              <w:rPr>
                <w:rFonts w:cs="Arial" w:hint="cs"/>
                <w:sz w:val="17"/>
                <w:szCs w:val="17"/>
                <w:cs/>
              </w:rPr>
              <w:t>(</w:t>
            </w:r>
            <w:r w:rsidRPr="006877BA">
              <w:rPr>
                <w:rFonts w:cs="Arial"/>
                <w:sz w:val="17"/>
                <w:szCs w:val="17"/>
              </w:rPr>
              <w:t>778,579</w:t>
            </w:r>
            <w:r w:rsidRPr="006877BA">
              <w:rPr>
                <w:rFonts w:cs="Arial" w:hint="cs"/>
                <w:sz w:val="17"/>
                <w:szCs w:val="17"/>
                <w:cs/>
              </w:rPr>
              <w:t>)</w:t>
            </w:r>
            <w:r w:rsidRPr="006877BA">
              <w:rPr>
                <w:rFonts w:cs="Arial"/>
                <w:sz w:val="17"/>
                <w:szCs w:val="17"/>
              </w:rPr>
              <w:t xml:space="preserve"> </w:t>
            </w:r>
          </w:p>
        </w:tc>
        <w:tc>
          <w:tcPr>
            <w:tcW w:w="236" w:type="dxa"/>
            <w:vAlign w:val="bottom"/>
          </w:tcPr>
          <w:p w14:paraId="5336C971"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p>
        </w:tc>
        <w:tc>
          <w:tcPr>
            <w:tcW w:w="1155" w:type="dxa"/>
          </w:tcPr>
          <w:p w14:paraId="77DAE138"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r w:rsidRPr="006877BA">
              <w:rPr>
                <w:rFonts w:cs="Arial"/>
                <w:sz w:val="17"/>
                <w:szCs w:val="17"/>
                <w:cs/>
              </w:rPr>
              <w:t>(</w:t>
            </w:r>
            <w:r w:rsidRPr="006877BA">
              <w:rPr>
                <w:rFonts w:cs="Arial"/>
                <w:sz w:val="17"/>
                <w:szCs w:val="17"/>
              </w:rPr>
              <w:t>338,913</w:t>
            </w:r>
            <w:r w:rsidRPr="006877BA">
              <w:rPr>
                <w:rFonts w:cs="Arial"/>
                <w:sz w:val="17"/>
                <w:szCs w:val="17"/>
                <w:cs/>
              </w:rPr>
              <w:t>)</w:t>
            </w:r>
          </w:p>
        </w:tc>
      </w:tr>
      <w:tr w:rsidR="00E76F06" w:rsidRPr="00C772CC" w14:paraId="73F0DCEF" w14:textId="77777777" w:rsidTr="00735BF3">
        <w:tc>
          <w:tcPr>
            <w:tcW w:w="4082" w:type="dxa"/>
            <w:vAlign w:val="bottom"/>
          </w:tcPr>
          <w:p w14:paraId="2EB440AF"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Pr>
                <w:rFonts w:cs="Arial"/>
                <w:sz w:val="17"/>
                <w:szCs w:val="17"/>
              </w:rPr>
            </w:pPr>
            <w:r w:rsidRPr="006877BA">
              <w:rPr>
                <w:rFonts w:cs="Arial"/>
                <w:sz w:val="17"/>
                <w:szCs w:val="17"/>
              </w:rPr>
              <w:t>Cost of property development during the year</w:t>
            </w:r>
          </w:p>
        </w:tc>
        <w:tc>
          <w:tcPr>
            <w:tcW w:w="1079" w:type="dxa"/>
          </w:tcPr>
          <w:p w14:paraId="5422355E"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cs/>
              </w:rPr>
            </w:pPr>
            <w:r w:rsidRPr="006877BA">
              <w:rPr>
                <w:rFonts w:cs="Arial"/>
                <w:sz w:val="17"/>
                <w:szCs w:val="17"/>
              </w:rPr>
              <w:t xml:space="preserve"> 898,419 </w:t>
            </w:r>
          </w:p>
        </w:tc>
        <w:tc>
          <w:tcPr>
            <w:tcW w:w="240" w:type="dxa"/>
            <w:vAlign w:val="bottom"/>
          </w:tcPr>
          <w:p w14:paraId="3F662F0A"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p>
        </w:tc>
        <w:tc>
          <w:tcPr>
            <w:tcW w:w="1061" w:type="dxa"/>
          </w:tcPr>
          <w:p w14:paraId="4E276EF2"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cs/>
              </w:rPr>
            </w:pPr>
            <w:r w:rsidRPr="006877BA">
              <w:rPr>
                <w:rFonts w:cs="Arial"/>
                <w:sz w:val="17"/>
                <w:szCs w:val="17"/>
              </w:rPr>
              <w:t>709,476</w:t>
            </w:r>
          </w:p>
        </w:tc>
        <w:tc>
          <w:tcPr>
            <w:tcW w:w="236" w:type="dxa"/>
            <w:vAlign w:val="bottom"/>
          </w:tcPr>
          <w:p w14:paraId="59D80B5C"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p>
        </w:tc>
        <w:tc>
          <w:tcPr>
            <w:tcW w:w="1108" w:type="dxa"/>
          </w:tcPr>
          <w:p w14:paraId="5038B345"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r w:rsidRPr="006877BA">
              <w:rPr>
                <w:rFonts w:cs="Arial"/>
                <w:sz w:val="17"/>
                <w:szCs w:val="17"/>
              </w:rPr>
              <w:t xml:space="preserve"> 778,579 </w:t>
            </w:r>
          </w:p>
        </w:tc>
        <w:tc>
          <w:tcPr>
            <w:tcW w:w="236" w:type="dxa"/>
            <w:vAlign w:val="bottom"/>
          </w:tcPr>
          <w:p w14:paraId="2A4238A8"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p>
        </w:tc>
        <w:tc>
          <w:tcPr>
            <w:tcW w:w="1155" w:type="dxa"/>
          </w:tcPr>
          <w:p w14:paraId="49844FA9"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r w:rsidRPr="006877BA">
              <w:rPr>
                <w:rFonts w:cs="Arial"/>
                <w:sz w:val="17"/>
                <w:szCs w:val="17"/>
              </w:rPr>
              <w:t>338,475</w:t>
            </w:r>
          </w:p>
        </w:tc>
      </w:tr>
      <w:tr w:rsidR="00E76F06" w:rsidRPr="00C772CC" w14:paraId="62E346ED" w14:textId="77777777" w:rsidTr="00735BF3">
        <w:trPr>
          <w:trHeight w:val="281"/>
        </w:trPr>
        <w:tc>
          <w:tcPr>
            <w:tcW w:w="4082" w:type="dxa"/>
            <w:vAlign w:val="bottom"/>
          </w:tcPr>
          <w:p w14:paraId="7A58B528"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Pr>
                <w:rFonts w:cs="Arial"/>
                <w:sz w:val="17"/>
                <w:szCs w:val="17"/>
              </w:rPr>
            </w:pPr>
            <w:r w:rsidRPr="006877BA">
              <w:rPr>
                <w:rFonts w:cs="Arial"/>
                <w:sz w:val="17"/>
                <w:szCs w:val="17"/>
              </w:rPr>
              <w:t>Changes in inventories</w:t>
            </w:r>
          </w:p>
        </w:tc>
        <w:tc>
          <w:tcPr>
            <w:tcW w:w="1079" w:type="dxa"/>
          </w:tcPr>
          <w:p w14:paraId="382AB4F2"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r w:rsidRPr="006877BA">
              <w:rPr>
                <w:rFonts w:cs="Arial"/>
                <w:sz w:val="17"/>
                <w:szCs w:val="17"/>
              </w:rPr>
              <w:t xml:space="preserve"> 5,711 </w:t>
            </w:r>
          </w:p>
        </w:tc>
        <w:tc>
          <w:tcPr>
            <w:tcW w:w="240" w:type="dxa"/>
            <w:vAlign w:val="bottom"/>
          </w:tcPr>
          <w:p w14:paraId="596C73AA"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p>
        </w:tc>
        <w:tc>
          <w:tcPr>
            <w:tcW w:w="1061" w:type="dxa"/>
          </w:tcPr>
          <w:p w14:paraId="309E331A"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cs/>
              </w:rPr>
            </w:pPr>
            <w:r w:rsidRPr="006877BA">
              <w:rPr>
                <w:rFonts w:cs="Arial"/>
                <w:sz w:val="17"/>
                <w:szCs w:val="17"/>
              </w:rPr>
              <w:t>11,360</w:t>
            </w:r>
          </w:p>
        </w:tc>
        <w:tc>
          <w:tcPr>
            <w:tcW w:w="236" w:type="dxa"/>
            <w:vAlign w:val="bottom"/>
          </w:tcPr>
          <w:p w14:paraId="401B26F7"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p>
        </w:tc>
        <w:tc>
          <w:tcPr>
            <w:tcW w:w="1108" w:type="dxa"/>
          </w:tcPr>
          <w:p w14:paraId="6CB2A63F"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r w:rsidRPr="006877BA">
              <w:rPr>
                <w:rFonts w:cs="Arial"/>
                <w:sz w:val="17"/>
                <w:szCs w:val="17"/>
              </w:rPr>
              <w:t xml:space="preserve"> 3,457 </w:t>
            </w:r>
          </w:p>
        </w:tc>
        <w:tc>
          <w:tcPr>
            <w:tcW w:w="236" w:type="dxa"/>
            <w:vAlign w:val="bottom"/>
          </w:tcPr>
          <w:p w14:paraId="1CA0BAE5"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p>
        </w:tc>
        <w:tc>
          <w:tcPr>
            <w:tcW w:w="1155" w:type="dxa"/>
          </w:tcPr>
          <w:p w14:paraId="5D2EAE58"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r w:rsidRPr="006877BA">
              <w:rPr>
                <w:rFonts w:cs="Arial"/>
                <w:sz w:val="17"/>
                <w:szCs w:val="17"/>
              </w:rPr>
              <w:t>25,691</w:t>
            </w:r>
          </w:p>
        </w:tc>
      </w:tr>
      <w:tr w:rsidR="00E76F06" w:rsidRPr="00C772CC" w14:paraId="63AD45EA" w14:textId="77777777" w:rsidTr="00735BF3">
        <w:tc>
          <w:tcPr>
            <w:tcW w:w="4082" w:type="dxa"/>
            <w:vAlign w:val="bottom"/>
          </w:tcPr>
          <w:p w14:paraId="4424CD96"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Pr>
                <w:rFonts w:cs="Arial"/>
                <w:sz w:val="17"/>
                <w:szCs w:val="17"/>
                <w:cs/>
              </w:rPr>
            </w:pPr>
            <w:r w:rsidRPr="006877BA">
              <w:rPr>
                <w:rFonts w:cs="Arial"/>
                <w:sz w:val="17"/>
                <w:szCs w:val="17"/>
              </w:rPr>
              <w:t>Purchase inventory</w:t>
            </w:r>
          </w:p>
        </w:tc>
        <w:tc>
          <w:tcPr>
            <w:tcW w:w="1079" w:type="dxa"/>
          </w:tcPr>
          <w:p w14:paraId="52EFC503"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r w:rsidRPr="006877BA">
              <w:rPr>
                <w:rFonts w:cs="Arial"/>
                <w:sz w:val="17"/>
                <w:szCs w:val="17"/>
              </w:rPr>
              <w:t xml:space="preserve"> 565,352 </w:t>
            </w:r>
          </w:p>
        </w:tc>
        <w:tc>
          <w:tcPr>
            <w:tcW w:w="240" w:type="dxa"/>
            <w:vAlign w:val="bottom"/>
          </w:tcPr>
          <w:p w14:paraId="5365F5E8"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p>
        </w:tc>
        <w:tc>
          <w:tcPr>
            <w:tcW w:w="1061" w:type="dxa"/>
          </w:tcPr>
          <w:p w14:paraId="09979BC1"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r w:rsidRPr="006877BA">
              <w:rPr>
                <w:rFonts w:cs="Arial"/>
                <w:sz w:val="17"/>
                <w:szCs w:val="17"/>
              </w:rPr>
              <w:t>245,441</w:t>
            </w:r>
          </w:p>
        </w:tc>
        <w:tc>
          <w:tcPr>
            <w:tcW w:w="236" w:type="dxa"/>
            <w:vAlign w:val="bottom"/>
          </w:tcPr>
          <w:p w14:paraId="183EDFC2"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p>
        </w:tc>
        <w:tc>
          <w:tcPr>
            <w:tcW w:w="1108" w:type="dxa"/>
          </w:tcPr>
          <w:p w14:paraId="3F1AC222"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r w:rsidRPr="006877BA">
              <w:rPr>
                <w:rFonts w:cs="Arial"/>
                <w:sz w:val="17"/>
                <w:szCs w:val="17"/>
              </w:rPr>
              <w:t xml:space="preserve"> 112,445 </w:t>
            </w:r>
          </w:p>
        </w:tc>
        <w:tc>
          <w:tcPr>
            <w:tcW w:w="236" w:type="dxa"/>
            <w:vAlign w:val="bottom"/>
          </w:tcPr>
          <w:p w14:paraId="00967616"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p>
        </w:tc>
        <w:tc>
          <w:tcPr>
            <w:tcW w:w="1155" w:type="dxa"/>
          </w:tcPr>
          <w:p w14:paraId="273CD467"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r w:rsidRPr="006877BA">
              <w:rPr>
                <w:rFonts w:cs="Arial"/>
                <w:sz w:val="17"/>
                <w:szCs w:val="17"/>
              </w:rPr>
              <w:t>124,922</w:t>
            </w:r>
          </w:p>
        </w:tc>
      </w:tr>
      <w:tr w:rsidR="00E76F06" w:rsidRPr="00C772CC" w14:paraId="30F9EAD2" w14:textId="77777777" w:rsidTr="00735BF3">
        <w:tc>
          <w:tcPr>
            <w:tcW w:w="4082" w:type="dxa"/>
            <w:vAlign w:val="bottom"/>
          </w:tcPr>
          <w:p w14:paraId="096006D4"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Pr>
                <w:rFonts w:cs="Arial"/>
                <w:sz w:val="17"/>
                <w:szCs w:val="17"/>
              </w:rPr>
            </w:pPr>
            <w:r w:rsidRPr="006877BA">
              <w:rPr>
                <w:rFonts w:cs="Arial"/>
                <w:sz w:val="17"/>
                <w:szCs w:val="17"/>
              </w:rPr>
              <w:t>Employee expenses</w:t>
            </w:r>
          </w:p>
        </w:tc>
        <w:tc>
          <w:tcPr>
            <w:tcW w:w="1079" w:type="dxa"/>
          </w:tcPr>
          <w:p w14:paraId="43F2A285"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r w:rsidRPr="006877BA">
              <w:rPr>
                <w:rFonts w:cs="Arial"/>
                <w:sz w:val="17"/>
                <w:szCs w:val="17"/>
              </w:rPr>
              <w:t xml:space="preserve"> 566,181 </w:t>
            </w:r>
          </w:p>
        </w:tc>
        <w:tc>
          <w:tcPr>
            <w:tcW w:w="240" w:type="dxa"/>
          </w:tcPr>
          <w:p w14:paraId="4E51A84D"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p>
        </w:tc>
        <w:tc>
          <w:tcPr>
            <w:tcW w:w="1061" w:type="dxa"/>
          </w:tcPr>
          <w:p w14:paraId="2DB25F9A"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r w:rsidRPr="006877BA">
              <w:rPr>
                <w:rFonts w:cs="Arial"/>
                <w:sz w:val="17"/>
                <w:szCs w:val="17"/>
              </w:rPr>
              <w:t>600,773</w:t>
            </w:r>
          </w:p>
        </w:tc>
        <w:tc>
          <w:tcPr>
            <w:tcW w:w="236" w:type="dxa"/>
          </w:tcPr>
          <w:p w14:paraId="2F0A5151"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p>
        </w:tc>
        <w:tc>
          <w:tcPr>
            <w:tcW w:w="1108" w:type="dxa"/>
          </w:tcPr>
          <w:p w14:paraId="39DE5702"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r w:rsidRPr="006877BA">
              <w:rPr>
                <w:rFonts w:cs="Arial"/>
                <w:sz w:val="17"/>
                <w:szCs w:val="17"/>
              </w:rPr>
              <w:t xml:space="preserve"> 205,164 </w:t>
            </w:r>
          </w:p>
        </w:tc>
        <w:tc>
          <w:tcPr>
            <w:tcW w:w="236" w:type="dxa"/>
          </w:tcPr>
          <w:p w14:paraId="21BCC59D"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p>
        </w:tc>
        <w:tc>
          <w:tcPr>
            <w:tcW w:w="1155" w:type="dxa"/>
          </w:tcPr>
          <w:p w14:paraId="61F5E25D"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r w:rsidRPr="006877BA">
              <w:rPr>
                <w:rFonts w:cs="Arial"/>
                <w:sz w:val="17"/>
                <w:szCs w:val="17"/>
              </w:rPr>
              <w:t>241,859</w:t>
            </w:r>
          </w:p>
        </w:tc>
      </w:tr>
      <w:tr w:rsidR="00E76F06" w:rsidRPr="00C772CC" w14:paraId="04AAE799" w14:textId="77777777" w:rsidTr="00735BF3">
        <w:tc>
          <w:tcPr>
            <w:tcW w:w="4082" w:type="dxa"/>
            <w:vAlign w:val="bottom"/>
          </w:tcPr>
          <w:p w14:paraId="7EB23661"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Pr>
                <w:rFonts w:cs="Arial"/>
                <w:sz w:val="17"/>
                <w:szCs w:val="17"/>
              </w:rPr>
            </w:pPr>
            <w:r w:rsidRPr="006877BA">
              <w:rPr>
                <w:rFonts w:cs="Arial"/>
                <w:sz w:val="17"/>
                <w:szCs w:val="17"/>
              </w:rPr>
              <w:t xml:space="preserve">Commission expense  </w:t>
            </w:r>
          </w:p>
        </w:tc>
        <w:tc>
          <w:tcPr>
            <w:tcW w:w="1079" w:type="dxa"/>
          </w:tcPr>
          <w:p w14:paraId="15DD1B01"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r w:rsidRPr="006877BA">
              <w:rPr>
                <w:rFonts w:cs="Arial"/>
                <w:sz w:val="17"/>
                <w:szCs w:val="17"/>
              </w:rPr>
              <w:t xml:space="preserve"> 87,277 </w:t>
            </w:r>
          </w:p>
        </w:tc>
        <w:tc>
          <w:tcPr>
            <w:tcW w:w="240" w:type="dxa"/>
          </w:tcPr>
          <w:p w14:paraId="5E61C144"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p>
        </w:tc>
        <w:tc>
          <w:tcPr>
            <w:tcW w:w="1061" w:type="dxa"/>
          </w:tcPr>
          <w:p w14:paraId="6740279D"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r w:rsidRPr="006877BA">
              <w:rPr>
                <w:rFonts w:cs="Arial"/>
                <w:sz w:val="17"/>
                <w:szCs w:val="17"/>
              </w:rPr>
              <w:t>110,301</w:t>
            </w:r>
          </w:p>
        </w:tc>
        <w:tc>
          <w:tcPr>
            <w:tcW w:w="236" w:type="dxa"/>
          </w:tcPr>
          <w:p w14:paraId="233CB10A"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p>
        </w:tc>
        <w:tc>
          <w:tcPr>
            <w:tcW w:w="1108" w:type="dxa"/>
          </w:tcPr>
          <w:p w14:paraId="6A60A1E6"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r w:rsidRPr="006877BA">
              <w:rPr>
                <w:rFonts w:cs="Arial"/>
                <w:sz w:val="17"/>
                <w:szCs w:val="17"/>
              </w:rPr>
              <w:t xml:space="preserve"> 48,223 </w:t>
            </w:r>
          </w:p>
        </w:tc>
        <w:tc>
          <w:tcPr>
            <w:tcW w:w="236" w:type="dxa"/>
          </w:tcPr>
          <w:p w14:paraId="182FE985"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p>
        </w:tc>
        <w:tc>
          <w:tcPr>
            <w:tcW w:w="1155" w:type="dxa"/>
          </w:tcPr>
          <w:p w14:paraId="011E5B8D"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r w:rsidRPr="006877BA">
              <w:rPr>
                <w:rFonts w:cs="Arial"/>
                <w:sz w:val="17"/>
                <w:szCs w:val="17"/>
              </w:rPr>
              <w:t>56,807</w:t>
            </w:r>
          </w:p>
        </w:tc>
      </w:tr>
      <w:tr w:rsidR="00E76F06" w:rsidRPr="00C772CC" w14:paraId="51ACC61D" w14:textId="77777777" w:rsidTr="00735BF3">
        <w:tc>
          <w:tcPr>
            <w:tcW w:w="4082" w:type="dxa"/>
            <w:vAlign w:val="bottom"/>
          </w:tcPr>
          <w:p w14:paraId="2B8394FA"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Pr>
                <w:rFonts w:cs="Arial"/>
                <w:sz w:val="17"/>
                <w:szCs w:val="17"/>
              </w:rPr>
            </w:pPr>
            <w:r w:rsidRPr="006877BA">
              <w:rPr>
                <w:rFonts w:cs="Arial"/>
                <w:sz w:val="17"/>
                <w:szCs w:val="17"/>
              </w:rPr>
              <w:t>Fuel charge</w:t>
            </w:r>
          </w:p>
        </w:tc>
        <w:tc>
          <w:tcPr>
            <w:tcW w:w="1079" w:type="dxa"/>
          </w:tcPr>
          <w:p w14:paraId="71F7093A"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r w:rsidRPr="006877BA">
              <w:rPr>
                <w:rFonts w:cs="Arial"/>
                <w:sz w:val="17"/>
                <w:szCs w:val="17"/>
              </w:rPr>
              <w:t xml:space="preserve"> 41,380 </w:t>
            </w:r>
          </w:p>
        </w:tc>
        <w:tc>
          <w:tcPr>
            <w:tcW w:w="240" w:type="dxa"/>
          </w:tcPr>
          <w:p w14:paraId="2D29DEC9"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p>
        </w:tc>
        <w:tc>
          <w:tcPr>
            <w:tcW w:w="1061" w:type="dxa"/>
          </w:tcPr>
          <w:p w14:paraId="3A5485AF"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r w:rsidRPr="006877BA">
              <w:rPr>
                <w:rFonts w:cs="Arial"/>
                <w:sz w:val="17"/>
                <w:szCs w:val="17"/>
              </w:rPr>
              <w:t>47,778</w:t>
            </w:r>
          </w:p>
        </w:tc>
        <w:tc>
          <w:tcPr>
            <w:tcW w:w="236" w:type="dxa"/>
          </w:tcPr>
          <w:p w14:paraId="57995B0C"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p>
        </w:tc>
        <w:tc>
          <w:tcPr>
            <w:tcW w:w="1108" w:type="dxa"/>
          </w:tcPr>
          <w:p w14:paraId="3146B859"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r w:rsidRPr="006877BA">
              <w:rPr>
                <w:rFonts w:cs="Arial"/>
                <w:sz w:val="17"/>
                <w:szCs w:val="17"/>
              </w:rPr>
              <w:t xml:space="preserve"> 37,508 </w:t>
            </w:r>
          </w:p>
        </w:tc>
        <w:tc>
          <w:tcPr>
            <w:tcW w:w="236" w:type="dxa"/>
          </w:tcPr>
          <w:p w14:paraId="011AF1C6"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p>
        </w:tc>
        <w:tc>
          <w:tcPr>
            <w:tcW w:w="1155" w:type="dxa"/>
          </w:tcPr>
          <w:p w14:paraId="01B9D854"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r w:rsidRPr="006877BA">
              <w:rPr>
                <w:rFonts w:cs="Arial"/>
                <w:sz w:val="17"/>
                <w:szCs w:val="17"/>
              </w:rPr>
              <w:t>44,723</w:t>
            </w:r>
          </w:p>
        </w:tc>
      </w:tr>
      <w:tr w:rsidR="00E76F06" w:rsidRPr="00C772CC" w14:paraId="23618722" w14:textId="77777777" w:rsidTr="00735BF3">
        <w:tc>
          <w:tcPr>
            <w:tcW w:w="4082" w:type="dxa"/>
            <w:vAlign w:val="bottom"/>
          </w:tcPr>
          <w:p w14:paraId="6C392354" w14:textId="77777777" w:rsidR="00E76F06" w:rsidRPr="006877BA" w:rsidRDefault="00E76F06" w:rsidP="009C566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Pr>
                <w:rFonts w:cs="Arial"/>
                <w:sz w:val="17"/>
                <w:szCs w:val="17"/>
              </w:rPr>
            </w:pPr>
            <w:r w:rsidRPr="006877BA">
              <w:rPr>
                <w:rFonts w:cs="Arial"/>
                <w:sz w:val="17"/>
                <w:szCs w:val="17"/>
              </w:rPr>
              <w:t>Management benefit expenses</w:t>
            </w:r>
          </w:p>
        </w:tc>
        <w:tc>
          <w:tcPr>
            <w:tcW w:w="1079" w:type="dxa"/>
          </w:tcPr>
          <w:p w14:paraId="670D4879" w14:textId="77777777" w:rsidR="00E76F06" w:rsidRPr="006877BA" w:rsidRDefault="00E76F06" w:rsidP="009C566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21"/>
              <w:jc w:val="right"/>
              <w:rPr>
                <w:rFonts w:cs="Arial"/>
                <w:sz w:val="17"/>
                <w:szCs w:val="17"/>
              </w:rPr>
            </w:pPr>
            <w:r w:rsidRPr="006877BA">
              <w:rPr>
                <w:rFonts w:cs="Arial"/>
                <w:sz w:val="17"/>
                <w:szCs w:val="17"/>
              </w:rPr>
              <w:t xml:space="preserve"> 30,922 </w:t>
            </w:r>
          </w:p>
        </w:tc>
        <w:tc>
          <w:tcPr>
            <w:tcW w:w="240" w:type="dxa"/>
          </w:tcPr>
          <w:p w14:paraId="03A226A6" w14:textId="77777777" w:rsidR="00E76F06" w:rsidRPr="006877BA" w:rsidRDefault="00E76F06" w:rsidP="009C566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21"/>
              <w:jc w:val="right"/>
              <w:rPr>
                <w:rFonts w:cs="Arial"/>
                <w:sz w:val="17"/>
                <w:szCs w:val="17"/>
              </w:rPr>
            </w:pPr>
          </w:p>
        </w:tc>
        <w:tc>
          <w:tcPr>
            <w:tcW w:w="1061" w:type="dxa"/>
          </w:tcPr>
          <w:p w14:paraId="7EB155DD" w14:textId="77777777" w:rsidR="00E76F06" w:rsidRPr="006877BA" w:rsidRDefault="00E76F06" w:rsidP="009C566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21"/>
              <w:jc w:val="right"/>
              <w:rPr>
                <w:rFonts w:cs="Arial"/>
                <w:sz w:val="17"/>
                <w:szCs w:val="17"/>
              </w:rPr>
            </w:pPr>
            <w:r w:rsidRPr="006877BA">
              <w:rPr>
                <w:rFonts w:cs="Arial"/>
                <w:sz w:val="17"/>
                <w:szCs w:val="17"/>
              </w:rPr>
              <w:t>31,468</w:t>
            </w:r>
          </w:p>
        </w:tc>
        <w:tc>
          <w:tcPr>
            <w:tcW w:w="236" w:type="dxa"/>
          </w:tcPr>
          <w:p w14:paraId="7437FBE3" w14:textId="77777777" w:rsidR="00E76F06" w:rsidRPr="006877BA" w:rsidRDefault="00E76F06" w:rsidP="009C566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21"/>
              <w:jc w:val="right"/>
              <w:rPr>
                <w:rFonts w:cs="Arial"/>
                <w:sz w:val="17"/>
                <w:szCs w:val="17"/>
              </w:rPr>
            </w:pPr>
          </w:p>
        </w:tc>
        <w:tc>
          <w:tcPr>
            <w:tcW w:w="1108" w:type="dxa"/>
          </w:tcPr>
          <w:p w14:paraId="22C7365E" w14:textId="77777777" w:rsidR="00E76F06" w:rsidRPr="006877BA" w:rsidRDefault="00E76F06" w:rsidP="009C566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21"/>
              <w:jc w:val="right"/>
              <w:rPr>
                <w:rFonts w:cs="Arial"/>
                <w:sz w:val="17"/>
                <w:szCs w:val="17"/>
              </w:rPr>
            </w:pPr>
            <w:r w:rsidRPr="006877BA">
              <w:rPr>
                <w:rFonts w:cs="Arial"/>
                <w:sz w:val="17"/>
                <w:szCs w:val="17"/>
              </w:rPr>
              <w:t xml:space="preserve"> 16,316 </w:t>
            </w:r>
          </w:p>
        </w:tc>
        <w:tc>
          <w:tcPr>
            <w:tcW w:w="236" w:type="dxa"/>
          </w:tcPr>
          <w:p w14:paraId="4F7D7436" w14:textId="77777777" w:rsidR="00E76F06" w:rsidRPr="006877BA" w:rsidRDefault="00E76F06" w:rsidP="009C566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21"/>
              <w:jc w:val="right"/>
              <w:rPr>
                <w:rFonts w:cs="Arial"/>
                <w:sz w:val="17"/>
                <w:szCs w:val="17"/>
              </w:rPr>
            </w:pPr>
          </w:p>
        </w:tc>
        <w:tc>
          <w:tcPr>
            <w:tcW w:w="1155" w:type="dxa"/>
          </w:tcPr>
          <w:p w14:paraId="1AE02113" w14:textId="77777777" w:rsidR="00E76F06" w:rsidRPr="006877BA" w:rsidRDefault="00E76F06" w:rsidP="009C566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21"/>
              <w:jc w:val="right"/>
              <w:rPr>
                <w:rFonts w:cs="Arial"/>
                <w:sz w:val="17"/>
                <w:szCs w:val="17"/>
              </w:rPr>
            </w:pPr>
            <w:r w:rsidRPr="006877BA">
              <w:rPr>
                <w:rFonts w:cs="Arial"/>
                <w:sz w:val="17"/>
                <w:szCs w:val="17"/>
              </w:rPr>
              <w:t>14,864</w:t>
            </w:r>
          </w:p>
        </w:tc>
      </w:tr>
      <w:tr w:rsidR="00E76F06" w:rsidRPr="00C772CC" w14:paraId="31DA1B23" w14:textId="77777777" w:rsidTr="00735BF3">
        <w:tc>
          <w:tcPr>
            <w:tcW w:w="4082" w:type="dxa"/>
            <w:vAlign w:val="bottom"/>
          </w:tcPr>
          <w:p w14:paraId="6F89E3CA" w14:textId="77777777" w:rsidR="00E76F06" w:rsidRPr="006877BA" w:rsidRDefault="00E76F06" w:rsidP="009C566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Pr>
                <w:rFonts w:cs="Arial"/>
                <w:sz w:val="17"/>
                <w:szCs w:val="17"/>
              </w:rPr>
            </w:pPr>
            <w:r w:rsidRPr="006877BA">
              <w:rPr>
                <w:rFonts w:cs="Arial"/>
                <w:sz w:val="17"/>
                <w:szCs w:val="17"/>
              </w:rPr>
              <w:t>Repair and maintenance vehicles</w:t>
            </w:r>
          </w:p>
        </w:tc>
        <w:tc>
          <w:tcPr>
            <w:tcW w:w="1079" w:type="dxa"/>
          </w:tcPr>
          <w:p w14:paraId="17F49E51" w14:textId="77777777" w:rsidR="00E76F06" w:rsidRPr="006877BA" w:rsidRDefault="00E76F06" w:rsidP="009C566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21"/>
              <w:jc w:val="right"/>
              <w:rPr>
                <w:rFonts w:cs="Arial"/>
                <w:sz w:val="17"/>
                <w:szCs w:val="17"/>
              </w:rPr>
            </w:pPr>
            <w:r w:rsidRPr="006877BA">
              <w:rPr>
                <w:rFonts w:cs="Arial"/>
                <w:sz w:val="17"/>
                <w:szCs w:val="17"/>
              </w:rPr>
              <w:t xml:space="preserve"> 32,539 </w:t>
            </w:r>
          </w:p>
        </w:tc>
        <w:tc>
          <w:tcPr>
            <w:tcW w:w="240" w:type="dxa"/>
          </w:tcPr>
          <w:p w14:paraId="1E6A4C7D" w14:textId="77777777" w:rsidR="00E76F06" w:rsidRPr="006877BA" w:rsidRDefault="00E76F06" w:rsidP="009C566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21"/>
              <w:jc w:val="right"/>
              <w:rPr>
                <w:rFonts w:cs="Arial"/>
                <w:sz w:val="17"/>
                <w:szCs w:val="17"/>
              </w:rPr>
            </w:pPr>
          </w:p>
        </w:tc>
        <w:tc>
          <w:tcPr>
            <w:tcW w:w="1061" w:type="dxa"/>
          </w:tcPr>
          <w:p w14:paraId="6F0520B0" w14:textId="77777777" w:rsidR="00E76F06" w:rsidRPr="006877BA" w:rsidRDefault="00E76F06" w:rsidP="009C566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21"/>
              <w:jc w:val="right"/>
              <w:rPr>
                <w:rFonts w:cs="Arial"/>
                <w:sz w:val="17"/>
                <w:szCs w:val="17"/>
                <w:cs/>
              </w:rPr>
            </w:pPr>
            <w:r w:rsidRPr="006877BA">
              <w:rPr>
                <w:rFonts w:cs="Arial"/>
                <w:sz w:val="17"/>
                <w:szCs w:val="17"/>
              </w:rPr>
              <w:t>26,880</w:t>
            </w:r>
          </w:p>
        </w:tc>
        <w:tc>
          <w:tcPr>
            <w:tcW w:w="236" w:type="dxa"/>
          </w:tcPr>
          <w:p w14:paraId="32C3F281" w14:textId="77777777" w:rsidR="00E76F06" w:rsidRPr="006877BA" w:rsidRDefault="00E76F06" w:rsidP="009C566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21"/>
              <w:jc w:val="right"/>
              <w:rPr>
                <w:rFonts w:cs="Arial"/>
                <w:sz w:val="17"/>
                <w:szCs w:val="17"/>
              </w:rPr>
            </w:pPr>
          </w:p>
        </w:tc>
        <w:tc>
          <w:tcPr>
            <w:tcW w:w="1108" w:type="dxa"/>
          </w:tcPr>
          <w:p w14:paraId="223B0E5D" w14:textId="77777777" w:rsidR="00E76F06" w:rsidRPr="006877BA" w:rsidRDefault="00E76F06" w:rsidP="009C566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21"/>
              <w:jc w:val="right"/>
              <w:rPr>
                <w:rFonts w:cs="Arial"/>
                <w:sz w:val="17"/>
                <w:szCs w:val="17"/>
              </w:rPr>
            </w:pPr>
            <w:r w:rsidRPr="006877BA">
              <w:rPr>
                <w:rFonts w:cs="Arial"/>
                <w:sz w:val="17"/>
                <w:szCs w:val="17"/>
              </w:rPr>
              <w:t xml:space="preserve"> 12,650 </w:t>
            </w:r>
          </w:p>
        </w:tc>
        <w:tc>
          <w:tcPr>
            <w:tcW w:w="236" w:type="dxa"/>
          </w:tcPr>
          <w:p w14:paraId="4EA2D4E9" w14:textId="77777777" w:rsidR="00E76F06" w:rsidRPr="006877BA" w:rsidRDefault="00E76F06" w:rsidP="009C566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21"/>
              <w:jc w:val="right"/>
              <w:rPr>
                <w:rFonts w:cs="Arial"/>
                <w:sz w:val="17"/>
                <w:szCs w:val="17"/>
              </w:rPr>
            </w:pPr>
          </w:p>
        </w:tc>
        <w:tc>
          <w:tcPr>
            <w:tcW w:w="1155" w:type="dxa"/>
          </w:tcPr>
          <w:p w14:paraId="57CEC14A" w14:textId="77777777" w:rsidR="00E76F06" w:rsidRPr="006877BA" w:rsidRDefault="00E76F06" w:rsidP="009C566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21"/>
              <w:jc w:val="right"/>
              <w:rPr>
                <w:rFonts w:cs="Arial"/>
                <w:sz w:val="17"/>
                <w:szCs w:val="17"/>
              </w:rPr>
            </w:pPr>
            <w:r w:rsidRPr="006877BA">
              <w:rPr>
                <w:rFonts w:cs="Arial"/>
                <w:sz w:val="17"/>
                <w:szCs w:val="17"/>
              </w:rPr>
              <w:t>12,991</w:t>
            </w:r>
          </w:p>
        </w:tc>
      </w:tr>
      <w:tr w:rsidR="00E76F06" w:rsidRPr="00C772CC" w14:paraId="7226F361" w14:textId="77777777" w:rsidTr="00735BF3">
        <w:trPr>
          <w:trHeight w:val="283"/>
        </w:trPr>
        <w:tc>
          <w:tcPr>
            <w:tcW w:w="4082" w:type="dxa"/>
            <w:vAlign w:val="bottom"/>
          </w:tcPr>
          <w:p w14:paraId="174FCCBB"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Pr>
                <w:rFonts w:cs="Arial"/>
                <w:sz w:val="17"/>
                <w:szCs w:val="17"/>
              </w:rPr>
            </w:pPr>
            <w:r w:rsidRPr="006877BA">
              <w:rPr>
                <w:rFonts w:cs="Arial"/>
                <w:sz w:val="17"/>
                <w:szCs w:val="17"/>
              </w:rPr>
              <w:t>Insurance expense</w:t>
            </w:r>
          </w:p>
        </w:tc>
        <w:tc>
          <w:tcPr>
            <w:tcW w:w="1079" w:type="dxa"/>
          </w:tcPr>
          <w:p w14:paraId="6B6DF28E"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r w:rsidRPr="006877BA">
              <w:rPr>
                <w:rFonts w:cs="Arial"/>
                <w:sz w:val="17"/>
                <w:szCs w:val="17"/>
              </w:rPr>
              <w:t xml:space="preserve"> 1,801 </w:t>
            </w:r>
          </w:p>
        </w:tc>
        <w:tc>
          <w:tcPr>
            <w:tcW w:w="240" w:type="dxa"/>
          </w:tcPr>
          <w:p w14:paraId="73FF1C81"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p>
        </w:tc>
        <w:tc>
          <w:tcPr>
            <w:tcW w:w="1061" w:type="dxa"/>
          </w:tcPr>
          <w:p w14:paraId="1CF588DC"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r w:rsidRPr="006877BA">
              <w:rPr>
                <w:rFonts w:cs="Arial"/>
                <w:sz w:val="17"/>
                <w:szCs w:val="17"/>
              </w:rPr>
              <w:t>1,846</w:t>
            </w:r>
          </w:p>
        </w:tc>
        <w:tc>
          <w:tcPr>
            <w:tcW w:w="236" w:type="dxa"/>
          </w:tcPr>
          <w:p w14:paraId="12902D7A"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p>
        </w:tc>
        <w:tc>
          <w:tcPr>
            <w:tcW w:w="1108" w:type="dxa"/>
          </w:tcPr>
          <w:p w14:paraId="402D54B9"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r w:rsidRPr="006877BA">
              <w:rPr>
                <w:rFonts w:cs="Arial"/>
                <w:sz w:val="17"/>
                <w:szCs w:val="17"/>
              </w:rPr>
              <w:t xml:space="preserve"> 1,175 </w:t>
            </w:r>
          </w:p>
        </w:tc>
        <w:tc>
          <w:tcPr>
            <w:tcW w:w="236" w:type="dxa"/>
          </w:tcPr>
          <w:p w14:paraId="261807EA"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p>
        </w:tc>
        <w:tc>
          <w:tcPr>
            <w:tcW w:w="1155" w:type="dxa"/>
          </w:tcPr>
          <w:p w14:paraId="02F45329"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r w:rsidRPr="006877BA">
              <w:rPr>
                <w:rFonts w:cs="Arial"/>
                <w:sz w:val="17"/>
                <w:szCs w:val="17"/>
              </w:rPr>
              <w:t xml:space="preserve">       1,410</w:t>
            </w:r>
          </w:p>
        </w:tc>
      </w:tr>
      <w:tr w:rsidR="00E76F06" w:rsidRPr="00C772CC" w14:paraId="263E658E" w14:textId="77777777" w:rsidTr="00735BF3">
        <w:tc>
          <w:tcPr>
            <w:tcW w:w="4082" w:type="dxa"/>
            <w:vAlign w:val="bottom"/>
          </w:tcPr>
          <w:p w14:paraId="5B53C5E0"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Pr>
                <w:rFonts w:cs="Arial"/>
                <w:sz w:val="17"/>
                <w:szCs w:val="17"/>
              </w:rPr>
            </w:pPr>
            <w:r w:rsidRPr="006877BA">
              <w:rPr>
                <w:rFonts w:cs="Arial"/>
                <w:sz w:val="17"/>
                <w:szCs w:val="17"/>
              </w:rPr>
              <w:t>Utilities expenses</w:t>
            </w:r>
          </w:p>
        </w:tc>
        <w:tc>
          <w:tcPr>
            <w:tcW w:w="1079" w:type="dxa"/>
          </w:tcPr>
          <w:p w14:paraId="37DB1A09"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r w:rsidRPr="006877BA">
              <w:rPr>
                <w:rFonts w:cs="Arial"/>
                <w:sz w:val="17"/>
                <w:szCs w:val="17"/>
              </w:rPr>
              <w:t xml:space="preserve"> 80,712 </w:t>
            </w:r>
          </w:p>
        </w:tc>
        <w:tc>
          <w:tcPr>
            <w:tcW w:w="240" w:type="dxa"/>
          </w:tcPr>
          <w:p w14:paraId="6B82A82E"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p>
        </w:tc>
        <w:tc>
          <w:tcPr>
            <w:tcW w:w="1061" w:type="dxa"/>
          </w:tcPr>
          <w:p w14:paraId="0E7ACF8B"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r w:rsidRPr="006877BA">
              <w:rPr>
                <w:rFonts w:cs="Arial"/>
                <w:sz w:val="17"/>
                <w:szCs w:val="17"/>
              </w:rPr>
              <w:t xml:space="preserve">     82,576</w:t>
            </w:r>
          </w:p>
        </w:tc>
        <w:tc>
          <w:tcPr>
            <w:tcW w:w="236" w:type="dxa"/>
          </w:tcPr>
          <w:p w14:paraId="1878D174"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p>
        </w:tc>
        <w:tc>
          <w:tcPr>
            <w:tcW w:w="1108" w:type="dxa"/>
          </w:tcPr>
          <w:p w14:paraId="6E080D54"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r w:rsidRPr="006877BA">
              <w:rPr>
                <w:rFonts w:cs="Arial"/>
                <w:sz w:val="17"/>
                <w:szCs w:val="17"/>
              </w:rPr>
              <w:t xml:space="preserve"> 21,635 </w:t>
            </w:r>
          </w:p>
        </w:tc>
        <w:tc>
          <w:tcPr>
            <w:tcW w:w="236" w:type="dxa"/>
          </w:tcPr>
          <w:p w14:paraId="45F44694"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p>
        </w:tc>
        <w:tc>
          <w:tcPr>
            <w:tcW w:w="1155" w:type="dxa"/>
          </w:tcPr>
          <w:p w14:paraId="4744675E"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r w:rsidRPr="006877BA">
              <w:rPr>
                <w:rFonts w:cs="Arial"/>
                <w:sz w:val="17"/>
                <w:szCs w:val="17"/>
              </w:rPr>
              <w:t>21,034</w:t>
            </w:r>
          </w:p>
        </w:tc>
      </w:tr>
      <w:tr w:rsidR="00E76F06" w:rsidRPr="00C772CC" w14:paraId="6B4CB384" w14:textId="77777777" w:rsidTr="00735BF3">
        <w:tc>
          <w:tcPr>
            <w:tcW w:w="4082" w:type="dxa"/>
            <w:vAlign w:val="bottom"/>
          </w:tcPr>
          <w:p w14:paraId="42CABB59"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Pr>
                <w:rFonts w:cs="Arial"/>
                <w:sz w:val="17"/>
                <w:szCs w:val="17"/>
              </w:rPr>
            </w:pPr>
            <w:r w:rsidRPr="006877BA">
              <w:rPr>
                <w:rFonts w:cs="Arial"/>
                <w:sz w:val="17"/>
                <w:szCs w:val="17"/>
              </w:rPr>
              <w:t>Advertising and promotion fee</w:t>
            </w:r>
          </w:p>
        </w:tc>
        <w:tc>
          <w:tcPr>
            <w:tcW w:w="1079" w:type="dxa"/>
          </w:tcPr>
          <w:p w14:paraId="76821919"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r w:rsidRPr="006877BA">
              <w:rPr>
                <w:rFonts w:cs="Arial"/>
                <w:sz w:val="17"/>
                <w:szCs w:val="17"/>
              </w:rPr>
              <w:t xml:space="preserve"> 55,610 </w:t>
            </w:r>
          </w:p>
        </w:tc>
        <w:tc>
          <w:tcPr>
            <w:tcW w:w="240" w:type="dxa"/>
          </w:tcPr>
          <w:p w14:paraId="7809D721"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p>
        </w:tc>
        <w:tc>
          <w:tcPr>
            <w:tcW w:w="1061" w:type="dxa"/>
          </w:tcPr>
          <w:p w14:paraId="2C8F015A"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r w:rsidRPr="006877BA">
              <w:rPr>
                <w:rFonts w:cs="Arial"/>
                <w:sz w:val="17"/>
                <w:szCs w:val="17"/>
              </w:rPr>
              <w:t>41,581</w:t>
            </w:r>
          </w:p>
        </w:tc>
        <w:tc>
          <w:tcPr>
            <w:tcW w:w="236" w:type="dxa"/>
          </w:tcPr>
          <w:p w14:paraId="0533B6FC"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p>
        </w:tc>
        <w:tc>
          <w:tcPr>
            <w:tcW w:w="1108" w:type="dxa"/>
          </w:tcPr>
          <w:p w14:paraId="2BFF9A7E"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r w:rsidRPr="006877BA">
              <w:rPr>
                <w:rFonts w:cs="Arial"/>
                <w:sz w:val="17"/>
                <w:szCs w:val="17"/>
              </w:rPr>
              <w:t xml:space="preserve"> 7,631 </w:t>
            </w:r>
          </w:p>
        </w:tc>
        <w:tc>
          <w:tcPr>
            <w:tcW w:w="236" w:type="dxa"/>
          </w:tcPr>
          <w:p w14:paraId="07D6AF6A"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p>
        </w:tc>
        <w:tc>
          <w:tcPr>
            <w:tcW w:w="1155" w:type="dxa"/>
          </w:tcPr>
          <w:p w14:paraId="52142E9A"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r w:rsidRPr="006877BA">
              <w:rPr>
                <w:rFonts w:cs="Arial"/>
                <w:sz w:val="17"/>
                <w:szCs w:val="17"/>
              </w:rPr>
              <w:t>7,130</w:t>
            </w:r>
          </w:p>
        </w:tc>
      </w:tr>
      <w:tr w:rsidR="00E76F06" w:rsidRPr="00C772CC" w14:paraId="27D0D08D" w14:textId="77777777" w:rsidTr="00735BF3">
        <w:tc>
          <w:tcPr>
            <w:tcW w:w="4082" w:type="dxa"/>
            <w:vAlign w:val="bottom"/>
          </w:tcPr>
          <w:p w14:paraId="788FCC88" w14:textId="77777777" w:rsidR="00E76F06" w:rsidRPr="006877BA" w:rsidRDefault="00E76F06" w:rsidP="009C566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Pr>
                <w:rFonts w:cs="Arial"/>
                <w:sz w:val="17"/>
                <w:szCs w:val="17"/>
              </w:rPr>
            </w:pPr>
            <w:r w:rsidRPr="006877BA">
              <w:rPr>
                <w:rFonts w:cs="Arial"/>
                <w:sz w:val="17"/>
                <w:szCs w:val="17"/>
              </w:rPr>
              <w:t>Specific business tax</w:t>
            </w:r>
          </w:p>
        </w:tc>
        <w:tc>
          <w:tcPr>
            <w:tcW w:w="1079" w:type="dxa"/>
          </w:tcPr>
          <w:p w14:paraId="3FA667BB" w14:textId="77777777" w:rsidR="00E76F06" w:rsidRPr="006877BA" w:rsidRDefault="00E76F06" w:rsidP="009C566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r w:rsidRPr="006877BA">
              <w:rPr>
                <w:rFonts w:cs="Arial"/>
                <w:sz w:val="17"/>
                <w:szCs w:val="17"/>
              </w:rPr>
              <w:t xml:space="preserve"> 14,655 </w:t>
            </w:r>
          </w:p>
        </w:tc>
        <w:tc>
          <w:tcPr>
            <w:tcW w:w="240" w:type="dxa"/>
          </w:tcPr>
          <w:p w14:paraId="6DE6412E" w14:textId="77777777" w:rsidR="00E76F06" w:rsidRPr="006877BA" w:rsidRDefault="00E76F06" w:rsidP="009C566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jc w:val="right"/>
              <w:rPr>
                <w:rFonts w:cs="Arial"/>
                <w:sz w:val="17"/>
                <w:szCs w:val="17"/>
              </w:rPr>
            </w:pPr>
          </w:p>
        </w:tc>
        <w:tc>
          <w:tcPr>
            <w:tcW w:w="1061" w:type="dxa"/>
          </w:tcPr>
          <w:p w14:paraId="355F7028" w14:textId="77777777" w:rsidR="00E76F06" w:rsidRPr="006877BA" w:rsidRDefault="00E76F06" w:rsidP="009C566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jc w:val="right"/>
              <w:rPr>
                <w:rFonts w:cs="Arial"/>
                <w:sz w:val="17"/>
                <w:szCs w:val="17"/>
              </w:rPr>
            </w:pPr>
            <w:r w:rsidRPr="006877BA">
              <w:rPr>
                <w:rFonts w:cs="Arial"/>
                <w:sz w:val="17"/>
                <w:szCs w:val="17"/>
              </w:rPr>
              <w:t>16,830</w:t>
            </w:r>
          </w:p>
        </w:tc>
        <w:tc>
          <w:tcPr>
            <w:tcW w:w="236" w:type="dxa"/>
          </w:tcPr>
          <w:p w14:paraId="295E7E7B" w14:textId="77777777" w:rsidR="00E76F06" w:rsidRPr="006877BA" w:rsidRDefault="00E76F06" w:rsidP="009C566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jc w:val="right"/>
              <w:rPr>
                <w:rFonts w:cs="Arial"/>
                <w:sz w:val="17"/>
                <w:szCs w:val="17"/>
              </w:rPr>
            </w:pPr>
          </w:p>
        </w:tc>
        <w:tc>
          <w:tcPr>
            <w:tcW w:w="1108" w:type="dxa"/>
          </w:tcPr>
          <w:p w14:paraId="29270742" w14:textId="77777777" w:rsidR="00E76F06" w:rsidRPr="006877BA" w:rsidRDefault="00E76F06" w:rsidP="009C566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7"/>
                <w:szCs w:val="17"/>
              </w:rPr>
            </w:pPr>
            <w:r w:rsidRPr="006877BA">
              <w:rPr>
                <w:rFonts w:cs="Arial"/>
                <w:sz w:val="17"/>
                <w:szCs w:val="17"/>
              </w:rPr>
              <w:t xml:space="preserve"> 13 </w:t>
            </w:r>
          </w:p>
        </w:tc>
        <w:tc>
          <w:tcPr>
            <w:tcW w:w="236" w:type="dxa"/>
          </w:tcPr>
          <w:p w14:paraId="594E28E5" w14:textId="77777777" w:rsidR="00E76F06" w:rsidRPr="006877BA" w:rsidRDefault="00E76F06" w:rsidP="009C566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jc w:val="right"/>
              <w:rPr>
                <w:rFonts w:cs="Arial"/>
                <w:sz w:val="17"/>
                <w:szCs w:val="17"/>
              </w:rPr>
            </w:pPr>
          </w:p>
        </w:tc>
        <w:tc>
          <w:tcPr>
            <w:tcW w:w="1155" w:type="dxa"/>
          </w:tcPr>
          <w:p w14:paraId="2683C2B1" w14:textId="77777777" w:rsidR="00E76F06" w:rsidRPr="006877BA" w:rsidRDefault="00E76F06" w:rsidP="009C566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jc w:val="right"/>
              <w:rPr>
                <w:rFonts w:cs="Arial"/>
                <w:sz w:val="17"/>
                <w:szCs w:val="17"/>
              </w:rPr>
            </w:pPr>
            <w:r w:rsidRPr="006877BA">
              <w:rPr>
                <w:rFonts w:cs="Arial"/>
                <w:sz w:val="17"/>
                <w:szCs w:val="17"/>
              </w:rPr>
              <w:t>331</w:t>
            </w:r>
          </w:p>
        </w:tc>
      </w:tr>
      <w:tr w:rsidR="00E76F06" w:rsidRPr="008718E4" w14:paraId="3143FB67" w14:textId="77777777" w:rsidTr="00735BF3">
        <w:tc>
          <w:tcPr>
            <w:tcW w:w="4082" w:type="dxa"/>
            <w:vAlign w:val="bottom"/>
          </w:tcPr>
          <w:p w14:paraId="10DD794F"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Pr>
                <w:rFonts w:cs="Arial"/>
                <w:sz w:val="17"/>
                <w:szCs w:val="17"/>
              </w:rPr>
            </w:pPr>
            <w:proofErr w:type="gramStart"/>
            <w:r w:rsidRPr="006877BA">
              <w:rPr>
                <w:rFonts w:cs="Arial"/>
                <w:sz w:val="17"/>
                <w:szCs w:val="17"/>
              </w:rPr>
              <w:t>Other</w:t>
            </w:r>
            <w:proofErr w:type="gramEnd"/>
            <w:r w:rsidRPr="006877BA">
              <w:rPr>
                <w:rFonts w:cs="Arial"/>
                <w:sz w:val="17"/>
                <w:szCs w:val="17"/>
              </w:rPr>
              <w:t xml:space="preserve"> fee</w:t>
            </w:r>
          </w:p>
        </w:tc>
        <w:tc>
          <w:tcPr>
            <w:tcW w:w="1079" w:type="dxa"/>
          </w:tcPr>
          <w:p w14:paraId="1B837523"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r w:rsidRPr="006877BA">
              <w:rPr>
                <w:rFonts w:cs="Arial"/>
                <w:sz w:val="17"/>
                <w:szCs w:val="17"/>
              </w:rPr>
              <w:t xml:space="preserve"> 13,384 </w:t>
            </w:r>
          </w:p>
        </w:tc>
        <w:tc>
          <w:tcPr>
            <w:tcW w:w="240" w:type="dxa"/>
            <w:vAlign w:val="bottom"/>
          </w:tcPr>
          <w:p w14:paraId="1D31845A"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p>
        </w:tc>
        <w:tc>
          <w:tcPr>
            <w:tcW w:w="1061" w:type="dxa"/>
          </w:tcPr>
          <w:p w14:paraId="0FAF32DC"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r w:rsidRPr="006877BA">
              <w:rPr>
                <w:rFonts w:cs="Arial"/>
                <w:sz w:val="17"/>
                <w:szCs w:val="17"/>
              </w:rPr>
              <w:t>18,294</w:t>
            </w:r>
          </w:p>
        </w:tc>
        <w:tc>
          <w:tcPr>
            <w:tcW w:w="236" w:type="dxa"/>
            <w:vAlign w:val="bottom"/>
          </w:tcPr>
          <w:p w14:paraId="4F3EE44F"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p>
        </w:tc>
        <w:tc>
          <w:tcPr>
            <w:tcW w:w="1108" w:type="dxa"/>
          </w:tcPr>
          <w:p w14:paraId="3AC981FE"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cs/>
              </w:rPr>
            </w:pPr>
            <w:r w:rsidRPr="006877BA">
              <w:rPr>
                <w:rFonts w:cs="Arial"/>
                <w:sz w:val="17"/>
                <w:szCs w:val="17"/>
              </w:rPr>
              <w:t xml:space="preserve"> 4,188 </w:t>
            </w:r>
          </w:p>
        </w:tc>
        <w:tc>
          <w:tcPr>
            <w:tcW w:w="236" w:type="dxa"/>
            <w:vAlign w:val="bottom"/>
          </w:tcPr>
          <w:p w14:paraId="5F8CB833"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p>
        </w:tc>
        <w:tc>
          <w:tcPr>
            <w:tcW w:w="1155" w:type="dxa"/>
          </w:tcPr>
          <w:p w14:paraId="34836EF2"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cs/>
              </w:rPr>
            </w:pPr>
            <w:r w:rsidRPr="006877BA">
              <w:rPr>
                <w:rFonts w:cs="Arial"/>
                <w:sz w:val="17"/>
                <w:szCs w:val="17"/>
              </w:rPr>
              <w:t>3,967</w:t>
            </w:r>
          </w:p>
        </w:tc>
      </w:tr>
      <w:tr w:rsidR="00E76F06" w:rsidRPr="00C772CC" w14:paraId="5E4FAED5" w14:textId="77777777" w:rsidTr="00735BF3">
        <w:tc>
          <w:tcPr>
            <w:tcW w:w="4082" w:type="dxa"/>
            <w:vAlign w:val="bottom"/>
          </w:tcPr>
          <w:p w14:paraId="49781DF1" w14:textId="33B0D0D3" w:rsidR="00E76F06" w:rsidRPr="006877BA" w:rsidRDefault="00E76F06" w:rsidP="00735BF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Pr>
                <w:rFonts w:cs="Arial"/>
                <w:sz w:val="17"/>
                <w:szCs w:val="17"/>
              </w:rPr>
            </w:pPr>
            <w:r w:rsidRPr="006877BA">
              <w:rPr>
                <w:rFonts w:cs="Arial"/>
                <w:sz w:val="17"/>
                <w:szCs w:val="17"/>
              </w:rPr>
              <w:t>Bad debts and allowance for</w:t>
            </w:r>
            <w:r w:rsidRPr="006877BA">
              <w:rPr>
                <w:rFonts w:cs="Arial" w:hint="cs"/>
                <w:sz w:val="17"/>
                <w:szCs w:val="17"/>
                <w:cs/>
              </w:rPr>
              <w:t xml:space="preserve"> </w:t>
            </w:r>
            <w:r w:rsidRPr="006877BA">
              <w:rPr>
                <w:rFonts w:cs="Arial"/>
                <w:sz w:val="17"/>
                <w:szCs w:val="17"/>
              </w:rPr>
              <w:t>expected credit loss</w:t>
            </w:r>
          </w:p>
        </w:tc>
        <w:tc>
          <w:tcPr>
            <w:tcW w:w="1079" w:type="dxa"/>
          </w:tcPr>
          <w:p w14:paraId="4349AB57"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r w:rsidRPr="006877BA">
              <w:rPr>
                <w:rFonts w:cs="Arial"/>
                <w:sz w:val="17"/>
                <w:szCs w:val="17"/>
              </w:rPr>
              <w:t xml:space="preserve">156,850 </w:t>
            </w:r>
          </w:p>
        </w:tc>
        <w:tc>
          <w:tcPr>
            <w:tcW w:w="240" w:type="dxa"/>
            <w:vAlign w:val="bottom"/>
          </w:tcPr>
          <w:p w14:paraId="7C3F0A15"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p>
        </w:tc>
        <w:tc>
          <w:tcPr>
            <w:tcW w:w="1061" w:type="dxa"/>
          </w:tcPr>
          <w:p w14:paraId="6537D33A"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r w:rsidRPr="006877BA">
              <w:rPr>
                <w:rFonts w:cs="Arial"/>
                <w:sz w:val="17"/>
                <w:szCs w:val="17"/>
              </w:rPr>
              <w:t>192,117</w:t>
            </w:r>
          </w:p>
        </w:tc>
        <w:tc>
          <w:tcPr>
            <w:tcW w:w="236" w:type="dxa"/>
            <w:vAlign w:val="bottom"/>
          </w:tcPr>
          <w:p w14:paraId="29AF4C83"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p>
        </w:tc>
        <w:tc>
          <w:tcPr>
            <w:tcW w:w="1108" w:type="dxa"/>
          </w:tcPr>
          <w:p w14:paraId="1DB79901"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cs/>
              </w:rPr>
            </w:pPr>
            <w:r w:rsidRPr="006877BA">
              <w:rPr>
                <w:rFonts w:cs="Arial"/>
                <w:sz w:val="17"/>
                <w:szCs w:val="17"/>
              </w:rPr>
              <w:t xml:space="preserve"> 31,082 </w:t>
            </w:r>
          </w:p>
        </w:tc>
        <w:tc>
          <w:tcPr>
            <w:tcW w:w="236" w:type="dxa"/>
            <w:vAlign w:val="bottom"/>
          </w:tcPr>
          <w:p w14:paraId="27757523"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cs/>
              </w:rPr>
            </w:pPr>
          </w:p>
        </w:tc>
        <w:tc>
          <w:tcPr>
            <w:tcW w:w="1155" w:type="dxa"/>
          </w:tcPr>
          <w:p w14:paraId="18610D80"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cs/>
              </w:rPr>
            </w:pPr>
            <w:r w:rsidRPr="006877BA">
              <w:rPr>
                <w:rFonts w:cs="Arial"/>
                <w:sz w:val="17"/>
                <w:szCs w:val="17"/>
              </w:rPr>
              <w:t>34,198</w:t>
            </w:r>
          </w:p>
        </w:tc>
      </w:tr>
      <w:tr w:rsidR="00E76F06" w:rsidRPr="00C772CC" w14:paraId="69FC4C00" w14:textId="77777777" w:rsidTr="00735BF3">
        <w:tc>
          <w:tcPr>
            <w:tcW w:w="4082" w:type="dxa"/>
            <w:vAlign w:val="bottom"/>
          </w:tcPr>
          <w:p w14:paraId="31F2F839"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Pr>
                <w:rFonts w:cs="Arial"/>
                <w:sz w:val="17"/>
                <w:szCs w:val="17"/>
              </w:rPr>
            </w:pPr>
            <w:r w:rsidRPr="006877BA">
              <w:rPr>
                <w:rFonts w:cs="Arial"/>
                <w:sz w:val="17"/>
                <w:szCs w:val="17"/>
              </w:rPr>
              <w:t xml:space="preserve">(Reversal of) allowance for obsolete and </w:t>
            </w:r>
          </w:p>
          <w:p w14:paraId="51296A30"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Pr>
                <w:rFonts w:cs="Arial"/>
                <w:sz w:val="17"/>
                <w:szCs w:val="17"/>
              </w:rPr>
            </w:pPr>
            <w:r w:rsidRPr="006877BA">
              <w:rPr>
                <w:rFonts w:cs="Arial"/>
                <w:sz w:val="17"/>
                <w:szCs w:val="17"/>
              </w:rPr>
              <w:t xml:space="preserve">      devaluation</w:t>
            </w:r>
          </w:p>
        </w:tc>
        <w:tc>
          <w:tcPr>
            <w:tcW w:w="1079" w:type="dxa"/>
          </w:tcPr>
          <w:p w14:paraId="3CDB9837"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r w:rsidRPr="006877BA">
              <w:rPr>
                <w:rFonts w:cs="Arial" w:hint="cs"/>
                <w:sz w:val="17"/>
                <w:szCs w:val="17"/>
                <w:cs/>
              </w:rPr>
              <w:t>(</w:t>
            </w:r>
            <w:r w:rsidRPr="006877BA">
              <w:rPr>
                <w:rFonts w:cs="Arial"/>
                <w:sz w:val="17"/>
                <w:szCs w:val="17"/>
              </w:rPr>
              <w:t>993</w:t>
            </w:r>
            <w:r w:rsidRPr="006877BA">
              <w:rPr>
                <w:rFonts w:cs="Arial" w:hint="cs"/>
                <w:sz w:val="17"/>
                <w:szCs w:val="17"/>
                <w:cs/>
              </w:rPr>
              <w:t>)</w:t>
            </w:r>
            <w:r w:rsidRPr="006877BA">
              <w:rPr>
                <w:rFonts w:cs="Arial"/>
                <w:sz w:val="17"/>
                <w:szCs w:val="17"/>
              </w:rPr>
              <w:t xml:space="preserve"> </w:t>
            </w:r>
          </w:p>
        </w:tc>
        <w:tc>
          <w:tcPr>
            <w:tcW w:w="240" w:type="dxa"/>
            <w:vAlign w:val="bottom"/>
          </w:tcPr>
          <w:p w14:paraId="4F6B5B95"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p>
        </w:tc>
        <w:tc>
          <w:tcPr>
            <w:tcW w:w="1061" w:type="dxa"/>
          </w:tcPr>
          <w:p w14:paraId="64A548A8"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r w:rsidRPr="006877BA">
              <w:rPr>
                <w:rFonts w:cs="Arial"/>
                <w:sz w:val="17"/>
                <w:szCs w:val="17"/>
                <w:cs/>
              </w:rPr>
              <w:t>(</w:t>
            </w:r>
            <w:r w:rsidRPr="006877BA">
              <w:rPr>
                <w:rFonts w:cs="Arial"/>
                <w:sz w:val="17"/>
                <w:szCs w:val="17"/>
              </w:rPr>
              <w:t>3,885</w:t>
            </w:r>
            <w:r w:rsidRPr="006877BA">
              <w:rPr>
                <w:rFonts w:cs="Arial"/>
                <w:sz w:val="17"/>
                <w:szCs w:val="17"/>
                <w:cs/>
              </w:rPr>
              <w:t>)</w:t>
            </w:r>
          </w:p>
        </w:tc>
        <w:tc>
          <w:tcPr>
            <w:tcW w:w="236" w:type="dxa"/>
            <w:vAlign w:val="bottom"/>
          </w:tcPr>
          <w:p w14:paraId="33E13398"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p>
        </w:tc>
        <w:tc>
          <w:tcPr>
            <w:tcW w:w="1108" w:type="dxa"/>
          </w:tcPr>
          <w:p w14:paraId="61850A89"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r w:rsidRPr="006877BA">
              <w:rPr>
                <w:rFonts w:cs="Arial" w:hint="cs"/>
                <w:sz w:val="17"/>
                <w:szCs w:val="17"/>
                <w:cs/>
              </w:rPr>
              <w:t>(</w:t>
            </w:r>
            <w:r w:rsidRPr="006877BA">
              <w:rPr>
                <w:rFonts w:cs="Arial"/>
                <w:sz w:val="17"/>
                <w:szCs w:val="17"/>
              </w:rPr>
              <w:t>1,444</w:t>
            </w:r>
            <w:r w:rsidRPr="006877BA">
              <w:rPr>
                <w:rFonts w:cs="Arial" w:hint="cs"/>
                <w:sz w:val="17"/>
                <w:szCs w:val="17"/>
                <w:cs/>
              </w:rPr>
              <w:t>)</w:t>
            </w:r>
            <w:r w:rsidRPr="006877BA">
              <w:rPr>
                <w:rFonts w:cs="Arial"/>
                <w:sz w:val="17"/>
                <w:szCs w:val="17"/>
              </w:rPr>
              <w:t xml:space="preserve"> </w:t>
            </w:r>
          </w:p>
        </w:tc>
        <w:tc>
          <w:tcPr>
            <w:tcW w:w="236" w:type="dxa"/>
            <w:vAlign w:val="bottom"/>
          </w:tcPr>
          <w:p w14:paraId="47F20C13"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p>
        </w:tc>
        <w:tc>
          <w:tcPr>
            <w:tcW w:w="1155" w:type="dxa"/>
          </w:tcPr>
          <w:p w14:paraId="2BC61ABB"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r w:rsidRPr="006877BA">
              <w:rPr>
                <w:rFonts w:cs="Arial"/>
                <w:sz w:val="17"/>
                <w:szCs w:val="17"/>
                <w:cs/>
              </w:rPr>
              <w:t>(</w:t>
            </w:r>
            <w:r w:rsidRPr="006877BA">
              <w:rPr>
                <w:rFonts w:cs="Arial"/>
                <w:sz w:val="17"/>
                <w:szCs w:val="17"/>
              </w:rPr>
              <w:t>3,885</w:t>
            </w:r>
            <w:r w:rsidRPr="006877BA">
              <w:rPr>
                <w:rFonts w:cs="Arial"/>
                <w:sz w:val="17"/>
                <w:szCs w:val="17"/>
                <w:cs/>
              </w:rPr>
              <w:t>)</w:t>
            </w:r>
          </w:p>
        </w:tc>
      </w:tr>
      <w:tr w:rsidR="00E76F06" w:rsidRPr="00C772CC" w14:paraId="63C551E6" w14:textId="77777777" w:rsidTr="00735BF3">
        <w:tc>
          <w:tcPr>
            <w:tcW w:w="4082" w:type="dxa"/>
            <w:vAlign w:val="bottom"/>
          </w:tcPr>
          <w:p w14:paraId="0EFC9490" w14:textId="77777777" w:rsidR="00E76F06" w:rsidRPr="006877BA" w:rsidRDefault="00E76F06" w:rsidP="009C566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Pr>
                <w:rFonts w:cs="Arial"/>
                <w:sz w:val="17"/>
                <w:szCs w:val="17"/>
              </w:rPr>
            </w:pPr>
            <w:r w:rsidRPr="006877BA">
              <w:rPr>
                <w:rFonts w:cs="Arial"/>
                <w:sz w:val="17"/>
                <w:szCs w:val="17"/>
              </w:rPr>
              <w:t>Loss on disposal of investment in subsidiaries</w:t>
            </w:r>
          </w:p>
        </w:tc>
        <w:tc>
          <w:tcPr>
            <w:tcW w:w="1079" w:type="dxa"/>
          </w:tcPr>
          <w:p w14:paraId="0ADC15C2" w14:textId="77777777" w:rsidR="00E76F06" w:rsidRPr="006877BA" w:rsidRDefault="00E76F06" w:rsidP="009C566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21"/>
              <w:jc w:val="right"/>
              <w:rPr>
                <w:rFonts w:cs="Arial"/>
                <w:sz w:val="17"/>
                <w:szCs w:val="17"/>
              </w:rPr>
            </w:pPr>
            <w:r w:rsidRPr="006877BA">
              <w:rPr>
                <w:rFonts w:cs="Arial"/>
                <w:sz w:val="17"/>
                <w:szCs w:val="17"/>
              </w:rPr>
              <w:t>-</w:t>
            </w:r>
          </w:p>
        </w:tc>
        <w:tc>
          <w:tcPr>
            <w:tcW w:w="240" w:type="dxa"/>
            <w:vAlign w:val="bottom"/>
          </w:tcPr>
          <w:p w14:paraId="383B64DB" w14:textId="77777777" w:rsidR="00E76F06" w:rsidRPr="006877BA" w:rsidRDefault="00E76F06" w:rsidP="009C566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21"/>
              <w:jc w:val="right"/>
              <w:rPr>
                <w:rFonts w:cs="Arial"/>
                <w:sz w:val="17"/>
                <w:szCs w:val="17"/>
              </w:rPr>
            </w:pPr>
          </w:p>
        </w:tc>
        <w:tc>
          <w:tcPr>
            <w:tcW w:w="1061" w:type="dxa"/>
          </w:tcPr>
          <w:p w14:paraId="5998F3EF" w14:textId="77777777" w:rsidR="00E76F06" w:rsidRPr="006877BA" w:rsidRDefault="00E76F06" w:rsidP="009C566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21"/>
              <w:jc w:val="right"/>
              <w:rPr>
                <w:rFonts w:cs="Arial"/>
                <w:sz w:val="17"/>
                <w:szCs w:val="17"/>
              </w:rPr>
            </w:pPr>
            <w:r w:rsidRPr="006877BA">
              <w:rPr>
                <w:rFonts w:cs="Arial"/>
                <w:sz w:val="17"/>
                <w:szCs w:val="17"/>
              </w:rPr>
              <w:t>497</w:t>
            </w:r>
          </w:p>
        </w:tc>
        <w:tc>
          <w:tcPr>
            <w:tcW w:w="236" w:type="dxa"/>
            <w:vAlign w:val="bottom"/>
          </w:tcPr>
          <w:p w14:paraId="5BD2F183" w14:textId="77777777" w:rsidR="00E76F06" w:rsidRPr="006877BA" w:rsidRDefault="00E76F06" w:rsidP="009C566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21"/>
              <w:jc w:val="right"/>
              <w:rPr>
                <w:rFonts w:cs="Arial"/>
                <w:sz w:val="17"/>
                <w:szCs w:val="17"/>
              </w:rPr>
            </w:pPr>
          </w:p>
        </w:tc>
        <w:tc>
          <w:tcPr>
            <w:tcW w:w="1108" w:type="dxa"/>
          </w:tcPr>
          <w:p w14:paraId="468818B0" w14:textId="77777777" w:rsidR="00E76F06" w:rsidRPr="006877BA" w:rsidRDefault="00E76F06" w:rsidP="009C566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21"/>
              <w:jc w:val="right"/>
              <w:rPr>
                <w:rFonts w:cs="Arial"/>
                <w:sz w:val="17"/>
                <w:szCs w:val="17"/>
              </w:rPr>
            </w:pPr>
            <w:r w:rsidRPr="006877BA">
              <w:rPr>
                <w:rFonts w:cs="Arial"/>
                <w:sz w:val="17"/>
                <w:szCs w:val="17"/>
              </w:rPr>
              <w:t>-</w:t>
            </w:r>
          </w:p>
        </w:tc>
        <w:tc>
          <w:tcPr>
            <w:tcW w:w="236" w:type="dxa"/>
            <w:vAlign w:val="bottom"/>
          </w:tcPr>
          <w:p w14:paraId="6E27F991" w14:textId="77777777" w:rsidR="00E76F06" w:rsidRPr="006877BA" w:rsidRDefault="00E76F06" w:rsidP="009C566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21"/>
              <w:jc w:val="right"/>
              <w:rPr>
                <w:rFonts w:cs="Arial"/>
                <w:sz w:val="17"/>
                <w:szCs w:val="17"/>
              </w:rPr>
            </w:pPr>
          </w:p>
        </w:tc>
        <w:tc>
          <w:tcPr>
            <w:tcW w:w="1155" w:type="dxa"/>
          </w:tcPr>
          <w:p w14:paraId="0E9E2385" w14:textId="77777777" w:rsidR="00E76F06" w:rsidRPr="006877BA" w:rsidRDefault="00E76F06" w:rsidP="009C566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21"/>
              <w:jc w:val="right"/>
              <w:rPr>
                <w:rFonts w:cs="Arial"/>
                <w:sz w:val="17"/>
                <w:szCs w:val="17"/>
              </w:rPr>
            </w:pPr>
            <w:r w:rsidRPr="006877BA">
              <w:rPr>
                <w:rFonts w:cs="Arial"/>
                <w:sz w:val="17"/>
                <w:szCs w:val="17"/>
              </w:rPr>
              <w:t>23,115</w:t>
            </w:r>
          </w:p>
        </w:tc>
      </w:tr>
      <w:tr w:rsidR="00E76F06" w:rsidRPr="00C772CC" w14:paraId="2C571685" w14:textId="77777777" w:rsidTr="00735BF3">
        <w:tc>
          <w:tcPr>
            <w:tcW w:w="4082" w:type="dxa"/>
            <w:vAlign w:val="bottom"/>
          </w:tcPr>
          <w:p w14:paraId="23E3C151"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Pr>
                <w:rFonts w:cs="Arial"/>
                <w:sz w:val="17"/>
                <w:szCs w:val="17"/>
              </w:rPr>
            </w:pPr>
            <w:r w:rsidRPr="006877BA">
              <w:rPr>
                <w:rFonts w:cs="Arial"/>
                <w:sz w:val="17"/>
                <w:szCs w:val="17"/>
              </w:rPr>
              <w:t xml:space="preserve">Allowance for impairment of investment </w:t>
            </w:r>
          </w:p>
          <w:p w14:paraId="737C1551"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Pr>
                <w:rFonts w:cs="Arial"/>
                <w:sz w:val="17"/>
                <w:szCs w:val="17"/>
              </w:rPr>
            </w:pPr>
            <w:r w:rsidRPr="006877BA">
              <w:rPr>
                <w:rFonts w:cs="Arial"/>
                <w:sz w:val="17"/>
                <w:szCs w:val="17"/>
              </w:rPr>
              <w:t xml:space="preserve">    in subsidiary</w:t>
            </w:r>
          </w:p>
        </w:tc>
        <w:tc>
          <w:tcPr>
            <w:tcW w:w="1079" w:type="dxa"/>
          </w:tcPr>
          <w:p w14:paraId="7A4ABCE8"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p>
          <w:p w14:paraId="203E137C"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r w:rsidRPr="006877BA">
              <w:rPr>
                <w:rFonts w:cs="Arial"/>
                <w:sz w:val="17"/>
                <w:szCs w:val="17"/>
              </w:rPr>
              <w:t>-</w:t>
            </w:r>
          </w:p>
        </w:tc>
        <w:tc>
          <w:tcPr>
            <w:tcW w:w="240" w:type="dxa"/>
            <w:vAlign w:val="bottom"/>
          </w:tcPr>
          <w:p w14:paraId="087E31A0"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p>
        </w:tc>
        <w:tc>
          <w:tcPr>
            <w:tcW w:w="1061" w:type="dxa"/>
          </w:tcPr>
          <w:p w14:paraId="6C4275BA"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p>
          <w:p w14:paraId="4CAB6006"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r w:rsidRPr="006877BA">
              <w:rPr>
                <w:rFonts w:cs="Arial"/>
                <w:sz w:val="17"/>
                <w:szCs w:val="17"/>
              </w:rPr>
              <w:t>-</w:t>
            </w:r>
          </w:p>
        </w:tc>
        <w:tc>
          <w:tcPr>
            <w:tcW w:w="236" w:type="dxa"/>
            <w:vAlign w:val="bottom"/>
          </w:tcPr>
          <w:p w14:paraId="658F9EF8"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p>
        </w:tc>
        <w:tc>
          <w:tcPr>
            <w:tcW w:w="1108" w:type="dxa"/>
          </w:tcPr>
          <w:p w14:paraId="51D2734C"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p>
          <w:p w14:paraId="119E1755"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r w:rsidRPr="006877BA">
              <w:rPr>
                <w:rFonts w:cs="Arial"/>
                <w:sz w:val="17"/>
                <w:szCs w:val="17"/>
              </w:rPr>
              <w:t>75,000</w:t>
            </w:r>
          </w:p>
        </w:tc>
        <w:tc>
          <w:tcPr>
            <w:tcW w:w="236" w:type="dxa"/>
            <w:vAlign w:val="bottom"/>
          </w:tcPr>
          <w:p w14:paraId="78F1E0DB"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p>
        </w:tc>
        <w:tc>
          <w:tcPr>
            <w:tcW w:w="1155" w:type="dxa"/>
          </w:tcPr>
          <w:p w14:paraId="724C2E9C"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p>
          <w:p w14:paraId="6FA51D04"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r w:rsidRPr="006877BA">
              <w:rPr>
                <w:rFonts w:cs="Arial"/>
                <w:sz w:val="17"/>
                <w:szCs w:val="17"/>
              </w:rPr>
              <w:t>-</w:t>
            </w:r>
          </w:p>
        </w:tc>
      </w:tr>
      <w:tr w:rsidR="00E76F06" w:rsidRPr="00C772CC" w14:paraId="5BBB817D" w14:textId="77777777" w:rsidTr="00735BF3">
        <w:tc>
          <w:tcPr>
            <w:tcW w:w="4082" w:type="dxa"/>
            <w:vAlign w:val="bottom"/>
          </w:tcPr>
          <w:p w14:paraId="2407ADBB" w14:textId="77777777" w:rsidR="00E76F06" w:rsidRPr="006877BA" w:rsidRDefault="00E76F06" w:rsidP="009C566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Pr>
                <w:rFonts w:cs="Arial"/>
                <w:sz w:val="17"/>
                <w:szCs w:val="17"/>
              </w:rPr>
            </w:pPr>
            <w:r w:rsidRPr="006877BA">
              <w:rPr>
                <w:rFonts w:cs="Arial"/>
                <w:sz w:val="17"/>
                <w:szCs w:val="17"/>
              </w:rPr>
              <w:t>Depreciation and amortization</w:t>
            </w:r>
          </w:p>
        </w:tc>
        <w:tc>
          <w:tcPr>
            <w:tcW w:w="1079" w:type="dxa"/>
          </w:tcPr>
          <w:p w14:paraId="55A0A85D" w14:textId="77777777" w:rsidR="00E76F06" w:rsidRPr="006877BA" w:rsidRDefault="00E76F06" w:rsidP="009C566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21"/>
              <w:jc w:val="right"/>
              <w:rPr>
                <w:rFonts w:cs="Arial"/>
                <w:sz w:val="17"/>
                <w:szCs w:val="17"/>
              </w:rPr>
            </w:pPr>
            <w:r w:rsidRPr="006877BA">
              <w:rPr>
                <w:rFonts w:cs="Arial"/>
                <w:sz w:val="17"/>
                <w:szCs w:val="17"/>
              </w:rPr>
              <w:t>153,872</w:t>
            </w:r>
          </w:p>
        </w:tc>
        <w:tc>
          <w:tcPr>
            <w:tcW w:w="240" w:type="dxa"/>
            <w:vAlign w:val="bottom"/>
          </w:tcPr>
          <w:p w14:paraId="0F67D1ED" w14:textId="77777777" w:rsidR="00E76F06" w:rsidRPr="006877BA" w:rsidRDefault="00E76F06" w:rsidP="009C566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21"/>
              <w:jc w:val="right"/>
              <w:rPr>
                <w:rFonts w:cs="Arial"/>
                <w:sz w:val="17"/>
                <w:szCs w:val="17"/>
              </w:rPr>
            </w:pPr>
          </w:p>
        </w:tc>
        <w:tc>
          <w:tcPr>
            <w:tcW w:w="1061" w:type="dxa"/>
          </w:tcPr>
          <w:p w14:paraId="1CED3848" w14:textId="77777777" w:rsidR="00E76F06" w:rsidRPr="006877BA" w:rsidRDefault="00E76F06" w:rsidP="009C566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21"/>
              <w:jc w:val="right"/>
              <w:rPr>
                <w:rFonts w:cs="Arial"/>
                <w:sz w:val="17"/>
                <w:szCs w:val="17"/>
              </w:rPr>
            </w:pPr>
            <w:r w:rsidRPr="006877BA">
              <w:rPr>
                <w:rFonts w:cs="Arial"/>
                <w:sz w:val="17"/>
                <w:szCs w:val="17"/>
              </w:rPr>
              <w:t>148,620</w:t>
            </w:r>
          </w:p>
        </w:tc>
        <w:tc>
          <w:tcPr>
            <w:tcW w:w="236" w:type="dxa"/>
            <w:vAlign w:val="bottom"/>
          </w:tcPr>
          <w:p w14:paraId="5394EB10" w14:textId="77777777" w:rsidR="00E76F06" w:rsidRPr="006877BA" w:rsidRDefault="00E76F06" w:rsidP="009C566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21"/>
              <w:jc w:val="right"/>
              <w:rPr>
                <w:rFonts w:cs="Arial"/>
                <w:sz w:val="17"/>
                <w:szCs w:val="17"/>
              </w:rPr>
            </w:pPr>
          </w:p>
        </w:tc>
        <w:tc>
          <w:tcPr>
            <w:tcW w:w="1108" w:type="dxa"/>
          </w:tcPr>
          <w:p w14:paraId="130A948A" w14:textId="77777777" w:rsidR="00E76F06" w:rsidRPr="006877BA" w:rsidRDefault="00E76F06" w:rsidP="009C566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21"/>
              <w:jc w:val="right"/>
              <w:rPr>
                <w:rFonts w:cs="Arial"/>
                <w:sz w:val="17"/>
                <w:szCs w:val="17"/>
              </w:rPr>
            </w:pPr>
            <w:r w:rsidRPr="006877BA">
              <w:rPr>
                <w:rFonts w:cs="Arial"/>
                <w:sz w:val="17"/>
                <w:szCs w:val="17"/>
              </w:rPr>
              <w:t>54,277</w:t>
            </w:r>
          </w:p>
        </w:tc>
        <w:tc>
          <w:tcPr>
            <w:tcW w:w="236" w:type="dxa"/>
            <w:vAlign w:val="bottom"/>
          </w:tcPr>
          <w:p w14:paraId="17F12FCD" w14:textId="77777777" w:rsidR="00E76F06" w:rsidRPr="006877BA" w:rsidRDefault="00E76F06" w:rsidP="009C566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21"/>
              <w:jc w:val="right"/>
              <w:rPr>
                <w:rFonts w:cs="Arial"/>
                <w:sz w:val="17"/>
                <w:szCs w:val="17"/>
              </w:rPr>
            </w:pPr>
          </w:p>
        </w:tc>
        <w:tc>
          <w:tcPr>
            <w:tcW w:w="1155" w:type="dxa"/>
          </w:tcPr>
          <w:p w14:paraId="1AC391C2" w14:textId="77777777" w:rsidR="00E76F06" w:rsidRPr="006877BA" w:rsidRDefault="00E76F06" w:rsidP="009C566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21"/>
              <w:jc w:val="right"/>
              <w:rPr>
                <w:rFonts w:cs="Arial"/>
                <w:sz w:val="17"/>
                <w:szCs w:val="17"/>
              </w:rPr>
            </w:pPr>
            <w:r w:rsidRPr="006877BA">
              <w:rPr>
                <w:rFonts w:cs="Arial"/>
                <w:sz w:val="17"/>
                <w:szCs w:val="17"/>
              </w:rPr>
              <w:t>50,301</w:t>
            </w:r>
          </w:p>
        </w:tc>
      </w:tr>
      <w:tr w:rsidR="00E76F06" w:rsidRPr="00C772CC" w14:paraId="6CF34A0B" w14:textId="77777777" w:rsidTr="00735BF3">
        <w:tc>
          <w:tcPr>
            <w:tcW w:w="4082" w:type="dxa"/>
            <w:vAlign w:val="bottom"/>
          </w:tcPr>
          <w:p w14:paraId="43637339"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Pr>
                <w:rFonts w:cs="Arial"/>
                <w:sz w:val="17"/>
                <w:szCs w:val="17"/>
              </w:rPr>
            </w:pPr>
            <w:r w:rsidRPr="006877BA">
              <w:rPr>
                <w:rFonts w:cs="Arial"/>
                <w:sz w:val="17"/>
                <w:szCs w:val="17"/>
              </w:rPr>
              <w:t>Loss from disposals and write-off assets</w:t>
            </w:r>
          </w:p>
        </w:tc>
        <w:tc>
          <w:tcPr>
            <w:tcW w:w="1079" w:type="dxa"/>
            <w:vAlign w:val="center"/>
          </w:tcPr>
          <w:p w14:paraId="5948313D"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r w:rsidRPr="006877BA">
              <w:rPr>
                <w:rFonts w:cs="Arial"/>
                <w:sz w:val="17"/>
                <w:szCs w:val="17"/>
              </w:rPr>
              <w:t>80,404</w:t>
            </w:r>
          </w:p>
        </w:tc>
        <w:tc>
          <w:tcPr>
            <w:tcW w:w="240" w:type="dxa"/>
            <w:vAlign w:val="center"/>
          </w:tcPr>
          <w:p w14:paraId="4195E1B4"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r w:rsidRPr="006877BA">
              <w:rPr>
                <w:rFonts w:cs="Arial"/>
                <w:sz w:val="17"/>
                <w:szCs w:val="17"/>
              </w:rPr>
              <w:t> </w:t>
            </w:r>
          </w:p>
        </w:tc>
        <w:tc>
          <w:tcPr>
            <w:tcW w:w="1061" w:type="dxa"/>
            <w:vAlign w:val="center"/>
          </w:tcPr>
          <w:p w14:paraId="2E00897D"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r w:rsidRPr="006877BA">
              <w:rPr>
                <w:rFonts w:cs="Arial"/>
                <w:sz w:val="17"/>
                <w:szCs w:val="17"/>
              </w:rPr>
              <w:t>122,746</w:t>
            </w:r>
          </w:p>
        </w:tc>
        <w:tc>
          <w:tcPr>
            <w:tcW w:w="236" w:type="dxa"/>
            <w:vAlign w:val="center"/>
          </w:tcPr>
          <w:p w14:paraId="65A744BE"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r w:rsidRPr="006877BA">
              <w:rPr>
                <w:rFonts w:cs="Arial"/>
                <w:sz w:val="17"/>
                <w:szCs w:val="17"/>
              </w:rPr>
              <w:t> </w:t>
            </w:r>
          </w:p>
        </w:tc>
        <w:tc>
          <w:tcPr>
            <w:tcW w:w="1108" w:type="dxa"/>
            <w:vAlign w:val="center"/>
          </w:tcPr>
          <w:p w14:paraId="5D052009"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r w:rsidRPr="006877BA">
              <w:rPr>
                <w:rFonts w:cs="Arial"/>
                <w:sz w:val="17"/>
                <w:szCs w:val="17"/>
              </w:rPr>
              <w:t>(16,856)</w:t>
            </w:r>
          </w:p>
        </w:tc>
        <w:tc>
          <w:tcPr>
            <w:tcW w:w="236" w:type="dxa"/>
            <w:vAlign w:val="center"/>
          </w:tcPr>
          <w:p w14:paraId="28AAF281"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r w:rsidRPr="006877BA">
              <w:rPr>
                <w:rFonts w:cs="Arial"/>
                <w:sz w:val="17"/>
                <w:szCs w:val="17"/>
              </w:rPr>
              <w:t> </w:t>
            </w:r>
          </w:p>
        </w:tc>
        <w:tc>
          <w:tcPr>
            <w:tcW w:w="1155" w:type="dxa"/>
            <w:vAlign w:val="center"/>
          </w:tcPr>
          <w:p w14:paraId="412614A8"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r w:rsidRPr="006877BA">
              <w:rPr>
                <w:rFonts w:cs="Arial"/>
                <w:sz w:val="17"/>
                <w:szCs w:val="17"/>
              </w:rPr>
              <w:t>10,451</w:t>
            </w:r>
          </w:p>
        </w:tc>
      </w:tr>
      <w:tr w:rsidR="00E76F06" w:rsidRPr="00C772CC" w14:paraId="71BB1FAF" w14:textId="77777777" w:rsidTr="00735BF3">
        <w:tc>
          <w:tcPr>
            <w:tcW w:w="4082" w:type="dxa"/>
            <w:vAlign w:val="bottom"/>
          </w:tcPr>
          <w:p w14:paraId="797B6C3D" w14:textId="4FB998ED" w:rsidR="00E76F06" w:rsidRPr="006877BA" w:rsidRDefault="00E76F06" w:rsidP="00735BF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Pr>
                <w:rFonts w:cs="Arial"/>
                <w:sz w:val="17"/>
                <w:szCs w:val="17"/>
              </w:rPr>
            </w:pPr>
            <w:r w:rsidRPr="006877BA">
              <w:rPr>
                <w:rFonts w:cs="Arial"/>
                <w:sz w:val="17"/>
                <w:szCs w:val="17"/>
              </w:rPr>
              <w:t>(Reversal of) allowance for impairment of assets</w:t>
            </w:r>
          </w:p>
        </w:tc>
        <w:tc>
          <w:tcPr>
            <w:tcW w:w="1079" w:type="dxa"/>
            <w:vAlign w:val="center"/>
          </w:tcPr>
          <w:p w14:paraId="4ED150BD"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r w:rsidRPr="006877BA">
              <w:rPr>
                <w:rFonts w:cs="Arial"/>
                <w:sz w:val="17"/>
                <w:szCs w:val="17"/>
              </w:rPr>
              <w:t>(6,153)</w:t>
            </w:r>
          </w:p>
        </w:tc>
        <w:tc>
          <w:tcPr>
            <w:tcW w:w="240" w:type="dxa"/>
            <w:vAlign w:val="center"/>
          </w:tcPr>
          <w:p w14:paraId="4F13396D"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r w:rsidRPr="006877BA">
              <w:rPr>
                <w:rFonts w:cs="Arial"/>
                <w:sz w:val="17"/>
                <w:szCs w:val="17"/>
              </w:rPr>
              <w:t> </w:t>
            </w:r>
          </w:p>
        </w:tc>
        <w:tc>
          <w:tcPr>
            <w:tcW w:w="1061" w:type="dxa"/>
            <w:vAlign w:val="center"/>
          </w:tcPr>
          <w:p w14:paraId="19D297DC"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r w:rsidRPr="006877BA">
              <w:rPr>
                <w:rFonts w:cs="Arial"/>
                <w:sz w:val="17"/>
                <w:szCs w:val="17"/>
              </w:rPr>
              <w:t>15,897</w:t>
            </w:r>
          </w:p>
        </w:tc>
        <w:tc>
          <w:tcPr>
            <w:tcW w:w="236" w:type="dxa"/>
            <w:vAlign w:val="center"/>
          </w:tcPr>
          <w:p w14:paraId="3F1891C9"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r w:rsidRPr="006877BA">
              <w:rPr>
                <w:rFonts w:cs="Arial"/>
                <w:sz w:val="17"/>
                <w:szCs w:val="17"/>
              </w:rPr>
              <w:t> </w:t>
            </w:r>
          </w:p>
        </w:tc>
        <w:tc>
          <w:tcPr>
            <w:tcW w:w="1108" w:type="dxa"/>
            <w:vAlign w:val="center"/>
          </w:tcPr>
          <w:p w14:paraId="39384057"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right="21"/>
              <w:jc w:val="right"/>
              <w:rPr>
                <w:rFonts w:cs="Arial"/>
                <w:sz w:val="17"/>
                <w:szCs w:val="17"/>
              </w:rPr>
            </w:pPr>
            <w:r w:rsidRPr="006877BA">
              <w:rPr>
                <w:rFonts w:cs="Arial"/>
                <w:sz w:val="17"/>
                <w:szCs w:val="17"/>
              </w:rPr>
              <w:t>-</w:t>
            </w:r>
          </w:p>
        </w:tc>
        <w:tc>
          <w:tcPr>
            <w:tcW w:w="236" w:type="dxa"/>
            <w:vAlign w:val="center"/>
          </w:tcPr>
          <w:p w14:paraId="3E092A6A"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r w:rsidRPr="006877BA">
              <w:rPr>
                <w:rFonts w:cs="Arial"/>
                <w:sz w:val="17"/>
                <w:szCs w:val="17"/>
              </w:rPr>
              <w:t> </w:t>
            </w:r>
          </w:p>
        </w:tc>
        <w:tc>
          <w:tcPr>
            <w:tcW w:w="1155" w:type="dxa"/>
            <w:vAlign w:val="center"/>
          </w:tcPr>
          <w:p w14:paraId="05CF0338" w14:textId="77777777" w:rsidR="00E76F06" w:rsidRPr="006877BA" w:rsidRDefault="00E76F0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167"/>
                <w:tab w:val="left" w:pos="2357"/>
                <w:tab w:val="left" w:pos="2952"/>
                <w:tab w:val="left" w:pos="3143"/>
                <w:tab w:val="left" w:pos="3929"/>
                <w:tab w:val="left" w:pos="4525"/>
                <w:tab w:val="left" w:pos="4714"/>
                <w:tab w:val="left" w:pos="5310"/>
                <w:tab w:val="left" w:pos="5501"/>
              </w:tabs>
              <w:spacing w:before="50" w:after="25" w:line="276" w:lineRule="auto"/>
              <w:ind w:left="-38" w:right="21"/>
              <w:jc w:val="right"/>
              <w:rPr>
                <w:rFonts w:cs="Arial"/>
                <w:sz w:val="17"/>
                <w:szCs w:val="17"/>
              </w:rPr>
            </w:pPr>
            <w:r w:rsidRPr="006877BA">
              <w:rPr>
                <w:rFonts w:cs="Arial"/>
                <w:sz w:val="17"/>
                <w:szCs w:val="17"/>
              </w:rPr>
              <w:t>-</w:t>
            </w:r>
          </w:p>
        </w:tc>
      </w:tr>
    </w:tbl>
    <w:p w14:paraId="5BFCAF97" w14:textId="77777777" w:rsidR="00F16938" w:rsidRDefault="00F16938" w:rsidP="0007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p>
    <w:p w14:paraId="4E098477" w14:textId="77777777" w:rsidR="00735BF3" w:rsidRDefault="00735BF3" w:rsidP="0007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p>
    <w:p w14:paraId="0CF4CBAA" w14:textId="77777777" w:rsidR="00735BF3" w:rsidRDefault="00735BF3" w:rsidP="0007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p>
    <w:p w14:paraId="1C343EDC" w14:textId="385E4133" w:rsidR="0013305A" w:rsidRPr="008718E4" w:rsidRDefault="00A331A2" w:rsidP="00634F76">
      <w:pPr>
        <w:pStyle w:val="ListParagraph"/>
        <w:numPr>
          <w:ilvl w:val="0"/>
          <w:numId w:val="16"/>
        </w:numPr>
        <w:tabs>
          <w:tab w:val="num" w:pos="810"/>
        </w:tabs>
        <w:spacing w:line="360" w:lineRule="auto"/>
        <w:ind w:left="432" w:hanging="432"/>
        <w:rPr>
          <w:rFonts w:ascii="Arial" w:hAnsi="Arial" w:cs="Arial"/>
          <w:b/>
          <w:bCs/>
          <w:caps/>
          <w:sz w:val="19"/>
          <w:szCs w:val="19"/>
        </w:rPr>
      </w:pPr>
      <w:r w:rsidRPr="008718E4">
        <w:rPr>
          <w:rFonts w:ascii="Arial" w:hAnsi="Arial" w:cs="Arial"/>
          <w:b/>
          <w:bCs/>
          <w:caps/>
          <w:sz w:val="19"/>
          <w:szCs w:val="19"/>
        </w:rPr>
        <w:lastRenderedPageBreak/>
        <w:t>FINANCIAL INSTRUMENTS</w:t>
      </w:r>
    </w:p>
    <w:p w14:paraId="1B5C3F69" w14:textId="77777777" w:rsidR="0013305A" w:rsidRPr="008718E4" w:rsidRDefault="0013305A"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right="-143"/>
        <w:rPr>
          <w:rFonts w:cs="Arial"/>
          <w:b/>
          <w:bCs/>
          <w:caps/>
          <w:sz w:val="19"/>
          <w:szCs w:val="19"/>
        </w:rPr>
      </w:pPr>
    </w:p>
    <w:p w14:paraId="3CF96F8B" w14:textId="77777777" w:rsidR="0013305A" w:rsidRPr="008718E4" w:rsidRDefault="00A331A2"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right="-143"/>
        <w:rPr>
          <w:rFonts w:cs="Arial"/>
          <w:i/>
          <w:iCs/>
          <w:caps/>
          <w:sz w:val="19"/>
          <w:szCs w:val="19"/>
        </w:rPr>
      </w:pPr>
      <w:r w:rsidRPr="008718E4">
        <w:rPr>
          <w:rFonts w:cs="Arial"/>
          <w:i/>
          <w:iCs/>
          <w:sz w:val="19"/>
          <w:szCs w:val="19"/>
        </w:rPr>
        <w:t>Financial risk management</w:t>
      </w:r>
    </w:p>
    <w:p w14:paraId="4838FD83" w14:textId="7022F6AB" w:rsidR="0013305A" w:rsidRPr="008718E4" w:rsidRDefault="00A331A2"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b/>
          <w:bCs/>
          <w:caps/>
          <w:sz w:val="19"/>
          <w:szCs w:val="19"/>
        </w:rPr>
      </w:pPr>
      <w:r w:rsidRPr="008718E4">
        <w:rPr>
          <w:rFonts w:cs="Arial"/>
          <w:sz w:val="19"/>
          <w:szCs w:val="19"/>
        </w:rPr>
        <w:t xml:space="preserve">The </w:t>
      </w:r>
      <w:r w:rsidR="000E1595" w:rsidRPr="008718E4">
        <w:rPr>
          <w:rFonts w:cs="Arial"/>
          <w:sz w:val="19"/>
          <w:szCs w:val="19"/>
        </w:rPr>
        <w:t>Group</w:t>
      </w:r>
      <w:r w:rsidRPr="008718E4">
        <w:rPr>
          <w:rFonts w:cs="Arial"/>
          <w:sz w:val="19"/>
          <w:szCs w:val="19"/>
        </w:rPr>
        <w:t xml:space="preserve">’s financial instruments principally comprise </w:t>
      </w:r>
      <w:bookmarkStart w:id="2" w:name="_Hlk2204056"/>
      <w:r w:rsidRPr="008718E4">
        <w:rPr>
          <w:rFonts w:cs="Arial"/>
          <w:sz w:val="19"/>
          <w:szCs w:val="19"/>
        </w:rPr>
        <w:t>cash and cash equivalents</w:t>
      </w:r>
      <w:r w:rsidR="00A23F41" w:rsidRPr="008718E4">
        <w:rPr>
          <w:rFonts w:cs="Arial"/>
          <w:sz w:val="19"/>
          <w:szCs w:val="19"/>
        </w:rPr>
        <w:t>,</w:t>
      </w:r>
      <w:r w:rsidRPr="008718E4">
        <w:rPr>
          <w:rFonts w:cs="Arial"/>
          <w:sz w:val="19"/>
          <w:szCs w:val="19"/>
        </w:rPr>
        <w:t xml:space="preserve"> </w:t>
      </w:r>
      <w:r w:rsidR="00FD519B" w:rsidRPr="008718E4">
        <w:rPr>
          <w:rFonts w:cs="Arial"/>
          <w:sz w:val="19"/>
          <w:szCs w:val="19"/>
        </w:rPr>
        <w:t>hire-purchase</w:t>
      </w:r>
      <w:r w:rsidR="00525F43" w:rsidRPr="008718E4">
        <w:rPr>
          <w:rFonts w:cs="Arial"/>
          <w:sz w:val="19"/>
          <w:szCs w:val="19"/>
        </w:rPr>
        <w:t>s</w:t>
      </w:r>
      <w:r w:rsidR="00FD519B" w:rsidRPr="008718E4">
        <w:rPr>
          <w:rFonts w:cs="Arial"/>
          <w:sz w:val="19"/>
          <w:szCs w:val="19"/>
        </w:rPr>
        <w:t xml:space="preserve"> receivable,</w:t>
      </w:r>
      <w:r w:rsidR="00FD519B" w:rsidRPr="008718E4" w:rsidDel="00FD519B">
        <w:rPr>
          <w:rFonts w:cs="Arial"/>
          <w:sz w:val="19"/>
          <w:szCs w:val="19"/>
        </w:rPr>
        <w:t xml:space="preserve"> </w:t>
      </w:r>
      <w:r w:rsidRPr="008718E4">
        <w:rPr>
          <w:rFonts w:cs="Arial"/>
          <w:sz w:val="19"/>
          <w:szCs w:val="19"/>
        </w:rPr>
        <w:t>loans,</w:t>
      </w:r>
      <w:r w:rsidR="00FD519B" w:rsidRPr="008718E4">
        <w:rPr>
          <w:rFonts w:cs="Arial"/>
          <w:sz w:val="19"/>
          <w:szCs w:val="19"/>
        </w:rPr>
        <w:t xml:space="preserve"> restricted deposits with banks,</w:t>
      </w:r>
      <w:r w:rsidRPr="008718E4">
        <w:rPr>
          <w:rFonts w:cs="Arial"/>
          <w:sz w:val="19"/>
          <w:szCs w:val="19"/>
        </w:rPr>
        <w:t xml:space="preserve"> bank overdrafts and short</w:t>
      </w:r>
      <w:r w:rsidR="00B845ED" w:rsidRPr="008718E4">
        <w:rPr>
          <w:rFonts w:cs="Arial"/>
          <w:sz w:val="19"/>
          <w:szCs w:val="19"/>
        </w:rPr>
        <w:t>-</w:t>
      </w:r>
      <w:r w:rsidRPr="008718E4">
        <w:rPr>
          <w:rFonts w:cs="Arial"/>
          <w:sz w:val="19"/>
          <w:szCs w:val="19"/>
        </w:rPr>
        <w:t>term loans</w:t>
      </w:r>
      <w:r w:rsidR="00347EA2" w:rsidRPr="008718E4">
        <w:rPr>
          <w:rFonts w:cs="Arial"/>
          <w:sz w:val="19"/>
          <w:szCs w:val="19"/>
        </w:rPr>
        <w:t xml:space="preserve"> from financial institutions,</w:t>
      </w:r>
      <w:r w:rsidR="00FD519B" w:rsidRPr="008718E4">
        <w:rPr>
          <w:rFonts w:cs="Arial"/>
          <w:sz w:val="19"/>
          <w:szCs w:val="19"/>
          <w:cs/>
        </w:rPr>
        <w:t xml:space="preserve"> </w:t>
      </w:r>
      <w:r w:rsidR="00FD519B" w:rsidRPr="008718E4">
        <w:rPr>
          <w:rFonts w:cs="Arial"/>
          <w:sz w:val="19"/>
          <w:szCs w:val="19"/>
        </w:rPr>
        <w:t>debentures</w:t>
      </w:r>
      <w:r w:rsidR="00FD519B" w:rsidRPr="008718E4">
        <w:rPr>
          <w:rFonts w:cs="Arial"/>
          <w:sz w:val="19"/>
          <w:szCs w:val="24"/>
        </w:rPr>
        <w:t>,</w:t>
      </w:r>
      <w:r w:rsidRPr="008718E4">
        <w:rPr>
          <w:rFonts w:cs="Arial"/>
          <w:sz w:val="19"/>
          <w:szCs w:val="19"/>
        </w:rPr>
        <w:t xml:space="preserve"> </w:t>
      </w:r>
      <w:r w:rsidR="005456C6" w:rsidRPr="008718E4">
        <w:rPr>
          <w:rFonts w:cs="Arial"/>
          <w:sz w:val="19"/>
          <w:szCs w:val="24"/>
        </w:rPr>
        <w:t xml:space="preserve">lease </w:t>
      </w:r>
      <w:r w:rsidR="00826EF0" w:rsidRPr="008718E4">
        <w:rPr>
          <w:rFonts w:cs="Arial"/>
          <w:sz w:val="19"/>
          <w:szCs w:val="19"/>
        </w:rPr>
        <w:t>liabilities</w:t>
      </w:r>
      <w:r w:rsidRPr="008718E4">
        <w:rPr>
          <w:rFonts w:cs="Arial"/>
          <w:sz w:val="19"/>
          <w:szCs w:val="19"/>
        </w:rPr>
        <w:t>, and long-term loans</w:t>
      </w:r>
      <w:bookmarkEnd w:id="2"/>
      <w:r w:rsidRPr="008718E4">
        <w:rPr>
          <w:rFonts w:cs="Arial"/>
          <w:sz w:val="19"/>
          <w:szCs w:val="19"/>
        </w:rPr>
        <w:t xml:space="preserve">. The financial risks associated with these financial instruments and how they are managed are described below. </w:t>
      </w:r>
    </w:p>
    <w:p w14:paraId="4D627882" w14:textId="77777777" w:rsidR="0013305A" w:rsidRPr="008718E4" w:rsidRDefault="0013305A"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right="-143"/>
        <w:rPr>
          <w:rFonts w:cs="Arial"/>
          <w:b/>
          <w:bCs/>
          <w:caps/>
          <w:sz w:val="19"/>
          <w:szCs w:val="19"/>
        </w:rPr>
      </w:pPr>
    </w:p>
    <w:p w14:paraId="55B5FEF9" w14:textId="77777777" w:rsidR="00B23BB7" w:rsidRPr="008718E4" w:rsidRDefault="00A331A2"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i/>
          <w:iCs/>
          <w:sz w:val="19"/>
          <w:szCs w:val="19"/>
          <w:lang w:val="en-GB"/>
        </w:rPr>
      </w:pPr>
      <w:r w:rsidRPr="008718E4">
        <w:rPr>
          <w:rFonts w:cs="Arial"/>
          <w:i/>
          <w:iCs/>
          <w:sz w:val="19"/>
          <w:szCs w:val="19"/>
          <w:lang w:val="en-GB"/>
        </w:rPr>
        <w:t>Credit risk</w:t>
      </w:r>
    </w:p>
    <w:p w14:paraId="4396E033" w14:textId="7D2D3A1C" w:rsidR="00DC7D9A" w:rsidRPr="008718E4" w:rsidRDefault="00347EA2"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right="4"/>
        <w:jc w:val="both"/>
        <w:rPr>
          <w:rFonts w:cs="Arial"/>
          <w:sz w:val="19"/>
          <w:szCs w:val="19"/>
          <w:cs/>
        </w:rPr>
      </w:pPr>
      <w:r w:rsidRPr="008718E4">
        <w:rPr>
          <w:rFonts w:cs="Arial"/>
          <w:sz w:val="19"/>
          <w:szCs w:val="19"/>
        </w:rPr>
        <w:t xml:space="preserve">The </w:t>
      </w:r>
      <w:r w:rsidR="00112C89" w:rsidRPr="008718E4">
        <w:rPr>
          <w:rFonts w:cs="Arial"/>
          <w:sz w:val="19"/>
          <w:szCs w:val="19"/>
        </w:rPr>
        <w:t>Group</w:t>
      </w:r>
      <w:r w:rsidRPr="008718E4">
        <w:rPr>
          <w:rFonts w:cs="Arial"/>
          <w:sz w:val="19"/>
          <w:szCs w:val="19"/>
        </w:rPr>
        <w:t xml:space="preserve"> has exposure to credit risk primarily with respect to </w:t>
      </w:r>
      <w:r w:rsidR="00082BFF" w:rsidRPr="008718E4">
        <w:rPr>
          <w:rFonts w:cs="Arial"/>
          <w:sz w:val="19"/>
          <w:szCs w:val="19"/>
        </w:rPr>
        <w:t>hire</w:t>
      </w:r>
      <w:r w:rsidR="00B845ED" w:rsidRPr="008718E4">
        <w:rPr>
          <w:rFonts w:cs="Arial"/>
          <w:sz w:val="19"/>
          <w:szCs w:val="19"/>
        </w:rPr>
        <w:t>-</w:t>
      </w:r>
      <w:r w:rsidR="00082BFF" w:rsidRPr="008718E4">
        <w:rPr>
          <w:rFonts w:cs="Arial"/>
          <w:sz w:val="19"/>
          <w:szCs w:val="19"/>
        </w:rPr>
        <w:t>purchase</w:t>
      </w:r>
      <w:r w:rsidR="00525F43" w:rsidRPr="008718E4">
        <w:rPr>
          <w:rFonts w:cs="Arial"/>
          <w:sz w:val="19"/>
          <w:szCs w:val="19"/>
        </w:rPr>
        <w:t>s</w:t>
      </w:r>
      <w:r w:rsidR="00082BFF" w:rsidRPr="008718E4">
        <w:rPr>
          <w:rFonts w:cs="Arial"/>
          <w:sz w:val="19"/>
          <w:szCs w:val="19"/>
        </w:rPr>
        <w:t xml:space="preserve"> receivable and</w:t>
      </w:r>
      <w:r w:rsidRPr="008718E4">
        <w:rPr>
          <w:rFonts w:cs="Arial"/>
          <w:sz w:val="19"/>
          <w:szCs w:val="19"/>
        </w:rPr>
        <w:t xml:space="preserve"> loans. The </w:t>
      </w:r>
      <w:r w:rsidR="001A0C60" w:rsidRPr="008718E4">
        <w:rPr>
          <w:rFonts w:cs="Arial"/>
          <w:sz w:val="19"/>
          <w:szCs w:val="19"/>
        </w:rPr>
        <w:t xml:space="preserve">Group </w:t>
      </w:r>
      <w:r w:rsidRPr="008718E4">
        <w:rPr>
          <w:rFonts w:cs="Arial"/>
          <w:sz w:val="19"/>
          <w:szCs w:val="19"/>
        </w:rPr>
        <w:t>manages the risk by adopting appropriate credit control policies and procedures</w:t>
      </w:r>
      <w:r w:rsidR="00807602" w:rsidRPr="008718E4">
        <w:rPr>
          <w:rFonts w:cs="Arial"/>
          <w:sz w:val="19"/>
          <w:szCs w:val="19"/>
        </w:rPr>
        <w:t xml:space="preserve">. </w:t>
      </w:r>
      <w:r w:rsidR="00F07F8D" w:rsidRPr="008718E4">
        <w:rPr>
          <w:rFonts w:cs="Arial"/>
          <w:sz w:val="19"/>
          <w:szCs w:val="19"/>
        </w:rPr>
        <w:t>In addition,</w:t>
      </w:r>
      <w:r w:rsidR="00436BD1" w:rsidRPr="008718E4">
        <w:rPr>
          <w:rFonts w:cs="Arial"/>
          <w:sz w:val="19"/>
          <w:szCs w:val="19"/>
        </w:rPr>
        <w:t xml:space="preserve"> </w:t>
      </w:r>
      <w:r w:rsidR="00E52A2A" w:rsidRPr="008718E4">
        <w:rPr>
          <w:rFonts w:cs="Arial"/>
          <w:sz w:val="19"/>
          <w:szCs w:val="19"/>
        </w:rPr>
        <w:t xml:space="preserve">credit </w:t>
      </w:r>
      <w:r w:rsidR="00436BD1" w:rsidRPr="008718E4">
        <w:rPr>
          <w:rFonts w:cs="Arial"/>
          <w:sz w:val="19"/>
          <w:szCs w:val="19"/>
        </w:rPr>
        <w:t xml:space="preserve">exposure </w:t>
      </w:r>
      <w:r w:rsidR="00231847" w:rsidRPr="008718E4">
        <w:rPr>
          <w:rFonts w:cs="Arial"/>
          <w:sz w:val="19"/>
          <w:szCs w:val="19"/>
        </w:rPr>
        <w:t>is not concentrated due to its diverse and large customer base.</w:t>
      </w:r>
      <w:r w:rsidR="00F55CED" w:rsidRPr="008718E4">
        <w:rPr>
          <w:rFonts w:cs="Arial"/>
          <w:sz w:val="19"/>
          <w:szCs w:val="19"/>
        </w:rPr>
        <w:t xml:space="preserve"> </w:t>
      </w:r>
      <w:r w:rsidR="00812C08" w:rsidRPr="008718E4">
        <w:rPr>
          <w:rFonts w:cs="Arial"/>
          <w:sz w:val="19"/>
          <w:szCs w:val="19"/>
        </w:rPr>
        <w:t>T</w:t>
      </w:r>
      <w:r w:rsidRPr="008718E4">
        <w:rPr>
          <w:rFonts w:cs="Arial"/>
          <w:sz w:val="19"/>
          <w:szCs w:val="19"/>
        </w:rPr>
        <w:t>herefore</w:t>
      </w:r>
      <w:r w:rsidR="00812C08" w:rsidRPr="008718E4">
        <w:rPr>
          <w:rFonts w:cs="Arial"/>
          <w:sz w:val="19"/>
          <w:szCs w:val="19"/>
        </w:rPr>
        <w:t xml:space="preserve">, the </w:t>
      </w:r>
      <w:r w:rsidR="001A0C60" w:rsidRPr="008718E4">
        <w:rPr>
          <w:rFonts w:cs="Arial"/>
          <w:sz w:val="19"/>
          <w:szCs w:val="19"/>
        </w:rPr>
        <w:t xml:space="preserve">Group </w:t>
      </w:r>
      <w:r w:rsidRPr="008718E4">
        <w:rPr>
          <w:rFonts w:cs="Arial"/>
          <w:sz w:val="19"/>
          <w:szCs w:val="19"/>
        </w:rPr>
        <w:t xml:space="preserve">does not expect to incur material financial losses </w:t>
      </w:r>
      <w:r w:rsidR="00DA05FB" w:rsidRPr="008718E4">
        <w:rPr>
          <w:rFonts w:cs="Arial"/>
          <w:sz w:val="19"/>
          <w:szCs w:val="19"/>
        </w:rPr>
        <w:t>from</w:t>
      </w:r>
      <w:r w:rsidRPr="008718E4">
        <w:rPr>
          <w:rFonts w:cs="Arial"/>
          <w:sz w:val="19"/>
          <w:szCs w:val="19"/>
        </w:rPr>
        <w:t xml:space="preserve"> the credit granting</w:t>
      </w:r>
      <w:r w:rsidR="00DA05FB" w:rsidRPr="008718E4">
        <w:rPr>
          <w:rFonts w:cs="Arial"/>
          <w:sz w:val="19"/>
          <w:szCs w:val="19"/>
        </w:rPr>
        <w:t xml:space="preserve"> </w:t>
      </w:r>
      <w:r w:rsidR="00E600A2" w:rsidRPr="008718E4">
        <w:rPr>
          <w:rFonts w:cs="Arial"/>
          <w:sz w:val="19"/>
          <w:szCs w:val="19"/>
        </w:rPr>
        <w:t>beside</w:t>
      </w:r>
      <w:r w:rsidR="00A43A74" w:rsidRPr="008718E4">
        <w:rPr>
          <w:rFonts w:cs="Arial"/>
          <w:sz w:val="19"/>
          <w:szCs w:val="19"/>
        </w:rPr>
        <w:t>s</w:t>
      </w:r>
      <w:r w:rsidR="00DC7D9A" w:rsidRPr="008718E4">
        <w:rPr>
          <w:rFonts w:cs="Arial"/>
          <w:sz w:val="19"/>
          <w:szCs w:val="19"/>
        </w:rPr>
        <w:t xml:space="preserve"> the amount of the </w:t>
      </w:r>
      <w:r w:rsidR="00A62C48" w:rsidRPr="008718E4">
        <w:rPr>
          <w:rFonts w:cs="Arial"/>
          <w:sz w:val="19"/>
          <w:szCs w:val="19"/>
        </w:rPr>
        <w:t>allowance for expected credit loss</w:t>
      </w:r>
      <w:r w:rsidR="00DC7D9A" w:rsidRPr="008718E4">
        <w:rPr>
          <w:rFonts w:cs="Arial"/>
          <w:sz w:val="19"/>
          <w:szCs w:val="19"/>
        </w:rPr>
        <w:t xml:space="preserve"> recorded in the account.</w:t>
      </w:r>
    </w:p>
    <w:p w14:paraId="1A1D1818" w14:textId="77777777" w:rsidR="0013305A" w:rsidRPr="008718E4" w:rsidRDefault="0013305A"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b/>
          <w:bCs/>
          <w:caps/>
          <w:sz w:val="19"/>
          <w:szCs w:val="19"/>
        </w:rPr>
      </w:pPr>
    </w:p>
    <w:p w14:paraId="69320564" w14:textId="77777777" w:rsidR="0013305A" w:rsidRPr="008718E4" w:rsidRDefault="00A331A2"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caps/>
          <w:sz w:val="19"/>
          <w:szCs w:val="19"/>
        </w:rPr>
      </w:pPr>
      <w:r w:rsidRPr="008718E4">
        <w:rPr>
          <w:rFonts w:cs="Arial"/>
          <w:i/>
          <w:iCs/>
          <w:sz w:val="19"/>
          <w:szCs w:val="19"/>
          <w:lang w:val="en-GB"/>
        </w:rPr>
        <w:t>Interest rate risk</w:t>
      </w:r>
    </w:p>
    <w:p w14:paraId="3F05C1C4" w14:textId="09A591B1" w:rsidR="0013305A" w:rsidRPr="008718E4" w:rsidRDefault="00A331A2"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sz w:val="19"/>
          <w:szCs w:val="19"/>
        </w:rPr>
      </w:pPr>
      <w:r w:rsidRPr="008718E4">
        <w:rPr>
          <w:rFonts w:cs="Arial"/>
          <w:sz w:val="19"/>
          <w:szCs w:val="19"/>
        </w:rPr>
        <w:t xml:space="preserve">The </w:t>
      </w:r>
      <w:r w:rsidR="00112C89" w:rsidRPr="008718E4">
        <w:rPr>
          <w:rFonts w:cs="Arial"/>
          <w:sz w:val="19"/>
          <w:szCs w:val="19"/>
        </w:rPr>
        <w:t>Group</w:t>
      </w:r>
      <w:r w:rsidRPr="008718E4">
        <w:rPr>
          <w:rFonts w:cs="Arial"/>
          <w:sz w:val="19"/>
          <w:szCs w:val="19"/>
        </w:rPr>
        <w:t>’s exposure to interest rate risk relates primarily to its cash a</w:t>
      </w:r>
      <w:r w:rsidR="005456C6" w:rsidRPr="008718E4">
        <w:rPr>
          <w:rFonts w:cs="Arial"/>
          <w:sz w:val="19"/>
          <w:szCs w:val="19"/>
        </w:rPr>
        <w:t>nd ca</w:t>
      </w:r>
      <w:r w:rsidR="001C1BC8" w:rsidRPr="008718E4">
        <w:rPr>
          <w:rFonts w:cs="Arial"/>
          <w:sz w:val="19"/>
          <w:szCs w:val="19"/>
        </w:rPr>
        <w:t>sh equivalents</w:t>
      </w:r>
      <w:r w:rsidRPr="008718E4">
        <w:rPr>
          <w:rFonts w:cs="Arial"/>
          <w:sz w:val="19"/>
          <w:szCs w:val="19"/>
        </w:rPr>
        <w:t>, bank overdrafts and short-term loans from financial institutions, short-term loans,</w:t>
      </w:r>
      <w:r w:rsidR="00826EF0" w:rsidRPr="008718E4">
        <w:rPr>
          <w:rFonts w:cs="Arial"/>
          <w:sz w:val="19"/>
          <w:szCs w:val="19"/>
        </w:rPr>
        <w:t xml:space="preserve"> </w:t>
      </w:r>
      <w:r w:rsidR="00A34618" w:rsidRPr="008718E4">
        <w:rPr>
          <w:rFonts w:cs="Arial"/>
          <w:sz w:val="19"/>
          <w:szCs w:val="19"/>
        </w:rPr>
        <w:t xml:space="preserve">lease </w:t>
      </w:r>
      <w:r w:rsidR="00826EF0" w:rsidRPr="008718E4">
        <w:rPr>
          <w:rFonts w:cs="Arial"/>
          <w:sz w:val="19"/>
          <w:szCs w:val="19"/>
        </w:rPr>
        <w:t>liabilities,</w:t>
      </w:r>
      <w:r w:rsidRPr="008718E4">
        <w:rPr>
          <w:rFonts w:cs="Arial"/>
          <w:sz w:val="19"/>
          <w:szCs w:val="19"/>
        </w:rPr>
        <w:t xml:space="preserve"> debentures and long-term borrowings.  However, since most of the Company’s financial assets and liabilities bear floating interest rates or fixed interest rates which are close to the market rate, the interest rate risk is expected to be minimal. </w:t>
      </w:r>
    </w:p>
    <w:p w14:paraId="5AE76062" w14:textId="2B628B55" w:rsidR="0013305A" w:rsidRPr="008718E4" w:rsidRDefault="0013305A"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sz w:val="19"/>
          <w:szCs w:val="19"/>
        </w:rPr>
      </w:pPr>
    </w:p>
    <w:p w14:paraId="4545EA8F" w14:textId="24095580" w:rsidR="00A54004" w:rsidRDefault="00A54004"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sz w:val="19"/>
          <w:szCs w:val="19"/>
        </w:rPr>
      </w:pPr>
      <w:r w:rsidRPr="008718E4">
        <w:rPr>
          <w:rFonts w:cs="Arial"/>
          <w:sz w:val="19"/>
          <w:szCs w:val="19"/>
        </w:rPr>
        <w:t xml:space="preserve">Significant financial assets and liabilities as </w:t>
      </w:r>
      <w:proofErr w:type="gramStart"/>
      <w:r w:rsidRPr="008718E4">
        <w:rPr>
          <w:rFonts w:cs="Arial"/>
          <w:sz w:val="19"/>
          <w:szCs w:val="19"/>
        </w:rPr>
        <w:t>at</w:t>
      </w:r>
      <w:proofErr w:type="gramEnd"/>
      <w:r w:rsidRPr="008718E4">
        <w:rPr>
          <w:rFonts w:cs="Arial"/>
          <w:sz w:val="19"/>
          <w:szCs w:val="19"/>
        </w:rPr>
        <w:t xml:space="preserve"> 31 December 202</w:t>
      </w:r>
      <w:r w:rsidR="003A54E1">
        <w:rPr>
          <w:rFonts w:cs="Arial"/>
          <w:sz w:val="19"/>
          <w:szCs w:val="19"/>
        </w:rPr>
        <w:t>5</w:t>
      </w:r>
      <w:r w:rsidR="00764274">
        <w:rPr>
          <w:rFonts w:cs="Arial"/>
          <w:sz w:val="19"/>
          <w:szCs w:val="19"/>
        </w:rPr>
        <w:t xml:space="preserve"> and 202</w:t>
      </w:r>
      <w:r w:rsidR="003A54E1">
        <w:rPr>
          <w:rFonts w:cs="Arial"/>
          <w:sz w:val="19"/>
          <w:szCs w:val="19"/>
        </w:rPr>
        <w:t>4</w:t>
      </w:r>
      <w:r w:rsidRPr="008718E4">
        <w:rPr>
          <w:rFonts w:cs="Arial"/>
          <w:sz w:val="19"/>
          <w:szCs w:val="19"/>
          <w:cs/>
        </w:rPr>
        <w:t xml:space="preserve"> </w:t>
      </w:r>
      <w:r w:rsidRPr="008718E4">
        <w:rPr>
          <w:rFonts w:cs="Arial"/>
          <w:sz w:val="19"/>
          <w:szCs w:val="19"/>
        </w:rPr>
        <w:t>classified by type of interest rates are summarized below, with those financial assets and liabilities that carry fixed interest rates further classified based on the maturity date or the reprising date (if this occurs before the maturity date).</w:t>
      </w:r>
    </w:p>
    <w:p w14:paraId="616D07FB" w14:textId="77777777" w:rsidR="00276420" w:rsidRPr="008718E4" w:rsidRDefault="00276420"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b/>
          <w:bCs/>
          <w:caps/>
          <w:sz w:val="19"/>
          <w:szCs w:val="19"/>
        </w:rPr>
      </w:pPr>
    </w:p>
    <w:tbl>
      <w:tblPr>
        <w:tblW w:w="8981" w:type="dxa"/>
        <w:tblInd w:w="426" w:type="dxa"/>
        <w:tblLayout w:type="fixed"/>
        <w:tblLook w:val="0000" w:firstRow="0" w:lastRow="0" w:firstColumn="0" w:lastColumn="0" w:noHBand="0" w:noVBand="0"/>
      </w:tblPr>
      <w:tblGrid>
        <w:gridCol w:w="3260"/>
        <w:gridCol w:w="948"/>
        <w:gridCol w:w="924"/>
        <w:gridCol w:w="895"/>
        <w:gridCol w:w="992"/>
        <w:gridCol w:w="992"/>
        <w:gridCol w:w="970"/>
      </w:tblGrid>
      <w:tr w:rsidR="00276420" w:rsidRPr="003A54E1" w14:paraId="25903547" w14:textId="77777777" w:rsidTr="003A54E1">
        <w:trPr>
          <w:tblHeader/>
        </w:trPr>
        <w:tc>
          <w:tcPr>
            <w:tcW w:w="3260" w:type="dxa"/>
          </w:tcPr>
          <w:p w14:paraId="7EBCF8D3" w14:textId="77777777" w:rsidR="00276420" w:rsidRPr="003A54E1" w:rsidRDefault="00276420" w:rsidP="00BF0F1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snapToGrid w:val="0"/>
                <w:sz w:val="14"/>
                <w:szCs w:val="14"/>
              </w:rPr>
            </w:pPr>
          </w:p>
        </w:tc>
        <w:tc>
          <w:tcPr>
            <w:tcW w:w="5721" w:type="dxa"/>
            <w:gridSpan w:val="6"/>
            <w:vAlign w:val="center"/>
          </w:tcPr>
          <w:p w14:paraId="32A2AB3E" w14:textId="77777777" w:rsidR="00276420" w:rsidRPr="003A54E1" w:rsidRDefault="00276420" w:rsidP="00BF0F1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bCs/>
                <w:snapToGrid w:val="0"/>
                <w:sz w:val="14"/>
                <w:szCs w:val="14"/>
                <w:cs/>
              </w:rPr>
            </w:pPr>
            <w:r w:rsidRPr="003A54E1">
              <w:rPr>
                <w:rFonts w:cs="Arial"/>
                <w:sz w:val="14"/>
                <w:szCs w:val="14"/>
              </w:rPr>
              <w:t>(</w:t>
            </w:r>
            <w:proofErr w:type="gramStart"/>
            <w:r w:rsidRPr="003A54E1">
              <w:rPr>
                <w:rFonts w:cs="Arial"/>
                <w:sz w:val="14"/>
                <w:szCs w:val="14"/>
              </w:rPr>
              <w:t>Unit :</w:t>
            </w:r>
            <w:proofErr w:type="gramEnd"/>
            <w:r w:rsidRPr="003A54E1">
              <w:rPr>
                <w:rFonts w:cs="Arial"/>
                <w:sz w:val="14"/>
                <w:szCs w:val="14"/>
              </w:rPr>
              <w:t xml:space="preserve"> Thousand Baht)</w:t>
            </w:r>
          </w:p>
        </w:tc>
      </w:tr>
      <w:tr w:rsidR="00276420" w:rsidRPr="003A54E1" w14:paraId="3C3B4E4C" w14:textId="77777777" w:rsidTr="003A54E1">
        <w:trPr>
          <w:tblHeader/>
        </w:trPr>
        <w:tc>
          <w:tcPr>
            <w:tcW w:w="3260" w:type="dxa"/>
          </w:tcPr>
          <w:p w14:paraId="2858B0C6" w14:textId="77777777" w:rsidR="00276420" w:rsidRPr="003A54E1" w:rsidRDefault="00276420" w:rsidP="00BF0F1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snapToGrid w:val="0"/>
                <w:sz w:val="14"/>
                <w:szCs w:val="14"/>
              </w:rPr>
            </w:pPr>
          </w:p>
        </w:tc>
        <w:tc>
          <w:tcPr>
            <w:tcW w:w="5721" w:type="dxa"/>
            <w:gridSpan w:val="6"/>
            <w:vAlign w:val="bottom"/>
          </w:tcPr>
          <w:p w14:paraId="6D825672" w14:textId="77777777" w:rsidR="00276420" w:rsidRPr="003A54E1" w:rsidRDefault="00276420" w:rsidP="00BF0F18">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bCs/>
                <w:snapToGrid w:val="0"/>
                <w:sz w:val="14"/>
                <w:szCs w:val="14"/>
                <w:lang w:val="en-GB"/>
              </w:rPr>
            </w:pPr>
            <w:r w:rsidRPr="003A54E1">
              <w:rPr>
                <w:rFonts w:cs="Arial"/>
                <w:sz w:val="14"/>
                <w:szCs w:val="14"/>
              </w:rPr>
              <w:t>Consolidated F/S</w:t>
            </w:r>
          </w:p>
        </w:tc>
      </w:tr>
      <w:tr w:rsidR="001C7BAB" w:rsidRPr="003A54E1" w14:paraId="2F1BB979" w14:textId="77777777" w:rsidTr="003A54E1">
        <w:trPr>
          <w:tblHeader/>
        </w:trPr>
        <w:tc>
          <w:tcPr>
            <w:tcW w:w="3260" w:type="dxa"/>
          </w:tcPr>
          <w:p w14:paraId="01AF4455" w14:textId="77777777" w:rsidR="001C7BAB" w:rsidRPr="003A54E1" w:rsidRDefault="001C7BAB" w:rsidP="00BF0F1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snapToGrid w:val="0"/>
                <w:sz w:val="14"/>
                <w:szCs w:val="14"/>
              </w:rPr>
            </w:pPr>
          </w:p>
        </w:tc>
        <w:tc>
          <w:tcPr>
            <w:tcW w:w="5721" w:type="dxa"/>
            <w:gridSpan w:val="6"/>
            <w:vAlign w:val="bottom"/>
          </w:tcPr>
          <w:p w14:paraId="3BDD2D32" w14:textId="3E9E5420" w:rsidR="001C7BAB" w:rsidRPr="003A54E1" w:rsidRDefault="001C7BAB" w:rsidP="00BF0F18">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202</w:t>
            </w:r>
            <w:r w:rsidR="003A54E1">
              <w:rPr>
                <w:rFonts w:cs="Arial"/>
                <w:sz w:val="14"/>
                <w:szCs w:val="14"/>
              </w:rPr>
              <w:t>5</w:t>
            </w:r>
          </w:p>
        </w:tc>
      </w:tr>
      <w:tr w:rsidR="00276420" w:rsidRPr="003A54E1" w14:paraId="77E347B5" w14:textId="77777777" w:rsidTr="003A54E1">
        <w:trPr>
          <w:tblHeader/>
        </w:trPr>
        <w:tc>
          <w:tcPr>
            <w:tcW w:w="3260" w:type="dxa"/>
          </w:tcPr>
          <w:p w14:paraId="4A378F41" w14:textId="77777777" w:rsidR="00276420" w:rsidRPr="003A54E1" w:rsidRDefault="00276420" w:rsidP="00BF0F1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snapToGrid w:val="0"/>
                <w:sz w:val="14"/>
                <w:szCs w:val="14"/>
              </w:rPr>
            </w:pPr>
          </w:p>
        </w:tc>
        <w:tc>
          <w:tcPr>
            <w:tcW w:w="2767" w:type="dxa"/>
            <w:gridSpan w:val="3"/>
            <w:vAlign w:val="bottom"/>
          </w:tcPr>
          <w:p w14:paraId="507F7BB1" w14:textId="77777777" w:rsidR="00276420" w:rsidRPr="003A54E1" w:rsidRDefault="00276420" w:rsidP="00BF0F18">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Fixed interest rates</w:t>
            </w:r>
          </w:p>
        </w:tc>
        <w:tc>
          <w:tcPr>
            <w:tcW w:w="992" w:type="dxa"/>
            <w:vAlign w:val="center"/>
          </w:tcPr>
          <w:p w14:paraId="45B90F4A" w14:textId="77777777" w:rsidR="00276420" w:rsidRPr="003A54E1" w:rsidRDefault="00276420" w:rsidP="00BF0F1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p>
        </w:tc>
        <w:tc>
          <w:tcPr>
            <w:tcW w:w="992" w:type="dxa"/>
            <w:vAlign w:val="center"/>
          </w:tcPr>
          <w:p w14:paraId="678C697D" w14:textId="77777777" w:rsidR="00276420" w:rsidRPr="003A54E1" w:rsidRDefault="00276420" w:rsidP="00BF0F1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p>
        </w:tc>
        <w:tc>
          <w:tcPr>
            <w:tcW w:w="970" w:type="dxa"/>
            <w:vAlign w:val="center"/>
          </w:tcPr>
          <w:p w14:paraId="10B7D7ED" w14:textId="77777777" w:rsidR="00276420" w:rsidRPr="003A54E1" w:rsidRDefault="00276420" w:rsidP="00BF0F1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p>
        </w:tc>
      </w:tr>
      <w:tr w:rsidR="00782DAC" w:rsidRPr="003A54E1" w14:paraId="6F16A185" w14:textId="77777777" w:rsidTr="003A54E1">
        <w:trPr>
          <w:tblHeader/>
        </w:trPr>
        <w:tc>
          <w:tcPr>
            <w:tcW w:w="3260" w:type="dxa"/>
          </w:tcPr>
          <w:p w14:paraId="6542D5D3" w14:textId="77777777" w:rsidR="00782DAC" w:rsidRPr="003A54E1" w:rsidRDefault="00782DAC" w:rsidP="00BF0F1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snapToGrid w:val="0"/>
                <w:sz w:val="14"/>
                <w:szCs w:val="14"/>
              </w:rPr>
            </w:pPr>
          </w:p>
        </w:tc>
        <w:tc>
          <w:tcPr>
            <w:tcW w:w="948" w:type="dxa"/>
            <w:vAlign w:val="center"/>
          </w:tcPr>
          <w:p w14:paraId="5011EF38" w14:textId="77777777" w:rsidR="00782DAC" w:rsidRPr="003A54E1" w:rsidRDefault="00782DAC" w:rsidP="00BF0F1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Within</w:t>
            </w:r>
          </w:p>
        </w:tc>
        <w:tc>
          <w:tcPr>
            <w:tcW w:w="924" w:type="dxa"/>
            <w:vAlign w:val="center"/>
          </w:tcPr>
          <w:p w14:paraId="5B1322F0" w14:textId="77777777" w:rsidR="00782DAC" w:rsidRPr="003A54E1" w:rsidRDefault="00782DAC" w:rsidP="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More than</w:t>
            </w:r>
          </w:p>
        </w:tc>
        <w:tc>
          <w:tcPr>
            <w:tcW w:w="895" w:type="dxa"/>
            <w:vAlign w:val="center"/>
          </w:tcPr>
          <w:p w14:paraId="70D2F5F4" w14:textId="0F7FC029" w:rsidR="00782DAC" w:rsidRPr="003A54E1" w:rsidRDefault="007E4A88" w:rsidP="006E78D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More than</w:t>
            </w:r>
          </w:p>
        </w:tc>
        <w:tc>
          <w:tcPr>
            <w:tcW w:w="992" w:type="dxa"/>
            <w:vAlign w:val="center"/>
          </w:tcPr>
          <w:p w14:paraId="08304B19" w14:textId="38E62980" w:rsidR="00782DAC" w:rsidRPr="003A54E1" w:rsidRDefault="00782DAC" w:rsidP="00BF0F1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Floating</w:t>
            </w:r>
          </w:p>
        </w:tc>
        <w:tc>
          <w:tcPr>
            <w:tcW w:w="992" w:type="dxa"/>
            <w:vAlign w:val="center"/>
          </w:tcPr>
          <w:p w14:paraId="3FBDC5DD" w14:textId="77777777" w:rsidR="00782DAC" w:rsidRPr="003A54E1" w:rsidRDefault="00782DAC" w:rsidP="00BF0F1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Non-interest</w:t>
            </w:r>
          </w:p>
        </w:tc>
        <w:tc>
          <w:tcPr>
            <w:tcW w:w="970" w:type="dxa"/>
            <w:vAlign w:val="center"/>
          </w:tcPr>
          <w:p w14:paraId="6E5C8992" w14:textId="77777777" w:rsidR="00782DAC" w:rsidRPr="003A54E1" w:rsidRDefault="00782DAC" w:rsidP="00BF0F1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p>
        </w:tc>
      </w:tr>
      <w:tr w:rsidR="00782DAC" w:rsidRPr="003A54E1" w14:paraId="50A3A73E" w14:textId="77777777" w:rsidTr="003A54E1">
        <w:trPr>
          <w:tblHeader/>
        </w:trPr>
        <w:tc>
          <w:tcPr>
            <w:tcW w:w="3260" w:type="dxa"/>
          </w:tcPr>
          <w:p w14:paraId="523F5258" w14:textId="77777777" w:rsidR="00782DAC" w:rsidRPr="003A54E1" w:rsidRDefault="00782DAC" w:rsidP="00BF0F1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snapToGrid w:val="0"/>
                <w:sz w:val="14"/>
                <w:szCs w:val="14"/>
              </w:rPr>
            </w:pPr>
          </w:p>
        </w:tc>
        <w:tc>
          <w:tcPr>
            <w:tcW w:w="948" w:type="dxa"/>
            <w:vAlign w:val="bottom"/>
          </w:tcPr>
          <w:p w14:paraId="6246CA84" w14:textId="77777777" w:rsidR="00782DAC" w:rsidRPr="003A54E1" w:rsidRDefault="00782DAC" w:rsidP="00BF0F18">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1</w:t>
            </w:r>
            <w:r w:rsidRPr="003A54E1">
              <w:rPr>
                <w:rFonts w:cs="Arial"/>
                <w:sz w:val="14"/>
                <w:szCs w:val="14"/>
                <w:cs/>
                <w:lang w:val="en-GB"/>
              </w:rPr>
              <w:t xml:space="preserve"> </w:t>
            </w:r>
            <w:r w:rsidRPr="003A54E1">
              <w:rPr>
                <w:rFonts w:cs="Arial"/>
                <w:sz w:val="14"/>
                <w:szCs w:val="14"/>
              </w:rPr>
              <w:t>year</w:t>
            </w:r>
          </w:p>
        </w:tc>
        <w:tc>
          <w:tcPr>
            <w:tcW w:w="924" w:type="dxa"/>
            <w:vAlign w:val="bottom"/>
          </w:tcPr>
          <w:p w14:paraId="50D40DE8" w14:textId="77777777" w:rsidR="00782DAC" w:rsidRPr="003A54E1" w:rsidRDefault="00782DAC" w:rsidP="003A54E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1 - 5 years</w:t>
            </w:r>
          </w:p>
        </w:tc>
        <w:tc>
          <w:tcPr>
            <w:tcW w:w="895" w:type="dxa"/>
            <w:vAlign w:val="bottom"/>
          </w:tcPr>
          <w:p w14:paraId="7B1F5C9D" w14:textId="0F1764B9" w:rsidR="00782DAC" w:rsidRPr="003A54E1" w:rsidRDefault="006E78DB" w:rsidP="006E78DB">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5 years</w:t>
            </w:r>
          </w:p>
        </w:tc>
        <w:tc>
          <w:tcPr>
            <w:tcW w:w="992" w:type="dxa"/>
            <w:vAlign w:val="bottom"/>
          </w:tcPr>
          <w:p w14:paraId="722662F5" w14:textId="543B1EF4" w:rsidR="00782DAC" w:rsidRPr="003A54E1" w:rsidRDefault="00782DAC" w:rsidP="00BF0F18">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Interest rate</w:t>
            </w:r>
          </w:p>
        </w:tc>
        <w:tc>
          <w:tcPr>
            <w:tcW w:w="992" w:type="dxa"/>
            <w:vAlign w:val="bottom"/>
          </w:tcPr>
          <w:p w14:paraId="45AF3D80" w14:textId="77777777" w:rsidR="00782DAC" w:rsidRPr="003A54E1" w:rsidRDefault="00782DAC" w:rsidP="00BF0F18">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Bearing</w:t>
            </w:r>
          </w:p>
        </w:tc>
        <w:tc>
          <w:tcPr>
            <w:tcW w:w="970" w:type="dxa"/>
            <w:vAlign w:val="bottom"/>
          </w:tcPr>
          <w:p w14:paraId="6ED731F0" w14:textId="77777777" w:rsidR="00782DAC" w:rsidRPr="003A54E1" w:rsidRDefault="00782DAC" w:rsidP="00BF0F18">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Total</w:t>
            </w:r>
          </w:p>
        </w:tc>
      </w:tr>
      <w:tr w:rsidR="00782DAC" w:rsidRPr="003A54E1" w14:paraId="16ADC026" w14:textId="77777777" w:rsidTr="003A54E1">
        <w:tc>
          <w:tcPr>
            <w:tcW w:w="3260" w:type="dxa"/>
            <w:vAlign w:val="bottom"/>
          </w:tcPr>
          <w:p w14:paraId="219E3309" w14:textId="520C6B30" w:rsidR="00782DAC" w:rsidRPr="003A54E1" w:rsidRDefault="00782DAC" w:rsidP="00BF0F18">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p>
        </w:tc>
        <w:tc>
          <w:tcPr>
            <w:tcW w:w="948" w:type="dxa"/>
            <w:vAlign w:val="bottom"/>
          </w:tcPr>
          <w:p w14:paraId="4D18A92D" w14:textId="70F8BC9D" w:rsidR="00782DAC" w:rsidRPr="003A54E1" w:rsidRDefault="00782DAC" w:rsidP="00BF0F1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rPr>
            </w:pPr>
          </w:p>
        </w:tc>
        <w:tc>
          <w:tcPr>
            <w:tcW w:w="924" w:type="dxa"/>
            <w:vAlign w:val="bottom"/>
          </w:tcPr>
          <w:p w14:paraId="461EF312" w14:textId="5B1C8A76" w:rsidR="00782DAC" w:rsidRPr="003A54E1" w:rsidRDefault="00782DAC" w:rsidP="00782DA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napToGrid w:val="0"/>
                <w:sz w:val="14"/>
                <w:szCs w:val="14"/>
              </w:rPr>
            </w:pPr>
          </w:p>
        </w:tc>
        <w:tc>
          <w:tcPr>
            <w:tcW w:w="895" w:type="dxa"/>
            <w:vAlign w:val="bottom"/>
          </w:tcPr>
          <w:p w14:paraId="65760E34" w14:textId="77777777" w:rsidR="00782DAC" w:rsidRPr="003A54E1" w:rsidRDefault="00782DAC" w:rsidP="00782DA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napToGrid w:val="0"/>
                <w:sz w:val="14"/>
                <w:szCs w:val="14"/>
              </w:rPr>
            </w:pPr>
          </w:p>
        </w:tc>
        <w:tc>
          <w:tcPr>
            <w:tcW w:w="992" w:type="dxa"/>
            <w:vAlign w:val="bottom"/>
          </w:tcPr>
          <w:p w14:paraId="2C5FDD92" w14:textId="44E6CDE8" w:rsidR="00782DAC" w:rsidRPr="003A54E1" w:rsidRDefault="00782DAC" w:rsidP="00BF0F1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rPr>
            </w:pPr>
          </w:p>
        </w:tc>
        <w:tc>
          <w:tcPr>
            <w:tcW w:w="992" w:type="dxa"/>
            <w:vAlign w:val="bottom"/>
          </w:tcPr>
          <w:p w14:paraId="74C3F052" w14:textId="01DE3715" w:rsidR="00782DAC" w:rsidRPr="003A54E1" w:rsidRDefault="00782DAC" w:rsidP="00BF0F1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rPr>
            </w:pPr>
          </w:p>
        </w:tc>
        <w:tc>
          <w:tcPr>
            <w:tcW w:w="970" w:type="dxa"/>
            <w:vAlign w:val="bottom"/>
          </w:tcPr>
          <w:p w14:paraId="1BE7622B" w14:textId="497E004C" w:rsidR="00782DAC" w:rsidRPr="003A54E1" w:rsidRDefault="00782DAC" w:rsidP="00BF0F1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rPr>
            </w:pPr>
          </w:p>
        </w:tc>
      </w:tr>
      <w:tr w:rsidR="00782DAC" w:rsidRPr="003A54E1" w14:paraId="5D9DC8B6" w14:textId="77777777" w:rsidTr="003A54E1">
        <w:tc>
          <w:tcPr>
            <w:tcW w:w="3260" w:type="dxa"/>
            <w:vAlign w:val="bottom"/>
          </w:tcPr>
          <w:p w14:paraId="20355C6A" w14:textId="4178FEBB" w:rsidR="00782DAC" w:rsidRPr="003A54E1" w:rsidRDefault="00782DAC" w:rsidP="00BF0F18">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b/>
                <w:bCs/>
                <w:sz w:val="14"/>
                <w:szCs w:val="14"/>
              </w:rPr>
            </w:pPr>
            <w:r w:rsidRPr="003A54E1">
              <w:rPr>
                <w:rFonts w:cs="Arial"/>
                <w:b/>
                <w:bCs/>
                <w:sz w:val="14"/>
                <w:szCs w:val="14"/>
              </w:rPr>
              <w:t>Financial assets</w:t>
            </w:r>
          </w:p>
        </w:tc>
        <w:tc>
          <w:tcPr>
            <w:tcW w:w="948" w:type="dxa"/>
            <w:vAlign w:val="bottom"/>
          </w:tcPr>
          <w:p w14:paraId="3A271E62" w14:textId="77777777" w:rsidR="00782DAC" w:rsidRPr="003A54E1" w:rsidRDefault="00782DAC" w:rsidP="00BF0F1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rPr>
            </w:pPr>
          </w:p>
        </w:tc>
        <w:tc>
          <w:tcPr>
            <w:tcW w:w="924" w:type="dxa"/>
            <w:vAlign w:val="bottom"/>
          </w:tcPr>
          <w:p w14:paraId="09C56135" w14:textId="77777777" w:rsidR="00782DAC" w:rsidRPr="003A54E1" w:rsidRDefault="00782DAC" w:rsidP="00782DA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napToGrid w:val="0"/>
                <w:sz w:val="14"/>
                <w:szCs w:val="14"/>
              </w:rPr>
            </w:pPr>
          </w:p>
        </w:tc>
        <w:tc>
          <w:tcPr>
            <w:tcW w:w="895" w:type="dxa"/>
            <w:vAlign w:val="bottom"/>
          </w:tcPr>
          <w:p w14:paraId="52AE2DAA" w14:textId="77777777" w:rsidR="00782DAC" w:rsidRPr="003A54E1" w:rsidRDefault="00782DAC" w:rsidP="00782DA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napToGrid w:val="0"/>
                <w:sz w:val="14"/>
                <w:szCs w:val="14"/>
              </w:rPr>
            </w:pPr>
          </w:p>
        </w:tc>
        <w:tc>
          <w:tcPr>
            <w:tcW w:w="992" w:type="dxa"/>
            <w:vAlign w:val="bottom"/>
          </w:tcPr>
          <w:p w14:paraId="742EEC4B" w14:textId="5E147A8C" w:rsidR="00782DAC" w:rsidRPr="003A54E1" w:rsidRDefault="00782DAC" w:rsidP="00BF0F1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rPr>
            </w:pPr>
          </w:p>
        </w:tc>
        <w:tc>
          <w:tcPr>
            <w:tcW w:w="992" w:type="dxa"/>
            <w:vAlign w:val="bottom"/>
          </w:tcPr>
          <w:p w14:paraId="472BE25F" w14:textId="77777777" w:rsidR="00782DAC" w:rsidRPr="003A54E1" w:rsidRDefault="00782DAC" w:rsidP="00BF0F1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rPr>
            </w:pPr>
          </w:p>
        </w:tc>
        <w:tc>
          <w:tcPr>
            <w:tcW w:w="970" w:type="dxa"/>
            <w:vAlign w:val="bottom"/>
          </w:tcPr>
          <w:p w14:paraId="79982A5A" w14:textId="77777777" w:rsidR="00782DAC" w:rsidRPr="003A54E1" w:rsidRDefault="00782DAC" w:rsidP="00BF0F18">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rPr>
            </w:pPr>
          </w:p>
        </w:tc>
      </w:tr>
      <w:tr w:rsidR="00827C77" w:rsidRPr="003A54E1" w14:paraId="75D6D4ED" w14:textId="77777777" w:rsidTr="00F50E6E">
        <w:tc>
          <w:tcPr>
            <w:tcW w:w="3260" w:type="dxa"/>
            <w:vAlign w:val="bottom"/>
          </w:tcPr>
          <w:p w14:paraId="5B2BAFFE" w14:textId="48332217" w:rsidR="00827C77" w:rsidRPr="003A54E1" w:rsidRDefault="00827C77" w:rsidP="00827C77">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r w:rsidRPr="003A54E1">
              <w:rPr>
                <w:rFonts w:cs="Arial"/>
                <w:sz w:val="14"/>
                <w:szCs w:val="14"/>
              </w:rPr>
              <w:t xml:space="preserve">Cash and cash equivalents </w:t>
            </w:r>
          </w:p>
        </w:tc>
        <w:tc>
          <w:tcPr>
            <w:tcW w:w="948" w:type="dxa"/>
            <w:vAlign w:val="bottom"/>
          </w:tcPr>
          <w:p w14:paraId="360B7758" w14:textId="464BF4D9" w:rsidR="00827C77" w:rsidRPr="003A54E1" w:rsidRDefault="00827C77" w:rsidP="00F50E6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F50E6E">
              <w:rPr>
                <w:rFonts w:cs="Arial"/>
                <w:sz w:val="14"/>
                <w:szCs w:val="14"/>
              </w:rPr>
              <w:t xml:space="preserve"> </w:t>
            </w:r>
            <w:r w:rsidRPr="00A55736">
              <w:rPr>
                <w:rFonts w:cs="Arial"/>
                <w:snapToGrid w:val="0"/>
                <w:sz w:val="14"/>
                <w:szCs w:val="14"/>
              </w:rPr>
              <w:t xml:space="preserve">-   </w:t>
            </w:r>
          </w:p>
        </w:tc>
        <w:tc>
          <w:tcPr>
            <w:tcW w:w="924" w:type="dxa"/>
            <w:vAlign w:val="bottom"/>
          </w:tcPr>
          <w:p w14:paraId="70EE3D2A" w14:textId="05B2E54D" w:rsidR="00827C77" w:rsidRPr="003A54E1" w:rsidRDefault="00827C77" w:rsidP="00F50E6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F50E6E">
              <w:rPr>
                <w:rFonts w:cs="Arial"/>
                <w:sz w:val="14"/>
                <w:szCs w:val="14"/>
              </w:rPr>
              <w:t xml:space="preserve"> </w:t>
            </w:r>
            <w:r w:rsidRPr="00A55736">
              <w:rPr>
                <w:rFonts w:cs="Arial"/>
                <w:snapToGrid w:val="0"/>
                <w:sz w:val="14"/>
                <w:szCs w:val="14"/>
              </w:rPr>
              <w:t xml:space="preserve">-   </w:t>
            </w:r>
          </w:p>
        </w:tc>
        <w:tc>
          <w:tcPr>
            <w:tcW w:w="895" w:type="dxa"/>
            <w:vAlign w:val="bottom"/>
          </w:tcPr>
          <w:p w14:paraId="68A8488F" w14:textId="72E00AB0" w:rsidR="00827C77" w:rsidRPr="003A54E1" w:rsidRDefault="00827C77" w:rsidP="00F50E6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F50E6E">
              <w:rPr>
                <w:rFonts w:cs="Arial"/>
                <w:sz w:val="14"/>
                <w:szCs w:val="14"/>
              </w:rPr>
              <w:t xml:space="preserve"> </w:t>
            </w:r>
            <w:r w:rsidRPr="00A55736">
              <w:rPr>
                <w:rFonts w:cs="Arial"/>
                <w:snapToGrid w:val="0"/>
                <w:sz w:val="14"/>
                <w:szCs w:val="14"/>
              </w:rPr>
              <w:t xml:space="preserve">-   </w:t>
            </w:r>
          </w:p>
        </w:tc>
        <w:tc>
          <w:tcPr>
            <w:tcW w:w="992" w:type="dxa"/>
            <w:vAlign w:val="bottom"/>
          </w:tcPr>
          <w:p w14:paraId="7EAD580F" w14:textId="5FEFB091" w:rsidR="00827C77" w:rsidRPr="003A54E1" w:rsidRDefault="00827C77" w:rsidP="00F50E6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F50E6E">
              <w:rPr>
                <w:rFonts w:cs="Arial"/>
                <w:sz w:val="14"/>
                <w:szCs w:val="14"/>
              </w:rPr>
              <w:t xml:space="preserve"> </w:t>
            </w:r>
            <w:r w:rsidRPr="00A55736">
              <w:rPr>
                <w:rFonts w:cs="Arial"/>
                <w:snapToGrid w:val="0"/>
                <w:sz w:val="14"/>
                <w:szCs w:val="14"/>
              </w:rPr>
              <w:t>129,996</w:t>
            </w:r>
            <w:r w:rsidRPr="00F50E6E">
              <w:rPr>
                <w:rFonts w:cs="Arial"/>
                <w:sz w:val="14"/>
                <w:szCs w:val="14"/>
              </w:rPr>
              <w:t xml:space="preserve"> </w:t>
            </w:r>
          </w:p>
        </w:tc>
        <w:tc>
          <w:tcPr>
            <w:tcW w:w="992" w:type="dxa"/>
            <w:vAlign w:val="bottom"/>
          </w:tcPr>
          <w:p w14:paraId="5B18358D" w14:textId="3087709A" w:rsidR="00827C77" w:rsidRPr="003A54E1" w:rsidRDefault="00827C77" w:rsidP="00F50E6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F50E6E">
              <w:rPr>
                <w:rFonts w:cs="Arial"/>
                <w:sz w:val="14"/>
                <w:szCs w:val="14"/>
              </w:rPr>
              <w:t xml:space="preserve"> </w:t>
            </w:r>
            <w:r w:rsidRPr="00A55736">
              <w:rPr>
                <w:rFonts w:cs="Arial"/>
                <w:snapToGrid w:val="0"/>
                <w:sz w:val="14"/>
                <w:szCs w:val="14"/>
              </w:rPr>
              <w:t>36,</w:t>
            </w:r>
            <w:r w:rsidRPr="00F50E6E">
              <w:rPr>
                <w:rFonts w:cs="Arial"/>
                <w:sz w:val="14"/>
                <w:szCs w:val="14"/>
              </w:rPr>
              <w:t xml:space="preserve">565 </w:t>
            </w:r>
          </w:p>
        </w:tc>
        <w:tc>
          <w:tcPr>
            <w:tcW w:w="970" w:type="dxa"/>
            <w:vAlign w:val="bottom"/>
          </w:tcPr>
          <w:p w14:paraId="4ACB5709" w14:textId="7150BD83" w:rsidR="00827C77" w:rsidRPr="003A54E1" w:rsidRDefault="00827C77" w:rsidP="00F50E6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F50E6E">
              <w:rPr>
                <w:rFonts w:cs="Arial"/>
                <w:sz w:val="14"/>
                <w:szCs w:val="14"/>
              </w:rPr>
              <w:t xml:space="preserve"> </w:t>
            </w:r>
            <w:r w:rsidRPr="00A55736">
              <w:rPr>
                <w:rFonts w:cs="Arial"/>
                <w:snapToGrid w:val="0"/>
                <w:sz w:val="14"/>
                <w:szCs w:val="14"/>
              </w:rPr>
              <w:t>166,</w:t>
            </w:r>
            <w:r w:rsidRPr="00F50E6E">
              <w:rPr>
                <w:rFonts w:cs="Arial"/>
                <w:sz w:val="14"/>
                <w:szCs w:val="14"/>
              </w:rPr>
              <w:t xml:space="preserve">561 </w:t>
            </w:r>
          </w:p>
        </w:tc>
      </w:tr>
      <w:tr w:rsidR="00827C77" w:rsidRPr="003A54E1" w14:paraId="3AF602D0" w14:textId="77777777" w:rsidTr="00F50E6E">
        <w:tc>
          <w:tcPr>
            <w:tcW w:w="3260" w:type="dxa"/>
            <w:vAlign w:val="bottom"/>
          </w:tcPr>
          <w:p w14:paraId="22B131F2" w14:textId="77777777" w:rsidR="00827C77" w:rsidRPr="003A54E1" w:rsidRDefault="00827C77" w:rsidP="00827C7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r w:rsidRPr="003A54E1">
              <w:rPr>
                <w:rFonts w:cs="Arial"/>
                <w:sz w:val="14"/>
                <w:szCs w:val="14"/>
              </w:rPr>
              <w:t>Hire-purchases receivable</w:t>
            </w:r>
          </w:p>
        </w:tc>
        <w:tc>
          <w:tcPr>
            <w:tcW w:w="948" w:type="dxa"/>
            <w:vAlign w:val="bottom"/>
          </w:tcPr>
          <w:p w14:paraId="02D5D6FA" w14:textId="2E5B6BA4" w:rsidR="00827C77" w:rsidRPr="003A54E1" w:rsidRDefault="00827C77" w:rsidP="00F50E6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A55736">
              <w:rPr>
                <w:rFonts w:cs="Arial"/>
                <w:snapToGrid w:val="0"/>
                <w:sz w:val="14"/>
                <w:szCs w:val="14"/>
              </w:rPr>
              <w:t xml:space="preserve"> 1,008,366 </w:t>
            </w:r>
          </w:p>
        </w:tc>
        <w:tc>
          <w:tcPr>
            <w:tcW w:w="924" w:type="dxa"/>
            <w:vAlign w:val="bottom"/>
          </w:tcPr>
          <w:p w14:paraId="60A4E1ED" w14:textId="030F2CC5" w:rsidR="00827C77" w:rsidRPr="003A54E1" w:rsidRDefault="00827C77" w:rsidP="00F50E6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A55736">
              <w:rPr>
                <w:rFonts w:cs="Arial"/>
                <w:snapToGrid w:val="0"/>
                <w:sz w:val="14"/>
                <w:szCs w:val="14"/>
              </w:rPr>
              <w:t xml:space="preserve"> 1,</w:t>
            </w:r>
            <w:r w:rsidRPr="00F50E6E">
              <w:rPr>
                <w:rFonts w:cs="Arial"/>
                <w:sz w:val="14"/>
                <w:szCs w:val="14"/>
              </w:rPr>
              <w:t>554,81</w:t>
            </w:r>
            <w:r w:rsidR="00070927">
              <w:rPr>
                <w:rFonts w:cs="Arial"/>
                <w:sz w:val="14"/>
                <w:szCs w:val="14"/>
              </w:rPr>
              <w:t>5</w:t>
            </w:r>
          </w:p>
        </w:tc>
        <w:tc>
          <w:tcPr>
            <w:tcW w:w="895" w:type="dxa"/>
            <w:vAlign w:val="bottom"/>
          </w:tcPr>
          <w:p w14:paraId="241A627F" w14:textId="60496AB8" w:rsidR="00827C77" w:rsidRPr="003A54E1" w:rsidRDefault="00827C77" w:rsidP="00F50E6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F50E6E">
              <w:rPr>
                <w:rFonts w:cs="Arial"/>
                <w:sz w:val="14"/>
                <w:szCs w:val="14"/>
              </w:rPr>
              <w:t xml:space="preserve"> 150,87</w:t>
            </w:r>
            <w:r w:rsidR="00202C20">
              <w:rPr>
                <w:rFonts w:cs="Arial"/>
                <w:sz w:val="14"/>
                <w:szCs w:val="14"/>
              </w:rPr>
              <w:t>7</w:t>
            </w:r>
            <w:r w:rsidRPr="00F50E6E">
              <w:rPr>
                <w:rFonts w:cs="Arial"/>
                <w:sz w:val="14"/>
                <w:szCs w:val="14"/>
              </w:rPr>
              <w:t xml:space="preserve"> </w:t>
            </w:r>
          </w:p>
        </w:tc>
        <w:tc>
          <w:tcPr>
            <w:tcW w:w="992" w:type="dxa"/>
            <w:vAlign w:val="bottom"/>
          </w:tcPr>
          <w:p w14:paraId="307C2847" w14:textId="27E0F126" w:rsidR="00827C77" w:rsidRPr="003A54E1" w:rsidRDefault="00827C77" w:rsidP="00F50E6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A55736">
              <w:rPr>
                <w:rFonts w:cs="Arial"/>
                <w:snapToGrid w:val="0"/>
                <w:sz w:val="14"/>
                <w:szCs w:val="14"/>
              </w:rPr>
              <w:t xml:space="preserve"> -   </w:t>
            </w:r>
          </w:p>
        </w:tc>
        <w:tc>
          <w:tcPr>
            <w:tcW w:w="992" w:type="dxa"/>
            <w:vAlign w:val="bottom"/>
          </w:tcPr>
          <w:p w14:paraId="2621FAD8" w14:textId="7B900CCD" w:rsidR="00827C77" w:rsidRPr="003A54E1" w:rsidRDefault="00827C77" w:rsidP="00F50E6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A55736">
              <w:rPr>
                <w:rFonts w:cs="Arial"/>
                <w:snapToGrid w:val="0"/>
                <w:sz w:val="14"/>
                <w:szCs w:val="14"/>
              </w:rPr>
              <w:t xml:space="preserve"> -   </w:t>
            </w:r>
          </w:p>
        </w:tc>
        <w:tc>
          <w:tcPr>
            <w:tcW w:w="970" w:type="dxa"/>
            <w:vAlign w:val="bottom"/>
          </w:tcPr>
          <w:p w14:paraId="00A0FC27" w14:textId="6048180C" w:rsidR="00827C77" w:rsidRPr="003A54E1" w:rsidRDefault="00827C77" w:rsidP="00F50E6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A55736">
              <w:rPr>
                <w:rFonts w:cs="Arial"/>
                <w:snapToGrid w:val="0"/>
                <w:sz w:val="14"/>
                <w:szCs w:val="14"/>
              </w:rPr>
              <w:t xml:space="preserve"> 2,714,058 </w:t>
            </w:r>
          </w:p>
        </w:tc>
      </w:tr>
      <w:tr w:rsidR="00827C77" w:rsidRPr="003A54E1" w14:paraId="26508D49" w14:textId="77777777" w:rsidTr="00F50E6E">
        <w:tc>
          <w:tcPr>
            <w:tcW w:w="3260" w:type="dxa"/>
            <w:vAlign w:val="bottom"/>
          </w:tcPr>
          <w:p w14:paraId="0AD6CA92" w14:textId="77777777" w:rsidR="00827C77" w:rsidRPr="003A54E1" w:rsidRDefault="00827C77" w:rsidP="00827C7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r w:rsidRPr="003A54E1">
              <w:rPr>
                <w:rFonts w:cs="Arial"/>
                <w:sz w:val="14"/>
                <w:szCs w:val="14"/>
              </w:rPr>
              <w:t>Trade accounts receivable and other receivables</w:t>
            </w:r>
          </w:p>
        </w:tc>
        <w:tc>
          <w:tcPr>
            <w:tcW w:w="948" w:type="dxa"/>
            <w:vAlign w:val="bottom"/>
          </w:tcPr>
          <w:p w14:paraId="6D25FC48" w14:textId="48685DDF" w:rsidR="00827C77" w:rsidRPr="003A54E1" w:rsidRDefault="00827C77" w:rsidP="00F50E6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F50E6E">
              <w:rPr>
                <w:rFonts w:cs="Arial"/>
                <w:sz w:val="14"/>
                <w:szCs w:val="14"/>
              </w:rPr>
              <w:t xml:space="preserve"> -   </w:t>
            </w:r>
          </w:p>
        </w:tc>
        <w:tc>
          <w:tcPr>
            <w:tcW w:w="924" w:type="dxa"/>
            <w:vAlign w:val="bottom"/>
          </w:tcPr>
          <w:p w14:paraId="654C4DAA" w14:textId="56241EC9" w:rsidR="00827C77" w:rsidRPr="003A54E1" w:rsidRDefault="00827C77" w:rsidP="00F50E6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A55736">
              <w:rPr>
                <w:rFonts w:cs="Arial"/>
                <w:snapToGrid w:val="0"/>
                <w:sz w:val="14"/>
                <w:szCs w:val="14"/>
              </w:rPr>
              <w:t xml:space="preserve"> -   </w:t>
            </w:r>
          </w:p>
        </w:tc>
        <w:tc>
          <w:tcPr>
            <w:tcW w:w="895" w:type="dxa"/>
            <w:vAlign w:val="bottom"/>
          </w:tcPr>
          <w:p w14:paraId="44578B13" w14:textId="42BDE41B" w:rsidR="00827C77" w:rsidRPr="003A54E1" w:rsidRDefault="00827C77" w:rsidP="00F50E6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A55736">
              <w:rPr>
                <w:rFonts w:cs="Arial"/>
                <w:snapToGrid w:val="0"/>
                <w:sz w:val="14"/>
                <w:szCs w:val="14"/>
              </w:rPr>
              <w:t xml:space="preserve"> -   </w:t>
            </w:r>
          </w:p>
        </w:tc>
        <w:tc>
          <w:tcPr>
            <w:tcW w:w="992" w:type="dxa"/>
            <w:vAlign w:val="bottom"/>
          </w:tcPr>
          <w:p w14:paraId="3B4C682C" w14:textId="09E4A68B" w:rsidR="00827C77" w:rsidRPr="003A54E1" w:rsidRDefault="00827C77" w:rsidP="00F50E6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A55736">
              <w:rPr>
                <w:rFonts w:cs="Arial"/>
                <w:snapToGrid w:val="0"/>
                <w:sz w:val="14"/>
                <w:szCs w:val="14"/>
              </w:rPr>
              <w:t xml:space="preserve"> -   </w:t>
            </w:r>
          </w:p>
        </w:tc>
        <w:tc>
          <w:tcPr>
            <w:tcW w:w="992" w:type="dxa"/>
            <w:vAlign w:val="bottom"/>
          </w:tcPr>
          <w:p w14:paraId="7D452BA9" w14:textId="2815315D" w:rsidR="00827C77" w:rsidRPr="003A54E1" w:rsidRDefault="00827C77" w:rsidP="00F50E6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F50E6E">
              <w:rPr>
                <w:rFonts w:cs="Arial"/>
                <w:sz w:val="14"/>
                <w:szCs w:val="14"/>
              </w:rPr>
              <w:t xml:space="preserve"> 197,565 </w:t>
            </w:r>
          </w:p>
        </w:tc>
        <w:tc>
          <w:tcPr>
            <w:tcW w:w="970" w:type="dxa"/>
            <w:vAlign w:val="bottom"/>
          </w:tcPr>
          <w:p w14:paraId="61A8DDC4" w14:textId="1641FAF2" w:rsidR="00827C77" w:rsidRPr="003A54E1" w:rsidRDefault="00827C77" w:rsidP="00F50E6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F50E6E">
              <w:rPr>
                <w:rFonts w:cs="Arial"/>
                <w:sz w:val="14"/>
                <w:szCs w:val="14"/>
              </w:rPr>
              <w:t xml:space="preserve"> 197,565 </w:t>
            </w:r>
          </w:p>
        </w:tc>
      </w:tr>
      <w:tr w:rsidR="00827C77" w:rsidRPr="003A54E1" w14:paraId="20FF4717" w14:textId="77777777" w:rsidTr="00F50E6E">
        <w:tc>
          <w:tcPr>
            <w:tcW w:w="3260" w:type="dxa"/>
            <w:vAlign w:val="bottom"/>
          </w:tcPr>
          <w:p w14:paraId="7B48DE44" w14:textId="77777777" w:rsidR="00827C77" w:rsidRPr="003A54E1" w:rsidRDefault="00827C77" w:rsidP="00827C7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r w:rsidRPr="003A54E1">
              <w:rPr>
                <w:rFonts w:cs="Arial"/>
                <w:sz w:val="14"/>
                <w:szCs w:val="14"/>
              </w:rPr>
              <w:t>Restricted deposits with banks</w:t>
            </w:r>
          </w:p>
        </w:tc>
        <w:tc>
          <w:tcPr>
            <w:tcW w:w="948" w:type="dxa"/>
            <w:noWrap/>
            <w:vAlign w:val="bottom"/>
          </w:tcPr>
          <w:p w14:paraId="3583D21C" w14:textId="74D51FAC" w:rsidR="00827C77" w:rsidRPr="003A54E1" w:rsidRDefault="00827C77" w:rsidP="00F50E6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A55736">
              <w:rPr>
                <w:rFonts w:cs="Arial"/>
                <w:snapToGrid w:val="0"/>
                <w:sz w:val="14"/>
                <w:szCs w:val="14"/>
              </w:rPr>
              <w:t xml:space="preserve"> </w:t>
            </w:r>
            <w:r w:rsidRPr="00F50E6E">
              <w:rPr>
                <w:rFonts w:cs="Arial"/>
                <w:sz w:val="14"/>
                <w:szCs w:val="14"/>
              </w:rPr>
              <w:t xml:space="preserve">-  </w:t>
            </w:r>
            <w:r w:rsidRPr="00A55736">
              <w:rPr>
                <w:rFonts w:cs="Arial"/>
                <w:snapToGrid w:val="0"/>
                <w:sz w:val="14"/>
                <w:szCs w:val="14"/>
              </w:rPr>
              <w:t xml:space="preserve"> </w:t>
            </w:r>
          </w:p>
        </w:tc>
        <w:tc>
          <w:tcPr>
            <w:tcW w:w="924" w:type="dxa"/>
            <w:vAlign w:val="bottom"/>
          </w:tcPr>
          <w:p w14:paraId="1D205C4F" w14:textId="6B1096C1" w:rsidR="00827C77" w:rsidRPr="003A54E1" w:rsidRDefault="00827C77" w:rsidP="00F50E6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F50E6E">
              <w:rPr>
                <w:rFonts w:cs="Arial"/>
                <w:sz w:val="14"/>
                <w:szCs w:val="14"/>
              </w:rPr>
              <w:t xml:space="preserve"> 47,236 </w:t>
            </w:r>
          </w:p>
        </w:tc>
        <w:tc>
          <w:tcPr>
            <w:tcW w:w="895" w:type="dxa"/>
            <w:vAlign w:val="bottom"/>
          </w:tcPr>
          <w:p w14:paraId="04438762" w14:textId="3569168B" w:rsidR="00827C77" w:rsidRPr="003A54E1" w:rsidRDefault="00827C77" w:rsidP="00F50E6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A55736">
              <w:rPr>
                <w:rFonts w:cs="Arial"/>
                <w:snapToGrid w:val="0"/>
                <w:sz w:val="14"/>
                <w:szCs w:val="14"/>
              </w:rPr>
              <w:t xml:space="preserve"> -   </w:t>
            </w:r>
          </w:p>
        </w:tc>
        <w:tc>
          <w:tcPr>
            <w:tcW w:w="992" w:type="dxa"/>
            <w:vAlign w:val="bottom"/>
          </w:tcPr>
          <w:p w14:paraId="7D81F7E5" w14:textId="1B92A213" w:rsidR="00827C77" w:rsidRPr="003A54E1" w:rsidRDefault="00827C77" w:rsidP="00F50E6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A55736">
              <w:rPr>
                <w:rFonts w:cs="Arial"/>
                <w:snapToGrid w:val="0"/>
                <w:sz w:val="14"/>
                <w:szCs w:val="14"/>
              </w:rPr>
              <w:t xml:space="preserve"> -   </w:t>
            </w:r>
          </w:p>
        </w:tc>
        <w:tc>
          <w:tcPr>
            <w:tcW w:w="992" w:type="dxa"/>
            <w:vAlign w:val="bottom"/>
          </w:tcPr>
          <w:p w14:paraId="7E100B0B" w14:textId="636062A1" w:rsidR="00827C77" w:rsidRPr="003A54E1" w:rsidRDefault="00827C77" w:rsidP="00F50E6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A55736">
              <w:rPr>
                <w:rFonts w:cs="Arial"/>
                <w:snapToGrid w:val="0"/>
                <w:sz w:val="14"/>
                <w:szCs w:val="14"/>
              </w:rPr>
              <w:t xml:space="preserve"> -   </w:t>
            </w:r>
          </w:p>
        </w:tc>
        <w:tc>
          <w:tcPr>
            <w:tcW w:w="970" w:type="dxa"/>
            <w:vAlign w:val="bottom"/>
          </w:tcPr>
          <w:p w14:paraId="488492C4" w14:textId="6D6B22CC" w:rsidR="00827C77" w:rsidRPr="003A54E1" w:rsidRDefault="00827C77" w:rsidP="00F50E6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A55736">
              <w:rPr>
                <w:rFonts w:cs="Arial"/>
                <w:snapToGrid w:val="0"/>
                <w:sz w:val="14"/>
                <w:szCs w:val="14"/>
              </w:rPr>
              <w:t xml:space="preserve"> 47,</w:t>
            </w:r>
            <w:r w:rsidRPr="00F50E6E">
              <w:rPr>
                <w:rFonts w:cs="Arial"/>
                <w:sz w:val="14"/>
                <w:szCs w:val="14"/>
              </w:rPr>
              <w:t>236</w:t>
            </w:r>
            <w:r w:rsidRPr="00A55736">
              <w:rPr>
                <w:rFonts w:cs="Arial"/>
                <w:snapToGrid w:val="0"/>
                <w:sz w:val="14"/>
                <w:szCs w:val="14"/>
              </w:rPr>
              <w:t xml:space="preserve"> </w:t>
            </w:r>
          </w:p>
        </w:tc>
      </w:tr>
      <w:tr w:rsidR="00827C77" w:rsidRPr="003A54E1" w14:paraId="79006386" w14:textId="77777777" w:rsidTr="00F50E6E">
        <w:tc>
          <w:tcPr>
            <w:tcW w:w="3260" w:type="dxa"/>
            <w:vAlign w:val="bottom"/>
          </w:tcPr>
          <w:p w14:paraId="7C5707AE" w14:textId="77777777" w:rsidR="00827C77" w:rsidRPr="003A54E1" w:rsidRDefault="00827C77" w:rsidP="00827C7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01"/>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r w:rsidRPr="003A54E1">
              <w:rPr>
                <w:rFonts w:cs="Arial"/>
                <w:sz w:val="14"/>
                <w:szCs w:val="14"/>
              </w:rPr>
              <w:t>Long-term loans to and interest receivable</w:t>
            </w:r>
            <w:r w:rsidRPr="003A54E1">
              <w:rPr>
                <w:rFonts w:cs="Arial"/>
                <w:sz w:val="14"/>
                <w:szCs w:val="14"/>
              </w:rPr>
              <w:br/>
              <w:t>- other parties</w:t>
            </w:r>
          </w:p>
        </w:tc>
        <w:tc>
          <w:tcPr>
            <w:tcW w:w="948" w:type="dxa"/>
            <w:noWrap/>
            <w:vAlign w:val="bottom"/>
          </w:tcPr>
          <w:p w14:paraId="31CEA59C" w14:textId="4F18BEAC" w:rsidR="00827C77" w:rsidRPr="003A54E1" w:rsidRDefault="00827C77" w:rsidP="00F50E6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F50E6E">
              <w:rPr>
                <w:rFonts w:cs="Arial"/>
                <w:sz w:val="14"/>
                <w:szCs w:val="14"/>
              </w:rPr>
              <w:t xml:space="preserve"> 285,658 </w:t>
            </w:r>
          </w:p>
        </w:tc>
        <w:tc>
          <w:tcPr>
            <w:tcW w:w="924" w:type="dxa"/>
            <w:vAlign w:val="bottom"/>
          </w:tcPr>
          <w:p w14:paraId="5FB40DD6" w14:textId="0F4A1C81" w:rsidR="00827C77" w:rsidRPr="003A54E1" w:rsidRDefault="00B64573" w:rsidP="00F50E6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Pr>
                <w:rFonts w:cs="Arial"/>
                <w:sz w:val="14"/>
                <w:szCs w:val="14"/>
              </w:rPr>
              <w:t>103,60</w:t>
            </w:r>
            <w:r w:rsidR="00C431D3">
              <w:rPr>
                <w:rFonts w:cs="Arial"/>
                <w:sz w:val="14"/>
                <w:szCs w:val="14"/>
              </w:rPr>
              <w:t>2</w:t>
            </w:r>
          </w:p>
        </w:tc>
        <w:tc>
          <w:tcPr>
            <w:tcW w:w="895" w:type="dxa"/>
            <w:vAlign w:val="bottom"/>
          </w:tcPr>
          <w:p w14:paraId="541AC2CD" w14:textId="73BF2D1E" w:rsidR="00827C77" w:rsidRPr="003A54E1" w:rsidRDefault="00827C77" w:rsidP="00F50E6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F50E6E">
              <w:rPr>
                <w:rFonts w:cs="Arial"/>
                <w:sz w:val="14"/>
                <w:szCs w:val="14"/>
              </w:rPr>
              <w:t xml:space="preserve"> -   </w:t>
            </w:r>
          </w:p>
        </w:tc>
        <w:tc>
          <w:tcPr>
            <w:tcW w:w="992" w:type="dxa"/>
            <w:vAlign w:val="bottom"/>
          </w:tcPr>
          <w:p w14:paraId="1983C57A" w14:textId="1F8846FE" w:rsidR="00827C77" w:rsidRPr="003A54E1" w:rsidRDefault="00827C77" w:rsidP="00F50E6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F50E6E">
              <w:rPr>
                <w:rFonts w:cs="Arial"/>
                <w:sz w:val="14"/>
                <w:szCs w:val="14"/>
              </w:rPr>
              <w:t xml:space="preserve"> -   </w:t>
            </w:r>
          </w:p>
        </w:tc>
        <w:tc>
          <w:tcPr>
            <w:tcW w:w="992" w:type="dxa"/>
            <w:vAlign w:val="bottom"/>
          </w:tcPr>
          <w:p w14:paraId="6F3BA106" w14:textId="1CDA88B1" w:rsidR="00827C77" w:rsidRPr="003A54E1" w:rsidRDefault="00827C77" w:rsidP="00F50E6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F50E6E">
              <w:rPr>
                <w:rFonts w:cs="Arial"/>
                <w:sz w:val="14"/>
                <w:szCs w:val="14"/>
              </w:rPr>
              <w:t xml:space="preserve"> -   </w:t>
            </w:r>
          </w:p>
        </w:tc>
        <w:tc>
          <w:tcPr>
            <w:tcW w:w="970" w:type="dxa"/>
            <w:vAlign w:val="bottom"/>
          </w:tcPr>
          <w:p w14:paraId="5D9D5CDD" w14:textId="54300F1C" w:rsidR="00827C77" w:rsidRPr="003A54E1" w:rsidRDefault="00B64573" w:rsidP="00F50E6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Pr>
                <w:rFonts w:cs="Arial"/>
                <w:sz w:val="14"/>
                <w:szCs w:val="14"/>
              </w:rPr>
              <w:t>389,26</w:t>
            </w:r>
            <w:r w:rsidR="00C431D3">
              <w:rPr>
                <w:rFonts w:cs="Arial"/>
                <w:sz w:val="14"/>
                <w:szCs w:val="14"/>
              </w:rPr>
              <w:t>0</w:t>
            </w:r>
          </w:p>
        </w:tc>
      </w:tr>
      <w:tr w:rsidR="00DE2C1A" w:rsidRPr="003A54E1" w14:paraId="0C9E5EE5" w14:textId="77777777" w:rsidTr="00F50E6E">
        <w:tc>
          <w:tcPr>
            <w:tcW w:w="3260" w:type="dxa"/>
            <w:vAlign w:val="bottom"/>
          </w:tcPr>
          <w:p w14:paraId="1EF6F255" w14:textId="77777777" w:rsidR="00DE2C1A" w:rsidRPr="003A54E1" w:rsidRDefault="00DE2C1A" w:rsidP="00DE2C1A">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01"/>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r w:rsidRPr="003A54E1">
              <w:rPr>
                <w:rFonts w:cs="Arial"/>
                <w:sz w:val="14"/>
                <w:szCs w:val="14"/>
              </w:rPr>
              <w:t xml:space="preserve">Financial assets measured at fair value </w:t>
            </w:r>
            <w:r w:rsidRPr="003A54E1">
              <w:rPr>
                <w:rFonts w:cs="Arial"/>
                <w:sz w:val="14"/>
                <w:szCs w:val="14"/>
              </w:rPr>
              <w:br/>
              <w:t>through profit and loss</w:t>
            </w:r>
          </w:p>
        </w:tc>
        <w:tc>
          <w:tcPr>
            <w:tcW w:w="948" w:type="dxa"/>
            <w:noWrap/>
            <w:vAlign w:val="bottom"/>
          </w:tcPr>
          <w:p w14:paraId="02BB7B07" w14:textId="78EA544A" w:rsidR="00DE2C1A" w:rsidRPr="003A54E1" w:rsidRDefault="00827C77" w:rsidP="00F50E6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Pr>
                <w:rFonts w:cs="Arial"/>
                <w:sz w:val="14"/>
                <w:szCs w:val="14"/>
              </w:rPr>
              <w:t>-</w:t>
            </w:r>
          </w:p>
        </w:tc>
        <w:tc>
          <w:tcPr>
            <w:tcW w:w="924" w:type="dxa"/>
            <w:vAlign w:val="bottom"/>
          </w:tcPr>
          <w:p w14:paraId="6D6B6E58" w14:textId="50B09B3D" w:rsidR="00DE2C1A" w:rsidRPr="003A54E1" w:rsidRDefault="00827C77" w:rsidP="00F50E6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Pr>
                <w:rFonts w:cs="Arial"/>
                <w:sz w:val="14"/>
                <w:szCs w:val="14"/>
              </w:rPr>
              <w:t>-</w:t>
            </w:r>
          </w:p>
        </w:tc>
        <w:tc>
          <w:tcPr>
            <w:tcW w:w="895" w:type="dxa"/>
            <w:vAlign w:val="bottom"/>
          </w:tcPr>
          <w:p w14:paraId="1F4C9545" w14:textId="22404369" w:rsidR="00DE2C1A" w:rsidRPr="003A54E1" w:rsidRDefault="00827C77" w:rsidP="00F50E6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Pr>
                <w:rFonts w:cs="Arial"/>
                <w:sz w:val="14"/>
                <w:szCs w:val="14"/>
              </w:rPr>
              <w:t>-</w:t>
            </w:r>
          </w:p>
        </w:tc>
        <w:tc>
          <w:tcPr>
            <w:tcW w:w="992" w:type="dxa"/>
            <w:vAlign w:val="bottom"/>
          </w:tcPr>
          <w:p w14:paraId="4D7505A7" w14:textId="1666DB3A" w:rsidR="00DE2C1A" w:rsidRPr="003A54E1" w:rsidRDefault="00827C77" w:rsidP="00F50E6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Pr>
                <w:rFonts w:cs="Arial"/>
                <w:sz w:val="14"/>
                <w:szCs w:val="14"/>
              </w:rPr>
              <w:t>-</w:t>
            </w:r>
          </w:p>
        </w:tc>
        <w:tc>
          <w:tcPr>
            <w:tcW w:w="992" w:type="dxa"/>
            <w:vAlign w:val="bottom"/>
          </w:tcPr>
          <w:p w14:paraId="1D66C6CA" w14:textId="2937F71B" w:rsidR="00DE2C1A" w:rsidRPr="003A54E1" w:rsidRDefault="00F50E6E" w:rsidP="00F50E6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Pr>
                <w:rFonts w:cs="Arial"/>
                <w:sz w:val="14"/>
                <w:szCs w:val="14"/>
              </w:rPr>
              <w:t>56,577</w:t>
            </w:r>
          </w:p>
        </w:tc>
        <w:tc>
          <w:tcPr>
            <w:tcW w:w="970" w:type="dxa"/>
            <w:vAlign w:val="bottom"/>
          </w:tcPr>
          <w:p w14:paraId="0AE4F52C" w14:textId="4F450854" w:rsidR="00DE2C1A" w:rsidRPr="003A54E1" w:rsidRDefault="00F50E6E" w:rsidP="00F50E6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Pr>
                <w:rFonts w:cs="Arial"/>
                <w:sz w:val="14"/>
                <w:szCs w:val="14"/>
              </w:rPr>
              <w:t>56,577</w:t>
            </w:r>
          </w:p>
        </w:tc>
      </w:tr>
    </w:tbl>
    <w:p w14:paraId="358B7C18" w14:textId="77777777" w:rsidR="00090734" w:rsidRPr="008718E4" w:rsidRDefault="00090734" w:rsidP="0030077B">
      <w:pPr>
        <w:pStyle w:val="BodyTextIndent3"/>
        <w:spacing w:after="0" w:line="360" w:lineRule="auto"/>
        <w:ind w:left="448"/>
        <w:jc w:val="thaiDistribute"/>
        <w:rPr>
          <w:rFonts w:cs="Arial"/>
          <w:sz w:val="16"/>
          <w:szCs w:val="16"/>
        </w:rPr>
      </w:pPr>
    </w:p>
    <w:p w14:paraId="525CA7F1" w14:textId="77777777" w:rsidR="00A54004" w:rsidRDefault="00A54004" w:rsidP="009B6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tbl>
      <w:tblPr>
        <w:tblW w:w="8981" w:type="dxa"/>
        <w:tblInd w:w="426" w:type="dxa"/>
        <w:tblLayout w:type="fixed"/>
        <w:tblLook w:val="0000" w:firstRow="0" w:lastRow="0" w:firstColumn="0" w:lastColumn="0" w:noHBand="0" w:noVBand="0"/>
      </w:tblPr>
      <w:tblGrid>
        <w:gridCol w:w="3260"/>
        <w:gridCol w:w="934"/>
        <w:gridCol w:w="952"/>
        <w:gridCol w:w="881"/>
        <w:gridCol w:w="992"/>
        <w:gridCol w:w="992"/>
        <w:gridCol w:w="970"/>
      </w:tblGrid>
      <w:tr w:rsidR="00693C61" w:rsidRPr="003A54E1" w14:paraId="56657B0F" w14:textId="77777777" w:rsidTr="003A54E1">
        <w:trPr>
          <w:tblHeader/>
        </w:trPr>
        <w:tc>
          <w:tcPr>
            <w:tcW w:w="3260" w:type="dxa"/>
          </w:tcPr>
          <w:p w14:paraId="054A40D6" w14:textId="77777777" w:rsidR="00693C61" w:rsidRPr="003A54E1" w:rsidRDefault="00693C61" w:rsidP="00693C6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snapToGrid w:val="0"/>
                <w:sz w:val="14"/>
                <w:szCs w:val="14"/>
              </w:rPr>
            </w:pPr>
          </w:p>
        </w:tc>
        <w:tc>
          <w:tcPr>
            <w:tcW w:w="5721" w:type="dxa"/>
            <w:gridSpan w:val="6"/>
            <w:vAlign w:val="center"/>
          </w:tcPr>
          <w:p w14:paraId="0CA5F99C" w14:textId="77777777" w:rsidR="00693C61" w:rsidRPr="003A54E1" w:rsidRDefault="00693C61" w:rsidP="00693C6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bCs/>
                <w:snapToGrid w:val="0"/>
                <w:sz w:val="14"/>
                <w:szCs w:val="14"/>
                <w:cs/>
              </w:rPr>
            </w:pPr>
            <w:r w:rsidRPr="003A54E1">
              <w:rPr>
                <w:rFonts w:cs="Arial"/>
                <w:sz w:val="14"/>
                <w:szCs w:val="14"/>
              </w:rPr>
              <w:t>(</w:t>
            </w:r>
            <w:proofErr w:type="gramStart"/>
            <w:r w:rsidRPr="003A54E1">
              <w:rPr>
                <w:rFonts w:cs="Arial"/>
                <w:sz w:val="14"/>
                <w:szCs w:val="14"/>
              </w:rPr>
              <w:t>Unit :</w:t>
            </w:r>
            <w:proofErr w:type="gramEnd"/>
            <w:r w:rsidRPr="003A54E1">
              <w:rPr>
                <w:rFonts w:cs="Arial"/>
                <w:sz w:val="14"/>
                <w:szCs w:val="14"/>
              </w:rPr>
              <w:t xml:space="preserve"> Thousand Baht)</w:t>
            </w:r>
          </w:p>
        </w:tc>
      </w:tr>
      <w:tr w:rsidR="00693C61" w:rsidRPr="003A54E1" w14:paraId="3F95B339" w14:textId="77777777" w:rsidTr="003A54E1">
        <w:trPr>
          <w:tblHeader/>
        </w:trPr>
        <w:tc>
          <w:tcPr>
            <w:tcW w:w="3260" w:type="dxa"/>
          </w:tcPr>
          <w:p w14:paraId="0E2EE0CB" w14:textId="77777777" w:rsidR="00693C61" w:rsidRPr="003A54E1" w:rsidRDefault="00693C61" w:rsidP="00693C6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snapToGrid w:val="0"/>
                <w:sz w:val="14"/>
                <w:szCs w:val="14"/>
              </w:rPr>
            </w:pPr>
          </w:p>
        </w:tc>
        <w:tc>
          <w:tcPr>
            <w:tcW w:w="5721" w:type="dxa"/>
            <w:gridSpan w:val="6"/>
            <w:vAlign w:val="bottom"/>
          </w:tcPr>
          <w:p w14:paraId="37728644" w14:textId="77777777" w:rsidR="00693C61" w:rsidRPr="003A54E1" w:rsidRDefault="00693C61" w:rsidP="00693C6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bCs/>
                <w:snapToGrid w:val="0"/>
                <w:sz w:val="14"/>
                <w:szCs w:val="14"/>
                <w:lang w:val="en-GB"/>
              </w:rPr>
            </w:pPr>
            <w:r w:rsidRPr="003A54E1">
              <w:rPr>
                <w:rFonts w:cs="Arial"/>
                <w:sz w:val="14"/>
                <w:szCs w:val="14"/>
              </w:rPr>
              <w:t>Consolidated F/S</w:t>
            </w:r>
          </w:p>
        </w:tc>
      </w:tr>
      <w:tr w:rsidR="00693C61" w:rsidRPr="003A54E1" w14:paraId="7EB57D5C" w14:textId="77777777" w:rsidTr="003A54E1">
        <w:trPr>
          <w:tblHeader/>
        </w:trPr>
        <w:tc>
          <w:tcPr>
            <w:tcW w:w="3260" w:type="dxa"/>
          </w:tcPr>
          <w:p w14:paraId="118BFA44" w14:textId="77777777" w:rsidR="00693C61" w:rsidRPr="003A54E1" w:rsidRDefault="00693C61" w:rsidP="00693C6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snapToGrid w:val="0"/>
                <w:sz w:val="14"/>
                <w:szCs w:val="14"/>
              </w:rPr>
            </w:pPr>
          </w:p>
        </w:tc>
        <w:tc>
          <w:tcPr>
            <w:tcW w:w="5721" w:type="dxa"/>
            <w:gridSpan w:val="6"/>
            <w:vAlign w:val="bottom"/>
          </w:tcPr>
          <w:p w14:paraId="420CC384" w14:textId="4777DF70" w:rsidR="00693C61" w:rsidRPr="003A54E1" w:rsidRDefault="00693C61" w:rsidP="00693C6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202</w:t>
            </w:r>
            <w:r w:rsidR="00C95F30">
              <w:rPr>
                <w:rFonts w:cs="Browallia New"/>
                <w:sz w:val="14"/>
                <w:szCs w:val="17"/>
              </w:rPr>
              <w:t>5</w:t>
            </w:r>
          </w:p>
        </w:tc>
      </w:tr>
      <w:tr w:rsidR="00693C61" w:rsidRPr="003A54E1" w14:paraId="0F715343" w14:textId="77777777" w:rsidTr="003A54E1">
        <w:trPr>
          <w:tblHeader/>
        </w:trPr>
        <w:tc>
          <w:tcPr>
            <w:tcW w:w="3260" w:type="dxa"/>
          </w:tcPr>
          <w:p w14:paraId="6D096759" w14:textId="77777777" w:rsidR="00693C61" w:rsidRPr="003A54E1" w:rsidRDefault="00693C61" w:rsidP="00693C6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snapToGrid w:val="0"/>
                <w:sz w:val="14"/>
                <w:szCs w:val="14"/>
              </w:rPr>
            </w:pPr>
          </w:p>
        </w:tc>
        <w:tc>
          <w:tcPr>
            <w:tcW w:w="2767" w:type="dxa"/>
            <w:gridSpan w:val="3"/>
            <w:vAlign w:val="bottom"/>
          </w:tcPr>
          <w:p w14:paraId="1CCEB2C7" w14:textId="77777777" w:rsidR="00693C61" w:rsidRPr="003A54E1" w:rsidRDefault="00693C61" w:rsidP="00693C6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Fixed interest rates</w:t>
            </w:r>
          </w:p>
        </w:tc>
        <w:tc>
          <w:tcPr>
            <w:tcW w:w="992" w:type="dxa"/>
            <w:vAlign w:val="center"/>
          </w:tcPr>
          <w:p w14:paraId="40AD3012" w14:textId="77777777" w:rsidR="00693C61" w:rsidRPr="003A54E1" w:rsidRDefault="00693C61" w:rsidP="00693C6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p>
        </w:tc>
        <w:tc>
          <w:tcPr>
            <w:tcW w:w="992" w:type="dxa"/>
            <w:vAlign w:val="center"/>
          </w:tcPr>
          <w:p w14:paraId="4F19E9B8" w14:textId="77777777" w:rsidR="00693C61" w:rsidRPr="003A54E1" w:rsidRDefault="00693C61" w:rsidP="00693C6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p>
        </w:tc>
        <w:tc>
          <w:tcPr>
            <w:tcW w:w="970" w:type="dxa"/>
            <w:vAlign w:val="center"/>
          </w:tcPr>
          <w:p w14:paraId="3028271D" w14:textId="77777777" w:rsidR="00693C61" w:rsidRPr="003A54E1" w:rsidRDefault="00693C61" w:rsidP="00693C6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p>
        </w:tc>
      </w:tr>
      <w:tr w:rsidR="006E7B7B" w:rsidRPr="003A54E1" w14:paraId="14C945AA" w14:textId="77777777" w:rsidTr="003A54E1">
        <w:trPr>
          <w:tblHeader/>
        </w:trPr>
        <w:tc>
          <w:tcPr>
            <w:tcW w:w="3260" w:type="dxa"/>
          </w:tcPr>
          <w:p w14:paraId="0993EF02" w14:textId="77777777" w:rsidR="006E7B7B" w:rsidRPr="003A54E1" w:rsidRDefault="006E7B7B" w:rsidP="006E7B7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snapToGrid w:val="0"/>
                <w:sz w:val="14"/>
                <w:szCs w:val="14"/>
              </w:rPr>
            </w:pPr>
          </w:p>
        </w:tc>
        <w:tc>
          <w:tcPr>
            <w:tcW w:w="934" w:type="dxa"/>
            <w:vAlign w:val="center"/>
          </w:tcPr>
          <w:p w14:paraId="0B44E603" w14:textId="77777777" w:rsidR="006E7B7B" w:rsidRPr="003A54E1" w:rsidRDefault="006E7B7B" w:rsidP="004D699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Within</w:t>
            </w:r>
          </w:p>
        </w:tc>
        <w:tc>
          <w:tcPr>
            <w:tcW w:w="952" w:type="dxa"/>
            <w:vAlign w:val="center"/>
          </w:tcPr>
          <w:p w14:paraId="6D38C319" w14:textId="77777777" w:rsidR="006E7B7B" w:rsidRPr="003A54E1" w:rsidRDefault="006E7B7B" w:rsidP="004D699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More than</w:t>
            </w:r>
          </w:p>
        </w:tc>
        <w:tc>
          <w:tcPr>
            <w:tcW w:w="881" w:type="dxa"/>
            <w:vAlign w:val="center"/>
          </w:tcPr>
          <w:p w14:paraId="60E424DC" w14:textId="1BAF69EC" w:rsidR="006E7B7B" w:rsidRPr="003A54E1" w:rsidRDefault="006E7B7B" w:rsidP="004D699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More than</w:t>
            </w:r>
          </w:p>
        </w:tc>
        <w:tc>
          <w:tcPr>
            <w:tcW w:w="992" w:type="dxa"/>
            <w:vAlign w:val="center"/>
          </w:tcPr>
          <w:p w14:paraId="35A19742" w14:textId="1ADE6562" w:rsidR="006E7B7B" w:rsidRPr="003A54E1" w:rsidRDefault="006E7B7B" w:rsidP="004D699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Floating</w:t>
            </w:r>
          </w:p>
        </w:tc>
        <w:tc>
          <w:tcPr>
            <w:tcW w:w="992" w:type="dxa"/>
            <w:vAlign w:val="center"/>
          </w:tcPr>
          <w:p w14:paraId="13349E83" w14:textId="77777777" w:rsidR="006E7B7B" w:rsidRPr="003A54E1" w:rsidRDefault="006E7B7B" w:rsidP="004D699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Non-interest</w:t>
            </w:r>
          </w:p>
        </w:tc>
        <w:tc>
          <w:tcPr>
            <w:tcW w:w="970" w:type="dxa"/>
            <w:vAlign w:val="center"/>
          </w:tcPr>
          <w:p w14:paraId="64B1D1C4" w14:textId="77777777" w:rsidR="006E7B7B" w:rsidRPr="003A54E1" w:rsidRDefault="006E7B7B" w:rsidP="004D699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p>
        </w:tc>
      </w:tr>
      <w:tr w:rsidR="006E7B7B" w:rsidRPr="003A54E1" w14:paraId="2584BEDC" w14:textId="77777777" w:rsidTr="003A54E1">
        <w:trPr>
          <w:tblHeader/>
        </w:trPr>
        <w:tc>
          <w:tcPr>
            <w:tcW w:w="3260" w:type="dxa"/>
          </w:tcPr>
          <w:p w14:paraId="08824F19" w14:textId="77777777" w:rsidR="006E7B7B" w:rsidRPr="003A54E1" w:rsidRDefault="006E7B7B" w:rsidP="006E7B7B">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snapToGrid w:val="0"/>
                <w:sz w:val="14"/>
                <w:szCs w:val="14"/>
              </w:rPr>
            </w:pPr>
          </w:p>
        </w:tc>
        <w:tc>
          <w:tcPr>
            <w:tcW w:w="934" w:type="dxa"/>
            <w:vAlign w:val="bottom"/>
          </w:tcPr>
          <w:p w14:paraId="0A211860" w14:textId="77777777" w:rsidR="006E7B7B" w:rsidRPr="003A54E1" w:rsidRDefault="006E7B7B" w:rsidP="004D6995">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1</w:t>
            </w:r>
            <w:r w:rsidRPr="003A54E1">
              <w:rPr>
                <w:rFonts w:cs="Arial"/>
                <w:sz w:val="14"/>
                <w:szCs w:val="14"/>
                <w:cs/>
                <w:lang w:val="en-GB"/>
              </w:rPr>
              <w:t xml:space="preserve"> </w:t>
            </w:r>
            <w:r w:rsidRPr="003A54E1">
              <w:rPr>
                <w:rFonts w:cs="Arial"/>
                <w:sz w:val="14"/>
                <w:szCs w:val="14"/>
              </w:rPr>
              <w:t>year</w:t>
            </w:r>
          </w:p>
        </w:tc>
        <w:tc>
          <w:tcPr>
            <w:tcW w:w="952" w:type="dxa"/>
            <w:vAlign w:val="bottom"/>
          </w:tcPr>
          <w:p w14:paraId="32B0C762" w14:textId="77777777" w:rsidR="006E7B7B" w:rsidRPr="003A54E1" w:rsidRDefault="006E7B7B" w:rsidP="004D6995">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1 - 5 years</w:t>
            </w:r>
          </w:p>
        </w:tc>
        <w:tc>
          <w:tcPr>
            <w:tcW w:w="881" w:type="dxa"/>
            <w:vAlign w:val="bottom"/>
          </w:tcPr>
          <w:p w14:paraId="217EDCB7" w14:textId="337F43A0" w:rsidR="006E7B7B" w:rsidRPr="003A54E1" w:rsidRDefault="006E7B7B" w:rsidP="004D6995">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5 years</w:t>
            </w:r>
          </w:p>
        </w:tc>
        <w:tc>
          <w:tcPr>
            <w:tcW w:w="992" w:type="dxa"/>
            <w:vAlign w:val="bottom"/>
          </w:tcPr>
          <w:p w14:paraId="42DDD065" w14:textId="299703F0" w:rsidR="006E7B7B" w:rsidRPr="003A54E1" w:rsidRDefault="006E7B7B" w:rsidP="004D6995">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Interest rate</w:t>
            </w:r>
          </w:p>
        </w:tc>
        <w:tc>
          <w:tcPr>
            <w:tcW w:w="992" w:type="dxa"/>
            <w:vAlign w:val="bottom"/>
          </w:tcPr>
          <w:p w14:paraId="52908BB5" w14:textId="77777777" w:rsidR="006E7B7B" w:rsidRPr="003A54E1" w:rsidRDefault="006E7B7B" w:rsidP="004D6995">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Bearing</w:t>
            </w:r>
          </w:p>
        </w:tc>
        <w:tc>
          <w:tcPr>
            <w:tcW w:w="970" w:type="dxa"/>
            <w:vAlign w:val="bottom"/>
          </w:tcPr>
          <w:p w14:paraId="0E4C7081" w14:textId="77777777" w:rsidR="006E7B7B" w:rsidRPr="003A54E1" w:rsidRDefault="006E7B7B" w:rsidP="004D6995">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Total</w:t>
            </w:r>
          </w:p>
        </w:tc>
      </w:tr>
      <w:tr w:rsidR="006E7B7B" w:rsidRPr="003A54E1" w14:paraId="2D3D924A" w14:textId="77777777" w:rsidTr="003A54E1">
        <w:tc>
          <w:tcPr>
            <w:tcW w:w="3260" w:type="dxa"/>
            <w:vAlign w:val="bottom"/>
          </w:tcPr>
          <w:p w14:paraId="46E2FFE7" w14:textId="1511FC3A" w:rsidR="006E7B7B" w:rsidRPr="003A54E1" w:rsidRDefault="006E7B7B" w:rsidP="00693C6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b/>
                <w:bCs/>
                <w:sz w:val="14"/>
                <w:szCs w:val="14"/>
              </w:rPr>
            </w:pPr>
          </w:p>
        </w:tc>
        <w:tc>
          <w:tcPr>
            <w:tcW w:w="934" w:type="dxa"/>
            <w:vAlign w:val="bottom"/>
          </w:tcPr>
          <w:p w14:paraId="0D801E48" w14:textId="77777777" w:rsidR="006E7B7B" w:rsidRPr="003A54E1" w:rsidRDefault="006E7B7B" w:rsidP="00693C6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p>
        </w:tc>
        <w:tc>
          <w:tcPr>
            <w:tcW w:w="952" w:type="dxa"/>
            <w:vAlign w:val="bottom"/>
          </w:tcPr>
          <w:p w14:paraId="07167013" w14:textId="77777777" w:rsidR="006E7B7B" w:rsidRPr="003A54E1" w:rsidRDefault="006E7B7B" w:rsidP="006E7B7B">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p>
        </w:tc>
        <w:tc>
          <w:tcPr>
            <w:tcW w:w="881" w:type="dxa"/>
            <w:vAlign w:val="bottom"/>
          </w:tcPr>
          <w:p w14:paraId="35CD9AC8" w14:textId="77777777" w:rsidR="006E7B7B" w:rsidRPr="003A54E1" w:rsidRDefault="006E7B7B" w:rsidP="006E7B7B">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p>
        </w:tc>
        <w:tc>
          <w:tcPr>
            <w:tcW w:w="992" w:type="dxa"/>
          </w:tcPr>
          <w:p w14:paraId="02D63A0F" w14:textId="48C12C4E" w:rsidR="006E7B7B" w:rsidRPr="003A54E1" w:rsidRDefault="006E7B7B" w:rsidP="00693C6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center"/>
              <w:rPr>
                <w:rFonts w:cs="Arial"/>
                <w:sz w:val="14"/>
                <w:szCs w:val="14"/>
              </w:rPr>
            </w:pPr>
          </w:p>
        </w:tc>
        <w:tc>
          <w:tcPr>
            <w:tcW w:w="992" w:type="dxa"/>
          </w:tcPr>
          <w:p w14:paraId="6F7E0AEB" w14:textId="77777777" w:rsidR="006E7B7B" w:rsidRPr="003A54E1" w:rsidRDefault="006E7B7B" w:rsidP="00693C6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center"/>
              <w:rPr>
                <w:rFonts w:cs="Arial"/>
                <w:sz w:val="14"/>
                <w:szCs w:val="14"/>
              </w:rPr>
            </w:pPr>
          </w:p>
        </w:tc>
        <w:tc>
          <w:tcPr>
            <w:tcW w:w="970" w:type="dxa"/>
            <w:vAlign w:val="bottom"/>
          </w:tcPr>
          <w:p w14:paraId="5175BF6D" w14:textId="77777777" w:rsidR="006E7B7B" w:rsidRPr="003A54E1" w:rsidRDefault="006E7B7B" w:rsidP="00693C6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p>
        </w:tc>
      </w:tr>
      <w:tr w:rsidR="006E7B7B" w:rsidRPr="003A54E1" w14:paraId="2F0101FA" w14:textId="77777777" w:rsidTr="003A54E1">
        <w:tc>
          <w:tcPr>
            <w:tcW w:w="3260" w:type="dxa"/>
            <w:vAlign w:val="bottom"/>
          </w:tcPr>
          <w:p w14:paraId="6E696F6F" w14:textId="6E05E993" w:rsidR="006E7B7B" w:rsidRPr="003A54E1" w:rsidRDefault="006E7B7B" w:rsidP="00693C6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b/>
                <w:bCs/>
                <w:sz w:val="14"/>
                <w:szCs w:val="14"/>
              </w:rPr>
            </w:pPr>
            <w:r w:rsidRPr="003A54E1">
              <w:rPr>
                <w:rFonts w:cs="Arial"/>
                <w:b/>
                <w:bCs/>
                <w:sz w:val="14"/>
                <w:szCs w:val="14"/>
              </w:rPr>
              <w:t>Financial liabilities</w:t>
            </w:r>
          </w:p>
        </w:tc>
        <w:tc>
          <w:tcPr>
            <w:tcW w:w="934" w:type="dxa"/>
            <w:vAlign w:val="bottom"/>
          </w:tcPr>
          <w:p w14:paraId="5DE4DDB3" w14:textId="77777777" w:rsidR="006E7B7B" w:rsidRPr="003A54E1" w:rsidRDefault="006E7B7B" w:rsidP="00693C6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p>
        </w:tc>
        <w:tc>
          <w:tcPr>
            <w:tcW w:w="952" w:type="dxa"/>
            <w:vAlign w:val="bottom"/>
          </w:tcPr>
          <w:p w14:paraId="3019F6EB" w14:textId="77777777" w:rsidR="006E7B7B" w:rsidRPr="003A54E1" w:rsidRDefault="006E7B7B" w:rsidP="006E7B7B">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p>
        </w:tc>
        <w:tc>
          <w:tcPr>
            <w:tcW w:w="881" w:type="dxa"/>
            <w:vAlign w:val="bottom"/>
          </w:tcPr>
          <w:p w14:paraId="1C05FC89" w14:textId="77777777" w:rsidR="006E7B7B" w:rsidRPr="003A54E1" w:rsidRDefault="006E7B7B" w:rsidP="006E7B7B">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p>
        </w:tc>
        <w:tc>
          <w:tcPr>
            <w:tcW w:w="992" w:type="dxa"/>
          </w:tcPr>
          <w:p w14:paraId="6F225582" w14:textId="6FF4C3BC" w:rsidR="006E7B7B" w:rsidRPr="003A54E1" w:rsidRDefault="006E7B7B" w:rsidP="00693C6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center"/>
              <w:rPr>
                <w:rFonts w:cs="Arial"/>
                <w:sz w:val="14"/>
                <w:szCs w:val="14"/>
              </w:rPr>
            </w:pPr>
          </w:p>
        </w:tc>
        <w:tc>
          <w:tcPr>
            <w:tcW w:w="992" w:type="dxa"/>
          </w:tcPr>
          <w:p w14:paraId="133748A7" w14:textId="77777777" w:rsidR="006E7B7B" w:rsidRPr="003A54E1" w:rsidRDefault="006E7B7B" w:rsidP="00693C6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center"/>
              <w:rPr>
                <w:rFonts w:cs="Arial"/>
                <w:sz w:val="14"/>
                <w:szCs w:val="14"/>
              </w:rPr>
            </w:pPr>
          </w:p>
        </w:tc>
        <w:tc>
          <w:tcPr>
            <w:tcW w:w="970" w:type="dxa"/>
            <w:vAlign w:val="bottom"/>
          </w:tcPr>
          <w:p w14:paraId="4AEADBD9" w14:textId="77777777" w:rsidR="006E7B7B" w:rsidRPr="003A54E1" w:rsidRDefault="006E7B7B" w:rsidP="00693C6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p>
        </w:tc>
      </w:tr>
      <w:tr w:rsidR="006E2E6A" w:rsidRPr="003A54E1" w14:paraId="220E66C0" w14:textId="77777777" w:rsidTr="004F7559">
        <w:tc>
          <w:tcPr>
            <w:tcW w:w="3260" w:type="dxa"/>
            <w:vAlign w:val="bottom"/>
          </w:tcPr>
          <w:p w14:paraId="2E21E49F" w14:textId="77777777" w:rsidR="006E2E6A" w:rsidRPr="003A54E1" w:rsidRDefault="006E2E6A" w:rsidP="006E2E6A">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b/>
                <w:bCs/>
                <w:sz w:val="14"/>
                <w:szCs w:val="14"/>
              </w:rPr>
            </w:pPr>
            <w:r w:rsidRPr="003A54E1">
              <w:rPr>
                <w:rFonts w:cs="Arial"/>
                <w:sz w:val="14"/>
                <w:szCs w:val="14"/>
              </w:rPr>
              <w:t>Bank overdrafts and short-term loans from financial institutions</w:t>
            </w:r>
          </w:p>
        </w:tc>
        <w:tc>
          <w:tcPr>
            <w:tcW w:w="934" w:type="dxa"/>
          </w:tcPr>
          <w:p w14:paraId="5995137F" w14:textId="77777777" w:rsidR="00C95F30" w:rsidRDefault="00C95F30" w:rsidP="00A5573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p>
          <w:p w14:paraId="654C6307" w14:textId="02837D26" w:rsidR="006E2E6A" w:rsidRPr="003A54E1" w:rsidRDefault="00C61D4E" w:rsidP="00C66AA5">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Pr>
                <w:rFonts w:cs="Arial"/>
                <w:snapToGrid w:val="0"/>
                <w:sz w:val="14"/>
                <w:szCs w:val="14"/>
              </w:rPr>
              <w:t>-</w:t>
            </w:r>
            <w:r w:rsidR="00A55736" w:rsidRPr="00A55736">
              <w:rPr>
                <w:rFonts w:cs="Arial"/>
                <w:snapToGrid w:val="0"/>
                <w:sz w:val="14"/>
                <w:szCs w:val="14"/>
              </w:rPr>
              <w:t xml:space="preserve"> </w:t>
            </w:r>
          </w:p>
        </w:tc>
        <w:tc>
          <w:tcPr>
            <w:tcW w:w="952" w:type="dxa"/>
          </w:tcPr>
          <w:p w14:paraId="4622AF41" w14:textId="77777777" w:rsidR="00A55736" w:rsidRDefault="00A55736" w:rsidP="00A5573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p>
          <w:p w14:paraId="3E7FF762" w14:textId="3BAA3910" w:rsidR="006E2E6A" w:rsidRPr="003A54E1" w:rsidRDefault="00C95F30" w:rsidP="00C66AA5">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Pr>
                <w:rFonts w:cs="Arial"/>
                <w:sz w:val="14"/>
                <w:szCs w:val="14"/>
              </w:rPr>
              <w:t>-</w:t>
            </w:r>
          </w:p>
        </w:tc>
        <w:tc>
          <w:tcPr>
            <w:tcW w:w="881" w:type="dxa"/>
          </w:tcPr>
          <w:p w14:paraId="3FF62EA2" w14:textId="77777777" w:rsidR="00A55736" w:rsidRDefault="00A55736" w:rsidP="00A5573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p>
          <w:p w14:paraId="1CC6C77B" w14:textId="6267C767" w:rsidR="006E2E6A" w:rsidRPr="003A54E1" w:rsidRDefault="00C95F30" w:rsidP="00C66AA5">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Pr>
                <w:rFonts w:cs="Arial"/>
                <w:sz w:val="14"/>
                <w:szCs w:val="14"/>
              </w:rPr>
              <w:t>-</w:t>
            </w:r>
          </w:p>
        </w:tc>
        <w:tc>
          <w:tcPr>
            <w:tcW w:w="992" w:type="dxa"/>
          </w:tcPr>
          <w:p w14:paraId="21F7C7E4" w14:textId="77777777" w:rsidR="0006056F" w:rsidRDefault="0006056F" w:rsidP="00A5573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p>
          <w:p w14:paraId="4E423D66" w14:textId="6876AA32" w:rsidR="006E2E6A" w:rsidRPr="003A54E1" w:rsidRDefault="00C61D4E" w:rsidP="00C66AA5">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Pr>
                <w:rFonts w:cs="Arial"/>
                <w:sz w:val="14"/>
                <w:szCs w:val="14"/>
              </w:rPr>
              <w:t>334,777</w:t>
            </w:r>
          </w:p>
        </w:tc>
        <w:tc>
          <w:tcPr>
            <w:tcW w:w="992" w:type="dxa"/>
          </w:tcPr>
          <w:p w14:paraId="632F9B4F" w14:textId="77777777" w:rsidR="00F2669C" w:rsidRDefault="00F2669C" w:rsidP="00A5573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p>
          <w:p w14:paraId="5E3A40E1" w14:textId="34E22844" w:rsidR="006E2E6A" w:rsidRPr="003A54E1" w:rsidRDefault="00F2669C" w:rsidP="00C66AA5">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Pr>
                <w:rFonts w:cs="Arial"/>
                <w:sz w:val="14"/>
                <w:szCs w:val="14"/>
              </w:rPr>
              <w:t>-</w:t>
            </w:r>
          </w:p>
        </w:tc>
        <w:tc>
          <w:tcPr>
            <w:tcW w:w="970" w:type="dxa"/>
          </w:tcPr>
          <w:p w14:paraId="0A572E11" w14:textId="77777777" w:rsidR="00F61E99" w:rsidRDefault="00F61E99" w:rsidP="00A55736">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p>
          <w:p w14:paraId="7BD7D4DF" w14:textId="3BC4DCCB" w:rsidR="006E2E6A" w:rsidRPr="003A54E1" w:rsidRDefault="00F61E99" w:rsidP="00C66AA5">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F61E99">
              <w:rPr>
                <w:rFonts w:cs="Arial"/>
                <w:sz w:val="14"/>
                <w:szCs w:val="14"/>
              </w:rPr>
              <w:t>334,777</w:t>
            </w:r>
          </w:p>
        </w:tc>
      </w:tr>
      <w:tr w:rsidR="00E6689A" w:rsidRPr="003A54E1" w14:paraId="582F7D6B" w14:textId="77777777">
        <w:tc>
          <w:tcPr>
            <w:tcW w:w="3260" w:type="dxa"/>
            <w:vAlign w:val="bottom"/>
          </w:tcPr>
          <w:p w14:paraId="1D88916B" w14:textId="04E7D778" w:rsidR="00E6689A" w:rsidRPr="003A54E1" w:rsidRDefault="00E6689A" w:rsidP="00E6689A">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b/>
                <w:bCs/>
                <w:sz w:val="14"/>
                <w:szCs w:val="14"/>
              </w:rPr>
            </w:pPr>
            <w:r w:rsidRPr="003A54E1">
              <w:rPr>
                <w:rFonts w:cs="Arial"/>
                <w:sz w:val="14"/>
                <w:szCs w:val="14"/>
              </w:rPr>
              <w:t>Short-term loans and interest payable</w:t>
            </w:r>
          </w:p>
        </w:tc>
        <w:tc>
          <w:tcPr>
            <w:tcW w:w="934" w:type="dxa"/>
            <w:vAlign w:val="bottom"/>
          </w:tcPr>
          <w:p w14:paraId="1B3F7C28" w14:textId="7D3BC3E2" w:rsidR="00E6689A" w:rsidRPr="00E6689A" w:rsidRDefault="00E6689A" w:rsidP="00E6689A">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E6689A">
              <w:rPr>
                <w:rFonts w:cs="Arial"/>
                <w:snapToGrid w:val="0"/>
                <w:sz w:val="14"/>
                <w:szCs w:val="14"/>
              </w:rPr>
              <w:t xml:space="preserve"> 3,151,716 </w:t>
            </w:r>
          </w:p>
        </w:tc>
        <w:tc>
          <w:tcPr>
            <w:tcW w:w="952" w:type="dxa"/>
            <w:vAlign w:val="bottom"/>
          </w:tcPr>
          <w:p w14:paraId="6D8ACC8A" w14:textId="5DF69A1A" w:rsidR="00E6689A" w:rsidRPr="00E6689A" w:rsidRDefault="00E6689A" w:rsidP="00E6689A">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E6689A">
              <w:rPr>
                <w:rFonts w:cs="Arial"/>
                <w:snapToGrid w:val="0"/>
                <w:sz w:val="14"/>
                <w:szCs w:val="14"/>
              </w:rPr>
              <w:t xml:space="preserve"> -   </w:t>
            </w:r>
          </w:p>
        </w:tc>
        <w:tc>
          <w:tcPr>
            <w:tcW w:w="881" w:type="dxa"/>
            <w:vAlign w:val="bottom"/>
          </w:tcPr>
          <w:p w14:paraId="230104A6" w14:textId="2A873BCB" w:rsidR="00E6689A" w:rsidRPr="00E6689A" w:rsidRDefault="00E6689A" w:rsidP="00E6689A">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rPr>
            </w:pPr>
            <w:r w:rsidRPr="00E6689A">
              <w:rPr>
                <w:rFonts w:cs="Arial"/>
                <w:snapToGrid w:val="0"/>
                <w:sz w:val="14"/>
                <w:szCs w:val="14"/>
              </w:rPr>
              <w:t xml:space="preserve"> -   </w:t>
            </w:r>
          </w:p>
        </w:tc>
        <w:tc>
          <w:tcPr>
            <w:tcW w:w="992" w:type="dxa"/>
            <w:vAlign w:val="bottom"/>
          </w:tcPr>
          <w:p w14:paraId="00D5CB50" w14:textId="251DB871" w:rsidR="00E6689A" w:rsidRPr="00E6689A" w:rsidRDefault="00E6689A" w:rsidP="00E6689A">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E6689A">
              <w:rPr>
                <w:rFonts w:cs="Arial"/>
                <w:snapToGrid w:val="0"/>
                <w:sz w:val="14"/>
                <w:szCs w:val="14"/>
              </w:rPr>
              <w:t xml:space="preserve"> -   </w:t>
            </w:r>
          </w:p>
        </w:tc>
        <w:tc>
          <w:tcPr>
            <w:tcW w:w="992" w:type="dxa"/>
            <w:vAlign w:val="bottom"/>
          </w:tcPr>
          <w:p w14:paraId="24E5753C" w14:textId="3D14E58E" w:rsidR="00E6689A" w:rsidRPr="00E6689A" w:rsidRDefault="00E6689A" w:rsidP="00E6689A">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E6689A">
              <w:rPr>
                <w:rFonts w:cs="Arial"/>
                <w:snapToGrid w:val="0"/>
                <w:sz w:val="14"/>
                <w:szCs w:val="14"/>
              </w:rPr>
              <w:t xml:space="preserve"> -   </w:t>
            </w:r>
          </w:p>
        </w:tc>
        <w:tc>
          <w:tcPr>
            <w:tcW w:w="970" w:type="dxa"/>
            <w:vAlign w:val="bottom"/>
          </w:tcPr>
          <w:p w14:paraId="11CF48FB" w14:textId="420DA03F" w:rsidR="00E6689A" w:rsidRPr="00E6689A" w:rsidRDefault="00E6689A" w:rsidP="00E6689A">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E6689A">
              <w:rPr>
                <w:rFonts w:cs="Arial"/>
                <w:snapToGrid w:val="0"/>
                <w:sz w:val="14"/>
                <w:szCs w:val="14"/>
              </w:rPr>
              <w:t xml:space="preserve"> 3,151,716 </w:t>
            </w:r>
          </w:p>
        </w:tc>
      </w:tr>
      <w:tr w:rsidR="00E6689A" w:rsidRPr="003A54E1" w14:paraId="5BC17D6E" w14:textId="77777777">
        <w:tc>
          <w:tcPr>
            <w:tcW w:w="3260" w:type="dxa"/>
            <w:vAlign w:val="bottom"/>
          </w:tcPr>
          <w:p w14:paraId="30EB44DB" w14:textId="77777777" w:rsidR="00E6689A" w:rsidRPr="003A54E1" w:rsidRDefault="00E6689A" w:rsidP="00E6689A">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b/>
                <w:bCs/>
                <w:sz w:val="14"/>
                <w:szCs w:val="14"/>
              </w:rPr>
            </w:pPr>
            <w:r w:rsidRPr="003A54E1">
              <w:rPr>
                <w:rFonts w:cs="Arial"/>
                <w:sz w:val="14"/>
                <w:szCs w:val="14"/>
              </w:rPr>
              <w:t>Debentures</w:t>
            </w:r>
          </w:p>
        </w:tc>
        <w:tc>
          <w:tcPr>
            <w:tcW w:w="934" w:type="dxa"/>
            <w:vAlign w:val="bottom"/>
          </w:tcPr>
          <w:p w14:paraId="4CBD5296" w14:textId="0CAE77A5" w:rsidR="00E6689A" w:rsidRPr="00E6689A" w:rsidRDefault="00E6689A" w:rsidP="00E6689A">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E6689A">
              <w:rPr>
                <w:rFonts w:cs="Arial"/>
                <w:snapToGrid w:val="0"/>
                <w:sz w:val="14"/>
                <w:szCs w:val="14"/>
              </w:rPr>
              <w:t xml:space="preserve"> 651,605 </w:t>
            </w:r>
          </w:p>
        </w:tc>
        <w:tc>
          <w:tcPr>
            <w:tcW w:w="952" w:type="dxa"/>
            <w:vAlign w:val="bottom"/>
          </w:tcPr>
          <w:p w14:paraId="161613D8" w14:textId="0FA8FA58" w:rsidR="00E6689A" w:rsidRPr="00E6689A" w:rsidRDefault="00E6689A" w:rsidP="00E6689A">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E6689A">
              <w:rPr>
                <w:rFonts w:cs="Arial"/>
                <w:snapToGrid w:val="0"/>
                <w:sz w:val="14"/>
                <w:szCs w:val="14"/>
              </w:rPr>
              <w:t xml:space="preserve"> -   </w:t>
            </w:r>
          </w:p>
        </w:tc>
        <w:tc>
          <w:tcPr>
            <w:tcW w:w="881" w:type="dxa"/>
            <w:vAlign w:val="bottom"/>
          </w:tcPr>
          <w:p w14:paraId="40B32294" w14:textId="5C0B7861" w:rsidR="00E6689A" w:rsidRPr="00E6689A" w:rsidRDefault="00E6689A" w:rsidP="00E6689A">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rPr>
            </w:pPr>
            <w:r w:rsidRPr="00E6689A">
              <w:rPr>
                <w:rFonts w:cs="Arial"/>
                <w:snapToGrid w:val="0"/>
                <w:sz w:val="14"/>
                <w:szCs w:val="14"/>
              </w:rPr>
              <w:t xml:space="preserve"> -   </w:t>
            </w:r>
          </w:p>
        </w:tc>
        <w:tc>
          <w:tcPr>
            <w:tcW w:w="992" w:type="dxa"/>
            <w:vAlign w:val="bottom"/>
          </w:tcPr>
          <w:p w14:paraId="680406A7" w14:textId="4C505D47" w:rsidR="00E6689A" w:rsidRPr="00E6689A" w:rsidRDefault="00E6689A" w:rsidP="00E6689A">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E6689A">
              <w:rPr>
                <w:rFonts w:cs="Arial"/>
                <w:snapToGrid w:val="0"/>
                <w:sz w:val="14"/>
                <w:szCs w:val="14"/>
              </w:rPr>
              <w:t xml:space="preserve"> -   </w:t>
            </w:r>
          </w:p>
        </w:tc>
        <w:tc>
          <w:tcPr>
            <w:tcW w:w="992" w:type="dxa"/>
            <w:vAlign w:val="bottom"/>
          </w:tcPr>
          <w:p w14:paraId="7D8035EA" w14:textId="1322B956" w:rsidR="00E6689A" w:rsidRPr="00E6689A" w:rsidRDefault="00E6689A" w:rsidP="00E6689A">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E6689A">
              <w:rPr>
                <w:rFonts w:cs="Arial"/>
                <w:snapToGrid w:val="0"/>
                <w:sz w:val="14"/>
                <w:szCs w:val="14"/>
              </w:rPr>
              <w:t xml:space="preserve"> -   </w:t>
            </w:r>
          </w:p>
        </w:tc>
        <w:tc>
          <w:tcPr>
            <w:tcW w:w="970" w:type="dxa"/>
            <w:vAlign w:val="bottom"/>
          </w:tcPr>
          <w:p w14:paraId="3AA15EE0" w14:textId="6FBE2172" w:rsidR="00E6689A" w:rsidRPr="00E6689A" w:rsidRDefault="00E6689A" w:rsidP="00E6689A">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E6689A">
              <w:rPr>
                <w:rFonts w:cs="Arial"/>
                <w:snapToGrid w:val="0"/>
                <w:sz w:val="14"/>
                <w:szCs w:val="14"/>
              </w:rPr>
              <w:t xml:space="preserve"> 651,605 </w:t>
            </w:r>
          </w:p>
        </w:tc>
      </w:tr>
      <w:tr w:rsidR="00E6689A" w:rsidRPr="003A54E1" w14:paraId="1EFC7C09" w14:textId="77777777">
        <w:tc>
          <w:tcPr>
            <w:tcW w:w="3260" w:type="dxa"/>
            <w:vAlign w:val="bottom"/>
          </w:tcPr>
          <w:p w14:paraId="28F5DECC" w14:textId="77777777" w:rsidR="00E6689A" w:rsidRPr="003A54E1" w:rsidRDefault="00E6689A" w:rsidP="00E6689A">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b/>
                <w:bCs/>
                <w:sz w:val="14"/>
                <w:szCs w:val="14"/>
              </w:rPr>
            </w:pPr>
            <w:r w:rsidRPr="003A54E1">
              <w:rPr>
                <w:rFonts w:cs="Arial"/>
                <w:sz w:val="14"/>
                <w:szCs w:val="14"/>
              </w:rPr>
              <w:t>Lease liabilities</w:t>
            </w:r>
          </w:p>
        </w:tc>
        <w:tc>
          <w:tcPr>
            <w:tcW w:w="934" w:type="dxa"/>
            <w:vAlign w:val="bottom"/>
          </w:tcPr>
          <w:p w14:paraId="7B70F8EB" w14:textId="2FD23267" w:rsidR="00E6689A" w:rsidRPr="00E6689A" w:rsidRDefault="00E6689A" w:rsidP="00E6689A">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E6689A">
              <w:rPr>
                <w:rFonts w:cs="Arial"/>
                <w:snapToGrid w:val="0"/>
                <w:sz w:val="14"/>
                <w:szCs w:val="14"/>
              </w:rPr>
              <w:t xml:space="preserve"> 10,01</w:t>
            </w:r>
            <w:r w:rsidR="006C2D8B">
              <w:rPr>
                <w:rFonts w:cs="Arial"/>
                <w:snapToGrid w:val="0"/>
                <w:sz w:val="14"/>
                <w:szCs w:val="14"/>
              </w:rPr>
              <w:t>8</w:t>
            </w:r>
            <w:r w:rsidRPr="00E6689A">
              <w:rPr>
                <w:rFonts w:cs="Arial"/>
                <w:snapToGrid w:val="0"/>
                <w:sz w:val="14"/>
                <w:szCs w:val="14"/>
              </w:rPr>
              <w:t xml:space="preserve"> </w:t>
            </w:r>
          </w:p>
        </w:tc>
        <w:tc>
          <w:tcPr>
            <w:tcW w:w="952" w:type="dxa"/>
            <w:vAlign w:val="bottom"/>
          </w:tcPr>
          <w:p w14:paraId="380A5425" w14:textId="0E2D269E" w:rsidR="00E6689A" w:rsidRPr="00E6689A" w:rsidRDefault="00E6689A" w:rsidP="00E6689A">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E6689A">
              <w:rPr>
                <w:rFonts w:cs="Arial"/>
                <w:snapToGrid w:val="0"/>
                <w:sz w:val="14"/>
                <w:szCs w:val="14"/>
              </w:rPr>
              <w:t xml:space="preserve"> 7,846 </w:t>
            </w:r>
          </w:p>
        </w:tc>
        <w:tc>
          <w:tcPr>
            <w:tcW w:w="881" w:type="dxa"/>
            <w:vAlign w:val="bottom"/>
          </w:tcPr>
          <w:p w14:paraId="1020FB81" w14:textId="6B85732D" w:rsidR="00E6689A" w:rsidRPr="00E6689A" w:rsidRDefault="00E6689A" w:rsidP="00E6689A">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rPr>
            </w:pPr>
            <w:r w:rsidRPr="00E6689A">
              <w:rPr>
                <w:rFonts w:cs="Arial"/>
                <w:snapToGrid w:val="0"/>
                <w:sz w:val="14"/>
                <w:szCs w:val="14"/>
              </w:rPr>
              <w:t xml:space="preserve"> 15,9</w:t>
            </w:r>
            <w:r w:rsidR="00061A93">
              <w:rPr>
                <w:rFonts w:cs="Arial"/>
                <w:snapToGrid w:val="0"/>
                <w:sz w:val="14"/>
                <w:szCs w:val="14"/>
              </w:rPr>
              <w:t>20</w:t>
            </w:r>
            <w:r w:rsidRPr="00E6689A">
              <w:rPr>
                <w:rFonts w:cs="Arial"/>
                <w:snapToGrid w:val="0"/>
                <w:sz w:val="14"/>
                <w:szCs w:val="14"/>
              </w:rPr>
              <w:t xml:space="preserve"> </w:t>
            </w:r>
          </w:p>
        </w:tc>
        <w:tc>
          <w:tcPr>
            <w:tcW w:w="992" w:type="dxa"/>
            <w:vAlign w:val="bottom"/>
          </w:tcPr>
          <w:p w14:paraId="7F4AE42F" w14:textId="3F1897EE" w:rsidR="00E6689A" w:rsidRPr="00E6689A" w:rsidRDefault="00E6689A" w:rsidP="00E6689A">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E6689A">
              <w:rPr>
                <w:rFonts w:cs="Arial"/>
                <w:snapToGrid w:val="0"/>
                <w:sz w:val="14"/>
                <w:szCs w:val="14"/>
              </w:rPr>
              <w:t xml:space="preserve"> -   </w:t>
            </w:r>
          </w:p>
        </w:tc>
        <w:tc>
          <w:tcPr>
            <w:tcW w:w="992" w:type="dxa"/>
            <w:vAlign w:val="bottom"/>
          </w:tcPr>
          <w:p w14:paraId="7720C99F" w14:textId="0825B527" w:rsidR="00E6689A" w:rsidRPr="00E6689A" w:rsidRDefault="00E6689A" w:rsidP="00E6689A">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E6689A">
              <w:rPr>
                <w:rFonts w:cs="Arial"/>
                <w:snapToGrid w:val="0"/>
                <w:sz w:val="14"/>
                <w:szCs w:val="14"/>
              </w:rPr>
              <w:t xml:space="preserve"> -   </w:t>
            </w:r>
          </w:p>
        </w:tc>
        <w:tc>
          <w:tcPr>
            <w:tcW w:w="970" w:type="dxa"/>
            <w:vAlign w:val="bottom"/>
          </w:tcPr>
          <w:p w14:paraId="3FE3BDFD" w14:textId="76E8BCD2" w:rsidR="00E6689A" w:rsidRPr="00E6689A" w:rsidRDefault="00E6689A" w:rsidP="00E6689A">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E6689A">
              <w:rPr>
                <w:rFonts w:cs="Arial"/>
                <w:snapToGrid w:val="0"/>
                <w:sz w:val="14"/>
                <w:szCs w:val="14"/>
              </w:rPr>
              <w:t xml:space="preserve"> 33,784 </w:t>
            </w:r>
          </w:p>
        </w:tc>
      </w:tr>
      <w:tr w:rsidR="00E6689A" w:rsidRPr="003A54E1" w14:paraId="3AB22578" w14:textId="77777777">
        <w:tc>
          <w:tcPr>
            <w:tcW w:w="3260" w:type="dxa"/>
            <w:vAlign w:val="bottom"/>
          </w:tcPr>
          <w:p w14:paraId="572F390A" w14:textId="4D41D0F6" w:rsidR="00E6689A" w:rsidRPr="003A54E1" w:rsidRDefault="00E6689A" w:rsidP="00E6689A">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b/>
                <w:bCs/>
                <w:sz w:val="14"/>
                <w:szCs w:val="14"/>
              </w:rPr>
            </w:pPr>
            <w:r w:rsidRPr="003A54E1">
              <w:rPr>
                <w:rFonts w:cs="Arial"/>
                <w:sz w:val="14"/>
                <w:szCs w:val="14"/>
              </w:rPr>
              <w:t xml:space="preserve">Long-term loan </w:t>
            </w:r>
          </w:p>
        </w:tc>
        <w:tc>
          <w:tcPr>
            <w:tcW w:w="934" w:type="dxa"/>
            <w:vAlign w:val="bottom"/>
          </w:tcPr>
          <w:p w14:paraId="49AC1152" w14:textId="055A41A6" w:rsidR="00E6689A" w:rsidRPr="00E6689A" w:rsidRDefault="00E6689A" w:rsidP="00E6689A">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E6689A">
              <w:rPr>
                <w:rFonts w:cs="Arial"/>
                <w:snapToGrid w:val="0"/>
                <w:sz w:val="14"/>
                <w:szCs w:val="14"/>
              </w:rPr>
              <w:t xml:space="preserve"> -   </w:t>
            </w:r>
          </w:p>
        </w:tc>
        <w:tc>
          <w:tcPr>
            <w:tcW w:w="952" w:type="dxa"/>
            <w:vAlign w:val="bottom"/>
          </w:tcPr>
          <w:p w14:paraId="692144B6" w14:textId="5FBCA2FE" w:rsidR="00E6689A" w:rsidRPr="00E6689A" w:rsidRDefault="00E6689A" w:rsidP="00E6689A">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E6689A">
              <w:rPr>
                <w:rFonts w:cs="Arial"/>
                <w:snapToGrid w:val="0"/>
                <w:sz w:val="14"/>
                <w:szCs w:val="14"/>
              </w:rPr>
              <w:t xml:space="preserve"> -   </w:t>
            </w:r>
          </w:p>
        </w:tc>
        <w:tc>
          <w:tcPr>
            <w:tcW w:w="881" w:type="dxa"/>
            <w:vAlign w:val="bottom"/>
          </w:tcPr>
          <w:p w14:paraId="4D2F935C" w14:textId="591551CA" w:rsidR="00E6689A" w:rsidRPr="00E6689A" w:rsidRDefault="00E6689A" w:rsidP="00E6689A">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rPr>
            </w:pPr>
            <w:r w:rsidRPr="00E6689A">
              <w:rPr>
                <w:rFonts w:cs="Arial"/>
                <w:snapToGrid w:val="0"/>
                <w:sz w:val="14"/>
                <w:szCs w:val="14"/>
              </w:rPr>
              <w:t xml:space="preserve"> -   </w:t>
            </w:r>
          </w:p>
        </w:tc>
        <w:tc>
          <w:tcPr>
            <w:tcW w:w="992" w:type="dxa"/>
            <w:vAlign w:val="bottom"/>
          </w:tcPr>
          <w:p w14:paraId="3C55F6B9" w14:textId="01C5CBA3" w:rsidR="00E6689A" w:rsidRPr="00E6689A" w:rsidRDefault="00E6689A" w:rsidP="00E6689A">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E6689A">
              <w:rPr>
                <w:rFonts w:cs="Arial"/>
                <w:snapToGrid w:val="0"/>
                <w:sz w:val="14"/>
                <w:szCs w:val="14"/>
              </w:rPr>
              <w:t xml:space="preserve"> 1,734,575 </w:t>
            </w:r>
          </w:p>
        </w:tc>
        <w:tc>
          <w:tcPr>
            <w:tcW w:w="992" w:type="dxa"/>
            <w:vAlign w:val="bottom"/>
          </w:tcPr>
          <w:p w14:paraId="48E6F3AB" w14:textId="5986E6DF" w:rsidR="00E6689A" w:rsidRPr="00E6689A" w:rsidRDefault="00E6689A" w:rsidP="00E6689A">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E6689A">
              <w:rPr>
                <w:rFonts w:cs="Arial"/>
                <w:snapToGrid w:val="0"/>
                <w:sz w:val="14"/>
                <w:szCs w:val="14"/>
              </w:rPr>
              <w:t xml:space="preserve"> -   </w:t>
            </w:r>
          </w:p>
        </w:tc>
        <w:tc>
          <w:tcPr>
            <w:tcW w:w="970" w:type="dxa"/>
            <w:vAlign w:val="bottom"/>
          </w:tcPr>
          <w:p w14:paraId="5F1EC681" w14:textId="588187B3" w:rsidR="00E6689A" w:rsidRPr="00E6689A" w:rsidRDefault="00E6689A" w:rsidP="00E6689A">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E6689A">
              <w:rPr>
                <w:rFonts w:cs="Arial"/>
                <w:snapToGrid w:val="0"/>
                <w:sz w:val="14"/>
                <w:szCs w:val="14"/>
              </w:rPr>
              <w:t xml:space="preserve"> 1,734,575 </w:t>
            </w:r>
          </w:p>
        </w:tc>
      </w:tr>
    </w:tbl>
    <w:p w14:paraId="6446A5D4" w14:textId="77777777" w:rsidR="007F1036" w:rsidRDefault="007F1036" w:rsidP="009B6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tbl>
      <w:tblPr>
        <w:tblW w:w="8981" w:type="dxa"/>
        <w:tblInd w:w="426" w:type="dxa"/>
        <w:tblLayout w:type="fixed"/>
        <w:tblLook w:val="0000" w:firstRow="0" w:lastRow="0" w:firstColumn="0" w:lastColumn="0" w:noHBand="0" w:noVBand="0"/>
      </w:tblPr>
      <w:tblGrid>
        <w:gridCol w:w="3260"/>
        <w:gridCol w:w="934"/>
        <w:gridCol w:w="14"/>
        <w:gridCol w:w="924"/>
        <w:gridCol w:w="14"/>
        <w:gridCol w:w="881"/>
        <w:gridCol w:w="992"/>
        <w:gridCol w:w="992"/>
        <w:gridCol w:w="970"/>
      </w:tblGrid>
      <w:tr w:rsidR="003A54E1" w:rsidRPr="003A54E1" w14:paraId="5985BB93" w14:textId="77777777">
        <w:trPr>
          <w:tblHeader/>
        </w:trPr>
        <w:tc>
          <w:tcPr>
            <w:tcW w:w="3260" w:type="dxa"/>
          </w:tcPr>
          <w:p w14:paraId="196B2126"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snapToGrid w:val="0"/>
                <w:sz w:val="14"/>
                <w:szCs w:val="14"/>
              </w:rPr>
            </w:pPr>
          </w:p>
        </w:tc>
        <w:tc>
          <w:tcPr>
            <w:tcW w:w="5721" w:type="dxa"/>
            <w:gridSpan w:val="8"/>
            <w:vAlign w:val="center"/>
          </w:tcPr>
          <w:p w14:paraId="3DE3717E"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bCs/>
                <w:snapToGrid w:val="0"/>
                <w:sz w:val="14"/>
                <w:szCs w:val="14"/>
                <w:cs/>
              </w:rPr>
            </w:pPr>
            <w:r w:rsidRPr="003A54E1">
              <w:rPr>
                <w:rFonts w:cs="Arial"/>
                <w:sz w:val="14"/>
                <w:szCs w:val="14"/>
              </w:rPr>
              <w:t>(</w:t>
            </w:r>
            <w:proofErr w:type="gramStart"/>
            <w:r w:rsidRPr="003A54E1">
              <w:rPr>
                <w:rFonts w:cs="Arial"/>
                <w:sz w:val="14"/>
                <w:szCs w:val="14"/>
              </w:rPr>
              <w:t>Unit :</w:t>
            </w:r>
            <w:proofErr w:type="gramEnd"/>
            <w:r w:rsidRPr="003A54E1">
              <w:rPr>
                <w:rFonts w:cs="Arial"/>
                <w:sz w:val="14"/>
                <w:szCs w:val="14"/>
              </w:rPr>
              <w:t xml:space="preserve"> Thousand Baht)</w:t>
            </w:r>
          </w:p>
        </w:tc>
      </w:tr>
      <w:tr w:rsidR="003A54E1" w:rsidRPr="003A54E1" w14:paraId="120D4B77" w14:textId="77777777">
        <w:trPr>
          <w:tblHeader/>
        </w:trPr>
        <w:tc>
          <w:tcPr>
            <w:tcW w:w="3260" w:type="dxa"/>
          </w:tcPr>
          <w:p w14:paraId="7A79D735"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snapToGrid w:val="0"/>
                <w:sz w:val="14"/>
                <w:szCs w:val="14"/>
              </w:rPr>
            </w:pPr>
          </w:p>
        </w:tc>
        <w:tc>
          <w:tcPr>
            <w:tcW w:w="5721" w:type="dxa"/>
            <w:gridSpan w:val="8"/>
            <w:vAlign w:val="bottom"/>
          </w:tcPr>
          <w:p w14:paraId="2F42002B" w14:textId="77777777" w:rsidR="003A54E1" w:rsidRPr="003A54E1" w:rsidRDefault="003A54E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bCs/>
                <w:snapToGrid w:val="0"/>
                <w:sz w:val="14"/>
                <w:szCs w:val="14"/>
                <w:lang w:val="en-GB"/>
              </w:rPr>
            </w:pPr>
            <w:r w:rsidRPr="003A54E1">
              <w:rPr>
                <w:rFonts w:cs="Arial"/>
                <w:sz w:val="14"/>
                <w:szCs w:val="14"/>
              </w:rPr>
              <w:t>Consolidated F/S</w:t>
            </w:r>
          </w:p>
        </w:tc>
      </w:tr>
      <w:tr w:rsidR="003A54E1" w:rsidRPr="003A54E1" w14:paraId="4DA5E4E8" w14:textId="77777777">
        <w:trPr>
          <w:tblHeader/>
        </w:trPr>
        <w:tc>
          <w:tcPr>
            <w:tcW w:w="3260" w:type="dxa"/>
          </w:tcPr>
          <w:p w14:paraId="2314BF8B"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snapToGrid w:val="0"/>
                <w:sz w:val="14"/>
                <w:szCs w:val="14"/>
              </w:rPr>
            </w:pPr>
          </w:p>
        </w:tc>
        <w:tc>
          <w:tcPr>
            <w:tcW w:w="5721" w:type="dxa"/>
            <w:gridSpan w:val="8"/>
            <w:vAlign w:val="bottom"/>
          </w:tcPr>
          <w:p w14:paraId="6E04EA85" w14:textId="77777777" w:rsidR="003A54E1" w:rsidRPr="003A54E1" w:rsidRDefault="003A54E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2024</w:t>
            </w:r>
          </w:p>
        </w:tc>
      </w:tr>
      <w:tr w:rsidR="003A54E1" w:rsidRPr="003A54E1" w14:paraId="069A9D72" w14:textId="77777777">
        <w:trPr>
          <w:tblHeader/>
        </w:trPr>
        <w:tc>
          <w:tcPr>
            <w:tcW w:w="3260" w:type="dxa"/>
          </w:tcPr>
          <w:p w14:paraId="704B6408"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snapToGrid w:val="0"/>
                <w:sz w:val="14"/>
                <w:szCs w:val="14"/>
              </w:rPr>
            </w:pPr>
          </w:p>
        </w:tc>
        <w:tc>
          <w:tcPr>
            <w:tcW w:w="2767" w:type="dxa"/>
            <w:gridSpan w:val="5"/>
            <w:vAlign w:val="bottom"/>
          </w:tcPr>
          <w:p w14:paraId="17497940" w14:textId="77777777" w:rsidR="003A54E1" w:rsidRPr="003A54E1" w:rsidRDefault="003A54E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Fixed interest rates</w:t>
            </w:r>
          </w:p>
        </w:tc>
        <w:tc>
          <w:tcPr>
            <w:tcW w:w="992" w:type="dxa"/>
            <w:vAlign w:val="center"/>
          </w:tcPr>
          <w:p w14:paraId="78BD46EA"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p>
        </w:tc>
        <w:tc>
          <w:tcPr>
            <w:tcW w:w="992" w:type="dxa"/>
            <w:vAlign w:val="center"/>
          </w:tcPr>
          <w:p w14:paraId="105687D5"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p>
        </w:tc>
        <w:tc>
          <w:tcPr>
            <w:tcW w:w="970" w:type="dxa"/>
            <w:vAlign w:val="center"/>
          </w:tcPr>
          <w:p w14:paraId="62A59D91"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p>
        </w:tc>
      </w:tr>
      <w:tr w:rsidR="003A54E1" w:rsidRPr="003A54E1" w14:paraId="30B64EB8" w14:textId="77777777">
        <w:trPr>
          <w:tblHeader/>
        </w:trPr>
        <w:tc>
          <w:tcPr>
            <w:tcW w:w="3260" w:type="dxa"/>
          </w:tcPr>
          <w:p w14:paraId="7496C2C0"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snapToGrid w:val="0"/>
                <w:sz w:val="14"/>
                <w:szCs w:val="14"/>
              </w:rPr>
            </w:pPr>
          </w:p>
        </w:tc>
        <w:tc>
          <w:tcPr>
            <w:tcW w:w="948" w:type="dxa"/>
            <w:gridSpan w:val="2"/>
            <w:vAlign w:val="center"/>
          </w:tcPr>
          <w:p w14:paraId="56BA439F"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Within</w:t>
            </w:r>
          </w:p>
        </w:tc>
        <w:tc>
          <w:tcPr>
            <w:tcW w:w="924" w:type="dxa"/>
            <w:vAlign w:val="center"/>
          </w:tcPr>
          <w:p w14:paraId="42C11EFA"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More than</w:t>
            </w:r>
          </w:p>
        </w:tc>
        <w:tc>
          <w:tcPr>
            <w:tcW w:w="895" w:type="dxa"/>
            <w:gridSpan w:val="2"/>
            <w:vAlign w:val="center"/>
          </w:tcPr>
          <w:p w14:paraId="05CE2C19"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More than</w:t>
            </w:r>
          </w:p>
        </w:tc>
        <w:tc>
          <w:tcPr>
            <w:tcW w:w="992" w:type="dxa"/>
            <w:vAlign w:val="center"/>
          </w:tcPr>
          <w:p w14:paraId="517E754D"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Floating</w:t>
            </w:r>
          </w:p>
        </w:tc>
        <w:tc>
          <w:tcPr>
            <w:tcW w:w="992" w:type="dxa"/>
            <w:vAlign w:val="center"/>
          </w:tcPr>
          <w:p w14:paraId="7B66E9FA"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Non-interest</w:t>
            </w:r>
          </w:p>
        </w:tc>
        <w:tc>
          <w:tcPr>
            <w:tcW w:w="970" w:type="dxa"/>
            <w:vAlign w:val="center"/>
          </w:tcPr>
          <w:p w14:paraId="362B2850"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p>
        </w:tc>
      </w:tr>
      <w:tr w:rsidR="003A54E1" w:rsidRPr="003A54E1" w14:paraId="59BF573D" w14:textId="77777777">
        <w:trPr>
          <w:tblHeader/>
        </w:trPr>
        <w:tc>
          <w:tcPr>
            <w:tcW w:w="3260" w:type="dxa"/>
          </w:tcPr>
          <w:p w14:paraId="5CF6B186"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snapToGrid w:val="0"/>
                <w:sz w:val="14"/>
                <w:szCs w:val="14"/>
              </w:rPr>
            </w:pPr>
          </w:p>
        </w:tc>
        <w:tc>
          <w:tcPr>
            <w:tcW w:w="948" w:type="dxa"/>
            <w:gridSpan w:val="2"/>
            <w:vAlign w:val="bottom"/>
          </w:tcPr>
          <w:p w14:paraId="7F0542DC" w14:textId="77777777" w:rsidR="003A54E1" w:rsidRPr="003A54E1" w:rsidRDefault="003A54E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1</w:t>
            </w:r>
            <w:r w:rsidRPr="003A54E1">
              <w:rPr>
                <w:rFonts w:cs="Arial"/>
                <w:sz w:val="14"/>
                <w:szCs w:val="14"/>
                <w:cs/>
                <w:lang w:val="en-GB"/>
              </w:rPr>
              <w:t xml:space="preserve"> </w:t>
            </w:r>
            <w:r w:rsidRPr="003A54E1">
              <w:rPr>
                <w:rFonts w:cs="Arial"/>
                <w:sz w:val="14"/>
                <w:szCs w:val="14"/>
              </w:rPr>
              <w:t>year</w:t>
            </w:r>
          </w:p>
        </w:tc>
        <w:tc>
          <w:tcPr>
            <w:tcW w:w="924" w:type="dxa"/>
            <w:vAlign w:val="bottom"/>
          </w:tcPr>
          <w:p w14:paraId="07E2E251" w14:textId="77777777" w:rsidR="003A54E1" w:rsidRPr="003A54E1" w:rsidRDefault="003A54E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1 - 5 years</w:t>
            </w:r>
          </w:p>
        </w:tc>
        <w:tc>
          <w:tcPr>
            <w:tcW w:w="895" w:type="dxa"/>
            <w:gridSpan w:val="2"/>
            <w:vAlign w:val="bottom"/>
          </w:tcPr>
          <w:p w14:paraId="26110296" w14:textId="77777777" w:rsidR="003A54E1" w:rsidRPr="003A54E1" w:rsidRDefault="003A54E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5 years</w:t>
            </w:r>
          </w:p>
        </w:tc>
        <w:tc>
          <w:tcPr>
            <w:tcW w:w="992" w:type="dxa"/>
            <w:vAlign w:val="bottom"/>
          </w:tcPr>
          <w:p w14:paraId="759D0111" w14:textId="77777777" w:rsidR="003A54E1" w:rsidRPr="003A54E1" w:rsidRDefault="003A54E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Interest rate</w:t>
            </w:r>
          </w:p>
        </w:tc>
        <w:tc>
          <w:tcPr>
            <w:tcW w:w="992" w:type="dxa"/>
            <w:vAlign w:val="bottom"/>
          </w:tcPr>
          <w:p w14:paraId="233EDB72" w14:textId="77777777" w:rsidR="003A54E1" w:rsidRPr="003A54E1" w:rsidRDefault="003A54E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Bearing</w:t>
            </w:r>
          </w:p>
        </w:tc>
        <w:tc>
          <w:tcPr>
            <w:tcW w:w="970" w:type="dxa"/>
            <w:vAlign w:val="bottom"/>
          </w:tcPr>
          <w:p w14:paraId="3D75580A" w14:textId="77777777" w:rsidR="003A54E1" w:rsidRPr="003A54E1" w:rsidRDefault="003A54E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Total</w:t>
            </w:r>
          </w:p>
        </w:tc>
      </w:tr>
      <w:tr w:rsidR="003A54E1" w:rsidRPr="003A54E1" w14:paraId="1A1D37F5" w14:textId="77777777">
        <w:tc>
          <w:tcPr>
            <w:tcW w:w="3260" w:type="dxa"/>
            <w:vAlign w:val="bottom"/>
          </w:tcPr>
          <w:p w14:paraId="1C82B6AC"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p>
        </w:tc>
        <w:tc>
          <w:tcPr>
            <w:tcW w:w="948" w:type="dxa"/>
            <w:gridSpan w:val="2"/>
            <w:vAlign w:val="bottom"/>
          </w:tcPr>
          <w:p w14:paraId="5DA6B375"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rPr>
            </w:pPr>
          </w:p>
        </w:tc>
        <w:tc>
          <w:tcPr>
            <w:tcW w:w="924" w:type="dxa"/>
            <w:vAlign w:val="bottom"/>
          </w:tcPr>
          <w:p w14:paraId="5F3F7A93"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napToGrid w:val="0"/>
                <w:sz w:val="14"/>
                <w:szCs w:val="14"/>
              </w:rPr>
            </w:pPr>
          </w:p>
        </w:tc>
        <w:tc>
          <w:tcPr>
            <w:tcW w:w="895" w:type="dxa"/>
            <w:gridSpan w:val="2"/>
            <w:vAlign w:val="bottom"/>
          </w:tcPr>
          <w:p w14:paraId="214E48E6"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napToGrid w:val="0"/>
                <w:sz w:val="14"/>
                <w:szCs w:val="14"/>
              </w:rPr>
            </w:pPr>
          </w:p>
        </w:tc>
        <w:tc>
          <w:tcPr>
            <w:tcW w:w="992" w:type="dxa"/>
            <w:vAlign w:val="bottom"/>
          </w:tcPr>
          <w:p w14:paraId="534F5DD2"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rPr>
            </w:pPr>
          </w:p>
        </w:tc>
        <w:tc>
          <w:tcPr>
            <w:tcW w:w="992" w:type="dxa"/>
            <w:vAlign w:val="bottom"/>
          </w:tcPr>
          <w:p w14:paraId="26CF18F5"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rPr>
            </w:pPr>
          </w:p>
        </w:tc>
        <w:tc>
          <w:tcPr>
            <w:tcW w:w="970" w:type="dxa"/>
            <w:vAlign w:val="bottom"/>
          </w:tcPr>
          <w:p w14:paraId="71FD3668"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rPr>
            </w:pPr>
          </w:p>
        </w:tc>
      </w:tr>
      <w:tr w:rsidR="003A54E1" w:rsidRPr="003A54E1" w14:paraId="56C28497" w14:textId="77777777">
        <w:tc>
          <w:tcPr>
            <w:tcW w:w="3260" w:type="dxa"/>
            <w:vAlign w:val="bottom"/>
          </w:tcPr>
          <w:p w14:paraId="6DF8755D"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b/>
                <w:bCs/>
                <w:sz w:val="14"/>
                <w:szCs w:val="14"/>
              </w:rPr>
            </w:pPr>
            <w:r w:rsidRPr="003A54E1">
              <w:rPr>
                <w:rFonts w:cs="Arial"/>
                <w:b/>
                <w:bCs/>
                <w:sz w:val="14"/>
                <w:szCs w:val="14"/>
              </w:rPr>
              <w:t>Financial assets</w:t>
            </w:r>
          </w:p>
        </w:tc>
        <w:tc>
          <w:tcPr>
            <w:tcW w:w="948" w:type="dxa"/>
            <w:gridSpan w:val="2"/>
            <w:vAlign w:val="bottom"/>
          </w:tcPr>
          <w:p w14:paraId="6FBB55F0"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rPr>
            </w:pPr>
          </w:p>
        </w:tc>
        <w:tc>
          <w:tcPr>
            <w:tcW w:w="924" w:type="dxa"/>
            <w:vAlign w:val="bottom"/>
          </w:tcPr>
          <w:p w14:paraId="00DCBA6C"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napToGrid w:val="0"/>
                <w:sz w:val="14"/>
                <w:szCs w:val="14"/>
              </w:rPr>
            </w:pPr>
          </w:p>
        </w:tc>
        <w:tc>
          <w:tcPr>
            <w:tcW w:w="895" w:type="dxa"/>
            <w:gridSpan w:val="2"/>
            <w:vAlign w:val="bottom"/>
          </w:tcPr>
          <w:p w14:paraId="2EE879CE"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napToGrid w:val="0"/>
                <w:sz w:val="14"/>
                <w:szCs w:val="14"/>
              </w:rPr>
            </w:pPr>
          </w:p>
        </w:tc>
        <w:tc>
          <w:tcPr>
            <w:tcW w:w="992" w:type="dxa"/>
            <w:vAlign w:val="bottom"/>
          </w:tcPr>
          <w:p w14:paraId="2795B2FF"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rPr>
            </w:pPr>
          </w:p>
        </w:tc>
        <w:tc>
          <w:tcPr>
            <w:tcW w:w="992" w:type="dxa"/>
            <w:vAlign w:val="bottom"/>
          </w:tcPr>
          <w:p w14:paraId="3500B9D7"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rPr>
            </w:pPr>
          </w:p>
        </w:tc>
        <w:tc>
          <w:tcPr>
            <w:tcW w:w="970" w:type="dxa"/>
            <w:vAlign w:val="bottom"/>
          </w:tcPr>
          <w:p w14:paraId="77E63D17"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rPr>
            </w:pPr>
          </w:p>
        </w:tc>
      </w:tr>
      <w:tr w:rsidR="003A54E1" w:rsidRPr="003A54E1" w14:paraId="377E5118" w14:textId="77777777">
        <w:tc>
          <w:tcPr>
            <w:tcW w:w="3260" w:type="dxa"/>
            <w:vAlign w:val="bottom"/>
          </w:tcPr>
          <w:p w14:paraId="7F65865E"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r w:rsidRPr="003A54E1">
              <w:rPr>
                <w:rFonts w:cs="Arial"/>
                <w:sz w:val="14"/>
                <w:szCs w:val="14"/>
              </w:rPr>
              <w:t xml:space="preserve">Cash and cash equivalents </w:t>
            </w:r>
          </w:p>
        </w:tc>
        <w:tc>
          <w:tcPr>
            <w:tcW w:w="948" w:type="dxa"/>
            <w:gridSpan w:val="2"/>
            <w:vAlign w:val="bottom"/>
          </w:tcPr>
          <w:p w14:paraId="74E0CB77"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rPr>
            </w:pPr>
            <w:r w:rsidRPr="003A54E1">
              <w:rPr>
                <w:rFonts w:cs="Arial"/>
                <w:snapToGrid w:val="0"/>
                <w:sz w:val="14"/>
                <w:szCs w:val="14"/>
              </w:rPr>
              <w:t>-</w:t>
            </w:r>
          </w:p>
        </w:tc>
        <w:tc>
          <w:tcPr>
            <w:tcW w:w="924" w:type="dxa"/>
            <w:vAlign w:val="bottom"/>
          </w:tcPr>
          <w:p w14:paraId="6EEA963B"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rPr>
            </w:pPr>
            <w:r w:rsidRPr="003A54E1">
              <w:rPr>
                <w:rFonts w:cs="Arial"/>
                <w:sz w:val="14"/>
                <w:szCs w:val="14"/>
              </w:rPr>
              <w:t>-</w:t>
            </w:r>
          </w:p>
        </w:tc>
        <w:tc>
          <w:tcPr>
            <w:tcW w:w="895" w:type="dxa"/>
            <w:gridSpan w:val="2"/>
            <w:vAlign w:val="bottom"/>
          </w:tcPr>
          <w:p w14:paraId="389234F8"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rPr>
            </w:pPr>
            <w:r w:rsidRPr="003A54E1">
              <w:rPr>
                <w:rFonts w:cs="Arial"/>
                <w:sz w:val="14"/>
                <w:szCs w:val="14"/>
              </w:rPr>
              <w:t>-</w:t>
            </w:r>
          </w:p>
        </w:tc>
        <w:tc>
          <w:tcPr>
            <w:tcW w:w="992" w:type="dxa"/>
            <w:vAlign w:val="bottom"/>
          </w:tcPr>
          <w:p w14:paraId="5C06D859"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rPr>
            </w:pPr>
            <w:r w:rsidRPr="003A54E1">
              <w:rPr>
                <w:rFonts w:cs="Arial"/>
                <w:sz w:val="14"/>
                <w:szCs w:val="14"/>
              </w:rPr>
              <w:t>101,422</w:t>
            </w:r>
          </w:p>
        </w:tc>
        <w:tc>
          <w:tcPr>
            <w:tcW w:w="992" w:type="dxa"/>
            <w:vAlign w:val="bottom"/>
          </w:tcPr>
          <w:p w14:paraId="0DA6A866"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rPr>
            </w:pPr>
            <w:r w:rsidRPr="003A54E1">
              <w:rPr>
                <w:rFonts w:cs="Arial"/>
                <w:sz w:val="14"/>
                <w:szCs w:val="14"/>
              </w:rPr>
              <w:t>123,720</w:t>
            </w:r>
          </w:p>
        </w:tc>
        <w:tc>
          <w:tcPr>
            <w:tcW w:w="970" w:type="dxa"/>
            <w:vAlign w:val="bottom"/>
          </w:tcPr>
          <w:p w14:paraId="4D971145"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rPr>
            </w:pPr>
            <w:r w:rsidRPr="003A54E1">
              <w:rPr>
                <w:rFonts w:cs="Arial"/>
                <w:sz w:val="14"/>
                <w:szCs w:val="14"/>
              </w:rPr>
              <w:t>225,142</w:t>
            </w:r>
          </w:p>
        </w:tc>
      </w:tr>
      <w:tr w:rsidR="003A54E1" w:rsidRPr="003A54E1" w14:paraId="6B5A13E6" w14:textId="77777777">
        <w:tc>
          <w:tcPr>
            <w:tcW w:w="3260" w:type="dxa"/>
            <w:vAlign w:val="bottom"/>
          </w:tcPr>
          <w:p w14:paraId="03F9D512"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r w:rsidRPr="003A54E1">
              <w:rPr>
                <w:rFonts w:cs="Arial"/>
                <w:sz w:val="14"/>
                <w:szCs w:val="14"/>
              </w:rPr>
              <w:t>Hire-purchases receivable</w:t>
            </w:r>
          </w:p>
        </w:tc>
        <w:tc>
          <w:tcPr>
            <w:tcW w:w="948" w:type="dxa"/>
            <w:gridSpan w:val="2"/>
            <w:vAlign w:val="bottom"/>
          </w:tcPr>
          <w:p w14:paraId="226FD4BB"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1,130,607</w:t>
            </w:r>
          </w:p>
        </w:tc>
        <w:tc>
          <w:tcPr>
            <w:tcW w:w="924" w:type="dxa"/>
            <w:vAlign w:val="bottom"/>
          </w:tcPr>
          <w:p w14:paraId="3740BE76"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1,710,177</w:t>
            </w:r>
          </w:p>
        </w:tc>
        <w:tc>
          <w:tcPr>
            <w:tcW w:w="895" w:type="dxa"/>
            <w:gridSpan w:val="2"/>
            <w:vAlign w:val="bottom"/>
          </w:tcPr>
          <w:p w14:paraId="49D77501"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sidRPr="003A54E1">
              <w:rPr>
                <w:rFonts w:cs="Arial"/>
                <w:sz w:val="14"/>
                <w:szCs w:val="14"/>
              </w:rPr>
              <w:t>168,122</w:t>
            </w:r>
          </w:p>
        </w:tc>
        <w:tc>
          <w:tcPr>
            <w:tcW w:w="992" w:type="dxa"/>
            <w:vAlign w:val="bottom"/>
          </w:tcPr>
          <w:p w14:paraId="69B093C8"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w:t>
            </w:r>
          </w:p>
        </w:tc>
        <w:tc>
          <w:tcPr>
            <w:tcW w:w="992" w:type="dxa"/>
            <w:vAlign w:val="bottom"/>
          </w:tcPr>
          <w:p w14:paraId="3622597E"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w:t>
            </w:r>
          </w:p>
        </w:tc>
        <w:tc>
          <w:tcPr>
            <w:tcW w:w="970" w:type="dxa"/>
            <w:vAlign w:val="bottom"/>
          </w:tcPr>
          <w:p w14:paraId="5ECFF796"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3,008,906</w:t>
            </w:r>
          </w:p>
        </w:tc>
      </w:tr>
      <w:tr w:rsidR="003A54E1" w:rsidRPr="003A54E1" w14:paraId="2669BCFB" w14:textId="77777777">
        <w:tc>
          <w:tcPr>
            <w:tcW w:w="3260" w:type="dxa"/>
            <w:vAlign w:val="bottom"/>
          </w:tcPr>
          <w:p w14:paraId="79BA59A9"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r w:rsidRPr="003A54E1">
              <w:rPr>
                <w:rFonts w:cs="Arial"/>
                <w:sz w:val="14"/>
                <w:szCs w:val="14"/>
              </w:rPr>
              <w:t>Trade accounts receivable and other receivables</w:t>
            </w:r>
          </w:p>
        </w:tc>
        <w:tc>
          <w:tcPr>
            <w:tcW w:w="948" w:type="dxa"/>
            <w:gridSpan w:val="2"/>
            <w:vAlign w:val="bottom"/>
          </w:tcPr>
          <w:p w14:paraId="7D0E9304"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w:t>
            </w:r>
          </w:p>
        </w:tc>
        <w:tc>
          <w:tcPr>
            <w:tcW w:w="924" w:type="dxa"/>
            <w:vAlign w:val="bottom"/>
          </w:tcPr>
          <w:p w14:paraId="332AEC93"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w:t>
            </w:r>
          </w:p>
        </w:tc>
        <w:tc>
          <w:tcPr>
            <w:tcW w:w="895" w:type="dxa"/>
            <w:gridSpan w:val="2"/>
            <w:vAlign w:val="bottom"/>
          </w:tcPr>
          <w:p w14:paraId="10C2A171"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sidRPr="003A54E1">
              <w:rPr>
                <w:rFonts w:cs="Arial"/>
                <w:sz w:val="14"/>
                <w:szCs w:val="14"/>
              </w:rPr>
              <w:t>-</w:t>
            </w:r>
          </w:p>
        </w:tc>
        <w:tc>
          <w:tcPr>
            <w:tcW w:w="992" w:type="dxa"/>
            <w:vAlign w:val="bottom"/>
          </w:tcPr>
          <w:p w14:paraId="15B81DF5"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w:t>
            </w:r>
          </w:p>
        </w:tc>
        <w:tc>
          <w:tcPr>
            <w:tcW w:w="992" w:type="dxa"/>
            <w:vAlign w:val="bottom"/>
          </w:tcPr>
          <w:p w14:paraId="5361F26E"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181,243</w:t>
            </w:r>
          </w:p>
        </w:tc>
        <w:tc>
          <w:tcPr>
            <w:tcW w:w="970" w:type="dxa"/>
            <w:vAlign w:val="bottom"/>
          </w:tcPr>
          <w:p w14:paraId="6F9E492A"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181,243</w:t>
            </w:r>
          </w:p>
        </w:tc>
      </w:tr>
      <w:tr w:rsidR="003A54E1" w:rsidRPr="003A54E1" w14:paraId="34D78FA5" w14:textId="77777777">
        <w:tc>
          <w:tcPr>
            <w:tcW w:w="3260" w:type="dxa"/>
            <w:vAlign w:val="bottom"/>
          </w:tcPr>
          <w:p w14:paraId="4183B23D"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r w:rsidRPr="003A54E1">
              <w:rPr>
                <w:rFonts w:cs="Arial"/>
                <w:sz w:val="14"/>
                <w:szCs w:val="14"/>
              </w:rPr>
              <w:t>Restricted deposits with banks</w:t>
            </w:r>
          </w:p>
        </w:tc>
        <w:tc>
          <w:tcPr>
            <w:tcW w:w="948" w:type="dxa"/>
            <w:gridSpan w:val="2"/>
            <w:noWrap/>
            <w:vAlign w:val="bottom"/>
          </w:tcPr>
          <w:p w14:paraId="7459ABD1"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w:t>
            </w:r>
          </w:p>
        </w:tc>
        <w:tc>
          <w:tcPr>
            <w:tcW w:w="924" w:type="dxa"/>
            <w:vAlign w:val="bottom"/>
          </w:tcPr>
          <w:p w14:paraId="2F217314"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46,018</w:t>
            </w:r>
          </w:p>
        </w:tc>
        <w:tc>
          <w:tcPr>
            <w:tcW w:w="895" w:type="dxa"/>
            <w:gridSpan w:val="2"/>
            <w:vAlign w:val="bottom"/>
          </w:tcPr>
          <w:p w14:paraId="31488D60"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sidRPr="003A54E1">
              <w:rPr>
                <w:rFonts w:cs="Arial"/>
                <w:sz w:val="14"/>
                <w:szCs w:val="14"/>
              </w:rPr>
              <w:t>-</w:t>
            </w:r>
          </w:p>
        </w:tc>
        <w:tc>
          <w:tcPr>
            <w:tcW w:w="992" w:type="dxa"/>
            <w:vAlign w:val="bottom"/>
          </w:tcPr>
          <w:p w14:paraId="47645DD0"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w:t>
            </w:r>
          </w:p>
        </w:tc>
        <w:tc>
          <w:tcPr>
            <w:tcW w:w="992" w:type="dxa"/>
            <w:vAlign w:val="bottom"/>
          </w:tcPr>
          <w:p w14:paraId="706FC868"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w:t>
            </w:r>
          </w:p>
        </w:tc>
        <w:tc>
          <w:tcPr>
            <w:tcW w:w="970" w:type="dxa"/>
            <w:vAlign w:val="bottom"/>
          </w:tcPr>
          <w:p w14:paraId="0B682170"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46,018</w:t>
            </w:r>
          </w:p>
        </w:tc>
      </w:tr>
      <w:tr w:rsidR="003A54E1" w:rsidRPr="003A54E1" w14:paraId="3A40B330" w14:textId="77777777">
        <w:tc>
          <w:tcPr>
            <w:tcW w:w="3260" w:type="dxa"/>
            <w:vAlign w:val="bottom"/>
          </w:tcPr>
          <w:p w14:paraId="4CAE6B22"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01"/>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r w:rsidRPr="003A54E1">
              <w:rPr>
                <w:rFonts w:cs="Arial"/>
                <w:sz w:val="14"/>
                <w:szCs w:val="14"/>
              </w:rPr>
              <w:t>Long-term loans to and interest receivable</w:t>
            </w:r>
            <w:r w:rsidRPr="003A54E1">
              <w:rPr>
                <w:rFonts w:cs="Arial"/>
                <w:sz w:val="14"/>
                <w:szCs w:val="14"/>
              </w:rPr>
              <w:br/>
              <w:t>- other parties</w:t>
            </w:r>
          </w:p>
        </w:tc>
        <w:tc>
          <w:tcPr>
            <w:tcW w:w="948" w:type="dxa"/>
            <w:gridSpan w:val="2"/>
            <w:noWrap/>
            <w:vAlign w:val="bottom"/>
          </w:tcPr>
          <w:p w14:paraId="5A50C80C"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292,763</w:t>
            </w:r>
          </w:p>
        </w:tc>
        <w:tc>
          <w:tcPr>
            <w:tcW w:w="924" w:type="dxa"/>
            <w:vAlign w:val="bottom"/>
          </w:tcPr>
          <w:p w14:paraId="68176640"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140,957</w:t>
            </w:r>
          </w:p>
        </w:tc>
        <w:tc>
          <w:tcPr>
            <w:tcW w:w="895" w:type="dxa"/>
            <w:gridSpan w:val="2"/>
            <w:vAlign w:val="bottom"/>
          </w:tcPr>
          <w:p w14:paraId="64BA82AF"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sidRPr="003A54E1">
              <w:rPr>
                <w:rFonts w:cs="Arial"/>
                <w:sz w:val="14"/>
                <w:szCs w:val="14"/>
              </w:rPr>
              <w:t>-</w:t>
            </w:r>
          </w:p>
        </w:tc>
        <w:tc>
          <w:tcPr>
            <w:tcW w:w="992" w:type="dxa"/>
            <w:vAlign w:val="bottom"/>
          </w:tcPr>
          <w:p w14:paraId="623460D1"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w:t>
            </w:r>
          </w:p>
        </w:tc>
        <w:tc>
          <w:tcPr>
            <w:tcW w:w="992" w:type="dxa"/>
            <w:vAlign w:val="bottom"/>
          </w:tcPr>
          <w:p w14:paraId="0E732BB0"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w:t>
            </w:r>
          </w:p>
        </w:tc>
        <w:tc>
          <w:tcPr>
            <w:tcW w:w="970" w:type="dxa"/>
            <w:vAlign w:val="bottom"/>
          </w:tcPr>
          <w:p w14:paraId="735FB8C8"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433,720</w:t>
            </w:r>
          </w:p>
        </w:tc>
      </w:tr>
      <w:tr w:rsidR="003A54E1" w:rsidRPr="003A54E1" w14:paraId="2380CB23" w14:textId="77777777">
        <w:tc>
          <w:tcPr>
            <w:tcW w:w="3260" w:type="dxa"/>
            <w:vAlign w:val="bottom"/>
          </w:tcPr>
          <w:p w14:paraId="5F270CE1"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01"/>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r w:rsidRPr="003A54E1">
              <w:rPr>
                <w:rFonts w:cs="Arial"/>
                <w:sz w:val="14"/>
                <w:szCs w:val="14"/>
              </w:rPr>
              <w:t xml:space="preserve">Financial assets measured at fair value </w:t>
            </w:r>
            <w:r w:rsidRPr="003A54E1">
              <w:rPr>
                <w:rFonts w:cs="Arial"/>
                <w:sz w:val="14"/>
                <w:szCs w:val="14"/>
              </w:rPr>
              <w:br/>
              <w:t>through profit and loss</w:t>
            </w:r>
          </w:p>
        </w:tc>
        <w:tc>
          <w:tcPr>
            <w:tcW w:w="948" w:type="dxa"/>
            <w:gridSpan w:val="2"/>
            <w:noWrap/>
            <w:vAlign w:val="bottom"/>
          </w:tcPr>
          <w:p w14:paraId="782608C6"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w:t>
            </w:r>
          </w:p>
        </w:tc>
        <w:tc>
          <w:tcPr>
            <w:tcW w:w="924" w:type="dxa"/>
            <w:vAlign w:val="bottom"/>
          </w:tcPr>
          <w:p w14:paraId="662B897D"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w:t>
            </w:r>
          </w:p>
        </w:tc>
        <w:tc>
          <w:tcPr>
            <w:tcW w:w="895" w:type="dxa"/>
            <w:gridSpan w:val="2"/>
            <w:vAlign w:val="bottom"/>
          </w:tcPr>
          <w:p w14:paraId="2F468077"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sidRPr="003A54E1">
              <w:rPr>
                <w:rFonts w:cs="Arial"/>
                <w:sz w:val="14"/>
                <w:szCs w:val="14"/>
              </w:rPr>
              <w:t>-</w:t>
            </w:r>
          </w:p>
        </w:tc>
        <w:tc>
          <w:tcPr>
            <w:tcW w:w="992" w:type="dxa"/>
            <w:vAlign w:val="bottom"/>
          </w:tcPr>
          <w:p w14:paraId="3EBB18F7"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w:t>
            </w:r>
          </w:p>
        </w:tc>
        <w:tc>
          <w:tcPr>
            <w:tcW w:w="992" w:type="dxa"/>
            <w:vAlign w:val="bottom"/>
          </w:tcPr>
          <w:p w14:paraId="2AB99D5D"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56,577</w:t>
            </w:r>
          </w:p>
        </w:tc>
        <w:tc>
          <w:tcPr>
            <w:tcW w:w="970" w:type="dxa"/>
            <w:vAlign w:val="bottom"/>
          </w:tcPr>
          <w:p w14:paraId="2DD6C643"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56,577</w:t>
            </w:r>
          </w:p>
        </w:tc>
      </w:tr>
      <w:tr w:rsidR="003A54E1" w:rsidRPr="003A54E1" w14:paraId="70B5CAB5" w14:textId="77777777">
        <w:tc>
          <w:tcPr>
            <w:tcW w:w="3260" w:type="dxa"/>
            <w:vAlign w:val="bottom"/>
          </w:tcPr>
          <w:p w14:paraId="4F0E0184"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01"/>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p>
        </w:tc>
        <w:tc>
          <w:tcPr>
            <w:tcW w:w="948" w:type="dxa"/>
            <w:gridSpan w:val="2"/>
            <w:noWrap/>
            <w:vAlign w:val="bottom"/>
          </w:tcPr>
          <w:p w14:paraId="675D0E86"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p>
        </w:tc>
        <w:tc>
          <w:tcPr>
            <w:tcW w:w="924" w:type="dxa"/>
            <w:vAlign w:val="bottom"/>
          </w:tcPr>
          <w:p w14:paraId="78032842"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p>
        </w:tc>
        <w:tc>
          <w:tcPr>
            <w:tcW w:w="895" w:type="dxa"/>
            <w:gridSpan w:val="2"/>
            <w:vAlign w:val="bottom"/>
          </w:tcPr>
          <w:p w14:paraId="2C2C564D"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p>
        </w:tc>
        <w:tc>
          <w:tcPr>
            <w:tcW w:w="992" w:type="dxa"/>
            <w:vAlign w:val="bottom"/>
          </w:tcPr>
          <w:p w14:paraId="3BF79839"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p>
        </w:tc>
        <w:tc>
          <w:tcPr>
            <w:tcW w:w="992" w:type="dxa"/>
            <w:vAlign w:val="bottom"/>
          </w:tcPr>
          <w:p w14:paraId="24978ACA"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p>
        </w:tc>
        <w:tc>
          <w:tcPr>
            <w:tcW w:w="970" w:type="dxa"/>
            <w:vAlign w:val="bottom"/>
          </w:tcPr>
          <w:p w14:paraId="64B4372E"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p>
        </w:tc>
      </w:tr>
      <w:tr w:rsidR="003A54E1" w:rsidRPr="003A54E1" w14:paraId="48871EB3" w14:textId="77777777">
        <w:tc>
          <w:tcPr>
            <w:tcW w:w="3260" w:type="dxa"/>
            <w:vAlign w:val="bottom"/>
          </w:tcPr>
          <w:p w14:paraId="490399B0"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b/>
                <w:bCs/>
                <w:sz w:val="14"/>
                <w:szCs w:val="14"/>
              </w:rPr>
            </w:pPr>
            <w:r w:rsidRPr="003A54E1">
              <w:rPr>
                <w:rFonts w:cs="Arial"/>
                <w:b/>
                <w:bCs/>
                <w:sz w:val="14"/>
                <w:szCs w:val="14"/>
              </w:rPr>
              <w:t>Financial liabilities</w:t>
            </w:r>
          </w:p>
        </w:tc>
        <w:tc>
          <w:tcPr>
            <w:tcW w:w="934" w:type="dxa"/>
            <w:vAlign w:val="bottom"/>
          </w:tcPr>
          <w:p w14:paraId="2A2BC197"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p>
        </w:tc>
        <w:tc>
          <w:tcPr>
            <w:tcW w:w="952" w:type="dxa"/>
            <w:gridSpan w:val="3"/>
            <w:vAlign w:val="bottom"/>
          </w:tcPr>
          <w:p w14:paraId="6BAE90B9"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p>
        </w:tc>
        <w:tc>
          <w:tcPr>
            <w:tcW w:w="881" w:type="dxa"/>
            <w:vAlign w:val="bottom"/>
          </w:tcPr>
          <w:p w14:paraId="22F3055E"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p>
        </w:tc>
        <w:tc>
          <w:tcPr>
            <w:tcW w:w="992" w:type="dxa"/>
          </w:tcPr>
          <w:p w14:paraId="602199E0"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center"/>
              <w:rPr>
                <w:rFonts w:cs="Arial"/>
                <w:sz w:val="14"/>
                <w:szCs w:val="14"/>
              </w:rPr>
            </w:pPr>
          </w:p>
        </w:tc>
        <w:tc>
          <w:tcPr>
            <w:tcW w:w="992" w:type="dxa"/>
          </w:tcPr>
          <w:p w14:paraId="0418FF18"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center"/>
              <w:rPr>
                <w:rFonts w:cs="Arial"/>
                <w:sz w:val="14"/>
                <w:szCs w:val="14"/>
              </w:rPr>
            </w:pPr>
          </w:p>
        </w:tc>
        <w:tc>
          <w:tcPr>
            <w:tcW w:w="970" w:type="dxa"/>
            <w:vAlign w:val="bottom"/>
          </w:tcPr>
          <w:p w14:paraId="4DFEF197"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p>
        </w:tc>
      </w:tr>
      <w:tr w:rsidR="003A54E1" w:rsidRPr="003A54E1" w14:paraId="1AF6EF4F" w14:textId="77777777">
        <w:tc>
          <w:tcPr>
            <w:tcW w:w="3260" w:type="dxa"/>
            <w:vAlign w:val="bottom"/>
          </w:tcPr>
          <w:p w14:paraId="02B181A3"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b/>
                <w:bCs/>
                <w:sz w:val="14"/>
                <w:szCs w:val="14"/>
              </w:rPr>
            </w:pPr>
            <w:r w:rsidRPr="003A54E1">
              <w:rPr>
                <w:rFonts w:cs="Arial"/>
                <w:sz w:val="14"/>
                <w:szCs w:val="14"/>
              </w:rPr>
              <w:t>Bank overdrafts and short-term loans from financial institutions</w:t>
            </w:r>
          </w:p>
        </w:tc>
        <w:tc>
          <w:tcPr>
            <w:tcW w:w="934" w:type="dxa"/>
            <w:vAlign w:val="bottom"/>
          </w:tcPr>
          <w:p w14:paraId="6EC6FE10"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napToGrid w:val="0"/>
                <w:sz w:val="14"/>
                <w:szCs w:val="14"/>
              </w:rPr>
              <w:t>205,840</w:t>
            </w:r>
          </w:p>
        </w:tc>
        <w:tc>
          <w:tcPr>
            <w:tcW w:w="952" w:type="dxa"/>
            <w:gridSpan w:val="3"/>
          </w:tcPr>
          <w:p w14:paraId="630DA054"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240" w:lineRule="auto"/>
              <w:jc w:val="right"/>
              <w:rPr>
                <w:rFonts w:cs="Arial"/>
                <w:sz w:val="14"/>
                <w:szCs w:val="14"/>
              </w:rPr>
            </w:pPr>
          </w:p>
          <w:p w14:paraId="1CCC924E"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w:t>
            </w:r>
          </w:p>
        </w:tc>
        <w:tc>
          <w:tcPr>
            <w:tcW w:w="881" w:type="dxa"/>
          </w:tcPr>
          <w:p w14:paraId="6F15815E"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240" w:lineRule="auto"/>
              <w:jc w:val="right"/>
              <w:rPr>
                <w:rFonts w:cs="Arial"/>
                <w:sz w:val="14"/>
                <w:szCs w:val="14"/>
              </w:rPr>
            </w:pPr>
          </w:p>
          <w:p w14:paraId="2710D47B"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sidRPr="003A54E1">
              <w:rPr>
                <w:rFonts w:cs="Arial"/>
                <w:sz w:val="14"/>
                <w:szCs w:val="14"/>
              </w:rPr>
              <w:t>-</w:t>
            </w:r>
          </w:p>
        </w:tc>
        <w:tc>
          <w:tcPr>
            <w:tcW w:w="992" w:type="dxa"/>
          </w:tcPr>
          <w:p w14:paraId="4BB44AB9"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240" w:lineRule="auto"/>
              <w:jc w:val="right"/>
              <w:rPr>
                <w:rFonts w:cs="Arial"/>
                <w:sz w:val="14"/>
                <w:szCs w:val="14"/>
              </w:rPr>
            </w:pPr>
          </w:p>
          <w:p w14:paraId="5EA38574"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196,432</w:t>
            </w:r>
          </w:p>
        </w:tc>
        <w:tc>
          <w:tcPr>
            <w:tcW w:w="992" w:type="dxa"/>
          </w:tcPr>
          <w:p w14:paraId="4243A2B6"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line="240" w:lineRule="auto"/>
              <w:jc w:val="right"/>
              <w:rPr>
                <w:rFonts w:cs="Arial"/>
                <w:sz w:val="14"/>
                <w:szCs w:val="14"/>
              </w:rPr>
            </w:pPr>
          </w:p>
          <w:p w14:paraId="37C5E55A"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w:t>
            </w:r>
          </w:p>
        </w:tc>
        <w:tc>
          <w:tcPr>
            <w:tcW w:w="970" w:type="dxa"/>
            <w:vAlign w:val="bottom"/>
          </w:tcPr>
          <w:p w14:paraId="3DFC813E"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napToGrid w:val="0"/>
                <w:sz w:val="14"/>
                <w:szCs w:val="14"/>
              </w:rPr>
              <w:t>402,272</w:t>
            </w:r>
          </w:p>
        </w:tc>
      </w:tr>
      <w:tr w:rsidR="003A54E1" w:rsidRPr="003A54E1" w14:paraId="1969C2B7" w14:textId="77777777">
        <w:tc>
          <w:tcPr>
            <w:tcW w:w="3260" w:type="dxa"/>
            <w:vAlign w:val="bottom"/>
          </w:tcPr>
          <w:p w14:paraId="0E475DA1"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b/>
                <w:bCs/>
                <w:sz w:val="14"/>
                <w:szCs w:val="14"/>
              </w:rPr>
            </w:pPr>
            <w:r w:rsidRPr="003A54E1">
              <w:rPr>
                <w:rFonts w:cs="Arial"/>
                <w:sz w:val="14"/>
                <w:szCs w:val="14"/>
              </w:rPr>
              <w:t>Short-term loans and interest payable</w:t>
            </w:r>
          </w:p>
        </w:tc>
        <w:tc>
          <w:tcPr>
            <w:tcW w:w="934" w:type="dxa"/>
            <w:vAlign w:val="bottom"/>
          </w:tcPr>
          <w:p w14:paraId="62DF983E"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napToGrid w:val="0"/>
                <w:sz w:val="14"/>
                <w:szCs w:val="14"/>
              </w:rPr>
              <w:t>2,668,195</w:t>
            </w:r>
          </w:p>
        </w:tc>
        <w:tc>
          <w:tcPr>
            <w:tcW w:w="952" w:type="dxa"/>
            <w:gridSpan w:val="3"/>
            <w:vAlign w:val="bottom"/>
          </w:tcPr>
          <w:p w14:paraId="36E0698D"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w:t>
            </w:r>
          </w:p>
        </w:tc>
        <w:tc>
          <w:tcPr>
            <w:tcW w:w="881" w:type="dxa"/>
            <w:vAlign w:val="bottom"/>
          </w:tcPr>
          <w:p w14:paraId="5A3E16B2"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sidRPr="003A54E1">
              <w:rPr>
                <w:rFonts w:cs="Arial"/>
                <w:sz w:val="14"/>
                <w:szCs w:val="14"/>
              </w:rPr>
              <w:t>-</w:t>
            </w:r>
          </w:p>
        </w:tc>
        <w:tc>
          <w:tcPr>
            <w:tcW w:w="992" w:type="dxa"/>
            <w:vAlign w:val="bottom"/>
          </w:tcPr>
          <w:p w14:paraId="1AF987A7"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w:t>
            </w:r>
          </w:p>
        </w:tc>
        <w:tc>
          <w:tcPr>
            <w:tcW w:w="992" w:type="dxa"/>
            <w:vAlign w:val="bottom"/>
          </w:tcPr>
          <w:p w14:paraId="71D5D51A"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w:t>
            </w:r>
          </w:p>
        </w:tc>
        <w:tc>
          <w:tcPr>
            <w:tcW w:w="970" w:type="dxa"/>
            <w:vAlign w:val="bottom"/>
          </w:tcPr>
          <w:p w14:paraId="335D3291"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napToGrid w:val="0"/>
                <w:sz w:val="14"/>
                <w:szCs w:val="14"/>
              </w:rPr>
              <w:t>2,668,195</w:t>
            </w:r>
          </w:p>
        </w:tc>
      </w:tr>
      <w:tr w:rsidR="003A54E1" w:rsidRPr="003A54E1" w14:paraId="2E813A1F" w14:textId="77777777">
        <w:tc>
          <w:tcPr>
            <w:tcW w:w="3260" w:type="dxa"/>
            <w:vAlign w:val="bottom"/>
          </w:tcPr>
          <w:p w14:paraId="095F9863"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b/>
                <w:bCs/>
                <w:sz w:val="14"/>
                <w:szCs w:val="14"/>
              </w:rPr>
            </w:pPr>
            <w:r w:rsidRPr="003A54E1">
              <w:rPr>
                <w:rFonts w:cs="Arial"/>
                <w:sz w:val="14"/>
                <w:szCs w:val="14"/>
              </w:rPr>
              <w:t>Debentures</w:t>
            </w:r>
          </w:p>
        </w:tc>
        <w:tc>
          <w:tcPr>
            <w:tcW w:w="934" w:type="dxa"/>
            <w:vAlign w:val="bottom"/>
          </w:tcPr>
          <w:p w14:paraId="3365C065"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napToGrid w:val="0"/>
                <w:sz w:val="14"/>
                <w:szCs w:val="14"/>
                <w:lang w:bidi="lo-LA"/>
              </w:rPr>
              <w:t>72,500</w:t>
            </w:r>
          </w:p>
        </w:tc>
        <w:tc>
          <w:tcPr>
            <w:tcW w:w="952" w:type="dxa"/>
            <w:gridSpan w:val="3"/>
            <w:vAlign w:val="bottom"/>
          </w:tcPr>
          <w:p w14:paraId="61929F88"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652,447</w:t>
            </w:r>
          </w:p>
        </w:tc>
        <w:tc>
          <w:tcPr>
            <w:tcW w:w="881" w:type="dxa"/>
            <w:vAlign w:val="bottom"/>
          </w:tcPr>
          <w:p w14:paraId="50FF1120"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sidRPr="003A54E1">
              <w:rPr>
                <w:rFonts w:cs="Arial"/>
                <w:sz w:val="14"/>
                <w:szCs w:val="14"/>
              </w:rPr>
              <w:t>-</w:t>
            </w:r>
          </w:p>
        </w:tc>
        <w:tc>
          <w:tcPr>
            <w:tcW w:w="992" w:type="dxa"/>
          </w:tcPr>
          <w:p w14:paraId="6440E7F7"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w:t>
            </w:r>
          </w:p>
        </w:tc>
        <w:tc>
          <w:tcPr>
            <w:tcW w:w="992" w:type="dxa"/>
          </w:tcPr>
          <w:p w14:paraId="290FEBCA"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w:t>
            </w:r>
          </w:p>
        </w:tc>
        <w:tc>
          <w:tcPr>
            <w:tcW w:w="970" w:type="dxa"/>
            <w:vAlign w:val="bottom"/>
          </w:tcPr>
          <w:p w14:paraId="62D55DED"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napToGrid w:val="0"/>
                <w:sz w:val="14"/>
                <w:szCs w:val="14"/>
              </w:rPr>
              <w:t>724,947</w:t>
            </w:r>
          </w:p>
        </w:tc>
      </w:tr>
      <w:tr w:rsidR="003A54E1" w:rsidRPr="003A54E1" w14:paraId="1C748D9C" w14:textId="77777777">
        <w:tc>
          <w:tcPr>
            <w:tcW w:w="3260" w:type="dxa"/>
            <w:vAlign w:val="bottom"/>
          </w:tcPr>
          <w:p w14:paraId="2E9F75C1"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b/>
                <w:bCs/>
                <w:sz w:val="14"/>
                <w:szCs w:val="14"/>
              </w:rPr>
            </w:pPr>
            <w:r w:rsidRPr="003A54E1">
              <w:rPr>
                <w:rFonts w:cs="Arial"/>
                <w:sz w:val="14"/>
                <w:szCs w:val="14"/>
              </w:rPr>
              <w:t>Lease liabilities</w:t>
            </w:r>
          </w:p>
        </w:tc>
        <w:tc>
          <w:tcPr>
            <w:tcW w:w="934" w:type="dxa"/>
            <w:vAlign w:val="bottom"/>
          </w:tcPr>
          <w:p w14:paraId="36753352"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13,461</w:t>
            </w:r>
          </w:p>
        </w:tc>
        <w:tc>
          <w:tcPr>
            <w:tcW w:w="952" w:type="dxa"/>
            <w:gridSpan w:val="3"/>
            <w:vAlign w:val="bottom"/>
          </w:tcPr>
          <w:p w14:paraId="493EB232"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7,453</w:t>
            </w:r>
          </w:p>
        </w:tc>
        <w:tc>
          <w:tcPr>
            <w:tcW w:w="881" w:type="dxa"/>
            <w:vAlign w:val="bottom"/>
          </w:tcPr>
          <w:p w14:paraId="0547071A"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sidRPr="003A54E1">
              <w:rPr>
                <w:rFonts w:cs="Arial"/>
                <w:sz w:val="14"/>
                <w:szCs w:val="14"/>
              </w:rPr>
              <w:t>16,367</w:t>
            </w:r>
          </w:p>
        </w:tc>
        <w:tc>
          <w:tcPr>
            <w:tcW w:w="992" w:type="dxa"/>
          </w:tcPr>
          <w:p w14:paraId="10E8293F"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w:t>
            </w:r>
          </w:p>
        </w:tc>
        <w:tc>
          <w:tcPr>
            <w:tcW w:w="992" w:type="dxa"/>
          </w:tcPr>
          <w:p w14:paraId="3582FD3A"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p>
        </w:tc>
        <w:tc>
          <w:tcPr>
            <w:tcW w:w="970" w:type="dxa"/>
            <w:vAlign w:val="bottom"/>
          </w:tcPr>
          <w:p w14:paraId="7D395B68"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37,281</w:t>
            </w:r>
          </w:p>
        </w:tc>
      </w:tr>
      <w:tr w:rsidR="003A54E1" w:rsidRPr="003A54E1" w14:paraId="26552CCD" w14:textId="77777777">
        <w:tc>
          <w:tcPr>
            <w:tcW w:w="3260" w:type="dxa"/>
            <w:vAlign w:val="bottom"/>
          </w:tcPr>
          <w:p w14:paraId="3E6951A5"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b/>
                <w:bCs/>
                <w:sz w:val="14"/>
                <w:szCs w:val="14"/>
              </w:rPr>
            </w:pPr>
            <w:r w:rsidRPr="003A54E1">
              <w:rPr>
                <w:rFonts w:cs="Arial"/>
                <w:sz w:val="14"/>
                <w:szCs w:val="14"/>
              </w:rPr>
              <w:t xml:space="preserve">Long-term loan </w:t>
            </w:r>
          </w:p>
        </w:tc>
        <w:tc>
          <w:tcPr>
            <w:tcW w:w="934" w:type="dxa"/>
            <w:vAlign w:val="bottom"/>
          </w:tcPr>
          <w:p w14:paraId="696DF4B7"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w:t>
            </w:r>
          </w:p>
        </w:tc>
        <w:tc>
          <w:tcPr>
            <w:tcW w:w="952" w:type="dxa"/>
            <w:gridSpan w:val="3"/>
            <w:vAlign w:val="bottom"/>
          </w:tcPr>
          <w:p w14:paraId="3A51FF26"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w:t>
            </w:r>
          </w:p>
        </w:tc>
        <w:tc>
          <w:tcPr>
            <w:tcW w:w="881" w:type="dxa"/>
            <w:vAlign w:val="bottom"/>
          </w:tcPr>
          <w:p w14:paraId="76B63981"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sidRPr="003A54E1">
              <w:rPr>
                <w:rFonts w:cs="Arial"/>
                <w:sz w:val="14"/>
                <w:szCs w:val="14"/>
              </w:rPr>
              <w:t>-</w:t>
            </w:r>
          </w:p>
        </w:tc>
        <w:tc>
          <w:tcPr>
            <w:tcW w:w="992" w:type="dxa"/>
            <w:vAlign w:val="bottom"/>
          </w:tcPr>
          <w:p w14:paraId="47C90EDC"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1,682,058</w:t>
            </w:r>
          </w:p>
        </w:tc>
        <w:tc>
          <w:tcPr>
            <w:tcW w:w="992" w:type="dxa"/>
          </w:tcPr>
          <w:p w14:paraId="074BF7A6"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w:t>
            </w:r>
          </w:p>
        </w:tc>
        <w:tc>
          <w:tcPr>
            <w:tcW w:w="970" w:type="dxa"/>
            <w:vAlign w:val="bottom"/>
          </w:tcPr>
          <w:p w14:paraId="08685A19"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1,682,058</w:t>
            </w:r>
          </w:p>
        </w:tc>
      </w:tr>
      <w:tr w:rsidR="003A54E1" w:rsidRPr="003A54E1" w14:paraId="213E734D" w14:textId="77777777">
        <w:tc>
          <w:tcPr>
            <w:tcW w:w="3260" w:type="dxa"/>
            <w:vAlign w:val="bottom"/>
          </w:tcPr>
          <w:p w14:paraId="25476283"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201"/>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p>
        </w:tc>
        <w:tc>
          <w:tcPr>
            <w:tcW w:w="948" w:type="dxa"/>
            <w:gridSpan w:val="2"/>
            <w:noWrap/>
            <w:vAlign w:val="bottom"/>
          </w:tcPr>
          <w:p w14:paraId="3E9AF031"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p>
        </w:tc>
        <w:tc>
          <w:tcPr>
            <w:tcW w:w="924" w:type="dxa"/>
            <w:vAlign w:val="bottom"/>
          </w:tcPr>
          <w:p w14:paraId="58FD4EE8"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p>
        </w:tc>
        <w:tc>
          <w:tcPr>
            <w:tcW w:w="895" w:type="dxa"/>
            <w:gridSpan w:val="2"/>
            <w:vAlign w:val="bottom"/>
          </w:tcPr>
          <w:p w14:paraId="08C90296"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p>
        </w:tc>
        <w:tc>
          <w:tcPr>
            <w:tcW w:w="992" w:type="dxa"/>
            <w:vAlign w:val="bottom"/>
          </w:tcPr>
          <w:p w14:paraId="2274E1FA"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p>
        </w:tc>
        <w:tc>
          <w:tcPr>
            <w:tcW w:w="992" w:type="dxa"/>
            <w:vAlign w:val="bottom"/>
          </w:tcPr>
          <w:p w14:paraId="790DF11C"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p>
        </w:tc>
        <w:tc>
          <w:tcPr>
            <w:tcW w:w="970" w:type="dxa"/>
            <w:vAlign w:val="bottom"/>
          </w:tcPr>
          <w:p w14:paraId="26E7AF57"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p>
        </w:tc>
      </w:tr>
    </w:tbl>
    <w:p w14:paraId="7B065B3A" w14:textId="77777777" w:rsidR="003A54E1" w:rsidRDefault="003A54E1" w:rsidP="009B6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54CA98DF" w14:textId="77777777" w:rsidR="003A54E1" w:rsidRDefault="003A54E1" w:rsidP="009B6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6A4E7B79" w14:textId="77777777" w:rsidR="003A54E1" w:rsidRDefault="003A54E1" w:rsidP="009B6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3DBFD2E6" w14:textId="77777777" w:rsidR="003A54E1" w:rsidRDefault="003A54E1" w:rsidP="009B6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4AB8AF30" w14:textId="77777777" w:rsidR="003A54E1" w:rsidRDefault="003A54E1" w:rsidP="009B6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01892336" w14:textId="77777777" w:rsidR="003A54E1" w:rsidRDefault="003A54E1" w:rsidP="009B6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18B3BF5A" w14:textId="77777777" w:rsidR="003A54E1" w:rsidRDefault="003A54E1" w:rsidP="009B6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716BCC23" w14:textId="77777777" w:rsidR="003A54E1" w:rsidRDefault="003A54E1" w:rsidP="009B6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tbl>
      <w:tblPr>
        <w:tblW w:w="9107" w:type="dxa"/>
        <w:tblInd w:w="426" w:type="dxa"/>
        <w:tblLayout w:type="fixed"/>
        <w:tblLook w:val="0000" w:firstRow="0" w:lastRow="0" w:firstColumn="0" w:lastColumn="0" w:noHBand="0" w:noVBand="0"/>
      </w:tblPr>
      <w:tblGrid>
        <w:gridCol w:w="3260"/>
        <w:gridCol w:w="992"/>
        <w:gridCol w:w="992"/>
        <w:gridCol w:w="937"/>
        <w:gridCol w:w="992"/>
        <w:gridCol w:w="992"/>
        <w:gridCol w:w="942"/>
      </w:tblGrid>
      <w:tr w:rsidR="00742C4C" w:rsidRPr="003A54E1" w14:paraId="00A4E1FC" w14:textId="77777777" w:rsidTr="003A54E1">
        <w:trPr>
          <w:tblHeader/>
        </w:trPr>
        <w:tc>
          <w:tcPr>
            <w:tcW w:w="3260" w:type="dxa"/>
          </w:tcPr>
          <w:p w14:paraId="22D60A95" w14:textId="77777777" w:rsidR="00742C4C" w:rsidRPr="003A54E1" w:rsidRDefault="00742C4C" w:rsidP="00742C4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snapToGrid w:val="0"/>
                <w:sz w:val="14"/>
                <w:szCs w:val="14"/>
              </w:rPr>
            </w:pPr>
          </w:p>
        </w:tc>
        <w:tc>
          <w:tcPr>
            <w:tcW w:w="5847" w:type="dxa"/>
            <w:gridSpan w:val="6"/>
            <w:vAlign w:val="center"/>
          </w:tcPr>
          <w:p w14:paraId="0860B24D" w14:textId="77777777" w:rsidR="00742C4C" w:rsidRPr="003A54E1" w:rsidRDefault="00742C4C" w:rsidP="00742C4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bCs/>
                <w:snapToGrid w:val="0"/>
                <w:sz w:val="14"/>
                <w:szCs w:val="14"/>
                <w:cs/>
              </w:rPr>
            </w:pPr>
            <w:r w:rsidRPr="003A54E1">
              <w:rPr>
                <w:rFonts w:cs="Arial"/>
                <w:sz w:val="14"/>
                <w:szCs w:val="14"/>
              </w:rPr>
              <w:t>(</w:t>
            </w:r>
            <w:proofErr w:type="gramStart"/>
            <w:r w:rsidRPr="003A54E1">
              <w:rPr>
                <w:rFonts w:cs="Arial"/>
                <w:sz w:val="14"/>
                <w:szCs w:val="14"/>
              </w:rPr>
              <w:t>Unit :</w:t>
            </w:r>
            <w:proofErr w:type="gramEnd"/>
            <w:r w:rsidRPr="003A54E1">
              <w:rPr>
                <w:rFonts w:cs="Arial"/>
                <w:sz w:val="14"/>
                <w:szCs w:val="14"/>
              </w:rPr>
              <w:t xml:space="preserve"> Thousand Baht)</w:t>
            </w:r>
          </w:p>
        </w:tc>
      </w:tr>
      <w:tr w:rsidR="00742C4C" w:rsidRPr="003A54E1" w14:paraId="653DC582" w14:textId="77777777" w:rsidTr="003A54E1">
        <w:trPr>
          <w:tblHeader/>
        </w:trPr>
        <w:tc>
          <w:tcPr>
            <w:tcW w:w="3260" w:type="dxa"/>
          </w:tcPr>
          <w:p w14:paraId="507E21E4" w14:textId="77777777" w:rsidR="00742C4C" w:rsidRPr="003A54E1" w:rsidRDefault="00742C4C" w:rsidP="00742C4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snapToGrid w:val="0"/>
                <w:sz w:val="14"/>
                <w:szCs w:val="14"/>
              </w:rPr>
            </w:pPr>
          </w:p>
        </w:tc>
        <w:tc>
          <w:tcPr>
            <w:tcW w:w="5847" w:type="dxa"/>
            <w:gridSpan w:val="6"/>
            <w:vAlign w:val="bottom"/>
          </w:tcPr>
          <w:p w14:paraId="11E6FB27" w14:textId="77777777" w:rsidR="00742C4C" w:rsidRPr="003A54E1" w:rsidRDefault="00742C4C" w:rsidP="00742C4C">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bCs/>
                <w:snapToGrid w:val="0"/>
                <w:sz w:val="14"/>
                <w:szCs w:val="14"/>
              </w:rPr>
            </w:pPr>
            <w:r w:rsidRPr="003A54E1">
              <w:rPr>
                <w:rFonts w:cs="Arial"/>
                <w:sz w:val="14"/>
                <w:szCs w:val="14"/>
              </w:rPr>
              <w:t>Separate F/S</w:t>
            </w:r>
          </w:p>
        </w:tc>
      </w:tr>
      <w:tr w:rsidR="002641BB" w:rsidRPr="003A54E1" w14:paraId="122A9F12" w14:textId="77777777" w:rsidTr="003A54E1">
        <w:trPr>
          <w:tblHeader/>
        </w:trPr>
        <w:tc>
          <w:tcPr>
            <w:tcW w:w="3260" w:type="dxa"/>
          </w:tcPr>
          <w:p w14:paraId="5B344988" w14:textId="77777777" w:rsidR="002641BB" w:rsidRPr="003A54E1" w:rsidRDefault="002641BB" w:rsidP="00742C4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snapToGrid w:val="0"/>
                <w:sz w:val="14"/>
                <w:szCs w:val="14"/>
              </w:rPr>
            </w:pPr>
          </w:p>
        </w:tc>
        <w:tc>
          <w:tcPr>
            <w:tcW w:w="5847" w:type="dxa"/>
            <w:gridSpan w:val="6"/>
            <w:vAlign w:val="bottom"/>
          </w:tcPr>
          <w:p w14:paraId="7FF5C244" w14:textId="6BD0A862" w:rsidR="002641BB" w:rsidRPr="003A54E1" w:rsidRDefault="002641BB" w:rsidP="00742C4C">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202</w:t>
            </w:r>
            <w:r w:rsidR="00A05867">
              <w:rPr>
                <w:rFonts w:cs="Arial"/>
                <w:sz w:val="14"/>
                <w:szCs w:val="14"/>
              </w:rPr>
              <w:t>5</w:t>
            </w:r>
          </w:p>
        </w:tc>
      </w:tr>
      <w:tr w:rsidR="00742C4C" w:rsidRPr="003A54E1" w14:paraId="60FA28D4" w14:textId="77777777" w:rsidTr="003A54E1">
        <w:trPr>
          <w:tblHeader/>
        </w:trPr>
        <w:tc>
          <w:tcPr>
            <w:tcW w:w="3260" w:type="dxa"/>
          </w:tcPr>
          <w:p w14:paraId="0DCEEADD" w14:textId="77777777" w:rsidR="00742C4C" w:rsidRPr="003A54E1" w:rsidRDefault="00742C4C" w:rsidP="00742C4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snapToGrid w:val="0"/>
                <w:sz w:val="14"/>
                <w:szCs w:val="14"/>
              </w:rPr>
            </w:pPr>
          </w:p>
        </w:tc>
        <w:tc>
          <w:tcPr>
            <w:tcW w:w="2921" w:type="dxa"/>
            <w:gridSpan w:val="3"/>
            <w:vAlign w:val="bottom"/>
          </w:tcPr>
          <w:p w14:paraId="5614E392" w14:textId="77777777" w:rsidR="00742C4C" w:rsidRPr="003A54E1" w:rsidRDefault="00742C4C" w:rsidP="00742C4C">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Fixed interest rates</w:t>
            </w:r>
          </w:p>
        </w:tc>
        <w:tc>
          <w:tcPr>
            <w:tcW w:w="992" w:type="dxa"/>
            <w:vAlign w:val="center"/>
          </w:tcPr>
          <w:p w14:paraId="7A6B3638" w14:textId="77777777" w:rsidR="00742C4C" w:rsidRPr="003A54E1" w:rsidRDefault="00742C4C" w:rsidP="00742C4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p>
        </w:tc>
        <w:tc>
          <w:tcPr>
            <w:tcW w:w="992" w:type="dxa"/>
            <w:vAlign w:val="center"/>
          </w:tcPr>
          <w:p w14:paraId="7E0C0EE8" w14:textId="77777777" w:rsidR="00742C4C" w:rsidRPr="003A54E1" w:rsidRDefault="00742C4C" w:rsidP="00742C4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p>
        </w:tc>
        <w:tc>
          <w:tcPr>
            <w:tcW w:w="942" w:type="dxa"/>
            <w:vAlign w:val="center"/>
          </w:tcPr>
          <w:p w14:paraId="2FA4D132" w14:textId="77777777" w:rsidR="00742C4C" w:rsidRPr="003A54E1" w:rsidRDefault="00742C4C" w:rsidP="00742C4C">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p>
        </w:tc>
      </w:tr>
      <w:tr w:rsidR="004D6995" w:rsidRPr="003A54E1" w14:paraId="7AE0E1A3" w14:textId="77777777" w:rsidTr="003A54E1">
        <w:trPr>
          <w:tblHeader/>
        </w:trPr>
        <w:tc>
          <w:tcPr>
            <w:tcW w:w="3260" w:type="dxa"/>
          </w:tcPr>
          <w:p w14:paraId="77FD39A9" w14:textId="77777777" w:rsidR="004D6995" w:rsidRPr="003A54E1" w:rsidRDefault="004D6995" w:rsidP="004D699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snapToGrid w:val="0"/>
                <w:sz w:val="14"/>
                <w:szCs w:val="14"/>
              </w:rPr>
            </w:pPr>
          </w:p>
        </w:tc>
        <w:tc>
          <w:tcPr>
            <w:tcW w:w="992" w:type="dxa"/>
            <w:vAlign w:val="center"/>
          </w:tcPr>
          <w:p w14:paraId="4899F0C5" w14:textId="77777777" w:rsidR="004D6995" w:rsidRPr="003A54E1" w:rsidRDefault="004D6995" w:rsidP="004D699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Within</w:t>
            </w:r>
          </w:p>
        </w:tc>
        <w:tc>
          <w:tcPr>
            <w:tcW w:w="992" w:type="dxa"/>
            <w:vAlign w:val="center"/>
          </w:tcPr>
          <w:p w14:paraId="54B69074" w14:textId="77777777" w:rsidR="004D6995" w:rsidRPr="003A54E1" w:rsidRDefault="004D6995" w:rsidP="004D699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More than</w:t>
            </w:r>
          </w:p>
        </w:tc>
        <w:tc>
          <w:tcPr>
            <w:tcW w:w="937" w:type="dxa"/>
            <w:vAlign w:val="center"/>
          </w:tcPr>
          <w:p w14:paraId="527EDBA9" w14:textId="0873DB92" w:rsidR="004D6995" w:rsidRPr="003A54E1" w:rsidRDefault="004D6995" w:rsidP="004D699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More than</w:t>
            </w:r>
          </w:p>
        </w:tc>
        <w:tc>
          <w:tcPr>
            <w:tcW w:w="992" w:type="dxa"/>
            <w:vAlign w:val="center"/>
          </w:tcPr>
          <w:p w14:paraId="7AD098A4" w14:textId="2C3D9B62" w:rsidR="004D6995" w:rsidRPr="003A54E1" w:rsidRDefault="004D6995" w:rsidP="004D699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Floating</w:t>
            </w:r>
          </w:p>
        </w:tc>
        <w:tc>
          <w:tcPr>
            <w:tcW w:w="992" w:type="dxa"/>
            <w:vAlign w:val="center"/>
          </w:tcPr>
          <w:p w14:paraId="2F7CB800" w14:textId="77777777" w:rsidR="004D6995" w:rsidRPr="003A54E1" w:rsidRDefault="004D6995" w:rsidP="004D699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Non-interest</w:t>
            </w:r>
          </w:p>
        </w:tc>
        <w:tc>
          <w:tcPr>
            <w:tcW w:w="942" w:type="dxa"/>
            <w:vAlign w:val="center"/>
          </w:tcPr>
          <w:p w14:paraId="5EABAB8B" w14:textId="77777777" w:rsidR="004D6995" w:rsidRPr="003A54E1" w:rsidRDefault="004D6995" w:rsidP="004D699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p>
        </w:tc>
      </w:tr>
      <w:tr w:rsidR="004D6995" w:rsidRPr="003A54E1" w14:paraId="7CBCE086" w14:textId="77777777" w:rsidTr="003A54E1">
        <w:trPr>
          <w:tblHeader/>
        </w:trPr>
        <w:tc>
          <w:tcPr>
            <w:tcW w:w="3260" w:type="dxa"/>
          </w:tcPr>
          <w:p w14:paraId="203D2ADE" w14:textId="77777777" w:rsidR="004D6995" w:rsidRPr="003A54E1" w:rsidRDefault="004D6995" w:rsidP="004D699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bCs/>
                <w:snapToGrid w:val="0"/>
                <w:sz w:val="14"/>
                <w:szCs w:val="14"/>
              </w:rPr>
            </w:pPr>
          </w:p>
        </w:tc>
        <w:tc>
          <w:tcPr>
            <w:tcW w:w="992" w:type="dxa"/>
            <w:vAlign w:val="bottom"/>
          </w:tcPr>
          <w:p w14:paraId="65A25BD7" w14:textId="77777777" w:rsidR="004D6995" w:rsidRPr="003A54E1" w:rsidRDefault="004D6995" w:rsidP="004D6995">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1</w:t>
            </w:r>
            <w:r w:rsidRPr="003A54E1">
              <w:rPr>
                <w:rFonts w:cs="Arial"/>
                <w:sz w:val="14"/>
                <w:szCs w:val="14"/>
                <w:cs/>
                <w:lang w:val="en-GB"/>
              </w:rPr>
              <w:t xml:space="preserve"> </w:t>
            </w:r>
            <w:r w:rsidRPr="003A54E1">
              <w:rPr>
                <w:rFonts w:cs="Arial"/>
                <w:sz w:val="14"/>
                <w:szCs w:val="14"/>
              </w:rPr>
              <w:t>year</w:t>
            </w:r>
          </w:p>
        </w:tc>
        <w:tc>
          <w:tcPr>
            <w:tcW w:w="992" w:type="dxa"/>
            <w:vAlign w:val="bottom"/>
          </w:tcPr>
          <w:p w14:paraId="20AA351A" w14:textId="77777777" w:rsidR="004D6995" w:rsidRPr="003A54E1" w:rsidRDefault="004D6995" w:rsidP="004D6995">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1 - 5 years</w:t>
            </w:r>
          </w:p>
        </w:tc>
        <w:tc>
          <w:tcPr>
            <w:tcW w:w="937" w:type="dxa"/>
            <w:vAlign w:val="bottom"/>
          </w:tcPr>
          <w:p w14:paraId="022BB658" w14:textId="5FBB2709" w:rsidR="004D6995" w:rsidRPr="003A54E1" w:rsidRDefault="004D6995" w:rsidP="004D6995">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5 years</w:t>
            </w:r>
          </w:p>
        </w:tc>
        <w:tc>
          <w:tcPr>
            <w:tcW w:w="992" w:type="dxa"/>
            <w:vAlign w:val="bottom"/>
          </w:tcPr>
          <w:p w14:paraId="3CC3F2CC" w14:textId="6616579B" w:rsidR="004D6995" w:rsidRPr="003A54E1" w:rsidRDefault="004D6995" w:rsidP="004D6995">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Interest rate</w:t>
            </w:r>
          </w:p>
        </w:tc>
        <w:tc>
          <w:tcPr>
            <w:tcW w:w="992" w:type="dxa"/>
            <w:vAlign w:val="bottom"/>
          </w:tcPr>
          <w:p w14:paraId="44465978" w14:textId="77777777" w:rsidR="004D6995" w:rsidRPr="003A54E1" w:rsidRDefault="004D6995" w:rsidP="004D6995">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Bearing</w:t>
            </w:r>
          </w:p>
        </w:tc>
        <w:tc>
          <w:tcPr>
            <w:tcW w:w="942" w:type="dxa"/>
            <w:vAlign w:val="bottom"/>
          </w:tcPr>
          <w:p w14:paraId="59E336DF" w14:textId="77777777" w:rsidR="004D6995" w:rsidRPr="003A54E1" w:rsidRDefault="004D6995" w:rsidP="004D6995">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Total</w:t>
            </w:r>
          </w:p>
        </w:tc>
      </w:tr>
      <w:tr w:rsidR="004D6995" w:rsidRPr="003A54E1" w14:paraId="7D1BCF85" w14:textId="77777777" w:rsidTr="003A54E1">
        <w:tc>
          <w:tcPr>
            <w:tcW w:w="3260" w:type="dxa"/>
            <w:vAlign w:val="bottom"/>
          </w:tcPr>
          <w:p w14:paraId="4EDE6DFF" w14:textId="44618714" w:rsidR="004D6995" w:rsidRPr="003A54E1" w:rsidRDefault="004D6995" w:rsidP="00742C4C">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p>
        </w:tc>
        <w:tc>
          <w:tcPr>
            <w:tcW w:w="992" w:type="dxa"/>
            <w:vAlign w:val="bottom"/>
          </w:tcPr>
          <w:p w14:paraId="462EB0D2" w14:textId="4EDD09DC" w:rsidR="004D6995" w:rsidRPr="003A54E1" w:rsidRDefault="004D6995" w:rsidP="00742C4C">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p>
        </w:tc>
        <w:tc>
          <w:tcPr>
            <w:tcW w:w="992" w:type="dxa"/>
            <w:vAlign w:val="bottom"/>
          </w:tcPr>
          <w:p w14:paraId="08423252" w14:textId="6A977128" w:rsidR="004D6995" w:rsidRPr="003A54E1" w:rsidRDefault="004D6995" w:rsidP="004D6995">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p>
        </w:tc>
        <w:tc>
          <w:tcPr>
            <w:tcW w:w="937" w:type="dxa"/>
            <w:vAlign w:val="bottom"/>
          </w:tcPr>
          <w:p w14:paraId="08D23F7A" w14:textId="77777777" w:rsidR="004D6995" w:rsidRPr="003A54E1" w:rsidRDefault="004D6995" w:rsidP="004D6995">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p>
        </w:tc>
        <w:tc>
          <w:tcPr>
            <w:tcW w:w="992" w:type="dxa"/>
            <w:vAlign w:val="bottom"/>
          </w:tcPr>
          <w:p w14:paraId="6E9138F2" w14:textId="321C7571" w:rsidR="004D6995" w:rsidRPr="003A54E1" w:rsidRDefault="004D6995" w:rsidP="00742C4C">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p>
        </w:tc>
        <w:tc>
          <w:tcPr>
            <w:tcW w:w="992" w:type="dxa"/>
            <w:vAlign w:val="bottom"/>
          </w:tcPr>
          <w:p w14:paraId="54428EDA" w14:textId="4B89088B" w:rsidR="004D6995" w:rsidRPr="003A54E1" w:rsidRDefault="004D6995" w:rsidP="00742C4C">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p>
        </w:tc>
        <w:tc>
          <w:tcPr>
            <w:tcW w:w="942" w:type="dxa"/>
            <w:vAlign w:val="bottom"/>
          </w:tcPr>
          <w:p w14:paraId="186F339D" w14:textId="55FC4FAA" w:rsidR="004D6995" w:rsidRPr="003A54E1" w:rsidRDefault="004D6995" w:rsidP="00742C4C">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p>
        </w:tc>
      </w:tr>
      <w:tr w:rsidR="004D6995" w:rsidRPr="003A54E1" w14:paraId="52B32C92" w14:textId="77777777" w:rsidTr="003A54E1">
        <w:tc>
          <w:tcPr>
            <w:tcW w:w="3260" w:type="dxa"/>
            <w:vAlign w:val="bottom"/>
          </w:tcPr>
          <w:p w14:paraId="48AC3CD6" w14:textId="6C87EF31" w:rsidR="004D6995" w:rsidRPr="003A54E1" w:rsidRDefault="004D6995" w:rsidP="00742C4C">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b/>
                <w:bCs/>
                <w:sz w:val="14"/>
                <w:szCs w:val="14"/>
              </w:rPr>
            </w:pPr>
            <w:r w:rsidRPr="003A54E1">
              <w:rPr>
                <w:rFonts w:cs="Arial"/>
                <w:b/>
                <w:bCs/>
                <w:sz w:val="14"/>
                <w:szCs w:val="14"/>
              </w:rPr>
              <w:t>Financial assets</w:t>
            </w:r>
          </w:p>
        </w:tc>
        <w:tc>
          <w:tcPr>
            <w:tcW w:w="992" w:type="dxa"/>
            <w:vAlign w:val="bottom"/>
          </w:tcPr>
          <w:p w14:paraId="12A6C632" w14:textId="77777777" w:rsidR="004D6995" w:rsidRPr="003A54E1" w:rsidRDefault="004D6995" w:rsidP="00742C4C">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p>
        </w:tc>
        <w:tc>
          <w:tcPr>
            <w:tcW w:w="992" w:type="dxa"/>
            <w:vAlign w:val="bottom"/>
          </w:tcPr>
          <w:p w14:paraId="230E2796" w14:textId="77777777" w:rsidR="004D6995" w:rsidRPr="003A54E1" w:rsidRDefault="004D6995" w:rsidP="004D6995">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p>
        </w:tc>
        <w:tc>
          <w:tcPr>
            <w:tcW w:w="937" w:type="dxa"/>
            <w:vAlign w:val="bottom"/>
          </w:tcPr>
          <w:p w14:paraId="2985B193" w14:textId="77777777" w:rsidR="004D6995" w:rsidRPr="003A54E1" w:rsidRDefault="004D6995" w:rsidP="004D6995">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p>
        </w:tc>
        <w:tc>
          <w:tcPr>
            <w:tcW w:w="992" w:type="dxa"/>
            <w:vAlign w:val="bottom"/>
          </w:tcPr>
          <w:p w14:paraId="71115A8A" w14:textId="3C1FC2EC" w:rsidR="004D6995" w:rsidRPr="003A54E1" w:rsidRDefault="004D6995" w:rsidP="00742C4C">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p>
        </w:tc>
        <w:tc>
          <w:tcPr>
            <w:tcW w:w="992" w:type="dxa"/>
            <w:vAlign w:val="bottom"/>
          </w:tcPr>
          <w:p w14:paraId="41CB510D" w14:textId="77777777" w:rsidR="004D6995" w:rsidRPr="003A54E1" w:rsidRDefault="004D6995" w:rsidP="00742C4C">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p>
        </w:tc>
        <w:tc>
          <w:tcPr>
            <w:tcW w:w="942" w:type="dxa"/>
            <w:vAlign w:val="bottom"/>
          </w:tcPr>
          <w:p w14:paraId="2FF12F5F" w14:textId="77777777" w:rsidR="004D6995" w:rsidRPr="003A54E1" w:rsidRDefault="004D6995" w:rsidP="00742C4C">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p>
        </w:tc>
      </w:tr>
      <w:tr w:rsidR="00960634" w:rsidRPr="003A54E1" w14:paraId="44775170" w14:textId="77777777" w:rsidTr="00960634">
        <w:tc>
          <w:tcPr>
            <w:tcW w:w="3260" w:type="dxa"/>
            <w:vAlign w:val="bottom"/>
          </w:tcPr>
          <w:p w14:paraId="31E7C950" w14:textId="003F54B8" w:rsidR="00960634" w:rsidRPr="003A54E1" w:rsidRDefault="00960634"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r w:rsidRPr="003A54E1">
              <w:rPr>
                <w:rFonts w:cs="Arial"/>
                <w:sz w:val="14"/>
                <w:szCs w:val="14"/>
              </w:rPr>
              <w:t>Cash and cash equivalents</w:t>
            </w:r>
          </w:p>
        </w:tc>
        <w:tc>
          <w:tcPr>
            <w:tcW w:w="992" w:type="dxa"/>
            <w:vAlign w:val="bottom"/>
          </w:tcPr>
          <w:p w14:paraId="2422C906" w14:textId="722DFBBD" w:rsidR="00960634" w:rsidRPr="003A54E1" w:rsidRDefault="00960634"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960634">
              <w:rPr>
                <w:rFonts w:cs="Arial"/>
                <w:sz w:val="14"/>
                <w:szCs w:val="14"/>
              </w:rPr>
              <w:t xml:space="preserve"> -   </w:t>
            </w:r>
          </w:p>
        </w:tc>
        <w:tc>
          <w:tcPr>
            <w:tcW w:w="992" w:type="dxa"/>
            <w:vAlign w:val="bottom"/>
          </w:tcPr>
          <w:p w14:paraId="65869F2E" w14:textId="751CB730" w:rsidR="00960634" w:rsidRPr="003A54E1" w:rsidRDefault="00960634"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960634">
              <w:rPr>
                <w:rFonts w:cs="Arial"/>
                <w:sz w:val="14"/>
                <w:szCs w:val="14"/>
              </w:rPr>
              <w:t xml:space="preserve"> -   </w:t>
            </w:r>
          </w:p>
        </w:tc>
        <w:tc>
          <w:tcPr>
            <w:tcW w:w="937" w:type="dxa"/>
            <w:vAlign w:val="bottom"/>
          </w:tcPr>
          <w:p w14:paraId="3864F267" w14:textId="217EB4B5" w:rsidR="00960634" w:rsidRPr="003A54E1" w:rsidRDefault="00960634"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sidRPr="00960634">
              <w:rPr>
                <w:rFonts w:cs="Arial"/>
                <w:sz w:val="14"/>
                <w:szCs w:val="14"/>
              </w:rPr>
              <w:t xml:space="preserve"> -   </w:t>
            </w:r>
          </w:p>
        </w:tc>
        <w:tc>
          <w:tcPr>
            <w:tcW w:w="992" w:type="dxa"/>
            <w:vAlign w:val="bottom"/>
          </w:tcPr>
          <w:p w14:paraId="789583CB" w14:textId="56406FBF" w:rsidR="00960634" w:rsidRPr="0073629A" w:rsidRDefault="00960634"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73629A">
              <w:rPr>
                <w:rFonts w:cs="Arial"/>
                <w:sz w:val="14"/>
                <w:szCs w:val="14"/>
              </w:rPr>
              <w:t xml:space="preserve"> 19,40</w:t>
            </w:r>
            <w:r w:rsidR="00AD79A9" w:rsidRPr="0073629A">
              <w:rPr>
                <w:rFonts w:cs="Arial"/>
                <w:sz w:val="14"/>
                <w:szCs w:val="14"/>
              </w:rPr>
              <w:t>8</w:t>
            </w:r>
            <w:r w:rsidRPr="0073629A">
              <w:rPr>
                <w:rFonts w:cs="Arial"/>
                <w:sz w:val="14"/>
                <w:szCs w:val="14"/>
              </w:rPr>
              <w:t xml:space="preserve"> </w:t>
            </w:r>
          </w:p>
        </w:tc>
        <w:tc>
          <w:tcPr>
            <w:tcW w:w="992" w:type="dxa"/>
            <w:vAlign w:val="bottom"/>
          </w:tcPr>
          <w:p w14:paraId="1AEE0C04" w14:textId="19E062DB" w:rsidR="00960634" w:rsidRPr="0073629A" w:rsidRDefault="00960634"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73629A">
              <w:rPr>
                <w:rFonts w:cs="Arial"/>
                <w:sz w:val="14"/>
                <w:szCs w:val="14"/>
              </w:rPr>
              <w:t xml:space="preserve"> 4,3</w:t>
            </w:r>
            <w:r w:rsidR="00AD79A9" w:rsidRPr="0073629A">
              <w:rPr>
                <w:rFonts w:cs="Arial"/>
                <w:sz w:val="14"/>
                <w:szCs w:val="14"/>
              </w:rPr>
              <w:t>79</w:t>
            </w:r>
          </w:p>
        </w:tc>
        <w:tc>
          <w:tcPr>
            <w:tcW w:w="942" w:type="dxa"/>
            <w:vAlign w:val="bottom"/>
          </w:tcPr>
          <w:p w14:paraId="394FC64D" w14:textId="5551788D" w:rsidR="00960634" w:rsidRPr="0073629A" w:rsidRDefault="00960634"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73629A">
              <w:rPr>
                <w:rFonts w:cs="Arial"/>
                <w:sz w:val="14"/>
                <w:szCs w:val="14"/>
              </w:rPr>
              <w:t xml:space="preserve"> 23,787</w:t>
            </w:r>
          </w:p>
        </w:tc>
      </w:tr>
      <w:tr w:rsidR="00960634" w:rsidRPr="003A54E1" w14:paraId="0ABD65DA" w14:textId="77777777" w:rsidTr="00960634">
        <w:tc>
          <w:tcPr>
            <w:tcW w:w="3260" w:type="dxa"/>
            <w:vAlign w:val="bottom"/>
          </w:tcPr>
          <w:p w14:paraId="2EF51814" w14:textId="77777777" w:rsidR="00960634" w:rsidRPr="003A54E1" w:rsidRDefault="00960634"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r w:rsidRPr="003A54E1">
              <w:rPr>
                <w:rFonts w:cs="Arial"/>
                <w:sz w:val="14"/>
                <w:szCs w:val="14"/>
              </w:rPr>
              <w:t>Hire-purchases receivable</w:t>
            </w:r>
          </w:p>
        </w:tc>
        <w:tc>
          <w:tcPr>
            <w:tcW w:w="992" w:type="dxa"/>
            <w:vAlign w:val="bottom"/>
          </w:tcPr>
          <w:p w14:paraId="0BA98D5D" w14:textId="2AD14EA7" w:rsidR="00960634" w:rsidRPr="003A54E1" w:rsidRDefault="00960634"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960634">
              <w:rPr>
                <w:rFonts w:cs="Arial"/>
                <w:sz w:val="14"/>
                <w:szCs w:val="14"/>
              </w:rPr>
              <w:t xml:space="preserve"> 154,678 </w:t>
            </w:r>
          </w:p>
        </w:tc>
        <w:tc>
          <w:tcPr>
            <w:tcW w:w="992" w:type="dxa"/>
            <w:vAlign w:val="bottom"/>
          </w:tcPr>
          <w:p w14:paraId="02A0D0F3" w14:textId="6AB37191" w:rsidR="00960634" w:rsidRPr="003A54E1" w:rsidRDefault="00960634"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960634">
              <w:rPr>
                <w:rFonts w:cs="Arial"/>
                <w:sz w:val="14"/>
                <w:szCs w:val="14"/>
              </w:rPr>
              <w:t xml:space="preserve"> 66,884</w:t>
            </w:r>
          </w:p>
        </w:tc>
        <w:tc>
          <w:tcPr>
            <w:tcW w:w="937" w:type="dxa"/>
            <w:vAlign w:val="bottom"/>
          </w:tcPr>
          <w:p w14:paraId="38C24457" w14:textId="29972F84" w:rsidR="00960634" w:rsidRPr="003A54E1" w:rsidRDefault="00960634"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sidRPr="00960634">
              <w:rPr>
                <w:rFonts w:cs="Arial"/>
                <w:sz w:val="14"/>
                <w:szCs w:val="14"/>
              </w:rPr>
              <w:t xml:space="preserve"> -   </w:t>
            </w:r>
          </w:p>
        </w:tc>
        <w:tc>
          <w:tcPr>
            <w:tcW w:w="992" w:type="dxa"/>
            <w:vAlign w:val="bottom"/>
          </w:tcPr>
          <w:p w14:paraId="6E7CBB8A" w14:textId="1F08C9D6" w:rsidR="00960634" w:rsidRPr="003A54E1" w:rsidRDefault="00960634"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960634">
              <w:rPr>
                <w:rFonts w:cs="Arial"/>
                <w:sz w:val="14"/>
                <w:szCs w:val="14"/>
              </w:rPr>
              <w:t xml:space="preserve"> -   </w:t>
            </w:r>
          </w:p>
        </w:tc>
        <w:tc>
          <w:tcPr>
            <w:tcW w:w="992" w:type="dxa"/>
            <w:vAlign w:val="bottom"/>
          </w:tcPr>
          <w:p w14:paraId="42337EFE" w14:textId="70AF4A47" w:rsidR="00960634" w:rsidRPr="003A54E1" w:rsidRDefault="00960634"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960634">
              <w:rPr>
                <w:rFonts w:cs="Arial"/>
                <w:sz w:val="14"/>
                <w:szCs w:val="14"/>
              </w:rPr>
              <w:t xml:space="preserve"> -   </w:t>
            </w:r>
          </w:p>
        </w:tc>
        <w:tc>
          <w:tcPr>
            <w:tcW w:w="942" w:type="dxa"/>
            <w:vAlign w:val="bottom"/>
          </w:tcPr>
          <w:p w14:paraId="4C9BA95E" w14:textId="0A9C7330" w:rsidR="00960634" w:rsidRPr="003A54E1" w:rsidRDefault="00960634"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960634">
              <w:rPr>
                <w:rFonts w:cs="Arial"/>
                <w:sz w:val="14"/>
                <w:szCs w:val="14"/>
              </w:rPr>
              <w:t xml:space="preserve"> 221,562 </w:t>
            </w:r>
          </w:p>
        </w:tc>
      </w:tr>
      <w:tr w:rsidR="00960634" w:rsidRPr="003A54E1" w14:paraId="24F93503" w14:textId="77777777" w:rsidTr="00960634">
        <w:tc>
          <w:tcPr>
            <w:tcW w:w="3260" w:type="dxa"/>
            <w:vAlign w:val="bottom"/>
          </w:tcPr>
          <w:p w14:paraId="1EF9027C" w14:textId="77777777" w:rsidR="00960634" w:rsidRPr="003A54E1" w:rsidRDefault="00960634"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r w:rsidRPr="003A54E1">
              <w:rPr>
                <w:rFonts w:cs="Arial"/>
                <w:sz w:val="14"/>
                <w:szCs w:val="14"/>
              </w:rPr>
              <w:t>Trade accounts receivable and other receivables</w:t>
            </w:r>
          </w:p>
        </w:tc>
        <w:tc>
          <w:tcPr>
            <w:tcW w:w="992" w:type="dxa"/>
            <w:vAlign w:val="bottom"/>
          </w:tcPr>
          <w:p w14:paraId="51E121EB" w14:textId="0704ECEF" w:rsidR="00960634" w:rsidRPr="003A54E1" w:rsidRDefault="00960634"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960634">
              <w:rPr>
                <w:rFonts w:cs="Arial"/>
                <w:sz w:val="14"/>
                <w:szCs w:val="14"/>
              </w:rPr>
              <w:t xml:space="preserve"> -   </w:t>
            </w:r>
          </w:p>
        </w:tc>
        <w:tc>
          <w:tcPr>
            <w:tcW w:w="992" w:type="dxa"/>
            <w:vAlign w:val="bottom"/>
          </w:tcPr>
          <w:p w14:paraId="44DF0A2A" w14:textId="6A552587" w:rsidR="00960634" w:rsidRPr="003A54E1" w:rsidRDefault="00960634"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960634">
              <w:rPr>
                <w:rFonts w:cs="Arial"/>
                <w:sz w:val="14"/>
                <w:szCs w:val="14"/>
              </w:rPr>
              <w:t xml:space="preserve"> -   </w:t>
            </w:r>
          </w:p>
        </w:tc>
        <w:tc>
          <w:tcPr>
            <w:tcW w:w="937" w:type="dxa"/>
            <w:vAlign w:val="bottom"/>
          </w:tcPr>
          <w:p w14:paraId="2B87055F" w14:textId="56E537C7" w:rsidR="00960634" w:rsidRPr="003A54E1" w:rsidRDefault="00960634"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sidRPr="00960634">
              <w:rPr>
                <w:rFonts w:cs="Arial"/>
                <w:sz w:val="14"/>
                <w:szCs w:val="14"/>
              </w:rPr>
              <w:t xml:space="preserve"> -   </w:t>
            </w:r>
          </w:p>
        </w:tc>
        <w:tc>
          <w:tcPr>
            <w:tcW w:w="992" w:type="dxa"/>
            <w:vAlign w:val="bottom"/>
          </w:tcPr>
          <w:p w14:paraId="3B95C646" w14:textId="4B4EB94A" w:rsidR="00960634" w:rsidRPr="003A54E1" w:rsidRDefault="00960634"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960634">
              <w:rPr>
                <w:rFonts w:cs="Arial"/>
                <w:sz w:val="14"/>
                <w:szCs w:val="14"/>
              </w:rPr>
              <w:t xml:space="preserve"> -   </w:t>
            </w:r>
          </w:p>
        </w:tc>
        <w:tc>
          <w:tcPr>
            <w:tcW w:w="992" w:type="dxa"/>
            <w:vAlign w:val="bottom"/>
          </w:tcPr>
          <w:p w14:paraId="7BE43D2C" w14:textId="49EFB893" w:rsidR="00960634" w:rsidRPr="003A54E1" w:rsidRDefault="00960634"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960634">
              <w:rPr>
                <w:rFonts w:cs="Arial"/>
                <w:sz w:val="14"/>
                <w:szCs w:val="14"/>
              </w:rPr>
              <w:t xml:space="preserve"> 22,203</w:t>
            </w:r>
          </w:p>
        </w:tc>
        <w:tc>
          <w:tcPr>
            <w:tcW w:w="942" w:type="dxa"/>
            <w:vAlign w:val="bottom"/>
          </w:tcPr>
          <w:p w14:paraId="7E0BC7B4" w14:textId="72460791" w:rsidR="00960634" w:rsidRPr="003A54E1" w:rsidRDefault="00960634"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960634">
              <w:rPr>
                <w:rFonts w:cs="Arial"/>
                <w:sz w:val="14"/>
                <w:szCs w:val="14"/>
              </w:rPr>
              <w:t xml:space="preserve"> 22,203</w:t>
            </w:r>
          </w:p>
        </w:tc>
      </w:tr>
      <w:tr w:rsidR="00960634" w:rsidRPr="003A54E1" w14:paraId="74324639" w14:textId="77777777" w:rsidTr="00960634">
        <w:tc>
          <w:tcPr>
            <w:tcW w:w="3260" w:type="dxa"/>
            <w:vAlign w:val="bottom"/>
          </w:tcPr>
          <w:p w14:paraId="077367DE" w14:textId="77777777" w:rsidR="00960634" w:rsidRPr="003A54E1" w:rsidRDefault="00960634" w:rsidP="0096063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right="-309" w:hanging="211"/>
              <w:rPr>
                <w:rFonts w:cs="Arial"/>
                <w:sz w:val="14"/>
                <w:szCs w:val="14"/>
              </w:rPr>
            </w:pPr>
            <w:r w:rsidRPr="003A54E1">
              <w:rPr>
                <w:rFonts w:cs="Arial"/>
                <w:sz w:val="14"/>
                <w:szCs w:val="14"/>
              </w:rPr>
              <w:t>Short-term loans to and interest receivable</w:t>
            </w:r>
            <w:r w:rsidRPr="003A54E1">
              <w:rPr>
                <w:rFonts w:cs="Arial"/>
                <w:sz w:val="14"/>
                <w:szCs w:val="14"/>
              </w:rPr>
              <w:br/>
              <w:t>- subsidiary companies</w:t>
            </w:r>
          </w:p>
        </w:tc>
        <w:tc>
          <w:tcPr>
            <w:tcW w:w="992" w:type="dxa"/>
            <w:vAlign w:val="bottom"/>
          </w:tcPr>
          <w:p w14:paraId="716476D4" w14:textId="411916BC" w:rsidR="00960634" w:rsidRPr="003A54E1" w:rsidRDefault="00960634"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960634">
              <w:rPr>
                <w:rFonts w:cs="Arial"/>
                <w:sz w:val="14"/>
                <w:szCs w:val="14"/>
              </w:rPr>
              <w:t xml:space="preserve"> 1,134,059</w:t>
            </w:r>
          </w:p>
        </w:tc>
        <w:tc>
          <w:tcPr>
            <w:tcW w:w="992" w:type="dxa"/>
            <w:vAlign w:val="bottom"/>
          </w:tcPr>
          <w:p w14:paraId="362F9249" w14:textId="1901C497" w:rsidR="00960634" w:rsidRPr="003A54E1" w:rsidRDefault="00960634"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960634">
              <w:rPr>
                <w:rFonts w:cs="Arial"/>
                <w:sz w:val="14"/>
                <w:szCs w:val="14"/>
              </w:rPr>
              <w:t xml:space="preserve"> -   </w:t>
            </w:r>
          </w:p>
        </w:tc>
        <w:tc>
          <w:tcPr>
            <w:tcW w:w="937" w:type="dxa"/>
            <w:vAlign w:val="bottom"/>
          </w:tcPr>
          <w:p w14:paraId="0B7E9F91" w14:textId="65BC85AA" w:rsidR="00960634" w:rsidRPr="003A54E1" w:rsidRDefault="00960634"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sidRPr="00960634">
              <w:rPr>
                <w:rFonts w:cs="Arial"/>
                <w:sz w:val="14"/>
                <w:szCs w:val="14"/>
              </w:rPr>
              <w:t xml:space="preserve"> -   </w:t>
            </w:r>
          </w:p>
        </w:tc>
        <w:tc>
          <w:tcPr>
            <w:tcW w:w="992" w:type="dxa"/>
            <w:vAlign w:val="bottom"/>
          </w:tcPr>
          <w:p w14:paraId="5A0BCA51" w14:textId="74CAB9E7" w:rsidR="00960634" w:rsidRPr="003A54E1" w:rsidRDefault="00960634"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960634">
              <w:rPr>
                <w:rFonts w:cs="Arial"/>
                <w:sz w:val="14"/>
                <w:szCs w:val="14"/>
              </w:rPr>
              <w:t xml:space="preserve"> -   </w:t>
            </w:r>
          </w:p>
        </w:tc>
        <w:tc>
          <w:tcPr>
            <w:tcW w:w="992" w:type="dxa"/>
            <w:vAlign w:val="bottom"/>
          </w:tcPr>
          <w:p w14:paraId="115D706D" w14:textId="71306267" w:rsidR="00960634" w:rsidRPr="003A54E1" w:rsidRDefault="00960634"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960634">
              <w:rPr>
                <w:rFonts w:cs="Arial"/>
                <w:sz w:val="14"/>
                <w:szCs w:val="14"/>
              </w:rPr>
              <w:t xml:space="preserve"> -   </w:t>
            </w:r>
          </w:p>
        </w:tc>
        <w:tc>
          <w:tcPr>
            <w:tcW w:w="942" w:type="dxa"/>
            <w:vAlign w:val="bottom"/>
          </w:tcPr>
          <w:p w14:paraId="48AEC7C2" w14:textId="61445633" w:rsidR="00960634" w:rsidRPr="003A54E1" w:rsidRDefault="00960634"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960634">
              <w:rPr>
                <w:rFonts w:cs="Arial"/>
                <w:sz w:val="14"/>
                <w:szCs w:val="14"/>
              </w:rPr>
              <w:t xml:space="preserve"> 1,134,059</w:t>
            </w:r>
          </w:p>
        </w:tc>
      </w:tr>
      <w:tr w:rsidR="00960634" w:rsidRPr="003A54E1" w14:paraId="2DEE4462" w14:textId="77777777" w:rsidTr="00960634">
        <w:tc>
          <w:tcPr>
            <w:tcW w:w="3260" w:type="dxa"/>
            <w:vAlign w:val="bottom"/>
          </w:tcPr>
          <w:p w14:paraId="6A12EB51" w14:textId="16DE7CE9" w:rsidR="00960634" w:rsidRPr="003A54E1" w:rsidRDefault="00960634" w:rsidP="0096063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right="-309" w:hanging="211"/>
              <w:rPr>
                <w:rFonts w:cs="Arial"/>
                <w:sz w:val="14"/>
                <w:szCs w:val="14"/>
              </w:rPr>
            </w:pPr>
            <w:r w:rsidRPr="003A54E1">
              <w:rPr>
                <w:rFonts w:cs="Arial"/>
                <w:sz w:val="14"/>
                <w:szCs w:val="14"/>
              </w:rPr>
              <w:t>Restricted deposits with banks</w:t>
            </w:r>
          </w:p>
        </w:tc>
        <w:tc>
          <w:tcPr>
            <w:tcW w:w="992" w:type="dxa"/>
            <w:vAlign w:val="bottom"/>
          </w:tcPr>
          <w:p w14:paraId="72DA8087" w14:textId="7CCA2140" w:rsidR="00960634" w:rsidRPr="003A54E1" w:rsidRDefault="00960634"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960634">
              <w:rPr>
                <w:rFonts w:cs="Arial"/>
                <w:sz w:val="14"/>
                <w:szCs w:val="14"/>
              </w:rPr>
              <w:t xml:space="preserve"> -   </w:t>
            </w:r>
          </w:p>
        </w:tc>
        <w:tc>
          <w:tcPr>
            <w:tcW w:w="992" w:type="dxa"/>
            <w:vAlign w:val="bottom"/>
          </w:tcPr>
          <w:p w14:paraId="4381AFC8" w14:textId="20B9D8B8" w:rsidR="00960634" w:rsidRPr="003A54E1" w:rsidRDefault="00960634"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960634">
              <w:rPr>
                <w:rFonts w:cs="Arial"/>
                <w:sz w:val="14"/>
                <w:szCs w:val="14"/>
              </w:rPr>
              <w:t xml:space="preserve"> 25,533</w:t>
            </w:r>
          </w:p>
        </w:tc>
        <w:tc>
          <w:tcPr>
            <w:tcW w:w="937" w:type="dxa"/>
            <w:vAlign w:val="bottom"/>
          </w:tcPr>
          <w:p w14:paraId="6141657E" w14:textId="05C57052" w:rsidR="00960634" w:rsidRPr="003A54E1" w:rsidRDefault="00960634"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sidRPr="00960634">
              <w:rPr>
                <w:rFonts w:cs="Arial"/>
                <w:sz w:val="14"/>
                <w:szCs w:val="14"/>
              </w:rPr>
              <w:t xml:space="preserve"> -   </w:t>
            </w:r>
          </w:p>
        </w:tc>
        <w:tc>
          <w:tcPr>
            <w:tcW w:w="992" w:type="dxa"/>
            <w:vAlign w:val="bottom"/>
          </w:tcPr>
          <w:p w14:paraId="24DF8ACF" w14:textId="05651042" w:rsidR="00960634" w:rsidRPr="003A54E1" w:rsidRDefault="00960634"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960634">
              <w:rPr>
                <w:rFonts w:cs="Arial"/>
                <w:sz w:val="14"/>
                <w:szCs w:val="14"/>
              </w:rPr>
              <w:t xml:space="preserve"> -   </w:t>
            </w:r>
          </w:p>
        </w:tc>
        <w:tc>
          <w:tcPr>
            <w:tcW w:w="992" w:type="dxa"/>
            <w:vAlign w:val="bottom"/>
          </w:tcPr>
          <w:p w14:paraId="2EDD0097" w14:textId="1476C65D" w:rsidR="00960634" w:rsidRPr="003A54E1" w:rsidRDefault="00960634"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960634">
              <w:rPr>
                <w:rFonts w:cs="Arial"/>
                <w:sz w:val="14"/>
                <w:szCs w:val="14"/>
              </w:rPr>
              <w:t xml:space="preserve"> -   </w:t>
            </w:r>
          </w:p>
        </w:tc>
        <w:tc>
          <w:tcPr>
            <w:tcW w:w="942" w:type="dxa"/>
            <w:vAlign w:val="bottom"/>
          </w:tcPr>
          <w:p w14:paraId="6F6C6F14" w14:textId="63FF5217" w:rsidR="00960634" w:rsidRPr="003A54E1" w:rsidRDefault="00960634"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960634">
              <w:rPr>
                <w:rFonts w:cs="Arial"/>
                <w:sz w:val="14"/>
                <w:szCs w:val="14"/>
              </w:rPr>
              <w:t xml:space="preserve"> 25,533</w:t>
            </w:r>
          </w:p>
        </w:tc>
      </w:tr>
      <w:tr w:rsidR="00960634" w:rsidRPr="003A54E1" w14:paraId="243C2466" w14:textId="77777777" w:rsidTr="00960634">
        <w:tc>
          <w:tcPr>
            <w:tcW w:w="3260" w:type="dxa"/>
            <w:vAlign w:val="bottom"/>
          </w:tcPr>
          <w:p w14:paraId="47BCF65D" w14:textId="0544F274" w:rsidR="00960634" w:rsidRPr="003A54E1" w:rsidRDefault="00960634" w:rsidP="0096063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right="-309" w:hanging="211"/>
              <w:rPr>
                <w:rFonts w:cs="Arial"/>
                <w:sz w:val="14"/>
                <w:szCs w:val="14"/>
              </w:rPr>
            </w:pPr>
            <w:r w:rsidRPr="003A54E1">
              <w:rPr>
                <w:rFonts w:cs="Arial"/>
                <w:sz w:val="14"/>
                <w:szCs w:val="14"/>
              </w:rPr>
              <w:t xml:space="preserve">Long-term loans and interest receivable </w:t>
            </w:r>
            <w:r w:rsidRPr="003A54E1">
              <w:rPr>
                <w:rFonts w:cs="Arial"/>
                <w:sz w:val="14"/>
                <w:szCs w:val="14"/>
              </w:rPr>
              <w:br/>
              <w:t xml:space="preserve">- other parties </w:t>
            </w:r>
          </w:p>
        </w:tc>
        <w:tc>
          <w:tcPr>
            <w:tcW w:w="992" w:type="dxa"/>
            <w:vAlign w:val="bottom"/>
          </w:tcPr>
          <w:p w14:paraId="374418CA" w14:textId="108C2CCC" w:rsidR="00960634" w:rsidRPr="003A54E1" w:rsidRDefault="00960634"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960634">
              <w:rPr>
                <w:rFonts w:cs="Arial"/>
                <w:sz w:val="14"/>
                <w:szCs w:val="14"/>
              </w:rPr>
              <w:t xml:space="preserve"> -   </w:t>
            </w:r>
          </w:p>
        </w:tc>
        <w:tc>
          <w:tcPr>
            <w:tcW w:w="992" w:type="dxa"/>
            <w:vAlign w:val="bottom"/>
          </w:tcPr>
          <w:p w14:paraId="4A77D067" w14:textId="17A4577F" w:rsidR="00960634" w:rsidRPr="0073629A" w:rsidRDefault="00960634"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73629A">
              <w:rPr>
                <w:rFonts w:cs="Arial"/>
                <w:sz w:val="14"/>
                <w:szCs w:val="14"/>
              </w:rPr>
              <w:t xml:space="preserve"> </w:t>
            </w:r>
            <w:r w:rsidR="00AD79A9" w:rsidRPr="0073629A">
              <w:rPr>
                <w:rFonts w:cs="Arial"/>
                <w:sz w:val="14"/>
                <w:szCs w:val="14"/>
              </w:rPr>
              <w:t>23</w:t>
            </w:r>
            <w:r w:rsidRPr="0073629A">
              <w:rPr>
                <w:rFonts w:cs="Arial"/>
                <w:sz w:val="14"/>
                <w:szCs w:val="14"/>
              </w:rPr>
              <w:t>,</w:t>
            </w:r>
            <w:r w:rsidR="00AD79A9" w:rsidRPr="0073629A">
              <w:rPr>
                <w:rFonts w:cs="Arial"/>
                <w:sz w:val="14"/>
                <w:szCs w:val="14"/>
              </w:rPr>
              <w:t>6</w:t>
            </w:r>
            <w:r w:rsidR="00B24453">
              <w:rPr>
                <w:rFonts w:cs="Arial"/>
                <w:sz w:val="14"/>
                <w:szCs w:val="14"/>
              </w:rPr>
              <w:t>25</w:t>
            </w:r>
          </w:p>
        </w:tc>
        <w:tc>
          <w:tcPr>
            <w:tcW w:w="937" w:type="dxa"/>
            <w:vAlign w:val="bottom"/>
          </w:tcPr>
          <w:p w14:paraId="30675271" w14:textId="06E093B8" w:rsidR="00960634" w:rsidRPr="003A54E1" w:rsidRDefault="00960634"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sidRPr="00960634">
              <w:rPr>
                <w:rFonts w:cs="Arial"/>
                <w:sz w:val="14"/>
                <w:szCs w:val="14"/>
              </w:rPr>
              <w:t xml:space="preserve"> -   </w:t>
            </w:r>
          </w:p>
        </w:tc>
        <w:tc>
          <w:tcPr>
            <w:tcW w:w="992" w:type="dxa"/>
            <w:vAlign w:val="bottom"/>
          </w:tcPr>
          <w:p w14:paraId="7182E325" w14:textId="5172060C" w:rsidR="00960634" w:rsidRPr="003A54E1" w:rsidRDefault="00960634"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960634">
              <w:rPr>
                <w:rFonts w:cs="Arial"/>
                <w:sz w:val="14"/>
                <w:szCs w:val="14"/>
              </w:rPr>
              <w:t xml:space="preserve"> -   </w:t>
            </w:r>
          </w:p>
        </w:tc>
        <w:tc>
          <w:tcPr>
            <w:tcW w:w="992" w:type="dxa"/>
            <w:vAlign w:val="bottom"/>
          </w:tcPr>
          <w:p w14:paraId="4550F994" w14:textId="3A74D25E" w:rsidR="00960634" w:rsidRPr="003A54E1" w:rsidRDefault="00960634"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960634">
              <w:rPr>
                <w:rFonts w:cs="Arial"/>
                <w:sz w:val="14"/>
                <w:szCs w:val="14"/>
              </w:rPr>
              <w:t xml:space="preserve"> -   </w:t>
            </w:r>
          </w:p>
        </w:tc>
        <w:tc>
          <w:tcPr>
            <w:tcW w:w="942" w:type="dxa"/>
            <w:vAlign w:val="bottom"/>
          </w:tcPr>
          <w:p w14:paraId="4E837569" w14:textId="2671CECE" w:rsidR="00960634" w:rsidRPr="0073629A" w:rsidRDefault="00960634"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73629A">
              <w:rPr>
                <w:rFonts w:cs="Arial"/>
                <w:sz w:val="14"/>
                <w:szCs w:val="14"/>
              </w:rPr>
              <w:t xml:space="preserve"> </w:t>
            </w:r>
            <w:r w:rsidR="00AD79A9" w:rsidRPr="0073629A">
              <w:rPr>
                <w:rFonts w:cs="Arial"/>
                <w:sz w:val="14"/>
                <w:szCs w:val="14"/>
              </w:rPr>
              <w:t>23</w:t>
            </w:r>
            <w:r w:rsidRPr="0073629A">
              <w:rPr>
                <w:rFonts w:cs="Arial"/>
                <w:sz w:val="14"/>
                <w:szCs w:val="14"/>
              </w:rPr>
              <w:t>,</w:t>
            </w:r>
            <w:r w:rsidR="00AD79A9" w:rsidRPr="0073629A">
              <w:rPr>
                <w:rFonts w:cs="Arial"/>
                <w:sz w:val="14"/>
                <w:szCs w:val="14"/>
              </w:rPr>
              <w:t>6</w:t>
            </w:r>
            <w:r w:rsidR="00D30FF9">
              <w:rPr>
                <w:rFonts w:cs="Arial"/>
                <w:sz w:val="14"/>
                <w:szCs w:val="14"/>
              </w:rPr>
              <w:t>25</w:t>
            </w:r>
          </w:p>
        </w:tc>
      </w:tr>
      <w:tr w:rsidR="007A7D8E" w:rsidRPr="003A54E1" w14:paraId="7FB4E340" w14:textId="77777777" w:rsidTr="00960634">
        <w:tc>
          <w:tcPr>
            <w:tcW w:w="3260" w:type="dxa"/>
            <w:vAlign w:val="bottom"/>
          </w:tcPr>
          <w:p w14:paraId="793CFF04" w14:textId="77777777" w:rsidR="007A7D8E" w:rsidRPr="003A54E1" w:rsidRDefault="007A7D8E" w:rsidP="007A7D8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r w:rsidRPr="003A54E1">
              <w:rPr>
                <w:rFonts w:cs="Arial"/>
                <w:sz w:val="14"/>
                <w:szCs w:val="14"/>
              </w:rPr>
              <w:t xml:space="preserve">Financial assets measured at fair value </w:t>
            </w:r>
            <w:r w:rsidRPr="003A54E1">
              <w:rPr>
                <w:rFonts w:cs="Arial"/>
                <w:sz w:val="14"/>
                <w:szCs w:val="14"/>
              </w:rPr>
              <w:br/>
              <w:t>through profit and loss</w:t>
            </w:r>
          </w:p>
        </w:tc>
        <w:tc>
          <w:tcPr>
            <w:tcW w:w="992" w:type="dxa"/>
            <w:vAlign w:val="bottom"/>
          </w:tcPr>
          <w:p w14:paraId="34102341" w14:textId="00B8CB83" w:rsidR="007A7D8E" w:rsidRPr="003A54E1" w:rsidRDefault="00961B78"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Pr>
                <w:rFonts w:cs="Arial"/>
                <w:sz w:val="14"/>
                <w:szCs w:val="14"/>
              </w:rPr>
              <w:t>-</w:t>
            </w:r>
          </w:p>
        </w:tc>
        <w:tc>
          <w:tcPr>
            <w:tcW w:w="992" w:type="dxa"/>
            <w:vAlign w:val="bottom"/>
          </w:tcPr>
          <w:p w14:paraId="6A25568B" w14:textId="4C6401EF" w:rsidR="007A7D8E" w:rsidRPr="003A54E1" w:rsidRDefault="00961B78"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Pr>
                <w:rFonts w:cs="Arial"/>
                <w:sz w:val="14"/>
                <w:szCs w:val="14"/>
              </w:rPr>
              <w:t>-</w:t>
            </w:r>
          </w:p>
        </w:tc>
        <w:tc>
          <w:tcPr>
            <w:tcW w:w="937" w:type="dxa"/>
            <w:vAlign w:val="bottom"/>
          </w:tcPr>
          <w:p w14:paraId="1788AEF8" w14:textId="33AB0126" w:rsidR="007A7D8E" w:rsidRPr="003A54E1" w:rsidRDefault="00961B78"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Pr>
                <w:rFonts w:cs="Arial"/>
                <w:sz w:val="14"/>
                <w:szCs w:val="14"/>
              </w:rPr>
              <w:t>-</w:t>
            </w:r>
          </w:p>
        </w:tc>
        <w:tc>
          <w:tcPr>
            <w:tcW w:w="992" w:type="dxa"/>
            <w:vAlign w:val="bottom"/>
          </w:tcPr>
          <w:p w14:paraId="3575FBD9" w14:textId="4257CD25" w:rsidR="007A7D8E" w:rsidRPr="003A54E1" w:rsidRDefault="00961B78"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Pr>
                <w:rFonts w:cs="Arial"/>
                <w:sz w:val="14"/>
                <w:szCs w:val="14"/>
              </w:rPr>
              <w:t>-</w:t>
            </w:r>
          </w:p>
        </w:tc>
        <w:tc>
          <w:tcPr>
            <w:tcW w:w="992" w:type="dxa"/>
            <w:vAlign w:val="bottom"/>
          </w:tcPr>
          <w:p w14:paraId="1568F5EE" w14:textId="77777777" w:rsidR="00961B78" w:rsidRPr="000478DA" w:rsidRDefault="00961B78" w:rsidP="00960634">
            <w:pPr>
              <w:spacing w:line="240" w:lineRule="auto"/>
              <w:jc w:val="right"/>
              <w:rPr>
                <w:rFonts w:cs="Arial"/>
                <w:sz w:val="14"/>
                <w:szCs w:val="14"/>
              </w:rPr>
            </w:pPr>
          </w:p>
          <w:p w14:paraId="0A4B7626" w14:textId="76AF787C" w:rsidR="007A7D8E" w:rsidRPr="003A54E1" w:rsidRDefault="00961B78"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0478DA">
              <w:rPr>
                <w:rFonts w:cs="Arial"/>
                <w:sz w:val="14"/>
                <w:szCs w:val="14"/>
              </w:rPr>
              <w:t xml:space="preserve"> 56,577 </w:t>
            </w:r>
          </w:p>
        </w:tc>
        <w:tc>
          <w:tcPr>
            <w:tcW w:w="942" w:type="dxa"/>
            <w:vAlign w:val="bottom"/>
          </w:tcPr>
          <w:p w14:paraId="5DC2FE9D" w14:textId="77777777" w:rsidR="00961B78" w:rsidRPr="000478DA" w:rsidRDefault="00961B78" w:rsidP="00960634">
            <w:pPr>
              <w:spacing w:line="240" w:lineRule="auto"/>
              <w:jc w:val="right"/>
              <w:rPr>
                <w:rFonts w:cs="Arial"/>
                <w:sz w:val="14"/>
                <w:szCs w:val="14"/>
              </w:rPr>
            </w:pPr>
          </w:p>
          <w:p w14:paraId="0C0039C5" w14:textId="1CAEB88F" w:rsidR="007A7D8E" w:rsidRPr="003A54E1" w:rsidRDefault="00961B78" w:rsidP="00960634">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0478DA">
              <w:rPr>
                <w:rFonts w:cs="Arial"/>
                <w:sz w:val="14"/>
                <w:szCs w:val="14"/>
              </w:rPr>
              <w:t xml:space="preserve"> 56,577 </w:t>
            </w:r>
          </w:p>
        </w:tc>
      </w:tr>
      <w:tr w:rsidR="007A7D8E" w:rsidRPr="003A54E1" w14:paraId="5050FA99" w14:textId="77777777" w:rsidTr="003A54E1">
        <w:tc>
          <w:tcPr>
            <w:tcW w:w="3260" w:type="dxa"/>
            <w:vAlign w:val="bottom"/>
          </w:tcPr>
          <w:p w14:paraId="597F004A" w14:textId="77777777" w:rsidR="007A7D8E" w:rsidRPr="003A54E1" w:rsidRDefault="007A7D8E" w:rsidP="007A7D8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p>
        </w:tc>
        <w:tc>
          <w:tcPr>
            <w:tcW w:w="992" w:type="dxa"/>
            <w:vAlign w:val="bottom"/>
          </w:tcPr>
          <w:p w14:paraId="783B0267" w14:textId="77777777" w:rsidR="007A7D8E" w:rsidRPr="003A54E1" w:rsidRDefault="007A7D8E" w:rsidP="007A7D8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highlight w:val="green"/>
              </w:rPr>
            </w:pPr>
          </w:p>
        </w:tc>
        <w:tc>
          <w:tcPr>
            <w:tcW w:w="992" w:type="dxa"/>
            <w:vAlign w:val="bottom"/>
          </w:tcPr>
          <w:p w14:paraId="0AD81C5D" w14:textId="77777777" w:rsidR="007A7D8E" w:rsidRPr="003A54E1" w:rsidRDefault="007A7D8E" w:rsidP="007A7D8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highlight w:val="green"/>
              </w:rPr>
            </w:pPr>
          </w:p>
        </w:tc>
        <w:tc>
          <w:tcPr>
            <w:tcW w:w="937" w:type="dxa"/>
            <w:vAlign w:val="bottom"/>
          </w:tcPr>
          <w:p w14:paraId="404E620F" w14:textId="77777777" w:rsidR="007A7D8E" w:rsidRPr="003A54E1" w:rsidRDefault="007A7D8E" w:rsidP="007A7D8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highlight w:val="green"/>
              </w:rPr>
            </w:pPr>
          </w:p>
        </w:tc>
        <w:tc>
          <w:tcPr>
            <w:tcW w:w="992" w:type="dxa"/>
            <w:vAlign w:val="bottom"/>
          </w:tcPr>
          <w:p w14:paraId="1FC4C17A" w14:textId="0EF74CEA" w:rsidR="007A7D8E" w:rsidRPr="003A54E1" w:rsidRDefault="007A7D8E" w:rsidP="007A7D8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highlight w:val="green"/>
              </w:rPr>
            </w:pPr>
          </w:p>
        </w:tc>
        <w:tc>
          <w:tcPr>
            <w:tcW w:w="992" w:type="dxa"/>
          </w:tcPr>
          <w:p w14:paraId="5A3F26CE" w14:textId="77777777" w:rsidR="007A7D8E" w:rsidRPr="003A54E1" w:rsidRDefault="007A7D8E" w:rsidP="007A7D8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highlight w:val="green"/>
              </w:rPr>
            </w:pPr>
          </w:p>
        </w:tc>
        <w:tc>
          <w:tcPr>
            <w:tcW w:w="942" w:type="dxa"/>
            <w:vAlign w:val="bottom"/>
          </w:tcPr>
          <w:p w14:paraId="43C0A399" w14:textId="77777777" w:rsidR="007A7D8E" w:rsidRPr="003A54E1" w:rsidRDefault="007A7D8E" w:rsidP="007A7D8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highlight w:val="green"/>
              </w:rPr>
            </w:pPr>
          </w:p>
        </w:tc>
      </w:tr>
      <w:tr w:rsidR="007A7D8E" w:rsidRPr="003A54E1" w14:paraId="7CF8ED2F" w14:textId="77777777" w:rsidTr="003A54E1">
        <w:tc>
          <w:tcPr>
            <w:tcW w:w="3260" w:type="dxa"/>
            <w:vAlign w:val="bottom"/>
          </w:tcPr>
          <w:p w14:paraId="4DAAAD80" w14:textId="77777777" w:rsidR="007A7D8E" w:rsidRPr="003A54E1" w:rsidRDefault="007A7D8E" w:rsidP="007A7D8E">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b/>
                <w:bCs/>
                <w:sz w:val="14"/>
                <w:szCs w:val="14"/>
              </w:rPr>
            </w:pPr>
            <w:r w:rsidRPr="003A54E1">
              <w:rPr>
                <w:rFonts w:cs="Arial"/>
                <w:b/>
                <w:bCs/>
                <w:sz w:val="14"/>
                <w:szCs w:val="14"/>
              </w:rPr>
              <w:t>Financial liabilities</w:t>
            </w:r>
          </w:p>
        </w:tc>
        <w:tc>
          <w:tcPr>
            <w:tcW w:w="992" w:type="dxa"/>
            <w:vAlign w:val="bottom"/>
          </w:tcPr>
          <w:p w14:paraId="27CEF340" w14:textId="77777777" w:rsidR="007A7D8E" w:rsidRPr="003A54E1" w:rsidRDefault="007A7D8E" w:rsidP="007A7D8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highlight w:val="green"/>
              </w:rPr>
            </w:pPr>
          </w:p>
        </w:tc>
        <w:tc>
          <w:tcPr>
            <w:tcW w:w="992" w:type="dxa"/>
            <w:vAlign w:val="bottom"/>
          </w:tcPr>
          <w:p w14:paraId="4956995E" w14:textId="77777777" w:rsidR="007A7D8E" w:rsidRPr="003A54E1" w:rsidRDefault="007A7D8E" w:rsidP="007A7D8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highlight w:val="green"/>
              </w:rPr>
            </w:pPr>
          </w:p>
        </w:tc>
        <w:tc>
          <w:tcPr>
            <w:tcW w:w="937" w:type="dxa"/>
            <w:vAlign w:val="bottom"/>
          </w:tcPr>
          <w:p w14:paraId="4DCD7F3B" w14:textId="77777777" w:rsidR="007A7D8E" w:rsidRPr="003A54E1" w:rsidRDefault="007A7D8E" w:rsidP="007A7D8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highlight w:val="green"/>
              </w:rPr>
            </w:pPr>
          </w:p>
        </w:tc>
        <w:tc>
          <w:tcPr>
            <w:tcW w:w="992" w:type="dxa"/>
            <w:vAlign w:val="bottom"/>
          </w:tcPr>
          <w:p w14:paraId="1A46910E" w14:textId="0995AAFE" w:rsidR="007A7D8E" w:rsidRPr="003A54E1" w:rsidRDefault="007A7D8E" w:rsidP="007A7D8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highlight w:val="green"/>
              </w:rPr>
            </w:pPr>
          </w:p>
        </w:tc>
        <w:tc>
          <w:tcPr>
            <w:tcW w:w="992" w:type="dxa"/>
          </w:tcPr>
          <w:p w14:paraId="20377AC3" w14:textId="77777777" w:rsidR="007A7D8E" w:rsidRPr="003A54E1" w:rsidRDefault="007A7D8E" w:rsidP="007A7D8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highlight w:val="green"/>
              </w:rPr>
            </w:pPr>
          </w:p>
        </w:tc>
        <w:tc>
          <w:tcPr>
            <w:tcW w:w="942" w:type="dxa"/>
            <w:vAlign w:val="bottom"/>
          </w:tcPr>
          <w:p w14:paraId="0B6D58EB" w14:textId="77777777" w:rsidR="007A7D8E" w:rsidRPr="003A54E1" w:rsidRDefault="007A7D8E" w:rsidP="007A7D8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highlight w:val="green"/>
              </w:rPr>
            </w:pPr>
          </w:p>
        </w:tc>
      </w:tr>
      <w:tr w:rsidR="00D17219" w:rsidRPr="003A54E1" w14:paraId="12F2AED6" w14:textId="77777777" w:rsidTr="00D17219">
        <w:tc>
          <w:tcPr>
            <w:tcW w:w="3260" w:type="dxa"/>
            <w:vAlign w:val="bottom"/>
          </w:tcPr>
          <w:p w14:paraId="74B01EA7" w14:textId="77777777" w:rsidR="00D17219" w:rsidRPr="003A54E1" w:rsidRDefault="00D17219" w:rsidP="00D17219">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r w:rsidRPr="003A54E1">
              <w:rPr>
                <w:rFonts w:cs="Arial"/>
                <w:sz w:val="14"/>
                <w:szCs w:val="14"/>
              </w:rPr>
              <w:t>Bank overdrafts and short-term loans from financial institutions</w:t>
            </w:r>
          </w:p>
        </w:tc>
        <w:tc>
          <w:tcPr>
            <w:tcW w:w="992" w:type="dxa"/>
            <w:vAlign w:val="bottom"/>
          </w:tcPr>
          <w:p w14:paraId="2394F32B" w14:textId="517942D5" w:rsidR="00D17219" w:rsidRPr="000478DA" w:rsidRDefault="00D17219" w:rsidP="00D17219">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D17219">
              <w:rPr>
                <w:rFonts w:cs="Arial"/>
                <w:sz w:val="14"/>
                <w:szCs w:val="14"/>
              </w:rPr>
              <w:t xml:space="preserve"> -   </w:t>
            </w:r>
          </w:p>
        </w:tc>
        <w:tc>
          <w:tcPr>
            <w:tcW w:w="992" w:type="dxa"/>
            <w:vAlign w:val="bottom"/>
          </w:tcPr>
          <w:p w14:paraId="24416DE6" w14:textId="5DFB1CB1" w:rsidR="00D17219" w:rsidRPr="000478DA" w:rsidRDefault="00D17219" w:rsidP="00D17219">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D17219">
              <w:rPr>
                <w:rFonts w:cs="Arial"/>
                <w:sz w:val="14"/>
                <w:szCs w:val="14"/>
              </w:rPr>
              <w:t xml:space="preserve"> -   </w:t>
            </w:r>
          </w:p>
        </w:tc>
        <w:tc>
          <w:tcPr>
            <w:tcW w:w="937" w:type="dxa"/>
            <w:vAlign w:val="bottom"/>
          </w:tcPr>
          <w:p w14:paraId="3371270E" w14:textId="651E5419" w:rsidR="00D17219" w:rsidRPr="000478DA" w:rsidRDefault="00D17219" w:rsidP="00D17219">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rPr>
            </w:pPr>
            <w:r w:rsidRPr="00D17219">
              <w:rPr>
                <w:rFonts w:cs="Arial"/>
                <w:sz w:val="14"/>
                <w:szCs w:val="14"/>
              </w:rPr>
              <w:t xml:space="preserve"> -   </w:t>
            </w:r>
          </w:p>
        </w:tc>
        <w:tc>
          <w:tcPr>
            <w:tcW w:w="992" w:type="dxa"/>
            <w:vAlign w:val="bottom"/>
          </w:tcPr>
          <w:p w14:paraId="7D21C9A6" w14:textId="5EA6585B" w:rsidR="00D17219" w:rsidRPr="000478DA" w:rsidRDefault="00D17219" w:rsidP="00D17219">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rPr>
            </w:pPr>
            <w:r w:rsidRPr="00D17219">
              <w:rPr>
                <w:rFonts w:cs="Arial"/>
                <w:sz w:val="14"/>
                <w:szCs w:val="14"/>
              </w:rPr>
              <w:t xml:space="preserve"> 97,713 </w:t>
            </w:r>
          </w:p>
        </w:tc>
        <w:tc>
          <w:tcPr>
            <w:tcW w:w="992" w:type="dxa"/>
            <w:vAlign w:val="bottom"/>
          </w:tcPr>
          <w:p w14:paraId="1441CEE2" w14:textId="2ED41329" w:rsidR="00D17219" w:rsidRPr="000478DA" w:rsidRDefault="00D17219" w:rsidP="00D17219">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D17219">
              <w:rPr>
                <w:rFonts w:cs="Arial"/>
                <w:sz w:val="14"/>
                <w:szCs w:val="14"/>
              </w:rPr>
              <w:t xml:space="preserve"> -   </w:t>
            </w:r>
          </w:p>
        </w:tc>
        <w:tc>
          <w:tcPr>
            <w:tcW w:w="942" w:type="dxa"/>
            <w:vAlign w:val="bottom"/>
          </w:tcPr>
          <w:p w14:paraId="3BAA6508" w14:textId="44E5DF22" w:rsidR="00D17219" w:rsidRPr="000478DA" w:rsidRDefault="00D17219" w:rsidP="00D17219">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 xml:space="preserve"> 97,713</w:t>
            </w:r>
            <w:r w:rsidRPr="00D17219">
              <w:rPr>
                <w:rFonts w:cs="Arial"/>
                <w:sz w:val="14"/>
                <w:szCs w:val="14"/>
              </w:rPr>
              <w:t xml:space="preserve"> </w:t>
            </w:r>
          </w:p>
        </w:tc>
      </w:tr>
      <w:tr w:rsidR="00D17219" w:rsidRPr="003A54E1" w14:paraId="5BB8E755" w14:textId="77777777" w:rsidTr="00D17219">
        <w:tc>
          <w:tcPr>
            <w:tcW w:w="3260" w:type="dxa"/>
            <w:vAlign w:val="bottom"/>
          </w:tcPr>
          <w:p w14:paraId="032A13CC" w14:textId="768A2A8E" w:rsidR="00D17219" w:rsidRPr="003A54E1" w:rsidRDefault="00D17219" w:rsidP="00D17219">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r w:rsidRPr="003A54E1">
              <w:rPr>
                <w:rFonts w:cs="Arial"/>
                <w:sz w:val="14"/>
                <w:szCs w:val="14"/>
              </w:rPr>
              <w:t>Short-term loans and interest payable</w:t>
            </w:r>
          </w:p>
        </w:tc>
        <w:tc>
          <w:tcPr>
            <w:tcW w:w="992" w:type="dxa"/>
            <w:vAlign w:val="bottom"/>
          </w:tcPr>
          <w:p w14:paraId="00463A9A" w14:textId="69668470" w:rsidR="00D17219" w:rsidRPr="000478DA" w:rsidRDefault="00D17219" w:rsidP="00D17219">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 xml:space="preserve"> 2,440,714 </w:t>
            </w:r>
          </w:p>
        </w:tc>
        <w:tc>
          <w:tcPr>
            <w:tcW w:w="992" w:type="dxa"/>
            <w:vAlign w:val="bottom"/>
          </w:tcPr>
          <w:p w14:paraId="2142CFFC" w14:textId="280308C0" w:rsidR="00D17219" w:rsidRPr="000478DA" w:rsidRDefault="00D17219" w:rsidP="00D17219">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D17219">
              <w:rPr>
                <w:rFonts w:cs="Arial"/>
                <w:sz w:val="14"/>
                <w:szCs w:val="14"/>
              </w:rPr>
              <w:t xml:space="preserve"> -   </w:t>
            </w:r>
          </w:p>
        </w:tc>
        <w:tc>
          <w:tcPr>
            <w:tcW w:w="937" w:type="dxa"/>
            <w:vAlign w:val="bottom"/>
          </w:tcPr>
          <w:p w14:paraId="2B240628" w14:textId="4C2F792F" w:rsidR="00D17219" w:rsidRPr="000478DA" w:rsidRDefault="00D17219" w:rsidP="00D17219">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rPr>
            </w:pPr>
            <w:r w:rsidRPr="000478DA">
              <w:rPr>
                <w:rFonts w:cs="Arial"/>
                <w:snapToGrid w:val="0"/>
                <w:sz w:val="14"/>
                <w:szCs w:val="14"/>
              </w:rPr>
              <w:t xml:space="preserve"> -   </w:t>
            </w:r>
          </w:p>
        </w:tc>
        <w:tc>
          <w:tcPr>
            <w:tcW w:w="992" w:type="dxa"/>
            <w:vAlign w:val="bottom"/>
          </w:tcPr>
          <w:p w14:paraId="1B31BD34" w14:textId="5448D3FE" w:rsidR="00D17219" w:rsidRPr="000478DA" w:rsidRDefault="00D17219" w:rsidP="00D17219">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 xml:space="preserve"> -   </w:t>
            </w:r>
          </w:p>
        </w:tc>
        <w:tc>
          <w:tcPr>
            <w:tcW w:w="992" w:type="dxa"/>
            <w:vAlign w:val="bottom"/>
          </w:tcPr>
          <w:p w14:paraId="5E34221F" w14:textId="08F9A1E6" w:rsidR="00D17219" w:rsidRPr="000478DA" w:rsidRDefault="00D17219" w:rsidP="00D17219">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 xml:space="preserve"> -   </w:t>
            </w:r>
          </w:p>
        </w:tc>
        <w:tc>
          <w:tcPr>
            <w:tcW w:w="942" w:type="dxa"/>
            <w:vAlign w:val="bottom"/>
          </w:tcPr>
          <w:p w14:paraId="110DDBE0" w14:textId="18FA6C03" w:rsidR="00D17219" w:rsidRPr="000478DA" w:rsidRDefault="00D17219" w:rsidP="00D17219">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 xml:space="preserve"> 2,</w:t>
            </w:r>
            <w:r w:rsidRPr="00D17219">
              <w:rPr>
                <w:rFonts w:cs="Arial"/>
                <w:sz w:val="14"/>
                <w:szCs w:val="14"/>
              </w:rPr>
              <w:t>440,714</w:t>
            </w:r>
            <w:r w:rsidRPr="000478DA">
              <w:rPr>
                <w:rFonts w:cs="Arial"/>
                <w:snapToGrid w:val="0"/>
                <w:sz w:val="14"/>
                <w:szCs w:val="14"/>
              </w:rPr>
              <w:t xml:space="preserve"> </w:t>
            </w:r>
          </w:p>
        </w:tc>
      </w:tr>
      <w:tr w:rsidR="00D17219" w:rsidRPr="003A54E1" w14:paraId="7C6B3409" w14:textId="77777777" w:rsidTr="00D17219">
        <w:tc>
          <w:tcPr>
            <w:tcW w:w="3260" w:type="dxa"/>
            <w:vAlign w:val="bottom"/>
          </w:tcPr>
          <w:p w14:paraId="5F8F823E" w14:textId="77777777" w:rsidR="00D17219" w:rsidRPr="003A54E1" w:rsidRDefault="00D17219" w:rsidP="00D1721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r w:rsidRPr="003A54E1">
              <w:rPr>
                <w:rFonts w:cs="Arial"/>
                <w:sz w:val="14"/>
                <w:szCs w:val="14"/>
              </w:rPr>
              <w:t>Lease liabilities</w:t>
            </w:r>
          </w:p>
        </w:tc>
        <w:tc>
          <w:tcPr>
            <w:tcW w:w="992" w:type="dxa"/>
            <w:vAlign w:val="bottom"/>
          </w:tcPr>
          <w:p w14:paraId="1F84609D" w14:textId="75298D26" w:rsidR="00D17219" w:rsidRPr="000478DA" w:rsidRDefault="00D17219" w:rsidP="00D17219">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 xml:space="preserve"> 5,956 </w:t>
            </w:r>
          </w:p>
        </w:tc>
        <w:tc>
          <w:tcPr>
            <w:tcW w:w="992" w:type="dxa"/>
            <w:vAlign w:val="bottom"/>
          </w:tcPr>
          <w:p w14:paraId="347B2394" w14:textId="369A3D6E" w:rsidR="00D17219" w:rsidRPr="000478DA" w:rsidRDefault="00D17219" w:rsidP="00D17219">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D17219">
              <w:rPr>
                <w:rFonts w:cs="Arial"/>
                <w:sz w:val="14"/>
                <w:szCs w:val="14"/>
              </w:rPr>
              <w:t xml:space="preserve"> 6,255 </w:t>
            </w:r>
          </w:p>
        </w:tc>
        <w:tc>
          <w:tcPr>
            <w:tcW w:w="937" w:type="dxa"/>
            <w:vAlign w:val="bottom"/>
          </w:tcPr>
          <w:p w14:paraId="5178467A" w14:textId="0DBD10DE" w:rsidR="00D17219" w:rsidRPr="000478DA" w:rsidRDefault="00D17219" w:rsidP="00D17219">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rPr>
            </w:pPr>
            <w:r w:rsidRPr="00D17219">
              <w:rPr>
                <w:rFonts w:cs="Arial"/>
                <w:sz w:val="14"/>
                <w:szCs w:val="14"/>
              </w:rPr>
              <w:t xml:space="preserve"> 104,931 </w:t>
            </w:r>
          </w:p>
        </w:tc>
        <w:tc>
          <w:tcPr>
            <w:tcW w:w="992" w:type="dxa"/>
            <w:vAlign w:val="bottom"/>
          </w:tcPr>
          <w:p w14:paraId="7310B59C" w14:textId="39726DA8" w:rsidR="00D17219" w:rsidRPr="000478DA" w:rsidRDefault="00D17219" w:rsidP="00D17219">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 xml:space="preserve"> -   </w:t>
            </w:r>
          </w:p>
        </w:tc>
        <w:tc>
          <w:tcPr>
            <w:tcW w:w="992" w:type="dxa"/>
            <w:vAlign w:val="bottom"/>
          </w:tcPr>
          <w:p w14:paraId="6314217F" w14:textId="75E5A0C4" w:rsidR="00D17219" w:rsidRPr="000478DA" w:rsidRDefault="00D17219" w:rsidP="00D17219">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 xml:space="preserve"> -   </w:t>
            </w:r>
          </w:p>
        </w:tc>
        <w:tc>
          <w:tcPr>
            <w:tcW w:w="942" w:type="dxa"/>
            <w:vAlign w:val="bottom"/>
          </w:tcPr>
          <w:p w14:paraId="165600D9" w14:textId="5D4CF1AD" w:rsidR="00D17219" w:rsidRPr="000478DA" w:rsidRDefault="00D17219" w:rsidP="00D17219">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 xml:space="preserve"> 117,</w:t>
            </w:r>
            <w:r w:rsidRPr="00D17219">
              <w:rPr>
                <w:rFonts w:cs="Arial"/>
                <w:sz w:val="14"/>
                <w:szCs w:val="14"/>
              </w:rPr>
              <w:t>142</w:t>
            </w:r>
            <w:r w:rsidRPr="000478DA">
              <w:rPr>
                <w:rFonts w:cs="Arial"/>
                <w:snapToGrid w:val="0"/>
                <w:sz w:val="14"/>
                <w:szCs w:val="14"/>
              </w:rPr>
              <w:t xml:space="preserve"> </w:t>
            </w:r>
          </w:p>
        </w:tc>
      </w:tr>
      <w:tr w:rsidR="00D17219" w:rsidRPr="003A54E1" w14:paraId="0584EF2F" w14:textId="77777777" w:rsidTr="00D17219">
        <w:tc>
          <w:tcPr>
            <w:tcW w:w="3260" w:type="dxa"/>
            <w:vAlign w:val="bottom"/>
          </w:tcPr>
          <w:p w14:paraId="37B827BE" w14:textId="70FA5A4F" w:rsidR="00D17219" w:rsidRPr="003A54E1" w:rsidRDefault="00D17219" w:rsidP="00D17219">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r w:rsidRPr="003A54E1">
              <w:rPr>
                <w:rFonts w:cs="Arial"/>
                <w:sz w:val="14"/>
                <w:szCs w:val="14"/>
              </w:rPr>
              <w:t xml:space="preserve">Long-term loan </w:t>
            </w:r>
          </w:p>
        </w:tc>
        <w:tc>
          <w:tcPr>
            <w:tcW w:w="992" w:type="dxa"/>
            <w:vAlign w:val="bottom"/>
          </w:tcPr>
          <w:p w14:paraId="2ED98236" w14:textId="19E2E27F" w:rsidR="00D17219" w:rsidRPr="000478DA" w:rsidRDefault="00D17219" w:rsidP="00D17219">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D17219">
              <w:rPr>
                <w:rFonts w:cs="Arial"/>
                <w:sz w:val="14"/>
                <w:szCs w:val="14"/>
              </w:rPr>
              <w:t xml:space="preserve"> -   </w:t>
            </w:r>
          </w:p>
        </w:tc>
        <w:tc>
          <w:tcPr>
            <w:tcW w:w="992" w:type="dxa"/>
            <w:vAlign w:val="bottom"/>
          </w:tcPr>
          <w:p w14:paraId="69651174" w14:textId="68F61521" w:rsidR="00D17219" w:rsidRPr="000478DA" w:rsidRDefault="00D17219" w:rsidP="00D17219">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 xml:space="preserve"> -   </w:t>
            </w:r>
          </w:p>
        </w:tc>
        <w:tc>
          <w:tcPr>
            <w:tcW w:w="937" w:type="dxa"/>
            <w:vAlign w:val="bottom"/>
          </w:tcPr>
          <w:p w14:paraId="2AF4BE16" w14:textId="439578F7" w:rsidR="00D17219" w:rsidRPr="000478DA" w:rsidRDefault="00D17219" w:rsidP="00D17219">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rPr>
            </w:pPr>
            <w:r w:rsidRPr="000478DA">
              <w:rPr>
                <w:rFonts w:cs="Arial"/>
                <w:snapToGrid w:val="0"/>
                <w:sz w:val="14"/>
                <w:szCs w:val="14"/>
              </w:rPr>
              <w:t xml:space="preserve"> -   </w:t>
            </w:r>
          </w:p>
        </w:tc>
        <w:tc>
          <w:tcPr>
            <w:tcW w:w="992" w:type="dxa"/>
            <w:vAlign w:val="bottom"/>
          </w:tcPr>
          <w:p w14:paraId="655B860D" w14:textId="61091F99" w:rsidR="00D17219" w:rsidRPr="000478DA" w:rsidRDefault="00D17219" w:rsidP="00D17219">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D17219">
              <w:rPr>
                <w:rFonts w:cs="Arial"/>
                <w:sz w:val="14"/>
                <w:szCs w:val="14"/>
              </w:rPr>
              <w:t xml:space="preserve"> 748,768 </w:t>
            </w:r>
          </w:p>
        </w:tc>
        <w:tc>
          <w:tcPr>
            <w:tcW w:w="992" w:type="dxa"/>
            <w:vAlign w:val="bottom"/>
          </w:tcPr>
          <w:p w14:paraId="033284AE" w14:textId="563A859D" w:rsidR="00D17219" w:rsidRPr="000478DA" w:rsidRDefault="00D17219" w:rsidP="00D17219">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 xml:space="preserve"> -   </w:t>
            </w:r>
          </w:p>
        </w:tc>
        <w:tc>
          <w:tcPr>
            <w:tcW w:w="942" w:type="dxa"/>
            <w:vAlign w:val="bottom"/>
          </w:tcPr>
          <w:p w14:paraId="4418C687" w14:textId="341DD984" w:rsidR="00D17219" w:rsidRPr="000478DA" w:rsidRDefault="00D17219" w:rsidP="00D17219">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 xml:space="preserve"> 748,</w:t>
            </w:r>
            <w:r w:rsidRPr="00D17219">
              <w:rPr>
                <w:rFonts w:cs="Arial"/>
                <w:sz w:val="14"/>
                <w:szCs w:val="14"/>
              </w:rPr>
              <w:t>768</w:t>
            </w:r>
            <w:r w:rsidRPr="000478DA">
              <w:rPr>
                <w:rFonts w:cs="Arial"/>
                <w:snapToGrid w:val="0"/>
                <w:sz w:val="14"/>
                <w:szCs w:val="14"/>
              </w:rPr>
              <w:t xml:space="preserve"> </w:t>
            </w:r>
          </w:p>
        </w:tc>
      </w:tr>
    </w:tbl>
    <w:p w14:paraId="137284EF" w14:textId="77777777" w:rsidR="00A54004" w:rsidRPr="008718E4" w:rsidRDefault="00A54004" w:rsidP="00F6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tbl>
      <w:tblPr>
        <w:tblW w:w="9107" w:type="dxa"/>
        <w:tblInd w:w="426" w:type="dxa"/>
        <w:tblLayout w:type="fixed"/>
        <w:tblLook w:val="0000" w:firstRow="0" w:lastRow="0" w:firstColumn="0" w:lastColumn="0" w:noHBand="0" w:noVBand="0"/>
      </w:tblPr>
      <w:tblGrid>
        <w:gridCol w:w="3260"/>
        <w:gridCol w:w="992"/>
        <w:gridCol w:w="992"/>
        <w:gridCol w:w="937"/>
        <w:gridCol w:w="992"/>
        <w:gridCol w:w="992"/>
        <w:gridCol w:w="942"/>
      </w:tblGrid>
      <w:tr w:rsidR="003A54E1" w:rsidRPr="003A54E1" w14:paraId="36DB2D4A" w14:textId="77777777">
        <w:trPr>
          <w:tblHeader/>
        </w:trPr>
        <w:tc>
          <w:tcPr>
            <w:tcW w:w="3260" w:type="dxa"/>
          </w:tcPr>
          <w:p w14:paraId="0AAAF55A"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snapToGrid w:val="0"/>
                <w:sz w:val="14"/>
                <w:szCs w:val="14"/>
              </w:rPr>
            </w:pPr>
          </w:p>
        </w:tc>
        <w:tc>
          <w:tcPr>
            <w:tcW w:w="5847" w:type="dxa"/>
            <w:gridSpan w:val="6"/>
            <w:vAlign w:val="center"/>
          </w:tcPr>
          <w:p w14:paraId="5B93240F"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bCs/>
                <w:snapToGrid w:val="0"/>
                <w:sz w:val="14"/>
                <w:szCs w:val="14"/>
                <w:cs/>
              </w:rPr>
            </w:pPr>
            <w:r w:rsidRPr="003A54E1">
              <w:rPr>
                <w:rFonts w:cs="Arial"/>
                <w:sz w:val="14"/>
                <w:szCs w:val="14"/>
              </w:rPr>
              <w:t>(</w:t>
            </w:r>
            <w:proofErr w:type="gramStart"/>
            <w:r w:rsidRPr="003A54E1">
              <w:rPr>
                <w:rFonts w:cs="Arial"/>
                <w:sz w:val="14"/>
                <w:szCs w:val="14"/>
              </w:rPr>
              <w:t>Unit :</w:t>
            </w:r>
            <w:proofErr w:type="gramEnd"/>
            <w:r w:rsidRPr="003A54E1">
              <w:rPr>
                <w:rFonts w:cs="Arial"/>
                <w:sz w:val="14"/>
                <w:szCs w:val="14"/>
              </w:rPr>
              <w:t xml:space="preserve"> Thousand Baht)</w:t>
            </w:r>
          </w:p>
        </w:tc>
      </w:tr>
      <w:tr w:rsidR="003A54E1" w:rsidRPr="003A54E1" w14:paraId="6FD4EE0B" w14:textId="77777777">
        <w:trPr>
          <w:tblHeader/>
        </w:trPr>
        <w:tc>
          <w:tcPr>
            <w:tcW w:w="3260" w:type="dxa"/>
          </w:tcPr>
          <w:p w14:paraId="1165418F"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snapToGrid w:val="0"/>
                <w:sz w:val="14"/>
                <w:szCs w:val="14"/>
              </w:rPr>
            </w:pPr>
          </w:p>
        </w:tc>
        <w:tc>
          <w:tcPr>
            <w:tcW w:w="5847" w:type="dxa"/>
            <w:gridSpan w:val="6"/>
            <w:vAlign w:val="bottom"/>
          </w:tcPr>
          <w:p w14:paraId="7490BDF9" w14:textId="77777777" w:rsidR="003A54E1" w:rsidRPr="003A54E1" w:rsidRDefault="003A54E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bCs/>
                <w:snapToGrid w:val="0"/>
                <w:sz w:val="14"/>
                <w:szCs w:val="14"/>
              </w:rPr>
            </w:pPr>
            <w:r w:rsidRPr="003A54E1">
              <w:rPr>
                <w:rFonts w:cs="Arial"/>
                <w:sz w:val="14"/>
                <w:szCs w:val="14"/>
              </w:rPr>
              <w:t>Separate F/S</w:t>
            </w:r>
          </w:p>
        </w:tc>
      </w:tr>
      <w:tr w:rsidR="003A54E1" w:rsidRPr="003A54E1" w14:paraId="1B7B7458" w14:textId="77777777">
        <w:trPr>
          <w:tblHeader/>
        </w:trPr>
        <w:tc>
          <w:tcPr>
            <w:tcW w:w="3260" w:type="dxa"/>
          </w:tcPr>
          <w:p w14:paraId="56BD0E1C"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snapToGrid w:val="0"/>
                <w:sz w:val="14"/>
                <w:szCs w:val="14"/>
              </w:rPr>
            </w:pPr>
          </w:p>
        </w:tc>
        <w:tc>
          <w:tcPr>
            <w:tcW w:w="5847" w:type="dxa"/>
            <w:gridSpan w:val="6"/>
            <w:vAlign w:val="bottom"/>
          </w:tcPr>
          <w:p w14:paraId="2DD33A97" w14:textId="77777777" w:rsidR="003A54E1" w:rsidRPr="003A54E1" w:rsidRDefault="003A54E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2024</w:t>
            </w:r>
          </w:p>
        </w:tc>
      </w:tr>
      <w:tr w:rsidR="003A54E1" w:rsidRPr="003A54E1" w14:paraId="6C567381" w14:textId="77777777">
        <w:trPr>
          <w:tblHeader/>
        </w:trPr>
        <w:tc>
          <w:tcPr>
            <w:tcW w:w="3260" w:type="dxa"/>
          </w:tcPr>
          <w:p w14:paraId="6A2B245D"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snapToGrid w:val="0"/>
                <w:sz w:val="14"/>
                <w:szCs w:val="14"/>
              </w:rPr>
            </w:pPr>
          </w:p>
        </w:tc>
        <w:tc>
          <w:tcPr>
            <w:tcW w:w="2921" w:type="dxa"/>
            <w:gridSpan w:val="3"/>
            <w:vAlign w:val="bottom"/>
          </w:tcPr>
          <w:p w14:paraId="141F002B" w14:textId="77777777" w:rsidR="003A54E1" w:rsidRPr="003A54E1" w:rsidRDefault="003A54E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Fixed interest rates</w:t>
            </w:r>
          </w:p>
        </w:tc>
        <w:tc>
          <w:tcPr>
            <w:tcW w:w="992" w:type="dxa"/>
            <w:vAlign w:val="center"/>
          </w:tcPr>
          <w:p w14:paraId="0456392E"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p>
        </w:tc>
        <w:tc>
          <w:tcPr>
            <w:tcW w:w="992" w:type="dxa"/>
            <w:vAlign w:val="center"/>
          </w:tcPr>
          <w:p w14:paraId="7ADC5F17"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p>
        </w:tc>
        <w:tc>
          <w:tcPr>
            <w:tcW w:w="942" w:type="dxa"/>
            <w:vAlign w:val="center"/>
          </w:tcPr>
          <w:p w14:paraId="7338FD33"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p>
        </w:tc>
      </w:tr>
      <w:tr w:rsidR="003A54E1" w:rsidRPr="003A54E1" w14:paraId="7A34EEDD" w14:textId="77777777">
        <w:trPr>
          <w:tblHeader/>
        </w:trPr>
        <w:tc>
          <w:tcPr>
            <w:tcW w:w="3260" w:type="dxa"/>
          </w:tcPr>
          <w:p w14:paraId="4B99FDF2"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snapToGrid w:val="0"/>
                <w:sz w:val="14"/>
                <w:szCs w:val="14"/>
              </w:rPr>
            </w:pPr>
          </w:p>
        </w:tc>
        <w:tc>
          <w:tcPr>
            <w:tcW w:w="992" w:type="dxa"/>
            <w:vAlign w:val="center"/>
          </w:tcPr>
          <w:p w14:paraId="6DAFFDE9"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Within</w:t>
            </w:r>
          </w:p>
        </w:tc>
        <w:tc>
          <w:tcPr>
            <w:tcW w:w="992" w:type="dxa"/>
            <w:vAlign w:val="center"/>
          </w:tcPr>
          <w:p w14:paraId="13ACBB0C"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More than</w:t>
            </w:r>
          </w:p>
        </w:tc>
        <w:tc>
          <w:tcPr>
            <w:tcW w:w="937" w:type="dxa"/>
            <w:vAlign w:val="center"/>
          </w:tcPr>
          <w:p w14:paraId="6490884F"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More than</w:t>
            </w:r>
          </w:p>
        </w:tc>
        <w:tc>
          <w:tcPr>
            <w:tcW w:w="992" w:type="dxa"/>
            <w:vAlign w:val="center"/>
          </w:tcPr>
          <w:p w14:paraId="17CA2D72"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Floating</w:t>
            </w:r>
          </w:p>
        </w:tc>
        <w:tc>
          <w:tcPr>
            <w:tcW w:w="992" w:type="dxa"/>
            <w:vAlign w:val="center"/>
          </w:tcPr>
          <w:p w14:paraId="423E33B9"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Non-interest</w:t>
            </w:r>
          </w:p>
        </w:tc>
        <w:tc>
          <w:tcPr>
            <w:tcW w:w="942" w:type="dxa"/>
            <w:vAlign w:val="center"/>
          </w:tcPr>
          <w:p w14:paraId="67531AB8"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p>
        </w:tc>
      </w:tr>
      <w:tr w:rsidR="003A54E1" w:rsidRPr="003A54E1" w14:paraId="12D28BDD" w14:textId="77777777">
        <w:trPr>
          <w:tblHeader/>
        </w:trPr>
        <w:tc>
          <w:tcPr>
            <w:tcW w:w="3260" w:type="dxa"/>
          </w:tcPr>
          <w:p w14:paraId="5BBC954F"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bCs/>
                <w:snapToGrid w:val="0"/>
                <w:sz w:val="14"/>
                <w:szCs w:val="14"/>
              </w:rPr>
            </w:pPr>
          </w:p>
        </w:tc>
        <w:tc>
          <w:tcPr>
            <w:tcW w:w="992" w:type="dxa"/>
            <w:vAlign w:val="bottom"/>
          </w:tcPr>
          <w:p w14:paraId="6CB8EFCF" w14:textId="77777777" w:rsidR="003A54E1" w:rsidRPr="003A54E1" w:rsidRDefault="003A54E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1</w:t>
            </w:r>
            <w:r w:rsidRPr="003A54E1">
              <w:rPr>
                <w:rFonts w:cs="Arial"/>
                <w:sz w:val="14"/>
                <w:szCs w:val="14"/>
                <w:cs/>
                <w:lang w:val="en-GB"/>
              </w:rPr>
              <w:t xml:space="preserve"> </w:t>
            </w:r>
            <w:r w:rsidRPr="003A54E1">
              <w:rPr>
                <w:rFonts w:cs="Arial"/>
                <w:sz w:val="14"/>
                <w:szCs w:val="14"/>
              </w:rPr>
              <w:t>year</w:t>
            </w:r>
          </w:p>
        </w:tc>
        <w:tc>
          <w:tcPr>
            <w:tcW w:w="992" w:type="dxa"/>
            <w:vAlign w:val="bottom"/>
          </w:tcPr>
          <w:p w14:paraId="0DD4B88F" w14:textId="77777777" w:rsidR="003A54E1" w:rsidRPr="003A54E1" w:rsidRDefault="003A54E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1 - 5 years</w:t>
            </w:r>
          </w:p>
        </w:tc>
        <w:tc>
          <w:tcPr>
            <w:tcW w:w="937" w:type="dxa"/>
            <w:vAlign w:val="bottom"/>
          </w:tcPr>
          <w:p w14:paraId="34B91034" w14:textId="77777777" w:rsidR="003A54E1" w:rsidRPr="003A54E1" w:rsidRDefault="003A54E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5 years</w:t>
            </w:r>
          </w:p>
        </w:tc>
        <w:tc>
          <w:tcPr>
            <w:tcW w:w="992" w:type="dxa"/>
            <w:vAlign w:val="bottom"/>
          </w:tcPr>
          <w:p w14:paraId="3AAF74F5" w14:textId="77777777" w:rsidR="003A54E1" w:rsidRPr="003A54E1" w:rsidRDefault="003A54E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Interest rate</w:t>
            </w:r>
          </w:p>
        </w:tc>
        <w:tc>
          <w:tcPr>
            <w:tcW w:w="992" w:type="dxa"/>
            <w:vAlign w:val="bottom"/>
          </w:tcPr>
          <w:p w14:paraId="78269B37" w14:textId="77777777" w:rsidR="003A54E1" w:rsidRPr="003A54E1" w:rsidRDefault="003A54E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Bearing</w:t>
            </w:r>
          </w:p>
        </w:tc>
        <w:tc>
          <w:tcPr>
            <w:tcW w:w="942" w:type="dxa"/>
            <w:vAlign w:val="bottom"/>
          </w:tcPr>
          <w:p w14:paraId="7C1D805E" w14:textId="77777777" w:rsidR="003A54E1" w:rsidRPr="003A54E1" w:rsidRDefault="003A54E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4"/>
                <w:szCs w:val="14"/>
              </w:rPr>
            </w:pPr>
            <w:r w:rsidRPr="003A54E1">
              <w:rPr>
                <w:rFonts w:cs="Arial"/>
                <w:sz w:val="14"/>
                <w:szCs w:val="14"/>
              </w:rPr>
              <w:t>Total</w:t>
            </w:r>
          </w:p>
        </w:tc>
      </w:tr>
      <w:tr w:rsidR="003A54E1" w:rsidRPr="003A54E1" w14:paraId="16E34441" w14:textId="77777777">
        <w:tc>
          <w:tcPr>
            <w:tcW w:w="3260" w:type="dxa"/>
            <w:vAlign w:val="bottom"/>
          </w:tcPr>
          <w:p w14:paraId="324C5E8D"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p>
        </w:tc>
        <w:tc>
          <w:tcPr>
            <w:tcW w:w="992" w:type="dxa"/>
            <w:vAlign w:val="bottom"/>
          </w:tcPr>
          <w:p w14:paraId="36D402B7"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p>
        </w:tc>
        <w:tc>
          <w:tcPr>
            <w:tcW w:w="992" w:type="dxa"/>
            <w:vAlign w:val="bottom"/>
          </w:tcPr>
          <w:p w14:paraId="7E7908DC"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p>
        </w:tc>
        <w:tc>
          <w:tcPr>
            <w:tcW w:w="937" w:type="dxa"/>
            <w:vAlign w:val="bottom"/>
          </w:tcPr>
          <w:p w14:paraId="0455CCB9"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p>
        </w:tc>
        <w:tc>
          <w:tcPr>
            <w:tcW w:w="992" w:type="dxa"/>
            <w:vAlign w:val="bottom"/>
          </w:tcPr>
          <w:p w14:paraId="6A9B7ECA"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p>
        </w:tc>
        <w:tc>
          <w:tcPr>
            <w:tcW w:w="992" w:type="dxa"/>
            <w:vAlign w:val="bottom"/>
          </w:tcPr>
          <w:p w14:paraId="6A5C0451"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p>
        </w:tc>
        <w:tc>
          <w:tcPr>
            <w:tcW w:w="942" w:type="dxa"/>
            <w:vAlign w:val="bottom"/>
          </w:tcPr>
          <w:p w14:paraId="671E77B5"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p>
        </w:tc>
      </w:tr>
      <w:tr w:rsidR="003A54E1" w:rsidRPr="003A54E1" w14:paraId="1BFEB3D7" w14:textId="77777777">
        <w:tc>
          <w:tcPr>
            <w:tcW w:w="3260" w:type="dxa"/>
            <w:vAlign w:val="bottom"/>
          </w:tcPr>
          <w:p w14:paraId="27BE41DD"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b/>
                <w:bCs/>
                <w:sz w:val="14"/>
                <w:szCs w:val="14"/>
              </w:rPr>
            </w:pPr>
            <w:r w:rsidRPr="003A54E1">
              <w:rPr>
                <w:rFonts w:cs="Arial"/>
                <w:b/>
                <w:bCs/>
                <w:sz w:val="14"/>
                <w:szCs w:val="14"/>
              </w:rPr>
              <w:t>Financial assets</w:t>
            </w:r>
          </w:p>
        </w:tc>
        <w:tc>
          <w:tcPr>
            <w:tcW w:w="992" w:type="dxa"/>
            <w:vAlign w:val="bottom"/>
          </w:tcPr>
          <w:p w14:paraId="48F1835E"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p>
        </w:tc>
        <w:tc>
          <w:tcPr>
            <w:tcW w:w="992" w:type="dxa"/>
            <w:vAlign w:val="bottom"/>
          </w:tcPr>
          <w:p w14:paraId="74497CF2"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p>
        </w:tc>
        <w:tc>
          <w:tcPr>
            <w:tcW w:w="937" w:type="dxa"/>
            <w:vAlign w:val="bottom"/>
          </w:tcPr>
          <w:p w14:paraId="424B3AE9"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p>
        </w:tc>
        <w:tc>
          <w:tcPr>
            <w:tcW w:w="992" w:type="dxa"/>
            <w:vAlign w:val="bottom"/>
          </w:tcPr>
          <w:p w14:paraId="5B1FE52B"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p>
        </w:tc>
        <w:tc>
          <w:tcPr>
            <w:tcW w:w="992" w:type="dxa"/>
            <w:vAlign w:val="bottom"/>
          </w:tcPr>
          <w:p w14:paraId="71A78B5E"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p>
        </w:tc>
        <w:tc>
          <w:tcPr>
            <w:tcW w:w="942" w:type="dxa"/>
            <w:vAlign w:val="bottom"/>
          </w:tcPr>
          <w:p w14:paraId="439A92CE"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p>
        </w:tc>
      </w:tr>
      <w:tr w:rsidR="003A54E1" w:rsidRPr="003A54E1" w14:paraId="4A1CBF75" w14:textId="77777777">
        <w:tc>
          <w:tcPr>
            <w:tcW w:w="3260" w:type="dxa"/>
            <w:vAlign w:val="bottom"/>
          </w:tcPr>
          <w:p w14:paraId="15461221"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r w:rsidRPr="003A54E1">
              <w:rPr>
                <w:rFonts w:cs="Arial"/>
                <w:sz w:val="14"/>
                <w:szCs w:val="14"/>
              </w:rPr>
              <w:t>Cash and cash equivalents</w:t>
            </w:r>
          </w:p>
        </w:tc>
        <w:tc>
          <w:tcPr>
            <w:tcW w:w="992" w:type="dxa"/>
          </w:tcPr>
          <w:p w14:paraId="3C32395B" w14:textId="77777777" w:rsidR="003A54E1" w:rsidRPr="000478DA"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cs/>
              </w:rPr>
              <w:t>-</w:t>
            </w:r>
          </w:p>
        </w:tc>
        <w:tc>
          <w:tcPr>
            <w:tcW w:w="992" w:type="dxa"/>
          </w:tcPr>
          <w:p w14:paraId="6DCF28D4" w14:textId="77777777" w:rsidR="003A54E1" w:rsidRPr="000478DA"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w:t>
            </w:r>
          </w:p>
        </w:tc>
        <w:tc>
          <w:tcPr>
            <w:tcW w:w="937" w:type="dxa"/>
          </w:tcPr>
          <w:p w14:paraId="3F5E45E0" w14:textId="77777777" w:rsidR="003A54E1" w:rsidRPr="000478DA"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rPr>
            </w:pPr>
            <w:r w:rsidRPr="000478DA">
              <w:rPr>
                <w:rFonts w:cs="Arial"/>
                <w:snapToGrid w:val="0"/>
                <w:sz w:val="14"/>
                <w:szCs w:val="14"/>
              </w:rPr>
              <w:t>-</w:t>
            </w:r>
          </w:p>
        </w:tc>
        <w:tc>
          <w:tcPr>
            <w:tcW w:w="992" w:type="dxa"/>
            <w:vAlign w:val="bottom"/>
          </w:tcPr>
          <w:p w14:paraId="1EAB7BC4" w14:textId="77777777" w:rsidR="003A54E1" w:rsidRPr="000478DA"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11,721</w:t>
            </w:r>
          </w:p>
        </w:tc>
        <w:tc>
          <w:tcPr>
            <w:tcW w:w="992" w:type="dxa"/>
            <w:vAlign w:val="bottom"/>
          </w:tcPr>
          <w:p w14:paraId="33B7DC6E" w14:textId="77777777" w:rsidR="003A54E1" w:rsidRPr="000478DA"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5,108</w:t>
            </w:r>
          </w:p>
        </w:tc>
        <w:tc>
          <w:tcPr>
            <w:tcW w:w="942" w:type="dxa"/>
            <w:vAlign w:val="bottom"/>
          </w:tcPr>
          <w:p w14:paraId="2F9033B7" w14:textId="77777777" w:rsidR="003A54E1" w:rsidRPr="000478DA"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16,829</w:t>
            </w:r>
          </w:p>
        </w:tc>
      </w:tr>
      <w:tr w:rsidR="003A54E1" w:rsidRPr="003A54E1" w14:paraId="00A40EB2" w14:textId="77777777">
        <w:tc>
          <w:tcPr>
            <w:tcW w:w="3260" w:type="dxa"/>
            <w:vAlign w:val="bottom"/>
          </w:tcPr>
          <w:p w14:paraId="4BE9CC63"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r w:rsidRPr="003A54E1">
              <w:rPr>
                <w:rFonts w:cs="Arial"/>
                <w:sz w:val="14"/>
                <w:szCs w:val="14"/>
              </w:rPr>
              <w:t>Hire-purchases receivable</w:t>
            </w:r>
          </w:p>
        </w:tc>
        <w:tc>
          <w:tcPr>
            <w:tcW w:w="992" w:type="dxa"/>
            <w:vAlign w:val="bottom"/>
          </w:tcPr>
          <w:p w14:paraId="6352C67B" w14:textId="77777777" w:rsidR="003A54E1" w:rsidRPr="000478DA"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199,241</w:t>
            </w:r>
          </w:p>
        </w:tc>
        <w:tc>
          <w:tcPr>
            <w:tcW w:w="992" w:type="dxa"/>
            <w:vAlign w:val="bottom"/>
          </w:tcPr>
          <w:p w14:paraId="799558B0" w14:textId="77777777" w:rsidR="003A54E1" w:rsidRPr="000478DA"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82,968</w:t>
            </w:r>
          </w:p>
        </w:tc>
        <w:tc>
          <w:tcPr>
            <w:tcW w:w="937" w:type="dxa"/>
            <w:vAlign w:val="bottom"/>
          </w:tcPr>
          <w:p w14:paraId="71784960" w14:textId="77777777" w:rsidR="003A54E1" w:rsidRPr="000478DA"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rPr>
            </w:pPr>
            <w:r w:rsidRPr="000478DA">
              <w:rPr>
                <w:rFonts w:cs="Arial"/>
                <w:snapToGrid w:val="0"/>
                <w:sz w:val="14"/>
                <w:szCs w:val="14"/>
              </w:rPr>
              <w:t>-</w:t>
            </w:r>
          </w:p>
        </w:tc>
        <w:tc>
          <w:tcPr>
            <w:tcW w:w="992" w:type="dxa"/>
          </w:tcPr>
          <w:p w14:paraId="2EA3E861" w14:textId="77777777" w:rsidR="003A54E1" w:rsidRPr="000478DA"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w:t>
            </w:r>
          </w:p>
        </w:tc>
        <w:tc>
          <w:tcPr>
            <w:tcW w:w="992" w:type="dxa"/>
          </w:tcPr>
          <w:p w14:paraId="6116987E" w14:textId="77777777" w:rsidR="003A54E1" w:rsidRPr="000478DA"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w:t>
            </w:r>
          </w:p>
        </w:tc>
        <w:tc>
          <w:tcPr>
            <w:tcW w:w="942" w:type="dxa"/>
            <w:vAlign w:val="bottom"/>
          </w:tcPr>
          <w:p w14:paraId="3AE51003" w14:textId="77777777" w:rsidR="003A54E1" w:rsidRPr="000478DA"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282,209</w:t>
            </w:r>
          </w:p>
        </w:tc>
      </w:tr>
      <w:tr w:rsidR="003A54E1" w:rsidRPr="003A54E1" w14:paraId="7F7BAAC9" w14:textId="77777777">
        <w:tc>
          <w:tcPr>
            <w:tcW w:w="3260" w:type="dxa"/>
            <w:vAlign w:val="bottom"/>
          </w:tcPr>
          <w:p w14:paraId="30D480B5"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r w:rsidRPr="003A54E1">
              <w:rPr>
                <w:rFonts w:cs="Arial"/>
                <w:sz w:val="14"/>
                <w:szCs w:val="14"/>
              </w:rPr>
              <w:t>Trade accounts receivable and other receivables</w:t>
            </w:r>
          </w:p>
        </w:tc>
        <w:tc>
          <w:tcPr>
            <w:tcW w:w="992" w:type="dxa"/>
            <w:vAlign w:val="bottom"/>
          </w:tcPr>
          <w:p w14:paraId="635A6284" w14:textId="77777777" w:rsidR="003A54E1" w:rsidRPr="000478DA"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w:t>
            </w:r>
          </w:p>
        </w:tc>
        <w:tc>
          <w:tcPr>
            <w:tcW w:w="992" w:type="dxa"/>
          </w:tcPr>
          <w:p w14:paraId="1D82413A" w14:textId="77777777" w:rsidR="003A54E1" w:rsidRPr="000478DA"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w:t>
            </w:r>
          </w:p>
        </w:tc>
        <w:tc>
          <w:tcPr>
            <w:tcW w:w="937" w:type="dxa"/>
          </w:tcPr>
          <w:p w14:paraId="290D1302" w14:textId="77777777" w:rsidR="003A54E1" w:rsidRPr="000478DA"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rPr>
            </w:pPr>
            <w:r w:rsidRPr="000478DA">
              <w:rPr>
                <w:rFonts w:cs="Arial"/>
                <w:snapToGrid w:val="0"/>
                <w:sz w:val="14"/>
                <w:szCs w:val="14"/>
              </w:rPr>
              <w:t>-</w:t>
            </w:r>
          </w:p>
        </w:tc>
        <w:tc>
          <w:tcPr>
            <w:tcW w:w="992" w:type="dxa"/>
          </w:tcPr>
          <w:p w14:paraId="759EEB65" w14:textId="77777777" w:rsidR="003A54E1" w:rsidRPr="000478DA"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w:t>
            </w:r>
          </w:p>
        </w:tc>
        <w:tc>
          <w:tcPr>
            <w:tcW w:w="992" w:type="dxa"/>
          </w:tcPr>
          <w:p w14:paraId="6CB98051" w14:textId="77777777" w:rsidR="003A54E1" w:rsidRPr="000478DA"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31,791</w:t>
            </w:r>
          </w:p>
        </w:tc>
        <w:tc>
          <w:tcPr>
            <w:tcW w:w="942" w:type="dxa"/>
            <w:vAlign w:val="bottom"/>
          </w:tcPr>
          <w:p w14:paraId="237CA2BB" w14:textId="77777777" w:rsidR="003A54E1" w:rsidRPr="000478DA"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31,791</w:t>
            </w:r>
          </w:p>
        </w:tc>
      </w:tr>
      <w:tr w:rsidR="003A54E1" w:rsidRPr="003A54E1" w14:paraId="7D05A2B0" w14:textId="77777777">
        <w:tc>
          <w:tcPr>
            <w:tcW w:w="3260" w:type="dxa"/>
            <w:vAlign w:val="bottom"/>
          </w:tcPr>
          <w:p w14:paraId="4653CC77"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right="-309" w:hanging="211"/>
              <w:rPr>
                <w:rFonts w:cs="Arial"/>
                <w:sz w:val="14"/>
                <w:szCs w:val="14"/>
              </w:rPr>
            </w:pPr>
            <w:r w:rsidRPr="003A54E1">
              <w:rPr>
                <w:rFonts w:cs="Arial"/>
                <w:sz w:val="14"/>
                <w:szCs w:val="14"/>
              </w:rPr>
              <w:t>Short-term loans to and interest receivable</w:t>
            </w:r>
            <w:r w:rsidRPr="003A54E1">
              <w:rPr>
                <w:rFonts w:cs="Arial"/>
                <w:sz w:val="14"/>
                <w:szCs w:val="14"/>
              </w:rPr>
              <w:br/>
              <w:t>- subsidiary companies</w:t>
            </w:r>
          </w:p>
        </w:tc>
        <w:tc>
          <w:tcPr>
            <w:tcW w:w="992" w:type="dxa"/>
            <w:vAlign w:val="bottom"/>
          </w:tcPr>
          <w:p w14:paraId="17D7DD5B" w14:textId="77777777" w:rsidR="003A54E1" w:rsidRPr="000478DA"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1,389,823</w:t>
            </w:r>
          </w:p>
        </w:tc>
        <w:tc>
          <w:tcPr>
            <w:tcW w:w="992" w:type="dxa"/>
            <w:vAlign w:val="bottom"/>
          </w:tcPr>
          <w:p w14:paraId="4F53A3A8" w14:textId="77777777" w:rsidR="003A54E1" w:rsidRPr="000478DA"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w:t>
            </w:r>
          </w:p>
        </w:tc>
        <w:tc>
          <w:tcPr>
            <w:tcW w:w="937" w:type="dxa"/>
            <w:vAlign w:val="bottom"/>
          </w:tcPr>
          <w:p w14:paraId="56BA3554" w14:textId="77777777" w:rsidR="003A54E1" w:rsidRPr="000478DA"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rPr>
            </w:pPr>
            <w:r w:rsidRPr="000478DA">
              <w:rPr>
                <w:rFonts w:cs="Arial"/>
                <w:snapToGrid w:val="0"/>
                <w:sz w:val="14"/>
                <w:szCs w:val="14"/>
              </w:rPr>
              <w:t>-</w:t>
            </w:r>
          </w:p>
        </w:tc>
        <w:tc>
          <w:tcPr>
            <w:tcW w:w="992" w:type="dxa"/>
            <w:vAlign w:val="bottom"/>
          </w:tcPr>
          <w:p w14:paraId="409CB46D" w14:textId="77777777" w:rsidR="003A54E1" w:rsidRPr="000478DA"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w:t>
            </w:r>
          </w:p>
        </w:tc>
        <w:tc>
          <w:tcPr>
            <w:tcW w:w="992" w:type="dxa"/>
            <w:vAlign w:val="bottom"/>
          </w:tcPr>
          <w:p w14:paraId="56C29C6D" w14:textId="77777777" w:rsidR="003A54E1" w:rsidRPr="000478DA"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w:t>
            </w:r>
          </w:p>
        </w:tc>
        <w:tc>
          <w:tcPr>
            <w:tcW w:w="942" w:type="dxa"/>
            <w:vAlign w:val="bottom"/>
          </w:tcPr>
          <w:p w14:paraId="02F7F1D8" w14:textId="77777777" w:rsidR="003A54E1" w:rsidRPr="000478DA"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1,389,823</w:t>
            </w:r>
          </w:p>
        </w:tc>
      </w:tr>
      <w:tr w:rsidR="003A54E1" w:rsidRPr="003A54E1" w14:paraId="1DBC7E9B" w14:textId="77777777">
        <w:tc>
          <w:tcPr>
            <w:tcW w:w="3260" w:type="dxa"/>
            <w:vAlign w:val="bottom"/>
          </w:tcPr>
          <w:p w14:paraId="5C3F351F"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right="-309" w:hanging="211"/>
              <w:rPr>
                <w:rFonts w:cs="Arial"/>
                <w:sz w:val="14"/>
                <w:szCs w:val="14"/>
              </w:rPr>
            </w:pPr>
            <w:r w:rsidRPr="003A54E1">
              <w:rPr>
                <w:rFonts w:cs="Arial"/>
                <w:sz w:val="14"/>
                <w:szCs w:val="14"/>
              </w:rPr>
              <w:t>Restricted deposits with banks</w:t>
            </w:r>
          </w:p>
        </w:tc>
        <w:tc>
          <w:tcPr>
            <w:tcW w:w="992" w:type="dxa"/>
          </w:tcPr>
          <w:p w14:paraId="7FE5C87D" w14:textId="77777777" w:rsidR="003A54E1" w:rsidRPr="000478DA"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w:t>
            </w:r>
          </w:p>
        </w:tc>
        <w:tc>
          <w:tcPr>
            <w:tcW w:w="992" w:type="dxa"/>
            <w:vAlign w:val="bottom"/>
          </w:tcPr>
          <w:p w14:paraId="2D4968A2" w14:textId="7BBF7A85" w:rsidR="003A54E1" w:rsidRPr="000478DA"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23,6</w:t>
            </w:r>
            <w:r w:rsidR="00A422DB">
              <w:rPr>
                <w:rFonts w:cs="Arial"/>
                <w:snapToGrid w:val="0"/>
                <w:sz w:val="14"/>
                <w:szCs w:val="14"/>
              </w:rPr>
              <w:t>3</w:t>
            </w:r>
            <w:r w:rsidRPr="000478DA">
              <w:rPr>
                <w:rFonts w:cs="Arial"/>
                <w:snapToGrid w:val="0"/>
                <w:sz w:val="14"/>
                <w:szCs w:val="14"/>
              </w:rPr>
              <w:t>5</w:t>
            </w:r>
          </w:p>
        </w:tc>
        <w:tc>
          <w:tcPr>
            <w:tcW w:w="937" w:type="dxa"/>
            <w:vAlign w:val="bottom"/>
          </w:tcPr>
          <w:p w14:paraId="743FE730" w14:textId="77777777" w:rsidR="003A54E1" w:rsidRPr="000478DA"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rPr>
            </w:pPr>
            <w:r w:rsidRPr="000478DA">
              <w:rPr>
                <w:rFonts w:cs="Arial"/>
                <w:snapToGrid w:val="0"/>
                <w:sz w:val="14"/>
                <w:szCs w:val="14"/>
              </w:rPr>
              <w:t>-</w:t>
            </w:r>
          </w:p>
        </w:tc>
        <w:tc>
          <w:tcPr>
            <w:tcW w:w="992" w:type="dxa"/>
          </w:tcPr>
          <w:p w14:paraId="5295228F" w14:textId="77777777" w:rsidR="003A54E1" w:rsidRPr="000478DA"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w:t>
            </w:r>
          </w:p>
        </w:tc>
        <w:tc>
          <w:tcPr>
            <w:tcW w:w="992" w:type="dxa"/>
          </w:tcPr>
          <w:p w14:paraId="3E5BA72F" w14:textId="77777777" w:rsidR="003A54E1" w:rsidRPr="000478DA"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w:t>
            </w:r>
          </w:p>
        </w:tc>
        <w:tc>
          <w:tcPr>
            <w:tcW w:w="942" w:type="dxa"/>
            <w:vAlign w:val="bottom"/>
          </w:tcPr>
          <w:p w14:paraId="5D298ABE" w14:textId="65164899" w:rsidR="003A54E1" w:rsidRPr="000478DA"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23,6</w:t>
            </w:r>
            <w:r w:rsidR="00A422DB">
              <w:rPr>
                <w:rFonts w:cs="Arial"/>
                <w:snapToGrid w:val="0"/>
                <w:sz w:val="14"/>
                <w:szCs w:val="14"/>
              </w:rPr>
              <w:t>3</w:t>
            </w:r>
            <w:r w:rsidRPr="000478DA">
              <w:rPr>
                <w:rFonts w:cs="Arial"/>
                <w:snapToGrid w:val="0"/>
                <w:sz w:val="14"/>
                <w:szCs w:val="14"/>
              </w:rPr>
              <w:t>5</w:t>
            </w:r>
          </w:p>
        </w:tc>
      </w:tr>
      <w:tr w:rsidR="003A54E1" w:rsidRPr="003A54E1" w14:paraId="4F41B667" w14:textId="77777777">
        <w:tc>
          <w:tcPr>
            <w:tcW w:w="3260" w:type="dxa"/>
            <w:vAlign w:val="bottom"/>
          </w:tcPr>
          <w:p w14:paraId="6351C325"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right="-309" w:hanging="211"/>
              <w:rPr>
                <w:rFonts w:cs="Arial"/>
                <w:sz w:val="14"/>
                <w:szCs w:val="14"/>
              </w:rPr>
            </w:pPr>
            <w:r w:rsidRPr="003A54E1">
              <w:rPr>
                <w:rFonts w:cs="Arial"/>
                <w:sz w:val="14"/>
                <w:szCs w:val="14"/>
              </w:rPr>
              <w:t xml:space="preserve">Long-term loans and interest receivable </w:t>
            </w:r>
            <w:r w:rsidRPr="003A54E1">
              <w:rPr>
                <w:rFonts w:cs="Arial"/>
                <w:sz w:val="14"/>
                <w:szCs w:val="14"/>
              </w:rPr>
              <w:br/>
              <w:t xml:space="preserve">- other parties </w:t>
            </w:r>
          </w:p>
        </w:tc>
        <w:tc>
          <w:tcPr>
            <w:tcW w:w="992" w:type="dxa"/>
            <w:vAlign w:val="bottom"/>
          </w:tcPr>
          <w:p w14:paraId="52B83D2E" w14:textId="77777777" w:rsidR="003A54E1" w:rsidRPr="000478DA"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w:t>
            </w:r>
          </w:p>
        </w:tc>
        <w:tc>
          <w:tcPr>
            <w:tcW w:w="992" w:type="dxa"/>
            <w:vAlign w:val="bottom"/>
          </w:tcPr>
          <w:p w14:paraId="010FE648" w14:textId="77777777" w:rsidR="003A54E1" w:rsidRPr="000478DA"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43,250</w:t>
            </w:r>
          </w:p>
        </w:tc>
        <w:tc>
          <w:tcPr>
            <w:tcW w:w="937" w:type="dxa"/>
            <w:vAlign w:val="bottom"/>
          </w:tcPr>
          <w:p w14:paraId="5A020017" w14:textId="77777777" w:rsidR="003A54E1" w:rsidRPr="000478DA"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rPr>
            </w:pPr>
            <w:r w:rsidRPr="000478DA">
              <w:rPr>
                <w:rFonts w:cs="Arial"/>
                <w:snapToGrid w:val="0"/>
                <w:sz w:val="14"/>
                <w:szCs w:val="14"/>
              </w:rPr>
              <w:t>-</w:t>
            </w:r>
          </w:p>
        </w:tc>
        <w:tc>
          <w:tcPr>
            <w:tcW w:w="992" w:type="dxa"/>
            <w:vAlign w:val="bottom"/>
          </w:tcPr>
          <w:p w14:paraId="19CA6B72" w14:textId="77777777" w:rsidR="003A54E1" w:rsidRPr="000478DA"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w:t>
            </w:r>
          </w:p>
        </w:tc>
        <w:tc>
          <w:tcPr>
            <w:tcW w:w="992" w:type="dxa"/>
            <w:vAlign w:val="bottom"/>
          </w:tcPr>
          <w:p w14:paraId="0588A160" w14:textId="77777777" w:rsidR="003A54E1" w:rsidRPr="000478DA"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w:t>
            </w:r>
          </w:p>
        </w:tc>
        <w:tc>
          <w:tcPr>
            <w:tcW w:w="942" w:type="dxa"/>
            <w:vAlign w:val="bottom"/>
          </w:tcPr>
          <w:p w14:paraId="65A392C0" w14:textId="77777777" w:rsidR="003A54E1" w:rsidRPr="000478DA"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43,250</w:t>
            </w:r>
          </w:p>
        </w:tc>
      </w:tr>
      <w:tr w:rsidR="003A54E1" w:rsidRPr="003A54E1" w14:paraId="31FA53D2" w14:textId="77777777">
        <w:tc>
          <w:tcPr>
            <w:tcW w:w="3260" w:type="dxa"/>
            <w:vAlign w:val="bottom"/>
          </w:tcPr>
          <w:p w14:paraId="26FF616A"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r w:rsidRPr="003A54E1">
              <w:rPr>
                <w:rFonts w:cs="Arial"/>
                <w:sz w:val="14"/>
                <w:szCs w:val="14"/>
              </w:rPr>
              <w:t xml:space="preserve">Financial assets measured at fair value </w:t>
            </w:r>
            <w:r w:rsidRPr="003A54E1">
              <w:rPr>
                <w:rFonts w:cs="Arial"/>
                <w:sz w:val="14"/>
                <w:szCs w:val="14"/>
              </w:rPr>
              <w:br/>
              <w:t>through profit and loss</w:t>
            </w:r>
          </w:p>
        </w:tc>
        <w:tc>
          <w:tcPr>
            <w:tcW w:w="992" w:type="dxa"/>
            <w:vAlign w:val="bottom"/>
          </w:tcPr>
          <w:p w14:paraId="2E48EABD" w14:textId="77777777" w:rsidR="003A54E1" w:rsidRPr="000478DA"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w:t>
            </w:r>
          </w:p>
        </w:tc>
        <w:tc>
          <w:tcPr>
            <w:tcW w:w="992" w:type="dxa"/>
            <w:vAlign w:val="bottom"/>
          </w:tcPr>
          <w:p w14:paraId="3E621639" w14:textId="77777777" w:rsidR="003A54E1" w:rsidRPr="000478DA"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w:t>
            </w:r>
          </w:p>
        </w:tc>
        <w:tc>
          <w:tcPr>
            <w:tcW w:w="937" w:type="dxa"/>
            <w:vAlign w:val="bottom"/>
          </w:tcPr>
          <w:p w14:paraId="53FB6013" w14:textId="77777777" w:rsidR="003A54E1" w:rsidRPr="000478DA"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rPr>
            </w:pPr>
            <w:r w:rsidRPr="000478DA">
              <w:rPr>
                <w:rFonts w:cs="Arial"/>
                <w:snapToGrid w:val="0"/>
                <w:sz w:val="14"/>
                <w:szCs w:val="14"/>
              </w:rPr>
              <w:t>-</w:t>
            </w:r>
          </w:p>
        </w:tc>
        <w:tc>
          <w:tcPr>
            <w:tcW w:w="992" w:type="dxa"/>
            <w:vAlign w:val="bottom"/>
          </w:tcPr>
          <w:p w14:paraId="6DA18ACC" w14:textId="77777777" w:rsidR="003A54E1" w:rsidRPr="000478DA"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w:t>
            </w:r>
          </w:p>
        </w:tc>
        <w:tc>
          <w:tcPr>
            <w:tcW w:w="992" w:type="dxa"/>
            <w:vAlign w:val="bottom"/>
          </w:tcPr>
          <w:p w14:paraId="6956A267" w14:textId="77777777" w:rsidR="003A54E1" w:rsidRPr="000478DA"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56,577</w:t>
            </w:r>
          </w:p>
        </w:tc>
        <w:tc>
          <w:tcPr>
            <w:tcW w:w="942" w:type="dxa"/>
            <w:vAlign w:val="bottom"/>
          </w:tcPr>
          <w:p w14:paraId="3BA131A5" w14:textId="77777777" w:rsidR="003A54E1" w:rsidRPr="000478DA"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napToGrid w:val="0"/>
                <w:sz w:val="14"/>
                <w:szCs w:val="14"/>
              </w:rPr>
            </w:pPr>
            <w:r w:rsidRPr="000478DA">
              <w:rPr>
                <w:rFonts w:cs="Arial"/>
                <w:snapToGrid w:val="0"/>
                <w:sz w:val="14"/>
                <w:szCs w:val="14"/>
              </w:rPr>
              <w:t>56,577</w:t>
            </w:r>
          </w:p>
        </w:tc>
      </w:tr>
      <w:tr w:rsidR="003A54E1" w:rsidRPr="003A54E1" w14:paraId="73318112" w14:textId="77777777">
        <w:tc>
          <w:tcPr>
            <w:tcW w:w="3260" w:type="dxa"/>
            <w:vAlign w:val="bottom"/>
          </w:tcPr>
          <w:p w14:paraId="6B6E60B3"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p>
        </w:tc>
        <w:tc>
          <w:tcPr>
            <w:tcW w:w="992" w:type="dxa"/>
            <w:vAlign w:val="bottom"/>
          </w:tcPr>
          <w:p w14:paraId="0480A2D3"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highlight w:val="green"/>
              </w:rPr>
            </w:pPr>
          </w:p>
        </w:tc>
        <w:tc>
          <w:tcPr>
            <w:tcW w:w="992" w:type="dxa"/>
            <w:vAlign w:val="bottom"/>
          </w:tcPr>
          <w:p w14:paraId="55F32C6D"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highlight w:val="green"/>
              </w:rPr>
            </w:pPr>
          </w:p>
        </w:tc>
        <w:tc>
          <w:tcPr>
            <w:tcW w:w="937" w:type="dxa"/>
            <w:vAlign w:val="bottom"/>
          </w:tcPr>
          <w:p w14:paraId="6CFC3F24"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highlight w:val="green"/>
              </w:rPr>
            </w:pPr>
          </w:p>
        </w:tc>
        <w:tc>
          <w:tcPr>
            <w:tcW w:w="992" w:type="dxa"/>
            <w:vAlign w:val="bottom"/>
          </w:tcPr>
          <w:p w14:paraId="240F3759"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highlight w:val="green"/>
              </w:rPr>
            </w:pPr>
          </w:p>
        </w:tc>
        <w:tc>
          <w:tcPr>
            <w:tcW w:w="992" w:type="dxa"/>
          </w:tcPr>
          <w:p w14:paraId="76CB2121"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highlight w:val="green"/>
              </w:rPr>
            </w:pPr>
          </w:p>
        </w:tc>
        <w:tc>
          <w:tcPr>
            <w:tcW w:w="942" w:type="dxa"/>
            <w:vAlign w:val="bottom"/>
          </w:tcPr>
          <w:p w14:paraId="69C2D9FC"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highlight w:val="green"/>
              </w:rPr>
            </w:pPr>
          </w:p>
        </w:tc>
      </w:tr>
      <w:tr w:rsidR="00A05867" w:rsidRPr="003A54E1" w14:paraId="060CB7AF" w14:textId="77777777">
        <w:tc>
          <w:tcPr>
            <w:tcW w:w="3260" w:type="dxa"/>
            <w:vAlign w:val="bottom"/>
          </w:tcPr>
          <w:p w14:paraId="0913F0D5" w14:textId="77777777" w:rsidR="00A05867" w:rsidRPr="003A54E1"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p>
        </w:tc>
        <w:tc>
          <w:tcPr>
            <w:tcW w:w="992" w:type="dxa"/>
            <w:vAlign w:val="bottom"/>
          </w:tcPr>
          <w:p w14:paraId="5D0AD4B3" w14:textId="77777777" w:rsidR="00A05867" w:rsidRPr="003A54E1"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highlight w:val="green"/>
              </w:rPr>
            </w:pPr>
          </w:p>
        </w:tc>
        <w:tc>
          <w:tcPr>
            <w:tcW w:w="992" w:type="dxa"/>
            <w:vAlign w:val="bottom"/>
          </w:tcPr>
          <w:p w14:paraId="038EAF26" w14:textId="77777777" w:rsidR="00A05867" w:rsidRPr="003A54E1"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highlight w:val="green"/>
              </w:rPr>
            </w:pPr>
          </w:p>
        </w:tc>
        <w:tc>
          <w:tcPr>
            <w:tcW w:w="937" w:type="dxa"/>
            <w:vAlign w:val="bottom"/>
          </w:tcPr>
          <w:p w14:paraId="13E1E94C" w14:textId="77777777" w:rsidR="00A05867" w:rsidRPr="003A54E1"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highlight w:val="green"/>
              </w:rPr>
            </w:pPr>
          </w:p>
        </w:tc>
        <w:tc>
          <w:tcPr>
            <w:tcW w:w="992" w:type="dxa"/>
            <w:vAlign w:val="bottom"/>
          </w:tcPr>
          <w:p w14:paraId="5CBFCDB1" w14:textId="77777777" w:rsidR="00A05867" w:rsidRPr="003A54E1"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highlight w:val="green"/>
              </w:rPr>
            </w:pPr>
          </w:p>
        </w:tc>
        <w:tc>
          <w:tcPr>
            <w:tcW w:w="992" w:type="dxa"/>
          </w:tcPr>
          <w:p w14:paraId="4542EB46" w14:textId="77777777" w:rsidR="00A05867" w:rsidRPr="003A54E1"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highlight w:val="green"/>
              </w:rPr>
            </w:pPr>
          </w:p>
        </w:tc>
        <w:tc>
          <w:tcPr>
            <w:tcW w:w="942" w:type="dxa"/>
            <w:vAlign w:val="bottom"/>
          </w:tcPr>
          <w:p w14:paraId="3348AC74" w14:textId="77777777" w:rsidR="00A05867" w:rsidRPr="003A54E1"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highlight w:val="green"/>
              </w:rPr>
            </w:pPr>
          </w:p>
        </w:tc>
      </w:tr>
      <w:tr w:rsidR="00A05867" w:rsidRPr="003A54E1" w14:paraId="31ACFBFB" w14:textId="77777777">
        <w:tc>
          <w:tcPr>
            <w:tcW w:w="3260" w:type="dxa"/>
            <w:vAlign w:val="bottom"/>
          </w:tcPr>
          <w:p w14:paraId="34EE5B28" w14:textId="77777777" w:rsidR="00A05867" w:rsidRPr="003A54E1"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p>
        </w:tc>
        <w:tc>
          <w:tcPr>
            <w:tcW w:w="992" w:type="dxa"/>
            <w:vAlign w:val="bottom"/>
          </w:tcPr>
          <w:p w14:paraId="372BDD68" w14:textId="77777777" w:rsidR="00A05867" w:rsidRPr="003A54E1"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highlight w:val="green"/>
              </w:rPr>
            </w:pPr>
          </w:p>
        </w:tc>
        <w:tc>
          <w:tcPr>
            <w:tcW w:w="992" w:type="dxa"/>
            <w:vAlign w:val="bottom"/>
          </w:tcPr>
          <w:p w14:paraId="28D9AA63" w14:textId="77777777" w:rsidR="00A05867" w:rsidRPr="003A54E1"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highlight w:val="green"/>
              </w:rPr>
            </w:pPr>
          </w:p>
        </w:tc>
        <w:tc>
          <w:tcPr>
            <w:tcW w:w="937" w:type="dxa"/>
            <w:vAlign w:val="bottom"/>
          </w:tcPr>
          <w:p w14:paraId="416A5601" w14:textId="77777777" w:rsidR="00A05867" w:rsidRPr="003A54E1"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highlight w:val="green"/>
              </w:rPr>
            </w:pPr>
          </w:p>
        </w:tc>
        <w:tc>
          <w:tcPr>
            <w:tcW w:w="992" w:type="dxa"/>
            <w:vAlign w:val="bottom"/>
          </w:tcPr>
          <w:p w14:paraId="27724D7D" w14:textId="77777777" w:rsidR="00A05867" w:rsidRPr="003A54E1"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highlight w:val="green"/>
              </w:rPr>
            </w:pPr>
          </w:p>
        </w:tc>
        <w:tc>
          <w:tcPr>
            <w:tcW w:w="992" w:type="dxa"/>
          </w:tcPr>
          <w:p w14:paraId="6713882E" w14:textId="77777777" w:rsidR="00A05867" w:rsidRPr="003A54E1"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highlight w:val="green"/>
              </w:rPr>
            </w:pPr>
          </w:p>
        </w:tc>
        <w:tc>
          <w:tcPr>
            <w:tcW w:w="942" w:type="dxa"/>
            <w:vAlign w:val="bottom"/>
          </w:tcPr>
          <w:p w14:paraId="735C2965" w14:textId="77777777" w:rsidR="00A05867" w:rsidRPr="003A54E1"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highlight w:val="green"/>
              </w:rPr>
            </w:pPr>
          </w:p>
        </w:tc>
      </w:tr>
      <w:tr w:rsidR="00A05867" w:rsidRPr="003A54E1" w14:paraId="5D01A4BE" w14:textId="77777777">
        <w:tc>
          <w:tcPr>
            <w:tcW w:w="3260" w:type="dxa"/>
            <w:vAlign w:val="bottom"/>
          </w:tcPr>
          <w:p w14:paraId="286108EC" w14:textId="77777777" w:rsidR="00A05867" w:rsidRPr="003A54E1"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p>
        </w:tc>
        <w:tc>
          <w:tcPr>
            <w:tcW w:w="992" w:type="dxa"/>
            <w:vAlign w:val="bottom"/>
          </w:tcPr>
          <w:p w14:paraId="2DA00BB8" w14:textId="77777777" w:rsidR="00A05867" w:rsidRPr="003A54E1"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highlight w:val="green"/>
              </w:rPr>
            </w:pPr>
          </w:p>
        </w:tc>
        <w:tc>
          <w:tcPr>
            <w:tcW w:w="992" w:type="dxa"/>
            <w:vAlign w:val="bottom"/>
          </w:tcPr>
          <w:p w14:paraId="6FEE5E58" w14:textId="77777777" w:rsidR="00A05867" w:rsidRPr="003A54E1"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highlight w:val="green"/>
              </w:rPr>
            </w:pPr>
          </w:p>
        </w:tc>
        <w:tc>
          <w:tcPr>
            <w:tcW w:w="937" w:type="dxa"/>
            <w:vAlign w:val="bottom"/>
          </w:tcPr>
          <w:p w14:paraId="26A64145" w14:textId="77777777" w:rsidR="00A05867" w:rsidRPr="003A54E1"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highlight w:val="green"/>
              </w:rPr>
            </w:pPr>
          </w:p>
        </w:tc>
        <w:tc>
          <w:tcPr>
            <w:tcW w:w="992" w:type="dxa"/>
            <w:vAlign w:val="bottom"/>
          </w:tcPr>
          <w:p w14:paraId="5322ABBD" w14:textId="77777777" w:rsidR="00A05867" w:rsidRPr="003A54E1"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highlight w:val="green"/>
              </w:rPr>
            </w:pPr>
          </w:p>
        </w:tc>
        <w:tc>
          <w:tcPr>
            <w:tcW w:w="992" w:type="dxa"/>
          </w:tcPr>
          <w:p w14:paraId="742349EC" w14:textId="77777777" w:rsidR="00A05867" w:rsidRPr="003A54E1"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highlight w:val="green"/>
              </w:rPr>
            </w:pPr>
          </w:p>
        </w:tc>
        <w:tc>
          <w:tcPr>
            <w:tcW w:w="942" w:type="dxa"/>
            <w:vAlign w:val="bottom"/>
          </w:tcPr>
          <w:p w14:paraId="08D7E1E4" w14:textId="77777777" w:rsidR="00A05867" w:rsidRPr="003A54E1"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highlight w:val="green"/>
              </w:rPr>
            </w:pPr>
          </w:p>
        </w:tc>
      </w:tr>
      <w:tr w:rsidR="00A05867" w:rsidRPr="003A54E1" w14:paraId="0C98DB9D" w14:textId="77777777">
        <w:tc>
          <w:tcPr>
            <w:tcW w:w="3260" w:type="dxa"/>
            <w:vAlign w:val="bottom"/>
          </w:tcPr>
          <w:p w14:paraId="41680998" w14:textId="77777777" w:rsidR="00A05867" w:rsidRPr="003A54E1"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p>
        </w:tc>
        <w:tc>
          <w:tcPr>
            <w:tcW w:w="992" w:type="dxa"/>
            <w:vAlign w:val="bottom"/>
          </w:tcPr>
          <w:p w14:paraId="4F44E708" w14:textId="77777777" w:rsidR="00A05867" w:rsidRPr="003A54E1"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highlight w:val="green"/>
              </w:rPr>
            </w:pPr>
          </w:p>
        </w:tc>
        <w:tc>
          <w:tcPr>
            <w:tcW w:w="992" w:type="dxa"/>
            <w:vAlign w:val="bottom"/>
          </w:tcPr>
          <w:p w14:paraId="215FFD71" w14:textId="77777777" w:rsidR="00A05867" w:rsidRPr="003A54E1"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highlight w:val="green"/>
              </w:rPr>
            </w:pPr>
          </w:p>
        </w:tc>
        <w:tc>
          <w:tcPr>
            <w:tcW w:w="937" w:type="dxa"/>
            <w:vAlign w:val="bottom"/>
          </w:tcPr>
          <w:p w14:paraId="7A8AA23A" w14:textId="77777777" w:rsidR="00A05867" w:rsidRPr="003A54E1"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highlight w:val="green"/>
              </w:rPr>
            </w:pPr>
          </w:p>
        </w:tc>
        <w:tc>
          <w:tcPr>
            <w:tcW w:w="992" w:type="dxa"/>
            <w:vAlign w:val="bottom"/>
          </w:tcPr>
          <w:p w14:paraId="337E8488" w14:textId="77777777" w:rsidR="00A05867" w:rsidRPr="003A54E1"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highlight w:val="green"/>
              </w:rPr>
            </w:pPr>
          </w:p>
        </w:tc>
        <w:tc>
          <w:tcPr>
            <w:tcW w:w="992" w:type="dxa"/>
          </w:tcPr>
          <w:p w14:paraId="17AF19D2" w14:textId="77777777" w:rsidR="00A05867" w:rsidRPr="003A54E1"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highlight w:val="green"/>
              </w:rPr>
            </w:pPr>
          </w:p>
        </w:tc>
        <w:tc>
          <w:tcPr>
            <w:tcW w:w="942" w:type="dxa"/>
            <w:vAlign w:val="bottom"/>
          </w:tcPr>
          <w:p w14:paraId="337E3A8C" w14:textId="77777777" w:rsidR="00A05867" w:rsidRPr="003A54E1"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highlight w:val="green"/>
              </w:rPr>
            </w:pPr>
          </w:p>
        </w:tc>
      </w:tr>
      <w:tr w:rsidR="00A05867" w:rsidRPr="003A54E1" w14:paraId="19F83E76" w14:textId="77777777">
        <w:tc>
          <w:tcPr>
            <w:tcW w:w="3260" w:type="dxa"/>
            <w:vAlign w:val="bottom"/>
          </w:tcPr>
          <w:p w14:paraId="6A2797FD" w14:textId="77777777" w:rsidR="00A05867" w:rsidRPr="003A54E1"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p>
        </w:tc>
        <w:tc>
          <w:tcPr>
            <w:tcW w:w="992" w:type="dxa"/>
            <w:vAlign w:val="bottom"/>
          </w:tcPr>
          <w:p w14:paraId="0BFEBC6D" w14:textId="77777777" w:rsidR="00A05867" w:rsidRPr="003A54E1"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highlight w:val="green"/>
              </w:rPr>
            </w:pPr>
          </w:p>
        </w:tc>
        <w:tc>
          <w:tcPr>
            <w:tcW w:w="992" w:type="dxa"/>
            <w:vAlign w:val="bottom"/>
          </w:tcPr>
          <w:p w14:paraId="468F4A35" w14:textId="77777777" w:rsidR="00A05867" w:rsidRPr="003A54E1"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highlight w:val="green"/>
              </w:rPr>
            </w:pPr>
          </w:p>
        </w:tc>
        <w:tc>
          <w:tcPr>
            <w:tcW w:w="937" w:type="dxa"/>
            <w:vAlign w:val="bottom"/>
          </w:tcPr>
          <w:p w14:paraId="021EBE55" w14:textId="77777777" w:rsidR="00A05867" w:rsidRPr="003A54E1"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highlight w:val="green"/>
              </w:rPr>
            </w:pPr>
          </w:p>
        </w:tc>
        <w:tc>
          <w:tcPr>
            <w:tcW w:w="992" w:type="dxa"/>
            <w:vAlign w:val="bottom"/>
          </w:tcPr>
          <w:p w14:paraId="707865A5" w14:textId="77777777" w:rsidR="00A05867" w:rsidRPr="003A54E1"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highlight w:val="green"/>
              </w:rPr>
            </w:pPr>
          </w:p>
        </w:tc>
        <w:tc>
          <w:tcPr>
            <w:tcW w:w="992" w:type="dxa"/>
          </w:tcPr>
          <w:p w14:paraId="55E04F92" w14:textId="77777777" w:rsidR="00A05867" w:rsidRPr="003A54E1"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highlight w:val="green"/>
              </w:rPr>
            </w:pPr>
          </w:p>
        </w:tc>
        <w:tc>
          <w:tcPr>
            <w:tcW w:w="942" w:type="dxa"/>
            <w:vAlign w:val="bottom"/>
          </w:tcPr>
          <w:p w14:paraId="195982B6" w14:textId="77777777" w:rsidR="00A05867" w:rsidRPr="003A54E1"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highlight w:val="green"/>
              </w:rPr>
            </w:pPr>
          </w:p>
        </w:tc>
      </w:tr>
      <w:tr w:rsidR="00A05867" w:rsidRPr="003A54E1" w14:paraId="6D7A355A" w14:textId="77777777">
        <w:tc>
          <w:tcPr>
            <w:tcW w:w="3260" w:type="dxa"/>
            <w:vAlign w:val="bottom"/>
          </w:tcPr>
          <w:p w14:paraId="1ACD2B64" w14:textId="77777777" w:rsidR="00A05867"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p>
          <w:p w14:paraId="2AD311F2" w14:textId="77777777" w:rsidR="000E5CC1" w:rsidRDefault="000E5CC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p>
          <w:p w14:paraId="0CD1DF1E" w14:textId="77777777" w:rsidR="00A05867" w:rsidRPr="003A54E1"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p>
        </w:tc>
        <w:tc>
          <w:tcPr>
            <w:tcW w:w="992" w:type="dxa"/>
            <w:vAlign w:val="bottom"/>
          </w:tcPr>
          <w:p w14:paraId="6A6930E0" w14:textId="77777777" w:rsidR="00A05867" w:rsidRPr="003A54E1"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highlight w:val="green"/>
              </w:rPr>
            </w:pPr>
          </w:p>
        </w:tc>
        <w:tc>
          <w:tcPr>
            <w:tcW w:w="992" w:type="dxa"/>
            <w:vAlign w:val="bottom"/>
          </w:tcPr>
          <w:p w14:paraId="6084FD4E" w14:textId="77777777" w:rsidR="00A05867" w:rsidRPr="003A54E1"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highlight w:val="green"/>
              </w:rPr>
            </w:pPr>
          </w:p>
        </w:tc>
        <w:tc>
          <w:tcPr>
            <w:tcW w:w="937" w:type="dxa"/>
            <w:vAlign w:val="bottom"/>
          </w:tcPr>
          <w:p w14:paraId="68F683CF" w14:textId="77777777" w:rsidR="00A05867" w:rsidRPr="003A54E1"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highlight w:val="green"/>
              </w:rPr>
            </w:pPr>
          </w:p>
        </w:tc>
        <w:tc>
          <w:tcPr>
            <w:tcW w:w="992" w:type="dxa"/>
            <w:vAlign w:val="bottom"/>
          </w:tcPr>
          <w:p w14:paraId="542B7A4F" w14:textId="77777777" w:rsidR="00A05867" w:rsidRPr="003A54E1"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highlight w:val="green"/>
              </w:rPr>
            </w:pPr>
          </w:p>
        </w:tc>
        <w:tc>
          <w:tcPr>
            <w:tcW w:w="992" w:type="dxa"/>
          </w:tcPr>
          <w:p w14:paraId="230007EF" w14:textId="77777777" w:rsidR="00A05867" w:rsidRPr="003A54E1"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highlight w:val="green"/>
              </w:rPr>
            </w:pPr>
          </w:p>
        </w:tc>
        <w:tc>
          <w:tcPr>
            <w:tcW w:w="942" w:type="dxa"/>
            <w:vAlign w:val="bottom"/>
          </w:tcPr>
          <w:p w14:paraId="533D307E" w14:textId="77777777" w:rsidR="00A05867" w:rsidRPr="003A54E1" w:rsidRDefault="00A0586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highlight w:val="green"/>
              </w:rPr>
            </w:pPr>
          </w:p>
        </w:tc>
      </w:tr>
      <w:tr w:rsidR="003A54E1" w:rsidRPr="003A54E1" w14:paraId="049D5C1C" w14:textId="77777777">
        <w:tc>
          <w:tcPr>
            <w:tcW w:w="3260" w:type="dxa"/>
            <w:vAlign w:val="bottom"/>
          </w:tcPr>
          <w:p w14:paraId="4D31784A" w14:textId="44865EEC"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b/>
                <w:bCs/>
                <w:sz w:val="14"/>
                <w:szCs w:val="14"/>
              </w:rPr>
            </w:pPr>
          </w:p>
        </w:tc>
        <w:tc>
          <w:tcPr>
            <w:tcW w:w="992" w:type="dxa"/>
            <w:vAlign w:val="bottom"/>
          </w:tcPr>
          <w:p w14:paraId="7DE08652"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highlight w:val="green"/>
              </w:rPr>
            </w:pPr>
          </w:p>
        </w:tc>
        <w:tc>
          <w:tcPr>
            <w:tcW w:w="992" w:type="dxa"/>
            <w:vAlign w:val="bottom"/>
          </w:tcPr>
          <w:p w14:paraId="298DF705"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highlight w:val="green"/>
              </w:rPr>
            </w:pPr>
          </w:p>
        </w:tc>
        <w:tc>
          <w:tcPr>
            <w:tcW w:w="937" w:type="dxa"/>
            <w:vAlign w:val="bottom"/>
          </w:tcPr>
          <w:p w14:paraId="464A3EC7"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highlight w:val="green"/>
              </w:rPr>
            </w:pPr>
          </w:p>
        </w:tc>
        <w:tc>
          <w:tcPr>
            <w:tcW w:w="992" w:type="dxa"/>
            <w:vAlign w:val="bottom"/>
          </w:tcPr>
          <w:p w14:paraId="29572878"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highlight w:val="green"/>
              </w:rPr>
            </w:pPr>
          </w:p>
        </w:tc>
        <w:tc>
          <w:tcPr>
            <w:tcW w:w="992" w:type="dxa"/>
          </w:tcPr>
          <w:p w14:paraId="0FB844B6"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highlight w:val="green"/>
              </w:rPr>
            </w:pPr>
          </w:p>
        </w:tc>
        <w:tc>
          <w:tcPr>
            <w:tcW w:w="942" w:type="dxa"/>
            <w:vAlign w:val="bottom"/>
          </w:tcPr>
          <w:p w14:paraId="2B30A7AD"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highlight w:val="green"/>
              </w:rPr>
            </w:pPr>
          </w:p>
        </w:tc>
      </w:tr>
      <w:tr w:rsidR="00735BF3" w:rsidRPr="003A54E1" w14:paraId="023A192A" w14:textId="77777777">
        <w:tc>
          <w:tcPr>
            <w:tcW w:w="3260" w:type="dxa"/>
            <w:vAlign w:val="bottom"/>
          </w:tcPr>
          <w:p w14:paraId="26A6F81E" w14:textId="71F4642A" w:rsidR="00735BF3" w:rsidRPr="003A54E1" w:rsidRDefault="00735BF3">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b/>
                <w:bCs/>
                <w:sz w:val="14"/>
                <w:szCs w:val="14"/>
              </w:rPr>
            </w:pPr>
            <w:r w:rsidRPr="003A54E1">
              <w:rPr>
                <w:rFonts w:cs="Arial"/>
                <w:b/>
                <w:bCs/>
                <w:sz w:val="14"/>
                <w:szCs w:val="14"/>
              </w:rPr>
              <w:t>Financial liabilities</w:t>
            </w:r>
          </w:p>
        </w:tc>
        <w:tc>
          <w:tcPr>
            <w:tcW w:w="992" w:type="dxa"/>
            <w:vAlign w:val="bottom"/>
          </w:tcPr>
          <w:p w14:paraId="6E896FFC" w14:textId="77777777" w:rsidR="00735BF3" w:rsidRPr="003A54E1" w:rsidRDefault="00735BF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highlight w:val="green"/>
              </w:rPr>
            </w:pPr>
          </w:p>
        </w:tc>
        <w:tc>
          <w:tcPr>
            <w:tcW w:w="992" w:type="dxa"/>
            <w:vAlign w:val="bottom"/>
          </w:tcPr>
          <w:p w14:paraId="299A15A0" w14:textId="77777777" w:rsidR="00735BF3" w:rsidRPr="003A54E1" w:rsidRDefault="00735BF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highlight w:val="green"/>
              </w:rPr>
            </w:pPr>
          </w:p>
        </w:tc>
        <w:tc>
          <w:tcPr>
            <w:tcW w:w="937" w:type="dxa"/>
            <w:vAlign w:val="bottom"/>
          </w:tcPr>
          <w:p w14:paraId="173C775D" w14:textId="77777777" w:rsidR="00735BF3" w:rsidRPr="003A54E1" w:rsidRDefault="00735BF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highlight w:val="green"/>
              </w:rPr>
            </w:pPr>
          </w:p>
        </w:tc>
        <w:tc>
          <w:tcPr>
            <w:tcW w:w="992" w:type="dxa"/>
            <w:vAlign w:val="bottom"/>
          </w:tcPr>
          <w:p w14:paraId="05BBF545" w14:textId="77777777" w:rsidR="00735BF3" w:rsidRPr="003A54E1" w:rsidRDefault="00735BF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highlight w:val="green"/>
              </w:rPr>
            </w:pPr>
          </w:p>
        </w:tc>
        <w:tc>
          <w:tcPr>
            <w:tcW w:w="992" w:type="dxa"/>
          </w:tcPr>
          <w:p w14:paraId="16BCFA50" w14:textId="77777777" w:rsidR="00735BF3" w:rsidRPr="003A54E1" w:rsidRDefault="00735BF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napToGrid w:val="0"/>
                <w:sz w:val="14"/>
                <w:szCs w:val="14"/>
                <w:highlight w:val="green"/>
              </w:rPr>
            </w:pPr>
          </w:p>
        </w:tc>
        <w:tc>
          <w:tcPr>
            <w:tcW w:w="942" w:type="dxa"/>
            <w:vAlign w:val="bottom"/>
          </w:tcPr>
          <w:p w14:paraId="6ADB82E9" w14:textId="77777777" w:rsidR="00735BF3" w:rsidRPr="003A54E1" w:rsidRDefault="00735BF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highlight w:val="green"/>
              </w:rPr>
            </w:pPr>
          </w:p>
        </w:tc>
      </w:tr>
      <w:tr w:rsidR="003A54E1" w:rsidRPr="003A54E1" w14:paraId="1AA93E57" w14:textId="77777777">
        <w:tc>
          <w:tcPr>
            <w:tcW w:w="3260" w:type="dxa"/>
            <w:vAlign w:val="bottom"/>
          </w:tcPr>
          <w:p w14:paraId="23E363DB"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r w:rsidRPr="003A54E1">
              <w:rPr>
                <w:rFonts w:cs="Arial"/>
                <w:sz w:val="14"/>
                <w:szCs w:val="14"/>
              </w:rPr>
              <w:t>Bank overdrafts and short-term loans from financial institutions</w:t>
            </w:r>
          </w:p>
        </w:tc>
        <w:tc>
          <w:tcPr>
            <w:tcW w:w="992" w:type="dxa"/>
            <w:vAlign w:val="bottom"/>
          </w:tcPr>
          <w:p w14:paraId="657A9F8C"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napToGrid w:val="0"/>
                <w:sz w:val="14"/>
                <w:szCs w:val="14"/>
              </w:rPr>
              <w:t>-</w:t>
            </w:r>
          </w:p>
        </w:tc>
        <w:tc>
          <w:tcPr>
            <w:tcW w:w="992" w:type="dxa"/>
            <w:vAlign w:val="bottom"/>
          </w:tcPr>
          <w:p w14:paraId="2C47B9A4"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w:t>
            </w:r>
          </w:p>
        </w:tc>
        <w:tc>
          <w:tcPr>
            <w:tcW w:w="937" w:type="dxa"/>
            <w:vAlign w:val="bottom"/>
          </w:tcPr>
          <w:p w14:paraId="56A9A51D"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sidRPr="003A54E1">
              <w:rPr>
                <w:rFonts w:cs="Arial"/>
                <w:sz w:val="14"/>
                <w:szCs w:val="14"/>
              </w:rPr>
              <w:t>-</w:t>
            </w:r>
          </w:p>
        </w:tc>
        <w:tc>
          <w:tcPr>
            <w:tcW w:w="992" w:type="dxa"/>
            <w:vAlign w:val="bottom"/>
          </w:tcPr>
          <w:p w14:paraId="45302FE3"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106,509</w:t>
            </w:r>
          </w:p>
        </w:tc>
        <w:tc>
          <w:tcPr>
            <w:tcW w:w="992" w:type="dxa"/>
            <w:vAlign w:val="bottom"/>
          </w:tcPr>
          <w:p w14:paraId="64A9F5F3"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w:t>
            </w:r>
          </w:p>
        </w:tc>
        <w:tc>
          <w:tcPr>
            <w:tcW w:w="942" w:type="dxa"/>
            <w:vAlign w:val="bottom"/>
          </w:tcPr>
          <w:p w14:paraId="674D46FD"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napToGrid w:val="0"/>
                <w:sz w:val="14"/>
                <w:szCs w:val="14"/>
              </w:rPr>
              <w:t>106,509</w:t>
            </w:r>
          </w:p>
        </w:tc>
      </w:tr>
      <w:tr w:rsidR="003A54E1" w:rsidRPr="003A54E1" w14:paraId="7D23DC35" w14:textId="77777777">
        <w:tc>
          <w:tcPr>
            <w:tcW w:w="3260" w:type="dxa"/>
            <w:vAlign w:val="bottom"/>
          </w:tcPr>
          <w:p w14:paraId="69C94EB1"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r w:rsidRPr="003A54E1">
              <w:rPr>
                <w:rFonts w:cs="Arial"/>
                <w:sz w:val="14"/>
                <w:szCs w:val="14"/>
              </w:rPr>
              <w:t>Short-term loans and interest payable</w:t>
            </w:r>
          </w:p>
        </w:tc>
        <w:tc>
          <w:tcPr>
            <w:tcW w:w="992" w:type="dxa"/>
            <w:vAlign w:val="bottom"/>
          </w:tcPr>
          <w:p w14:paraId="6ADCDA41"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2,076,855</w:t>
            </w:r>
          </w:p>
        </w:tc>
        <w:tc>
          <w:tcPr>
            <w:tcW w:w="992" w:type="dxa"/>
            <w:vAlign w:val="bottom"/>
          </w:tcPr>
          <w:p w14:paraId="35ADD66A"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w:t>
            </w:r>
          </w:p>
        </w:tc>
        <w:tc>
          <w:tcPr>
            <w:tcW w:w="937" w:type="dxa"/>
            <w:vAlign w:val="bottom"/>
          </w:tcPr>
          <w:p w14:paraId="69078270"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sidRPr="003A54E1">
              <w:rPr>
                <w:rFonts w:cs="Arial"/>
                <w:sz w:val="14"/>
                <w:szCs w:val="14"/>
              </w:rPr>
              <w:t>-</w:t>
            </w:r>
          </w:p>
        </w:tc>
        <w:tc>
          <w:tcPr>
            <w:tcW w:w="992" w:type="dxa"/>
            <w:vAlign w:val="bottom"/>
          </w:tcPr>
          <w:p w14:paraId="6023EC09"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w:t>
            </w:r>
          </w:p>
        </w:tc>
        <w:tc>
          <w:tcPr>
            <w:tcW w:w="992" w:type="dxa"/>
            <w:vAlign w:val="bottom"/>
          </w:tcPr>
          <w:p w14:paraId="5D22FDF1"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w:t>
            </w:r>
          </w:p>
        </w:tc>
        <w:tc>
          <w:tcPr>
            <w:tcW w:w="942" w:type="dxa"/>
            <w:vAlign w:val="bottom"/>
          </w:tcPr>
          <w:p w14:paraId="2274FD3D"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napToGrid w:val="0"/>
                <w:sz w:val="14"/>
                <w:szCs w:val="14"/>
              </w:rPr>
              <w:t>2,076,855</w:t>
            </w:r>
          </w:p>
        </w:tc>
      </w:tr>
      <w:tr w:rsidR="003A54E1" w:rsidRPr="003A54E1" w14:paraId="7D6F48D8" w14:textId="77777777">
        <w:tc>
          <w:tcPr>
            <w:tcW w:w="3260" w:type="dxa"/>
            <w:vAlign w:val="bottom"/>
          </w:tcPr>
          <w:p w14:paraId="63C3CF4B"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r w:rsidRPr="003A54E1">
              <w:rPr>
                <w:rFonts w:cs="Arial"/>
                <w:sz w:val="14"/>
                <w:szCs w:val="14"/>
              </w:rPr>
              <w:t>Lease liabilities</w:t>
            </w:r>
          </w:p>
        </w:tc>
        <w:tc>
          <w:tcPr>
            <w:tcW w:w="992" w:type="dxa"/>
            <w:vAlign w:val="bottom"/>
          </w:tcPr>
          <w:p w14:paraId="69F45BC4"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11,790</w:t>
            </w:r>
          </w:p>
        </w:tc>
        <w:tc>
          <w:tcPr>
            <w:tcW w:w="992" w:type="dxa"/>
            <w:vAlign w:val="bottom"/>
          </w:tcPr>
          <w:p w14:paraId="5E716124"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15,641</w:t>
            </w:r>
          </w:p>
        </w:tc>
        <w:tc>
          <w:tcPr>
            <w:tcW w:w="937" w:type="dxa"/>
            <w:vAlign w:val="bottom"/>
          </w:tcPr>
          <w:p w14:paraId="3EA89458"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sidRPr="003A54E1">
              <w:rPr>
                <w:rFonts w:cs="Arial"/>
                <w:sz w:val="14"/>
                <w:szCs w:val="14"/>
              </w:rPr>
              <w:t>254,956</w:t>
            </w:r>
          </w:p>
        </w:tc>
        <w:tc>
          <w:tcPr>
            <w:tcW w:w="992" w:type="dxa"/>
          </w:tcPr>
          <w:p w14:paraId="644FCDE1"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w:t>
            </w:r>
          </w:p>
        </w:tc>
        <w:tc>
          <w:tcPr>
            <w:tcW w:w="992" w:type="dxa"/>
          </w:tcPr>
          <w:p w14:paraId="649A2FBD"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w:t>
            </w:r>
          </w:p>
        </w:tc>
        <w:tc>
          <w:tcPr>
            <w:tcW w:w="942" w:type="dxa"/>
            <w:vAlign w:val="bottom"/>
          </w:tcPr>
          <w:p w14:paraId="0A26614C"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282,387</w:t>
            </w:r>
          </w:p>
        </w:tc>
      </w:tr>
      <w:tr w:rsidR="003A54E1" w:rsidRPr="003A54E1" w14:paraId="5F3890BC" w14:textId="77777777">
        <w:tc>
          <w:tcPr>
            <w:tcW w:w="3260" w:type="dxa"/>
            <w:vAlign w:val="bottom"/>
          </w:tcPr>
          <w:p w14:paraId="314A7510" w14:textId="77777777" w:rsidR="003A54E1" w:rsidRPr="003A54E1" w:rsidRDefault="003A54E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56"/>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rPr>
                <w:rFonts w:cs="Arial"/>
                <w:sz w:val="14"/>
                <w:szCs w:val="14"/>
              </w:rPr>
            </w:pPr>
            <w:r w:rsidRPr="003A54E1">
              <w:rPr>
                <w:rFonts w:cs="Arial"/>
                <w:sz w:val="14"/>
                <w:szCs w:val="14"/>
              </w:rPr>
              <w:t xml:space="preserve">Long-term loan </w:t>
            </w:r>
          </w:p>
        </w:tc>
        <w:tc>
          <w:tcPr>
            <w:tcW w:w="992" w:type="dxa"/>
          </w:tcPr>
          <w:p w14:paraId="1079C48D"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w:t>
            </w:r>
          </w:p>
        </w:tc>
        <w:tc>
          <w:tcPr>
            <w:tcW w:w="992" w:type="dxa"/>
          </w:tcPr>
          <w:p w14:paraId="2A76119E"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w:t>
            </w:r>
          </w:p>
        </w:tc>
        <w:tc>
          <w:tcPr>
            <w:tcW w:w="937" w:type="dxa"/>
          </w:tcPr>
          <w:p w14:paraId="0E8E9D50"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4"/>
                <w:szCs w:val="14"/>
              </w:rPr>
            </w:pPr>
            <w:r w:rsidRPr="003A54E1">
              <w:rPr>
                <w:rFonts w:cs="Arial"/>
                <w:sz w:val="14"/>
                <w:szCs w:val="14"/>
              </w:rPr>
              <w:t>-</w:t>
            </w:r>
          </w:p>
        </w:tc>
        <w:tc>
          <w:tcPr>
            <w:tcW w:w="992" w:type="dxa"/>
            <w:vAlign w:val="bottom"/>
          </w:tcPr>
          <w:p w14:paraId="1035C169"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384,045</w:t>
            </w:r>
          </w:p>
        </w:tc>
        <w:tc>
          <w:tcPr>
            <w:tcW w:w="992" w:type="dxa"/>
          </w:tcPr>
          <w:p w14:paraId="79498739"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w:t>
            </w:r>
          </w:p>
        </w:tc>
        <w:tc>
          <w:tcPr>
            <w:tcW w:w="942" w:type="dxa"/>
            <w:vAlign w:val="bottom"/>
          </w:tcPr>
          <w:p w14:paraId="14D58ABF" w14:textId="77777777" w:rsidR="003A54E1" w:rsidRPr="003A54E1" w:rsidRDefault="003A54E1">
            <w:pPr>
              <w:tabs>
                <w:tab w:val="clear" w:pos="227"/>
                <w:tab w:val="clear" w:pos="454"/>
                <w:tab w:val="clear" w:pos="680"/>
                <w:tab w:val="clear" w:pos="907"/>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11" w:hanging="211"/>
              <w:jc w:val="right"/>
              <w:rPr>
                <w:rFonts w:cs="Arial"/>
                <w:sz w:val="14"/>
                <w:szCs w:val="14"/>
              </w:rPr>
            </w:pPr>
            <w:r w:rsidRPr="003A54E1">
              <w:rPr>
                <w:rFonts w:cs="Arial"/>
                <w:sz w:val="14"/>
                <w:szCs w:val="14"/>
              </w:rPr>
              <w:t>384,045</w:t>
            </w:r>
          </w:p>
        </w:tc>
      </w:tr>
    </w:tbl>
    <w:p w14:paraId="1BB4B0BF" w14:textId="77777777" w:rsidR="00A468F1" w:rsidRPr="008718E4" w:rsidRDefault="00A468F1" w:rsidP="00A468F1">
      <w:pPr>
        <w:pStyle w:val="BlockText"/>
        <w:ind w:right="0"/>
        <w:rPr>
          <w:rFonts w:ascii="Arial" w:hAnsi="Arial" w:cs="Arial"/>
          <w:sz w:val="19"/>
          <w:szCs w:val="19"/>
        </w:rPr>
      </w:pPr>
    </w:p>
    <w:p w14:paraId="0031E30C" w14:textId="77777777" w:rsidR="00A468F1" w:rsidRPr="008718E4" w:rsidRDefault="00033587" w:rsidP="00A468F1">
      <w:pPr>
        <w:pStyle w:val="BlockText"/>
        <w:ind w:right="0"/>
        <w:rPr>
          <w:rFonts w:ascii="Arial" w:hAnsi="Arial" w:cs="Arial"/>
          <w:i/>
          <w:iCs/>
          <w:sz w:val="19"/>
          <w:szCs w:val="19"/>
        </w:rPr>
      </w:pPr>
      <w:r w:rsidRPr="008718E4">
        <w:rPr>
          <w:rFonts w:ascii="Arial" w:hAnsi="Arial" w:cs="Arial"/>
          <w:i/>
          <w:iCs/>
          <w:sz w:val="19"/>
          <w:szCs w:val="19"/>
        </w:rPr>
        <w:t>Sensitivity</w:t>
      </w:r>
    </w:p>
    <w:p w14:paraId="2D81BE9C" w14:textId="0A42BF3C" w:rsidR="00033587" w:rsidRPr="008718E4" w:rsidRDefault="00033587" w:rsidP="00A468F1">
      <w:pPr>
        <w:pStyle w:val="BlockText"/>
        <w:ind w:right="0"/>
        <w:rPr>
          <w:rFonts w:ascii="Arial" w:hAnsi="Arial" w:cs="Arial"/>
          <w:sz w:val="19"/>
          <w:szCs w:val="19"/>
        </w:rPr>
      </w:pPr>
      <w:r w:rsidRPr="008718E4">
        <w:rPr>
          <w:rFonts w:ascii="Arial" w:hAnsi="Arial" w:cs="Arial"/>
          <w:sz w:val="19"/>
          <w:szCs w:val="19"/>
        </w:rPr>
        <w:t xml:space="preserve">Profit or loss is sensitive to higher or lower </w:t>
      </w:r>
      <w:r w:rsidR="00EE26EB" w:rsidRPr="008718E4">
        <w:rPr>
          <w:rFonts w:ascii="Arial" w:hAnsi="Arial" w:cs="Arial"/>
          <w:sz w:val="19"/>
          <w:szCs w:val="24"/>
        </w:rPr>
        <w:t>h</w:t>
      </w:r>
      <w:r w:rsidR="00EE26EB" w:rsidRPr="008718E4">
        <w:rPr>
          <w:rFonts w:ascii="Arial" w:hAnsi="Arial" w:cs="Arial"/>
          <w:sz w:val="19"/>
          <w:szCs w:val="19"/>
        </w:rPr>
        <w:t>ire-purchases receivable,</w:t>
      </w:r>
      <w:r w:rsidR="00EE26EB" w:rsidRPr="008718E4">
        <w:rPr>
          <w:rFonts w:ascii="Arial" w:hAnsi="Arial" w:cs="Arial"/>
        </w:rPr>
        <w:t xml:space="preserve"> </w:t>
      </w:r>
      <w:r w:rsidR="00EE26EB" w:rsidRPr="008718E4">
        <w:rPr>
          <w:rFonts w:ascii="Arial" w:hAnsi="Arial" w:cs="Arial"/>
          <w:sz w:val="19"/>
          <w:szCs w:val="19"/>
        </w:rPr>
        <w:t>short-term loans to and interest receivable with subsidiary companies and other parties</w:t>
      </w:r>
      <w:r w:rsidR="003D2395" w:rsidRPr="008718E4">
        <w:rPr>
          <w:rFonts w:ascii="Arial" w:hAnsi="Arial" w:cs="Arial"/>
          <w:sz w:val="19"/>
          <w:szCs w:val="19"/>
        </w:rPr>
        <w:t>, restricted deposits with banks, long-term loans and interest receivable</w:t>
      </w:r>
      <w:r w:rsidR="00386EE4" w:rsidRPr="008718E4">
        <w:rPr>
          <w:rFonts w:ascii="Arial" w:hAnsi="Arial" w:cs="Arial"/>
          <w:sz w:val="19"/>
          <w:szCs w:val="19"/>
        </w:rPr>
        <w:t xml:space="preserve"> with </w:t>
      </w:r>
      <w:r w:rsidR="003D2395" w:rsidRPr="008718E4">
        <w:rPr>
          <w:rFonts w:ascii="Arial" w:hAnsi="Arial" w:cs="Arial"/>
          <w:sz w:val="19"/>
          <w:szCs w:val="19"/>
        </w:rPr>
        <w:t>other parties</w:t>
      </w:r>
      <w:r w:rsidR="009E4656" w:rsidRPr="008718E4">
        <w:rPr>
          <w:rFonts w:ascii="Arial" w:hAnsi="Arial" w:cs="Arial"/>
          <w:sz w:val="19"/>
          <w:szCs w:val="24"/>
        </w:rPr>
        <w:t>,</w:t>
      </w:r>
      <w:r w:rsidR="00502A6E" w:rsidRPr="008718E4">
        <w:rPr>
          <w:rFonts w:ascii="Arial" w:hAnsi="Arial" w:cs="Arial"/>
          <w:sz w:val="19"/>
          <w:szCs w:val="24"/>
        </w:rPr>
        <w:t xml:space="preserve"> </w:t>
      </w:r>
      <w:r w:rsidR="009E4656" w:rsidRPr="008718E4">
        <w:rPr>
          <w:rFonts w:ascii="Arial" w:hAnsi="Arial" w:cs="Arial"/>
          <w:sz w:val="19"/>
          <w:szCs w:val="24"/>
        </w:rPr>
        <w:t xml:space="preserve">bank overdrafts and short-term loans from financial institutions, </w:t>
      </w:r>
      <w:r w:rsidR="00270E15" w:rsidRPr="008718E4">
        <w:rPr>
          <w:rFonts w:ascii="Arial" w:hAnsi="Arial" w:cs="Arial"/>
          <w:sz w:val="19"/>
          <w:szCs w:val="24"/>
        </w:rPr>
        <w:t xml:space="preserve">short-term loans from related parties and interest payable, </w:t>
      </w:r>
      <w:r w:rsidR="009E4656" w:rsidRPr="008718E4">
        <w:rPr>
          <w:rFonts w:ascii="Arial" w:hAnsi="Arial" w:cs="Arial"/>
          <w:sz w:val="19"/>
          <w:szCs w:val="24"/>
        </w:rPr>
        <w:t>debentures, lease liabilities</w:t>
      </w:r>
      <w:r w:rsidR="00502A6E" w:rsidRPr="008718E4">
        <w:rPr>
          <w:rFonts w:ascii="Arial" w:hAnsi="Arial" w:cs="Arial"/>
          <w:sz w:val="19"/>
          <w:szCs w:val="24"/>
        </w:rPr>
        <w:t>, and long-term loan from financial institutions</w:t>
      </w:r>
      <w:r w:rsidR="003D2395" w:rsidRPr="008718E4">
        <w:rPr>
          <w:rFonts w:ascii="Arial" w:hAnsi="Arial" w:cs="Arial"/>
          <w:sz w:val="19"/>
          <w:szCs w:val="19"/>
        </w:rPr>
        <w:t xml:space="preserve"> </w:t>
      </w:r>
      <w:r w:rsidRPr="008718E4">
        <w:rPr>
          <w:rFonts w:ascii="Arial" w:hAnsi="Arial" w:cs="Arial"/>
          <w:sz w:val="19"/>
          <w:szCs w:val="19"/>
        </w:rPr>
        <w:t xml:space="preserve">as a result of changes in interest rates. The sensitivity of profit or loss to changes in the exchange rates </w:t>
      </w:r>
      <w:proofErr w:type="gramStart"/>
      <w:r w:rsidRPr="008718E4">
        <w:rPr>
          <w:rFonts w:ascii="Arial" w:hAnsi="Arial" w:cs="Arial"/>
          <w:sz w:val="19"/>
          <w:szCs w:val="19"/>
        </w:rPr>
        <w:t>are</w:t>
      </w:r>
      <w:proofErr w:type="gramEnd"/>
      <w:r w:rsidRPr="008718E4">
        <w:rPr>
          <w:rFonts w:ascii="Arial" w:hAnsi="Arial" w:cs="Arial"/>
          <w:sz w:val="19"/>
          <w:szCs w:val="19"/>
        </w:rPr>
        <w:t xml:space="preserve"> as follows:</w:t>
      </w:r>
    </w:p>
    <w:p w14:paraId="657A3F76" w14:textId="77777777" w:rsidR="00033587" w:rsidRPr="008718E4" w:rsidRDefault="00033587" w:rsidP="00033587">
      <w:pPr>
        <w:ind w:left="540"/>
        <w:rPr>
          <w:rFonts w:cs="Arial"/>
          <w:sz w:val="19"/>
          <w:szCs w:val="19"/>
        </w:rPr>
      </w:pPr>
    </w:p>
    <w:tbl>
      <w:tblPr>
        <w:tblW w:w="9063" w:type="dxa"/>
        <w:tblInd w:w="468" w:type="dxa"/>
        <w:tblLook w:val="04A0" w:firstRow="1" w:lastRow="0" w:firstColumn="1" w:lastColumn="0" w:noHBand="0" w:noVBand="1"/>
      </w:tblPr>
      <w:tblGrid>
        <w:gridCol w:w="4743"/>
        <w:gridCol w:w="1080"/>
        <w:gridCol w:w="1080"/>
        <w:gridCol w:w="1080"/>
        <w:gridCol w:w="1080"/>
      </w:tblGrid>
      <w:tr w:rsidR="00096435" w:rsidRPr="00A05867" w14:paraId="5B86BB25" w14:textId="77777777" w:rsidTr="00050C5E">
        <w:tc>
          <w:tcPr>
            <w:tcW w:w="4743" w:type="dxa"/>
            <w:vAlign w:val="bottom"/>
          </w:tcPr>
          <w:p w14:paraId="0A1924E7" w14:textId="77777777" w:rsidR="000A57DF" w:rsidRPr="00A05867" w:rsidRDefault="000A57DF" w:rsidP="00E0309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
                <w:bCs/>
                <w:color w:val="000000"/>
                <w:sz w:val="19"/>
                <w:szCs w:val="19"/>
                <w:lang w:val="en-GB"/>
              </w:rPr>
            </w:pPr>
          </w:p>
        </w:tc>
        <w:tc>
          <w:tcPr>
            <w:tcW w:w="4320" w:type="dxa"/>
            <w:gridSpan w:val="4"/>
            <w:vAlign w:val="bottom"/>
            <w:hideMark/>
          </w:tcPr>
          <w:p w14:paraId="01A96B51" w14:textId="77777777" w:rsidR="000A57DF" w:rsidRPr="00A05867" w:rsidRDefault="000A57DF" w:rsidP="00E0309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color w:val="000000"/>
                <w:sz w:val="19"/>
                <w:szCs w:val="19"/>
                <w:lang w:val="en-GB"/>
              </w:rPr>
            </w:pPr>
            <w:r w:rsidRPr="00A05867">
              <w:rPr>
                <w:rFonts w:cs="Arial"/>
                <w:sz w:val="19"/>
                <w:szCs w:val="19"/>
                <w:lang w:val="en-GB"/>
              </w:rPr>
              <w:t>(</w:t>
            </w:r>
            <w:proofErr w:type="gramStart"/>
            <w:r w:rsidRPr="00A05867">
              <w:rPr>
                <w:rFonts w:cs="Arial"/>
                <w:sz w:val="19"/>
                <w:szCs w:val="19"/>
                <w:lang w:val="en-GB"/>
              </w:rPr>
              <w:t>Unit :</w:t>
            </w:r>
            <w:proofErr w:type="gramEnd"/>
            <w:r w:rsidRPr="00A05867">
              <w:rPr>
                <w:rFonts w:cs="Arial"/>
                <w:sz w:val="19"/>
                <w:szCs w:val="19"/>
                <w:lang w:val="en-GB"/>
              </w:rPr>
              <w:t xml:space="preserve"> Thousand Baht)</w:t>
            </w:r>
          </w:p>
        </w:tc>
      </w:tr>
      <w:tr w:rsidR="00096435" w:rsidRPr="00A05867" w14:paraId="2C06A7A9" w14:textId="77777777" w:rsidTr="00050C5E">
        <w:tc>
          <w:tcPr>
            <w:tcW w:w="4743" w:type="dxa"/>
            <w:vAlign w:val="bottom"/>
          </w:tcPr>
          <w:p w14:paraId="1CEEEE64" w14:textId="77777777" w:rsidR="000A57DF" w:rsidRPr="00A05867" w:rsidRDefault="000A57DF" w:rsidP="00E0309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
                <w:bCs/>
                <w:color w:val="000000"/>
                <w:sz w:val="19"/>
                <w:szCs w:val="19"/>
                <w:lang w:val="en-GB"/>
              </w:rPr>
            </w:pPr>
          </w:p>
        </w:tc>
        <w:tc>
          <w:tcPr>
            <w:tcW w:w="2160" w:type="dxa"/>
            <w:gridSpan w:val="2"/>
            <w:vAlign w:val="bottom"/>
            <w:hideMark/>
          </w:tcPr>
          <w:p w14:paraId="153C3A56" w14:textId="4AAF6219" w:rsidR="000A57DF" w:rsidRPr="00A05867" w:rsidRDefault="000A57DF" w:rsidP="00E0309D">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r w:rsidRPr="00A05867">
              <w:rPr>
                <w:rFonts w:cs="Arial"/>
                <w:sz w:val="19"/>
                <w:szCs w:val="19"/>
              </w:rPr>
              <w:t xml:space="preserve">Consolidated </w:t>
            </w:r>
            <w:r w:rsidR="00F5648F" w:rsidRPr="00A05867">
              <w:rPr>
                <w:rFonts w:cs="Arial"/>
                <w:sz w:val="19"/>
                <w:szCs w:val="19"/>
              </w:rPr>
              <w:t>F/S</w:t>
            </w:r>
          </w:p>
        </w:tc>
        <w:tc>
          <w:tcPr>
            <w:tcW w:w="2160" w:type="dxa"/>
            <w:gridSpan w:val="2"/>
            <w:vAlign w:val="bottom"/>
            <w:hideMark/>
          </w:tcPr>
          <w:p w14:paraId="4296BE13" w14:textId="45154DD2" w:rsidR="000A57DF" w:rsidRPr="00A05867" w:rsidRDefault="000A57DF" w:rsidP="00E0309D">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sz w:val="19"/>
                <w:szCs w:val="19"/>
              </w:rPr>
            </w:pPr>
            <w:r w:rsidRPr="00A05867">
              <w:rPr>
                <w:rFonts w:cs="Arial"/>
                <w:sz w:val="19"/>
                <w:szCs w:val="19"/>
              </w:rPr>
              <w:t xml:space="preserve">Separate </w:t>
            </w:r>
            <w:r w:rsidR="00F5648F" w:rsidRPr="00A05867">
              <w:rPr>
                <w:rFonts w:cs="Arial"/>
                <w:sz w:val="19"/>
                <w:szCs w:val="19"/>
              </w:rPr>
              <w:t>F/S</w:t>
            </w:r>
          </w:p>
        </w:tc>
      </w:tr>
      <w:tr w:rsidR="007E4220" w:rsidRPr="00A05867" w14:paraId="65D9053C" w14:textId="77777777" w:rsidTr="00050C5E">
        <w:tc>
          <w:tcPr>
            <w:tcW w:w="4743" w:type="dxa"/>
            <w:vAlign w:val="bottom"/>
            <w:hideMark/>
          </w:tcPr>
          <w:p w14:paraId="165AC02F" w14:textId="77777777" w:rsidR="000A57DF" w:rsidRPr="00A05867" w:rsidRDefault="000A57DF" w:rsidP="00E0309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9"/>
                <w:szCs w:val="19"/>
              </w:rPr>
            </w:pPr>
          </w:p>
        </w:tc>
        <w:tc>
          <w:tcPr>
            <w:tcW w:w="1080" w:type="dxa"/>
            <w:vAlign w:val="bottom"/>
            <w:hideMark/>
          </w:tcPr>
          <w:p w14:paraId="2F45D915" w14:textId="02A3BF14" w:rsidR="000A57DF" w:rsidRPr="00A05867" w:rsidRDefault="000A57DF" w:rsidP="00E0309D">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color w:val="000000"/>
                <w:sz w:val="19"/>
                <w:szCs w:val="19"/>
                <w:lang w:val="en-GB"/>
              </w:rPr>
            </w:pPr>
            <w:r w:rsidRPr="00A05867">
              <w:rPr>
                <w:rFonts w:cs="Arial"/>
                <w:sz w:val="19"/>
                <w:szCs w:val="19"/>
                <w:lang w:val="en-GB"/>
              </w:rPr>
              <w:t xml:space="preserve">Increase </w:t>
            </w:r>
          </w:p>
        </w:tc>
        <w:tc>
          <w:tcPr>
            <w:tcW w:w="1080" w:type="dxa"/>
            <w:vAlign w:val="bottom"/>
            <w:hideMark/>
          </w:tcPr>
          <w:p w14:paraId="6350EE3C" w14:textId="284E2C25" w:rsidR="000A57DF" w:rsidRPr="00A05867" w:rsidRDefault="000A57DF" w:rsidP="00E0309D">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color w:val="000000"/>
                <w:sz w:val="19"/>
                <w:szCs w:val="19"/>
                <w:lang w:val="en-GB"/>
              </w:rPr>
            </w:pPr>
            <w:r w:rsidRPr="00A05867">
              <w:rPr>
                <w:rFonts w:cs="Arial"/>
                <w:sz w:val="19"/>
                <w:szCs w:val="19"/>
                <w:lang w:val="en-GB"/>
              </w:rPr>
              <w:t xml:space="preserve">Decrease </w:t>
            </w:r>
          </w:p>
        </w:tc>
        <w:tc>
          <w:tcPr>
            <w:tcW w:w="1080" w:type="dxa"/>
            <w:vAlign w:val="bottom"/>
            <w:hideMark/>
          </w:tcPr>
          <w:p w14:paraId="7C89F485" w14:textId="033522AF" w:rsidR="000A57DF" w:rsidRPr="00A05867" w:rsidRDefault="000A57DF" w:rsidP="00E0309D">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color w:val="000000"/>
                <w:sz w:val="19"/>
                <w:szCs w:val="19"/>
                <w:lang w:val="en-GB"/>
              </w:rPr>
            </w:pPr>
            <w:r w:rsidRPr="00A05867">
              <w:rPr>
                <w:rFonts w:cs="Arial"/>
                <w:sz w:val="19"/>
                <w:szCs w:val="19"/>
                <w:lang w:val="en-GB"/>
              </w:rPr>
              <w:t xml:space="preserve">Increase </w:t>
            </w:r>
          </w:p>
        </w:tc>
        <w:tc>
          <w:tcPr>
            <w:tcW w:w="1080" w:type="dxa"/>
            <w:vAlign w:val="bottom"/>
            <w:hideMark/>
          </w:tcPr>
          <w:p w14:paraId="07FF3D22" w14:textId="0493A08A" w:rsidR="000A57DF" w:rsidRPr="00A05867" w:rsidRDefault="000A57DF" w:rsidP="00E0309D">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color w:val="000000"/>
                <w:sz w:val="19"/>
                <w:szCs w:val="19"/>
                <w:lang w:val="en-GB"/>
              </w:rPr>
            </w:pPr>
            <w:r w:rsidRPr="00A05867">
              <w:rPr>
                <w:rFonts w:cs="Arial"/>
                <w:sz w:val="19"/>
                <w:szCs w:val="19"/>
                <w:lang w:val="en-GB"/>
              </w:rPr>
              <w:t xml:space="preserve">Decrease </w:t>
            </w:r>
          </w:p>
        </w:tc>
      </w:tr>
      <w:tr w:rsidR="007E4220" w:rsidRPr="00A05867" w14:paraId="51D392C6" w14:textId="77777777" w:rsidTr="00050C5E">
        <w:tc>
          <w:tcPr>
            <w:tcW w:w="4743" w:type="dxa"/>
            <w:hideMark/>
          </w:tcPr>
          <w:p w14:paraId="51AABE5D" w14:textId="21A44A07" w:rsidR="000A57DF" w:rsidRPr="00A05867" w:rsidRDefault="000A57DF" w:rsidP="00E0309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eastAsia="Calibri" w:cs="Arial"/>
                <w:b/>
                <w:bCs/>
                <w:color w:val="000000"/>
                <w:sz w:val="19"/>
                <w:szCs w:val="19"/>
                <w:lang w:val="en-GB"/>
              </w:rPr>
            </w:pPr>
          </w:p>
        </w:tc>
        <w:tc>
          <w:tcPr>
            <w:tcW w:w="1080" w:type="dxa"/>
          </w:tcPr>
          <w:p w14:paraId="1E55E162" w14:textId="77777777" w:rsidR="000A57DF" w:rsidRPr="00A05867" w:rsidRDefault="000A57DF" w:rsidP="00E0309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color w:val="000000"/>
                <w:sz w:val="19"/>
                <w:szCs w:val="19"/>
                <w:lang w:val="en-GB"/>
              </w:rPr>
            </w:pPr>
          </w:p>
        </w:tc>
        <w:tc>
          <w:tcPr>
            <w:tcW w:w="1080" w:type="dxa"/>
          </w:tcPr>
          <w:p w14:paraId="5FB44025" w14:textId="77777777" w:rsidR="000A57DF" w:rsidRPr="00A05867" w:rsidRDefault="000A57DF" w:rsidP="00E0309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color w:val="000000"/>
                <w:sz w:val="19"/>
                <w:szCs w:val="19"/>
                <w:lang w:val="en-GB"/>
              </w:rPr>
            </w:pPr>
          </w:p>
        </w:tc>
        <w:tc>
          <w:tcPr>
            <w:tcW w:w="1080" w:type="dxa"/>
          </w:tcPr>
          <w:p w14:paraId="210DB997" w14:textId="77777777" w:rsidR="000A57DF" w:rsidRPr="00A05867" w:rsidRDefault="000A57DF" w:rsidP="00E0309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color w:val="000000"/>
                <w:sz w:val="19"/>
                <w:szCs w:val="19"/>
                <w:lang w:val="en-GB"/>
              </w:rPr>
            </w:pPr>
          </w:p>
        </w:tc>
        <w:tc>
          <w:tcPr>
            <w:tcW w:w="1080" w:type="dxa"/>
          </w:tcPr>
          <w:p w14:paraId="269589C8" w14:textId="77777777" w:rsidR="000A57DF" w:rsidRPr="00A05867" w:rsidRDefault="000A57DF" w:rsidP="00E0309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color w:val="000000"/>
                <w:sz w:val="19"/>
                <w:szCs w:val="19"/>
                <w:lang w:val="en-GB"/>
              </w:rPr>
            </w:pPr>
          </w:p>
        </w:tc>
      </w:tr>
      <w:tr w:rsidR="007E4220" w:rsidRPr="00A05867" w14:paraId="55D63305" w14:textId="77777777" w:rsidTr="00050C5E">
        <w:tc>
          <w:tcPr>
            <w:tcW w:w="4743" w:type="dxa"/>
          </w:tcPr>
          <w:p w14:paraId="06CD5CEF" w14:textId="78D66074" w:rsidR="00D8480D" w:rsidRPr="00A05867" w:rsidRDefault="00D8480D" w:rsidP="00D8480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eastAsia="Calibri" w:cs="Arial"/>
                <w:b/>
                <w:bCs/>
                <w:sz w:val="19"/>
                <w:szCs w:val="19"/>
                <w:lang w:val="en-GB"/>
              </w:rPr>
            </w:pPr>
            <w:r w:rsidRPr="00A05867">
              <w:rPr>
                <w:rFonts w:cs="Arial"/>
                <w:sz w:val="19"/>
                <w:szCs w:val="19"/>
              </w:rPr>
              <w:t>Interest rate - change 0.25%*</w:t>
            </w:r>
          </w:p>
        </w:tc>
        <w:tc>
          <w:tcPr>
            <w:tcW w:w="1080" w:type="dxa"/>
          </w:tcPr>
          <w:p w14:paraId="0F72E776" w14:textId="1E62EA00" w:rsidR="00D8480D" w:rsidRPr="00A05867" w:rsidRDefault="00D8480D" w:rsidP="00D8480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color w:val="000000"/>
                <w:sz w:val="19"/>
                <w:szCs w:val="19"/>
                <w:lang w:val="en-GB"/>
              </w:rPr>
            </w:pPr>
            <w:r w:rsidRPr="00D83B48">
              <w:rPr>
                <w:rFonts w:cs="Arial"/>
                <w:sz w:val="19"/>
                <w:szCs w:val="19"/>
              </w:rPr>
              <w:t>(689,038)</w:t>
            </w:r>
          </w:p>
        </w:tc>
        <w:tc>
          <w:tcPr>
            <w:tcW w:w="1080" w:type="dxa"/>
          </w:tcPr>
          <w:p w14:paraId="46265AE8" w14:textId="605178D0" w:rsidR="00D8480D" w:rsidRPr="00D8480D" w:rsidRDefault="00D8480D" w:rsidP="00D8480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D8480D">
              <w:rPr>
                <w:rFonts w:cs="Arial"/>
                <w:sz w:val="19"/>
                <w:szCs w:val="19"/>
              </w:rPr>
              <w:t>689,038</w:t>
            </w:r>
          </w:p>
        </w:tc>
        <w:tc>
          <w:tcPr>
            <w:tcW w:w="1080" w:type="dxa"/>
          </w:tcPr>
          <w:p w14:paraId="487A433B" w14:textId="734C90D5" w:rsidR="00D8480D" w:rsidRPr="00D8480D" w:rsidRDefault="00D8480D" w:rsidP="00D8480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D8480D">
              <w:rPr>
                <w:rFonts w:cs="Arial"/>
                <w:sz w:val="19"/>
                <w:szCs w:val="19"/>
              </w:rPr>
              <w:t>(499,8</w:t>
            </w:r>
            <w:r w:rsidR="00CF22BD">
              <w:rPr>
                <w:rFonts w:cs="Arial"/>
                <w:sz w:val="19"/>
                <w:szCs w:val="19"/>
              </w:rPr>
              <w:t>8</w:t>
            </w:r>
            <w:r w:rsidRPr="00D8480D">
              <w:rPr>
                <w:rFonts w:cs="Arial"/>
                <w:sz w:val="19"/>
                <w:szCs w:val="19"/>
              </w:rPr>
              <w:t>9)</w:t>
            </w:r>
          </w:p>
        </w:tc>
        <w:tc>
          <w:tcPr>
            <w:tcW w:w="1080" w:type="dxa"/>
          </w:tcPr>
          <w:p w14:paraId="15721D2E" w14:textId="7287B75C" w:rsidR="00D8480D" w:rsidRPr="00D8480D" w:rsidRDefault="00D8480D" w:rsidP="00D8480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D8480D">
              <w:rPr>
                <w:rFonts w:cs="Arial"/>
                <w:sz w:val="19"/>
                <w:szCs w:val="19"/>
              </w:rPr>
              <w:t xml:space="preserve">   499,8</w:t>
            </w:r>
            <w:r w:rsidR="00CF22BD">
              <w:rPr>
                <w:rFonts w:cs="Arial"/>
                <w:sz w:val="19"/>
                <w:szCs w:val="19"/>
              </w:rPr>
              <w:t>8</w:t>
            </w:r>
            <w:r w:rsidRPr="00D8480D">
              <w:rPr>
                <w:rFonts w:cs="Arial"/>
                <w:sz w:val="19"/>
                <w:szCs w:val="19"/>
              </w:rPr>
              <w:t>9</w:t>
            </w:r>
          </w:p>
        </w:tc>
      </w:tr>
      <w:tr w:rsidR="007E4220" w:rsidRPr="00A05867" w14:paraId="188D3B8E" w14:textId="77777777" w:rsidTr="00050C5E">
        <w:tc>
          <w:tcPr>
            <w:tcW w:w="4743" w:type="dxa"/>
          </w:tcPr>
          <w:p w14:paraId="79B03DAA" w14:textId="615771D9" w:rsidR="000A57DF" w:rsidRPr="00A05867" w:rsidRDefault="00C8637C" w:rsidP="00E0309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color w:val="000000"/>
                <w:sz w:val="19"/>
                <w:szCs w:val="19"/>
                <w:lang w:val="en-GB"/>
              </w:rPr>
            </w:pPr>
            <w:r w:rsidRPr="00A05867">
              <w:rPr>
                <w:rFonts w:cs="Arial"/>
                <w:sz w:val="19"/>
                <w:szCs w:val="19"/>
              </w:rPr>
              <w:t>*Holding all other variables constant</w:t>
            </w:r>
          </w:p>
        </w:tc>
        <w:tc>
          <w:tcPr>
            <w:tcW w:w="1080" w:type="dxa"/>
          </w:tcPr>
          <w:p w14:paraId="793AA607" w14:textId="77777777" w:rsidR="000A57DF" w:rsidRPr="00A05867" w:rsidRDefault="000A57DF" w:rsidP="00E0309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eastAsia="Calibri" w:cs="Arial"/>
                <w:sz w:val="19"/>
                <w:szCs w:val="19"/>
              </w:rPr>
            </w:pPr>
          </w:p>
        </w:tc>
        <w:tc>
          <w:tcPr>
            <w:tcW w:w="1080" w:type="dxa"/>
          </w:tcPr>
          <w:p w14:paraId="5A0063BC" w14:textId="77777777" w:rsidR="000A57DF" w:rsidRPr="00A05867" w:rsidRDefault="000A57DF" w:rsidP="00E0309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eastAsia="Calibri" w:cs="Arial"/>
                <w:sz w:val="19"/>
                <w:szCs w:val="19"/>
              </w:rPr>
            </w:pPr>
          </w:p>
        </w:tc>
        <w:tc>
          <w:tcPr>
            <w:tcW w:w="1080" w:type="dxa"/>
          </w:tcPr>
          <w:p w14:paraId="5BFF139D" w14:textId="77777777" w:rsidR="000A57DF" w:rsidRPr="00A05867" w:rsidRDefault="000A57DF" w:rsidP="00E0309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eastAsia="Calibri" w:cs="Arial"/>
                <w:sz w:val="19"/>
                <w:szCs w:val="19"/>
              </w:rPr>
            </w:pPr>
          </w:p>
        </w:tc>
        <w:tc>
          <w:tcPr>
            <w:tcW w:w="1080" w:type="dxa"/>
          </w:tcPr>
          <w:p w14:paraId="63A05296" w14:textId="77777777" w:rsidR="000A57DF" w:rsidRPr="00A05867" w:rsidRDefault="000A57DF" w:rsidP="00E0309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eastAsia="Calibri" w:cs="Arial"/>
                <w:sz w:val="19"/>
                <w:szCs w:val="19"/>
              </w:rPr>
            </w:pPr>
          </w:p>
        </w:tc>
      </w:tr>
    </w:tbl>
    <w:p w14:paraId="20221B2F" w14:textId="535BE446" w:rsidR="00181F99" w:rsidRPr="008718E4" w:rsidRDefault="00181F99" w:rsidP="00C17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i/>
          <w:iCs/>
          <w:sz w:val="19"/>
          <w:szCs w:val="19"/>
          <w:lang w:val="en-GB"/>
        </w:rPr>
      </w:pPr>
    </w:p>
    <w:p w14:paraId="4E6EE748" w14:textId="77777777" w:rsidR="004E7809" w:rsidRDefault="004E7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9"/>
          <w:szCs w:val="19"/>
          <w:lang w:val="en-GB"/>
        </w:rPr>
      </w:pPr>
      <w:r>
        <w:rPr>
          <w:rFonts w:cs="Arial"/>
          <w:i/>
          <w:iCs/>
          <w:sz w:val="19"/>
          <w:szCs w:val="19"/>
          <w:lang w:val="en-GB"/>
        </w:rPr>
        <w:br w:type="page"/>
      </w:r>
    </w:p>
    <w:p w14:paraId="402FCFAB" w14:textId="37A84BC0" w:rsidR="00A331A2" w:rsidRPr="008718E4" w:rsidRDefault="00A331A2" w:rsidP="00A57F69">
      <w:pPr>
        <w:tabs>
          <w:tab w:val="clear" w:pos="227"/>
          <w:tab w:val="clear" w:pos="454"/>
          <w:tab w:val="right" w:pos="6380"/>
          <w:tab w:val="right" w:pos="8640"/>
        </w:tabs>
        <w:spacing w:line="360" w:lineRule="auto"/>
        <w:ind w:left="450" w:right="-45"/>
        <w:jc w:val="thaiDistribute"/>
        <w:rPr>
          <w:rFonts w:cs="Arial"/>
          <w:i/>
          <w:iCs/>
          <w:sz w:val="19"/>
          <w:szCs w:val="19"/>
          <w:lang w:val="en-GB"/>
        </w:rPr>
      </w:pPr>
      <w:r w:rsidRPr="008718E4">
        <w:rPr>
          <w:rFonts w:cs="Arial"/>
          <w:i/>
          <w:iCs/>
          <w:sz w:val="19"/>
          <w:szCs w:val="19"/>
          <w:lang w:val="en-GB"/>
        </w:rPr>
        <w:lastRenderedPageBreak/>
        <w:t>Risk from exchange rates</w:t>
      </w:r>
    </w:p>
    <w:p w14:paraId="053EABB1" w14:textId="4EBFA104" w:rsidR="00A331A2" w:rsidRPr="008718E4" w:rsidRDefault="00A331A2" w:rsidP="00A57F69">
      <w:pPr>
        <w:tabs>
          <w:tab w:val="left" w:pos="851"/>
          <w:tab w:val="right" w:pos="7200"/>
          <w:tab w:val="right" w:pos="8540"/>
        </w:tabs>
        <w:spacing w:line="360" w:lineRule="auto"/>
        <w:ind w:left="450" w:right="-1"/>
        <w:jc w:val="thaiDistribute"/>
        <w:rPr>
          <w:rFonts w:cs="Arial"/>
          <w:sz w:val="19"/>
          <w:szCs w:val="19"/>
        </w:rPr>
      </w:pPr>
      <w:r w:rsidRPr="008718E4">
        <w:rPr>
          <w:rFonts w:cs="Arial"/>
          <w:sz w:val="19"/>
          <w:szCs w:val="19"/>
        </w:rPr>
        <w:t xml:space="preserve">The </w:t>
      </w:r>
      <w:r w:rsidR="008F0F1A" w:rsidRPr="008718E4">
        <w:rPr>
          <w:rFonts w:cs="Arial"/>
          <w:sz w:val="19"/>
          <w:szCs w:val="19"/>
        </w:rPr>
        <w:t>Group</w:t>
      </w:r>
      <w:r w:rsidRPr="008718E4">
        <w:rPr>
          <w:rFonts w:cs="Arial"/>
          <w:sz w:val="19"/>
          <w:szCs w:val="19"/>
        </w:rPr>
        <w:t xml:space="preserve"> ha</w:t>
      </w:r>
      <w:r w:rsidR="008F0F1A" w:rsidRPr="008718E4">
        <w:rPr>
          <w:rFonts w:cs="Arial"/>
          <w:sz w:val="19"/>
          <w:szCs w:val="19"/>
        </w:rPr>
        <w:t>s</w:t>
      </w:r>
      <w:r w:rsidRPr="008718E4">
        <w:rPr>
          <w:rFonts w:cs="Arial"/>
          <w:sz w:val="19"/>
          <w:szCs w:val="19"/>
        </w:rPr>
        <w:t xml:space="preserve"> exposure to foreign currency risk from </w:t>
      </w:r>
      <w:r w:rsidR="00811C75" w:rsidRPr="008718E4">
        <w:rPr>
          <w:rFonts w:cs="Arial"/>
          <w:sz w:val="19"/>
          <w:szCs w:val="19"/>
        </w:rPr>
        <w:t>providing financial services for used cars</w:t>
      </w:r>
      <w:r w:rsidRPr="008718E4">
        <w:rPr>
          <w:rFonts w:cs="Arial"/>
          <w:sz w:val="19"/>
          <w:szCs w:val="19"/>
        </w:rPr>
        <w:t xml:space="preserve"> that are denominated in foreign currencies. The significant balances of financial assets and liabilities denominated in foreign currencies as </w:t>
      </w:r>
      <w:proofErr w:type="gramStart"/>
      <w:r w:rsidRPr="008718E4">
        <w:rPr>
          <w:rFonts w:cs="Arial"/>
          <w:sz w:val="19"/>
          <w:szCs w:val="19"/>
        </w:rPr>
        <w:t>at</w:t>
      </w:r>
      <w:proofErr w:type="gramEnd"/>
      <w:r w:rsidRPr="008718E4">
        <w:rPr>
          <w:rFonts w:cs="Arial"/>
          <w:sz w:val="19"/>
          <w:szCs w:val="19"/>
        </w:rPr>
        <w:t xml:space="preserve"> 31 December 20</w:t>
      </w:r>
      <w:r w:rsidR="003F1A2A" w:rsidRPr="008718E4">
        <w:rPr>
          <w:rFonts w:cs="Arial"/>
          <w:sz w:val="19"/>
          <w:szCs w:val="19"/>
        </w:rPr>
        <w:t>2</w:t>
      </w:r>
      <w:r w:rsidR="006063CD">
        <w:rPr>
          <w:rFonts w:cs="Arial"/>
          <w:sz w:val="19"/>
          <w:szCs w:val="19"/>
        </w:rPr>
        <w:t>5</w:t>
      </w:r>
      <w:r w:rsidRPr="008718E4">
        <w:rPr>
          <w:rFonts w:cs="Arial"/>
          <w:sz w:val="19"/>
          <w:szCs w:val="19"/>
        </w:rPr>
        <w:t xml:space="preserve"> </w:t>
      </w:r>
      <w:r w:rsidR="00DC2B52" w:rsidRPr="008718E4">
        <w:rPr>
          <w:rFonts w:cs="Arial"/>
          <w:sz w:val="19"/>
          <w:szCs w:val="19"/>
        </w:rPr>
        <w:t>and 20</w:t>
      </w:r>
      <w:r w:rsidR="0071236F" w:rsidRPr="008718E4">
        <w:rPr>
          <w:rFonts w:cs="Arial"/>
          <w:sz w:val="19"/>
          <w:szCs w:val="19"/>
        </w:rPr>
        <w:t>2</w:t>
      </w:r>
      <w:r w:rsidR="006063CD">
        <w:rPr>
          <w:rFonts w:cs="Arial"/>
          <w:sz w:val="19"/>
          <w:szCs w:val="19"/>
        </w:rPr>
        <w:t>4</w:t>
      </w:r>
      <w:r w:rsidR="00DC2B52" w:rsidRPr="008718E4">
        <w:rPr>
          <w:rFonts w:cs="Arial"/>
          <w:sz w:val="19"/>
          <w:szCs w:val="19"/>
        </w:rPr>
        <w:t xml:space="preserve"> </w:t>
      </w:r>
      <w:r w:rsidRPr="008718E4">
        <w:rPr>
          <w:rFonts w:cs="Arial"/>
          <w:sz w:val="19"/>
          <w:szCs w:val="19"/>
        </w:rPr>
        <w:t>are summarized below:</w:t>
      </w:r>
    </w:p>
    <w:p w14:paraId="3F4C5811" w14:textId="0C192223" w:rsidR="00315DE8" w:rsidRPr="008718E4" w:rsidRDefault="00315DE8" w:rsidP="00A57F69">
      <w:pPr>
        <w:tabs>
          <w:tab w:val="left" w:pos="851"/>
          <w:tab w:val="right" w:pos="7200"/>
          <w:tab w:val="right" w:pos="8540"/>
        </w:tabs>
        <w:spacing w:line="360" w:lineRule="auto"/>
        <w:ind w:left="450" w:right="-1"/>
        <w:jc w:val="thaiDistribute"/>
        <w:rPr>
          <w:rFonts w:cs="Arial"/>
        </w:rPr>
      </w:pPr>
    </w:p>
    <w:tbl>
      <w:tblPr>
        <w:tblW w:w="901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5"/>
        <w:gridCol w:w="1303"/>
        <w:gridCol w:w="6"/>
        <w:gridCol w:w="239"/>
        <w:gridCol w:w="1532"/>
        <w:gridCol w:w="283"/>
        <w:gridCol w:w="1409"/>
      </w:tblGrid>
      <w:tr w:rsidR="009608D4" w:rsidRPr="006063CD" w14:paraId="0E3F88AC" w14:textId="77777777" w:rsidTr="00C17C39">
        <w:trPr>
          <w:trHeight w:val="20"/>
          <w:tblHeader/>
        </w:trPr>
        <w:tc>
          <w:tcPr>
            <w:tcW w:w="4245" w:type="dxa"/>
            <w:tcBorders>
              <w:top w:val="nil"/>
              <w:left w:val="nil"/>
              <w:bottom w:val="nil"/>
              <w:right w:val="nil"/>
            </w:tcBorders>
            <w:vAlign w:val="bottom"/>
          </w:tcPr>
          <w:p w14:paraId="06CDC04E" w14:textId="77777777" w:rsidR="00A23EDF" w:rsidRPr="006063CD" w:rsidRDefault="00A23EDF" w:rsidP="006063CD">
            <w:pPr>
              <w:pStyle w:val="a1"/>
              <w:tabs>
                <w:tab w:val="clear" w:pos="1080"/>
                <w:tab w:val="left" w:pos="0"/>
                <w:tab w:val="left" w:pos="595"/>
                <w:tab w:val="left" w:pos="907"/>
              </w:tabs>
              <w:spacing w:before="50" w:after="25" w:line="276" w:lineRule="auto"/>
              <w:ind w:left="-45" w:hanging="45"/>
              <w:rPr>
                <w:rFonts w:ascii="Arial" w:hAnsi="Arial" w:cs="Arial"/>
                <w:sz w:val="19"/>
                <w:szCs w:val="19"/>
                <w:lang w:eastAsia="en-US" w:bidi="ar-SA"/>
              </w:rPr>
            </w:pPr>
          </w:p>
        </w:tc>
        <w:tc>
          <w:tcPr>
            <w:tcW w:w="4772" w:type="dxa"/>
            <w:gridSpan w:val="6"/>
            <w:tcBorders>
              <w:top w:val="nil"/>
              <w:left w:val="nil"/>
              <w:bottom w:val="nil"/>
              <w:right w:val="nil"/>
            </w:tcBorders>
            <w:vAlign w:val="bottom"/>
            <w:hideMark/>
          </w:tcPr>
          <w:p w14:paraId="1E5717FA" w14:textId="77777777" w:rsidR="00A23EDF" w:rsidRPr="006063CD" w:rsidRDefault="00A23EDF" w:rsidP="006063CD">
            <w:pPr>
              <w:pStyle w:val="a1"/>
              <w:tabs>
                <w:tab w:val="clear" w:pos="1080"/>
                <w:tab w:val="left" w:pos="595"/>
                <w:tab w:val="left" w:pos="907"/>
              </w:tabs>
              <w:spacing w:before="50" w:after="25" w:line="276" w:lineRule="auto"/>
              <w:ind w:left="-94" w:right="-90"/>
              <w:jc w:val="right"/>
              <w:rPr>
                <w:rFonts w:ascii="Arial" w:hAnsi="Arial" w:cs="Arial"/>
                <w:sz w:val="19"/>
                <w:szCs w:val="19"/>
                <w:lang w:eastAsia="en-US"/>
              </w:rPr>
            </w:pPr>
            <w:r w:rsidRPr="006063CD">
              <w:rPr>
                <w:rFonts w:ascii="Arial" w:hAnsi="Arial" w:cs="Arial"/>
                <w:sz w:val="19"/>
                <w:szCs w:val="19"/>
              </w:rPr>
              <w:t>(</w:t>
            </w:r>
            <w:proofErr w:type="gramStart"/>
            <w:r w:rsidRPr="006063CD">
              <w:rPr>
                <w:rFonts w:ascii="Arial" w:hAnsi="Arial" w:cs="Arial"/>
                <w:sz w:val="19"/>
                <w:szCs w:val="19"/>
              </w:rPr>
              <w:t>Unit :</w:t>
            </w:r>
            <w:proofErr w:type="gramEnd"/>
            <w:r w:rsidRPr="006063CD">
              <w:rPr>
                <w:rFonts w:ascii="Arial" w:hAnsi="Arial" w:cs="Arial"/>
                <w:sz w:val="19"/>
                <w:szCs w:val="19"/>
              </w:rPr>
              <w:t xml:space="preserve"> Thousand Baht</w:t>
            </w:r>
            <w:r w:rsidRPr="006063CD">
              <w:rPr>
                <w:rFonts w:ascii="Arial" w:hAnsi="Arial" w:cs="Arial"/>
                <w:sz w:val="19"/>
                <w:szCs w:val="19"/>
                <w:lang w:eastAsia="en-US"/>
              </w:rPr>
              <w:t>)</w:t>
            </w:r>
          </w:p>
        </w:tc>
      </w:tr>
      <w:tr w:rsidR="009608D4" w:rsidRPr="006063CD" w14:paraId="3F9C4F36" w14:textId="77777777" w:rsidTr="00C17C39">
        <w:trPr>
          <w:trHeight w:val="20"/>
          <w:tblHeader/>
        </w:trPr>
        <w:tc>
          <w:tcPr>
            <w:tcW w:w="4245" w:type="dxa"/>
            <w:tcBorders>
              <w:top w:val="nil"/>
              <w:left w:val="nil"/>
              <w:bottom w:val="nil"/>
              <w:right w:val="nil"/>
            </w:tcBorders>
            <w:vAlign w:val="bottom"/>
          </w:tcPr>
          <w:p w14:paraId="366AE076" w14:textId="77777777" w:rsidR="00A23EDF" w:rsidRPr="006063CD" w:rsidRDefault="00A23EDF" w:rsidP="006063CD">
            <w:pPr>
              <w:pStyle w:val="a1"/>
              <w:tabs>
                <w:tab w:val="clear" w:pos="1080"/>
                <w:tab w:val="left" w:pos="0"/>
                <w:tab w:val="left" w:pos="595"/>
                <w:tab w:val="left" w:pos="907"/>
              </w:tabs>
              <w:spacing w:before="50" w:after="25" w:line="276" w:lineRule="auto"/>
              <w:ind w:left="-45" w:hanging="45"/>
              <w:rPr>
                <w:rFonts w:ascii="Arial" w:hAnsi="Arial" w:cs="Arial"/>
                <w:sz w:val="19"/>
                <w:szCs w:val="19"/>
                <w:lang w:eastAsia="en-US" w:bidi="ar-SA"/>
              </w:rPr>
            </w:pPr>
          </w:p>
        </w:tc>
        <w:tc>
          <w:tcPr>
            <w:tcW w:w="4772" w:type="dxa"/>
            <w:gridSpan w:val="6"/>
            <w:tcBorders>
              <w:top w:val="nil"/>
              <w:left w:val="nil"/>
              <w:bottom w:val="single" w:sz="4" w:space="0" w:color="auto"/>
              <w:right w:val="nil"/>
            </w:tcBorders>
            <w:vAlign w:val="bottom"/>
            <w:hideMark/>
          </w:tcPr>
          <w:p w14:paraId="3D31EEA0" w14:textId="63C75971" w:rsidR="00A23EDF" w:rsidRPr="006063CD" w:rsidRDefault="00784AF1" w:rsidP="006063CD">
            <w:pPr>
              <w:pStyle w:val="a1"/>
              <w:tabs>
                <w:tab w:val="clear" w:pos="1080"/>
                <w:tab w:val="left" w:pos="595"/>
                <w:tab w:val="left" w:pos="907"/>
              </w:tabs>
              <w:spacing w:before="50" w:after="25" w:line="276" w:lineRule="auto"/>
              <w:ind w:left="-89" w:right="-90"/>
              <w:jc w:val="center"/>
              <w:rPr>
                <w:rFonts w:ascii="Arial" w:hAnsi="Arial" w:cs="Arial"/>
                <w:sz w:val="19"/>
                <w:szCs w:val="19"/>
                <w:lang w:eastAsia="en-US"/>
              </w:rPr>
            </w:pPr>
            <w:r w:rsidRPr="006063CD">
              <w:rPr>
                <w:rFonts w:ascii="Arial" w:hAnsi="Arial" w:cs="Arial"/>
                <w:sz w:val="19"/>
                <w:szCs w:val="19"/>
                <w:lang w:eastAsia="en-US"/>
              </w:rPr>
              <w:t>Consolidated F/S</w:t>
            </w:r>
          </w:p>
        </w:tc>
      </w:tr>
      <w:tr w:rsidR="009608D4" w:rsidRPr="006063CD" w14:paraId="1F76939F" w14:textId="77777777" w:rsidTr="00C17C39">
        <w:trPr>
          <w:trHeight w:val="20"/>
          <w:tblHeader/>
        </w:trPr>
        <w:tc>
          <w:tcPr>
            <w:tcW w:w="4245" w:type="dxa"/>
            <w:tcBorders>
              <w:top w:val="nil"/>
              <w:left w:val="nil"/>
              <w:bottom w:val="nil"/>
              <w:right w:val="nil"/>
            </w:tcBorders>
            <w:vAlign w:val="bottom"/>
          </w:tcPr>
          <w:p w14:paraId="6A979159" w14:textId="77777777" w:rsidR="00A23EDF" w:rsidRPr="006063CD" w:rsidRDefault="00A23EDF" w:rsidP="006063CD">
            <w:pPr>
              <w:pStyle w:val="a1"/>
              <w:tabs>
                <w:tab w:val="clear" w:pos="1080"/>
                <w:tab w:val="left" w:pos="0"/>
                <w:tab w:val="left" w:pos="595"/>
                <w:tab w:val="left" w:pos="907"/>
              </w:tabs>
              <w:spacing w:before="50" w:after="25" w:line="276" w:lineRule="auto"/>
              <w:ind w:left="-45" w:hanging="45"/>
              <w:rPr>
                <w:rFonts w:ascii="Arial" w:hAnsi="Arial" w:cs="Arial"/>
                <w:sz w:val="19"/>
                <w:szCs w:val="19"/>
                <w:lang w:eastAsia="en-US" w:bidi="ar-SA"/>
              </w:rPr>
            </w:pPr>
          </w:p>
        </w:tc>
        <w:tc>
          <w:tcPr>
            <w:tcW w:w="4772" w:type="dxa"/>
            <w:gridSpan w:val="6"/>
            <w:tcBorders>
              <w:top w:val="nil"/>
              <w:left w:val="nil"/>
              <w:bottom w:val="single" w:sz="4" w:space="0" w:color="auto"/>
              <w:right w:val="nil"/>
            </w:tcBorders>
            <w:vAlign w:val="bottom"/>
            <w:hideMark/>
          </w:tcPr>
          <w:p w14:paraId="53AFEF27" w14:textId="79668DEC" w:rsidR="00A23EDF" w:rsidRPr="006063CD" w:rsidRDefault="00A23EDF" w:rsidP="006063CD">
            <w:pPr>
              <w:pStyle w:val="a1"/>
              <w:tabs>
                <w:tab w:val="clear" w:pos="1080"/>
                <w:tab w:val="left" w:pos="595"/>
                <w:tab w:val="left" w:pos="907"/>
              </w:tabs>
              <w:spacing w:before="50" w:after="25" w:line="276" w:lineRule="auto"/>
              <w:ind w:left="-89" w:right="-90"/>
              <w:jc w:val="center"/>
              <w:rPr>
                <w:rFonts w:ascii="Arial" w:hAnsi="Arial" w:cs="Arial"/>
                <w:sz w:val="19"/>
                <w:szCs w:val="19"/>
                <w:lang w:eastAsia="en-US"/>
              </w:rPr>
            </w:pPr>
            <w:r w:rsidRPr="006063CD">
              <w:rPr>
                <w:rFonts w:ascii="Arial" w:hAnsi="Arial" w:cs="Arial"/>
                <w:sz w:val="19"/>
                <w:szCs w:val="19"/>
                <w:lang w:eastAsia="en-US"/>
              </w:rPr>
              <w:t>31 December 202</w:t>
            </w:r>
            <w:r w:rsidR="006063CD" w:rsidRPr="006063CD">
              <w:rPr>
                <w:rFonts w:ascii="Arial" w:hAnsi="Arial" w:cs="Arial"/>
                <w:sz w:val="19"/>
                <w:szCs w:val="19"/>
                <w:lang w:eastAsia="en-US"/>
              </w:rPr>
              <w:t>5</w:t>
            </w:r>
          </w:p>
        </w:tc>
      </w:tr>
      <w:tr w:rsidR="009608D4" w:rsidRPr="006063CD" w14:paraId="01A56C94" w14:textId="77777777" w:rsidTr="00C17C39">
        <w:trPr>
          <w:trHeight w:val="20"/>
          <w:tblHeader/>
        </w:trPr>
        <w:tc>
          <w:tcPr>
            <w:tcW w:w="4245" w:type="dxa"/>
            <w:tcBorders>
              <w:top w:val="nil"/>
              <w:left w:val="nil"/>
              <w:bottom w:val="nil"/>
              <w:right w:val="nil"/>
            </w:tcBorders>
            <w:vAlign w:val="bottom"/>
          </w:tcPr>
          <w:p w14:paraId="2309F62F" w14:textId="77777777" w:rsidR="00A23EDF" w:rsidRPr="006063CD" w:rsidRDefault="00A23EDF" w:rsidP="006063CD">
            <w:pPr>
              <w:pStyle w:val="a1"/>
              <w:tabs>
                <w:tab w:val="clear" w:pos="1080"/>
                <w:tab w:val="left" w:pos="0"/>
                <w:tab w:val="left" w:pos="595"/>
                <w:tab w:val="left" w:pos="907"/>
              </w:tabs>
              <w:spacing w:before="50" w:after="25" w:line="276" w:lineRule="auto"/>
              <w:ind w:left="-45" w:hanging="45"/>
              <w:rPr>
                <w:rFonts w:ascii="Arial" w:hAnsi="Arial" w:cs="Arial"/>
                <w:sz w:val="19"/>
                <w:szCs w:val="19"/>
                <w:lang w:val="en-GB" w:eastAsia="en-US" w:bidi="ar-SA"/>
              </w:rPr>
            </w:pPr>
          </w:p>
        </w:tc>
        <w:tc>
          <w:tcPr>
            <w:tcW w:w="1303" w:type="dxa"/>
            <w:tcBorders>
              <w:top w:val="nil"/>
              <w:left w:val="nil"/>
              <w:bottom w:val="single" w:sz="4" w:space="0" w:color="auto"/>
              <w:right w:val="nil"/>
            </w:tcBorders>
            <w:vAlign w:val="bottom"/>
            <w:hideMark/>
          </w:tcPr>
          <w:p w14:paraId="50361E1F" w14:textId="77777777" w:rsidR="00A23EDF" w:rsidRPr="006063CD" w:rsidRDefault="00A23EDF" w:rsidP="006063CD">
            <w:pPr>
              <w:pStyle w:val="a1"/>
              <w:tabs>
                <w:tab w:val="clear" w:pos="1080"/>
                <w:tab w:val="left" w:pos="595"/>
                <w:tab w:val="left" w:pos="907"/>
              </w:tabs>
              <w:spacing w:before="50" w:after="25" w:line="276" w:lineRule="auto"/>
              <w:ind w:left="-89" w:right="-90"/>
              <w:jc w:val="center"/>
              <w:rPr>
                <w:rFonts w:ascii="Arial" w:hAnsi="Arial" w:cs="Arial"/>
                <w:sz w:val="19"/>
                <w:szCs w:val="19"/>
                <w:lang w:eastAsia="en-US" w:bidi="ar-SA"/>
              </w:rPr>
            </w:pPr>
            <w:r w:rsidRPr="006063CD">
              <w:rPr>
                <w:rFonts w:ascii="Arial" w:hAnsi="Arial" w:cs="Arial"/>
                <w:sz w:val="19"/>
                <w:szCs w:val="19"/>
                <w:lang w:eastAsia="en-US"/>
              </w:rPr>
              <w:t>Foreign currencies</w:t>
            </w:r>
          </w:p>
        </w:tc>
        <w:tc>
          <w:tcPr>
            <w:tcW w:w="245" w:type="dxa"/>
            <w:gridSpan w:val="2"/>
            <w:tcBorders>
              <w:top w:val="nil"/>
              <w:left w:val="nil"/>
              <w:bottom w:val="nil"/>
              <w:right w:val="nil"/>
            </w:tcBorders>
            <w:vAlign w:val="bottom"/>
          </w:tcPr>
          <w:p w14:paraId="472E7C2E" w14:textId="77777777" w:rsidR="00A23EDF" w:rsidRPr="006063CD" w:rsidRDefault="00A23EDF" w:rsidP="006063CD">
            <w:pPr>
              <w:pStyle w:val="a1"/>
              <w:tabs>
                <w:tab w:val="clear" w:pos="1080"/>
                <w:tab w:val="left" w:pos="0"/>
                <w:tab w:val="left" w:pos="595"/>
                <w:tab w:val="left" w:pos="907"/>
              </w:tabs>
              <w:spacing w:before="50" w:after="25" w:line="276" w:lineRule="auto"/>
              <w:jc w:val="center"/>
              <w:rPr>
                <w:rFonts w:ascii="Arial" w:hAnsi="Arial" w:cs="Arial"/>
                <w:sz w:val="19"/>
                <w:szCs w:val="19"/>
                <w:lang w:eastAsia="en-US" w:bidi="ar-SA"/>
              </w:rPr>
            </w:pPr>
          </w:p>
        </w:tc>
        <w:tc>
          <w:tcPr>
            <w:tcW w:w="1532" w:type="dxa"/>
            <w:tcBorders>
              <w:top w:val="nil"/>
              <w:left w:val="nil"/>
              <w:bottom w:val="single" w:sz="4" w:space="0" w:color="auto"/>
              <w:right w:val="nil"/>
            </w:tcBorders>
            <w:vAlign w:val="bottom"/>
            <w:hideMark/>
          </w:tcPr>
          <w:p w14:paraId="5D5EC049" w14:textId="77777777" w:rsidR="00A23EDF" w:rsidRPr="006063CD" w:rsidRDefault="00A23EDF" w:rsidP="006063CD">
            <w:pPr>
              <w:pStyle w:val="a1"/>
              <w:tabs>
                <w:tab w:val="clear" w:pos="1080"/>
                <w:tab w:val="left" w:pos="0"/>
                <w:tab w:val="left" w:pos="595"/>
                <w:tab w:val="left" w:pos="907"/>
              </w:tabs>
              <w:spacing w:before="50" w:after="25" w:line="276" w:lineRule="auto"/>
              <w:jc w:val="center"/>
              <w:rPr>
                <w:rFonts w:ascii="Arial" w:hAnsi="Arial" w:cs="Arial"/>
                <w:sz w:val="19"/>
                <w:szCs w:val="19"/>
                <w:lang w:eastAsia="en-US" w:bidi="ar-SA"/>
              </w:rPr>
            </w:pPr>
            <w:r w:rsidRPr="006063CD">
              <w:rPr>
                <w:rFonts w:ascii="Arial" w:hAnsi="Arial" w:cs="Arial"/>
                <w:sz w:val="19"/>
                <w:szCs w:val="19"/>
                <w:lang w:eastAsia="en-US"/>
              </w:rPr>
              <w:t>Exchange rate</w:t>
            </w:r>
            <w:r w:rsidRPr="006063CD">
              <w:rPr>
                <w:rFonts w:ascii="Arial" w:hAnsi="Arial" w:cs="Arial"/>
                <w:sz w:val="19"/>
                <w:szCs w:val="19"/>
                <w:cs/>
                <w:lang w:eastAsia="en-US"/>
              </w:rPr>
              <w:t xml:space="preserve"> </w:t>
            </w:r>
            <w:r w:rsidRPr="006063CD">
              <w:rPr>
                <w:rFonts w:ascii="Arial" w:hAnsi="Arial" w:cs="Arial"/>
                <w:sz w:val="19"/>
                <w:szCs w:val="19"/>
                <w:lang w:eastAsia="en-US"/>
              </w:rPr>
              <w:t>(Closing rate)</w:t>
            </w:r>
          </w:p>
        </w:tc>
        <w:tc>
          <w:tcPr>
            <w:tcW w:w="283" w:type="dxa"/>
            <w:tcBorders>
              <w:top w:val="nil"/>
              <w:left w:val="nil"/>
              <w:bottom w:val="nil"/>
              <w:right w:val="nil"/>
            </w:tcBorders>
            <w:vAlign w:val="bottom"/>
          </w:tcPr>
          <w:p w14:paraId="1703869D" w14:textId="77777777" w:rsidR="00A23EDF" w:rsidRPr="006063CD" w:rsidRDefault="00A23EDF" w:rsidP="006063CD">
            <w:pPr>
              <w:pStyle w:val="a1"/>
              <w:tabs>
                <w:tab w:val="clear" w:pos="1080"/>
                <w:tab w:val="left" w:pos="0"/>
                <w:tab w:val="left" w:pos="595"/>
                <w:tab w:val="left" w:pos="907"/>
              </w:tabs>
              <w:spacing w:before="50" w:after="25" w:line="276" w:lineRule="auto"/>
              <w:jc w:val="center"/>
              <w:rPr>
                <w:rFonts w:ascii="Arial" w:hAnsi="Arial" w:cs="Arial"/>
                <w:sz w:val="19"/>
                <w:szCs w:val="19"/>
                <w:lang w:eastAsia="en-US" w:bidi="ar-SA"/>
              </w:rPr>
            </w:pPr>
          </w:p>
        </w:tc>
        <w:tc>
          <w:tcPr>
            <w:tcW w:w="1409" w:type="dxa"/>
            <w:tcBorders>
              <w:top w:val="nil"/>
              <w:left w:val="nil"/>
              <w:bottom w:val="single" w:sz="4" w:space="0" w:color="auto"/>
              <w:right w:val="nil"/>
            </w:tcBorders>
            <w:vAlign w:val="bottom"/>
            <w:hideMark/>
          </w:tcPr>
          <w:p w14:paraId="7D50038E" w14:textId="1DBB2C0F" w:rsidR="00A23EDF" w:rsidRPr="006063CD" w:rsidRDefault="00A23EDF" w:rsidP="006063CD">
            <w:pPr>
              <w:pStyle w:val="a1"/>
              <w:tabs>
                <w:tab w:val="clear" w:pos="1080"/>
                <w:tab w:val="left" w:pos="595"/>
                <w:tab w:val="left" w:pos="907"/>
              </w:tabs>
              <w:spacing w:before="50" w:after="25" w:line="276" w:lineRule="auto"/>
              <w:ind w:left="-94" w:right="-90"/>
              <w:jc w:val="center"/>
              <w:rPr>
                <w:rFonts w:ascii="Arial" w:hAnsi="Arial" w:cs="Arial"/>
                <w:sz w:val="19"/>
                <w:szCs w:val="19"/>
                <w:lang w:eastAsia="en-US" w:bidi="ar-SA"/>
              </w:rPr>
            </w:pPr>
            <w:r w:rsidRPr="006063CD">
              <w:rPr>
                <w:rFonts w:ascii="Arial" w:hAnsi="Arial" w:cs="Arial"/>
                <w:sz w:val="19"/>
                <w:szCs w:val="19"/>
                <w:lang w:eastAsia="en-US"/>
              </w:rPr>
              <w:t xml:space="preserve">Baht </w:t>
            </w:r>
            <w:r w:rsidR="006063CD">
              <w:rPr>
                <w:rFonts w:ascii="Arial" w:hAnsi="Arial" w:cs="Arial"/>
                <w:sz w:val="19"/>
                <w:szCs w:val="19"/>
                <w:lang w:eastAsia="en-US"/>
              </w:rPr>
              <w:br/>
            </w:r>
            <w:r w:rsidRPr="006063CD">
              <w:rPr>
                <w:rFonts w:ascii="Arial" w:hAnsi="Arial" w:cs="Arial"/>
                <w:sz w:val="19"/>
                <w:szCs w:val="19"/>
                <w:lang w:eastAsia="en-US"/>
              </w:rPr>
              <w:t>equivalent</w:t>
            </w:r>
          </w:p>
        </w:tc>
      </w:tr>
      <w:tr w:rsidR="009608D4" w:rsidRPr="006063CD" w14:paraId="16845534" w14:textId="77777777" w:rsidTr="00C17C39">
        <w:trPr>
          <w:trHeight w:val="20"/>
        </w:trPr>
        <w:tc>
          <w:tcPr>
            <w:tcW w:w="4245" w:type="dxa"/>
            <w:tcBorders>
              <w:top w:val="nil"/>
              <w:left w:val="nil"/>
              <w:bottom w:val="nil"/>
              <w:right w:val="nil"/>
            </w:tcBorders>
            <w:vAlign w:val="bottom"/>
          </w:tcPr>
          <w:p w14:paraId="42432555" w14:textId="3CD34380" w:rsidR="00A23EDF" w:rsidRPr="006063CD" w:rsidRDefault="00A23EDF" w:rsidP="006063CD">
            <w:pPr>
              <w:pStyle w:val="a1"/>
              <w:tabs>
                <w:tab w:val="clear" w:pos="1080"/>
                <w:tab w:val="left" w:pos="0"/>
                <w:tab w:val="left" w:pos="595"/>
                <w:tab w:val="left" w:pos="907"/>
              </w:tabs>
              <w:spacing w:before="50" w:after="25" w:line="276" w:lineRule="auto"/>
              <w:ind w:right="-120"/>
              <w:rPr>
                <w:rFonts w:ascii="Arial" w:hAnsi="Arial" w:cs="Arial"/>
                <w:sz w:val="19"/>
                <w:szCs w:val="19"/>
                <w:lang w:val="en-GB" w:eastAsia="en-US" w:bidi="ar-SA"/>
              </w:rPr>
            </w:pPr>
          </w:p>
        </w:tc>
        <w:tc>
          <w:tcPr>
            <w:tcW w:w="1309" w:type="dxa"/>
            <w:gridSpan w:val="2"/>
            <w:tcBorders>
              <w:top w:val="nil"/>
              <w:left w:val="nil"/>
              <w:bottom w:val="nil"/>
              <w:right w:val="nil"/>
            </w:tcBorders>
            <w:vAlign w:val="bottom"/>
          </w:tcPr>
          <w:p w14:paraId="24FC173B" w14:textId="77777777" w:rsidR="00A23EDF" w:rsidRPr="006063CD" w:rsidRDefault="00A23EDF" w:rsidP="006063CD">
            <w:pPr>
              <w:pStyle w:val="a1"/>
              <w:tabs>
                <w:tab w:val="clear" w:pos="1080"/>
                <w:tab w:val="left" w:pos="0"/>
                <w:tab w:val="left" w:pos="595"/>
                <w:tab w:val="left" w:pos="907"/>
              </w:tabs>
              <w:spacing w:before="50" w:after="25" w:line="276" w:lineRule="auto"/>
              <w:rPr>
                <w:rFonts w:ascii="Arial" w:hAnsi="Arial" w:cs="Arial"/>
                <w:sz w:val="19"/>
                <w:szCs w:val="19"/>
                <w:lang w:val="en-GB" w:eastAsia="en-US" w:bidi="ar-SA"/>
              </w:rPr>
            </w:pPr>
          </w:p>
        </w:tc>
        <w:tc>
          <w:tcPr>
            <w:tcW w:w="239" w:type="dxa"/>
            <w:tcBorders>
              <w:top w:val="nil"/>
              <w:left w:val="nil"/>
              <w:bottom w:val="nil"/>
              <w:right w:val="nil"/>
            </w:tcBorders>
            <w:vAlign w:val="bottom"/>
          </w:tcPr>
          <w:p w14:paraId="76140035" w14:textId="77777777" w:rsidR="00A23EDF" w:rsidRPr="006063CD" w:rsidRDefault="00A23EDF" w:rsidP="006063CD">
            <w:pPr>
              <w:pStyle w:val="a1"/>
              <w:tabs>
                <w:tab w:val="clear" w:pos="1080"/>
                <w:tab w:val="left" w:pos="0"/>
                <w:tab w:val="left" w:pos="595"/>
                <w:tab w:val="left" w:pos="907"/>
              </w:tabs>
              <w:spacing w:before="50" w:after="25" w:line="276" w:lineRule="auto"/>
              <w:jc w:val="right"/>
              <w:rPr>
                <w:rFonts w:ascii="Arial" w:hAnsi="Arial" w:cs="Arial"/>
                <w:sz w:val="19"/>
                <w:szCs w:val="19"/>
                <w:lang w:eastAsia="en-US" w:bidi="ar-SA"/>
              </w:rPr>
            </w:pPr>
          </w:p>
        </w:tc>
        <w:tc>
          <w:tcPr>
            <w:tcW w:w="1532" w:type="dxa"/>
            <w:tcBorders>
              <w:top w:val="nil"/>
              <w:left w:val="nil"/>
              <w:bottom w:val="nil"/>
              <w:right w:val="nil"/>
            </w:tcBorders>
            <w:vAlign w:val="bottom"/>
          </w:tcPr>
          <w:p w14:paraId="7858DFEB" w14:textId="77777777" w:rsidR="00A23EDF" w:rsidRPr="006063CD" w:rsidRDefault="00A23EDF" w:rsidP="006063CD">
            <w:pPr>
              <w:pStyle w:val="a1"/>
              <w:tabs>
                <w:tab w:val="clear" w:pos="1080"/>
                <w:tab w:val="left" w:pos="0"/>
                <w:tab w:val="left" w:pos="595"/>
                <w:tab w:val="left" w:pos="907"/>
              </w:tabs>
              <w:spacing w:before="50" w:after="25" w:line="276" w:lineRule="auto"/>
              <w:jc w:val="right"/>
              <w:rPr>
                <w:rFonts w:ascii="Arial" w:hAnsi="Arial" w:cs="Arial"/>
                <w:sz w:val="19"/>
                <w:szCs w:val="19"/>
                <w:lang w:eastAsia="en-US" w:bidi="ar-SA"/>
              </w:rPr>
            </w:pPr>
          </w:p>
        </w:tc>
        <w:tc>
          <w:tcPr>
            <w:tcW w:w="283" w:type="dxa"/>
            <w:tcBorders>
              <w:top w:val="nil"/>
              <w:left w:val="nil"/>
              <w:bottom w:val="nil"/>
              <w:right w:val="nil"/>
            </w:tcBorders>
            <w:vAlign w:val="bottom"/>
          </w:tcPr>
          <w:p w14:paraId="04934584" w14:textId="77777777" w:rsidR="00A23EDF" w:rsidRPr="006063CD" w:rsidRDefault="00A23EDF" w:rsidP="006063CD">
            <w:pPr>
              <w:pStyle w:val="a1"/>
              <w:tabs>
                <w:tab w:val="clear" w:pos="1080"/>
                <w:tab w:val="left" w:pos="0"/>
                <w:tab w:val="left" w:pos="595"/>
                <w:tab w:val="left" w:pos="907"/>
              </w:tabs>
              <w:spacing w:before="50" w:after="25" w:line="276" w:lineRule="auto"/>
              <w:jc w:val="right"/>
              <w:rPr>
                <w:rFonts w:ascii="Arial" w:hAnsi="Arial" w:cs="Arial"/>
                <w:sz w:val="19"/>
                <w:szCs w:val="19"/>
                <w:lang w:eastAsia="en-US" w:bidi="ar-SA"/>
              </w:rPr>
            </w:pPr>
          </w:p>
        </w:tc>
        <w:tc>
          <w:tcPr>
            <w:tcW w:w="1409" w:type="dxa"/>
            <w:tcBorders>
              <w:top w:val="nil"/>
              <w:left w:val="nil"/>
              <w:bottom w:val="nil"/>
              <w:right w:val="nil"/>
            </w:tcBorders>
            <w:vAlign w:val="bottom"/>
          </w:tcPr>
          <w:p w14:paraId="20DE9845" w14:textId="77777777" w:rsidR="00A23EDF" w:rsidRPr="006063CD" w:rsidRDefault="00A23EDF" w:rsidP="006063CD">
            <w:pPr>
              <w:pStyle w:val="BodyTextIndent3"/>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215"/>
                <w:tab w:val="left" w:pos="4525"/>
                <w:tab w:val="left" w:pos="4714"/>
                <w:tab w:val="left" w:pos="5310"/>
                <w:tab w:val="left" w:pos="5501"/>
              </w:tabs>
              <w:spacing w:before="50" w:after="25" w:line="276" w:lineRule="auto"/>
              <w:ind w:left="147" w:hanging="147"/>
              <w:jc w:val="right"/>
              <w:rPr>
                <w:rFonts w:cs="Arial"/>
                <w:sz w:val="19"/>
                <w:szCs w:val="19"/>
              </w:rPr>
            </w:pPr>
          </w:p>
        </w:tc>
      </w:tr>
      <w:tr w:rsidR="00C17C39" w:rsidRPr="006063CD" w14:paraId="429C80D9" w14:textId="77777777" w:rsidTr="00C17C39">
        <w:trPr>
          <w:trHeight w:val="20"/>
        </w:trPr>
        <w:tc>
          <w:tcPr>
            <w:tcW w:w="4245" w:type="dxa"/>
            <w:tcBorders>
              <w:top w:val="nil"/>
              <w:left w:val="nil"/>
              <w:bottom w:val="nil"/>
              <w:right w:val="nil"/>
            </w:tcBorders>
            <w:vAlign w:val="bottom"/>
          </w:tcPr>
          <w:p w14:paraId="4A79676C" w14:textId="3E57E505" w:rsidR="00C17C39" w:rsidRPr="006063CD" w:rsidRDefault="00C17C39" w:rsidP="006063CD">
            <w:pPr>
              <w:pStyle w:val="a1"/>
              <w:tabs>
                <w:tab w:val="clear" w:pos="1080"/>
                <w:tab w:val="left" w:pos="0"/>
                <w:tab w:val="left" w:pos="595"/>
                <w:tab w:val="left" w:pos="907"/>
              </w:tabs>
              <w:spacing w:before="50" w:after="25" w:line="276" w:lineRule="auto"/>
              <w:ind w:right="-120"/>
              <w:rPr>
                <w:rFonts w:ascii="Arial" w:hAnsi="Arial" w:cs="Arial"/>
                <w:sz w:val="19"/>
                <w:szCs w:val="19"/>
                <w:u w:val="single"/>
                <w:lang w:eastAsia="en-US"/>
              </w:rPr>
            </w:pPr>
            <w:r w:rsidRPr="006063CD">
              <w:rPr>
                <w:rFonts w:ascii="Arial" w:hAnsi="Arial" w:cs="Arial"/>
                <w:sz w:val="19"/>
                <w:szCs w:val="19"/>
                <w:u w:val="single"/>
                <w:lang w:eastAsia="en-US"/>
              </w:rPr>
              <w:t>Cash and cash equivalents in foreign currencies</w:t>
            </w:r>
          </w:p>
        </w:tc>
        <w:tc>
          <w:tcPr>
            <w:tcW w:w="1309" w:type="dxa"/>
            <w:gridSpan w:val="2"/>
            <w:tcBorders>
              <w:top w:val="nil"/>
              <w:left w:val="nil"/>
              <w:bottom w:val="nil"/>
              <w:right w:val="nil"/>
            </w:tcBorders>
            <w:vAlign w:val="bottom"/>
          </w:tcPr>
          <w:p w14:paraId="2E8188C1" w14:textId="77777777" w:rsidR="00C17C39" w:rsidRPr="006063CD" w:rsidRDefault="00C17C39" w:rsidP="006063CD">
            <w:pPr>
              <w:pStyle w:val="a1"/>
              <w:tabs>
                <w:tab w:val="clear" w:pos="1080"/>
                <w:tab w:val="left" w:pos="0"/>
                <w:tab w:val="left" w:pos="595"/>
                <w:tab w:val="left" w:pos="907"/>
              </w:tabs>
              <w:spacing w:before="50" w:after="25" w:line="276" w:lineRule="auto"/>
              <w:rPr>
                <w:rFonts w:ascii="Arial" w:hAnsi="Arial" w:cs="Arial"/>
                <w:sz w:val="19"/>
                <w:szCs w:val="19"/>
                <w:lang w:val="en-GB" w:eastAsia="en-US" w:bidi="ar-SA"/>
              </w:rPr>
            </w:pPr>
          </w:p>
        </w:tc>
        <w:tc>
          <w:tcPr>
            <w:tcW w:w="239" w:type="dxa"/>
            <w:tcBorders>
              <w:top w:val="nil"/>
              <w:left w:val="nil"/>
              <w:bottom w:val="nil"/>
              <w:right w:val="nil"/>
            </w:tcBorders>
            <w:vAlign w:val="bottom"/>
          </w:tcPr>
          <w:p w14:paraId="3A682AE2" w14:textId="77777777" w:rsidR="00C17C39" w:rsidRPr="006063CD" w:rsidRDefault="00C17C39" w:rsidP="006063CD">
            <w:pPr>
              <w:pStyle w:val="a1"/>
              <w:tabs>
                <w:tab w:val="clear" w:pos="1080"/>
                <w:tab w:val="left" w:pos="0"/>
                <w:tab w:val="left" w:pos="595"/>
                <w:tab w:val="left" w:pos="907"/>
              </w:tabs>
              <w:spacing w:before="50" w:after="25" w:line="276" w:lineRule="auto"/>
              <w:jc w:val="right"/>
              <w:rPr>
                <w:rFonts w:ascii="Arial" w:hAnsi="Arial" w:cs="Arial"/>
                <w:sz w:val="19"/>
                <w:szCs w:val="19"/>
                <w:lang w:eastAsia="en-US" w:bidi="ar-SA"/>
              </w:rPr>
            </w:pPr>
          </w:p>
        </w:tc>
        <w:tc>
          <w:tcPr>
            <w:tcW w:w="1532" w:type="dxa"/>
            <w:tcBorders>
              <w:top w:val="nil"/>
              <w:left w:val="nil"/>
              <w:bottom w:val="nil"/>
              <w:right w:val="nil"/>
            </w:tcBorders>
            <w:vAlign w:val="bottom"/>
          </w:tcPr>
          <w:p w14:paraId="4941E09D" w14:textId="77777777" w:rsidR="00C17C39" w:rsidRPr="006063CD" w:rsidRDefault="00C17C39" w:rsidP="006063CD">
            <w:pPr>
              <w:pStyle w:val="a1"/>
              <w:tabs>
                <w:tab w:val="clear" w:pos="1080"/>
                <w:tab w:val="left" w:pos="0"/>
                <w:tab w:val="left" w:pos="595"/>
                <w:tab w:val="left" w:pos="907"/>
              </w:tabs>
              <w:spacing w:before="50" w:after="25" w:line="276" w:lineRule="auto"/>
              <w:jc w:val="right"/>
              <w:rPr>
                <w:rFonts w:ascii="Arial" w:hAnsi="Arial" w:cs="Arial"/>
                <w:sz w:val="19"/>
                <w:szCs w:val="19"/>
                <w:lang w:eastAsia="en-US" w:bidi="ar-SA"/>
              </w:rPr>
            </w:pPr>
          </w:p>
        </w:tc>
        <w:tc>
          <w:tcPr>
            <w:tcW w:w="283" w:type="dxa"/>
            <w:tcBorders>
              <w:top w:val="nil"/>
              <w:left w:val="nil"/>
              <w:bottom w:val="nil"/>
              <w:right w:val="nil"/>
            </w:tcBorders>
            <w:vAlign w:val="bottom"/>
          </w:tcPr>
          <w:p w14:paraId="7F52CFEE" w14:textId="77777777" w:rsidR="00C17C39" w:rsidRPr="006063CD" w:rsidRDefault="00C17C39" w:rsidP="006063CD">
            <w:pPr>
              <w:pStyle w:val="a1"/>
              <w:tabs>
                <w:tab w:val="clear" w:pos="1080"/>
                <w:tab w:val="left" w:pos="0"/>
                <w:tab w:val="left" w:pos="595"/>
                <w:tab w:val="left" w:pos="907"/>
              </w:tabs>
              <w:spacing w:before="50" w:after="25" w:line="276" w:lineRule="auto"/>
              <w:jc w:val="right"/>
              <w:rPr>
                <w:rFonts w:ascii="Arial" w:hAnsi="Arial" w:cs="Arial"/>
                <w:sz w:val="19"/>
                <w:szCs w:val="19"/>
                <w:lang w:eastAsia="en-US" w:bidi="ar-SA"/>
              </w:rPr>
            </w:pPr>
          </w:p>
        </w:tc>
        <w:tc>
          <w:tcPr>
            <w:tcW w:w="1409" w:type="dxa"/>
            <w:tcBorders>
              <w:top w:val="nil"/>
              <w:left w:val="nil"/>
              <w:bottom w:val="nil"/>
              <w:right w:val="nil"/>
            </w:tcBorders>
            <w:vAlign w:val="bottom"/>
          </w:tcPr>
          <w:p w14:paraId="26FFE90E" w14:textId="77777777" w:rsidR="00C17C39" w:rsidRPr="006063CD" w:rsidRDefault="00C17C39" w:rsidP="006063CD">
            <w:pPr>
              <w:pStyle w:val="BodyTextIndent3"/>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215"/>
                <w:tab w:val="left" w:pos="4525"/>
                <w:tab w:val="left" w:pos="4714"/>
                <w:tab w:val="left" w:pos="5310"/>
                <w:tab w:val="left" w:pos="5501"/>
              </w:tabs>
              <w:spacing w:before="50" w:after="25" w:line="276" w:lineRule="auto"/>
              <w:ind w:left="147" w:hanging="147"/>
              <w:jc w:val="right"/>
              <w:rPr>
                <w:rFonts w:cs="Arial"/>
                <w:sz w:val="19"/>
                <w:szCs w:val="19"/>
              </w:rPr>
            </w:pPr>
          </w:p>
        </w:tc>
      </w:tr>
      <w:tr w:rsidR="00C17C39" w:rsidRPr="006063CD" w14:paraId="1B536867" w14:textId="77777777" w:rsidTr="00C17C39">
        <w:trPr>
          <w:trHeight w:val="20"/>
        </w:trPr>
        <w:tc>
          <w:tcPr>
            <w:tcW w:w="4245" w:type="dxa"/>
            <w:tcBorders>
              <w:top w:val="nil"/>
              <w:left w:val="nil"/>
              <w:bottom w:val="nil"/>
              <w:right w:val="nil"/>
            </w:tcBorders>
            <w:vAlign w:val="bottom"/>
            <w:hideMark/>
          </w:tcPr>
          <w:p w14:paraId="6DC55FF7" w14:textId="77777777" w:rsidR="00C17C39" w:rsidRPr="006063CD" w:rsidRDefault="00C17C39" w:rsidP="006063CD">
            <w:pPr>
              <w:pStyle w:val="CharCharCharCharCharCharCharCharCharCharChar"/>
              <w:tabs>
                <w:tab w:val="left" w:pos="27"/>
              </w:tabs>
              <w:spacing w:before="50" w:after="25" w:line="276" w:lineRule="auto"/>
              <w:ind w:left="307"/>
              <w:rPr>
                <w:rFonts w:ascii="Arial" w:hAnsi="Arial" w:cs="Arial"/>
                <w:sz w:val="19"/>
                <w:szCs w:val="19"/>
                <w:lang w:val="en-GB"/>
              </w:rPr>
            </w:pPr>
            <w:r w:rsidRPr="006063CD">
              <w:rPr>
                <w:rFonts w:ascii="Arial" w:hAnsi="Arial" w:cs="Arial"/>
                <w:sz w:val="19"/>
                <w:szCs w:val="19"/>
              </w:rPr>
              <w:t>LAK</w:t>
            </w:r>
          </w:p>
        </w:tc>
        <w:tc>
          <w:tcPr>
            <w:tcW w:w="1303" w:type="dxa"/>
            <w:tcBorders>
              <w:top w:val="nil"/>
              <w:left w:val="nil"/>
              <w:bottom w:val="nil"/>
              <w:right w:val="nil"/>
            </w:tcBorders>
            <w:vAlign w:val="bottom"/>
          </w:tcPr>
          <w:p w14:paraId="47FF69C9" w14:textId="27AF849A" w:rsidR="00C17C39" w:rsidRPr="006063CD" w:rsidRDefault="003F448E"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3F448E">
              <w:rPr>
                <w:rFonts w:cs="Arial"/>
                <w:sz w:val="19"/>
                <w:szCs w:val="19"/>
              </w:rPr>
              <w:t>17,336</w:t>
            </w:r>
          </w:p>
        </w:tc>
        <w:tc>
          <w:tcPr>
            <w:tcW w:w="245" w:type="dxa"/>
            <w:gridSpan w:val="2"/>
            <w:tcBorders>
              <w:top w:val="nil"/>
              <w:left w:val="nil"/>
              <w:bottom w:val="nil"/>
              <w:right w:val="nil"/>
            </w:tcBorders>
            <w:vAlign w:val="bottom"/>
          </w:tcPr>
          <w:p w14:paraId="2C8A22F5" w14:textId="77777777" w:rsidR="00C17C39" w:rsidRPr="006063CD" w:rsidRDefault="00C17C39"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532" w:type="dxa"/>
            <w:tcBorders>
              <w:top w:val="nil"/>
              <w:left w:val="nil"/>
              <w:bottom w:val="nil"/>
              <w:right w:val="nil"/>
            </w:tcBorders>
            <w:vAlign w:val="bottom"/>
          </w:tcPr>
          <w:p w14:paraId="4A6BC9CD" w14:textId="4F67FD3E" w:rsidR="00C17C39" w:rsidRPr="006063CD" w:rsidRDefault="009C7618"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9C7618">
              <w:rPr>
                <w:rFonts w:cs="Arial"/>
                <w:sz w:val="19"/>
                <w:szCs w:val="19"/>
              </w:rPr>
              <w:t>0.15</w:t>
            </w:r>
          </w:p>
        </w:tc>
        <w:tc>
          <w:tcPr>
            <w:tcW w:w="283" w:type="dxa"/>
            <w:tcBorders>
              <w:top w:val="nil"/>
              <w:left w:val="nil"/>
              <w:bottom w:val="nil"/>
              <w:right w:val="nil"/>
            </w:tcBorders>
            <w:vAlign w:val="bottom"/>
          </w:tcPr>
          <w:p w14:paraId="24298B2D" w14:textId="77777777" w:rsidR="00C17C39" w:rsidRPr="006063CD" w:rsidRDefault="00C17C39"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409" w:type="dxa"/>
            <w:tcBorders>
              <w:top w:val="nil"/>
              <w:left w:val="nil"/>
              <w:bottom w:val="nil"/>
              <w:right w:val="nil"/>
            </w:tcBorders>
            <w:vAlign w:val="bottom"/>
          </w:tcPr>
          <w:p w14:paraId="68CCFEAF" w14:textId="6B107CD6" w:rsidR="00C17C39" w:rsidRPr="006063CD" w:rsidRDefault="008E1A88"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8E1A88">
              <w:rPr>
                <w:rFonts w:cs="Arial"/>
                <w:sz w:val="19"/>
                <w:szCs w:val="19"/>
              </w:rPr>
              <w:t>2,519</w:t>
            </w:r>
          </w:p>
        </w:tc>
      </w:tr>
      <w:tr w:rsidR="00C17C39" w:rsidRPr="006063CD" w14:paraId="23A31177" w14:textId="77777777" w:rsidTr="00C17C39">
        <w:trPr>
          <w:trHeight w:val="20"/>
        </w:trPr>
        <w:tc>
          <w:tcPr>
            <w:tcW w:w="4245" w:type="dxa"/>
            <w:tcBorders>
              <w:top w:val="nil"/>
              <w:left w:val="nil"/>
              <w:bottom w:val="nil"/>
              <w:right w:val="nil"/>
            </w:tcBorders>
            <w:vAlign w:val="bottom"/>
            <w:hideMark/>
          </w:tcPr>
          <w:p w14:paraId="69D8EF50" w14:textId="77777777" w:rsidR="00C17C39" w:rsidRPr="006063CD" w:rsidRDefault="00C17C39" w:rsidP="006063CD">
            <w:pPr>
              <w:pStyle w:val="CharCharCharCharCharCharCharCharCharCharChar"/>
              <w:tabs>
                <w:tab w:val="left" w:pos="27"/>
              </w:tabs>
              <w:spacing w:before="50" w:after="25" w:line="276" w:lineRule="auto"/>
              <w:ind w:left="307"/>
              <w:rPr>
                <w:rFonts w:ascii="Arial" w:hAnsi="Arial" w:cs="Arial"/>
                <w:sz w:val="19"/>
                <w:szCs w:val="19"/>
              </w:rPr>
            </w:pPr>
            <w:r w:rsidRPr="006063CD">
              <w:rPr>
                <w:rFonts w:ascii="Arial" w:hAnsi="Arial" w:cs="Arial"/>
                <w:sz w:val="19"/>
                <w:szCs w:val="19"/>
              </w:rPr>
              <w:t>USD</w:t>
            </w:r>
          </w:p>
        </w:tc>
        <w:tc>
          <w:tcPr>
            <w:tcW w:w="1309" w:type="dxa"/>
            <w:gridSpan w:val="2"/>
            <w:tcBorders>
              <w:top w:val="nil"/>
              <w:left w:val="nil"/>
              <w:bottom w:val="nil"/>
              <w:right w:val="nil"/>
            </w:tcBorders>
            <w:vAlign w:val="bottom"/>
          </w:tcPr>
          <w:p w14:paraId="4261BD3C" w14:textId="1D25A571" w:rsidR="00C17C39" w:rsidRPr="006063CD" w:rsidRDefault="005D4E8C"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5D4E8C">
              <w:rPr>
                <w:rFonts w:cs="Arial"/>
                <w:sz w:val="19"/>
                <w:szCs w:val="19"/>
              </w:rPr>
              <w:t>370</w:t>
            </w:r>
          </w:p>
        </w:tc>
        <w:tc>
          <w:tcPr>
            <w:tcW w:w="239" w:type="dxa"/>
            <w:tcBorders>
              <w:top w:val="nil"/>
              <w:left w:val="nil"/>
              <w:bottom w:val="nil"/>
              <w:right w:val="nil"/>
            </w:tcBorders>
            <w:vAlign w:val="bottom"/>
          </w:tcPr>
          <w:p w14:paraId="3AA57339" w14:textId="77777777" w:rsidR="00C17C39" w:rsidRPr="006063CD" w:rsidRDefault="00C17C39"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532" w:type="dxa"/>
            <w:tcBorders>
              <w:top w:val="nil"/>
              <w:left w:val="nil"/>
              <w:bottom w:val="nil"/>
              <w:right w:val="nil"/>
            </w:tcBorders>
            <w:vAlign w:val="bottom"/>
          </w:tcPr>
          <w:p w14:paraId="78423608" w14:textId="79558791" w:rsidR="00C17C39" w:rsidRPr="006063CD" w:rsidRDefault="002561F7"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2561F7">
              <w:rPr>
                <w:rFonts w:cs="Arial"/>
                <w:sz w:val="19"/>
                <w:szCs w:val="19"/>
              </w:rPr>
              <w:t>31.35</w:t>
            </w:r>
          </w:p>
        </w:tc>
        <w:tc>
          <w:tcPr>
            <w:tcW w:w="283" w:type="dxa"/>
            <w:tcBorders>
              <w:top w:val="nil"/>
              <w:left w:val="nil"/>
              <w:bottom w:val="nil"/>
              <w:right w:val="nil"/>
            </w:tcBorders>
            <w:vAlign w:val="bottom"/>
          </w:tcPr>
          <w:p w14:paraId="1F1FD96E" w14:textId="77777777" w:rsidR="00C17C39" w:rsidRPr="006063CD" w:rsidRDefault="00C17C39"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409" w:type="dxa"/>
            <w:tcBorders>
              <w:top w:val="nil"/>
              <w:left w:val="nil"/>
              <w:bottom w:val="nil"/>
              <w:right w:val="nil"/>
            </w:tcBorders>
            <w:vAlign w:val="bottom"/>
          </w:tcPr>
          <w:p w14:paraId="23E502A4" w14:textId="3770311B" w:rsidR="00C17C39" w:rsidRPr="006063CD" w:rsidRDefault="00CE22D2"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CE22D2">
              <w:rPr>
                <w:rFonts w:cs="Arial"/>
                <w:sz w:val="19"/>
                <w:szCs w:val="19"/>
              </w:rPr>
              <w:t>11,599</w:t>
            </w:r>
          </w:p>
        </w:tc>
      </w:tr>
      <w:tr w:rsidR="00C17C39" w:rsidRPr="006063CD" w14:paraId="0F0E6396" w14:textId="77777777" w:rsidTr="00C17C39">
        <w:trPr>
          <w:trHeight w:val="20"/>
        </w:trPr>
        <w:tc>
          <w:tcPr>
            <w:tcW w:w="4245" w:type="dxa"/>
            <w:tcBorders>
              <w:top w:val="nil"/>
              <w:left w:val="nil"/>
              <w:bottom w:val="nil"/>
              <w:right w:val="nil"/>
            </w:tcBorders>
            <w:vAlign w:val="bottom"/>
          </w:tcPr>
          <w:p w14:paraId="41E1CB70" w14:textId="77777777" w:rsidR="00C17C39" w:rsidRPr="006063CD" w:rsidRDefault="00C17C39" w:rsidP="006063CD">
            <w:pPr>
              <w:pStyle w:val="CharCharCharCharCharCharCharCharCharCharChar"/>
              <w:tabs>
                <w:tab w:val="left" w:pos="27"/>
              </w:tabs>
              <w:spacing w:before="50" w:after="25" w:line="276" w:lineRule="auto"/>
              <w:ind w:left="307"/>
              <w:rPr>
                <w:rFonts w:ascii="Arial" w:hAnsi="Arial" w:cs="Arial"/>
                <w:sz w:val="19"/>
                <w:szCs w:val="19"/>
              </w:rPr>
            </w:pPr>
          </w:p>
        </w:tc>
        <w:tc>
          <w:tcPr>
            <w:tcW w:w="1309" w:type="dxa"/>
            <w:gridSpan w:val="2"/>
            <w:tcBorders>
              <w:top w:val="nil"/>
              <w:left w:val="nil"/>
              <w:bottom w:val="nil"/>
              <w:right w:val="nil"/>
            </w:tcBorders>
            <w:vAlign w:val="bottom"/>
          </w:tcPr>
          <w:p w14:paraId="0E464CED" w14:textId="77777777" w:rsidR="00C17C39" w:rsidRPr="006063CD" w:rsidRDefault="00C17C39"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239" w:type="dxa"/>
            <w:tcBorders>
              <w:top w:val="nil"/>
              <w:left w:val="nil"/>
              <w:bottom w:val="nil"/>
              <w:right w:val="nil"/>
            </w:tcBorders>
            <w:vAlign w:val="bottom"/>
          </w:tcPr>
          <w:p w14:paraId="3A01CD48" w14:textId="77777777" w:rsidR="00C17C39" w:rsidRPr="006063CD" w:rsidRDefault="00C17C39" w:rsidP="006063CD">
            <w:pPr>
              <w:pStyle w:val="CharCharCharCharCharChar1CharCharCharCharCharCharCharCharCharCharCharCharCharCharCharCharCharCharCharCharCharCharCharChar"/>
              <w:tabs>
                <w:tab w:val="left" w:pos="27"/>
              </w:tabs>
              <w:spacing w:before="50" w:after="25" w:line="276" w:lineRule="auto"/>
              <w:ind w:left="307"/>
              <w:jc w:val="right"/>
              <w:rPr>
                <w:rFonts w:ascii="Arial" w:hAnsi="Arial" w:cs="Arial"/>
                <w:sz w:val="19"/>
                <w:szCs w:val="19"/>
                <w:lang w:bidi="th-TH"/>
              </w:rPr>
            </w:pPr>
          </w:p>
        </w:tc>
        <w:tc>
          <w:tcPr>
            <w:tcW w:w="1532" w:type="dxa"/>
            <w:tcBorders>
              <w:top w:val="nil"/>
              <w:left w:val="nil"/>
              <w:bottom w:val="nil"/>
              <w:right w:val="nil"/>
            </w:tcBorders>
            <w:vAlign w:val="bottom"/>
          </w:tcPr>
          <w:p w14:paraId="722D0AEF" w14:textId="77777777" w:rsidR="00C17C39" w:rsidRPr="006063CD" w:rsidRDefault="00C17C39"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283" w:type="dxa"/>
            <w:tcBorders>
              <w:top w:val="nil"/>
              <w:left w:val="nil"/>
              <w:bottom w:val="nil"/>
              <w:right w:val="nil"/>
            </w:tcBorders>
            <w:vAlign w:val="bottom"/>
          </w:tcPr>
          <w:p w14:paraId="4509737A" w14:textId="77777777" w:rsidR="00C17C39" w:rsidRPr="006063CD" w:rsidRDefault="00C17C39" w:rsidP="006063CD">
            <w:pPr>
              <w:pStyle w:val="CharCharCharCharCharChar1CharCharCharCharCharCharCharCharCharCharCharCharCharCharCharCharCharCharCharCharCharCharCharChar"/>
              <w:tabs>
                <w:tab w:val="left" w:pos="27"/>
              </w:tabs>
              <w:spacing w:before="50" w:after="25" w:line="276" w:lineRule="auto"/>
              <w:ind w:left="307"/>
              <w:jc w:val="right"/>
              <w:rPr>
                <w:rFonts w:ascii="Arial" w:hAnsi="Arial" w:cs="Arial"/>
                <w:sz w:val="19"/>
                <w:szCs w:val="19"/>
                <w:lang w:bidi="th-TH"/>
              </w:rPr>
            </w:pPr>
          </w:p>
        </w:tc>
        <w:tc>
          <w:tcPr>
            <w:tcW w:w="1409" w:type="dxa"/>
            <w:tcBorders>
              <w:top w:val="nil"/>
              <w:left w:val="nil"/>
              <w:bottom w:val="nil"/>
              <w:right w:val="nil"/>
            </w:tcBorders>
            <w:vAlign w:val="bottom"/>
          </w:tcPr>
          <w:p w14:paraId="169FE484" w14:textId="77777777" w:rsidR="00C17C39" w:rsidRPr="006063CD" w:rsidRDefault="00C17C39"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r>
      <w:tr w:rsidR="00C17C39" w:rsidRPr="006063CD" w14:paraId="7389542D" w14:textId="77777777" w:rsidTr="00C17C39">
        <w:trPr>
          <w:trHeight w:val="20"/>
        </w:trPr>
        <w:tc>
          <w:tcPr>
            <w:tcW w:w="4245" w:type="dxa"/>
            <w:tcBorders>
              <w:top w:val="nil"/>
              <w:left w:val="nil"/>
              <w:bottom w:val="nil"/>
              <w:right w:val="nil"/>
            </w:tcBorders>
            <w:vAlign w:val="bottom"/>
            <w:hideMark/>
          </w:tcPr>
          <w:p w14:paraId="360F3DD8" w14:textId="75D707D4" w:rsidR="00C17C39" w:rsidRPr="006063CD" w:rsidRDefault="00C17C39" w:rsidP="006063CD">
            <w:pPr>
              <w:pStyle w:val="a1"/>
              <w:tabs>
                <w:tab w:val="clear" w:pos="1080"/>
                <w:tab w:val="left" w:pos="0"/>
                <w:tab w:val="left" w:pos="595"/>
                <w:tab w:val="left" w:pos="907"/>
              </w:tabs>
              <w:spacing w:before="50" w:after="25" w:line="276" w:lineRule="auto"/>
              <w:rPr>
                <w:rFonts w:ascii="Arial" w:hAnsi="Arial" w:cs="Arial"/>
                <w:sz w:val="19"/>
                <w:szCs w:val="19"/>
                <w:lang w:val="en-GB" w:eastAsia="en-US" w:bidi="ar-SA"/>
              </w:rPr>
            </w:pPr>
            <w:proofErr w:type="gramStart"/>
            <w:r w:rsidRPr="006063CD">
              <w:rPr>
                <w:rFonts w:ascii="Arial" w:hAnsi="Arial" w:cs="Arial"/>
                <w:sz w:val="19"/>
                <w:szCs w:val="19"/>
                <w:u w:val="single"/>
                <w:lang w:eastAsia="en-US"/>
              </w:rPr>
              <w:t>Hire-purchases</w:t>
            </w:r>
            <w:proofErr w:type="gramEnd"/>
            <w:r w:rsidRPr="006063CD">
              <w:rPr>
                <w:rFonts w:ascii="Arial" w:hAnsi="Arial" w:cs="Arial"/>
                <w:sz w:val="19"/>
                <w:szCs w:val="19"/>
                <w:u w:val="single"/>
                <w:lang w:eastAsia="en-US"/>
              </w:rPr>
              <w:t xml:space="preserve"> </w:t>
            </w:r>
            <w:proofErr w:type="gramStart"/>
            <w:r w:rsidRPr="006063CD">
              <w:rPr>
                <w:rFonts w:ascii="Arial" w:hAnsi="Arial" w:cs="Arial"/>
                <w:sz w:val="19"/>
                <w:szCs w:val="19"/>
                <w:u w:val="single"/>
                <w:lang w:eastAsia="en-US"/>
              </w:rPr>
              <w:t>receivable</w:t>
            </w:r>
            <w:proofErr w:type="gramEnd"/>
            <w:r w:rsidRPr="006063CD">
              <w:rPr>
                <w:rFonts w:ascii="Arial" w:hAnsi="Arial" w:cs="Arial"/>
                <w:sz w:val="19"/>
                <w:szCs w:val="19"/>
                <w:u w:val="single"/>
                <w:lang w:eastAsia="en-US"/>
              </w:rPr>
              <w:t xml:space="preserve"> in foreign currencies</w:t>
            </w:r>
          </w:p>
        </w:tc>
        <w:tc>
          <w:tcPr>
            <w:tcW w:w="1309" w:type="dxa"/>
            <w:gridSpan w:val="2"/>
            <w:tcBorders>
              <w:top w:val="nil"/>
              <w:left w:val="nil"/>
              <w:bottom w:val="nil"/>
              <w:right w:val="nil"/>
            </w:tcBorders>
            <w:vAlign w:val="bottom"/>
          </w:tcPr>
          <w:p w14:paraId="01C464D5" w14:textId="77777777" w:rsidR="00C17C39" w:rsidRPr="006063CD" w:rsidRDefault="00C17C39"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239" w:type="dxa"/>
            <w:tcBorders>
              <w:top w:val="nil"/>
              <w:left w:val="nil"/>
              <w:bottom w:val="nil"/>
              <w:right w:val="nil"/>
            </w:tcBorders>
            <w:vAlign w:val="bottom"/>
          </w:tcPr>
          <w:p w14:paraId="665CFF4A" w14:textId="77777777" w:rsidR="00C17C39" w:rsidRPr="006063CD" w:rsidRDefault="00C17C39" w:rsidP="006063CD">
            <w:pPr>
              <w:pStyle w:val="CharCharCharCharCharChar1CharCharCharCharCharCharCharCharCharCharCharCharCharCharCharCharCharCharCharCharCharCharCharChar"/>
              <w:tabs>
                <w:tab w:val="left" w:pos="27"/>
              </w:tabs>
              <w:spacing w:before="50" w:after="25" w:line="276" w:lineRule="auto"/>
              <w:ind w:left="307"/>
              <w:jc w:val="right"/>
              <w:rPr>
                <w:rFonts w:ascii="Arial" w:hAnsi="Arial" w:cs="Arial"/>
                <w:sz w:val="19"/>
                <w:szCs w:val="19"/>
                <w:lang w:bidi="th-TH"/>
              </w:rPr>
            </w:pPr>
          </w:p>
        </w:tc>
        <w:tc>
          <w:tcPr>
            <w:tcW w:w="1532" w:type="dxa"/>
            <w:tcBorders>
              <w:top w:val="nil"/>
              <w:left w:val="nil"/>
              <w:bottom w:val="nil"/>
              <w:right w:val="nil"/>
            </w:tcBorders>
            <w:vAlign w:val="bottom"/>
          </w:tcPr>
          <w:p w14:paraId="18BAB7C4" w14:textId="361A71DE" w:rsidR="00C17C39" w:rsidRPr="006063CD" w:rsidRDefault="00C17C39"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283" w:type="dxa"/>
            <w:tcBorders>
              <w:top w:val="nil"/>
              <w:left w:val="nil"/>
              <w:bottom w:val="nil"/>
              <w:right w:val="nil"/>
            </w:tcBorders>
            <w:vAlign w:val="bottom"/>
          </w:tcPr>
          <w:p w14:paraId="4E28AAAD" w14:textId="77777777" w:rsidR="00C17C39" w:rsidRPr="006063CD" w:rsidRDefault="00C17C39" w:rsidP="006063CD">
            <w:pPr>
              <w:pStyle w:val="CharCharCharCharCharChar1CharCharCharCharCharCharCharCharCharCharCharCharCharCharCharCharCharCharCharCharCharCharCharChar"/>
              <w:tabs>
                <w:tab w:val="left" w:pos="27"/>
              </w:tabs>
              <w:spacing w:before="50" w:after="25" w:line="276" w:lineRule="auto"/>
              <w:ind w:left="307"/>
              <w:jc w:val="right"/>
              <w:rPr>
                <w:rFonts w:ascii="Arial" w:hAnsi="Arial" w:cs="Arial"/>
                <w:sz w:val="19"/>
                <w:szCs w:val="19"/>
                <w:lang w:bidi="th-TH"/>
              </w:rPr>
            </w:pPr>
          </w:p>
        </w:tc>
        <w:tc>
          <w:tcPr>
            <w:tcW w:w="1409" w:type="dxa"/>
            <w:tcBorders>
              <w:top w:val="nil"/>
              <w:left w:val="nil"/>
              <w:bottom w:val="nil"/>
              <w:right w:val="nil"/>
            </w:tcBorders>
            <w:vAlign w:val="bottom"/>
          </w:tcPr>
          <w:p w14:paraId="09288BD6" w14:textId="4F6C9705" w:rsidR="00C17C39" w:rsidRPr="006063CD" w:rsidRDefault="00C17C39"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r>
      <w:tr w:rsidR="00C17C39" w:rsidRPr="006063CD" w14:paraId="63DEF3AE" w14:textId="77777777" w:rsidTr="00C17C39">
        <w:trPr>
          <w:trHeight w:val="20"/>
        </w:trPr>
        <w:tc>
          <w:tcPr>
            <w:tcW w:w="4245" w:type="dxa"/>
            <w:tcBorders>
              <w:top w:val="nil"/>
              <w:left w:val="nil"/>
              <w:bottom w:val="nil"/>
              <w:right w:val="nil"/>
            </w:tcBorders>
            <w:vAlign w:val="bottom"/>
            <w:hideMark/>
          </w:tcPr>
          <w:p w14:paraId="766F2E77" w14:textId="77777777" w:rsidR="00C17C39" w:rsidRPr="006063CD" w:rsidRDefault="00C17C39" w:rsidP="006063CD">
            <w:pPr>
              <w:pStyle w:val="CharCharCharCharCharChar1CharCharCharCharCharCharCharCharCharCharCharCharCharCharCharCharCharCharCharCharCharCharCharChar"/>
              <w:tabs>
                <w:tab w:val="left" w:pos="27"/>
              </w:tabs>
              <w:spacing w:before="50" w:after="25" w:line="276" w:lineRule="auto"/>
              <w:ind w:left="307"/>
              <w:rPr>
                <w:rFonts w:ascii="Arial" w:hAnsi="Arial" w:cs="Arial"/>
                <w:sz w:val="19"/>
                <w:szCs w:val="19"/>
              </w:rPr>
            </w:pPr>
            <w:r w:rsidRPr="006063CD">
              <w:rPr>
                <w:rFonts w:ascii="Arial" w:hAnsi="Arial" w:cs="Arial"/>
                <w:sz w:val="19"/>
                <w:szCs w:val="19"/>
              </w:rPr>
              <w:t>USD</w:t>
            </w:r>
          </w:p>
        </w:tc>
        <w:tc>
          <w:tcPr>
            <w:tcW w:w="1303" w:type="dxa"/>
            <w:tcBorders>
              <w:top w:val="nil"/>
              <w:left w:val="nil"/>
              <w:bottom w:val="nil"/>
              <w:right w:val="nil"/>
            </w:tcBorders>
            <w:vAlign w:val="bottom"/>
          </w:tcPr>
          <w:p w14:paraId="22568FA2" w14:textId="1ECF146D" w:rsidR="00C17C39" w:rsidRPr="006063CD" w:rsidRDefault="007C0250"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7C0250">
              <w:rPr>
                <w:rFonts w:cs="Arial"/>
                <w:sz w:val="19"/>
                <w:szCs w:val="19"/>
              </w:rPr>
              <w:t>6,510</w:t>
            </w:r>
          </w:p>
        </w:tc>
        <w:tc>
          <w:tcPr>
            <w:tcW w:w="245" w:type="dxa"/>
            <w:gridSpan w:val="2"/>
            <w:tcBorders>
              <w:top w:val="nil"/>
              <w:left w:val="nil"/>
              <w:bottom w:val="nil"/>
              <w:right w:val="nil"/>
            </w:tcBorders>
            <w:vAlign w:val="bottom"/>
          </w:tcPr>
          <w:p w14:paraId="6DD0EBD4" w14:textId="77777777" w:rsidR="00C17C39" w:rsidRPr="006063CD" w:rsidRDefault="00C17C39"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532" w:type="dxa"/>
            <w:tcBorders>
              <w:top w:val="nil"/>
              <w:left w:val="nil"/>
              <w:bottom w:val="nil"/>
              <w:right w:val="nil"/>
            </w:tcBorders>
            <w:vAlign w:val="bottom"/>
          </w:tcPr>
          <w:p w14:paraId="02F403C7" w14:textId="3EEAEF29" w:rsidR="00C17C39" w:rsidRPr="006063CD" w:rsidRDefault="009F1D1E"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9F1D1E">
              <w:rPr>
                <w:rFonts w:cs="Arial"/>
                <w:sz w:val="19"/>
                <w:szCs w:val="19"/>
              </w:rPr>
              <w:t>31.35</w:t>
            </w:r>
          </w:p>
        </w:tc>
        <w:tc>
          <w:tcPr>
            <w:tcW w:w="283" w:type="dxa"/>
            <w:tcBorders>
              <w:top w:val="nil"/>
              <w:left w:val="nil"/>
              <w:bottom w:val="nil"/>
              <w:right w:val="nil"/>
            </w:tcBorders>
            <w:vAlign w:val="bottom"/>
          </w:tcPr>
          <w:p w14:paraId="6641A229" w14:textId="77777777" w:rsidR="00C17C39" w:rsidRPr="006063CD" w:rsidRDefault="00C17C39"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409" w:type="dxa"/>
            <w:tcBorders>
              <w:top w:val="nil"/>
              <w:left w:val="nil"/>
              <w:bottom w:val="nil"/>
              <w:right w:val="nil"/>
            </w:tcBorders>
            <w:vAlign w:val="bottom"/>
          </w:tcPr>
          <w:p w14:paraId="7EF6F9ED" w14:textId="2DE24379" w:rsidR="00C17C39" w:rsidRPr="006063CD" w:rsidRDefault="00FB4076"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FB4076">
              <w:rPr>
                <w:rFonts w:cs="Arial"/>
                <w:sz w:val="19"/>
                <w:szCs w:val="19"/>
              </w:rPr>
              <w:t>204,081</w:t>
            </w:r>
          </w:p>
        </w:tc>
      </w:tr>
    </w:tbl>
    <w:p w14:paraId="25D398CD" w14:textId="2032852C" w:rsidR="0071236F" w:rsidRPr="008718E4" w:rsidRDefault="0071236F" w:rsidP="00A57F69">
      <w:pPr>
        <w:tabs>
          <w:tab w:val="left" w:pos="851"/>
          <w:tab w:val="right" w:pos="7200"/>
          <w:tab w:val="right" w:pos="8540"/>
        </w:tabs>
        <w:spacing w:line="360" w:lineRule="auto"/>
        <w:ind w:left="450" w:right="-1"/>
        <w:jc w:val="thaiDistribute"/>
        <w:rPr>
          <w:rFonts w:cs="Arial"/>
          <w:sz w:val="19"/>
          <w:szCs w:val="19"/>
        </w:rPr>
      </w:pPr>
    </w:p>
    <w:tbl>
      <w:tblPr>
        <w:tblW w:w="901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5"/>
        <w:gridCol w:w="1303"/>
        <w:gridCol w:w="6"/>
        <w:gridCol w:w="239"/>
        <w:gridCol w:w="1532"/>
        <w:gridCol w:w="283"/>
        <w:gridCol w:w="1409"/>
      </w:tblGrid>
      <w:tr w:rsidR="006063CD" w:rsidRPr="006063CD" w14:paraId="6ED4ABDC" w14:textId="77777777">
        <w:trPr>
          <w:trHeight w:val="20"/>
          <w:tblHeader/>
        </w:trPr>
        <w:tc>
          <w:tcPr>
            <w:tcW w:w="4245" w:type="dxa"/>
            <w:tcBorders>
              <w:top w:val="nil"/>
              <w:left w:val="nil"/>
              <w:bottom w:val="nil"/>
              <w:right w:val="nil"/>
            </w:tcBorders>
            <w:vAlign w:val="bottom"/>
          </w:tcPr>
          <w:p w14:paraId="6B0B4085" w14:textId="77777777" w:rsidR="006063CD" w:rsidRPr="006063CD" w:rsidRDefault="006063CD" w:rsidP="006063CD">
            <w:pPr>
              <w:pStyle w:val="a1"/>
              <w:tabs>
                <w:tab w:val="clear" w:pos="1080"/>
                <w:tab w:val="left" w:pos="0"/>
                <w:tab w:val="left" w:pos="595"/>
                <w:tab w:val="left" w:pos="907"/>
              </w:tabs>
              <w:spacing w:before="50" w:after="25" w:line="276" w:lineRule="auto"/>
              <w:ind w:left="-45" w:hanging="45"/>
              <w:rPr>
                <w:rFonts w:ascii="Arial" w:hAnsi="Arial" w:cs="Arial"/>
                <w:sz w:val="19"/>
                <w:szCs w:val="19"/>
                <w:lang w:eastAsia="en-US" w:bidi="ar-SA"/>
              </w:rPr>
            </w:pPr>
          </w:p>
        </w:tc>
        <w:tc>
          <w:tcPr>
            <w:tcW w:w="4772" w:type="dxa"/>
            <w:gridSpan w:val="6"/>
            <w:tcBorders>
              <w:top w:val="nil"/>
              <w:left w:val="nil"/>
              <w:bottom w:val="nil"/>
              <w:right w:val="nil"/>
            </w:tcBorders>
            <w:vAlign w:val="bottom"/>
            <w:hideMark/>
          </w:tcPr>
          <w:p w14:paraId="29B70F5A" w14:textId="77777777" w:rsidR="006063CD" w:rsidRPr="006063CD" w:rsidRDefault="006063CD" w:rsidP="006063CD">
            <w:pPr>
              <w:pStyle w:val="a1"/>
              <w:tabs>
                <w:tab w:val="clear" w:pos="1080"/>
                <w:tab w:val="left" w:pos="595"/>
                <w:tab w:val="left" w:pos="907"/>
              </w:tabs>
              <w:spacing w:before="50" w:after="25" w:line="276" w:lineRule="auto"/>
              <w:ind w:left="-94" w:right="-90"/>
              <w:jc w:val="right"/>
              <w:rPr>
                <w:rFonts w:ascii="Arial" w:hAnsi="Arial" w:cs="Arial"/>
                <w:sz w:val="19"/>
                <w:szCs w:val="19"/>
                <w:lang w:eastAsia="en-US"/>
              </w:rPr>
            </w:pPr>
            <w:r w:rsidRPr="006063CD">
              <w:rPr>
                <w:rFonts w:ascii="Arial" w:hAnsi="Arial" w:cs="Arial"/>
                <w:sz w:val="19"/>
                <w:szCs w:val="19"/>
              </w:rPr>
              <w:t>(</w:t>
            </w:r>
            <w:proofErr w:type="gramStart"/>
            <w:r w:rsidRPr="006063CD">
              <w:rPr>
                <w:rFonts w:ascii="Arial" w:hAnsi="Arial" w:cs="Arial"/>
                <w:sz w:val="19"/>
                <w:szCs w:val="19"/>
              </w:rPr>
              <w:t>Unit :</w:t>
            </w:r>
            <w:proofErr w:type="gramEnd"/>
            <w:r w:rsidRPr="006063CD">
              <w:rPr>
                <w:rFonts w:ascii="Arial" w:hAnsi="Arial" w:cs="Arial"/>
                <w:sz w:val="19"/>
                <w:szCs w:val="19"/>
              </w:rPr>
              <w:t xml:space="preserve"> Thousand Baht</w:t>
            </w:r>
            <w:r w:rsidRPr="006063CD">
              <w:rPr>
                <w:rFonts w:ascii="Arial" w:hAnsi="Arial" w:cs="Arial"/>
                <w:sz w:val="19"/>
                <w:szCs w:val="19"/>
                <w:lang w:eastAsia="en-US"/>
              </w:rPr>
              <w:t>)</w:t>
            </w:r>
          </w:p>
        </w:tc>
      </w:tr>
      <w:tr w:rsidR="006063CD" w:rsidRPr="006063CD" w14:paraId="2BACE2CC" w14:textId="77777777">
        <w:trPr>
          <w:trHeight w:val="20"/>
          <w:tblHeader/>
        </w:trPr>
        <w:tc>
          <w:tcPr>
            <w:tcW w:w="4245" w:type="dxa"/>
            <w:tcBorders>
              <w:top w:val="nil"/>
              <w:left w:val="nil"/>
              <w:bottom w:val="nil"/>
              <w:right w:val="nil"/>
            </w:tcBorders>
            <w:vAlign w:val="bottom"/>
          </w:tcPr>
          <w:p w14:paraId="6FD211A7" w14:textId="77777777" w:rsidR="006063CD" w:rsidRPr="006063CD" w:rsidRDefault="006063CD" w:rsidP="006063CD">
            <w:pPr>
              <w:pStyle w:val="a1"/>
              <w:tabs>
                <w:tab w:val="clear" w:pos="1080"/>
                <w:tab w:val="left" w:pos="0"/>
                <w:tab w:val="left" w:pos="595"/>
                <w:tab w:val="left" w:pos="907"/>
              </w:tabs>
              <w:spacing w:before="50" w:after="25" w:line="276" w:lineRule="auto"/>
              <w:ind w:left="-45" w:hanging="45"/>
              <w:rPr>
                <w:rFonts w:ascii="Arial" w:hAnsi="Arial" w:cs="Arial"/>
                <w:sz w:val="19"/>
                <w:szCs w:val="19"/>
                <w:lang w:eastAsia="en-US" w:bidi="ar-SA"/>
              </w:rPr>
            </w:pPr>
          </w:p>
        </w:tc>
        <w:tc>
          <w:tcPr>
            <w:tcW w:w="4772" w:type="dxa"/>
            <w:gridSpan w:val="6"/>
            <w:tcBorders>
              <w:top w:val="nil"/>
              <w:left w:val="nil"/>
              <w:bottom w:val="single" w:sz="4" w:space="0" w:color="auto"/>
              <w:right w:val="nil"/>
            </w:tcBorders>
            <w:vAlign w:val="bottom"/>
            <w:hideMark/>
          </w:tcPr>
          <w:p w14:paraId="68FC21E3" w14:textId="77777777" w:rsidR="006063CD" w:rsidRPr="006063CD" w:rsidRDefault="006063CD" w:rsidP="006063CD">
            <w:pPr>
              <w:pStyle w:val="a1"/>
              <w:tabs>
                <w:tab w:val="clear" w:pos="1080"/>
                <w:tab w:val="left" w:pos="595"/>
                <w:tab w:val="left" w:pos="907"/>
              </w:tabs>
              <w:spacing w:before="50" w:after="25" w:line="276" w:lineRule="auto"/>
              <w:ind w:left="-89" w:right="-90"/>
              <w:jc w:val="center"/>
              <w:rPr>
                <w:rFonts w:ascii="Arial" w:hAnsi="Arial" w:cs="Arial"/>
                <w:sz w:val="19"/>
                <w:szCs w:val="19"/>
                <w:lang w:eastAsia="en-US"/>
              </w:rPr>
            </w:pPr>
            <w:r w:rsidRPr="006063CD">
              <w:rPr>
                <w:rFonts w:ascii="Arial" w:hAnsi="Arial" w:cs="Arial"/>
                <w:sz w:val="19"/>
                <w:szCs w:val="19"/>
                <w:lang w:eastAsia="en-US"/>
              </w:rPr>
              <w:t>Consolidated F/S</w:t>
            </w:r>
          </w:p>
        </w:tc>
      </w:tr>
      <w:tr w:rsidR="006063CD" w:rsidRPr="006063CD" w14:paraId="6EFBC866" w14:textId="77777777">
        <w:trPr>
          <w:trHeight w:val="20"/>
          <w:tblHeader/>
        </w:trPr>
        <w:tc>
          <w:tcPr>
            <w:tcW w:w="4245" w:type="dxa"/>
            <w:tcBorders>
              <w:top w:val="nil"/>
              <w:left w:val="nil"/>
              <w:bottom w:val="nil"/>
              <w:right w:val="nil"/>
            </w:tcBorders>
            <w:vAlign w:val="bottom"/>
          </w:tcPr>
          <w:p w14:paraId="22858414" w14:textId="77777777" w:rsidR="006063CD" w:rsidRPr="006063CD" w:rsidRDefault="006063CD" w:rsidP="006063CD">
            <w:pPr>
              <w:pStyle w:val="a1"/>
              <w:tabs>
                <w:tab w:val="clear" w:pos="1080"/>
                <w:tab w:val="left" w:pos="0"/>
                <w:tab w:val="left" w:pos="595"/>
                <w:tab w:val="left" w:pos="907"/>
              </w:tabs>
              <w:spacing w:before="50" w:after="25" w:line="276" w:lineRule="auto"/>
              <w:ind w:left="-45" w:hanging="45"/>
              <w:rPr>
                <w:rFonts w:ascii="Arial" w:hAnsi="Arial" w:cs="Arial"/>
                <w:sz w:val="19"/>
                <w:szCs w:val="19"/>
                <w:lang w:eastAsia="en-US" w:bidi="ar-SA"/>
              </w:rPr>
            </w:pPr>
          </w:p>
        </w:tc>
        <w:tc>
          <w:tcPr>
            <w:tcW w:w="4772" w:type="dxa"/>
            <w:gridSpan w:val="6"/>
            <w:tcBorders>
              <w:top w:val="nil"/>
              <w:left w:val="nil"/>
              <w:bottom w:val="single" w:sz="4" w:space="0" w:color="auto"/>
              <w:right w:val="nil"/>
            </w:tcBorders>
            <w:vAlign w:val="bottom"/>
            <w:hideMark/>
          </w:tcPr>
          <w:p w14:paraId="7728B02E" w14:textId="77777777" w:rsidR="006063CD" w:rsidRPr="006063CD" w:rsidRDefault="006063CD" w:rsidP="006063CD">
            <w:pPr>
              <w:pStyle w:val="a1"/>
              <w:tabs>
                <w:tab w:val="clear" w:pos="1080"/>
                <w:tab w:val="left" w:pos="595"/>
                <w:tab w:val="left" w:pos="907"/>
              </w:tabs>
              <w:spacing w:before="50" w:after="25" w:line="276" w:lineRule="auto"/>
              <w:ind w:left="-89" w:right="-90"/>
              <w:jc w:val="center"/>
              <w:rPr>
                <w:rFonts w:ascii="Arial" w:hAnsi="Arial" w:cs="Arial"/>
                <w:sz w:val="19"/>
                <w:szCs w:val="19"/>
                <w:lang w:eastAsia="en-US"/>
              </w:rPr>
            </w:pPr>
            <w:r w:rsidRPr="006063CD">
              <w:rPr>
                <w:rFonts w:ascii="Arial" w:hAnsi="Arial" w:cs="Arial"/>
                <w:sz w:val="19"/>
                <w:szCs w:val="19"/>
                <w:lang w:eastAsia="en-US"/>
              </w:rPr>
              <w:t>31 December 2024</w:t>
            </w:r>
          </w:p>
        </w:tc>
      </w:tr>
      <w:tr w:rsidR="006063CD" w:rsidRPr="006063CD" w14:paraId="6B794F6C" w14:textId="77777777">
        <w:trPr>
          <w:trHeight w:val="20"/>
          <w:tblHeader/>
        </w:trPr>
        <w:tc>
          <w:tcPr>
            <w:tcW w:w="4245" w:type="dxa"/>
            <w:tcBorders>
              <w:top w:val="nil"/>
              <w:left w:val="nil"/>
              <w:bottom w:val="nil"/>
              <w:right w:val="nil"/>
            </w:tcBorders>
            <w:vAlign w:val="bottom"/>
          </w:tcPr>
          <w:p w14:paraId="4C43DC47" w14:textId="77777777" w:rsidR="006063CD" w:rsidRPr="006063CD" w:rsidRDefault="006063CD" w:rsidP="006063CD">
            <w:pPr>
              <w:pStyle w:val="a1"/>
              <w:tabs>
                <w:tab w:val="clear" w:pos="1080"/>
                <w:tab w:val="left" w:pos="0"/>
                <w:tab w:val="left" w:pos="595"/>
                <w:tab w:val="left" w:pos="907"/>
              </w:tabs>
              <w:spacing w:before="50" w:after="25" w:line="276" w:lineRule="auto"/>
              <w:ind w:left="-45" w:hanging="45"/>
              <w:rPr>
                <w:rFonts w:ascii="Arial" w:hAnsi="Arial" w:cs="Arial"/>
                <w:sz w:val="19"/>
                <w:szCs w:val="19"/>
                <w:lang w:val="en-GB" w:eastAsia="en-US" w:bidi="ar-SA"/>
              </w:rPr>
            </w:pPr>
          </w:p>
        </w:tc>
        <w:tc>
          <w:tcPr>
            <w:tcW w:w="1303" w:type="dxa"/>
            <w:tcBorders>
              <w:top w:val="nil"/>
              <w:left w:val="nil"/>
              <w:bottom w:val="single" w:sz="4" w:space="0" w:color="auto"/>
              <w:right w:val="nil"/>
            </w:tcBorders>
            <w:vAlign w:val="bottom"/>
            <w:hideMark/>
          </w:tcPr>
          <w:p w14:paraId="626666EF" w14:textId="77777777" w:rsidR="006063CD" w:rsidRPr="006063CD" w:rsidRDefault="006063CD" w:rsidP="006063CD">
            <w:pPr>
              <w:pStyle w:val="a1"/>
              <w:tabs>
                <w:tab w:val="clear" w:pos="1080"/>
                <w:tab w:val="left" w:pos="595"/>
                <w:tab w:val="left" w:pos="907"/>
              </w:tabs>
              <w:spacing w:before="50" w:after="25" w:line="276" w:lineRule="auto"/>
              <w:ind w:left="-89" w:right="-90"/>
              <w:jc w:val="center"/>
              <w:rPr>
                <w:rFonts w:ascii="Arial" w:hAnsi="Arial" w:cs="Arial"/>
                <w:sz w:val="19"/>
                <w:szCs w:val="19"/>
                <w:lang w:eastAsia="en-US" w:bidi="ar-SA"/>
              </w:rPr>
            </w:pPr>
            <w:r w:rsidRPr="006063CD">
              <w:rPr>
                <w:rFonts w:ascii="Arial" w:hAnsi="Arial" w:cs="Arial"/>
                <w:sz w:val="19"/>
                <w:szCs w:val="19"/>
                <w:lang w:eastAsia="en-US"/>
              </w:rPr>
              <w:t>Foreign currencies</w:t>
            </w:r>
          </w:p>
        </w:tc>
        <w:tc>
          <w:tcPr>
            <w:tcW w:w="245" w:type="dxa"/>
            <w:gridSpan w:val="2"/>
            <w:tcBorders>
              <w:top w:val="nil"/>
              <w:left w:val="nil"/>
              <w:bottom w:val="nil"/>
              <w:right w:val="nil"/>
            </w:tcBorders>
            <w:vAlign w:val="bottom"/>
          </w:tcPr>
          <w:p w14:paraId="0D87C22F" w14:textId="77777777" w:rsidR="006063CD" w:rsidRPr="006063CD" w:rsidRDefault="006063CD" w:rsidP="006063CD">
            <w:pPr>
              <w:pStyle w:val="a1"/>
              <w:tabs>
                <w:tab w:val="clear" w:pos="1080"/>
                <w:tab w:val="left" w:pos="0"/>
                <w:tab w:val="left" w:pos="595"/>
                <w:tab w:val="left" w:pos="907"/>
              </w:tabs>
              <w:spacing w:before="50" w:after="25" w:line="276" w:lineRule="auto"/>
              <w:jc w:val="center"/>
              <w:rPr>
                <w:rFonts w:ascii="Arial" w:hAnsi="Arial" w:cs="Arial"/>
                <w:sz w:val="19"/>
                <w:szCs w:val="19"/>
                <w:lang w:eastAsia="en-US" w:bidi="ar-SA"/>
              </w:rPr>
            </w:pPr>
          </w:p>
        </w:tc>
        <w:tc>
          <w:tcPr>
            <w:tcW w:w="1532" w:type="dxa"/>
            <w:tcBorders>
              <w:top w:val="nil"/>
              <w:left w:val="nil"/>
              <w:bottom w:val="single" w:sz="4" w:space="0" w:color="auto"/>
              <w:right w:val="nil"/>
            </w:tcBorders>
            <w:vAlign w:val="bottom"/>
            <w:hideMark/>
          </w:tcPr>
          <w:p w14:paraId="2C313302" w14:textId="77777777" w:rsidR="006063CD" w:rsidRPr="006063CD" w:rsidRDefault="006063CD" w:rsidP="006063CD">
            <w:pPr>
              <w:pStyle w:val="a1"/>
              <w:tabs>
                <w:tab w:val="clear" w:pos="1080"/>
                <w:tab w:val="left" w:pos="0"/>
                <w:tab w:val="left" w:pos="595"/>
                <w:tab w:val="left" w:pos="907"/>
              </w:tabs>
              <w:spacing w:before="50" w:after="25" w:line="276" w:lineRule="auto"/>
              <w:jc w:val="center"/>
              <w:rPr>
                <w:rFonts w:ascii="Arial" w:hAnsi="Arial" w:cs="Arial"/>
                <w:sz w:val="19"/>
                <w:szCs w:val="19"/>
                <w:lang w:eastAsia="en-US" w:bidi="ar-SA"/>
              </w:rPr>
            </w:pPr>
            <w:r w:rsidRPr="006063CD">
              <w:rPr>
                <w:rFonts w:ascii="Arial" w:hAnsi="Arial" w:cs="Arial"/>
                <w:sz w:val="19"/>
                <w:szCs w:val="19"/>
                <w:lang w:eastAsia="en-US"/>
              </w:rPr>
              <w:t>Exchange rate</w:t>
            </w:r>
            <w:r w:rsidRPr="006063CD">
              <w:rPr>
                <w:rFonts w:ascii="Arial" w:hAnsi="Arial" w:cs="Arial"/>
                <w:sz w:val="19"/>
                <w:szCs w:val="19"/>
                <w:cs/>
                <w:lang w:eastAsia="en-US"/>
              </w:rPr>
              <w:t xml:space="preserve"> </w:t>
            </w:r>
            <w:r w:rsidRPr="006063CD">
              <w:rPr>
                <w:rFonts w:ascii="Arial" w:hAnsi="Arial" w:cs="Arial"/>
                <w:sz w:val="19"/>
                <w:szCs w:val="19"/>
                <w:lang w:eastAsia="en-US"/>
              </w:rPr>
              <w:t>(Closing rate)</w:t>
            </w:r>
          </w:p>
        </w:tc>
        <w:tc>
          <w:tcPr>
            <w:tcW w:w="283" w:type="dxa"/>
            <w:tcBorders>
              <w:top w:val="nil"/>
              <w:left w:val="nil"/>
              <w:bottom w:val="nil"/>
              <w:right w:val="nil"/>
            </w:tcBorders>
            <w:vAlign w:val="bottom"/>
          </w:tcPr>
          <w:p w14:paraId="767E9476" w14:textId="77777777" w:rsidR="006063CD" w:rsidRPr="006063CD" w:rsidRDefault="006063CD" w:rsidP="006063CD">
            <w:pPr>
              <w:pStyle w:val="a1"/>
              <w:tabs>
                <w:tab w:val="clear" w:pos="1080"/>
                <w:tab w:val="left" w:pos="0"/>
                <w:tab w:val="left" w:pos="595"/>
                <w:tab w:val="left" w:pos="907"/>
              </w:tabs>
              <w:spacing w:before="50" w:after="25" w:line="276" w:lineRule="auto"/>
              <w:jc w:val="center"/>
              <w:rPr>
                <w:rFonts w:ascii="Arial" w:hAnsi="Arial" w:cs="Arial"/>
                <w:sz w:val="19"/>
                <w:szCs w:val="19"/>
                <w:lang w:eastAsia="en-US" w:bidi="ar-SA"/>
              </w:rPr>
            </w:pPr>
          </w:p>
        </w:tc>
        <w:tc>
          <w:tcPr>
            <w:tcW w:w="1409" w:type="dxa"/>
            <w:tcBorders>
              <w:top w:val="nil"/>
              <w:left w:val="nil"/>
              <w:bottom w:val="single" w:sz="4" w:space="0" w:color="auto"/>
              <w:right w:val="nil"/>
            </w:tcBorders>
            <w:vAlign w:val="bottom"/>
            <w:hideMark/>
          </w:tcPr>
          <w:p w14:paraId="711270AB" w14:textId="3095F31F" w:rsidR="006063CD" w:rsidRPr="006063CD" w:rsidRDefault="006063CD" w:rsidP="006063CD">
            <w:pPr>
              <w:pStyle w:val="a1"/>
              <w:tabs>
                <w:tab w:val="clear" w:pos="1080"/>
                <w:tab w:val="left" w:pos="595"/>
                <w:tab w:val="left" w:pos="907"/>
              </w:tabs>
              <w:spacing w:before="50" w:after="25" w:line="276" w:lineRule="auto"/>
              <w:ind w:left="-94" w:right="-90"/>
              <w:jc w:val="center"/>
              <w:rPr>
                <w:rFonts w:ascii="Arial" w:hAnsi="Arial" w:cs="Arial"/>
                <w:sz w:val="19"/>
                <w:szCs w:val="19"/>
                <w:lang w:eastAsia="en-US" w:bidi="ar-SA"/>
              </w:rPr>
            </w:pPr>
            <w:r w:rsidRPr="006063CD">
              <w:rPr>
                <w:rFonts w:ascii="Arial" w:hAnsi="Arial" w:cs="Arial"/>
                <w:sz w:val="19"/>
                <w:szCs w:val="19"/>
                <w:lang w:eastAsia="en-US"/>
              </w:rPr>
              <w:t xml:space="preserve">Baht </w:t>
            </w:r>
            <w:r>
              <w:rPr>
                <w:rFonts w:ascii="Arial" w:hAnsi="Arial" w:cs="Arial"/>
                <w:sz w:val="19"/>
                <w:szCs w:val="19"/>
                <w:lang w:eastAsia="en-US"/>
              </w:rPr>
              <w:br/>
            </w:r>
            <w:r w:rsidRPr="006063CD">
              <w:rPr>
                <w:rFonts w:ascii="Arial" w:hAnsi="Arial" w:cs="Arial"/>
                <w:sz w:val="19"/>
                <w:szCs w:val="19"/>
                <w:lang w:eastAsia="en-US"/>
              </w:rPr>
              <w:t>equivalent</w:t>
            </w:r>
          </w:p>
        </w:tc>
      </w:tr>
      <w:tr w:rsidR="006063CD" w:rsidRPr="006063CD" w14:paraId="4DEC4933" w14:textId="77777777">
        <w:trPr>
          <w:trHeight w:val="20"/>
        </w:trPr>
        <w:tc>
          <w:tcPr>
            <w:tcW w:w="4245" w:type="dxa"/>
            <w:tcBorders>
              <w:top w:val="nil"/>
              <w:left w:val="nil"/>
              <w:bottom w:val="nil"/>
              <w:right w:val="nil"/>
            </w:tcBorders>
            <w:vAlign w:val="bottom"/>
          </w:tcPr>
          <w:p w14:paraId="27E8D374" w14:textId="77777777" w:rsidR="006063CD" w:rsidRPr="006063CD" w:rsidRDefault="006063CD" w:rsidP="006063CD">
            <w:pPr>
              <w:pStyle w:val="a1"/>
              <w:tabs>
                <w:tab w:val="clear" w:pos="1080"/>
                <w:tab w:val="left" w:pos="0"/>
                <w:tab w:val="left" w:pos="595"/>
                <w:tab w:val="left" w:pos="907"/>
              </w:tabs>
              <w:spacing w:before="50" w:after="25" w:line="276" w:lineRule="auto"/>
              <w:ind w:right="-120"/>
              <w:rPr>
                <w:rFonts w:ascii="Arial" w:hAnsi="Arial" w:cs="Arial"/>
                <w:sz w:val="19"/>
                <w:szCs w:val="19"/>
                <w:lang w:val="en-GB" w:eastAsia="en-US" w:bidi="ar-SA"/>
              </w:rPr>
            </w:pPr>
          </w:p>
        </w:tc>
        <w:tc>
          <w:tcPr>
            <w:tcW w:w="1309" w:type="dxa"/>
            <w:gridSpan w:val="2"/>
            <w:tcBorders>
              <w:top w:val="nil"/>
              <w:left w:val="nil"/>
              <w:bottom w:val="nil"/>
              <w:right w:val="nil"/>
            </w:tcBorders>
            <w:vAlign w:val="bottom"/>
          </w:tcPr>
          <w:p w14:paraId="2A04CE4D" w14:textId="77777777" w:rsidR="006063CD" w:rsidRPr="006063CD" w:rsidRDefault="006063CD" w:rsidP="006063CD">
            <w:pPr>
              <w:pStyle w:val="a1"/>
              <w:tabs>
                <w:tab w:val="clear" w:pos="1080"/>
                <w:tab w:val="left" w:pos="0"/>
                <w:tab w:val="left" w:pos="595"/>
                <w:tab w:val="left" w:pos="907"/>
              </w:tabs>
              <w:spacing w:before="50" w:after="25" w:line="276" w:lineRule="auto"/>
              <w:rPr>
                <w:rFonts w:ascii="Arial" w:hAnsi="Arial" w:cs="Arial"/>
                <w:sz w:val="19"/>
                <w:szCs w:val="19"/>
                <w:lang w:val="en-GB" w:eastAsia="en-US" w:bidi="ar-SA"/>
              </w:rPr>
            </w:pPr>
          </w:p>
        </w:tc>
        <w:tc>
          <w:tcPr>
            <w:tcW w:w="239" w:type="dxa"/>
            <w:tcBorders>
              <w:top w:val="nil"/>
              <w:left w:val="nil"/>
              <w:bottom w:val="nil"/>
              <w:right w:val="nil"/>
            </w:tcBorders>
            <w:vAlign w:val="bottom"/>
          </w:tcPr>
          <w:p w14:paraId="156B2C8D" w14:textId="77777777" w:rsidR="006063CD" w:rsidRPr="006063CD" w:rsidRDefault="006063CD" w:rsidP="006063CD">
            <w:pPr>
              <w:pStyle w:val="a1"/>
              <w:tabs>
                <w:tab w:val="clear" w:pos="1080"/>
                <w:tab w:val="left" w:pos="0"/>
                <w:tab w:val="left" w:pos="595"/>
                <w:tab w:val="left" w:pos="907"/>
              </w:tabs>
              <w:spacing w:before="50" w:after="25" w:line="276" w:lineRule="auto"/>
              <w:jc w:val="right"/>
              <w:rPr>
                <w:rFonts w:ascii="Arial" w:hAnsi="Arial" w:cs="Arial"/>
                <w:sz w:val="19"/>
                <w:szCs w:val="19"/>
                <w:lang w:eastAsia="en-US" w:bidi="ar-SA"/>
              </w:rPr>
            </w:pPr>
          </w:p>
        </w:tc>
        <w:tc>
          <w:tcPr>
            <w:tcW w:w="1532" w:type="dxa"/>
            <w:tcBorders>
              <w:top w:val="nil"/>
              <w:left w:val="nil"/>
              <w:bottom w:val="nil"/>
              <w:right w:val="nil"/>
            </w:tcBorders>
            <w:vAlign w:val="bottom"/>
          </w:tcPr>
          <w:p w14:paraId="4B98E920" w14:textId="77777777" w:rsidR="006063CD" w:rsidRPr="006063CD" w:rsidRDefault="006063CD" w:rsidP="006063CD">
            <w:pPr>
              <w:pStyle w:val="a1"/>
              <w:tabs>
                <w:tab w:val="clear" w:pos="1080"/>
                <w:tab w:val="left" w:pos="0"/>
                <w:tab w:val="left" w:pos="595"/>
                <w:tab w:val="left" w:pos="907"/>
              </w:tabs>
              <w:spacing w:before="50" w:after="25" w:line="276" w:lineRule="auto"/>
              <w:jc w:val="right"/>
              <w:rPr>
                <w:rFonts w:ascii="Arial" w:hAnsi="Arial" w:cs="Arial"/>
                <w:sz w:val="19"/>
                <w:szCs w:val="19"/>
                <w:lang w:eastAsia="en-US" w:bidi="ar-SA"/>
              </w:rPr>
            </w:pPr>
          </w:p>
        </w:tc>
        <w:tc>
          <w:tcPr>
            <w:tcW w:w="283" w:type="dxa"/>
            <w:tcBorders>
              <w:top w:val="nil"/>
              <w:left w:val="nil"/>
              <w:bottom w:val="nil"/>
              <w:right w:val="nil"/>
            </w:tcBorders>
            <w:vAlign w:val="bottom"/>
          </w:tcPr>
          <w:p w14:paraId="44344A8A" w14:textId="77777777" w:rsidR="006063CD" w:rsidRPr="006063CD" w:rsidRDefault="006063CD" w:rsidP="006063CD">
            <w:pPr>
              <w:pStyle w:val="a1"/>
              <w:tabs>
                <w:tab w:val="clear" w:pos="1080"/>
                <w:tab w:val="left" w:pos="0"/>
                <w:tab w:val="left" w:pos="595"/>
                <w:tab w:val="left" w:pos="907"/>
              </w:tabs>
              <w:spacing w:before="50" w:after="25" w:line="276" w:lineRule="auto"/>
              <w:jc w:val="right"/>
              <w:rPr>
                <w:rFonts w:ascii="Arial" w:hAnsi="Arial" w:cs="Arial"/>
                <w:sz w:val="19"/>
                <w:szCs w:val="19"/>
                <w:lang w:eastAsia="en-US" w:bidi="ar-SA"/>
              </w:rPr>
            </w:pPr>
          </w:p>
        </w:tc>
        <w:tc>
          <w:tcPr>
            <w:tcW w:w="1409" w:type="dxa"/>
            <w:tcBorders>
              <w:top w:val="nil"/>
              <w:left w:val="nil"/>
              <w:bottom w:val="nil"/>
              <w:right w:val="nil"/>
            </w:tcBorders>
            <w:vAlign w:val="bottom"/>
          </w:tcPr>
          <w:p w14:paraId="251C68C6" w14:textId="77777777" w:rsidR="006063CD" w:rsidRPr="006063CD" w:rsidRDefault="006063CD" w:rsidP="006063CD">
            <w:pPr>
              <w:pStyle w:val="BodyTextIndent3"/>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215"/>
                <w:tab w:val="left" w:pos="4525"/>
                <w:tab w:val="left" w:pos="4714"/>
                <w:tab w:val="left" w:pos="5310"/>
                <w:tab w:val="left" w:pos="5501"/>
              </w:tabs>
              <w:spacing w:before="50" w:after="25" w:line="276" w:lineRule="auto"/>
              <w:ind w:left="147" w:hanging="147"/>
              <w:jc w:val="right"/>
              <w:rPr>
                <w:rFonts w:cs="Arial"/>
                <w:sz w:val="19"/>
                <w:szCs w:val="19"/>
              </w:rPr>
            </w:pPr>
          </w:p>
        </w:tc>
      </w:tr>
      <w:tr w:rsidR="006063CD" w:rsidRPr="006063CD" w14:paraId="37162542" w14:textId="77777777">
        <w:trPr>
          <w:trHeight w:val="20"/>
        </w:trPr>
        <w:tc>
          <w:tcPr>
            <w:tcW w:w="4245" w:type="dxa"/>
            <w:tcBorders>
              <w:top w:val="nil"/>
              <w:left w:val="nil"/>
              <w:bottom w:val="nil"/>
              <w:right w:val="nil"/>
            </w:tcBorders>
            <w:vAlign w:val="bottom"/>
          </w:tcPr>
          <w:p w14:paraId="7CC0F820" w14:textId="77777777" w:rsidR="006063CD" w:rsidRPr="006063CD" w:rsidRDefault="006063CD" w:rsidP="006063CD">
            <w:pPr>
              <w:pStyle w:val="a1"/>
              <w:tabs>
                <w:tab w:val="clear" w:pos="1080"/>
                <w:tab w:val="left" w:pos="0"/>
                <w:tab w:val="left" w:pos="595"/>
                <w:tab w:val="left" w:pos="907"/>
              </w:tabs>
              <w:spacing w:before="50" w:after="25" w:line="276" w:lineRule="auto"/>
              <w:ind w:right="-120"/>
              <w:rPr>
                <w:rFonts w:ascii="Arial" w:hAnsi="Arial" w:cs="Arial"/>
                <w:sz w:val="19"/>
                <w:szCs w:val="19"/>
                <w:u w:val="single"/>
                <w:lang w:eastAsia="en-US"/>
              </w:rPr>
            </w:pPr>
            <w:r w:rsidRPr="006063CD">
              <w:rPr>
                <w:rFonts w:ascii="Arial" w:hAnsi="Arial" w:cs="Arial"/>
                <w:sz w:val="19"/>
                <w:szCs w:val="19"/>
                <w:u w:val="single"/>
                <w:lang w:eastAsia="en-US"/>
              </w:rPr>
              <w:t>Cash and cash equivalents in foreign currencies</w:t>
            </w:r>
          </w:p>
        </w:tc>
        <w:tc>
          <w:tcPr>
            <w:tcW w:w="1309" w:type="dxa"/>
            <w:gridSpan w:val="2"/>
            <w:tcBorders>
              <w:top w:val="nil"/>
              <w:left w:val="nil"/>
              <w:bottom w:val="nil"/>
              <w:right w:val="nil"/>
            </w:tcBorders>
            <w:vAlign w:val="bottom"/>
          </w:tcPr>
          <w:p w14:paraId="11FBD239" w14:textId="77777777" w:rsidR="006063CD" w:rsidRPr="006063CD" w:rsidRDefault="006063CD" w:rsidP="006063CD">
            <w:pPr>
              <w:pStyle w:val="a1"/>
              <w:tabs>
                <w:tab w:val="clear" w:pos="1080"/>
                <w:tab w:val="left" w:pos="0"/>
                <w:tab w:val="left" w:pos="595"/>
                <w:tab w:val="left" w:pos="907"/>
              </w:tabs>
              <w:spacing w:before="50" w:after="25" w:line="276" w:lineRule="auto"/>
              <w:rPr>
                <w:rFonts w:ascii="Arial" w:hAnsi="Arial" w:cs="Arial"/>
                <w:sz w:val="19"/>
                <w:szCs w:val="19"/>
                <w:lang w:val="en-GB" w:eastAsia="en-US" w:bidi="ar-SA"/>
              </w:rPr>
            </w:pPr>
          </w:p>
        </w:tc>
        <w:tc>
          <w:tcPr>
            <w:tcW w:w="239" w:type="dxa"/>
            <w:tcBorders>
              <w:top w:val="nil"/>
              <w:left w:val="nil"/>
              <w:bottom w:val="nil"/>
              <w:right w:val="nil"/>
            </w:tcBorders>
            <w:vAlign w:val="bottom"/>
          </w:tcPr>
          <w:p w14:paraId="04BC8C15" w14:textId="77777777" w:rsidR="006063CD" w:rsidRPr="006063CD" w:rsidRDefault="006063CD" w:rsidP="006063CD">
            <w:pPr>
              <w:pStyle w:val="a1"/>
              <w:tabs>
                <w:tab w:val="clear" w:pos="1080"/>
                <w:tab w:val="left" w:pos="0"/>
                <w:tab w:val="left" w:pos="595"/>
                <w:tab w:val="left" w:pos="907"/>
              </w:tabs>
              <w:spacing w:before="50" w:after="25" w:line="276" w:lineRule="auto"/>
              <w:jc w:val="right"/>
              <w:rPr>
                <w:rFonts w:ascii="Arial" w:hAnsi="Arial" w:cs="Arial"/>
                <w:sz w:val="19"/>
                <w:szCs w:val="19"/>
                <w:lang w:eastAsia="en-US" w:bidi="ar-SA"/>
              </w:rPr>
            </w:pPr>
          </w:p>
        </w:tc>
        <w:tc>
          <w:tcPr>
            <w:tcW w:w="1532" w:type="dxa"/>
            <w:tcBorders>
              <w:top w:val="nil"/>
              <w:left w:val="nil"/>
              <w:bottom w:val="nil"/>
              <w:right w:val="nil"/>
            </w:tcBorders>
            <w:vAlign w:val="bottom"/>
          </w:tcPr>
          <w:p w14:paraId="5056BE05" w14:textId="77777777" w:rsidR="006063CD" w:rsidRPr="006063CD" w:rsidRDefault="006063CD" w:rsidP="006063CD">
            <w:pPr>
              <w:pStyle w:val="a1"/>
              <w:tabs>
                <w:tab w:val="clear" w:pos="1080"/>
                <w:tab w:val="left" w:pos="0"/>
                <w:tab w:val="left" w:pos="595"/>
                <w:tab w:val="left" w:pos="907"/>
              </w:tabs>
              <w:spacing w:before="50" w:after="25" w:line="276" w:lineRule="auto"/>
              <w:jc w:val="right"/>
              <w:rPr>
                <w:rFonts w:ascii="Arial" w:hAnsi="Arial" w:cs="Arial"/>
                <w:sz w:val="19"/>
                <w:szCs w:val="19"/>
                <w:lang w:eastAsia="en-US" w:bidi="ar-SA"/>
              </w:rPr>
            </w:pPr>
          </w:p>
        </w:tc>
        <w:tc>
          <w:tcPr>
            <w:tcW w:w="283" w:type="dxa"/>
            <w:tcBorders>
              <w:top w:val="nil"/>
              <w:left w:val="nil"/>
              <w:bottom w:val="nil"/>
              <w:right w:val="nil"/>
            </w:tcBorders>
            <w:vAlign w:val="bottom"/>
          </w:tcPr>
          <w:p w14:paraId="2AC4AF18" w14:textId="77777777" w:rsidR="006063CD" w:rsidRPr="006063CD" w:rsidRDefault="006063CD" w:rsidP="006063CD">
            <w:pPr>
              <w:pStyle w:val="a1"/>
              <w:tabs>
                <w:tab w:val="clear" w:pos="1080"/>
                <w:tab w:val="left" w:pos="0"/>
                <w:tab w:val="left" w:pos="595"/>
                <w:tab w:val="left" w:pos="907"/>
              </w:tabs>
              <w:spacing w:before="50" w:after="25" w:line="276" w:lineRule="auto"/>
              <w:jc w:val="right"/>
              <w:rPr>
                <w:rFonts w:ascii="Arial" w:hAnsi="Arial" w:cs="Arial"/>
                <w:sz w:val="19"/>
                <w:szCs w:val="19"/>
                <w:lang w:eastAsia="en-US" w:bidi="ar-SA"/>
              </w:rPr>
            </w:pPr>
          </w:p>
        </w:tc>
        <w:tc>
          <w:tcPr>
            <w:tcW w:w="1409" w:type="dxa"/>
            <w:tcBorders>
              <w:top w:val="nil"/>
              <w:left w:val="nil"/>
              <w:bottom w:val="nil"/>
              <w:right w:val="nil"/>
            </w:tcBorders>
            <w:vAlign w:val="bottom"/>
          </w:tcPr>
          <w:p w14:paraId="567DE710" w14:textId="77777777" w:rsidR="006063CD" w:rsidRPr="006063CD" w:rsidRDefault="006063CD" w:rsidP="006063CD">
            <w:pPr>
              <w:pStyle w:val="BodyTextIndent3"/>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215"/>
                <w:tab w:val="left" w:pos="4525"/>
                <w:tab w:val="left" w:pos="4714"/>
                <w:tab w:val="left" w:pos="5310"/>
                <w:tab w:val="left" w:pos="5501"/>
              </w:tabs>
              <w:spacing w:before="50" w:after="25" w:line="276" w:lineRule="auto"/>
              <w:ind w:left="147" w:hanging="147"/>
              <w:jc w:val="right"/>
              <w:rPr>
                <w:rFonts w:cs="Arial"/>
                <w:sz w:val="19"/>
                <w:szCs w:val="19"/>
              </w:rPr>
            </w:pPr>
          </w:p>
        </w:tc>
      </w:tr>
      <w:tr w:rsidR="006063CD" w:rsidRPr="006063CD" w14:paraId="2C085362" w14:textId="77777777">
        <w:trPr>
          <w:trHeight w:val="20"/>
        </w:trPr>
        <w:tc>
          <w:tcPr>
            <w:tcW w:w="4245" w:type="dxa"/>
            <w:tcBorders>
              <w:top w:val="nil"/>
              <w:left w:val="nil"/>
              <w:bottom w:val="nil"/>
              <w:right w:val="nil"/>
            </w:tcBorders>
            <w:vAlign w:val="bottom"/>
            <w:hideMark/>
          </w:tcPr>
          <w:p w14:paraId="67A023A6" w14:textId="77777777" w:rsidR="006063CD" w:rsidRPr="006063CD" w:rsidRDefault="006063CD" w:rsidP="006063CD">
            <w:pPr>
              <w:pStyle w:val="CharCharCharCharCharCharCharCharCharCharChar"/>
              <w:tabs>
                <w:tab w:val="left" w:pos="27"/>
              </w:tabs>
              <w:spacing w:before="50" w:after="25" w:line="276" w:lineRule="auto"/>
              <w:ind w:left="307"/>
              <w:rPr>
                <w:rFonts w:ascii="Arial" w:hAnsi="Arial" w:cs="Arial"/>
                <w:sz w:val="19"/>
                <w:szCs w:val="19"/>
                <w:lang w:val="en-GB"/>
              </w:rPr>
            </w:pPr>
            <w:r w:rsidRPr="006063CD">
              <w:rPr>
                <w:rFonts w:ascii="Arial" w:hAnsi="Arial" w:cs="Arial"/>
                <w:sz w:val="19"/>
                <w:szCs w:val="19"/>
              </w:rPr>
              <w:t>LAK</w:t>
            </w:r>
          </w:p>
        </w:tc>
        <w:tc>
          <w:tcPr>
            <w:tcW w:w="1303" w:type="dxa"/>
            <w:tcBorders>
              <w:top w:val="nil"/>
              <w:left w:val="nil"/>
              <w:bottom w:val="nil"/>
              <w:right w:val="nil"/>
            </w:tcBorders>
            <w:vAlign w:val="bottom"/>
          </w:tcPr>
          <w:p w14:paraId="05848CDF" w14:textId="573804F8" w:rsidR="006063CD" w:rsidRPr="006063CD" w:rsidRDefault="00A32947"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A32947">
              <w:rPr>
                <w:rFonts w:cs="Arial"/>
                <w:sz w:val="19"/>
                <w:szCs w:val="19"/>
              </w:rPr>
              <w:t>13,069</w:t>
            </w:r>
          </w:p>
        </w:tc>
        <w:tc>
          <w:tcPr>
            <w:tcW w:w="245" w:type="dxa"/>
            <w:gridSpan w:val="2"/>
            <w:tcBorders>
              <w:top w:val="nil"/>
              <w:left w:val="nil"/>
              <w:bottom w:val="nil"/>
              <w:right w:val="nil"/>
            </w:tcBorders>
            <w:vAlign w:val="bottom"/>
          </w:tcPr>
          <w:p w14:paraId="491CFA43" w14:textId="77777777" w:rsidR="006063CD" w:rsidRPr="006063CD"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532" w:type="dxa"/>
            <w:tcBorders>
              <w:top w:val="nil"/>
              <w:left w:val="nil"/>
              <w:bottom w:val="nil"/>
              <w:right w:val="nil"/>
            </w:tcBorders>
            <w:vAlign w:val="bottom"/>
          </w:tcPr>
          <w:p w14:paraId="77B9BF78" w14:textId="77777777" w:rsidR="006063CD" w:rsidRPr="006063CD"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6063CD">
              <w:rPr>
                <w:rFonts w:cs="Arial"/>
                <w:sz w:val="19"/>
                <w:szCs w:val="19"/>
              </w:rPr>
              <w:t>0.15</w:t>
            </w:r>
          </w:p>
        </w:tc>
        <w:tc>
          <w:tcPr>
            <w:tcW w:w="283" w:type="dxa"/>
            <w:tcBorders>
              <w:top w:val="nil"/>
              <w:left w:val="nil"/>
              <w:bottom w:val="nil"/>
              <w:right w:val="nil"/>
            </w:tcBorders>
            <w:vAlign w:val="bottom"/>
          </w:tcPr>
          <w:p w14:paraId="2BF34459" w14:textId="77777777" w:rsidR="006063CD" w:rsidRPr="006063CD"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409" w:type="dxa"/>
            <w:tcBorders>
              <w:top w:val="nil"/>
              <w:left w:val="nil"/>
              <w:bottom w:val="nil"/>
              <w:right w:val="nil"/>
            </w:tcBorders>
            <w:vAlign w:val="bottom"/>
          </w:tcPr>
          <w:p w14:paraId="2E91D796" w14:textId="5349119A" w:rsidR="006063CD" w:rsidRPr="006063CD" w:rsidRDefault="00D57CD5"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D57CD5">
              <w:rPr>
                <w:rFonts w:cs="Arial"/>
                <w:sz w:val="19"/>
                <w:szCs w:val="19"/>
              </w:rPr>
              <w:t>2,023</w:t>
            </w:r>
          </w:p>
        </w:tc>
      </w:tr>
      <w:tr w:rsidR="006063CD" w:rsidRPr="006063CD" w14:paraId="7AA5960F" w14:textId="77777777">
        <w:trPr>
          <w:trHeight w:val="20"/>
        </w:trPr>
        <w:tc>
          <w:tcPr>
            <w:tcW w:w="4245" w:type="dxa"/>
            <w:tcBorders>
              <w:top w:val="nil"/>
              <w:left w:val="nil"/>
              <w:bottom w:val="nil"/>
              <w:right w:val="nil"/>
            </w:tcBorders>
            <w:vAlign w:val="bottom"/>
            <w:hideMark/>
          </w:tcPr>
          <w:p w14:paraId="5673B1CA" w14:textId="77777777" w:rsidR="006063CD" w:rsidRPr="006063CD" w:rsidRDefault="006063CD" w:rsidP="006063CD">
            <w:pPr>
              <w:pStyle w:val="CharCharCharCharCharCharCharCharCharCharChar"/>
              <w:tabs>
                <w:tab w:val="left" w:pos="27"/>
              </w:tabs>
              <w:spacing w:before="50" w:after="25" w:line="276" w:lineRule="auto"/>
              <w:ind w:left="307"/>
              <w:rPr>
                <w:rFonts w:ascii="Arial" w:hAnsi="Arial" w:cs="Arial"/>
                <w:sz w:val="19"/>
                <w:szCs w:val="19"/>
              </w:rPr>
            </w:pPr>
            <w:r w:rsidRPr="006063CD">
              <w:rPr>
                <w:rFonts w:ascii="Arial" w:hAnsi="Arial" w:cs="Arial"/>
                <w:sz w:val="19"/>
                <w:szCs w:val="19"/>
              </w:rPr>
              <w:t>USD</w:t>
            </w:r>
          </w:p>
        </w:tc>
        <w:tc>
          <w:tcPr>
            <w:tcW w:w="1309" w:type="dxa"/>
            <w:gridSpan w:val="2"/>
            <w:tcBorders>
              <w:top w:val="nil"/>
              <w:left w:val="nil"/>
              <w:bottom w:val="nil"/>
              <w:right w:val="nil"/>
            </w:tcBorders>
            <w:vAlign w:val="bottom"/>
          </w:tcPr>
          <w:p w14:paraId="2F786E65" w14:textId="375C642D" w:rsidR="006063CD" w:rsidRPr="006063CD" w:rsidRDefault="005847E9"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5847E9">
              <w:rPr>
                <w:rFonts w:cs="Arial"/>
                <w:sz w:val="19"/>
                <w:szCs w:val="19"/>
              </w:rPr>
              <w:t>85</w:t>
            </w:r>
          </w:p>
        </w:tc>
        <w:tc>
          <w:tcPr>
            <w:tcW w:w="239" w:type="dxa"/>
            <w:tcBorders>
              <w:top w:val="nil"/>
              <w:left w:val="nil"/>
              <w:bottom w:val="nil"/>
              <w:right w:val="nil"/>
            </w:tcBorders>
            <w:vAlign w:val="bottom"/>
          </w:tcPr>
          <w:p w14:paraId="3A2FF4A1" w14:textId="77777777" w:rsidR="006063CD" w:rsidRPr="006063CD"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532" w:type="dxa"/>
            <w:tcBorders>
              <w:top w:val="nil"/>
              <w:left w:val="nil"/>
              <w:bottom w:val="nil"/>
              <w:right w:val="nil"/>
            </w:tcBorders>
            <w:vAlign w:val="bottom"/>
          </w:tcPr>
          <w:p w14:paraId="5CC89975" w14:textId="77777777" w:rsidR="006063CD" w:rsidRPr="006063CD"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6063CD">
              <w:rPr>
                <w:rFonts w:cs="Arial"/>
                <w:sz w:val="19"/>
                <w:szCs w:val="19"/>
              </w:rPr>
              <w:t>33.75</w:t>
            </w:r>
          </w:p>
        </w:tc>
        <w:tc>
          <w:tcPr>
            <w:tcW w:w="283" w:type="dxa"/>
            <w:tcBorders>
              <w:top w:val="nil"/>
              <w:left w:val="nil"/>
              <w:bottom w:val="nil"/>
              <w:right w:val="nil"/>
            </w:tcBorders>
            <w:vAlign w:val="bottom"/>
          </w:tcPr>
          <w:p w14:paraId="16B3F699" w14:textId="77777777" w:rsidR="006063CD" w:rsidRPr="006063CD"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409" w:type="dxa"/>
            <w:tcBorders>
              <w:top w:val="nil"/>
              <w:left w:val="nil"/>
              <w:bottom w:val="nil"/>
              <w:right w:val="nil"/>
            </w:tcBorders>
            <w:vAlign w:val="bottom"/>
          </w:tcPr>
          <w:p w14:paraId="1107FDF0" w14:textId="77777777" w:rsidR="006063CD" w:rsidRPr="006063CD"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6063CD">
              <w:rPr>
                <w:rFonts w:cs="Arial"/>
                <w:sz w:val="19"/>
                <w:szCs w:val="19"/>
              </w:rPr>
              <w:t>2,857</w:t>
            </w:r>
          </w:p>
        </w:tc>
      </w:tr>
      <w:tr w:rsidR="006063CD" w:rsidRPr="006063CD" w14:paraId="03D8E3B5" w14:textId="77777777">
        <w:trPr>
          <w:trHeight w:val="20"/>
        </w:trPr>
        <w:tc>
          <w:tcPr>
            <w:tcW w:w="4245" w:type="dxa"/>
            <w:tcBorders>
              <w:top w:val="nil"/>
              <w:left w:val="nil"/>
              <w:bottom w:val="nil"/>
              <w:right w:val="nil"/>
            </w:tcBorders>
            <w:vAlign w:val="bottom"/>
          </w:tcPr>
          <w:p w14:paraId="3D7AAE4B" w14:textId="77777777" w:rsidR="006063CD" w:rsidRPr="006063CD" w:rsidRDefault="006063CD" w:rsidP="006063CD">
            <w:pPr>
              <w:pStyle w:val="CharCharCharCharCharCharCharCharCharCharChar"/>
              <w:tabs>
                <w:tab w:val="left" w:pos="27"/>
              </w:tabs>
              <w:spacing w:before="50" w:after="25" w:line="276" w:lineRule="auto"/>
              <w:ind w:left="307"/>
              <w:rPr>
                <w:rFonts w:ascii="Arial" w:hAnsi="Arial" w:cs="Arial"/>
                <w:sz w:val="19"/>
                <w:szCs w:val="19"/>
              </w:rPr>
            </w:pPr>
          </w:p>
        </w:tc>
        <w:tc>
          <w:tcPr>
            <w:tcW w:w="1309" w:type="dxa"/>
            <w:gridSpan w:val="2"/>
            <w:tcBorders>
              <w:top w:val="nil"/>
              <w:left w:val="nil"/>
              <w:bottom w:val="nil"/>
              <w:right w:val="nil"/>
            </w:tcBorders>
            <w:vAlign w:val="bottom"/>
          </w:tcPr>
          <w:p w14:paraId="267D3C01" w14:textId="77777777" w:rsidR="006063CD" w:rsidRPr="006063CD"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239" w:type="dxa"/>
            <w:tcBorders>
              <w:top w:val="nil"/>
              <w:left w:val="nil"/>
              <w:bottom w:val="nil"/>
              <w:right w:val="nil"/>
            </w:tcBorders>
            <w:vAlign w:val="bottom"/>
          </w:tcPr>
          <w:p w14:paraId="2D73B427" w14:textId="77777777" w:rsidR="006063CD" w:rsidRPr="006063CD" w:rsidRDefault="006063CD" w:rsidP="006063CD">
            <w:pPr>
              <w:pStyle w:val="CharCharCharCharCharChar1CharCharCharCharCharCharCharCharCharCharCharCharCharCharCharCharCharCharCharCharCharCharCharChar"/>
              <w:tabs>
                <w:tab w:val="left" w:pos="27"/>
              </w:tabs>
              <w:spacing w:before="50" w:after="25" w:line="276" w:lineRule="auto"/>
              <w:ind w:left="307"/>
              <w:jc w:val="right"/>
              <w:rPr>
                <w:rFonts w:ascii="Arial" w:hAnsi="Arial" w:cs="Arial"/>
                <w:sz w:val="19"/>
                <w:szCs w:val="19"/>
                <w:lang w:bidi="th-TH"/>
              </w:rPr>
            </w:pPr>
          </w:p>
        </w:tc>
        <w:tc>
          <w:tcPr>
            <w:tcW w:w="1532" w:type="dxa"/>
            <w:tcBorders>
              <w:top w:val="nil"/>
              <w:left w:val="nil"/>
              <w:bottom w:val="nil"/>
              <w:right w:val="nil"/>
            </w:tcBorders>
            <w:vAlign w:val="bottom"/>
          </w:tcPr>
          <w:p w14:paraId="4AD30213" w14:textId="77777777" w:rsidR="006063CD" w:rsidRPr="006063CD"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283" w:type="dxa"/>
            <w:tcBorders>
              <w:top w:val="nil"/>
              <w:left w:val="nil"/>
              <w:bottom w:val="nil"/>
              <w:right w:val="nil"/>
            </w:tcBorders>
            <w:vAlign w:val="bottom"/>
          </w:tcPr>
          <w:p w14:paraId="1C037ECD" w14:textId="77777777" w:rsidR="006063CD" w:rsidRPr="006063CD" w:rsidRDefault="006063CD" w:rsidP="006063CD">
            <w:pPr>
              <w:pStyle w:val="CharCharCharCharCharChar1CharCharCharCharCharCharCharCharCharCharCharCharCharCharCharCharCharCharCharCharCharCharCharChar"/>
              <w:tabs>
                <w:tab w:val="left" w:pos="27"/>
              </w:tabs>
              <w:spacing w:before="50" w:after="25" w:line="276" w:lineRule="auto"/>
              <w:ind w:left="307"/>
              <w:jc w:val="right"/>
              <w:rPr>
                <w:rFonts w:ascii="Arial" w:hAnsi="Arial" w:cs="Arial"/>
                <w:sz w:val="19"/>
                <w:szCs w:val="19"/>
                <w:lang w:bidi="th-TH"/>
              </w:rPr>
            </w:pPr>
          </w:p>
        </w:tc>
        <w:tc>
          <w:tcPr>
            <w:tcW w:w="1409" w:type="dxa"/>
            <w:tcBorders>
              <w:top w:val="nil"/>
              <w:left w:val="nil"/>
              <w:bottom w:val="nil"/>
              <w:right w:val="nil"/>
            </w:tcBorders>
            <w:vAlign w:val="bottom"/>
          </w:tcPr>
          <w:p w14:paraId="4D244787" w14:textId="77777777" w:rsidR="006063CD" w:rsidRPr="006063CD"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r>
      <w:tr w:rsidR="006063CD" w:rsidRPr="006063CD" w14:paraId="2EF39BE5" w14:textId="77777777">
        <w:trPr>
          <w:trHeight w:val="20"/>
        </w:trPr>
        <w:tc>
          <w:tcPr>
            <w:tcW w:w="4245" w:type="dxa"/>
            <w:tcBorders>
              <w:top w:val="nil"/>
              <w:left w:val="nil"/>
              <w:bottom w:val="nil"/>
              <w:right w:val="nil"/>
            </w:tcBorders>
            <w:vAlign w:val="bottom"/>
            <w:hideMark/>
          </w:tcPr>
          <w:p w14:paraId="32A44C2E" w14:textId="77777777" w:rsidR="006063CD" w:rsidRPr="006063CD" w:rsidRDefault="006063CD" w:rsidP="006063CD">
            <w:pPr>
              <w:pStyle w:val="a1"/>
              <w:tabs>
                <w:tab w:val="clear" w:pos="1080"/>
                <w:tab w:val="left" w:pos="0"/>
                <w:tab w:val="left" w:pos="595"/>
                <w:tab w:val="left" w:pos="907"/>
              </w:tabs>
              <w:spacing w:before="50" w:after="25" w:line="276" w:lineRule="auto"/>
              <w:rPr>
                <w:rFonts w:ascii="Arial" w:hAnsi="Arial" w:cs="Arial"/>
                <w:sz w:val="19"/>
                <w:szCs w:val="19"/>
                <w:lang w:val="en-GB" w:eastAsia="en-US" w:bidi="ar-SA"/>
              </w:rPr>
            </w:pPr>
            <w:proofErr w:type="gramStart"/>
            <w:r w:rsidRPr="006063CD">
              <w:rPr>
                <w:rFonts w:ascii="Arial" w:hAnsi="Arial" w:cs="Arial"/>
                <w:sz w:val="19"/>
                <w:szCs w:val="19"/>
                <w:u w:val="single"/>
                <w:lang w:eastAsia="en-US"/>
              </w:rPr>
              <w:t>Hire-purchases</w:t>
            </w:r>
            <w:proofErr w:type="gramEnd"/>
            <w:r w:rsidRPr="006063CD">
              <w:rPr>
                <w:rFonts w:ascii="Arial" w:hAnsi="Arial" w:cs="Arial"/>
                <w:sz w:val="19"/>
                <w:szCs w:val="19"/>
                <w:u w:val="single"/>
                <w:lang w:eastAsia="en-US"/>
              </w:rPr>
              <w:t xml:space="preserve"> </w:t>
            </w:r>
            <w:proofErr w:type="gramStart"/>
            <w:r w:rsidRPr="006063CD">
              <w:rPr>
                <w:rFonts w:ascii="Arial" w:hAnsi="Arial" w:cs="Arial"/>
                <w:sz w:val="19"/>
                <w:szCs w:val="19"/>
                <w:u w:val="single"/>
                <w:lang w:eastAsia="en-US"/>
              </w:rPr>
              <w:t>receivable</w:t>
            </w:r>
            <w:proofErr w:type="gramEnd"/>
            <w:r w:rsidRPr="006063CD">
              <w:rPr>
                <w:rFonts w:ascii="Arial" w:hAnsi="Arial" w:cs="Arial"/>
                <w:sz w:val="19"/>
                <w:szCs w:val="19"/>
                <w:u w:val="single"/>
                <w:lang w:eastAsia="en-US"/>
              </w:rPr>
              <w:t xml:space="preserve"> in foreign currencies</w:t>
            </w:r>
          </w:p>
        </w:tc>
        <w:tc>
          <w:tcPr>
            <w:tcW w:w="1309" w:type="dxa"/>
            <w:gridSpan w:val="2"/>
            <w:tcBorders>
              <w:top w:val="nil"/>
              <w:left w:val="nil"/>
              <w:bottom w:val="nil"/>
              <w:right w:val="nil"/>
            </w:tcBorders>
            <w:vAlign w:val="bottom"/>
          </w:tcPr>
          <w:p w14:paraId="640B47BE" w14:textId="77777777" w:rsidR="006063CD" w:rsidRPr="006063CD"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239" w:type="dxa"/>
            <w:tcBorders>
              <w:top w:val="nil"/>
              <w:left w:val="nil"/>
              <w:bottom w:val="nil"/>
              <w:right w:val="nil"/>
            </w:tcBorders>
            <w:vAlign w:val="bottom"/>
          </w:tcPr>
          <w:p w14:paraId="1FCC255C" w14:textId="77777777" w:rsidR="006063CD" w:rsidRPr="006063CD" w:rsidRDefault="006063CD" w:rsidP="006063CD">
            <w:pPr>
              <w:pStyle w:val="CharCharCharCharCharChar1CharCharCharCharCharCharCharCharCharCharCharCharCharCharCharCharCharCharCharCharCharCharCharChar"/>
              <w:tabs>
                <w:tab w:val="left" w:pos="27"/>
              </w:tabs>
              <w:spacing w:before="50" w:after="25" w:line="276" w:lineRule="auto"/>
              <w:ind w:left="307"/>
              <w:jc w:val="right"/>
              <w:rPr>
                <w:rFonts w:ascii="Arial" w:hAnsi="Arial" w:cs="Arial"/>
                <w:sz w:val="19"/>
                <w:szCs w:val="19"/>
                <w:lang w:bidi="th-TH"/>
              </w:rPr>
            </w:pPr>
          </w:p>
        </w:tc>
        <w:tc>
          <w:tcPr>
            <w:tcW w:w="1532" w:type="dxa"/>
            <w:tcBorders>
              <w:top w:val="nil"/>
              <w:left w:val="nil"/>
              <w:bottom w:val="nil"/>
              <w:right w:val="nil"/>
            </w:tcBorders>
            <w:vAlign w:val="bottom"/>
          </w:tcPr>
          <w:p w14:paraId="75C1EC05" w14:textId="77777777" w:rsidR="006063CD" w:rsidRPr="006063CD"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283" w:type="dxa"/>
            <w:tcBorders>
              <w:top w:val="nil"/>
              <w:left w:val="nil"/>
              <w:bottom w:val="nil"/>
              <w:right w:val="nil"/>
            </w:tcBorders>
            <w:vAlign w:val="bottom"/>
          </w:tcPr>
          <w:p w14:paraId="2B888576" w14:textId="77777777" w:rsidR="006063CD" w:rsidRPr="006063CD" w:rsidRDefault="006063CD" w:rsidP="006063CD">
            <w:pPr>
              <w:pStyle w:val="CharCharCharCharCharChar1CharCharCharCharCharCharCharCharCharCharCharCharCharCharCharCharCharCharCharCharCharCharCharChar"/>
              <w:tabs>
                <w:tab w:val="left" w:pos="27"/>
              </w:tabs>
              <w:spacing w:before="50" w:after="25" w:line="276" w:lineRule="auto"/>
              <w:ind w:left="307"/>
              <w:jc w:val="right"/>
              <w:rPr>
                <w:rFonts w:ascii="Arial" w:hAnsi="Arial" w:cs="Arial"/>
                <w:sz w:val="19"/>
                <w:szCs w:val="19"/>
                <w:lang w:bidi="th-TH"/>
              </w:rPr>
            </w:pPr>
          </w:p>
        </w:tc>
        <w:tc>
          <w:tcPr>
            <w:tcW w:w="1409" w:type="dxa"/>
            <w:tcBorders>
              <w:top w:val="nil"/>
              <w:left w:val="nil"/>
              <w:bottom w:val="nil"/>
              <w:right w:val="nil"/>
            </w:tcBorders>
            <w:vAlign w:val="bottom"/>
          </w:tcPr>
          <w:p w14:paraId="2F74CD45" w14:textId="77777777" w:rsidR="006063CD" w:rsidRPr="006063CD"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r>
      <w:tr w:rsidR="006063CD" w:rsidRPr="006063CD" w14:paraId="2CE864D1" w14:textId="77777777">
        <w:trPr>
          <w:trHeight w:val="20"/>
        </w:trPr>
        <w:tc>
          <w:tcPr>
            <w:tcW w:w="4245" w:type="dxa"/>
            <w:tcBorders>
              <w:top w:val="nil"/>
              <w:left w:val="nil"/>
              <w:bottom w:val="nil"/>
              <w:right w:val="nil"/>
            </w:tcBorders>
            <w:vAlign w:val="bottom"/>
            <w:hideMark/>
          </w:tcPr>
          <w:p w14:paraId="52B07323" w14:textId="77777777" w:rsidR="006063CD" w:rsidRPr="006063CD" w:rsidRDefault="006063CD" w:rsidP="006063CD">
            <w:pPr>
              <w:pStyle w:val="CharCharCharCharCharChar1CharCharCharCharCharCharCharCharCharCharCharCharCharCharCharCharCharCharCharCharCharCharCharChar"/>
              <w:tabs>
                <w:tab w:val="left" w:pos="27"/>
              </w:tabs>
              <w:spacing w:before="50" w:after="25" w:line="276" w:lineRule="auto"/>
              <w:ind w:left="307"/>
              <w:rPr>
                <w:rFonts w:ascii="Arial" w:hAnsi="Arial" w:cs="Arial"/>
                <w:sz w:val="19"/>
                <w:szCs w:val="19"/>
              </w:rPr>
            </w:pPr>
            <w:r w:rsidRPr="006063CD">
              <w:rPr>
                <w:rFonts w:ascii="Arial" w:hAnsi="Arial" w:cs="Arial"/>
                <w:sz w:val="19"/>
                <w:szCs w:val="19"/>
              </w:rPr>
              <w:t>USD</w:t>
            </w:r>
          </w:p>
        </w:tc>
        <w:tc>
          <w:tcPr>
            <w:tcW w:w="1303" w:type="dxa"/>
            <w:tcBorders>
              <w:top w:val="nil"/>
              <w:left w:val="nil"/>
              <w:bottom w:val="nil"/>
              <w:right w:val="nil"/>
            </w:tcBorders>
            <w:vAlign w:val="bottom"/>
          </w:tcPr>
          <w:p w14:paraId="563DE27A" w14:textId="692D137B" w:rsidR="006063CD" w:rsidRPr="006063CD" w:rsidRDefault="00B51059"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B51059">
              <w:rPr>
                <w:rFonts w:cs="Arial"/>
                <w:sz w:val="19"/>
                <w:szCs w:val="19"/>
              </w:rPr>
              <w:t>6,878</w:t>
            </w:r>
          </w:p>
        </w:tc>
        <w:tc>
          <w:tcPr>
            <w:tcW w:w="245" w:type="dxa"/>
            <w:gridSpan w:val="2"/>
            <w:tcBorders>
              <w:top w:val="nil"/>
              <w:left w:val="nil"/>
              <w:bottom w:val="nil"/>
              <w:right w:val="nil"/>
            </w:tcBorders>
            <w:vAlign w:val="bottom"/>
          </w:tcPr>
          <w:p w14:paraId="1F263737" w14:textId="77777777" w:rsidR="006063CD" w:rsidRPr="006063CD"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532" w:type="dxa"/>
            <w:tcBorders>
              <w:top w:val="nil"/>
              <w:left w:val="nil"/>
              <w:bottom w:val="nil"/>
              <w:right w:val="nil"/>
            </w:tcBorders>
            <w:vAlign w:val="bottom"/>
          </w:tcPr>
          <w:p w14:paraId="18210B1B" w14:textId="77777777" w:rsidR="006063CD" w:rsidRPr="006063CD"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6063CD">
              <w:rPr>
                <w:rFonts w:cs="Arial"/>
                <w:sz w:val="19"/>
                <w:szCs w:val="19"/>
              </w:rPr>
              <w:t>33.75</w:t>
            </w:r>
          </w:p>
        </w:tc>
        <w:tc>
          <w:tcPr>
            <w:tcW w:w="283" w:type="dxa"/>
            <w:tcBorders>
              <w:top w:val="nil"/>
              <w:left w:val="nil"/>
              <w:bottom w:val="nil"/>
              <w:right w:val="nil"/>
            </w:tcBorders>
            <w:vAlign w:val="bottom"/>
          </w:tcPr>
          <w:p w14:paraId="46B3C148" w14:textId="77777777" w:rsidR="006063CD" w:rsidRPr="006063CD"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1409" w:type="dxa"/>
            <w:tcBorders>
              <w:top w:val="nil"/>
              <w:left w:val="nil"/>
              <w:bottom w:val="nil"/>
              <w:right w:val="nil"/>
            </w:tcBorders>
            <w:vAlign w:val="bottom"/>
          </w:tcPr>
          <w:p w14:paraId="790AC304" w14:textId="0EE79A4E" w:rsidR="006063CD" w:rsidRPr="006063CD" w:rsidRDefault="00511F74"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511F74">
              <w:rPr>
                <w:rFonts w:cs="Arial"/>
                <w:sz w:val="19"/>
                <w:szCs w:val="19"/>
              </w:rPr>
              <w:t>232,142</w:t>
            </w:r>
          </w:p>
        </w:tc>
      </w:tr>
    </w:tbl>
    <w:p w14:paraId="546D1FC6" w14:textId="77777777" w:rsidR="00C17C39" w:rsidRPr="008718E4" w:rsidRDefault="00C17C39" w:rsidP="0071236F">
      <w:pPr>
        <w:tabs>
          <w:tab w:val="clear" w:pos="454"/>
          <w:tab w:val="left" w:pos="851"/>
          <w:tab w:val="right" w:pos="6380"/>
          <w:tab w:val="right" w:pos="8640"/>
        </w:tabs>
        <w:spacing w:line="360" w:lineRule="auto"/>
        <w:ind w:left="459" w:right="-43"/>
        <w:jc w:val="thaiDistribute"/>
        <w:rPr>
          <w:rFonts w:cs="Arial"/>
          <w:sz w:val="19"/>
          <w:szCs w:val="19"/>
        </w:rPr>
      </w:pPr>
    </w:p>
    <w:p w14:paraId="42C7C7C0" w14:textId="77777777" w:rsidR="004E7809" w:rsidRDefault="004E7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9"/>
          <w:szCs w:val="19"/>
        </w:rPr>
      </w:pPr>
      <w:r>
        <w:rPr>
          <w:rFonts w:cs="Arial"/>
          <w:i/>
          <w:iCs/>
          <w:sz w:val="19"/>
          <w:szCs w:val="19"/>
        </w:rPr>
        <w:br w:type="page"/>
      </w:r>
    </w:p>
    <w:p w14:paraId="75139123" w14:textId="0FAB8987" w:rsidR="00A468F1" w:rsidRPr="008718E4" w:rsidRDefault="009A1C76" w:rsidP="00A468F1">
      <w:pPr>
        <w:tabs>
          <w:tab w:val="clear" w:pos="454"/>
          <w:tab w:val="clear" w:pos="680"/>
          <w:tab w:val="left" w:pos="709"/>
          <w:tab w:val="left" w:pos="1134"/>
        </w:tabs>
        <w:spacing w:line="360" w:lineRule="auto"/>
        <w:ind w:left="426"/>
        <w:rPr>
          <w:rFonts w:cs="Arial"/>
          <w:i/>
          <w:iCs/>
          <w:sz w:val="19"/>
          <w:szCs w:val="19"/>
        </w:rPr>
      </w:pPr>
      <w:r w:rsidRPr="008718E4">
        <w:rPr>
          <w:rFonts w:cs="Arial"/>
          <w:i/>
          <w:iCs/>
          <w:sz w:val="19"/>
          <w:szCs w:val="19"/>
        </w:rPr>
        <w:lastRenderedPageBreak/>
        <w:t>Sensitivity</w:t>
      </w:r>
    </w:p>
    <w:p w14:paraId="27B446F0" w14:textId="57B7BDFC" w:rsidR="009A1C76" w:rsidRPr="008718E4" w:rsidRDefault="009A1C76" w:rsidP="00A468F1">
      <w:pPr>
        <w:tabs>
          <w:tab w:val="clear" w:pos="454"/>
          <w:tab w:val="clear" w:pos="680"/>
          <w:tab w:val="left" w:pos="709"/>
          <w:tab w:val="left" w:pos="1134"/>
        </w:tabs>
        <w:spacing w:line="360" w:lineRule="auto"/>
        <w:ind w:left="426"/>
        <w:jc w:val="thaiDistribute"/>
        <w:rPr>
          <w:rFonts w:cs="Arial"/>
          <w:i/>
          <w:iCs/>
          <w:sz w:val="19"/>
          <w:szCs w:val="19"/>
        </w:rPr>
      </w:pPr>
      <w:r w:rsidRPr="008718E4">
        <w:rPr>
          <w:rFonts w:cs="Arial"/>
          <w:sz w:val="19"/>
          <w:szCs w:val="19"/>
        </w:rPr>
        <w:t xml:space="preserve">As shown in the table above, the Group is primarily exposed to changes in Baht and </w:t>
      </w:r>
      <w:r w:rsidR="00C32457" w:rsidRPr="008718E4">
        <w:rPr>
          <w:rFonts w:cs="Arial"/>
        </w:rPr>
        <w:t>LAK</w:t>
      </w:r>
      <w:r w:rsidRPr="008718E4">
        <w:rPr>
          <w:rFonts w:cs="Arial"/>
          <w:sz w:val="19"/>
          <w:szCs w:val="19"/>
        </w:rPr>
        <w:t xml:space="preserve"> and Baht and </w:t>
      </w:r>
      <w:r w:rsidR="000E6D8B" w:rsidRPr="008718E4">
        <w:rPr>
          <w:rFonts w:cs="Arial"/>
          <w:sz w:val="19"/>
          <w:szCs w:val="19"/>
        </w:rPr>
        <w:t>US</w:t>
      </w:r>
      <w:r w:rsidR="000E6D8B" w:rsidRPr="008718E4">
        <w:rPr>
          <w:rFonts w:cs="Arial"/>
          <w:sz w:val="19"/>
          <w:szCs w:val="24"/>
        </w:rPr>
        <w:t>D</w:t>
      </w:r>
      <w:r w:rsidRPr="008718E4">
        <w:rPr>
          <w:rFonts w:cs="Arial"/>
          <w:sz w:val="19"/>
          <w:szCs w:val="24"/>
        </w:rPr>
        <w:t xml:space="preserve"> </w:t>
      </w:r>
      <w:r w:rsidRPr="008718E4">
        <w:rPr>
          <w:rFonts w:cs="Arial"/>
          <w:sz w:val="19"/>
          <w:szCs w:val="19"/>
        </w:rPr>
        <w:t>exchange rate. The sensitivity of profit or loss to changes in the exchange rates arises mainly from financial assets denominated in US</w:t>
      </w:r>
      <w:r w:rsidR="009A2D99" w:rsidRPr="008718E4">
        <w:rPr>
          <w:rFonts w:cs="Arial"/>
          <w:sz w:val="19"/>
          <w:szCs w:val="19"/>
        </w:rPr>
        <w:t xml:space="preserve">D </w:t>
      </w:r>
      <w:r w:rsidRPr="008718E4">
        <w:rPr>
          <w:rFonts w:cs="Arial"/>
          <w:sz w:val="19"/>
          <w:szCs w:val="19"/>
        </w:rPr>
        <w:t xml:space="preserve">and </w:t>
      </w:r>
      <w:r w:rsidR="009A2D99" w:rsidRPr="008718E4">
        <w:rPr>
          <w:rFonts w:cs="Arial"/>
          <w:sz w:val="19"/>
          <w:szCs w:val="19"/>
        </w:rPr>
        <w:t>LAK</w:t>
      </w:r>
      <w:r w:rsidRPr="008718E4">
        <w:rPr>
          <w:rFonts w:cs="Arial"/>
          <w:sz w:val="19"/>
          <w:szCs w:val="19"/>
        </w:rPr>
        <w:t>. The impacts of movement in exchange rate on Group’s net profit are as follows:</w:t>
      </w:r>
    </w:p>
    <w:p w14:paraId="65737230" w14:textId="77777777" w:rsidR="006063CD" w:rsidRPr="008718E4" w:rsidRDefault="006063CD" w:rsidP="009A1C76">
      <w:pPr>
        <w:ind w:left="540"/>
        <w:jc w:val="both"/>
        <w:rPr>
          <w:rFonts w:cs="Arial"/>
          <w:sz w:val="19"/>
          <w:szCs w:val="19"/>
        </w:rPr>
      </w:pPr>
    </w:p>
    <w:tbl>
      <w:tblPr>
        <w:tblW w:w="9050" w:type="dxa"/>
        <w:tblInd w:w="439" w:type="dxa"/>
        <w:shd w:val="clear" w:color="auto" w:fill="FFFF00"/>
        <w:tblLayout w:type="fixed"/>
        <w:tblCellMar>
          <w:left w:w="79" w:type="dxa"/>
          <w:right w:w="79" w:type="dxa"/>
        </w:tblCellMar>
        <w:tblLook w:val="0000" w:firstRow="0" w:lastRow="0" w:firstColumn="0" w:lastColumn="0" w:noHBand="0" w:noVBand="0"/>
      </w:tblPr>
      <w:tblGrid>
        <w:gridCol w:w="4523"/>
        <w:gridCol w:w="2268"/>
        <w:gridCol w:w="2259"/>
      </w:tblGrid>
      <w:tr w:rsidR="00A74F0D" w:rsidRPr="00076773" w14:paraId="6F83C4A4" w14:textId="77777777" w:rsidTr="00DE12B1">
        <w:trPr>
          <w:cantSplit/>
        </w:trPr>
        <w:tc>
          <w:tcPr>
            <w:tcW w:w="4523" w:type="dxa"/>
          </w:tcPr>
          <w:p w14:paraId="4BFF4550" w14:textId="77777777" w:rsidR="00A74F0D" w:rsidRPr="00076773" w:rsidRDefault="00A74F0D" w:rsidP="00076773">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66"/>
              <w:rPr>
                <w:rFonts w:cs="Arial"/>
                <w:sz w:val="19"/>
                <w:szCs w:val="19"/>
                <w:lang w:val="en-GB"/>
              </w:rPr>
            </w:pPr>
          </w:p>
        </w:tc>
        <w:tc>
          <w:tcPr>
            <w:tcW w:w="2268" w:type="dxa"/>
          </w:tcPr>
          <w:p w14:paraId="1B12F3F8" w14:textId="77777777" w:rsidR="00A74F0D" w:rsidRPr="00076773" w:rsidRDefault="00A74F0D" w:rsidP="00076773">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9"/>
              <w:jc w:val="center"/>
              <w:rPr>
                <w:rFonts w:cs="Arial"/>
                <w:sz w:val="19"/>
                <w:szCs w:val="19"/>
              </w:rPr>
            </w:pPr>
          </w:p>
        </w:tc>
        <w:tc>
          <w:tcPr>
            <w:tcW w:w="2259" w:type="dxa"/>
          </w:tcPr>
          <w:p w14:paraId="412625C5" w14:textId="77777777" w:rsidR="00A74F0D" w:rsidRPr="00076773" w:rsidRDefault="00A74F0D" w:rsidP="00076773">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9"/>
              <w:jc w:val="right"/>
              <w:rPr>
                <w:rFonts w:cs="Arial"/>
                <w:sz w:val="19"/>
                <w:szCs w:val="19"/>
              </w:rPr>
            </w:pPr>
            <w:r w:rsidRPr="00076773">
              <w:rPr>
                <w:rFonts w:cs="Arial"/>
                <w:sz w:val="19"/>
                <w:szCs w:val="19"/>
                <w:lang w:val="en-GB"/>
              </w:rPr>
              <w:t>(</w:t>
            </w:r>
            <w:proofErr w:type="gramStart"/>
            <w:r w:rsidRPr="00076773">
              <w:rPr>
                <w:rFonts w:cs="Arial"/>
                <w:sz w:val="19"/>
                <w:szCs w:val="19"/>
                <w:lang w:val="en-GB"/>
              </w:rPr>
              <w:t>Unit :</w:t>
            </w:r>
            <w:proofErr w:type="gramEnd"/>
            <w:r w:rsidRPr="00076773">
              <w:rPr>
                <w:rFonts w:cs="Arial"/>
                <w:sz w:val="19"/>
                <w:szCs w:val="19"/>
                <w:lang w:val="en-GB"/>
              </w:rPr>
              <w:t xml:space="preserve"> Thousand Baht)</w:t>
            </w:r>
          </w:p>
        </w:tc>
      </w:tr>
      <w:tr w:rsidR="00DA05DF" w:rsidRPr="00076773" w14:paraId="1BBE4EA1" w14:textId="77777777" w:rsidTr="00DE12B1">
        <w:trPr>
          <w:cantSplit/>
          <w:trHeight w:val="310"/>
        </w:trPr>
        <w:tc>
          <w:tcPr>
            <w:tcW w:w="4523" w:type="dxa"/>
          </w:tcPr>
          <w:p w14:paraId="4D65B2D0" w14:textId="77777777" w:rsidR="00DA05DF" w:rsidRPr="00076773" w:rsidRDefault="00DA05DF" w:rsidP="00076773">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9"/>
              <w:jc w:val="center"/>
              <w:rPr>
                <w:rFonts w:cs="Arial"/>
                <w:sz w:val="19"/>
                <w:szCs w:val="19"/>
                <w:cs/>
              </w:rPr>
            </w:pPr>
          </w:p>
        </w:tc>
        <w:tc>
          <w:tcPr>
            <w:tcW w:w="4527" w:type="dxa"/>
            <w:gridSpan w:val="2"/>
          </w:tcPr>
          <w:p w14:paraId="27F5CCCB" w14:textId="4779B1E7" w:rsidR="00DA05DF" w:rsidRPr="00076773" w:rsidRDefault="00784AF1" w:rsidP="00076773">
            <w:pPr>
              <w:pStyle w:val="BodyText"/>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9"/>
              <w:jc w:val="center"/>
              <w:rPr>
                <w:rFonts w:cs="Arial"/>
                <w:sz w:val="19"/>
                <w:szCs w:val="19"/>
              </w:rPr>
            </w:pPr>
            <w:r w:rsidRPr="00076773">
              <w:rPr>
                <w:rFonts w:cs="Arial"/>
                <w:sz w:val="19"/>
                <w:szCs w:val="19"/>
              </w:rPr>
              <w:t>Consolidated F/S</w:t>
            </w:r>
          </w:p>
        </w:tc>
      </w:tr>
      <w:tr w:rsidR="00A74F0D" w:rsidRPr="00076773" w14:paraId="126DA091" w14:textId="77777777" w:rsidTr="00DE12B1">
        <w:trPr>
          <w:cantSplit/>
        </w:trPr>
        <w:tc>
          <w:tcPr>
            <w:tcW w:w="4523" w:type="dxa"/>
          </w:tcPr>
          <w:p w14:paraId="2D1BABC2" w14:textId="77777777" w:rsidR="00A74F0D" w:rsidRPr="00076773" w:rsidRDefault="00A74F0D" w:rsidP="00076773">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9"/>
              <w:jc w:val="center"/>
              <w:rPr>
                <w:rFonts w:cs="Arial"/>
                <w:sz w:val="19"/>
                <w:szCs w:val="19"/>
              </w:rPr>
            </w:pPr>
          </w:p>
        </w:tc>
        <w:tc>
          <w:tcPr>
            <w:tcW w:w="2268" w:type="dxa"/>
          </w:tcPr>
          <w:p w14:paraId="199905C6" w14:textId="0D2D70F7" w:rsidR="00A74F0D" w:rsidRPr="00076773" w:rsidRDefault="000E6D8B" w:rsidP="00076773">
            <w:pPr>
              <w:pStyle w:val="BodyText"/>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9"/>
              <w:jc w:val="center"/>
              <w:rPr>
                <w:rFonts w:cs="Arial"/>
                <w:sz w:val="19"/>
                <w:szCs w:val="19"/>
              </w:rPr>
            </w:pPr>
            <w:r w:rsidRPr="00076773">
              <w:rPr>
                <w:rFonts w:cs="Arial"/>
                <w:sz w:val="19"/>
                <w:szCs w:val="19"/>
              </w:rPr>
              <w:t>Increase</w:t>
            </w:r>
          </w:p>
        </w:tc>
        <w:tc>
          <w:tcPr>
            <w:tcW w:w="2259" w:type="dxa"/>
          </w:tcPr>
          <w:p w14:paraId="1E7F3DAC" w14:textId="1448B976" w:rsidR="00A74F0D" w:rsidRPr="00076773" w:rsidRDefault="000E6D8B" w:rsidP="00076773">
            <w:pPr>
              <w:pStyle w:val="BodyText"/>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9"/>
              <w:jc w:val="center"/>
              <w:rPr>
                <w:rFonts w:cs="Arial"/>
                <w:sz w:val="19"/>
                <w:szCs w:val="19"/>
              </w:rPr>
            </w:pPr>
            <w:r w:rsidRPr="00076773">
              <w:rPr>
                <w:rFonts w:cs="Arial"/>
                <w:sz w:val="19"/>
                <w:szCs w:val="19"/>
              </w:rPr>
              <w:t>Decrease</w:t>
            </w:r>
          </w:p>
        </w:tc>
      </w:tr>
      <w:tr w:rsidR="00A74F0D" w:rsidRPr="00076773" w14:paraId="5E0C67B9" w14:textId="77777777" w:rsidTr="00DE12B1">
        <w:trPr>
          <w:cantSplit/>
        </w:trPr>
        <w:tc>
          <w:tcPr>
            <w:tcW w:w="4523" w:type="dxa"/>
          </w:tcPr>
          <w:p w14:paraId="12B58D2E" w14:textId="77777777" w:rsidR="00A74F0D" w:rsidRPr="00076773" w:rsidRDefault="00A74F0D" w:rsidP="00076773">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42"/>
              <w:rPr>
                <w:rFonts w:cs="Arial"/>
                <w:sz w:val="19"/>
                <w:szCs w:val="19"/>
              </w:rPr>
            </w:pPr>
          </w:p>
        </w:tc>
        <w:tc>
          <w:tcPr>
            <w:tcW w:w="2268" w:type="dxa"/>
          </w:tcPr>
          <w:p w14:paraId="59F5E185" w14:textId="77777777" w:rsidR="00A74F0D" w:rsidRPr="00076773" w:rsidRDefault="00A74F0D" w:rsidP="00076773">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9"/>
              <w:jc w:val="right"/>
              <w:rPr>
                <w:rFonts w:cs="Arial"/>
                <w:sz w:val="19"/>
                <w:szCs w:val="19"/>
              </w:rPr>
            </w:pPr>
          </w:p>
        </w:tc>
        <w:tc>
          <w:tcPr>
            <w:tcW w:w="2259" w:type="dxa"/>
          </w:tcPr>
          <w:p w14:paraId="48D993EB" w14:textId="77777777" w:rsidR="00A74F0D" w:rsidRPr="00076773" w:rsidRDefault="00A74F0D" w:rsidP="00076773">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39"/>
              <w:jc w:val="right"/>
              <w:rPr>
                <w:rFonts w:cs="Arial"/>
                <w:sz w:val="19"/>
                <w:szCs w:val="19"/>
              </w:rPr>
            </w:pPr>
          </w:p>
        </w:tc>
      </w:tr>
      <w:tr w:rsidR="009F2503" w:rsidRPr="00076773" w14:paraId="6C67179A" w14:textId="77777777" w:rsidTr="00DE12B1">
        <w:trPr>
          <w:cantSplit/>
        </w:trPr>
        <w:tc>
          <w:tcPr>
            <w:tcW w:w="4523" w:type="dxa"/>
          </w:tcPr>
          <w:p w14:paraId="1CF41DBE" w14:textId="5AC59920" w:rsidR="009F2503" w:rsidRPr="00076773" w:rsidRDefault="009F2503" w:rsidP="00076773">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42"/>
              <w:rPr>
                <w:rFonts w:cs="Arial"/>
                <w:sz w:val="19"/>
                <w:szCs w:val="19"/>
                <w:lang w:val="en-GB"/>
              </w:rPr>
            </w:pPr>
            <w:r w:rsidRPr="00076773">
              <w:rPr>
                <w:rFonts w:cs="Arial"/>
                <w:sz w:val="19"/>
                <w:szCs w:val="19"/>
              </w:rPr>
              <w:t>LAK to Baht exchange rate - change 10%*</w:t>
            </w:r>
          </w:p>
        </w:tc>
        <w:tc>
          <w:tcPr>
            <w:tcW w:w="2268" w:type="dxa"/>
          </w:tcPr>
          <w:p w14:paraId="5C25CD53" w14:textId="22162ED5" w:rsidR="009F2503" w:rsidRPr="00076773" w:rsidRDefault="00A45BEE" w:rsidP="0007677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A45BEE">
              <w:rPr>
                <w:rFonts w:cs="Arial"/>
                <w:sz w:val="19"/>
                <w:szCs w:val="19"/>
              </w:rPr>
              <w:t>(2</w:t>
            </w:r>
            <w:r w:rsidR="00BD3E9D">
              <w:rPr>
                <w:rFonts w:cs="Arial"/>
                <w:sz w:val="19"/>
                <w:szCs w:val="19"/>
              </w:rPr>
              <w:t>5</w:t>
            </w:r>
            <w:r w:rsidRPr="00A45BEE">
              <w:rPr>
                <w:rFonts w:cs="Arial"/>
                <w:sz w:val="19"/>
                <w:szCs w:val="19"/>
              </w:rPr>
              <w:t>2)</w:t>
            </w:r>
          </w:p>
        </w:tc>
        <w:tc>
          <w:tcPr>
            <w:tcW w:w="2259" w:type="dxa"/>
          </w:tcPr>
          <w:p w14:paraId="3142D80C" w14:textId="4D7C5C5A" w:rsidR="009F2503" w:rsidRPr="00076773" w:rsidRDefault="00A45BEE" w:rsidP="0007677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Pr>
                <w:rFonts w:cs="Arial"/>
                <w:sz w:val="19"/>
                <w:szCs w:val="19"/>
              </w:rPr>
              <w:t>2</w:t>
            </w:r>
            <w:r w:rsidR="00202B2D">
              <w:rPr>
                <w:rFonts w:cs="Arial"/>
                <w:sz w:val="19"/>
                <w:szCs w:val="19"/>
              </w:rPr>
              <w:t>5</w:t>
            </w:r>
            <w:r>
              <w:rPr>
                <w:rFonts w:cs="Arial"/>
                <w:sz w:val="19"/>
                <w:szCs w:val="19"/>
              </w:rPr>
              <w:t>2</w:t>
            </w:r>
          </w:p>
        </w:tc>
      </w:tr>
      <w:tr w:rsidR="009F2503" w:rsidRPr="00076773" w14:paraId="5ACD46A5" w14:textId="77777777" w:rsidTr="00DE12B1">
        <w:trPr>
          <w:cantSplit/>
        </w:trPr>
        <w:tc>
          <w:tcPr>
            <w:tcW w:w="4523" w:type="dxa"/>
          </w:tcPr>
          <w:p w14:paraId="4A016794" w14:textId="69903631" w:rsidR="009F2503" w:rsidRPr="00076773" w:rsidRDefault="009F2503" w:rsidP="00076773">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42"/>
              <w:rPr>
                <w:rFonts w:cs="Arial"/>
                <w:sz w:val="19"/>
                <w:szCs w:val="19"/>
              </w:rPr>
            </w:pPr>
            <w:r w:rsidRPr="00076773">
              <w:rPr>
                <w:rFonts w:cs="Arial"/>
                <w:sz w:val="19"/>
                <w:szCs w:val="19"/>
              </w:rPr>
              <w:t>USD to Baht exchange rate - change 10%*</w:t>
            </w:r>
          </w:p>
        </w:tc>
        <w:tc>
          <w:tcPr>
            <w:tcW w:w="2268" w:type="dxa"/>
          </w:tcPr>
          <w:p w14:paraId="32EF83B0" w14:textId="17CED298" w:rsidR="009F2503" w:rsidRPr="00076773" w:rsidRDefault="00B652D4" w:rsidP="0007677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B652D4">
              <w:rPr>
                <w:rFonts w:cs="Arial"/>
                <w:sz w:val="19"/>
                <w:szCs w:val="19"/>
              </w:rPr>
              <w:t>(</w:t>
            </w:r>
            <w:r w:rsidR="00202B2D">
              <w:rPr>
                <w:rFonts w:cs="Arial"/>
                <w:sz w:val="19"/>
                <w:szCs w:val="19"/>
              </w:rPr>
              <w:t>1,161</w:t>
            </w:r>
            <w:r w:rsidRPr="00B652D4">
              <w:rPr>
                <w:rFonts w:cs="Arial"/>
                <w:sz w:val="19"/>
                <w:szCs w:val="19"/>
              </w:rPr>
              <w:t>)</w:t>
            </w:r>
          </w:p>
        </w:tc>
        <w:tc>
          <w:tcPr>
            <w:tcW w:w="2259" w:type="dxa"/>
          </w:tcPr>
          <w:p w14:paraId="299BD87F" w14:textId="7AE57EAB" w:rsidR="009F2503" w:rsidRPr="00076773" w:rsidRDefault="00202B2D" w:rsidP="0007677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Pr>
                <w:rFonts w:cs="Arial"/>
                <w:sz w:val="19"/>
                <w:szCs w:val="19"/>
              </w:rPr>
              <w:t>1,161</w:t>
            </w:r>
          </w:p>
        </w:tc>
      </w:tr>
      <w:tr w:rsidR="00A74F0D" w:rsidRPr="00076773" w14:paraId="5F554C99" w14:textId="77777777" w:rsidTr="00DE12B1">
        <w:trPr>
          <w:cantSplit/>
        </w:trPr>
        <w:tc>
          <w:tcPr>
            <w:tcW w:w="4523" w:type="dxa"/>
          </w:tcPr>
          <w:p w14:paraId="101BFEDD" w14:textId="77777777" w:rsidR="00A74F0D" w:rsidRPr="00076773" w:rsidRDefault="00A74F0D" w:rsidP="00076773">
            <w:pPr>
              <w:pStyle w:val="BodyText"/>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42"/>
              <w:rPr>
                <w:rFonts w:cs="Arial"/>
                <w:sz w:val="19"/>
                <w:szCs w:val="19"/>
                <w:cs/>
              </w:rPr>
            </w:pPr>
            <w:r w:rsidRPr="00076773">
              <w:rPr>
                <w:rFonts w:cs="Arial"/>
                <w:sz w:val="19"/>
                <w:szCs w:val="19"/>
              </w:rPr>
              <w:t>*Holding all other variables constant</w:t>
            </w:r>
          </w:p>
        </w:tc>
        <w:tc>
          <w:tcPr>
            <w:tcW w:w="2268" w:type="dxa"/>
          </w:tcPr>
          <w:p w14:paraId="1D0D0C60" w14:textId="77777777" w:rsidR="00A74F0D" w:rsidRPr="00076773" w:rsidRDefault="00A74F0D" w:rsidP="0007677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c>
          <w:tcPr>
            <w:tcW w:w="2259" w:type="dxa"/>
          </w:tcPr>
          <w:p w14:paraId="18A0792C" w14:textId="77777777" w:rsidR="00A74F0D" w:rsidRPr="00076773" w:rsidRDefault="00A74F0D" w:rsidP="00076773">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p>
        </w:tc>
      </w:tr>
    </w:tbl>
    <w:p w14:paraId="655D6BD9" w14:textId="77777777" w:rsidR="009A1C76" w:rsidRPr="008718E4" w:rsidRDefault="009A1C76" w:rsidP="009A1C76">
      <w:pPr>
        <w:ind w:left="540"/>
        <w:jc w:val="both"/>
        <w:rPr>
          <w:rFonts w:cs="Arial"/>
          <w:sz w:val="19"/>
          <w:szCs w:val="19"/>
        </w:rPr>
      </w:pPr>
    </w:p>
    <w:p w14:paraId="56FC04E3" w14:textId="412F69E9" w:rsidR="00A331A2" w:rsidRPr="008718E4" w:rsidRDefault="00A331A2" w:rsidP="00AB65E8">
      <w:pPr>
        <w:tabs>
          <w:tab w:val="clear" w:pos="454"/>
          <w:tab w:val="left" w:pos="851"/>
          <w:tab w:val="right" w:pos="6380"/>
          <w:tab w:val="right" w:pos="8640"/>
        </w:tabs>
        <w:spacing w:line="360" w:lineRule="auto"/>
        <w:ind w:left="459" w:right="-43"/>
        <w:jc w:val="thaiDistribute"/>
        <w:rPr>
          <w:rFonts w:cs="Arial"/>
          <w:sz w:val="19"/>
          <w:szCs w:val="19"/>
        </w:rPr>
      </w:pPr>
      <w:r w:rsidRPr="008718E4">
        <w:rPr>
          <w:rFonts w:cs="Arial"/>
          <w:sz w:val="19"/>
          <w:szCs w:val="19"/>
        </w:rPr>
        <w:t xml:space="preserve">In addition, the </w:t>
      </w:r>
      <w:r w:rsidR="008F0F1A" w:rsidRPr="008718E4">
        <w:rPr>
          <w:rFonts w:cs="Arial"/>
          <w:sz w:val="19"/>
          <w:szCs w:val="19"/>
        </w:rPr>
        <w:t>Group has</w:t>
      </w:r>
      <w:r w:rsidRPr="008718E4">
        <w:rPr>
          <w:rFonts w:cs="Arial"/>
          <w:sz w:val="19"/>
          <w:szCs w:val="19"/>
        </w:rPr>
        <w:t xml:space="preserve"> foreign currency exposure risk with respect to their investment in </w:t>
      </w:r>
      <w:proofErr w:type="gramStart"/>
      <w:r w:rsidRPr="008718E4">
        <w:rPr>
          <w:rFonts w:cs="Arial"/>
          <w:sz w:val="19"/>
          <w:szCs w:val="19"/>
        </w:rPr>
        <w:t>subsidiaries in</w:t>
      </w:r>
      <w:proofErr w:type="gramEnd"/>
      <w:r w:rsidRPr="008718E4">
        <w:rPr>
          <w:rFonts w:cs="Arial"/>
          <w:sz w:val="19"/>
          <w:szCs w:val="19"/>
        </w:rPr>
        <w:t xml:space="preserve"> overseas which are not covered by the hedges against foreign currency risk.</w:t>
      </w:r>
    </w:p>
    <w:p w14:paraId="52FEF1CD" w14:textId="77777777" w:rsidR="00110350" w:rsidRPr="008718E4" w:rsidRDefault="00110350" w:rsidP="00AB65E8">
      <w:pPr>
        <w:tabs>
          <w:tab w:val="clear" w:pos="454"/>
          <w:tab w:val="left" w:pos="851"/>
          <w:tab w:val="right" w:pos="6380"/>
          <w:tab w:val="right" w:pos="8640"/>
        </w:tabs>
        <w:spacing w:line="360" w:lineRule="auto"/>
        <w:ind w:left="459" w:right="-43"/>
        <w:jc w:val="thaiDistribute"/>
        <w:rPr>
          <w:rFonts w:cs="Arial"/>
          <w:i/>
          <w:iCs/>
          <w:sz w:val="19"/>
          <w:szCs w:val="19"/>
        </w:rPr>
      </w:pPr>
    </w:p>
    <w:p w14:paraId="4625B4AC" w14:textId="0BA52D0C" w:rsidR="00A331A2" w:rsidRPr="008718E4" w:rsidRDefault="00A331A2" w:rsidP="0052180B">
      <w:pPr>
        <w:tabs>
          <w:tab w:val="clear" w:pos="454"/>
          <w:tab w:val="left" w:pos="851"/>
          <w:tab w:val="right" w:pos="6380"/>
          <w:tab w:val="right" w:pos="8640"/>
        </w:tabs>
        <w:spacing w:line="360" w:lineRule="auto"/>
        <w:ind w:left="459" w:right="-43"/>
        <w:jc w:val="thaiDistribute"/>
        <w:rPr>
          <w:rFonts w:cs="Arial"/>
          <w:i/>
          <w:iCs/>
          <w:sz w:val="19"/>
          <w:szCs w:val="19"/>
        </w:rPr>
      </w:pPr>
      <w:r w:rsidRPr="008718E4">
        <w:rPr>
          <w:rFonts w:cs="Arial"/>
          <w:i/>
          <w:iCs/>
          <w:sz w:val="19"/>
          <w:szCs w:val="19"/>
        </w:rPr>
        <w:t>Fair value</w:t>
      </w:r>
    </w:p>
    <w:p w14:paraId="2F910B71" w14:textId="77777777" w:rsidR="00A331A2" w:rsidRPr="008718E4" w:rsidRDefault="00A331A2" w:rsidP="00AB65E8">
      <w:pPr>
        <w:tabs>
          <w:tab w:val="clear" w:pos="454"/>
          <w:tab w:val="clear" w:pos="907"/>
        </w:tabs>
        <w:spacing w:line="360" w:lineRule="auto"/>
        <w:ind w:left="459" w:right="-50"/>
        <w:jc w:val="thaiDistribute"/>
        <w:rPr>
          <w:rFonts w:cs="Arial"/>
          <w:sz w:val="19"/>
          <w:szCs w:val="19"/>
        </w:rPr>
      </w:pPr>
      <w:r w:rsidRPr="008718E4">
        <w:rPr>
          <w:rFonts w:cs="Arial"/>
          <w:sz w:val="19"/>
          <w:szCs w:val="19"/>
        </w:rPr>
        <w:t>The financial assets and liabilities are mainly reclassified in the type of short term by nature. Long-term loans from merchant banks bear interest at a rate under the same basis as the market. The management believes that book values of such financial assets and liabilities reflect values materially consistent with fair values.</w:t>
      </w:r>
    </w:p>
    <w:p w14:paraId="16D07908" w14:textId="77777777" w:rsidR="00832234" w:rsidRPr="008718E4" w:rsidRDefault="00832234" w:rsidP="00874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jc w:val="thaiDistribute"/>
        <w:rPr>
          <w:rFonts w:cs="Arial"/>
          <w:sz w:val="19"/>
          <w:szCs w:val="19"/>
        </w:rPr>
      </w:pPr>
    </w:p>
    <w:p w14:paraId="769AA82C" w14:textId="77777777" w:rsidR="0037141D" w:rsidRPr="008718E4" w:rsidRDefault="0037141D" w:rsidP="0037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jc w:val="thaiDistribute"/>
        <w:rPr>
          <w:rFonts w:cs="Arial"/>
          <w:sz w:val="19"/>
          <w:szCs w:val="19"/>
        </w:rPr>
      </w:pPr>
      <w:r w:rsidRPr="008718E4">
        <w:rPr>
          <w:rFonts w:cs="Arial"/>
          <w:sz w:val="19"/>
          <w:szCs w:val="19"/>
        </w:rPr>
        <w:t xml:space="preserve">Financial assets and financial liabilities which measured at amortize cost </w:t>
      </w:r>
      <w:proofErr w:type="gramStart"/>
      <w:r w:rsidRPr="008718E4">
        <w:rPr>
          <w:rFonts w:cs="Arial"/>
          <w:sz w:val="19"/>
          <w:szCs w:val="19"/>
        </w:rPr>
        <w:t>is</w:t>
      </w:r>
      <w:proofErr w:type="gramEnd"/>
      <w:r w:rsidRPr="008718E4">
        <w:rPr>
          <w:rFonts w:cs="Arial"/>
          <w:sz w:val="19"/>
          <w:szCs w:val="19"/>
        </w:rPr>
        <w:t xml:space="preserve"> closed to fair value.</w:t>
      </w:r>
    </w:p>
    <w:p w14:paraId="6C804B0F" w14:textId="77777777" w:rsidR="00B45D61" w:rsidRPr="008718E4" w:rsidRDefault="00B45D61" w:rsidP="00AF6206">
      <w:pPr>
        <w:tabs>
          <w:tab w:val="left" w:pos="360"/>
          <w:tab w:val="left" w:pos="1440"/>
          <w:tab w:val="right" w:pos="7200"/>
          <w:tab w:val="right" w:pos="8540"/>
        </w:tabs>
        <w:ind w:right="-45"/>
        <w:jc w:val="thaiDistribute"/>
        <w:rPr>
          <w:rFonts w:cs="Arial"/>
          <w:sz w:val="19"/>
          <w:szCs w:val="19"/>
        </w:rPr>
      </w:pPr>
    </w:p>
    <w:p w14:paraId="799EDB14" w14:textId="26F739A7" w:rsidR="00993E62" w:rsidRPr="008718E4" w:rsidRDefault="00993E62" w:rsidP="00325758">
      <w:pPr>
        <w:tabs>
          <w:tab w:val="clear" w:pos="454"/>
          <w:tab w:val="clear" w:pos="907"/>
        </w:tabs>
        <w:spacing w:line="360" w:lineRule="auto"/>
        <w:ind w:left="459" w:right="-50"/>
        <w:jc w:val="thaiDistribute"/>
        <w:rPr>
          <w:rFonts w:cs="Arial"/>
          <w:sz w:val="19"/>
          <w:szCs w:val="19"/>
          <w:cs/>
        </w:rPr>
      </w:pPr>
      <w:r w:rsidRPr="008718E4">
        <w:rPr>
          <w:rFonts w:cs="Arial"/>
          <w:sz w:val="19"/>
          <w:szCs w:val="19"/>
        </w:rPr>
        <w:t xml:space="preserve">Assets and liabilities measured at fair value as </w:t>
      </w:r>
      <w:proofErr w:type="gramStart"/>
      <w:r w:rsidRPr="008718E4">
        <w:rPr>
          <w:rFonts w:cs="Arial"/>
          <w:sz w:val="19"/>
          <w:szCs w:val="19"/>
        </w:rPr>
        <w:t>at</w:t>
      </w:r>
      <w:proofErr w:type="gramEnd"/>
      <w:r w:rsidRPr="008718E4">
        <w:rPr>
          <w:rFonts w:cs="Arial"/>
          <w:sz w:val="19"/>
          <w:szCs w:val="19"/>
        </w:rPr>
        <w:t xml:space="preserve"> 31 December 202</w:t>
      </w:r>
      <w:r w:rsidR="006063CD">
        <w:rPr>
          <w:rFonts w:cs="Arial"/>
          <w:sz w:val="19"/>
          <w:szCs w:val="19"/>
        </w:rPr>
        <w:t>5</w:t>
      </w:r>
      <w:r w:rsidRPr="008718E4">
        <w:rPr>
          <w:rFonts w:cs="Arial"/>
          <w:sz w:val="19"/>
          <w:szCs w:val="19"/>
        </w:rPr>
        <w:t xml:space="preserve"> and 202</w:t>
      </w:r>
      <w:r w:rsidR="006063CD">
        <w:rPr>
          <w:rFonts w:cs="Arial"/>
          <w:sz w:val="19"/>
          <w:szCs w:val="19"/>
        </w:rPr>
        <w:t>4</w:t>
      </w:r>
      <w:r w:rsidRPr="008718E4">
        <w:rPr>
          <w:rFonts w:cs="Arial"/>
          <w:sz w:val="19"/>
          <w:szCs w:val="19"/>
        </w:rPr>
        <w:t xml:space="preserve"> as </w:t>
      </w:r>
      <w:proofErr w:type="gramStart"/>
      <w:r w:rsidRPr="008718E4">
        <w:rPr>
          <w:rFonts w:cs="Arial"/>
          <w:sz w:val="19"/>
          <w:szCs w:val="19"/>
        </w:rPr>
        <w:t>follows;</w:t>
      </w:r>
      <w:proofErr w:type="gramEnd"/>
    </w:p>
    <w:p w14:paraId="274BCBCA" w14:textId="77777777" w:rsidR="00455EC1" w:rsidRPr="008718E4" w:rsidRDefault="00455EC1" w:rsidP="00874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jc w:val="thaiDistribute"/>
        <w:rPr>
          <w:rFonts w:cs="Arial"/>
          <w:sz w:val="16"/>
          <w:szCs w:val="16"/>
        </w:rPr>
      </w:pPr>
    </w:p>
    <w:tbl>
      <w:tblPr>
        <w:tblStyle w:val="TableGrid"/>
        <w:tblW w:w="897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4252"/>
        <w:gridCol w:w="1172"/>
        <w:gridCol w:w="1170"/>
        <w:gridCol w:w="1188"/>
        <w:gridCol w:w="1197"/>
      </w:tblGrid>
      <w:tr w:rsidR="00DD4B4A" w:rsidRPr="008718E4" w14:paraId="66B20836" w14:textId="77777777" w:rsidTr="00B45D61">
        <w:trPr>
          <w:trHeight w:val="275"/>
          <w:tblHeader/>
        </w:trPr>
        <w:tc>
          <w:tcPr>
            <w:tcW w:w="4252" w:type="dxa"/>
            <w:vAlign w:val="bottom"/>
          </w:tcPr>
          <w:p w14:paraId="1D78117B" w14:textId="77777777" w:rsidR="00DD4B4A" w:rsidRPr="008718E4" w:rsidRDefault="00DD4B4A" w:rsidP="0011035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14"/>
                <w:tab w:val="left" w:pos="2167"/>
                <w:tab w:val="left" w:pos="2357"/>
                <w:tab w:val="left" w:pos="2952"/>
                <w:tab w:val="left" w:pos="3143"/>
                <w:tab w:val="left" w:pos="3929"/>
                <w:tab w:val="left" w:pos="4525"/>
                <w:tab w:val="left" w:pos="4714"/>
                <w:tab w:val="left" w:pos="5310"/>
                <w:tab w:val="left" w:pos="5501"/>
                <w:tab w:val="right" w:pos="6115"/>
                <w:tab w:val="right" w:pos="7173"/>
              </w:tabs>
              <w:spacing w:before="50" w:after="25" w:line="276" w:lineRule="auto"/>
              <w:ind w:right="-37"/>
              <w:jc w:val="center"/>
              <w:rPr>
                <w:rFonts w:cs="Arial"/>
                <w:sz w:val="16"/>
                <w:szCs w:val="16"/>
                <w:rtl/>
                <w:cs/>
              </w:rPr>
            </w:pPr>
          </w:p>
        </w:tc>
        <w:tc>
          <w:tcPr>
            <w:tcW w:w="1172" w:type="dxa"/>
            <w:vAlign w:val="bottom"/>
          </w:tcPr>
          <w:p w14:paraId="22436FFB" w14:textId="77777777" w:rsidR="00DD4B4A" w:rsidRPr="008718E4" w:rsidRDefault="00DD4B4A" w:rsidP="0011035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14"/>
                <w:tab w:val="left" w:pos="2167"/>
                <w:tab w:val="left" w:pos="2357"/>
                <w:tab w:val="left" w:pos="2952"/>
                <w:tab w:val="left" w:pos="3143"/>
                <w:tab w:val="left" w:pos="3929"/>
                <w:tab w:val="left" w:pos="4525"/>
                <w:tab w:val="left" w:pos="4714"/>
                <w:tab w:val="left" w:pos="5310"/>
                <w:tab w:val="left" w:pos="5501"/>
                <w:tab w:val="right" w:pos="6115"/>
                <w:tab w:val="right" w:pos="7173"/>
              </w:tabs>
              <w:spacing w:before="50" w:after="25" w:line="276" w:lineRule="auto"/>
              <w:ind w:right="-37"/>
              <w:jc w:val="center"/>
              <w:rPr>
                <w:rFonts w:cs="Arial"/>
                <w:sz w:val="16"/>
                <w:szCs w:val="16"/>
              </w:rPr>
            </w:pPr>
          </w:p>
        </w:tc>
        <w:tc>
          <w:tcPr>
            <w:tcW w:w="1170" w:type="dxa"/>
            <w:vAlign w:val="bottom"/>
          </w:tcPr>
          <w:p w14:paraId="102BB0ED" w14:textId="77777777" w:rsidR="00DD4B4A" w:rsidRPr="008718E4" w:rsidRDefault="00DD4B4A" w:rsidP="0011035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14"/>
                <w:tab w:val="left" w:pos="2167"/>
                <w:tab w:val="left" w:pos="2357"/>
                <w:tab w:val="left" w:pos="2952"/>
                <w:tab w:val="left" w:pos="3143"/>
                <w:tab w:val="left" w:pos="3929"/>
                <w:tab w:val="left" w:pos="4525"/>
                <w:tab w:val="left" w:pos="4714"/>
                <w:tab w:val="left" w:pos="5310"/>
                <w:tab w:val="left" w:pos="5501"/>
                <w:tab w:val="right" w:pos="6115"/>
                <w:tab w:val="right" w:pos="7173"/>
              </w:tabs>
              <w:spacing w:before="50" w:after="25" w:line="276" w:lineRule="auto"/>
              <w:ind w:right="-37"/>
              <w:jc w:val="center"/>
              <w:rPr>
                <w:rFonts w:cs="Arial"/>
                <w:sz w:val="16"/>
                <w:szCs w:val="16"/>
              </w:rPr>
            </w:pPr>
          </w:p>
        </w:tc>
        <w:tc>
          <w:tcPr>
            <w:tcW w:w="2385" w:type="dxa"/>
            <w:gridSpan w:val="2"/>
            <w:vAlign w:val="bottom"/>
          </w:tcPr>
          <w:p w14:paraId="772F252C" w14:textId="77777777" w:rsidR="00DD4B4A" w:rsidRPr="008718E4" w:rsidRDefault="00DD4B4A" w:rsidP="0011035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14"/>
                <w:tab w:val="left" w:pos="2167"/>
                <w:tab w:val="left" w:pos="2357"/>
                <w:tab w:val="left" w:pos="2952"/>
                <w:tab w:val="left" w:pos="3143"/>
                <w:tab w:val="left" w:pos="3929"/>
                <w:tab w:val="left" w:pos="4525"/>
                <w:tab w:val="left" w:pos="4714"/>
                <w:tab w:val="left" w:pos="5310"/>
                <w:tab w:val="left" w:pos="5501"/>
                <w:tab w:val="right" w:pos="6115"/>
                <w:tab w:val="right" w:pos="7173"/>
              </w:tabs>
              <w:spacing w:before="50" w:after="25" w:line="276" w:lineRule="auto"/>
              <w:ind w:right="-37"/>
              <w:jc w:val="right"/>
              <w:rPr>
                <w:rFonts w:cs="Arial"/>
                <w:sz w:val="16"/>
                <w:szCs w:val="16"/>
              </w:rPr>
            </w:pPr>
            <w:r w:rsidRPr="008718E4">
              <w:rPr>
                <w:rFonts w:cs="Arial"/>
                <w:sz w:val="16"/>
                <w:szCs w:val="16"/>
              </w:rPr>
              <w:t>(Unit Thousand Baht)</w:t>
            </w:r>
          </w:p>
        </w:tc>
      </w:tr>
      <w:tr w:rsidR="00DD4B4A" w:rsidRPr="008718E4" w14:paraId="07CDCF7F" w14:textId="77777777" w:rsidTr="00B45D61">
        <w:trPr>
          <w:trHeight w:val="84"/>
          <w:tblHeader/>
        </w:trPr>
        <w:tc>
          <w:tcPr>
            <w:tcW w:w="4252" w:type="dxa"/>
            <w:vAlign w:val="bottom"/>
          </w:tcPr>
          <w:p w14:paraId="56F1E9F0" w14:textId="77777777" w:rsidR="00DD4B4A" w:rsidRPr="008718E4" w:rsidRDefault="00DD4B4A" w:rsidP="0011035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
                <w:bCs/>
                <w:sz w:val="16"/>
                <w:szCs w:val="16"/>
                <w:rtl/>
                <w:cs/>
              </w:rPr>
            </w:pPr>
          </w:p>
        </w:tc>
        <w:tc>
          <w:tcPr>
            <w:tcW w:w="2342" w:type="dxa"/>
            <w:gridSpan w:val="2"/>
            <w:vAlign w:val="bottom"/>
          </w:tcPr>
          <w:p w14:paraId="19A892BA" w14:textId="360DFB4B" w:rsidR="00DD4B4A" w:rsidRPr="008718E4" w:rsidRDefault="00DD4B4A" w:rsidP="00B45D6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14"/>
                <w:tab w:val="left" w:pos="2167"/>
                <w:tab w:val="left" w:pos="2357"/>
                <w:tab w:val="left" w:pos="2952"/>
                <w:tab w:val="left" w:pos="3143"/>
                <w:tab w:val="left" w:pos="3929"/>
                <w:tab w:val="left" w:pos="4525"/>
                <w:tab w:val="left" w:pos="4714"/>
                <w:tab w:val="left" w:pos="5310"/>
                <w:tab w:val="left" w:pos="5501"/>
                <w:tab w:val="right" w:pos="6115"/>
                <w:tab w:val="right" w:pos="7173"/>
              </w:tabs>
              <w:spacing w:before="50" w:after="25" w:line="276" w:lineRule="auto"/>
              <w:ind w:right="32"/>
              <w:jc w:val="center"/>
              <w:rPr>
                <w:rFonts w:cs="Arial"/>
                <w:sz w:val="16"/>
                <w:szCs w:val="16"/>
              </w:rPr>
            </w:pPr>
            <w:r w:rsidRPr="008718E4">
              <w:rPr>
                <w:rFonts w:cs="Arial"/>
                <w:sz w:val="16"/>
                <w:szCs w:val="16"/>
              </w:rPr>
              <w:t xml:space="preserve">Consolidated </w:t>
            </w:r>
            <w:r w:rsidR="00F5648F" w:rsidRPr="008718E4">
              <w:rPr>
                <w:rFonts w:cs="Arial"/>
                <w:sz w:val="16"/>
                <w:szCs w:val="16"/>
              </w:rPr>
              <w:t>F/S</w:t>
            </w:r>
          </w:p>
        </w:tc>
        <w:tc>
          <w:tcPr>
            <w:tcW w:w="2385" w:type="dxa"/>
            <w:gridSpan w:val="2"/>
            <w:vAlign w:val="bottom"/>
          </w:tcPr>
          <w:p w14:paraId="7311AAAE" w14:textId="516E4D81" w:rsidR="00DD4B4A" w:rsidRPr="008718E4" w:rsidRDefault="00DD4B4A" w:rsidP="00B45D61">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14"/>
                <w:tab w:val="left" w:pos="2167"/>
                <w:tab w:val="left" w:pos="2357"/>
                <w:tab w:val="left" w:pos="2952"/>
                <w:tab w:val="left" w:pos="3143"/>
                <w:tab w:val="left" w:pos="3929"/>
                <w:tab w:val="left" w:pos="4525"/>
                <w:tab w:val="left" w:pos="4714"/>
                <w:tab w:val="left" w:pos="5310"/>
                <w:tab w:val="left" w:pos="5501"/>
                <w:tab w:val="right" w:pos="6115"/>
                <w:tab w:val="right" w:pos="7173"/>
              </w:tabs>
              <w:spacing w:before="50" w:after="25" w:line="276" w:lineRule="auto"/>
              <w:ind w:right="32"/>
              <w:jc w:val="center"/>
              <w:rPr>
                <w:rFonts w:cs="Arial"/>
                <w:sz w:val="16"/>
                <w:szCs w:val="16"/>
              </w:rPr>
            </w:pPr>
            <w:r w:rsidRPr="008718E4">
              <w:rPr>
                <w:rFonts w:cs="Arial"/>
                <w:sz w:val="16"/>
                <w:szCs w:val="16"/>
              </w:rPr>
              <w:t xml:space="preserve">Separate </w:t>
            </w:r>
            <w:r w:rsidR="00F5648F" w:rsidRPr="008718E4">
              <w:rPr>
                <w:rFonts w:cs="Arial"/>
                <w:sz w:val="16"/>
                <w:szCs w:val="16"/>
              </w:rPr>
              <w:t>F/S</w:t>
            </w:r>
          </w:p>
        </w:tc>
      </w:tr>
      <w:tr w:rsidR="006063CD" w:rsidRPr="008718E4" w14:paraId="0F9653CE" w14:textId="77777777" w:rsidTr="00B45D61">
        <w:trPr>
          <w:trHeight w:val="239"/>
          <w:tblHeader/>
        </w:trPr>
        <w:tc>
          <w:tcPr>
            <w:tcW w:w="4252" w:type="dxa"/>
            <w:vAlign w:val="bottom"/>
          </w:tcPr>
          <w:p w14:paraId="7D9DFF65" w14:textId="77777777" w:rsidR="006063CD" w:rsidRPr="008718E4"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14"/>
                <w:tab w:val="left" w:pos="2167"/>
                <w:tab w:val="left" w:pos="2357"/>
                <w:tab w:val="left" w:pos="2952"/>
                <w:tab w:val="left" w:pos="3143"/>
                <w:tab w:val="left" w:pos="3929"/>
                <w:tab w:val="left" w:pos="4525"/>
                <w:tab w:val="left" w:pos="4714"/>
                <w:tab w:val="left" w:pos="5310"/>
                <w:tab w:val="left" w:pos="5501"/>
                <w:tab w:val="right" w:pos="6115"/>
                <w:tab w:val="right" w:pos="7173"/>
              </w:tabs>
              <w:spacing w:before="50" w:after="25" w:line="276" w:lineRule="auto"/>
              <w:ind w:right="-37"/>
              <w:jc w:val="center"/>
              <w:rPr>
                <w:rFonts w:cs="Arial"/>
                <w:sz w:val="16"/>
                <w:szCs w:val="16"/>
                <w:rtl/>
                <w:cs/>
              </w:rPr>
            </w:pPr>
          </w:p>
        </w:tc>
        <w:tc>
          <w:tcPr>
            <w:tcW w:w="1172" w:type="dxa"/>
            <w:vAlign w:val="bottom"/>
          </w:tcPr>
          <w:p w14:paraId="315BB1BD" w14:textId="3AD213B8" w:rsidR="006063CD" w:rsidRPr="008718E4" w:rsidRDefault="006063CD" w:rsidP="006063CD">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14"/>
                <w:tab w:val="left" w:pos="2167"/>
                <w:tab w:val="left" w:pos="2357"/>
                <w:tab w:val="left" w:pos="2952"/>
                <w:tab w:val="left" w:pos="3143"/>
                <w:tab w:val="left" w:pos="3929"/>
                <w:tab w:val="left" w:pos="4525"/>
                <w:tab w:val="left" w:pos="4714"/>
                <w:tab w:val="left" w:pos="5310"/>
                <w:tab w:val="left" w:pos="5501"/>
                <w:tab w:val="right" w:pos="6115"/>
                <w:tab w:val="right" w:pos="7173"/>
              </w:tabs>
              <w:spacing w:before="50" w:after="25" w:line="276" w:lineRule="auto"/>
              <w:ind w:right="32"/>
              <w:jc w:val="center"/>
              <w:rPr>
                <w:rFonts w:cs="Arial"/>
                <w:sz w:val="16"/>
                <w:szCs w:val="16"/>
                <w:rtl/>
                <w:cs/>
              </w:rPr>
            </w:pPr>
            <w:r w:rsidRPr="008718E4">
              <w:rPr>
                <w:rFonts w:cs="Arial"/>
                <w:sz w:val="16"/>
                <w:szCs w:val="16"/>
              </w:rPr>
              <w:t>202</w:t>
            </w:r>
            <w:r>
              <w:rPr>
                <w:rFonts w:cs="Arial"/>
                <w:sz w:val="16"/>
                <w:szCs w:val="16"/>
              </w:rPr>
              <w:t>5</w:t>
            </w:r>
          </w:p>
        </w:tc>
        <w:tc>
          <w:tcPr>
            <w:tcW w:w="1170" w:type="dxa"/>
            <w:vAlign w:val="bottom"/>
          </w:tcPr>
          <w:p w14:paraId="25BE76CE" w14:textId="6BD37DE2" w:rsidR="006063CD" w:rsidRPr="008718E4" w:rsidRDefault="006063CD" w:rsidP="006063CD">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14"/>
                <w:tab w:val="left" w:pos="2167"/>
                <w:tab w:val="left" w:pos="2357"/>
                <w:tab w:val="left" w:pos="2952"/>
                <w:tab w:val="left" w:pos="3143"/>
                <w:tab w:val="left" w:pos="3929"/>
                <w:tab w:val="left" w:pos="4525"/>
                <w:tab w:val="left" w:pos="4714"/>
                <w:tab w:val="left" w:pos="5310"/>
                <w:tab w:val="left" w:pos="5501"/>
                <w:tab w:val="right" w:pos="6115"/>
                <w:tab w:val="right" w:pos="7173"/>
              </w:tabs>
              <w:spacing w:before="50" w:after="25" w:line="276" w:lineRule="auto"/>
              <w:ind w:right="32"/>
              <w:jc w:val="center"/>
              <w:rPr>
                <w:rFonts w:cs="Arial"/>
                <w:sz w:val="16"/>
                <w:szCs w:val="16"/>
                <w:rtl/>
                <w:cs/>
              </w:rPr>
            </w:pPr>
            <w:r w:rsidRPr="008718E4">
              <w:rPr>
                <w:rFonts w:cs="Arial"/>
                <w:sz w:val="16"/>
                <w:szCs w:val="16"/>
              </w:rPr>
              <w:t>202</w:t>
            </w:r>
            <w:r>
              <w:rPr>
                <w:rFonts w:cs="Arial"/>
                <w:sz w:val="16"/>
                <w:szCs w:val="16"/>
              </w:rPr>
              <w:t>4</w:t>
            </w:r>
          </w:p>
        </w:tc>
        <w:tc>
          <w:tcPr>
            <w:tcW w:w="1188" w:type="dxa"/>
            <w:vAlign w:val="bottom"/>
          </w:tcPr>
          <w:p w14:paraId="16E079D5" w14:textId="55A31927" w:rsidR="006063CD" w:rsidRPr="008718E4" w:rsidRDefault="006063CD" w:rsidP="006063CD">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14"/>
                <w:tab w:val="left" w:pos="2167"/>
                <w:tab w:val="left" w:pos="2357"/>
                <w:tab w:val="left" w:pos="2952"/>
                <w:tab w:val="left" w:pos="3143"/>
                <w:tab w:val="left" w:pos="3929"/>
                <w:tab w:val="left" w:pos="4525"/>
                <w:tab w:val="left" w:pos="4714"/>
                <w:tab w:val="left" w:pos="5310"/>
                <w:tab w:val="left" w:pos="5501"/>
                <w:tab w:val="right" w:pos="6115"/>
                <w:tab w:val="right" w:pos="7173"/>
              </w:tabs>
              <w:spacing w:before="50" w:after="25" w:line="276" w:lineRule="auto"/>
              <w:ind w:right="32"/>
              <w:jc w:val="center"/>
              <w:rPr>
                <w:rFonts w:cs="Arial"/>
                <w:sz w:val="16"/>
                <w:szCs w:val="16"/>
                <w:rtl/>
                <w:cs/>
              </w:rPr>
            </w:pPr>
            <w:r w:rsidRPr="008718E4">
              <w:rPr>
                <w:rFonts w:cs="Arial"/>
                <w:sz w:val="16"/>
                <w:szCs w:val="16"/>
              </w:rPr>
              <w:t>202</w:t>
            </w:r>
            <w:r>
              <w:rPr>
                <w:rFonts w:cs="Arial"/>
                <w:sz w:val="16"/>
                <w:szCs w:val="16"/>
              </w:rPr>
              <w:t>5</w:t>
            </w:r>
          </w:p>
        </w:tc>
        <w:tc>
          <w:tcPr>
            <w:tcW w:w="1197" w:type="dxa"/>
            <w:vAlign w:val="bottom"/>
          </w:tcPr>
          <w:p w14:paraId="3CAE8E4F" w14:textId="04E707FB" w:rsidR="006063CD" w:rsidRPr="008718E4" w:rsidRDefault="006063CD" w:rsidP="006063CD">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14"/>
                <w:tab w:val="left" w:pos="2167"/>
                <w:tab w:val="left" w:pos="2357"/>
                <w:tab w:val="left" w:pos="2952"/>
                <w:tab w:val="left" w:pos="3143"/>
                <w:tab w:val="left" w:pos="3929"/>
                <w:tab w:val="left" w:pos="4525"/>
                <w:tab w:val="left" w:pos="4714"/>
                <w:tab w:val="left" w:pos="5310"/>
                <w:tab w:val="left" w:pos="5501"/>
                <w:tab w:val="right" w:pos="6115"/>
                <w:tab w:val="right" w:pos="7173"/>
              </w:tabs>
              <w:spacing w:before="50" w:after="25" w:line="276" w:lineRule="auto"/>
              <w:ind w:right="32"/>
              <w:jc w:val="center"/>
              <w:rPr>
                <w:rFonts w:cs="Arial"/>
                <w:sz w:val="16"/>
                <w:szCs w:val="16"/>
                <w:rtl/>
                <w:cs/>
              </w:rPr>
            </w:pPr>
            <w:r w:rsidRPr="008718E4">
              <w:rPr>
                <w:rFonts w:cs="Arial"/>
                <w:sz w:val="16"/>
                <w:szCs w:val="16"/>
              </w:rPr>
              <w:t>202</w:t>
            </w:r>
            <w:r>
              <w:rPr>
                <w:rFonts w:cs="Arial"/>
                <w:sz w:val="16"/>
                <w:szCs w:val="16"/>
              </w:rPr>
              <w:t>4</w:t>
            </w:r>
          </w:p>
        </w:tc>
      </w:tr>
      <w:tr w:rsidR="00DD4B4A" w:rsidRPr="008718E4" w14:paraId="01DAE724" w14:textId="77777777" w:rsidTr="00B45D61">
        <w:trPr>
          <w:trHeight w:val="267"/>
          <w:tblHeader/>
        </w:trPr>
        <w:tc>
          <w:tcPr>
            <w:tcW w:w="4252" w:type="dxa"/>
            <w:vAlign w:val="bottom"/>
          </w:tcPr>
          <w:p w14:paraId="1519B6EB" w14:textId="77777777" w:rsidR="00DD4B4A" w:rsidRPr="008718E4" w:rsidRDefault="00DD4B4A" w:rsidP="0011035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14"/>
                <w:tab w:val="left" w:pos="2167"/>
                <w:tab w:val="left" w:pos="2357"/>
                <w:tab w:val="left" w:pos="2952"/>
                <w:tab w:val="left" w:pos="3143"/>
                <w:tab w:val="left" w:pos="3929"/>
                <w:tab w:val="left" w:pos="4525"/>
                <w:tab w:val="left" w:pos="4714"/>
                <w:tab w:val="left" w:pos="5310"/>
                <w:tab w:val="left" w:pos="5501"/>
                <w:tab w:val="right" w:pos="6115"/>
                <w:tab w:val="right" w:pos="7173"/>
              </w:tabs>
              <w:spacing w:before="50" w:after="25" w:line="276" w:lineRule="auto"/>
              <w:ind w:right="-37"/>
              <w:jc w:val="center"/>
              <w:rPr>
                <w:rFonts w:cs="Arial"/>
                <w:sz w:val="16"/>
                <w:szCs w:val="16"/>
                <w:rtl/>
                <w:cs/>
              </w:rPr>
            </w:pPr>
          </w:p>
        </w:tc>
        <w:tc>
          <w:tcPr>
            <w:tcW w:w="1172" w:type="dxa"/>
            <w:vAlign w:val="bottom"/>
          </w:tcPr>
          <w:p w14:paraId="168B07E0" w14:textId="77777777" w:rsidR="00DD4B4A" w:rsidRPr="008718E4" w:rsidRDefault="00DD4B4A" w:rsidP="00B45D6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14"/>
                <w:tab w:val="left" w:pos="2167"/>
                <w:tab w:val="left" w:pos="2357"/>
                <w:tab w:val="left" w:pos="2952"/>
                <w:tab w:val="left" w:pos="3143"/>
                <w:tab w:val="left" w:pos="3929"/>
                <w:tab w:val="left" w:pos="4525"/>
                <w:tab w:val="left" w:pos="4714"/>
                <w:tab w:val="left" w:pos="5310"/>
                <w:tab w:val="left" w:pos="5501"/>
                <w:tab w:val="right" w:pos="6115"/>
                <w:tab w:val="right" w:pos="7173"/>
              </w:tabs>
              <w:spacing w:before="50" w:after="25" w:line="276" w:lineRule="auto"/>
              <w:ind w:right="32"/>
              <w:jc w:val="center"/>
              <w:rPr>
                <w:rFonts w:cs="Arial"/>
                <w:sz w:val="16"/>
                <w:szCs w:val="16"/>
              </w:rPr>
            </w:pPr>
          </w:p>
        </w:tc>
        <w:tc>
          <w:tcPr>
            <w:tcW w:w="1170" w:type="dxa"/>
            <w:vAlign w:val="bottom"/>
          </w:tcPr>
          <w:p w14:paraId="6EB9E02F" w14:textId="77777777" w:rsidR="00DD4B4A" w:rsidRPr="008718E4" w:rsidRDefault="00DD4B4A" w:rsidP="00B45D6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14"/>
                <w:tab w:val="left" w:pos="2167"/>
                <w:tab w:val="left" w:pos="2357"/>
                <w:tab w:val="left" w:pos="2952"/>
                <w:tab w:val="left" w:pos="3143"/>
                <w:tab w:val="left" w:pos="3929"/>
                <w:tab w:val="left" w:pos="4525"/>
                <w:tab w:val="left" w:pos="4714"/>
                <w:tab w:val="left" w:pos="5310"/>
                <w:tab w:val="left" w:pos="5501"/>
                <w:tab w:val="right" w:pos="6115"/>
                <w:tab w:val="right" w:pos="7173"/>
              </w:tabs>
              <w:spacing w:before="50" w:after="25" w:line="276" w:lineRule="auto"/>
              <w:ind w:right="32"/>
              <w:jc w:val="center"/>
              <w:rPr>
                <w:rFonts w:cs="Arial"/>
                <w:sz w:val="16"/>
                <w:szCs w:val="16"/>
              </w:rPr>
            </w:pPr>
          </w:p>
        </w:tc>
        <w:tc>
          <w:tcPr>
            <w:tcW w:w="1188" w:type="dxa"/>
            <w:vAlign w:val="bottom"/>
          </w:tcPr>
          <w:p w14:paraId="6BDA53AC" w14:textId="77777777" w:rsidR="00DD4B4A" w:rsidRPr="008718E4" w:rsidRDefault="00DD4B4A" w:rsidP="00B45D6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14"/>
                <w:tab w:val="left" w:pos="2167"/>
                <w:tab w:val="left" w:pos="2357"/>
                <w:tab w:val="left" w:pos="2952"/>
                <w:tab w:val="left" w:pos="3143"/>
                <w:tab w:val="left" w:pos="3929"/>
                <w:tab w:val="left" w:pos="4525"/>
                <w:tab w:val="left" w:pos="4714"/>
                <w:tab w:val="left" w:pos="5310"/>
                <w:tab w:val="left" w:pos="5501"/>
                <w:tab w:val="right" w:pos="6115"/>
                <w:tab w:val="right" w:pos="7173"/>
              </w:tabs>
              <w:spacing w:before="50" w:after="25" w:line="276" w:lineRule="auto"/>
              <w:ind w:right="32"/>
              <w:jc w:val="center"/>
              <w:rPr>
                <w:rFonts w:cs="Arial"/>
                <w:sz w:val="16"/>
                <w:szCs w:val="16"/>
              </w:rPr>
            </w:pPr>
          </w:p>
        </w:tc>
        <w:tc>
          <w:tcPr>
            <w:tcW w:w="1197" w:type="dxa"/>
            <w:vAlign w:val="bottom"/>
          </w:tcPr>
          <w:p w14:paraId="31C8DD34" w14:textId="77777777" w:rsidR="00DD4B4A" w:rsidRPr="008718E4" w:rsidRDefault="00DD4B4A" w:rsidP="00B45D6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14"/>
                <w:tab w:val="left" w:pos="2167"/>
                <w:tab w:val="left" w:pos="2357"/>
                <w:tab w:val="left" w:pos="2952"/>
                <w:tab w:val="left" w:pos="3143"/>
                <w:tab w:val="left" w:pos="3929"/>
                <w:tab w:val="left" w:pos="4525"/>
                <w:tab w:val="left" w:pos="4714"/>
                <w:tab w:val="left" w:pos="5310"/>
                <w:tab w:val="left" w:pos="5501"/>
                <w:tab w:val="right" w:pos="6115"/>
                <w:tab w:val="right" w:pos="7173"/>
              </w:tabs>
              <w:spacing w:before="50" w:after="25" w:line="276" w:lineRule="auto"/>
              <w:ind w:right="32"/>
              <w:jc w:val="center"/>
              <w:rPr>
                <w:rFonts w:cs="Arial"/>
                <w:sz w:val="16"/>
                <w:szCs w:val="16"/>
              </w:rPr>
            </w:pPr>
          </w:p>
        </w:tc>
      </w:tr>
      <w:tr w:rsidR="00DD4B4A" w:rsidRPr="008718E4" w14:paraId="66EB0FE7" w14:textId="77777777" w:rsidTr="00B45D61">
        <w:trPr>
          <w:trHeight w:val="275"/>
        </w:trPr>
        <w:tc>
          <w:tcPr>
            <w:tcW w:w="4252" w:type="dxa"/>
            <w:vAlign w:val="bottom"/>
          </w:tcPr>
          <w:p w14:paraId="45E1FBFC" w14:textId="77777777" w:rsidR="00DD4B4A" w:rsidRPr="008718E4" w:rsidRDefault="00DD4B4A" w:rsidP="0011035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14"/>
                <w:tab w:val="left" w:pos="2167"/>
                <w:tab w:val="left" w:pos="2357"/>
                <w:tab w:val="left" w:pos="2952"/>
                <w:tab w:val="left" w:pos="3143"/>
                <w:tab w:val="left" w:pos="3929"/>
                <w:tab w:val="left" w:pos="4525"/>
                <w:tab w:val="left" w:pos="4714"/>
                <w:tab w:val="left" w:pos="5310"/>
                <w:tab w:val="left" w:pos="5501"/>
                <w:tab w:val="right" w:pos="6115"/>
                <w:tab w:val="right" w:pos="7173"/>
              </w:tabs>
              <w:spacing w:before="50" w:after="25" w:line="276" w:lineRule="auto"/>
              <w:ind w:right="-37"/>
              <w:jc w:val="thaiDistribute"/>
              <w:rPr>
                <w:rFonts w:cs="Arial"/>
                <w:b/>
                <w:bCs/>
                <w:sz w:val="16"/>
                <w:szCs w:val="16"/>
              </w:rPr>
            </w:pPr>
            <w:r w:rsidRPr="008718E4">
              <w:rPr>
                <w:rFonts w:cs="Arial"/>
                <w:b/>
                <w:bCs/>
                <w:sz w:val="16"/>
                <w:szCs w:val="16"/>
              </w:rPr>
              <w:t>Financial assets</w:t>
            </w:r>
          </w:p>
        </w:tc>
        <w:tc>
          <w:tcPr>
            <w:tcW w:w="1172" w:type="dxa"/>
            <w:vAlign w:val="bottom"/>
          </w:tcPr>
          <w:p w14:paraId="098CDD53" w14:textId="77777777" w:rsidR="00DD4B4A" w:rsidRPr="008718E4" w:rsidRDefault="00DD4B4A" w:rsidP="00B45D6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14"/>
                <w:tab w:val="left" w:pos="2167"/>
                <w:tab w:val="left" w:pos="2357"/>
                <w:tab w:val="left" w:pos="2952"/>
                <w:tab w:val="left" w:pos="3143"/>
                <w:tab w:val="left" w:pos="3929"/>
                <w:tab w:val="left" w:pos="4525"/>
                <w:tab w:val="left" w:pos="4714"/>
                <w:tab w:val="left" w:pos="5310"/>
                <w:tab w:val="left" w:pos="5501"/>
                <w:tab w:val="right" w:pos="6115"/>
                <w:tab w:val="right" w:pos="7173"/>
              </w:tabs>
              <w:spacing w:before="50" w:after="25" w:line="276" w:lineRule="auto"/>
              <w:ind w:right="32"/>
              <w:jc w:val="thaiDistribute"/>
              <w:rPr>
                <w:rFonts w:cs="Arial"/>
                <w:b/>
                <w:bCs/>
                <w:sz w:val="16"/>
                <w:szCs w:val="16"/>
              </w:rPr>
            </w:pPr>
          </w:p>
        </w:tc>
        <w:tc>
          <w:tcPr>
            <w:tcW w:w="1170" w:type="dxa"/>
            <w:vAlign w:val="bottom"/>
          </w:tcPr>
          <w:p w14:paraId="7C137D69" w14:textId="77777777" w:rsidR="00DD4B4A" w:rsidRPr="008718E4" w:rsidRDefault="00DD4B4A" w:rsidP="00B45D6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14"/>
                <w:tab w:val="left" w:pos="2167"/>
                <w:tab w:val="left" w:pos="2357"/>
                <w:tab w:val="left" w:pos="2952"/>
                <w:tab w:val="left" w:pos="3143"/>
                <w:tab w:val="left" w:pos="3929"/>
                <w:tab w:val="left" w:pos="4525"/>
                <w:tab w:val="left" w:pos="4714"/>
                <w:tab w:val="left" w:pos="5310"/>
                <w:tab w:val="left" w:pos="5501"/>
                <w:tab w:val="right" w:pos="6115"/>
                <w:tab w:val="right" w:pos="7173"/>
              </w:tabs>
              <w:spacing w:before="50" w:after="25" w:line="276" w:lineRule="auto"/>
              <w:ind w:right="32"/>
              <w:jc w:val="thaiDistribute"/>
              <w:rPr>
                <w:rFonts w:cs="Arial"/>
                <w:sz w:val="16"/>
                <w:szCs w:val="16"/>
              </w:rPr>
            </w:pPr>
          </w:p>
        </w:tc>
        <w:tc>
          <w:tcPr>
            <w:tcW w:w="1188" w:type="dxa"/>
            <w:vAlign w:val="bottom"/>
          </w:tcPr>
          <w:p w14:paraId="12BF1132" w14:textId="77777777" w:rsidR="00DD4B4A" w:rsidRPr="008718E4" w:rsidRDefault="00DD4B4A" w:rsidP="00B45D6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14"/>
                <w:tab w:val="left" w:pos="2167"/>
                <w:tab w:val="left" w:pos="2357"/>
                <w:tab w:val="left" w:pos="2952"/>
                <w:tab w:val="left" w:pos="3143"/>
                <w:tab w:val="left" w:pos="3929"/>
                <w:tab w:val="left" w:pos="4525"/>
                <w:tab w:val="left" w:pos="4714"/>
                <w:tab w:val="left" w:pos="5310"/>
                <w:tab w:val="left" w:pos="5501"/>
                <w:tab w:val="right" w:pos="6115"/>
                <w:tab w:val="right" w:pos="7173"/>
              </w:tabs>
              <w:spacing w:before="50" w:after="25" w:line="276" w:lineRule="auto"/>
              <w:ind w:right="32"/>
              <w:jc w:val="thaiDistribute"/>
              <w:rPr>
                <w:rFonts w:cs="Arial"/>
                <w:sz w:val="16"/>
                <w:szCs w:val="16"/>
              </w:rPr>
            </w:pPr>
          </w:p>
        </w:tc>
        <w:tc>
          <w:tcPr>
            <w:tcW w:w="1197" w:type="dxa"/>
            <w:vAlign w:val="bottom"/>
          </w:tcPr>
          <w:p w14:paraId="47035BF1" w14:textId="77777777" w:rsidR="00DD4B4A" w:rsidRPr="008718E4" w:rsidRDefault="00DD4B4A" w:rsidP="00B45D6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14"/>
                <w:tab w:val="left" w:pos="2167"/>
                <w:tab w:val="left" w:pos="2357"/>
                <w:tab w:val="left" w:pos="2952"/>
                <w:tab w:val="left" w:pos="3143"/>
                <w:tab w:val="left" w:pos="3929"/>
                <w:tab w:val="left" w:pos="4525"/>
                <w:tab w:val="left" w:pos="4714"/>
                <w:tab w:val="left" w:pos="5310"/>
                <w:tab w:val="left" w:pos="5501"/>
                <w:tab w:val="right" w:pos="6115"/>
                <w:tab w:val="right" w:pos="7173"/>
              </w:tabs>
              <w:spacing w:before="50" w:after="25" w:line="276" w:lineRule="auto"/>
              <w:ind w:right="32"/>
              <w:jc w:val="thaiDistribute"/>
              <w:rPr>
                <w:rFonts w:cs="Arial"/>
                <w:sz w:val="16"/>
                <w:szCs w:val="16"/>
              </w:rPr>
            </w:pPr>
          </w:p>
        </w:tc>
      </w:tr>
      <w:tr w:rsidR="00DD4B4A" w:rsidRPr="008718E4" w14:paraId="3F373BA1" w14:textId="77777777" w:rsidTr="00B45D61">
        <w:trPr>
          <w:trHeight w:val="275"/>
        </w:trPr>
        <w:tc>
          <w:tcPr>
            <w:tcW w:w="4252" w:type="dxa"/>
            <w:vAlign w:val="bottom"/>
          </w:tcPr>
          <w:p w14:paraId="62CE0B93" w14:textId="77777777" w:rsidR="00DD4B4A" w:rsidRPr="008718E4" w:rsidRDefault="00DD4B4A" w:rsidP="00110350">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14"/>
                <w:tab w:val="left" w:pos="2167"/>
                <w:tab w:val="left" w:pos="2357"/>
                <w:tab w:val="left" w:pos="2952"/>
                <w:tab w:val="left" w:pos="3143"/>
                <w:tab w:val="left" w:pos="3929"/>
                <w:tab w:val="left" w:pos="4525"/>
                <w:tab w:val="left" w:pos="4714"/>
                <w:tab w:val="left" w:pos="5310"/>
                <w:tab w:val="left" w:pos="5501"/>
                <w:tab w:val="right" w:pos="6115"/>
                <w:tab w:val="right" w:pos="7173"/>
              </w:tabs>
              <w:spacing w:before="50" w:after="25" w:line="276" w:lineRule="auto"/>
              <w:ind w:right="-37"/>
              <w:jc w:val="thaiDistribute"/>
              <w:rPr>
                <w:rFonts w:cs="Arial"/>
                <w:i/>
                <w:iCs/>
                <w:sz w:val="16"/>
                <w:szCs w:val="16"/>
              </w:rPr>
            </w:pPr>
            <w:r w:rsidRPr="008718E4">
              <w:rPr>
                <w:rFonts w:cs="Arial"/>
                <w:i/>
                <w:iCs/>
                <w:sz w:val="16"/>
                <w:szCs w:val="16"/>
              </w:rPr>
              <w:t>Financial assets measured at amortized cost</w:t>
            </w:r>
          </w:p>
        </w:tc>
        <w:tc>
          <w:tcPr>
            <w:tcW w:w="1172" w:type="dxa"/>
            <w:vAlign w:val="bottom"/>
          </w:tcPr>
          <w:p w14:paraId="159EED82" w14:textId="77777777" w:rsidR="00DD4B4A" w:rsidRPr="008718E4" w:rsidRDefault="00DD4B4A" w:rsidP="00B45D6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14"/>
                <w:tab w:val="left" w:pos="2167"/>
                <w:tab w:val="left" w:pos="2357"/>
                <w:tab w:val="left" w:pos="2952"/>
                <w:tab w:val="left" w:pos="3143"/>
                <w:tab w:val="left" w:pos="3929"/>
                <w:tab w:val="left" w:pos="4525"/>
                <w:tab w:val="left" w:pos="4714"/>
                <w:tab w:val="left" w:pos="5310"/>
                <w:tab w:val="left" w:pos="5501"/>
                <w:tab w:val="right" w:pos="6115"/>
                <w:tab w:val="right" w:pos="7173"/>
              </w:tabs>
              <w:spacing w:before="50" w:after="25" w:line="276" w:lineRule="auto"/>
              <w:ind w:right="32"/>
              <w:jc w:val="thaiDistribute"/>
              <w:rPr>
                <w:rFonts w:cs="Arial"/>
                <w:b/>
                <w:bCs/>
                <w:sz w:val="16"/>
                <w:szCs w:val="16"/>
              </w:rPr>
            </w:pPr>
          </w:p>
        </w:tc>
        <w:tc>
          <w:tcPr>
            <w:tcW w:w="1170" w:type="dxa"/>
            <w:vAlign w:val="bottom"/>
          </w:tcPr>
          <w:p w14:paraId="0D0A454F" w14:textId="77777777" w:rsidR="00DD4B4A" w:rsidRPr="008718E4" w:rsidRDefault="00DD4B4A" w:rsidP="00B45D6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14"/>
                <w:tab w:val="left" w:pos="2167"/>
                <w:tab w:val="left" w:pos="2357"/>
                <w:tab w:val="left" w:pos="2952"/>
                <w:tab w:val="left" w:pos="3143"/>
                <w:tab w:val="left" w:pos="3929"/>
                <w:tab w:val="left" w:pos="4525"/>
                <w:tab w:val="left" w:pos="4714"/>
                <w:tab w:val="left" w:pos="5310"/>
                <w:tab w:val="left" w:pos="5501"/>
                <w:tab w:val="right" w:pos="6115"/>
                <w:tab w:val="right" w:pos="7173"/>
              </w:tabs>
              <w:spacing w:before="50" w:after="25" w:line="276" w:lineRule="auto"/>
              <w:ind w:right="32"/>
              <w:jc w:val="thaiDistribute"/>
              <w:rPr>
                <w:rFonts w:cs="Arial"/>
                <w:sz w:val="16"/>
                <w:szCs w:val="16"/>
              </w:rPr>
            </w:pPr>
          </w:p>
        </w:tc>
        <w:tc>
          <w:tcPr>
            <w:tcW w:w="1188" w:type="dxa"/>
            <w:vAlign w:val="bottom"/>
          </w:tcPr>
          <w:p w14:paraId="5E119A33" w14:textId="77777777" w:rsidR="00DD4B4A" w:rsidRPr="008718E4" w:rsidRDefault="00DD4B4A" w:rsidP="00B45D6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14"/>
                <w:tab w:val="left" w:pos="2167"/>
                <w:tab w:val="left" w:pos="2357"/>
                <w:tab w:val="left" w:pos="2952"/>
                <w:tab w:val="left" w:pos="3143"/>
                <w:tab w:val="left" w:pos="3929"/>
                <w:tab w:val="left" w:pos="4525"/>
                <w:tab w:val="left" w:pos="4714"/>
                <w:tab w:val="left" w:pos="5310"/>
                <w:tab w:val="left" w:pos="5501"/>
                <w:tab w:val="right" w:pos="6115"/>
                <w:tab w:val="right" w:pos="7173"/>
              </w:tabs>
              <w:spacing w:before="50" w:after="25" w:line="276" w:lineRule="auto"/>
              <w:ind w:right="32"/>
              <w:jc w:val="thaiDistribute"/>
              <w:rPr>
                <w:rFonts w:cs="Arial"/>
                <w:sz w:val="16"/>
                <w:szCs w:val="16"/>
              </w:rPr>
            </w:pPr>
          </w:p>
        </w:tc>
        <w:tc>
          <w:tcPr>
            <w:tcW w:w="1197" w:type="dxa"/>
            <w:vAlign w:val="bottom"/>
          </w:tcPr>
          <w:p w14:paraId="645580B3" w14:textId="77777777" w:rsidR="00DD4B4A" w:rsidRPr="008718E4" w:rsidRDefault="00DD4B4A" w:rsidP="00B45D6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14"/>
                <w:tab w:val="left" w:pos="2167"/>
                <w:tab w:val="left" w:pos="2357"/>
                <w:tab w:val="left" w:pos="2952"/>
                <w:tab w:val="left" w:pos="3143"/>
                <w:tab w:val="left" w:pos="3929"/>
                <w:tab w:val="left" w:pos="4525"/>
                <w:tab w:val="left" w:pos="4714"/>
                <w:tab w:val="left" w:pos="5310"/>
                <w:tab w:val="left" w:pos="5501"/>
                <w:tab w:val="right" w:pos="6115"/>
                <w:tab w:val="right" w:pos="7173"/>
              </w:tabs>
              <w:spacing w:before="50" w:after="25" w:line="276" w:lineRule="auto"/>
              <w:ind w:right="32"/>
              <w:jc w:val="thaiDistribute"/>
              <w:rPr>
                <w:rFonts w:cs="Arial"/>
                <w:sz w:val="16"/>
                <w:szCs w:val="16"/>
              </w:rPr>
            </w:pPr>
          </w:p>
        </w:tc>
      </w:tr>
      <w:tr w:rsidR="006063CD" w:rsidRPr="008718E4" w14:paraId="1AF8A85B" w14:textId="77777777">
        <w:trPr>
          <w:trHeight w:val="261"/>
        </w:trPr>
        <w:tc>
          <w:tcPr>
            <w:tcW w:w="4252" w:type="dxa"/>
          </w:tcPr>
          <w:p w14:paraId="44F758D8" w14:textId="6151CAF5" w:rsidR="006063CD" w:rsidRPr="008718E4"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73" w:hanging="173"/>
              <w:rPr>
                <w:rFonts w:cs="Arial"/>
                <w:sz w:val="16"/>
                <w:szCs w:val="16"/>
              </w:rPr>
            </w:pPr>
            <w:r w:rsidRPr="008718E4">
              <w:rPr>
                <w:rFonts w:cs="Arial"/>
                <w:sz w:val="16"/>
                <w:szCs w:val="16"/>
              </w:rPr>
              <w:t xml:space="preserve">Cash and cash equivalents </w:t>
            </w:r>
          </w:p>
        </w:tc>
        <w:tc>
          <w:tcPr>
            <w:tcW w:w="1172" w:type="dxa"/>
          </w:tcPr>
          <w:p w14:paraId="601829A3" w14:textId="0BA8B063" w:rsidR="006063CD" w:rsidRPr="008718E4" w:rsidRDefault="00B2373C"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cs/>
              </w:rPr>
            </w:pPr>
            <w:r w:rsidRPr="00B2373C">
              <w:rPr>
                <w:rFonts w:cs="Arial"/>
                <w:color w:val="000000"/>
                <w:sz w:val="16"/>
                <w:szCs w:val="16"/>
              </w:rPr>
              <w:t>166,561</w:t>
            </w:r>
          </w:p>
        </w:tc>
        <w:tc>
          <w:tcPr>
            <w:tcW w:w="1170" w:type="dxa"/>
            <w:vAlign w:val="bottom"/>
          </w:tcPr>
          <w:p w14:paraId="1A0243E2" w14:textId="060AB924" w:rsidR="006063CD" w:rsidRPr="008718E4" w:rsidRDefault="006063CD"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r w:rsidRPr="008718E4">
              <w:rPr>
                <w:rFonts w:cs="Arial"/>
                <w:color w:val="000000"/>
                <w:sz w:val="16"/>
                <w:szCs w:val="16"/>
                <w:cs/>
              </w:rPr>
              <w:t>225</w:t>
            </w:r>
            <w:r w:rsidRPr="008718E4">
              <w:rPr>
                <w:rFonts w:cs="Arial"/>
                <w:color w:val="000000"/>
                <w:sz w:val="16"/>
                <w:szCs w:val="16"/>
              </w:rPr>
              <w:t>,</w:t>
            </w:r>
            <w:r w:rsidRPr="008718E4">
              <w:rPr>
                <w:rFonts w:cs="Arial"/>
                <w:color w:val="000000"/>
                <w:sz w:val="16"/>
                <w:szCs w:val="16"/>
                <w:cs/>
              </w:rPr>
              <w:t>142</w:t>
            </w:r>
          </w:p>
        </w:tc>
        <w:tc>
          <w:tcPr>
            <w:tcW w:w="1188" w:type="dxa"/>
          </w:tcPr>
          <w:p w14:paraId="63F2FDA1" w14:textId="26DE8CD7" w:rsidR="006063CD" w:rsidRPr="008718E4" w:rsidRDefault="00CE3439"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cs/>
              </w:rPr>
            </w:pPr>
            <w:r w:rsidRPr="00CE3439">
              <w:rPr>
                <w:rFonts w:cs="Arial"/>
                <w:color w:val="000000"/>
                <w:sz w:val="16"/>
                <w:szCs w:val="16"/>
              </w:rPr>
              <w:t>23,787</w:t>
            </w:r>
          </w:p>
        </w:tc>
        <w:tc>
          <w:tcPr>
            <w:tcW w:w="1197" w:type="dxa"/>
            <w:vAlign w:val="bottom"/>
          </w:tcPr>
          <w:p w14:paraId="7BF90318" w14:textId="75186357" w:rsidR="006063CD" w:rsidRPr="008718E4" w:rsidRDefault="006063CD"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r w:rsidRPr="008718E4">
              <w:rPr>
                <w:rFonts w:cs="Arial"/>
                <w:color w:val="000000"/>
                <w:sz w:val="16"/>
                <w:szCs w:val="16"/>
              </w:rPr>
              <w:t>16,829</w:t>
            </w:r>
          </w:p>
        </w:tc>
      </w:tr>
      <w:tr w:rsidR="006063CD" w:rsidRPr="008718E4" w14:paraId="428B1665" w14:textId="77777777">
        <w:trPr>
          <w:trHeight w:val="261"/>
        </w:trPr>
        <w:tc>
          <w:tcPr>
            <w:tcW w:w="4252" w:type="dxa"/>
          </w:tcPr>
          <w:p w14:paraId="505F6F9E" w14:textId="5B214088" w:rsidR="006063CD" w:rsidRPr="008718E4"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73" w:hanging="173"/>
              <w:rPr>
                <w:rFonts w:cs="Arial"/>
                <w:sz w:val="16"/>
                <w:szCs w:val="16"/>
              </w:rPr>
            </w:pPr>
            <w:r w:rsidRPr="008718E4">
              <w:rPr>
                <w:rFonts w:cs="Arial"/>
                <w:sz w:val="16"/>
                <w:szCs w:val="16"/>
              </w:rPr>
              <w:t>Hire-purchases receivable</w:t>
            </w:r>
          </w:p>
        </w:tc>
        <w:tc>
          <w:tcPr>
            <w:tcW w:w="1172" w:type="dxa"/>
          </w:tcPr>
          <w:p w14:paraId="7849E1F4" w14:textId="618387C0" w:rsidR="006063CD" w:rsidRPr="008718E4" w:rsidRDefault="00B2373C"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cs/>
              </w:rPr>
            </w:pPr>
            <w:r w:rsidRPr="00B2373C">
              <w:rPr>
                <w:rFonts w:cs="Arial"/>
                <w:color w:val="000000"/>
                <w:sz w:val="16"/>
                <w:szCs w:val="16"/>
              </w:rPr>
              <w:t>2,714,058</w:t>
            </w:r>
          </w:p>
        </w:tc>
        <w:tc>
          <w:tcPr>
            <w:tcW w:w="1170" w:type="dxa"/>
            <w:vAlign w:val="bottom"/>
          </w:tcPr>
          <w:p w14:paraId="456E3A83" w14:textId="646D3CD8" w:rsidR="006063CD" w:rsidRPr="008718E4" w:rsidRDefault="006063CD"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r w:rsidRPr="008718E4">
              <w:rPr>
                <w:rFonts w:cs="Arial"/>
                <w:color w:val="000000"/>
                <w:sz w:val="16"/>
                <w:szCs w:val="16"/>
                <w:cs/>
              </w:rPr>
              <w:t>3</w:t>
            </w:r>
            <w:r w:rsidRPr="008718E4">
              <w:rPr>
                <w:rFonts w:cs="Arial"/>
                <w:color w:val="000000"/>
                <w:sz w:val="16"/>
                <w:szCs w:val="16"/>
              </w:rPr>
              <w:t>,</w:t>
            </w:r>
            <w:r w:rsidRPr="008718E4">
              <w:rPr>
                <w:rFonts w:cs="Arial"/>
                <w:color w:val="000000"/>
                <w:sz w:val="16"/>
                <w:szCs w:val="16"/>
                <w:cs/>
              </w:rPr>
              <w:t>008</w:t>
            </w:r>
            <w:r w:rsidRPr="008718E4">
              <w:rPr>
                <w:rFonts w:cs="Arial"/>
                <w:color w:val="000000"/>
                <w:sz w:val="16"/>
                <w:szCs w:val="16"/>
              </w:rPr>
              <w:t>,</w:t>
            </w:r>
            <w:r w:rsidRPr="008718E4">
              <w:rPr>
                <w:rFonts w:cs="Arial"/>
                <w:color w:val="000000"/>
                <w:sz w:val="16"/>
                <w:szCs w:val="16"/>
                <w:cs/>
              </w:rPr>
              <w:t>906</w:t>
            </w:r>
          </w:p>
        </w:tc>
        <w:tc>
          <w:tcPr>
            <w:tcW w:w="1188" w:type="dxa"/>
          </w:tcPr>
          <w:p w14:paraId="30C78A95" w14:textId="42CDDA2A" w:rsidR="006063CD" w:rsidRPr="008718E4" w:rsidRDefault="00CE3439"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r w:rsidRPr="00CE3439">
              <w:rPr>
                <w:rFonts w:cs="Arial"/>
                <w:color w:val="000000"/>
                <w:sz w:val="16"/>
                <w:szCs w:val="16"/>
              </w:rPr>
              <w:t>221,562</w:t>
            </w:r>
          </w:p>
        </w:tc>
        <w:tc>
          <w:tcPr>
            <w:tcW w:w="1197" w:type="dxa"/>
            <w:vAlign w:val="bottom"/>
          </w:tcPr>
          <w:p w14:paraId="721C4B8B" w14:textId="43A7F8A4" w:rsidR="006063CD" w:rsidRPr="008718E4" w:rsidRDefault="006063CD"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r w:rsidRPr="008718E4">
              <w:rPr>
                <w:rFonts w:cs="Arial"/>
                <w:color w:val="000000"/>
                <w:sz w:val="16"/>
                <w:szCs w:val="16"/>
              </w:rPr>
              <w:t>282,209</w:t>
            </w:r>
          </w:p>
        </w:tc>
      </w:tr>
      <w:tr w:rsidR="006063CD" w:rsidRPr="008718E4" w14:paraId="1798B7A4" w14:textId="77777777">
        <w:trPr>
          <w:trHeight w:val="261"/>
        </w:trPr>
        <w:tc>
          <w:tcPr>
            <w:tcW w:w="4252" w:type="dxa"/>
          </w:tcPr>
          <w:p w14:paraId="6CE7071E" w14:textId="4267C1F8" w:rsidR="006063CD" w:rsidRPr="008718E4"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73" w:hanging="173"/>
              <w:rPr>
                <w:rFonts w:cs="Arial"/>
                <w:sz w:val="16"/>
                <w:szCs w:val="16"/>
              </w:rPr>
            </w:pPr>
            <w:r w:rsidRPr="008718E4">
              <w:rPr>
                <w:rFonts w:cs="Arial"/>
                <w:sz w:val="16"/>
                <w:szCs w:val="16"/>
              </w:rPr>
              <w:t>Trade accounts receivable and other receivables</w:t>
            </w:r>
          </w:p>
        </w:tc>
        <w:tc>
          <w:tcPr>
            <w:tcW w:w="1172" w:type="dxa"/>
          </w:tcPr>
          <w:p w14:paraId="7608EF59" w14:textId="0DFBBD06" w:rsidR="006063CD" w:rsidRPr="008718E4" w:rsidRDefault="00B2373C"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cs/>
              </w:rPr>
            </w:pPr>
            <w:r w:rsidRPr="00B2373C">
              <w:rPr>
                <w:rFonts w:cs="Arial"/>
                <w:color w:val="000000"/>
                <w:sz w:val="16"/>
                <w:szCs w:val="16"/>
              </w:rPr>
              <w:t>197,565</w:t>
            </w:r>
          </w:p>
        </w:tc>
        <w:tc>
          <w:tcPr>
            <w:tcW w:w="1170" w:type="dxa"/>
            <w:vAlign w:val="bottom"/>
          </w:tcPr>
          <w:p w14:paraId="4FD32770" w14:textId="4DC40F19" w:rsidR="006063CD" w:rsidRPr="008718E4" w:rsidRDefault="006063CD"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r w:rsidRPr="008718E4">
              <w:rPr>
                <w:rFonts w:cs="Arial"/>
                <w:color w:val="000000"/>
                <w:sz w:val="16"/>
                <w:szCs w:val="16"/>
                <w:cs/>
              </w:rPr>
              <w:t>181</w:t>
            </w:r>
            <w:r w:rsidRPr="008718E4">
              <w:rPr>
                <w:rFonts w:cs="Arial"/>
                <w:color w:val="000000"/>
                <w:sz w:val="16"/>
                <w:szCs w:val="16"/>
              </w:rPr>
              <w:t>,</w:t>
            </w:r>
            <w:r w:rsidRPr="008718E4">
              <w:rPr>
                <w:rFonts w:cs="Arial"/>
                <w:color w:val="000000"/>
                <w:sz w:val="16"/>
                <w:szCs w:val="16"/>
                <w:cs/>
              </w:rPr>
              <w:t>2</w:t>
            </w:r>
            <w:r>
              <w:rPr>
                <w:rFonts w:cs="Arial"/>
                <w:color w:val="000000"/>
                <w:sz w:val="16"/>
                <w:szCs w:val="16"/>
              </w:rPr>
              <w:t>43</w:t>
            </w:r>
          </w:p>
        </w:tc>
        <w:tc>
          <w:tcPr>
            <w:tcW w:w="1188" w:type="dxa"/>
          </w:tcPr>
          <w:p w14:paraId="729CC222" w14:textId="6E3750BA" w:rsidR="006063CD" w:rsidRPr="008718E4" w:rsidRDefault="00CE3439"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r w:rsidRPr="00CE3439">
              <w:rPr>
                <w:rFonts w:cs="Arial"/>
                <w:color w:val="000000"/>
                <w:sz w:val="16"/>
                <w:szCs w:val="16"/>
              </w:rPr>
              <w:t>22,203</w:t>
            </w:r>
          </w:p>
        </w:tc>
        <w:tc>
          <w:tcPr>
            <w:tcW w:w="1197" w:type="dxa"/>
            <w:vAlign w:val="bottom"/>
          </w:tcPr>
          <w:p w14:paraId="02D09960" w14:textId="1DFA851F" w:rsidR="006063CD" w:rsidRPr="008718E4" w:rsidRDefault="006063CD"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r w:rsidRPr="008718E4">
              <w:rPr>
                <w:rFonts w:cs="Arial"/>
                <w:color w:val="000000"/>
                <w:sz w:val="16"/>
                <w:szCs w:val="16"/>
              </w:rPr>
              <w:t>31,791</w:t>
            </w:r>
          </w:p>
        </w:tc>
      </w:tr>
      <w:tr w:rsidR="006063CD" w:rsidRPr="008718E4" w14:paraId="4060CCFB" w14:textId="77777777">
        <w:trPr>
          <w:trHeight w:val="275"/>
        </w:trPr>
        <w:tc>
          <w:tcPr>
            <w:tcW w:w="4252" w:type="dxa"/>
          </w:tcPr>
          <w:p w14:paraId="54F1EE16" w14:textId="77777777" w:rsidR="007B06E2"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73" w:hanging="173"/>
              <w:rPr>
                <w:rFonts w:cstheme="minorBidi"/>
                <w:sz w:val="16"/>
                <w:szCs w:val="16"/>
              </w:rPr>
            </w:pPr>
            <w:r w:rsidRPr="008718E4">
              <w:rPr>
                <w:rFonts w:cs="Arial"/>
                <w:sz w:val="16"/>
                <w:szCs w:val="16"/>
              </w:rPr>
              <w:t xml:space="preserve">Short-term loans to and interest receivable </w:t>
            </w:r>
          </w:p>
          <w:p w14:paraId="58C9D829" w14:textId="5C030559" w:rsidR="006063CD" w:rsidRPr="008718E4" w:rsidRDefault="006063CD" w:rsidP="00A758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firstLine="214"/>
              <w:rPr>
                <w:rFonts w:cs="Arial"/>
                <w:sz w:val="16"/>
                <w:szCs w:val="16"/>
                <w:rtl/>
                <w:cs/>
              </w:rPr>
            </w:pPr>
            <w:r>
              <w:rPr>
                <w:rFonts w:cs="Arial"/>
                <w:sz w:val="16"/>
                <w:szCs w:val="16"/>
              </w:rPr>
              <w:t>-</w:t>
            </w:r>
            <w:r w:rsidRPr="008718E4">
              <w:rPr>
                <w:rFonts w:cs="Arial"/>
                <w:sz w:val="16"/>
                <w:szCs w:val="16"/>
              </w:rPr>
              <w:t xml:space="preserve"> subsidiary companies</w:t>
            </w:r>
          </w:p>
        </w:tc>
        <w:tc>
          <w:tcPr>
            <w:tcW w:w="1172" w:type="dxa"/>
            <w:tcBorders>
              <w:left w:val="nil"/>
            </w:tcBorders>
          </w:tcPr>
          <w:p w14:paraId="782D68A8" w14:textId="77777777" w:rsidR="00A46E76" w:rsidRDefault="00A46E76" w:rsidP="00353D0F">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rPr>
                <w:rFonts w:cstheme="minorBidi"/>
                <w:color w:val="000000"/>
                <w:sz w:val="16"/>
                <w:szCs w:val="16"/>
              </w:rPr>
            </w:pPr>
          </w:p>
          <w:p w14:paraId="5276759C" w14:textId="3491B71B" w:rsidR="006063CD" w:rsidRPr="008718E4" w:rsidRDefault="00A46E76" w:rsidP="00353D0F">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rPr>
                <w:rFonts w:cs="Arial"/>
                <w:color w:val="000000"/>
                <w:sz w:val="16"/>
                <w:szCs w:val="16"/>
              </w:rPr>
            </w:pPr>
            <w:r>
              <w:rPr>
                <w:rFonts w:cstheme="minorBidi" w:hint="cs"/>
                <w:color w:val="000000"/>
                <w:sz w:val="16"/>
                <w:szCs w:val="16"/>
                <w:cs/>
              </w:rPr>
              <w:t xml:space="preserve">                                </w:t>
            </w:r>
            <w:r w:rsidR="00B2373C" w:rsidRPr="00B2373C">
              <w:rPr>
                <w:rFonts w:cs="Arial"/>
                <w:color w:val="000000"/>
                <w:sz w:val="16"/>
                <w:szCs w:val="16"/>
              </w:rPr>
              <w:t>-</w:t>
            </w:r>
          </w:p>
        </w:tc>
        <w:tc>
          <w:tcPr>
            <w:tcW w:w="1170" w:type="dxa"/>
            <w:vAlign w:val="bottom"/>
          </w:tcPr>
          <w:p w14:paraId="56A45E1F" w14:textId="758409BF" w:rsidR="006063CD" w:rsidRPr="008718E4" w:rsidRDefault="006063CD"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r w:rsidRPr="008718E4">
              <w:rPr>
                <w:rFonts w:cs="Arial"/>
                <w:color w:val="000000"/>
                <w:sz w:val="16"/>
                <w:szCs w:val="16"/>
                <w:cs/>
              </w:rPr>
              <w:t>-</w:t>
            </w:r>
          </w:p>
        </w:tc>
        <w:tc>
          <w:tcPr>
            <w:tcW w:w="1188" w:type="dxa"/>
          </w:tcPr>
          <w:p w14:paraId="5191C29A" w14:textId="77777777" w:rsidR="00A46E76" w:rsidRDefault="00A46E76"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theme="minorBidi"/>
                <w:color w:val="000000"/>
                <w:sz w:val="16"/>
                <w:szCs w:val="16"/>
              </w:rPr>
            </w:pPr>
          </w:p>
          <w:p w14:paraId="0EE443A7" w14:textId="26A4F3D1" w:rsidR="006063CD" w:rsidRPr="008718E4" w:rsidRDefault="00CE3439"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cs/>
              </w:rPr>
            </w:pPr>
            <w:r w:rsidRPr="00CE3439">
              <w:rPr>
                <w:rFonts w:cs="Arial"/>
                <w:color w:val="000000"/>
                <w:sz w:val="16"/>
                <w:szCs w:val="16"/>
              </w:rPr>
              <w:t>1,134,059</w:t>
            </w:r>
          </w:p>
        </w:tc>
        <w:tc>
          <w:tcPr>
            <w:tcW w:w="1197" w:type="dxa"/>
            <w:vAlign w:val="bottom"/>
          </w:tcPr>
          <w:p w14:paraId="43521E4A" w14:textId="2ED1AC10" w:rsidR="006063CD" w:rsidRPr="008718E4" w:rsidRDefault="006063CD"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r w:rsidRPr="008718E4">
              <w:rPr>
                <w:rFonts w:cs="Arial"/>
                <w:color w:val="000000"/>
                <w:sz w:val="16"/>
                <w:szCs w:val="16"/>
              </w:rPr>
              <w:t>1,389,823</w:t>
            </w:r>
          </w:p>
        </w:tc>
      </w:tr>
      <w:tr w:rsidR="006063CD" w:rsidRPr="008718E4" w14:paraId="3830AA75" w14:textId="77777777">
        <w:trPr>
          <w:trHeight w:val="287"/>
        </w:trPr>
        <w:tc>
          <w:tcPr>
            <w:tcW w:w="4252" w:type="dxa"/>
          </w:tcPr>
          <w:p w14:paraId="63AF1194" w14:textId="0FE44E47" w:rsidR="006063CD" w:rsidRPr="008718E4"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73" w:hanging="173"/>
              <w:rPr>
                <w:rFonts w:cs="Arial"/>
                <w:sz w:val="16"/>
                <w:szCs w:val="16"/>
                <w:rtl/>
                <w:cs/>
              </w:rPr>
            </w:pPr>
            <w:r w:rsidRPr="008718E4">
              <w:rPr>
                <w:rFonts w:cs="Arial"/>
                <w:sz w:val="16"/>
                <w:szCs w:val="16"/>
              </w:rPr>
              <w:t>Restricted deposits with banks</w:t>
            </w:r>
          </w:p>
        </w:tc>
        <w:tc>
          <w:tcPr>
            <w:tcW w:w="1172" w:type="dxa"/>
            <w:tcBorders>
              <w:left w:val="nil"/>
            </w:tcBorders>
          </w:tcPr>
          <w:p w14:paraId="4E42350E" w14:textId="4EB1B989" w:rsidR="006063CD" w:rsidRPr="008718E4" w:rsidRDefault="00B2373C"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cs/>
              </w:rPr>
            </w:pPr>
            <w:r w:rsidRPr="00B2373C">
              <w:rPr>
                <w:rFonts w:cs="Arial"/>
                <w:color w:val="000000"/>
                <w:sz w:val="16"/>
                <w:szCs w:val="16"/>
              </w:rPr>
              <w:t>47,236</w:t>
            </w:r>
          </w:p>
        </w:tc>
        <w:tc>
          <w:tcPr>
            <w:tcW w:w="1170" w:type="dxa"/>
            <w:vAlign w:val="bottom"/>
          </w:tcPr>
          <w:p w14:paraId="5CFA2F34" w14:textId="6576D228" w:rsidR="006063CD" w:rsidRPr="008718E4" w:rsidRDefault="006063CD"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r w:rsidRPr="008718E4">
              <w:rPr>
                <w:rFonts w:cs="Arial"/>
                <w:color w:val="000000"/>
                <w:sz w:val="16"/>
                <w:szCs w:val="16"/>
                <w:cs/>
              </w:rPr>
              <w:t>46</w:t>
            </w:r>
            <w:r w:rsidRPr="008718E4">
              <w:rPr>
                <w:rFonts w:cs="Arial"/>
                <w:color w:val="000000"/>
                <w:sz w:val="16"/>
                <w:szCs w:val="16"/>
              </w:rPr>
              <w:t>,</w:t>
            </w:r>
            <w:r w:rsidRPr="008718E4">
              <w:rPr>
                <w:rFonts w:cs="Arial"/>
                <w:color w:val="000000"/>
                <w:sz w:val="16"/>
                <w:szCs w:val="16"/>
                <w:cs/>
              </w:rPr>
              <w:t>018</w:t>
            </w:r>
          </w:p>
        </w:tc>
        <w:tc>
          <w:tcPr>
            <w:tcW w:w="1188" w:type="dxa"/>
          </w:tcPr>
          <w:p w14:paraId="04F1C4EC" w14:textId="15DB3BE0" w:rsidR="006063CD" w:rsidRPr="008718E4" w:rsidRDefault="00CE3439"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cs/>
              </w:rPr>
            </w:pPr>
            <w:r w:rsidRPr="00CE3439">
              <w:rPr>
                <w:rFonts w:cs="Arial"/>
                <w:color w:val="000000"/>
                <w:sz w:val="16"/>
                <w:szCs w:val="16"/>
              </w:rPr>
              <w:t>25,533</w:t>
            </w:r>
          </w:p>
        </w:tc>
        <w:tc>
          <w:tcPr>
            <w:tcW w:w="1197" w:type="dxa"/>
            <w:vAlign w:val="bottom"/>
          </w:tcPr>
          <w:p w14:paraId="4A1C3BD8" w14:textId="3CC2A553" w:rsidR="006063CD" w:rsidRPr="008718E4" w:rsidRDefault="006063CD"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r w:rsidRPr="008718E4">
              <w:rPr>
                <w:rFonts w:cs="Arial"/>
                <w:color w:val="000000"/>
                <w:sz w:val="16"/>
                <w:szCs w:val="16"/>
              </w:rPr>
              <w:t>23,635</w:t>
            </w:r>
          </w:p>
        </w:tc>
      </w:tr>
      <w:tr w:rsidR="006063CD" w:rsidRPr="008718E4" w14:paraId="41F61573" w14:textId="77777777">
        <w:trPr>
          <w:trHeight w:val="277"/>
        </w:trPr>
        <w:tc>
          <w:tcPr>
            <w:tcW w:w="4252" w:type="dxa"/>
          </w:tcPr>
          <w:p w14:paraId="673B7128" w14:textId="77777777" w:rsidR="00A7587E"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47" w:hanging="147"/>
              <w:rPr>
                <w:rFonts w:cstheme="minorBidi"/>
                <w:sz w:val="16"/>
                <w:szCs w:val="16"/>
              </w:rPr>
            </w:pPr>
            <w:r w:rsidRPr="008718E4">
              <w:rPr>
                <w:rFonts w:cs="Arial"/>
                <w:sz w:val="16"/>
                <w:szCs w:val="16"/>
              </w:rPr>
              <w:t xml:space="preserve">Long-term loans to and interest receivable </w:t>
            </w:r>
          </w:p>
          <w:p w14:paraId="3E080DF1" w14:textId="6E70EAB0" w:rsidR="006063CD" w:rsidRPr="008718E4" w:rsidRDefault="006063CD" w:rsidP="00A7587E">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47" w:firstLine="67"/>
              <w:rPr>
                <w:rFonts w:cs="Arial"/>
                <w:sz w:val="16"/>
                <w:szCs w:val="16"/>
              </w:rPr>
            </w:pPr>
            <w:r w:rsidRPr="008718E4">
              <w:rPr>
                <w:rFonts w:cs="Arial"/>
                <w:sz w:val="16"/>
                <w:szCs w:val="16"/>
              </w:rPr>
              <w:t>- other parties</w:t>
            </w:r>
          </w:p>
        </w:tc>
        <w:tc>
          <w:tcPr>
            <w:tcW w:w="1172" w:type="dxa"/>
            <w:tcBorders>
              <w:left w:val="nil"/>
            </w:tcBorders>
          </w:tcPr>
          <w:p w14:paraId="358DB5B9" w14:textId="77777777" w:rsidR="00E53ED7" w:rsidRPr="0073629A" w:rsidRDefault="00E53ED7"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theme="minorBidi"/>
                <w:color w:val="000000"/>
                <w:sz w:val="16"/>
                <w:szCs w:val="16"/>
              </w:rPr>
            </w:pPr>
          </w:p>
          <w:p w14:paraId="560B9C4F" w14:textId="0EFA5B50" w:rsidR="006063CD" w:rsidRPr="0073629A" w:rsidRDefault="00E53ED7"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cs/>
              </w:rPr>
            </w:pPr>
            <w:r w:rsidRPr="0073629A">
              <w:rPr>
                <w:rFonts w:cs="Arial"/>
                <w:color w:val="000000"/>
                <w:sz w:val="16"/>
                <w:szCs w:val="16"/>
              </w:rPr>
              <w:t>389,260</w:t>
            </w:r>
          </w:p>
        </w:tc>
        <w:tc>
          <w:tcPr>
            <w:tcW w:w="1170" w:type="dxa"/>
            <w:vAlign w:val="bottom"/>
          </w:tcPr>
          <w:p w14:paraId="167860AA" w14:textId="1A69266B" w:rsidR="006063CD" w:rsidRPr="008718E4" w:rsidRDefault="006063CD"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r>
              <w:rPr>
                <w:rFonts w:cs="Arial"/>
                <w:color w:val="000000"/>
                <w:sz w:val="16"/>
                <w:szCs w:val="16"/>
              </w:rPr>
              <w:t>433,720</w:t>
            </w:r>
          </w:p>
        </w:tc>
        <w:tc>
          <w:tcPr>
            <w:tcW w:w="1188" w:type="dxa"/>
          </w:tcPr>
          <w:p w14:paraId="0FBA52C5" w14:textId="77777777" w:rsidR="00B2373C" w:rsidRDefault="00B2373C" w:rsidP="00B2373C">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p>
          <w:p w14:paraId="232104B2" w14:textId="1694B5BA" w:rsidR="006063CD" w:rsidRPr="008718E4" w:rsidRDefault="00CE3439"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cs/>
              </w:rPr>
            </w:pPr>
            <w:r w:rsidRPr="0073629A">
              <w:rPr>
                <w:rFonts w:cs="Arial"/>
                <w:color w:val="000000"/>
                <w:sz w:val="16"/>
                <w:szCs w:val="16"/>
              </w:rPr>
              <w:t>23,625</w:t>
            </w:r>
          </w:p>
        </w:tc>
        <w:tc>
          <w:tcPr>
            <w:tcW w:w="1197" w:type="dxa"/>
            <w:vAlign w:val="bottom"/>
          </w:tcPr>
          <w:p w14:paraId="44BDD736" w14:textId="124D2DE2" w:rsidR="006063CD" w:rsidRPr="008718E4" w:rsidRDefault="006063CD"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r w:rsidRPr="008718E4">
              <w:rPr>
                <w:rFonts w:cs="Arial"/>
                <w:color w:val="000000"/>
                <w:sz w:val="16"/>
                <w:szCs w:val="16"/>
              </w:rPr>
              <w:t>43,250</w:t>
            </w:r>
          </w:p>
        </w:tc>
      </w:tr>
      <w:tr w:rsidR="006063CD" w:rsidRPr="008718E4" w14:paraId="1FA36EC6" w14:textId="77777777">
        <w:trPr>
          <w:trHeight w:val="277"/>
        </w:trPr>
        <w:tc>
          <w:tcPr>
            <w:tcW w:w="4252" w:type="dxa"/>
          </w:tcPr>
          <w:p w14:paraId="7B06F5E3" w14:textId="44D5DF67" w:rsidR="006063CD" w:rsidRPr="00A1575C"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47" w:hanging="147"/>
              <w:rPr>
                <w:rFonts w:cs="Arial"/>
                <w:sz w:val="16"/>
                <w:szCs w:val="16"/>
              </w:rPr>
            </w:pPr>
            <w:r>
              <w:rPr>
                <w:rFonts w:cs="Arial"/>
                <w:sz w:val="16"/>
                <w:szCs w:val="16"/>
              </w:rPr>
              <w:t>Investment in accounts receivable</w:t>
            </w:r>
          </w:p>
        </w:tc>
        <w:tc>
          <w:tcPr>
            <w:tcW w:w="1172" w:type="dxa"/>
            <w:tcBorders>
              <w:left w:val="nil"/>
            </w:tcBorders>
          </w:tcPr>
          <w:p w14:paraId="5514055E" w14:textId="715C49BF" w:rsidR="006063CD" w:rsidRPr="00A1575C" w:rsidRDefault="00B2373C" w:rsidP="006063CD">
            <w:pPr>
              <w:pBdr>
                <w:bottom w:val="single" w:sz="3" w:space="0" w:color="auto"/>
              </w:pBd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r w:rsidRPr="00B2373C">
              <w:rPr>
                <w:rFonts w:cs="Arial"/>
                <w:color w:val="000000"/>
                <w:sz w:val="16"/>
                <w:szCs w:val="16"/>
              </w:rPr>
              <w:t>116,169</w:t>
            </w:r>
          </w:p>
        </w:tc>
        <w:tc>
          <w:tcPr>
            <w:tcW w:w="1170" w:type="dxa"/>
            <w:vAlign w:val="bottom"/>
          </w:tcPr>
          <w:p w14:paraId="7C1EC362" w14:textId="4EF3A133" w:rsidR="006063CD" w:rsidRPr="00A1575C" w:rsidRDefault="006063CD" w:rsidP="006063CD">
            <w:pPr>
              <w:pBdr>
                <w:bottom w:val="single" w:sz="3" w:space="0" w:color="auto"/>
              </w:pBd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r w:rsidRPr="00A1575C">
              <w:rPr>
                <w:rFonts w:cs="Arial"/>
                <w:sz w:val="16"/>
                <w:szCs w:val="16"/>
              </w:rPr>
              <w:t>120,016</w:t>
            </w:r>
          </w:p>
        </w:tc>
        <w:tc>
          <w:tcPr>
            <w:tcW w:w="1188" w:type="dxa"/>
          </w:tcPr>
          <w:p w14:paraId="433A7772" w14:textId="620C60A2" w:rsidR="006063CD" w:rsidRPr="00A1575C" w:rsidRDefault="00CE3439" w:rsidP="006063CD">
            <w:pPr>
              <w:pBdr>
                <w:bottom w:val="single" w:sz="3" w:space="0" w:color="auto"/>
              </w:pBd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r w:rsidRPr="00CE3439">
              <w:rPr>
                <w:rFonts w:cs="Arial"/>
                <w:color w:val="000000"/>
                <w:sz w:val="16"/>
                <w:szCs w:val="16"/>
              </w:rPr>
              <w:t>-</w:t>
            </w:r>
          </w:p>
        </w:tc>
        <w:tc>
          <w:tcPr>
            <w:tcW w:w="1197" w:type="dxa"/>
            <w:vAlign w:val="bottom"/>
          </w:tcPr>
          <w:p w14:paraId="3505192C" w14:textId="35E5EA94" w:rsidR="006063CD" w:rsidRPr="00A1575C" w:rsidRDefault="006063CD" w:rsidP="006063CD">
            <w:pPr>
              <w:pBdr>
                <w:bottom w:val="single" w:sz="3" w:space="0" w:color="auto"/>
              </w:pBd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r w:rsidRPr="00A1575C">
              <w:rPr>
                <w:rFonts w:cs="Arial"/>
                <w:sz w:val="16"/>
                <w:szCs w:val="16"/>
              </w:rPr>
              <w:t>-</w:t>
            </w:r>
          </w:p>
        </w:tc>
      </w:tr>
      <w:tr w:rsidR="006063CD" w:rsidRPr="008718E4" w14:paraId="6D7C6234" w14:textId="77777777">
        <w:trPr>
          <w:trHeight w:val="153"/>
        </w:trPr>
        <w:tc>
          <w:tcPr>
            <w:tcW w:w="4252" w:type="dxa"/>
            <w:vAlign w:val="bottom"/>
          </w:tcPr>
          <w:p w14:paraId="18A1A6A9" w14:textId="77777777" w:rsidR="006063CD" w:rsidRPr="008718E4"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
                <w:bCs/>
                <w:sz w:val="16"/>
                <w:szCs w:val="16"/>
                <w:rtl/>
                <w:cs/>
              </w:rPr>
            </w:pPr>
            <w:r w:rsidRPr="008718E4">
              <w:rPr>
                <w:rFonts w:cs="Arial"/>
                <w:b/>
                <w:bCs/>
                <w:sz w:val="16"/>
                <w:szCs w:val="16"/>
              </w:rPr>
              <w:t>Total</w:t>
            </w:r>
          </w:p>
        </w:tc>
        <w:tc>
          <w:tcPr>
            <w:tcW w:w="1172" w:type="dxa"/>
          </w:tcPr>
          <w:p w14:paraId="0C83589F" w14:textId="2D33DAB6" w:rsidR="006063CD" w:rsidRPr="0073629A" w:rsidRDefault="00345332" w:rsidP="006063CD">
            <w:pPr>
              <w:pBdr>
                <w:bottom w:val="single" w:sz="10" w:space="0" w:color="auto"/>
              </w:pBd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cs/>
              </w:rPr>
            </w:pPr>
            <w:r w:rsidRPr="0073629A">
              <w:rPr>
                <w:rFonts w:cs="Arial"/>
                <w:color w:val="000000"/>
                <w:sz w:val="16"/>
                <w:szCs w:val="16"/>
              </w:rPr>
              <w:t>3,630,849</w:t>
            </w:r>
          </w:p>
        </w:tc>
        <w:tc>
          <w:tcPr>
            <w:tcW w:w="1170" w:type="dxa"/>
            <w:vAlign w:val="bottom"/>
          </w:tcPr>
          <w:p w14:paraId="25EB7A38" w14:textId="737C028F" w:rsidR="006063CD" w:rsidRPr="0069467C" w:rsidRDefault="006063CD" w:rsidP="006063CD">
            <w:pPr>
              <w:pBdr>
                <w:bottom w:val="single" w:sz="10" w:space="0" w:color="auto"/>
              </w:pBd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r w:rsidRPr="0069467C">
              <w:rPr>
                <w:rFonts w:cs="Arial"/>
                <w:sz w:val="16"/>
                <w:szCs w:val="16"/>
              </w:rPr>
              <w:t>4,015,045</w:t>
            </w:r>
          </w:p>
        </w:tc>
        <w:tc>
          <w:tcPr>
            <w:tcW w:w="1188" w:type="dxa"/>
          </w:tcPr>
          <w:p w14:paraId="55BC817F" w14:textId="06936370" w:rsidR="006063CD" w:rsidRPr="0073629A" w:rsidRDefault="00AF56F3" w:rsidP="006063CD">
            <w:pPr>
              <w:pBdr>
                <w:bottom w:val="single" w:sz="10" w:space="0" w:color="auto"/>
              </w:pBd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cs/>
              </w:rPr>
            </w:pPr>
            <w:r w:rsidRPr="0073629A">
              <w:rPr>
                <w:rFonts w:cs="Arial"/>
                <w:color w:val="000000"/>
                <w:sz w:val="16"/>
                <w:szCs w:val="16"/>
              </w:rPr>
              <w:t>1,450,769</w:t>
            </w:r>
          </w:p>
        </w:tc>
        <w:tc>
          <w:tcPr>
            <w:tcW w:w="1197" w:type="dxa"/>
            <w:vAlign w:val="bottom"/>
          </w:tcPr>
          <w:p w14:paraId="3BC0C618" w14:textId="50650170" w:rsidR="006063CD" w:rsidRPr="0069467C" w:rsidRDefault="006063CD" w:rsidP="006063CD">
            <w:pPr>
              <w:pBdr>
                <w:bottom w:val="single" w:sz="10" w:space="0" w:color="auto"/>
              </w:pBd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r w:rsidRPr="0069467C">
              <w:rPr>
                <w:rFonts w:cs="Arial"/>
                <w:sz w:val="16"/>
                <w:szCs w:val="16"/>
              </w:rPr>
              <w:t>1,787,537</w:t>
            </w:r>
          </w:p>
        </w:tc>
      </w:tr>
      <w:tr w:rsidR="006063CD" w:rsidRPr="008718E4" w14:paraId="7A0CFD63" w14:textId="77777777" w:rsidTr="001D37B7">
        <w:trPr>
          <w:trHeight w:val="275"/>
        </w:trPr>
        <w:tc>
          <w:tcPr>
            <w:tcW w:w="4252" w:type="dxa"/>
            <w:vAlign w:val="bottom"/>
          </w:tcPr>
          <w:p w14:paraId="57D05CC6" w14:textId="77777777" w:rsidR="006063CD" w:rsidRPr="008718E4"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14"/>
                <w:tab w:val="left" w:pos="2167"/>
                <w:tab w:val="left" w:pos="2357"/>
                <w:tab w:val="left" w:pos="2952"/>
                <w:tab w:val="left" w:pos="3143"/>
                <w:tab w:val="left" w:pos="3929"/>
                <w:tab w:val="left" w:pos="4525"/>
                <w:tab w:val="left" w:pos="4714"/>
                <w:tab w:val="left" w:pos="5310"/>
                <w:tab w:val="left" w:pos="5501"/>
                <w:tab w:val="right" w:pos="6115"/>
                <w:tab w:val="right" w:pos="7173"/>
              </w:tabs>
              <w:spacing w:before="50" w:after="25" w:line="276" w:lineRule="auto"/>
              <w:ind w:right="-37"/>
              <w:jc w:val="thaiDistribute"/>
              <w:rPr>
                <w:rFonts w:cs="Arial"/>
                <w:sz w:val="16"/>
                <w:szCs w:val="16"/>
                <w:rtl/>
                <w:cs/>
              </w:rPr>
            </w:pPr>
          </w:p>
        </w:tc>
        <w:tc>
          <w:tcPr>
            <w:tcW w:w="1172" w:type="dxa"/>
            <w:vAlign w:val="bottom"/>
          </w:tcPr>
          <w:p w14:paraId="6F8409BE" w14:textId="77777777" w:rsidR="006063CD" w:rsidRPr="008718E4" w:rsidRDefault="006063CD"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p>
        </w:tc>
        <w:tc>
          <w:tcPr>
            <w:tcW w:w="1170" w:type="dxa"/>
            <w:vAlign w:val="bottom"/>
          </w:tcPr>
          <w:p w14:paraId="3776BADB" w14:textId="77777777" w:rsidR="006063CD" w:rsidRPr="008718E4" w:rsidRDefault="006063CD"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p>
        </w:tc>
        <w:tc>
          <w:tcPr>
            <w:tcW w:w="1188" w:type="dxa"/>
            <w:vAlign w:val="bottom"/>
          </w:tcPr>
          <w:p w14:paraId="60EB2EB6" w14:textId="77777777" w:rsidR="006063CD" w:rsidRPr="008718E4" w:rsidRDefault="006063CD"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p>
        </w:tc>
        <w:tc>
          <w:tcPr>
            <w:tcW w:w="1197" w:type="dxa"/>
            <w:vAlign w:val="bottom"/>
          </w:tcPr>
          <w:p w14:paraId="396BDD13" w14:textId="77777777" w:rsidR="006063CD" w:rsidRPr="008718E4" w:rsidRDefault="006063CD"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p>
        </w:tc>
      </w:tr>
      <w:tr w:rsidR="00271725" w:rsidRPr="008718E4" w14:paraId="4F070461" w14:textId="77777777" w:rsidTr="001D37B7">
        <w:trPr>
          <w:trHeight w:val="275"/>
        </w:trPr>
        <w:tc>
          <w:tcPr>
            <w:tcW w:w="4252" w:type="dxa"/>
            <w:vAlign w:val="bottom"/>
          </w:tcPr>
          <w:p w14:paraId="48CFDE2A" w14:textId="77777777" w:rsidR="00271725" w:rsidRPr="008718E4" w:rsidRDefault="00271725"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14"/>
                <w:tab w:val="left" w:pos="2167"/>
                <w:tab w:val="left" w:pos="2357"/>
                <w:tab w:val="left" w:pos="2952"/>
                <w:tab w:val="left" w:pos="3143"/>
                <w:tab w:val="left" w:pos="3929"/>
                <w:tab w:val="left" w:pos="4525"/>
                <w:tab w:val="left" w:pos="4714"/>
                <w:tab w:val="left" w:pos="5310"/>
                <w:tab w:val="left" w:pos="5501"/>
                <w:tab w:val="right" w:pos="6115"/>
                <w:tab w:val="right" w:pos="7173"/>
              </w:tabs>
              <w:spacing w:before="50" w:after="25" w:line="276" w:lineRule="auto"/>
              <w:ind w:right="-37"/>
              <w:jc w:val="thaiDistribute"/>
              <w:rPr>
                <w:rFonts w:cs="Arial"/>
                <w:sz w:val="16"/>
                <w:szCs w:val="16"/>
                <w:rtl/>
                <w:cs/>
              </w:rPr>
            </w:pPr>
          </w:p>
        </w:tc>
        <w:tc>
          <w:tcPr>
            <w:tcW w:w="1172" w:type="dxa"/>
            <w:vAlign w:val="bottom"/>
          </w:tcPr>
          <w:p w14:paraId="698AC673" w14:textId="77777777" w:rsidR="00271725" w:rsidRPr="008718E4" w:rsidRDefault="00271725"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p>
        </w:tc>
        <w:tc>
          <w:tcPr>
            <w:tcW w:w="1170" w:type="dxa"/>
            <w:vAlign w:val="bottom"/>
          </w:tcPr>
          <w:p w14:paraId="0BEC17C7" w14:textId="77777777" w:rsidR="00271725" w:rsidRPr="008718E4" w:rsidRDefault="00271725"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p>
        </w:tc>
        <w:tc>
          <w:tcPr>
            <w:tcW w:w="1188" w:type="dxa"/>
            <w:vAlign w:val="bottom"/>
          </w:tcPr>
          <w:p w14:paraId="7B58D347" w14:textId="77777777" w:rsidR="00271725" w:rsidRPr="008718E4" w:rsidRDefault="00271725"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p>
        </w:tc>
        <w:tc>
          <w:tcPr>
            <w:tcW w:w="1197" w:type="dxa"/>
            <w:vAlign w:val="bottom"/>
          </w:tcPr>
          <w:p w14:paraId="19AE4E85" w14:textId="77777777" w:rsidR="00271725" w:rsidRPr="008718E4" w:rsidRDefault="00271725"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p>
        </w:tc>
      </w:tr>
      <w:tr w:rsidR="006063CD" w:rsidRPr="008718E4" w14:paraId="69208132" w14:textId="77777777" w:rsidTr="001D37B7">
        <w:trPr>
          <w:trHeight w:val="261"/>
        </w:trPr>
        <w:tc>
          <w:tcPr>
            <w:tcW w:w="4252" w:type="dxa"/>
            <w:vAlign w:val="bottom"/>
          </w:tcPr>
          <w:p w14:paraId="5F61B6D9" w14:textId="77777777" w:rsidR="006063CD" w:rsidRPr="008718E4"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1814"/>
                <w:tab w:val="left" w:pos="2167"/>
                <w:tab w:val="left" w:pos="2357"/>
                <w:tab w:val="left" w:pos="2952"/>
                <w:tab w:val="left" w:pos="3143"/>
                <w:tab w:val="left" w:pos="3929"/>
                <w:tab w:val="left" w:pos="4525"/>
                <w:tab w:val="left" w:pos="4714"/>
                <w:tab w:val="left" w:pos="5310"/>
                <w:tab w:val="left" w:pos="5501"/>
                <w:tab w:val="right" w:pos="6115"/>
                <w:tab w:val="right" w:pos="7173"/>
              </w:tabs>
              <w:spacing w:before="50" w:after="25" w:line="276" w:lineRule="auto"/>
              <w:ind w:right="-37"/>
              <w:jc w:val="thaiDistribute"/>
              <w:rPr>
                <w:rFonts w:cs="Arial"/>
                <w:b/>
                <w:bCs/>
                <w:sz w:val="16"/>
                <w:szCs w:val="16"/>
              </w:rPr>
            </w:pPr>
            <w:r w:rsidRPr="008718E4">
              <w:rPr>
                <w:rFonts w:cs="Arial"/>
                <w:b/>
                <w:bCs/>
                <w:sz w:val="16"/>
                <w:szCs w:val="16"/>
              </w:rPr>
              <w:lastRenderedPageBreak/>
              <w:t>Financial liabilities</w:t>
            </w:r>
          </w:p>
        </w:tc>
        <w:tc>
          <w:tcPr>
            <w:tcW w:w="1172" w:type="dxa"/>
            <w:vAlign w:val="bottom"/>
          </w:tcPr>
          <w:p w14:paraId="42B094A6" w14:textId="77777777" w:rsidR="006063CD" w:rsidRPr="008718E4" w:rsidRDefault="006063CD"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p>
        </w:tc>
        <w:tc>
          <w:tcPr>
            <w:tcW w:w="1170" w:type="dxa"/>
            <w:vAlign w:val="bottom"/>
          </w:tcPr>
          <w:p w14:paraId="0B437AC7" w14:textId="77777777" w:rsidR="006063CD" w:rsidRPr="008718E4" w:rsidRDefault="006063CD"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p>
        </w:tc>
        <w:tc>
          <w:tcPr>
            <w:tcW w:w="1188" w:type="dxa"/>
            <w:vAlign w:val="bottom"/>
          </w:tcPr>
          <w:p w14:paraId="36C9C8EF" w14:textId="77777777" w:rsidR="006063CD" w:rsidRPr="008718E4" w:rsidRDefault="006063CD"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p>
        </w:tc>
        <w:tc>
          <w:tcPr>
            <w:tcW w:w="1197" w:type="dxa"/>
            <w:vAlign w:val="bottom"/>
          </w:tcPr>
          <w:p w14:paraId="762E4BD7" w14:textId="77777777" w:rsidR="006063CD" w:rsidRPr="008718E4" w:rsidRDefault="006063CD"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p>
        </w:tc>
      </w:tr>
      <w:tr w:rsidR="006063CD" w:rsidRPr="008718E4" w14:paraId="00133656" w14:textId="77777777" w:rsidTr="001D37B7">
        <w:trPr>
          <w:trHeight w:val="167"/>
        </w:trPr>
        <w:tc>
          <w:tcPr>
            <w:tcW w:w="4252" w:type="dxa"/>
            <w:vAlign w:val="bottom"/>
          </w:tcPr>
          <w:p w14:paraId="1F095261" w14:textId="77777777" w:rsidR="006063CD" w:rsidRPr="008718E4"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6"/>
                <w:szCs w:val="16"/>
              </w:rPr>
            </w:pPr>
            <w:r w:rsidRPr="008718E4">
              <w:rPr>
                <w:rFonts w:cs="Arial"/>
                <w:i/>
                <w:iCs/>
                <w:sz w:val="16"/>
                <w:szCs w:val="16"/>
              </w:rPr>
              <w:t>Financial liabilities measured at amortized cost</w:t>
            </w:r>
          </w:p>
        </w:tc>
        <w:tc>
          <w:tcPr>
            <w:tcW w:w="1172" w:type="dxa"/>
            <w:vAlign w:val="bottom"/>
          </w:tcPr>
          <w:p w14:paraId="43AA0657" w14:textId="77777777" w:rsidR="006063CD" w:rsidRPr="008718E4" w:rsidRDefault="006063CD"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p>
        </w:tc>
        <w:tc>
          <w:tcPr>
            <w:tcW w:w="1170" w:type="dxa"/>
            <w:vAlign w:val="bottom"/>
          </w:tcPr>
          <w:p w14:paraId="6CC20CCC" w14:textId="77777777" w:rsidR="006063CD" w:rsidRPr="008718E4" w:rsidRDefault="006063CD"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center" w:pos="437"/>
                <w:tab w:val="right" w:pos="875"/>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p>
        </w:tc>
        <w:tc>
          <w:tcPr>
            <w:tcW w:w="1188" w:type="dxa"/>
            <w:vAlign w:val="bottom"/>
          </w:tcPr>
          <w:p w14:paraId="6B71DC1A" w14:textId="77777777" w:rsidR="006063CD" w:rsidRPr="008718E4" w:rsidRDefault="006063CD"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p>
        </w:tc>
        <w:tc>
          <w:tcPr>
            <w:tcW w:w="1197" w:type="dxa"/>
            <w:vAlign w:val="bottom"/>
          </w:tcPr>
          <w:p w14:paraId="0A15C42A" w14:textId="77777777" w:rsidR="006063CD" w:rsidRPr="008718E4" w:rsidRDefault="006063CD"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p>
        </w:tc>
      </w:tr>
      <w:tr w:rsidR="006063CD" w:rsidRPr="008718E4" w14:paraId="38229F3B" w14:textId="77777777">
        <w:trPr>
          <w:trHeight w:val="167"/>
        </w:trPr>
        <w:tc>
          <w:tcPr>
            <w:tcW w:w="4252" w:type="dxa"/>
          </w:tcPr>
          <w:p w14:paraId="451C041D" w14:textId="6EA1251D" w:rsidR="006063CD" w:rsidRPr="008718E4"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47" w:hanging="147"/>
              <w:rPr>
                <w:rFonts w:cs="Arial"/>
                <w:sz w:val="16"/>
                <w:szCs w:val="16"/>
              </w:rPr>
            </w:pPr>
            <w:r w:rsidRPr="008718E4">
              <w:rPr>
                <w:rFonts w:cs="Arial"/>
                <w:sz w:val="16"/>
                <w:szCs w:val="16"/>
              </w:rPr>
              <w:t xml:space="preserve">Bank overdrafts and short-term loans from </w:t>
            </w:r>
            <w:r w:rsidRPr="008718E4">
              <w:rPr>
                <w:rFonts w:cs="Arial"/>
                <w:sz w:val="16"/>
                <w:szCs w:val="16"/>
              </w:rPr>
              <w:br/>
              <w:t>financial institutions</w:t>
            </w:r>
          </w:p>
        </w:tc>
        <w:tc>
          <w:tcPr>
            <w:tcW w:w="1172" w:type="dxa"/>
          </w:tcPr>
          <w:p w14:paraId="5ED6A5D9" w14:textId="2BD1FBA6" w:rsidR="006063CD" w:rsidRPr="008718E4" w:rsidRDefault="00735BF3"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center" w:pos="437"/>
                <w:tab w:val="right" w:pos="875"/>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tl/>
                <w:cs/>
              </w:rPr>
            </w:pPr>
            <w:r>
              <w:rPr>
                <w:rFonts w:cs="Arial"/>
                <w:color w:val="000000"/>
                <w:sz w:val="16"/>
                <w:szCs w:val="16"/>
              </w:rPr>
              <w:br/>
            </w:r>
            <w:r w:rsidR="0053292D" w:rsidRPr="0053292D">
              <w:rPr>
                <w:rFonts w:cs="Arial"/>
                <w:color w:val="000000"/>
                <w:sz w:val="16"/>
                <w:szCs w:val="16"/>
              </w:rPr>
              <w:t>334,777</w:t>
            </w:r>
          </w:p>
        </w:tc>
        <w:tc>
          <w:tcPr>
            <w:tcW w:w="1170" w:type="dxa"/>
            <w:vAlign w:val="bottom"/>
          </w:tcPr>
          <w:p w14:paraId="6BA56373" w14:textId="67324CAA" w:rsidR="006063CD" w:rsidRPr="008718E4" w:rsidRDefault="006063CD"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center" w:pos="437"/>
                <w:tab w:val="right" w:pos="875"/>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r w:rsidRPr="008718E4">
              <w:rPr>
                <w:rFonts w:cs="Arial"/>
                <w:color w:val="000000"/>
                <w:sz w:val="16"/>
                <w:szCs w:val="16"/>
                <w:cs/>
              </w:rPr>
              <w:t>402</w:t>
            </w:r>
            <w:r w:rsidRPr="008718E4">
              <w:rPr>
                <w:rFonts w:cs="Arial"/>
                <w:color w:val="000000"/>
                <w:sz w:val="16"/>
                <w:szCs w:val="16"/>
              </w:rPr>
              <w:t>,</w:t>
            </w:r>
            <w:r w:rsidRPr="008718E4">
              <w:rPr>
                <w:rFonts w:cs="Arial"/>
                <w:color w:val="000000"/>
                <w:sz w:val="16"/>
                <w:szCs w:val="16"/>
                <w:cs/>
              </w:rPr>
              <w:t>272</w:t>
            </w:r>
          </w:p>
        </w:tc>
        <w:tc>
          <w:tcPr>
            <w:tcW w:w="1188" w:type="dxa"/>
          </w:tcPr>
          <w:p w14:paraId="42E52904" w14:textId="31AFE7A5" w:rsidR="006063CD" w:rsidRPr="008718E4" w:rsidRDefault="00735BF3"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center" w:pos="437"/>
                <w:tab w:val="right" w:pos="875"/>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cs/>
              </w:rPr>
            </w:pPr>
            <w:r>
              <w:rPr>
                <w:rFonts w:cs="Arial"/>
                <w:color w:val="000000"/>
                <w:sz w:val="16"/>
                <w:szCs w:val="16"/>
              </w:rPr>
              <w:br/>
            </w:r>
            <w:r w:rsidR="006802F2" w:rsidRPr="006802F2">
              <w:rPr>
                <w:rFonts w:cs="Arial"/>
                <w:color w:val="000000"/>
                <w:sz w:val="16"/>
                <w:szCs w:val="16"/>
              </w:rPr>
              <w:t>97,713</w:t>
            </w:r>
          </w:p>
        </w:tc>
        <w:tc>
          <w:tcPr>
            <w:tcW w:w="1197" w:type="dxa"/>
            <w:vAlign w:val="bottom"/>
          </w:tcPr>
          <w:p w14:paraId="6C634A34" w14:textId="61EB595C" w:rsidR="006063CD" w:rsidRPr="008718E4" w:rsidRDefault="006063CD"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center" w:pos="437"/>
                <w:tab w:val="right" w:pos="875"/>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r w:rsidRPr="008718E4">
              <w:rPr>
                <w:rFonts w:cs="Arial"/>
                <w:color w:val="000000"/>
                <w:sz w:val="16"/>
                <w:szCs w:val="16"/>
              </w:rPr>
              <w:t xml:space="preserve">106,509 </w:t>
            </w:r>
          </w:p>
        </w:tc>
      </w:tr>
      <w:tr w:rsidR="006063CD" w:rsidRPr="008718E4" w14:paraId="62091933" w14:textId="77777777">
        <w:trPr>
          <w:trHeight w:val="167"/>
        </w:trPr>
        <w:tc>
          <w:tcPr>
            <w:tcW w:w="4252" w:type="dxa"/>
          </w:tcPr>
          <w:p w14:paraId="7C1821C2" w14:textId="008970B3" w:rsidR="006063CD" w:rsidRPr="008718E4"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6"/>
                <w:szCs w:val="16"/>
                <w:rtl/>
                <w:cs/>
              </w:rPr>
            </w:pPr>
            <w:r w:rsidRPr="008718E4">
              <w:rPr>
                <w:rFonts w:cs="Arial"/>
                <w:sz w:val="16"/>
                <w:szCs w:val="16"/>
              </w:rPr>
              <w:t>Debentures</w:t>
            </w:r>
          </w:p>
        </w:tc>
        <w:tc>
          <w:tcPr>
            <w:tcW w:w="1172" w:type="dxa"/>
          </w:tcPr>
          <w:p w14:paraId="44D4093D" w14:textId="1C1FF65A" w:rsidR="006063CD" w:rsidRPr="008718E4" w:rsidRDefault="0053292D"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center" w:pos="437"/>
                <w:tab w:val="right" w:pos="875"/>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tl/>
                <w:cs/>
              </w:rPr>
            </w:pPr>
            <w:r w:rsidRPr="0053292D">
              <w:rPr>
                <w:rFonts w:cs="Arial"/>
                <w:color w:val="000000"/>
                <w:sz w:val="16"/>
                <w:szCs w:val="16"/>
              </w:rPr>
              <w:t>651,605</w:t>
            </w:r>
          </w:p>
        </w:tc>
        <w:tc>
          <w:tcPr>
            <w:tcW w:w="1170" w:type="dxa"/>
            <w:vAlign w:val="bottom"/>
          </w:tcPr>
          <w:p w14:paraId="157330B8" w14:textId="0FB40927" w:rsidR="006063CD" w:rsidRPr="008718E4" w:rsidRDefault="006063CD"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center" w:pos="437"/>
                <w:tab w:val="right" w:pos="875"/>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r w:rsidRPr="008718E4">
              <w:rPr>
                <w:rFonts w:cs="Arial"/>
                <w:color w:val="000000"/>
                <w:sz w:val="16"/>
                <w:szCs w:val="16"/>
                <w:cs/>
              </w:rPr>
              <w:t>724</w:t>
            </w:r>
            <w:r w:rsidRPr="008718E4">
              <w:rPr>
                <w:rFonts w:cs="Arial"/>
                <w:color w:val="000000"/>
                <w:sz w:val="16"/>
                <w:szCs w:val="16"/>
              </w:rPr>
              <w:t>,</w:t>
            </w:r>
            <w:r w:rsidRPr="008718E4">
              <w:rPr>
                <w:rFonts w:cs="Arial"/>
                <w:color w:val="000000"/>
                <w:sz w:val="16"/>
                <w:szCs w:val="16"/>
                <w:cs/>
              </w:rPr>
              <w:t>947</w:t>
            </w:r>
          </w:p>
        </w:tc>
        <w:tc>
          <w:tcPr>
            <w:tcW w:w="1188" w:type="dxa"/>
          </w:tcPr>
          <w:p w14:paraId="7F20C839" w14:textId="08ECFCCB" w:rsidR="006063CD" w:rsidRPr="008718E4" w:rsidRDefault="006802F2"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center" w:pos="437"/>
                <w:tab w:val="right" w:pos="875"/>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cs/>
              </w:rPr>
            </w:pPr>
            <w:r w:rsidRPr="006802F2">
              <w:rPr>
                <w:rFonts w:cs="Arial"/>
                <w:color w:val="000000"/>
                <w:sz w:val="16"/>
                <w:szCs w:val="16"/>
              </w:rPr>
              <w:t>-</w:t>
            </w:r>
          </w:p>
        </w:tc>
        <w:tc>
          <w:tcPr>
            <w:tcW w:w="1197" w:type="dxa"/>
            <w:vAlign w:val="bottom"/>
          </w:tcPr>
          <w:p w14:paraId="27AE3A8E" w14:textId="1CCFFB56" w:rsidR="006063CD" w:rsidRPr="008718E4" w:rsidRDefault="006063CD"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center" w:pos="437"/>
                <w:tab w:val="right" w:pos="875"/>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r>
              <w:rPr>
                <w:rFonts w:cs="Arial"/>
                <w:color w:val="000000"/>
                <w:sz w:val="16"/>
                <w:szCs w:val="16"/>
              </w:rPr>
              <w:t>-</w:t>
            </w:r>
          </w:p>
        </w:tc>
      </w:tr>
      <w:tr w:rsidR="006063CD" w:rsidRPr="008718E4" w14:paraId="13CB5370" w14:textId="77777777">
        <w:trPr>
          <w:trHeight w:val="167"/>
        </w:trPr>
        <w:tc>
          <w:tcPr>
            <w:tcW w:w="4252" w:type="dxa"/>
          </w:tcPr>
          <w:p w14:paraId="3FDB1499" w14:textId="076B38AA" w:rsidR="006063CD" w:rsidRPr="008718E4"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6"/>
                <w:szCs w:val="16"/>
                <w:cs/>
              </w:rPr>
            </w:pPr>
            <w:r w:rsidRPr="008718E4">
              <w:rPr>
                <w:rFonts w:cs="Arial"/>
                <w:sz w:val="16"/>
                <w:szCs w:val="16"/>
              </w:rPr>
              <w:t>Lease liabilities</w:t>
            </w:r>
          </w:p>
        </w:tc>
        <w:tc>
          <w:tcPr>
            <w:tcW w:w="1172" w:type="dxa"/>
          </w:tcPr>
          <w:p w14:paraId="52B2171C" w14:textId="308D8896" w:rsidR="006063CD" w:rsidRPr="008718E4" w:rsidRDefault="0053292D"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center" w:pos="437"/>
                <w:tab w:val="right" w:pos="875"/>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tl/>
                <w:cs/>
              </w:rPr>
            </w:pPr>
            <w:r w:rsidRPr="0053292D">
              <w:rPr>
                <w:rFonts w:cs="Arial"/>
                <w:color w:val="000000"/>
                <w:sz w:val="16"/>
                <w:szCs w:val="16"/>
              </w:rPr>
              <w:t>33,78</w:t>
            </w:r>
            <w:r w:rsidR="00242369">
              <w:rPr>
                <w:rFonts w:cs="Arial"/>
                <w:color w:val="000000"/>
                <w:sz w:val="16"/>
                <w:szCs w:val="16"/>
              </w:rPr>
              <w:t>4</w:t>
            </w:r>
          </w:p>
        </w:tc>
        <w:tc>
          <w:tcPr>
            <w:tcW w:w="1170" w:type="dxa"/>
            <w:vAlign w:val="bottom"/>
          </w:tcPr>
          <w:p w14:paraId="152D6BBC" w14:textId="08CFC628" w:rsidR="006063CD" w:rsidRPr="008718E4" w:rsidRDefault="006063CD"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center" w:pos="437"/>
                <w:tab w:val="right" w:pos="875"/>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r>
              <w:rPr>
                <w:rFonts w:cs="Arial"/>
                <w:color w:val="000000"/>
                <w:sz w:val="16"/>
                <w:szCs w:val="16"/>
              </w:rPr>
              <w:t>37,281</w:t>
            </w:r>
          </w:p>
        </w:tc>
        <w:tc>
          <w:tcPr>
            <w:tcW w:w="1188" w:type="dxa"/>
          </w:tcPr>
          <w:p w14:paraId="0A8AC79E" w14:textId="47E3B217" w:rsidR="006063CD" w:rsidRPr="008718E4" w:rsidRDefault="006802F2"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center" w:pos="437"/>
                <w:tab w:val="right" w:pos="875"/>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cs/>
              </w:rPr>
            </w:pPr>
            <w:r w:rsidRPr="006802F2">
              <w:rPr>
                <w:rFonts w:cs="Arial"/>
                <w:color w:val="000000"/>
                <w:sz w:val="16"/>
                <w:szCs w:val="16"/>
              </w:rPr>
              <w:t>117,14</w:t>
            </w:r>
            <w:r w:rsidR="00242369">
              <w:rPr>
                <w:rFonts w:cs="Arial"/>
                <w:color w:val="000000"/>
                <w:sz w:val="16"/>
                <w:szCs w:val="16"/>
              </w:rPr>
              <w:t>2</w:t>
            </w:r>
          </w:p>
        </w:tc>
        <w:tc>
          <w:tcPr>
            <w:tcW w:w="1197" w:type="dxa"/>
            <w:vAlign w:val="bottom"/>
          </w:tcPr>
          <w:p w14:paraId="0918B458" w14:textId="71E9CEB5" w:rsidR="006063CD" w:rsidRPr="008718E4" w:rsidRDefault="006063CD"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center" w:pos="437"/>
                <w:tab w:val="right" w:pos="875"/>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r w:rsidRPr="008718E4">
              <w:rPr>
                <w:rFonts w:cs="Arial"/>
                <w:color w:val="000000"/>
                <w:sz w:val="16"/>
                <w:szCs w:val="16"/>
              </w:rPr>
              <w:t>282,</w:t>
            </w:r>
            <w:r>
              <w:rPr>
                <w:rFonts w:cs="Arial"/>
                <w:color w:val="000000"/>
                <w:sz w:val="16"/>
                <w:szCs w:val="16"/>
              </w:rPr>
              <w:t>387</w:t>
            </w:r>
          </w:p>
        </w:tc>
      </w:tr>
      <w:tr w:rsidR="006063CD" w:rsidRPr="008718E4" w14:paraId="2F71F5EF" w14:textId="77777777">
        <w:trPr>
          <w:trHeight w:val="294"/>
        </w:trPr>
        <w:tc>
          <w:tcPr>
            <w:tcW w:w="4252" w:type="dxa"/>
          </w:tcPr>
          <w:p w14:paraId="3270007C" w14:textId="73912E24" w:rsidR="006063CD" w:rsidRPr="008718E4"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47" w:hanging="147"/>
              <w:rPr>
                <w:rFonts w:cs="Arial"/>
                <w:sz w:val="16"/>
                <w:szCs w:val="16"/>
              </w:rPr>
            </w:pPr>
            <w:r w:rsidRPr="0039418F">
              <w:rPr>
                <w:rFonts w:cs="Arial"/>
                <w:sz w:val="16"/>
                <w:szCs w:val="16"/>
              </w:rPr>
              <w:t>Short-term loans and interest payable</w:t>
            </w:r>
          </w:p>
        </w:tc>
        <w:tc>
          <w:tcPr>
            <w:tcW w:w="1172" w:type="dxa"/>
          </w:tcPr>
          <w:p w14:paraId="0DCF69CB" w14:textId="130A6A82" w:rsidR="006063CD" w:rsidRPr="008718E4" w:rsidRDefault="0053292D"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center" w:pos="437"/>
                <w:tab w:val="right" w:pos="875"/>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tl/>
                <w:cs/>
              </w:rPr>
            </w:pPr>
            <w:r w:rsidRPr="0053292D">
              <w:rPr>
                <w:rFonts w:cs="Arial"/>
                <w:color w:val="000000"/>
                <w:sz w:val="16"/>
                <w:szCs w:val="16"/>
              </w:rPr>
              <w:t>3,151,716</w:t>
            </w:r>
          </w:p>
        </w:tc>
        <w:tc>
          <w:tcPr>
            <w:tcW w:w="1170" w:type="dxa"/>
            <w:vAlign w:val="bottom"/>
          </w:tcPr>
          <w:p w14:paraId="691A54EE" w14:textId="25F1ADB9" w:rsidR="006063CD" w:rsidRPr="008718E4" w:rsidRDefault="006063CD"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center" w:pos="437"/>
                <w:tab w:val="right" w:pos="875"/>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r>
              <w:rPr>
                <w:rFonts w:cs="Arial"/>
                <w:color w:val="000000"/>
                <w:sz w:val="16"/>
                <w:szCs w:val="16"/>
              </w:rPr>
              <w:t>2,668,195</w:t>
            </w:r>
          </w:p>
        </w:tc>
        <w:tc>
          <w:tcPr>
            <w:tcW w:w="1188" w:type="dxa"/>
          </w:tcPr>
          <w:p w14:paraId="3239138A" w14:textId="5C99F9D3" w:rsidR="006063CD" w:rsidRPr="008718E4" w:rsidRDefault="006802F2"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center" w:pos="437"/>
                <w:tab w:val="right" w:pos="875"/>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r w:rsidRPr="006802F2">
              <w:rPr>
                <w:rFonts w:cs="Arial"/>
                <w:color w:val="000000"/>
                <w:sz w:val="16"/>
                <w:szCs w:val="16"/>
              </w:rPr>
              <w:t>2,440,714</w:t>
            </w:r>
          </w:p>
        </w:tc>
        <w:tc>
          <w:tcPr>
            <w:tcW w:w="1197" w:type="dxa"/>
            <w:vAlign w:val="bottom"/>
          </w:tcPr>
          <w:p w14:paraId="52AF703F" w14:textId="31ABE5FF" w:rsidR="006063CD" w:rsidRPr="008718E4" w:rsidRDefault="006063CD" w:rsidP="006063CD">
            <w:pP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center" w:pos="437"/>
                <w:tab w:val="right" w:pos="875"/>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r>
              <w:rPr>
                <w:rFonts w:cs="Arial"/>
                <w:color w:val="000000"/>
                <w:sz w:val="16"/>
                <w:szCs w:val="16"/>
              </w:rPr>
              <w:t>2,076,855</w:t>
            </w:r>
          </w:p>
        </w:tc>
      </w:tr>
      <w:tr w:rsidR="006063CD" w:rsidRPr="008718E4" w14:paraId="05C6C7B4" w14:textId="77777777">
        <w:trPr>
          <w:trHeight w:val="167"/>
        </w:trPr>
        <w:tc>
          <w:tcPr>
            <w:tcW w:w="4252" w:type="dxa"/>
          </w:tcPr>
          <w:p w14:paraId="12189B89" w14:textId="7B21F5BF" w:rsidR="006063CD" w:rsidRPr="008718E4"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6"/>
                <w:szCs w:val="16"/>
              </w:rPr>
            </w:pPr>
            <w:r w:rsidRPr="008718E4">
              <w:rPr>
                <w:rFonts w:cs="Arial"/>
                <w:sz w:val="16"/>
                <w:szCs w:val="16"/>
              </w:rPr>
              <w:t>Long-term loans</w:t>
            </w:r>
          </w:p>
        </w:tc>
        <w:tc>
          <w:tcPr>
            <w:tcW w:w="1172" w:type="dxa"/>
          </w:tcPr>
          <w:p w14:paraId="5513A0B9" w14:textId="11A4AA7D" w:rsidR="006063CD" w:rsidRPr="008718E4" w:rsidRDefault="0053292D" w:rsidP="006063CD">
            <w:pPr>
              <w:pBdr>
                <w:bottom w:val="single" w:sz="3" w:space="0" w:color="auto"/>
              </w:pBd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center" w:pos="437"/>
                <w:tab w:val="right" w:pos="875"/>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r w:rsidRPr="0053292D">
              <w:rPr>
                <w:rFonts w:cs="Arial"/>
                <w:color w:val="000000"/>
                <w:sz w:val="16"/>
                <w:szCs w:val="16"/>
              </w:rPr>
              <w:t>1,734,575</w:t>
            </w:r>
          </w:p>
        </w:tc>
        <w:tc>
          <w:tcPr>
            <w:tcW w:w="1170" w:type="dxa"/>
            <w:vAlign w:val="bottom"/>
          </w:tcPr>
          <w:p w14:paraId="6D09BDC2" w14:textId="43A246BB" w:rsidR="006063CD" w:rsidRPr="008718E4" w:rsidRDefault="006063CD" w:rsidP="006063CD">
            <w:pPr>
              <w:pBdr>
                <w:bottom w:val="single" w:sz="3" w:space="0" w:color="auto"/>
              </w:pBd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center" w:pos="437"/>
                <w:tab w:val="right" w:pos="875"/>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r w:rsidRPr="008718E4">
              <w:rPr>
                <w:rFonts w:cs="Arial"/>
                <w:color w:val="000000"/>
                <w:sz w:val="16"/>
                <w:szCs w:val="16"/>
                <w:cs/>
              </w:rPr>
              <w:t>1</w:t>
            </w:r>
            <w:r w:rsidRPr="008718E4">
              <w:rPr>
                <w:rFonts w:cs="Arial"/>
                <w:color w:val="000000"/>
                <w:sz w:val="16"/>
                <w:szCs w:val="16"/>
              </w:rPr>
              <w:t>,</w:t>
            </w:r>
            <w:r w:rsidRPr="008718E4">
              <w:rPr>
                <w:rFonts w:cs="Arial"/>
                <w:color w:val="000000"/>
                <w:sz w:val="16"/>
                <w:szCs w:val="16"/>
                <w:cs/>
              </w:rPr>
              <w:t>682</w:t>
            </w:r>
            <w:r w:rsidRPr="008718E4">
              <w:rPr>
                <w:rFonts w:cs="Arial"/>
                <w:color w:val="000000"/>
                <w:sz w:val="16"/>
                <w:szCs w:val="16"/>
              </w:rPr>
              <w:t>,</w:t>
            </w:r>
            <w:r w:rsidRPr="008718E4">
              <w:rPr>
                <w:rFonts w:cs="Arial"/>
                <w:color w:val="000000"/>
                <w:sz w:val="16"/>
                <w:szCs w:val="16"/>
                <w:cs/>
              </w:rPr>
              <w:t>058</w:t>
            </w:r>
          </w:p>
        </w:tc>
        <w:tc>
          <w:tcPr>
            <w:tcW w:w="1188" w:type="dxa"/>
          </w:tcPr>
          <w:p w14:paraId="29C1B28A" w14:textId="1A120851" w:rsidR="006063CD" w:rsidRPr="008718E4" w:rsidRDefault="006802F2" w:rsidP="006063CD">
            <w:pPr>
              <w:pBdr>
                <w:bottom w:val="single" w:sz="3" w:space="0" w:color="auto"/>
              </w:pBd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center" w:pos="437"/>
                <w:tab w:val="right" w:pos="875"/>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r w:rsidRPr="006802F2">
              <w:rPr>
                <w:rFonts w:cs="Arial"/>
                <w:color w:val="000000"/>
                <w:sz w:val="16"/>
                <w:szCs w:val="16"/>
              </w:rPr>
              <w:t>748,768</w:t>
            </w:r>
          </w:p>
        </w:tc>
        <w:tc>
          <w:tcPr>
            <w:tcW w:w="1197" w:type="dxa"/>
            <w:vAlign w:val="bottom"/>
          </w:tcPr>
          <w:p w14:paraId="06EB23BD" w14:textId="2AA34560" w:rsidR="006063CD" w:rsidRPr="008718E4" w:rsidRDefault="006063CD" w:rsidP="006063CD">
            <w:pPr>
              <w:pBdr>
                <w:bottom w:val="single" w:sz="3" w:space="0" w:color="auto"/>
              </w:pBd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center" w:pos="437"/>
                <w:tab w:val="right" w:pos="875"/>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r w:rsidRPr="008718E4">
              <w:rPr>
                <w:rFonts w:cs="Arial"/>
                <w:color w:val="000000"/>
                <w:sz w:val="16"/>
                <w:szCs w:val="16"/>
              </w:rPr>
              <w:t>384,045</w:t>
            </w:r>
          </w:p>
        </w:tc>
      </w:tr>
      <w:tr w:rsidR="006063CD" w:rsidRPr="008718E4" w14:paraId="12501039" w14:textId="77777777">
        <w:trPr>
          <w:trHeight w:val="135"/>
        </w:trPr>
        <w:tc>
          <w:tcPr>
            <w:tcW w:w="4252" w:type="dxa"/>
            <w:vAlign w:val="bottom"/>
          </w:tcPr>
          <w:p w14:paraId="2BC09C62" w14:textId="77777777" w:rsidR="006063CD" w:rsidRPr="008718E4"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
                <w:bCs/>
                <w:sz w:val="16"/>
                <w:szCs w:val="16"/>
              </w:rPr>
            </w:pPr>
            <w:r w:rsidRPr="008718E4">
              <w:rPr>
                <w:rFonts w:cs="Arial"/>
                <w:b/>
                <w:bCs/>
                <w:sz w:val="16"/>
                <w:szCs w:val="16"/>
              </w:rPr>
              <w:t>Total</w:t>
            </w:r>
          </w:p>
        </w:tc>
        <w:tc>
          <w:tcPr>
            <w:tcW w:w="1172" w:type="dxa"/>
          </w:tcPr>
          <w:p w14:paraId="173C1AB2" w14:textId="2EF182DE" w:rsidR="006063CD" w:rsidRPr="008718E4" w:rsidRDefault="0053292D" w:rsidP="006063CD">
            <w:pPr>
              <w:pBdr>
                <w:bottom w:val="single" w:sz="10" w:space="0" w:color="auto"/>
              </w:pBd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center" w:pos="437"/>
                <w:tab w:val="right" w:pos="875"/>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cs/>
              </w:rPr>
            </w:pPr>
            <w:r w:rsidRPr="0053292D">
              <w:rPr>
                <w:rFonts w:cs="Arial"/>
                <w:color w:val="000000"/>
                <w:sz w:val="16"/>
                <w:szCs w:val="16"/>
              </w:rPr>
              <w:t>5,906,45</w:t>
            </w:r>
            <w:r w:rsidR="005319B2">
              <w:rPr>
                <w:rFonts w:cs="Arial"/>
                <w:color w:val="000000"/>
                <w:sz w:val="16"/>
                <w:szCs w:val="16"/>
              </w:rPr>
              <w:t>7</w:t>
            </w:r>
          </w:p>
        </w:tc>
        <w:tc>
          <w:tcPr>
            <w:tcW w:w="1170" w:type="dxa"/>
            <w:vAlign w:val="bottom"/>
          </w:tcPr>
          <w:p w14:paraId="77D8CFE4" w14:textId="43805A70" w:rsidR="006063CD" w:rsidRPr="008718E4" w:rsidRDefault="006063CD" w:rsidP="006063CD">
            <w:pPr>
              <w:pBdr>
                <w:bottom w:val="single" w:sz="10" w:space="0" w:color="auto"/>
              </w:pBd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center" w:pos="437"/>
                <w:tab w:val="right" w:pos="875"/>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r>
              <w:rPr>
                <w:rFonts w:cs="Arial"/>
                <w:color w:val="000000"/>
                <w:sz w:val="16"/>
                <w:szCs w:val="16"/>
              </w:rPr>
              <w:t>5,514,753</w:t>
            </w:r>
          </w:p>
        </w:tc>
        <w:tc>
          <w:tcPr>
            <w:tcW w:w="1188" w:type="dxa"/>
          </w:tcPr>
          <w:p w14:paraId="53AC44A1" w14:textId="769AAB5C" w:rsidR="006063CD" w:rsidRPr="008718E4" w:rsidRDefault="006802F2" w:rsidP="006063CD">
            <w:pPr>
              <w:pBdr>
                <w:bottom w:val="single" w:sz="10" w:space="0" w:color="auto"/>
              </w:pBd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center" w:pos="437"/>
                <w:tab w:val="right" w:pos="875"/>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cs/>
              </w:rPr>
            </w:pPr>
            <w:r w:rsidRPr="006802F2">
              <w:rPr>
                <w:rFonts w:cs="Arial"/>
                <w:color w:val="000000"/>
                <w:sz w:val="16"/>
                <w:szCs w:val="16"/>
              </w:rPr>
              <w:t>3,404,33</w:t>
            </w:r>
            <w:r w:rsidR="005319B2">
              <w:rPr>
                <w:rFonts w:cs="Arial"/>
                <w:color w:val="000000"/>
                <w:sz w:val="16"/>
                <w:szCs w:val="16"/>
              </w:rPr>
              <w:t>7</w:t>
            </w:r>
          </w:p>
        </w:tc>
        <w:tc>
          <w:tcPr>
            <w:tcW w:w="1197" w:type="dxa"/>
            <w:vAlign w:val="bottom"/>
          </w:tcPr>
          <w:p w14:paraId="12D1B66C" w14:textId="54A93044" w:rsidR="006063CD" w:rsidRPr="008718E4" w:rsidRDefault="006063CD" w:rsidP="006063CD">
            <w:pPr>
              <w:pBdr>
                <w:bottom w:val="single" w:sz="10" w:space="0" w:color="auto"/>
              </w:pBdr>
              <w:tabs>
                <w:tab w:val="clear" w:pos="227"/>
                <w:tab w:val="clear" w:pos="454"/>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center" w:pos="437"/>
                <w:tab w:val="right" w:pos="875"/>
                <w:tab w:val="left" w:pos="1380"/>
                <w:tab w:val="left" w:pos="1571"/>
                <w:tab w:val="left" w:pos="2167"/>
                <w:tab w:val="left" w:pos="2357"/>
                <w:tab w:val="left" w:pos="2952"/>
                <w:tab w:val="left" w:pos="3143"/>
                <w:tab w:val="left" w:pos="3929"/>
                <w:tab w:val="left" w:pos="4525"/>
                <w:tab w:val="left" w:pos="4714"/>
                <w:tab w:val="left" w:pos="5310"/>
                <w:tab w:val="left" w:pos="5501"/>
                <w:tab w:val="left" w:pos="7382"/>
              </w:tabs>
              <w:spacing w:before="50" w:after="25" w:line="276" w:lineRule="auto"/>
              <w:ind w:right="32"/>
              <w:jc w:val="right"/>
              <w:rPr>
                <w:rFonts w:cs="Arial"/>
                <w:color w:val="000000"/>
                <w:sz w:val="16"/>
                <w:szCs w:val="16"/>
              </w:rPr>
            </w:pPr>
            <w:r w:rsidRPr="001D37B7">
              <w:rPr>
                <w:rFonts w:cs="Arial"/>
                <w:color w:val="000000"/>
                <w:sz w:val="16"/>
                <w:szCs w:val="16"/>
              </w:rPr>
              <w:t>2,849,</w:t>
            </w:r>
            <w:r>
              <w:rPr>
                <w:rFonts w:cs="Arial"/>
                <w:color w:val="000000"/>
                <w:sz w:val="16"/>
                <w:szCs w:val="16"/>
              </w:rPr>
              <w:t>796</w:t>
            </w:r>
          </w:p>
        </w:tc>
      </w:tr>
    </w:tbl>
    <w:p w14:paraId="17D081A6" w14:textId="1F46A071" w:rsidR="00B90AE7" w:rsidRPr="008718E4" w:rsidRDefault="00B90AE7" w:rsidP="002B63EE">
      <w:pPr>
        <w:tabs>
          <w:tab w:val="clear" w:pos="454"/>
          <w:tab w:val="clear" w:pos="907"/>
        </w:tabs>
        <w:spacing w:line="360" w:lineRule="auto"/>
        <w:ind w:left="459" w:right="-50"/>
        <w:jc w:val="thaiDistribute"/>
        <w:rPr>
          <w:rFonts w:cs="Arial"/>
          <w:sz w:val="19"/>
          <w:szCs w:val="19"/>
        </w:rPr>
      </w:pPr>
    </w:p>
    <w:p w14:paraId="10B00207" w14:textId="77777777" w:rsidR="0039514C" w:rsidRPr="008718E4" w:rsidRDefault="002B63EE" w:rsidP="002B63EE">
      <w:pPr>
        <w:tabs>
          <w:tab w:val="clear" w:pos="454"/>
          <w:tab w:val="clear" w:pos="907"/>
        </w:tabs>
        <w:spacing w:line="360" w:lineRule="auto"/>
        <w:ind w:left="459" w:right="-50"/>
        <w:jc w:val="thaiDistribute"/>
        <w:rPr>
          <w:rFonts w:cs="Arial"/>
          <w:sz w:val="19"/>
          <w:szCs w:val="19"/>
        </w:rPr>
      </w:pPr>
      <w:r w:rsidRPr="008718E4">
        <w:rPr>
          <w:rFonts w:cs="Arial"/>
          <w:sz w:val="19"/>
          <w:szCs w:val="19"/>
        </w:rPr>
        <w:t>Financial assets are valued using the cost of sales method, utilizing the actual interest rates to measure the value. Therefore, the fair value closely approximates the accounting value.</w:t>
      </w:r>
    </w:p>
    <w:p w14:paraId="05658A67" w14:textId="77777777" w:rsidR="0039514C" w:rsidRPr="008718E4" w:rsidRDefault="0039514C" w:rsidP="002B63EE">
      <w:pPr>
        <w:tabs>
          <w:tab w:val="clear" w:pos="454"/>
          <w:tab w:val="clear" w:pos="907"/>
        </w:tabs>
        <w:spacing w:line="360" w:lineRule="auto"/>
        <w:ind w:left="459" w:right="-50"/>
        <w:jc w:val="thaiDistribute"/>
        <w:rPr>
          <w:rFonts w:cs="Arial"/>
          <w:sz w:val="19"/>
          <w:szCs w:val="19"/>
        </w:rPr>
      </w:pPr>
    </w:p>
    <w:p w14:paraId="12B2D558" w14:textId="77777777" w:rsidR="004D10DF" w:rsidRPr="008718E4" w:rsidRDefault="0039514C" w:rsidP="002B63EE">
      <w:pPr>
        <w:tabs>
          <w:tab w:val="clear" w:pos="454"/>
          <w:tab w:val="clear" w:pos="907"/>
        </w:tabs>
        <w:spacing w:line="360" w:lineRule="auto"/>
        <w:ind w:left="459" w:right="-50"/>
        <w:jc w:val="thaiDistribute"/>
        <w:rPr>
          <w:rFonts w:cs="Arial"/>
          <w:sz w:val="19"/>
          <w:szCs w:val="19"/>
        </w:rPr>
      </w:pPr>
      <w:r w:rsidRPr="008718E4">
        <w:rPr>
          <w:rFonts w:cs="Arial"/>
          <w:sz w:val="19"/>
          <w:szCs w:val="19"/>
        </w:rPr>
        <w:t>Short-term financial liabilities, in the form of loans from financial institutions, and long-term borrowings carry floating interest rates. Therefore, the fair value closely approximates the accounting value.</w:t>
      </w:r>
    </w:p>
    <w:p w14:paraId="6EE3F86D" w14:textId="77777777" w:rsidR="004D10DF" w:rsidRPr="008718E4" w:rsidRDefault="004D10DF" w:rsidP="002B63EE">
      <w:pPr>
        <w:tabs>
          <w:tab w:val="clear" w:pos="454"/>
          <w:tab w:val="clear" w:pos="907"/>
        </w:tabs>
        <w:spacing w:line="360" w:lineRule="auto"/>
        <w:ind w:left="459" w:right="-50"/>
        <w:jc w:val="thaiDistribute"/>
        <w:rPr>
          <w:rFonts w:cs="Arial"/>
          <w:sz w:val="19"/>
          <w:szCs w:val="19"/>
        </w:rPr>
      </w:pPr>
    </w:p>
    <w:p w14:paraId="1551E5F7" w14:textId="1CA801B5" w:rsidR="00791CA7" w:rsidRPr="008718E4" w:rsidRDefault="004D10DF" w:rsidP="002B63EE">
      <w:pPr>
        <w:tabs>
          <w:tab w:val="clear" w:pos="454"/>
          <w:tab w:val="clear" w:pos="907"/>
        </w:tabs>
        <w:spacing w:line="360" w:lineRule="auto"/>
        <w:ind w:left="459" w:right="-50"/>
        <w:jc w:val="thaiDistribute"/>
        <w:rPr>
          <w:rFonts w:cs="Arial"/>
          <w:sz w:val="19"/>
          <w:szCs w:val="19"/>
        </w:rPr>
      </w:pPr>
      <w:r w:rsidRPr="008718E4">
        <w:rPr>
          <w:rFonts w:cs="Arial"/>
          <w:sz w:val="19"/>
          <w:szCs w:val="19"/>
        </w:rPr>
        <w:t xml:space="preserve">Debentures with a fixed interest rate have a fair value of </w:t>
      </w:r>
      <w:r w:rsidR="008D3E83">
        <w:rPr>
          <w:rFonts w:cs="Arial"/>
          <w:sz w:val="19"/>
          <w:szCs w:val="19"/>
        </w:rPr>
        <w:t>651.61</w:t>
      </w:r>
      <w:r w:rsidRPr="008718E4">
        <w:rPr>
          <w:rFonts w:cs="Arial"/>
          <w:sz w:val="19"/>
          <w:szCs w:val="19"/>
        </w:rPr>
        <w:t xml:space="preserve"> million Baht (based on the Thai Bond Market Association) (</w:t>
      </w:r>
      <w:r w:rsidR="00F5066F" w:rsidRPr="008718E4">
        <w:rPr>
          <w:rFonts w:cs="Arial"/>
          <w:sz w:val="19"/>
          <w:szCs w:val="19"/>
        </w:rPr>
        <w:t xml:space="preserve">31 </w:t>
      </w:r>
      <w:r w:rsidRPr="008718E4">
        <w:rPr>
          <w:rFonts w:cs="Arial"/>
          <w:sz w:val="19"/>
          <w:szCs w:val="19"/>
        </w:rPr>
        <w:t>December 202</w:t>
      </w:r>
      <w:r w:rsidR="006063CD">
        <w:rPr>
          <w:rFonts w:cs="Arial"/>
          <w:sz w:val="19"/>
          <w:szCs w:val="19"/>
        </w:rPr>
        <w:t>4</w:t>
      </w:r>
      <w:r w:rsidRPr="008718E4">
        <w:rPr>
          <w:rFonts w:cs="Arial"/>
          <w:sz w:val="19"/>
          <w:szCs w:val="19"/>
        </w:rPr>
        <w:t xml:space="preserve">: </w:t>
      </w:r>
      <w:r w:rsidR="006063CD">
        <w:rPr>
          <w:rFonts w:cs="Arial"/>
          <w:sz w:val="19"/>
          <w:szCs w:val="19"/>
        </w:rPr>
        <w:t>724.65</w:t>
      </w:r>
      <w:r w:rsidR="006063CD" w:rsidRPr="008718E4">
        <w:rPr>
          <w:rFonts w:cs="Arial"/>
          <w:sz w:val="19"/>
          <w:szCs w:val="19"/>
        </w:rPr>
        <w:t xml:space="preserve"> </w:t>
      </w:r>
      <w:r w:rsidRPr="008718E4">
        <w:rPr>
          <w:rFonts w:cs="Arial"/>
          <w:sz w:val="19"/>
          <w:szCs w:val="19"/>
        </w:rPr>
        <w:t>million Baht)</w:t>
      </w:r>
      <w:r w:rsidR="00791CA7" w:rsidRPr="008718E4">
        <w:rPr>
          <w:rFonts w:cs="Arial"/>
          <w:sz w:val="19"/>
          <w:szCs w:val="19"/>
        </w:rPr>
        <w:br w:type="page"/>
      </w:r>
    </w:p>
    <w:p w14:paraId="048BD57C" w14:textId="77777777" w:rsidR="005377DF" w:rsidRPr="008718E4" w:rsidRDefault="005377DF" w:rsidP="005377DF">
      <w:pPr>
        <w:tabs>
          <w:tab w:val="clear" w:pos="454"/>
          <w:tab w:val="clear" w:pos="907"/>
        </w:tabs>
        <w:spacing w:line="360" w:lineRule="auto"/>
        <w:ind w:left="459" w:right="-50"/>
        <w:jc w:val="thaiDistribute"/>
        <w:rPr>
          <w:rFonts w:cs="Arial"/>
          <w:i/>
          <w:iCs/>
          <w:sz w:val="19"/>
          <w:szCs w:val="19"/>
        </w:rPr>
      </w:pPr>
      <w:r w:rsidRPr="008718E4">
        <w:rPr>
          <w:rFonts w:cs="Arial"/>
          <w:i/>
          <w:iCs/>
          <w:sz w:val="19"/>
          <w:szCs w:val="19"/>
        </w:rPr>
        <w:lastRenderedPageBreak/>
        <w:t>Maturity of financial liabilities</w:t>
      </w:r>
    </w:p>
    <w:p w14:paraId="3021E5B8" w14:textId="2CD671B8" w:rsidR="00CD6D4A" w:rsidRPr="008718E4" w:rsidRDefault="00CD6D4A" w:rsidP="00CD6D4A">
      <w:pPr>
        <w:tabs>
          <w:tab w:val="clear" w:pos="454"/>
          <w:tab w:val="clear" w:pos="907"/>
        </w:tabs>
        <w:spacing w:line="360" w:lineRule="auto"/>
        <w:ind w:left="459" w:right="-50"/>
        <w:jc w:val="thaiDistribute"/>
        <w:rPr>
          <w:rFonts w:cs="Arial"/>
          <w:sz w:val="19"/>
          <w:szCs w:val="19"/>
        </w:rPr>
      </w:pPr>
      <w:r w:rsidRPr="008718E4">
        <w:rPr>
          <w:rFonts w:cs="Arial"/>
          <w:sz w:val="19"/>
          <w:szCs w:val="19"/>
        </w:rPr>
        <w:t xml:space="preserve">The tables below </w:t>
      </w:r>
      <w:proofErr w:type="spellStart"/>
      <w:r w:rsidRPr="008718E4">
        <w:rPr>
          <w:rFonts w:cs="Arial"/>
          <w:sz w:val="19"/>
          <w:szCs w:val="19"/>
        </w:rPr>
        <w:t>analyse</w:t>
      </w:r>
      <w:proofErr w:type="spellEnd"/>
      <w:r w:rsidRPr="008718E4">
        <w:rPr>
          <w:rFonts w:cs="Arial"/>
          <w:sz w:val="19"/>
          <w:szCs w:val="19"/>
        </w:rPr>
        <w:t xml:space="preserve"> the maturity of financial liabilities grouping based on their contractual </w:t>
      </w:r>
      <w:proofErr w:type="gramStart"/>
      <w:r w:rsidRPr="008718E4">
        <w:rPr>
          <w:rFonts w:cs="Arial"/>
          <w:sz w:val="19"/>
          <w:szCs w:val="19"/>
        </w:rPr>
        <w:t>maturities</w:t>
      </w:r>
      <w:proofErr w:type="gramEnd"/>
      <w:r w:rsidRPr="008718E4">
        <w:rPr>
          <w:rFonts w:cs="Arial"/>
          <w:sz w:val="19"/>
          <w:szCs w:val="19"/>
        </w:rPr>
        <w:t xml:space="preserve">. The amounts disclosed are </w:t>
      </w:r>
      <w:proofErr w:type="gramStart"/>
      <w:r w:rsidRPr="008718E4">
        <w:rPr>
          <w:rFonts w:cs="Arial"/>
          <w:sz w:val="19"/>
          <w:szCs w:val="19"/>
        </w:rPr>
        <w:t>the contractual</w:t>
      </w:r>
      <w:proofErr w:type="gramEnd"/>
      <w:r w:rsidRPr="008718E4">
        <w:rPr>
          <w:rFonts w:cs="Arial"/>
          <w:sz w:val="19"/>
          <w:szCs w:val="19"/>
        </w:rPr>
        <w:t xml:space="preserve"> undiscounted cash flows. Balances due within 12 months equal their carrying balances as the impact of discounting is not significant.</w:t>
      </w:r>
    </w:p>
    <w:p w14:paraId="7D2D698D" w14:textId="77777777" w:rsidR="003D3630" w:rsidRPr="008718E4" w:rsidRDefault="003D3630" w:rsidP="00CD6D4A">
      <w:pPr>
        <w:tabs>
          <w:tab w:val="clear" w:pos="454"/>
          <w:tab w:val="clear" w:pos="907"/>
        </w:tabs>
        <w:spacing w:line="360" w:lineRule="auto"/>
        <w:ind w:left="459" w:right="-50"/>
        <w:jc w:val="thaiDistribute"/>
        <w:rPr>
          <w:rFonts w:cs="Arial"/>
          <w:sz w:val="19"/>
          <w:szCs w:val="19"/>
        </w:rPr>
      </w:pPr>
    </w:p>
    <w:tbl>
      <w:tblPr>
        <w:tblW w:w="9197" w:type="dxa"/>
        <w:tblInd w:w="426" w:type="dxa"/>
        <w:tblLayout w:type="fixed"/>
        <w:tblCellMar>
          <w:left w:w="46" w:type="dxa"/>
          <w:right w:w="46" w:type="dxa"/>
        </w:tblCellMar>
        <w:tblLook w:val="04A0" w:firstRow="1" w:lastRow="0" w:firstColumn="1" w:lastColumn="0" w:noHBand="0" w:noVBand="1"/>
      </w:tblPr>
      <w:tblGrid>
        <w:gridCol w:w="3118"/>
        <w:gridCol w:w="1200"/>
        <w:gridCol w:w="1335"/>
        <w:gridCol w:w="113"/>
        <w:gridCol w:w="1021"/>
        <w:gridCol w:w="1171"/>
        <w:gridCol w:w="1239"/>
      </w:tblGrid>
      <w:tr w:rsidR="00F67DF7" w:rsidRPr="008718E4" w14:paraId="2911EAD0" w14:textId="77777777" w:rsidTr="006063CD">
        <w:trPr>
          <w:trHeight w:val="18"/>
          <w:tblHeader/>
        </w:trPr>
        <w:tc>
          <w:tcPr>
            <w:tcW w:w="3118" w:type="dxa"/>
            <w:vAlign w:val="bottom"/>
          </w:tcPr>
          <w:p w14:paraId="277B6CE5" w14:textId="77777777" w:rsidR="00F67DF7" w:rsidRPr="008718E4" w:rsidRDefault="00F67DF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36"/>
              <w:jc w:val="center"/>
              <w:rPr>
                <w:rFonts w:cs="Arial"/>
                <w:sz w:val="16"/>
                <w:szCs w:val="16"/>
              </w:rPr>
            </w:pPr>
          </w:p>
        </w:tc>
        <w:tc>
          <w:tcPr>
            <w:tcW w:w="1200" w:type="dxa"/>
          </w:tcPr>
          <w:p w14:paraId="4562DC32" w14:textId="2FD75A0F" w:rsidR="00F67DF7" w:rsidRPr="008718E4" w:rsidRDefault="00F67DF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36"/>
              <w:jc w:val="right"/>
              <w:rPr>
                <w:rFonts w:cs="Arial"/>
                <w:sz w:val="16"/>
                <w:szCs w:val="16"/>
              </w:rPr>
            </w:pPr>
          </w:p>
        </w:tc>
        <w:tc>
          <w:tcPr>
            <w:tcW w:w="1448" w:type="dxa"/>
            <w:gridSpan w:val="2"/>
          </w:tcPr>
          <w:p w14:paraId="26207164" w14:textId="77777777" w:rsidR="00F67DF7" w:rsidRPr="008718E4" w:rsidRDefault="00F67DF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36"/>
              <w:jc w:val="right"/>
              <w:rPr>
                <w:rFonts w:cs="Arial"/>
                <w:sz w:val="16"/>
                <w:szCs w:val="16"/>
              </w:rPr>
            </w:pPr>
          </w:p>
        </w:tc>
        <w:tc>
          <w:tcPr>
            <w:tcW w:w="3431" w:type="dxa"/>
            <w:gridSpan w:val="3"/>
            <w:vAlign w:val="bottom"/>
            <w:hideMark/>
          </w:tcPr>
          <w:p w14:paraId="450D44B7" w14:textId="77777777" w:rsidR="00F67DF7" w:rsidRPr="008718E4" w:rsidRDefault="00F67DF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36"/>
              <w:jc w:val="right"/>
              <w:rPr>
                <w:rFonts w:cs="Arial"/>
                <w:sz w:val="16"/>
                <w:szCs w:val="16"/>
              </w:rPr>
            </w:pPr>
            <w:r w:rsidRPr="008718E4">
              <w:rPr>
                <w:rFonts w:cs="Arial"/>
                <w:sz w:val="16"/>
                <w:szCs w:val="16"/>
              </w:rPr>
              <w:t>(Unit: Thousand Baht)</w:t>
            </w:r>
          </w:p>
        </w:tc>
      </w:tr>
      <w:tr w:rsidR="00F67DF7" w:rsidRPr="008718E4" w14:paraId="2DF8553B" w14:textId="77777777" w:rsidTr="006063CD">
        <w:trPr>
          <w:trHeight w:val="18"/>
          <w:tblHeader/>
        </w:trPr>
        <w:tc>
          <w:tcPr>
            <w:tcW w:w="3118" w:type="dxa"/>
            <w:vAlign w:val="bottom"/>
          </w:tcPr>
          <w:p w14:paraId="2F69E83C" w14:textId="77777777" w:rsidR="00F67DF7" w:rsidRPr="008718E4" w:rsidRDefault="00F67DF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36"/>
              <w:jc w:val="center"/>
              <w:rPr>
                <w:rFonts w:cs="Arial"/>
                <w:sz w:val="16"/>
                <w:szCs w:val="16"/>
              </w:rPr>
            </w:pPr>
          </w:p>
        </w:tc>
        <w:tc>
          <w:tcPr>
            <w:tcW w:w="6079" w:type="dxa"/>
            <w:gridSpan w:val="6"/>
          </w:tcPr>
          <w:p w14:paraId="0CFF01E5" w14:textId="7ACC75EC" w:rsidR="00F67DF7" w:rsidRPr="008718E4" w:rsidRDefault="00F67DF7" w:rsidP="006063CD">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501"/>
              </w:tabs>
              <w:spacing w:before="50" w:after="25" w:line="276" w:lineRule="auto"/>
              <w:ind w:left="31" w:right="60"/>
              <w:jc w:val="center"/>
              <w:rPr>
                <w:rFonts w:cs="Arial"/>
                <w:sz w:val="16"/>
                <w:szCs w:val="16"/>
              </w:rPr>
            </w:pPr>
            <w:r w:rsidRPr="008718E4">
              <w:rPr>
                <w:rFonts w:cs="Arial"/>
                <w:sz w:val="16"/>
                <w:szCs w:val="16"/>
              </w:rPr>
              <w:t>Consolidated F/S</w:t>
            </w:r>
          </w:p>
        </w:tc>
      </w:tr>
      <w:tr w:rsidR="0006038F" w:rsidRPr="008718E4" w14:paraId="52583C89" w14:textId="77777777" w:rsidTr="006063CD">
        <w:trPr>
          <w:trHeight w:val="312"/>
          <w:tblHeader/>
        </w:trPr>
        <w:tc>
          <w:tcPr>
            <w:tcW w:w="3118" w:type="dxa"/>
            <w:vAlign w:val="bottom"/>
            <w:hideMark/>
          </w:tcPr>
          <w:p w14:paraId="2AEA8443" w14:textId="77777777" w:rsidR="0006038F" w:rsidRPr="008718E4" w:rsidRDefault="0006038F" w:rsidP="007249E7">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209"/>
                <w:tab w:val="left" w:pos="1380"/>
                <w:tab w:val="left" w:pos="1571"/>
                <w:tab w:val="left" w:pos="2102"/>
                <w:tab w:val="left" w:pos="2167"/>
                <w:tab w:val="left" w:pos="2952"/>
                <w:tab w:val="left" w:pos="3143"/>
                <w:tab w:val="left" w:pos="3929"/>
                <w:tab w:val="left" w:pos="4525"/>
                <w:tab w:val="left" w:pos="4714"/>
                <w:tab w:val="left" w:pos="5310"/>
                <w:tab w:val="left" w:pos="5501"/>
              </w:tabs>
              <w:spacing w:before="50" w:after="25" w:line="276" w:lineRule="auto"/>
              <w:ind w:left="-15" w:right="94"/>
              <w:rPr>
                <w:rFonts w:cs="Arial"/>
                <w:b/>
                <w:bCs/>
                <w:sz w:val="16"/>
                <w:szCs w:val="16"/>
                <w:cs/>
              </w:rPr>
            </w:pPr>
            <w:r w:rsidRPr="008718E4">
              <w:rPr>
                <w:rFonts w:cs="Arial"/>
                <w:b/>
                <w:bCs/>
                <w:sz w:val="16"/>
                <w:szCs w:val="16"/>
              </w:rPr>
              <w:t>Maturity of financial liabilities</w:t>
            </w:r>
          </w:p>
        </w:tc>
        <w:tc>
          <w:tcPr>
            <w:tcW w:w="1200" w:type="dxa"/>
            <w:vAlign w:val="bottom"/>
            <w:hideMark/>
          </w:tcPr>
          <w:p w14:paraId="01E0D14A" w14:textId="3C82DE1D" w:rsidR="0006038F" w:rsidRPr="008718E4" w:rsidRDefault="0006038F" w:rsidP="006063CD">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center"/>
              <w:rPr>
                <w:rFonts w:cs="Arial"/>
                <w:sz w:val="16"/>
                <w:szCs w:val="16"/>
              </w:rPr>
            </w:pPr>
            <w:r>
              <w:rPr>
                <w:rFonts w:cs="Arial"/>
                <w:sz w:val="16"/>
                <w:szCs w:val="16"/>
              </w:rPr>
              <w:t>At</w:t>
            </w:r>
            <w:r w:rsidRPr="008718E4">
              <w:rPr>
                <w:rFonts w:cs="Arial"/>
                <w:sz w:val="16"/>
                <w:szCs w:val="16"/>
              </w:rPr>
              <w:t xml:space="preserve"> call</w:t>
            </w:r>
          </w:p>
        </w:tc>
        <w:tc>
          <w:tcPr>
            <w:tcW w:w="1335" w:type="dxa"/>
            <w:vAlign w:val="bottom"/>
            <w:hideMark/>
          </w:tcPr>
          <w:p w14:paraId="5DFC310D" w14:textId="77777777" w:rsidR="0006038F" w:rsidRPr="008718E4" w:rsidRDefault="0006038F" w:rsidP="006063CD">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center"/>
              <w:rPr>
                <w:rFonts w:cs="Arial"/>
                <w:sz w:val="16"/>
                <w:szCs w:val="16"/>
                <w:cs/>
              </w:rPr>
            </w:pPr>
            <w:r w:rsidRPr="008718E4">
              <w:rPr>
                <w:rFonts w:cs="Arial"/>
                <w:sz w:val="16"/>
                <w:szCs w:val="16"/>
              </w:rPr>
              <w:t>Within 1 year</w:t>
            </w:r>
          </w:p>
        </w:tc>
        <w:tc>
          <w:tcPr>
            <w:tcW w:w="1134" w:type="dxa"/>
            <w:gridSpan w:val="2"/>
            <w:vAlign w:val="bottom"/>
            <w:hideMark/>
          </w:tcPr>
          <w:p w14:paraId="2E44609A" w14:textId="77777777" w:rsidR="0006038F" w:rsidRPr="008718E4" w:rsidRDefault="0006038F" w:rsidP="006063CD">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center"/>
              <w:rPr>
                <w:rFonts w:cs="Arial"/>
                <w:sz w:val="16"/>
                <w:szCs w:val="16"/>
              </w:rPr>
            </w:pPr>
            <w:r w:rsidRPr="008718E4">
              <w:rPr>
                <w:rFonts w:cs="Arial"/>
                <w:sz w:val="16"/>
                <w:szCs w:val="16"/>
              </w:rPr>
              <w:t>1 - 5 years</w:t>
            </w:r>
          </w:p>
        </w:tc>
        <w:tc>
          <w:tcPr>
            <w:tcW w:w="1171" w:type="dxa"/>
          </w:tcPr>
          <w:p w14:paraId="351B91DA" w14:textId="5F636964" w:rsidR="0006038F" w:rsidRPr="008718E4" w:rsidRDefault="0006038F" w:rsidP="006063CD">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center"/>
              <w:rPr>
                <w:rFonts w:cs="Arial"/>
                <w:sz w:val="16"/>
                <w:szCs w:val="16"/>
              </w:rPr>
            </w:pPr>
            <w:r w:rsidRPr="008718E4">
              <w:rPr>
                <w:rFonts w:cs="Arial"/>
                <w:sz w:val="16"/>
                <w:szCs w:val="16"/>
              </w:rPr>
              <w:t>Over 5 years</w:t>
            </w:r>
          </w:p>
        </w:tc>
        <w:tc>
          <w:tcPr>
            <w:tcW w:w="1239" w:type="dxa"/>
            <w:vAlign w:val="bottom"/>
            <w:hideMark/>
          </w:tcPr>
          <w:p w14:paraId="3B62A4C7" w14:textId="77777777" w:rsidR="0006038F" w:rsidRPr="008718E4" w:rsidRDefault="0006038F" w:rsidP="006063CD">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center"/>
              <w:rPr>
                <w:rFonts w:cs="Arial"/>
                <w:sz w:val="16"/>
                <w:szCs w:val="16"/>
                <w:cs/>
              </w:rPr>
            </w:pPr>
            <w:r w:rsidRPr="008718E4">
              <w:rPr>
                <w:rFonts w:cs="Arial"/>
                <w:sz w:val="16"/>
                <w:szCs w:val="16"/>
              </w:rPr>
              <w:t>Total</w:t>
            </w:r>
          </w:p>
        </w:tc>
      </w:tr>
      <w:tr w:rsidR="0006038F" w:rsidRPr="008718E4" w14:paraId="7D097E74" w14:textId="77777777" w:rsidTr="006063CD">
        <w:trPr>
          <w:trHeight w:val="18"/>
          <w:tblHeader/>
        </w:trPr>
        <w:tc>
          <w:tcPr>
            <w:tcW w:w="3118" w:type="dxa"/>
          </w:tcPr>
          <w:p w14:paraId="1E17303C" w14:textId="77777777" w:rsidR="0006038F" w:rsidRPr="008718E4" w:rsidRDefault="0006038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36"/>
              <w:rPr>
                <w:rFonts w:cs="Arial"/>
                <w:b/>
                <w:bCs/>
                <w:sz w:val="16"/>
                <w:szCs w:val="16"/>
              </w:rPr>
            </w:pPr>
          </w:p>
        </w:tc>
        <w:tc>
          <w:tcPr>
            <w:tcW w:w="1200" w:type="dxa"/>
            <w:vAlign w:val="bottom"/>
          </w:tcPr>
          <w:p w14:paraId="7AA226D0" w14:textId="0CFDCC2B" w:rsidR="0006038F" w:rsidRPr="008718E4" w:rsidRDefault="0006038F"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sz w:val="16"/>
                <w:szCs w:val="16"/>
                <w:cs/>
              </w:rPr>
            </w:pPr>
          </w:p>
        </w:tc>
        <w:tc>
          <w:tcPr>
            <w:tcW w:w="1335" w:type="dxa"/>
            <w:vAlign w:val="bottom"/>
          </w:tcPr>
          <w:p w14:paraId="6345F6BE" w14:textId="77777777" w:rsidR="0006038F" w:rsidRPr="008718E4" w:rsidRDefault="0006038F"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sz w:val="16"/>
                <w:szCs w:val="16"/>
              </w:rPr>
            </w:pPr>
          </w:p>
        </w:tc>
        <w:tc>
          <w:tcPr>
            <w:tcW w:w="1134" w:type="dxa"/>
            <w:gridSpan w:val="2"/>
            <w:vAlign w:val="bottom"/>
          </w:tcPr>
          <w:p w14:paraId="4052E427" w14:textId="77777777" w:rsidR="0006038F" w:rsidRPr="008718E4" w:rsidRDefault="0006038F"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sz w:val="16"/>
                <w:szCs w:val="16"/>
              </w:rPr>
            </w:pPr>
          </w:p>
        </w:tc>
        <w:tc>
          <w:tcPr>
            <w:tcW w:w="1171" w:type="dxa"/>
          </w:tcPr>
          <w:p w14:paraId="45154217" w14:textId="77777777" w:rsidR="0006038F" w:rsidRPr="008718E4" w:rsidRDefault="0006038F"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sz w:val="16"/>
                <w:szCs w:val="16"/>
                <w:cs/>
              </w:rPr>
            </w:pPr>
          </w:p>
        </w:tc>
        <w:tc>
          <w:tcPr>
            <w:tcW w:w="1239" w:type="dxa"/>
            <w:vAlign w:val="bottom"/>
          </w:tcPr>
          <w:p w14:paraId="060EB384" w14:textId="77777777" w:rsidR="0006038F" w:rsidRPr="008718E4" w:rsidRDefault="0006038F"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sz w:val="16"/>
                <w:szCs w:val="16"/>
                <w:cs/>
              </w:rPr>
            </w:pPr>
          </w:p>
        </w:tc>
      </w:tr>
      <w:tr w:rsidR="0006038F" w:rsidRPr="008718E4" w14:paraId="295DBC79" w14:textId="77777777" w:rsidTr="006063CD">
        <w:trPr>
          <w:trHeight w:val="18"/>
          <w:tblHeader/>
        </w:trPr>
        <w:tc>
          <w:tcPr>
            <w:tcW w:w="3118" w:type="dxa"/>
            <w:hideMark/>
          </w:tcPr>
          <w:p w14:paraId="70452E7C" w14:textId="42570413" w:rsidR="0006038F" w:rsidRPr="008718E4" w:rsidRDefault="0006038F">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36"/>
              <w:rPr>
                <w:rFonts w:cs="Arial"/>
                <w:b/>
                <w:bCs/>
                <w:sz w:val="16"/>
                <w:szCs w:val="16"/>
              </w:rPr>
            </w:pPr>
            <w:r w:rsidRPr="008718E4">
              <w:rPr>
                <w:rFonts w:cs="Arial"/>
                <w:b/>
                <w:bCs/>
                <w:sz w:val="16"/>
                <w:szCs w:val="16"/>
              </w:rPr>
              <w:t xml:space="preserve">As </w:t>
            </w:r>
            <w:proofErr w:type="gramStart"/>
            <w:r w:rsidRPr="008718E4">
              <w:rPr>
                <w:rFonts w:cs="Arial"/>
                <w:b/>
                <w:bCs/>
                <w:sz w:val="16"/>
                <w:szCs w:val="16"/>
              </w:rPr>
              <w:t>at</w:t>
            </w:r>
            <w:proofErr w:type="gramEnd"/>
            <w:r w:rsidRPr="008718E4">
              <w:rPr>
                <w:rFonts w:cs="Arial"/>
                <w:b/>
                <w:bCs/>
                <w:sz w:val="16"/>
                <w:szCs w:val="16"/>
              </w:rPr>
              <w:t xml:space="preserve"> 31 December 202</w:t>
            </w:r>
            <w:r w:rsidR="006063CD">
              <w:rPr>
                <w:rFonts w:cs="Arial"/>
                <w:b/>
                <w:bCs/>
                <w:sz w:val="16"/>
                <w:szCs w:val="16"/>
              </w:rPr>
              <w:t>5</w:t>
            </w:r>
          </w:p>
        </w:tc>
        <w:tc>
          <w:tcPr>
            <w:tcW w:w="1200" w:type="dxa"/>
            <w:vAlign w:val="bottom"/>
          </w:tcPr>
          <w:p w14:paraId="29153F1D" w14:textId="458AB79D" w:rsidR="0006038F" w:rsidRPr="008718E4" w:rsidRDefault="0006038F"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sz w:val="16"/>
                <w:szCs w:val="16"/>
                <w:cs/>
              </w:rPr>
            </w:pPr>
          </w:p>
        </w:tc>
        <w:tc>
          <w:tcPr>
            <w:tcW w:w="1335" w:type="dxa"/>
            <w:vAlign w:val="bottom"/>
          </w:tcPr>
          <w:p w14:paraId="6C4EBFB4" w14:textId="77777777" w:rsidR="0006038F" w:rsidRPr="008718E4" w:rsidRDefault="0006038F"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sz w:val="16"/>
                <w:szCs w:val="16"/>
              </w:rPr>
            </w:pPr>
          </w:p>
        </w:tc>
        <w:tc>
          <w:tcPr>
            <w:tcW w:w="1134" w:type="dxa"/>
            <w:gridSpan w:val="2"/>
            <w:vAlign w:val="bottom"/>
          </w:tcPr>
          <w:p w14:paraId="15818473" w14:textId="77777777" w:rsidR="0006038F" w:rsidRPr="008718E4" w:rsidRDefault="0006038F"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sz w:val="16"/>
                <w:szCs w:val="16"/>
              </w:rPr>
            </w:pPr>
          </w:p>
        </w:tc>
        <w:tc>
          <w:tcPr>
            <w:tcW w:w="1171" w:type="dxa"/>
          </w:tcPr>
          <w:p w14:paraId="1918351B" w14:textId="77777777" w:rsidR="0006038F" w:rsidRPr="008718E4" w:rsidRDefault="0006038F"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sz w:val="16"/>
                <w:szCs w:val="16"/>
                <w:cs/>
              </w:rPr>
            </w:pPr>
          </w:p>
        </w:tc>
        <w:tc>
          <w:tcPr>
            <w:tcW w:w="1239" w:type="dxa"/>
            <w:vAlign w:val="bottom"/>
          </w:tcPr>
          <w:p w14:paraId="67D67545" w14:textId="77777777" w:rsidR="0006038F" w:rsidRPr="008718E4" w:rsidRDefault="0006038F"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sz w:val="16"/>
                <w:szCs w:val="16"/>
                <w:cs/>
              </w:rPr>
            </w:pPr>
          </w:p>
        </w:tc>
      </w:tr>
      <w:tr w:rsidR="0006038F" w:rsidRPr="008718E4" w14:paraId="24CDD4CA" w14:textId="77777777">
        <w:trPr>
          <w:trHeight w:val="495"/>
        </w:trPr>
        <w:tc>
          <w:tcPr>
            <w:tcW w:w="3118" w:type="dxa"/>
          </w:tcPr>
          <w:p w14:paraId="4DBB6505" w14:textId="77777777" w:rsidR="00AD60D2" w:rsidRDefault="0006038F" w:rsidP="00AD60D2">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36"/>
              <w:rPr>
                <w:rFonts w:cs="Arial"/>
                <w:sz w:val="16"/>
                <w:szCs w:val="16"/>
              </w:rPr>
            </w:pPr>
            <w:r w:rsidRPr="008718E4">
              <w:rPr>
                <w:rFonts w:cs="Arial"/>
                <w:sz w:val="16"/>
                <w:szCs w:val="16"/>
              </w:rPr>
              <w:t xml:space="preserve">Bank overdrafts and short-term loans </w:t>
            </w:r>
            <w:r w:rsidR="00AD60D2">
              <w:rPr>
                <w:rFonts w:cs="Arial"/>
                <w:sz w:val="16"/>
                <w:szCs w:val="16"/>
              </w:rPr>
              <w:t xml:space="preserve">  </w:t>
            </w:r>
          </w:p>
          <w:p w14:paraId="7D9DD69C" w14:textId="291F3C92" w:rsidR="0006038F" w:rsidRPr="008718E4" w:rsidRDefault="00AD60D2" w:rsidP="00212C4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36"/>
              <w:rPr>
                <w:rFonts w:cs="Arial"/>
                <w:sz w:val="16"/>
                <w:szCs w:val="16"/>
              </w:rPr>
            </w:pPr>
            <w:r>
              <w:rPr>
                <w:rFonts w:cs="Arial"/>
                <w:sz w:val="16"/>
                <w:szCs w:val="16"/>
              </w:rPr>
              <w:t xml:space="preserve">      </w:t>
            </w:r>
            <w:r w:rsidR="0006038F" w:rsidRPr="008718E4">
              <w:rPr>
                <w:rFonts w:cs="Arial"/>
                <w:sz w:val="16"/>
                <w:szCs w:val="16"/>
              </w:rPr>
              <w:t>from financial institutions</w:t>
            </w:r>
          </w:p>
        </w:tc>
        <w:tc>
          <w:tcPr>
            <w:tcW w:w="1200" w:type="dxa"/>
          </w:tcPr>
          <w:p w14:paraId="75D20BA1" w14:textId="77777777" w:rsidR="00AD60D2" w:rsidRDefault="00AD60D2" w:rsidP="00AD60D2">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p>
          <w:p w14:paraId="2FFD8435" w14:textId="3733913F" w:rsidR="0006038F" w:rsidRPr="008718E4" w:rsidRDefault="00AD60D2"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cs/>
                <w:lang w:val="en-GB"/>
              </w:rPr>
            </w:pPr>
            <w:r w:rsidRPr="00BF1EDF">
              <w:rPr>
                <w:rFonts w:cs="Arial"/>
                <w:b w:val="0"/>
                <w:sz w:val="16"/>
                <w:szCs w:val="16"/>
                <w:lang w:val="en-GB"/>
              </w:rPr>
              <w:t>-</w:t>
            </w:r>
          </w:p>
        </w:tc>
        <w:tc>
          <w:tcPr>
            <w:tcW w:w="1335" w:type="dxa"/>
          </w:tcPr>
          <w:p w14:paraId="7C0EF8CB" w14:textId="77777777" w:rsidR="00AD60D2" w:rsidRDefault="00AD60D2" w:rsidP="00AD60D2">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p>
          <w:p w14:paraId="1F74EBCD" w14:textId="230C5151" w:rsidR="0006038F" w:rsidRPr="008718E4" w:rsidRDefault="00AD60D2"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3670F9">
              <w:rPr>
                <w:rFonts w:cs="Arial"/>
                <w:b w:val="0"/>
                <w:sz w:val="16"/>
                <w:szCs w:val="16"/>
                <w:lang w:val="en-GB"/>
              </w:rPr>
              <w:t xml:space="preserve"> 334,777 </w:t>
            </w:r>
          </w:p>
        </w:tc>
        <w:tc>
          <w:tcPr>
            <w:tcW w:w="1134" w:type="dxa"/>
            <w:gridSpan w:val="2"/>
          </w:tcPr>
          <w:p w14:paraId="67D0FD9E" w14:textId="77777777" w:rsidR="00AD60D2" w:rsidRDefault="00AD60D2" w:rsidP="00AD60D2">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p>
          <w:p w14:paraId="500D4103" w14:textId="744C6D64" w:rsidR="0006038F" w:rsidRPr="008718E4" w:rsidRDefault="00AD60D2"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775872">
              <w:rPr>
                <w:rFonts w:cs="Arial"/>
                <w:b w:val="0"/>
                <w:sz w:val="16"/>
                <w:szCs w:val="16"/>
                <w:lang w:val="en-GB"/>
              </w:rPr>
              <w:t>-</w:t>
            </w:r>
          </w:p>
        </w:tc>
        <w:tc>
          <w:tcPr>
            <w:tcW w:w="1171" w:type="dxa"/>
          </w:tcPr>
          <w:p w14:paraId="03C4321C" w14:textId="77777777" w:rsidR="00AD60D2" w:rsidRDefault="00AD60D2" w:rsidP="00AD60D2">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p>
          <w:p w14:paraId="1E312096" w14:textId="18C30CF4" w:rsidR="0006038F" w:rsidRPr="008718E4" w:rsidRDefault="00AD60D2"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775872">
              <w:rPr>
                <w:rFonts w:cs="Arial"/>
                <w:b w:val="0"/>
                <w:sz w:val="16"/>
                <w:szCs w:val="16"/>
                <w:lang w:val="en-GB"/>
              </w:rPr>
              <w:t>-</w:t>
            </w:r>
          </w:p>
        </w:tc>
        <w:tc>
          <w:tcPr>
            <w:tcW w:w="1239" w:type="dxa"/>
          </w:tcPr>
          <w:p w14:paraId="3ADF333C" w14:textId="77777777" w:rsidR="009567E7" w:rsidRDefault="009567E7"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p>
          <w:p w14:paraId="6E50976B" w14:textId="1FDEA150" w:rsidR="0006038F" w:rsidRPr="008718E4" w:rsidRDefault="00AD60D2"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DE5AF3">
              <w:rPr>
                <w:rFonts w:cs="Arial"/>
                <w:b w:val="0"/>
                <w:sz w:val="16"/>
                <w:szCs w:val="16"/>
                <w:lang w:val="en-GB"/>
              </w:rPr>
              <w:t xml:space="preserve"> 334,777 </w:t>
            </w:r>
          </w:p>
        </w:tc>
      </w:tr>
      <w:tr w:rsidR="0006038F" w:rsidRPr="008718E4" w14:paraId="0158EEC5" w14:textId="77777777">
        <w:trPr>
          <w:trHeight w:val="100"/>
        </w:trPr>
        <w:tc>
          <w:tcPr>
            <w:tcW w:w="3118" w:type="dxa"/>
          </w:tcPr>
          <w:p w14:paraId="07691909" w14:textId="62F0D1E1" w:rsidR="0006038F" w:rsidRPr="00726EE1" w:rsidRDefault="00726EE1" w:rsidP="00212C4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36"/>
              <w:rPr>
                <w:rFonts w:cstheme="minorBidi"/>
                <w:sz w:val="16"/>
                <w:szCs w:val="16"/>
              </w:rPr>
            </w:pPr>
            <w:r w:rsidRPr="00726EE1">
              <w:rPr>
                <w:rFonts w:cs="Arial"/>
                <w:sz w:val="16"/>
                <w:szCs w:val="16"/>
              </w:rPr>
              <w:t>Trade and other payables</w:t>
            </w:r>
          </w:p>
        </w:tc>
        <w:tc>
          <w:tcPr>
            <w:tcW w:w="1200" w:type="dxa"/>
          </w:tcPr>
          <w:p w14:paraId="65F224F7" w14:textId="505800B7" w:rsidR="0006038F" w:rsidRPr="008718E4" w:rsidRDefault="00AD60D2"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cs/>
                <w:lang w:val="en-GB"/>
              </w:rPr>
            </w:pPr>
            <w:r w:rsidRPr="00BF1EDF">
              <w:rPr>
                <w:rFonts w:cs="Arial"/>
                <w:b w:val="0"/>
                <w:sz w:val="16"/>
                <w:szCs w:val="16"/>
                <w:lang w:val="en-GB"/>
              </w:rPr>
              <w:t>-</w:t>
            </w:r>
          </w:p>
        </w:tc>
        <w:tc>
          <w:tcPr>
            <w:tcW w:w="1335" w:type="dxa"/>
          </w:tcPr>
          <w:p w14:paraId="122FD824" w14:textId="7480599B" w:rsidR="0006038F" w:rsidRPr="008718E4" w:rsidRDefault="00726EE1" w:rsidP="00726EE1">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center" w:pos="607"/>
                <w:tab w:val="left" w:pos="761"/>
                <w:tab w:val="right" w:pos="1183"/>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rPr>
                <w:rFonts w:cs="Arial"/>
                <w:b w:val="0"/>
                <w:sz w:val="16"/>
                <w:szCs w:val="16"/>
                <w:lang w:val="en-GB"/>
              </w:rPr>
            </w:pPr>
            <w:r>
              <w:rPr>
                <w:rFonts w:cs="Arial"/>
                <w:b w:val="0"/>
                <w:sz w:val="16"/>
                <w:szCs w:val="16"/>
                <w:lang w:val="en-GB"/>
              </w:rPr>
              <w:tab/>
            </w:r>
            <w:r>
              <w:rPr>
                <w:rFonts w:cs="Arial"/>
                <w:b w:val="0"/>
                <w:sz w:val="16"/>
                <w:szCs w:val="16"/>
                <w:lang w:val="en-GB"/>
              </w:rPr>
              <w:tab/>
            </w:r>
            <w:r>
              <w:rPr>
                <w:rFonts w:cstheme="minorBidi" w:hint="cs"/>
                <w:b w:val="0"/>
                <w:sz w:val="16"/>
                <w:szCs w:val="16"/>
                <w:cs/>
                <w:lang w:val="en-GB"/>
              </w:rPr>
              <w:t xml:space="preserve">      </w:t>
            </w:r>
            <w:r w:rsidR="00AD60D2" w:rsidRPr="003670F9">
              <w:rPr>
                <w:rFonts w:cs="Arial"/>
                <w:b w:val="0"/>
                <w:sz w:val="16"/>
                <w:szCs w:val="16"/>
                <w:lang w:val="en-GB"/>
              </w:rPr>
              <w:t xml:space="preserve">521,674 </w:t>
            </w:r>
          </w:p>
        </w:tc>
        <w:tc>
          <w:tcPr>
            <w:tcW w:w="1134" w:type="dxa"/>
            <w:gridSpan w:val="2"/>
          </w:tcPr>
          <w:p w14:paraId="62F9E17F" w14:textId="579E8657" w:rsidR="0006038F" w:rsidRPr="00BF1EDF" w:rsidRDefault="00AD60D2"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775872">
              <w:rPr>
                <w:rFonts w:cs="Arial"/>
                <w:b w:val="0"/>
                <w:sz w:val="16"/>
                <w:szCs w:val="16"/>
                <w:lang w:val="en-GB"/>
              </w:rPr>
              <w:t>-</w:t>
            </w:r>
          </w:p>
        </w:tc>
        <w:tc>
          <w:tcPr>
            <w:tcW w:w="1171" w:type="dxa"/>
          </w:tcPr>
          <w:p w14:paraId="6B463B02" w14:textId="327C8026" w:rsidR="0006038F" w:rsidRPr="008718E4" w:rsidRDefault="00AD60D2"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775872">
              <w:rPr>
                <w:rFonts w:cs="Arial"/>
                <w:b w:val="0"/>
                <w:sz w:val="16"/>
                <w:szCs w:val="16"/>
                <w:lang w:val="en-GB"/>
              </w:rPr>
              <w:t>-</w:t>
            </w:r>
          </w:p>
        </w:tc>
        <w:tc>
          <w:tcPr>
            <w:tcW w:w="1239" w:type="dxa"/>
          </w:tcPr>
          <w:p w14:paraId="449ACA8A" w14:textId="5ADCD03B" w:rsidR="0006038F" w:rsidRPr="008718E4" w:rsidRDefault="00AD60D2"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DE5AF3">
              <w:rPr>
                <w:rFonts w:cs="Arial"/>
                <w:b w:val="0"/>
                <w:sz w:val="16"/>
                <w:szCs w:val="16"/>
                <w:lang w:val="en-GB"/>
              </w:rPr>
              <w:t xml:space="preserve"> 521,674 </w:t>
            </w:r>
          </w:p>
        </w:tc>
      </w:tr>
      <w:tr w:rsidR="0006038F" w:rsidRPr="008718E4" w14:paraId="21416151" w14:textId="77777777">
        <w:trPr>
          <w:trHeight w:val="18"/>
        </w:trPr>
        <w:tc>
          <w:tcPr>
            <w:tcW w:w="3118" w:type="dxa"/>
          </w:tcPr>
          <w:p w14:paraId="4BCCBEDA" w14:textId="452E884D" w:rsidR="0006038F" w:rsidRPr="008718E4" w:rsidRDefault="0006038F" w:rsidP="00212C4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36"/>
              <w:rPr>
                <w:rFonts w:cs="Arial"/>
                <w:sz w:val="16"/>
                <w:szCs w:val="16"/>
              </w:rPr>
            </w:pPr>
            <w:r w:rsidRPr="008718E4">
              <w:rPr>
                <w:rFonts w:cs="Arial"/>
                <w:sz w:val="16"/>
                <w:szCs w:val="16"/>
              </w:rPr>
              <w:t xml:space="preserve">Advances received under property </w:t>
            </w:r>
            <w:r w:rsidR="006063CD">
              <w:rPr>
                <w:rFonts w:cs="Arial"/>
                <w:sz w:val="16"/>
                <w:szCs w:val="16"/>
              </w:rPr>
              <w:br/>
              <w:t xml:space="preserve">      </w:t>
            </w:r>
            <w:r w:rsidRPr="008718E4">
              <w:rPr>
                <w:rFonts w:cs="Arial"/>
                <w:sz w:val="16"/>
                <w:szCs w:val="16"/>
              </w:rPr>
              <w:t>sales agreements</w:t>
            </w:r>
          </w:p>
        </w:tc>
        <w:tc>
          <w:tcPr>
            <w:tcW w:w="1200" w:type="dxa"/>
          </w:tcPr>
          <w:p w14:paraId="3E41A8E1" w14:textId="77777777" w:rsidR="00AD60D2" w:rsidRDefault="00AD60D2" w:rsidP="00AD60D2">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p>
          <w:p w14:paraId="08C28F63" w14:textId="5B205CB9" w:rsidR="0006038F" w:rsidRPr="008718E4" w:rsidRDefault="00AD60D2"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cs/>
                <w:lang w:val="en-GB"/>
              </w:rPr>
            </w:pPr>
            <w:r w:rsidRPr="00BF1EDF">
              <w:rPr>
                <w:rFonts w:cs="Arial"/>
                <w:b w:val="0"/>
                <w:sz w:val="16"/>
                <w:szCs w:val="16"/>
                <w:lang w:val="en-GB"/>
              </w:rPr>
              <w:t>-</w:t>
            </w:r>
          </w:p>
        </w:tc>
        <w:tc>
          <w:tcPr>
            <w:tcW w:w="1335" w:type="dxa"/>
          </w:tcPr>
          <w:p w14:paraId="62DB44CE" w14:textId="77777777" w:rsidR="00AD60D2" w:rsidRDefault="00AD60D2" w:rsidP="00AD60D2">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p>
          <w:p w14:paraId="3D9C25D0" w14:textId="30631038" w:rsidR="0006038F" w:rsidRPr="008718E4" w:rsidRDefault="00AD60D2"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3670F9">
              <w:rPr>
                <w:rFonts w:cs="Arial"/>
                <w:b w:val="0"/>
                <w:sz w:val="16"/>
                <w:szCs w:val="16"/>
                <w:lang w:val="en-GB"/>
              </w:rPr>
              <w:t xml:space="preserve"> 611,240 </w:t>
            </w:r>
          </w:p>
        </w:tc>
        <w:tc>
          <w:tcPr>
            <w:tcW w:w="1134" w:type="dxa"/>
            <w:gridSpan w:val="2"/>
          </w:tcPr>
          <w:p w14:paraId="7F2C809B" w14:textId="77777777" w:rsidR="00AD60D2" w:rsidRDefault="00AD60D2" w:rsidP="00AD60D2">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p>
          <w:p w14:paraId="43C52A78" w14:textId="2DC29505" w:rsidR="0006038F" w:rsidRPr="008718E4" w:rsidRDefault="00AD60D2"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775872">
              <w:rPr>
                <w:rFonts w:cs="Arial"/>
                <w:b w:val="0"/>
                <w:sz w:val="16"/>
                <w:szCs w:val="16"/>
                <w:lang w:val="en-GB"/>
              </w:rPr>
              <w:t>-</w:t>
            </w:r>
          </w:p>
        </w:tc>
        <w:tc>
          <w:tcPr>
            <w:tcW w:w="1171" w:type="dxa"/>
          </w:tcPr>
          <w:p w14:paraId="6D4CF28A" w14:textId="77777777" w:rsidR="00AD60D2" w:rsidRDefault="00AD60D2" w:rsidP="00AD60D2">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p>
          <w:p w14:paraId="4E75225F" w14:textId="3C0195F0" w:rsidR="0006038F" w:rsidRPr="008718E4" w:rsidRDefault="00AD60D2"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775872">
              <w:rPr>
                <w:rFonts w:cs="Arial"/>
                <w:b w:val="0"/>
                <w:sz w:val="16"/>
                <w:szCs w:val="16"/>
                <w:lang w:val="en-GB"/>
              </w:rPr>
              <w:t>-</w:t>
            </w:r>
          </w:p>
        </w:tc>
        <w:tc>
          <w:tcPr>
            <w:tcW w:w="1239" w:type="dxa"/>
          </w:tcPr>
          <w:p w14:paraId="3C8B9FEB" w14:textId="77777777" w:rsidR="009567E7" w:rsidRDefault="009567E7"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p>
          <w:p w14:paraId="274871C5" w14:textId="1FBD4EFA" w:rsidR="0006038F" w:rsidRPr="008718E4" w:rsidRDefault="00AD60D2"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DE5AF3">
              <w:rPr>
                <w:rFonts w:cs="Arial"/>
                <w:b w:val="0"/>
                <w:sz w:val="16"/>
                <w:szCs w:val="16"/>
                <w:lang w:val="en-GB"/>
              </w:rPr>
              <w:t xml:space="preserve"> 611,240 </w:t>
            </w:r>
          </w:p>
        </w:tc>
      </w:tr>
      <w:tr w:rsidR="0006038F" w:rsidRPr="008718E4" w14:paraId="59556E38" w14:textId="77777777">
        <w:trPr>
          <w:trHeight w:val="18"/>
        </w:trPr>
        <w:tc>
          <w:tcPr>
            <w:tcW w:w="3118" w:type="dxa"/>
          </w:tcPr>
          <w:p w14:paraId="12AAD1E8" w14:textId="4582A55F" w:rsidR="0006038F" w:rsidRPr="008718E4" w:rsidRDefault="0006038F" w:rsidP="00212C4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36"/>
              <w:rPr>
                <w:rFonts w:cs="Arial"/>
                <w:sz w:val="16"/>
                <w:szCs w:val="16"/>
              </w:rPr>
            </w:pPr>
            <w:r w:rsidRPr="008718E4">
              <w:rPr>
                <w:rFonts w:cs="Arial"/>
                <w:sz w:val="16"/>
                <w:szCs w:val="16"/>
              </w:rPr>
              <w:t>Short-term loans from and interest payable</w:t>
            </w:r>
          </w:p>
        </w:tc>
        <w:tc>
          <w:tcPr>
            <w:tcW w:w="1200" w:type="dxa"/>
          </w:tcPr>
          <w:p w14:paraId="3E436F6F" w14:textId="4164E46D" w:rsidR="0006038F" w:rsidRPr="008718E4" w:rsidRDefault="0006038F"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cs/>
                <w:lang w:val="en-GB"/>
              </w:rPr>
            </w:pPr>
          </w:p>
        </w:tc>
        <w:tc>
          <w:tcPr>
            <w:tcW w:w="1335" w:type="dxa"/>
          </w:tcPr>
          <w:p w14:paraId="5311D4A6" w14:textId="77777777" w:rsidR="0006038F" w:rsidRPr="008718E4" w:rsidRDefault="0006038F"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p>
        </w:tc>
        <w:tc>
          <w:tcPr>
            <w:tcW w:w="1134" w:type="dxa"/>
            <w:gridSpan w:val="2"/>
          </w:tcPr>
          <w:p w14:paraId="23CEB61C" w14:textId="694EA95A" w:rsidR="0006038F" w:rsidRPr="008718E4" w:rsidRDefault="0006038F"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p>
        </w:tc>
        <w:tc>
          <w:tcPr>
            <w:tcW w:w="1171" w:type="dxa"/>
          </w:tcPr>
          <w:p w14:paraId="7972A0A0" w14:textId="77777777" w:rsidR="0006038F" w:rsidRPr="008718E4" w:rsidRDefault="0006038F"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p>
        </w:tc>
        <w:tc>
          <w:tcPr>
            <w:tcW w:w="1239" w:type="dxa"/>
          </w:tcPr>
          <w:p w14:paraId="4CBBBD2E" w14:textId="34ED24BD" w:rsidR="0006038F" w:rsidRPr="008718E4" w:rsidRDefault="0006038F"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p>
        </w:tc>
      </w:tr>
      <w:tr w:rsidR="0006038F" w:rsidRPr="008718E4" w14:paraId="452CA4EB" w14:textId="77777777">
        <w:trPr>
          <w:trHeight w:val="18"/>
        </w:trPr>
        <w:tc>
          <w:tcPr>
            <w:tcW w:w="3118" w:type="dxa"/>
          </w:tcPr>
          <w:p w14:paraId="139FCEBA" w14:textId="49C310A1" w:rsidR="0006038F" w:rsidRPr="008718E4" w:rsidRDefault="0006038F" w:rsidP="0079193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76" w:right="-36"/>
              <w:rPr>
                <w:rFonts w:cs="Arial"/>
                <w:sz w:val="16"/>
                <w:szCs w:val="16"/>
              </w:rPr>
            </w:pPr>
            <w:r w:rsidRPr="008718E4">
              <w:rPr>
                <w:rFonts w:cs="Arial"/>
                <w:sz w:val="16"/>
                <w:szCs w:val="16"/>
              </w:rPr>
              <w:t>- Related parties</w:t>
            </w:r>
          </w:p>
        </w:tc>
        <w:tc>
          <w:tcPr>
            <w:tcW w:w="1200" w:type="dxa"/>
          </w:tcPr>
          <w:p w14:paraId="74CA6047" w14:textId="039202CC" w:rsidR="0006038F" w:rsidRPr="008718E4" w:rsidRDefault="00AD60D2"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cs/>
                <w:lang w:val="en-GB"/>
              </w:rPr>
            </w:pPr>
            <w:r w:rsidRPr="00BF1EDF">
              <w:rPr>
                <w:rFonts w:cs="Arial"/>
                <w:b w:val="0"/>
                <w:sz w:val="16"/>
                <w:szCs w:val="16"/>
                <w:lang w:val="en-GB"/>
              </w:rPr>
              <w:t>2,826,147</w:t>
            </w:r>
          </w:p>
        </w:tc>
        <w:tc>
          <w:tcPr>
            <w:tcW w:w="1335" w:type="dxa"/>
          </w:tcPr>
          <w:p w14:paraId="2E147E2A" w14:textId="6371F754" w:rsidR="0006038F" w:rsidRPr="008718E4" w:rsidRDefault="00AD60D2"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3670F9">
              <w:rPr>
                <w:rFonts w:cs="Arial"/>
                <w:b w:val="0"/>
                <w:sz w:val="16"/>
                <w:szCs w:val="16"/>
                <w:lang w:val="en-GB"/>
              </w:rPr>
              <w:t>-</w:t>
            </w:r>
          </w:p>
        </w:tc>
        <w:tc>
          <w:tcPr>
            <w:tcW w:w="1134" w:type="dxa"/>
            <w:gridSpan w:val="2"/>
          </w:tcPr>
          <w:p w14:paraId="181BE137" w14:textId="09C3C308" w:rsidR="0006038F" w:rsidRPr="008718E4" w:rsidRDefault="00AD60D2"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Pr>
                <w:rFonts w:cs="Arial"/>
                <w:b w:val="0"/>
                <w:sz w:val="16"/>
                <w:szCs w:val="16"/>
                <w:lang w:val="en-GB"/>
              </w:rPr>
              <w:t>-</w:t>
            </w:r>
          </w:p>
        </w:tc>
        <w:tc>
          <w:tcPr>
            <w:tcW w:w="1171" w:type="dxa"/>
          </w:tcPr>
          <w:p w14:paraId="72520FB6" w14:textId="23E1F121" w:rsidR="0006038F" w:rsidRPr="008718E4" w:rsidRDefault="00AD60D2"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Pr>
                <w:rFonts w:cs="Arial"/>
                <w:b w:val="0"/>
                <w:sz w:val="16"/>
                <w:szCs w:val="16"/>
                <w:lang w:val="en-GB"/>
              </w:rPr>
              <w:t>-</w:t>
            </w:r>
          </w:p>
        </w:tc>
        <w:tc>
          <w:tcPr>
            <w:tcW w:w="1239" w:type="dxa"/>
          </w:tcPr>
          <w:p w14:paraId="7BC4BA51" w14:textId="145C54EC" w:rsidR="0006038F" w:rsidRPr="008718E4" w:rsidRDefault="00AD60D2"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DE5AF3">
              <w:rPr>
                <w:rFonts w:cs="Arial"/>
                <w:b w:val="0"/>
                <w:sz w:val="16"/>
                <w:szCs w:val="16"/>
                <w:lang w:val="en-GB"/>
              </w:rPr>
              <w:t xml:space="preserve"> 2,826,147 </w:t>
            </w:r>
          </w:p>
        </w:tc>
      </w:tr>
      <w:tr w:rsidR="0006038F" w:rsidRPr="008718E4" w14:paraId="4065D99B" w14:textId="77777777">
        <w:trPr>
          <w:trHeight w:val="18"/>
        </w:trPr>
        <w:tc>
          <w:tcPr>
            <w:tcW w:w="3118" w:type="dxa"/>
          </w:tcPr>
          <w:p w14:paraId="6B60A03B" w14:textId="4E99E340" w:rsidR="0006038F" w:rsidRPr="008718E4" w:rsidRDefault="0006038F" w:rsidP="0079193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76" w:right="-36"/>
              <w:rPr>
                <w:rFonts w:cs="Arial"/>
                <w:sz w:val="16"/>
                <w:szCs w:val="16"/>
              </w:rPr>
            </w:pPr>
            <w:r w:rsidRPr="008718E4">
              <w:rPr>
                <w:rFonts w:cs="Arial"/>
                <w:sz w:val="16"/>
                <w:szCs w:val="16"/>
              </w:rPr>
              <w:t>- Other parties</w:t>
            </w:r>
          </w:p>
        </w:tc>
        <w:tc>
          <w:tcPr>
            <w:tcW w:w="1200" w:type="dxa"/>
          </w:tcPr>
          <w:p w14:paraId="74EFE5F3" w14:textId="1381FA91" w:rsidR="0006038F" w:rsidRPr="008718E4" w:rsidRDefault="00AD60D2"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cs/>
                <w:lang w:val="en-GB"/>
              </w:rPr>
            </w:pPr>
            <w:r w:rsidRPr="00BF1EDF">
              <w:rPr>
                <w:rFonts w:cs="Arial"/>
                <w:b w:val="0"/>
                <w:sz w:val="16"/>
                <w:szCs w:val="16"/>
                <w:lang w:val="en-GB"/>
              </w:rPr>
              <w:t>325,569</w:t>
            </w:r>
          </w:p>
        </w:tc>
        <w:tc>
          <w:tcPr>
            <w:tcW w:w="1335" w:type="dxa"/>
          </w:tcPr>
          <w:p w14:paraId="18C7949B" w14:textId="262A3A31" w:rsidR="0006038F" w:rsidRPr="008718E4" w:rsidRDefault="00AD60D2"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3670F9">
              <w:rPr>
                <w:rFonts w:cs="Arial"/>
                <w:b w:val="0"/>
                <w:sz w:val="16"/>
                <w:szCs w:val="16"/>
                <w:lang w:val="en-GB"/>
              </w:rPr>
              <w:t xml:space="preserve"> - </w:t>
            </w:r>
          </w:p>
        </w:tc>
        <w:tc>
          <w:tcPr>
            <w:tcW w:w="1134" w:type="dxa"/>
            <w:gridSpan w:val="2"/>
          </w:tcPr>
          <w:p w14:paraId="080C3EC9" w14:textId="148FDB18" w:rsidR="0006038F" w:rsidRPr="008718E4" w:rsidRDefault="00AD60D2"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775872">
              <w:rPr>
                <w:rFonts w:cs="Arial"/>
                <w:b w:val="0"/>
                <w:sz w:val="16"/>
                <w:szCs w:val="16"/>
                <w:lang w:val="en-GB"/>
              </w:rPr>
              <w:t>-</w:t>
            </w:r>
          </w:p>
        </w:tc>
        <w:tc>
          <w:tcPr>
            <w:tcW w:w="1171" w:type="dxa"/>
          </w:tcPr>
          <w:p w14:paraId="740B9CFC" w14:textId="2DEC49C5" w:rsidR="0006038F" w:rsidRPr="008718E4" w:rsidRDefault="00AD60D2"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775872">
              <w:rPr>
                <w:rFonts w:cs="Arial"/>
                <w:b w:val="0"/>
                <w:sz w:val="16"/>
                <w:szCs w:val="16"/>
                <w:lang w:val="en-GB"/>
              </w:rPr>
              <w:t>-</w:t>
            </w:r>
          </w:p>
        </w:tc>
        <w:tc>
          <w:tcPr>
            <w:tcW w:w="1239" w:type="dxa"/>
          </w:tcPr>
          <w:p w14:paraId="17129EE1" w14:textId="7444BFBD" w:rsidR="0006038F" w:rsidRPr="008718E4" w:rsidRDefault="00AD60D2"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DE5AF3">
              <w:rPr>
                <w:rFonts w:cs="Arial"/>
                <w:b w:val="0"/>
                <w:sz w:val="16"/>
                <w:szCs w:val="16"/>
                <w:lang w:val="en-GB"/>
              </w:rPr>
              <w:t xml:space="preserve"> 325,569 </w:t>
            </w:r>
          </w:p>
        </w:tc>
      </w:tr>
      <w:tr w:rsidR="0006038F" w:rsidRPr="008718E4" w14:paraId="151A36FD" w14:textId="77777777">
        <w:trPr>
          <w:trHeight w:val="18"/>
        </w:trPr>
        <w:tc>
          <w:tcPr>
            <w:tcW w:w="3118" w:type="dxa"/>
          </w:tcPr>
          <w:p w14:paraId="643F3697" w14:textId="77777777" w:rsidR="0006038F" w:rsidRPr="008718E4" w:rsidRDefault="0006038F" w:rsidP="0079193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36"/>
              <w:rPr>
                <w:rFonts w:cs="Arial"/>
                <w:sz w:val="16"/>
                <w:szCs w:val="16"/>
              </w:rPr>
            </w:pPr>
            <w:r w:rsidRPr="008718E4">
              <w:rPr>
                <w:rFonts w:cs="Arial"/>
                <w:sz w:val="16"/>
                <w:szCs w:val="16"/>
              </w:rPr>
              <w:t>Debentures</w:t>
            </w:r>
          </w:p>
        </w:tc>
        <w:tc>
          <w:tcPr>
            <w:tcW w:w="1200" w:type="dxa"/>
          </w:tcPr>
          <w:p w14:paraId="681E3AB6" w14:textId="7C7657D3" w:rsidR="0006038F" w:rsidRPr="008718E4" w:rsidRDefault="00AD60D2"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BF1EDF">
              <w:rPr>
                <w:rFonts w:cs="Arial"/>
                <w:b w:val="0"/>
                <w:sz w:val="16"/>
                <w:szCs w:val="16"/>
                <w:lang w:val="en-GB"/>
              </w:rPr>
              <w:t>-</w:t>
            </w:r>
          </w:p>
        </w:tc>
        <w:tc>
          <w:tcPr>
            <w:tcW w:w="1335" w:type="dxa"/>
          </w:tcPr>
          <w:p w14:paraId="455F24FE" w14:textId="3D073A20" w:rsidR="0006038F" w:rsidRPr="008718E4" w:rsidRDefault="00AD60D2"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3670F9">
              <w:rPr>
                <w:rFonts w:cs="Arial"/>
                <w:b w:val="0"/>
                <w:sz w:val="16"/>
                <w:szCs w:val="16"/>
                <w:lang w:val="en-GB"/>
              </w:rPr>
              <w:t xml:space="preserve"> 651,605 </w:t>
            </w:r>
          </w:p>
        </w:tc>
        <w:tc>
          <w:tcPr>
            <w:tcW w:w="1134" w:type="dxa"/>
            <w:gridSpan w:val="2"/>
          </w:tcPr>
          <w:p w14:paraId="1D54078B" w14:textId="1BF7E72C" w:rsidR="0006038F" w:rsidRPr="008718E4" w:rsidRDefault="00AD60D2"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right" w:pos="880"/>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775872">
              <w:rPr>
                <w:rFonts w:cs="Arial"/>
                <w:b w:val="0"/>
                <w:sz w:val="16"/>
                <w:szCs w:val="16"/>
                <w:lang w:val="en-GB"/>
              </w:rPr>
              <w:t>-</w:t>
            </w:r>
          </w:p>
        </w:tc>
        <w:tc>
          <w:tcPr>
            <w:tcW w:w="1171" w:type="dxa"/>
          </w:tcPr>
          <w:p w14:paraId="1B8B4508" w14:textId="5CD6C8AE" w:rsidR="0006038F" w:rsidRPr="008718E4" w:rsidRDefault="00AD60D2"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775872">
              <w:rPr>
                <w:rFonts w:cs="Arial"/>
                <w:b w:val="0"/>
                <w:sz w:val="16"/>
                <w:szCs w:val="16"/>
                <w:lang w:val="en-GB"/>
              </w:rPr>
              <w:t>-</w:t>
            </w:r>
          </w:p>
        </w:tc>
        <w:tc>
          <w:tcPr>
            <w:tcW w:w="1239" w:type="dxa"/>
          </w:tcPr>
          <w:p w14:paraId="3E1DB79F" w14:textId="25516884" w:rsidR="0006038F" w:rsidRPr="008718E4" w:rsidRDefault="00AD60D2"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DE5AF3">
              <w:rPr>
                <w:rFonts w:cs="Arial"/>
                <w:b w:val="0"/>
                <w:sz w:val="16"/>
                <w:szCs w:val="16"/>
                <w:lang w:val="en-GB"/>
              </w:rPr>
              <w:t xml:space="preserve"> 651,605 </w:t>
            </w:r>
          </w:p>
        </w:tc>
      </w:tr>
      <w:tr w:rsidR="0006038F" w:rsidRPr="008718E4" w14:paraId="64F6F326" w14:textId="77777777">
        <w:trPr>
          <w:trHeight w:val="18"/>
        </w:trPr>
        <w:tc>
          <w:tcPr>
            <w:tcW w:w="3118" w:type="dxa"/>
          </w:tcPr>
          <w:p w14:paraId="29BC54CA" w14:textId="77777777" w:rsidR="0006038F" w:rsidRPr="008718E4" w:rsidRDefault="0006038F" w:rsidP="0079193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36"/>
              <w:rPr>
                <w:rFonts w:cs="Arial"/>
                <w:sz w:val="16"/>
                <w:szCs w:val="16"/>
              </w:rPr>
            </w:pPr>
            <w:r w:rsidRPr="008718E4">
              <w:rPr>
                <w:rFonts w:cs="Arial"/>
                <w:sz w:val="16"/>
                <w:szCs w:val="16"/>
              </w:rPr>
              <w:t>Lease liabilities</w:t>
            </w:r>
          </w:p>
        </w:tc>
        <w:tc>
          <w:tcPr>
            <w:tcW w:w="1200" w:type="dxa"/>
          </w:tcPr>
          <w:p w14:paraId="390D8ACC" w14:textId="631440F9" w:rsidR="0006038F" w:rsidRPr="008718E4" w:rsidRDefault="00DE5AF3"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BF1EDF">
              <w:rPr>
                <w:rFonts w:cs="Arial"/>
                <w:b w:val="0"/>
                <w:sz w:val="16"/>
                <w:szCs w:val="16"/>
                <w:lang w:val="en-GB"/>
              </w:rPr>
              <w:t>-</w:t>
            </w:r>
          </w:p>
        </w:tc>
        <w:tc>
          <w:tcPr>
            <w:tcW w:w="1335" w:type="dxa"/>
          </w:tcPr>
          <w:p w14:paraId="29E6F146" w14:textId="6B04E7B3" w:rsidR="0006038F" w:rsidRPr="008718E4" w:rsidRDefault="00DE5AF3"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3670F9">
              <w:rPr>
                <w:rFonts w:cs="Arial"/>
                <w:b w:val="0"/>
                <w:sz w:val="16"/>
                <w:szCs w:val="16"/>
                <w:lang w:val="en-GB"/>
              </w:rPr>
              <w:t xml:space="preserve"> 10,01</w:t>
            </w:r>
            <w:r w:rsidR="003D5245">
              <w:rPr>
                <w:rFonts w:cs="Arial"/>
                <w:b w:val="0"/>
                <w:sz w:val="16"/>
                <w:szCs w:val="16"/>
                <w:lang w:val="en-GB"/>
              </w:rPr>
              <w:t>8</w:t>
            </w:r>
          </w:p>
        </w:tc>
        <w:tc>
          <w:tcPr>
            <w:tcW w:w="1134" w:type="dxa"/>
            <w:gridSpan w:val="2"/>
          </w:tcPr>
          <w:p w14:paraId="1BF03CF1" w14:textId="28DBEF1E" w:rsidR="0006038F" w:rsidRPr="008718E4" w:rsidRDefault="002C578D"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83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2C578D">
              <w:rPr>
                <w:rFonts w:cs="Arial"/>
                <w:b w:val="0"/>
                <w:sz w:val="16"/>
                <w:szCs w:val="16"/>
                <w:lang w:val="en-GB"/>
              </w:rPr>
              <w:t>7,846</w:t>
            </w:r>
          </w:p>
        </w:tc>
        <w:tc>
          <w:tcPr>
            <w:tcW w:w="1171" w:type="dxa"/>
          </w:tcPr>
          <w:p w14:paraId="219A4D12" w14:textId="2DC101B0" w:rsidR="0006038F" w:rsidRPr="008718E4" w:rsidRDefault="00B50D5F"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B50D5F">
              <w:rPr>
                <w:rFonts w:cs="Arial"/>
                <w:b w:val="0"/>
                <w:sz w:val="16"/>
                <w:szCs w:val="16"/>
                <w:lang w:val="en-GB"/>
              </w:rPr>
              <w:t>15,920</w:t>
            </w:r>
          </w:p>
        </w:tc>
        <w:tc>
          <w:tcPr>
            <w:tcW w:w="1239" w:type="dxa"/>
          </w:tcPr>
          <w:p w14:paraId="4EF69675" w14:textId="5238AB3A" w:rsidR="0006038F" w:rsidRPr="008718E4" w:rsidRDefault="009A50EC"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9A50EC">
              <w:rPr>
                <w:rFonts w:cs="Arial"/>
                <w:b w:val="0"/>
                <w:sz w:val="16"/>
                <w:szCs w:val="16"/>
                <w:lang w:val="en-GB"/>
              </w:rPr>
              <w:t>33,784</w:t>
            </w:r>
          </w:p>
        </w:tc>
      </w:tr>
      <w:tr w:rsidR="0006038F" w:rsidRPr="008718E4" w14:paraId="1FF8FD5D" w14:textId="77777777">
        <w:trPr>
          <w:trHeight w:val="18"/>
        </w:trPr>
        <w:tc>
          <w:tcPr>
            <w:tcW w:w="3118" w:type="dxa"/>
            <w:vAlign w:val="bottom"/>
          </w:tcPr>
          <w:p w14:paraId="70DAE12D" w14:textId="77777777" w:rsidR="0006038F" w:rsidRPr="008718E4" w:rsidRDefault="0006038F" w:rsidP="0079193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36"/>
              <w:rPr>
                <w:rFonts w:cs="Arial"/>
                <w:sz w:val="16"/>
                <w:szCs w:val="16"/>
              </w:rPr>
            </w:pPr>
            <w:r w:rsidRPr="008718E4">
              <w:rPr>
                <w:rFonts w:cs="Arial"/>
                <w:sz w:val="16"/>
                <w:szCs w:val="16"/>
              </w:rPr>
              <w:t>Long-term loans</w:t>
            </w:r>
          </w:p>
        </w:tc>
        <w:tc>
          <w:tcPr>
            <w:tcW w:w="1200" w:type="dxa"/>
          </w:tcPr>
          <w:p w14:paraId="17FD7C87" w14:textId="1B0D6C19" w:rsidR="0006038F" w:rsidRPr="00BF1EDF" w:rsidRDefault="00DE5AF3" w:rsidP="00DE5AF3">
            <w:pPr>
              <w:pStyle w:val="Caption"/>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BF1EDF">
              <w:rPr>
                <w:rFonts w:cs="Arial"/>
                <w:b w:val="0"/>
                <w:sz w:val="16"/>
                <w:szCs w:val="16"/>
                <w:lang w:val="en-GB"/>
              </w:rPr>
              <w:t>-</w:t>
            </w:r>
          </w:p>
        </w:tc>
        <w:tc>
          <w:tcPr>
            <w:tcW w:w="1335" w:type="dxa"/>
          </w:tcPr>
          <w:p w14:paraId="58D80829" w14:textId="13E63487" w:rsidR="0006038F" w:rsidRPr="003670F9" w:rsidRDefault="00DE5AF3" w:rsidP="00DE5AF3">
            <w:pPr>
              <w:pStyle w:val="Caption"/>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3670F9">
              <w:rPr>
                <w:rFonts w:cs="Arial"/>
                <w:b w:val="0"/>
                <w:sz w:val="16"/>
                <w:szCs w:val="16"/>
                <w:lang w:val="en-GB"/>
              </w:rPr>
              <w:t xml:space="preserve"> 725,490 </w:t>
            </w:r>
          </w:p>
        </w:tc>
        <w:tc>
          <w:tcPr>
            <w:tcW w:w="1134" w:type="dxa"/>
            <w:gridSpan w:val="2"/>
          </w:tcPr>
          <w:p w14:paraId="794C9759" w14:textId="431BBB6F" w:rsidR="0006038F" w:rsidRPr="00BF1EDF" w:rsidRDefault="008975E1" w:rsidP="006063CD">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Cs/>
                <w:sz w:val="16"/>
                <w:szCs w:val="16"/>
                <w:lang w:val="en-GB" w:eastAsia="th-TH"/>
              </w:rPr>
            </w:pPr>
            <w:r w:rsidRPr="008975E1">
              <w:rPr>
                <w:rFonts w:cs="Arial"/>
                <w:bCs/>
                <w:sz w:val="16"/>
                <w:szCs w:val="16"/>
                <w:lang w:val="en-GB" w:eastAsia="th-TH"/>
              </w:rPr>
              <w:t>1,009,085</w:t>
            </w:r>
          </w:p>
        </w:tc>
        <w:tc>
          <w:tcPr>
            <w:tcW w:w="1171" w:type="dxa"/>
          </w:tcPr>
          <w:p w14:paraId="14F03AC1" w14:textId="1E39809E" w:rsidR="0006038F" w:rsidRPr="005A567E" w:rsidRDefault="00DE5AF3" w:rsidP="006063CD">
            <w:pPr>
              <w:pStyle w:val="Caption"/>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Pr>
                <w:rFonts w:cs="Arial"/>
                <w:b w:val="0"/>
                <w:sz w:val="16"/>
                <w:szCs w:val="16"/>
                <w:lang w:val="en-GB"/>
              </w:rPr>
              <w:t>-</w:t>
            </w:r>
          </w:p>
        </w:tc>
        <w:tc>
          <w:tcPr>
            <w:tcW w:w="1239" w:type="dxa"/>
          </w:tcPr>
          <w:p w14:paraId="4AE3CB3F" w14:textId="1888FF47" w:rsidR="0006038F" w:rsidRPr="005A567E" w:rsidRDefault="00DE5AF3" w:rsidP="006063CD">
            <w:pPr>
              <w:pStyle w:val="Caption"/>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DE5AF3">
              <w:rPr>
                <w:rFonts w:cs="Arial"/>
                <w:b w:val="0"/>
                <w:sz w:val="16"/>
                <w:szCs w:val="16"/>
                <w:lang w:val="en-GB"/>
              </w:rPr>
              <w:t xml:space="preserve"> 1,734,575 </w:t>
            </w:r>
          </w:p>
        </w:tc>
      </w:tr>
      <w:tr w:rsidR="0006038F" w:rsidRPr="008718E4" w14:paraId="2C51BA0E" w14:textId="77777777">
        <w:trPr>
          <w:trHeight w:val="18"/>
        </w:trPr>
        <w:tc>
          <w:tcPr>
            <w:tcW w:w="3118" w:type="dxa"/>
            <w:hideMark/>
          </w:tcPr>
          <w:p w14:paraId="2E1CAB95" w14:textId="3B5B309F" w:rsidR="0006038F" w:rsidRPr="008718E4" w:rsidRDefault="0006038F" w:rsidP="00DD231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36"/>
              <w:rPr>
                <w:rFonts w:cs="Arial"/>
                <w:sz w:val="16"/>
                <w:szCs w:val="16"/>
              </w:rPr>
            </w:pPr>
            <w:r w:rsidRPr="008718E4">
              <w:rPr>
                <w:rFonts w:cs="Arial"/>
                <w:sz w:val="16"/>
                <w:szCs w:val="16"/>
              </w:rPr>
              <w:t xml:space="preserve">Total </w:t>
            </w:r>
          </w:p>
        </w:tc>
        <w:tc>
          <w:tcPr>
            <w:tcW w:w="1200" w:type="dxa"/>
          </w:tcPr>
          <w:p w14:paraId="1CEF41F5" w14:textId="6CF8B42D" w:rsidR="0006038F" w:rsidRPr="00BF1EDF" w:rsidRDefault="00775872" w:rsidP="00775872">
            <w:pPr>
              <w:pStyle w:val="Caption"/>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cs/>
                <w:lang w:val="en-GB"/>
              </w:rPr>
            </w:pPr>
            <w:r w:rsidRPr="00BF1EDF">
              <w:rPr>
                <w:rFonts w:cs="Arial"/>
                <w:b w:val="0"/>
                <w:sz w:val="16"/>
                <w:szCs w:val="16"/>
                <w:lang w:val="en-GB"/>
              </w:rPr>
              <w:t>3,151,716</w:t>
            </w:r>
          </w:p>
        </w:tc>
        <w:tc>
          <w:tcPr>
            <w:tcW w:w="1335" w:type="dxa"/>
          </w:tcPr>
          <w:p w14:paraId="2C2445AB" w14:textId="02892DFC" w:rsidR="0006038F" w:rsidRPr="003670F9" w:rsidRDefault="00775872" w:rsidP="00775872">
            <w:pPr>
              <w:pStyle w:val="Caption"/>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3670F9">
              <w:rPr>
                <w:rFonts w:cs="Arial"/>
                <w:b w:val="0"/>
                <w:sz w:val="16"/>
                <w:szCs w:val="16"/>
                <w:lang w:val="en-GB"/>
              </w:rPr>
              <w:t>2,854,80</w:t>
            </w:r>
            <w:r w:rsidR="0023512F">
              <w:rPr>
                <w:rFonts w:cs="Arial"/>
                <w:b w:val="0"/>
                <w:sz w:val="16"/>
                <w:szCs w:val="16"/>
                <w:lang w:val="en-GB"/>
              </w:rPr>
              <w:t>4</w:t>
            </w:r>
          </w:p>
        </w:tc>
        <w:tc>
          <w:tcPr>
            <w:tcW w:w="1134" w:type="dxa"/>
            <w:gridSpan w:val="2"/>
          </w:tcPr>
          <w:p w14:paraId="144E41ED" w14:textId="2C124140" w:rsidR="0006038F" w:rsidRPr="00BF1EDF" w:rsidRDefault="0033557E" w:rsidP="006063CD">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Cs/>
                <w:sz w:val="16"/>
                <w:szCs w:val="16"/>
                <w:lang w:val="en-GB" w:eastAsia="th-TH"/>
              </w:rPr>
            </w:pPr>
            <w:r w:rsidRPr="0033557E">
              <w:rPr>
                <w:rFonts w:cs="Arial"/>
                <w:bCs/>
                <w:sz w:val="16"/>
                <w:szCs w:val="16"/>
                <w:lang w:val="en-GB" w:eastAsia="th-TH"/>
              </w:rPr>
              <w:t>1,016,931</w:t>
            </w:r>
          </w:p>
        </w:tc>
        <w:tc>
          <w:tcPr>
            <w:tcW w:w="1171" w:type="dxa"/>
          </w:tcPr>
          <w:p w14:paraId="1B0D6454" w14:textId="3B95E3D6" w:rsidR="0006038F" w:rsidRPr="00415520" w:rsidRDefault="00415520" w:rsidP="00415520">
            <w:pPr>
              <w:pStyle w:val="Caption"/>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415520">
              <w:rPr>
                <w:rFonts w:cs="Arial"/>
                <w:b w:val="0"/>
                <w:sz w:val="16"/>
                <w:szCs w:val="16"/>
                <w:lang w:val="en-GB"/>
              </w:rPr>
              <w:t>15,920</w:t>
            </w:r>
          </w:p>
        </w:tc>
        <w:tc>
          <w:tcPr>
            <w:tcW w:w="1239" w:type="dxa"/>
          </w:tcPr>
          <w:p w14:paraId="5DA8B5C2" w14:textId="2F4F70A3" w:rsidR="0006038F" w:rsidRPr="00DE5AF3" w:rsidRDefault="00E07078" w:rsidP="00DE5AF3">
            <w:pPr>
              <w:pStyle w:val="Caption"/>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Pr>
                <w:rFonts w:cs="Arial"/>
                <w:b w:val="0"/>
                <w:sz w:val="16"/>
                <w:szCs w:val="16"/>
                <w:lang w:val="en-GB"/>
              </w:rPr>
              <w:t>7,039,371</w:t>
            </w:r>
          </w:p>
        </w:tc>
      </w:tr>
      <w:tr w:rsidR="0006038F" w:rsidRPr="008718E4" w14:paraId="33A149B2" w14:textId="77777777" w:rsidTr="006063CD">
        <w:trPr>
          <w:trHeight w:val="18"/>
          <w:tblHeader/>
        </w:trPr>
        <w:tc>
          <w:tcPr>
            <w:tcW w:w="3118" w:type="dxa"/>
          </w:tcPr>
          <w:p w14:paraId="1CD991B4" w14:textId="77777777" w:rsidR="0006038F" w:rsidRPr="008718E4" w:rsidRDefault="0006038F" w:rsidP="0079193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36"/>
              <w:rPr>
                <w:rFonts w:cs="Arial"/>
                <w:b/>
                <w:bCs/>
                <w:sz w:val="16"/>
                <w:szCs w:val="16"/>
              </w:rPr>
            </w:pPr>
          </w:p>
        </w:tc>
        <w:tc>
          <w:tcPr>
            <w:tcW w:w="1200" w:type="dxa"/>
            <w:vAlign w:val="bottom"/>
          </w:tcPr>
          <w:p w14:paraId="61B75EA9" w14:textId="187AF907" w:rsidR="0006038F" w:rsidRPr="008718E4" w:rsidRDefault="0006038F"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sz w:val="16"/>
                <w:szCs w:val="16"/>
                <w:cs/>
              </w:rPr>
            </w:pPr>
          </w:p>
        </w:tc>
        <w:tc>
          <w:tcPr>
            <w:tcW w:w="1335" w:type="dxa"/>
            <w:vAlign w:val="bottom"/>
          </w:tcPr>
          <w:p w14:paraId="605F7B2E" w14:textId="77777777" w:rsidR="0006038F" w:rsidRPr="008718E4" w:rsidRDefault="0006038F"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sz w:val="16"/>
                <w:szCs w:val="16"/>
              </w:rPr>
            </w:pPr>
          </w:p>
        </w:tc>
        <w:tc>
          <w:tcPr>
            <w:tcW w:w="1134" w:type="dxa"/>
            <w:gridSpan w:val="2"/>
            <w:vAlign w:val="bottom"/>
          </w:tcPr>
          <w:p w14:paraId="4F22D68E" w14:textId="77777777" w:rsidR="0006038F" w:rsidRPr="008718E4" w:rsidRDefault="0006038F"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sz w:val="16"/>
                <w:szCs w:val="16"/>
              </w:rPr>
            </w:pPr>
          </w:p>
        </w:tc>
        <w:tc>
          <w:tcPr>
            <w:tcW w:w="1171" w:type="dxa"/>
          </w:tcPr>
          <w:p w14:paraId="06493A15" w14:textId="77777777" w:rsidR="0006038F" w:rsidRPr="008718E4" w:rsidRDefault="0006038F"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sz w:val="16"/>
                <w:szCs w:val="16"/>
                <w:cs/>
              </w:rPr>
            </w:pPr>
          </w:p>
        </w:tc>
        <w:tc>
          <w:tcPr>
            <w:tcW w:w="1239" w:type="dxa"/>
            <w:vAlign w:val="bottom"/>
          </w:tcPr>
          <w:p w14:paraId="0D4538D0" w14:textId="77777777" w:rsidR="0006038F" w:rsidRPr="008718E4" w:rsidRDefault="0006038F"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sz w:val="16"/>
                <w:szCs w:val="16"/>
                <w:cs/>
              </w:rPr>
            </w:pPr>
          </w:p>
        </w:tc>
      </w:tr>
      <w:tr w:rsidR="0006038F" w:rsidRPr="008718E4" w14:paraId="4DD1A0F9" w14:textId="77777777" w:rsidTr="006063CD">
        <w:trPr>
          <w:trHeight w:val="18"/>
          <w:tblHeader/>
        </w:trPr>
        <w:tc>
          <w:tcPr>
            <w:tcW w:w="3118" w:type="dxa"/>
            <w:hideMark/>
          </w:tcPr>
          <w:p w14:paraId="4D950C1A" w14:textId="15698EDF" w:rsidR="0006038F" w:rsidRPr="008718E4" w:rsidRDefault="0006038F" w:rsidP="0079193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36"/>
              <w:rPr>
                <w:rFonts w:cs="Arial"/>
                <w:b/>
                <w:bCs/>
                <w:sz w:val="16"/>
                <w:szCs w:val="16"/>
              </w:rPr>
            </w:pPr>
            <w:r w:rsidRPr="008718E4">
              <w:rPr>
                <w:rFonts w:cs="Arial"/>
                <w:b/>
                <w:bCs/>
                <w:sz w:val="16"/>
                <w:szCs w:val="16"/>
              </w:rPr>
              <w:t xml:space="preserve">As </w:t>
            </w:r>
            <w:proofErr w:type="gramStart"/>
            <w:r w:rsidRPr="008718E4">
              <w:rPr>
                <w:rFonts w:cs="Arial"/>
                <w:b/>
                <w:bCs/>
                <w:sz w:val="16"/>
                <w:szCs w:val="16"/>
              </w:rPr>
              <w:t>at</w:t>
            </w:r>
            <w:proofErr w:type="gramEnd"/>
            <w:r w:rsidRPr="008718E4">
              <w:rPr>
                <w:rFonts w:cs="Arial"/>
                <w:b/>
                <w:bCs/>
                <w:sz w:val="16"/>
                <w:szCs w:val="16"/>
              </w:rPr>
              <w:t xml:space="preserve"> 31 December 202</w:t>
            </w:r>
            <w:r w:rsidR="006063CD">
              <w:rPr>
                <w:rFonts w:cs="Arial"/>
                <w:b/>
                <w:bCs/>
                <w:sz w:val="16"/>
                <w:szCs w:val="16"/>
              </w:rPr>
              <w:t>4</w:t>
            </w:r>
          </w:p>
        </w:tc>
        <w:tc>
          <w:tcPr>
            <w:tcW w:w="1200" w:type="dxa"/>
            <w:vAlign w:val="bottom"/>
          </w:tcPr>
          <w:p w14:paraId="69FE2480" w14:textId="6F59B950" w:rsidR="0006038F" w:rsidRPr="008718E4" w:rsidRDefault="0006038F"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sz w:val="16"/>
                <w:szCs w:val="16"/>
                <w:cs/>
              </w:rPr>
            </w:pPr>
          </w:p>
        </w:tc>
        <w:tc>
          <w:tcPr>
            <w:tcW w:w="1335" w:type="dxa"/>
            <w:vAlign w:val="bottom"/>
          </w:tcPr>
          <w:p w14:paraId="6CC8BEBD" w14:textId="77777777" w:rsidR="0006038F" w:rsidRPr="008718E4" w:rsidRDefault="0006038F"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sz w:val="16"/>
                <w:szCs w:val="16"/>
              </w:rPr>
            </w:pPr>
          </w:p>
        </w:tc>
        <w:tc>
          <w:tcPr>
            <w:tcW w:w="1134" w:type="dxa"/>
            <w:gridSpan w:val="2"/>
            <w:vAlign w:val="bottom"/>
          </w:tcPr>
          <w:p w14:paraId="7AAA6EC1" w14:textId="77777777" w:rsidR="0006038F" w:rsidRPr="008718E4" w:rsidRDefault="0006038F"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sz w:val="16"/>
                <w:szCs w:val="16"/>
              </w:rPr>
            </w:pPr>
          </w:p>
        </w:tc>
        <w:tc>
          <w:tcPr>
            <w:tcW w:w="1171" w:type="dxa"/>
          </w:tcPr>
          <w:p w14:paraId="2ADD9132" w14:textId="77777777" w:rsidR="0006038F" w:rsidRPr="008718E4" w:rsidRDefault="0006038F"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sz w:val="16"/>
                <w:szCs w:val="16"/>
                <w:cs/>
              </w:rPr>
            </w:pPr>
          </w:p>
        </w:tc>
        <w:tc>
          <w:tcPr>
            <w:tcW w:w="1239" w:type="dxa"/>
            <w:vAlign w:val="bottom"/>
          </w:tcPr>
          <w:p w14:paraId="65FD9F35" w14:textId="77777777" w:rsidR="0006038F" w:rsidRPr="008718E4" w:rsidRDefault="0006038F"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sz w:val="16"/>
                <w:szCs w:val="16"/>
                <w:cs/>
              </w:rPr>
            </w:pPr>
          </w:p>
        </w:tc>
      </w:tr>
      <w:tr w:rsidR="006063CD" w:rsidRPr="008718E4" w14:paraId="6648FE5A" w14:textId="77777777" w:rsidTr="006063CD">
        <w:trPr>
          <w:trHeight w:val="18"/>
        </w:trPr>
        <w:tc>
          <w:tcPr>
            <w:tcW w:w="3118" w:type="dxa"/>
          </w:tcPr>
          <w:p w14:paraId="1191C268" w14:textId="77777777" w:rsidR="006063CD"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36"/>
              <w:rPr>
                <w:rFonts w:cs="Arial"/>
                <w:sz w:val="16"/>
                <w:szCs w:val="16"/>
              </w:rPr>
            </w:pPr>
            <w:r w:rsidRPr="008718E4">
              <w:rPr>
                <w:rFonts w:cs="Arial"/>
                <w:sz w:val="16"/>
                <w:szCs w:val="16"/>
              </w:rPr>
              <w:t xml:space="preserve">Bank overdrafts and short-term loans </w:t>
            </w:r>
            <w:r>
              <w:rPr>
                <w:rFonts w:cs="Arial"/>
                <w:sz w:val="16"/>
                <w:szCs w:val="16"/>
              </w:rPr>
              <w:t xml:space="preserve">  </w:t>
            </w:r>
          </w:p>
          <w:p w14:paraId="7E195FCC" w14:textId="4ECE6425" w:rsidR="006063CD" w:rsidRPr="008718E4"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36"/>
              <w:rPr>
                <w:rFonts w:cs="Arial"/>
                <w:sz w:val="16"/>
                <w:szCs w:val="16"/>
              </w:rPr>
            </w:pPr>
            <w:r>
              <w:rPr>
                <w:rFonts w:cs="Arial"/>
                <w:sz w:val="16"/>
                <w:szCs w:val="16"/>
              </w:rPr>
              <w:t xml:space="preserve">      </w:t>
            </w:r>
            <w:r w:rsidRPr="008718E4">
              <w:rPr>
                <w:rFonts w:cs="Arial"/>
                <w:sz w:val="16"/>
                <w:szCs w:val="16"/>
              </w:rPr>
              <w:t>from financial institutions</w:t>
            </w:r>
          </w:p>
        </w:tc>
        <w:tc>
          <w:tcPr>
            <w:tcW w:w="1200" w:type="dxa"/>
            <w:vAlign w:val="bottom"/>
          </w:tcPr>
          <w:p w14:paraId="2E7D122B" w14:textId="7D601582" w:rsidR="006063CD" w:rsidRPr="008718E4" w:rsidRDefault="006063CD"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cs/>
                <w:lang w:val="en-GB"/>
              </w:rPr>
            </w:pPr>
            <w:r w:rsidRPr="008718E4">
              <w:rPr>
                <w:rFonts w:cs="Arial"/>
                <w:b w:val="0"/>
                <w:sz w:val="16"/>
                <w:szCs w:val="16"/>
                <w:lang w:val="en-GB"/>
              </w:rPr>
              <w:t>-</w:t>
            </w:r>
          </w:p>
        </w:tc>
        <w:tc>
          <w:tcPr>
            <w:tcW w:w="1335" w:type="dxa"/>
            <w:vAlign w:val="bottom"/>
          </w:tcPr>
          <w:p w14:paraId="0DEBD927" w14:textId="6A262724" w:rsidR="006063CD" w:rsidRPr="008718E4" w:rsidRDefault="006063CD"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8718E4">
              <w:rPr>
                <w:rFonts w:cs="Arial"/>
                <w:b w:val="0"/>
                <w:sz w:val="16"/>
                <w:szCs w:val="16"/>
                <w:lang w:val="en-GB"/>
              </w:rPr>
              <w:t>402,272</w:t>
            </w:r>
          </w:p>
        </w:tc>
        <w:tc>
          <w:tcPr>
            <w:tcW w:w="1134" w:type="dxa"/>
            <w:gridSpan w:val="2"/>
            <w:vAlign w:val="bottom"/>
          </w:tcPr>
          <w:p w14:paraId="26EEDFB8" w14:textId="54B8874A" w:rsidR="006063CD" w:rsidRPr="008718E4" w:rsidRDefault="006063CD"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8718E4">
              <w:rPr>
                <w:rFonts w:cs="Arial"/>
                <w:b w:val="0"/>
                <w:sz w:val="16"/>
                <w:szCs w:val="16"/>
                <w:lang w:val="en-GB"/>
              </w:rPr>
              <w:t>-</w:t>
            </w:r>
          </w:p>
        </w:tc>
        <w:tc>
          <w:tcPr>
            <w:tcW w:w="1171" w:type="dxa"/>
            <w:vAlign w:val="bottom"/>
          </w:tcPr>
          <w:p w14:paraId="5FB9B263" w14:textId="462AFB59" w:rsidR="006063CD" w:rsidRPr="008718E4" w:rsidRDefault="006063CD"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8718E4">
              <w:rPr>
                <w:rFonts w:cs="Arial"/>
                <w:b w:val="0"/>
                <w:sz w:val="16"/>
                <w:szCs w:val="16"/>
                <w:lang w:val="en-GB"/>
              </w:rPr>
              <w:t>-</w:t>
            </w:r>
          </w:p>
        </w:tc>
        <w:tc>
          <w:tcPr>
            <w:tcW w:w="1239" w:type="dxa"/>
            <w:vAlign w:val="bottom"/>
          </w:tcPr>
          <w:p w14:paraId="40E9D97A" w14:textId="79F95A86" w:rsidR="006063CD" w:rsidRPr="008718E4" w:rsidRDefault="006063CD"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8718E4">
              <w:rPr>
                <w:rFonts w:cs="Arial"/>
                <w:b w:val="0"/>
                <w:sz w:val="16"/>
                <w:szCs w:val="16"/>
                <w:lang w:val="en-GB"/>
              </w:rPr>
              <w:t>402,272</w:t>
            </w:r>
          </w:p>
        </w:tc>
      </w:tr>
      <w:tr w:rsidR="006063CD" w:rsidRPr="008718E4" w14:paraId="036F0957" w14:textId="77777777">
        <w:trPr>
          <w:trHeight w:val="100"/>
        </w:trPr>
        <w:tc>
          <w:tcPr>
            <w:tcW w:w="3118" w:type="dxa"/>
          </w:tcPr>
          <w:p w14:paraId="1952A527" w14:textId="53DE8EE3" w:rsidR="006063CD" w:rsidRPr="008718E4"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36"/>
              <w:rPr>
                <w:rFonts w:cs="Arial"/>
                <w:sz w:val="16"/>
                <w:szCs w:val="16"/>
              </w:rPr>
            </w:pPr>
            <w:r w:rsidRPr="008718E4">
              <w:rPr>
                <w:rFonts w:cs="Arial"/>
                <w:sz w:val="16"/>
                <w:szCs w:val="16"/>
              </w:rPr>
              <w:t xml:space="preserve">Trade accounts payable and </w:t>
            </w:r>
            <w:r>
              <w:rPr>
                <w:rFonts w:cs="Arial"/>
                <w:sz w:val="16"/>
                <w:szCs w:val="16"/>
              </w:rPr>
              <w:br/>
              <w:t xml:space="preserve">      </w:t>
            </w:r>
            <w:r w:rsidRPr="008718E4">
              <w:rPr>
                <w:rFonts w:cs="Arial"/>
                <w:sz w:val="16"/>
                <w:szCs w:val="16"/>
              </w:rPr>
              <w:t>accrued expenses</w:t>
            </w:r>
          </w:p>
        </w:tc>
        <w:tc>
          <w:tcPr>
            <w:tcW w:w="1200" w:type="dxa"/>
            <w:vAlign w:val="bottom"/>
          </w:tcPr>
          <w:p w14:paraId="12969692" w14:textId="6E12B4AC" w:rsidR="006063CD" w:rsidRPr="008718E4" w:rsidRDefault="006063CD"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highlight w:val="magenta"/>
                <w:cs/>
                <w:lang w:val="en-GB"/>
              </w:rPr>
            </w:pPr>
            <w:r w:rsidRPr="008718E4">
              <w:rPr>
                <w:rFonts w:cs="Arial"/>
                <w:b w:val="0"/>
                <w:sz w:val="16"/>
                <w:szCs w:val="16"/>
                <w:lang w:val="en-GB"/>
              </w:rPr>
              <w:t>-</w:t>
            </w:r>
          </w:p>
        </w:tc>
        <w:tc>
          <w:tcPr>
            <w:tcW w:w="1335" w:type="dxa"/>
          </w:tcPr>
          <w:p w14:paraId="4B485998" w14:textId="5EAA1D33" w:rsidR="006063CD" w:rsidRPr="008718E4" w:rsidRDefault="006063CD"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8718E4">
              <w:rPr>
                <w:rFonts w:cs="Arial"/>
                <w:b w:val="0"/>
                <w:sz w:val="16"/>
                <w:szCs w:val="16"/>
                <w:lang w:val="en-GB"/>
              </w:rPr>
              <w:t xml:space="preserve">                     554,783</w:t>
            </w:r>
          </w:p>
        </w:tc>
        <w:tc>
          <w:tcPr>
            <w:tcW w:w="1134" w:type="dxa"/>
            <w:gridSpan w:val="2"/>
            <w:vAlign w:val="bottom"/>
          </w:tcPr>
          <w:p w14:paraId="2DD98A14" w14:textId="3F2F0AF7" w:rsidR="006063CD" w:rsidRPr="008718E4" w:rsidRDefault="006063CD"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8718E4">
              <w:rPr>
                <w:rFonts w:cs="Arial"/>
                <w:b w:val="0"/>
                <w:sz w:val="16"/>
                <w:szCs w:val="16"/>
                <w:lang w:val="en-GB"/>
              </w:rPr>
              <w:t>-</w:t>
            </w:r>
          </w:p>
        </w:tc>
        <w:tc>
          <w:tcPr>
            <w:tcW w:w="1171" w:type="dxa"/>
            <w:vAlign w:val="bottom"/>
          </w:tcPr>
          <w:p w14:paraId="59B72E94" w14:textId="0AC46C9E" w:rsidR="006063CD" w:rsidRPr="008718E4" w:rsidRDefault="006063CD"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8718E4">
              <w:rPr>
                <w:rFonts w:cs="Arial"/>
                <w:b w:val="0"/>
                <w:sz w:val="16"/>
                <w:szCs w:val="16"/>
                <w:lang w:val="en-GB"/>
              </w:rPr>
              <w:t>-</w:t>
            </w:r>
          </w:p>
        </w:tc>
        <w:tc>
          <w:tcPr>
            <w:tcW w:w="1239" w:type="dxa"/>
            <w:vAlign w:val="bottom"/>
          </w:tcPr>
          <w:p w14:paraId="598FF9CD" w14:textId="2C87966F" w:rsidR="006063CD" w:rsidRPr="008718E4" w:rsidRDefault="006063CD"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8718E4">
              <w:rPr>
                <w:rFonts w:cs="Arial"/>
                <w:b w:val="0"/>
                <w:sz w:val="16"/>
                <w:szCs w:val="16"/>
                <w:lang w:val="en-GB"/>
              </w:rPr>
              <w:t>554,783</w:t>
            </w:r>
          </w:p>
        </w:tc>
      </w:tr>
      <w:tr w:rsidR="006063CD" w:rsidRPr="008718E4" w14:paraId="2C4AF793" w14:textId="77777777">
        <w:trPr>
          <w:trHeight w:val="18"/>
        </w:trPr>
        <w:tc>
          <w:tcPr>
            <w:tcW w:w="3118" w:type="dxa"/>
          </w:tcPr>
          <w:p w14:paraId="55C5F63E" w14:textId="640A8D01" w:rsidR="006063CD" w:rsidRPr="008718E4"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36"/>
              <w:rPr>
                <w:rFonts w:cs="Arial"/>
                <w:sz w:val="16"/>
                <w:szCs w:val="16"/>
              </w:rPr>
            </w:pPr>
            <w:r w:rsidRPr="008718E4">
              <w:rPr>
                <w:rFonts w:cs="Arial"/>
                <w:sz w:val="16"/>
                <w:szCs w:val="16"/>
              </w:rPr>
              <w:t xml:space="preserve">Advances received under property </w:t>
            </w:r>
            <w:r>
              <w:rPr>
                <w:rFonts w:cs="Arial"/>
                <w:sz w:val="16"/>
                <w:szCs w:val="16"/>
              </w:rPr>
              <w:br/>
              <w:t xml:space="preserve">      </w:t>
            </w:r>
            <w:r w:rsidRPr="008718E4">
              <w:rPr>
                <w:rFonts w:cs="Arial"/>
                <w:sz w:val="16"/>
                <w:szCs w:val="16"/>
              </w:rPr>
              <w:t>sales agreements</w:t>
            </w:r>
          </w:p>
        </w:tc>
        <w:tc>
          <w:tcPr>
            <w:tcW w:w="1200" w:type="dxa"/>
            <w:vAlign w:val="bottom"/>
          </w:tcPr>
          <w:p w14:paraId="268485BC" w14:textId="68A2DA2B" w:rsidR="006063CD" w:rsidRPr="008718E4" w:rsidRDefault="006063CD"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cs/>
                <w:lang w:val="en-GB"/>
              </w:rPr>
            </w:pPr>
            <w:r w:rsidRPr="008718E4">
              <w:rPr>
                <w:rFonts w:cs="Arial"/>
                <w:b w:val="0"/>
                <w:sz w:val="16"/>
                <w:szCs w:val="16"/>
                <w:lang w:val="en-GB"/>
              </w:rPr>
              <w:t>-</w:t>
            </w:r>
          </w:p>
        </w:tc>
        <w:tc>
          <w:tcPr>
            <w:tcW w:w="1335" w:type="dxa"/>
          </w:tcPr>
          <w:p w14:paraId="5EE12DF9" w14:textId="513D6F50" w:rsidR="006063CD" w:rsidRPr="008718E4" w:rsidRDefault="006063CD"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Pr>
                <w:rFonts w:cs="Arial"/>
                <w:b w:val="0"/>
                <w:sz w:val="16"/>
                <w:szCs w:val="16"/>
                <w:lang w:val="en-GB"/>
              </w:rPr>
              <w:br/>
            </w:r>
            <w:r w:rsidRPr="008718E4">
              <w:rPr>
                <w:rFonts w:cs="Arial"/>
                <w:b w:val="0"/>
                <w:sz w:val="16"/>
                <w:szCs w:val="16"/>
                <w:lang w:val="en-GB"/>
              </w:rPr>
              <w:t>205,190</w:t>
            </w:r>
          </w:p>
        </w:tc>
        <w:tc>
          <w:tcPr>
            <w:tcW w:w="1134" w:type="dxa"/>
            <w:gridSpan w:val="2"/>
            <w:vAlign w:val="bottom"/>
          </w:tcPr>
          <w:p w14:paraId="3F5C033B" w14:textId="5D2127D6" w:rsidR="006063CD" w:rsidRPr="008718E4" w:rsidRDefault="006063CD"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8718E4">
              <w:rPr>
                <w:rFonts w:cs="Arial"/>
                <w:b w:val="0"/>
                <w:sz w:val="16"/>
                <w:szCs w:val="16"/>
                <w:lang w:val="en-GB"/>
              </w:rPr>
              <w:t>-</w:t>
            </w:r>
          </w:p>
        </w:tc>
        <w:tc>
          <w:tcPr>
            <w:tcW w:w="1171" w:type="dxa"/>
            <w:vAlign w:val="bottom"/>
          </w:tcPr>
          <w:p w14:paraId="7BF53837" w14:textId="5C02366D" w:rsidR="006063CD" w:rsidRPr="008718E4" w:rsidRDefault="006063CD"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8718E4">
              <w:rPr>
                <w:rFonts w:cs="Arial"/>
                <w:b w:val="0"/>
                <w:sz w:val="16"/>
                <w:szCs w:val="16"/>
                <w:lang w:val="en-GB"/>
              </w:rPr>
              <w:t>-</w:t>
            </w:r>
          </w:p>
        </w:tc>
        <w:tc>
          <w:tcPr>
            <w:tcW w:w="1239" w:type="dxa"/>
            <w:vAlign w:val="bottom"/>
          </w:tcPr>
          <w:p w14:paraId="11A61A48" w14:textId="5BEECCD6" w:rsidR="006063CD" w:rsidRPr="008718E4" w:rsidRDefault="006063CD"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8718E4">
              <w:rPr>
                <w:rFonts w:cs="Arial"/>
                <w:b w:val="0"/>
                <w:sz w:val="16"/>
                <w:szCs w:val="16"/>
                <w:lang w:val="en-GB"/>
              </w:rPr>
              <w:t>205,190</w:t>
            </w:r>
          </w:p>
        </w:tc>
      </w:tr>
      <w:tr w:rsidR="006063CD" w:rsidRPr="008718E4" w14:paraId="3FA70E31" w14:textId="77777777" w:rsidTr="006063CD">
        <w:trPr>
          <w:trHeight w:val="18"/>
        </w:trPr>
        <w:tc>
          <w:tcPr>
            <w:tcW w:w="3118" w:type="dxa"/>
          </w:tcPr>
          <w:p w14:paraId="1D2C8515" w14:textId="264E2EA9" w:rsidR="006063CD" w:rsidRPr="008718E4"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36"/>
              <w:rPr>
                <w:rFonts w:cs="Arial"/>
                <w:sz w:val="16"/>
                <w:szCs w:val="16"/>
              </w:rPr>
            </w:pPr>
            <w:r w:rsidRPr="008718E4">
              <w:rPr>
                <w:rFonts w:cs="Arial"/>
                <w:sz w:val="16"/>
                <w:szCs w:val="16"/>
              </w:rPr>
              <w:t>Short-term loans from and interest payable</w:t>
            </w:r>
          </w:p>
        </w:tc>
        <w:tc>
          <w:tcPr>
            <w:tcW w:w="1200" w:type="dxa"/>
            <w:vAlign w:val="bottom"/>
          </w:tcPr>
          <w:p w14:paraId="4FFA3951" w14:textId="3224BEA2" w:rsidR="006063CD" w:rsidRPr="008718E4" w:rsidRDefault="006063CD"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p>
        </w:tc>
        <w:tc>
          <w:tcPr>
            <w:tcW w:w="1335" w:type="dxa"/>
          </w:tcPr>
          <w:p w14:paraId="38C2FB2D" w14:textId="77777777" w:rsidR="006063CD" w:rsidRPr="008718E4" w:rsidRDefault="006063CD"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p>
        </w:tc>
        <w:tc>
          <w:tcPr>
            <w:tcW w:w="1134" w:type="dxa"/>
            <w:gridSpan w:val="2"/>
          </w:tcPr>
          <w:p w14:paraId="217081E6" w14:textId="77777777" w:rsidR="006063CD" w:rsidRPr="008718E4" w:rsidRDefault="006063CD"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p>
        </w:tc>
        <w:tc>
          <w:tcPr>
            <w:tcW w:w="1171" w:type="dxa"/>
          </w:tcPr>
          <w:p w14:paraId="0D94B085" w14:textId="77777777" w:rsidR="006063CD" w:rsidRPr="008718E4" w:rsidRDefault="006063CD"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p>
        </w:tc>
        <w:tc>
          <w:tcPr>
            <w:tcW w:w="1239" w:type="dxa"/>
          </w:tcPr>
          <w:p w14:paraId="0BC27FA2" w14:textId="77777777" w:rsidR="006063CD" w:rsidRPr="008718E4" w:rsidRDefault="006063CD"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p>
        </w:tc>
      </w:tr>
      <w:tr w:rsidR="006063CD" w:rsidRPr="008718E4" w14:paraId="35B68FEE" w14:textId="77777777" w:rsidTr="006063CD">
        <w:trPr>
          <w:trHeight w:val="18"/>
        </w:trPr>
        <w:tc>
          <w:tcPr>
            <w:tcW w:w="3118" w:type="dxa"/>
          </w:tcPr>
          <w:p w14:paraId="664A2A0A" w14:textId="1AE5D586" w:rsidR="006063CD" w:rsidRPr="008718E4"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76" w:right="-36"/>
              <w:rPr>
                <w:rFonts w:cs="Arial"/>
                <w:sz w:val="16"/>
                <w:szCs w:val="16"/>
              </w:rPr>
            </w:pPr>
            <w:r w:rsidRPr="008718E4">
              <w:rPr>
                <w:rFonts w:cs="Arial"/>
                <w:sz w:val="16"/>
                <w:szCs w:val="16"/>
              </w:rPr>
              <w:t>- Related parties</w:t>
            </w:r>
          </w:p>
        </w:tc>
        <w:tc>
          <w:tcPr>
            <w:tcW w:w="1200" w:type="dxa"/>
            <w:vAlign w:val="bottom"/>
          </w:tcPr>
          <w:p w14:paraId="463BB579" w14:textId="73351464" w:rsidR="006063CD" w:rsidRPr="008718E4" w:rsidRDefault="006063CD"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8718E4">
              <w:rPr>
                <w:rFonts w:cs="Arial"/>
                <w:b w:val="0"/>
                <w:sz w:val="16"/>
                <w:szCs w:val="16"/>
                <w:lang w:val="en-GB"/>
              </w:rPr>
              <w:t>2,328,331</w:t>
            </w:r>
          </w:p>
        </w:tc>
        <w:tc>
          <w:tcPr>
            <w:tcW w:w="1335" w:type="dxa"/>
          </w:tcPr>
          <w:p w14:paraId="52227BF0" w14:textId="565C3AAF" w:rsidR="006063CD" w:rsidRPr="008718E4" w:rsidRDefault="006063CD"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8718E4">
              <w:rPr>
                <w:rFonts w:cs="Arial"/>
                <w:b w:val="0"/>
                <w:sz w:val="16"/>
                <w:szCs w:val="16"/>
                <w:lang w:val="en-GB"/>
              </w:rPr>
              <w:t>-</w:t>
            </w:r>
          </w:p>
        </w:tc>
        <w:tc>
          <w:tcPr>
            <w:tcW w:w="1134" w:type="dxa"/>
            <w:gridSpan w:val="2"/>
          </w:tcPr>
          <w:p w14:paraId="722FD886" w14:textId="2B443D3E" w:rsidR="006063CD" w:rsidRPr="008718E4" w:rsidRDefault="006063CD"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Pr>
                <w:rFonts w:cs="Arial"/>
                <w:b w:val="0"/>
                <w:sz w:val="16"/>
                <w:szCs w:val="16"/>
                <w:lang w:val="en-GB"/>
              </w:rPr>
              <w:t>-</w:t>
            </w:r>
          </w:p>
        </w:tc>
        <w:tc>
          <w:tcPr>
            <w:tcW w:w="1171" w:type="dxa"/>
          </w:tcPr>
          <w:p w14:paraId="7CF4FCBB" w14:textId="73EE3C0D" w:rsidR="006063CD" w:rsidRPr="008718E4" w:rsidRDefault="006063CD"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8718E4">
              <w:rPr>
                <w:rFonts w:cs="Arial"/>
                <w:b w:val="0"/>
                <w:sz w:val="16"/>
                <w:szCs w:val="16"/>
                <w:lang w:val="en-GB"/>
              </w:rPr>
              <w:t>-</w:t>
            </w:r>
          </w:p>
        </w:tc>
        <w:tc>
          <w:tcPr>
            <w:tcW w:w="1239" w:type="dxa"/>
          </w:tcPr>
          <w:p w14:paraId="0CF88943" w14:textId="1582B856" w:rsidR="006063CD" w:rsidRPr="008718E4" w:rsidRDefault="006063CD"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8718E4">
              <w:rPr>
                <w:rFonts w:cs="Arial"/>
                <w:b w:val="0"/>
                <w:sz w:val="16"/>
                <w:szCs w:val="16"/>
                <w:lang w:val="en-GB"/>
              </w:rPr>
              <w:t>2,328,331</w:t>
            </w:r>
          </w:p>
        </w:tc>
      </w:tr>
      <w:tr w:rsidR="006063CD" w:rsidRPr="008718E4" w14:paraId="69803A6F" w14:textId="77777777" w:rsidTr="006063CD">
        <w:trPr>
          <w:trHeight w:val="18"/>
        </w:trPr>
        <w:tc>
          <w:tcPr>
            <w:tcW w:w="3118" w:type="dxa"/>
          </w:tcPr>
          <w:p w14:paraId="75E2B728" w14:textId="34AA680C" w:rsidR="006063CD" w:rsidRPr="008718E4"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76" w:right="-36"/>
              <w:rPr>
                <w:rFonts w:cs="Arial"/>
                <w:sz w:val="16"/>
                <w:szCs w:val="16"/>
              </w:rPr>
            </w:pPr>
            <w:r w:rsidRPr="008718E4">
              <w:rPr>
                <w:rFonts w:cs="Arial"/>
                <w:sz w:val="16"/>
                <w:szCs w:val="16"/>
              </w:rPr>
              <w:t>- Other parties</w:t>
            </w:r>
          </w:p>
        </w:tc>
        <w:tc>
          <w:tcPr>
            <w:tcW w:w="1200" w:type="dxa"/>
            <w:vAlign w:val="bottom"/>
          </w:tcPr>
          <w:p w14:paraId="15997B16" w14:textId="52E66739" w:rsidR="006063CD" w:rsidRPr="008718E4" w:rsidRDefault="006063CD"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8718E4">
              <w:rPr>
                <w:rFonts w:cs="Arial"/>
                <w:b w:val="0"/>
                <w:sz w:val="16"/>
                <w:szCs w:val="16"/>
                <w:lang w:val="en-GB"/>
              </w:rPr>
              <w:t>339,864</w:t>
            </w:r>
          </w:p>
        </w:tc>
        <w:tc>
          <w:tcPr>
            <w:tcW w:w="1335" w:type="dxa"/>
          </w:tcPr>
          <w:p w14:paraId="5A6F3F62" w14:textId="6C12E772" w:rsidR="006063CD" w:rsidRPr="008718E4" w:rsidRDefault="006063CD"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8718E4">
              <w:rPr>
                <w:rFonts w:cs="Arial"/>
                <w:b w:val="0"/>
                <w:sz w:val="16"/>
                <w:szCs w:val="16"/>
                <w:lang w:val="en-GB"/>
              </w:rPr>
              <w:t>-</w:t>
            </w:r>
          </w:p>
        </w:tc>
        <w:tc>
          <w:tcPr>
            <w:tcW w:w="1134" w:type="dxa"/>
            <w:gridSpan w:val="2"/>
          </w:tcPr>
          <w:p w14:paraId="32B6CA07" w14:textId="2C45F647" w:rsidR="006063CD" w:rsidRPr="008718E4" w:rsidRDefault="006063CD"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Pr>
                <w:rFonts w:cs="Arial"/>
                <w:b w:val="0"/>
                <w:sz w:val="16"/>
                <w:szCs w:val="16"/>
                <w:lang w:val="en-GB"/>
              </w:rPr>
              <w:t>-</w:t>
            </w:r>
          </w:p>
        </w:tc>
        <w:tc>
          <w:tcPr>
            <w:tcW w:w="1171" w:type="dxa"/>
          </w:tcPr>
          <w:p w14:paraId="79463108" w14:textId="1305D0FF" w:rsidR="006063CD" w:rsidRPr="008718E4" w:rsidRDefault="006063CD"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8718E4">
              <w:rPr>
                <w:rFonts w:cs="Arial"/>
                <w:b w:val="0"/>
                <w:sz w:val="16"/>
                <w:szCs w:val="16"/>
                <w:lang w:val="en-GB"/>
              </w:rPr>
              <w:t>-</w:t>
            </w:r>
          </w:p>
        </w:tc>
        <w:tc>
          <w:tcPr>
            <w:tcW w:w="1239" w:type="dxa"/>
          </w:tcPr>
          <w:p w14:paraId="20D3696D" w14:textId="612F79E3" w:rsidR="006063CD" w:rsidRPr="008718E4" w:rsidRDefault="006063CD"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8718E4">
              <w:rPr>
                <w:rFonts w:cs="Arial"/>
                <w:b w:val="0"/>
                <w:sz w:val="16"/>
                <w:szCs w:val="16"/>
                <w:lang w:val="en-GB"/>
              </w:rPr>
              <w:t>339,864</w:t>
            </w:r>
          </w:p>
        </w:tc>
      </w:tr>
      <w:tr w:rsidR="006063CD" w:rsidRPr="008718E4" w14:paraId="10EA0762" w14:textId="77777777">
        <w:trPr>
          <w:trHeight w:val="18"/>
        </w:trPr>
        <w:tc>
          <w:tcPr>
            <w:tcW w:w="3118" w:type="dxa"/>
          </w:tcPr>
          <w:p w14:paraId="61BA5F6E" w14:textId="346AD21A" w:rsidR="006063CD" w:rsidRPr="008718E4"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36"/>
              <w:rPr>
                <w:rFonts w:cs="Arial"/>
                <w:sz w:val="16"/>
                <w:szCs w:val="16"/>
              </w:rPr>
            </w:pPr>
            <w:r w:rsidRPr="008718E4">
              <w:rPr>
                <w:rFonts w:cs="Arial"/>
                <w:sz w:val="16"/>
                <w:szCs w:val="16"/>
              </w:rPr>
              <w:t>Debentures</w:t>
            </w:r>
          </w:p>
        </w:tc>
        <w:tc>
          <w:tcPr>
            <w:tcW w:w="1200" w:type="dxa"/>
            <w:vAlign w:val="bottom"/>
          </w:tcPr>
          <w:p w14:paraId="45EBE550" w14:textId="7563DC98" w:rsidR="006063CD" w:rsidRPr="008718E4" w:rsidRDefault="006063CD"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8718E4">
              <w:rPr>
                <w:rFonts w:cs="Arial"/>
                <w:b w:val="0"/>
                <w:sz w:val="16"/>
                <w:szCs w:val="16"/>
                <w:lang w:val="en-GB"/>
              </w:rPr>
              <w:t>-</w:t>
            </w:r>
          </w:p>
        </w:tc>
        <w:tc>
          <w:tcPr>
            <w:tcW w:w="1335" w:type="dxa"/>
          </w:tcPr>
          <w:p w14:paraId="0CF33293" w14:textId="131298F9" w:rsidR="006063CD" w:rsidRPr="008718E4" w:rsidRDefault="006063CD"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8718E4">
              <w:rPr>
                <w:rFonts w:cs="Arial"/>
                <w:b w:val="0"/>
                <w:sz w:val="16"/>
                <w:szCs w:val="16"/>
                <w:lang w:val="en-GB"/>
              </w:rPr>
              <w:t>72,500</w:t>
            </w:r>
          </w:p>
        </w:tc>
        <w:tc>
          <w:tcPr>
            <w:tcW w:w="1134" w:type="dxa"/>
            <w:gridSpan w:val="2"/>
            <w:vAlign w:val="bottom"/>
          </w:tcPr>
          <w:p w14:paraId="252747AF" w14:textId="4B8355B5" w:rsidR="006063CD" w:rsidRPr="008718E4" w:rsidRDefault="006063CD"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8718E4">
              <w:rPr>
                <w:rFonts w:cs="Arial"/>
                <w:b w:val="0"/>
                <w:sz w:val="16"/>
                <w:szCs w:val="16"/>
                <w:lang w:val="en-GB"/>
              </w:rPr>
              <w:t>652,447</w:t>
            </w:r>
          </w:p>
        </w:tc>
        <w:tc>
          <w:tcPr>
            <w:tcW w:w="1171" w:type="dxa"/>
          </w:tcPr>
          <w:p w14:paraId="224BA3DC" w14:textId="087BE503" w:rsidR="006063CD" w:rsidRPr="008718E4" w:rsidRDefault="006063CD"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8718E4">
              <w:rPr>
                <w:rFonts w:cs="Arial"/>
                <w:b w:val="0"/>
                <w:sz w:val="16"/>
                <w:szCs w:val="16"/>
                <w:lang w:val="en-GB"/>
              </w:rPr>
              <w:t>-</w:t>
            </w:r>
          </w:p>
        </w:tc>
        <w:tc>
          <w:tcPr>
            <w:tcW w:w="1239" w:type="dxa"/>
          </w:tcPr>
          <w:p w14:paraId="690C1E0F" w14:textId="140D58EB" w:rsidR="006063CD" w:rsidRPr="008718E4" w:rsidRDefault="006063CD"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8718E4">
              <w:rPr>
                <w:rFonts w:cs="Arial"/>
                <w:b w:val="0"/>
                <w:sz w:val="16"/>
                <w:szCs w:val="16"/>
                <w:lang w:val="en-GB"/>
              </w:rPr>
              <w:t>724,947</w:t>
            </w:r>
          </w:p>
        </w:tc>
      </w:tr>
      <w:tr w:rsidR="006063CD" w:rsidRPr="008718E4" w14:paraId="491DF44C" w14:textId="77777777">
        <w:trPr>
          <w:trHeight w:val="18"/>
        </w:trPr>
        <w:tc>
          <w:tcPr>
            <w:tcW w:w="3118" w:type="dxa"/>
          </w:tcPr>
          <w:p w14:paraId="0DACE5D9" w14:textId="5A8984C4" w:rsidR="006063CD" w:rsidRPr="008718E4"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36"/>
              <w:rPr>
                <w:rFonts w:cs="Arial"/>
                <w:sz w:val="16"/>
                <w:szCs w:val="16"/>
              </w:rPr>
            </w:pPr>
            <w:r w:rsidRPr="008718E4">
              <w:rPr>
                <w:rFonts w:cs="Arial"/>
                <w:sz w:val="16"/>
                <w:szCs w:val="16"/>
              </w:rPr>
              <w:t>Lease liabilities</w:t>
            </w:r>
          </w:p>
        </w:tc>
        <w:tc>
          <w:tcPr>
            <w:tcW w:w="1200" w:type="dxa"/>
            <w:vAlign w:val="bottom"/>
          </w:tcPr>
          <w:p w14:paraId="3CFA73A6" w14:textId="5F18E505" w:rsidR="006063CD" w:rsidRPr="008718E4" w:rsidRDefault="006063CD"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sidRPr="008718E4">
              <w:rPr>
                <w:rFonts w:cs="Arial"/>
                <w:b w:val="0"/>
                <w:sz w:val="16"/>
                <w:szCs w:val="16"/>
                <w:lang w:val="en-GB"/>
              </w:rPr>
              <w:t>-</w:t>
            </w:r>
          </w:p>
        </w:tc>
        <w:tc>
          <w:tcPr>
            <w:tcW w:w="1335" w:type="dxa"/>
            <w:vAlign w:val="bottom"/>
          </w:tcPr>
          <w:p w14:paraId="2516A3D1" w14:textId="5916CCC1" w:rsidR="006063CD" w:rsidRPr="008718E4" w:rsidRDefault="006063CD"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Pr>
                <w:rFonts w:cs="Arial"/>
                <w:b w:val="0"/>
                <w:sz w:val="16"/>
                <w:szCs w:val="16"/>
                <w:lang w:val="en-GB"/>
              </w:rPr>
              <w:t>13,461</w:t>
            </w:r>
          </w:p>
        </w:tc>
        <w:tc>
          <w:tcPr>
            <w:tcW w:w="1134" w:type="dxa"/>
            <w:gridSpan w:val="2"/>
            <w:vAlign w:val="bottom"/>
          </w:tcPr>
          <w:p w14:paraId="753A09FC" w14:textId="5AB9DD15" w:rsidR="006063CD" w:rsidRPr="008718E4" w:rsidRDefault="006063CD"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Pr>
                <w:rFonts w:cs="Arial"/>
                <w:b w:val="0"/>
                <w:sz w:val="16"/>
                <w:szCs w:val="16"/>
                <w:lang w:val="en-GB"/>
              </w:rPr>
              <w:t>7,453</w:t>
            </w:r>
          </w:p>
        </w:tc>
        <w:tc>
          <w:tcPr>
            <w:tcW w:w="1171" w:type="dxa"/>
            <w:vAlign w:val="bottom"/>
          </w:tcPr>
          <w:p w14:paraId="6AACA7CB" w14:textId="276347B8" w:rsidR="006063CD" w:rsidRPr="008718E4" w:rsidRDefault="006063CD"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Pr>
                <w:rFonts w:cs="Arial"/>
                <w:b w:val="0"/>
                <w:sz w:val="16"/>
                <w:szCs w:val="16"/>
                <w:lang w:val="en-GB"/>
              </w:rPr>
              <w:t>16,367</w:t>
            </w:r>
          </w:p>
        </w:tc>
        <w:tc>
          <w:tcPr>
            <w:tcW w:w="1239" w:type="dxa"/>
            <w:vAlign w:val="bottom"/>
          </w:tcPr>
          <w:p w14:paraId="1C64264C" w14:textId="26C33690" w:rsidR="006063CD" w:rsidRPr="008718E4" w:rsidRDefault="006063CD"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b w:val="0"/>
                <w:sz w:val="16"/>
                <w:szCs w:val="16"/>
                <w:lang w:val="en-GB"/>
              </w:rPr>
            </w:pPr>
            <w:r>
              <w:rPr>
                <w:rFonts w:cs="Arial"/>
                <w:b w:val="0"/>
                <w:sz w:val="16"/>
                <w:szCs w:val="16"/>
                <w:lang w:val="en-GB"/>
              </w:rPr>
              <w:t>37,281</w:t>
            </w:r>
          </w:p>
        </w:tc>
      </w:tr>
      <w:tr w:rsidR="006063CD" w:rsidRPr="008718E4" w14:paraId="5EC82FDB" w14:textId="77777777">
        <w:trPr>
          <w:trHeight w:val="18"/>
        </w:trPr>
        <w:tc>
          <w:tcPr>
            <w:tcW w:w="3118" w:type="dxa"/>
          </w:tcPr>
          <w:p w14:paraId="5CB37047" w14:textId="6D9AAD79" w:rsidR="006063CD" w:rsidRPr="008718E4" w:rsidRDefault="006063CD" w:rsidP="006063CD">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209"/>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5" w:right="-36"/>
              <w:rPr>
                <w:rFonts w:cs="Arial"/>
                <w:sz w:val="16"/>
                <w:szCs w:val="16"/>
              </w:rPr>
            </w:pPr>
            <w:r w:rsidRPr="008718E4">
              <w:rPr>
                <w:rFonts w:cs="Arial"/>
                <w:sz w:val="16"/>
                <w:szCs w:val="16"/>
              </w:rPr>
              <w:t>Long-term loans</w:t>
            </w:r>
          </w:p>
        </w:tc>
        <w:tc>
          <w:tcPr>
            <w:tcW w:w="1200" w:type="dxa"/>
            <w:vAlign w:val="bottom"/>
          </w:tcPr>
          <w:p w14:paraId="6AE740F6" w14:textId="2A10E830" w:rsidR="006063CD" w:rsidRPr="00BE0CDD" w:rsidRDefault="006063CD" w:rsidP="006063CD">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sz w:val="16"/>
                <w:szCs w:val="16"/>
              </w:rPr>
            </w:pPr>
            <w:r w:rsidRPr="00862E24">
              <w:rPr>
                <w:rFonts w:cs="Arial"/>
                <w:sz w:val="16"/>
                <w:szCs w:val="16"/>
              </w:rPr>
              <w:t>-</w:t>
            </w:r>
          </w:p>
        </w:tc>
        <w:tc>
          <w:tcPr>
            <w:tcW w:w="1335" w:type="dxa"/>
            <w:vAlign w:val="bottom"/>
          </w:tcPr>
          <w:p w14:paraId="4ADCB2DC" w14:textId="65A843EA" w:rsidR="006063CD" w:rsidRPr="00BE0CDD" w:rsidRDefault="006063CD" w:rsidP="006063CD">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sz w:val="16"/>
                <w:szCs w:val="16"/>
              </w:rPr>
            </w:pPr>
            <w:r w:rsidRPr="005A567E">
              <w:rPr>
                <w:rFonts w:cs="Arial"/>
                <w:b/>
                <w:sz w:val="16"/>
                <w:szCs w:val="16"/>
                <w:lang w:val="en-GB"/>
              </w:rPr>
              <w:t xml:space="preserve">       </w:t>
            </w:r>
            <w:r w:rsidRPr="00862E24">
              <w:rPr>
                <w:rFonts w:cs="Arial"/>
                <w:bCs/>
                <w:sz w:val="16"/>
                <w:szCs w:val="16"/>
                <w:lang w:val="en-GB"/>
              </w:rPr>
              <w:t>358,111</w:t>
            </w:r>
          </w:p>
        </w:tc>
        <w:tc>
          <w:tcPr>
            <w:tcW w:w="1134" w:type="dxa"/>
            <w:gridSpan w:val="2"/>
            <w:vAlign w:val="bottom"/>
          </w:tcPr>
          <w:p w14:paraId="4DC5CB28" w14:textId="034256FB" w:rsidR="006063CD" w:rsidRPr="00BE0CDD" w:rsidRDefault="006063CD" w:rsidP="006063CD">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sz w:val="16"/>
                <w:szCs w:val="16"/>
              </w:rPr>
            </w:pPr>
            <w:r w:rsidRPr="0091592E">
              <w:rPr>
                <w:rFonts w:cs="Arial"/>
                <w:sz w:val="16"/>
                <w:szCs w:val="16"/>
              </w:rPr>
              <w:t>1,323,9</w:t>
            </w:r>
            <w:r>
              <w:rPr>
                <w:rFonts w:cs="Arial"/>
                <w:sz w:val="16"/>
                <w:szCs w:val="16"/>
              </w:rPr>
              <w:t>47</w:t>
            </w:r>
          </w:p>
        </w:tc>
        <w:tc>
          <w:tcPr>
            <w:tcW w:w="1171" w:type="dxa"/>
            <w:vAlign w:val="bottom"/>
          </w:tcPr>
          <w:p w14:paraId="0EBFC692" w14:textId="230F8F09" w:rsidR="006063CD" w:rsidRPr="00BE0CDD" w:rsidRDefault="006063CD" w:rsidP="006063CD">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sz w:val="16"/>
                <w:szCs w:val="16"/>
              </w:rPr>
            </w:pPr>
            <w:r w:rsidRPr="005A567E">
              <w:rPr>
                <w:rFonts w:cs="Arial"/>
                <w:sz w:val="16"/>
                <w:szCs w:val="16"/>
                <w:lang w:val="en-GB"/>
              </w:rPr>
              <w:t>-</w:t>
            </w:r>
          </w:p>
        </w:tc>
        <w:tc>
          <w:tcPr>
            <w:tcW w:w="1239" w:type="dxa"/>
            <w:vAlign w:val="bottom"/>
          </w:tcPr>
          <w:p w14:paraId="498DC4EA" w14:textId="26EF1A6D" w:rsidR="006063CD" w:rsidRPr="00BE0CDD" w:rsidRDefault="006063CD" w:rsidP="006063CD">
            <w:pPr>
              <w:pBdr>
                <w:bottom w:val="single" w:sz="3"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sz w:val="16"/>
                <w:szCs w:val="16"/>
              </w:rPr>
            </w:pPr>
            <w:r w:rsidRPr="005A567E">
              <w:rPr>
                <w:rFonts w:cs="Arial"/>
                <w:sz w:val="16"/>
                <w:szCs w:val="16"/>
                <w:lang w:val="en-GB"/>
              </w:rPr>
              <w:t>1,682,058</w:t>
            </w:r>
          </w:p>
        </w:tc>
      </w:tr>
      <w:tr w:rsidR="006063CD" w:rsidRPr="008718E4" w14:paraId="3D7BF0FD" w14:textId="77777777">
        <w:trPr>
          <w:trHeight w:val="18"/>
        </w:trPr>
        <w:tc>
          <w:tcPr>
            <w:tcW w:w="3118" w:type="dxa"/>
            <w:hideMark/>
          </w:tcPr>
          <w:p w14:paraId="53089DD0" w14:textId="4E01EFD9" w:rsidR="006063CD" w:rsidRPr="008718E4" w:rsidRDefault="006063CD" w:rsidP="006063CD">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sz w:val="16"/>
                <w:szCs w:val="16"/>
              </w:rPr>
            </w:pPr>
            <w:r w:rsidRPr="008718E4">
              <w:rPr>
                <w:rFonts w:cs="Arial"/>
                <w:b w:val="0"/>
                <w:bCs w:val="0"/>
                <w:sz w:val="16"/>
                <w:szCs w:val="16"/>
                <w:lang w:val="en-GB"/>
              </w:rPr>
              <w:t xml:space="preserve">Total </w:t>
            </w:r>
          </w:p>
        </w:tc>
        <w:tc>
          <w:tcPr>
            <w:tcW w:w="1200" w:type="dxa"/>
            <w:vAlign w:val="bottom"/>
          </w:tcPr>
          <w:p w14:paraId="0C9B257C" w14:textId="3DD57D06" w:rsidR="006063CD" w:rsidRPr="006A2EA8" w:rsidRDefault="006063CD" w:rsidP="006063CD">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sz w:val="16"/>
                <w:szCs w:val="16"/>
                <w:cs/>
              </w:rPr>
            </w:pPr>
            <w:r w:rsidRPr="00BE0CDD">
              <w:rPr>
                <w:rFonts w:cs="Arial"/>
                <w:sz w:val="16"/>
                <w:szCs w:val="16"/>
              </w:rPr>
              <w:t>2,668,195</w:t>
            </w:r>
          </w:p>
        </w:tc>
        <w:tc>
          <w:tcPr>
            <w:tcW w:w="1335" w:type="dxa"/>
            <w:vAlign w:val="bottom"/>
          </w:tcPr>
          <w:p w14:paraId="23C54D12" w14:textId="422A1636" w:rsidR="006063CD" w:rsidRPr="006A2EA8" w:rsidRDefault="006063CD" w:rsidP="006063CD">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sz w:val="16"/>
                <w:szCs w:val="16"/>
              </w:rPr>
            </w:pPr>
            <w:r>
              <w:rPr>
                <w:rFonts w:cs="Arial"/>
                <w:sz w:val="16"/>
                <w:szCs w:val="16"/>
              </w:rPr>
              <w:t>1,606,317</w:t>
            </w:r>
          </w:p>
        </w:tc>
        <w:tc>
          <w:tcPr>
            <w:tcW w:w="1134" w:type="dxa"/>
            <w:gridSpan w:val="2"/>
            <w:vAlign w:val="bottom"/>
          </w:tcPr>
          <w:p w14:paraId="6F999F70" w14:textId="63A2F6F2" w:rsidR="006063CD" w:rsidRPr="006A2EA8" w:rsidRDefault="006063CD" w:rsidP="006063CD">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sz w:val="16"/>
                <w:szCs w:val="16"/>
              </w:rPr>
            </w:pPr>
            <w:r>
              <w:rPr>
                <w:rFonts w:cs="Arial"/>
                <w:sz w:val="16"/>
                <w:szCs w:val="16"/>
              </w:rPr>
              <w:t>1,983,847</w:t>
            </w:r>
          </w:p>
        </w:tc>
        <w:tc>
          <w:tcPr>
            <w:tcW w:w="1171" w:type="dxa"/>
            <w:vAlign w:val="bottom"/>
          </w:tcPr>
          <w:p w14:paraId="12CF9265" w14:textId="7DE8A03D" w:rsidR="006063CD" w:rsidRPr="006A2EA8" w:rsidRDefault="006063CD" w:rsidP="006063CD">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sz w:val="16"/>
                <w:szCs w:val="16"/>
              </w:rPr>
            </w:pPr>
            <w:r>
              <w:rPr>
                <w:rFonts w:cs="Arial"/>
                <w:sz w:val="16"/>
                <w:szCs w:val="16"/>
              </w:rPr>
              <w:t>16,367</w:t>
            </w:r>
          </w:p>
        </w:tc>
        <w:tc>
          <w:tcPr>
            <w:tcW w:w="1239" w:type="dxa"/>
            <w:vAlign w:val="bottom"/>
          </w:tcPr>
          <w:p w14:paraId="07255008" w14:textId="60584DCD" w:rsidR="006063CD" w:rsidRPr="006A2EA8" w:rsidRDefault="006063CD" w:rsidP="006063CD">
            <w:pPr>
              <w:pBdr>
                <w:bottom w:val="single" w:sz="10" w:space="0" w:color="auto"/>
              </w:pBd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31" w:right="60"/>
              <w:jc w:val="right"/>
              <w:rPr>
                <w:rFonts w:cs="Arial"/>
                <w:sz w:val="16"/>
                <w:szCs w:val="16"/>
              </w:rPr>
            </w:pPr>
            <w:r>
              <w:rPr>
                <w:rFonts w:cs="Arial"/>
                <w:sz w:val="16"/>
                <w:szCs w:val="16"/>
              </w:rPr>
              <w:t>6,274,726</w:t>
            </w:r>
          </w:p>
        </w:tc>
      </w:tr>
    </w:tbl>
    <w:p w14:paraId="0014E46E" w14:textId="3678B6DB" w:rsidR="00AC7FCD" w:rsidRPr="008718E4" w:rsidRDefault="00AC7FCD" w:rsidP="00C34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3A69350A" w14:textId="77777777" w:rsidR="00CE780B" w:rsidRPr="008718E4" w:rsidRDefault="00CE78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sidRPr="008718E4">
        <w:rPr>
          <w:rFonts w:cs="Arial"/>
          <w:b/>
          <w:bCs/>
          <w:caps/>
          <w:sz w:val="19"/>
          <w:szCs w:val="19"/>
        </w:rPr>
        <w:br w:type="page"/>
      </w:r>
    </w:p>
    <w:p w14:paraId="2CD99FBF" w14:textId="77777777" w:rsidR="00E60D7A" w:rsidRPr="008718E4" w:rsidRDefault="00E60D7A" w:rsidP="00955B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both"/>
        <w:rPr>
          <w:sz w:val="19"/>
          <w:szCs w:val="19"/>
          <w:cs/>
        </w:rPr>
        <w:sectPr w:rsidR="00E60D7A" w:rsidRPr="008718E4" w:rsidSect="004578EC">
          <w:headerReference w:type="default" r:id="rId23"/>
          <w:footerReference w:type="default" r:id="rId24"/>
          <w:pgSz w:w="11909" w:h="16834" w:code="9"/>
          <w:pgMar w:top="1890" w:right="1051" w:bottom="1080" w:left="1440" w:header="475" w:footer="259" w:gutter="0"/>
          <w:cols w:space="720"/>
        </w:sectPr>
      </w:pPr>
    </w:p>
    <w:p w14:paraId="6EA7B3D7" w14:textId="0BCED9F9" w:rsidR="00760A2D" w:rsidRPr="008718E4" w:rsidRDefault="0030475E" w:rsidP="001034C4">
      <w:pPr>
        <w:pStyle w:val="ListParagraph"/>
        <w:numPr>
          <w:ilvl w:val="0"/>
          <w:numId w:val="16"/>
        </w:numPr>
        <w:spacing w:line="360" w:lineRule="auto"/>
        <w:ind w:left="432" w:hanging="432"/>
        <w:rPr>
          <w:rFonts w:ascii="Arial" w:hAnsi="Arial" w:cs="Arial"/>
          <w:b/>
          <w:bCs/>
          <w:sz w:val="19"/>
          <w:szCs w:val="19"/>
          <w:lang w:val="en-GB"/>
        </w:rPr>
      </w:pPr>
      <w:r w:rsidRPr="008718E4">
        <w:rPr>
          <w:rFonts w:ascii="Arial" w:hAnsi="Arial" w:cs="Arial"/>
          <w:b/>
          <w:bCs/>
          <w:caps/>
          <w:sz w:val="19"/>
          <w:szCs w:val="19"/>
        </w:rPr>
        <w:lastRenderedPageBreak/>
        <w:t>RECONCILIATION</w:t>
      </w:r>
      <w:r w:rsidRPr="008718E4">
        <w:rPr>
          <w:rFonts w:ascii="Arial" w:hAnsi="Arial" w:cs="Arial"/>
          <w:b/>
          <w:bCs/>
          <w:sz w:val="19"/>
          <w:szCs w:val="19"/>
          <w:lang w:val="en-GB"/>
        </w:rPr>
        <w:t xml:space="preserve"> OF LIABILITIES ARISING FROM FINANCING ACTIVITIES</w:t>
      </w:r>
    </w:p>
    <w:p w14:paraId="4C065383" w14:textId="77777777" w:rsidR="003B1EA2" w:rsidRPr="008718E4" w:rsidRDefault="003B1EA2" w:rsidP="003B1EA2">
      <w:pPr>
        <w:pStyle w:val="ListParagraph"/>
        <w:spacing w:line="360" w:lineRule="auto"/>
        <w:ind w:left="432"/>
        <w:rPr>
          <w:rFonts w:ascii="Arial" w:hAnsi="Arial" w:cs="Arial"/>
          <w:b/>
          <w:bCs/>
          <w:sz w:val="19"/>
          <w:szCs w:val="19"/>
          <w:lang w:val="en-GB"/>
        </w:rPr>
      </w:pPr>
    </w:p>
    <w:p w14:paraId="34BE3AC2" w14:textId="38474E50" w:rsidR="0030475E" w:rsidRDefault="0030475E" w:rsidP="008E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143"/>
        <w:rPr>
          <w:rFonts w:cs="Arial"/>
          <w:color w:val="000000" w:themeColor="text1"/>
          <w:sz w:val="19"/>
          <w:szCs w:val="19"/>
          <w:lang w:bidi="ar-SA"/>
        </w:rPr>
      </w:pPr>
      <w:r w:rsidRPr="008718E4">
        <w:rPr>
          <w:rFonts w:cs="Arial"/>
          <w:color w:val="000000" w:themeColor="text1"/>
          <w:sz w:val="19"/>
          <w:szCs w:val="19"/>
          <w:lang w:bidi="ar-SA"/>
        </w:rPr>
        <w:t>The changes in the Group’s liabilities arising from financing activities can be classified as follows</w:t>
      </w:r>
      <w:r w:rsidR="007807A6" w:rsidRPr="008718E4">
        <w:rPr>
          <w:rFonts w:cs="Arial"/>
          <w:color w:val="000000" w:themeColor="text1"/>
          <w:sz w:val="19"/>
          <w:szCs w:val="19"/>
          <w:lang w:bidi="ar-SA"/>
        </w:rPr>
        <w:t>:</w:t>
      </w:r>
      <w:r w:rsidR="004A627E" w:rsidRPr="008718E4">
        <w:rPr>
          <w:rFonts w:cs="Arial"/>
          <w:color w:val="000000" w:themeColor="text1"/>
          <w:sz w:val="19"/>
          <w:szCs w:val="19"/>
          <w:lang w:bidi="ar-SA"/>
        </w:rPr>
        <w:t xml:space="preserve"> </w:t>
      </w:r>
    </w:p>
    <w:p w14:paraId="1F7D4253" w14:textId="77777777" w:rsidR="00113B07" w:rsidRPr="008718E4" w:rsidRDefault="00113B07" w:rsidP="008E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143"/>
        <w:rPr>
          <w:rFonts w:cs="Arial"/>
          <w:sz w:val="19"/>
          <w:szCs w:val="19"/>
          <w:u w:val="single"/>
          <w:lang w:val="en-GB"/>
        </w:rPr>
      </w:pPr>
    </w:p>
    <w:tbl>
      <w:tblPr>
        <w:tblW w:w="14612" w:type="dxa"/>
        <w:tblInd w:w="378" w:type="dxa"/>
        <w:tblBorders>
          <w:bottom w:val="single" w:sz="4" w:space="0" w:color="auto"/>
        </w:tblBorders>
        <w:tblLayout w:type="fixed"/>
        <w:tblLook w:val="0000" w:firstRow="0" w:lastRow="0" w:firstColumn="0" w:lastColumn="0" w:noHBand="0" w:noVBand="0"/>
      </w:tblPr>
      <w:tblGrid>
        <w:gridCol w:w="2682"/>
        <w:gridCol w:w="1022"/>
        <w:gridCol w:w="958"/>
        <w:gridCol w:w="990"/>
        <w:gridCol w:w="980"/>
        <w:gridCol w:w="986"/>
        <w:gridCol w:w="990"/>
        <w:gridCol w:w="990"/>
        <w:gridCol w:w="967"/>
        <w:gridCol w:w="990"/>
        <w:gridCol w:w="990"/>
        <w:gridCol w:w="1010"/>
        <w:gridCol w:w="1057"/>
      </w:tblGrid>
      <w:tr w:rsidR="001E3439" w:rsidRPr="008718E4" w14:paraId="44B679D5" w14:textId="77777777">
        <w:trPr>
          <w:trHeight w:val="227"/>
          <w:tblHeader/>
        </w:trPr>
        <w:tc>
          <w:tcPr>
            <w:tcW w:w="2682" w:type="dxa"/>
          </w:tcPr>
          <w:p w14:paraId="3496BEFF" w14:textId="77777777" w:rsidR="001E3439" w:rsidRPr="008718E4" w:rsidRDefault="001E3439">
            <w:pPr>
              <w:pStyle w:val="Heading1"/>
              <w:numPr>
                <w:ilvl w:val="0"/>
                <w:numId w:val="0"/>
              </w:numPr>
              <w:spacing w:before="60" w:after="30" w:line="276" w:lineRule="auto"/>
              <w:rPr>
                <w:rFonts w:cs="Arial"/>
                <w:sz w:val="15"/>
                <w:szCs w:val="15"/>
                <w:cs/>
              </w:rPr>
            </w:pPr>
          </w:p>
        </w:tc>
        <w:tc>
          <w:tcPr>
            <w:tcW w:w="1980" w:type="dxa"/>
            <w:gridSpan w:val="2"/>
            <w:vAlign w:val="bottom"/>
          </w:tcPr>
          <w:p w14:paraId="162A0026" w14:textId="77777777" w:rsidR="001E3439" w:rsidRPr="008718E4" w:rsidRDefault="001E3439">
            <w:pPr>
              <w:spacing w:before="60" w:after="30" w:line="276" w:lineRule="auto"/>
              <w:jc w:val="center"/>
              <w:rPr>
                <w:rFonts w:cs="Arial"/>
                <w:sz w:val="15"/>
                <w:szCs w:val="15"/>
              </w:rPr>
            </w:pPr>
          </w:p>
        </w:tc>
        <w:tc>
          <w:tcPr>
            <w:tcW w:w="1970" w:type="dxa"/>
            <w:gridSpan w:val="2"/>
            <w:vAlign w:val="bottom"/>
          </w:tcPr>
          <w:p w14:paraId="64547E88" w14:textId="77777777" w:rsidR="001E3439" w:rsidRPr="008718E4" w:rsidRDefault="001E3439">
            <w:pPr>
              <w:spacing w:before="60" w:after="30" w:line="276" w:lineRule="auto"/>
              <w:jc w:val="center"/>
              <w:rPr>
                <w:rFonts w:cs="Arial"/>
                <w:sz w:val="15"/>
                <w:szCs w:val="15"/>
              </w:rPr>
            </w:pPr>
          </w:p>
        </w:tc>
        <w:tc>
          <w:tcPr>
            <w:tcW w:w="1976" w:type="dxa"/>
            <w:gridSpan w:val="2"/>
            <w:vAlign w:val="bottom"/>
          </w:tcPr>
          <w:p w14:paraId="1887013F" w14:textId="77777777" w:rsidR="001E3439" w:rsidRPr="008718E4" w:rsidRDefault="001E3439">
            <w:pPr>
              <w:spacing w:before="60" w:after="30" w:line="276" w:lineRule="auto"/>
              <w:jc w:val="center"/>
              <w:rPr>
                <w:rFonts w:cs="Arial"/>
                <w:sz w:val="15"/>
                <w:szCs w:val="15"/>
              </w:rPr>
            </w:pPr>
          </w:p>
        </w:tc>
        <w:tc>
          <w:tcPr>
            <w:tcW w:w="1957" w:type="dxa"/>
            <w:gridSpan w:val="2"/>
            <w:vAlign w:val="bottom"/>
          </w:tcPr>
          <w:p w14:paraId="0E479F90" w14:textId="77777777" w:rsidR="001E3439" w:rsidRPr="008718E4" w:rsidRDefault="001E3439">
            <w:pPr>
              <w:spacing w:before="60" w:after="30" w:line="276" w:lineRule="auto"/>
              <w:jc w:val="center"/>
              <w:rPr>
                <w:rFonts w:cs="Arial"/>
                <w:sz w:val="15"/>
                <w:szCs w:val="15"/>
              </w:rPr>
            </w:pPr>
          </w:p>
        </w:tc>
        <w:tc>
          <w:tcPr>
            <w:tcW w:w="4047" w:type="dxa"/>
            <w:gridSpan w:val="4"/>
            <w:vAlign w:val="bottom"/>
          </w:tcPr>
          <w:p w14:paraId="6CC10A56" w14:textId="77777777" w:rsidR="001E3439" w:rsidRPr="008718E4" w:rsidRDefault="001E3439">
            <w:pPr>
              <w:spacing w:before="60" w:after="30" w:line="276" w:lineRule="auto"/>
              <w:jc w:val="right"/>
              <w:rPr>
                <w:rFonts w:cs="Arial"/>
                <w:sz w:val="15"/>
                <w:szCs w:val="15"/>
              </w:rPr>
            </w:pPr>
            <w:r w:rsidRPr="008718E4">
              <w:rPr>
                <w:rFonts w:cs="Arial"/>
                <w:sz w:val="15"/>
                <w:szCs w:val="15"/>
              </w:rPr>
              <w:t>(</w:t>
            </w:r>
            <w:proofErr w:type="gramStart"/>
            <w:r w:rsidRPr="008718E4">
              <w:rPr>
                <w:rFonts w:cs="Arial"/>
                <w:sz w:val="15"/>
                <w:szCs w:val="15"/>
              </w:rPr>
              <w:t>Unit :</w:t>
            </w:r>
            <w:proofErr w:type="gramEnd"/>
            <w:r w:rsidRPr="008718E4">
              <w:rPr>
                <w:rFonts w:cs="Arial"/>
                <w:sz w:val="15"/>
                <w:szCs w:val="15"/>
              </w:rPr>
              <w:t xml:space="preserve"> Thousand Baht)</w:t>
            </w:r>
          </w:p>
        </w:tc>
      </w:tr>
      <w:tr w:rsidR="001E3439" w:rsidRPr="008718E4" w14:paraId="1BC05767" w14:textId="77777777">
        <w:trPr>
          <w:trHeight w:val="227"/>
          <w:tblHeader/>
        </w:trPr>
        <w:tc>
          <w:tcPr>
            <w:tcW w:w="2682" w:type="dxa"/>
          </w:tcPr>
          <w:p w14:paraId="276CAC22" w14:textId="77777777" w:rsidR="001E3439" w:rsidRPr="008718E4" w:rsidRDefault="001E3439">
            <w:pPr>
              <w:pStyle w:val="Heading1"/>
              <w:numPr>
                <w:ilvl w:val="0"/>
                <w:numId w:val="0"/>
              </w:numPr>
              <w:spacing w:before="60" w:after="30" w:line="276" w:lineRule="auto"/>
              <w:rPr>
                <w:rFonts w:cs="Arial"/>
                <w:sz w:val="15"/>
                <w:szCs w:val="15"/>
                <w:cs/>
              </w:rPr>
            </w:pPr>
          </w:p>
        </w:tc>
        <w:tc>
          <w:tcPr>
            <w:tcW w:w="11930" w:type="dxa"/>
            <w:gridSpan w:val="12"/>
            <w:vAlign w:val="bottom"/>
          </w:tcPr>
          <w:p w14:paraId="0F146055" w14:textId="77777777" w:rsidR="001E3439" w:rsidRPr="008718E4" w:rsidRDefault="001E3439">
            <w:pPr>
              <w:pBdr>
                <w:bottom w:val="single" w:sz="4" w:space="1" w:color="auto"/>
              </w:pBdr>
              <w:spacing w:before="60" w:after="30" w:line="276" w:lineRule="auto"/>
              <w:jc w:val="center"/>
              <w:rPr>
                <w:rFonts w:cs="Arial"/>
                <w:sz w:val="15"/>
                <w:szCs w:val="15"/>
              </w:rPr>
            </w:pPr>
            <w:r w:rsidRPr="008718E4">
              <w:rPr>
                <w:rFonts w:cs="Arial"/>
                <w:sz w:val="15"/>
                <w:szCs w:val="15"/>
              </w:rPr>
              <w:t>Consolidated F/S</w:t>
            </w:r>
          </w:p>
        </w:tc>
      </w:tr>
      <w:tr w:rsidR="001E3439" w:rsidRPr="008718E4" w14:paraId="0C8976A7" w14:textId="77777777">
        <w:trPr>
          <w:trHeight w:val="227"/>
          <w:tblHeader/>
        </w:trPr>
        <w:tc>
          <w:tcPr>
            <w:tcW w:w="2682" w:type="dxa"/>
          </w:tcPr>
          <w:p w14:paraId="3CE5B893" w14:textId="77777777" w:rsidR="001E3439" w:rsidRPr="008718E4" w:rsidRDefault="001E3439">
            <w:pPr>
              <w:pStyle w:val="Heading1"/>
              <w:numPr>
                <w:ilvl w:val="0"/>
                <w:numId w:val="0"/>
              </w:numPr>
              <w:spacing w:before="60" w:after="30" w:line="276" w:lineRule="auto"/>
              <w:rPr>
                <w:rFonts w:cs="Arial"/>
                <w:sz w:val="15"/>
                <w:szCs w:val="15"/>
                <w:cs/>
              </w:rPr>
            </w:pPr>
          </w:p>
        </w:tc>
        <w:tc>
          <w:tcPr>
            <w:tcW w:w="1980" w:type="dxa"/>
            <w:gridSpan w:val="2"/>
            <w:vAlign w:val="bottom"/>
          </w:tcPr>
          <w:p w14:paraId="53E6B50B" w14:textId="77777777" w:rsidR="001E3439" w:rsidRPr="008718E4" w:rsidRDefault="001E3439">
            <w:pPr>
              <w:pBdr>
                <w:bottom w:val="single" w:sz="4" w:space="1" w:color="auto"/>
              </w:pBdr>
              <w:spacing w:before="60" w:after="30" w:line="276" w:lineRule="auto"/>
              <w:ind w:left="-30"/>
              <w:jc w:val="center"/>
              <w:rPr>
                <w:rFonts w:cs="Arial"/>
                <w:sz w:val="15"/>
                <w:szCs w:val="15"/>
              </w:rPr>
            </w:pPr>
            <w:r w:rsidRPr="008718E4">
              <w:rPr>
                <w:rFonts w:cs="Arial"/>
                <w:sz w:val="15"/>
                <w:szCs w:val="15"/>
              </w:rPr>
              <w:t>Bank overdrafts and short-term loans from financial institutions</w:t>
            </w:r>
          </w:p>
        </w:tc>
        <w:tc>
          <w:tcPr>
            <w:tcW w:w="1970" w:type="dxa"/>
            <w:gridSpan w:val="2"/>
            <w:vAlign w:val="bottom"/>
          </w:tcPr>
          <w:p w14:paraId="54BC5870" w14:textId="77777777" w:rsidR="001E3439" w:rsidRPr="008718E4" w:rsidRDefault="001E3439">
            <w:pPr>
              <w:pBdr>
                <w:bottom w:val="single" w:sz="4" w:space="1" w:color="auto"/>
              </w:pBdr>
              <w:spacing w:before="60" w:after="30" w:line="276" w:lineRule="auto"/>
              <w:ind w:left="-30"/>
              <w:jc w:val="center"/>
              <w:rPr>
                <w:rFonts w:cs="Arial"/>
                <w:sz w:val="15"/>
                <w:szCs w:val="15"/>
              </w:rPr>
            </w:pPr>
            <w:r w:rsidRPr="008718E4">
              <w:rPr>
                <w:rFonts w:cs="Arial"/>
                <w:sz w:val="15"/>
                <w:szCs w:val="15"/>
              </w:rPr>
              <w:t>Short-term loans from related parties</w:t>
            </w:r>
          </w:p>
        </w:tc>
        <w:tc>
          <w:tcPr>
            <w:tcW w:w="1976" w:type="dxa"/>
            <w:gridSpan w:val="2"/>
            <w:vAlign w:val="bottom"/>
          </w:tcPr>
          <w:p w14:paraId="58999AAD" w14:textId="77777777" w:rsidR="001E3439" w:rsidRPr="008718E4" w:rsidRDefault="001E3439">
            <w:pPr>
              <w:pBdr>
                <w:bottom w:val="single" w:sz="4" w:space="1" w:color="auto"/>
              </w:pBdr>
              <w:spacing w:before="60" w:after="30" w:line="276" w:lineRule="auto"/>
              <w:ind w:left="-30"/>
              <w:jc w:val="center"/>
              <w:rPr>
                <w:rFonts w:cs="Arial"/>
                <w:sz w:val="15"/>
                <w:szCs w:val="15"/>
              </w:rPr>
            </w:pPr>
            <w:r w:rsidRPr="008718E4">
              <w:rPr>
                <w:rFonts w:cs="Arial"/>
                <w:color w:val="000000"/>
                <w:sz w:val="15"/>
                <w:szCs w:val="15"/>
              </w:rPr>
              <w:t>Debentures</w:t>
            </w:r>
          </w:p>
        </w:tc>
        <w:tc>
          <w:tcPr>
            <w:tcW w:w="1957" w:type="dxa"/>
            <w:gridSpan w:val="2"/>
            <w:vAlign w:val="bottom"/>
          </w:tcPr>
          <w:p w14:paraId="17CFBE75" w14:textId="77777777" w:rsidR="001E3439" w:rsidRPr="008718E4" w:rsidRDefault="001E3439">
            <w:pPr>
              <w:pBdr>
                <w:bottom w:val="single" w:sz="4" w:space="1" w:color="auto"/>
              </w:pBdr>
              <w:spacing w:before="60" w:after="30" w:line="276" w:lineRule="auto"/>
              <w:ind w:left="-30"/>
              <w:jc w:val="center"/>
              <w:rPr>
                <w:rFonts w:cs="Arial"/>
                <w:sz w:val="15"/>
                <w:szCs w:val="15"/>
              </w:rPr>
            </w:pPr>
            <w:r w:rsidRPr="008718E4">
              <w:rPr>
                <w:rFonts w:cs="Arial"/>
                <w:sz w:val="15"/>
                <w:szCs w:val="15"/>
              </w:rPr>
              <w:t>Lease liabilities</w:t>
            </w:r>
          </w:p>
        </w:tc>
        <w:tc>
          <w:tcPr>
            <w:tcW w:w="1980" w:type="dxa"/>
            <w:gridSpan w:val="2"/>
            <w:vAlign w:val="bottom"/>
          </w:tcPr>
          <w:p w14:paraId="17CA5FA7" w14:textId="77777777" w:rsidR="001E3439" w:rsidRPr="008718E4" w:rsidRDefault="001E3439">
            <w:pPr>
              <w:pBdr>
                <w:bottom w:val="single" w:sz="4" w:space="1" w:color="auto"/>
              </w:pBdr>
              <w:spacing w:before="60" w:after="30" w:line="276" w:lineRule="auto"/>
              <w:ind w:left="-30"/>
              <w:jc w:val="center"/>
              <w:rPr>
                <w:rFonts w:cs="Arial"/>
                <w:color w:val="000000"/>
                <w:sz w:val="15"/>
                <w:szCs w:val="15"/>
              </w:rPr>
            </w:pPr>
            <w:r w:rsidRPr="008718E4">
              <w:rPr>
                <w:rFonts w:cs="Arial"/>
                <w:sz w:val="15"/>
                <w:szCs w:val="15"/>
              </w:rPr>
              <w:t>Long-term loans</w:t>
            </w:r>
          </w:p>
        </w:tc>
        <w:tc>
          <w:tcPr>
            <w:tcW w:w="2067" w:type="dxa"/>
            <w:gridSpan w:val="2"/>
            <w:vAlign w:val="bottom"/>
          </w:tcPr>
          <w:p w14:paraId="49C458A4" w14:textId="77777777" w:rsidR="001E3439" w:rsidRPr="008718E4" w:rsidRDefault="001E3439">
            <w:pPr>
              <w:pBdr>
                <w:bottom w:val="single" w:sz="4" w:space="1" w:color="auto"/>
              </w:pBdr>
              <w:spacing w:before="60" w:after="30" w:line="276" w:lineRule="auto"/>
              <w:ind w:left="-30"/>
              <w:jc w:val="center"/>
              <w:rPr>
                <w:rFonts w:cs="Arial"/>
                <w:sz w:val="15"/>
                <w:szCs w:val="15"/>
              </w:rPr>
            </w:pPr>
            <w:r w:rsidRPr="008718E4">
              <w:rPr>
                <w:rFonts w:cs="Arial"/>
                <w:sz w:val="15"/>
                <w:szCs w:val="15"/>
              </w:rPr>
              <w:t>Total</w:t>
            </w:r>
          </w:p>
        </w:tc>
      </w:tr>
      <w:tr w:rsidR="001E3439" w:rsidRPr="008718E4" w14:paraId="0CFBB980" w14:textId="77777777">
        <w:trPr>
          <w:trHeight w:val="227"/>
          <w:tblHeader/>
        </w:trPr>
        <w:tc>
          <w:tcPr>
            <w:tcW w:w="2682" w:type="dxa"/>
          </w:tcPr>
          <w:p w14:paraId="1099ADCD" w14:textId="77777777" w:rsidR="001E3439" w:rsidRPr="008718E4" w:rsidRDefault="001E3439">
            <w:pPr>
              <w:spacing w:before="60" w:after="30" w:line="276" w:lineRule="auto"/>
              <w:rPr>
                <w:rFonts w:cs="Arial"/>
                <w:sz w:val="15"/>
                <w:szCs w:val="15"/>
                <w:cs/>
              </w:rPr>
            </w:pPr>
          </w:p>
        </w:tc>
        <w:tc>
          <w:tcPr>
            <w:tcW w:w="1022" w:type="dxa"/>
            <w:vAlign w:val="bottom"/>
          </w:tcPr>
          <w:p w14:paraId="72AD4FBC" w14:textId="77777777" w:rsidR="001E3439" w:rsidRPr="008718E4" w:rsidRDefault="001E3439">
            <w:pPr>
              <w:pBdr>
                <w:bottom w:val="single" w:sz="4" w:space="1" w:color="auto"/>
              </w:pBdr>
              <w:spacing w:before="60" w:after="30" w:line="276" w:lineRule="auto"/>
              <w:ind w:left="-30"/>
              <w:jc w:val="center"/>
              <w:rPr>
                <w:rFonts w:cs="Arial"/>
                <w:sz w:val="15"/>
                <w:szCs w:val="15"/>
              </w:rPr>
            </w:pPr>
            <w:r w:rsidRPr="008718E4">
              <w:rPr>
                <w:rFonts w:cs="Arial"/>
                <w:sz w:val="15"/>
                <w:szCs w:val="15"/>
              </w:rPr>
              <w:t>202</w:t>
            </w:r>
            <w:r>
              <w:rPr>
                <w:rFonts w:cs="Arial"/>
                <w:sz w:val="15"/>
                <w:szCs w:val="15"/>
              </w:rPr>
              <w:t>5</w:t>
            </w:r>
          </w:p>
        </w:tc>
        <w:tc>
          <w:tcPr>
            <w:tcW w:w="958" w:type="dxa"/>
            <w:vAlign w:val="bottom"/>
          </w:tcPr>
          <w:p w14:paraId="7DD8DD53" w14:textId="77777777" w:rsidR="001E3439" w:rsidRPr="008718E4" w:rsidRDefault="001E3439">
            <w:pPr>
              <w:pBdr>
                <w:bottom w:val="single" w:sz="4" w:space="1" w:color="auto"/>
              </w:pBdr>
              <w:spacing w:before="60" w:after="30" w:line="276" w:lineRule="auto"/>
              <w:ind w:left="-30"/>
              <w:jc w:val="center"/>
              <w:rPr>
                <w:rFonts w:cs="Arial"/>
                <w:sz w:val="15"/>
                <w:szCs w:val="15"/>
              </w:rPr>
            </w:pPr>
            <w:r w:rsidRPr="008718E4">
              <w:rPr>
                <w:rFonts w:cs="Arial"/>
                <w:sz w:val="15"/>
                <w:szCs w:val="15"/>
              </w:rPr>
              <w:t>202</w:t>
            </w:r>
            <w:r>
              <w:rPr>
                <w:rFonts w:cs="Arial"/>
                <w:sz w:val="15"/>
                <w:szCs w:val="15"/>
              </w:rPr>
              <w:t>4</w:t>
            </w:r>
          </w:p>
        </w:tc>
        <w:tc>
          <w:tcPr>
            <w:tcW w:w="990" w:type="dxa"/>
            <w:vAlign w:val="bottom"/>
          </w:tcPr>
          <w:p w14:paraId="03AFA713" w14:textId="77777777" w:rsidR="001E3439" w:rsidRPr="008718E4" w:rsidRDefault="001E3439">
            <w:pPr>
              <w:pBdr>
                <w:bottom w:val="single" w:sz="4" w:space="1" w:color="auto"/>
              </w:pBdr>
              <w:spacing w:before="60" w:after="30" w:line="276" w:lineRule="auto"/>
              <w:ind w:left="-30"/>
              <w:jc w:val="center"/>
              <w:rPr>
                <w:rFonts w:cs="Arial"/>
                <w:sz w:val="15"/>
                <w:szCs w:val="15"/>
              </w:rPr>
            </w:pPr>
            <w:r w:rsidRPr="008718E4">
              <w:rPr>
                <w:rFonts w:cs="Arial"/>
                <w:sz w:val="15"/>
                <w:szCs w:val="15"/>
              </w:rPr>
              <w:t>202</w:t>
            </w:r>
            <w:r>
              <w:rPr>
                <w:rFonts w:cs="Arial"/>
                <w:sz w:val="15"/>
                <w:szCs w:val="15"/>
              </w:rPr>
              <w:t>5</w:t>
            </w:r>
          </w:p>
        </w:tc>
        <w:tc>
          <w:tcPr>
            <w:tcW w:w="980" w:type="dxa"/>
            <w:vAlign w:val="bottom"/>
          </w:tcPr>
          <w:p w14:paraId="04A9495D" w14:textId="77777777" w:rsidR="001E3439" w:rsidRPr="008718E4" w:rsidRDefault="001E3439">
            <w:pPr>
              <w:pBdr>
                <w:bottom w:val="single" w:sz="4" w:space="1" w:color="auto"/>
              </w:pBdr>
              <w:spacing w:before="60" w:after="30" w:line="276" w:lineRule="auto"/>
              <w:ind w:left="-30"/>
              <w:jc w:val="center"/>
              <w:rPr>
                <w:rFonts w:cs="Arial"/>
                <w:sz w:val="15"/>
                <w:szCs w:val="15"/>
              </w:rPr>
            </w:pPr>
            <w:r w:rsidRPr="008718E4">
              <w:rPr>
                <w:rFonts w:cs="Arial"/>
                <w:sz w:val="15"/>
                <w:szCs w:val="15"/>
              </w:rPr>
              <w:t>202</w:t>
            </w:r>
            <w:r>
              <w:rPr>
                <w:rFonts w:cs="Arial"/>
                <w:sz w:val="15"/>
                <w:szCs w:val="15"/>
              </w:rPr>
              <w:t>4</w:t>
            </w:r>
          </w:p>
        </w:tc>
        <w:tc>
          <w:tcPr>
            <w:tcW w:w="986" w:type="dxa"/>
            <w:vAlign w:val="bottom"/>
          </w:tcPr>
          <w:p w14:paraId="6D7036DF" w14:textId="77777777" w:rsidR="001E3439" w:rsidRPr="008718E4" w:rsidRDefault="001E3439">
            <w:pPr>
              <w:pBdr>
                <w:bottom w:val="single" w:sz="4" w:space="1" w:color="auto"/>
              </w:pBdr>
              <w:spacing w:before="60" w:after="30" w:line="276" w:lineRule="auto"/>
              <w:ind w:left="-30"/>
              <w:jc w:val="center"/>
              <w:rPr>
                <w:rFonts w:cs="Arial"/>
                <w:sz w:val="15"/>
                <w:szCs w:val="15"/>
              </w:rPr>
            </w:pPr>
            <w:r w:rsidRPr="008718E4">
              <w:rPr>
                <w:rFonts w:cs="Arial"/>
                <w:sz w:val="15"/>
                <w:szCs w:val="15"/>
              </w:rPr>
              <w:t>202</w:t>
            </w:r>
            <w:r>
              <w:rPr>
                <w:rFonts w:cs="Arial"/>
                <w:sz w:val="15"/>
                <w:szCs w:val="15"/>
              </w:rPr>
              <w:t>5</w:t>
            </w:r>
          </w:p>
        </w:tc>
        <w:tc>
          <w:tcPr>
            <w:tcW w:w="990" w:type="dxa"/>
            <w:vAlign w:val="bottom"/>
          </w:tcPr>
          <w:p w14:paraId="04F5EACC" w14:textId="77777777" w:rsidR="001E3439" w:rsidRPr="008718E4" w:rsidRDefault="001E3439">
            <w:pPr>
              <w:pBdr>
                <w:bottom w:val="single" w:sz="4" w:space="1" w:color="auto"/>
              </w:pBdr>
              <w:spacing w:before="60" w:after="30" w:line="276" w:lineRule="auto"/>
              <w:ind w:left="-30"/>
              <w:jc w:val="center"/>
              <w:rPr>
                <w:rFonts w:cs="Arial"/>
                <w:sz w:val="15"/>
                <w:szCs w:val="15"/>
              </w:rPr>
            </w:pPr>
            <w:r w:rsidRPr="008718E4">
              <w:rPr>
                <w:rFonts w:cs="Arial"/>
                <w:sz w:val="15"/>
                <w:szCs w:val="15"/>
              </w:rPr>
              <w:t>202</w:t>
            </w:r>
            <w:r>
              <w:rPr>
                <w:rFonts w:cs="Arial"/>
                <w:sz w:val="15"/>
                <w:szCs w:val="15"/>
              </w:rPr>
              <w:t>4</w:t>
            </w:r>
          </w:p>
        </w:tc>
        <w:tc>
          <w:tcPr>
            <w:tcW w:w="990" w:type="dxa"/>
            <w:vAlign w:val="bottom"/>
          </w:tcPr>
          <w:p w14:paraId="693D493B" w14:textId="77777777" w:rsidR="001E3439" w:rsidRPr="008718E4" w:rsidRDefault="001E3439">
            <w:pPr>
              <w:pBdr>
                <w:bottom w:val="single" w:sz="4" w:space="1" w:color="auto"/>
              </w:pBdr>
              <w:spacing w:before="60" w:after="30" w:line="276" w:lineRule="auto"/>
              <w:ind w:left="-30"/>
              <w:jc w:val="center"/>
              <w:rPr>
                <w:rFonts w:cs="Arial"/>
                <w:sz w:val="15"/>
                <w:szCs w:val="15"/>
              </w:rPr>
            </w:pPr>
            <w:r w:rsidRPr="008718E4">
              <w:rPr>
                <w:rFonts w:cs="Arial"/>
                <w:sz w:val="15"/>
                <w:szCs w:val="15"/>
              </w:rPr>
              <w:t>202</w:t>
            </w:r>
            <w:r>
              <w:rPr>
                <w:rFonts w:cs="Arial"/>
                <w:sz w:val="15"/>
                <w:szCs w:val="15"/>
              </w:rPr>
              <w:t>5</w:t>
            </w:r>
          </w:p>
        </w:tc>
        <w:tc>
          <w:tcPr>
            <w:tcW w:w="967" w:type="dxa"/>
            <w:vAlign w:val="bottom"/>
          </w:tcPr>
          <w:p w14:paraId="6F2F5451" w14:textId="77777777" w:rsidR="001E3439" w:rsidRPr="008718E4" w:rsidRDefault="001E3439">
            <w:pPr>
              <w:pBdr>
                <w:bottom w:val="single" w:sz="4" w:space="1" w:color="auto"/>
              </w:pBdr>
              <w:spacing w:before="60" w:after="30" w:line="276" w:lineRule="auto"/>
              <w:ind w:left="-30"/>
              <w:jc w:val="center"/>
              <w:rPr>
                <w:rFonts w:cs="Arial"/>
                <w:sz w:val="15"/>
                <w:szCs w:val="15"/>
              </w:rPr>
            </w:pPr>
            <w:r w:rsidRPr="008718E4">
              <w:rPr>
                <w:rFonts w:cs="Arial"/>
                <w:sz w:val="15"/>
                <w:szCs w:val="15"/>
              </w:rPr>
              <w:t>202</w:t>
            </w:r>
            <w:r>
              <w:rPr>
                <w:rFonts w:cs="Arial"/>
                <w:sz w:val="15"/>
                <w:szCs w:val="15"/>
              </w:rPr>
              <w:t>4</w:t>
            </w:r>
          </w:p>
        </w:tc>
        <w:tc>
          <w:tcPr>
            <w:tcW w:w="990" w:type="dxa"/>
            <w:vAlign w:val="bottom"/>
          </w:tcPr>
          <w:p w14:paraId="05C2993F" w14:textId="77777777" w:rsidR="001E3439" w:rsidRPr="008718E4" w:rsidRDefault="001E3439">
            <w:pPr>
              <w:pBdr>
                <w:bottom w:val="single" w:sz="4" w:space="1" w:color="auto"/>
              </w:pBdr>
              <w:spacing w:before="60" w:after="30" w:line="276" w:lineRule="auto"/>
              <w:ind w:left="-30"/>
              <w:jc w:val="center"/>
              <w:rPr>
                <w:rFonts w:cs="Arial"/>
                <w:sz w:val="15"/>
                <w:szCs w:val="15"/>
              </w:rPr>
            </w:pPr>
            <w:r w:rsidRPr="008718E4">
              <w:rPr>
                <w:rFonts w:cs="Arial"/>
                <w:sz w:val="15"/>
                <w:szCs w:val="15"/>
              </w:rPr>
              <w:t>202</w:t>
            </w:r>
            <w:r>
              <w:rPr>
                <w:rFonts w:cs="Arial"/>
                <w:sz w:val="15"/>
                <w:szCs w:val="15"/>
              </w:rPr>
              <w:t>5</w:t>
            </w:r>
          </w:p>
        </w:tc>
        <w:tc>
          <w:tcPr>
            <w:tcW w:w="990" w:type="dxa"/>
            <w:vAlign w:val="bottom"/>
          </w:tcPr>
          <w:p w14:paraId="157DB612" w14:textId="77777777" w:rsidR="001E3439" w:rsidRPr="008718E4" w:rsidRDefault="001E3439">
            <w:pPr>
              <w:pBdr>
                <w:bottom w:val="single" w:sz="4" w:space="1" w:color="auto"/>
              </w:pBdr>
              <w:spacing w:before="60" w:after="30" w:line="276" w:lineRule="auto"/>
              <w:ind w:left="-30"/>
              <w:jc w:val="center"/>
              <w:rPr>
                <w:rFonts w:cs="Arial"/>
                <w:sz w:val="15"/>
                <w:szCs w:val="15"/>
              </w:rPr>
            </w:pPr>
            <w:r w:rsidRPr="008718E4">
              <w:rPr>
                <w:rFonts w:cs="Arial"/>
                <w:sz w:val="15"/>
                <w:szCs w:val="15"/>
              </w:rPr>
              <w:t>202</w:t>
            </w:r>
            <w:r>
              <w:rPr>
                <w:rFonts w:cs="Arial"/>
                <w:sz w:val="15"/>
                <w:szCs w:val="15"/>
              </w:rPr>
              <w:t>4</w:t>
            </w:r>
          </w:p>
        </w:tc>
        <w:tc>
          <w:tcPr>
            <w:tcW w:w="1010" w:type="dxa"/>
            <w:vAlign w:val="bottom"/>
          </w:tcPr>
          <w:p w14:paraId="12BE7C27" w14:textId="77777777" w:rsidR="001E3439" w:rsidRPr="008718E4" w:rsidRDefault="001E3439">
            <w:pPr>
              <w:pBdr>
                <w:bottom w:val="single" w:sz="4" w:space="1" w:color="auto"/>
              </w:pBdr>
              <w:spacing w:before="60" w:after="30" w:line="276" w:lineRule="auto"/>
              <w:ind w:left="-30"/>
              <w:jc w:val="center"/>
              <w:rPr>
                <w:rFonts w:cs="Arial"/>
                <w:sz w:val="15"/>
                <w:szCs w:val="15"/>
              </w:rPr>
            </w:pPr>
            <w:r w:rsidRPr="008718E4">
              <w:rPr>
                <w:rFonts w:cs="Arial"/>
                <w:sz w:val="15"/>
                <w:szCs w:val="15"/>
              </w:rPr>
              <w:t>202</w:t>
            </w:r>
            <w:r>
              <w:rPr>
                <w:rFonts w:cs="Arial"/>
                <w:sz w:val="15"/>
                <w:szCs w:val="15"/>
              </w:rPr>
              <w:t>5</w:t>
            </w:r>
          </w:p>
        </w:tc>
        <w:tc>
          <w:tcPr>
            <w:tcW w:w="1057" w:type="dxa"/>
            <w:vAlign w:val="bottom"/>
          </w:tcPr>
          <w:p w14:paraId="30AD8CB5" w14:textId="77777777" w:rsidR="001E3439" w:rsidRPr="008718E4" w:rsidRDefault="001E3439">
            <w:pPr>
              <w:pBdr>
                <w:bottom w:val="single" w:sz="4" w:space="1" w:color="auto"/>
              </w:pBdr>
              <w:spacing w:before="60" w:after="30" w:line="276" w:lineRule="auto"/>
              <w:ind w:left="-30"/>
              <w:jc w:val="center"/>
              <w:rPr>
                <w:rFonts w:cs="Arial"/>
                <w:sz w:val="15"/>
                <w:szCs w:val="15"/>
              </w:rPr>
            </w:pPr>
            <w:r w:rsidRPr="008718E4">
              <w:rPr>
                <w:rFonts w:cs="Arial"/>
                <w:sz w:val="15"/>
                <w:szCs w:val="15"/>
              </w:rPr>
              <w:t>202</w:t>
            </w:r>
            <w:r>
              <w:rPr>
                <w:rFonts w:cs="Arial"/>
                <w:sz w:val="15"/>
                <w:szCs w:val="15"/>
              </w:rPr>
              <w:t>4</w:t>
            </w:r>
          </w:p>
        </w:tc>
      </w:tr>
      <w:tr w:rsidR="001E3439" w:rsidRPr="008718E4" w14:paraId="08BD30DC" w14:textId="77777777">
        <w:trPr>
          <w:trHeight w:val="227"/>
        </w:trPr>
        <w:tc>
          <w:tcPr>
            <w:tcW w:w="2682" w:type="dxa"/>
          </w:tcPr>
          <w:p w14:paraId="30080A64" w14:textId="77777777" w:rsidR="001E3439" w:rsidRPr="008718E4" w:rsidRDefault="001E3439">
            <w:pPr>
              <w:spacing w:before="60" w:after="30" w:line="276" w:lineRule="auto"/>
              <w:ind w:right="-108"/>
              <w:rPr>
                <w:rFonts w:cs="Arial"/>
                <w:sz w:val="15"/>
                <w:szCs w:val="15"/>
                <w:cs/>
              </w:rPr>
            </w:pPr>
          </w:p>
        </w:tc>
        <w:tc>
          <w:tcPr>
            <w:tcW w:w="1022" w:type="dxa"/>
          </w:tcPr>
          <w:p w14:paraId="3F835C38" w14:textId="77777777" w:rsidR="001E3439" w:rsidRPr="008718E4" w:rsidRDefault="001E3439">
            <w:pPr>
              <w:spacing w:before="60" w:after="30" w:line="276" w:lineRule="auto"/>
              <w:ind w:left="-30"/>
              <w:jc w:val="right"/>
              <w:rPr>
                <w:rFonts w:cs="Arial"/>
                <w:sz w:val="15"/>
                <w:szCs w:val="15"/>
                <w:highlight w:val="yellow"/>
                <w:cs/>
              </w:rPr>
            </w:pPr>
          </w:p>
        </w:tc>
        <w:tc>
          <w:tcPr>
            <w:tcW w:w="958" w:type="dxa"/>
          </w:tcPr>
          <w:p w14:paraId="2D75AB88" w14:textId="77777777" w:rsidR="001E3439" w:rsidRPr="008718E4" w:rsidRDefault="001E3439">
            <w:pPr>
              <w:spacing w:before="60" w:after="30" w:line="276" w:lineRule="auto"/>
              <w:ind w:left="-30"/>
              <w:jc w:val="right"/>
              <w:rPr>
                <w:rFonts w:cs="Arial"/>
                <w:sz w:val="15"/>
                <w:szCs w:val="15"/>
                <w:highlight w:val="yellow"/>
                <w:cs/>
              </w:rPr>
            </w:pPr>
          </w:p>
        </w:tc>
        <w:tc>
          <w:tcPr>
            <w:tcW w:w="990" w:type="dxa"/>
          </w:tcPr>
          <w:p w14:paraId="16425C6C" w14:textId="77777777" w:rsidR="001E3439" w:rsidRPr="008718E4" w:rsidRDefault="001E3439">
            <w:pPr>
              <w:spacing w:before="60" w:after="30" w:line="276" w:lineRule="auto"/>
              <w:ind w:left="-30"/>
              <w:jc w:val="right"/>
              <w:rPr>
                <w:rFonts w:cs="Arial"/>
                <w:sz w:val="15"/>
                <w:szCs w:val="15"/>
                <w:highlight w:val="yellow"/>
                <w:cs/>
              </w:rPr>
            </w:pPr>
          </w:p>
        </w:tc>
        <w:tc>
          <w:tcPr>
            <w:tcW w:w="980" w:type="dxa"/>
          </w:tcPr>
          <w:p w14:paraId="0AE050D0" w14:textId="77777777" w:rsidR="001E3439" w:rsidRPr="008718E4" w:rsidRDefault="001E3439">
            <w:pPr>
              <w:spacing w:before="60" w:after="30" w:line="276" w:lineRule="auto"/>
              <w:ind w:left="-30"/>
              <w:jc w:val="right"/>
              <w:rPr>
                <w:rFonts w:cs="Arial"/>
                <w:sz w:val="15"/>
                <w:szCs w:val="15"/>
                <w:highlight w:val="yellow"/>
                <w:cs/>
              </w:rPr>
            </w:pPr>
          </w:p>
        </w:tc>
        <w:tc>
          <w:tcPr>
            <w:tcW w:w="986" w:type="dxa"/>
          </w:tcPr>
          <w:p w14:paraId="5A88EA2B" w14:textId="77777777" w:rsidR="001E3439" w:rsidRPr="008718E4" w:rsidRDefault="001E3439">
            <w:pPr>
              <w:spacing w:before="60" w:after="30" w:line="276" w:lineRule="auto"/>
              <w:ind w:left="-30"/>
              <w:jc w:val="center"/>
              <w:rPr>
                <w:rFonts w:cs="Arial"/>
                <w:sz w:val="15"/>
                <w:szCs w:val="15"/>
              </w:rPr>
            </w:pPr>
          </w:p>
        </w:tc>
        <w:tc>
          <w:tcPr>
            <w:tcW w:w="990" w:type="dxa"/>
          </w:tcPr>
          <w:p w14:paraId="518C4CB6" w14:textId="77777777" w:rsidR="001E3439" w:rsidRPr="008718E4" w:rsidRDefault="001E3439">
            <w:pPr>
              <w:spacing w:before="60" w:after="30" w:line="276" w:lineRule="auto"/>
              <w:ind w:left="-30"/>
              <w:jc w:val="right"/>
              <w:rPr>
                <w:rFonts w:cs="Arial"/>
                <w:sz w:val="15"/>
                <w:szCs w:val="15"/>
                <w:highlight w:val="yellow"/>
                <w:cs/>
              </w:rPr>
            </w:pPr>
          </w:p>
        </w:tc>
        <w:tc>
          <w:tcPr>
            <w:tcW w:w="990" w:type="dxa"/>
          </w:tcPr>
          <w:p w14:paraId="0E67BAD6" w14:textId="77777777" w:rsidR="001E3439" w:rsidRPr="008718E4" w:rsidRDefault="001E3439">
            <w:pPr>
              <w:spacing w:before="60" w:after="30" w:line="276" w:lineRule="auto"/>
              <w:ind w:left="-30"/>
              <w:jc w:val="right"/>
              <w:rPr>
                <w:rFonts w:cs="Arial"/>
                <w:sz w:val="15"/>
                <w:szCs w:val="15"/>
                <w:highlight w:val="yellow"/>
                <w:cs/>
              </w:rPr>
            </w:pPr>
          </w:p>
        </w:tc>
        <w:tc>
          <w:tcPr>
            <w:tcW w:w="967" w:type="dxa"/>
          </w:tcPr>
          <w:p w14:paraId="3C77599E" w14:textId="77777777" w:rsidR="001E3439" w:rsidRPr="008718E4" w:rsidRDefault="001E3439">
            <w:pPr>
              <w:spacing w:before="60" w:after="30" w:line="276" w:lineRule="auto"/>
              <w:ind w:left="-30"/>
              <w:jc w:val="right"/>
              <w:rPr>
                <w:rFonts w:cs="Arial"/>
                <w:sz w:val="15"/>
                <w:szCs w:val="15"/>
                <w:highlight w:val="yellow"/>
                <w:cs/>
              </w:rPr>
            </w:pPr>
          </w:p>
        </w:tc>
        <w:tc>
          <w:tcPr>
            <w:tcW w:w="990" w:type="dxa"/>
          </w:tcPr>
          <w:p w14:paraId="49B5CCE0" w14:textId="77777777" w:rsidR="001E3439" w:rsidRPr="008718E4" w:rsidRDefault="001E3439">
            <w:pPr>
              <w:spacing w:before="60" w:after="30" w:line="276" w:lineRule="auto"/>
              <w:ind w:left="-30"/>
              <w:jc w:val="center"/>
              <w:rPr>
                <w:rFonts w:cs="Arial"/>
                <w:sz w:val="15"/>
                <w:szCs w:val="15"/>
                <w:highlight w:val="yellow"/>
              </w:rPr>
            </w:pPr>
          </w:p>
        </w:tc>
        <w:tc>
          <w:tcPr>
            <w:tcW w:w="990" w:type="dxa"/>
          </w:tcPr>
          <w:p w14:paraId="5E819C58" w14:textId="77777777" w:rsidR="001E3439" w:rsidRPr="008718E4" w:rsidRDefault="001E3439">
            <w:pPr>
              <w:spacing w:before="60" w:after="30" w:line="276" w:lineRule="auto"/>
              <w:ind w:left="-30"/>
              <w:jc w:val="center"/>
              <w:rPr>
                <w:rFonts w:cs="Arial"/>
                <w:sz w:val="15"/>
                <w:szCs w:val="15"/>
                <w:highlight w:val="yellow"/>
              </w:rPr>
            </w:pPr>
          </w:p>
        </w:tc>
        <w:tc>
          <w:tcPr>
            <w:tcW w:w="1010" w:type="dxa"/>
          </w:tcPr>
          <w:p w14:paraId="2D57B62F" w14:textId="77777777" w:rsidR="001E3439" w:rsidRPr="008718E4" w:rsidRDefault="001E3439">
            <w:pPr>
              <w:spacing w:before="60" w:after="30" w:line="276" w:lineRule="auto"/>
              <w:ind w:left="-30"/>
              <w:jc w:val="center"/>
              <w:rPr>
                <w:rFonts w:cs="Arial"/>
                <w:sz w:val="15"/>
                <w:szCs w:val="15"/>
                <w:highlight w:val="yellow"/>
              </w:rPr>
            </w:pPr>
          </w:p>
        </w:tc>
        <w:tc>
          <w:tcPr>
            <w:tcW w:w="1057" w:type="dxa"/>
          </w:tcPr>
          <w:p w14:paraId="18F4F73A" w14:textId="77777777" w:rsidR="001E3439" w:rsidRPr="008718E4" w:rsidRDefault="001E3439">
            <w:pPr>
              <w:spacing w:before="60" w:after="30" w:line="276" w:lineRule="auto"/>
              <w:ind w:left="-30"/>
              <w:jc w:val="center"/>
              <w:rPr>
                <w:rFonts w:cs="Arial"/>
                <w:sz w:val="15"/>
                <w:szCs w:val="15"/>
                <w:highlight w:val="yellow"/>
              </w:rPr>
            </w:pPr>
          </w:p>
        </w:tc>
      </w:tr>
      <w:tr w:rsidR="00D77BC9" w:rsidRPr="008718E4" w14:paraId="76151F77" w14:textId="77777777" w:rsidTr="00CA3147">
        <w:trPr>
          <w:trHeight w:val="227"/>
        </w:trPr>
        <w:tc>
          <w:tcPr>
            <w:tcW w:w="2682" w:type="dxa"/>
          </w:tcPr>
          <w:p w14:paraId="5D0811A8" w14:textId="77777777" w:rsidR="00D77BC9" w:rsidRPr="008718E4" w:rsidRDefault="00D77BC9" w:rsidP="00D77BC9">
            <w:pPr>
              <w:pStyle w:val="Footer"/>
              <w:spacing w:before="60" w:after="30" w:line="276" w:lineRule="auto"/>
              <w:ind w:right="-108"/>
              <w:rPr>
                <w:rFonts w:cs="Arial"/>
                <w:sz w:val="15"/>
                <w:szCs w:val="15"/>
              </w:rPr>
            </w:pPr>
            <w:r w:rsidRPr="008718E4">
              <w:rPr>
                <w:rFonts w:cs="Arial"/>
                <w:sz w:val="15"/>
                <w:szCs w:val="15"/>
                <w:lang w:val="en-GB"/>
              </w:rPr>
              <w:t>1 January</w:t>
            </w:r>
            <w:r w:rsidRPr="008718E4">
              <w:rPr>
                <w:rFonts w:cs="Arial"/>
                <w:sz w:val="15"/>
                <w:szCs w:val="15"/>
              </w:rPr>
              <w:t xml:space="preserve"> </w:t>
            </w:r>
          </w:p>
        </w:tc>
        <w:tc>
          <w:tcPr>
            <w:tcW w:w="1022" w:type="dxa"/>
            <w:vAlign w:val="bottom"/>
          </w:tcPr>
          <w:p w14:paraId="199A3A8B" w14:textId="687DAC16" w:rsidR="00D77BC9" w:rsidRPr="008718E4" w:rsidRDefault="00D77BC9" w:rsidP="00CA3147">
            <w:pPr>
              <w:pBdr>
                <w:bottom w:val="single" w:sz="4" w:space="1" w:color="auto"/>
              </w:pBdr>
              <w:tabs>
                <w:tab w:val="clear" w:pos="227"/>
                <w:tab w:val="decimal" w:pos="252"/>
                <w:tab w:val="decimal" w:pos="624"/>
              </w:tabs>
              <w:spacing w:before="60" w:after="30" w:line="276" w:lineRule="auto"/>
              <w:ind w:left="-30"/>
              <w:jc w:val="right"/>
              <w:rPr>
                <w:rFonts w:cs="Arial"/>
                <w:sz w:val="15"/>
                <w:szCs w:val="15"/>
              </w:rPr>
            </w:pPr>
            <w:r w:rsidRPr="00D77BC9">
              <w:rPr>
                <w:rFonts w:cs="Arial"/>
                <w:sz w:val="15"/>
                <w:szCs w:val="15"/>
              </w:rPr>
              <w:t>402,272</w:t>
            </w:r>
          </w:p>
        </w:tc>
        <w:tc>
          <w:tcPr>
            <w:tcW w:w="958" w:type="dxa"/>
            <w:vAlign w:val="bottom"/>
          </w:tcPr>
          <w:p w14:paraId="4CC4982C" w14:textId="77777777" w:rsidR="00D77BC9" w:rsidRPr="008718E4" w:rsidRDefault="00D77BC9" w:rsidP="00CA3147">
            <w:pPr>
              <w:pBdr>
                <w:bottom w:val="single" w:sz="4" w:space="1" w:color="auto"/>
              </w:pBdr>
              <w:tabs>
                <w:tab w:val="clear" w:pos="227"/>
                <w:tab w:val="decimal" w:pos="252"/>
                <w:tab w:val="decimal" w:pos="624"/>
              </w:tabs>
              <w:spacing w:before="60" w:after="30" w:line="276" w:lineRule="auto"/>
              <w:ind w:left="-30"/>
              <w:jc w:val="right"/>
              <w:rPr>
                <w:rFonts w:cs="Arial"/>
                <w:sz w:val="15"/>
                <w:szCs w:val="15"/>
              </w:rPr>
            </w:pPr>
            <w:r w:rsidRPr="00D77BC9">
              <w:rPr>
                <w:rFonts w:cs="Arial"/>
                <w:sz w:val="15"/>
                <w:szCs w:val="15"/>
              </w:rPr>
              <w:t>1,090,582</w:t>
            </w:r>
          </w:p>
        </w:tc>
        <w:tc>
          <w:tcPr>
            <w:tcW w:w="990" w:type="dxa"/>
            <w:vAlign w:val="bottom"/>
          </w:tcPr>
          <w:p w14:paraId="2D0EBA3C" w14:textId="1AE74408" w:rsidR="00D77BC9" w:rsidRPr="008718E4" w:rsidRDefault="00D77BC9" w:rsidP="00CA3147">
            <w:pPr>
              <w:pBdr>
                <w:bottom w:val="single" w:sz="4" w:space="1" w:color="auto"/>
              </w:pBdr>
              <w:tabs>
                <w:tab w:val="clear" w:pos="227"/>
                <w:tab w:val="decimal" w:pos="252"/>
                <w:tab w:val="decimal" w:pos="624"/>
              </w:tabs>
              <w:spacing w:before="60" w:after="30" w:line="276" w:lineRule="auto"/>
              <w:ind w:left="-30"/>
              <w:jc w:val="right"/>
              <w:rPr>
                <w:rFonts w:cs="Arial"/>
                <w:sz w:val="15"/>
                <w:szCs w:val="15"/>
              </w:rPr>
            </w:pPr>
            <w:r w:rsidRPr="00D77BC9">
              <w:rPr>
                <w:rFonts w:cs="Arial"/>
                <w:sz w:val="15"/>
                <w:szCs w:val="15"/>
              </w:rPr>
              <w:t>2,668,19</w:t>
            </w:r>
            <w:r w:rsidR="00160658">
              <w:rPr>
                <w:rFonts w:cs="Arial"/>
                <w:sz w:val="15"/>
                <w:szCs w:val="15"/>
              </w:rPr>
              <w:t>5</w:t>
            </w:r>
          </w:p>
        </w:tc>
        <w:tc>
          <w:tcPr>
            <w:tcW w:w="980" w:type="dxa"/>
            <w:vAlign w:val="bottom"/>
          </w:tcPr>
          <w:p w14:paraId="290B5901" w14:textId="77777777" w:rsidR="00D77BC9" w:rsidRPr="008718E4" w:rsidRDefault="00D77BC9" w:rsidP="00CA3147">
            <w:pPr>
              <w:pBdr>
                <w:bottom w:val="single" w:sz="4" w:space="1" w:color="auto"/>
              </w:pBdr>
              <w:tabs>
                <w:tab w:val="clear" w:pos="227"/>
                <w:tab w:val="decimal" w:pos="252"/>
                <w:tab w:val="decimal" w:pos="624"/>
              </w:tabs>
              <w:spacing w:before="60" w:after="30" w:line="276" w:lineRule="auto"/>
              <w:ind w:left="-30"/>
              <w:jc w:val="right"/>
              <w:rPr>
                <w:rFonts w:cs="Arial"/>
                <w:sz w:val="15"/>
                <w:szCs w:val="15"/>
              </w:rPr>
            </w:pPr>
            <w:r w:rsidRPr="00D77BC9">
              <w:rPr>
                <w:rFonts w:cs="Arial"/>
                <w:sz w:val="15"/>
                <w:szCs w:val="15"/>
              </w:rPr>
              <w:t>1,609,735</w:t>
            </w:r>
          </w:p>
        </w:tc>
        <w:tc>
          <w:tcPr>
            <w:tcW w:w="986" w:type="dxa"/>
            <w:vAlign w:val="bottom"/>
          </w:tcPr>
          <w:p w14:paraId="33624099" w14:textId="3449AE2D" w:rsidR="00D77BC9" w:rsidRPr="008718E4" w:rsidRDefault="00D77BC9" w:rsidP="00CA3147">
            <w:pPr>
              <w:pBdr>
                <w:bottom w:val="single" w:sz="4" w:space="1" w:color="auto"/>
              </w:pBdr>
              <w:tabs>
                <w:tab w:val="clear" w:pos="227"/>
                <w:tab w:val="decimal" w:pos="252"/>
                <w:tab w:val="decimal" w:pos="624"/>
              </w:tabs>
              <w:spacing w:before="60" w:after="30" w:line="276" w:lineRule="auto"/>
              <w:ind w:left="-30"/>
              <w:jc w:val="right"/>
              <w:rPr>
                <w:rFonts w:cs="Arial"/>
                <w:sz w:val="15"/>
                <w:szCs w:val="15"/>
              </w:rPr>
            </w:pPr>
            <w:r w:rsidRPr="00D77BC9">
              <w:rPr>
                <w:rFonts w:cs="Arial"/>
                <w:sz w:val="15"/>
                <w:szCs w:val="15"/>
              </w:rPr>
              <w:t>724,947</w:t>
            </w:r>
          </w:p>
        </w:tc>
        <w:tc>
          <w:tcPr>
            <w:tcW w:w="990" w:type="dxa"/>
            <w:vAlign w:val="bottom"/>
          </w:tcPr>
          <w:p w14:paraId="5B550120" w14:textId="77777777" w:rsidR="00D77BC9" w:rsidRPr="008718E4" w:rsidRDefault="00D77BC9" w:rsidP="00CA3147">
            <w:pPr>
              <w:pBdr>
                <w:bottom w:val="single" w:sz="4" w:space="1" w:color="auto"/>
              </w:pBdr>
              <w:tabs>
                <w:tab w:val="clear" w:pos="227"/>
                <w:tab w:val="decimal" w:pos="252"/>
                <w:tab w:val="decimal" w:pos="624"/>
              </w:tabs>
              <w:spacing w:before="60" w:after="30" w:line="276" w:lineRule="auto"/>
              <w:ind w:left="-30"/>
              <w:jc w:val="right"/>
              <w:rPr>
                <w:rFonts w:cs="Arial"/>
                <w:sz w:val="15"/>
                <w:szCs w:val="15"/>
              </w:rPr>
            </w:pPr>
            <w:r w:rsidRPr="00D77BC9">
              <w:rPr>
                <w:rFonts w:cs="Arial"/>
                <w:sz w:val="15"/>
                <w:szCs w:val="15"/>
              </w:rPr>
              <w:t>720,570</w:t>
            </w:r>
          </w:p>
        </w:tc>
        <w:tc>
          <w:tcPr>
            <w:tcW w:w="990" w:type="dxa"/>
            <w:vAlign w:val="bottom"/>
          </w:tcPr>
          <w:p w14:paraId="671916C4" w14:textId="77226663" w:rsidR="00D77BC9" w:rsidRPr="008718E4" w:rsidRDefault="00D77BC9" w:rsidP="00CA3147">
            <w:pPr>
              <w:pBdr>
                <w:bottom w:val="single" w:sz="4" w:space="1" w:color="auto"/>
              </w:pBdr>
              <w:tabs>
                <w:tab w:val="clear" w:pos="227"/>
                <w:tab w:val="decimal" w:pos="252"/>
                <w:tab w:val="decimal" w:pos="624"/>
              </w:tabs>
              <w:spacing w:before="60" w:after="30" w:line="276" w:lineRule="auto"/>
              <w:ind w:left="-30"/>
              <w:jc w:val="right"/>
              <w:rPr>
                <w:rFonts w:cs="Arial"/>
                <w:sz w:val="15"/>
                <w:szCs w:val="15"/>
              </w:rPr>
            </w:pPr>
            <w:r w:rsidRPr="00D77BC9">
              <w:rPr>
                <w:rFonts w:cs="Arial"/>
                <w:sz w:val="15"/>
                <w:szCs w:val="15"/>
              </w:rPr>
              <w:t>37,281</w:t>
            </w:r>
          </w:p>
        </w:tc>
        <w:tc>
          <w:tcPr>
            <w:tcW w:w="967" w:type="dxa"/>
            <w:vAlign w:val="bottom"/>
          </w:tcPr>
          <w:p w14:paraId="488B5DDB" w14:textId="77777777" w:rsidR="00D77BC9" w:rsidRPr="008718E4" w:rsidRDefault="00D77BC9" w:rsidP="00CA3147">
            <w:pPr>
              <w:pBdr>
                <w:bottom w:val="single" w:sz="4" w:space="1" w:color="auto"/>
              </w:pBdr>
              <w:tabs>
                <w:tab w:val="clear" w:pos="227"/>
                <w:tab w:val="decimal" w:pos="252"/>
                <w:tab w:val="decimal" w:pos="624"/>
              </w:tabs>
              <w:spacing w:before="60" w:after="30" w:line="276" w:lineRule="auto"/>
              <w:ind w:left="-30"/>
              <w:jc w:val="right"/>
              <w:rPr>
                <w:rFonts w:cs="Arial"/>
                <w:sz w:val="15"/>
                <w:szCs w:val="15"/>
              </w:rPr>
            </w:pPr>
            <w:r w:rsidRPr="00D77BC9">
              <w:rPr>
                <w:rFonts w:cs="Arial"/>
                <w:sz w:val="15"/>
                <w:szCs w:val="15"/>
              </w:rPr>
              <w:t>56,045</w:t>
            </w:r>
          </w:p>
        </w:tc>
        <w:tc>
          <w:tcPr>
            <w:tcW w:w="990" w:type="dxa"/>
            <w:vAlign w:val="bottom"/>
          </w:tcPr>
          <w:p w14:paraId="259C6FAE" w14:textId="4F10B60A" w:rsidR="00D77BC9" w:rsidRPr="008718E4" w:rsidRDefault="00D77BC9" w:rsidP="00CA3147">
            <w:pPr>
              <w:pBdr>
                <w:bottom w:val="single" w:sz="4" w:space="1" w:color="auto"/>
              </w:pBdr>
              <w:tabs>
                <w:tab w:val="clear" w:pos="227"/>
                <w:tab w:val="decimal" w:pos="252"/>
                <w:tab w:val="decimal" w:pos="624"/>
              </w:tabs>
              <w:spacing w:before="60" w:after="30" w:line="276" w:lineRule="auto"/>
              <w:ind w:left="-30"/>
              <w:jc w:val="right"/>
              <w:rPr>
                <w:rFonts w:cs="Arial"/>
                <w:sz w:val="15"/>
                <w:szCs w:val="15"/>
              </w:rPr>
            </w:pPr>
            <w:r w:rsidRPr="00D77BC9">
              <w:rPr>
                <w:rFonts w:cs="Arial"/>
                <w:sz w:val="15"/>
                <w:szCs w:val="15"/>
              </w:rPr>
              <w:t>1,682,05</w:t>
            </w:r>
            <w:r w:rsidR="00D043B9">
              <w:rPr>
                <w:rFonts w:cs="Arial"/>
                <w:sz w:val="15"/>
                <w:szCs w:val="15"/>
              </w:rPr>
              <w:t>8</w:t>
            </w:r>
          </w:p>
        </w:tc>
        <w:tc>
          <w:tcPr>
            <w:tcW w:w="990" w:type="dxa"/>
            <w:vAlign w:val="bottom"/>
          </w:tcPr>
          <w:p w14:paraId="7D7526DF" w14:textId="77777777" w:rsidR="00D77BC9" w:rsidRPr="008718E4" w:rsidRDefault="00D77BC9" w:rsidP="00CA3147">
            <w:pPr>
              <w:pBdr>
                <w:bottom w:val="single" w:sz="4" w:space="1" w:color="auto"/>
              </w:pBdr>
              <w:tabs>
                <w:tab w:val="clear" w:pos="227"/>
                <w:tab w:val="decimal" w:pos="252"/>
                <w:tab w:val="decimal" w:pos="624"/>
              </w:tabs>
              <w:spacing w:before="60" w:after="30" w:line="276" w:lineRule="auto"/>
              <w:ind w:left="-30"/>
              <w:jc w:val="right"/>
              <w:rPr>
                <w:rFonts w:cs="Arial"/>
                <w:sz w:val="15"/>
                <w:szCs w:val="15"/>
              </w:rPr>
            </w:pPr>
            <w:r w:rsidRPr="00D77BC9">
              <w:rPr>
                <w:rFonts w:cs="Arial"/>
                <w:sz w:val="15"/>
                <w:szCs w:val="15"/>
              </w:rPr>
              <w:t>1,217,985</w:t>
            </w:r>
          </w:p>
        </w:tc>
        <w:tc>
          <w:tcPr>
            <w:tcW w:w="1010" w:type="dxa"/>
            <w:vAlign w:val="bottom"/>
          </w:tcPr>
          <w:p w14:paraId="12612FDA" w14:textId="2CF9AD43" w:rsidR="00D77BC9" w:rsidRPr="008718E4" w:rsidRDefault="00D77BC9" w:rsidP="00CA3147">
            <w:pPr>
              <w:pBdr>
                <w:bottom w:val="single" w:sz="4" w:space="1" w:color="auto"/>
              </w:pBdr>
              <w:tabs>
                <w:tab w:val="clear" w:pos="227"/>
                <w:tab w:val="decimal" w:pos="252"/>
                <w:tab w:val="decimal" w:pos="624"/>
              </w:tabs>
              <w:spacing w:before="60" w:after="30" w:line="276" w:lineRule="auto"/>
              <w:ind w:left="-30"/>
              <w:jc w:val="right"/>
              <w:rPr>
                <w:rFonts w:cs="Arial"/>
                <w:sz w:val="15"/>
                <w:szCs w:val="15"/>
              </w:rPr>
            </w:pPr>
            <w:r w:rsidRPr="00D77BC9">
              <w:rPr>
                <w:rFonts w:cs="Arial"/>
                <w:sz w:val="15"/>
                <w:szCs w:val="15"/>
              </w:rPr>
              <w:t>5,514,753</w:t>
            </w:r>
          </w:p>
        </w:tc>
        <w:tc>
          <w:tcPr>
            <w:tcW w:w="1057" w:type="dxa"/>
          </w:tcPr>
          <w:p w14:paraId="357574F8" w14:textId="77777777" w:rsidR="00D77BC9" w:rsidRPr="008718E4" w:rsidRDefault="00D77BC9" w:rsidP="00D77BC9">
            <w:pPr>
              <w:pBdr>
                <w:bottom w:val="single" w:sz="4" w:space="1" w:color="auto"/>
              </w:pBdr>
              <w:tabs>
                <w:tab w:val="clear" w:pos="227"/>
                <w:tab w:val="decimal" w:pos="252"/>
                <w:tab w:val="decimal" w:pos="624"/>
              </w:tabs>
              <w:spacing w:before="60" w:after="30" w:line="276" w:lineRule="auto"/>
              <w:ind w:left="-30"/>
              <w:jc w:val="right"/>
              <w:rPr>
                <w:rFonts w:cs="Arial"/>
                <w:sz w:val="15"/>
                <w:szCs w:val="15"/>
              </w:rPr>
            </w:pPr>
            <w:r w:rsidRPr="000D4918">
              <w:rPr>
                <w:rFonts w:cs="Arial"/>
                <w:sz w:val="15"/>
                <w:szCs w:val="15"/>
              </w:rPr>
              <w:t>4,694,917</w:t>
            </w:r>
          </w:p>
        </w:tc>
      </w:tr>
      <w:tr w:rsidR="00D77BC9" w:rsidRPr="008718E4" w14:paraId="0A0A21FE" w14:textId="77777777" w:rsidTr="00CA3147">
        <w:trPr>
          <w:trHeight w:val="227"/>
        </w:trPr>
        <w:tc>
          <w:tcPr>
            <w:tcW w:w="2682" w:type="dxa"/>
            <w:tcBorders>
              <w:bottom w:val="nil"/>
            </w:tcBorders>
          </w:tcPr>
          <w:p w14:paraId="2364FC1D" w14:textId="77777777" w:rsidR="00D77BC9" w:rsidRPr="008718E4" w:rsidRDefault="00D77BC9" w:rsidP="00D77BC9">
            <w:pPr>
              <w:pStyle w:val="Footer"/>
              <w:spacing w:before="60" w:after="30" w:line="276" w:lineRule="auto"/>
              <w:ind w:right="-108"/>
              <w:rPr>
                <w:rFonts w:cs="Arial"/>
                <w:sz w:val="15"/>
                <w:szCs w:val="15"/>
              </w:rPr>
            </w:pPr>
          </w:p>
        </w:tc>
        <w:tc>
          <w:tcPr>
            <w:tcW w:w="1022" w:type="dxa"/>
            <w:tcBorders>
              <w:bottom w:val="nil"/>
            </w:tcBorders>
            <w:vAlign w:val="bottom"/>
          </w:tcPr>
          <w:p w14:paraId="74289CF4" w14:textId="77777777" w:rsidR="00D77BC9" w:rsidRPr="00D77BC9" w:rsidRDefault="00D77BC9" w:rsidP="00CA3147">
            <w:pPr>
              <w:tabs>
                <w:tab w:val="clear" w:pos="227"/>
                <w:tab w:val="decimal" w:pos="252"/>
                <w:tab w:val="decimal" w:pos="624"/>
              </w:tabs>
              <w:spacing w:before="60" w:after="30" w:line="276" w:lineRule="auto"/>
              <w:ind w:left="-30"/>
              <w:jc w:val="right"/>
              <w:rPr>
                <w:rFonts w:cs="Arial"/>
                <w:sz w:val="15"/>
                <w:szCs w:val="15"/>
              </w:rPr>
            </w:pPr>
          </w:p>
        </w:tc>
        <w:tc>
          <w:tcPr>
            <w:tcW w:w="958" w:type="dxa"/>
            <w:tcBorders>
              <w:bottom w:val="nil"/>
            </w:tcBorders>
            <w:vAlign w:val="bottom"/>
          </w:tcPr>
          <w:p w14:paraId="551A343A" w14:textId="77777777" w:rsidR="00D77BC9" w:rsidRPr="008718E4" w:rsidRDefault="00D77BC9" w:rsidP="00CA3147">
            <w:pPr>
              <w:tabs>
                <w:tab w:val="clear" w:pos="227"/>
                <w:tab w:val="decimal" w:pos="252"/>
                <w:tab w:val="decimal" w:pos="624"/>
              </w:tabs>
              <w:spacing w:before="60" w:after="30" w:line="276" w:lineRule="auto"/>
              <w:ind w:left="-30"/>
              <w:jc w:val="right"/>
              <w:rPr>
                <w:rFonts w:cs="Arial"/>
                <w:sz w:val="15"/>
                <w:szCs w:val="15"/>
              </w:rPr>
            </w:pPr>
          </w:p>
        </w:tc>
        <w:tc>
          <w:tcPr>
            <w:tcW w:w="990" w:type="dxa"/>
            <w:tcBorders>
              <w:bottom w:val="nil"/>
            </w:tcBorders>
            <w:vAlign w:val="bottom"/>
          </w:tcPr>
          <w:p w14:paraId="69526B03" w14:textId="77777777" w:rsidR="00D77BC9" w:rsidRPr="00D77BC9" w:rsidRDefault="00D77BC9" w:rsidP="00CA3147">
            <w:pPr>
              <w:tabs>
                <w:tab w:val="clear" w:pos="227"/>
                <w:tab w:val="decimal" w:pos="252"/>
                <w:tab w:val="decimal" w:pos="624"/>
              </w:tabs>
              <w:spacing w:before="60" w:after="30" w:line="276" w:lineRule="auto"/>
              <w:ind w:left="-30"/>
              <w:jc w:val="right"/>
              <w:rPr>
                <w:rFonts w:cs="Arial"/>
                <w:sz w:val="15"/>
                <w:szCs w:val="15"/>
              </w:rPr>
            </w:pPr>
          </w:p>
        </w:tc>
        <w:tc>
          <w:tcPr>
            <w:tcW w:w="980" w:type="dxa"/>
            <w:tcBorders>
              <w:bottom w:val="nil"/>
            </w:tcBorders>
            <w:vAlign w:val="bottom"/>
          </w:tcPr>
          <w:p w14:paraId="19E0390B" w14:textId="77777777" w:rsidR="00D77BC9" w:rsidRPr="008718E4" w:rsidRDefault="00D77BC9" w:rsidP="00CA3147">
            <w:pPr>
              <w:tabs>
                <w:tab w:val="clear" w:pos="227"/>
                <w:tab w:val="decimal" w:pos="252"/>
                <w:tab w:val="decimal" w:pos="624"/>
              </w:tabs>
              <w:spacing w:before="60" w:after="30" w:line="276" w:lineRule="auto"/>
              <w:ind w:left="-30"/>
              <w:jc w:val="right"/>
              <w:rPr>
                <w:rFonts w:cs="Arial"/>
                <w:sz w:val="15"/>
                <w:szCs w:val="15"/>
              </w:rPr>
            </w:pPr>
          </w:p>
        </w:tc>
        <w:tc>
          <w:tcPr>
            <w:tcW w:w="986" w:type="dxa"/>
            <w:tcBorders>
              <w:bottom w:val="nil"/>
            </w:tcBorders>
            <w:vAlign w:val="bottom"/>
          </w:tcPr>
          <w:p w14:paraId="49F92480" w14:textId="77777777" w:rsidR="00D77BC9" w:rsidRPr="008718E4" w:rsidRDefault="00D77BC9" w:rsidP="00CA3147">
            <w:pPr>
              <w:tabs>
                <w:tab w:val="clear" w:pos="227"/>
                <w:tab w:val="decimal" w:pos="252"/>
                <w:tab w:val="decimal" w:pos="624"/>
              </w:tabs>
              <w:spacing w:before="60" w:after="30" w:line="276" w:lineRule="auto"/>
              <w:ind w:left="-30"/>
              <w:jc w:val="right"/>
              <w:rPr>
                <w:rFonts w:cs="Arial"/>
                <w:sz w:val="15"/>
                <w:szCs w:val="15"/>
              </w:rPr>
            </w:pPr>
          </w:p>
        </w:tc>
        <w:tc>
          <w:tcPr>
            <w:tcW w:w="990" w:type="dxa"/>
            <w:tcBorders>
              <w:bottom w:val="nil"/>
            </w:tcBorders>
            <w:vAlign w:val="bottom"/>
          </w:tcPr>
          <w:p w14:paraId="75FA239B" w14:textId="77777777" w:rsidR="00D77BC9" w:rsidRPr="008718E4" w:rsidRDefault="00D77BC9" w:rsidP="00CA3147">
            <w:pPr>
              <w:tabs>
                <w:tab w:val="clear" w:pos="227"/>
                <w:tab w:val="decimal" w:pos="252"/>
                <w:tab w:val="decimal" w:pos="624"/>
              </w:tabs>
              <w:spacing w:before="60" w:after="30" w:line="276" w:lineRule="auto"/>
              <w:ind w:left="-30"/>
              <w:jc w:val="right"/>
              <w:rPr>
                <w:rFonts w:cs="Arial"/>
                <w:sz w:val="15"/>
                <w:szCs w:val="15"/>
              </w:rPr>
            </w:pPr>
          </w:p>
        </w:tc>
        <w:tc>
          <w:tcPr>
            <w:tcW w:w="990" w:type="dxa"/>
            <w:tcBorders>
              <w:bottom w:val="nil"/>
            </w:tcBorders>
            <w:vAlign w:val="bottom"/>
          </w:tcPr>
          <w:p w14:paraId="1834DABC" w14:textId="77777777" w:rsidR="00D77BC9" w:rsidRPr="00D77BC9" w:rsidRDefault="00D77BC9" w:rsidP="00CA3147">
            <w:pPr>
              <w:tabs>
                <w:tab w:val="clear" w:pos="227"/>
                <w:tab w:val="decimal" w:pos="252"/>
                <w:tab w:val="decimal" w:pos="624"/>
              </w:tabs>
              <w:spacing w:before="60" w:after="30" w:line="276" w:lineRule="auto"/>
              <w:ind w:left="-30"/>
              <w:jc w:val="right"/>
              <w:rPr>
                <w:rFonts w:cs="Arial"/>
                <w:sz w:val="15"/>
                <w:szCs w:val="15"/>
              </w:rPr>
            </w:pPr>
          </w:p>
        </w:tc>
        <w:tc>
          <w:tcPr>
            <w:tcW w:w="967" w:type="dxa"/>
            <w:tcBorders>
              <w:bottom w:val="nil"/>
            </w:tcBorders>
            <w:vAlign w:val="bottom"/>
          </w:tcPr>
          <w:p w14:paraId="3EB827A7" w14:textId="77777777" w:rsidR="00D77BC9" w:rsidRPr="008718E4" w:rsidRDefault="00D77BC9" w:rsidP="00CA3147">
            <w:pPr>
              <w:tabs>
                <w:tab w:val="clear" w:pos="227"/>
                <w:tab w:val="decimal" w:pos="252"/>
                <w:tab w:val="decimal" w:pos="624"/>
              </w:tabs>
              <w:spacing w:before="60" w:after="30" w:line="276" w:lineRule="auto"/>
              <w:ind w:left="-30"/>
              <w:jc w:val="right"/>
              <w:rPr>
                <w:rFonts w:cs="Arial"/>
                <w:sz w:val="15"/>
                <w:szCs w:val="15"/>
              </w:rPr>
            </w:pPr>
          </w:p>
        </w:tc>
        <w:tc>
          <w:tcPr>
            <w:tcW w:w="990" w:type="dxa"/>
            <w:tcBorders>
              <w:bottom w:val="nil"/>
            </w:tcBorders>
            <w:vAlign w:val="bottom"/>
          </w:tcPr>
          <w:p w14:paraId="39D604D7" w14:textId="77777777" w:rsidR="00D77BC9" w:rsidRPr="00D77BC9" w:rsidRDefault="00D77BC9" w:rsidP="00CA3147">
            <w:pPr>
              <w:tabs>
                <w:tab w:val="clear" w:pos="227"/>
                <w:tab w:val="decimal" w:pos="252"/>
                <w:tab w:val="decimal" w:pos="624"/>
              </w:tabs>
              <w:spacing w:before="60" w:after="30" w:line="276" w:lineRule="auto"/>
              <w:ind w:left="-30"/>
              <w:jc w:val="right"/>
              <w:rPr>
                <w:rFonts w:cs="Arial"/>
                <w:sz w:val="15"/>
                <w:szCs w:val="15"/>
              </w:rPr>
            </w:pPr>
          </w:p>
        </w:tc>
        <w:tc>
          <w:tcPr>
            <w:tcW w:w="990" w:type="dxa"/>
            <w:tcBorders>
              <w:bottom w:val="nil"/>
            </w:tcBorders>
            <w:vAlign w:val="bottom"/>
          </w:tcPr>
          <w:p w14:paraId="62847768" w14:textId="77777777" w:rsidR="00D77BC9" w:rsidRPr="008718E4" w:rsidRDefault="00D77BC9" w:rsidP="00CA3147">
            <w:pPr>
              <w:tabs>
                <w:tab w:val="clear" w:pos="227"/>
                <w:tab w:val="decimal" w:pos="252"/>
                <w:tab w:val="decimal" w:pos="624"/>
              </w:tabs>
              <w:spacing w:before="60" w:after="30" w:line="276" w:lineRule="auto"/>
              <w:ind w:left="-30"/>
              <w:jc w:val="right"/>
              <w:rPr>
                <w:rFonts w:cs="Arial"/>
                <w:sz w:val="15"/>
                <w:szCs w:val="15"/>
              </w:rPr>
            </w:pPr>
          </w:p>
        </w:tc>
        <w:tc>
          <w:tcPr>
            <w:tcW w:w="1010" w:type="dxa"/>
            <w:tcBorders>
              <w:bottom w:val="nil"/>
            </w:tcBorders>
            <w:vAlign w:val="bottom"/>
          </w:tcPr>
          <w:p w14:paraId="0EE5BFAE" w14:textId="77777777" w:rsidR="00D77BC9" w:rsidRPr="00D77BC9" w:rsidRDefault="00D77BC9" w:rsidP="00CA3147">
            <w:pPr>
              <w:tabs>
                <w:tab w:val="clear" w:pos="227"/>
                <w:tab w:val="decimal" w:pos="252"/>
                <w:tab w:val="decimal" w:pos="624"/>
              </w:tabs>
              <w:spacing w:before="60" w:after="30" w:line="276" w:lineRule="auto"/>
              <w:ind w:left="-30"/>
              <w:jc w:val="right"/>
              <w:rPr>
                <w:rFonts w:cs="Arial"/>
                <w:sz w:val="15"/>
                <w:szCs w:val="15"/>
              </w:rPr>
            </w:pPr>
          </w:p>
        </w:tc>
        <w:tc>
          <w:tcPr>
            <w:tcW w:w="1057" w:type="dxa"/>
            <w:tcBorders>
              <w:bottom w:val="nil"/>
            </w:tcBorders>
            <w:vAlign w:val="bottom"/>
          </w:tcPr>
          <w:p w14:paraId="1EF72318" w14:textId="77777777" w:rsidR="00D77BC9" w:rsidRPr="008718E4" w:rsidRDefault="00D77BC9" w:rsidP="00D77BC9">
            <w:pPr>
              <w:tabs>
                <w:tab w:val="clear" w:pos="227"/>
                <w:tab w:val="decimal" w:pos="252"/>
              </w:tabs>
              <w:spacing w:before="60" w:after="30" w:line="276" w:lineRule="auto"/>
              <w:ind w:left="-30"/>
              <w:jc w:val="right"/>
              <w:rPr>
                <w:rFonts w:cs="Arial"/>
                <w:sz w:val="15"/>
                <w:szCs w:val="15"/>
              </w:rPr>
            </w:pPr>
          </w:p>
        </w:tc>
      </w:tr>
      <w:tr w:rsidR="00D77BC9" w:rsidRPr="008718E4" w14:paraId="7256BCE8" w14:textId="77777777" w:rsidTr="00CA3147">
        <w:trPr>
          <w:trHeight w:val="227"/>
        </w:trPr>
        <w:tc>
          <w:tcPr>
            <w:tcW w:w="2682" w:type="dxa"/>
          </w:tcPr>
          <w:p w14:paraId="41C6D1AF" w14:textId="77777777" w:rsidR="00D77BC9" w:rsidRPr="008718E4" w:rsidRDefault="00D77BC9" w:rsidP="00D77BC9">
            <w:pPr>
              <w:spacing w:before="60" w:after="30" w:line="276" w:lineRule="auto"/>
              <w:ind w:right="-108"/>
              <w:rPr>
                <w:rFonts w:cs="Arial"/>
                <w:sz w:val="15"/>
                <w:szCs w:val="15"/>
              </w:rPr>
            </w:pPr>
            <w:r w:rsidRPr="008718E4">
              <w:rPr>
                <w:rFonts w:cs="Arial"/>
                <w:b/>
                <w:bCs/>
                <w:sz w:val="15"/>
                <w:szCs w:val="15"/>
                <w:lang w:val="en-GB"/>
              </w:rPr>
              <w:t>Cash-flows:</w:t>
            </w:r>
          </w:p>
        </w:tc>
        <w:tc>
          <w:tcPr>
            <w:tcW w:w="1022" w:type="dxa"/>
            <w:vAlign w:val="bottom"/>
          </w:tcPr>
          <w:p w14:paraId="0366FA33" w14:textId="77777777" w:rsidR="00D77BC9" w:rsidRPr="00D77BC9" w:rsidRDefault="00D77BC9" w:rsidP="00CA3147">
            <w:pPr>
              <w:tabs>
                <w:tab w:val="clear" w:pos="227"/>
                <w:tab w:val="decimal" w:pos="252"/>
                <w:tab w:val="decimal" w:pos="624"/>
              </w:tabs>
              <w:spacing w:before="60" w:after="30" w:line="276" w:lineRule="auto"/>
              <w:ind w:left="-30"/>
              <w:jc w:val="right"/>
              <w:rPr>
                <w:rFonts w:cs="Arial"/>
                <w:sz w:val="15"/>
                <w:szCs w:val="15"/>
              </w:rPr>
            </w:pPr>
          </w:p>
        </w:tc>
        <w:tc>
          <w:tcPr>
            <w:tcW w:w="958" w:type="dxa"/>
            <w:vAlign w:val="bottom"/>
          </w:tcPr>
          <w:p w14:paraId="20991EEA" w14:textId="77777777" w:rsidR="00D77BC9" w:rsidRPr="008718E4" w:rsidRDefault="00D77BC9" w:rsidP="00CA3147">
            <w:pPr>
              <w:tabs>
                <w:tab w:val="clear" w:pos="227"/>
                <w:tab w:val="decimal" w:pos="252"/>
                <w:tab w:val="decimal" w:pos="624"/>
              </w:tabs>
              <w:spacing w:before="60" w:after="30" w:line="276" w:lineRule="auto"/>
              <w:ind w:left="-30"/>
              <w:jc w:val="right"/>
              <w:rPr>
                <w:rFonts w:cs="Arial"/>
                <w:sz w:val="15"/>
                <w:szCs w:val="15"/>
              </w:rPr>
            </w:pPr>
          </w:p>
        </w:tc>
        <w:tc>
          <w:tcPr>
            <w:tcW w:w="990" w:type="dxa"/>
            <w:vAlign w:val="bottom"/>
          </w:tcPr>
          <w:p w14:paraId="2D43CD2D" w14:textId="77777777" w:rsidR="00D77BC9" w:rsidRPr="00D77BC9"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p>
        </w:tc>
        <w:tc>
          <w:tcPr>
            <w:tcW w:w="980" w:type="dxa"/>
            <w:vAlign w:val="bottom"/>
          </w:tcPr>
          <w:p w14:paraId="1D230CD8" w14:textId="77777777"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p>
        </w:tc>
        <w:tc>
          <w:tcPr>
            <w:tcW w:w="986" w:type="dxa"/>
            <w:vAlign w:val="bottom"/>
          </w:tcPr>
          <w:p w14:paraId="64B0779C" w14:textId="77777777" w:rsidR="00D77BC9" w:rsidRPr="008718E4" w:rsidRDefault="00D77BC9" w:rsidP="00CA3147">
            <w:pPr>
              <w:tabs>
                <w:tab w:val="clear" w:pos="227"/>
                <w:tab w:val="decimal" w:pos="252"/>
                <w:tab w:val="decimal" w:pos="624"/>
              </w:tabs>
              <w:spacing w:before="60" w:after="30" w:line="276" w:lineRule="auto"/>
              <w:ind w:left="-30"/>
              <w:jc w:val="right"/>
              <w:rPr>
                <w:rFonts w:cs="Arial"/>
                <w:sz w:val="15"/>
                <w:szCs w:val="15"/>
              </w:rPr>
            </w:pPr>
          </w:p>
        </w:tc>
        <w:tc>
          <w:tcPr>
            <w:tcW w:w="990" w:type="dxa"/>
            <w:vAlign w:val="bottom"/>
          </w:tcPr>
          <w:p w14:paraId="60E97DE7" w14:textId="77777777" w:rsidR="00D77BC9" w:rsidRPr="008718E4" w:rsidRDefault="00D77BC9" w:rsidP="00CA3147">
            <w:pPr>
              <w:tabs>
                <w:tab w:val="clear" w:pos="227"/>
                <w:tab w:val="decimal" w:pos="252"/>
                <w:tab w:val="decimal" w:pos="624"/>
              </w:tabs>
              <w:spacing w:before="60" w:after="30" w:line="276" w:lineRule="auto"/>
              <w:ind w:left="-30"/>
              <w:jc w:val="right"/>
              <w:rPr>
                <w:rFonts w:cs="Arial"/>
                <w:sz w:val="15"/>
                <w:szCs w:val="15"/>
              </w:rPr>
            </w:pPr>
          </w:p>
        </w:tc>
        <w:tc>
          <w:tcPr>
            <w:tcW w:w="990" w:type="dxa"/>
            <w:vAlign w:val="bottom"/>
          </w:tcPr>
          <w:p w14:paraId="788FE5C6" w14:textId="77777777" w:rsidR="00D77BC9" w:rsidRPr="00D77BC9" w:rsidRDefault="00D77BC9" w:rsidP="00CA3147">
            <w:pPr>
              <w:tabs>
                <w:tab w:val="clear" w:pos="227"/>
                <w:tab w:val="decimal" w:pos="252"/>
                <w:tab w:val="decimal" w:pos="624"/>
              </w:tabs>
              <w:spacing w:before="60" w:after="30" w:line="276" w:lineRule="auto"/>
              <w:ind w:left="-30"/>
              <w:jc w:val="right"/>
              <w:rPr>
                <w:rFonts w:cs="Arial"/>
                <w:sz w:val="15"/>
                <w:szCs w:val="15"/>
              </w:rPr>
            </w:pPr>
          </w:p>
        </w:tc>
        <w:tc>
          <w:tcPr>
            <w:tcW w:w="967" w:type="dxa"/>
            <w:vAlign w:val="bottom"/>
          </w:tcPr>
          <w:p w14:paraId="436EDB7C" w14:textId="77777777" w:rsidR="00D77BC9" w:rsidRPr="008718E4" w:rsidRDefault="00D77BC9" w:rsidP="00CA3147">
            <w:pPr>
              <w:tabs>
                <w:tab w:val="clear" w:pos="227"/>
                <w:tab w:val="decimal" w:pos="252"/>
                <w:tab w:val="decimal" w:pos="624"/>
              </w:tabs>
              <w:spacing w:before="60" w:after="30" w:line="276" w:lineRule="auto"/>
              <w:ind w:left="-30"/>
              <w:jc w:val="right"/>
              <w:rPr>
                <w:rFonts w:cs="Arial"/>
                <w:sz w:val="15"/>
                <w:szCs w:val="15"/>
              </w:rPr>
            </w:pPr>
          </w:p>
        </w:tc>
        <w:tc>
          <w:tcPr>
            <w:tcW w:w="990" w:type="dxa"/>
            <w:vAlign w:val="bottom"/>
          </w:tcPr>
          <w:p w14:paraId="0EE6F5F2" w14:textId="77777777" w:rsidR="00D77BC9" w:rsidRPr="00D77BC9" w:rsidRDefault="00D77BC9" w:rsidP="00CA3147">
            <w:pPr>
              <w:tabs>
                <w:tab w:val="clear" w:pos="227"/>
                <w:tab w:val="decimal" w:pos="252"/>
                <w:tab w:val="decimal" w:pos="624"/>
              </w:tabs>
              <w:spacing w:before="60" w:after="30" w:line="276" w:lineRule="auto"/>
              <w:ind w:left="-30"/>
              <w:jc w:val="right"/>
              <w:rPr>
                <w:rFonts w:cs="Arial"/>
                <w:sz w:val="15"/>
                <w:szCs w:val="15"/>
              </w:rPr>
            </w:pPr>
          </w:p>
        </w:tc>
        <w:tc>
          <w:tcPr>
            <w:tcW w:w="990" w:type="dxa"/>
            <w:vAlign w:val="bottom"/>
          </w:tcPr>
          <w:p w14:paraId="4D760CD8" w14:textId="77777777" w:rsidR="00D77BC9" w:rsidRPr="008718E4" w:rsidRDefault="00D77BC9" w:rsidP="00CA3147">
            <w:pPr>
              <w:tabs>
                <w:tab w:val="clear" w:pos="227"/>
                <w:tab w:val="decimal" w:pos="252"/>
                <w:tab w:val="decimal" w:pos="624"/>
              </w:tabs>
              <w:spacing w:before="60" w:after="30" w:line="276" w:lineRule="auto"/>
              <w:ind w:left="-30"/>
              <w:jc w:val="right"/>
              <w:rPr>
                <w:rFonts w:cs="Arial"/>
                <w:sz w:val="15"/>
                <w:szCs w:val="15"/>
              </w:rPr>
            </w:pPr>
          </w:p>
        </w:tc>
        <w:tc>
          <w:tcPr>
            <w:tcW w:w="1010" w:type="dxa"/>
            <w:vAlign w:val="bottom"/>
          </w:tcPr>
          <w:p w14:paraId="44D7A2B2" w14:textId="77777777" w:rsidR="00D77BC9" w:rsidRPr="00D77BC9" w:rsidRDefault="00D77BC9" w:rsidP="00CA3147">
            <w:pPr>
              <w:tabs>
                <w:tab w:val="clear" w:pos="227"/>
                <w:tab w:val="decimal" w:pos="252"/>
                <w:tab w:val="decimal" w:pos="564"/>
                <w:tab w:val="decimal" w:pos="624"/>
              </w:tabs>
              <w:spacing w:before="60" w:after="30" w:line="276" w:lineRule="auto"/>
              <w:ind w:left="-30"/>
              <w:jc w:val="right"/>
              <w:rPr>
                <w:rFonts w:cs="Arial"/>
                <w:sz w:val="15"/>
                <w:szCs w:val="15"/>
              </w:rPr>
            </w:pPr>
          </w:p>
        </w:tc>
        <w:tc>
          <w:tcPr>
            <w:tcW w:w="1057" w:type="dxa"/>
          </w:tcPr>
          <w:p w14:paraId="1F89538B" w14:textId="77777777" w:rsidR="00D77BC9" w:rsidRPr="008718E4" w:rsidRDefault="00D77BC9" w:rsidP="00D77BC9">
            <w:pPr>
              <w:tabs>
                <w:tab w:val="clear" w:pos="227"/>
                <w:tab w:val="decimal" w:pos="252"/>
                <w:tab w:val="decimal" w:pos="564"/>
              </w:tabs>
              <w:spacing w:before="60" w:after="30" w:line="276" w:lineRule="auto"/>
              <w:ind w:left="-30"/>
              <w:jc w:val="right"/>
              <w:rPr>
                <w:rFonts w:cs="Arial"/>
                <w:sz w:val="15"/>
                <w:szCs w:val="15"/>
              </w:rPr>
            </w:pPr>
          </w:p>
        </w:tc>
      </w:tr>
      <w:tr w:rsidR="00D77BC9" w:rsidRPr="008718E4" w14:paraId="34627A48" w14:textId="77777777" w:rsidTr="00CA3147">
        <w:trPr>
          <w:trHeight w:val="227"/>
        </w:trPr>
        <w:tc>
          <w:tcPr>
            <w:tcW w:w="2682" w:type="dxa"/>
          </w:tcPr>
          <w:p w14:paraId="049A0014" w14:textId="77777777" w:rsidR="00D77BC9" w:rsidRPr="008718E4" w:rsidRDefault="00D77BC9" w:rsidP="00D77BC9">
            <w:pPr>
              <w:spacing w:before="60" w:after="30" w:line="276" w:lineRule="auto"/>
              <w:ind w:right="-108"/>
              <w:rPr>
                <w:rFonts w:cs="Arial"/>
                <w:sz w:val="15"/>
                <w:szCs w:val="15"/>
              </w:rPr>
            </w:pPr>
            <w:r w:rsidRPr="008718E4">
              <w:rPr>
                <w:rFonts w:cs="Arial"/>
                <w:sz w:val="15"/>
                <w:szCs w:val="15"/>
                <w:lang w:val="en-GB"/>
              </w:rPr>
              <w:t>Repayment</w:t>
            </w:r>
          </w:p>
        </w:tc>
        <w:tc>
          <w:tcPr>
            <w:tcW w:w="1022" w:type="dxa"/>
            <w:vAlign w:val="bottom"/>
          </w:tcPr>
          <w:p w14:paraId="2301B30B" w14:textId="0178A7C1" w:rsidR="00D77BC9" w:rsidRPr="008718E4" w:rsidRDefault="00D77BC9" w:rsidP="00CA3147">
            <w:pPr>
              <w:tabs>
                <w:tab w:val="clear" w:pos="227"/>
                <w:tab w:val="decimal" w:pos="252"/>
                <w:tab w:val="decimal" w:pos="624"/>
              </w:tabs>
              <w:spacing w:before="60" w:after="30" w:line="276" w:lineRule="auto"/>
              <w:ind w:left="-30"/>
              <w:jc w:val="right"/>
              <w:rPr>
                <w:rFonts w:cs="Arial"/>
                <w:sz w:val="15"/>
                <w:szCs w:val="15"/>
              </w:rPr>
            </w:pPr>
            <w:r w:rsidRPr="00D77BC9">
              <w:rPr>
                <w:rFonts w:cs="Arial"/>
                <w:sz w:val="15"/>
                <w:szCs w:val="15"/>
              </w:rPr>
              <w:t>(67,495)</w:t>
            </w:r>
          </w:p>
        </w:tc>
        <w:tc>
          <w:tcPr>
            <w:tcW w:w="958" w:type="dxa"/>
            <w:vAlign w:val="bottom"/>
          </w:tcPr>
          <w:p w14:paraId="133E742E" w14:textId="77777777" w:rsidR="00D77BC9" w:rsidRPr="008718E4" w:rsidRDefault="00D77BC9" w:rsidP="00CA3147">
            <w:pPr>
              <w:tabs>
                <w:tab w:val="clear" w:pos="227"/>
                <w:tab w:val="decimal" w:pos="252"/>
                <w:tab w:val="decimal" w:pos="624"/>
              </w:tabs>
              <w:spacing w:before="60" w:after="30" w:line="276" w:lineRule="auto"/>
              <w:ind w:left="-30"/>
              <w:jc w:val="right"/>
              <w:rPr>
                <w:rFonts w:cs="Arial"/>
                <w:sz w:val="15"/>
                <w:szCs w:val="15"/>
              </w:rPr>
            </w:pPr>
            <w:r w:rsidRPr="00D77BC9">
              <w:rPr>
                <w:rFonts w:cs="Arial"/>
                <w:sz w:val="15"/>
                <w:szCs w:val="15"/>
              </w:rPr>
              <w:t>(688,310)</w:t>
            </w:r>
          </w:p>
        </w:tc>
        <w:tc>
          <w:tcPr>
            <w:tcW w:w="990" w:type="dxa"/>
            <w:vAlign w:val="bottom"/>
          </w:tcPr>
          <w:p w14:paraId="5DFBD19D" w14:textId="16FD4F03"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(201,803)</w:t>
            </w:r>
          </w:p>
        </w:tc>
        <w:tc>
          <w:tcPr>
            <w:tcW w:w="980" w:type="dxa"/>
            <w:vAlign w:val="bottom"/>
          </w:tcPr>
          <w:p w14:paraId="20A56A20" w14:textId="77777777"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(348,555)</w:t>
            </w:r>
          </w:p>
        </w:tc>
        <w:tc>
          <w:tcPr>
            <w:tcW w:w="986" w:type="dxa"/>
            <w:vAlign w:val="bottom"/>
          </w:tcPr>
          <w:p w14:paraId="04E50B4B" w14:textId="4B6F81A2" w:rsidR="00D77BC9" w:rsidRPr="008718E4" w:rsidRDefault="00D77BC9" w:rsidP="00CA3147">
            <w:pPr>
              <w:tabs>
                <w:tab w:val="clear" w:pos="227"/>
                <w:tab w:val="decimal" w:pos="252"/>
                <w:tab w:val="decimal" w:pos="624"/>
              </w:tabs>
              <w:spacing w:before="60" w:after="30" w:line="276" w:lineRule="auto"/>
              <w:ind w:left="-30"/>
              <w:jc w:val="right"/>
              <w:rPr>
                <w:rFonts w:cs="Arial"/>
                <w:sz w:val="15"/>
                <w:szCs w:val="15"/>
              </w:rPr>
            </w:pPr>
            <w:r w:rsidRPr="00D77BC9">
              <w:rPr>
                <w:rFonts w:cs="Arial"/>
                <w:sz w:val="15"/>
                <w:szCs w:val="15"/>
              </w:rPr>
              <w:t>(75,829)</w:t>
            </w:r>
          </w:p>
        </w:tc>
        <w:tc>
          <w:tcPr>
            <w:tcW w:w="990" w:type="dxa"/>
            <w:vAlign w:val="bottom"/>
          </w:tcPr>
          <w:p w14:paraId="61EF0287" w14:textId="77777777"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w:t>
            </w:r>
          </w:p>
        </w:tc>
        <w:tc>
          <w:tcPr>
            <w:tcW w:w="990" w:type="dxa"/>
            <w:vAlign w:val="bottom"/>
          </w:tcPr>
          <w:p w14:paraId="2940DD6B" w14:textId="3975ED55"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cs/>
              </w:rPr>
            </w:pPr>
            <w:r w:rsidRPr="00D77BC9">
              <w:rPr>
                <w:rFonts w:cs="Arial"/>
                <w:sz w:val="15"/>
                <w:szCs w:val="15"/>
              </w:rPr>
              <w:t>(14,217)</w:t>
            </w:r>
          </w:p>
        </w:tc>
        <w:tc>
          <w:tcPr>
            <w:tcW w:w="967" w:type="dxa"/>
            <w:vAlign w:val="bottom"/>
          </w:tcPr>
          <w:p w14:paraId="387B2CAF" w14:textId="77777777"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(25,353)</w:t>
            </w:r>
          </w:p>
        </w:tc>
        <w:tc>
          <w:tcPr>
            <w:tcW w:w="990" w:type="dxa"/>
            <w:vAlign w:val="bottom"/>
          </w:tcPr>
          <w:p w14:paraId="686E151B" w14:textId="68EED0DD"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(514,004)</w:t>
            </w:r>
          </w:p>
        </w:tc>
        <w:tc>
          <w:tcPr>
            <w:tcW w:w="990" w:type="dxa"/>
            <w:vAlign w:val="bottom"/>
          </w:tcPr>
          <w:p w14:paraId="622C9D59" w14:textId="77777777"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(356,055)</w:t>
            </w:r>
          </w:p>
        </w:tc>
        <w:tc>
          <w:tcPr>
            <w:tcW w:w="1010" w:type="dxa"/>
            <w:vAlign w:val="bottom"/>
          </w:tcPr>
          <w:p w14:paraId="649D58CA" w14:textId="2C7DEE7F"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cs/>
              </w:rPr>
            </w:pPr>
            <w:r w:rsidRPr="00D77BC9">
              <w:rPr>
                <w:rFonts w:cs="Arial"/>
                <w:sz w:val="15"/>
                <w:szCs w:val="15"/>
              </w:rPr>
              <w:t>(873,348)</w:t>
            </w:r>
          </w:p>
        </w:tc>
        <w:tc>
          <w:tcPr>
            <w:tcW w:w="1057" w:type="dxa"/>
          </w:tcPr>
          <w:p w14:paraId="03642816" w14:textId="77777777" w:rsidR="00D77BC9" w:rsidRPr="008718E4" w:rsidRDefault="00D77BC9" w:rsidP="00D77BC9">
            <w:pPr>
              <w:tabs>
                <w:tab w:val="clear" w:pos="227"/>
                <w:tab w:val="decimal" w:pos="252"/>
                <w:tab w:val="decimal" w:pos="496"/>
                <w:tab w:val="decimal" w:pos="624"/>
              </w:tabs>
              <w:spacing w:before="60" w:after="30" w:line="276" w:lineRule="auto"/>
              <w:ind w:left="-30"/>
              <w:jc w:val="right"/>
              <w:rPr>
                <w:rFonts w:cs="Arial"/>
                <w:sz w:val="15"/>
                <w:szCs w:val="15"/>
              </w:rPr>
            </w:pPr>
            <w:r w:rsidRPr="00165849">
              <w:rPr>
                <w:rFonts w:cs="Arial"/>
                <w:sz w:val="15"/>
                <w:szCs w:val="15"/>
                <w:cs/>
              </w:rPr>
              <w:t>(1</w:t>
            </w:r>
            <w:r w:rsidRPr="00165849">
              <w:rPr>
                <w:rFonts w:cs="Arial"/>
                <w:sz w:val="15"/>
                <w:szCs w:val="15"/>
              </w:rPr>
              <w:t>,</w:t>
            </w:r>
            <w:r w:rsidRPr="00165849">
              <w:rPr>
                <w:rFonts w:cs="Arial"/>
                <w:sz w:val="15"/>
                <w:szCs w:val="15"/>
                <w:cs/>
              </w:rPr>
              <w:t>418</w:t>
            </w:r>
            <w:r w:rsidRPr="00165849">
              <w:rPr>
                <w:rFonts w:cs="Arial"/>
                <w:sz w:val="15"/>
                <w:szCs w:val="15"/>
              </w:rPr>
              <w:t>,</w:t>
            </w:r>
            <w:r w:rsidRPr="00165849">
              <w:rPr>
                <w:rFonts w:cs="Arial"/>
                <w:sz w:val="15"/>
                <w:szCs w:val="15"/>
                <w:cs/>
              </w:rPr>
              <w:t>273)</w:t>
            </w:r>
          </w:p>
        </w:tc>
      </w:tr>
      <w:tr w:rsidR="00D77BC9" w:rsidRPr="008718E4" w14:paraId="620BB9D2" w14:textId="77777777" w:rsidTr="00CA3147">
        <w:trPr>
          <w:trHeight w:val="227"/>
        </w:trPr>
        <w:tc>
          <w:tcPr>
            <w:tcW w:w="2682" w:type="dxa"/>
          </w:tcPr>
          <w:p w14:paraId="40F9EF07" w14:textId="77777777" w:rsidR="00D77BC9" w:rsidRPr="008718E4" w:rsidRDefault="00D77BC9" w:rsidP="00D77BC9">
            <w:pPr>
              <w:spacing w:before="60" w:after="30" w:line="276" w:lineRule="auto"/>
              <w:ind w:right="-108"/>
              <w:rPr>
                <w:rFonts w:cs="Arial"/>
                <w:sz w:val="15"/>
                <w:szCs w:val="15"/>
              </w:rPr>
            </w:pPr>
            <w:r w:rsidRPr="008718E4">
              <w:rPr>
                <w:rFonts w:cs="Arial"/>
                <w:sz w:val="15"/>
                <w:szCs w:val="15"/>
                <w:lang w:val="en-GB"/>
              </w:rPr>
              <w:t>Proceeds</w:t>
            </w:r>
          </w:p>
        </w:tc>
        <w:tc>
          <w:tcPr>
            <w:tcW w:w="1022" w:type="dxa"/>
            <w:vAlign w:val="bottom"/>
          </w:tcPr>
          <w:p w14:paraId="4F53B556" w14:textId="763359C5" w:rsidR="00D77BC9" w:rsidRPr="008718E4" w:rsidRDefault="00D77BC9" w:rsidP="00CA3147">
            <w:pPr>
              <w:tabs>
                <w:tab w:val="clear" w:pos="227"/>
                <w:tab w:val="decimal" w:pos="252"/>
                <w:tab w:val="decimal" w:pos="624"/>
              </w:tabs>
              <w:spacing w:before="60" w:after="30" w:line="276" w:lineRule="auto"/>
              <w:ind w:left="-30"/>
              <w:jc w:val="right"/>
              <w:rPr>
                <w:rFonts w:cs="Arial"/>
                <w:sz w:val="15"/>
                <w:szCs w:val="15"/>
              </w:rPr>
            </w:pPr>
            <w:r w:rsidRPr="00D77BC9">
              <w:rPr>
                <w:rFonts w:cs="Arial"/>
                <w:sz w:val="15"/>
                <w:szCs w:val="15"/>
              </w:rPr>
              <w:t>-</w:t>
            </w:r>
          </w:p>
        </w:tc>
        <w:tc>
          <w:tcPr>
            <w:tcW w:w="958" w:type="dxa"/>
            <w:vAlign w:val="bottom"/>
          </w:tcPr>
          <w:p w14:paraId="59607D41" w14:textId="77777777" w:rsidR="00D77BC9" w:rsidRPr="008718E4" w:rsidRDefault="00D77BC9" w:rsidP="00CA3147">
            <w:pPr>
              <w:tabs>
                <w:tab w:val="clear" w:pos="227"/>
                <w:tab w:val="decimal" w:pos="252"/>
                <w:tab w:val="decimal" w:pos="624"/>
              </w:tabs>
              <w:spacing w:before="60" w:after="30" w:line="276" w:lineRule="auto"/>
              <w:ind w:left="-30"/>
              <w:jc w:val="right"/>
              <w:rPr>
                <w:rFonts w:cs="Arial"/>
                <w:sz w:val="15"/>
                <w:szCs w:val="15"/>
              </w:rPr>
            </w:pPr>
            <w:r>
              <w:rPr>
                <w:rFonts w:cs="Browallia New"/>
                <w:sz w:val="15"/>
                <w:szCs w:val="19"/>
              </w:rPr>
              <w:t>-</w:t>
            </w:r>
          </w:p>
        </w:tc>
        <w:tc>
          <w:tcPr>
            <w:tcW w:w="990" w:type="dxa"/>
            <w:vAlign w:val="bottom"/>
          </w:tcPr>
          <w:p w14:paraId="65B21EB9" w14:textId="584DF58C"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685,32</w:t>
            </w:r>
            <w:r w:rsidR="00F340CD">
              <w:rPr>
                <w:rFonts w:cs="Arial"/>
                <w:sz w:val="15"/>
                <w:szCs w:val="15"/>
              </w:rPr>
              <w:t>4</w:t>
            </w:r>
          </w:p>
        </w:tc>
        <w:tc>
          <w:tcPr>
            <w:tcW w:w="980" w:type="dxa"/>
            <w:vAlign w:val="bottom"/>
          </w:tcPr>
          <w:p w14:paraId="7D517F90" w14:textId="78956FD8"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1,407,</w:t>
            </w:r>
            <w:r w:rsidR="001E3439" w:rsidRPr="006278D0">
              <w:rPr>
                <w:rFonts w:cs="Arial"/>
                <w:sz w:val="15"/>
                <w:szCs w:val="15"/>
              </w:rPr>
              <w:t>01</w:t>
            </w:r>
            <w:r w:rsidR="007F56D5">
              <w:rPr>
                <w:rFonts w:cs="Arial"/>
                <w:sz w:val="15"/>
                <w:szCs w:val="15"/>
              </w:rPr>
              <w:t>5</w:t>
            </w:r>
          </w:p>
        </w:tc>
        <w:tc>
          <w:tcPr>
            <w:tcW w:w="986" w:type="dxa"/>
            <w:vAlign w:val="bottom"/>
          </w:tcPr>
          <w:p w14:paraId="3A97A7C8" w14:textId="7267721A" w:rsidR="00D77BC9" w:rsidRPr="008718E4" w:rsidRDefault="00D77BC9" w:rsidP="00CA3147">
            <w:pPr>
              <w:tabs>
                <w:tab w:val="clear" w:pos="227"/>
                <w:tab w:val="decimal" w:pos="252"/>
                <w:tab w:val="decimal" w:pos="624"/>
              </w:tabs>
              <w:spacing w:before="60" w:after="30" w:line="276" w:lineRule="auto"/>
              <w:ind w:left="-30"/>
              <w:jc w:val="right"/>
              <w:rPr>
                <w:rFonts w:cs="Arial"/>
                <w:sz w:val="15"/>
                <w:szCs w:val="15"/>
              </w:rPr>
            </w:pPr>
            <w:r w:rsidRPr="00D77BC9">
              <w:rPr>
                <w:rFonts w:cs="Arial"/>
                <w:sz w:val="15"/>
                <w:szCs w:val="15"/>
              </w:rPr>
              <w:t>-</w:t>
            </w:r>
          </w:p>
        </w:tc>
        <w:tc>
          <w:tcPr>
            <w:tcW w:w="990" w:type="dxa"/>
            <w:vAlign w:val="bottom"/>
          </w:tcPr>
          <w:p w14:paraId="670C6FDB" w14:textId="77777777"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w:t>
            </w:r>
          </w:p>
        </w:tc>
        <w:tc>
          <w:tcPr>
            <w:tcW w:w="990" w:type="dxa"/>
            <w:vAlign w:val="bottom"/>
          </w:tcPr>
          <w:p w14:paraId="632C1A58" w14:textId="416AFEBE"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w:t>
            </w:r>
          </w:p>
        </w:tc>
        <w:tc>
          <w:tcPr>
            <w:tcW w:w="967" w:type="dxa"/>
            <w:vAlign w:val="bottom"/>
          </w:tcPr>
          <w:p w14:paraId="2DFB907D" w14:textId="77777777"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w:t>
            </w:r>
          </w:p>
        </w:tc>
        <w:tc>
          <w:tcPr>
            <w:tcW w:w="990" w:type="dxa"/>
            <w:vAlign w:val="bottom"/>
          </w:tcPr>
          <w:p w14:paraId="26E2E22E" w14:textId="3912024C"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566,52</w:t>
            </w:r>
            <w:r w:rsidR="00855E49">
              <w:rPr>
                <w:rFonts w:cs="Arial"/>
                <w:sz w:val="15"/>
                <w:szCs w:val="15"/>
              </w:rPr>
              <w:t>1</w:t>
            </w:r>
          </w:p>
        </w:tc>
        <w:tc>
          <w:tcPr>
            <w:tcW w:w="990" w:type="dxa"/>
            <w:vAlign w:val="bottom"/>
          </w:tcPr>
          <w:p w14:paraId="690BBF39" w14:textId="21B7E98F"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820,</w:t>
            </w:r>
            <w:r w:rsidR="001E3439" w:rsidRPr="00306F21">
              <w:rPr>
                <w:rFonts w:cs="Arial"/>
                <w:sz w:val="15"/>
                <w:szCs w:val="15"/>
              </w:rPr>
              <w:t>12</w:t>
            </w:r>
            <w:r w:rsidR="00855E49">
              <w:rPr>
                <w:rFonts w:cs="Arial"/>
                <w:sz w:val="15"/>
                <w:szCs w:val="15"/>
              </w:rPr>
              <w:t>8</w:t>
            </w:r>
          </w:p>
        </w:tc>
        <w:tc>
          <w:tcPr>
            <w:tcW w:w="1010" w:type="dxa"/>
            <w:vAlign w:val="bottom"/>
          </w:tcPr>
          <w:p w14:paraId="02B3D69C" w14:textId="7009D6CE"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1,251,84</w:t>
            </w:r>
            <w:r w:rsidR="007925DB">
              <w:rPr>
                <w:rFonts w:cs="Arial"/>
                <w:sz w:val="15"/>
                <w:szCs w:val="15"/>
              </w:rPr>
              <w:t>3</w:t>
            </w:r>
          </w:p>
        </w:tc>
        <w:tc>
          <w:tcPr>
            <w:tcW w:w="1057" w:type="dxa"/>
          </w:tcPr>
          <w:p w14:paraId="483CDD89" w14:textId="77777777" w:rsidR="00D77BC9" w:rsidRPr="008718E4" w:rsidRDefault="00D77BC9" w:rsidP="00D77BC9">
            <w:pPr>
              <w:tabs>
                <w:tab w:val="clear" w:pos="227"/>
                <w:tab w:val="decimal" w:pos="252"/>
                <w:tab w:val="decimal" w:pos="496"/>
                <w:tab w:val="decimal" w:pos="624"/>
              </w:tabs>
              <w:spacing w:before="60" w:after="30" w:line="276" w:lineRule="auto"/>
              <w:ind w:left="-30"/>
              <w:jc w:val="right"/>
              <w:rPr>
                <w:rFonts w:cs="Arial"/>
                <w:sz w:val="15"/>
                <w:szCs w:val="15"/>
              </w:rPr>
            </w:pPr>
            <w:r w:rsidRPr="00AE3AED">
              <w:rPr>
                <w:rFonts w:cs="Arial"/>
                <w:sz w:val="15"/>
                <w:szCs w:val="15"/>
              </w:rPr>
              <w:t>2,227,143</w:t>
            </w:r>
          </w:p>
        </w:tc>
      </w:tr>
      <w:tr w:rsidR="00D77BC9" w:rsidRPr="008718E4" w14:paraId="592CBF19" w14:textId="77777777" w:rsidTr="00CA3147">
        <w:trPr>
          <w:trHeight w:val="227"/>
        </w:trPr>
        <w:tc>
          <w:tcPr>
            <w:tcW w:w="2682" w:type="dxa"/>
          </w:tcPr>
          <w:p w14:paraId="76E49117" w14:textId="77777777" w:rsidR="00D77BC9" w:rsidRPr="008718E4" w:rsidRDefault="00D77BC9" w:rsidP="00D77BC9">
            <w:pPr>
              <w:spacing w:before="60" w:after="30" w:line="276" w:lineRule="auto"/>
              <w:ind w:left="150" w:right="-327" w:hanging="150"/>
              <w:rPr>
                <w:rFonts w:cs="Arial"/>
                <w:sz w:val="15"/>
                <w:szCs w:val="15"/>
                <w:lang w:val="en-GB"/>
              </w:rPr>
            </w:pPr>
            <w:r w:rsidRPr="008718E4">
              <w:rPr>
                <w:rFonts w:cs="Arial"/>
                <w:sz w:val="15"/>
                <w:szCs w:val="15"/>
              </w:rPr>
              <w:t>Payment for</w:t>
            </w:r>
            <w:r w:rsidRPr="008718E4">
              <w:rPr>
                <w:rFonts w:cs="Arial"/>
                <w:sz w:val="15"/>
                <w:szCs w:val="15"/>
                <w:cs/>
              </w:rPr>
              <w:t xml:space="preserve"> </w:t>
            </w:r>
            <w:r w:rsidRPr="008718E4">
              <w:rPr>
                <w:rFonts w:cs="Arial"/>
                <w:sz w:val="15"/>
                <w:szCs w:val="15"/>
              </w:rPr>
              <w:t>underwriting costs</w:t>
            </w:r>
          </w:p>
        </w:tc>
        <w:tc>
          <w:tcPr>
            <w:tcW w:w="1022" w:type="dxa"/>
            <w:vAlign w:val="bottom"/>
          </w:tcPr>
          <w:p w14:paraId="399F1D76" w14:textId="0AD6DACD" w:rsidR="00D77BC9" w:rsidRPr="008718E4" w:rsidRDefault="00D77BC9" w:rsidP="00CA3147">
            <w:pPr>
              <w:tabs>
                <w:tab w:val="clear" w:pos="227"/>
                <w:tab w:val="decimal" w:pos="252"/>
                <w:tab w:val="decimal" w:pos="624"/>
              </w:tabs>
              <w:spacing w:before="60" w:after="30" w:line="276" w:lineRule="auto"/>
              <w:ind w:left="-30"/>
              <w:jc w:val="right"/>
              <w:rPr>
                <w:rFonts w:cs="Arial"/>
                <w:sz w:val="15"/>
                <w:szCs w:val="15"/>
              </w:rPr>
            </w:pPr>
            <w:r w:rsidRPr="00D77BC9">
              <w:rPr>
                <w:rFonts w:cs="Arial"/>
                <w:sz w:val="15"/>
                <w:szCs w:val="15"/>
              </w:rPr>
              <w:t>-</w:t>
            </w:r>
          </w:p>
        </w:tc>
        <w:tc>
          <w:tcPr>
            <w:tcW w:w="958" w:type="dxa"/>
            <w:vAlign w:val="bottom"/>
          </w:tcPr>
          <w:p w14:paraId="283A0652" w14:textId="77777777" w:rsidR="00D77BC9" w:rsidRPr="008718E4" w:rsidRDefault="00D77BC9" w:rsidP="00CA3147">
            <w:pPr>
              <w:tabs>
                <w:tab w:val="clear" w:pos="227"/>
                <w:tab w:val="decimal" w:pos="252"/>
                <w:tab w:val="decimal" w:pos="624"/>
              </w:tabs>
              <w:spacing w:before="60" w:after="30" w:line="276" w:lineRule="auto"/>
              <w:ind w:left="-30"/>
              <w:jc w:val="right"/>
              <w:rPr>
                <w:rFonts w:cs="Arial"/>
                <w:sz w:val="15"/>
                <w:szCs w:val="15"/>
              </w:rPr>
            </w:pPr>
            <w:r w:rsidRPr="00D77BC9">
              <w:rPr>
                <w:rFonts w:cs="Arial"/>
                <w:sz w:val="15"/>
                <w:szCs w:val="15"/>
              </w:rPr>
              <w:t>-</w:t>
            </w:r>
          </w:p>
        </w:tc>
        <w:tc>
          <w:tcPr>
            <w:tcW w:w="990" w:type="dxa"/>
            <w:vAlign w:val="bottom"/>
          </w:tcPr>
          <w:p w14:paraId="55113215" w14:textId="3B9A2E72"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w:t>
            </w:r>
          </w:p>
        </w:tc>
        <w:tc>
          <w:tcPr>
            <w:tcW w:w="980" w:type="dxa"/>
            <w:vAlign w:val="bottom"/>
          </w:tcPr>
          <w:p w14:paraId="0FBB359C" w14:textId="77777777" w:rsidR="00D77BC9" w:rsidRPr="008718E4" w:rsidRDefault="00D77BC9" w:rsidP="00CA3147">
            <w:pPr>
              <w:tabs>
                <w:tab w:val="clear" w:pos="227"/>
                <w:tab w:val="decimal" w:pos="252"/>
                <w:tab w:val="decimal" w:pos="624"/>
              </w:tabs>
              <w:spacing w:before="60" w:after="30" w:line="276" w:lineRule="auto"/>
              <w:ind w:left="-30"/>
              <w:jc w:val="right"/>
              <w:rPr>
                <w:rFonts w:cs="Arial"/>
                <w:sz w:val="15"/>
                <w:szCs w:val="15"/>
              </w:rPr>
            </w:pPr>
            <w:r w:rsidRPr="00D77BC9">
              <w:rPr>
                <w:rFonts w:cs="Arial"/>
                <w:sz w:val="15"/>
                <w:szCs w:val="15"/>
              </w:rPr>
              <w:t>-</w:t>
            </w:r>
          </w:p>
        </w:tc>
        <w:tc>
          <w:tcPr>
            <w:tcW w:w="986" w:type="dxa"/>
            <w:vAlign w:val="bottom"/>
          </w:tcPr>
          <w:p w14:paraId="1C045D51" w14:textId="3639B632" w:rsidR="00D77BC9" w:rsidRPr="008718E4" w:rsidRDefault="00D77BC9" w:rsidP="00CA3147">
            <w:pPr>
              <w:tabs>
                <w:tab w:val="clear" w:pos="227"/>
                <w:tab w:val="decimal" w:pos="252"/>
                <w:tab w:val="decimal" w:pos="624"/>
              </w:tabs>
              <w:spacing w:before="60" w:after="30" w:line="276" w:lineRule="auto"/>
              <w:ind w:left="-30"/>
              <w:jc w:val="right"/>
              <w:rPr>
                <w:rFonts w:cs="Arial"/>
                <w:sz w:val="15"/>
                <w:szCs w:val="15"/>
              </w:rPr>
            </w:pPr>
            <w:r w:rsidRPr="00D77BC9">
              <w:rPr>
                <w:rFonts w:cs="Arial"/>
                <w:sz w:val="15"/>
                <w:szCs w:val="15"/>
              </w:rPr>
              <w:t>-</w:t>
            </w:r>
          </w:p>
        </w:tc>
        <w:tc>
          <w:tcPr>
            <w:tcW w:w="990" w:type="dxa"/>
            <w:vAlign w:val="bottom"/>
          </w:tcPr>
          <w:p w14:paraId="6E7CB661" w14:textId="77777777"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(370)</w:t>
            </w:r>
          </w:p>
        </w:tc>
        <w:tc>
          <w:tcPr>
            <w:tcW w:w="990" w:type="dxa"/>
            <w:vAlign w:val="bottom"/>
          </w:tcPr>
          <w:p w14:paraId="416D8BCB" w14:textId="39BC4919"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w:t>
            </w:r>
          </w:p>
        </w:tc>
        <w:tc>
          <w:tcPr>
            <w:tcW w:w="967" w:type="dxa"/>
            <w:vAlign w:val="bottom"/>
          </w:tcPr>
          <w:p w14:paraId="2298BB99" w14:textId="77777777"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w:t>
            </w:r>
          </w:p>
        </w:tc>
        <w:tc>
          <w:tcPr>
            <w:tcW w:w="990" w:type="dxa"/>
            <w:vAlign w:val="bottom"/>
          </w:tcPr>
          <w:p w14:paraId="58618FAF" w14:textId="7BB04E31"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w:t>
            </w:r>
          </w:p>
        </w:tc>
        <w:tc>
          <w:tcPr>
            <w:tcW w:w="990" w:type="dxa"/>
            <w:vAlign w:val="bottom"/>
          </w:tcPr>
          <w:p w14:paraId="31D201C5" w14:textId="77777777"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w:t>
            </w:r>
          </w:p>
        </w:tc>
        <w:tc>
          <w:tcPr>
            <w:tcW w:w="1010" w:type="dxa"/>
            <w:vAlign w:val="bottom"/>
          </w:tcPr>
          <w:p w14:paraId="609AAA32" w14:textId="4EA63E82"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w:t>
            </w:r>
          </w:p>
        </w:tc>
        <w:tc>
          <w:tcPr>
            <w:tcW w:w="1057" w:type="dxa"/>
          </w:tcPr>
          <w:p w14:paraId="288032E2" w14:textId="77777777" w:rsidR="00D77BC9" w:rsidRPr="008718E4" w:rsidRDefault="00D77BC9" w:rsidP="00D77BC9">
            <w:pPr>
              <w:tabs>
                <w:tab w:val="clear" w:pos="227"/>
                <w:tab w:val="decimal" w:pos="252"/>
                <w:tab w:val="decimal" w:pos="496"/>
                <w:tab w:val="decimal" w:pos="624"/>
              </w:tabs>
              <w:spacing w:before="60" w:after="30" w:line="276" w:lineRule="auto"/>
              <w:ind w:left="-30"/>
              <w:jc w:val="right"/>
              <w:rPr>
                <w:rFonts w:cs="Arial"/>
                <w:sz w:val="15"/>
                <w:szCs w:val="15"/>
              </w:rPr>
            </w:pPr>
            <w:r w:rsidRPr="00253897">
              <w:rPr>
                <w:rFonts w:cs="Arial"/>
                <w:sz w:val="15"/>
                <w:szCs w:val="15"/>
              </w:rPr>
              <w:t>(370)</w:t>
            </w:r>
          </w:p>
        </w:tc>
      </w:tr>
      <w:tr w:rsidR="00D77BC9" w:rsidRPr="008718E4" w14:paraId="544FE8C0" w14:textId="77777777" w:rsidTr="00CA3147">
        <w:trPr>
          <w:trHeight w:val="227"/>
        </w:trPr>
        <w:tc>
          <w:tcPr>
            <w:tcW w:w="2682" w:type="dxa"/>
          </w:tcPr>
          <w:p w14:paraId="24AC085C" w14:textId="77777777" w:rsidR="00D77BC9" w:rsidRPr="008718E4" w:rsidRDefault="00D77BC9" w:rsidP="00D77BC9">
            <w:pPr>
              <w:spacing w:before="60" w:after="30" w:line="276" w:lineRule="auto"/>
              <w:ind w:right="-108"/>
              <w:rPr>
                <w:rFonts w:cs="Arial"/>
                <w:sz w:val="15"/>
                <w:szCs w:val="15"/>
              </w:rPr>
            </w:pPr>
            <w:r w:rsidRPr="008718E4">
              <w:rPr>
                <w:rFonts w:cs="Arial"/>
                <w:b/>
                <w:bCs/>
                <w:sz w:val="15"/>
                <w:szCs w:val="15"/>
                <w:lang w:val="en-GB"/>
              </w:rPr>
              <w:t>Non-cash:</w:t>
            </w:r>
          </w:p>
        </w:tc>
        <w:tc>
          <w:tcPr>
            <w:tcW w:w="1022" w:type="dxa"/>
            <w:vAlign w:val="bottom"/>
          </w:tcPr>
          <w:p w14:paraId="76C988EF" w14:textId="77777777" w:rsidR="00D77BC9" w:rsidRPr="008718E4" w:rsidRDefault="00D77BC9" w:rsidP="00CA3147">
            <w:pPr>
              <w:tabs>
                <w:tab w:val="clear" w:pos="227"/>
                <w:tab w:val="decimal" w:pos="252"/>
                <w:tab w:val="decimal" w:pos="624"/>
              </w:tabs>
              <w:spacing w:before="60" w:after="30" w:line="276" w:lineRule="auto"/>
              <w:ind w:left="-30"/>
              <w:jc w:val="right"/>
              <w:rPr>
                <w:rFonts w:cs="Arial"/>
                <w:sz w:val="15"/>
                <w:szCs w:val="15"/>
              </w:rPr>
            </w:pPr>
          </w:p>
        </w:tc>
        <w:tc>
          <w:tcPr>
            <w:tcW w:w="958" w:type="dxa"/>
            <w:vAlign w:val="bottom"/>
          </w:tcPr>
          <w:p w14:paraId="2C973F06" w14:textId="77777777" w:rsidR="00D77BC9" w:rsidRPr="008718E4" w:rsidRDefault="00D77BC9" w:rsidP="00CA3147">
            <w:pPr>
              <w:tabs>
                <w:tab w:val="clear" w:pos="227"/>
                <w:tab w:val="decimal" w:pos="252"/>
                <w:tab w:val="decimal" w:pos="624"/>
              </w:tabs>
              <w:spacing w:before="60" w:after="30" w:line="276" w:lineRule="auto"/>
              <w:ind w:left="-30"/>
              <w:jc w:val="right"/>
              <w:rPr>
                <w:rFonts w:cs="Arial"/>
                <w:sz w:val="15"/>
                <w:szCs w:val="15"/>
              </w:rPr>
            </w:pPr>
          </w:p>
        </w:tc>
        <w:tc>
          <w:tcPr>
            <w:tcW w:w="990" w:type="dxa"/>
            <w:vAlign w:val="bottom"/>
          </w:tcPr>
          <w:p w14:paraId="415988F2" w14:textId="77777777"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p>
        </w:tc>
        <w:tc>
          <w:tcPr>
            <w:tcW w:w="980" w:type="dxa"/>
            <w:vAlign w:val="bottom"/>
          </w:tcPr>
          <w:p w14:paraId="22E7757F" w14:textId="77777777"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p>
        </w:tc>
        <w:tc>
          <w:tcPr>
            <w:tcW w:w="986" w:type="dxa"/>
            <w:vAlign w:val="bottom"/>
          </w:tcPr>
          <w:p w14:paraId="24934ADA" w14:textId="77777777" w:rsidR="00D77BC9" w:rsidRPr="008718E4" w:rsidRDefault="00D77BC9" w:rsidP="00CA3147">
            <w:pPr>
              <w:tabs>
                <w:tab w:val="clear" w:pos="227"/>
                <w:tab w:val="decimal" w:pos="252"/>
                <w:tab w:val="decimal" w:pos="624"/>
              </w:tabs>
              <w:spacing w:before="60" w:after="30" w:line="276" w:lineRule="auto"/>
              <w:ind w:left="-30"/>
              <w:jc w:val="right"/>
              <w:rPr>
                <w:rFonts w:cs="Arial"/>
                <w:sz w:val="15"/>
                <w:szCs w:val="15"/>
              </w:rPr>
            </w:pPr>
          </w:p>
        </w:tc>
        <w:tc>
          <w:tcPr>
            <w:tcW w:w="990" w:type="dxa"/>
            <w:vAlign w:val="bottom"/>
          </w:tcPr>
          <w:p w14:paraId="41AB4C23" w14:textId="77777777"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p>
        </w:tc>
        <w:tc>
          <w:tcPr>
            <w:tcW w:w="990" w:type="dxa"/>
            <w:vAlign w:val="bottom"/>
          </w:tcPr>
          <w:p w14:paraId="6394A45E" w14:textId="77777777"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p>
        </w:tc>
        <w:tc>
          <w:tcPr>
            <w:tcW w:w="967" w:type="dxa"/>
            <w:vAlign w:val="bottom"/>
          </w:tcPr>
          <w:p w14:paraId="58729931" w14:textId="77777777"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p>
        </w:tc>
        <w:tc>
          <w:tcPr>
            <w:tcW w:w="990" w:type="dxa"/>
            <w:vAlign w:val="bottom"/>
          </w:tcPr>
          <w:p w14:paraId="3F6BCDFC" w14:textId="77777777"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p>
        </w:tc>
        <w:tc>
          <w:tcPr>
            <w:tcW w:w="990" w:type="dxa"/>
            <w:vAlign w:val="bottom"/>
          </w:tcPr>
          <w:p w14:paraId="25CA0694" w14:textId="77777777"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p>
        </w:tc>
        <w:tc>
          <w:tcPr>
            <w:tcW w:w="1010" w:type="dxa"/>
            <w:vAlign w:val="bottom"/>
          </w:tcPr>
          <w:p w14:paraId="526B20EC" w14:textId="77777777"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p>
        </w:tc>
        <w:tc>
          <w:tcPr>
            <w:tcW w:w="1057" w:type="dxa"/>
            <w:vAlign w:val="bottom"/>
          </w:tcPr>
          <w:p w14:paraId="72DAF0AC" w14:textId="77777777" w:rsidR="00D77BC9" w:rsidRPr="008718E4" w:rsidRDefault="00D77BC9" w:rsidP="00D77BC9">
            <w:pPr>
              <w:tabs>
                <w:tab w:val="clear" w:pos="227"/>
                <w:tab w:val="decimal" w:pos="252"/>
                <w:tab w:val="decimal" w:pos="496"/>
                <w:tab w:val="decimal" w:pos="624"/>
              </w:tabs>
              <w:spacing w:before="60" w:after="30" w:line="276" w:lineRule="auto"/>
              <w:ind w:left="-30"/>
              <w:jc w:val="right"/>
              <w:rPr>
                <w:rFonts w:cs="Arial"/>
                <w:sz w:val="15"/>
                <w:szCs w:val="15"/>
              </w:rPr>
            </w:pPr>
          </w:p>
        </w:tc>
      </w:tr>
      <w:tr w:rsidR="00D77BC9" w:rsidRPr="008718E4" w14:paraId="477BCF4A" w14:textId="77777777" w:rsidTr="00CA3147">
        <w:trPr>
          <w:trHeight w:val="227"/>
        </w:trPr>
        <w:tc>
          <w:tcPr>
            <w:tcW w:w="2682" w:type="dxa"/>
            <w:vAlign w:val="bottom"/>
          </w:tcPr>
          <w:p w14:paraId="18A0E7BE" w14:textId="6B7F8E14" w:rsidR="00D77BC9" w:rsidRPr="00685EC2" w:rsidRDefault="00D77BC9" w:rsidP="00D77BC9">
            <w:pPr>
              <w:spacing w:before="60" w:after="30" w:line="276" w:lineRule="auto"/>
              <w:ind w:right="-108"/>
              <w:rPr>
                <w:rFonts w:cs="Arial"/>
                <w:b/>
                <w:bCs/>
                <w:sz w:val="15"/>
                <w:szCs w:val="15"/>
                <w:lang w:val="en-GB"/>
              </w:rPr>
            </w:pPr>
            <w:r w:rsidRPr="00685EC2">
              <w:rPr>
                <w:rFonts w:cs="Arial"/>
                <w:sz w:val="16"/>
                <w:szCs w:val="16"/>
              </w:rPr>
              <w:t xml:space="preserve">Amortization of issuing costs of </w:t>
            </w:r>
            <w:r w:rsidR="002013C2">
              <w:rPr>
                <w:rFonts w:cs="Arial"/>
                <w:sz w:val="16"/>
                <w:szCs w:val="16"/>
              </w:rPr>
              <w:br/>
              <w:t xml:space="preserve">    </w:t>
            </w:r>
            <w:r w:rsidRPr="00685EC2">
              <w:rPr>
                <w:rFonts w:cs="Arial"/>
                <w:sz w:val="16"/>
                <w:szCs w:val="16"/>
              </w:rPr>
              <w:t>debentures</w:t>
            </w:r>
          </w:p>
        </w:tc>
        <w:tc>
          <w:tcPr>
            <w:tcW w:w="1022" w:type="dxa"/>
            <w:vAlign w:val="bottom"/>
          </w:tcPr>
          <w:p w14:paraId="6FE71D44" w14:textId="5AB8ED59" w:rsidR="00D77BC9" w:rsidRPr="008718E4" w:rsidRDefault="00D77BC9" w:rsidP="00CA3147">
            <w:pPr>
              <w:tabs>
                <w:tab w:val="clear" w:pos="227"/>
                <w:tab w:val="decimal" w:pos="252"/>
                <w:tab w:val="decimal" w:pos="624"/>
              </w:tabs>
              <w:spacing w:before="60" w:after="30" w:line="276" w:lineRule="auto"/>
              <w:ind w:left="-30"/>
              <w:jc w:val="right"/>
              <w:rPr>
                <w:rFonts w:cs="Arial"/>
                <w:sz w:val="15"/>
                <w:szCs w:val="15"/>
              </w:rPr>
            </w:pPr>
            <w:r w:rsidRPr="00D77BC9">
              <w:rPr>
                <w:rFonts w:cs="Arial"/>
                <w:sz w:val="15"/>
                <w:szCs w:val="15"/>
              </w:rPr>
              <w:t>-</w:t>
            </w:r>
          </w:p>
        </w:tc>
        <w:tc>
          <w:tcPr>
            <w:tcW w:w="958" w:type="dxa"/>
            <w:vAlign w:val="bottom"/>
          </w:tcPr>
          <w:p w14:paraId="105AB138" w14:textId="77777777" w:rsidR="00D77BC9" w:rsidRPr="008718E4" w:rsidRDefault="00D77BC9" w:rsidP="00CA3147">
            <w:pPr>
              <w:tabs>
                <w:tab w:val="clear" w:pos="227"/>
                <w:tab w:val="decimal" w:pos="252"/>
                <w:tab w:val="decimal" w:pos="624"/>
              </w:tabs>
              <w:spacing w:before="60" w:after="30" w:line="276" w:lineRule="auto"/>
              <w:ind w:left="-30"/>
              <w:jc w:val="right"/>
              <w:rPr>
                <w:rFonts w:cs="Arial"/>
                <w:sz w:val="15"/>
                <w:szCs w:val="15"/>
              </w:rPr>
            </w:pPr>
            <w:r w:rsidRPr="00D77BC9">
              <w:rPr>
                <w:rFonts w:cs="Arial"/>
                <w:sz w:val="15"/>
                <w:szCs w:val="15"/>
              </w:rPr>
              <w:t>-</w:t>
            </w:r>
          </w:p>
        </w:tc>
        <w:tc>
          <w:tcPr>
            <w:tcW w:w="990" w:type="dxa"/>
            <w:vAlign w:val="bottom"/>
          </w:tcPr>
          <w:p w14:paraId="024D5A09" w14:textId="06AE3C69"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w:t>
            </w:r>
          </w:p>
        </w:tc>
        <w:tc>
          <w:tcPr>
            <w:tcW w:w="980" w:type="dxa"/>
            <w:vAlign w:val="bottom"/>
          </w:tcPr>
          <w:p w14:paraId="6C83B095" w14:textId="77777777"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w:t>
            </w:r>
          </w:p>
        </w:tc>
        <w:tc>
          <w:tcPr>
            <w:tcW w:w="986" w:type="dxa"/>
            <w:vAlign w:val="bottom"/>
          </w:tcPr>
          <w:p w14:paraId="131A2F82" w14:textId="657A6297" w:rsidR="00D77BC9" w:rsidRPr="008718E4" w:rsidRDefault="00D77BC9" w:rsidP="00CA3147">
            <w:pPr>
              <w:tabs>
                <w:tab w:val="clear" w:pos="227"/>
                <w:tab w:val="decimal" w:pos="252"/>
                <w:tab w:val="decimal" w:pos="624"/>
              </w:tabs>
              <w:spacing w:before="60" w:after="30" w:line="276" w:lineRule="auto"/>
              <w:ind w:left="-30"/>
              <w:jc w:val="right"/>
              <w:rPr>
                <w:rFonts w:cs="Arial"/>
                <w:sz w:val="15"/>
                <w:szCs w:val="15"/>
              </w:rPr>
            </w:pPr>
            <w:r w:rsidRPr="00D77BC9">
              <w:rPr>
                <w:rFonts w:cs="Arial"/>
                <w:sz w:val="15"/>
                <w:szCs w:val="15"/>
              </w:rPr>
              <w:t>2,487</w:t>
            </w:r>
          </w:p>
        </w:tc>
        <w:tc>
          <w:tcPr>
            <w:tcW w:w="990" w:type="dxa"/>
            <w:vAlign w:val="bottom"/>
          </w:tcPr>
          <w:p w14:paraId="6E9D3D81" w14:textId="77777777"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4,747</w:t>
            </w:r>
          </w:p>
        </w:tc>
        <w:tc>
          <w:tcPr>
            <w:tcW w:w="990" w:type="dxa"/>
            <w:vAlign w:val="bottom"/>
          </w:tcPr>
          <w:p w14:paraId="214D6F4F" w14:textId="696D47F9"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w:t>
            </w:r>
          </w:p>
        </w:tc>
        <w:tc>
          <w:tcPr>
            <w:tcW w:w="967" w:type="dxa"/>
            <w:vAlign w:val="bottom"/>
          </w:tcPr>
          <w:p w14:paraId="32B3DD7A" w14:textId="77777777"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w:t>
            </w:r>
          </w:p>
        </w:tc>
        <w:tc>
          <w:tcPr>
            <w:tcW w:w="990" w:type="dxa"/>
            <w:vAlign w:val="bottom"/>
          </w:tcPr>
          <w:p w14:paraId="39445881" w14:textId="3EA12329"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w:t>
            </w:r>
          </w:p>
        </w:tc>
        <w:tc>
          <w:tcPr>
            <w:tcW w:w="990" w:type="dxa"/>
            <w:vAlign w:val="bottom"/>
          </w:tcPr>
          <w:p w14:paraId="0E0415C6" w14:textId="029D64CB"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w:t>
            </w:r>
          </w:p>
        </w:tc>
        <w:tc>
          <w:tcPr>
            <w:tcW w:w="1010" w:type="dxa"/>
            <w:vAlign w:val="bottom"/>
          </w:tcPr>
          <w:p w14:paraId="4DC3F64A" w14:textId="6B306C67"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2,487</w:t>
            </w:r>
          </w:p>
        </w:tc>
        <w:tc>
          <w:tcPr>
            <w:tcW w:w="1057" w:type="dxa"/>
            <w:vAlign w:val="bottom"/>
          </w:tcPr>
          <w:p w14:paraId="71CC58E9" w14:textId="77777777" w:rsidR="00D77BC9" w:rsidRPr="008718E4" w:rsidRDefault="00D77BC9" w:rsidP="00D77BC9">
            <w:pPr>
              <w:tabs>
                <w:tab w:val="clear" w:pos="227"/>
                <w:tab w:val="decimal" w:pos="252"/>
                <w:tab w:val="decimal" w:pos="496"/>
                <w:tab w:val="decimal" w:pos="624"/>
              </w:tabs>
              <w:spacing w:before="60" w:after="30" w:line="276" w:lineRule="auto"/>
              <w:ind w:left="-30"/>
              <w:jc w:val="right"/>
              <w:rPr>
                <w:rFonts w:cs="Arial"/>
                <w:sz w:val="15"/>
                <w:szCs w:val="15"/>
              </w:rPr>
            </w:pPr>
            <w:r w:rsidRPr="00A42F00">
              <w:rPr>
                <w:rFonts w:cs="Arial"/>
                <w:sz w:val="15"/>
                <w:szCs w:val="15"/>
              </w:rPr>
              <w:t>4,747</w:t>
            </w:r>
          </w:p>
        </w:tc>
      </w:tr>
      <w:tr w:rsidR="00D77BC9" w:rsidRPr="008718E4" w14:paraId="28397750" w14:textId="77777777" w:rsidTr="00CA3147">
        <w:trPr>
          <w:trHeight w:val="227"/>
        </w:trPr>
        <w:tc>
          <w:tcPr>
            <w:tcW w:w="2682" w:type="dxa"/>
          </w:tcPr>
          <w:p w14:paraId="73CC3268" w14:textId="77777777" w:rsidR="00D77BC9" w:rsidRPr="008718E4" w:rsidRDefault="00D77BC9" w:rsidP="00D77BC9">
            <w:pPr>
              <w:spacing w:before="60" w:after="30" w:line="276" w:lineRule="auto"/>
              <w:ind w:left="150" w:right="-108" w:hanging="150"/>
              <w:rPr>
                <w:rFonts w:cs="Arial"/>
                <w:b/>
                <w:bCs/>
                <w:sz w:val="15"/>
                <w:szCs w:val="15"/>
                <w:lang w:val="en-GB"/>
              </w:rPr>
            </w:pPr>
            <w:r w:rsidRPr="008718E4">
              <w:rPr>
                <w:rFonts w:cs="Arial"/>
                <w:sz w:val="15"/>
                <w:szCs w:val="15"/>
              </w:rPr>
              <w:t xml:space="preserve">Recognition of right-of-use assets </w:t>
            </w:r>
            <w:r w:rsidRPr="008718E4">
              <w:rPr>
                <w:rFonts w:cs="Arial"/>
                <w:sz w:val="15"/>
                <w:szCs w:val="15"/>
              </w:rPr>
              <w:br/>
              <w:t>and lease liabilities</w:t>
            </w:r>
          </w:p>
        </w:tc>
        <w:tc>
          <w:tcPr>
            <w:tcW w:w="1022" w:type="dxa"/>
            <w:vAlign w:val="bottom"/>
          </w:tcPr>
          <w:p w14:paraId="7BB6A887" w14:textId="3BBB8F27" w:rsidR="00D77BC9" w:rsidRPr="008718E4" w:rsidRDefault="00D77BC9" w:rsidP="00CA3147">
            <w:pPr>
              <w:tabs>
                <w:tab w:val="clear" w:pos="227"/>
                <w:tab w:val="decimal" w:pos="252"/>
                <w:tab w:val="decimal" w:pos="624"/>
              </w:tabs>
              <w:spacing w:before="60" w:after="30" w:line="276" w:lineRule="auto"/>
              <w:ind w:left="-30"/>
              <w:jc w:val="right"/>
              <w:rPr>
                <w:rFonts w:cs="Arial"/>
                <w:sz w:val="15"/>
                <w:szCs w:val="15"/>
              </w:rPr>
            </w:pPr>
            <w:r w:rsidRPr="00D77BC9">
              <w:rPr>
                <w:rFonts w:cs="Arial"/>
                <w:sz w:val="15"/>
                <w:szCs w:val="15"/>
              </w:rPr>
              <w:t>-</w:t>
            </w:r>
          </w:p>
        </w:tc>
        <w:tc>
          <w:tcPr>
            <w:tcW w:w="958" w:type="dxa"/>
            <w:vAlign w:val="bottom"/>
          </w:tcPr>
          <w:p w14:paraId="296C40D9" w14:textId="77777777" w:rsidR="00D77BC9" w:rsidRPr="008718E4" w:rsidRDefault="00D77BC9" w:rsidP="00CA3147">
            <w:pPr>
              <w:tabs>
                <w:tab w:val="clear" w:pos="227"/>
                <w:tab w:val="decimal" w:pos="252"/>
                <w:tab w:val="decimal" w:pos="624"/>
              </w:tabs>
              <w:spacing w:before="60" w:after="30" w:line="276" w:lineRule="auto"/>
              <w:ind w:left="-30"/>
              <w:jc w:val="right"/>
              <w:rPr>
                <w:rFonts w:cs="Arial"/>
                <w:sz w:val="15"/>
                <w:szCs w:val="15"/>
              </w:rPr>
            </w:pPr>
            <w:r w:rsidRPr="00D77BC9">
              <w:rPr>
                <w:rFonts w:cs="Arial"/>
                <w:sz w:val="15"/>
                <w:szCs w:val="15"/>
              </w:rPr>
              <w:t>-</w:t>
            </w:r>
          </w:p>
        </w:tc>
        <w:tc>
          <w:tcPr>
            <w:tcW w:w="990" w:type="dxa"/>
            <w:vAlign w:val="bottom"/>
          </w:tcPr>
          <w:p w14:paraId="39009DC6" w14:textId="6022BD16"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w:t>
            </w:r>
          </w:p>
        </w:tc>
        <w:tc>
          <w:tcPr>
            <w:tcW w:w="980" w:type="dxa"/>
            <w:vAlign w:val="bottom"/>
          </w:tcPr>
          <w:p w14:paraId="67B17FB5" w14:textId="77777777"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w:t>
            </w:r>
          </w:p>
        </w:tc>
        <w:tc>
          <w:tcPr>
            <w:tcW w:w="986" w:type="dxa"/>
            <w:vAlign w:val="bottom"/>
          </w:tcPr>
          <w:p w14:paraId="1F7D273C" w14:textId="7A07FC5A" w:rsidR="00D77BC9" w:rsidRPr="008718E4" w:rsidRDefault="00D77BC9" w:rsidP="00CA3147">
            <w:pPr>
              <w:tabs>
                <w:tab w:val="clear" w:pos="227"/>
                <w:tab w:val="decimal" w:pos="252"/>
                <w:tab w:val="decimal" w:pos="624"/>
              </w:tabs>
              <w:spacing w:before="60" w:after="30" w:line="276" w:lineRule="auto"/>
              <w:ind w:left="-30"/>
              <w:jc w:val="right"/>
              <w:rPr>
                <w:rFonts w:cs="Arial"/>
                <w:sz w:val="15"/>
                <w:szCs w:val="15"/>
              </w:rPr>
            </w:pPr>
            <w:r w:rsidRPr="00D77BC9">
              <w:rPr>
                <w:rFonts w:cs="Arial"/>
                <w:sz w:val="15"/>
                <w:szCs w:val="15"/>
              </w:rPr>
              <w:t>-</w:t>
            </w:r>
          </w:p>
        </w:tc>
        <w:tc>
          <w:tcPr>
            <w:tcW w:w="990" w:type="dxa"/>
            <w:vAlign w:val="bottom"/>
          </w:tcPr>
          <w:p w14:paraId="1F56F287" w14:textId="77777777"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w:t>
            </w:r>
          </w:p>
        </w:tc>
        <w:tc>
          <w:tcPr>
            <w:tcW w:w="990" w:type="dxa"/>
            <w:vAlign w:val="bottom"/>
          </w:tcPr>
          <w:p w14:paraId="65A2F4B1" w14:textId="243D7C31"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11,70</w:t>
            </w:r>
            <w:r w:rsidR="007F56D5">
              <w:rPr>
                <w:rFonts w:cs="Arial"/>
                <w:sz w:val="15"/>
                <w:szCs w:val="15"/>
              </w:rPr>
              <w:t>7</w:t>
            </w:r>
          </w:p>
        </w:tc>
        <w:tc>
          <w:tcPr>
            <w:tcW w:w="967" w:type="dxa"/>
            <w:vAlign w:val="bottom"/>
          </w:tcPr>
          <w:p w14:paraId="3792075D" w14:textId="77777777"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20,539</w:t>
            </w:r>
          </w:p>
        </w:tc>
        <w:tc>
          <w:tcPr>
            <w:tcW w:w="990" w:type="dxa"/>
            <w:vAlign w:val="bottom"/>
          </w:tcPr>
          <w:p w14:paraId="78314530" w14:textId="036A7C95"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w:t>
            </w:r>
          </w:p>
        </w:tc>
        <w:tc>
          <w:tcPr>
            <w:tcW w:w="990" w:type="dxa"/>
            <w:vAlign w:val="bottom"/>
          </w:tcPr>
          <w:p w14:paraId="15382A71" w14:textId="77777777"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w:t>
            </w:r>
          </w:p>
        </w:tc>
        <w:tc>
          <w:tcPr>
            <w:tcW w:w="1010" w:type="dxa"/>
            <w:vAlign w:val="bottom"/>
          </w:tcPr>
          <w:p w14:paraId="26C0E906" w14:textId="62BDEFB8" w:rsidR="00D77BC9" w:rsidRPr="008718E4" w:rsidRDefault="00D77BC9" w:rsidP="00CA3147">
            <w:pP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11,70</w:t>
            </w:r>
            <w:r w:rsidR="007925DB">
              <w:rPr>
                <w:rFonts w:cs="Arial"/>
                <w:sz w:val="15"/>
                <w:szCs w:val="15"/>
              </w:rPr>
              <w:t>7</w:t>
            </w:r>
          </w:p>
        </w:tc>
        <w:tc>
          <w:tcPr>
            <w:tcW w:w="1057" w:type="dxa"/>
            <w:vAlign w:val="bottom"/>
          </w:tcPr>
          <w:p w14:paraId="51B858F4" w14:textId="77777777" w:rsidR="00D77BC9" w:rsidRPr="008718E4" w:rsidRDefault="00D77BC9" w:rsidP="00D77BC9">
            <w:pPr>
              <w:tabs>
                <w:tab w:val="clear" w:pos="227"/>
                <w:tab w:val="decimal" w:pos="252"/>
                <w:tab w:val="decimal" w:pos="496"/>
                <w:tab w:val="decimal" w:pos="624"/>
              </w:tabs>
              <w:spacing w:before="60" w:after="30" w:line="276" w:lineRule="auto"/>
              <w:ind w:left="-30"/>
              <w:jc w:val="right"/>
              <w:rPr>
                <w:rFonts w:cs="Arial"/>
                <w:sz w:val="15"/>
                <w:szCs w:val="15"/>
              </w:rPr>
            </w:pPr>
            <w:r w:rsidRPr="00CB0A02">
              <w:rPr>
                <w:rFonts w:cs="Arial"/>
                <w:sz w:val="15"/>
                <w:szCs w:val="15"/>
              </w:rPr>
              <w:t>20,539</w:t>
            </w:r>
          </w:p>
        </w:tc>
      </w:tr>
      <w:tr w:rsidR="00D77BC9" w:rsidRPr="008718E4" w14:paraId="60E59295" w14:textId="77777777" w:rsidTr="00CA3147">
        <w:trPr>
          <w:trHeight w:val="227"/>
        </w:trPr>
        <w:tc>
          <w:tcPr>
            <w:tcW w:w="2682" w:type="dxa"/>
          </w:tcPr>
          <w:p w14:paraId="3FA2F667" w14:textId="77777777" w:rsidR="00D77BC9" w:rsidRPr="008718E4" w:rsidRDefault="00D77BC9" w:rsidP="00D77BC9">
            <w:pPr>
              <w:spacing w:before="60" w:after="30" w:line="276" w:lineRule="auto"/>
              <w:ind w:left="150" w:right="-108" w:hanging="150"/>
              <w:rPr>
                <w:rFonts w:cs="Arial"/>
                <w:sz w:val="15"/>
                <w:szCs w:val="15"/>
              </w:rPr>
            </w:pPr>
            <w:r w:rsidRPr="008718E4">
              <w:rPr>
                <w:rFonts w:cs="Arial"/>
                <w:sz w:val="15"/>
                <w:szCs w:val="15"/>
              </w:rPr>
              <w:t>Write-off of right-of use</w:t>
            </w:r>
          </w:p>
        </w:tc>
        <w:tc>
          <w:tcPr>
            <w:tcW w:w="1022" w:type="dxa"/>
            <w:vAlign w:val="bottom"/>
          </w:tcPr>
          <w:p w14:paraId="69D3AC0D" w14:textId="4B33C36F" w:rsidR="00D77BC9" w:rsidRPr="008718E4" w:rsidRDefault="00D77BC9" w:rsidP="00CA3147">
            <w:pPr>
              <w:pBdr>
                <w:bottom w:val="single" w:sz="4" w:space="1" w:color="auto"/>
              </w:pBdr>
              <w:tabs>
                <w:tab w:val="clear" w:pos="227"/>
                <w:tab w:val="decimal" w:pos="252"/>
                <w:tab w:val="decimal" w:pos="624"/>
              </w:tabs>
              <w:spacing w:before="60" w:after="30" w:line="276" w:lineRule="auto"/>
              <w:ind w:left="-30"/>
              <w:jc w:val="right"/>
              <w:rPr>
                <w:rFonts w:cs="Arial"/>
                <w:sz w:val="15"/>
                <w:szCs w:val="15"/>
              </w:rPr>
            </w:pPr>
            <w:r w:rsidRPr="00D77BC9">
              <w:rPr>
                <w:rFonts w:cs="Arial"/>
                <w:sz w:val="15"/>
                <w:szCs w:val="15"/>
              </w:rPr>
              <w:t>-</w:t>
            </w:r>
          </w:p>
        </w:tc>
        <w:tc>
          <w:tcPr>
            <w:tcW w:w="958" w:type="dxa"/>
            <w:vAlign w:val="bottom"/>
          </w:tcPr>
          <w:p w14:paraId="787C585E" w14:textId="77777777" w:rsidR="00D77BC9" w:rsidRPr="008718E4" w:rsidRDefault="00D77BC9" w:rsidP="00CA3147">
            <w:pPr>
              <w:pBdr>
                <w:bottom w:val="single" w:sz="4" w:space="1" w:color="auto"/>
              </w:pBdr>
              <w:tabs>
                <w:tab w:val="clear" w:pos="227"/>
                <w:tab w:val="decimal" w:pos="252"/>
                <w:tab w:val="decimal" w:pos="624"/>
              </w:tabs>
              <w:spacing w:before="60" w:after="30" w:line="276" w:lineRule="auto"/>
              <w:ind w:left="-30"/>
              <w:jc w:val="right"/>
              <w:rPr>
                <w:rFonts w:cs="Arial"/>
                <w:sz w:val="15"/>
                <w:szCs w:val="15"/>
              </w:rPr>
            </w:pPr>
            <w:r w:rsidRPr="00D77BC9">
              <w:rPr>
                <w:rFonts w:cs="Arial"/>
                <w:sz w:val="15"/>
                <w:szCs w:val="15"/>
              </w:rPr>
              <w:t>-</w:t>
            </w:r>
          </w:p>
        </w:tc>
        <w:tc>
          <w:tcPr>
            <w:tcW w:w="990" w:type="dxa"/>
            <w:vAlign w:val="bottom"/>
          </w:tcPr>
          <w:p w14:paraId="555712B2" w14:textId="7F24A2F9" w:rsidR="00D77BC9" w:rsidRPr="008718E4" w:rsidRDefault="00D77BC9" w:rsidP="00CA3147">
            <w:pPr>
              <w:pBdr>
                <w:bottom w:val="single" w:sz="4" w:space="1" w:color="auto"/>
              </w:pBd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w:t>
            </w:r>
          </w:p>
        </w:tc>
        <w:tc>
          <w:tcPr>
            <w:tcW w:w="980" w:type="dxa"/>
            <w:vAlign w:val="bottom"/>
          </w:tcPr>
          <w:p w14:paraId="08751CF2" w14:textId="77777777" w:rsidR="00D77BC9" w:rsidRPr="008718E4" w:rsidRDefault="00D77BC9" w:rsidP="00CA3147">
            <w:pPr>
              <w:pBdr>
                <w:bottom w:val="single" w:sz="4" w:space="1" w:color="auto"/>
              </w:pBdr>
              <w:tabs>
                <w:tab w:val="clear" w:pos="227"/>
                <w:tab w:val="decimal" w:pos="252"/>
                <w:tab w:val="decimal" w:pos="624"/>
              </w:tabs>
              <w:spacing w:before="60" w:after="30" w:line="276" w:lineRule="auto"/>
              <w:ind w:left="-30"/>
              <w:jc w:val="right"/>
              <w:rPr>
                <w:rFonts w:cs="Arial"/>
                <w:sz w:val="15"/>
                <w:szCs w:val="15"/>
              </w:rPr>
            </w:pPr>
            <w:r w:rsidRPr="00D77BC9">
              <w:rPr>
                <w:rFonts w:cs="Arial"/>
                <w:sz w:val="15"/>
                <w:szCs w:val="15"/>
              </w:rPr>
              <w:t>-</w:t>
            </w:r>
          </w:p>
        </w:tc>
        <w:tc>
          <w:tcPr>
            <w:tcW w:w="986" w:type="dxa"/>
            <w:vAlign w:val="bottom"/>
          </w:tcPr>
          <w:p w14:paraId="0FE42112" w14:textId="3FA39C27" w:rsidR="00D77BC9" w:rsidRPr="008718E4" w:rsidRDefault="00D77BC9" w:rsidP="00CA3147">
            <w:pPr>
              <w:pBdr>
                <w:bottom w:val="single" w:sz="4" w:space="1" w:color="auto"/>
              </w:pBdr>
              <w:tabs>
                <w:tab w:val="clear" w:pos="227"/>
                <w:tab w:val="decimal" w:pos="252"/>
                <w:tab w:val="decimal" w:pos="624"/>
              </w:tabs>
              <w:spacing w:before="60" w:after="30" w:line="276" w:lineRule="auto"/>
              <w:ind w:left="-30"/>
              <w:jc w:val="right"/>
              <w:rPr>
                <w:rFonts w:cs="Arial"/>
                <w:sz w:val="15"/>
                <w:szCs w:val="15"/>
              </w:rPr>
            </w:pPr>
            <w:r w:rsidRPr="00D77BC9">
              <w:rPr>
                <w:rFonts w:cs="Arial"/>
                <w:sz w:val="15"/>
                <w:szCs w:val="15"/>
              </w:rPr>
              <w:t>-</w:t>
            </w:r>
          </w:p>
        </w:tc>
        <w:tc>
          <w:tcPr>
            <w:tcW w:w="990" w:type="dxa"/>
            <w:vAlign w:val="bottom"/>
          </w:tcPr>
          <w:p w14:paraId="3DD56902" w14:textId="77777777" w:rsidR="00D77BC9" w:rsidRPr="008718E4" w:rsidRDefault="00D77BC9" w:rsidP="00CA3147">
            <w:pPr>
              <w:pBdr>
                <w:bottom w:val="single" w:sz="4" w:space="1" w:color="auto"/>
              </w:pBd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w:t>
            </w:r>
          </w:p>
        </w:tc>
        <w:tc>
          <w:tcPr>
            <w:tcW w:w="990" w:type="dxa"/>
            <w:vAlign w:val="bottom"/>
          </w:tcPr>
          <w:p w14:paraId="3F2A57C7" w14:textId="0C22234A" w:rsidR="00D77BC9" w:rsidRPr="008718E4" w:rsidRDefault="00D77BC9" w:rsidP="00CA3147">
            <w:pPr>
              <w:pBdr>
                <w:bottom w:val="single" w:sz="4" w:space="1" w:color="auto"/>
              </w:pBdr>
              <w:tabs>
                <w:tab w:val="clear" w:pos="227"/>
                <w:tab w:val="decimal" w:pos="252"/>
                <w:tab w:val="decimal" w:pos="496"/>
                <w:tab w:val="decimal" w:pos="624"/>
              </w:tabs>
              <w:spacing w:before="60" w:after="30" w:line="276" w:lineRule="auto"/>
              <w:ind w:left="-30"/>
              <w:jc w:val="right"/>
              <w:rPr>
                <w:rFonts w:cs="Arial"/>
                <w:sz w:val="15"/>
                <w:szCs w:val="15"/>
                <w:cs/>
              </w:rPr>
            </w:pPr>
            <w:r w:rsidRPr="00D77BC9">
              <w:rPr>
                <w:rFonts w:cs="Arial"/>
                <w:sz w:val="15"/>
                <w:szCs w:val="15"/>
              </w:rPr>
              <w:t>(987)</w:t>
            </w:r>
          </w:p>
        </w:tc>
        <w:tc>
          <w:tcPr>
            <w:tcW w:w="967" w:type="dxa"/>
            <w:vAlign w:val="bottom"/>
          </w:tcPr>
          <w:p w14:paraId="56765644" w14:textId="77777777" w:rsidR="00D77BC9" w:rsidRPr="008718E4" w:rsidRDefault="00D77BC9" w:rsidP="00CA3147">
            <w:pPr>
              <w:pBdr>
                <w:bottom w:val="single" w:sz="4" w:space="1" w:color="auto"/>
              </w:pBd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(13,950)</w:t>
            </w:r>
          </w:p>
        </w:tc>
        <w:tc>
          <w:tcPr>
            <w:tcW w:w="990" w:type="dxa"/>
            <w:vAlign w:val="bottom"/>
          </w:tcPr>
          <w:p w14:paraId="14D85AE7" w14:textId="0A6731B4" w:rsidR="00D77BC9" w:rsidRPr="008718E4" w:rsidRDefault="00D77BC9" w:rsidP="00CA3147">
            <w:pPr>
              <w:pBdr>
                <w:bottom w:val="single" w:sz="4" w:space="1" w:color="auto"/>
              </w:pBd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w:t>
            </w:r>
          </w:p>
        </w:tc>
        <w:tc>
          <w:tcPr>
            <w:tcW w:w="990" w:type="dxa"/>
            <w:vAlign w:val="bottom"/>
          </w:tcPr>
          <w:p w14:paraId="4B240E7C" w14:textId="77777777" w:rsidR="00D77BC9" w:rsidRPr="008718E4" w:rsidRDefault="00D77BC9" w:rsidP="00CA3147">
            <w:pPr>
              <w:pBdr>
                <w:bottom w:val="single" w:sz="4" w:space="1" w:color="auto"/>
              </w:pBd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w:t>
            </w:r>
          </w:p>
        </w:tc>
        <w:tc>
          <w:tcPr>
            <w:tcW w:w="1010" w:type="dxa"/>
            <w:vAlign w:val="bottom"/>
          </w:tcPr>
          <w:p w14:paraId="414C7839" w14:textId="71F39317" w:rsidR="00D77BC9" w:rsidRPr="008718E4" w:rsidRDefault="00D77BC9" w:rsidP="00CA3147">
            <w:pPr>
              <w:pBdr>
                <w:bottom w:val="single" w:sz="4" w:space="1" w:color="auto"/>
              </w:pBd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(987)</w:t>
            </w:r>
          </w:p>
        </w:tc>
        <w:tc>
          <w:tcPr>
            <w:tcW w:w="1057" w:type="dxa"/>
            <w:vAlign w:val="bottom"/>
          </w:tcPr>
          <w:p w14:paraId="2DACFFFF" w14:textId="77777777" w:rsidR="00D77BC9" w:rsidRPr="008718E4" w:rsidRDefault="00D77BC9" w:rsidP="00D77BC9">
            <w:pPr>
              <w:pBdr>
                <w:bottom w:val="single" w:sz="4" w:space="1" w:color="auto"/>
              </w:pBdr>
              <w:tabs>
                <w:tab w:val="clear" w:pos="227"/>
                <w:tab w:val="decimal" w:pos="252"/>
                <w:tab w:val="decimal" w:pos="496"/>
                <w:tab w:val="decimal" w:pos="624"/>
              </w:tabs>
              <w:spacing w:before="60" w:after="30" w:line="276" w:lineRule="auto"/>
              <w:ind w:left="-30"/>
              <w:jc w:val="right"/>
              <w:rPr>
                <w:rFonts w:cs="Arial"/>
                <w:sz w:val="15"/>
                <w:szCs w:val="15"/>
              </w:rPr>
            </w:pPr>
            <w:r w:rsidRPr="002A78F0">
              <w:rPr>
                <w:rFonts w:cs="Arial"/>
                <w:sz w:val="15"/>
                <w:szCs w:val="15"/>
              </w:rPr>
              <w:t>(13,950)</w:t>
            </w:r>
          </w:p>
        </w:tc>
      </w:tr>
      <w:tr w:rsidR="00D77BC9" w:rsidRPr="008718E4" w14:paraId="0C5688A7" w14:textId="77777777" w:rsidTr="00A954E5">
        <w:trPr>
          <w:trHeight w:val="68"/>
        </w:trPr>
        <w:tc>
          <w:tcPr>
            <w:tcW w:w="2682" w:type="dxa"/>
            <w:tcBorders>
              <w:bottom w:val="nil"/>
            </w:tcBorders>
          </w:tcPr>
          <w:p w14:paraId="623539C4" w14:textId="77777777" w:rsidR="00D77BC9" w:rsidRPr="008718E4" w:rsidRDefault="00D77BC9" w:rsidP="00D77BC9">
            <w:pPr>
              <w:spacing w:before="60" w:after="30" w:line="276" w:lineRule="auto"/>
              <w:ind w:right="-108"/>
              <w:rPr>
                <w:rFonts w:cs="Arial"/>
                <w:sz w:val="15"/>
                <w:szCs w:val="15"/>
              </w:rPr>
            </w:pPr>
            <w:r w:rsidRPr="008718E4">
              <w:rPr>
                <w:rFonts w:cs="Arial"/>
                <w:sz w:val="15"/>
                <w:szCs w:val="15"/>
                <w:lang w:val="en-GB"/>
              </w:rPr>
              <w:t>31 December</w:t>
            </w:r>
          </w:p>
        </w:tc>
        <w:tc>
          <w:tcPr>
            <w:tcW w:w="1022" w:type="dxa"/>
            <w:tcBorders>
              <w:bottom w:val="nil"/>
            </w:tcBorders>
          </w:tcPr>
          <w:p w14:paraId="2EF5F3AA" w14:textId="1237E8F6" w:rsidR="00D77BC9" w:rsidRPr="008718E4" w:rsidRDefault="00D77BC9" w:rsidP="00CA3147">
            <w:pPr>
              <w:pBdr>
                <w:bottom w:val="single" w:sz="12" w:space="1" w:color="auto"/>
              </w:pBdr>
              <w:tabs>
                <w:tab w:val="clear" w:pos="227"/>
                <w:tab w:val="decimal" w:pos="252"/>
                <w:tab w:val="decimal" w:pos="624"/>
              </w:tabs>
              <w:spacing w:before="60" w:after="30" w:line="276" w:lineRule="auto"/>
              <w:ind w:left="-30"/>
              <w:jc w:val="right"/>
              <w:rPr>
                <w:rFonts w:cs="Arial"/>
                <w:sz w:val="15"/>
                <w:szCs w:val="15"/>
              </w:rPr>
            </w:pPr>
            <w:r w:rsidRPr="00D77BC9">
              <w:rPr>
                <w:rFonts w:cs="Arial"/>
                <w:sz w:val="15"/>
                <w:szCs w:val="15"/>
              </w:rPr>
              <w:t>334,777</w:t>
            </w:r>
          </w:p>
        </w:tc>
        <w:tc>
          <w:tcPr>
            <w:tcW w:w="958" w:type="dxa"/>
            <w:tcBorders>
              <w:bottom w:val="nil"/>
            </w:tcBorders>
          </w:tcPr>
          <w:p w14:paraId="2C9183F8" w14:textId="042BC31A" w:rsidR="00D77BC9" w:rsidRPr="008718E4" w:rsidRDefault="00D77BC9" w:rsidP="00CA3147">
            <w:pPr>
              <w:pBdr>
                <w:bottom w:val="single" w:sz="12" w:space="1" w:color="auto"/>
              </w:pBdr>
              <w:tabs>
                <w:tab w:val="clear" w:pos="227"/>
                <w:tab w:val="decimal" w:pos="252"/>
                <w:tab w:val="decimal" w:pos="624"/>
              </w:tabs>
              <w:spacing w:before="60" w:after="30" w:line="276" w:lineRule="auto"/>
              <w:ind w:left="-30"/>
              <w:jc w:val="right"/>
              <w:rPr>
                <w:rFonts w:cs="Arial"/>
                <w:sz w:val="15"/>
                <w:szCs w:val="15"/>
              </w:rPr>
            </w:pPr>
            <w:r w:rsidRPr="00D77BC9">
              <w:rPr>
                <w:rFonts w:cs="Arial"/>
                <w:sz w:val="15"/>
                <w:szCs w:val="15"/>
              </w:rPr>
              <w:t>402,272</w:t>
            </w:r>
          </w:p>
        </w:tc>
        <w:tc>
          <w:tcPr>
            <w:tcW w:w="990" w:type="dxa"/>
            <w:tcBorders>
              <w:bottom w:val="nil"/>
            </w:tcBorders>
          </w:tcPr>
          <w:p w14:paraId="6580984F" w14:textId="77F26FB9" w:rsidR="00D77BC9" w:rsidRPr="008718E4" w:rsidRDefault="00D77BC9" w:rsidP="00CA3147">
            <w:pPr>
              <w:pBdr>
                <w:bottom w:val="single" w:sz="12" w:space="1" w:color="auto"/>
              </w:pBdr>
              <w:tabs>
                <w:tab w:val="clear" w:pos="227"/>
                <w:tab w:val="decimal" w:pos="252"/>
                <w:tab w:val="center" w:pos="372"/>
                <w:tab w:val="decimal" w:pos="496"/>
                <w:tab w:val="decimal" w:pos="624"/>
                <w:tab w:val="right" w:pos="774"/>
              </w:tabs>
              <w:spacing w:before="60" w:after="30" w:line="276" w:lineRule="auto"/>
              <w:ind w:left="-30"/>
              <w:jc w:val="right"/>
              <w:rPr>
                <w:rFonts w:cs="Arial"/>
                <w:sz w:val="15"/>
                <w:szCs w:val="15"/>
              </w:rPr>
            </w:pPr>
            <w:r w:rsidRPr="00D77BC9">
              <w:rPr>
                <w:rFonts w:cs="Arial"/>
                <w:sz w:val="15"/>
                <w:szCs w:val="15"/>
              </w:rPr>
              <w:t>3,151,716</w:t>
            </w:r>
          </w:p>
        </w:tc>
        <w:tc>
          <w:tcPr>
            <w:tcW w:w="980" w:type="dxa"/>
            <w:tcBorders>
              <w:bottom w:val="nil"/>
            </w:tcBorders>
          </w:tcPr>
          <w:p w14:paraId="115FF907" w14:textId="7EF78679" w:rsidR="00D77BC9" w:rsidRPr="008718E4" w:rsidRDefault="00D77BC9" w:rsidP="00CA3147">
            <w:pPr>
              <w:pBdr>
                <w:bottom w:val="single" w:sz="12" w:space="1" w:color="auto"/>
              </w:pBdr>
              <w:tabs>
                <w:tab w:val="clear" w:pos="227"/>
                <w:tab w:val="decimal" w:pos="252"/>
                <w:tab w:val="decimal" w:pos="624"/>
              </w:tabs>
              <w:spacing w:before="60" w:after="30" w:line="276" w:lineRule="auto"/>
              <w:ind w:left="-30"/>
              <w:jc w:val="right"/>
              <w:rPr>
                <w:rFonts w:cs="Arial"/>
                <w:sz w:val="15"/>
                <w:szCs w:val="15"/>
              </w:rPr>
            </w:pPr>
            <w:r w:rsidRPr="00D77BC9">
              <w:rPr>
                <w:rFonts w:cs="Arial"/>
                <w:sz w:val="15"/>
                <w:szCs w:val="15"/>
              </w:rPr>
              <w:t>2,668,</w:t>
            </w:r>
            <w:r w:rsidR="001E3439" w:rsidRPr="00C70030">
              <w:rPr>
                <w:rFonts w:cs="Arial"/>
                <w:sz w:val="15"/>
                <w:szCs w:val="15"/>
              </w:rPr>
              <w:t>19</w:t>
            </w:r>
            <w:r w:rsidR="007F56D5">
              <w:rPr>
                <w:rFonts w:cs="Arial"/>
                <w:sz w:val="15"/>
                <w:szCs w:val="15"/>
              </w:rPr>
              <w:t>5</w:t>
            </w:r>
          </w:p>
        </w:tc>
        <w:tc>
          <w:tcPr>
            <w:tcW w:w="986" w:type="dxa"/>
            <w:tcBorders>
              <w:bottom w:val="nil"/>
            </w:tcBorders>
          </w:tcPr>
          <w:p w14:paraId="29E12B5B" w14:textId="798CCB0E" w:rsidR="00D77BC9" w:rsidRPr="008718E4" w:rsidRDefault="00D77BC9" w:rsidP="00CA3147">
            <w:pPr>
              <w:pBdr>
                <w:bottom w:val="single" w:sz="12" w:space="1" w:color="auto"/>
              </w:pBdr>
              <w:tabs>
                <w:tab w:val="clear" w:pos="227"/>
                <w:tab w:val="decimal" w:pos="252"/>
                <w:tab w:val="decimal" w:pos="624"/>
              </w:tabs>
              <w:spacing w:before="60" w:after="30" w:line="276" w:lineRule="auto"/>
              <w:ind w:left="-30"/>
              <w:jc w:val="right"/>
              <w:rPr>
                <w:rFonts w:cs="Arial"/>
                <w:sz w:val="15"/>
                <w:szCs w:val="15"/>
              </w:rPr>
            </w:pPr>
            <w:r w:rsidRPr="00D77BC9">
              <w:rPr>
                <w:rFonts w:cs="Arial"/>
                <w:sz w:val="15"/>
                <w:szCs w:val="15"/>
              </w:rPr>
              <w:t>651,605</w:t>
            </w:r>
          </w:p>
        </w:tc>
        <w:tc>
          <w:tcPr>
            <w:tcW w:w="990" w:type="dxa"/>
            <w:tcBorders>
              <w:bottom w:val="nil"/>
            </w:tcBorders>
          </w:tcPr>
          <w:p w14:paraId="3E49032C" w14:textId="010DFF28" w:rsidR="00D77BC9" w:rsidRPr="008718E4" w:rsidRDefault="00D77BC9" w:rsidP="00CA3147">
            <w:pPr>
              <w:pBdr>
                <w:bottom w:val="single" w:sz="12" w:space="1" w:color="auto"/>
              </w:pBd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724,947</w:t>
            </w:r>
          </w:p>
        </w:tc>
        <w:tc>
          <w:tcPr>
            <w:tcW w:w="990" w:type="dxa"/>
            <w:tcBorders>
              <w:bottom w:val="nil"/>
            </w:tcBorders>
          </w:tcPr>
          <w:p w14:paraId="120B82E8" w14:textId="1EC3BF16" w:rsidR="00D77BC9" w:rsidRPr="008718E4" w:rsidRDefault="00D77BC9" w:rsidP="00CA3147">
            <w:pPr>
              <w:pBdr>
                <w:bottom w:val="single" w:sz="12" w:space="1" w:color="auto"/>
              </w:pBd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33,78</w:t>
            </w:r>
            <w:r w:rsidR="00855E49">
              <w:rPr>
                <w:rFonts w:cs="Arial"/>
                <w:sz w:val="15"/>
                <w:szCs w:val="15"/>
              </w:rPr>
              <w:t>4</w:t>
            </w:r>
          </w:p>
        </w:tc>
        <w:tc>
          <w:tcPr>
            <w:tcW w:w="967" w:type="dxa"/>
            <w:tcBorders>
              <w:bottom w:val="nil"/>
            </w:tcBorders>
          </w:tcPr>
          <w:p w14:paraId="5EA9C28A" w14:textId="7FF8EF1B" w:rsidR="00D77BC9" w:rsidRPr="008718E4" w:rsidRDefault="00D77BC9" w:rsidP="00CA3147">
            <w:pPr>
              <w:pBdr>
                <w:bottom w:val="single" w:sz="12" w:space="1" w:color="auto"/>
              </w:pBd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37,281</w:t>
            </w:r>
          </w:p>
        </w:tc>
        <w:tc>
          <w:tcPr>
            <w:tcW w:w="990" w:type="dxa"/>
            <w:tcBorders>
              <w:bottom w:val="nil"/>
            </w:tcBorders>
          </w:tcPr>
          <w:p w14:paraId="3199142E" w14:textId="0CB39ED7" w:rsidR="00D77BC9" w:rsidRPr="008718E4" w:rsidRDefault="00D77BC9" w:rsidP="00CA3147">
            <w:pPr>
              <w:pBdr>
                <w:bottom w:val="single" w:sz="12" w:space="1" w:color="auto"/>
              </w:pBd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1,734,575</w:t>
            </w:r>
          </w:p>
        </w:tc>
        <w:tc>
          <w:tcPr>
            <w:tcW w:w="990" w:type="dxa"/>
            <w:tcBorders>
              <w:bottom w:val="nil"/>
            </w:tcBorders>
          </w:tcPr>
          <w:p w14:paraId="58A7FFB4" w14:textId="1F538CA7" w:rsidR="00D77BC9" w:rsidRPr="008718E4" w:rsidRDefault="00D77BC9" w:rsidP="00CA3147">
            <w:pPr>
              <w:pBdr>
                <w:bottom w:val="single" w:sz="12" w:space="1" w:color="auto"/>
              </w:pBd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1,682,</w:t>
            </w:r>
            <w:r w:rsidR="001E3439" w:rsidRPr="00E6495E">
              <w:rPr>
                <w:rFonts w:cs="Arial"/>
                <w:sz w:val="15"/>
                <w:szCs w:val="15"/>
              </w:rPr>
              <w:t>05</w:t>
            </w:r>
            <w:r w:rsidR="00855E49">
              <w:rPr>
                <w:rFonts w:cs="Arial"/>
                <w:sz w:val="15"/>
                <w:szCs w:val="15"/>
              </w:rPr>
              <w:t>8</w:t>
            </w:r>
          </w:p>
        </w:tc>
        <w:tc>
          <w:tcPr>
            <w:tcW w:w="1010" w:type="dxa"/>
            <w:tcBorders>
              <w:bottom w:val="nil"/>
            </w:tcBorders>
          </w:tcPr>
          <w:p w14:paraId="400971CF" w14:textId="4E0FA753" w:rsidR="00D77BC9" w:rsidRPr="008718E4" w:rsidRDefault="00D77BC9" w:rsidP="00CA3147">
            <w:pPr>
              <w:pBdr>
                <w:bottom w:val="single" w:sz="12" w:space="1" w:color="auto"/>
              </w:pBdr>
              <w:tabs>
                <w:tab w:val="clear" w:pos="227"/>
                <w:tab w:val="decimal" w:pos="252"/>
                <w:tab w:val="decimal" w:pos="496"/>
                <w:tab w:val="decimal" w:pos="624"/>
              </w:tabs>
              <w:spacing w:before="60" w:after="30" w:line="276" w:lineRule="auto"/>
              <w:ind w:left="-30"/>
              <w:jc w:val="right"/>
              <w:rPr>
                <w:rFonts w:cs="Arial"/>
                <w:sz w:val="15"/>
                <w:szCs w:val="15"/>
              </w:rPr>
            </w:pPr>
            <w:r w:rsidRPr="00D77BC9">
              <w:rPr>
                <w:rFonts w:cs="Arial"/>
                <w:sz w:val="15"/>
                <w:szCs w:val="15"/>
              </w:rPr>
              <w:t>5,906,45</w:t>
            </w:r>
            <w:r w:rsidR="00855E49">
              <w:rPr>
                <w:rFonts w:cs="Arial"/>
                <w:sz w:val="15"/>
                <w:szCs w:val="15"/>
              </w:rPr>
              <w:t>7</w:t>
            </w:r>
          </w:p>
        </w:tc>
        <w:tc>
          <w:tcPr>
            <w:tcW w:w="1057" w:type="dxa"/>
            <w:tcBorders>
              <w:bottom w:val="nil"/>
            </w:tcBorders>
          </w:tcPr>
          <w:p w14:paraId="455FEEBC" w14:textId="28FB0159" w:rsidR="00D77BC9" w:rsidRPr="008718E4" w:rsidRDefault="00D77BC9" w:rsidP="00D77BC9">
            <w:pPr>
              <w:pBdr>
                <w:bottom w:val="single" w:sz="12" w:space="1" w:color="auto"/>
              </w:pBdr>
              <w:tabs>
                <w:tab w:val="clear" w:pos="227"/>
                <w:tab w:val="decimal" w:pos="252"/>
                <w:tab w:val="decimal" w:pos="496"/>
                <w:tab w:val="decimal" w:pos="624"/>
              </w:tabs>
              <w:spacing w:before="60" w:after="30" w:line="276" w:lineRule="auto"/>
              <w:ind w:left="-30"/>
              <w:jc w:val="right"/>
              <w:rPr>
                <w:rFonts w:cs="Arial"/>
                <w:sz w:val="15"/>
                <w:szCs w:val="15"/>
              </w:rPr>
            </w:pPr>
            <w:r w:rsidRPr="00007858">
              <w:rPr>
                <w:rFonts w:cs="Arial"/>
                <w:sz w:val="15"/>
                <w:szCs w:val="15"/>
              </w:rPr>
              <w:t>5,514,753</w:t>
            </w:r>
          </w:p>
        </w:tc>
      </w:tr>
    </w:tbl>
    <w:p w14:paraId="00E10045" w14:textId="77777777" w:rsidR="0030475E" w:rsidRPr="008718E4" w:rsidRDefault="0030475E" w:rsidP="008E5A8B">
      <w:pPr>
        <w:pStyle w:val="ListParagraph"/>
        <w:tabs>
          <w:tab w:val="num" w:pos="360"/>
          <w:tab w:val="left" w:pos="990"/>
        </w:tabs>
        <w:spacing w:line="360" w:lineRule="auto"/>
        <w:ind w:left="462"/>
        <w:jc w:val="thaiDistribute"/>
        <w:rPr>
          <w:rFonts w:ascii="Arial" w:hAnsi="Arial" w:cs="Arial"/>
          <w:sz w:val="19"/>
          <w:szCs w:val="19"/>
          <w:highlight w:val="yellow"/>
          <w:lang w:val="en-GB"/>
        </w:rPr>
      </w:pPr>
    </w:p>
    <w:p w14:paraId="085E72C4" w14:textId="77777777" w:rsidR="0030475E" w:rsidRPr="008718E4" w:rsidRDefault="0030475E" w:rsidP="0030475E">
      <w:pPr>
        <w:pStyle w:val="ListParagraph"/>
        <w:tabs>
          <w:tab w:val="num" w:pos="360"/>
          <w:tab w:val="left" w:pos="990"/>
        </w:tabs>
        <w:spacing w:line="360" w:lineRule="auto"/>
        <w:ind w:left="360"/>
        <w:jc w:val="thaiDistribute"/>
        <w:rPr>
          <w:rFonts w:ascii="Arial" w:hAnsi="Arial" w:cs="Arial"/>
          <w:sz w:val="19"/>
          <w:szCs w:val="19"/>
          <w:highlight w:val="yellow"/>
          <w:lang w:val="en-GB"/>
        </w:rPr>
      </w:pPr>
    </w:p>
    <w:p w14:paraId="2A656D2C" w14:textId="77777777" w:rsidR="0030475E" w:rsidRPr="008718E4" w:rsidRDefault="0030475E" w:rsidP="0030475E">
      <w:pPr>
        <w:pStyle w:val="ListParagraph"/>
        <w:tabs>
          <w:tab w:val="num" w:pos="360"/>
          <w:tab w:val="left" w:pos="990"/>
        </w:tabs>
        <w:spacing w:line="360" w:lineRule="auto"/>
        <w:ind w:left="360"/>
        <w:jc w:val="thaiDistribute"/>
        <w:rPr>
          <w:rFonts w:ascii="Arial" w:hAnsi="Arial" w:cs="Arial"/>
          <w:sz w:val="19"/>
          <w:szCs w:val="19"/>
          <w:highlight w:val="yellow"/>
          <w:lang w:val="en-GB"/>
        </w:rPr>
      </w:pPr>
    </w:p>
    <w:p w14:paraId="3E440903" w14:textId="77777777" w:rsidR="00F26529" w:rsidRPr="008718E4" w:rsidRDefault="00F26529" w:rsidP="0030475E">
      <w:pPr>
        <w:pStyle w:val="ListParagraph"/>
        <w:tabs>
          <w:tab w:val="num" w:pos="360"/>
          <w:tab w:val="left" w:pos="990"/>
        </w:tabs>
        <w:spacing w:line="360" w:lineRule="auto"/>
        <w:ind w:left="360"/>
        <w:jc w:val="thaiDistribute"/>
        <w:rPr>
          <w:rFonts w:ascii="Arial" w:hAnsi="Arial" w:cs="Arial"/>
          <w:sz w:val="19"/>
          <w:szCs w:val="19"/>
          <w:highlight w:val="yellow"/>
          <w:lang w:val="en-GB"/>
        </w:rPr>
      </w:pPr>
    </w:p>
    <w:tbl>
      <w:tblPr>
        <w:tblW w:w="14888" w:type="dxa"/>
        <w:tblInd w:w="378" w:type="dxa"/>
        <w:tblBorders>
          <w:bottom w:val="single" w:sz="4" w:space="0" w:color="auto"/>
        </w:tblBorders>
        <w:tblLayout w:type="fixed"/>
        <w:tblLook w:val="0000" w:firstRow="0" w:lastRow="0" w:firstColumn="0" w:lastColumn="0" w:noHBand="0" w:noVBand="0"/>
      </w:tblPr>
      <w:tblGrid>
        <w:gridCol w:w="2682"/>
        <w:gridCol w:w="990"/>
        <w:gridCol w:w="1035"/>
        <w:gridCol w:w="1017"/>
        <w:gridCol w:w="1053"/>
        <w:gridCol w:w="1085"/>
        <w:gridCol w:w="1048"/>
        <w:gridCol w:w="994"/>
        <w:gridCol w:w="961"/>
        <w:gridCol w:w="990"/>
        <w:gridCol w:w="990"/>
        <w:gridCol w:w="1010"/>
        <w:gridCol w:w="1033"/>
      </w:tblGrid>
      <w:tr w:rsidR="004B1427" w:rsidRPr="00AC5851" w14:paraId="761A1EED" w14:textId="77777777">
        <w:trPr>
          <w:trHeight w:val="227"/>
          <w:tblHeader/>
        </w:trPr>
        <w:tc>
          <w:tcPr>
            <w:tcW w:w="2682" w:type="dxa"/>
            <w:vAlign w:val="bottom"/>
          </w:tcPr>
          <w:p w14:paraId="7A950D28" w14:textId="77777777" w:rsidR="004B1427" w:rsidRPr="00AC5851" w:rsidRDefault="004B1427">
            <w:pPr>
              <w:pStyle w:val="Heading1"/>
              <w:numPr>
                <w:ilvl w:val="0"/>
                <w:numId w:val="0"/>
              </w:numPr>
              <w:spacing w:before="60" w:line="276" w:lineRule="auto"/>
              <w:rPr>
                <w:rFonts w:cs="Arial"/>
                <w:sz w:val="16"/>
                <w:szCs w:val="16"/>
                <w:cs/>
              </w:rPr>
            </w:pPr>
          </w:p>
        </w:tc>
        <w:tc>
          <w:tcPr>
            <w:tcW w:w="2025" w:type="dxa"/>
            <w:gridSpan w:val="2"/>
            <w:vAlign w:val="bottom"/>
          </w:tcPr>
          <w:p w14:paraId="4326A1B4" w14:textId="77777777" w:rsidR="004B1427" w:rsidRPr="00AC5851" w:rsidRDefault="004B1427">
            <w:pPr>
              <w:spacing w:before="60" w:line="276" w:lineRule="auto"/>
              <w:jc w:val="center"/>
              <w:rPr>
                <w:rFonts w:cs="Arial"/>
                <w:sz w:val="16"/>
                <w:szCs w:val="16"/>
              </w:rPr>
            </w:pPr>
          </w:p>
        </w:tc>
        <w:tc>
          <w:tcPr>
            <w:tcW w:w="2070" w:type="dxa"/>
            <w:gridSpan w:val="2"/>
            <w:vAlign w:val="bottom"/>
          </w:tcPr>
          <w:p w14:paraId="3C165F11" w14:textId="77777777" w:rsidR="004B1427" w:rsidRPr="00AC5851" w:rsidRDefault="004B1427">
            <w:pPr>
              <w:spacing w:before="60" w:line="276" w:lineRule="auto"/>
              <w:jc w:val="center"/>
              <w:rPr>
                <w:rFonts w:cs="Arial"/>
                <w:sz w:val="16"/>
                <w:szCs w:val="16"/>
              </w:rPr>
            </w:pPr>
          </w:p>
        </w:tc>
        <w:tc>
          <w:tcPr>
            <w:tcW w:w="2133" w:type="dxa"/>
            <w:gridSpan w:val="2"/>
            <w:vAlign w:val="bottom"/>
          </w:tcPr>
          <w:p w14:paraId="4149DF80" w14:textId="77777777" w:rsidR="004B1427" w:rsidRPr="00AC5851" w:rsidRDefault="004B1427">
            <w:pPr>
              <w:spacing w:before="60" w:line="276" w:lineRule="auto"/>
              <w:jc w:val="center"/>
              <w:rPr>
                <w:rFonts w:cs="Arial"/>
                <w:sz w:val="16"/>
                <w:szCs w:val="16"/>
              </w:rPr>
            </w:pPr>
          </w:p>
        </w:tc>
        <w:tc>
          <w:tcPr>
            <w:tcW w:w="1955" w:type="dxa"/>
            <w:gridSpan w:val="2"/>
            <w:vAlign w:val="bottom"/>
          </w:tcPr>
          <w:p w14:paraId="4A10008D" w14:textId="77777777" w:rsidR="004B1427" w:rsidRPr="00AC5851" w:rsidRDefault="004B1427">
            <w:pPr>
              <w:spacing w:before="60" w:line="276" w:lineRule="auto"/>
              <w:jc w:val="center"/>
              <w:rPr>
                <w:rFonts w:cs="Arial"/>
                <w:sz w:val="16"/>
                <w:szCs w:val="16"/>
              </w:rPr>
            </w:pPr>
          </w:p>
        </w:tc>
        <w:tc>
          <w:tcPr>
            <w:tcW w:w="4023" w:type="dxa"/>
            <w:gridSpan w:val="4"/>
            <w:vAlign w:val="bottom"/>
          </w:tcPr>
          <w:p w14:paraId="62F1ECE6" w14:textId="77777777" w:rsidR="004B1427" w:rsidRPr="00AC5851" w:rsidRDefault="004B1427">
            <w:pPr>
              <w:spacing w:before="60" w:line="276" w:lineRule="auto"/>
              <w:jc w:val="right"/>
              <w:rPr>
                <w:rFonts w:cs="Arial"/>
                <w:sz w:val="16"/>
                <w:szCs w:val="16"/>
              </w:rPr>
            </w:pPr>
            <w:r w:rsidRPr="00AC5851">
              <w:rPr>
                <w:rFonts w:cs="Arial"/>
                <w:sz w:val="16"/>
                <w:szCs w:val="16"/>
              </w:rPr>
              <w:t>(</w:t>
            </w:r>
            <w:proofErr w:type="gramStart"/>
            <w:r w:rsidRPr="00AC5851">
              <w:rPr>
                <w:rFonts w:cs="Arial"/>
                <w:sz w:val="16"/>
                <w:szCs w:val="16"/>
              </w:rPr>
              <w:t>Unit :</w:t>
            </w:r>
            <w:proofErr w:type="gramEnd"/>
            <w:r w:rsidRPr="00AC5851">
              <w:rPr>
                <w:rFonts w:cs="Arial"/>
                <w:sz w:val="16"/>
                <w:szCs w:val="16"/>
              </w:rPr>
              <w:t xml:space="preserve"> Thousand Baht)</w:t>
            </w:r>
          </w:p>
        </w:tc>
      </w:tr>
      <w:tr w:rsidR="004B1427" w:rsidRPr="00AC5851" w14:paraId="4926B605" w14:textId="77777777">
        <w:trPr>
          <w:trHeight w:val="227"/>
          <w:tblHeader/>
        </w:trPr>
        <w:tc>
          <w:tcPr>
            <w:tcW w:w="2682" w:type="dxa"/>
            <w:vAlign w:val="bottom"/>
          </w:tcPr>
          <w:p w14:paraId="63214F19" w14:textId="77777777" w:rsidR="004B1427" w:rsidRPr="00AC5851" w:rsidRDefault="004B1427">
            <w:pPr>
              <w:pStyle w:val="Heading1"/>
              <w:numPr>
                <w:ilvl w:val="0"/>
                <w:numId w:val="0"/>
              </w:numPr>
              <w:spacing w:before="60" w:line="276" w:lineRule="auto"/>
              <w:rPr>
                <w:rFonts w:cs="Arial"/>
                <w:sz w:val="16"/>
                <w:szCs w:val="16"/>
                <w:cs/>
              </w:rPr>
            </w:pPr>
          </w:p>
        </w:tc>
        <w:tc>
          <w:tcPr>
            <w:tcW w:w="12206" w:type="dxa"/>
            <w:gridSpan w:val="12"/>
            <w:vAlign w:val="bottom"/>
          </w:tcPr>
          <w:p w14:paraId="0FE46C98" w14:textId="77777777" w:rsidR="004B1427" w:rsidRPr="00AC5851" w:rsidRDefault="004B1427">
            <w:pPr>
              <w:pBdr>
                <w:bottom w:val="single" w:sz="4" w:space="1" w:color="auto"/>
              </w:pBdr>
              <w:spacing w:before="60" w:line="276" w:lineRule="auto"/>
              <w:jc w:val="center"/>
              <w:rPr>
                <w:rFonts w:cs="Arial"/>
                <w:sz w:val="16"/>
                <w:szCs w:val="16"/>
              </w:rPr>
            </w:pPr>
            <w:r w:rsidRPr="00AC5851">
              <w:rPr>
                <w:rFonts w:cs="Arial"/>
                <w:sz w:val="16"/>
                <w:szCs w:val="16"/>
              </w:rPr>
              <w:t>Separate F/S</w:t>
            </w:r>
          </w:p>
        </w:tc>
      </w:tr>
      <w:tr w:rsidR="004B1427" w:rsidRPr="00AC5851" w14:paraId="5027C630" w14:textId="77777777">
        <w:trPr>
          <w:trHeight w:val="227"/>
          <w:tblHeader/>
        </w:trPr>
        <w:tc>
          <w:tcPr>
            <w:tcW w:w="2682" w:type="dxa"/>
            <w:vAlign w:val="bottom"/>
          </w:tcPr>
          <w:p w14:paraId="6D21BD7F" w14:textId="77777777" w:rsidR="004B1427" w:rsidRPr="00AC5851" w:rsidRDefault="004B1427">
            <w:pPr>
              <w:pStyle w:val="Heading1"/>
              <w:numPr>
                <w:ilvl w:val="0"/>
                <w:numId w:val="0"/>
              </w:numPr>
              <w:spacing w:before="60" w:line="276" w:lineRule="auto"/>
              <w:rPr>
                <w:rFonts w:cs="Arial"/>
                <w:sz w:val="16"/>
                <w:szCs w:val="16"/>
                <w:cs/>
              </w:rPr>
            </w:pPr>
          </w:p>
        </w:tc>
        <w:tc>
          <w:tcPr>
            <w:tcW w:w="2025" w:type="dxa"/>
            <w:gridSpan w:val="2"/>
            <w:vAlign w:val="bottom"/>
          </w:tcPr>
          <w:p w14:paraId="426FAF9E" w14:textId="77777777" w:rsidR="004B1427" w:rsidRPr="00AC5851" w:rsidRDefault="004B1427">
            <w:pPr>
              <w:pBdr>
                <w:bottom w:val="single" w:sz="4" w:space="1" w:color="auto"/>
              </w:pBdr>
              <w:spacing w:before="60" w:line="276" w:lineRule="auto"/>
              <w:ind w:left="-30"/>
              <w:jc w:val="center"/>
              <w:rPr>
                <w:rFonts w:cs="Arial"/>
                <w:sz w:val="16"/>
                <w:szCs w:val="16"/>
              </w:rPr>
            </w:pPr>
            <w:r w:rsidRPr="00AC5851">
              <w:rPr>
                <w:rFonts w:cs="Arial"/>
                <w:sz w:val="16"/>
                <w:szCs w:val="16"/>
              </w:rPr>
              <w:t>Bank overdrafts and short-term loans from financial institutions</w:t>
            </w:r>
          </w:p>
        </w:tc>
        <w:tc>
          <w:tcPr>
            <w:tcW w:w="2070" w:type="dxa"/>
            <w:gridSpan w:val="2"/>
            <w:vAlign w:val="bottom"/>
          </w:tcPr>
          <w:p w14:paraId="51B10B40" w14:textId="77777777" w:rsidR="004B1427" w:rsidRPr="00AC5851" w:rsidRDefault="004B1427">
            <w:pPr>
              <w:pBdr>
                <w:bottom w:val="single" w:sz="4" w:space="1" w:color="auto"/>
              </w:pBdr>
              <w:spacing w:before="60" w:line="276" w:lineRule="auto"/>
              <w:ind w:left="-30"/>
              <w:jc w:val="center"/>
              <w:rPr>
                <w:rFonts w:cs="Arial"/>
                <w:sz w:val="16"/>
                <w:szCs w:val="16"/>
              </w:rPr>
            </w:pPr>
            <w:r w:rsidRPr="00AC5851">
              <w:rPr>
                <w:rFonts w:cs="Arial"/>
                <w:sz w:val="16"/>
                <w:szCs w:val="16"/>
              </w:rPr>
              <w:t>Short-term loans from related parties</w:t>
            </w:r>
          </w:p>
        </w:tc>
        <w:tc>
          <w:tcPr>
            <w:tcW w:w="2133" w:type="dxa"/>
            <w:gridSpan w:val="2"/>
            <w:vAlign w:val="bottom"/>
          </w:tcPr>
          <w:p w14:paraId="100981B3" w14:textId="77777777" w:rsidR="004B1427" w:rsidRPr="00AC5851" w:rsidRDefault="004B1427">
            <w:pPr>
              <w:pBdr>
                <w:bottom w:val="single" w:sz="4" w:space="1" w:color="auto"/>
              </w:pBdr>
              <w:spacing w:before="60" w:line="276" w:lineRule="auto"/>
              <w:ind w:left="-30"/>
              <w:jc w:val="center"/>
              <w:rPr>
                <w:rFonts w:cs="Arial"/>
                <w:sz w:val="16"/>
                <w:szCs w:val="16"/>
              </w:rPr>
            </w:pPr>
            <w:r w:rsidRPr="00AC5851">
              <w:rPr>
                <w:rFonts w:cs="Arial"/>
                <w:color w:val="000000"/>
                <w:sz w:val="16"/>
                <w:szCs w:val="16"/>
              </w:rPr>
              <w:t>Debentures</w:t>
            </w:r>
          </w:p>
        </w:tc>
        <w:tc>
          <w:tcPr>
            <w:tcW w:w="1955" w:type="dxa"/>
            <w:gridSpan w:val="2"/>
            <w:vAlign w:val="bottom"/>
          </w:tcPr>
          <w:p w14:paraId="57C175A2" w14:textId="77777777" w:rsidR="004B1427" w:rsidRPr="00AC5851" w:rsidRDefault="004B1427">
            <w:pPr>
              <w:pBdr>
                <w:bottom w:val="single" w:sz="4" w:space="1" w:color="auto"/>
              </w:pBdr>
              <w:spacing w:before="60" w:line="276" w:lineRule="auto"/>
              <w:ind w:left="-30"/>
              <w:jc w:val="center"/>
              <w:rPr>
                <w:rFonts w:cs="Arial"/>
                <w:sz w:val="16"/>
                <w:szCs w:val="16"/>
              </w:rPr>
            </w:pPr>
            <w:r w:rsidRPr="00AC5851">
              <w:rPr>
                <w:rFonts w:cs="Arial"/>
                <w:sz w:val="16"/>
                <w:szCs w:val="16"/>
              </w:rPr>
              <w:t>Lease liabilities</w:t>
            </w:r>
          </w:p>
        </w:tc>
        <w:tc>
          <w:tcPr>
            <w:tcW w:w="1980" w:type="dxa"/>
            <w:gridSpan w:val="2"/>
            <w:vAlign w:val="bottom"/>
          </w:tcPr>
          <w:p w14:paraId="33CABE3D" w14:textId="77777777" w:rsidR="004B1427" w:rsidRPr="00AC5851" w:rsidRDefault="004B1427">
            <w:pPr>
              <w:pBdr>
                <w:bottom w:val="single" w:sz="4" w:space="1" w:color="auto"/>
              </w:pBdr>
              <w:spacing w:before="60" w:line="276" w:lineRule="auto"/>
              <w:ind w:left="-30"/>
              <w:jc w:val="center"/>
              <w:rPr>
                <w:rFonts w:cs="Arial"/>
                <w:color w:val="000000"/>
                <w:sz w:val="16"/>
                <w:szCs w:val="16"/>
              </w:rPr>
            </w:pPr>
            <w:r w:rsidRPr="00AC5851">
              <w:rPr>
                <w:rFonts w:cs="Arial"/>
                <w:sz w:val="16"/>
                <w:szCs w:val="16"/>
              </w:rPr>
              <w:t>Long-term loans</w:t>
            </w:r>
          </w:p>
        </w:tc>
        <w:tc>
          <w:tcPr>
            <w:tcW w:w="2043" w:type="dxa"/>
            <w:gridSpan w:val="2"/>
            <w:vAlign w:val="bottom"/>
          </w:tcPr>
          <w:p w14:paraId="03F103B4" w14:textId="77777777" w:rsidR="004B1427" w:rsidRPr="00AC5851" w:rsidRDefault="004B1427">
            <w:pPr>
              <w:pBdr>
                <w:bottom w:val="single" w:sz="4" w:space="1" w:color="auto"/>
              </w:pBdr>
              <w:spacing w:before="60" w:line="276" w:lineRule="auto"/>
              <w:ind w:left="-30"/>
              <w:jc w:val="center"/>
              <w:rPr>
                <w:rFonts w:cs="Arial"/>
                <w:sz w:val="16"/>
                <w:szCs w:val="16"/>
              </w:rPr>
            </w:pPr>
            <w:r w:rsidRPr="00AC5851">
              <w:rPr>
                <w:rFonts w:cs="Arial"/>
                <w:sz w:val="16"/>
                <w:szCs w:val="16"/>
              </w:rPr>
              <w:t>Total</w:t>
            </w:r>
          </w:p>
        </w:tc>
      </w:tr>
      <w:tr w:rsidR="004B1427" w:rsidRPr="00AC5851" w14:paraId="470C8898" w14:textId="77777777">
        <w:trPr>
          <w:trHeight w:val="227"/>
          <w:tblHeader/>
        </w:trPr>
        <w:tc>
          <w:tcPr>
            <w:tcW w:w="2682" w:type="dxa"/>
            <w:vAlign w:val="bottom"/>
          </w:tcPr>
          <w:p w14:paraId="20EB0950" w14:textId="77777777" w:rsidR="004B1427" w:rsidRPr="00AC5851" w:rsidRDefault="004B1427">
            <w:pPr>
              <w:spacing w:before="60" w:line="276" w:lineRule="auto"/>
              <w:rPr>
                <w:rFonts w:cs="Arial"/>
                <w:sz w:val="16"/>
                <w:szCs w:val="16"/>
                <w:cs/>
              </w:rPr>
            </w:pPr>
          </w:p>
        </w:tc>
        <w:tc>
          <w:tcPr>
            <w:tcW w:w="990" w:type="dxa"/>
            <w:vAlign w:val="bottom"/>
          </w:tcPr>
          <w:p w14:paraId="73D10EC9" w14:textId="77777777" w:rsidR="004B1427" w:rsidRPr="00AC5851" w:rsidRDefault="004B1427">
            <w:pPr>
              <w:pBdr>
                <w:bottom w:val="single" w:sz="4" w:space="1" w:color="auto"/>
              </w:pBdr>
              <w:spacing w:before="60" w:line="276" w:lineRule="auto"/>
              <w:ind w:left="-30"/>
              <w:jc w:val="center"/>
              <w:rPr>
                <w:rFonts w:cs="Arial"/>
                <w:sz w:val="16"/>
                <w:szCs w:val="16"/>
              </w:rPr>
            </w:pPr>
            <w:r w:rsidRPr="008718E4">
              <w:rPr>
                <w:rFonts w:cs="Arial"/>
                <w:sz w:val="15"/>
                <w:szCs w:val="15"/>
              </w:rPr>
              <w:t>202</w:t>
            </w:r>
            <w:r>
              <w:rPr>
                <w:rFonts w:cs="Arial"/>
                <w:sz w:val="15"/>
                <w:szCs w:val="15"/>
              </w:rPr>
              <w:t>5</w:t>
            </w:r>
          </w:p>
        </w:tc>
        <w:tc>
          <w:tcPr>
            <w:tcW w:w="1035" w:type="dxa"/>
            <w:vAlign w:val="bottom"/>
          </w:tcPr>
          <w:p w14:paraId="36313539" w14:textId="77777777" w:rsidR="004B1427" w:rsidRPr="00AC5851" w:rsidRDefault="004B1427">
            <w:pPr>
              <w:pBdr>
                <w:bottom w:val="single" w:sz="4" w:space="1" w:color="auto"/>
              </w:pBdr>
              <w:spacing w:before="60" w:line="276" w:lineRule="auto"/>
              <w:ind w:left="-30"/>
              <w:jc w:val="center"/>
              <w:rPr>
                <w:rFonts w:cs="Arial"/>
                <w:sz w:val="16"/>
                <w:szCs w:val="16"/>
              </w:rPr>
            </w:pPr>
            <w:r w:rsidRPr="008718E4">
              <w:rPr>
                <w:rFonts w:cs="Arial"/>
                <w:sz w:val="15"/>
                <w:szCs w:val="15"/>
              </w:rPr>
              <w:t>202</w:t>
            </w:r>
            <w:r>
              <w:rPr>
                <w:rFonts w:cs="Arial"/>
                <w:sz w:val="15"/>
                <w:szCs w:val="15"/>
              </w:rPr>
              <w:t>4</w:t>
            </w:r>
          </w:p>
        </w:tc>
        <w:tc>
          <w:tcPr>
            <w:tcW w:w="1017" w:type="dxa"/>
            <w:vAlign w:val="bottom"/>
          </w:tcPr>
          <w:p w14:paraId="18D39D75" w14:textId="77777777" w:rsidR="004B1427" w:rsidRPr="00AC5851" w:rsidRDefault="004B1427">
            <w:pPr>
              <w:pBdr>
                <w:bottom w:val="single" w:sz="4" w:space="1" w:color="auto"/>
              </w:pBdr>
              <w:spacing w:before="60" w:line="276" w:lineRule="auto"/>
              <w:ind w:left="-30"/>
              <w:jc w:val="center"/>
              <w:rPr>
                <w:rFonts w:cs="Arial"/>
                <w:sz w:val="16"/>
                <w:szCs w:val="16"/>
              </w:rPr>
            </w:pPr>
            <w:r w:rsidRPr="008718E4">
              <w:rPr>
                <w:rFonts w:cs="Arial"/>
                <w:sz w:val="15"/>
                <w:szCs w:val="15"/>
              </w:rPr>
              <w:t>202</w:t>
            </w:r>
            <w:r>
              <w:rPr>
                <w:rFonts w:cs="Arial"/>
                <w:sz w:val="15"/>
                <w:szCs w:val="15"/>
              </w:rPr>
              <w:t>5</w:t>
            </w:r>
          </w:p>
        </w:tc>
        <w:tc>
          <w:tcPr>
            <w:tcW w:w="1053" w:type="dxa"/>
            <w:vAlign w:val="bottom"/>
          </w:tcPr>
          <w:p w14:paraId="094C4B81" w14:textId="77777777" w:rsidR="004B1427" w:rsidRPr="00AC5851" w:rsidRDefault="004B1427">
            <w:pPr>
              <w:pBdr>
                <w:bottom w:val="single" w:sz="4" w:space="1" w:color="auto"/>
              </w:pBdr>
              <w:spacing w:before="60" w:line="276" w:lineRule="auto"/>
              <w:ind w:left="-30"/>
              <w:jc w:val="center"/>
              <w:rPr>
                <w:rFonts w:cs="Arial"/>
                <w:sz w:val="16"/>
                <w:szCs w:val="16"/>
              </w:rPr>
            </w:pPr>
            <w:r w:rsidRPr="008718E4">
              <w:rPr>
                <w:rFonts w:cs="Arial"/>
                <w:sz w:val="15"/>
                <w:szCs w:val="15"/>
              </w:rPr>
              <w:t>202</w:t>
            </w:r>
            <w:r>
              <w:rPr>
                <w:rFonts w:cs="Arial"/>
                <w:sz w:val="15"/>
                <w:szCs w:val="15"/>
              </w:rPr>
              <w:t>4</w:t>
            </w:r>
          </w:p>
        </w:tc>
        <w:tc>
          <w:tcPr>
            <w:tcW w:w="1085" w:type="dxa"/>
            <w:vAlign w:val="bottom"/>
          </w:tcPr>
          <w:p w14:paraId="4EF9379A" w14:textId="77777777" w:rsidR="004B1427" w:rsidRPr="00AC5851" w:rsidRDefault="004B1427">
            <w:pPr>
              <w:pBdr>
                <w:bottom w:val="single" w:sz="4" w:space="1" w:color="auto"/>
              </w:pBdr>
              <w:spacing w:before="60" w:line="276" w:lineRule="auto"/>
              <w:ind w:left="-30"/>
              <w:jc w:val="center"/>
              <w:rPr>
                <w:rFonts w:cs="Arial"/>
                <w:sz w:val="16"/>
                <w:szCs w:val="16"/>
              </w:rPr>
            </w:pPr>
            <w:r w:rsidRPr="008718E4">
              <w:rPr>
                <w:rFonts w:cs="Arial"/>
                <w:sz w:val="15"/>
                <w:szCs w:val="15"/>
              </w:rPr>
              <w:t>202</w:t>
            </w:r>
            <w:r>
              <w:rPr>
                <w:rFonts w:cs="Arial"/>
                <w:sz w:val="15"/>
                <w:szCs w:val="15"/>
              </w:rPr>
              <w:t>5</w:t>
            </w:r>
          </w:p>
        </w:tc>
        <w:tc>
          <w:tcPr>
            <w:tcW w:w="1048" w:type="dxa"/>
            <w:vAlign w:val="bottom"/>
          </w:tcPr>
          <w:p w14:paraId="49D7016F" w14:textId="77777777" w:rsidR="004B1427" w:rsidRPr="00AC5851" w:rsidRDefault="004B1427">
            <w:pPr>
              <w:pBdr>
                <w:bottom w:val="single" w:sz="4" w:space="1" w:color="auto"/>
              </w:pBdr>
              <w:spacing w:before="60" w:line="276" w:lineRule="auto"/>
              <w:ind w:left="-30"/>
              <w:jc w:val="center"/>
              <w:rPr>
                <w:rFonts w:cs="Arial"/>
                <w:sz w:val="16"/>
                <w:szCs w:val="16"/>
              </w:rPr>
            </w:pPr>
            <w:r w:rsidRPr="008718E4">
              <w:rPr>
                <w:rFonts w:cs="Arial"/>
                <w:sz w:val="15"/>
                <w:szCs w:val="15"/>
              </w:rPr>
              <w:t>202</w:t>
            </w:r>
            <w:r>
              <w:rPr>
                <w:rFonts w:cs="Arial"/>
                <w:sz w:val="15"/>
                <w:szCs w:val="15"/>
              </w:rPr>
              <w:t>4</w:t>
            </w:r>
          </w:p>
        </w:tc>
        <w:tc>
          <w:tcPr>
            <w:tcW w:w="994" w:type="dxa"/>
            <w:vAlign w:val="bottom"/>
          </w:tcPr>
          <w:p w14:paraId="585EEE24" w14:textId="77777777" w:rsidR="004B1427" w:rsidRPr="00AC5851" w:rsidRDefault="004B1427">
            <w:pPr>
              <w:pBdr>
                <w:bottom w:val="single" w:sz="4" w:space="1" w:color="auto"/>
              </w:pBdr>
              <w:spacing w:before="60" w:line="276" w:lineRule="auto"/>
              <w:ind w:left="-30"/>
              <w:jc w:val="center"/>
              <w:rPr>
                <w:rFonts w:cs="Arial"/>
                <w:sz w:val="16"/>
                <w:szCs w:val="16"/>
              </w:rPr>
            </w:pPr>
            <w:r w:rsidRPr="008718E4">
              <w:rPr>
                <w:rFonts w:cs="Arial"/>
                <w:sz w:val="15"/>
                <w:szCs w:val="15"/>
              </w:rPr>
              <w:t>202</w:t>
            </w:r>
            <w:r>
              <w:rPr>
                <w:rFonts w:cs="Arial"/>
                <w:sz w:val="15"/>
                <w:szCs w:val="15"/>
              </w:rPr>
              <w:t>5</w:t>
            </w:r>
          </w:p>
        </w:tc>
        <w:tc>
          <w:tcPr>
            <w:tcW w:w="961" w:type="dxa"/>
            <w:vAlign w:val="bottom"/>
          </w:tcPr>
          <w:p w14:paraId="4CE2CDB8" w14:textId="77777777" w:rsidR="004B1427" w:rsidRPr="00AC5851" w:rsidRDefault="004B1427">
            <w:pPr>
              <w:pBdr>
                <w:bottom w:val="single" w:sz="4" w:space="1" w:color="auto"/>
              </w:pBdr>
              <w:spacing w:before="60" w:line="276" w:lineRule="auto"/>
              <w:ind w:left="-30"/>
              <w:jc w:val="center"/>
              <w:rPr>
                <w:rFonts w:cs="Arial"/>
                <w:sz w:val="16"/>
                <w:szCs w:val="16"/>
              </w:rPr>
            </w:pPr>
            <w:r w:rsidRPr="008718E4">
              <w:rPr>
                <w:rFonts w:cs="Arial"/>
                <w:sz w:val="15"/>
                <w:szCs w:val="15"/>
              </w:rPr>
              <w:t>202</w:t>
            </w:r>
            <w:r>
              <w:rPr>
                <w:rFonts w:cs="Arial"/>
                <w:sz w:val="15"/>
                <w:szCs w:val="15"/>
              </w:rPr>
              <w:t>4</w:t>
            </w:r>
          </w:p>
        </w:tc>
        <w:tc>
          <w:tcPr>
            <w:tcW w:w="990" w:type="dxa"/>
            <w:vAlign w:val="bottom"/>
          </w:tcPr>
          <w:p w14:paraId="33FAE23D" w14:textId="77777777" w:rsidR="004B1427" w:rsidRPr="00AC5851" w:rsidRDefault="004B1427">
            <w:pPr>
              <w:pBdr>
                <w:bottom w:val="single" w:sz="4" w:space="1" w:color="auto"/>
              </w:pBdr>
              <w:spacing w:before="60" w:line="276" w:lineRule="auto"/>
              <w:ind w:left="-30"/>
              <w:jc w:val="center"/>
              <w:rPr>
                <w:rFonts w:cs="Arial"/>
                <w:sz w:val="16"/>
                <w:szCs w:val="16"/>
              </w:rPr>
            </w:pPr>
            <w:r w:rsidRPr="008718E4">
              <w:rPr>
                <w:rFonts w:cs="Arial"/>
                <w:sz w:val="15"/>
                <w:szCs w:val="15"/>
              </w:rPr>
              <w:t>202</w:t>
            </w:r>
            <w:r>
              <w:rPr>
                <w:rFonts w:cs="Arial"/>
                <w:sz w:val="15"/>
                <w:szCs w:val="15"/>
              </w:rPr>
              <w:t>5</w:t>
            </w:r>
          </w:p>
        </w:tc>
        <w:tc>
          <w:tcPr>
            <w:tcW w:w="990" w:type="dxa"/>
            <w:vAlign w:val="bottom"/>
          </w:tcPr>
          <w:p w14:paraId="3AC60232" w14:textId="77777777" w:rsidR="004B1427" w:rsidRPr="00AC5851" w:rsidRDefault="004B1427">
            <w:pPr>
              <w:pBdr>
                <w:bottom w:val="single" w:sz="4" w:space="1" w:color="auto"/>
              </w:pBdr>
              <w:spacing w:before="60" w:line="276" w:lineRule="auto"/>
              <w:ind w:left="-30"/>
              <w:jc w:val="center"/>
              <w:rPr>
                <w:rFonts w:cs="Arial"/>
                <w:sz w:val="16"/>
                <w:szCs w:val="16"/>
              </w:rPr>
            </w:pPr>
            <w:r w:rsidRPr="008718E4">
              <w:rPr>
                <w:rFonts w:cs="Arial"/>
                <w:sz w:val="15"/>
                <w:szCs w:val="15"/>
              </w:rPr>
              <w:t>202</w:t>
            </w:r>
            <w:r>
              <w:rPr>
                <w:rFonts w:cs="Arial"/>
                <w:sz w:val="15"/>
                <w:szCs w:val="15"/>
              </w:rPr>
              <w:t>4</w:t>
            </w:r>
          </w:p>
        </w:tc>
        <w:tc>
          <w:tcPr>
            <w:tcW w:w="1010" w:type="dxa"/>
            <w:vAlign w:val="bottom"/>
          </w:tcPr>
          <w:p w14:paraId="594F0F4E" w14:textId="77777777" w:rsidR="004B1427" w:rsidRPr="00AC5851" w:rsidRDefault="004B1427">
            <w:pPr>
              <w:pBdr>
                <w:bottom w:val="single" w:sz="4" w:space="1" w:color="auto"/>
              </w:pBdr>
              <w:spacing w:before="60" w:line="276" w:lineRule="auto"/>
              <w:ind w:left="-30"/>
              <w:jc w:val="center"/>
              <w:rPr>
                <w:rFonts w:cs="Arial"/>
                <w:sz w:val="16"/>
                <w:szCs w:val="16"/>
              </w:rPr>
            </w:pPr>
            <w:r w:rsidRPr="008718E4">
              <w:rPr>
                <w:rFonts w:cs="Arial"/>
                <w:sz w:val="15"/>
                <w:szCs w:val="15"/>
              </w:rPr>
              <w:t>202</w:t>
            </w:r>
            <w:r>
              <w:rPr>
                <w:rFonts w:cs="Arial"/>
                <w:sz w:val="15"/>
                <w:szCs w:val="15"/>
              </w:rPr>
              <w:t>5</w:t>
            </w:r>
          </w:p>
        </w:tc>
        <w:tc>
          <w:tcPr>
            <w:tcW w:w="1033" w:type="dxa"/>
            <w:vAlign w:val="bottom"/>
          </w:tcPr>
          <w:p w14:paraId="490B06B1" w14:textId="77777777" w:rsidR="004B1427" w:rsidRPr="00AC5851" w:rsidRDefault="004B1427">
            <w:pPr>
              <w:pBdr>
                <w:bottom w:val="single" w:sz="4" w:space="1" w:color="auto"/>
              </w:pBdr>
              <w:spacing w:before="60" w:line="276" w:lineRule="auto"/>
              <w:ind w:left="-30"/>
              <w:jc w:val="center"/>
              <w:rPr>
                <w:rFonts w:cs="Arial"/>
                <w:sz w:val="16"/>
                <w:szCs w:val="16"/>
              </w:rPr>
            </w:pPr>
            <w:r w:rsidRPr="008718E4">
              <w:rPr>
                <w:rFonts w:cs="Arial"/>
                <w:sz w:val="15"/>
                <w:szCs w:val="15"/>
              </w:rPr>
              <w:t>202</w:t>
            </w:r>
            <w:r>
              <w:rPr>
                <w:rFonts w:cs="Arial"/>
                <w:sz w:val="15"/>
                <w:szCs w:val="15"/>
              </w:rPr>
              <w:t>4</w:t>
            </w:r>
          </w:p>
        </w:tc>
      </w:tr>
      <w:tr w:rsidR="004B1427" w:rsidRPr="00AC5851" w14:paraId="1F035B9F" w14:textId="77777777">
        <w:trPr>
          <w:trHeight w:val="227"/>
        </w:trPr>
        <w:tc>
          <w:tcPr>
            <w:tcW w:w="2682" w:type="dxa"/>
            <w:vAlign w:val="bottom"/>
          </w:tcPr>
          <w:p w14:paraId="46E11652" w14:textId="77777777" w:rsidR="004B1427" w:rsidRPr="00AC5851" w:rsidRDefault="004B1427">
            <w:pPr>
              <w:spacing w:before="60" w:line="276" w:lineRule="auto"/>
              <w:ind w:right="-108"/>
              <w:rPr>
                <w:rFonts w:cs="Arial"/>
                <w:sz w:val="16"/>
                <w:szCs w:val="16"/>
                <w:cs/>
              </w:rPr>
            </w:pPr>
          </w:p>
        </w:tc>
        <w:tc>
          <w:tcPr>
            <w:tcW w:w="990" w:type="dxa"/>
            <w:vAlign w:val="bottom"/>
          </w:tcPr>
          <w:p w14:paraId="44221F3B" w14:textId="77777777" w:rsidR="004B1427" w:rsidRPr="00AC5851" w:rsidRDefault="004B1427">
            <w:pPr>
              <w:spacing w:before="60" w:line="276" w:lineRule="auto"/>
              <w:ind w:left="-30"/>
              <w:jc w:val="right"/>
              <w:rPr>
                <w:rFonts w:cs="Arial"/>
                <w:sz w:val="16"/>
                <w:szCs w:val="16"/>
                <w:highlight w:val="yellow"/>
                <w:cs/>
              </w:rPr>
            </w:pPr>
          </w:p>
        </w:tc>
        <w:tc>
          <w:tcPr>
            <w:tcW w:w="1035" w:type="dxa"/>
            <w:vAlign w:val="bottom"/>
          </w:tcPr>
          <w:p w14:paraId="6C14F34C" w14:textId="77777777" w:rsidR="004B1427" w:rsidRPr="00AC5851" w:rsidRDefault="004B1427">
            <w:pPr>
              <w:spacing w:before="60" w:line="276" w:lineRule="auto"/>
              <w:ind w:left="-30"/>
              <w:jc w:val="center"/>
              <w:rPr>
                <w:rFonts w:cs="Arial"/>
                <w:sz w:val="16"/>
                <w:szCs w:val="16"/>
                <w:cs/>
              </w:rPr>
            </w:pPr>
          </w:p>
        </w:tc>
        <w:tc>
          <w:tcPr>
            <w:tcW w:w="1017" w:type="dxa"/>
            <w:vAlign w:val="bottom"/>
          </w:tcPr>
          <w:p w14:paraId="7AC694C8" w14:textId="77777777" w:rsidR="004B1427" w:rsidRPr="00AC5851" w:rsidRDefault="004B1427">
            <w:pPr>
              <w:spacing w:before="60" w:line="276" w:lineRule="auto"/>
              <w:ind w:left="-30"/>
              <w:jc w:val="center"/>
              <w:rPr>
                <w:rFonts w:cs="Arial"/>
                <w:sz w:val="16"/>
                <w:szCs w:val="16"/>
                <w:cs/>
              </w:rPr>
            </w:pPr>
          </w:p>
        </w:tc>
        <w:tc>
          <w:tcPr>
            <w:tcW w:w="1053" w:type="dxa"/>
            <w:vAlign w:val="bottom"/>
          </w:tcPr>
          <w:p w14:paraId="2F46A555" w14:textId="77777777" w:rsidR="004B1427" w:rsidRPr="00AC5851" w:rsidRDefault="004B1427">
            <w:pPr>
              <w:spacing w:before="60" w:line="276" w:lineRule="auto"/>
              <w:ind w:left="-30"/>
              <w:jc w:val="center"/>
              <w:rPr>
                <w:rFonts w:cs="Arial"/>
                <w:sz w:val="16"/>
                <w:szCs w:val="16"/>
                <w:cs/>
              </w:rPr>
            </w:pPr>
          </w:p>
        </w:tc>
        <w:tc>
          <w:tcPr>
            <w:tcW w:w="1085" w:type="dxa"/>
            <w:vAlign w:val="bottom"/>
          </w:tcPr>
          <w:p w14:paraId="44417E47" w14:textId="77777777" w:rsidR="004B1427" w:rsidRPr="00AC5851" w:rsidRDefault="004B1427">
            <w:pPr>
              <w:spacing w:before="60" w:line="276" w:lineRule="auto"/>
              <w:ind w:left="-30"/>
              <w:jc w:val="center"/>
              <w:rPr>
                <w:rFonts w:cs="Arial"/>
                <w:sz w:val="16"/>
                <w:szCs w:val="16"/>
              </w:rPr>
            </w:pPr>
          </w:p>
        </w:tc>
        <w:tc>
          <w:tcPr>
            <w:tcW w:w="1048" w:type="dxa"/>
            <w:vAlign w:val="bottom"/>
          </w:tcPr>
          <w:p w14:paraId="1F963FD0" w14:textId="77777777" w:rsidR="004B1427" w:rsidRPr="00AC5851" w:rsidRDefault="004B1427">
            <w:pPr>
              <w:spacing w:before="60" w:line="276" w:lineRule="auto"/>
              <w:ind w:left="-30"/>
              <w:jc w:val="center"/>
              <w:rPr>
                <w:rFonts w:cs="Arial"/>
                <w:sz w:val="16"/>
                <w:szCs w:val="16"/>
                <w:cs/>
              </w:rPr>
            </w:pPr>
          </w:p>
        </w:tc>
        <w:tc>
          <w:tcPr>
            <w:tcW w:w="994" w:type="dxa"/>
            <w:vAlign w:val="bottom"/>
          </w:tcPr>
          <w:p w14:paraId="621AD61E" w14:textId="77777777" w:rsidR="004B1427" w:rsidRPr="00AC5851" w:rsidRDefault="004B1427">
            <w:pPr>
              <w:spacing w:before="60" w:line="276" w:lineRule="auto"/>
              <w:ind w:left="-30"/>
              <w:jc w:val="center"/>
              <w:rPr>
                <w:rFonts w:cs="Arial"/>
                <w:sz w:val="16"/>
                <w:szCs w:val="16"/>
                <w:cs/>
              </w:rPr>
            </w:pPr>
          </w:p>
        </w:tc>
        <w:tc>
          <w:tcPr>
            <w:tcW w:w="961" w:type="dxa"/>
            <w:vAlign w:val="bottom"/>
          </w:tcPr>
          <w:p w14:paraId="3A9528A5" w14:textId="77777777" w:rsidR="004B1427" w:rsidRPr="00AC5851" w:rsidRDefault="004B1427">
            <w:pPr>
              <w:spacing w:before="60" w:line="276" w:lineRule="auto"/>
              <w:ind w:left="-30"/>
              <w:jc w:val="center"/>
              <w:rPr>
                <w:rFonts w:cs="Arial"/>
                <w:sz w:val="16"/>
                <w:szCs w:val="16"/>
                <w:cs/>
              </w:rPr>
            </w:pPr>
          </w:p>
        </w:tc>
        <w:tc>
          <w:tcPr>
            <w:tcW w:w="990" w:type="dxa"/>
            <w:vAlign w:val="bottom"/>
          </w:tcPr>
          <w:p w14:paraId="0745236D" w14:textId="77777777" w:rsidR="004B1427" w:rsidRPr="00AC5851" w:rsidRDefault="004B1427">
            <w:pPr>
              <w:spacing w:before="60" w:line="276" w:lineRule="auto"/>
              <w:ind w:left="-30"/>
              <w:jc w:val="center"/>
              <w:rPr>
                <w:rFonts w:cs="Arial"/>
                <w:sz w:val="16"/>
                <w:szCs w:val="16"/>
              </w:rPr>
            </w:pPr>
          </w:p>
        </w:tc>
        <w:tc>
          <w:tcPr>
            <w:tcW w:w="990" w:type="dxa"/>
            <w:vAlign w:val="bottom"/>
          </w:tcPr>
          <w:p w14:paraId="026CCC24" w14:textId="77777777" w:rsidR="004B1427" w:rsidRPr="00AC5851" w:rsidRDefault="004B1427">
            <w:pPr>
              <w:spacing w:before="60" w:line="276" w:lineRule="auto"/>
              <w:ind w:left="-30"/>
              <w:jc w:val="center"/>
              <w:rPr>
                <w:rFonts w:cs="Arial"/>
                <w:sz w:val="16"/>
                <w:szCs w:val="16"/>
              </w:rPr>
            </w:pPr>
          </w:p>
        </w:tc>
        <w:tc>
          <w:tcPr>
            <w:tcW w:w="1010" w:type="dxa"/>
            <w:vAlign w:val="bottom"/>
          </w:tcPr>
          <w:p w14:paraId="22E035C1" w14:textId="77777777" w:rsidR="004B1427" w:rsidRPr="00AC5851" w:rsidRDefault="004B1427">
            <w:pPr>
              <w:spacing w:before="60" w:line="276" w:lineRule="auto"/>
              <w:ind w:left="-30"/>
              <w:jc w:val="center"/>
              <w:rPr>
                <w:rFonts w:cs="Arial"/>
                <w:sz w:val="16"/>
                <w:szCs w:val="16"/>
              </w:rPr>
            </w:pPr>
          </w:p>
        </w:tc>
        <w:tc>
          <w:tcPr>
            <w:tcW w:w="1033" w:type="dxa"/>
            <w:vAlign w:val="bottom"/>
          </w:tcPr>
          <w:p w14:paraId="0E7AFB32" w14:textId="77777777" w:rsidR="004B1427" w:rsidRPr="00AC5851" w:rsidRDefault="004B1427">
            <w:pPr>
              <w:spacing w:before="60" w:line="276" w:lineRule="auto"/>
              <w:ind w:left="-30"/>
              <w:jc w:val="center"/>
              <w:rPr>
                <w:rFonts w:cs="Arial"/>
                <w:sz w:val="16"/>
                <w:szCs w:val="16"/>
              </w:rPr>
            </w:pPr>
          </w:p>
        </w:tc>
      </w:tr>
      <w:tr w:rsidR="00E17801" w:rsidRPr="00AC5851" w14:paraId="6CC59047" w14:textId="77777777" w:rsidTr="00E17801">
        <w:trPr>
          <w:trHeight w:val="227"/>
        </w:trPr>
        <w:tc>
          <w:tcPr>
            <w:tcW w:w="2682" w:type="dxa"/>
            <w:vAlign w:val="bottom"/>
          </w:tcPr>
          <w:p w14:paraId="5EDEADEA" w14:textId="77777777" w:rsidR="00E17801" w:rsidRPr="00AC5851" w:rsidRDefault="00E17801" w:rsidP="00E17801">
            <w:pPr>
              <w:pStyle w:val="Footer"/>
              <w:spacing w:before="60" w:line="276" w:lineRule="auto"/>
              <w:ind w:right="-108"/>
              <w:rPr>
                <w:rFonts w:cs="Arial"/>
                <w:sz w:val="16"/>
                <w:szCs w:val="16"/>
              </w:rPr>
            </w:pPr>
            <w:r w:rsidRPr="00AC5851">
              <w:rPr>
                <w:rFonts w:cs="Arial"/>
                <w:sz w:val="16"/>
                <w:szCs w:val="16"/>
                <w:lang w:val="en-GB"/>
              </w:rPr>
              <w:t>1 January</w:t>
            </w:r>
          </w:p>
        </w:tc>
        <w:tc>
          <w:tcPr>
            <w:tcW w:w="990" w:type="dxa"/>
            <w:vAlign w:val="bottom"/>
          </w:tcPr>
          <w:p w14:paraId="1FC2CAF8" w14:textId="0A43322C" w:rsidR="00E17801" w:rsidRPr="00AC5851" w:rsidRDefault="00E17801" w:rsidP="00E17801">
            <w:pPr>
              <w:pBdr>
                <w:bottom w:val="single" w:sz="4" w:space="1" w:color="auto"/>
              </w:pBdr>
              <w:tabs>
                <w:tab w:val="decimal" w:pos="564"/>
              </w:tabs>
              <w:spacing w:before="60" w:line="276" w:lineRule="auto"/>
              <w:ind w:left="-30"/>
              <w:jc w:val="right"/>
              <w:rPr>
                <w:rFonts w:cs="Arial"/>
                <w:sz w:val="16"/>
                <w:szCs w:val="16"/>
              </w:rPr>
            </w:pPr>
            <w:r w:rsidRPr="00E17801">
              <w:rPr>
                <w:rFonts w:cs="Arial"/>
                <w:sz w:val="16"/>
                <w:szCs w:val="16"/>
              </w:rPr>
              <w:t>106,509</w:t>
            </w:r>
          </w:p>
        </w:tc>
        <w:tc>
          <w:tcPr>
            <w:tcW w:w="1035" w:type="dxa"/>
            <w:vAlign w:val="bottom"/>
          </w:tcPr>
          <w:p w14:paraId="0EF14139" w14:textId="77777777" w:rsidR="00E17801" w:rsidRPr="00AC5851" w:rsidRDefault="00E17801" w:rsidP="00E17801">
            <w:pPr>
              <w:pBdr>
                <w:bottom w:val="single" w:sz="4" w:space="1" w:color="auto"/>
              </w:pBdr>
              <w:tabs>
                <w:tab w:val="decimal" w:pos="564"/>
              </w:tabs>
              <w:spacing w:before="60" w:line="276" w:lineRule="auto"/>
              <w:ind w:left="-30"/>
              <w:jc w:val="right"/>
              <w:rPr>
                <w:rFonts w:cs="Arial"/>
                <w:sz w:val="16"/>
                <w:szCs w:val="16"/>
              </w:rPr>
            </w:pPr>
            <w:r w:rsidRPr="00E17801">
              <w:rPr>
                <w:rFonts w:cs="Arial"/>
                <w:sz w:val="16"/>
                <w:szCs w:val="16"/>
              </w:rPr>
              <w:t>361,372</w:t>
            </w:r>
          </w:p>
        </w:tc>
        <w:tc>
          <w:tcPr>
            <w:tcW w:w="1017" w:type="dxa"/>
            <w:vAlign w:val="bottom"/>
          </w:tcPr>
          <w:p w14:paraId="585FD2DD" w14:textId="75D36360" w:rsidR="00E17801" w:rsidRPr="00AC5851" w:rsidRDefault="00E17801" w:rsidP="00E17801">
            <w:pPr>
              <w:pBdr>
                <w:bottom w:val="single" w:sz="4" w:space="1" w:color="auto"/>
              </w:pBdr>
              <w:tabs>
                <w:tab w:val="decimal" w:pos="564"/>
              </w:tabs>
              <w:spacing w:before="60" w:line="276" w:lineRule="auto"/>
              <w:ind w:left="-30"/>
              <w:jc w:val="right"/>
              <w:rPr>
                <w:rFonts w:cs="Arial"/>
                <w:sz w:val="16"/>
                <w:szCs w:val="16"/>
              </w:rPr>
            </w:pPr>
            <w:r w:rsidRPr="00E17801">
              <w:rPr>
                <w:rFonts w:cs="Arial"/>
                <w:sz w:val="16"/>
                <w:szCs w:val="16"/>
              </w:rPr>
              <w:t>2,076,855</w:t>
            </w:r>
          </w:p>
        </w:tc>
        <w:tc>
          <w:tcPr>
            <w:tcW w:w="1053" w:type="dxa"/>
            <w:vAlign w:val="bottom"/>
          </w:tcPr>
          <w:p w14:paraId="6F295A19" w14:textId="77777777" w:rsidR="00E17801" w:rsidRPr="00AC5851" w:rsidRDefault="00E17801" w:rsidP="00E17801">
            <w:pPr>
              <w:pBdr>
                <w:bottom w:val="single" w:sz="4" w:space="1" w:color="auto"/>
              </w:pBdr>
              <w:tabs>
                <w:tab w:val="decimal" w:pos="564"/>
              </w:tabs>
              <w:spacing w:before="60" w:line="276" w:lineRule="auto"/>
              <w:ind w:left="-30"/>
              <w:jc w:val="right"/>
              <w:rPr>
                <w:rFonts w:cs="Arial"/>
                <w:sz w:val="16"/>
                <w:szCs w:val="16"/>
              </w:rPr>
            </w:pPr>
            <w:r w:rsidRPr="00E17801">
              <w:rPr>
                <w:rFonts w:cs="Arial"/>
                <w:sz w:val="16"/>
                <w:szCs w:val="16"/>
              </w:rPr>
              <w:t>1,737,987</w:t>
            </w:r>
          </w:p>
        </w:tc>
        <w:tc>
          <w:tcPr>
            <w:tcW w:w="1085" w:type="dxa"/>
            <w:vAlign w:val="bottom"/>
          </w:tcPr>
          <w:p w14:paraId="20726DEA" w14:textId="04AF0FB3" w:rsidR="00E17801" w:rsidRPr="00AC5851" w:rsidRDefault="00E17801" w:rsidP="00E17801">
            <w:pPr>
              <w:pBdr>
                <w:bottom w:val="single" w:sz="4" w:space="1" w:color="auto"/>
              </w:pBdr>
              <w:tabs>
                <w:tab w:val="decimal" w:pos="564"/>
              </w:tabs>
              <w:spacing w:before="60" w:line="276" w:lineRule="auto"/>
              <w:ind w:left="-30"/>
              <w:jc w:val="right"/>
              <w:rPr>
                <w:rFonts w:cs="Arial"/>
                <w:sz w:val="16"/>
                <w:szCs w:val="16"/>
              </w:rPr>
            </w:pPr>
            <w:r w:rsidRPr="00E17801">
              <w:rPr>
                <w:rFonts w:cs="Arial"/>
                <w:sz w:val="16"/>
                <w:szCs w:val="16"/>
              </w:rPr>
              <w:t>-</w:t>
            </w:r>
          </w:p>
        </w:tc>
        <w:tc>
          <w:tcPr>
            <w:tcW w:w="1048" w:type="dxa"/>
            <w:vAlign w:val="bottom"/>
          </w:tcPr>
          <w:p w14:paraId="60EF7529" w14:textId="77777777" w:rsidR="00E17801" w:rsidRPr="00AC5851" w:rsidRDefault="00E17801" w:rsidP="00E17801">
            <w:pPr>
              <w:pBdr>
                <w:bottom w:val="single" w:sz="4" w:space="1" w:color="auto"/>
              </w:pBdr>
              <w:tabs>
                <w:tab w:val="decimal" w:pos="564"/>
              </w:tabs>
              <w:spacing w:before="60" w:line="276" w:lineRule="auto"/>
              <w:ind w:left="-30"/>
              <w:jc w:val="right"/>
              <w:rPr>
                <w:rFonts w:cs="Arial"/>
                <w:sz w:val="16"/>
                <w:szCs w:val="16"/>
              </w:rPr>
            </w:pPr>
            <w:r w:rsidRPr="00E17801">
              <w:rPr>
                <w:rFonts w:cs="Arial"/>
                <w:sz w:val="16"/>
                <w:szCs w:val="16"/>
              </w:rPr>
              <w:t>-</w:t>
            </w:r>
          </w:p>
        </w:tc>
        <w:tc>
          <w:tcPr>
            <w:tcW w:w="994" w:type="dxa"/>
            <w:vAlign w:val="bottom"/>
          </w:tcPr>
          <w:p w14:paraId="5D6E86DA" w14:textId="7F272928" w:rsidR="00E17801" w:rsidRPr="00AC5851" w:rsidRDefault="00E17801" w:rsidP="00E17801">
            <w:pPr>
              <w:pBdr>
                <w:bottom w:val="single" w:sz="4" w:space="1" w:color="auto"/>
              </w:pBdr>
              <w:tabs>
                <w:tab w:val="decimal" w:pos="564"/>
              </w:tabs>
              <w:spacing w:before="60" w:line="276" w:lineRule="auto"/>
              <w:ind w:left="-30"/>
              <w:jc w:val="right"/>
              <w:rPr>
                <w:rFonts w:cs="Arial"/>
                <w:sz w:val="16"/>
                <w:szCs w:val="16"/>
              </w:rPr>
            </w:pPr>
            <w:r w:rsidRPr="00E17801">
              <w:rPr>
                <w:rFonts w:cs="Arial"/>
                <w:sz w:val="16"/>
                <w:szCs w:val="16"/>
              </w:rPr>
              <w:t>282,387</w:t>
            </w:r>
          </w:p>
        </w:tc>
        <w:tc>
          <w:tcPr>
            <w:tcW w:w="961" w:type="dxa"/>
            <w:vAlign w:val="bottom"/>
          </w:tcPr>
          <w:p w14:paraId="743834AE" w14:textId="77777777" w:rsidR="00E17801" w:rsidRPr="00AC5851" w:rsidRDefault="00E17801" w:rsidP="00E17801">
            <w:pPr>
              <w:pBdr>
                <w:bottom w:val="single" w:sz="4" w:space="1" w:color="auto"/>
              </w:pBdr>
              <w:tabs>
                <w:tab w:val="decimal" w:pos="564"/>
              </w:tabs>
              <w:spacing w:before="60" w:line="276" w:lineRule="auto"/>
              <w:ind w:left="-30"/>
              <w:jc w:val="right"/>
              <w:rPr>
                <w:rFonts w:cs="Arial"/>
                <w:sz w:val="16"/>
                <w:szCs w:val="16"/>
              </w:rPr>
            </w:pPr>
            <w:r w:rsidRPr="00E17801">
              <w:rPr>
                <w:rFonts w:cs="Arial"/>
                <w:sz w:val="16"/>
                <w:szCs w:val="16"/>
              </w:rPr>
              <w:t>302,833</w:t>
            </w:r>
          </w:p>
        </w:tc>
        <w:tc>
          <w:tcPr>
            <w:tcW w:w="990" w:type="dxa"/>
            <w:vAlign w:val="bottom"/>
          </w:tcPr>
          <w:p w14:paraId="2B49EF19" w14:textId="388AB134" w:rsidR="00E17801" w:rsidRPr="00AC5851" w:rsidRDefault="00E17801" w:rsidP="00E17801">
            <w:pPr>
              <w:pBdr>
                <w:bottom w:val="single" w:sz="4" w:space="1" w:color="auto"/>
              </w:pBdr>
              <w:tabs>
                <w:tab w:val="decimal" w:pos="564"/>
              </w:tabs>
              <w:spacing w:before="60" w:line="276" w:lineRule="auto"/>
              <w:ind w:left="-30"/>
              <w:jc w:val="right"/>
              <w:rPr>
                <w:rFonts w:cs="Arial"/>
                <w:sz w:val="16"/>
                <w:szCs w:val="16"/>
              </w:rPr>
            </w:pPr>
            <w:r w:rsidRPr="00E17801">
              <w:rPr>
                <w:rFonts w:cs="Arial"/>
                <w:sz w:val="16"/>
                <w:szCs w:val="16"/>
              </w:rPr>
              <w:t>384,045</w:t>
            </w:r>
          </w:p>
        </w:tc>
        <w:tc>
          <w:tcPr>
            <w:tcW w:w="990" w:type="dxa"/>
            <w:vAlign w:val="bottom"/>
          </w:tcPr>
          <w:p w14:paraId="4E665D89" w14:textId="77777777" w:rsidR="00E17801" w:rsidRPr="00AC5851" w:rsidRDefault="00E17801" w:rsidP="00E17801">
            <w:pPr>
              <w:pBdr>
                <w:bottom w:val="single" w:sz="4" w:space="1" w:color="auto"/>
              </w:pBdr>
              <w:tabs>
                <w:tab w:val="decimal" w:pos="564"/>
              </w:tabs>
              <w:spacing w:before="60" w:line="276" w:lineRule="auto"/>
              <w:ind w:left="-30"/>
              <w:jc w:val="right"/>
              <w:rPr>
                <w:rFonts w:cs="Arial"/>
                <w:sz w:val="16"/>
                <w:szCs w:val="16"/>
              </w:rPr>
            </w:pPr>
            <w:r w:rsidRPr="00E17801">
              <w:rPr>
                <w:rFonts w:cs="Arial"/>
                <w:sz w:val="16"/>
                <w:szCs w:val="16"/>
              </w:rPr>
              <w:t>135,066</w:t>
            </w:r>
          </w:p>
        </w:tc>
        <w:tc>
          <w:tcPr>
            <w:tcW w:w="1010" w:type="dxa"/>
            <w:vAlign w:val="bottom"/>
          </w:tcPr>
          <w:p w14:paraId="481F273D" w14:textId="42DF13E4" w:rsidR="00E17801" w:rsidRPr="00AC5851" w:rsidRDefault="00E17801" w:rsidP="00E17801">
            <w:pPr>
              <w:pBdr>
                <w:bottom w:val="single" w:sz="4" w:space="1" w:color="auto"/>
              </w:pBdr>
              <w:tabs>
                <w:tab w:val="decimal" w:pos="564"/>
              </w:tabs>
              <w:spacing w:before="60" w:line="276" w:lineRule="auto"/>
              <w:ind w:left="-30"/>
              <w:jc w:val="right"/>
              <w:rPr>
                <w:rFonts w:cs="Arial"/>
                <w:sz w:val="16"/>
                <w:szCs w:val="16"/>
              </w:rPr>
            </w:pPr>
            <w:r w:rsidRPr="00E17801">
              <w:rPr>
                <w:rFonts w:cs="Arial"/>
                <w:sz w:val="16"/>
                <w:szCs w:val="16"/>
              </w:rPr>
              <w:t>2,849,796</w:t>
            </w:r>
          </w:p>
        </w:tc>
        <w:tc>
          <w:tcPr>
            <w:tcW w:w="1033" w:type="dxa"/>
            <w:vAlign w:val="bottom"/>
          </w:tcPr>
          <w:p w14:paraId="6E311A29" w14:textId="77777777" w:rsidR="00E17801" w:rsidRPr="00AC5851" w:rsidRDefault="00E17801" w:rsidP="00E17801">
            <w:pPr>
              <w:pBdr>
                <w:bottom w:val="single" w:sz="4" w:space="1" w:color="auto"/>
              </w:pBdr>
              <w:tabs>
                <w:tab w:val="decimal" w:pos="564"/>
              </w:tabs>
              <w:spacing w:before="60" w:line="276" w:lineRule="auto"/>
              <w:ind w:left="-30"/>
              <w:jc w:val="right"/>
              <w:rPr>
                <w:rFonts w:cs="Arial"/>
                <w:sz w:val="16"/>
                <w:szCs w:val="16"/>
              </w:rPr>
            </w:pPr>
            <w:r w:rsidRPr="00AC5851">
              <w:rPr>
                <w:rFonts w:cs="Arial"/>
                <w:sz w:val="16"/>
                <w:szCs w:val="16"/>
              </w:rPr>
              <w:t>2,537,258</w:t>
            </w:r>
          </w:p>
        </w:tc>
      </w:tr>
      <w:tr w:rsidR="00E17801" w:rsidRPr="00AC5851" w14:paraId="6A50BEA2" w14:textId="77777777" w:rsidTr="00E17801">
        <w:trPr>
          <w:trHeight w:val="227"/>
        </w:trPr>
        <w:tc>
          <w:tcPr>
            <w:tcW w:w="2682" w:type="dxa"/>
            <w:tcBorders>
              <w:bottom w:val="nil"/>
            </w:tcBorders>
            <w:vAlign w:val="bottom"/>
          </w:tcPr>
          <w:p w14:paraId="723CD785" w14:textId="77777777" w:rsidR="00E17801" w:rsidRPr="00AC5851" w:rsidRDefault="00E17801" w:rsidP="00E17801">
            <w:pPr>
              <w:pStyle w:val="Footer"/>
              <w:spacing w:before="60" w:line="276" w:lineRule="auto"/>
              <w:ind w:right="-108"/>
              <w:rPr>
                <w:rFonts w:cs="Arial"/>
                <w:sz w:val="16"/>
                <w:szCs w:val="16"/>
              </w:rPr>
            </w:pPr>
          </w:p>
        </w:tc>
        <w:tc>
          <w:tcPr>
            <w:tcW w:w="990" w:type="dxa"/>
            <w:tcBorders>
              <w:bottom w:val="nil"/>
            </w:tcBorders>
            <w:vAlign w:val="bottom"/>
          </w:tcPr>
          <w:p w14:paraId="23250088" w14:textId="77777777" w:rsidR="00E17801" w:rsidRPr="00AC5851" w:rsidRDefault="00E17801" w:rsidP="00E17801">
            <w:pPr>
              <w:tabs>
                <w:tab w:val="decimal" w:pos="564"/>
              </w:tabs>
              <w:spacing w:before="60" w:line="276" w:lineRule="auto"/>
              <w:ind w:left="-30"/>
              <w:jc w:val="right"/>
              <w:rPr>
                <w:rFonts w:cs="Arial"/>
                <w:sz w:val="16"/>
                <w:szCs w:val="16"/>
              </w:rPr>
            </w:pPr>
          </w:p>
        </w:tc>
        <w:tc>
          <w:tcPr>
            <w:tcW w:w="1035" w:type="dxa"/>
            <w:tcBorders>
              <w:bottom w:val="nil"/>
            </w:tcBorders>
            <w:vAlign w:val="bottom"/>
          </w:tcPr>
          <w:p w14:paraId="5D921495" w14:textId="77777777" w:rsidR="00E17801" w:rsidRPr="00AC5851" w:rsidRDefault="00E17801" w:rsidP="00E17801">
            <w:pPr>
              <w:tabs>
                <w:tab w:val="decimal" w:pos="564"/>
              </w:tabs>
              <w:spacing w:before="60" w:line="276" w:lineRule="auto"/>
              <w:ind w:left="-30"/>
              <w:jc w:val="right"/>
              <w:rPr>
                <w:rFonts w:cs="Arial"/>
                <w:sz w:val="16"/>
                <w:szCs w:val="16"/>
              </w:rPr>
            </w:pPr>
          </w:p>
        </w:tc>
        <w:tc>
          <w:tcPr>
            <w:tcW w:w="1017" w:type="dxa"/>
            <w:tcBorders>
              <w:bottom w:val="nil"/>
            </w:tcBorders>
            <w:vAlign w:val="bottom"/>
          </w:tcPr>
          <w:p w14:paraId="482C744A" w14:textId="77777777" w:rsidR="00E17801" w:rsidRPr="00AC5851" w:rsidRDefault="00E17801" w:rsidP="00E17801">
            <w:pPr>
              <w:tabs>
                <w:tab w:val="decimal" w:pos="564"/>
              </w:tabs>
              <w:spacing w:before="60" w:line="276" w:lineRule="auto"/>
              <w:ind w:left="-30"/>
              <w:jc w:val="right"/>
              <w:rPr>
                <w:rFonts w:cs="Arial"/>
                <w:sz w:val="16"/>
                <w:szCs w:val="16"/>
              </w:rPr>
            </w:pPr>
          </w:p>
        </w:tc>
        <w:tc>
          <w:tcPr>
            <w:tcW w:w="1053" w:type="dxa"/>
            <w:tcBorders>
              <w:bottom w:val="nil"/>
            </w:tcBorders>
            <w:vAlign w:val="bottom"/>
          </w:tcPr>
          <w:p w14:paraId="6C7624C1" w14:textId="77777777" w:rsidR="00E17801" w:rsidRPr="00AC5851" w:rsidRDefault="00E17801" w:rsidP="00E17801">
            <w:pPr>
              <w:tabs>
                <w:tab w:val="decimal" w:pos="564"/>
              </w:tabs>
              <w:spacing w:before="60" w:line="276" w:lineRule="auto"/>
              <w:ind w:left="-30"/>
              <w:jc w:val="right"/>
              <w:rPr>
                <w:rFonts w:cs="Arial"/>
                <w:sz w:val="16"/>
                <w:szCs w:val="16"/>
              </w:rPr>
            </w:pPr>
          </w:p>
        </w:tc>
        <w:tc>
          <w:tcPr>
            <w:tcW w:w="1085" w:type="dxa"/>
            <w:tcBorders>
              <w:bottom w:val="nil"/>
            </w:tcBorders>
            <w:vAlign w:val="bottom"/>
          </w:tcPr>
          <w:p w14:paraId="0B6CF335" w14:textId="77777777" w:rsidR="00E17801" w:rsidRPr="00AC5851" w:rsidRDefault="00E17801" w:rsidP="00E17801">
            <w:pPr>
              <w:tabs>
                <w:tab w:val="decimal" w:pos="564"/>
              </w:tabs>
              <w:spacing w:before="60" w:line="276" w:lineRule="auto"/>
              <w:ind w:left="-30"/>
              <w:jc w:val="right"/>
              <w:rPr>
                <w:rFonts w:cs="Arial"/>
                <w:sz w:val="16"/>
                <w:szCs w:val="16"/>
              </w:rPr>
            </w:pPr>
          </w:p>
        </w:tc>
        <w:tc>
          <w:tcPr>
            <w:tcW w:w="1048" w:type="dxa"/>
            <w:tcBorders>
              <w:bottom w:val="nil"/>
            </w:tcBorders>
            <w:vAlign w:val="bottom"/>
          </w:tcPr>
          <w:p w14:paraId="6DBAEBBA" w14:textId="77777777" w:rsidR="00E17801" w:rsidRPr="00AC5851" w:rsidRDefault="00E17801" w:rsidP="00E17801">
            <w:pPr>
              <w:tabs>
                <w:tab w:val="decimal" w:pos="564"/>
              </w:tabs>
              <w:spacing w:before="60" w:line="276" w:lineRule="auto"/>
              <w:ind w:left="-30"/>
              <w:jc w:val="right"/>
              <w:rPr>
                <w:rFonts w:cs="Arial"/>
                <w:sz w:val="16"/>
                <w:szCs w:val="16"/>
              </w:rPr>
            </w:pPr>
          </w:p>
        </w:tc>
        <w:tc>
          <w:tcPr>
            <w:tcW w:w="994" w:type="dxa"/>
            <w:tcBorders>
              <w:bottom w:val="nil"/>
            </w:tcBorders>
            <w:vAlign w:val="bottom"/>
          </w:tcPr>
          <w:p w14:paraId="36F2369B" w14:textId="77777777" w:rsidR="00E17801" w:rsidRPr="00AC5851" w:rsidRDefault="00E17801" w:rsidP="00E17801">
            <w:pPr>
              <w:tabs>
                <w:tab w:val="decimal" w:pos="564"/>
              </w:tabs>
              <w:spacing w:before="60" w:line="276" w:lineRule="auto"/>
              <w:ind w:left="-30"/>
              <w:jc w:val="right"/>
              <w:rPr>
                <w:rFonts w:cs="Arial"/>
                <w:sz w:val="16"/>
                <w:szCs w:val="16"/>
              </w:rPr>
            </w:pPr>
          </w:p>
        </w:tc>
        <w:tc>
          <w:tcPr>
            <w:tcW w:w="961" w:type="dxa"/>
            <w:tcBorders>
              <w:bottom w:val="nil"/>
            </w:tcBorders>
            <w:vAlign w:val="bottom"/>
          </w:tcPr>
          <w:p w14:paraId="0525B1DA" w14:textId="77777777" w:rsidR="00E17801" w:rsidRPr="00AC5851" w:rsidRDefault="00E17801" w:rsidP="00E17801">
            <w:pPr>
              <w:tabs>
                <w:tab w:val="decimal" w:pos="564"/>
              </w:tabs>
              <w:spacing w:before="60" w:line="276" w:lineRule="auto"/>
              <w:ind w:left="-30"/>
              <w:jc w:val="right"/>
              <w:rPr>
                <w:rFonts w:cs="Arial"/>
                <w:sz w:val="16"/>
                <w:szCs w:val="16"/>
              </w:rPr>
            </w:pPr>
          </w:p>
        </w:tc>
        <w:tc>
          <w:tcPr>
            <w:tcW w:w="990" w:type="dxa"/>
            <w:tcBorders>
              <w:bottom w:val="nil"/>
            </w:tcBorders>
            <w:vAlign w:val="bottom"/>
          </w:tcPr>
          <w:p w14:paraId="1224ADFF" w14:textId="77777777" w:rsidR="00E17801" w:rsidRPr="00AC5851" w:rsidRDefault="00E17801" w:rsidP="00E17801">
            <w:pPr>
              <w:tabs>
                <w:tab w:val="decimal" w:pos="564"/>
              </w:tabs>
              <w:spacing w:before="60" w:line="276" w:lineRule="auto"/>
              <w:ind w:left="-30"/>
              <w:jc w:val="right"/>
              <w:rPr>
                <w:rFonts w:cs="Arial"/>
                <w:sz w:val="16"/>
                <w:szCs w:val="16"/>
              </w:rPr>
            </w:pPr>
          </w:p>
        </w:tc>
        <w:tc>
          <w:tcPr>
            <w:tcW w:w="990" w:type="dxa"/>
            <w:tcBorders>
              <w:bottom w:val="nil"/>
            </w:tcBorders>
            <w:vAlign w:val="bottom"/>
          </w:tcPr>
          <w:p w14:paraId="2433D326" w14:textId="77777777" w:rsidR="00E17801" w:rsidRPr="00AC5851" w:rsidRDefault="00E17801" w:rsidP="00E17801">
            <w:pPr>
              <w:tabs>
                <w:tab w:val="decimal" w:pos="564"/>
              </w:tabs>
              <w:spacing w:before="60" w:line="276" w:lineRule="auto"/>
              <w:ind w:left="-30"/>
              <w:jc w:val="right"/>
              <w:rPr>
                <w:rFonts w:cs="Arial"/>
                <w:sz w:val="16"/>
                <w:szCs w:val="16"/>
              </w:rPr>
            </w:pPr>
          </w:p>
        </w:tc>
        <w:tc>
          <w:tcPr>
            <w:tcW w:w="1010" w:type="dxa"/>
            <w:tcBorders>
              <w:bottom w:val="nil"/>
            </w:tcBorders>
            <w:vAlign w:val="bottom"/>
          </w:tcPr>
          <w:p w14:paraId="73382587" w14:textId="77777777" w:rsidR="00E17801" w:rsidRPr="00AC5851" w:rsidRDefault="00E17801" w:rsidP="00E17801">
            <w:pPr>
              <w:tabs>
                <w:tab w:val="decimal" w:pos="564"/>
              </w:tabs>
              <w:spacing w:before="60" w:line="276" w:lineRule="auto"/>
              <w:ind w:left="-30"/>
              <w:jc w:val="right"/>
              <w:rPr>
                <w:rFonts w:cs="Arial"/>
                <w:sz w:val="16"/>
                <w:szCs w:val="16"/>
              </w:rPr>
            </w:pPr>
          </w:p>
        </w:tc>
        <w:tc>
          <w:tcPr>
            <w:tcW w:w="1033" w:type="dxa"/>
            <w:tcBorders>
              <w:bottom w:val="nil"/>
            </w:tcBorders>
            <w:vAlign w:val="bottom"/>
          </w:tcPr>
          <w:p w14:paraId="4C04AC3F" w14:textId="77777777" w:rsidR="00E17801" w:rsidRPr="00AC5851" w:rsidRDefault="00E17801" w:rsidP="00E17801">
            <w:pPr>
              <w:spacing w:before="60" w:line="276" w:lineRule="auto"/>
              <w:ind w:left="-30"/>
              <w:jc w:val="right"/>
              <w:rPr>
                <w:rFonts w:cs="Arial"/>
                <w:sz w:val="16"/>
                <w:szCs w:val="16"/>
              </w:rPr>
            </w:pPr>
          </w:p>
        </w:tc>
      </w:tr>
      <w:tr w:rsidR="00E17801" w:rsidRPr="00AC5851" w14:paraId="0ACBD46A" w14:textId="77777777" w:rsidTr="00E17801">
        <w:trPr>
          <w:trHeight w:val="227"/>
        </w:trPr>
        <w:tc>
          <w:tcPr>
            <w:tcW w:w="2682" w:type="dxa"/>
            <w:vAlign w:val="bottom"/>
          </w:tcPr>
          <w:p w14:paraId="36AE2D36" w14:textId="77777777" w:rsidR="00E17801" w:rsidRPr="00AC5851" w:rsidRDefault="00E17801" w:rsidP="00E17801">
            <w:pPr>
              <w:spacing w:before="60" w:line="276" w:lineRule="auto"/>
              <w:ind w:right="-108"/>
              <w:rPr>
                <w:rFonts w:cs="Arial"/>
                <w:sz w:val="16"/>
                <w:szCs w:val="16"/>
              </w:rPr>
            </w:pPr>
            <w:r w:rsidRPr="00AC5851">
              <w:rPr>
                <w:rFonts w:cs="Arial"/>
                <w:b/>
                <w:bCs/>
                <w:sz w:val="16"/>
                <w:szCs w:val="16"/>
                <w:lang w:val="en-GB"/>
              </w:rPr>
              <w:t>Cash-flows:</w:t>
            </w:r>
          </w:p>
        </w:tc>
        <w:tc>
          <w:tcPr>
            <w:tcW w:w="990" w:type="dxa"/>
            <w:vAlign w:val="bottom"/>
          </w:tcPr>
          <w:p w14:paraId="53093AB8" w14:textId="77777777" w:rsidR="00E17801" w:rsidRPr="00AC5851" w:rsidRDefault="00E17801" w:rsidP="00E17801">
            <w:pPr>
              <w:tabs>
                <w:tab w:val="decimal" w:pos="564"/>
              </w:tabs>
              <w:spacing w:before="60" w:line="276" w:lineRule="auto"/>
              <w:ind w:left="-30"/>
              <w:jc w:val="right"/>
              <w:rPr>
                <w:rFonts w:cs="Arial"/>
                <w:sz w:val="16"/>
                <w:szCs w:val="16"/>
              </w:rPr>
            </w:pPr>
          </w:p>
        </w:tc>
        <w:tc>
          <w:tcPr>
            <w:tcW w:w="1035" w:type="dxa"/>
            <w:vAlign w:val="bottom"/>
          </w:tcPr>
          <w:p w14:paraId="241E9756" w14:textId="77777777" w:rsidR="00E17801" w:rsidRPr="00AC5851" w:rsidRDefault="00E17801" w:rsidP="00E17801">
            <w:pPr>
              <w:tabs>
                <w:tab w:val="decimal" w:pos="564"/>
              </w:tabs>
              <w:spacing w:before="60" w:line="276" w:lineRule="auto"/>
              <w:ind w:left="-30"/>
              <w:jc w:val="right"/>
              <w:rPr>
                <w:rFonts w:cs="Arial"/>
                <w:sz w:val="16"/>
                <w:szCs w:val="16"/>
              </w:rPr>
            </w:pPr>
          </w:p>
        </w:tc>
        <w:tc>
          <w:tcPr>
            <w:tcW w:w="1017" w:type="dxa"/>
            <w:vAlign w:val="bottom"/>
          </w:tcPr>
          <w:p w14:paraId="44A086B3" w14:textId="77777777" w:rsidR="00E17801" w:rsidRPr="00AC5851" w:rsidRDefault="00E17801" w:rsidP="00E17801">
            <w:pPr>
              <w:tabs>
                <w:tab w:val="decimal" w:pos="564"/>
              </w:tabs>
              <w:spacing w:before="60" w:line="276" w:lineRule="auto"/>
              <w:ind w:left="-30"/>
              <w:jc w:val="right"/>
              <w:rPr>
                <w:rFonts w:cs="Arial"/>
                <w:sz w:val="16"/>
                <w:szCs w:val="16"/>
              </w:rPr>
            </w:pPr>
          </w:p>
        </w:tc>
        <w:tc>
          <w:tcPr>
            <w:tcW w:w="1053" w:type="dxa"/>
            <w:vAlign w:val="bottom"/>
          </w:tcPr>
          <w:p w14:paraId="5D5C4D4E" w14:textId="77777777" w:rsidR="00E17801" w:rsidRPr="00AC5851" w:rsidRDefault="00E17801" w:rsidP="00E17801">
            <w:pPr>
              <w:tabs>
                <w:tab w:val="decimal" w:pos="496"/>
                <w:tab w:val="decimal" w:pos="564"/>
              </w:tabs>
              <w:spacing w:before="60" w:line="276" w:lineRule="auto"/>
              <w:ind w:left="-30"/>
              <w:jc w:val="right"/>
              <w:rPr>
                <w:rFonts w:cs="Arial"/>
                <w:sz w:val="16"/>
                <w:szCs w:val="16"/>
              </w:rPr>
            </w:pPr>
          </w:p>
        </w:tc>
        <w:tc>
          <w:tcPr>
            <w:tcW w:w="1085" w:type="dxa"/>
            <w:vAlign w:val="bottom"/>
          </w:tcPr>
          <w:p w14:paraId="390E7FBB" w14:textId="77777777" w:rsidR="00E17801" w:rsidRPr="00AC5851" w:rsidRDefault="00E17801" w:rsidP="00E17801">
            <w:pPr>
              <w:tabs>
                <w:tab w:val="decimal" w:pos="564"/>
              </w:tabs>
              <w:spacing w:before="60" w:line="276" w:lineRule="auto"/>
              <w:ind w:left="-30"/>
              <w:jc w:val="right"/>
              <w:rPr>
                <w:rFonts w:cs="Arial"/>
                <w:sz w:val="16"/>
                <w:szCs w:val="16"/>
              </w:rPr>
            </w:pPr>
          </w:p>
        </w:tc>
        <w:tc>
          <w:tcPr>
            <w:tcW w:w="1048" w:type="dxa"/>
            <w:vAlign w:val="bottom"/>
          </w:tcPr>
          <w:p w14:paraId="7C46ECF7" w14:textId="77777777" w:rsidR="00E17801" w:rsidRPr="00AC5851" w:rsidRDefault="00E17801" w:rsidP="00E17801">
            <w:pPr>
              <w:tabs>
                <w:tab w:val="decimal" w:pos="564"/>
              </w:tabs>
              <w:spacing w:before="60" w:line="276" w:lineRule="auto"/>
              <w:ind w:left="-30"/>
              <w:jc w:val="right"/>
              <w:rPr>
                <w:rFonts w:cs="Arial"/>
                <w:sz w:val="16"/>
                <w:szCs w:val="16"/>
              </w:rPr>
            </w:pPr>
          </w:p>
        </w:tc>
        <w:tc>
          <w:tcPr>
            <w:tcW w:w="994" w:type="dxa"/>
            <w:vAlign w:val="bottom"/>
          </w:tcPr>
          <w:p w14:paraId="47FDBD3C" w14:textId="77777777" w:rsidR="00E17801" w:rsidRPr="00AC5851" w:rsidRDefault="00E17801" w:rsidP="00E17801">
            <w:pPr>
              <w:tabs>
                <w:tab w:val="decimal" w:pos="564"/>
              </w:tabs>
              <w:spacing w:before="60" w:line="276" w:lineRule="auto"/>
              <w:ind w:left="-30"/>
              <w:jc w:val="right"/>
              <w:rPr>
                <w:rFonts w:cs="Arial"/>
                <w:sz w:val="16"/>
                <w:szCs w:val="16"/>
              </w:rPr>
            </w:pPr>
          </w:p>
        </w:tc>
        <w:tc>
          <w:tcPr>
            <w:tcW w:w="961" w:type="dxa"/>
            <w:vAlign w:val="bottom"/>
          </w:tcPr>
          <w:p w14:paraId="6C518A39" w14:textId="77777777" w:rsidR="00E17801" w:rsidRPr="00AC5851" w:rsidRDefault="00E17801" w:rsidP="00E17801">
            <w:pPr>
              <w:tabs>
                <w:tab w:val="decimal" w:pos="564"/>
              </w:tabs>
              <w:spacing w:before="60" w:line="276" w:lineRule="auto"/>
              <w:ind w:left="-30"/>
              <w:jc w:val="right"/>
              <w:rPr>
                <w:rFonts w:cs="Arial"/>
                <w:sz w:val="16"/>
                <w:szCs w:val="16"/>
              </w:rPr>
            </w:pPr>
          </w:p>
        </w:tc>
        <w:tc>
          <w:tcPr>
            <w:tcW w:w="990" w:type="dxa"/>
            <w:vAlign w:val="bottom"/>
          </w:tcPr>
          <w:p w14:paraId="0F30AE56" w14:textId="77777777" w:rsidR="00E17801" w:rsidRPr="00AC5851" w:rsidRDefault="00E17801" w:rsidP="00E17801">
            <w:pPr>
              <w:tabs>
                <w:tab w:val="decimal" w:pos="564"/>
              </w:tabs>
              <w:spacing w:before="60" w:line="276" w:lineRule="auto"/>
              <w:ind w:left="-30"/>
              <w:jc w:val="right"/>
              <w:rPr>
                <w:rFonts w:cs="Arial"/>
                <w:sz w:val="16"/>
                <w:szCs w:val="16"/>
              </w:rPr>
            </w:pPr>
          </w:p>
        </w:tc>
        <w:tc>
          <w:tcPr>
            <w:tcW w:w="990" w:type="dxa"/>
            <w:vAlign w:val="bottom"/>
          </w:tcPr>
          <w:p w14:paraId="599CD602" w14:textId="77777777" w:rsidR="00E17801" w:rsidRPr="00AC5851" w:rsidRDefault="00E17801" w:rsidP="00E17801">
            <w:pPr>
              <w:tabs>
                <w:tab w:val="decimal" w:pos="564"/>
              </w:tabs>
              <w:spacing w:before="60" w:line="276" w:lineRule="auto"/>
              <w:ind w:left="-30"/>
              <w:jc w:val="right"/>
              <w:rPr>
                <w:rFonts w:cs="Arial"/>
                <w:sz w:val="16"/>
                <w:szCs w:val="16"/>
              </w:rPr>
            </w:pPr>
          </w:p>
        </w:tc>
        <w:tc>
          <w:tcPr>
            <w:tcW w:w="1010" w:type="dxa"/>
            <w:vAlign w:val="bottom"/>
          </w:tcPr>
          <w:p w14:paraId="70CAF07A" w14:textId="77777777" w:rsidR="00E17801" w:rsidRPr="00AC5851" w:rsidRDefault="00E17801" w:rsidP="00E17801">
            <w:pPr>
              <w:tabs>
                <w:tab w:val="decimal" w:pos="564"/>
              </w:tabs>
              <w:spacing w:before="60" w:line="276" w:lineRule="auto"/>
              <w:ind w:left="-30"/>
              <w:jc w:val="right"/>
              <w:rPr>
                <w:rFonts w:cs="Arial"/>
                <w:sz w:val="16"/>
                <w:szCs w:val="16"/>
              </w:rPr>
            </w:pPr>
          </w:p>
        </w:tc>
        <w:tc>
          <w:tcPr>
            <w:tcW w:w="1033" w:type="dxa"/>
            <w:vAlign w:val="bottom"/>
          </w:tcPr>
          <w:p w14:paraId="34786BC9" w14:textId="77777777" w:rsidR="00E17801" w:rsidRPr="00AC5851" w:rsidRDefault="00E17801" w:rsidP="00E17801">
            <w:pPr>
              <w:tabs>
                <w:tab w:val="decimal" w:pos="564"/>
              </w:tabs>
              <w:spacing w:before="60" w:line="276" w:lineRule="auto"/>
              <w:ind w:left="-30"/>
              <w:jc w:val="right"/>
              <w:rPr>
                <w:rFonts w:cs="Arial"/>
                <w:sz w:val="16"/>
                <w:szCs w:val="16"/>
              </w:rPr>
            </w:pPr>
          </w:p>
        </w:tc>
      </w:tr>
      <w:tr w:rsidR="00E17801" w:rsidRPr="00AC5851" w14:paraId="59348CE7" w14:textId="77777777" w:rsidTr="00E17801">
        <w:trPr>
          <w:trHeight w:val="227"/>
        </w:trPr>
        <w:tc>
          <w:tcPr>
            <w:tcW w:w="2682" w:type="dxa"/>
            <w:vAlign w:val="bottom"/>
          </w:tcPr>
          <w:p w14:paraId="48A0AA8B" w14:textId="77777777" w:rsidR="00E17801" w:rsidRPr="00AC5851" w:rsidRDefault="00E17801" w:rsidP="00E17801">
            <w:pPr>
              <w:spacing w:before="60" w:line="276" w:lineRule="auto"/>
              <w:ind w:right="-108"/>
              <w:rPr>
                <w:rFonts w:cs="Arial"/>
                <w:sz w:val="16"/>
                <w:szCs w:val="16"/>
              </w:rPr>
            </w:pPr>
            <w:r w:rsidRPr="00AC5851">
              <w:rPr>
                <w:rFonts w:cs="Arial"/>
                <w:sz w:val="16"/>
                <w:szCs w:val="16"/>
                <w:lang w:val="en-GB"/>
              </w:rPr>
              <w:t>Repayment</w:t>
            </w:r>
          </w:p>
        </w:tc>
        <w:tc>
          <w:tcPr>
            <w:tcW w:w="990" w:type="dxa"/>
            <w:vAlign w:val="bottom"/>
          </w:tcPr>
          <w:p w14:paraId="56BB6DA3" w14:textId="030AE228" w:rsidR="00E17801" w:rsidRPr="00AC5851" w:rsidRDefault="00E17801" w:rsidP="00E17801">
            <w:pPr>
              <w:tabs>
                <w:tab w:val="decimal" w:pos="564"/>
              </w:tabs>
              <w:spacing w:before="60" w:line="276" w:lineRule="auto"/>
              <w:ind w:left="-30"/>
              <w:jc w:val="right"/>
              <w:rPr>
                <w:rFonts w:cs="Arial"/>
                <w:sz w:val="16"/>
                <w:szCs w:val="16"/>
              </w:rPr>
            </w:pPr>
            <w:r w:rsidRPr="00E17801">
              <w:rPr>
                <w:rFonts w:cs="Arial"/>
                <w:sz w:val="16"/>
                <w:szCs w:val="16"/>
              </w:rPr>
              <w:t>(8,796)</w:t>
            </w:r>
          </w:p>
        </w:tc>
        <w:tc>
          <w:tcPr>
            <w:tcW w:w="1035" w:type="dxa"/>
            <w:vAlign w:val="bottom"/>
          </w:tcPr>
          <w:p w14:paraId="6F69E991" w14:textId="77777777" w:rsidR="00E17801" w:rsidRPr="00AC5851" w:rsidRDefault="00E17801" w:rsidP="00E17801">
            <w:pPr>
              <w:tabs>
                <w:tab w:val="decimal" w:pos="564"/>
              </w:tabs>
              <w:spacing w:before="60" w:line="276" w:lineRule="auto"/>
              <w:ind w:left="-30"/>
              <w:jc w:val="right"/>
              <w:rPr>
                <w:rFonts w:cs="Arial"/>
                <w:sz w:val="16"/>
                <w:szCs w:val="16"/>
              </w:rPr>
            </w:pPr>
            <w:r w:rsidRPr="00E17801">
              <w:rPr>
                <w:rFonts w:cs="Arial"/>
                <w:sz w:val="16"/>
                <w:szCs w:val="16"/>
              </w:rPr>
              <w:t>(254,863)</w:t>
            </w:r>
          </w:p>
        </w:tc>
        <w:tc>
          <w:tcPr>
            <w:tcW w:w="1017" w:type="dxa"/>
            <w:vAlign w:val="bottom"/>
          </w:tcPr>
          <w:p w14:paraId="4D325A55" w14:textId="0C96BB32" w:rsidR="00E17801" w:rsidRPr="00AC5851" w:rsidRDefault="00E17801" w:rsidP="00E17801">
            <w:pPr>
              <w:tabs>
                <w:tab w:val="decimal" w:pos="564"/>
              </w:tabs>
              <w:spacing w:before="60" w:line="276" w:lineRule="auto"/>
              <w:ind w:left="-30"/>
              <w:jc w:val="right"/>
              <w:rPr>
                <w:rFonts w:cs="Arial"/>
                <w:sz w:val="16"/>
                <w:szCs w:val="16"/>
                <w:cs/>
              </w:rPr>
            </w:pPr>
            <w:r w:rsidRPr="00E17801">
              <w:rPr>
                <w:rFonts w:cs="Arial"/>
                <w:sz w:val="16"/>
                <w:szCs w:val="16"/>
              </w:rPr>
              <w:t>(235,275)</w:t>
            </w:r>
          </w:p>
        </w:tc>
        <w:tc>
          <w:tcPr>
            <w:tcW w:w="1053" w:type="dxa"/>
            <w:vAlign w:val="bottom"/>
          </w:tcPr>
          <w:p w14:paraId="1FC0560F" w14:textId="77777777" w:rsidR="00E17801" w:rsidRPr="00AC5851" w:rsidRDefault="00E17801" w:rsidP="00E17801">
            <w:pPr>
              <w:tabs>
                <w:tab w:val="decimal" w:pos="496"/>
                <w:tab w:val="decimal" w:pos="564"/>
              </w:tabs>
              <w:spacing w:before="60" w:line="276" w:lineRule="auto"/>
              <w:ind w:left="-30"/>
              <w:jc w:val="right"/>
              <w:rPr>
                <w:rFonts w:cs="Arial"/>
                <w:sz w:val="16"/>
                <w:szCs w:val="16"/>
              </w:rPr>
            </w:pPr>
            <w:r w:rsidRPr="00E17801">
              <w:rPr>
                <w:rFonts w:cs="Arial"/>
                <w:sz w:val="16"/>
                <w:szCs w:val="16"/>
              </w:rPr>
              <w:t>(556,710)</w:t>
            </w:r>
          </w:p>
        </w:tc>
        <w:tc>
          <w:tcPr>
            <w:tcW w:w="1085" w:type="dxa"/>
            <w:vAlign w:val="bottom"/>
          </w:tcPr>
          <w:p w14:paraId="30B2357F" w14:textId="706ED693" w:rsidR="00E17801" w:rsidRPr="00AC5851" w:rsidRDefault="00E17801" w:rsidP="00E17801">
            <w:pPr>
              <w:tabs>
                <w:tab w:val="decimal" w:pos="564"/>
              </w:tabs>
              <w:spacing w:before="60" w:line="276" w:lineRule="auto"/>
              <w:ind w:left="-30"/>
              <w:jc w:val="right"/>
              <w:rPr>
                <w:rFonts w:cs="Arial"/>
                <w:sz w:val="16"/>
                <w:szCs w:val="16"/>
              </w:rPr>
            </w:pPr>
            <w:r w:rsidRPr="00E17801">
              <w:rPr>
                <w:rFonts w:cs="Arial"/>
                <w:sz w:val="16"/>
                <w:szCs w:val="16"/>
              </w:rPr>
              <w:t>-</w:t>
            </w:r>
          </w:p>
        </w:tc>
        <w:tc>
          <w:tcPr>
            <w:tcW w:w="1048" w:type="dxa"/>
            <w:vAlign w:val="bottom"/>
          </w:tcPr>
          <w:p w14:paraId="3FBB1DE2" w14:textId="77777777" w:rsidR="00E17801" w:rsidRPr="00AC5851" w:rsidRDefault="00E17801" w:rsidP="00E17801">
            <w:pPr>
              <w:tabs>
                <w:tab w:val="decimal" w:pos="564"/>
              </w:tabs>
              <w:spacing w:before="60" w:line="276" w:lineRule="auto"/>
              <w:ind w:left="-30"/>
              <w:jc w:val="right"/>
              <w:rPr>
                <w:rFonts w:cs="Arial"/>
                <w:sz w:val="16"/>
                <w:szCs w:val="16"/>
              </w:rPr>
            </w:pPr>
            <w:r w:rsidRPr="00E17801">
              <w:rPr>
                <w:rFonts w:cs="Arial"/>
                <w:sz w:val="16"/>
                <w:szCs w:val="16"/>
              </w:rPr>
              <w:t>-</w:t>
            </w:r>
          </w:p>
        </w:tc>
        <w:tc>
          <w:tcPr>
            <w:tcW w:w="994" w:type="dxa"/>
            <w:vAlign w:val="bottom"/>
          </w:tcPr>
          <w:p w14:paraId="08762B4A" w14:textId="69D1EE36" w:rsidR="00E17801" w:rsidRPr="00AC5851" w:rsidRDefault="00E17801" w:rsidP="00E17801">
            <w:pPr>
              <w:tabs>
                <w:tab w:val="decimal" w:pos="564"/>
              </w:tabs>
              <w:spacing w:before="60" w:line="276" w:lineRule="auto"/>
              <w:ind w:left="-30"/>
              <w:jc w:val="right"/>
              <w:rPr>
                <w:rFonts w:cs="Arial"/>
                <w:sz w:val="16"/>
                <w:szCs w:val="16"/>
              </w:rPr>
            </w:pPr>
            <w:r w:rsidRPr="00E17801">
              <w:rPr>
                <w:rFonts w:cs="Arial"/>
                <w:sz w:val="16"/>
                <w:szCs w:val="16"/>
              </w:rPr>
              <w:t>(21,067)</w:t>
            </w:r>
          </w:p>
        </w:tc>
        <w:tc>
          <w:tcPr>
            <w:tcW w:w="961" w:type="dxa"/>
            <w:vAlign w:val="bottom"/>
          </w:tcPr>
          <w:p w14:paraId="38677499" w14:textId="77777777" w:rsidR="00E17801" w:rsidRPr="00AC5851" w:rsidRDefault="00E17801" w:rsidP="00E17801">
            <w:pPr>
              <w:tabs>
                <w:tab w:val="decimal" w:pos="564"/>
              </w:tabs>
              <w:spacing w:before="60" w:line="276" w:lineRule="auto"/>
              <w:ind w:left="-30"/>
              <w:jc w:val="right"/>
              <w:rPr>
                <w:rFonts w:cs="Arial"/>
                <w:sz w:val="16"/>
                <w:szCs w:val="16"/>
              </w:rPr>
            </w:pPr>
            <w:r w:rsidRPr="00E17801">
              <w:rPr>
                <w:rFonts w:cs="Arial"/>
                <w:sz w:val="16"/>
                <w:szCs w:val="16"/>
              </w:rPr>
              <w:t>(15,739)</w:t>
            </w:r>
          </w:p>
        </w:tc>
        <w:tc>
          <w:tcPr>
            <w:tcW w:w="990" w:type="dxa"/>
            <w:vAlign w:val="bottom"/>
          </w:tcPr>
          <w:p w14:paraId="73F0ECB1" w14:textId="11FBA1B0" w:rsidR="00E17801" w:rsidRPr="00AC5851" w:rsidRDefault="00E17801" w:rsidP="00E17801">
            <w:pPr>
              <w:tabs>
                <w:tab w:val="decimal" w:pos="564"/>
              </w:tabs>
              <w:spacing w:before="60" w:line="276" w:lineRule="auto"/>
              <w:ind w:left="-30"/>
              <w:jc w:val="right"/>
              <w:rPr>
                <w:rFonts w:cs="Arial"/>
                <w:sz w:val="16"/>
                <w:szCs w:val="16"/>
              </w:rPr>
            </w:pPr>
            <w:r w:rsidRPr="00E17801">
              <w:rPr>
                <w:rFonts w:cs="Arial"/>
                <w:sz w:val="16"/>
                <w:szCs w:val="16"/>
              </w:rPr>
              <w:t>(201,799)</w:t>
            </w:r>
          </w:p>
        </w:tc>
        <w:tc>
          <w:tcPr>
            <w:tcW w:w="990" w:type="dxa"/>
            <w:vAlign w:val="bottom"/>
          </w:tcPr>
          <w:p w14:paraId="7CB53DB4" w14:textId="77777777" w:rsidR="00E17801" w:rsidRPr="00AC5851" w:rsidRDefault="00E17801" w:rsidP="00E17801">
            <w:pPr>
              <w:tabs>
                <w:tab w:val="decimal" w:pos="564"/>
              </w:tabs>
              <w:spacing w:before="60" w:line="276" w:lineRule="auto"/>
              <w:ind w:left="-30"/>
              <w:jc w:val="right"/>
              <w:rPr>
                <w:rFonts w:cs="Arial"/>
                <w:sz w:val="16"/>
                <w:szCs w:val="16"/>
              </w:rPr>
            </w:pPr>
            <w:r w:rsidRPr="00E17801">
              <w:rPr>
                <w:rFonts w:cs="Arial"/>
                <w:sz w:val="16"/>
                <w:szCs w:val="16"/>
              </w:rPr>
              <w:t>(9,001)</w:t>
            </w:r>
          </w:p>
        </w:tc>
        <w:tc>
          <w:tcPr>
            <w:tcW w:w="1010" w:type="dxa"/>
            <w:vAlign w:val="bottom"/>
          </w:tcPr>
          <w:p w14:paraId="500D28E3" w14:textId="01E9E1D4" w:rsidR="00E17801" w:rsidRPr="00AC5851" w:rsidRDefault="00E17801" w:rsidP="00E17801">
            <w:pPr>
              <w:tabs>
                <w:tab w:val="decimal" w:pos="564"/>
              </w:tabs>
              <w:spacing w:before="60" w:line="276" w:lineRule="auto"/>
              <w:ind w:left="-30"/>
              <w:jc w:val="right"/>
              <w:rPr>
                <w:rFonts w:cs="Arial"/>
                <w:sz w:val="16"/>
                <w:szCs w:val="16"/>
              </w:rPr>
            </w:pPr>
            <w:r w:rsidRPr="00E17801">
              <w:rPr>
                <w:rFonts w:cs="Arial"/>
                <w:sz w:val="16"/>
                <w:szCs w:val="16"/>
              </w:rPr>
              <w:t>(466,937)</w:t>
            </w:r>
          </w:p>
        </w:tc>
        <w:tc>
          <w:tcPr>
            <w:tcW w:w="1033" w:type="dxa"/>
          </w:tcPr>
          <w:p w14:paraId="23E6681B" w14:textId="77777777" w:rsidR="00E17801" w:rsidRPr="00AC5851" w:rsidRDefault="00E17801" w:rsidP="00E17801">
            <w:pPr>
              <w:tabs>
                <w:tab w:val="decimal" w:pos="564"/>
              </w:tabs>
              <w:spacing w:before="60" w:line="276" w:lineRule="auto"/>
              <w:ind w:left="-30"/>
              <w:jc w:val="right"/>
              <w:rPr>
                <w:rFonts w:cs="Arial"/>
                <w:sz w:val="16"/>
                <w:szCs w:val="16"/>
              </w:rPr>
            </w:pPr>
            <w:r w:rsidRPr="00AC5851">
              <w:rPr>
                <w:rFonts w:cs="Arial"/>
                <w:sz w:val="16"/>
                <w:szCs w:val="16"/>
              </w:rPr>
              <w:t>(836,313)</w:t>
            </w:r>
          </w:p>
        </w:tc>
      </w:tr>
      <w:tr w:rsidR="00E17801" w:rsidRPr="00AC5851" w14:paraId="759F6308" w14:textId="77777777" w:rsidTr="00E17801">
        <w:trPr>
          <w:trHeight w:val="227"/>
        </w:trPr>
        <w:tc>
          <w:tcPr>
            <w:tcW w:w="2682" w:type="dxa"/>
            <w:vAlign w:val="bottom"/>
          </w:tcPr>
          <w:p w14:paraId="500E637E" w14:textId="77777777" w:rsidR="00E17801" w:rsidRPr="00AC5851" w:rsidRDefault="00E17801" w:rsidP="00E17801">
            <w:pPr>
              <w:spacing w:before="60" w:line="276" w:lineRule="auto"/>
              <w:ind w:right="-108"/>
              <w:rPr>
                <w:rFonts w:cs="Arial"/>
                <w:sz w:val="16"/>
                <w:szCs w:val="16"/>
              </w:rPr>
            </w:pPr>
            <w:r w:rsidRPr="00AC5851">
              <w:rPr>
                <w:rFonts w:cs="Arial"/>
                <w:sz w:val="16"/>
                <w:szCs w:val="16"/>
                <w:lang w:val="en-GB"/>
              </w:rPr>
              <w:t>Proceeds</w:t>
            </w:r>
          </w:p>
        </w:tc>
        <w:tc>
          <w:tcPr>
            <w:tcW w:w="990" w:type="dxa"/>
            <w:vAlign w:val="bottom"/>
          </w:tcPr>
          <w:p w14:paraId="530BAFFD" w14:textId="04893E69" w:rsidR="00E17801" w:rsidRPr="00AC5851" w:rsidRDefault="00E17801" w:rsidP="00E17801">
            <w:pPr>
              <w:tabs>
                <w:tab w:val="decimal" w:pos="564"/>
              </w:tabs>
              <w:spacing w:before="60" w:line="276" w:lineRule="auto"/>
              <w:ind w:left="-30"/>
              <w:jc w:val="right"/>
              <w:rPr>
                <w:rFonts w:cs="Arial"/>
                <w:sz w:val="16"/>
                <w:szCs w:val="16"/>
              </w:rPr>
            </w:pPr>
            <w:r w:rsidRPr="00E17801">
              <w:rPr>
                <w:rFonts w:cs="Arial"/>
                <w:sz w:val="16"/>
                <w:szCs w:val="16"/>
              </w:rPr>
              <w:t xml:space="preserve"> -   </w:t>
            </w:r>
          </w:p>
        </w:tc>
        <w:tc>
          <w:tcPr>
            <w:tcW w:w="1035" w:type="dxa"/>
            <w:vAlign w:val="bottom"/>
          </w:tcPr>
          <w:p w14:paraId="026B673D" w14:textId="77777777" w:rsidR="00E17801" w:rsidRPr="00AC5851" w:rsidRDefault="00E17801" w:rsidP="00E17801">
            <w:pPr>
              <w:tabs>
                <w:tab w:val="decimal" w:pos="564"/>
              </w:tabs>
              <w:spacing w:before="60" w:line="276" w:lineRule="auto"/>
              <w:ind w:left="-30"/>
              <w:jc w:val="right"/>
              <w:rPr>
                <w:rFonts w:cs="Arial"/>
                <w:sz w:val="16"/>
                <w:szCs w:val="16"/>
              </w:rPr>
            </w:pPr>
            <w:r w:rsidRPr="00E17801">
              <w:rPr>
                <w:rFonts w:cs="Arial"/>
                <w:sz w:val="16"/>
                <w:szCs w:val="16"/>
              </w:rPr>
              <w:t>-</w:t>
            </w:r>
          </w:p>
        </w:tc>
        <w:tc>
          <w:tcPr>
            <w:tcW w:w="1017" w:type="dxa"/>
            <w:vAlign w:val="bottom"/>
          </w:tcPr>
          <w:p w14:paraId="6D6438F8" w14:textId="296B1B84" w:rsidR="00E17801" w:rsidRPr="00AC5851" w:rsidRDefault="00E17801" w:rsidP="00E17801">
            <w:pPr>
              <w:tabs>
                <w:tab w:val="decimal" w:pos="564"/>
              </w:tabs>
              <w:spacing w:before="60" w:line="276" w:lineRule="auto"/>
              <w:ind w:left="-30"/>
              <w:jc w:val="right"/>
              <w:rPr>
                <w:rFonts w:cs="Arial"/>
                <w:sz w:val="16"/>
                <w:szCs w:val="16"/>
              </w:rPr>
            </w:pPr>
            <w:r w:rsidRPr="00E17801">
              <w:rPr>
                <w:rFonts w:cs="Arial"/>
                <w:sz w:val="16"/>
                <w:szCs w:val="16"/>
              </w:rPr>
              <w:t xml:space="preserve"> 599,134 </w:t>
            </w:r>
          </w:p>
        </w:tc>
        <w:tc>
          <w:tcPr>
            <w:tcW w:w="1053" w:type="dxa"/>
            <w:vAlign w:val="bottom"/>
          </w:tcPr>
          <w:p w14:paraId="38EA6993" w14:textId="77777777" w:rsidR="00E17801" w:rsidRPr="00AC5851" w:rsidRDefault="00E17801" w:rsidP="00E17801">
            <w:pPr>
              <w:tabs>
                <w:tab w:val="decimal" w:pos="496"/>
                <w:tab w:val="decimal" w:pos="564"/>
              </w:tabs>
              <w:spacing w:before="60" w:line="276" w:lineRule="auto"/>
              <w:ind w:left="-30"/>
              <w:jc w:val="right"/>
              <w:rPr>
                <w:rFonts w:cs="Arial"/>
                <w:sz w:val="16"/>
                <w:szCs w:val="16"/>
              </w:rPr>
            </w:pPr>
            <w:r w:rsidRPr="00E17801">
              <w:rPr>
                <w:rFonts w:cs="Arial"/>
                <w:sz w:val="16"/>
                <w:szCs w:val="16"/>
              </w:rPr>
              <w:t>895,578</w:t>
            </w:r>
          </w:p>
        </w:tc>
        <w:tc>
          <w:tcPr>
            <w:tcW w:w="1085" w:type="dxa"/>
            <w:vAlign w:val="bottom"/>
          </w:tcPr>
          <w:p w14:paraId="13E0F0F7" w14:textId="1B65DE44" w:rsidR="00E17801" w:rsidRPr="00AC5851" w:rsidRDefault="00E17801" w:rsidP="00E17801">
            <w:pPr>
              <w:tabs>
                <w:tab w:val="decimal" w:pos="564"/>
              </w:tabs>
              <w:spacing w:before="60" w:line="276" w:lineRule="auto"/>
              <w:ind w:left="-30"/>
              <w:jc w:val="right"/>
              <w:rPr>
                <w:rFonts w:cs="Arial"/>
                <w:sz w:val="16"/>
                <w:szCs w:val="16"/>
              </w:rPr>
            </w:pPr>
            <w:r w:rsidRPr="00E17801">
              <w:rPr>
                <w:rFonts w:cs="Arial"/>
                <w:sz w:val="16"/>
                <w:szCs w:val="16"/>
              </w:rPr>
              <w:t>-</w:t>
            </w:r>
          </w:p>
        </w:tc>
        <w:tc>
          <w:tcPr>
            <w:tcW w:w="1048" w:type="dxa"/>
            <w:vAlign w:val="bottom"/>
          </w:tcPr>
          <w:p w14:paraId="3788EEED" w14:textId="77777777" w:rsidR="00E17801" w:rsidRPr="00AC5851" w:rsidRDefault="00E17801" w:rsidP="00E17801">
            <w:pPr>
              <w:tabs>
                <w:tab w:val="decimal" w:pos="564"/>
              </w:tabs>
              <w:spacing w:before="60" w:line="276" w:lineRule="auto"/>
              <w:ind w:left="-30"/>
              <w:jc w:val="right"/>
              <w:rPr>
                <w:rFonts w:cs="Arial"/>
                <w:sz w:val="16"/>
                <w:szCs w:val="16"/>
              </w:rPr>
            </w:pPr>
            <w:r w:rsidRPr="00E17801">
              <w:rPr>
                <w:rFonts w:cs="Arial"/>
                <w:sz w:val="16"/>
                <w:szCs w:val="16"/>
              </w:rPr>
              <w:t>-</w:t>
            </w:r>
          </w:p>
        </w:tc>
        <w:tc>
          <w:tcPr>
            <w:tcW w:w="994" w:type="dxa"/>
            <w:vAlign w:val="bottom"/>
          </w:tcPr>
          <w:p w14:paraId="1B42C09C" w14:textId="77777777" w:rsidR="00E17801" w:rsidRPr="00AC5851" w:rsidRDefault="00E17801" w:rsidP="00E17801">
            <w:pPr>
              <w:tabs>
                <w:tab w:val="decimal" w:pos="564"/>
              </w:tabs>
              <w:spacing w:before="60" w:line="276" w:lineRule="auto"/>
              <w:ind w:left="-30"/>
              <w:jc w:val="right"/>
              <w:rPr>
                <w:rFonts w:cs="Arial"/>
                <w:sz w:val="16"/>
                <w:szCs w:val="16"/>
              </w:rPr>
            </w:pPr>
          </w:p>
        </w:tc>
        <w:tc>
          <w:tcPr>
            <w:tcW w:w="961" w:type="dxa"/>
            <w:vAlign w:val="bottom"/>
          </w:tcPr>
          <w:p w14:paraId="6AE3D139" w14:textId="77777777" w:rsidR="00E17801" w:rsidRPr="00AC5851" w:rsidRDefault="00E17801" w:rsidP="00E17801">
            <w:pPr>
              <w:tabs>
                <w:tab w:val="decimal" w:pos="564"/>
              </w:tabs>
              <w:spacing w:before="60" w:line="276" w:lineRule="auto"/>
              <w:ind w:left="-30"/>
              <w:jc w:val="right"/>
              <w:rPr>
                <w:rFonts w:cs="Arial"/>
                <w:sz w:val="16"/>
                <w:szCs w:val="16"/>
              </w:rPr>
            </w:pPr>
            <w:r w:rsidRPr="00E17801">
              <w:rPr>
                <w:rFonts w:cs="Arial"/>
                <w:sz w:val="16"/>
                <w:szCs w:val="16"/>
              </w:rPr>
              <w:t>-</w:t>
            </w:r>
          </w:p>
        </w:tc>
        <w:tc>
          <w:tcPr>
            <w:tcW w:w="990" w:type="dxa"/>
            <w:vAlign w:val="bottom"/>
          </w:tcPr>
          <w:p w14:paraId="40DE6C85" w14:textId="6838C50B" w:rsidR="00E17801" w:rsidRPr="00AC5851" w:rsidRDefault="00E17801" w:rsidP="00E17801">
            <w:pPr>
              <w:tabs>
                <w:tab w:val="decimal" w:pos="564"/>
              </w:tabs>
              <w:spacing w:before="60" w:line="276" w:lineRule="auto"/>
              <w:ind w:left="-30"/>
              <w:jc w:val="right"/>
              <w:rPr>
                <w:rFonts w:cs="Arial"/>
                <w:sz w:val="16"/>
                <w:szCs w:val="16"/>
              </w:rPr>
            </w:pPr>
            <w:r w:rsidRPr="00E17801">
              <w:rPr>
                <w:rFonts w:cs="Arial"/>
                <w:sz w:val="16"/>
                <w:szCs w:val="16"/>
              </w:rPr>
              <w:t xml:space="preserve"> 566,522 </w:t>
            </w:r>
          </w:p>
        </w:tc>
        <w:tc>
          <w:tcPr>
            <w:tcW w:w="990" w:type="dxa"/>
            <w:vAlign w:val="bottom"/>
          </w:tcPr>
          <w:p w14:paraId="2FF60B0D" w14:textId="77777777" w:rsidR="00E17801" w:rsidRPr="00AC5851" w:rsidRDefault="00E17801" w:rsidP="00E17801">
            <w:pPr>
              <w:tabs>
                <w:tab w:val="decimal" w:pos="564"/>
              </w:tabs>
              <w:spacing w:before="60" w:line="276" w:lineRule="auto"/>
              <w:ind w:left="-30"/>
              <w:jc w:val="right"/>
              <w:rPr>
                <w:rFonts w:cs="Arial"/>
                <w:sz w:val="16"/>
                <w:szCs w:val="16"/>
              </w:rPr>
            </w:pPr>
            <w:r w:rsidRPr="00E17801">
              <w:rPr>
                <w:rFonts w:cs="Arial"/>
                <w:sz w:val="16"/>
                <w:szCs w:val="16"/>
              </w:rPr>
              <w:t>257,980</w:t>
            </w:r>
          </w:p>
        </w:tc>
        <w:tc>
          <w:tcPr>
            <w:tcW w:w="1010" w:type="dxa"/>
            <w:vAlign w:val="bottom"/>
          </w:tcPr>
          <w:p w14:paraId="0D12B84F" w14:textId="424E7E33" w:rsidR="00E17801" w:rsidRPr="00AC5851" w:rsidRDefault="00E17801" w:rsidP="00E17801">
            <w:pPr>
              <w:tabs>
                <w:tab w:val="decimal" w:pos="564"/>
              </w:tabs>
              <w:spacing w:before="60" w:line="276" w:lineRule="auto"/>
              <w:ind w:left="-30"/>
              <w:jc w:val="right"/>
              <w:rPr>
                <w:rFonts w:cs="Arial"/>
                <w:sz w:val="16"/>
                <w:szCs w:val="16"/>
              </w:rPr>
            </w:pPr>
            <w:r w:rsidRPr="00E17801">
              <w:rPr>
                <w:rFonts w:cs="Arial"/>
                <w:sz w:val="16"/>
                <w:szCs w:val="16"/>
              </w:rPr>
              <w:t xml:space="preserve"> 1,165,656 </w:t>
            </w:r>
          </w:p>
        </w:tc>
        <w:tc>
          <w:tcPr>
            <w:tcW w:w="1033" w:type="dxa"/>
          </w:tcPr>
          <w:p w14:paraId="22356639" w14:textId="77777777" w:rsidR="00E17801" w:rsidRPr="00AC5851" w:rsidRDefault="00E17801" w:rsidP="00E17801">
            <w:pPr>
              <w:tabs>
                <w:tab w:val="decimal" w:pos="564"/>
              </w:tabs>
              <w:spacing w:before="60" w:line="276" w:lineRule="auto"/>
              <w:ind w:left="-30"/>
              <w:jc w:val="right"/>
              <w:rPr>
                <w:rFonts w:cs="Arial"/>
                <w:sz w:val="16"/>
                <w:szCs w:val="16"/>
              </w:rPr>
            </w:pPr>
            <w:r w:rsidRPr="00AC5851">
              <w:rPr>
                <w:rFonts w:cs="Arial"/>
                <w:sz w:val="16"/>
                <w:szCs w:val="16"/>
              </w:rPr>
              <w:t>1,153,558</w:t>
            </w:r>
          </w:p>
        </w:tc>
      </w:tr>
      <w:tr w:rsidR="00E17801" w:rsidRPr="00AC5851" w14:paraId="1435E678" w14:textId="77777777" w:rsidTr="00E17801">
        <w:trPr>
          <w:trHeight w:val="227"/>
        </w:trPr>
        <w:tc>
          <w:tcPr>
            <w:tcW w:w="2682" w:type="dxa"/>
            <w:vAlign w:val="bottom"/>
          </w:tcPr>
          <w:p w14:paraId="7EA7314C" w14:textId="77777777" w:rsidR="00E17801" w:rsidRPr="00AC5851" w:rsidRDefault="00E17801" w:rsidP="00E17801">
            <w:pPr>
              <w:spacing w:before="60" w:line="276" w:lineRule="auto"/>
              <w:ind w:right="-108"/>
              <w:rPr>
                <w:rFonts w:cs="Arial"/>
                <w:sz w:val="16"/>
                <w:szCs w:val="16"/>
              </w:rPr>
            </w:pPr>
            <w:r w:rsidRPr="00AC5851">
              <w:rPr>
                <w:rFonts w:cs="Arial"/>
                <w:b/>
                <w:bCs/>
                <w:sz w:val="16"/>
                <w:szCs w:val="16"/>
                <w:lang w:val="en-GB"/>
              </w:rPr>
              <w:t>Non-cash:</w:t>
            </w:r>
          </w:p>
        </w:tc>
        <w:tc>
          <w:tcPr>
            <w:tcW w:w="990" w:type="dxa"/>
            <w:vAlign w:val="bottom"/>
          </w:tcPr>
          <w:p w14:paraId="6F1B3980" w14:textId="77777777" w:rsidR="00E17801" w:rsidRPr="00AC5851" w:rsidRDefault="00E17801" w:rsidP="00E17801">
            <w:pPr>
              <w:tabs>
                <w:tab w:val="decimal" w:pos="564"/>
              </w:tabs>
              <w:spacing w:before="60" w:line="276" w:lineRule="auto"/>
              <w:ind w:left="-30"/>
              <w:jc w:val="right"/>
              <w:rPr>
                <w:rFonts w:cs="Arial"/>
                <w:sz w:val="16"/>
                <w:szCs w:val="16"/>
              </w:rPr>
            </w:pPr>
          </w:p>
        </w:tc>
        <w:tc>
          <w:tcPr>
            <w:tcW w:w="1035" w:type="dxa"/>
            <w:vAlign w:val="bottom"/>
          </w:tcPr>
          <w:p w14:paraId="0279DE50" w14:textId="77777777" w:rsidR="00E17801" w:rsidRPr="00AC5851" w:rsidRDefault="00E17801" w:rsidP="00E17801">
            <w:pPr>
              <w:tabs>
                <w:tab w:val="decimal" w:pos="564"/>
              </w:tabs>
              <w:spacing w:before="60" w:line="276" w:lineRule="auto"/>
              <w:ind w:left="-30"/>
              <w:jc w:val="right"/>
              <w:rPr>
                <w:rFonts w:cs="Arial"/>
                <w:sz w:val="16"/>
                <w:szCs w:val="16"/>
              </w:rPr>
            </w:pPr>
          </w:p>
        </w:tc>
        <w:tc>
          <w:tcPr>
            <w:tcW w:w="1017" w:type="dxa"/>
            <w:vAlign w:val="bottom"/>
          </w:tcPr>
          <w:p w14:paraId="18524B74" w14:textId="77777777" w:rsidR="00E17801" w:rsidRPr="00AC5851" w:rsidRDefault="00E17801" w:rsidP="00E17801">
            <w:pPr>
              <w:tabs>
                <w:tab w:val="decimal" w:pos="564"/>
              </w:tabs>
              <w:spacing w:before="60" w:line="276" w:lineRule="auto"/>
              <w:ind w:left="-30"/>
              <w:jc w:val="right"/>
              <w:rPr>
                <w:rFonts w:cs="Arial"/>
                <w:sz w:val="16"/>
                <w:szCs w:val="16"/>
              </w:rPr>
            </w:pPr>
          </w:p>
        </w:tc>
        <w:tc>
          <w:tcPr>
            <w:tcW w:w="1053" w:type="dxa"/>
            <w:vAlign w:val="bottom"/>
          </w:tcPr>
          <w:p w14:paraId="282550F3" w14:textId="77777777" w:rsidR="00E17801" w:rsidRPr="00AC5851" w:rsidRDefault="00E17801" w:rsidP="00E17801">
            <w:pPr>
              <w:tabs>
                <w:tab w:val="decimal" w:pos="496"/>
                <w:tab w:val="decimal" w:pos="564"/>
              </w:tabs>
              <w:spacing w:before="60" w:line="276" w:lineRule="auto"/>
              <w:ind w:left="-30"/>
              <w:jc w:val="right"/>
              <w:rPr>
                <w:rFonts w:cs="Arial"/>
                <w:sz w:val="16"/>
                <w:szCs w:val="16"/>
              </w:rPr>
            </w:pPr>
          </w:p>
        </w:tc>
        <w:tc>
          <w:tcPr>
            <w:tcW w:w="1085" w:type="dxa"/>
            <w:vAlign w:val="bottom"/>
          </w:tcPr>
          <w:p w14:paraId="3A9F4069" w14:textId="77777777" w:rsidR="00E17801" w:rsidRPr="00AC5851" w:rsidRDefault="00E17801" w:rsidP="00E17801">
            <w:pPr>
              <w:tabs>
                <w:tab w:val="decimal" w:pos="564"/>
              </w:tabs>
              <w:spacing w:before="60" w:line="276" w:lineRule="auto"/>
              <w:ind w:left="-30"/>
              <w:jc w:val="right"/>
              <w:rPr>
                <w:rFonts w:cs="Arial"/>
                <w:sz w:val="16"/>
                <w:szCs w:val="16"/>
              </w:rPr>
            </w:pPr>
          </w:p>
        </w:tc>
        <w:tc>
          <w:tcPr>
            <w:tcW w:w="1048" w:type="dxa"/>
            <w:vAlign w:val="bottom"/>
          </w:tcPr>
          <w:p w14:paraId="0A76D696" w14:textId="77777777" w:rsidR="00E17801" w:rsidRPr="00AC5851" w:rsidRDefault="00E17801" w:rsidP="00E17801">
            <w:pPr>
              <w:tabs>
                <w:tab w:val="decimal" w:pos="564"/>
              </w:tabs>
              <w:spacing w:before="60" w:line="276" w:lineRule="auto"/>
              <w:ind w:left="-30"/>
              <w:jc w:val="right"/>
              <w:rPr>
                <w:rFonts w:cs="Arial"/>
                <w:sz w:val="16"/>
                <w:szCs w:val="16"/>
              </w:rPr>
            </w:pPr>
          </w:p>
        </w:tc>
        <w:tc>
          <w:tcPr>
            <w:tcW w:w="994" w:type="dxa"/>
            <w:vAlign w:val="bottom"/>
          </w:tcPr>
          <w:p w14:paraId="0C12F530" w14:textId="77777777" w:rsidR="00E17801" w:rsidRPr="00AC5851" w:rsidRDefault="00E17801" w:rsidP="00E17801">
            <w:pPr>
              <w:tabs>
                <w:tab w:val="decimal" w:pos="564"/>
              </w:tabs>
              <w:spacing w:before="60" w:line="276" w:lineRule="auto"/>
              <w:ind w:left="-30"/>
              <w:jc w:val="right"/>
              <w:rPr>
                <w:rFonts w:cs="Arial"/>
                <w:sz w:val="16"/>
                <w:szCs w:val="16"/>
              </w:rPr>
            </w:pPr>
          </w:p>
        </w:tc>
        <w:tc>
          <w:tcPr>
            <w:tcW w:w="961" w:type="dxa"/>
            <w:vAlign w:val="bottom"/>
          </w:tcPr>
          <w:p w14:paraId="4E54EADC" w14:textId="77777777" w:rsidR="00E17801" w:rsidRPr="00AC5851" w:rsidRDefault="00E17801" w:rsidP="00E17801">
            <w:pPr>
              <w:tabs>
                <w:tab w:val="decimal" w:pos="564"/>
              </w:tabs>
              <w:spacing w:before="60" w:line="276" w:lineRule="auto"/>
              <w:ind w:left="-30"/>
              <w:jc w:val="right"/>
              <w:rPr>
                <w:rFonts w:cs="Arial"/>
                <w:sz w:val="16"/>
                <w:szCs w:val="16"/>
              </w:rPr>
            </w:pPr>
          </w:p>
        </w:tc>
        <w:tc>
          <w:tcPr>
            <w:tcW w:w="990" w:type="dxa"/>
            <w:vAlign w:val="bottom"/>
          </w:tcPr>
          <w:p w14:paraId="2AC2CB25" w14:textId="77777777" w:rsidR="00E17801" w:rsidRPr="00AC5851" w:rsidRDefault="00E17801" w:rsidP="00E17801">
            <w:pPr>
              <w:tabs>
                <w:tab w:val="decimal" w:pos="564"/>
              </w:tabs>
              <w:spacing w:before="60" w:line="276" w:lineRule="auto"/>
              <w:ind w:left="-30"/>
              <w:jc w:val="right"/>
              <w:rPr>
                <w:rFonts w:cs="Arial"/>
                <w:sz w:val="16"/>
                <w:szCs w:val="16"/>
              </w:rPr>
            </w:pPr>
          </w:p>
        </w:tc>
        <w:tc>
          <w:tcPr>
            <w:tcW w:w="990" w:type="dxa"/>
            <w:vAlign w:val="bottom"/>
          </w:tcPr>
          <w:p w14:paraId="0DF82063" w14:textId="77777777" w:rsidR="00E17801" w:rsidRPr="00AC5851" w:rsidRDefault="00E17801" w:rsidP="00E17801">
            <w:pPr>
              <w:tabs>
                <w:tab w:val="decimal" w:pos="564"/>
              </w:tabs>
              <w:spacing w:before="60" w:line="276" w:lineRule="auto"/>
              <w:ind w:left="-30"/>
              <w:jc w:val="right"/>
              <w:rPr>
                <w:rFonts w:cs="Arial"/>
                <w:sz w:val="16"/>
                <w:szCs w:val="16"/>
              </w:rPr>
            </w:pPr>
          </w:p>
        </w:tc>
        <w:tc>
          <w:tcPr>
            <w:tcW w:w="1010" w:type="dxa"/>
            <w:vAlign w:val="bottom"/>
          </w:tcPr>
          <w:p w14:paraId="02FF368F" w14:textId="77777777" w:rsidR="00E17801" w:rsidRPr="00AC5851" w:rsidRDefault="00E17801" w:rsidP="00E17801">
            <w:pPr>
              <w:tabs>
                <w:tab w:val="decimal" w:pos="564"/>
              </w:tabs>
              <w:spacing w:before="60" w:line="276" w:lineRule="auto"/>
              <w:ind w:left="-30"/>
              <w:jc w:val="right"/>
              <w:rPr>
                <w:rFonts w:cs="Arial"/>
                <w:sz w:val="16"/>
                <w:szCs w:val="16"/>
              </w:rPr>
            </w:pPr>
          </w:p>
        </w:tc>
        <w:tc>
          <w:tcPr>
            <w:tcW w:w="1033" w:type="dxa"/>
          </w:tcPr>
          <w:p w14:paraId="13DCAF18" w14:textId="77777777" w:rsidR="00E17801" w:rsidRPr="00AC5851" w:rsidRDefault="00E17801" w:rsidP="00E17801">
            <w:pPr>
              <w:tabs>
                <w:tab w:val="decimal" w:pos="564"/>
              </w:tabs>
              <w:spacing w:before="60" w:line="276" w:lineRule="auto"/>
              <w:ind w:left="-30"/>
              <w:jc w:val="right"/>
              <w:rPr>
                <w:rFonts w:cs="Arial"/>
                <w:sz w:val="16"/>
                <w:szCs w:val="16"/>
              </w:rPr>
            </w:pPr>
          </w:p>
        </w:tc>
      </w:tr>
      <w:tr w:rsidR="00E17801" w:rsidRPr="00AC5851" w14:paraId="4114F9B4" w14:textId="77777777" w:rsidTr="00E17801">
        <w:trPr>
          <w:trHeight w:val="227"/>
        </w:trPr>
        <w:tc>
          <w:tcPr>
            <w:tcW w:w="2682" w:type="dxa"/>
            <w:vAlign w:val="bottom"/>
          </w:tcPr>
          <w:p w14:paraId="72D73D4B" w14:textId="77777777" w:rsidR="00E17801" w:rsidRPr="00AC5851" w:rsidRDefault="00E17801" w:rsidP="00E17801">
            <w:pPr>
              <w:spacing w:before="60" w:line="276" w:lineRule="auto"/>
              <w:ind w:left="150" w:right="-108" w:hanging="150"/>
              <w:rPr>
                <w:rFonts w:cs="Arial"/>
                <w:sz w:val="16"/>
                <w:szCs w:val="16"/>
              </w:rPr>
            </w:pPr>
            <w:r w:rsidRPr="00AC5851">
              <w:rPr>
                <w:rFonts w:cs="Arial"/>
                <w:sz w:val="16"/>
                <w:szCs w:val="16"/>
              </w:rPr>
              <w:t>Write-off of right-of use</w:t>
            </w:r>
          </w:p>
        </w:tc>
        <w:tc>
          <w:tcPr>
            <w:tcW w:w="990" w:type="dxa"/>
            <w:vAlign w:val="bottom"/>
          </w:tcPr>
          <w:p w14:paraId="46574CD3" w14:textId="584C5274" w:rsidR="00E17801" w:rsidRPr="00AC5851" w:rsidRDefault="00E17801" w:rsidP="00E17801">
            <w:pPr>
              <w:tabs>
                <w:tab w:val="decimal" w:pos="564"/>
              </w:tabs>
              <w:spacing w:before="60" w:line="276" w:lineRule="auto"/>
              <w:ind w:left="-30"/>
              <w:jc w:val="right"/>
              <w:rPr>
                <w:rFonts w:cs="Arial"/>
                <w:sz w:val="16"/>
                <w:szCs w:val="16"/>
              </w:rPr>
            </w:pPr>
            <w:r w:rsidRPr="00E17801">
              <w:rPr>
                <w:rFonts w:cs="Arial"/>
                <w:sz w:val="16"/>
                <w:szCs w:val="16"/>
              </w:rPr>
              <w:t xml:space="preserve"> -   </w:t>
            </w:r>
          </w:p>
        </w:tc>
        <w:tc>
          <w:tcPr>
            <w:tcW w:w="1035" w:type="dxa"/>
            <w:vAlign w:val="bottom"/>
          </w:tcPr>
          <w:p w14:paraId="1E2B07C2" w14:textId="77777777" w:rsidR="00E17801" w:rsidRPr="00AC5851" w:rsidRDefault="00E17801" w:rsidP="00E17801">
            <w:pPr>
              <w:tabs>
                <w:tab w:val="decimal" w:pos="564"/>
              </w:tabs>
              <w:spacing w:before="60" w:line="276" w:lineRule="auto"/>
              <w:ind w:left="-30"/>
              <w:jc w:val="right"/>
              <w:rPr>
                <w:rFonts w:cs="Arial"/>
                <w:sz w:val="16"/>
                <w:szCs w:val="16"/>
              </w:rPr>
            </w:pPr>
            <w:r w:rsidRPr="00E17801">
              <w:rPr>
                <w:rFonts w:cs="Arial"/>
                <w:sz w:val="16"/>
                <w:szCs w:val="16"/>
              </w:rPr>
              <w:t>-</w:t>
            </w:r>
          </w:p>
        </w:tc>
        <w:tc>
          <w:tcPr>
            <w:tcW w:w="1017" w:type="dxa"/>
            <w:vAlign w:val="bottom"/>
          </w:tcPr>
          <w:p w14:paraId="73D54D6E" w14:textId="5298E78F" w:rsidR="00E17801" w:rsidRPr="00AC5851" w:rsidRDefault="00E17801" w:rsidP="00E17801">
            <w:pPr>
              <w:tabs>
                <w:tab w:val="decimal" w:pos="564"/>
              </w:tabs>
              <w:spacing w:before="60" w:line="276" w:lineRule="auto"/>
              <w:ind w:left="-30"/>
              <w:jc w:val="right"/>
              <w:rPr>
                <w:rFonts w:cs="Arial"/>
                <w:sz w:val="16"/>
                <w:szCs w:val="16"/>
              </w:rPr>
            </w:pPr>
            <w:r w:rsidRPr="00E17801">
              <w:rPr>
                <w:rFonts w:cs="Arial"/>
                <w:sz w:val="16"/>
                <w:szCs w:val="16"/>
              </w:rPr>
              <w:t xml:space="preserve"> -   </w:t>
            </w:r>
          </w:p>
        </w:tc>
        <w:tc>
          <w:tcPr>
            <w:tcW w:w="1053" w:type="dxa"/>
            <w:vAlign w:val="bottom"/>
          </w:tcPr>
          <w:p w14:paraId="59085864" w14:textId="77777777" w:rsidR="00E17801" w:rsidRPr="00AC5851" w:rsidRDefault="00E17801" w:rsidP="00E17801">
            <w:pPr>
              <w:tabs>
                <w:tab w:val="decimal" w:pos="564"/>
              </w:tabs>
              <w:spacing w:before="60" w:line="276" w:lineRule="auto"/>
              <w:ind w:left="-30"/>
              <w:jc w:val="right"/>
              <w:rPr>
                <w:rFonts w:cs="Arial"/>
                <w:sz w:val="16"/>
                <w:szCs w:val="16"/>
              </w:rPr>
            </w:pPr>
            <w:r w:rsidRPr="00E17801">
              <w:rPr>
                <w:rFonts w:cs="Arial"/>
                <w:sz w:val="16"/>
                <w:szCs w:val="16"/>
              </w:rPr>
              <w:t>-</w:t>
            </w:r>
          </w:p>
        </w:tc>
        <w:tc>
          <w:tcPr>
            <w:tcW w:w="1085" w:type="dxa"/>
            <w:vAlign w:val="bottom"/>
          </w:tcPr>
          <w:p w14:paraId="3033CFAB" w14:textId="51562EE5" w:rsidR="00E17801" w:rsidRPr="00AC5851" w:rsidRDefault="00E17801" w:rsidP="00E17801">
            <w:pPr>
              <w:tabs>
                <w:tab w:val="decimal" w:pos="564"/>
              </w:tabs>
              <w:spacing w:before="60" w:line="276" w:lineRule="auto"/>
              <w:ind w:left="-30"/>
              <w:jc w:val="right"/>
              <w:rPr>
                <w:rFonts w:cs="Arial"/>
                <w:sz w:val="16"/>
                <w:szCs w:val="16"/>
              </w:rPr>
            </w:pPr>
            <w:r w:rsidRPr="00E17801">
              <w:rPr>
                <w:rFonts w:cs="Arial"/>
                <w:sz w:val="16"/>
                <w:szCs w:val="16"/>
              </w:rPr>
              <w:t>-</w:t>
            </w:r>
          </w:p>
        </w:tc>
        <w:tc>
          <w:tcPr>
            <w:tcW w:w="1048" w:type="dxa"/>
            <w:vAlign w:val="bottom"/>
          </w:tcPr>
          <w:p w14:paraId="4EB296B5" w14:textId="77777777" w:rsidR="00E17801" w:rsidRPr="00AC5851" w:rsidRDefault="00E17801" w:rsidP="00E17801">
            <w:pPr>
              <w:tabs>
                <w:tab w:val="decimal" w:pos="564"/>
              </w:tabs>
              <w:spacing w:before="60" w:line="276" w:lineRule="auto"/>
              <w:ind w:left="-30"/>
              <w:jc w:val="right"/>
              <w:rPr>
                <w:rFonts w:cs="Arial"/>
                <w:sz w:val="16"/>
                <w:szCs w:val="16"/>
              </w:rPr>
            </w:pPr>
            <w:r w:rsidRPr="00E17801">
              <w:rPr>
                <w:rFonts w:cs="Arial"/>
                <w:sz w:val="16"/>
                <w:szCs w:val="16"/>
              </w:rPr>
              <w:t>-</w:t>
            </w:r>
          </w:p>
        </w:tc>
        <w:tc>
          <w:tcPr>
            <w:tcW w:w="994" w:type="dxa"/>
            <w:vAlign w:val="bottom"/>
          </w:tcPr>
          <w:p w14:paraId="344C7173" w14:textId="6089EC60" w:rsidR="00E17801" w:rsidRPr="00AC5851" w:rsidRDefault="00E17801" w:rsidP="00E17801">
            <w:pPr>
              <w:tabs>
                <w:tab w:val="decimal" w:pos="564"/>
              </w:tabs>
              <w:spacing w:before="60" w:line="276" w:lineRule="auto"/>
              <w:ind w:left="-30"/>
              <w:jc w:val="right"/>
              <w:rPr>
                <w:rFonts w:cs="Arial"/>
                <w:sz w:val="16"/>
                <w:szCs w:val="16"/>
              </w:rPr>
            </w:pPr>
            <w:r w:rsidRPr="00E17801">
              <w:rPr>
                <w:rFonts w:cs="Arial"/>
                <w:sz w:val="16"/>
                <w:szCs w:val="16"/>
              </w:rPr>
              <w:t xml:space="preserve"> 112,110 </w:t>
            </w:r>
          </w:p>
        </w:tc>
        <w:tc>
          <w:tcPr>
            <w:tcW w:w="961" w:type="dxa"/>
            <w:vAlign w:val="bottom"/>
          </w:tcPr>
          <w:p w14:paraId="73A91E7E" w14:textId="77777777" w:rsidR="00E17801" w:rsidRPr="00AC5851" w:rsidRDefault="00E17801" w:rsidP="00E17801">
            <w:pPr>
              <w:tabs>
                <w:tab w:val="decimal" w:pos="564"/>
              </w:tabs>
              <w:spacing w:before="60" w:line="276" w:lineRule="auto"/>
              <w:ind w:left="-30"/>
              <w:jc w:val="right"/>
              <w:rPr>
                <w:rFonts w:cs="Arial"/>
                <w:sz w:val="16"/>
                <w:szCs w:val="16"/>
              </w:rPr>
            </w:pPr>
            <w:r w:rsidRPr="00E17801">
              <w:rPr>
                <w:rFonts w:cs="Arial"/>
                <w:sz w:val="16"/>
                <w:szCs w:val="16"/>
              </w:rPr>
              <w:t>9,243</w:t>
            </w:r>
          </w:p>
        </w:tc>
        <w:tc>
          <w:tcPr>
            <w:tcW w:w="990" w:type="dxa"/>
            <w:vAlign w:val="bottom"/>
          </w:tcPr>
          <w:p w14:paraId="3A03C02F" w14:textId="6B181A7F" w:rsidR="00E17801" w:rsidRPr="00AC5851" w:rsidRDefault="00E17801" w:rsidP="00E17801">
            <w:pPr>
              <w:tabs>
                <w:tab w:val="decimal" w:pos="564"/>
              </w:tabs>
              <w:spacing w:before="60" w:line="276" w:lineRule="auto"/>
              <w:ind w:left="-30"/>
              <w:jc w:val="right"/>
              <w:rPr>
                <w:rFonts w:cs="Arial"/>
                <w:sz w:val="16"/>
                <w:szCs w:val="16"/>
              </w:rPr>
            </w:pPr>
            <w:r w:rsidRPr="00E17801">
              <w:rPr>
                <w:rFonts w:cs="Arial"/>
                <w:sz w:val="16"/>
                <w:szCs w:val="16"/>
              </w:rPr>
              <w:t xml:space="preserve"> -   </w:t>
            </w:r>
          </w:p>
        </w:tc>
        <w:tc>
          <w:tcPr>
            <w:tcW w:w="990" w:type="dxa"/>
            <w:vAlign w:val="bottom"/>
          </w:tcPr>
          <w:p w14:paraId="3CF0A104" w14:textId="77777777" w:rsidR="00E17801" w:rsidRPr="00AC5851" w:rsidRDefault="00E17801" w:rsidP="00E17801">
            <w:pPr>
              <w:tabs>
                <w:tab w:val="decimal" w:pos="564"/>
              </w:tabs>
              <w:spacing w:before="60" w:line="276" w:lineRule="auto"/>
              <w:ind w:left="-30"/>
              <w:jc w:val="right"/>
              <w:rPr>
                <w:rFonts w:cs="Arial"/>
                <w:sz w:val="16"/>
                <w:szCs w:val="16"/>
              </w:rPr>
            </w:pPr>
            <w:r w:rsidRPr="00E17801">
              <w:rPr>
                <w:rFonts w:cs="Arial"/>
                <w:sz w:val="16"/>
                <w:szCs w:val="16"/>
              </w:rPr>
              <w:t>-</w:t>
            </w:r>
          </w:p>
        </w:tc>
        <w:tc>
          <w:tcPr>
            <w:tcW w:w="1010" w:type="dxa"/>
            <w:vAlign w:val="bottom"/>
          </w:tcPr>
          <w:p w14:paraId="765DFD67" w14:textId="5D52879A" w:rsidR="00E17801" w:rsidRPr="00AC5851" w:rsidRDefault="00E17801" w:rsidP="00E17801">
            <w:pPr>
              <w:tabs>
                <w:tab w:val="decimal" w:pos="564"/>
              </w:tabs>
              <w:spacing w:before="60" w:line="276" w:lineRule="auto"/>
              <w:ind w:left="-30"/>
              <w:jc w:val="right"/>
              <w:rPr>
                <w:rFonts w:cs="Arial"/>
                <w:sz w:val="16"/>
                <w:szCs w:val="16"/>
              </w:rPr>
            </w:pPr>
            <w:r w:rsidRPr="00E17801">
              <w:rPr>
                <w:rFonts w:cs="Arial"/>
                <w:sz w:val="16"/>
                <w:szCs w:val="16"/>
              </w:rPr>
              <w:t xml:space="preserve"> 112,110 </w:t>
            </w:r>
          </w:p>
        </w:tc>
        <w:tc>
          <w:tcPr>
            <w:tcW w:w="1033" w:type="dxa"/>
          </w:tcPr>
          <w:p w14:paraId="0ECF484A" w14:textId="77777777" w:rsidR="00E17801" w:rsidRPr="00AC5851" w:rsidRDefault="00E17801" w:rsidP="00E17801">
            <w:pPr>
              <w:tabs>
                <w:tab w:val="decimal" w:pos="564"/>
              </w:tabs>
              <w:spacing w:before="60" w:line="276" w:lineRule="auto"/>
              <w:ind w:left="-30"/>
              <w:jc w:val="right"/>
              <w:rPr>
                <w:rFonts w:cs="Arial"/>
                <w:sz w:val="16"/>
                <w:szCs w:val="16"/>
              </w:rPr>
            </w:pPr>
            <w:r w:rsidRPr="00AC5851">
              <w:rPr>
                <w:rFonts w:cs="Arial"/>
                <w:sz w:val="16"/>
                <w:szCs w:val="16"/>
              </w:rPr>
              <w:t>9,243</w:t>
            </w:r>
          </w:p>
        </w:tc>
      </w:tr>
      <w:tr w:rsidR="00E17801" w:rsidRPr="00AC5851" w14:paraId="58485F1F" w14:textId="77777777" w:rsidTr="00E17801">
        <w:trPr>
          <w:trHeight w:val="227"/>
        </w:trPr>
        <w:tc>
          <w:tcPr>
            <w:tcW w:w="2682" w:type="dxa"/>
            <w:tcBorders>
              <w:bottom w:val="nil"/>
            </w:tcBorders>
            <w:vAlign w:val="bottom"/>
          </w:tcPr>
          <w:p w14:paraId="5CBC386B" w14:textId="77777777" w:rsidR="00E17801" w:rsidRPr="00AC5851" w:rsidRDefault="00E17801" w:rsidP="00E17801">
            <w:pPr>
              <w:spacing w:before="60" w:line="276" w:lineRule="auto"/>
              <w:ind w:left="150" w:right="-18" w:hanging="150"/>
              <w:rPr>
                <w:rFonts w:cs="Arial"/>
                <w:sz w:val="16"/>
                <w:szCs w:val="16"/>
              </w:rPr>
            </w:pPr>
            <w:r w:rsidRPr="00AC5851">
              <w:rPr>
                <w:rFonts w:cs="Arial"/>
                <w:sz w:val="16"/>
                <w:szCs w:val="16"/>
              </w:rPr>
              <w:t xml:space="preserve">Amortization of issuing costs of </w:t>
            </w:r>
          </w:p>
          <w:p w14:paraId="3BCD4C65" w14:textId="77777777" w:rsidR="00E17801" w:rsidRPr="00AC5851" w:rsidRDefault="00E17801" w:rsidP="00E17801">
            <w:pPr>
              <w:spacing w:before="60" w:line="276" w:lineRule="auto"/>
              <w:ind w:left="150" w:right="-18" w:hanging="150"/>
              <w:rPr>
                <w:rFonts w:cs="Arial"/>
                <w:sz w:val="16"/>
                <w:szCs w:val="16"/>
              </w:rPr>
            </w:pPr>
            <w:r w:rsidRPr="00AC5851">
              <w:rPr>
                <w:rFonts w:cs="Arial"/>
                <w:sz w:val="16"/>
                <w:szCs w:val="16"/>
              </w:rPr>
              <w:t xml:space="preserve">    debentures</w:t>
            </w:r>
          </w:p>
        </w:tc>
        <w:tc>
          <w:tcPr>
            <w:tcW w:w="990" w:type="dxa"/>
            <w:tcBorders>
              <w:bottom w:val="nil"/>
            </w:tcBorders>
            <w:vAlign w:val="bottom"/>
          </w:tcPr>
          <w:p w14:paraId="4DF88B45" w14:textId="4228F44A" w:rsidR="00E17801" w:rsidRPr="00AC5851" w:rsidRDefault="00E17801" w:rsidP="00E17801">
            <w:pPr>
              <w:pBdr>
                <w:bottom w:val="single" w:sz="4" w:space="1" w:color="auto"/>
              </w:pBdr>
              <w:tabs>
                <w:tab w:val="decimal" w:pos="564"/>
              </w:tabs>
              <w:spacing w:before="60" w:line="276" w:lineRule="auto"/>
              <w:ind w:left="-30"/>
              <w:jc w:val="right"/>
              <w:rPr>
                <w:rFonts w:cs="Arial"/>
                <w:sz w:val="16"/>
                <w:szCs w:val="16"/>
              </w:rPr>
            </w:pPr>
            <w:r w:rsidRPr="00E17801">
              <w:rPr>
                <w:rFonts w:cs="Arial"/>
                <w:sz w:val="16"/>
                <w:szCs w:val="16"/>
              </w:rPr>
              <w:t xml:space="preserve"> -   </w:t>
            </w:r>
          </w:p>
        </w:tc>
        <w:tc>
          <w:tcPr>
            <w:tcW w:w="1035" w:type="dxa"/>
            <w:tcBorders>
              <w:bottom w:val="nil"/>
            </w:tcBorders>
            <w:vAlign w:val="bottom"/>
          </w:tcPr>
          <w:p w14:paraId="5303A1F8" w14:textId="77777777" w:rsidR="00E17801" w:rsidRPr="00AC5851" w:rsidRDefault="00E17801" w:rsidP="00E17801">
            <w:pPr>
              <w:pBdr>
                <w:bottom w:val="single" w:sz="4" w:space="1" w:color="auto"/>
              </w:pBdr>
              <w:tabs>
                <w:tab w:val="decimal" w:pos="564"/>
              </w:tabs>
              <w:spacing w:before="60" w:line="276" w:lineRule="auto"/>
              <w:ind w:left="-30"/>
              <w:jc w:val="right"/>
              <w:rPr>
                <w:rFonts w:cs="Arial"/>
                <w:sz w:val="16"/>
                <w:szCs w:val="16"/>
              </w:rPr>
            </w:pPr>
            <w:r w:rsidRPr="00E17801">
              <w:rPr>
                <w:rFonts w:cs="Arial"/>
                <w:sz w:val="16"/>
                <w:szCs w:val="16"/>
              </w:rPr>
              <w:t>-</w:t>
            </w:r>
          </w:p>
        </w:tc>
        <w:tc>
          <w:tcPr>
            <w:tcW w:w="1017" w:type="dxa"/>
            <w:tcBorders>
              <w:bottom w:val="nil"/>
            </w:tcBorders>
            <w:vAlign w:val="bottom"/>
          </w:tcPr>
          <w:p w14:paraId="4D698102" w14:textId="571F535C" w:rsidR="00E17801" w:rsidRPr="00AC5851" w:rsidRDefault="00E17801" w:rsidP="00E17801">
            <w:pPr>
              <w:pBdr>
                <w:bottom w:val="single" w:sz="4" w:space="1" w:color="auto"/>
              </w:pBdr>
              <w:tabs>
                <w:tab w:val="decimal" w:pos="564"/>
              </w:tabs>
              <w:spacing w:before="60" w:line="276" w:lineRule="auto"/>
              <w:ind w:left="-30"/>
              <w:jc w:val="right"/>
              <w:rPr>
                <w:rFonts w:cs="Arial"/>
                <w:sz w:val="16"/>
                <w:szCs w:val="16"/>
              </w:rPr>
            </w:pPr>
            <w:r w:rsidRPr="00E17801">
              <w:rPr>
                <w:rFonts w:cs="Arial"/>
                <w:sz w:val="16"/>
                <w:szCs w:val="16"/>
              </w:rPr>
              <w:t xml:space="preserve"> -   </w:t>
            </w:r>
          </w:p>
        </w:tc>
        <w:tc>
          <w:tcPr>
            <w:tcW w:w="1053" w:type="dxa"/>
            <w:tcBorders>
              <w:bottom w:val="nil"/>
            </w:tcBorders>
            <w:vAlign w:val="bottom"/>
          </w:tcPr>
          <w:p w14:paraId="6387025D" w14:textId="77777777" w:rsidR="00E17801" w:rsidRPr="00AC5851" w:rsidRDefault="00E17801" w:rsidP="00E17801">
            <w:pPr>
              <w:pBdr>
                <w:bottom w:val="single" w:sz="4" w:space="1" w:color="auto"/>
              </w:pBdr>
              <w:tabs>
                <w:tab w:val="decimal" w:pos="564"/>
              </w:tabs>
              <w:spacing w:before="60" w:line="276" w:lineRule="auto"/>
              <w:ind w:left="-30"/>
              <w:jc w:val="right"/>
              <w:rPr>
                <w:rFonts w:cs="Arial"/>
                <w:sz w:val="16"/>
                <w:szCs w:val="16"/>
              </w:rPr>
            </w:pPr>
            <w:r w:rsidRPr="00E17801">
              <w:rPr>
                <w:rFonts w:cs="Arial"/>
                <w:sz w:val="16"/>
                <w:szCs w:val="16"/>
              </w:rPr>
              <w:t>-</w:t>
            </w:r>
          </w:p>
        </w:tc>
        <w:tc>
          <w:tcPr>
            <w:tcW w:w="1085" w:type="dxa"/>
            <w:tcBorders>
              <w:bottom w:val="nil"/>
            </w:tcBorders>
            <w:vAlign w:val="bottom"/>
          </w:tcPr>
          <w:p w14:paraId="4D72A56B" w14:textId="7F869A9A" w:rsidR="00E17801" w:rsidRPr="00AC5851" w:rsidRDefault="00E17801" w:rsidP="00E17801">
            <w:pPr>
              <w:pBdr>
                <w:bottom w:val="single" w:sz="4" w:space="1" w:color="auto"/>
              </w:pBdr>
              <w:tabs>
                <w:tab w:val="decimal" w:pos="564"/>
              </w:tabs>
              <w:spacing w:before="60" w:line="276" w:lineRule="auto"/>
              <w:ind w:left="-30"/>
              <w:jc w:val="right"/>
              <w:rPr>
                <w:rFonts w:cs="Arial"/>
                <w:sz w:val="16"/>
                <w:szCs w:val="16"/>
              </w:rPr>
            </w:pPr>
            <w:r w:rsidRPr="00E17801">
              <w:rPr>
                <w:rFonts w:cs="Arial"/>
                <w:sz w:val="16"/>
                <w:szCs w:val="16"/>
              </w:rPr>
              <w:t>-</w:t>
            </w:r>
          </w:p>
        </w:tc>
        <w:tc>
          <w:tcPr>
            <w:tcW w:w="1048" w:type="dxa"/>
            <w:tcBorders>
              <w:bottom w:val="nil"/>
            </w:tcBorders>
            <w:vAlign w:val="bottom"/>
          </w:tcPr>
          <w:p w14:paraId="4240C879" w14:textId="77777777" w:rsidR="00E17801" w:rsidRPr="00AC5851" w:rsidRDefault="00E17801" w:rsidP="00E17801">
            <w:pPr>
              <w:pBdr>
                <w:bottom w:val="single" w:sz="4" w:space="1" w:color="auto"/>
              </w:pBdr>
              <w:tabs>
                <w:tab w:val="decimal" w:pos="564"/>
              </w:tabs>
              <w:spacing w:before="60" w:line="276" w:lineRule="auto"/>
              <w:ind w:left="-30"/>
              <w:jc w:val="right"/>
              <w:rPr>
                <w:rFonts w:cs="Arial"/>
                <w:sz w:val="16"/>
                <w:szCs w:val="16"/>
              </w:rPr>
            </w:pPr>
            <w:r w:rsidRPr="00E17801">
              <w:rPr>
                <w:rFonts w:cs="Arial"/>
                <w:sz w:val="16"/>
                <w:szCs w:val="16"/>
              </w:rPr>
              <w:t>-</w:t>
            </w:r>
          </w:p>
        </w:tc>
        <w:tc>
          <w:tcPr>
            <w:tcW w:w="994" w:type="dxa"/>
            <w:tcBorders>
              <w:bottom w:val="nil"/>
            </w:tcBorders>
            <w:vAlign w:val="bottom"/>
          </w:tcPr>
          <w:p w14:paraId="1C90192D" w14:textId="70B63A4B" w:rsidR="00E17801" w:rsidRPr="00AC5851" w:rsidRDefault="00E17801" w:rsidP="00E17801">
            <w:pPr>
              <w:pBdr>
                <w:bottom w:val="single" w:sz="4" w:space="1" w:color="auto"/>
              </w:pBdr>
              <w:tabs>
                <w:tab w:val="decimal" w:pos="564"/>
              </w:tabs>
              <w:spacing w:before="60" w:line="276" w:lineRule="auto"/>
              <w:ind w:left="-30"/>
              <w:jc w:val="right"/>
              <w:rPr>
                <w:rFonts w:cs="Arial"/>
                <w:sz w:val="16"/>
                <w:szCs w:val="16"/>
              </w:rPr>
            </w:pPr>
            <w:r w:rsidRPr="00E17801">
              <w:rPr>
                <w:rFonts w:cs="Arial"/>
                <w:sz w:val="16"/>
                <w:szCs w:val="16"/>
              </w:rPr>
              <w:t>(256,288)</w:t>
            </w:r>
          </w:p>
        </w:tc>
        <w:tc>
          <w:tcPr>
            <w:tcW w:w="961" w:type="dxa"/>
            <w:tcBorders>
              <w:bottom w:val="nil"/>
            </w:tcBorders>
            <w:vAlign w:val="bottom"/>
          </w:tcPr>
          <w:p w14:paraId="4BF12EEF" w14:textId="77777777" w:rsidR="00E17801" w:rsidRPr="00AC5851" w:rsidRDefault="00E17801" w:rsidP="00E17801">
            <w:pPr>
              <w:pBdr>
                <w:bottom w:val="single" w:sz="4" w:space="1" w:color="auto"/>
              </w:pBdr>
              <w:tabs>
                <w:tab w:val="decimal" w:pos="564"/>
              </w:tabs>
              <w:spacing w:before="60" w:line="276" w:lineRule="auto"/>
              <w:ind w:left="-30"/>
              <w:jc w:val="right"/>
              <w:rPr>
                <w:rFonts w:cs="Arial"/>
                <w:sz w:val="16"/>
                <w:szCs w:val="16"/>
              </w:rPr>
            </w:pPr>
            <w:r w:rsidRPr="00E17801">
              <w:rPr>
                <w:rFonts w:cs="Arial"/>
                <w:sz w:val="16"/>
                <w:szCs w:val="16"/>
              </w:rPr>
              <w:t>(13,950)</w:t>
            </w:r>
          </w:p>
        </w:tc>
        <w:tc>
          <w:tcPr>
            <w:tcW w:w="990" w:type="dxa"/>
            <w:tcBorders>
              <w:bottom w:val="nil"/>
            </w:tcBorders>
            <w:vAlign w:val="bottom"/>
          </w:tcPr>
          <w:p w14:paraId="7EA26887" w14:textId="218E01E1" w:rsidR="00E17801" w:rsidRPr="00AC5851" w:rsidRDefault="00E17801" w:rsidP="00E17801">
            <w:pPr>
              <w:pBdr>
                <w:bottom w:val="single" w:sz="4" w:space="1" w:color="auto"/>
              </w:pBdr>
              <w:tabs>
                <w:tab w:val="decimal" w:pos="564"/>
              </w:tabs>
              <w:spacing w:before="60" w:line="276" w:lineRule="auto"/>
              <w:ind w:left="-30"/>
              <w:jc w:val="right"/>
              <w:rPr>
                <w:rFonts w:cs="Arial"/>
                <w:sz w:val="16"/>
                <w:szCs w:val="16"/>
              </w:rPr>
            </w:pPr>
            <w:r w:rsidRPr="00E17801">
              <w:rPr>
                <w:rFonts w:cs="Arial"/>
                <w:sz w:val="16"/>
                <w:szCs w:val="16"/>
              </w:rPr>
              <w:t xml:space="preserve"> -   </w:t>
            </w:r>
          </w:p>
        </w:tc>
        <w:tc>
          <w:tcPr>
            <w:tcW w:w="990" w:type="dxa"/>
            <w:tcBorders>
              <w:bottom w:val="nil"/>
            </w:tcBorders>
            <w:vAlign w:val="bottom"/>
          </w:tcPr>
          <w:p w14:paraId="3790FDDA" w14:textId="77777777" w:rsidR="00E17801" w:rsidRPr="00AC5851" w:rsidRDefault="00E17801" w:rsidP="00E17801">
            <w:pPr>
              <w:pBdr>
                <w:bottom w:val="single" w:sz="4" w:space="1" w:color="auto"/>
              </w:pBdr>
              <w:tabs>
                <w:tab w:val="decimal" w:pos="564"/>
              </w:tabs>
              <w:spacing w:before="60" w:line="276" w:lineRule="auto"/>
              <w:ind w:left="-30"/>
              <w:jc w:val="right"/>
              <w:rPr>
                <w:rFonts w:cs="Arial"/>
                <w:sz w:val="16"/>
                <w:szCs w:val="16"/>
              </w:rPr>
            </w:pPr>
            <w:r w:rsidRPr="00E17801">
              <w:rPr>
                <w:rFonts w:cs="Arial"/>
                <w:sz w:val="16"/>
                <w:szCs w:val="16"/>
              </w:rPr>
              <w:t>-</w:t>
            </w:r>
          </w:p>
        </w:tc>
        <w:tc>
          <w:tcPr>
            <w:tcW w:w="1010" w:type="dxa"/>
            <w:tcBorders>
              <w:bottom w:val="nil"/>
            </w:tcBorders>
            <w:vAlign w:val="bottom"/>
          </w:tcPr>
          <w:p w14:paraId="506762F2" w14:textId="631F8E3F" w:rsidR="00E17801" w:rsidRPr="00AC5851" w:rsidRDefault="00E17801" w:rsidP="00E17801">
            <w:pPr>
              <w:pBdr>
                <w:bottom w:val="single" w:sz="4" w:space="1" w:color="auto"/>
              </w:pBdr>
              <w:tabs>
                <w:tab w:val="decimal" w:pos="564"/>
              </w:tabs>
              <w:spacing w:before="60" w:line="276" w:lineRule="auto"/>
              <w:ind w:left="-30"/>
              <w:jc w:val="right"/>
              <w:rPr>
                <w:rFonts w:cs="Arial"/>
                <w:sz w:val="16"/>
                <w:szCs w:val="16"/>
              </w:rPr>
            </w:pPr>
            <w:r w:rsidRPr="00E17801">
              <w:rPr>
                <w:rFonts w:cs="Arial"/>
                <w:sz w:val="16"/>
                <w:szCs w:val="16"/>
              </w:rPr>
              <w:t>(256,288)</w:t>
            </w:r>
          </w:p>
        </w:tc>
        <w:tc>
          <w:tcPr>
            <w:tcW w:w="1033" w:type="dxa"/>
            <w:tcBorders>
              <w:bottom w:val="nil"/>
            </w:tcBorders>
            <w:vAlign w:val="bottom"/>
          </w:tcPr>
          <w:p w14:paraId="294BB415" w14:textId="77777777" w:rsidR="00E17801" w:rsidRPr="00AC5851" w:rsidRDefault="00E17801" w:rsidP="00E17801">
            <w:pPr>
              <w:pBdr>
                <w:bottom w:val="single" w:sz="4" w:space="1" w:color="auto"/>
              </w:pBdr>
              <w:tabs>
                <w:tab w:val="decimal" w:pos="564"/>
              </w:tabs>
              <w:spacing w:before="60" w:line="276" w:lineRule="auto"/>
              <w:ind w:left="-30"/>
              <w:jc w:val="right"/>
              <w:rPr>
                <w:rFonts w:cs="Arial"/>
                <w:sz w:val="16"/>
                <w:szCs w:val="16"/>
              </w:rPr>
            </w:pPr>
            <w:r w:rsidRPr="00AC5851">
              <w:rPr>
                <w:rFonts w:cs="Arial"/>
                <w:sz w:val="16"/>
                <w:szCs w:val="16"/>
              </w:rPr>
              <w:t>(13,950)</w:t>
            </w:r>
          </w:p>
        </w:tc>
      </w:tr>
      <w:tr w:rsidR="00E17801" w:rsidRPr="00AC5851" w14:paraId="69038D50" w14:textId="77777777" w:rsidTr="00E17801">
        <w:trPr>
          <w:trHeight w:val="68"/>
        </w:trPr>
        <w:tc>
          <w:tcPr>
            <w:tcW w:w="2682" w:type="dxa"/>
            <w:tcBorders>
              <w:bottom w:val="nil"/>
            </w:tcBorders>
            <w:vAlign w:val="bottom"/>
          </w:tcPr>
          <w:p w14:paraId="6B760BC4" w14:textId="77777777" w:rsidR="00E17801" w:rsidRPr="00AC5851" w:rsidRDefault="00E17801" w:rsidP="00E17801">
            <w:pPr>
              <w:spacing w:before="60" w:line="276" w:lineRule="auto"/>
              <w:ind w:right="-108"/>
              <w:rPr>
                <w:rFonts w:cs="Arial"/>
                <w:sz w:val="16"/>
                <w:szCs w:val="16"/>
              </w:rPr>
            </w:pPr>
            <w:r w:rsidRPr="00AC5851">
              <w:rPr>
                <w:rFonts w:cs="Arial"/>
                <w:sz w:val="16"/>
                <w:szCs w:val="16"/>
                <w:lang w:val="en-GB"/>
              </w:rPr>
              <w:t>31 December</w:t>
            </w:r>
          </w:p>
        </w:tc>
        <w:tc>
          <w:tcPr>
            <w:tcW w:w="990" w:type="dxa"/>
            <w:tcBorders>
              <w:bottom w:val="nil"/>
            </w:tcBorders>
            <w:vAlign w:val="bottom"/>
          </w:tcPr>
          <w:p w14:paraId="2AAE4070" w14:textId="4CA0E598" w:rsidR="00E17801" w:rsidRPr="00AC5851" w:rsidRDefault="00E17801" w:rsidP="00E17801">
            <w:pPr>
              <w:pBdr>
                <w:bottom w:val="single" w:sz="12" w:space="1" w:color="auto"/>
              </w:pBdr>
              <w:tabs>
                <w:tab w:val="decimal" w:pos="564"/>
              </w:tabs>
              <w:spacing w:before="60" w:line="276" w:lineRule="auto"/>
              <w:ind w:left="-30"/>
              <w:jc w:val="right"/>
              <w:rPr>
                <w:rFonts w:cs="Arial"/>
                <w:sz w:val="16"/>
                <w:szCs w:val="16"/>
              </w:rPr>
            </w:pPr>
            <w:r w:rsidRPr="00E17801">
              <w:rPr>
                <w:rFonts w:cs="Arial"/>
                <w:sz w:val="16"/>
                <w:szCs w:val="16"/>
              </w:rPr>
              <w:t xml:space="preserve"> 97,713 </w:t>
            </w:r>
          </w:p>
        </w:tc>
        <w:tc>
          <w:tcPr>
            <w:tcW w:w="1035" w:type="dxa"/>
            <w:tcBorders>
              <w:bottom w:val="nil"/>
            </w:tcBorders>
            <w:vAlign w:val="bottom"/>
          </w:tcPr>
          <w:p w14:paraId="79EAC141" w14:textId="77777777" w:rsidR="00E17801" w:rsidRPr="00AC5851" w:rsidRDefault="00E17801" w:rsidP="00E17801">
            <w:pPr>
              <w:pBdr>
                <w:bottom w:val="single" w:sz="12" w:space="1" w:color="auto"/>
              </w:pBdr>
              <w:tabs>
                <w:tab w:val="decimal" w:pos="564"/>
              </w:tabs>
              <w:spacing w:before="60" w:line="276" w:lineRule="auto"/>
              <w:ind w:left="-30"/>
              <w:jc w:val="right"/>
              <w:rPr>
                <w:rFonts w:cs="Arial"/>
                <w:sz w:val="16"/>
                <w:szCs w:val="16"/>
              </w:rPr>
            </w:pPr>
            <w:r w:rsidRPr="00E17801">
              <w:rPr>
                <w:rFonts w:cs="Arial"/>
                <w:sz w:val="16"/>
                <w:szCs w:val="16"/>
              </w:rPr>
              <w:t>106,509</w:t>
            </w:r>
          </w:p>
        </w:tc>
        <w:tc>
          <w:tcPr>
            <w:tcW w:w="1017" w:type="dxa"/>
            <w:tcBorders>
              <w:bottom w:val="nil"/>
            </w:tcBorders>
            <w:vAlign w:val="bottom"/>
          </w:tcPr>
          <w:p w14:paraId="3E04E023" w14:textId="4C914C6A" w:rsidR="00E17801" w:rsidRPr="00AC5851" w:rsidRDefault="00E17801" w:rsidP="00E17801">
            <w:pPr>
              <w:pBdr>
                <w:bottom w:val="single" w:sz="12" w:space="1" w:color="auto"/>
              </w:pBdr>
              <w:tabs>
                <w:tab w:val="decimal" w:pos="564"/>
              </w:tabs>
              <w:spacing w:before="60" w:line="276" w:lineRule="auto"/>
              <w:ind w:left="-30"/>
              <w:jc w:val="right"/>
              <w:rPr>
                <w:rFonts w:cs="Arial"/>
                <w:sz w:val="16"/>
                <w:szCs w:val="16"/>
              </w:rPr>
            </w:pPr>
            <w:r w:rsidRPr="00E17801">
              <w:rPr>
                <w:rFonts w:cs="Arial"/>
                <w:sz w:val="16"/>
                <w:szCs w:val="16"/>
              </w:rPr>
              <w:t xml:space="preserve"> 2,440,714 </w:t>
            </w:r>
          </w:p>
        </w:tc>
        <w:tc>
          <w:tcPr>
            <w:tcW w:w="1053" w:type="dxa"/>
            <w:tcBorders>
              <w:bottom w:val="nil"/>
            </w:tcBorders>
            <w:vAlign w:val="bottom"/>
          </w:tcPr>
          <w:p w14:paraId="5C176C90" w14:textId="77777777" w:rsidR="00E17801" w:rsidRPr="00AC5851" w:rsidRDefault="00E17801" w:rsidP="00E17801">
            <w:pPr>
              <w:pBdr>
                <w:bottom w:val="single" w:sz="12" w:space="1" w:color="auto"/>
              </w:pBdr>
              <w:tabs>
                <w:tab w:val="decimal" w:pos="564"/>
              </w:tabs>
              <w:spacing w:before="60" w:line="276" w:lineRule="auto"/>
              <w:ind w:left="-30"/>
              <w:jc w:val="right"/>
              <w:rPr>
                <w:rFonts w:cs="Arial"/>
                <w:sz w:val="16"/>
                <w:szCs w:val="16"/>
              </w:rPr>
            </w:pPr>
            <w:r w:rsidRPr="00E17801">
              <w:rPr>
                <w:rFonts w:cs="Arial"/>
                <w:sz w:val="16"/>
                <w:szCs w:val="16"/>
              </w:rPr>
              <w:t>2,076,855</w:t>
            </w:r>
          </w:p>
        </w:tc>
        <w:tc>
          <w:tcPr>
            <w:tcW w:w="1085" w:type="dxa"/>
            <w:tcBorders>
              <w:bottom w:val="nil"/>
            </w:tcBorders>
            <w:vAlign w:val="bottom"/>
          </w:tcPr>
          <w:p w14:paraId="09ACC5F4" w14:textId="1706E487" w:rsidR="00E17801" w:rsidRPr="00AC5851" w:rsidRDefault="00E17801" w:rsidP="00E17801">
            <w:pPr>
              <w:pBdr>
                <w:bottom w:val="single" w:sz="12" w:space="1" w:color="auto"/>
              </w:pBdr>
              <w:tabs>
                <w:tab w:val="decimal" w:pos="564"/>
              </w:tabs>
              <w:spacing w:before="60" w:line="276" w:lineRule="auto"/>
              <w:ind w:left="-30"/>
              <w:jc w:val="right"/>
              <w:rPr>
                <w:rFonts w:cs="Arial"/>
                <w:sz w:val="16"/>
                <w:szCs w:val="16"/>
              </w:rPr>
            </w:pPr>
            <w:r w:rsidRPr="00E17801">
              <w:rPr>
                <w:rFonts w:cs="Arial"/>
                <w:sz w:val="16"/>
                <w:szCs w:val="16"/>
              </w:rPr>
              <w:t>-</w:t>
            </w:r>
          </w:p>
        </w:tc>
        <w:tc>
          <w:tcPr>
            <w:tcW w:w="1048" w:type="dxa"/>
            <w:tcBorders>
              <w:bottom w:val="nil"/>
            </w:tcBorders>
            <w:vAlign w:val="bottom"/>
          </w:tcPr>
          <w:p w14:paraId="4432DBDC" w14:textId="77777777" w:rsidR="00E17801" w:rsidRPr="00AC5851" w:rsidRDefault="00E17801" w:rsidP="00E17801">
            <w:pPr>
              <w:pBdr>
                <w:bottom w:val="single" w:sz="12" w:space="1" w:color="auto"/>
              </w:pBdr>
              <w:tabs>
                <w:tab w:val="decimal" w:pos="564"/>
              </w:tabs>
              <w:spacing w:before="60" w:line="276" w:lineRule="auto"/>
              <w:ind w:left="-30"/>
              <w:jc w:val="right"/>
              <w:rPr>
                <w:rFonts w:cs="Arial"/>
                <w:sz w:val="16"/>
                <w:szCs w:val="16"/>
              </w:rPr>
            </w:pPr>
            <w:r w:rsidRPr="00E17801">
              <w:rPr>
                <w:rFonts w:cs="Arial"/>
                <w:sz w:val="16"/>
                <w:szCs w:val="16"/>
              </w:rPr>
              <w:t>-</w:t>
            </w:r>
          </w:p>
        </w:tc>
        <w:tc>
          <w:tcPr>
            <w:tcW w:w="994" w:type="dxa"/>
            <w:tcBorders>
              <w:bottom w:val="nil"/>
            </w:tcBorders>
            <w:vAlign w:val="bottom"/>
          </w:tcPr>
          <w:p w14:paraId="6E2965EE" w14:textId="59B3BAAD" w:rsidR="00E17801" w:rsidRPr="00AC5851" w:rsidRDefault="00E17801" w:rsidP="00E17801">
            <w:pPr>
              <w:pBdr>
                <w:bottom w:val="single" w:sz="12" w:space="1" w:color="auto"/>
              </w:pBdr>
              <w:tabs>
                <w:tab w:val="decimal" w:pos="564"/>
              </w:tabs>
              <w:spacing w:before="60" w:line="276" w:lineRule="auto"/>
              <w:ind w:left="-30"/>
              <w:jc w:val="right"/>
              <w:rPr>
                <w:rFonts w:cs="Arial"/>
                <w:sz w:val="16"/>
                <w:szCs w:val="16"/>
              </w:rPr>
            </w:pPr>
            <w:r w:rsidRPr="00E17801">
              <w:rPr>
                <w:rFonts w:cs="Arial"/>
                <w:sz w:val="16"/>
                <w:szCs w:val="16"/>
              </w:rPr>
              <w:t xml:space="preserve"> 117,142 </w:t>
            </w:r>
          </w:p>
        </w:tc>
        <w:tc>
          <w:tcPr>
            <w:tcW w:w="961" w:type="dxa"/>
            <w:tcBorders>
              <w:bottom w:val="nil"/>
            </w:tcBorders>
            <w:vAlign w:val="bottom"/>
          </w:tcPr>
          <w:p w14:paraId="45384197" w14:textId="77777777" w:rsidR="00E17801" w:rsidRPr="00AC5851" w:rsidRDefault="00E17801" w:rsidP="00E17801">
            <w:pPr>
              <w:pBdr>
                <w:bottom w:val="single" w:sz="12" w:space="1" w:color="auto"/>
              </w:pBdr>
              <w:tabs>
                <w:tab w:val="decimal" w:pos="564"/>
              </w:tabs>
              <w:spacing w:before="60" w:line="276" w:lineRule="auto"/>
              <w:ind w:left="-30"/>
              <w:jc w:val="right"/>
              <w:rPr>
                <w:rFonts w:cs="Arial"/>
                <w:sz w:val="16"/>
                <w:szCs w:val="16"/>
              </w:rPr>
            </w:pPr>
            <w:r w:rsidRPr="00E17801">
              <w:rPr>
                <w:rFonts w:cs="Arial"/>
                <w:sz w:val="16"/>
                <w:szCs w:val="16"/>
              </w:rPr>
              <w:t>282,387</w:t>
            </w:r>
          </w:p>
        </w:tc>
        <w:tc>
          <w:tcPr>
            <w:tcW w:w="990" w:type="dxa"/>
            <w:tcBorders>
              <w:bottom w:val="nil"/>
            </w:tcBorders>
            <w:vAlign w:val="bottom"/>
          </w:tcPr>
          <w:p w14:paraId="1A390783" w14:textId="205EFD54" w:rsidR="00E17801" w:rsidRPr="00AC5851" w:rsidRDefault="00E17801" w:rsidP="00E17801">
            <w:pPr>
              <w:pBdr>
                <w:bottom w:val="single" w:sz="12" w:space="1" w:color="auto"/>
              </w:pBdr>
              <w:tabs>
                <w:tab w:val="decimal" w:pos="564"/>
              </w:tabs>
              <w:spacing w:before="60" w:line="276" w:lineRule="auto"/>
              <w:ind w:left="-30"/>
              <w:jc w:val="right"/>
              <w:rPr>
                <w:rFonts w:cs="Arial"/>
                <w:sz w:val="16"/>
                <w:szCs w:val="16"/>
              </w:rPr>
            </w:pPr>
            <w:r w:rsidRPr="00E17801">
              <w:rPr>
                <w:rFonts w:cs="Arial"/>
                <w:sz w:val="16"/>
                <w:szCs w:val="16"/>
              </w:rPr>
              <w:t xml:space="preserve"> 748,768 </w:t>
            </w:r>
          </w:p>
        </w:tc>
        <w:tc>
          <w:tcPr>
            <w:tcW w:w="990" w:type="dxa"/>
            <w:tcBorders>
              <w:bottom w:val="nil"/>
            </w:tcBorders>
            <w:vAlign w:val="bottom"/>
          </w:tcPr>
          <w:p w14:paraId="18E1F546" w14:textId="77777777" w:rsidR="00E17801" w:rsidRPr="00AC5851" w:rsidRDefault="00E17801" w:rsidP="00E17801">
            <w:pPr>
              <w:pBdr>
                <w:bottom w:val="single" w:sz="12" w:space="1" w:color="auto"/>
              </w:pBdr>
              <w:tabs>
                <w:tab w:val="decimal" w:pos="564"/>
              </w:tabs>
              <w:spacing w:before="60" w:line="276" w:lineRule="auto"/>
              <w:ind w:left="-30"/>
              <w:jc w:val="right"/>
              <w:rPr>
                <w:rFonts w:cs="Arial"/>
                <w:sz w:val="16"/>
                <w:szCs w:val="16"/>
              </w:rPr>
            </w:pPr>
            <w:r w:rsidRPr="00E17801">
              <w:rPr>
                <w:rFonts w:cs="Arial"/>
                <w:sz w:val="16"/>
                <w:szCs w:val="16"/>
              </w:rPr>
              <w:t>384,045</w:t>
            </w:r>
          </w:p>
        </w:tc>
        <w:tc>
          <w:tcPr>
            <w:tcW w:w="1010" w:type="dxa"/>
            <w:tcBorders>
              <w:bottom w:val="nil"/>
            </w:tcBorders>
            <w:vAlign w:val="bottom"/>
          </w:tcPr>
          <w:p w14:paraId="2F8B3940" w14:textId="19E41E98" w:rsidR="00E17801" w:rsidRPr="00AC5851" w:rsidRDefault="00E17801" w:rsidP="00E17801">
            <w:pPr>
              <w:pBdr>
                <w:bottom w:val="single" w:sz="12" w:space="1" w:color="auto"/>
              </w:pBdr>
              <w:tabs>
                <w:tab w:val="decimal" w:pos="564"/>
              </w:tabs>
              <w:spacing w:before="60" w:line="276" w:lineRule="auto"/>
              <w:ind w:left="-30"/>
              <w:jc w:val="right"/>
              <w:rPr>
                <w:rFonts w:cs="Arial"/>
                <w:sz w:val="16"/>
                <w:szCs w:val="16"/>
              </w:rPr>
            </w:pPr>
            <w:r w:rsidRPr="00E17801">
              <w:rPr>
                <w:rFonts w:cs="Arial"/>
                <w:sz w:val="16"/>
                <w:szCs w:val="16"/>
              </w:rPr>
              <w:t xml:space="preserve"> 3,404,337 </w:t>
            </w:r>
          </w:p>
        </w:tc>
        <w:tc>
          <w:tcPr>
            <w:tcW w:w="1033" w:type="dxa"/>
            <w:tcBorders>
              <w:bottom w:val="nil"/>
            </w:tcBorders>
          </w:tcPr>
          <w:p w14:paraId="0B201648" w14:textId="77777777" w:rsidR="00E17801" w:rsidRPr="00AC5851" w:rsidRDefault="00E17801" w:rsidP="00E17801">
            <w:pPr>
              <w:pBdr>
                <w:bottom w:val="single" w:sz="12" w:space="1" w:color="auto"/>
              </w:pBdr>
              <w:tabs>
                <w:tab w:val="decimal" w:pos="564"/>
              </w:tabs>
              <w:spacing w:before="60" w:line="276" w:lineRule="auto"/>
              <w:ind w:left="-30"/>
              <w:jc w:val="right"/>
              <w:rPr>
                <w:rFonts w:cs="Arial"/>
                <w:sz w:val="16"/>
                <w:szCs w:val="16"/>
              </w:rPr>
            </w:pPr>
            <w:r w:rsidRPr="00AC5851">
              <w:rPr>
                <w:rFonts w:cs="Arial"/>
                <w:sz w:val="16"/>
                <w:szCs w:val="16"/>
              </w:rPr>
              <w:t>2,849,796</w:t>
            </w:r>
          </w:p>
        </w:tc>
      </w:tr>
    </w:tbl>
    <w:p w14:paraId="3E238036" w14:textId="77777777" w:rsidR="00F26529" w:rsidRPr="008718E4" w:rsidRDefault="00F26529" w:rsidP="0030475E">
      <w:pPr>
        <w:pStyle w:val="ListParagraph"/>
        <w:tabs>
          <w:tab w:val="num" w:pos="360"/>
          <w:tab w:val="left" w:pos="990"/>
        </w:tabs>
        <w:spacing w:line="360" w:lineRule="auto"/>
        <w:ind w:left="360"/>
        <w:jc w:val="thaiDistribute"/>
        <w:rPr>
          <w:rFonts w:ascii="Arial" w:hAnsi="Arial" w:cs="Arial"/>
          <w:sz w:val="19"/>
          <w:szCs w:val="19"/>
          <w:highlight w:val="yellow"/>
          <w:lang w:val="en-GB"/>
        </w:rPr>
      </w:pPr>
    </w:p>
    <w:p w14:paraId="3E126B74" w14:textId="63B117C2" w:rsidR="00945917" w:rsidRPr="008718E4" w:rsidRDefault="00945917" w:rsidP="00806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0"/>
        </w:tabs>
        <w:rPr>
          <w:rFonts w:cs="Arial"/>
          <w:lang w:val="en-GB"/>
        </w:rPr>
      </w:pPr>
      <w:r w:rsidRPr="008718E4">
        <w:rPr>
          <w:rFonts w:cs="Arial"/>
          <w:lang w:val="en-GB"/>
        </w:rPr>
        <w:tab/>
      </w:r>
    </w:p>
    <w:p w14:paraId="5CAE032C" w14:textId="77777777" w:rsidR="003B1EA2" w:rsidRDefault="003B1EA2" w:rsidP="0034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9"/>
          <w:szCs w:val="19"/>
        </w:rPr>
      </w:pPr>
    </w:p>
    <w:p w14:paraId="4D2A8036" w14:textId="77777777" w:rsidR="000952D2" w:rsidRPr="000952D2" w:rsidRDefault="000952D2" w:rsidP="000952D2">
      <w:pPr>
        <w:rPr>
          <w:rFonts w:cs="Arial"/>
          <w:sz w:val="19"/>
          <w:szCs w:val="19"/>
        </w:rPr>
      </w:pPr>
    </w:p>
    <w:p w14:paraId="077AA35B" w14:textId="77777777" w:rsidR="000952D2" w:rsidRDefault="000952D2" w:rsidP="000952D2">
      <w:pPr>
        <w:rPr>
          <w:rFonts w:cs="Arial"/>
          <w:b/>
          <w:bCs/>
          <w:caps/>
          <w:sz w:val="19"/>
          <w:szCs w:val="19"/>
        </w:rPr>
      </w:pPr>
    </w:p>
    <w:p w14:paraId="1133CFFB" w14:textId="77777777" w:rsidR="000952D2" w:rsidRPr="000952D2" w:rsidRDefault="000952D2" w:rsidP="000952D2">
      <w:pPr>
        <w:rPr>
          <w:rFonts w:cs="Arial"/>
          <w:sz w:val="19"/>
          <w:szCs w:val="19"/>
        </w:rPr>
        <w:sectPr w:rsidR="000952D2" w:rsidRPr="000952D2" w:rsidSect="00856754">
          <w:headerReference w:type="default" r:id="rId25"/>
          <w:footerReference w:type="default" r:id="rId26"/>
          <w:pgSz w:w="16834" w:h="11909" w:orient="landscape" w:code="9"/>
          <w:pgMar w:top="2340" w:right="1166" w:bottom="1051" w:left="1080" w:header="900" w:footer="259" w:gutter="0"/>
          <w:cols w:space="720"/>
          <w:docGrid w:linePitch="245"/>
        </w:sectPr>
      </w:pPr>
    </w:p>
    <w:p w14:paraId="4DA790B2" w14:textId="35F1A3F6" w:rsidR="00012926" w:rsidRPr="008718E4" w:rsidRDefault="00012926" w:rsidP="00012926">
      <w:pPr>
        <w:pStyle w:val="ListParagraph"/>
        <w:numPr>
          <w:ilvl w:val="0"/>
          <w:numId w:val="16"/>
        </w:numPr>
        <w:tabs>
          <w:tab w:val="num" w:pos="810"/>
        </w:tabs>
        <w:spacing w:line="360" w:lineRule="auto"/>
        <w:ind w:left="432" w:hanging="432"/>
        <w:rPr>
          <w:rFonts w:ascii="Arial" w:hAnsi="Arial" w:cs="Arial"/>
          <w:b/>
          <w:bCs/>
          <w:caps/>
          <w:sz w:val="19"/>
          <w:szCs w:val="19"/>
        </w:rPr>
      </w:pPr>
      <w:r w:rsidRPr="008718E4">
        <w:rPr>
          <w:rFonts w:ascii="Arial" w:hAnsi="Arial" w:cs="Arial"/>
          <w:b/>
          <w:bCs/>
          <w:caps/>
          <w:sz w:val="19"/>
          <w:szCs w:val="19"/>
        </w:rPr>
        <w:lastRenderedPageBreak/>
        <w:t>COMMITMENTS AND CONTI</w:t>
      </w:r>
      <w:r w:rsidRPr="008718E4">
        <w:rPr>
          <w:rFonts w:ascii="Arial" w:hAnsi="Arial" w:cs="Arial"/>
          <w:b/>
          <w:bCs/>
          <w:caps/>
          <w:sz w:val="19"/>
          <w:szCs w:val="24"/>
        </w:rPr>
        <w:t>N</w:t>
      </w:r>
      <w:r w:rsidRPr="008718E4">
        <w:rPr>
          <w:rFonts w:ascii="Arial" w:hAnsi="Arial" w:cs="Arial"/>
          <w:b/>
          <w:bCs/>
          <w:caps/>
          <w:sz w:val="19"/>
          <w:szCs w:val="19"/>
        </w:rPr>
        <w:t>GENT LIABILITies</w:t>
      </w:r>
    </w:p>
    <w:p w14:paraId="3066CA4B" w14:textId="77777777" w:rsidR="00012926" w:rsidRPr="008718E4" w:rsidRDefault="00012926" w:rsidP="00012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726B599D" w14:textId="77777777" w:rsidR="00012926" w:rsidRPr="00872266" w:rsidRDefault="00012926" w:rsidP="00012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9"/>
          <w:szCs w:val="19"/>
        </w:rPr>
      </w:pPr>
      <w:r w:rsidRPr="008718E4">
        <w:rPr>
          <w:rFonts w:cs="Arial"/>
          <w:sz w:val="19"/>
          <w:szCs w:val="19"/>
        </w:rPr>
        <w:t xml:space="preserve">As </w:t>
      </w:r>
      <w:proofErr w:type="gramStart"/>
      <w:r w:rsidRPr="008718E4">
        <w:rPr>
          <w:rFonts w:cs="Arial"/>
          <w:sz w:val="19"/>
          <w:szCs w:val="19"/>
        </w:rPr>
        <w:t>at</w:t>
      </w:r>
      <w:proofErr w:type="gramEnd"/>
      <w:r w:rsidRPr="008718E4">
        <w:rPr>
          <w:rFonts w:cs="Arial"/>
          <w:sz w:val="19"/>
          <w:szCs w:val="19"/>
        </w:rPr>
        <w:t xml:space="preserve"> 31 December 202</w:t>
      </w:r>
      <w:r>
        <w:rPr>
          <w:rFonts w:cs="Arial"/>
          <w:sz w:val="19"/>
          <w:szCs w:val="19"/>
        </w:rPr>
        <w:t>5</w:t>
      </w:r>
      <w:r w:rsidRPr="008718E4">
        <w:rPr>
          <w:rFonts w:cs="Arial"/>
          <w:sz w:val="19"/>
          <w:szCs w:val="19"/>
        </w:rPr>
        <w:t>, the Group has significant commitments and contingent liability are as follows:</w:t>
      </w:r>
    </w:p>
    <w:p w14:paraId="1B59C8FC" w14:textId="77777777" w:rsidR="00012926" w:rsidRPr="00AD2A23" w:rsidRDefault="00012926" w:rsidP="00012926">
      <w:pPr>
        <w:pStyle w:val="ListParagraph"/>
        <w:numPr>
          <w:ilvl w:val="0"/>
          <w:numId w:val="41"/>
        </w:numPr>
        <w:tabs>
          <w:tab w:val="left" w:pos="993"/>
        </w:tabs>
        <w:spacing w:line="360" w:lineRule="auto"/>
        <w:ind w:right="-143"/>
        <w:jc w:val="thaiDistribute"/>
        <w:rPr>
          <w:rFonts w:ascii="Arial" w:hAnsi="Arial" w:cs="Arial"/>
          <w:vanish/>
          <w:sz w:val="19"/>
          <w:szCs w:val="19"/>
        </w:rPr>
      </w:pPr>
    </w:p>
    <w:p w14:paraId="5E802338" w14:textId="77777777" w:rsidR="00012926" w:rsidRPr="00AD2A23" w:rsidRDefault="00012926" w:rsidP="00012926">
      <w:pPr>
        <w:pStyle w:val="ListParagraph"/>
        <w:numPr>
          <w:ilvl w:val="0"/>
          <w:numId w:val="41"/>
        </w:numPr>
        <w:tabs>
          <w:tab w:val="left" w:pos="993"/>
        </w:tabs>
        <w:spacing w:line="360" w:lineRule="auto"/>
        <w:ind w:right="-143"/>
        <w:jc w:val="thaiDistribute"/>
        <w:rPr>
          <w:rFonts w:ascii="Arial" w:hAnsi="Arial" w:cs="Arial"/>
          <w:vanish/>
          <w:sz w:val="19"/>
          <w:szCs w:val="19"/>
        </w:rPr>
      </w:pPr>
    </w:p>
    <w:p w14:paraId="74D3F39B" w14:textId="77777777" w:rsidR="00012926" w:rsidRPr="00872266" w:rsidRDefault="00012926" w:rsidP="00012926">
      <w:pPr>
        <w:tabs>
          <w:tab w:val="left" w:pos="993"/>
        </w:tabs>
        <w:spacing w:line="360" w:lineRule="auto"/>
        <w:ind w:right="-143"/>
        <w:jc w:val="thaiDistribute"/>
        <w:rPr>
          <w:rFonts w:cs="Arial"/>
          <w:sz w:val="19"/>
          <w:szCs w:val="19"/>
        </w:rPr>
      </w:pPr>
    </w:p>
    <w:p w14:paraId="02358077" w14:textId="77777777" w:rsidR="00012926" w:rsidRDefault="00012926" w:rsidP="00012926">
      <w:pPr>
        <w:pStyle w:val="ListParagraph"/>
        <w:numPr>
          <w:ilvl w:val="1"/>
          <w:numId w:val="41"/>
        </w:numPr>
        <w:tabs>
          <w:tab w:val="left" w:pos="993"/>
        </w:tabs>
        <w:spacing w:line="360" w:lineRule="auto"/>
        <w:ind w:right="-143" w:firstLine="54"/>
        <w:jc w:val="thaiDistribute"/>
        <w:rPr>
          <w:rFonts w:ascii="Arial" w:hAnsi="Arial" w:cs="Arial"/>
          <w:sz w:val="19"/>
          <w:szCs w:val="19"/>
        </w:rPr>
      </w:pPr>
      <w:r>
        <w:rPr>
          <w:rFonts w:ascii="Arial" w:hAnsi="Arial" w:cs="Arial"/>
          <w:sz w:val="19"/>
          <w:szCs w:val="19"/>
        </w:rPr>
        <w:t xml:space="preserve">Commitment related to long-term construction agreements for the remaining </w:t>
      </w:r>
      <w:proofErr w:type="gramStart"/>
      <w:r>
        <w:rPr>
          <w:rFonts w:ascii="Arial" w:hAnsi="Arial" w:cs="Arial"/>
          <w:sz w:val="19"/>
          <w:szCs w:val="19"/>
        </w:rPr>
        <w:t>amount</w:t>
      </w:r>
      <w:proofErr w:type="gramEnd"/>
      <w:r>
        <w:rPr>
          <w:rFonts w:ascii="Arial" w:hAnsi="Arial" w:cs="Arial"/>
          <w:sz w:val="19"/>
          <w:szCs w:val="19"/>
        </w:rPr>
        <w:t xml:space="preserve"> of Baht 311.49 </w:t>
      </w:r>
    </w:p>
    <w:p w14:paraId="598E1225" w14:textId="77777777" w:rsidR="00012926" w:rsidRDefault="00012926" w:rsidP="00012926">
      <w:pPr>
        <w:tabs>
          <w:tab w:val="left" w:pos="993"/>
        </w:tabs>
        <w:spacing w:line="360" w:lineRule="auto"/>
        <w:ind w:right="-143" w:firstLine="993"/>
        <w:jc w:val="thaiDistribute"/>
        <w:rPr>
          <w:rFonts w:cs="Arial"/>
          <w:sz w:val="19"/>
          <w:szCs w:val="19"/>
        </w:rPr>
      </w:pPr>
      <w:r w:rsidRPr="00A54C6D">
        <w:rPr>
          <w:rFonts w:cs="Arial"/>
          <w:sz w:val="19"/>
          <w:szCs w:val="19"/>
        </w:rPr>
        <w:t>million.</w:t>
      </w:r>
    </w:p>
    <w:p w14:paraId="3A5B0922" w14:textId="77777777" w:rsidR="00012926" w:rsidRPr="00367876" w:rsidRDefault="00012926" w:rsidP="00012926">
      <w:pPr>
        <w:tabs>
          <w:tab w:val="left" w:pos="993"/>
        </w:tabs>
        <w:spacing w:line="360" w:lineRule="auto"/>
        <w:ind w:left="372" w:right="-143"/>
        <w:jc w:val="thaiDistribute"/>
        <w:rPr>
          <w:rFonts w:cs="Arial"/>
          <w:sz w:val="19"/>
          <w:szCs w:val="19"/>
        </w:rPr>
      </w:pPr>
    </w:p>
    <w:p w14:paraId="517A3937" w14:textId="77777777" w:rsidR="00012926" w:rsidRDefault="00012926" w:rsidP="00012926">
      <w:pPr>
        <w:pStyle w:val="ListParagraph"/>
        <w:numPr>
          <w:ilvl w:val="1"/>
          <w:numId w:val="41"/>
        </w:numPr>
        <w:tabs>
          <w:tab w:val="left" w:pos="993"/>
        </w:tabs>
        <w:spacing w:line="360" w:lineRule="auto"/>
        <w:ind w:right="-143" w:firstLine="54"/>
        <w:jc w:val="thaiDistribute"/>
        <w:rPr>
          <w:rFonts w:ascii="Arial" w:hAnsi="Arial" w:cs="Arial"/>
          <w:sz w:val="19"/>
          <w:szCs w:val="19"/>
        </w:rPr>
      </w:pPr>
      <w:r w:rsidRPr="00367876">
        <w:rPr>
          <w:rFonts w:ascii="Arial" w:hAnsi="Arial" w:cs="Arial"/>
          <w:sz w:val="19"/>
          <w:szCs w:val="19"/>
        </w:rPr>
        <w:t xml:space="preserve">Outstanding letter guarantees issued by banks on behalf of the Group in respect of certain commitments </w:t>
      </w:r>
    </w:p>
    <w:p w14:paraId="58F1C0FB" w14:textId="77777777" w:rsidR="00012926" w:rsidRDefault="00012926" w:rsidP="00012926">
      <w:pPr>
        <w:tabs>
          <w:tab w:val="left" w:pos="993"/>
        </w:tabs>
        <w:spacing w:line="360" w:lineRule="auto"/>
        <w:ind w:right="-143" w:firstLine="993"/>
        <w:jc w:val="thaiDistribute"/>
        <w:rPr>
          <w:rFonts w:cs="Arial"/>
          <w:sz w:val="19"/>
          <w:szCs w:val="19"/>
        </w:rPr>
      </w:pPr>
      <w:r w:rsidRPr="00A54C6D">
        <w:rPr>
          <w:rFonts w:cs="Arial"/>
          <w:sz w:val="19"/>
          <w:szCs w:val="19"/>
        </w:rPr>
        <w:t xml:space="preserve">as required in the normal course of business, relating to the payments to creditors and electricity usage </w:t>
      </w:r>
    </w:p>
    <w:p w14:paraId="4D853A65" w14:textId="77777777" w:rsidR="00012926" w:rsidRPr="008718E4" w:rsidRDefault="00012926" w:rsidP="00012926">
      <w:pPr>
        <w:tabs>
          <w:tab w:val="left" w:pos="993"/>
        </w:tabs>
        <w:spacing w:line="360" w:lineRule="auto"/>
        <w:ind w:right="-143" w:firstLine="993"/>
        <w:jc w:val="thaiDistribute"/>
        <w:rPr>
          <w:rFonts w:cs="Arial"/>
          <w:sz w:val="19"/>
          <w:szCs w:val="19"/>
        </w:rPr>
      </w:pPr>
      <w:r w:rsidRPr="00A54C6D">
        <w:rPr>
          <w:rFonts w:cs="Arial"/>
          <w:sz w:val="19"/>
          <w:szCs w:val="19"/>
        </w:rPr>
        <w:t>and others as follows:</w:t>
      </w:r>
    </w:p>
    <w:p w14:paraId="0B1E0D09" w14:textId="77777777" w:rsidR="00012926" w:rsidRPr="00872266" w:rsidRDefault="00012926" w:rsidP="00012926">
      <w:pPr>
        <w:pStyle w:val="ListParagraph"/>
        <w:tabs>
          <w:tab w:val="left" w:pos="993"/>
        </w:tabs>
        <w:spacing w:line="360" w:lineRule="auto"/>
        <w:ind w:left="372" w:right="-143"/>
        <w:jc w:val="thaiDistribute"/>
        <w:rPr>
          <w:rFonts w:ascii="Arial" w:hAnsi="Arial" w:cs="Arial"/>
          <w:sz w:val="19"/>
          <w:szCs w:val="19"/>
        </w:rPr>
      </w:pPr>
    </w:p>
    <w:tbl>
      <w:tblPr>
        <w:tblW w:w="8567" w:type="dxa"/>
        <w:tblInd w:w="994" w:type="dxa"/>
        <w:tblLayout w:type="fixed"/>
        <w:tblLook w:val="01E0" w:firstRow="1" w:lastRow="1" w:firstColumn="1" w:lastColumn="1" w:noHBand="0" w:noVBand="0"/>
      </w:tblPr>
      <w:tblGrid>
        <w:gridCol w:w="3047"/>
        <w:gridCol w:w="1200"/>
        <w:gridCol w:w="236"/>
        <w:gridCol w:w="1204"/>
        <w:gridCol w:w="238"/>
        <w:gridCol w:w="1202"/>
        <w:gridCol w:w="238"/>
        <w:gridCol w:w="1202"/>
      </w:tblGrid>
      <w:tr w:rsidR="00012926" w:rsidRPr="008718E4" w14:paraId="213F8034" w14:textId="77777777">
        <w:trPr>
          <w:trHeight w:val="20"/>
        </w:trPr>
        <w:tc>
          <w:tcPr>
            <w:tcW w:w="3047" w:type="dxa"/>
            <w:vAlign w:val="bottom"/>
          </w:tcPr>
          <w:p w14:paraId="1AE6CBAB" w14:textId="77777777" w:rsidR="00012926" w:rsidRPr="008718E4" w:rsidRDefault="0001292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02"/>
                <w:tab w:val="left" w:pos="381"/>
                <w:tab w:val="left" w:pos="571"/>
                <w:tab w:val="left" w:pos="761"/>
                <w:tab w:val="left" w:pos="1380"/>
                <w:tab w:val="left" w:pos="1571"/>
                <w:tab w:val="left" w:pos="1814"/>
                <w:tab w:val="left" w:pos="2167"/>
                <w:tab w:val="left" w:pos="2357"/>
                <w:tab w:val="left" w:pos="2419"/>
                <w:tab w:val="left" w:pos="2952"/>
                <w:tab w:val="left" w:pos="3143"/>
                <w:tab w:val="left" w:pos="3929"/>
                <w:tab w:val="left" w:pos="4525"/>
                <w:tab w:val="left" w:pos="4714"/>
                <w:tab w:val="left" w:pos="5310"/>
                <w:tab w:val="left" w:pos="5501"/>
              </w:tabs>
              <w:spacing w:before="50" w:after="25" w:line="276" w:lineRule="auto"/>
              <w:ind w:right="-36"/>
              <w:jc w:val="center"/>
              <w:rPr>
                <w:rFonts w:cs="Arial"/>
                <w:sz w:val="19"/>
                <w:szCs w:val="19"/>
                <w:u w:val="single"/>
              </w:rPr>
            </w:pPr>
            <w:r w:rsidRPr="008718E4">
              <w:rPr>
                <w:rFonts w:cs="Arial"/>
                <w:sz w:val="19"/>
                <w:szCs w:val="19"/>
              </w:rPr>
              <w:br w:type="page"/>
            </w:r>
          </w:p>
        </w:tc>
        <w:tc>
          <w:tcPr>
            <w:tcW w:w="5520" w:type="dxa"/>
            <w:gridSpan w:val="7"/>
            <w:vAlign w:val="bottom"/>
          </w:tcPr>
          <w:p w14:paraId="232017D8" w14:textId="77777777" w:rsidR="00012926" w:rsidRPr="008718E4" w:rsidRDefault="00012926">
            <w:pPr>
              <w:pStyle w:val="MacroText"/>
              <w:tabs>
                <w:tab w:val="clear" w:pos="480"/>
                <w:tab w:val="clear" w:pos="960"/>
                <w:tab w:val="clear" w:pos="1440"/>
                <w:tab w:val="clear" w:pos="1920"/>
                <w:tab w:val="clear" w:pos="2880"/>
                <w:tab w:val="clear" w:pos="3360"/>
                <w:tab w:val="clear" w:pos="3840"/>
                <w:tab w:val="clear" w:pos="4320"/>
                <w:tab w:val="left" w:pos="403"/>
                <w:tab w:val="left" w:pos="806"/>
                <w:tab w:val="left" w:pos="1209"/>
                <w:tab w:val="left" w:pos="1612"/>
                <w:tab w:val="left" w:pos="2016"/>
                <w:tab w:val="left" w:pos="2822"/>
                <w:tab w:val="left" w:pos="3225"/>
                <w:tab w:val="left" w:pos="3628"/>
              </w:tabs>
              <w:spacing w:before="50" w:after="25" w:line="276" w:lineRule="auto"/>
              <w:ind w:right="-45"/>
              <w:jc w:val="right"/>
              <w:rPr>
                <w:rFonts w:ascii="Arial" w:hAnsi="Arial" w:cs="Arial"/>
                <w:sz w:val="19"/>
                <w:szCs w:val="19"/>
                <w:cs/>
              </w:rPr>
            </w:pPr>
            <w:r w:rsidRPr="008718E4">
              <w:rPr>
                <w:rFonts w:ascii="Arial" w:hAnsi="Arial" w:cs="Arial"/>
                <w:sz w:val="19"/>
                <w:szCs w:val="19"/>
              </w:rPr>
              <w:t>(</w:t>
            </w:r>
            <w:proofErr w:type="gramStart"/>
            <w:r w:rsidRPr="008718E4">
              <w:rPr>
                <w:rFonts w:ascii="Arial" w:hAnsi="Arial" w:cs="Arial"/>
                <w:sz w:val="19"/>
                <w:szCs w:val="19"/>
              </w:rPr>
              <w:t>Unit :</w:t>
            </w:r>
            <w:proofErr w:type="gramEnd"/>
            <w:r w:rsidRPr="008718E4">
              <w:rPr>
                <w:rFonts w:ascii="Arial" w:hAnsi="Arial" w:cs="Arial"/>
                <w:sz w:val="19"/>
                <w:szCs w:val="19"/>
              </w:rPr>
              <w:t xml:space="preserve"> Thousand Baht)</w:t>
            </w:r>
          </w:p>
        </w:tc>
      </w:tr>
      <w:tr w:rsidR="00012926" w:rsidRPr="008718E4" w14:paraId="663D93F1" w14:textId="77777777">
        <w:trPr>
          <w:trHeight w:val="20"/>
        </w:trPr>
        <w:tc>
          <w:tcPr>
            <w:tcW w:w="3047" w:type="dxa"/>
            <w:vAlign w:val="bottom"/>
          </w:tcPr>
          <w:p w14:paraId="1C26105A" w14:textId="77777777" w:rsidR="00012926" w:rsidRPr="008718E4" w:rsidRDefault="0001292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52"/>
              <w:jc w:val="center"/>
              <w:rPr>
                <w:rFonts w:cs="Arial"/>
                <w:sz w:val="19"/>
                <w:szCs w:val="19"/>
              </w:rPr>
            </w:pPr>
          </w:p>
        </w:tc>
        <w:tc>
          <w:tcPr>
            <w:tcW w:w="2640" w:type="dxa"/>
            <w:gridSpan w:val="3"/>
          </w:tcPr>
          <w:p w14:paraId="7B4E0EC7"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b w:val="0"/>
                <w:bCs w:val="0"/>
                <w:sz w:val="19"/>
                <w:szCs w:val="19"/>
              </w:rPr>
            </w:pPr>
            <w:r w:rsidRPr="008718E4">
              <w:rPr>
                <w:rFonts w:cs="Arial"/>
                <w:b w:val="0"/>
                <w:bCs w:val="0"/>
                <w:sz w:val="19"/>
                <w:szCs w:val="19"/>
              </w:rPr>
              <w:t>Consolidated F/S</w:t>
            </w:r>
          </w:p>
        </w:tc>
        <w:tc>
          <w:tcPr>
            <w:tcW w:w="238" w:type="dxa"/>
          </w:tcPr>
          <w:p w14:paraId="7C99F06F"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b w:val="0"/>
                <w:bCs w:val="0"/>
                <w:sz w:val="19"/>
                <w:szCs w:val="19"/>
              </w:rPr>
            </w:pPr>
          </w:p>
        </w:tc>
        <w:tc>
          <w:tcPr>
            <w:tcW w:w="2642" w:type="dxa"/>
            <w:gridSpan w:val="3"/>
          </w:tcPr>
          <w:p w14:paraId="38A9D42D"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b w:val="0"/>
                <w:bCs w:val="0"/>
                <w:sz w:val="19"/>
                <w:szCs w:val="19"/>
              </w:rPr>
            </w:pPr>
            <w:r w:rsidRPr="008718E4">
              <w:rPr>
                <w:rFonts w:cs="Arial"/>
                <w:b w:val="0"/>
                <w:bCs w:val="0"/>
                <w:sz w:val="19"/>
                <w:szCs w:val="19"/>
              </w:rPr>
              <w:t>Separate</w:t>
            </w:r>
            <w:r>
              <w:rPr>
                <w:rFonts w:cs="Arial"/>
                <w:b w:val="0"/>
                <w:bCs w:val="0"/>
                <w:sz w:val="19"/>
                <w:szCs w:val="19"/>
              </w:rPr>
              <w:t xml:space="preserve"> </w:t>
            </w:r>
            <w:r w:rsidRPr="008718E4">
              <w:rPr>
                <w:rFonts w:cs="Arial"/>
                <w:b w:val="0"/>
                <w:bCs w:val="0"/>
                <w:sz w:val="19"/>
                <w:szCs w:val="19"/>
              </w:rPr>
              <w:t>F/S</w:t>
            </w:r>
          </w:p>
        </w:tc>
      </w:tr>
      <w:tr w:rsidR="00012926" w:rsidRPr="008718E4" w14:paraId="3ED4A5B6" w14:textId="77777777">
        <w:trPr>
          <w:trHeight w:val="20"/>
        </w:trPr>
        <w:tc>
          <w:tcPr>
            <w:tcW w:w="3047" w:type="dxa"/>
            <w:vAlign w:val="bottom"/>
          </w:tcPr>
          <w:p w14:paraId="63617D55" w14:textId="77777777" w:rsidR="00012926" w:rsidRPr="008718E4" w:rsidRDefault="0001292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52"/>
              <w:jc w:val="center"/>
              <w:rPr>
                <w:rFonts w:cs="Arial"/>
                <w:sz w:val="19"/>
                <w:szCs w:val="19"/>
              </w:rPr>
            </w:pPr>
          </w:p>
        </w:tc>
        <w:tc>
          <w:tcPr>
            <w:tcW w:w="1200" w:type="dxa"/>
            <w:tcBorders>
              <w:top w:val="single" w:sz="4" w:space="0" w:color="auto"/>
            </w:tcBorders>
            <w:vAlign w:val="bottom"/>
          </w:tcPr>
          <w:p w14:paraId="2E121E97"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39" w:right="-90"/>
              <w:jc w:val="center"/>
              <w:rPr>
                <w:rFonts w:cs="Arial"/>
                <w:b w:val="0"/>
                <w:bCs w:val="0"/>
                <w:sz w:val="19"/>
                <w:szCs w:val="19"/>
              </w:rPr>
            </w:pPr>
            <w:r w:rsidRPr="008718E4">
              <w:rPr>
                <w:rFonts w:cs="Arial"/>
                <w:b w:val="0"/>
                <w:bCs w:val="0"/>
                <w:sz w:val="19"/>
                <w:szCs w:val="19"/>
              </w:rPr>
              <w:t>202</w:t>
            </w:r>
            <w:r>
              <w:rPr>
                <w:rFonts w:cs="Arial"/>
                <w:b w:val="0"/>
                <w:bCs w:val="0"/>
                <w:sz w:val="19"/>
                <w:szCs w:val="19"/>
              </w:rPr>
              <w:t>5</w:t>
            </w:r>
          </w:p>
        </w:tc>
        <w:tc>
          <w:tcPr>
            <w:tcW w:w="236" w:type="dxa"/>
            <w:tcBorders>
              <w:top w:val="single" w:sz="4" w:space="0" w:color="auto"/>
            </w:tcBorders>
            <w:vAlign w:val="bottom"/>
          </w:tcPr>
          <w:p w14:paraId="082C523D"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bCs w:val="0"/>
                <w:sz w:val="19"/>
                <w:szCs w:val="19"/>
              </w:rPr>
            </w:pPr>
          </w:p>
        </w:tc>
        <w:tc>
          <w:tcPr>
            <w:tcW w:w="1204" w:type="dxa"/>
            <w:tcBorders>
              <w:top w:val="single" w:sz="4" w:space="0" w:color="auto"/>
            </w:tcBorders>
            <w:vAlign w:val="bottom"/>
          </w:tcPr>
          <w:p w14:paraId="275B974C" w14:textId="77777777" w:rsidR="00012926" w:rsidRPr="008718E4" w:rsidRDefault="0001292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00" w:right="-91"/>
              <w:jc w:val="center"/>
              <w:rPr>
                <w:rFonts w:cs="Arial"/>
                <w:sz w:val="19"/>
                <w:szCs w:val="19"/>
              </w:rPr>
            </w:pPr>
            <w:r w:rsidRPr="008718E4">
              <w:rPr>
                <w:rFonts w:cs="Arial"/>
                <w:sz w:val="19"/>
                <w:szCs w:val="19"/>
              </w:rPr>
              <w:t xml:space="preserve"> 202</w:t>
            </w:r>
            <w:r>
              <w:rPr>
                <w:rFonts w:cs="Arial"/>
                <w:sz w:val="19"/>
                <w:szCs w:val="19"/>
              </w:rPr>
              <w:t>4</w:t>
            </w:r>
          </w:p>
        </w:tc>
        <w:tc>
          <w:tcPr>
            <w:tcW w:w="238" w:type="dxa"/>
            <w:vAlign w:val="bottom"/>
          </w:tcPr>
          <w:p w14:paraId="7FC80DBB"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b w:val="0"/>
                <w:bCs w:val="0"/>
                <w:sz w:val="19"/>
                <w:szCs w:val="19"/>
              </w:rPr>
            </w:pPr>
          </w:p>
        </w:tc>
        <w:tc>
          <w:tcPr>
            <w:tcW w:w="1202" w:type="dxa"/>
            <w:tcBorders>
              <w:top w:val="single" w:sz="4" w:space="0" w:color="auto"/>
            </w:tcBorders>
            <w:vAlign w:val="bottom"/>
          </w:tcPr>
          <w:p w14:paraId="38C3B7F2"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39" w:right="-90"/>
              <w:jc w:val="center"/>
              <w:rPr>
                <w:rFonts w:cs="Arial"/>
                <w:b w:val="0"/>
                <w:bCs w:val="0"/>
                <w:sz w:val="19"/>
                <w:szCs w:val="19"/>
              </w:rPr>
            </w:pPr>
            <w:r w:rsidRPr="008718E4">
              <w:rPr>
                <w:rFonts w:cs="Arial"/>
                <w:b w:val="0"/>
                <w:bCs w:val="0"/>
                <w:sz w:val="19"/>
                <w:szCs w:val="19"/>
              </w:rPr>
              <w:t>202</w:t>
            </w:r>
            <w:r>
              <w:rPr>
                <w:rFonts w:cs="Arial"/>
                <w:b w:val="0"/>
                <w:bCs w:val="0"/>
                <w:sz w:val="19"/>
                <w:szCs w:val="19"/>
              </w:rPr>
              <w:t>5</w:t>
            </w:r>
          </w:p>
        </w:tc>
        <w:tc>
          <w:tcPr>
            <w:tcW w:w="238" w:type="dxa"/>
            <w:tcBorders>
              <w:top w:val="single" w:sz="4" w:space="0" w:color="auto"/>
            </w:tcBorders>
            <w:vAlign w:val="bottom"/>
          </w:tcPr>
          <w:p w14:paraId="47747FE0"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b w:val="0"/>
                <w:bCs w:val="0"/>
                <w:sz w:val="19"/>
                <w:szCs w:val="19"/>
              </w:rPr>
            </w:pPr>
          </w:p>
        </w:tc>
        <w:tc>
          <w:tcPr>
            <w:tcW w:w="1202" w:type="dxa"/>
            <w:tcBorders>
              <w:top w:val="single" w:sz="4" w:space="0" w:color="auto"/>
            </w:tcBorders>
            <w:vAlign w:val="bottom"/>
          </w:tcPr>
          <w:p w14:paraId="5B5AA0B8" w14:textId="77777777" w:rsidR="00012926" w:rsidRPr="008718E4" w:rsidRDefault="0001292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00" w:right="-91"/>
              <w:jc w:val="center"/>
              <w:rPr>
                <w:rFonts w:cs="Arial"/>
                <w:sz w:val="19"/>
                <w:szCs w:val="19"/>
              </w:rPr>
            </w:pPr>
            <w:r w:rsidRPr="008718E4">
              <w:rPr>
                <w:rFonts w:cs="Arial"/>
                <w:sz w:val="19"/>
                <w:szCs w:val="19"/>
              </w:rPr>
              <w:t xml:space="preserve"> 202</w:t>
            </w:r>
            <w:r>
              <w:rPr>
                <w:rFonts w:cs="Arial"/>
                <w:sz w:val="19"/>
                <w:szCs w:val="19"/>
              </w:rPr>
              <w:t>4</w:t>
            </w:r>
          </w:p>
        </w:tc>
      </w:tr>
      <w:tr w:rsidR="00012926" w:rsidRPr="008718E4" w14:paraId="5C59C558" w14:textId="77777777">
        <w:trPr>
          <w:trHeight w:val="20"/>
        </w:trPr>
        <w:tc>
          <w:tcPr>
            <w:tcW w:w="3047" w:type="dxa"/>
            <w:vAlign w:val="bottom"/>
          </w:tcPr>
          <w:p w14:paraId="7EE5FC0C" w14:textId="77777777" w:rsidR="00012926" w:rsidRPr="008718E4" w:rsidRDefault="0001292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52" w:hanging="78"/>
              <w:rPr>
                <w:rFonts w:cs="Arial"/>
                <w:sz w:val="19"/>
                <w:szCs w:val="19"/>
              </w:rPr>
            </w:pPr>
          </w:p>
        </w:tc>
        <w:tc>
          <w:tcPr>
            <w:tcW w:w="1200" w:type="dxa"/>
            <w:tcBorders>
              <w:top w:val="single" w:sz="4" w:space="0" w:color="auto"/>
            </w:tcBorders>
            <w:vAlign w:val="bottom"/>
          </w:tcPr>
          <w:p w14:paraId="58035CC2"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val="0"/>
                <w:sz w:val="19"/>
                <w:szCs w:val="19"/>
              </w:rPr>
            </w:pPr>
          </w:p>
        </w:tc>
        <w:tc>
          <w:tcPr>
            <w:tcW w:w="236" w:type="dxa"/>
            <w:vAlign w:val="bottom"/>
          </w:tcPr>
          <w:p w14:paraId="140A56D2"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val="0"/>
                <w:sz w:val="19"/>
                <w:szCs w:val="19"/>
              </w:rPr>
            </w:pPr>
          </w:p>
        </w:tc>
        <w:tc>
          <w:tcPr>
            <w:tcW w:w="1204" w:type="dxa"/>
            <w:tcBorders>
              <w:top w:val="single" w:sz="4" w:space="0" w:color="auto"/>
            </w:tcBorders>
            <w:vAlign w:val="bottom"/>
          </w:tcPr>
          <w:p w14:paraId="6BB16FAF"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val="0"/>
                <w:sz w:val="19"/>
                <w:szCs w:val="19"/>
              </w:rPr>
            </w:pPr>
          </w:p>
        </w:tc>
        <w:tc>
          <w:tcPr>
            <w:tcW w:w="238" w:type="dxa"/>
            <w:vAlign w:val="bottom"/>
          </w:tcPr>
          <w:p w14:paraId="11166BA9"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val="0"/>
                <w:sz w:val="19"/>
                <w:szCs w:val="19"/>
              </w:rPr>
            </w:pPr>
          </w:p>
        </w:tc>
        <w:tc>
          <w:tcPr>
            <w:tcW w:w="1202" w:type="dxa"/>
            <w:tcBorders>
              <w:top w:val="single" w:sz="4" w:space="0" w:color="auto"/>
            </w:tcBorders>
            <w:vAlign w:val="bottom"/>
          </w:tcPr>
          <w:p w14:paraId="242CF934"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val="0"/>
                <w:sz w:val="19"/>
                <w:szCs w:val="19"/>
              </w:rPr>
            </w:pPr>
          </w:p>
        </w:tc>
        <w:tc>
          <w:tcPr>
            <w:tcW w:w="238" w:type="dxa"/>
            <w:vAlign w:val="bottom"/>
          </w:tcPr>
          <w:p w14:paraId="6C610C51"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val="0"/>
                <w:sz w:val="19"/>
                <w:szCs w:val="19"/>
              </w:rPr>
            </w:pPr>
          </w:p>
        </w:tc>
        <w:tc>
          <w:tcPr>
            <w:tcW w:w="1202" w:type="dxa"/>
            <w:tcBorders>
              <w:top w:val="single" w:sz="4" w:space="0" w:color="auto"/>
            </w:tcBorders>
            <w:vAlign w:val="bottom"/>
          </w:tcPr>
          <w:p w14:paraId="622263C1"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b w:val="0"/>
                <w:bCs w:val="0"/>
                <w:sz w:val="19"/>
                <w:szCs w:val="19"/>
              </w:rPr>
            </w:pPr>
          </w:p>
        </w:tc>
      </w:tr>
      <w:tr w:rsidR="00012926" w:rsidRPr="008718E4" w14:paraId="6626FD6B" w14:textId="77777777">
        <w:trPr>
          <w:trHeight w:val="20"/>
        </w:trPr>
        <w:tc>
          <w:tcPr>
            <w:tcW w:w="3047" w:type="dxa"/>
            <w:vAlign w:val="bottom"/>
          </w:tcPr>
          <w:p w14:paraId="7AF49FD3" w14:textId="77777777" w:rsidR="00012926" w:rsidRPr="008718E4" w:rsidRDefault="0001292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50" w:right="52"/>
              <w:rPr>
                <w:rFonts w:cs="Arial"/>
                <w:sz w:val="19"/>
                <w:szCs w:val="19"/>
              </w:rPr>
            </w:pPr>
            <w:r w:rsidRPr="008718E4">
              <w:rPr>
                <w:rFonts w:cs="Arial"/>
                <w:sz w:val="19"/>
                <w:szCs w:val="19"/>
              </w:rPr>
              <w:t>Letter of guarantee</w:t>
            </w:r>
          </w:p>
        </w:tc>
        <w:tc>
          <w:tcPr>
            <w:tcW w:w="1200" w:type="dxa"/>
            <w:tcBorders>
              <w:bottom w:val="single" w:sz="12" w:space="0" w:color="auto"/>
            </w:tcBorders>
          </w:tcPr>
          <w:p w14:paraId="15A46036" w14:textId="77777777" w:rsidR="00012926" w:rsidRPr="0011723F"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b w:val="0"/>
                <w:sz w:val="19"/>
                <w:szCs w:val="19"/>
                <w:lang w:val="en-GB"/>
              </w:rPr>
            </w:pPr>
            <w:r w:rsidRPr="0011723F">
              <w:rPr>
                <w:rFonts w:cs="Arial"/>
                <w:b w:val="0"/>
                <w:sz w:val="19"/>
                <w:szCs w:val="19"/>
                <w:lang w:val="en-GB"/>
              </w:rPr>
              <w:t>152,159</w:t>
            </w:r>
          </w:p>
        </w:tc>
        <w:tc>
          <w:tcPr>
            <w:tcW w:w="236" w:type="dxa"/>
          </w:tcPr>
          <w:p w14:paraId="5E0BA326"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b w:val="0"/>
                <w:sz w:val="19"/>
                <w:szCs w:val="19"/>
                <w:cs/>
                <w:lang w:val="en-GB"/>
              </w:rPr>
            </w:pPr>
          </w:p>
        </w:tc>
        <w:tc>
          <w:tcPr>
            <w:tcW w:w="1204" w:type="dxa"/>
            <w:tcBorders>
              <w:bottom w:val="single" w:sz="12" w:space="0" w:color="auto"/>
            </w:tcBorders>
          </w:tcPr>
          <w:p w14:paraId="7F7ED718"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b w:val="0"/>
                <w:sz w:val="19"/>
                <w:szCs w:val="19"/>
              </w:rPr>
            </w:pPr>
            <w:r w:rsidRPr="008718E4">
              <w:rPr>
                <w:rFonts w:cs="Arial"/>
                <w:b w:val="0"/>
                <w:sz w:val="19"/>
                <w:szCs w:val="19"/>
                <w:lang w:val="en-GB"/>
              </w:rPr>
              <w:t>229,904</w:t>
            </w:r>
          </w:p>
        </w:tc>
        <w:tc>
          <w:tcPr>
            <w:tcW w:w="238" w:type="dxa"/>
          </w:tcPr>
          <w:p w14:paraId="400EC24F"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b w:val="0"/>
                <w:sz w:val="19"/>
                <w:szCs w:val="19"/>
                <w:cs/>
              </w:rPr>
            </w:pPr>
          </w:p>
        </w:tc>
        <w:tc>
          <w:tcPr>
            <w:tcW w:w="1202" w:type="dxa"/>
            <w:tcBorders>
              <w:bottom w:val="single" w:sz="12" w:space="0" w:color="auto"/>
            </w:tcBorders>
          </w:tcPr>
          <w:p w14:paraId="11411DA7"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b w:val="0"/>
                <w:sz w:val="19"/>
                <w:szCs w:val="19"/>
                <w:lang w:val="en-GB"/>
              </w:rPr>
            </w:pPr>
            <w:r>
              <w:rPr>
                <w:rFonts w:cs="Arial"/>
                <w:b w:val="0"/>
                <w:sz w:val="19"/>
                <w:szCs w:val="19"/>
                <w:lang w:val="en-GB"/>
              </w:rPr>
              <w:t>24,754</w:t>
            </w:r>
          </w:p>
        </w:tc>
        <w:tc>
          <w:tcPr>
            <w:tcW w:w="238" w:type="dxa"/>
          </w:tcPr>
          <w:p w14:paraId="0A1B580D"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b w:val="0"/>
                <w:sz w:val="19"/>
                <w:szCs w:val="19"/>
                <w:cs/>
              </w:rPr>
            </w:pPr>
          </w:p>
        </w:tc>
        <w:tc>
          <w:tcPr>
            <w:tcW w:w="1202" w:type="dxa"/>
            <w:tcBorders>
              <w:bottom w:val="single" w:sz="12" w:space="0" w:color="auto"/>
            </w:tcBorders>
          </w:tcPr>
          <w:p w14:paraId="560DB008"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b w:val="0"/>
                <w:sz w:val="19"/>
                <w:szCs w:val="19"/>
              </w:rPr>
            </w:pPr>
            <w:r w:rsidRPr="008718E4">
              <w:rPr>
                <w:rFonts w:cs="Arial"/>
                <w:b w:val="0"/>
                <w:sz w:val="19"/>
                <w:szCs w:val="19"/>
                <w:lang w:val="en-GB"/>
              </w:rPr>
              <w:t>23,784</w:t>
            </w:r>
          </w:p>
        </w:tc>
      </w:tr>
    </w:tbl>
    <w:p w14:paraId="00D4DBE6" w14:textId="77777777" w:rsidR="00012926" w:rsidRPr="00367876" w:rsidRDefault="00012926" w:rsidP="00012926">
      <w:pPr>
        <w:pStyle w:val="ListParagraph"/>
        <w:rPr>
          <w:rFonts w:ascii="Arial" w:hAnsi="Arial" w:cs="Arial"/>
          <w:sz w:val="19"/>
          <w:szCs w:val="19"/>
        </w:rPr>
      </w:pPr>
    </w:p>
    <w:p w14:paraId="0104BADC" w14:textId="77777777" w:rsidR="00012926" w:rsidRPr="00367876" w:rsidRDefault="00012926" w:rsidP="00012926">
      <w:pPr>
        <w:pStyle w:val="ListParagraph"/>
        <w:rPr>
          <w:rFonts w:ascii="Arial" w:hAnsi="Arial" w:cs="Arial"/>
          <w:sz w:val="19"/>
          <w:szCs w:val="19"/>
        </w:rPr>
      </w:pPr>
    </w:p>
    <w:p w14:paraId="2D813528" w14:textId="77777777" w:rsidR="00012926" w:rsidRPr="008718E4" w:rsidRDefault="00012926" w:rsidP="00012926">
      <w:pPr>
        <w:pStyle w:val="ListParagraph"/>
        <w:numPr>
          <w:ilvl w:val="1"/>
          <w:numId w:val="41"/>
        </w:numPr>
        <w:tabs>
          <w:tab w:val="left" w:pos="993"/>
        </w:tabs>
        <w:spacing w:line="360" w:lineRule="auto"/>
        <w:ind w:right="-143" w:firstLine="54"/>
        <w:jc w:val="thaiDistribute"/>
        <w:rPr>
          <w:rFonts w:ascii="Arial" w:hAnsi="Arial" w:cs="Arial"/>
          <w:sz w:val="19"/>
          <w:szCs w:val="19"/>
        </w:rPr>
      </w:pPr>
      <w:r w:rsidRPr="008718E4">
        <w:rPr>
          <w:rFonts w:ascii="Arial" w:hAnsi="Arial" w:cs="Arial"/>
          <w:sz w:val="19"/>
          <w:szCs w:val="19"/>
        </w:rPr>
        <w:t>The Group has loan facilities as follows:</w:t>
      </w:r>
    </w:p>
    <w:p w14:paraId="50E11D73" w14:textId="77777777" w:rsidR="00012926" w:rsidRPr="008718E4" w:rsidRDefault="00012926" w:rsidP="00012926">
      <w:pPr>
        <w:tabs>
          <w:tab w:val="clear" w:pos="907"/>
          <w:tab w:val="left" w:pos="1361"/>
          <w:tab w:val="left" w:pos="1440"/>
          <w:tab w:val="left" w:pos="1928"/>
        </w:tabs>
        <w:spacing w:line="360" w:lineRule="auto"/>
        <w:ind w:left="927"/>
        <w:jc w:val="thaiDistribute"/>
        <w:rPr>
          <w:rFonts w:cs="Arial"/>
          <w:sz w:val="19"/>
          <w:szCs w:val="19"/>
        </w:rPr>
      </w:pPr>
    </w:p>
    <w:tbl>
      <w:tblPr>
        <w:tblW w:w="8623" w:type="dxa"/>
        <w:tblInd w:w="980" w:type="dxa"/>
        <w:tblLayout w:type="fixed"/>
        <w:tblLook w:val="01E0" w:firstRow="1" w:lastRow="1" w:firstColumn="1" w:lastColumn="1" w:noHBand="0" w:noVBand="0"/>
      </w:tblPr>
      <w:tblGrid>
        <w:gridCol w:w="2611"/>
        <w:gridCol w:w="450"/>
        <w:gridCol w:w="1215"/>
        <w:gridCol w:w="236"/>
        <w:gridCol w:w="1231"/>
        <w:gridCol w:w="238"/>
        <w:gridCol w:w="1202"/>
        <w:gridCol w:w="238"/>
        <w:gridCol w:w="1202"/>
      </w:tblGrid>
      <w:tr w:rsidR="00012926" w:rsidRPr="008718E4" w14:paraId="36BEF2FB" w14:textId="77777777">
        <w:trPr>
          <w:trHeight w:val="20"/>
        </w:trPr>
        <w:tc>
          <w:tcPr>
            <w:tcW w:w="2611" w:type="dxa"/>
            <w:vAlign w:val="bottom"/>
          </w:tcPr>
          <w:p w14:paraId="6733B521" w14:textId="77777777" w:rsidR="00012926" w:rsidRPr="008718E4" w:rsidRDefault="0001292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52"/>
              <w:jc w:val="center"/>
              <w:rPr>
                <w:rFonts w:cs="Arial"/>
                <w:sz w:val="19"/>
                <w:szCs w:val="19"/>
              </w:rPr>
            </w:pPr>
          </w:p>
        </w:tc>
        <w:tc>
          <w:tcPr>
            <w:tcW w:w="450" w:type="dxa"/>
            <w:vAlign w:val="bottom"/>
          </w:tcPr>
          <w:p w14:paraId="45B8AE2C"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b w:val="0"/>
                <w:bCs w:val="0"/>
                <w:sz w:val="19"/>
                <w:szCs w:val="19"/>
              </w:rPr>
            </w:pPr>
          </w:p>
        </w:tc>
        <w:tc>
          <w:tcPr>
            <w:tcW w:w="2682" w:type="dxa"/>
            <w:gridSpan w:val="3"/>
            <w:vAlign w:val="bottom"/>
          </w:tcPr>
          <w:p w14:paraId="58FE9923"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b w:val="0"/>
                <w:bCs w:val="0"/>
                <w:sz w:val="19"/>
                <w:szCs w:val="19"/>
              </w:rPr>
            </w:pPr>
          </w:p>
        </w:tc>
        <w:tc>
          <w:tcPr>
            <w:tcW w:w="238" w:type="dxa"/>
            <w:vAlign w:val="bottom"/>
          </w:tcPr>
          <w:p w14:paraId="3A45B4AC"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b w:val="0"/>
                <w:bCs w:val="0"/>
                <w:sz w:val="19"/>
                <w:szCs w:val="19"/>
              </w:rPr>
            </w:pPr>
          </w:p>
        </w:tc>
        <w:tc>
          <w:tcPr>
            <w:tcW w:w="2642" w:type="dxa"/>
            <w:gridSpan w:val="3"/>
            <w:vAlign w:val="bottom"/>
          </w:tcPr>
          <w:p w14:paraId="1F3105F9"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b w:val="0"/>
                <w:bCs w:val="0"/>
                <w:sz w:val="19"/>
                <w:szCs w:val="19"/>
              </w:rPr>
            </w:pPr>
            <w:r w:rsidRPr="008718E4">
              <w:rPr>
                <w:rFonts w:cs="Arial"/>
                <w:b w:val="0"/>
                <w:bCs w:val="0"/>
                <w:sz w:val="19"/>
                <w:szCs w:val="19"/>
              </w:rPr>
              <w:t>(</w:t>
            </w:r>
            <w:proofErr w:type="gramStart"/>
            <w:r w:rsidRPr="008718E4">
              <w:rPr>
                <w:rFonts w:cs="Arial"/>
                <w:b w:val="0"/>
                <w:bCs w:val="0"/>
                <w:sz w:val="19"/>
                <w:szCs w:val="19"/>
              </w:rPr>
              <w:t>Unit :</w:t>
            </w:r>
            <w:proofErr w:type="gramEnd"/>
            <w:r w:rsidRPr="008718E4">
              <w:rPr>
                <w:rFonts w:cs="Arial"/>
                <w:b w:val="0"/>
                <w:bCs w:val="0"/>
                <w:sz w:val="19"/>
                <w:szCs w:val="19"/>
              </w:rPr>
              <w:t xml:space="preserve"> </w:t>
            </w:r>
            <w:r>
              <w:rPr>
                <w:rFonts w:cs="Arial"/>
                <w:b w:val="0"/>
                <w:bCs w:val="0"/>
                <w:sz w:val="19"/>
                <w:szCs w:val="19"/>
              </w:rPr>
              <w:t>Thousand</w:t>
            </w:r>
            <w:r w:rsidRPr="008718E4">
              <w:rPr>
                <w:rFonts w:cs="Arial"/>
                <w:b w:val="0"/>
                <w:bCs w:val="0"/>
                <w:sz w:val="19"/>
                <w:szCs w:val="19"/>
              </w:rPr>
              <w:t xml:space="preserve"> Baht)</w:t>
            </w:r>
          </w:p>
        </w:tc>
      </w:tr>
      <w:tr w:rsidR="00012926" w:rsidRPr="008718E4" w14:paraId="5F6A6B69" w14:textId="77777777">
        <w:trPr>
          <w:trHeight w:val="20"/>
        </w:trPr>
        <w:tc>
          <w:tcPr>
            <w:tcW w:w="2611" w:type="dxa"/>
            <w:vAlign w:val="bottom"/>
          </w:tcPr>
          <w:p w14:paraId="567C52A3" w14:textId="77777777" w:rsidR="00012926" w:rsidRPr="008718E4" w:rsidRDefault="0001292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52"/>
              <w:jc w:val="center"/>
              <w:rPr>
                <w:rFonts w:cs="Arial"/>
                <w:sz w:val="19"/>
                <w:szCs w:val="19"/>
              </w:rPr>
            </w:pPr>
          </w:p>
        </w:tc>
        <w:tc>
          <w:tcPr>
            <w:tcW w:w="450" w:type="dxa"/>
            <w:vAlign w:val="bottom"/>
          </w:tcPr>
          <w:p w14:paraId="7A7B0DAE"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b w:val="0"/>
                <w:bCs w:val="0"/>
                <w:sz w:val="19"/>
                <w:szCs w:val="19"/>
              </w:rPr>
            </w:pPr>
          </w:p>
        </w:tc>
        <w:tc>
          <w:tcPr>
            <w:tcW w:w="2682" w:type="dxa"/>
            <w:gridSpan w:val="3"/>
          </w:tcPr>
          <w:p w14:paraId="5DC8BD93"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b w:val="0"/>
                <w:bCs w:val="0"/>
                <w:sz w:val="19"/>
                <w:szCs w:val="19"/>
              </w:rPr>
            </w:pPr>
            <w:r w:rsidRPr="008718E4">
              <w:rPr>
                <w:rFonts w:cs="Arial"/>
                <w:b w:val="0"/>
                <w:bCs w:val="0"/>
                <w:sz w:val="19"/>
                <w:szCs w:val="19"/>
              </w:rPr>
              <w:t>Consolidated F/S</w:t>
            </w:r>
          </w:p>
        </w:tc>
        <w:tc>
          <w:tcPr>
            <w:tcW w:w="238" w:type="dxa"/>
          </w:tcPr>
          <w:p w14:paraId="791DA9DC"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b w:val="0"/>
                <w:bCs w:val="0"/>
                <w:sz w:val="19"/>
                <w:szCs w:val="19"/>
              </w:rPr>
            </w:pPr>
          </w:p>
        </w:tc>
        <w:tc>
          <w:tcPr>
            <w:tcW w:w="2642" w:type="dxa"/>
            <w:gridSpan w:val="3"/>
          </w:tcPr>
          <w:p w14:paraId="020A47A0"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b w:val="0"/>
                <w:bCs w:val="0"/>
                <w:sz w:val="19"/>
                <w:szCs w:val="19"/>
              </w:rPr>
            </w:pPr>
            <w:r w:rsidRPr="008718E4">
              <w:rPr>
                <w:rFonts w:cs="Arial"/>
                <w:b w:val="0"/>
                <w:bCs w:val="0"/>
                <w:sz w:val="19"/>
                <w:szCs w:val="19"/>
              </w:rPr>
              <w:t>Separate F/S</w:t>
            </w:r>
          </w:p>
        </w:tc>
      </w:tr>
      <w:tr w:rsidR="00012926" w:rsidRPr="008718E4" w14:paraId="055352DB" w14:textId="77777777">
        <w:trPr>
          <w:trHeight w:val="20"/>
        </w:trPr>
        <w:tc>
          <w:tcPr>
            <w:tcW w:w="2611" w:type="dxa"/>
            <w:vAlign w:val="bottom"/>
          </w:tcPr>
          <w:p w14:paraId="10A79462" w14:textId="77777777" w:rsidR="00012926" w:rsidRPr="008718E4" w:rsidRDefault="0001292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52"/>
              <w:jc w:val="center"/>
              <w:rPr>
                <w:rFonts w:cs="Arial"/>
                <w:sz w:val="19"/>
                <w:szCs w:val="19"/>
              </w:rPr>
            </w:pPr>
          </w:p>
        </w:tc>
        <w:tc>
          <w:tcPr>
            <w:tcW w:w="450" w:type="dxa"/>
            <w:vAlign w:val="bottom"/>
          </w:tcPr>
          <w:p w14:paraId="07F43A0A" w14:textId="77777777" w:rsidR="00012926" w:rsidRPr="008718E4" w:rsidRDefault="00012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0" w:after="25" w:line="276" w:lineRule="auto"/>
              <w:ind w:left="-90" w:right="-90"/>
              <w:jc w:val="center"/>
              <w:rPr>
                <w:rFonts w:cs="Arial"/>
                <w:sz w:val="19"/>
                <w:szCs w:val="19"/>
              </w:rPr>
            </w:pPr>
          </w:p>
        </w:tc>
        <w:tc>
          <w:tcPr>
            <w:tcW w:w="1215" w:type="dxa"/>
            <w:tcBorders>
              <w:top w:val="single" w:sz="4" w:space="0" w:color="auto"/>
            </w:tcBorders>
            <w:vAlign w:val="bottom"/>
          </w:tcPr>
          <w:p w14:paraId="3F633B38"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39" w:right="-90"/>
              <w:jc w:val="center"/>
              <w:rPr>
                <w:rFonts w:cs="Arial"/>
                <w:b w:val="0"/>
                <w:bCs w:val="0"/>
                <w:sz w:val="19"/>
                <w:szCs w:val="19"/>
              </w:rPr>
            </w:pPr>
            <w:r w:rsidRPr="008718E4">
              <w:rPr>
                <w:rFonts w:cs="Arial"/>
                <w:b w:val="0"/>
                <w:bCs w:val="0"/>
                <w:sz w:val="19"/>
                <w:szCs w:val="19"/>
              </w:rPr>
              <w:t>202</w:t>
            </w:r>
            <w:r>
              <w:rPr>
                <w:rFonts w:cs="Arial"/>
                <w:b w:val="0"/>
                <w:bCs w:val="0"/>
                <w:sz w:val="19"/>
                <w:szCs w:val="19"/>
              </w:rPr>
              <w:t>5</w:t>
            </w:r>
          </w:p>
        </w:tc>
        <w:tc>
          <w:tcPr>
            <w:tcW w:w="236" w:type="dxa"/>
            <w:tcBorders>
              <w:top w:val="single" w:sz="4" w:space="0" w:color="auto"/>
            </w:tcBorders>
            <w:vAlign w:val="bottom"/>
          </w:tcPr>
          <w:p w14:paraId="5CE3A5EA"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bCs w:val="0"/>
                <w:sz w:val="19"/>
                <w:szCs w:val="19"/>
              </w:rPr>
            </w:pPr>
          </w:p>
        </w:tc>
        <w:tc>
          <w:tcPr>
            <w:tcW w:w="1231" w:type="dxa"/>
            <w:tcBorders>
              <w:top w:val="single" w:sz="4" w:space="0" w:color="auto"/>
            </w:tcBorders>
            <w:vAlign w:val="bottom"/>
          </w:tcPr>
          <w:p w14:paraId="2460E24B" w14:textId="77777777" w:rsidR="00012926" w:rsidRPr="008718E4" w:rsidRDefault="0001292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00" w:right="-91"/>
              <w:jc w:val="center"/>
              <w:rPr>
                <w:rFonts w:cs="Arial"/>
                <w:sz w:val="19"/>
                <w:szCs w:val="19"/>
              </w:rPr>
            </w:pPr>
            <w:r w:rsidRPr="008718E4">
              <w:rPr>
                <w:rFonts w:cs="Arial"/>
                <w:sz w:val="19"/>
                <w:szCs w:val="19"/>
              </w:rPr>
              <w:t xml:space="preserve"> 202</w:t>
            </w:r>
            <w:r>
              <w:rPr>
                <w:rFonts w:cs="Arial"/>
                <w:sz w:val="19"/>
                <w:szCs w:val="19"/>
              </w:rPr>
              <w:t>4</w:t>
            </w:r>
          </w:p>
        </w:tc>
        <w:tc>
          <w:tcPr>
            <w:tcW w:w="238" w:type="dxa"/>
            <w:vAlign w:val="bottom"/>
          </w:tcPr>
          <w:p w14:paraId="33D61A62"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90" w:right="-90"/>
              <w:jc w:val="center"/>
              <w:rPr>
                <w:rFonts w:cs="Arial"/>
                <w:bCs w:val="0"/>
                <w:sz w:val="19"/>
                <w:szCs w:val="19"/>
              </w:rPr>
            </w:pPr>
          </w:p>
        </w:tc>
        <w:tc>
          <w:tcPr>
            <w:tcW w:w="1202" w:type="dxa"/>
            <w:tcBorders>
              <w:top w:val="single" w:sz="4" w:space="0" w:color="auto"/>
            </w:tcBorders>
            <w:vAlign w:val="bottom"/>
          </w:tcPr>
          <w:p w14:paraId="37BEF1DA"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39" w:right="-90"/>
              <w:jc w:val="center"/>
              <w:rPr>
                <w:rFonts w:cs="Arial"/>
                <w:b w:val="0"/>
                <w:bCs w:val="0"/>
                <w:sz w:val="19"/>
                <w:szCs w:val="19"/>
              </w:rPr>
            </w:pPr>
            <w:r w:rsidRPr="008718E4">
              <w:rPr>
                <w:rFonts w:cs="Arial"/>
                <w:b w:val="0"/>
                <w:bCs w:val="0"/>
                <w:sz w:val="19"/>
                <w:szCs w:val="19"/>
              </w:rPr>
              <w:t>202</w:t>
            </w:r>
            <w:r>
              <w:rPr>
                <w:rFonts w:cs="Arial"/>
                <w:b w:val="0"/>
                <w:bCs w:val="0"/>
                <w:sz w:val="19"/>
                <w:szCs w:val="19"/>
              </w:rPr>
              <w:t>5</w:t>
            </w:r>
          </w:p>
        </w:tc>
        <w:tc>
          <w:tcPr>
            <w:tcW w:w="238" w:type="dxa"/>
            <w:tcBorders>
              <w:top w:val="single" w:sz="4" w:space="0" w:color="auto"/>
            </w:tcBorders>
            <w:vAlign w:val="bottom"/>
          </w:tcPr>
          <w:p w14:paraId="33510047"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bCs w:val="0"/>
                <w:sz w:val="19"/>
                <w:szCs w:val="19"/>
              </w:rPr>
            </w:pPr>
          </w:p>
        </w:tc>
        <w:tc>
          <w:tcPr>
            <w:tcW w:w="1202" w:type="dxa"/>
            <w:tcBorders>
              <w:top w:val="single" w:sz="4" w:space="0" w:color="auto"/>
            </w:tcBorders>
            <w:vAlign w:val="bottom"/>
          </w:tcPr>
          <w:p w14:paraId="45847397" w14:textId="77777777" w:rsidR="00012926" w:rsidRPr="008718E4" w:rsidRDefault="0001292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100" w:right="-91"/>
              <w:jc w:val="center"/>
              <w:rPr>
                <w:rFonts w:cs="Arial"/>
                <w:sz w:val="19"/>
                <w:szCs w:val="19"/>
              </w:rPr>
            </w:pPr>
            <w:r w:rsidRPr="008718E4">
              <w:rPr>
                <w:rFonts w:cs="Arial"/>
                <w:sz w:val="19"/>
                <w:szCs w:val="19"/>
              </w:rPr>
              <w:t xml:space="preserve"> 202</w:t>
            </w:r>
            <w:r>
              <w:rPr>
                <w:rFonts w:cs="Arial"/>
                <w:sz w:val="19"/>
                <w:szCs w:val="19"/>
              </w:rPr>
              <w:t>4</w:t>
            </w:r>
          </w:p>
        </w:tc>
      </w:tr>
      <w:tr w:rsidR="00012926" w:rsidRPr="008718E4" w14:paraId="63C3D140" w14:textId="77777777">
        <w:trPr>
          <w:trHeight w:val="20"/>
        </w:trPr>
        <w:tc>
          <w:tcPr>
            <w:tcW w:w="2611" w:type="dxa"/>
            <w:vAlign w:val="bottom"/>
          </w:tcPr>
          <w:p w14:paraId="689E5DB8" w14:textId="77777777" w:rsidR="00012926" w:rsidRPr="008718E4" w:rsidRDefault="0001292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0"/>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52" w:hanging="78"/>
              <w:rPr>
                <w:rFonts w:cs="Arial"/>
                <w:sz w:val="19"/>
                <w:szCs w:val="19"/>
              </w:rPr>
            </w:pPr>
          </w:p>
        </w:tc>
        <w:tc>
          <w:tcPr>
            <w:tcW w:w="450" w:type="dxa"/>
            <w:vAlign w:val="bottom"/>
          </w:tcPr>
          <w:p w14:paraId="1E7E4499"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val="0"/>
                <w:sz w:val="19"/>
                <w:szCs w:val="19"/>
              </w:rPr>
            </w:pPr>
          </w:p>
        </w:tc>
        <w:tc>
          <w:tcPr>
            <w:tcW w:w="1215" w:type="dxa"/>
            <w:tcBorders>
              <w:top w:val="single" w:sz="4" w:space="0" w:color="auto"/>
            </w:tcBorders>
            <w:vAlign w:val="bottom"/>
          </w:tcPr>
          <w:p w14:paraId="6D1A5282"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val="0"/>
                <w:sz w:val="19"/>
                <w:szCs w:val="19"/>
              </w:rPr>
            </w:pPr>
          </w:p>
        </w:tc>
        <w:tc>
          <w:tcPr>
            <w:tcW w:w="236" w:type="dxa"/>
            <w:vAlign w:val="bottom"/>
          </w:tcPr>
          <w:p w14:paraId="25DC3685"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val="0"/>
                <w:sz w:val="19"/>
                <w:szCs w:val="19"/>
              </w:rPr>
            </w:pPr>
          </w:p>
        </w:tc>
        <w:tc>
          <w:tcPr>
            <w:tcW w:w="1231" w:type="dxa"/>
            <w:tcBorders>
              <w:top w:val="single" w:sz="4" w:space="0" w:color="auto"/>
            </w:tcBorders>
            <w:vAlign w:val="bottom"/>
          </w:tcPr>
          <w:p w14:paraId="0C24585F"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val="0"/>
                <w:sz w:val="19"/>
                <w:szCs w:val="19"/>
              </w:rPr>
            </w:pPr>
          </w:p>
        </w:tc>
        <w:tc>
          <w:tcPr>
            <w:tcW w:w="238" w:type="dxa"/>
            <w:vAlign w:val="bottom"/>
          </w:tcPr>
          <w:p w14:paraId="695EF5FF"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val="0"/>
                <w:sz w:val="19"/>
                <w:szCs w:val="19"/>
              </w:rPr>
            </w:pPr>
          </w:p>
        </w:tc>
        <w:tc>
          <w:tcPr>
            <w:tcW w:w="1202" w:type="dxa"/>
            <w:tcBorders>
              <w:top w:val="single" w:sz="4" w:space="0" w:color="auto"/>
            </w:tcBorders>
            <w:vAlign w:val="bottom"/>
          </w:tcPr>
          <w:p w14:paraId="7B102E65"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val="0"/>
                <w:sz w:val="19"/>
                <w:szCs w:val="19"/>
              </w:rPr>
            </w:pPr>
          </w:p>
        </w:tc>
        <w:tc>
          <w:tcPr>
            <w:tcW w:w="238" w:type="dxa"/>
            <w:vAlign w:val="bottom"/>
          </w:tcPr>
          <w:p w14:paraId="36D0D513"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rPr>
                <w:rFonts w:cs="Arial"/>
                <w:bCs w:val="0"/>
                <w:sz w:val="19"/>
                <w:szCs w:val="19"/>
              </w:rPr>
            </w:pPr>
          </w:p>
        </w:tc>
        <w:tc>
          <w:tcPr>
            <w:tcW w:w="1202" w:type="dxa"/>
            <w:tcBorders>
              <w:top w:val="single" w:sz="4" w:space="0" w:color="auto"/>
            </w:tcBorders>
            <w:vAlign w:val="bottom"/>
          </w:tcPr>
          <w:p w14:paraId="048B0176"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center"/>
              <w:rPr>
                <w:rFonts w:cs="Arial"/>
                <w:b w:val="0"/>
                <w:bCs w:val="0"/>
                <w:sz w:val="19"/>
                <w:szCs w:val="19"/>
              </w:rPr>
            </w:pPr>
          </w:p>
        </w:tc>
      </w:tr>
      <w:tr w:rsidR="00012926" w:rsidRPr="008718E4" w14:paraId="5C48FEBB" w14:textId="77777777">
        <w:trPr>
          <w:trHeight w:val="20"/>
        </w:trPr>
        <w:tc>
          <w:tcPr>
            <w:tcW w:w="7183" w:type="dxa"/>
            <w:gridSpan w:val="7"/>
            <w:vAlign w:val="bottom"/>
          </w:tcPr>
          <w:p w14:paraId="6A3F65BB" w14:textId="77777777" w:rsidR="00012926" w:rsidRPr="008718E4" w:rsidRDefault="0001292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52"/>
              <w:rPr>
                <w:rFonts w:cs="Arial"/>
                <w:sz w:val="19"/>
                <w:szCs w:val="19"/>
              </w:rPr>
            </w:pPr>
            <w:r w:rsidRPr="008718E4">
              <w:rPr>
                <w:rFonts w:cs="Arial"/>
                <w:sz w:val="19"/>
                <w:szCs w:val="19"/>
              </w:rPr>
              <w:t xml:space="preserve">Bank overdrafts and </w:t>
            </w:r>
            <w:r>
              <w:rPr>
                <w:rFonts w:cs="Arial"/>
                <w:sz w:val="19"/>
                <w:szCs w:val="19"/>
              </w:rPr>
              <w:br/>
              <w:t xml:space="preserve">    </w:t>
            </w:r>
            <w:r w:rsidRPr="008718E4">
              <w:rPr>
                <w:rFonts w:cs="Arial"/>
                <w:sz w:val="19"/>
                <w:szCs w:val="19"/>
              </w:rPr>
              <w:t>short-term loan facilities</w:t>
            </w:r>
          </w:p>
        </w:tc>
        <w:tc>
          <w:tcPr>
            <w:tcW w:w="238" w:type="dxa"/>
            <w:vAlign w:val="bottom"/>
          </w:tcPr>
          <w:p w14:paraId="1D2E9CD7" w14:textId="77777777" w:rsidR="00012926" w:rsidRPr="008718E4" w:rsidRDefault="0001292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49" w:right="52" w:hanging="151"/>
              <w:rPr>
                <w:rFonts w:cs="Arial"/>
                <w:sz w:val="19"/>
                <w:szCs w:val="19"/>
                <w:cs/>
              </w:rPr>
            </w:pPr>
          </w:p>
        </w:tc>
        <w:tc>
          <w:tcPr>
            <w:tcW w:w="1202" w:type="dxa"/>
            <w:vAlign w:val="bottom"/>
          </w:tcPr>
          <w:p w14:paraId="204398C8" w14:textId="77777777" w:rsidR="00012926" w:rsidRPr="008718E4" w:rsidRDefault="0001292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49" w:right="52" w:hanging="151"/>
              <w:jc w:val="right"/>
              <w:rPr>
                <w:rFonts w:cs="Arial"/>
                <w:sz w:val="19"/>
                <w:szCs w:val="19"/>
              </w:rPr>
            </w:pPr>
          </w:p>
        </w:tc>
      </w:tr>
      <w:tr w:rsidR="00012926" w:rsidRPr="008718E4" w14:paraId="05798FF7" w14:textId="77777777">
        <w:trPr>
          <w:trHeight w:val="20"/>
        </w:trPr>
        <w:tc>
          <w:tcPr>
            <w:tcW w:w="2611" w:type="dxa"/>
            <w:vAlign w:val="bottom"/>
          </w:tcPr>
          <w:p w14:paraId="7761301C" w14:textId="77777777" w:rsidR="00012926" w:rsidRPr="008718E4" w:rsidRDefault="0001292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right="52"/>
              <w:rPr>
                <w:rFonts w:cs="Arial"/>
                <w:sz w:val="19"/>
                <w:szCs w:val="19"/>
              </w:rPr>
            </w:pPr>
            <w:r>
              <w:rPr>
                <w:rFonts w:cs="Arial"/>
                <w:sz w:val="19"/>
                <w:szCs w:val="19"/>
              </w:rPr>
              <w:t xml:space="preserve">    </w:t>
            </w:r>
            <w:r w:rsidRPr="008718E4">
              <w:rPr>
                <w:rFonts w:cs="Arial"/>
                <w:sz w:val="19"/>
                <w:szCs w:val="19"/>
              </w:rPr>
              <w:t>with financial institutions</w:t>
            </w:r>
          </w:p>
        </w:tc>
        <w:tc>
          <w:tcPr>
            <w:tcW w:w="450" w:type="dxa"/>
            <w:vAlign w:val="bottom"/>
          </w:tcPr>
          <w:p w14:paraId="667F9CC1" w14:textId="77777777" w:rsidR="00012926" w:rsidRPr="008718E4" w:rsidRDefault="0001292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49" w:right="52" w:hanging="151"/>
              <w:jc w:val="center"/>
              <w:rPr>
                <w:rFonts w:cs="Arial"/>
                <w:sz w:val="19"/>
                <w:szCs w:val="19"/>
              </w:rPr>
            </w:pPr>
          </w:p>
        </w:tc>
        <w:tc>
          <w:tcPr>
            <w:tcW w:w="1215" w:type="dxa"/>
            <w:tcBorders>
              <w:bottom w:val="single" w:sz="12" w:space="0" w:color="auto"/>
            </w:tcBorders>
          </w:tcPr>
          <w:p w14:paraId="48AD783F" w14:textId="77777777" w:rsidR="00012926" w:rsidRPr="0011723F"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b w:val="0"/>
                <w:sz w:val="19"/>
                <w:szCs w:val="19"/>
                <w:lang w:val="en-GB"/>
              </w:rPr>
            </w:pPr>
            <w:r w:rsidRPr="0011723F">
              <w:rPr>
                <w:rFonts w:cs="Arial"/>
                <w:b w:val="0"/>
                <w:sz w:val="19"/>
                <w:szCs w:val="19"/>
                <w:lang w:val="en-GB"/>
              </w:rPr>
              <w:t>351,833</w:t>
            </w:r>
          </w:p>
        </w:tc>
        <w:tc>
          <w:tcPr>
            <w:tcW w:w="236" w:type="dxa"/>
          </w:tcPr>
          <w:p w14:paraId="41EAE473" w14:textId="77777777" w:rsidR="00012926" w:rsidRPr="008718E4" w:rsidRDefault="0001292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49" w:right="52" w:hanging="151"/>
              <w:jc w:val="right"/>
              <w:rPr>
                <w:rFonts w:cs="Arial"/>
                <w:sz w:val="19"/>
                <w:szCs w:val="19"/>
                <w:cs/>
              </w:rPr>
            </w:pPr>
          </w:p>
        </w:tc>
        <w:tc>
          <w:tcPr>
            <w:tcW w:w="1231" w:type="dxa"/>
            <w:tcBorders>
              <w:bottom w:val="single" w:sz="12" w:space="0" w:color="auto"/>
            </w:tcBorders>
          </w:tcPr>
          <w:p w14:paraId="6B4AE844" w14:textId="77777777" w:rsidR="00012926" w:rsidRPr="008718E4" w:rsidRDefault="0001292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49" w:right="52" w:hanging="151"/>
              <w:jc w:val="right"/>
              <w:rPr>
                <w:rFonts w:cs="Arial"/>
                <w:sz w:val="19"/>
                <w:szCs w:val="19"/>
              </w:rPr>
            </w:pPr>
            <w:r w:rsidRPr="005E1437">
              <w:rPr>
                <w:rFonts w:cs="Arial"/>
                <w:sz w:val="19"/>
                <w:szCs w:val="19"/>
              </w:rPr>
              <w:t>406,570</w:t>
            </w:r>
          </w:p>
        </w:tc>
        <w:tc>
          <w:tcPr>
            <w:tcW w:w="238" w:type="dxa"/>
          </w:tcPr>
          <w:p w14:paraId="33BD6666" w14:textId="77777777" w:rsidR="00012926" w:rsidRPr="008718E4" w:rsidRDefault="0001292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49" w:right="52" w:hanging="151"/>
              <w:jc w:val="right"/>
              <w:rPr>
                <w:rFonts w:cs="Arial"/>
                <w:sz w:val="19"/>
                <w:szCs w:val="19"/>
                <w:cs/>
              </w:rPr>
            </w:pPr>
          </w:p>
        </w:tc>
        <w:tc>
          <w:tcPr>
            <w:tcW w:w="1202" w:type="dxa"/>
            <w:tcBorders>
              <w:bottom w:val="single" w:sz="12" w:space="0" w:color="auto"/>
            </w:tcBorders>
          </w:tcPr>
          <w:p w14:paraId="040E2DE7" w14:textId="77777777" w:rsidR="00012926" w:rsidRPr="008718E4"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sz w:val="19"/>
                <w:szCs w:val="19"/>
              </w:rPr>
            </w:pPr>
            <w:r w:rsidRPr="0011723F">
              <w:rPr>
                <w:rFonts w:cs="Arial"/>
                <w:b w:val="0"/>
                <w:sz w:val="19"/>
                <w:szCs w:val="19"/>
                <w:lang w:val="en-GB"/>
              </w:rPr>
              <w:t>110,000</w:t>
            </w:r>
          </w:p>
        </w:tc>
        <w:tc>
          <w:tcPr>
            <w:tcW w:w="238" w:type="dxa"/>
          </w:tcPr>
          <w:p w14:paraId="2F03980A" w14:textId="77777777" w:rsidR="00012926" w:rsidRPr="008718E4" w:rsidRDefault="00012926">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381"/>
                <w:tab w:val="left" w:pos="571"/>
                <w:tab w:val="left" w:pos="761"/>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ind w:left="249" w:right="52" w:hanging="151"/>
              <w:jc w:val="right"/>
              <w:rPr>
                <w:rFonts w:cs="Arial"/>
                <w:sz w:val="19"/>
                <w:szCs w:val="19"/>
                <w:cs/>
              </w:rPr>
            </w:pPr>
          </w:p>
        </w:tc>
        <w:tc>
          <w:tcPr>
            <w:tcW w:w="1202" w:type="dxa"/>
            <w:tcBorders>
              <w:bottom w:val="single" w:sz="12" w:space="0" w:color="auto"/>
            </w:tcBorders>
          </w:tcPr>
          <w:p w14:paraId="37EC760D" w14:textId="77777777" w:rsidR="00012926" w:rsidRPr="0011723F" w:rsidRDefault="00012926">
            <w:pPr>
              <w:pStyle w:val="Caption"/>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 w:val="left" w:pos="190"/>
                <w:tab w:val="left" w:pos="381"/>
                <w:tab w:val="left" w:pos="571"/>
                <w:tab w:val="left" w:pos="761"/>
                <w:tab w:val="left" w:pos="1380"/>
                <w:tab w:val="left" w:pos="1571"/>
                <w:tab w:val="left" w:pos="2167"/>
                <w:tab w:val="left" w:pos="2357"/>
                <w:tab w:val="left" w:pos="2952"/>
                <w:tab w:val="left" w:pos="3143"/>
                <w:tab w:val="left" w:pos="3929"/>
                <w:tab w:val="left" w:pos="4525"/>
                <w:tab w:val="left" w:pos="4714"/>
                <w:tab w:val="left" w:pos="5310"/>
                <w:tab w:val="left" w:pos="5501"/>
              </w:tabs>
              <w:spacing w:before="50" w:after="25" w:line="276" w:lineRule="auto"/>
              <w:jc w:val="right"/>
              <w:rPr>
                <w:rFonts w:cs="Arial"/>
                <w:b w:val="0"/>
                <w:sz w:val="19"/>
                <w:szCs w:val="19"/>
                <w:lang w:val="en-GB"/>
              </w:rPr>
            </w:pPr>
            <w:r w:rsidRPr="0011723F">
              <w:rPr>
                <w:rFonts w:cs="Arial"/>
                <w:b w:val="0"/>
                <w:sz w:val="19"/>
                <w:szCs w:val="19"/>
                <w:lang w:val="en-GB"/>
              </w:rPr>
              <w:t>110,000</w:t>
            </w:r>
          </w:p>
        </w:tc>
      </w:tr>
    </w:tbl>
    <w:p w14:paraId="2394B5E6" w14:textId="77777777" w:rsidR="00012926" w:rsidRPr="008718E4" w:rsidRDefault="00012926" w:rsidP="00012926">
      <w:pPr>
        <w:tabs>
          <w:tab w:val="clear" w:pos="907"/>
          <w:tab w:val="left" w:pos="1361"/>
          <w:tab w:val="left" w:pos="1440"/>
          <w:tab w:val="left" w:pos="1928"/>
        </w:tabs>
        <w:spacing w:line="360" w:lineRule="auto"/>
        <w:ind w:left="927"/>
        <w:jc w:val="thaiDistribute"/>
        <w:rPr>
          <w:rFonts w:cs="Arial"/>
          <w:sz w:val="19"/>
          <w:szCs w:val="19"/>
        </w:rPr>
      </w:pPr>
    </w:p>
    <w:p w14:paraId="1B12F0C1" w14:textId="77777777" w:rsidR="00012926" w:rsidRPr="008718E4" w:rsidRDefault="00012926" w:rsidP="00012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43"/>
        <w:jc w:val="thaiDistribute"/>
        <w:rPr>
          <w:rFonts w:cs="Arial"/>
          <w:sz w:val="19"/>
          <w:szCs w:val="19"/>
        </w:rPr>
      </w:pPr>
      <w:r w:rsidRPr="008718E4">
        <w:rPr>
          <w:rFonts w:cs="Arial"/>
          <w:sz w:val="19"/>
          <w:szCs w:val="19"/>
        </w:rPr>
        <w:t>The above bank overdrafts and short-term loan facilities with financial institutions are collateralized by the guarantee of the Company, directors of the Company and subsidiaries and its mortgage of land and structures.</w:t>
      </w:r>
    </w:p>
    <w:p w14:paraId="5264CA0A" w14:textId="77777777" w:rsidR="00BE5BE6" w:rsidRPr="00BE5BE6" w:rsidRDefault="00BE5BE6" w:rsidP="00BE5BE6">
      <w:pPr>
        <w:spacing w:line="360" w:lineRule="auto"/>
        <w:rPr>
          <w:rFonts w:cs="Arial"/>
          <w:b/>
          <w:bCs/>
          <w:caps/>
          <w:sz w:val="19"/>
          <w:szCs w:val="19"/>
        </w:rPr>
      </w:pPr>
    </w:p>
    <w:p w14:paraId="17D7A290" w14:textId="6DEA2A6F" w:rsidR="00DC70A1" w:rsidRPr="008718E4" w:rsidRDefault="0030475E" w:rsidP="001034C4">
      <w:pPr>
        <w:pStyle w:val="ListParagraph"/>
        <w:numPr>
          <w:ilvl w:val="0"/>
          <w:numId w:val="16"/>
        </w:numPr>
        <w:spacing w:line="360" w:lineRule="auto"/>
        <w:ind w:left="432" w:hanging="432"/>
        <w:rPr>
          <w:rFonts w:ascii="Arial" w:hAnsi="Arial" w:cs="Arial"/>
          <w:b/>
          <w:bCs/>
          <w:caps/>
          <w:sz w:val="19"/>
          <w:szCs w:val="19"/>
        </w:rPr>
      </w:pPr>
      <w:r w:rsidRPr="008718E4">
        <w:rPr>
          <w:rFonts w:ascii="Arial" w:hAnsi="Arial" w:cs="Arial"/>
          <w:b/>
          <w:bCs/>
          <w:caps/>
          <w:sz w:val="19"/>
          <w:szCs w:val="19"/>
        </w:rPr>
        <w:t>APPROVAL OF FINANCIAL STATEMENTS</w:t>
      </w:r>
    </w:p>
    <w:p w14:paraId="1268458D" w14:textId="77777777" w:rsidR="00DC70A1" w:rsidRPr="008718E4" w:rsidRDefault="00DC70A1" w:rsidP="00DF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85"/>
        </w:tabs>
        <w:spacing w:line="360" w:lineRule="auto"/>
        <w:ind w:left="450" w:right="-143"/>
        <w:jc w:val="both"/>
        <w:rPr>
          <w:rFonts w:cs="Arial"/>
          <w:bCs/>
          <w:caps/>
          <w:sz w:val="19"/>
          <w:szCs w:val="19"/>
          <w:lang w:val="en-GB"/>
        </w:rPr>
      </w:pPr>
    </w:p>
    <w:p w14:paraId="7386A73F" w14:textId="6FAD749A" w:rsidR="007B08A2" w:rsidRPr="0049795F" w:rsidRDefault="0030475E" w:rsidP="00C07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62"/>
        <w:jc w:val="thaiDistribute"/>
        <w:rPr>
          <w:rFonts w:cstheme="minorBidi"/>
          <w:caps/>
          <w:sz w:val="19"/>
          <w:szCs w:val="19"/>
          <w:cs/>
        </w:rPr>
      </w:pPr>
      <w:r w:rsidRPr="008718E4">
        <w:rPr>
          <w:rFonts w:cs="Arial"/>
          <w:sz w:val="19"/>
          <w:szCs w:val="19"/>
        </w:rPr>
        <w:t xml:space="preserve">These financial statements were </w:t>
      </w:r>
      <w:r w:rsidR="00802A63" w:rsidRPr="008718E4">
        <w:rPr>
          <w:rFonts w:cs="Arial"/>
          <w:sz w:val="19"/>
          <w:szCs w:val="19"/>
        </w:rPr>
        <w:t xml:space="preserve">approved </w:t>
      </w:r>
      <w:r w:rsidRPr="008718E4">
        <w:rPr>
          <w:rFonts w:cs="Arial"/>
          <w:sz w:val="19"/>
          <w:szCs w:val="19"/>
        </w:rPr>
        <w:t xml:space="preserve">by the Company’s authorized </w:t>
      </w:r>
      <w:r w:rsidR="000F2A4B" w:rsidRPr="008718E4">
        <w:rPr>
          <w:rFonts w:cs="Arial"/>
          <w:sz w:val="19"/>
          <w:szCs w:val="19"/>
        </w:rPr>
        <w:t>bo</w:t>
      </w:r>
      <w:r w:rsidR="006A18AD" w:rsidRPr="008718E4">
        <w:rPr>
          <w:rFonts w:cs="Arial"/>
          <w:sz w:val="19"/>
          <w:szCs w:val="19"/>
        </w:rPr>
        <w:t>a</w:t>
      </w:r>
      <w:r w:rsidR="000F2A4B" w:rsidRPr="008718E4">
        <w:rPr>
          <w:rFonts w:cs="Arial"/>
          <w:sz w:val="19"/>
          <w:szCs w:val="19"/>
        </w:rPr>
        <w:t xml:space="preserve">rd of </w:t>
      </w:r>
      <w:r w:rsidR="00F26529" w:rsidRPr="008718E4">
        <w:rPr>
          <w:rFonts w:cs="Arial"/>
          <w:sz w:val="19"/>
          <w:szCs w:val="19"/>
        </w:rPr>
        <w:t>directors</w:t>
      </w:r>
      <w:r w:rsidRPr="008718E4">
        <w:rPr>
          <w:rFonts w:cs="Arial"/>
          <w:sz w:val="19"/>
          <w:szCs w:val="19"/>
        </w:rPr>
        <w:t xml:space="preserve"> on </w:t>
      </w:r>
      <w:r w:rsidR="00A34D46" w:rsidRPr="0049795F">
        <w:rPr>
          <w:rFonts w:cs="Arial"/>
          <w:sz w:val="19"/>
          <w:szCs w:val="19"/>
        </w:rPr>
        <w:t>2</w:t>
      </w:r>
      <w:r w:rsidR="00DC24AD" w:rsidRPr="0049795F">
        <w:rPr>
          <w:rFonts w:cs="Arial"/>
          <w:sz w:val="19"/>
          <w:szCs w:val="19"/>
        </w:rPr>
        <w:t xml:space="preserve"> </w:t>
      </w:r>
      <w:r w:rsidR="00327F4A">
        <w:rPr>
          <w:rFonts w:cs="Arial"/>
          <w:sz w:val="19"/>
          <w:szCs w:val="19"/>
        </w:rPr>
        <w:t>March</w:t>
      </w:r>
      <w:r w:rsidR="00DC24AD" w:rsidRPr="0049795F">
        <w:rPr>
          <w:rFonts w:cs="Arial"/>
          <w:sz w:val="19"/>
          <w:szCs w:val="19"/>
        </w:rPr>
        <w:t xml:space="preserve"> 202</w:t>
      </w:r>
      <w:r w:rsidR="00C07B72" w:rsidRPr="0049795F">
        <w:rPr>
          <w:rFonts w:cs="Arial"/>
          <w:sz w:val="19"/>
          <w:szCs w:val="19"/>
        </w:rPr>
        <w:t>6</w:t>
      </w:r>
      <w:r w:rsidR="00353121" w:rsidRPr="0049795F">
        <w:rPr>
          <w:rFonts w:cs="Arial"/>
          <w:sz w:val="19"/>
          <w:szCs w:val="19"/>
        </w:rPr>
        <w:t>.</w:t>
      </w:r>
    </w:p>
    <w:sectPr w:rsidR="007B08A2" w:rsidRPr="0049795F" w:rsidSect="00DC24AD">
      <w:headerReference w:type="default" r:id="rId27"/>
      <w:footerReference w:type="default" r:id="rId28"/>
      <w:pgSz w:w="11909" w:h="16834" w:code="9"/>
      <w:pgMar w:top="1980" w:right="1051" w:bottom="1080" w:left="1440" w:header="475" w:footer="259"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BFA02" w14:textId="77777777" w:rsidR="004B4163" w:rsidRDefault="004B4163">
      <w:r>
        <w:separator/>
      </w:r>
    </w:p>
  </w:endnote>
  <w:endnote w:type="continuationSeparator" w:id="0">
    <w:p w14:paraId="01F0D5F5" w14:textId="77777777" w:rsidR="004B4163" w:rsidRDefault="004B4163">
      <w:r>
        <w:continuationSeparator/>
      </w:r>
    </w:p>
  </w:endnote>
  <w:endnote w:type="continuationNotice" w:id="1">
    <w:p w14:paraId="0ED6AE7E" w14:textId="77777777" w:rsidR="004B4163" w:rsidRDefault="004B416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D9EBA" w14:textId="326DED8C" w:rsidR="00FB0AC0" w:rsidRDefault="00FB0AC0">
    <w:pPr>
      <w:pStyle w:val="Footer"/>
      <w:framePr w:wrap="around" w:vAnchor="text" w:hAnchor="margin" w:xAlign="right" w:y="1"/>
      <w:rPr>
        <w:rStyle w:val="PageNumber"/>
        <w:rFonts w:ascii="Garamond" w:hAnsi="Garamond" w:cs="Angsana New"/>
        <w:sz w:val="19"/>
        <w:szCs w:val="19"/>
      </w:rPr>
    </w:pPr>
  </w:p>
  <w:tbl>
    <w:tblPr>
      <w:tblW w:w="9484" w:type="dxa"/>
      <w:tblInd w:w="93" w:type="dxa"/>
      <w:tblLook w:val="00A0" w:firstRow="1" w:lastRow="0" w:firstColumn="1" w:lastColumn="0" w:noHBand="0" w:noVBand="0"/>
    </w:tblPr>
    <w:tblGrid>
      <w:gridCol w:w="4677"/>
      <w:gridCol w:w="4230"/>
      <w:gridCol w:w="577"/>
    </w:tblGrid>
    <w:tr w:rsidR="008B48A1" w:rsidRPr="007C36DE" w14:paraId="235FBA8D" w14:textId="77777777" w:rsidTr="007B4B7E">
      <w:trPr>
        <w:cantSplit/>
      </w:trPr>
      <w:tc>
        <w:tcPr>
          <w:tcW w:w="4677" w:type="dxa"/>
          <w:tcBorders>
            <w:top w:val="nil"/>
            <w:left w:val="nil"/>
            <w:bottom w:val="nil"/>
            <w:right w:val="nil"/>
          </w:tcBorders>
          <w:noWrap/>
          <w:vAlign w:val="center"/>
        </w:tcPr>
        <w:p w14:paraId="041F173F" w14:textId="77777777" w:rsidR="00FB0AC0" w:rsidRPr="007C36DE" w:rsidRDefault="00FB0AC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7C36DE">
            <w:rPr>
              <w:rFonts w:cs="Arial"/>
              <w:u w:val="single"/>
            </w:rPr>
            <w:t xml:space="preserve">                                                              </w:t>
          </w:r>
          <w:r w:rsidRPr="007C36DE">
            <w:rPr>
              <w:rFonts w:cs="Arial"/>
            </w:rPr>
            <w:t xml:space="preserve"> Director</w:t>
          </w:r>
        </w:p>
      </w:tc>
      <w:tc>
        <w:tcPr>
          <w:tcW w:w="4230" w:type="dxa"/>
          <w:tcBorders>
            <w:top w:val="nil"/>
            <w:left w:val="nil"/>
            <w:bottom w:val="nil"/>
          </w:tcBorders>
          <w:vAlign w:val="center"/>
        </w:tcPr>
        <w:p w14:paraId="37CB7EEA" w14:textId="77777777" w:rsidR="00FB0AC0" w:rsidRPr="007C36DE" w:rsidRDefault="00FB0AC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7C36DE">
            <w:rPr>
              <w:rFonts w:cs="Arial"/>
              <w:u w:val="single"/>
            </w:rPr>
            <w:t xml:space="preserve">                                                              </w:t>
          </w:r>
          <w:r w:rsidRPr="007C36DE">
            <w:rPr>
              <w:rFonts w:cs="Arial"/>
            </w:rPr>
            <w:t xml:space="preserve"> Director</w:t>
          </w:r>
        </w:p>
      </w:tc>
      <w:tc>
        <w:tcPr>
          <w:tcW w:w="577" w:type="dxa"/>
          <w:tcBorders>
            <w:top w:val="nil"/>
            <w:bottom w:val="nil"/>
            <w:right w:val="nil"/>
          </w:tcBorders>
          <w:vAlign w:val="center"/>
        </w:tcPr>
        <w:p w14:paraId="14D0A53C" w14:textId="7D441315" w:rsidR="00FB0AC0" w:rsidRPr="007C36DE" w:rsidRDefault="00FB0AC0" w:rsidP="00DB0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09"/>
            <w:jc w:val="center"/>
            <w:rPr>
              <w:rFonts w:cs="Arial"/>
              <w:sz w:val="19"/>
              <w:szCs w:val="19"/>
              <w:u w:val="single"/>
            </w:rPr>
          </w:pPr>
          <w:r w:rsidRPr="007C36DE" w:rsidDel="00F53095">
            <w:rPr>
              <w:rStyle w:val="PageNumber"/>
              <w:rFonts w:cs="Arial"/>
              <w:sz w:val="19"/>
              <w:szCs w:val="19"/>
            </w:rPr>
            <w:fldChar w:fldCharType="begin"/>
          </w:r>
          <w:r w:rsidRPr="007C36DE" w:rsidDel="00F53095">
            <w:rPr>
              <w:rStyle w:val="PageNumber"/>
              <w:rFonts w:cs="Arial"/>
              <w:sz w:val="19"/>
              <w:szCs w:val="19"/>
            </w:rPr>
            <w:instrText xml:space="preserve">PAGE  </w:instrText>
          </w:r>
          <w:r w:rsidRPr="007C36DE" w:rsidDel="00F53095">
            <w:rPr>
              <w:rStyle w:val="PageNumber"/>
              <w:rFonts w:cs="Arial"/>
              <w:sz w:val="19"/>
              <w:szCs w:val="19"/>
            </w:rPr>
            <w:fldChar w:fldCharType="separate"/>
          </w:r>
          <w:r w:rsidDel="00F53095">
            <w:rPr>
              <w:rStyle w:val="PageNumber"/>
              <w:rFonts w:cs="Arial"/>
              <w:noProof/>
              <w:sz w:val="19"/>
              <w:szCs w:val="19"/>
            </w:rPr>
            <w:t>41</w:t>
          </w:r>
          <w:r w:rsidRPr="007C36DE" w:rsidDel="00F53095">
            <w:rPr>
              <w:rStyle w:val="PageNumber"/>
              <w:rFonts w:cs="Arial"/>
              <w:sz w:val="19"/>
              <w:szCs w:val="19"/>
            </w:rPr>
            <w:fldChar w:fldCharType="end"/>
          </w:r>
        </w:p>
      </w:tc>
    </w:tr>
    <w:tr w:rsidR="008B48A1" w:rsidRPr="007C36DE" w14:paraId="5B028766" w14:textId="77777777" w:rsidTr="007B4B7E">
      <w:trPr>
        <w:cantSplit/>
      </w:trPr>
      <w:tc>
        <w:tcPr>
          <w:tcW w:w="4677" w:type="dxa"/>
          <w:tcBorders>
            <w:top w:val="nil"/>
            <w:left w:val="nil"/>
            <w:bottom w:val="nil"/>
            <w:right w:val="nil"/>
          </w:tcBorders>
          <w:noWrap/>
          <w:vAlign w:val="center"/>
        </w:tcPr>
        <w:p w14:paraId="2A847F34" w14:textId="1C0C028F" w:rsidR="00FB0AC0" w:rsidRPr="007C36DE" w:rsidRDefault="00FB0AC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proofErr w:type="gramStart"/>
          <w:r w:rsidRPr="007C36DE">
            <w:rPr>
              <w:rFonts w:cs="Arial"/>
            </w:rPr>
            <w:t xml:space="preserve">(  </w:t>
          </w:r>
          <w:proofErr w:type="gramEnd"/>
          <w:r w:rsidRPr="007C36DE">
            <w:rPr>
              <w:rFonts w:cs="Arial"/>
            </w:rPr>
            <w:t xml:space="preserve">       Mr.</w:t>
          </w:r>
          <w:r w:rsidR="00F06E35">
            <w:rPr>
              <w:rFonts w:cs="Arial"/>
            </w:rPr>
            <w:t xml:space="preserve"> </w:t>
          </w:r>
          <w:proofErr w:type="spellStart"/>
          <w:proofErr w:type="gramStart"/>
          <w:r w:rsidRPr="007C36DE">
            <w:rPr>
              <w:rFonts w:cs="Arial"/>
            </w:rPr>
            <w:t>Wisood</w:t>
          </w:r>
          <w:proofErr w:type="spellEnd"/>
          <w:r w:rsidRPr="007C36DE">
            <w:rPr>
              <w:rFonts w:cs="Arial"/>
            </w:rPr>
            <w:t xml:space="preserve">  </w:t>
          </w:r>
          <w:proofErr w:type="spellStart"/>
          <w:r w:rsidRPr="007C36DE">
            <w:rPr>
              <w:rFonts w:cs="Arial"/>
            </w:rPr>
            <w:t>Ieosivikul</w:t>
          </w:r>
          <w:proofErr w:type="spellEnd"/>
          <w:proofErr w:type="gramEnd"/>
          <w:r w:rsidRPr="007C36DE">
            <w:rPr>
              <w:rFonts w:cs="Arial"/>
            </w:rPr>
            <w:t xml:space="preserve">      </w:t>
          </w:r>
          <w:proofErr w:type="gramStart"/>
          <w:r w:rsidRPr="007C36DE">
            <w:rPr>
              <w:rFonts w:cs="Arial"/>
            </w:rPr>
            <w:t xml:space="preserve">  )</w:t>
          </w:r>
          <w:proofErr w:type="gramEnd"/>
          <w:r w:rsidRPr="007C36DE">
            <w:rPr>
              <w:rFonts w:cs="Arial"/>
            </w:rPr>
            <w:t xml:space="preserve">   </w:t>
          </w:r>
        </w:p>
      </w:tc>
      <w:tc>
        <w:tcPr>
          <w:tcW w:w="4230" w:type="dxa"/>
          <w:tcBorders>
            <w:top w:val="nil"/>
            <w:left w:val="nil"/>
            <w:bottom w:val="nil"/>
          </w:tcBorders>
          <w:vAlign w:val="center"/>
        </w:tcPr>
        <w:p w14:paraId="3810A869" w14:textId="77777777" w:rsidR="00FB0AC0" w:rsidRPr="007C36DE" w:rsidRDefault="00FB0AC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roofErr w:type="gramStart"/>
          <w:r w:rsidRPr="007C36DE">
            <w:rPr>
              <w:rFonts w:cs="Arial"/>
            </w:rPr>
            <w:t>( Miss</w:t>
          </w:r>
          <w:proofErr w:type="gramEnd"/>
          <w:r w:rsidRPr="007C36DE">
            <w:rPr>
              <w:rFonts w:cs="Arial"/>
            </w:rPr>
            <w:t xml:space="preserve"> </w:t>
          </w:r>
          <w:proofErr w:type="spellStart"/>
          <w:proofErr w:type="gramStart"/>
          <w:r w:rsidRPr="007C36DE">
            <w:rPr>
              <w:rFonts w:cs="Arial"/>
            </w:rPr>
            <w:t>Roongrawee</w:t>
          </w:r>
          <w:proofErr w:type="spellEnd"/>
          <w:r w:rsidRPr="007C36DE">
            <w:rPr>
              <w:rFonts w:cs="Arial"/>
            </w:rPr>
            <w:t xml:space="preserve">  </w:t>
          </w:r>
          <w:proofErr w:type="spellStart"/>
          <w:r w:rsidRPr="007C36DE">
            <w:rPr>
              <w:rFonts w:cs="Arial"/>
            </w:rPr>
            <w:t>Iampongpaitoon</w:t>
          </w:r>
          <w:proofErr w:type="spellEnd"/>
          <w:proofErr w:type="gramEnd"/>
          <w:r w:rsidRPr="007C36DE">
            <w:rPr>
              <w:rFonts w:cs="Arial"/>
            </w:rPr>
            <w:t xml:space="preserve"> )</w:t>
          </w:r>
        </w:p>
      </w:tc>
      <w:tc>
        <w:tcPr>
          <w:tcW w:w="577" w:type="dxa"/>
          <w:tcBorders>
            <w:top w:val="nil"/>
            <w:bottom w:val="nil"/>
            <w:right w:val="nil"/>
          </w:tcBorders>
          <w:vAlign w:val="center"/>
        </w:tcPr>
        <w:p w14:paraId="721998A9" w14:textId="77777777" w:rsidR="00FB0AC0" w:rsidRPr="007C36DE" w:rsidRDefault="00FB0AC0" w:rsidP="000C1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0B114593" w14:textId="77777777" w:rsidR="00FB0AC0" w:rsidRDefault="00FB0AC0">
    <w:pPr>
      <w:ind w:right="360"/>
      <w:jc w:val="right"/>
      <w:rPr>
        <w:rFonts w:ascii="Garamond" w:hAnsi="Garamond"/>
        <w:sz w:val="20"/>
        <w:szCs w:val="20"/>
        <w:cs/>
        <w:lang w:val="th-TH"/>
      </w:rPr>
    </w:pPr>
    <w:r>
      <w:rPr>
        <w:rFonts w:ascii="Garamond" w:hAnsi="Garamond"/>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0B543" w14:textId="622EE137" w:rsidR="00FB62F0" w:rsidRPr="00401C60" w:rsidRDefault="00FB62F0">
    <w:pPr>
      <w:pStyle w:val="Footer"/>
      <w:framePr w:wrap="around" w:vAnchor="text" w:hAnchor="margin" w:xAlign="right" w:y="1"/>
      <w:rPr>
        <w:rStyle w:val="PageNumber"/>
        <w:rFonts w:cs="Arial"/>
        <w:sz w:val="14"/>
        <w:szCs w:val="14"/>
      </w:rPr>
    </w:pPr>
  </w:p>
  <w:tbl>
    <w:tblPr>
      <w:tblW w:w="14808" w:type="dxa"/>
      <w:tblInd w:w="93" w:type="dxa"/>
      <w:tblLook w:val="00A0" w:firstRow="1" w:lastRow="0" w:firstColumn="1" w:lastColumn="0" w:noHBand="0" w:noVBand="0"/>
    </w:tblPr>
    <w:tblGrid>
      <w:gridCol w:w="7324"/>
      <w:gridCol w:w="7008"/>
      <w:gridCol w:w="476"/>
    </w:tblGrid>
    <w:tr w:rsidR="003B0C26" w:rsidRPr="007B304D" w14:paraId="35966500" w14:textId="737CCB09" w:rsidTr="0049497E">
      <w:trPr>
        <w:cantSplit/>
      </w:trPr>
      <w:tc>
        <w:tcPr>
          <w:tcW w:w="7324" w:type="dxa"/>
          <w:tcBorders>
            <w:top w:val="nil"/>
            <w:left w:val="nil"/>
            <w:bottom w:val="nil"/>
            <w:right w:val="nil"/>
          </w:tcBorders>
          <w:noWrap/>
          <w:vAlign w:val="center"/>
        </w:tcPr>
        <w:p w14:paraId="26C67B5F" w14:textId="77777777" w:rsidR="00FB62F0" w:rsidRPr="007B304D" w:rsidRDefault="00FB62F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7B304D">
            <w:rPr>
              <w:rFonts w:cs="Arial"/>
              <w:u w:val="single"/>
            </w:rPr>
            <w:t xml:space="preserve">                                                              </w:t>
          </w:r>
          <w:r w:rsidRPr="007B304D">
            <w:rPr>
              <w:rFonts w:cs="Arial"/>
            </w:rPr>
            <w:t xml:space="preserve"> Director</w:t>
          </w:r>
        </w:p>
      </w:tc>
      <w:tc>
        <w:tcPr>
          <w:tcW w:w="7008" w:type="dxa"/>
          <w:tcBorders>
            <w:top w:val="nil"/>
            <w:left w:val="nil"/>
            <w:bottom w:val="nil"/>
          </w:tcBorders>
          <w:vAlign w:val="center"/>
        </w:tcPr>
        <w:p w14:paraId="2777AF8C" w14:textId="77777777" w:rsidR="00FB62F0" w:rsidRPr="007B304D"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7B304D">
            <w:rPr>
              <w:rFonts w:cs="Arial"/>
              <w:u w:val="single"/>
            </w:rPr>
            <w:t xml:space="preserve">                                                              </w:t>
          </w:r>
          <w:r w:rsidRPr="007B304D">
            <w:rPr>
              <w:rFonts w:cs="Arial"/>
            </w:rPr>
            <w:t xml:space="preserve"> Director</w:t>
          </w:r>
        </w:p>
      </w:tc>
      <w:tc>
        <w:tcPr>
          <w:tcW w:w="476" w:type="dxa"/>
          <w:tcBorders>
            <w:top w:val="nil"/>
            <w:bottom w:val="nil"/>
            <w:right w:val="nil"/>
          </w:tcBorders>
          <w:vAlign w:val="center"/>
        </w:tcPr>
        <w:p w14:paraId="158616E7" w14:textId="11AB849A" w:rsidR="00FB62F0" w:rsidRPr="007B304D" w:rsidRDefault="00FB62F0"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7B304D">
            <w:rPr>
              <w:rStyle w:val="PageNumber"/>
              <w:rFonts w:cs="Arial"/>
            </w:rPr>
            <w:fldChar w:fldCharType="begin"/>
          </w:r>
          <w:r w:rsidRPr="007B304D">
            <w:rPr>
              <w:rStyle w:val="PageNumber"/>
              <w:rFonts w:cs="Arial"/>
            </w:rPr>
            <w:instrText xml:space="preserve">PAGE  </w:instrText>
          </w:r>
          <w:r w:rsidRPr="007B304D">
            <w:rPr>
              <w:rStyle w:val="PageNumber"/>
              <w:rFonts w:cs="Arial"/>
            </w:rPr>
            <w:fldChar w:fldCharType="separate"/>
          </w:r>
          <w:r>
            <w:rPr>
              <w:rStyle w:val="PageNumber"/>
              <w:rFonts w:cs="Arial"/>
              <w:noProof/>
            </w:rPr>
            <w:t>43</w:t>
          </w:r>
          <w:r w:rsidRPr="007B304D">
            <w:rPr>
              <w:rStyle w:val="PageNumber"/>
              <w:rFonts w:cs="Arial"/>
            </w:rPr>
            <w:fldChar w:fldCharType="end"/>
          </w:r>
        </w:p>
      </w:tc>
    </w:tr>
    <w:tr w:rsidR="003B0C26" w:rsidRPr="007B304D" w14:paraId="48EED2CC" w14:textId="7AE9255F" w:rsidTr="0049497E">
      <w:trPr>
        <w:cantSplit/>
      </w:trPr>
      <w:tc>
        <w:tcPr>
          <w:tcW w:w="7324" w:type="dxa"/>
          <w:tcBorders>
            <w:top w:val="nil"/>
            <w:left w:val="nil"/>
            <w:bottom w:val="nil"/>
            <w:right w:val="nil"/>
          </w:tcBorders>
          <w:noWrap/>
          <w:vAlign w:val="center"/>
        </w:tcPr>
        <w:p w14:paraId="65AD945A" w14:textId="25693949" w:rsidR="00FB62F0" w:rsidRPr="007B304D" w:rsidRDefault="00FB62F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proofErr w:type="gramStart"/>
          <w:r w:rsidRPr="007B304D">
            <w:rPr>
              <w:rFonts w:cs="Arial"/>
            </w:rPr>
            <w:t xml:space="preserve">(  </w:t>
          </w:r>
          <w:proofErr w:type="gramEnd"/>
          <w:r w:rsidRPr="007B304D">
            <w:rPr>
              <w:rFonts w:cs="Arial"/>
            </w:rPr>
            <w:t xml:space="preserve">       Mr.</w:t>
          </w:r>
          <w:r w:rsidR="00C749E1">
            <w:rPr>
              <w:rFonts w:cs="Arial"/>
            </w:rPr>
            <w:t xml:space="preserve"> </w:t>
          </w:r>
          <w:proofErr w:type="spellStart"/>
          <w:proofErr w:type="gramStart"/>
          <w:r w:rsidRPr="007B304D">
            <w:rPr>
              <w:rFonts w:cs="Arial"/>
            </w:rPr>
            <w:t>Wisood</w:t>
          </w:r>
          <w:proofErr w:type="spellEnd"/>
          <w:r w:rsidRPr="007B304D">
            <w:rPr>
              <w:rFonts w:cs="Arial"/>
            </w:rPr>
            <w:t xml:space="preserve">  </w:t>
          </w:r>
          <w:proofErr w:type="spellStart"/>
          <w:r w:rsidRPr="007B304D">
            <w:rPr>
              <w:rFonts w:cs="Arial"/>
            </w:rPr>
            <w:t>Ieosivikul</w:t>
          </w:r>
          <w:proofErr w:type="spellEnd"/>
          <w:proofErr w:type="gramEnd"/>
          <w:r w:rsidRPr="007B304D">
            <w:rPr>
              <w:rFonts w:cs="Arial"/>
            </w:rPr>
            <w:t xml:space="preserve">      </w:t>
          </w:r>
          <w:proofErr w:type="gramStart"/>
          <w:r w:rsidRPr="007B304D">
            <w:rPr>
              <w:rFonts w:cs="Arial"/>
            </w:rPr>
            <w:t xml:space="preserve">  )</w:t>
          </w:r>
          <w:proofErr w:type="gramEnd"/>
          <w:r w:rsidRPr="007B304D">
            <w:rPr>
              <w:rFonts w:cs="Arial"/>
            </w:rPr>
            <w:t xml:space="preserve">   </w:t>
          </w:r>
        </w:p>
      </w:tc>
      <w:tc>
        <w:tcPr>
          <w:tcW w:w="7008" w:type="dxa"/>
          <w:tcBorders>
            <w:top w:val="nil"/>
            <w:left w:val="nil"/>
            <w:bottom w:val="nil"/>
          </w:tcBorders>
          <w:vAlign w:val="center"/>
        </w:tcPr>
        <w:p w14:paraId="4F213B5A" w14:textId="77777777" w:rsidR="00FB62F0" w:rsidRPr="007B304D"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roofErr w:type="gramStart"/>
          <w:r w:rsidRPr="007B304D">
            <w:rPr>
              <w:rFonts w:cs="Arial"/>
            </w:rPr>
            <w:t>( Miss</w:t>
          </w:r>
          <w:proofErr w:type="gramEnd"/>
          <w:r w:rsidRPr="007B304D">
            <w:rPr>
              <w:rFonts w:cs="Arial"/>
            </w:rPr>
            <w:t xml:space="preserve"> </w:t>
          </w:r>
          <w:proofErr w:type="spellStart"/>
          <w:proofErr w:type="gramStart"/>
          <w:r w:rsidRPr="007B304D">
            <w:rPr>
              <w:rFonts w:cs="Arial"/>
            </w:rPr>
            <w:t>Roongrawee</w:t>
          </w:r>
          <w:proofErr w:type="spellEnd"/>
          <w:r w:rsidRPr="007B304D">
            <w:rPr>
              <w:rFonts w:cs="Arial"/>
            </w:rPr>
            <w:t xml:space="preserve">  </w:t>
          </w:r>
          <w:proofErr w:type="spellStart"/>
          <w:r w:rsidRPr="007B304D">
            <w:rPr>
              <w:rFonts w:cs="Arial"/>
            </w:rPr>
            <w:t>Iampongpaitoon</w:t>
          </w:r>
          <w:proofErr w:type="spellEnd"/>
          <w:proofErr w:type="gramEnd"/>
          <w:r w:rsidRPr="007B304D">
            <w:rPr>
              <w:rFonts w:cs="Arial"/>
            </w:rPr>
            <w:t xml:space="preserve"> )</w:t>
          </w:r>
        </w:p>
      </w:tc>
      <w:tc>
        <w:tcPr>
          <w:tcW w:w="476" w:type="dxa"/>
          <w:tcBorders>
            <w:top w:val="nil"/>
            <w:bottom w:val="nil"/>
            <w:right w:val="nil"/>
          </w:tcBorders>
          <w:vAlign w:val="center"/>
        </w:tcPr>
        <w:p w14:paraId="5D4B9570" w14:textId="77777777" w:rsidR="00FB62F0" w:rsidRPr="007B304D" w:rsidRDefault="00FB62F0"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0D19B38E" w14:textId="77777777" w:rsidR="00FB62F0" w:rsidRPr="00401C60" w:rsidRDefault="00FB62F0">
    <w:pPr>
      <w:ind w:right="360"/>
      <w:jc w:val="right"/>
      <w:rPr>
        <w:rFonts w:cs="Arial"/>
        <w:sz w:val="14"/>
        <w:szCs w:val="14"/>
        <w:cs/>
        <w:lang w:val="th-TH"/>
      </w:rPr>
    </w:pPr>
    <w:r w:rsidRPr="00401C60">
      <w:rPr>
        <w:rFonts w:cs="Arial"/>
        <w:sz w:val="14"/>
        <w:szCs w:val="1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A5EDA" w14:textId="77777777" w:rsidR="00FB62F0" w:rsidRPr="00525C00" w:rsidRDefault="00FB62F0">
    <w:pPr>
      <w:pStyle w:val="Footer"/>
      <w:framePr w:wrap="around" w:vAnchor="text" w:hAnchor="margin" w:xAlign="right" w:y="1"/>
      <w:rPr>
        <w:rStyle w:val="PageNumber"/>
        <w:rFonts w:ascii="Garamond" w:hAnsi="Garamond" w:cs="Angsana New"/>
        <w:sz w:val="20"/>
      </w:rPr>
    </w:pPr>
  </w:p>
  <w:tbl>
    <w:tblPr>
      <w:tblW w:w="9383" w:type="dxa"/>
      <w:tblInd w:w="93" w:type="dxa"/>
      <w:tblLook w:val="00A0" w:firstRow="1" w:lastRow="0" w:firstColumn="1" w:lastColumn="0" w:noHBand="0" w:noVBand="0"/>
    </w:tblPr>
    <w:tblGrid>
      <w:gridCol w:w="4497"/>
      <w:gridCol w:w="4410"/>
      <w:gridCol w:w="476"/>
    </w:tblGrid>
    <w:tr w:rsidR="00122746" w:rsidRPr="00694933" w14:paraId="153757A5" w14:textId="77777777" w:rsidTr="00694933">
      <w:trPr>
        <w:cantSplit/>
      </w:trPr>
      <w:tc>
        <w:tcPr>
          <w:tcW w:w="4497" w:type="dxa"/>
          <w:tcBorders>
            <w:top w:val="nil"/>
            <w:left w:val="nil"/>
            <w:bottom w:val="nil"/>
            <w:right w:val="nil"/>
          </w:tcBorders>
          <w:noWrap/>
          <w:vAlign w:val="center"/>
        </w:tcPr>
        <w:p w14:paraId="740574B5" w14:textId="77777777" w:rsidR="00FB62F0" w:rsidRPr="00694933" w:rsidRDefault="00FB62F0" w:rsidP="0069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u w:val="single"/>
            </w:rPr>
          </w:pPr>
          <w:r w:rsidRPr="00694933">
            <w:rPr>
              <w:rFonts w:cs="Arial"/>
              <w:u w:val="single"/>
            </w:rPr>
            <w:t xml:space="preserve">                                                              </w:t>
          </w:r>
          <w:r w:rsidRPr="00694933">
            <w:rPr>
              <w:rFonts w:cs="Arial"/>
            </w:rPr>
            <w:t xml:space="preserve"> Director</w:t>
          </w:r>
        </w:p>
      </w:tc>
      <w:tc>
        <w:tcPr>
          <w:tcW w:w="4410" w:type="dxa"/>
          <w:tcBorders>
            <w:top w:val="nil"/>
            <w:left w:val="nil"/>
            <w:bottom w:val="nil"/>
          </w:tcBorders>
          <w:vAlign w:val="center"/>
        </w:tcPr>
        <w:p w14:paraId="105B47B5" w14:textId="77777777" w:rsidR="00FB62F0" w:rsidRPr="00694933"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694933">
            <w:rPr>
              <w:rFonts w:cs="Arial"/>
              <w:u w:val="single"/>
            </w:rPr>
            <w:t xml:space="preserve">                                                                  </w:t>
          </w:r>
          <w:r w:rsidRPr="00694933">
            <w:rPr>
              <w:rFonts w:cs="Arial"/>
            </w:rPr>
            <w:t xml:space="preserve"> Director</w:t>
          </w:r>
        </w:p>
      </w:tc>
      <w:tc>
        <w:tcPr>
          <w:tcW w:w="476" w:type="dxa"/>
          <w:tcBorders>
            <w:top w:val="nil"/>
            <w:bottom w:val="nil"/>
            <w:right w:val="nil"/>
          </w:tcBorders>
          <w:vAlign w:val="center"/>
        </w:tcPr>
        <w:p w14:paraId="18DA9949" w14:textId="11DC9FA8" w:rsidR="00FB62F0" w:rsidRPr="00694933" w:rsidRDefault="00FB62F0"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694933">
            <w:rPr>
              <w:rStyle w:val="PageNumber"/>
              <w:rFonts w:cs="Arial"/>
            </w:rPr>
            <w:fldChar w:fldCharType="begin"/>
          </w:r>
          <w:r w:rsidRPr="00694933">
            <w:rPr>
              <w:rStyle w:val="PageNumber"/>
              <w:rFonts w:cs="Arial"/>
            </w:rPr>
            <w:instrText xml:space="preserve">PAGE  </w:instrText>
          </w:r>
          <w:r w:rsidRPr="00694933">
            <w:rPr>
              <w:rStyle w:val="PageNumber"/>
              <w:rFonts w:cs="Arial"/>
            </w:rPr>
            <w:fldChar w:fldCharType="separate"/>
          </w:r>
          <w:r>
            <w:rPr>
              <w:rStyle w:val="PageNumber"/>
              <w:rFonts w:cs="Arial"/>
              <w:noProof/>
            </w:rPr>
            <w:t>70</w:t>
          </w:r>
          <w:r w:rsidRPr="00694933">
            <w:rPr>
              <w:rStyle w:val="PageNumber"/>
              <w:rFonts w:cs="Arial"/>
            </w:rPr>
            <w:fldChar w:fldCharType="end"/>
          </w:r>
        </w:p>
      </w:tc>
    </w:tr>
    <w:tr w:rsidR="00122746" w:rsidRPr="00694933" w14:paraId="48B085E0" w14:textId="77777777" w:rsidTr="00694933">
      <w:trPr>
        <w:cantSplit/>
      </w:trPr>
      <w:tc>
        <w:tcPr>
          <w:tcW w:w="4497" w:type="dxa"/>
          <w:tcBorders>
            <w:top w:val="nil"/>
            <w:left w:val="nil"/>
            <w:bottom w:val="nil"/>
            <w:right w:val="nil"/>
          </w:tcBorders>
          <w:noWrap/>
          <w:vAlign w:val="center"/>
        </w:tcPr>
        <w:p w14:paraId="072A0B6B" w14:textId="3F478392" w:rsidR="00FB62F0" w:rsidRPr="00694933" w:rsidRDefault="00FB62F0" w:rsidP="0069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rPr>
          </w:pPr>
          <w:proofErr w:type="gramStart"/>
          <w:r w:rsidRPr="00694933">
            <w:rPr>
              <w:rFonts w:cs="Arial"/>
            </w:rPr>
            <w:t xml:space="preserve">(  </w:t>
          </w:r>
          <w:proofErr w:type="gramEnd"/>
          <w:r w:rsidRPr="00694933">
            <w:rPr>
              <w:rFonts w:cs="Arial"/>
            </w:rPr>
            <w:t xml:space="preserve">       Mr.</w:t>
          </w:r>
          <w:r w:rsidR="00834957">
            <w:rPr>
              <w:rFonts w:cs="Arial"/>
            </w:rPr>
            <w:t xml:space="preserve"> </w:t>
          </w:r>
          <w:proofErr w:type="spellStart"/>
          <w:proofErr w:type="gramStart"/>
          <w:r w:rsidRPr="00694933">
            <w:rPr>
              <w:rFonts w:cs="Arial"/>
            </w:rPr>
            <w:t>Wisood</w:t>
          </w:r>
          <w:proofErr w:type="spellEnd"/>
          <w:r w:rsidRPr="00694933">
            <w:rPr>
              <w:rFonts w:cs="Arial"/>
            </w:rPr>
            <w:t xml:space="preserve">  </w:t>
          </w:r>
          <w:proofErr w:type="spellStart"/>
          <w:r w:rsidRPr="00694933">
            <w:rPr>
              <w:rFonts w:cs="Arial"/>
            </w:rPr>
            <w:t>Ieosivikul</w:t>
          </w:r>
          <w:proofErr w:type="spellEnd"/>
          <w:proofErr w:type="gramEnd"/>
          <w:r w:rsidRPr="00694933">
            <w:rPr>
              <w:rFonts w:cs="Arial"/>
            </w:rPr>
            <w:t xml:space="preserve">      </w:t>
          </w:r>
          <w:proofErr w:type="gramStart"/>
          <w:r w:rsidRPr="00694933">
            <w:rPr>
              <w:rFonts w:cs="Arial"/>
            </w:rPr>
            <w:t xml:space="preserve">  )</w:t>
          </w:r>
          <w:proofErr w:type="gramEnd"/>
          <w:r w:rsidRPr="00694933">
            <w:rPr>
              <w:rFonts w:cs="Arial"/>
            </w:rPr>
            <w:t xml:space="preserve">   </w:t>
          </w:r>
        </w:p>
      </w:tc>
      <w:tc>
        <w:tcPr>
          <w:tcW w:w="4410" w:type="dxa"/>
          <w:tcBorders>
            <w:top w:val="nil"/>
            <w:left w:val="nil"/>
            <w:bottom w:val="nil"/>
          </w:tcBorders>
          <w:vAlign w:val="center"/>
        </w:tcPr>
        <w:p w14:paraId="7304BD5E" w14:textId="77777777" w:rsidR="00FB62F0" w:rsidRPr="00694933"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roofErr w:type="gramStart"/>
          <w:r w:rsidRPr="00694933">
            <w:rPr>
              <w:rFonts w:cs="Arial"/>
            </w:rPr>
            <w:t>( Miss</w:t>
          </w:r>
          <w:proofErr w:type="gramEnd"/>
          <w:r w:rsidRPr="00694933">
            <w:rPr>
              <w:rFonts w:cs="Arial"/>
            </w:rPr>
            <w:t xml:space="preserve"> </w:t>
          </w:r>
          <w:proofErr w:type="spellStart"/>
          <w:proofErr w:type="gramStart"/>
          <w:r w:rsidRPr="00694933">
            <w:rPr>
              <w:rFonts w:cs="Arial"/>
            </w:rPr>
            <w:t>Roongrawee</w:t>
          </w:r>
          <w:proofErr w:type="spellEnd"/>
          <w:r w:rsidRPr="00694933">
            <w:rPr>
              <w:rFonts w:cs="Arial"/>
            </w:rPr>
            <w:t xml:space="preserve">  </w:t>
          </w:r>
          <w:proofErr w:type="spellStart"/>
          <w:r w:rsidRPr="00694933">
            <w:rPr>
              <w:rFonts w:cs="Arial"/>
            </w:rPr>
            <w:t>Iampongpaitoon</w:t>
          </w:r>
          <w:proofErr w:type="spellEnd"/>
          <w:proofErr w:type="gramEnd"/>
          <w:r w:rsidRPr="00694933">
            <w:rPr>
              <w:rFonts w:cs="Arial"/>
            </w:rPr>
            <w:t xml:space="preserve"> )</w:t>
          </w:r>
        </w:p>
      </w:tc>
      <w:tc>
        <w:tcPr>
          <w:tcW w:w="476" w:type="dxa"/>
          <w:tcBorders>
            <w:top w:val="nil"/>
            <w:bottom w:val="nil"/>
            <w:right w:val="nil"/>
          </w:tcBorders>
          <w:vAlign w:val="center"/>
        </w:tcPr>
        <w:p w14:paraId="17E1B384" w14:textId="77777777" w:rsidR="00FB62F0" w:rsidRPr="00694933" w:rsidRDefault="00FB62F0"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370CC1AF" w14:textId="77777777" w:rsidR="00FB62F0" w:rsidRPr="00525C00" w:rsidRDefault="00FB62F0">
    <w:pPr>
      <w:ind w:right="360"/>
      <w:jc w:val="right"/>
      <w:rPr>
        <w:rFonts w:ascii="Garamond" w:hAnsi="Garamond"/>
        <w:sz w:val="22"/>
        <w:szCs w:val="22"/>
        <w:cs/>
        <w:lang w:val="th-TH"/>
      </w:rPr>
    </w:pPr>
    <w:r w:rsidRPr="00525C00">
      <w:rPr>
        <w:rFonts w:ascii="Garamond" w:hAnsi="Garamond"/>
        <w:sz w:val="22"/>
        <w:szCs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909B5" w14:textId="77777777" w:rsidR="007F2848" w:rsidRPr="00525C00" w:rsidRDefault="007F2848">
    <w:pPr>
      <w:pStyle w:val="Footer"/>
      <w:framePr w:wrap="around" w:vAnchor="text" w:hAnchor="margin" w:xAlign="right" w:y="1"/>
      <w:rPr>
        <w:rStyle w:val="PageNumber"/>
        <w:rFonts w:ascii="Garamond" w:hAnsi="Garamond" w:cs="Angsana New"/>
        <w:sz w:val="20"/>
      </w:rPr>
    </w:pPr>
  </w:p>
  <w:tbl>
    <w:tblPr>
      <w:tblW w:w="14693" w:type="dxa"/>
      <w:tblLook w:val="00A0" w:firstRow="1" w:lastRow="0" w:firstColumn="1" w:lastColumn="0" w:noHBand="0" w:noVBand="0"/>
    </w:tblPr>
    <w:tblGrid>
      <w:gridCol w:w="8554"/>
      <w:gridCol w:w="5400"/>
      <w:gridCol w:w="739"/>
    </w:tblGrid>
    <w:tr w:rsidR="00731CAA" w:rsidRPr="00694933" w14:paraId="0CC2BDCF" w14:textId="77777777" w:rsidTr="001C7E7D">
      <w:trPr>
        <w:cantSplit/>
      </w:trPr>
      <w:tc>
        <w:tcPr>
          <w:tcW w:w="8554" w:type="dxa"/>
          <w:tcBorders>
            <w:top w:val="nil"/>
            <w:left w:val="nil"/>
            <w:bottom w:val="nil"/>
            <w:right w:val="nil"/>
          </w:tcBorders>
          <w:noWrap/>
          <w:vAlign w:val="center"/>
        </w:tcPr>
        <w:p w14:paraId="002CF6C8" w14:textId="77777777" w:rsidR="007F2848" w:rsidRPr="00694933" w:rsidRDefault="007F2848" w:rsidP="007F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u w:val="single"/>
            </w:rPr>
          </w:pPr>
          <w:r w:rsidRPr="00694933">
            <w:rPr>
              <w:rFonts w:cs="Arial"/>
              <w:u w:val="single"/>
            </w:rPr>
            <w:t xml:space="preserve">                                                              </w:t>
          </w:r>
          <w:r w:rsidRPr="00694933">
            <w:rPr>
              <w:rFonts w:cs="Arial"/>
            </w:rPr>
            <w:t xml:space="preserve"> Director</w:t>
          </w:r>
        </w:p>
      </w:tc>
      <w:tc>
        <w:tcPr>
          <w:tcW w:w="5400" w:type="dxa"/>
          <w:tcBorders>
            <w:top w:val="nil"/>
            <w:left w:val="nil"/>
            <w:bottom w:val="nil"/>
          </w:tcBorders>
          <w:vAlign w:val="center"/>
        </w:tcPr>
        <w:p w14:paraId="5803F5AD" w14:textId="77777777" w:rsidR="007F2848" w:rsidRPr="00694933" w:rsidRDefault="007F2848" w:rsidP="007F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694933">
            <w:rPr>
              <w:rFonts w:cs="Arial"/>
              <w:u w:val="single"/>
            </w:rPr>
            <w:t xml:space="preserve">                                                                  </w:t>
          </w:r>
          <w:r w:rsidRPr="00694933">
            <w:rPr>
              <w:rFonts w:cs="Arial"/>
            </w:rPr>
            <w:t xml:space="preserve"> Director</w:t>
          </w:r>
        </w:p>
      </w:tc>
      <w:tc>
        <w:tcPr>
          <w:tcW w:w="739" w:type="dxa"/>
          <w:tcBorders>
            <w:top w:val="nil"/>
            <w:bottom w:val="nil"/>
            <w:right w:val="nil"/>
          </w:tcBorders>
          <w:vAlign w:val="center"/>
        </w:tcPr>
        <w:p w14:paraId="2AF4CF55" w14:textId="77777777" w:rsidR="007F2848" w:rsidRPr="00694933" w:rsidRDefault="007F2848" w:rsidP="007F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694933">
            <w:rPr>
              <w:rStyle w:val="PageNumber"/>
              <w:rFonts w:cs="Arial"/>
            </w:rPr>
            <w:fldChar w:fldCharType="begin"/>
          </w:r>
          <w:r w:rsidRPr="00694933">
            <w:rPr>
              <w:rStyle w:val="PageNumber"/>
              <w:rFonts w:cs="Arial"/>
            </w:rPr>
            <w:instrText xml:space="preserve">PAGE  </w:instrText>
          </w:r>
          <w:r w:rsidRPr="00694933">
            <w:rPr>
              <w:rStyle w:val="PageNumber"/>
              <w:rFonts w:cs="Arial"/>
            </w:rPr>
            <w:fldChar w:fldCharType="separate"/>
          </w:r>
          <w:r>
            <w:rPr>
              <w:rStyle w:val="PageNumber"/>
              <w:rFonts w:cs="Arial"/>
              <w:noProof/>
            </w:rPr>
            <w:t>70</w:t>
          </w:r>
          <w:r w:rsidRPr="00694933">
            <w:rPr>
              <w:rStyle w:val="PageNumber"/>
              <w:rFonts w:cs="Arial"/>
            </w:rPr>
            <w:fldChar w:fldCharType="end"/>
          </w:r>
        </w:p>
      </w:tc>
    </w:tr>
    <w:tr w:rsidR="00731CAA" w:rsidRPr="00694933" w14:paraId="1F9E4240" w14:textId="77777777" w:rsidTr="001C7E7D">
      <w:trPr>
        <w:cantSplit/>
      </w:trPr>
      <w:tc>
        <w:tcPr>
          <w:tcW w:w="8554" w:type="dxa"/>
          <w:tcBorders>
            <w:top w:val="nil"/>
            <w:left w:val="nil"/>
            <w:bottom w:val="nil"/>
            <w:right w:val="nil"/>
          </w:tcBorders>
          <w:noWrap/>
          <w:vAlign w:val="center"/>
        </w:tcPr>
        <w:p w14:paraId="25F85E15" w14:textId="77777777" w:rsidR="007F2848" w:rsidRPr="00694933" w:rsidRDefault="007F2848" w:rsidP="007F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rPr>
          </w:pPr>
          <w:proofErr w:type="gramStart"/>
          <w:r w:rsidRPr="00694933">
            <w:rPr>
              <w:rFonts w:cs="Arial"/>
            </w:rPr>
            <w:t xml:space="preserve">(  </w:t>
          </w:r>
          <w:proofErr w:type="gramEnd"/>
          <w:r w:rsidRPr="00694933">
            <w:rPr>
              <w:rFonts w:cs="Arial"/>
            </w:rPr>
            <w:t xml:space="preserve">       Mr.</w:t>
          </w:r>
          <w:r>
            <w:rPr>
              <w:rFonts w:cs="Arial"/>
            </w:rPr>
            <w:t xml:space="preserve"> </w:t>
          </w:r>
          <w:proofErr w:type="spellStart"/>
          <w:proofErr w:type="gramStart"/>
          <w:r w:rsidRPr="00694933">
            <w:rPr>
              <w:rFonts w:cs="Arial"/>
            </w:rPr>
            <w:t>Wisood</w:t>
          </w:r>
          <w:proofErr w:type="spellEnd"/>
          <w:r w:rsidRPr="00694933">
            <w:rPr>
              <w:rFonts w:cs="Arial"/>
            </w:rPr>
            <w:t xml:space="preserve">  </w:t>
          </w:r>
          <w:proofErr w:type="spellStart"/>
          <w:r w:rsidRPr="00694933">
            <w:rPr>
              <w:rFonts w:cs="Arial"/>
            </w:rPr>
            <w:t>Ieosivikul</w:t>
          </w:r>
          <w:proofErr w:type="spellEnd"/>
          <w:proofErr w:type="gramEnd"/>
          <w:r w:rsidRPr="00694933">
            <w:rPr>
              <w:rFonts w:cs="Arial"/>
            </w:rPr>
            <w:t xml:space="preserve">      </w:t>
          </w:r>
          <w:proofErr w:type="gramStart"/>
          <w:r w:rsidRPr="00694933">
            <w:rPr>
              <w:rFonts w:cs="Arial"/>
            </w:rPr>
            <w:t xml:space="preserve">  )</w:t>
          </w:r>
          <w:proofErr w:type="gramEnd"/>
          <w:r w:rsidRPr="00694933">
            <w:rPr>
              <w:rFonts w:cs="Arial"/>
            </w:rPr>
            <w:t xml:space="preserve">   </w:t>
          </w:r>
        </w:p>
      </w:tc>
      <w:tc>
        <w:tcPr>
          <w:tcW w:w="5400" w:type="dxa"/>
          <w:tcBorders>
            <w:top w:val="nil"/>
            <w:left w:val="nil"/>
            <w:bottom w:val="nil"/>
          </w:tcBorders>
          <w:vAlign w:val="center"/>
        </w:tcPr>
        <w:p w14:paraId="443E01BA" w14:textId="77777777" w:rsidR="007F2848" w:rsidRPr="00694933" w:rsidRDefault="007F2848" w:rsidP="007F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roofErr w:type="gramStart"/>
          <w:r w:rsidRPr="00694933">
            <w:rPr>
              <w:rFonts w:cs="Arial"/>
            </w:rPr>
            <w:t>( Miss</w:t>
          </w:r>
          <w:proofErr w:type="gramEnd"/>
          <w:r w:rsidRPr="00694933">
            <w:rPr>
              <w:rFonts w:cs="Arial"/>
            </w:rPr>
            <w:t xml:space="preserve"> </w:t>
          </w:r>
          <w:proofErr w:type="spellStart"/>
          <w:proofErr w:type="gramStart"/>
          <w:r w:rsidRPr="00694933">
            <w:rPr>
              <w:rFonts w:cs="Arial"/>
            </w:rPr>
            <w:t>Roongrawee</w:t>
          </w:r>
          <w:proofErr w:type="spellEnd"/>
          <w:r w:rsidRPr="00694933">
            <w:rPr>
              <w:rFonts w:cs="Arial"/>
            </w:rPr>
            <w:t xml:space="preserve">  </w:t>
          </w:r>
          <w:proofErr w:type="spellStart"/>
          <w:r w:rsidRPr="00694933">
            <w:rPr>
              <w:rFonts w:cs="Arial"/>
            </w:rPr>
            <w:t>Iampongpaitoon</w:t>
          </w:r>
          <w:proofErr w:type="spellEnd"/>
          <w:proofErr w:type="gramEnd"/>
          <w:r w:rsidRPr="00694933">
            <w:rPr>
              <w:rFonts w:cs="Arial"/>
            </w:rPr>
            <w:t xml:space="preserve"> )</w:t>
          </w:r>
        </w:p>
      </w:tc>
      <w:tc>
        <w:tcPr>
          <w:tcW w:w="739" w:type="dxa"/>
          <w:tcBorders>
            <w:top w:val="nil"/>
            <w:bottom w:val="nil"/>
            <w:right w:val="nil"/>
          </w:tcBorders>
          <w:vAlign w:val="center"/>
        </w:tcPr>
        <w:p w14:paraId="19D51BF5" w14:textId="77777777" w:rsidR="007F2848" w:rsidRPr="00694933" w:rsidRDefault="007F2848" w:rsidP="007F2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4AD31A45" w14:textId="77777777" w:rsidR="007F2848" w:rsidRPr="00525C00" w:rsidRDefault="007F2848">
    <w:pPr>
      <w:ind w:right="360"/>
      <w:jc w:val="right"/>
      <w:rPr>
        <w:rFonts w:ascii="Garamond" w:hAnsi="Garamond"/>
        <w:sz w:val="22"/>
        <w:szCs w:val="22"/>
        <w:cs/>
        <w:lang w:val="th-TH"/>
      </w:rPr>
    </w:pPr>
    <w:r w:rsidRPr="00525C00">
      <w:rPr>
        <w:rFonts w:ascii="Garamond" w:hAnsi="Garamond"/>
        <w:sz w:val="22"/>
        <w:szCs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623DD" w14:textId="77777777" w:rsidR="007F2848" w:rsidRPr="00525C00" w:rsidRDefault="007F2848">
    <w:pPr>
      <w:pStyle w:val="Footer"/>
      <w:framePr w:wrap="around" w:vAnchor="text" w:hAnchor="margin" w:xAlign="right" w:y="1"/>
      <w:rPr>
        <w:rStyle w:val="PageNumber"/>
        <w:rFonts w:ascii="Garamond" w:hAnsi="Garamond" w:cs="Angsana New"/>
        <w:sz w:val="20"/>
      </w:rPr>
    </w:pPr>
  </w:p>
  <w:tbl>
    <w:tblPr>
      <w:tblW w:w="9383" w:type="dxa"/>
      <w:tblInd w:w="93" w:type="dxa"/>
      <w:tblLook w:val="00A0" w:firstRow="1" w:lastRow="0" w:firstColumn="1" w:lastColumn="0" w:noHBand="0" w:noVBand="0"/>
    </w:tblPr>
    <w:tblGrid>
      <w:gridCol w:w="4497"/>
      <w:gridCol w:w="4410"/>
      <w:gridCol w:w="476"/>
    </w:tblGrid>
    <w:tr w:rsidR="003B0C26" w:rsidRPr="00694933" w14:paraId="1964C3D6" w14:textId="77777777" w:rsidTr="00694933">
      <w:trPr>
        <w:cantSplit/>
      </w:trPr>
      <w:tc>
        <w:tcPr>
          <w:tcW w:w="4497" w:type="dxa"/>
          <w:tcBorders>
            <w:top w:val="nil"/>
            <w:left w:val="nil"/>
            <w:bottom w:val="nil"/>
            <w:right w:val="nil"/>
          </w:tcBorders>
          <w:noWrap/>
          <w:vAlign w:val="center"/>
        </w:tcPr>
        <w:p w14:paraId="75AAA801" w14:textId="77777777" w:rsidR="007F2848" w:rsidRPr="00694933" w:rsidRDefault="007F2848" w:rsidP="0069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u w:val="single"/>
            </w:rPr>
          </w:pPr>
          <w:r w:rsidRPr="00694933">
            <w:rPr>
              <w:rFonts w:cs="Arial"/>
              <w:u w:val="single"/>
            </w:rPr>
            <w:t xml:space="preserve">                                                              </w:t>
          </w:r>
          <w:r w:rsidRPr="00694933">
            <w:rPr>
              <w:rFonts w:cs="Arial"/>
            </w:rPr>
            <w:t xml:space="preserve"> Director</w:t>
          </w:r>
        </w:p>
      </w:tc>
      <w:tc>
        <w:tcPr>
          <w:tcW w:w="4410" w:type="dxa"/>
          <w:tcBorders>
            <w:top w:val="nil"/>
            <w:left w:val="nil"/>
            <w:bottom w:val="nil"/>
          </w:tcBorders>
          <w:vAlign w:val="center"/>
        </w:tcPr>
        <w:p w14:paraId="2EFC1C96" w14:textId="77777777" w:rsidR="007F2848" w:rsidRPr="00694933" w:rsidRDefault="007F2848"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694933">
            <w:rPr>
              <w:rFonts w:cs="Arial"/>
              <w:u w:val="single"/>
            </w:rPr>
            <w:t xml:space="preserve">                                                                  </w:t>
          </w:r>
          <w:r w:rsidRPr="00694933">
            <w:rPr>
              <w:rFonts w:cs="Arial"/>
            </w:rPr>
            <w:t xml:space="preserve"> Director</w:t>
          </w:r>
        </w:p>
      </w:tc>
      <w:tc>
        <w:tcPr>
          <w:tcW w:w="476" w:type="dxa"/>
          <w:tcBorders>
            <w:top w:val="nil"/>
            <w:bottom w:val="nil"/>
            <w:right w:val="nil"/>
          </w:tcBorders>
          <w:vAlign w:val="center"/>
        </w:tcPr>
        <w:p w14:paraId="18E16177" w14:textId="77777777" w:rsidR="007F2848" w:rsidRPr="00694933" w:rsidRDefault="007F2848"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694933">
            <w:rPr>
              <w:rStyle w:val="PageNumber"/>
              <w:rFonts w:cs="Arial"/>
            </w:rPr>
            <w:fldChar w:fldCharType="begin"/>
          </w:r>
          <w:r w:rsidRPr="00694933">
            <w:rPr>
              <w:rStyle w:val="PageNumber"/>
              <w:rFonts w:cs="Arial"/>
            </w:rPr>
            <w:instrText xml:space="preserve">PAGE  </w:instrText>
          </w:r>
          <w:r w:rsidRPr="00694933">
            <w:rPr>
              <w:rStyle w:val="PageNumber"/>
              <w:rFonts w:cs="Arial"/>
            </w:rPr>
            <w:fldChar w:fldCharType="separate"/>
          </w:r>
          <w:r>
            <w:rPr>
              <w:rStyle w:val="PageNumber"/>
              <w:rFonts w:cs="Arial"/>
              <w:noProof/>
            </w:rPr>
            <w:t>70</w:t>
          </w:r>
          <w:r w:rsidRPr="00694933">
            <w:rPr>
              <w:rStyle w:val="PageNumber"/>
              <w:rFonts w:cs="Arial"/>
            </w:rPr>
            <w:fldChar w:fldCharType="end"/>
          </w:r>
        </w:p>
      </w:tc>
    </w:tr>
    <w:tr w:rsidR="003B0C26" w:rsidRPr="00694933" w14:paraId="4A908251" w14:textId="77777777" w:rsidTr="00694933">
      <w:trPr>
        <w:cantSplit/>
      </w:trPr>
      <w:tc>
        <w:tcPr>
          <w:tcW w:w="4497" w:type="dxa"/>
          <w:tcBorders>
            <w:top w:val="nil"/>
            <w:left w:val="nil"/>
            <w:bottom w:val="nil"/>
            <w:right w:val="nil"/>
          </w:tcBorders>
          <w:noWrap/>
          <w:vAlign w:val="center"/>
        </w:tcPr>
        <w:p w14:paraId="49B9A5A9" w14:textId="77777777" w:rsidR="007F2848" w:rsidRPr="00694933" w:rsidRDefault="007F2848" w:rsidP="0069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rPr>
          </w:pPr>
          <w:proofErr w:type="gramStart"/>
          <w:r w:rsidRPr="00694933">
            <w:rPr>
              <w:rFonts w:cs="Arial"/>
            </w:rPr>
            <w:t xml:space="preserve">(  </w:t>
          </w:r>
          <w:proofErr w:type="gramEnd"/>
          <w:r w:rsidRPr="00694933">
            <w:rPr>
              <w:rFonts w:cs="Arial"/>
            </w:rPr>
            <w:t xml:space="preserve">       Mr.</w:t>
          </w:r>
          <w:r>
            <w:rPr>
              <w:rFonts w:cs="Arial"/>
            </w:rPr>
            <w:t xml:space="preserve"> </w:t>
          </w:r>
          <w:proofErr w:type="spellStart"/>
          <w:proofErr w:type="gramStart"/>
          <w:r w:rsidRPr="00694933">
            <w:rPr>
              <w:rFonts w:cs="Arial"/>
            </w:rPr>
            <w:t>Wisood</w:t>
          </w:r>
          <w:proofErr w:type="spellEnd"/>
          <w:r w:rsidRPr="00694933">
            <w:rPr>
              <w:rFonts w:cs="Arial"/>
            </w:rPr>
            <w:t xml:space="preserve">  </w:t>
          </w:r>
          <w:proofErr w:type="spellStart"/>
          <w:r w:rsidRPr="00694933">
            <w:rPr>
              <w:rFonts w:cs="Arial"/>
            </w:rPr>
            <w:t>Ieosivikul</w:t>
          </w:r>
          <w:proofErr w:type="spellEnd"/>
          <w:proofErr w:type="gramEnd"/>
          <w:r w:rsidRPr="00694933">
            <w:rPr>
              <w:rFonts w:cs="Arial"/>
            </w:rPr>
            <w:t xml:space="preserve">      </w:t>
          </w:r>
          <w:proofErr w:type="gramStart"/>
          <w:r w:rsidRPr="00694933">
            <w:rPr>
              <w:rFonts w:cs="Arial"/>
            </w:rPr>
            <w:t xml:space="preserve">  )</w:t>
          </w:r>
          <w:proofErr w:type="gramEnd"/>
          <w:r w:rsidRPr="00694933">
            <w:rPr>
              <w:rFonts w:cs="Arial"/>
            </w:rPr>
            <w:t xml:space="preserve">   </w:t>
          </w:r>
        </w:p>
      </w:tc>
      <w:tc>
        <w:tcPr>
          <w:tcW w:w="4410" w:type="dxa"/>
          <w:tcBorders>
            <w:top w:val="nil"/>
            <w:left w:val="nil"/>
            <w:bottom w:val="nil"/>
          </w:tcBorders>
          <w:vAlign w:val="center"/>
        </w:tcPr>
        <w:p w14:paraId="721511B8" w14:textId="77777777" w:rsidR="007F2848" w:rsidRPr="00694933" w:rsidRDefault="007F2848"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roofErr w:type="gramStart"/>
          <w:r w:rsidRPr="00694933">
            <w:rPr>
              <w:rFonts w:cs="Arial"/>
            </w:rPr>
            <w:t>( Miss</w:t>
          </w:r>
          <w:proofErr w:type="gramEnd"/>
          <w:r w:rsidRPr="00694933">
            <w:rPr>
              <w:rFonts w:cs="Arial"/>
            </w:rPr>
            <w:t xml:space="preserve"> </w:t>
          </w:r>
          <w:proofErr w:type="spellStart"/>
          <w:proofErr w:type="gramStart"/>
          <w:r w:rsidRPr="00694933">
            <w:rPr>
              <w:rFonts w:cs="Arial"/>
            </w:rPr>
            <w:t>Roongrawee</w:t>
          </w:r>
          <w:proofErr w:type="spellEnd"/>
          <w:r w:rsidRPr="00694933">
            <w:rPr>
              <w:rFonts w:cs="Arial"/>
            </w:rPr>
            <w:t xml:space="preserve">  </w:t>
          </w:r>
          <w:proofErr w:type="spellStart"/>
          <w:r w:rsidRPr="00694933">
            <w:rPr>
              <w:rFonts w:cs="Arial"/>
            </w:rPr>
            <w:t>Iampongpaitoon</w:t>
          </w:r>
          <w:proofErr w:type="spellEnd"/>
          <w:proofErr w:type="gramEnd"/>
          <w:r w:rsidRPr="00694933">
            <w:rPr>
              <w:rFonts w:cs="Arial"/>
            </w:rPr>
            <w:t xml:space="preserve"> )</w:t>
          </w:r>
        </w:p>
      </w:tc>
      <w:tc>
        <w:tcPr>
          <w:tcW w:w="476" w:type="dxa"/>
          <w:tcBorders>
            <w:top w:val="nil"/>
            <w:bottom w:val="nil"/>
            <w:right w:val="nil"/>
          </w:tcBorders>
          <w:vAlign w:val="center"/>
        </w:tcPr>
        <w:p w14:paraId="2D55AB11" w14:textId="77777777" w:rsidR="007F2848" w:rsidRPr="00694933" w:rsidRDefault="007F2848"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24E440C8" w14:textId="77777777" w:rsidR="007F2848" w:rsidRPr="00525C00" w:rsidRDefault="007F2848">
    <w:pPr>
      <w:ind w:right="360"/>
      <w:jc w:val="right"/>
      <w:rPr>
        <w:rFonts w:ascii="Garamond" w:hAnsi="Garamond"/>
        <w:sz w:val="22"/>
        <w:szCs w:val="22"/>
        <w:cs/>
        <w:lang w:val="th-TH"/>
      </w:rPr>
    </w:pPr>
    <w:r w:rsidRPr="00525C00">
      <w:rPr>
        <w:rFonts w:ascii="Garamond" w:hAnsi="Garamond"/>
        <w:sz w:val="22"/>
        <w:szCs w:val="2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3A820" w14:textId="52850970" w:rsidR="00FB62F0" w:rsidRDefault="00FB62F0" w:rsidP="00381E69">
    <w:pPr>
      <w:pStyle w:val="Footer"/>
      <w:framePr w:wrap="around" w:vAnchor="text" w:hAnchor="page" w:x="15569" w:y="183"/>
      <w:rPr>
        <w:rStyle w:val="PageNumber"/>
        <w:rFonts w:ascii="Garamond" w:hAnsi="Garamond" w:cs="Angsana New"/>
        <w:sz w:val="19"/>
        <w:szCs w:val="19"/>
      </w:rPr>
    </w:pPr>
  </w:p>
  <w:tbl>
    <w:tblPr>
      <w:tblW w:w="14426" w:type="dxa"/>
      <w:tblInd w:w="93" w:type="dxa"/>
      <w:tblLook w:val="00A0" w:firstRow="1" w:lastRow="0" w:firstColumn="1" w:lastColumn="0" w:noHBand="0" w:noVBand="0"/>
    </w:tblPr>
    <w:tblGrid>
      <w:gridCol w:w="7935"/>
      <w:gridCol w:w="6012"/>
      <w:gridCol w:w="479"/>
    </w:tblGrid>
    <w:tr w:rsidR="003B0C26" w:rsidRPr="0038485C" w14:paraId="08E7EF85" w14:textId="77777777" w:rsidTr="008F3A78">
      <w:trPr>
        <w:cantSplit/>
      </w:trPr>
      <w:tc>
        <w:tcPr>
          <w:tcW w:w="7935" w:type="dxa"/>
          <w:tcBorders>
            <w:top w:val="nil"/>
            <w:left w:val="nil"/>
            <w:bottom w:val="nil"/>
            <w:right w:val="nil"/>
          </w:tcBorders>
          <w:noWrap/>
          <w:vAlign w:val="center"/>
        </w:tcPr>
        <w:p w14:paraId="6E75B0AF" w14:textId="77777777" w:rsidR="00FB62F0" w:rsidRPr="0038485C" w:rsidRDefault="00FB62F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38485C">
            <w:rPr>
              <w:rFonts w:cs="Arial"/>
              <w:u w:val="single"/>
            </w:rPr>
            <w:t xml:space="preserve">                                                              </w:t>
          </w:r>
          <w:r w:rsidRPr="0038485C">
            <w:rPr>
              <w:rFonts w:cs="Arial"/>
            </w:rPr>
            <w:t xml:space="preserve"> Director</w:t>
          </w:r>
        </w:p>
      </w:tc>
      <w:tc>
        <w:tcPr>
          <w:tcW w:w="6012" w:type="dxa"/>
          <w:tcBorders>
            <w:top w:val="nil"/>
            <w:left w:val="nil"/>
            <w:bottom w:val="nil"/>
          </w:tcBorders>
          <w:vAlign w:val="center"/>
        </w:tcPr>
        <w:p w14:paraId="34081A58" w14:textId="77777777" w:rsidR="00FB62F0" w:rsidRPr="0038485C"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38485C">
            <w:rPr>
              <w:rFonts w:cs="Arial"/>
              <w:u w:val="single"/>
            </w:rPr>
            <w:t xml:space="preserve">                                                              </w:t>
          </w:r>
          <w:r w:rsidRPr="0038485C">
            <w:rPr>
              <w:rFonts w:cs="Arial"/>
            </w:rPr>
            <w:t xml:space="preserve"> Director</w:t>
          </w:r>
        </w:p>
      </w:tc>
      <w:tc>
        <w:tcPr>
          <w:tcW w:w="479" w:type="dxa"/>
          <w:tcBorders>
            <w:top w:val="nil"/>
            <w:bottom w:val="nil"/>
            <w:right w:val="nil"/>
          </w:tcBorders>
          <w:vAlign w:val="center"/>
        </w:tcPr>
        <w:p w14:paraId="35E763AF" w14:textId="33273B98" w:rsidR="00FB62F0" w:rsidRPr="0038485C" w:rsidRDefault="00FB62F0"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38485C">
            <w:rPr>
              <w:rStyle w:val="PageNumber"/>
              <w:rFonts w:cs="Arial"/>
            </w:rPr>
            <w:fldChar w:fldCharType="begin"/>
          </w:r>
          <w:r w:rsidRPr="0038485C">
            <w:rPr>
              <w:rStyle w:val="PageNumber"/>
              <w:rFonts w:cs="Arial"/>
            </w:rPr>
            <w:instrText xml:space="preserve">PAGE  </w:instrText>
          </w:r>
          <w:r w:rsidRPr="0038485C">
            <w:rPr>
              <w:rStyle w:val="PageNumber"/>
              <w:rFonts w:cs="Arial"/>
            </w:rPr>
            <w:fldChar w:fldCharType="separate"/>
          </w:r>
          <w:r>
            <w:rPr>
              <w:rStyle w:val="PageNumber"/>
              <w:rFonts w:cs="Arial"/>
              <w:noProof/>
            </w:rPr>
            <w:t>71</w:t>
          </w:r>
          <w:r w:rsidRPr="0038485C">
            <w:rPr>
              <w:rStyle w:val="PageNumber"/>
              <w:rFonts w:cs="Arial"/>
            </w:rPr>
            <w:fldChar w:fldCharType="end"/>
          </w:r>
        </w:p>
      </w:tc>
    </w:tr>
    <w:tr w:rsidR="003B0C26" w:rsidRPr="0038485C" w14:paraId="68A76FC4" w14:textId="77777777" w:rsidTr="008F3A78">
      <w:trPr>
        <w:cantSplit/>
      </w:trPr>
      <w:tc>
        <w:tcPr>
          <w:tcW w:w="7935" w:type="dxa"/>
          <w:tcBorders>
            <w:top w:val="nil"/>
            <w:left w:val="nil"/>
            <w:bottom w:val="nil"/>
            <w:right w:val="nil"/>
          </w:tcBorders>
          <w:noWrap/>
          <w:vAlign w:val="center"/>
        </w:tcPr>
        <w:p w14:paraId="44DC649C" w14:textId="38AE40AF" w:rsidR="00FB62F0" w:rsidRPr="0038485C" w:rsidRDefault="00FB62F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proofErr w:type="gramStart"/>
          <w:r w:rsidRPr="0038485C">
            <w:rPr>
              <w:rFonts w:cs="Arial"/>
            </w:rPr>
            <w:t xml:space="preserve">(  </w:t>
          </w:r>
          <w:proofErr w:type="gramEnd"/>
          <w:r w:rsidRPr="0038485C">
            <w:rPr>
              <w:rFonts w:cs="Arial"/>
            </w:rPr>
            <w:t xml:space="preserve">       Mr.</w:t>
          </w:r>
          <w:r w:rsidR="00F219CA">
            <w:rPr>
              <w:rFonts w:cs="Arial"/>
            </w:rPr>
            <w:t xml:space="preserve"> </w:t>
          </w:r>
          <w:proofErr w:type="spellStart"/>
          <w:proofErr w:type="gramStart"/>
          <w:r w:rsidRPr="0038485C">
            <w:rPr>
              <w:rFonts w:cs="Arial"/>
            </w:rPr>
            <w:t>Wisood</w:t>
          </w:r>
          <w:proofErr w:type="spellEnd"/>
          <w:r w:rsidRPr="0038485C">
            <w:rPr>
              <w:rFonts w:cs="Arial"/>
            </w:rPr>
            <w:t xml:space="preserve">  </w:t>
          </w:r>
          <w:proofErr w:type="spellStart"/>
          <w:r w:rsidRPr="0038485C">
            <w:rPr>
              <w:rFonts w:cs="Arial"/>
            </w:rPr>
            <w:t>Ieosivikul</w:t>
          </w:r>
          <w:proofErr w:type="spellEnd"/>
          <w:proofErr w:type="gramEnd"/>
          <w:r w:rsidRPr="0038485C">
            <w:rPr>
              <w:rFonts w:cs="Arial"/>
            </w:rPr>
            <w:t xml:space="preserve">      </w:t>
          </w:r>
          <w:proofErr w:type="gramStart"/>
          <w:r w:rsidRPr="0038485C">
            <w:rPr>
              <w:rFonts w:cs="Arial"/>
            </w:rPr>
            <w:t xml:space="preserve">  )</w:t>
          </w:r>
          <w:proofErr w:type="gramEnd"/>
          <w:r w:rsidRPr="0038485C">
            <w:rPr>
              <w:rFonts w:cs="Arial"/>
            </w:rPr>
            <w:t xml:space="preserve">   </w:t>
          </w:r>
        </w:p>
      </w:tc>
      <w:tc>
        <w:tcPr>
          <w:tcW w:w="6012" w:type="dxa"/>
          <w:tcBorders>
            <w:top w:val="nil"/>
            <w:left w:val="nil"/>
            <w:bottom w:val="nil"/>
          </w:tcBorders>
          <w:vAlign w:val="center"/>
        </w:tcPr>
        <w:p w14:paraId="560C7D5A" w14:textId="77777777" w:rsidR="00FB62F0" w:rsidRPr="0038485C"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roofErr w:type="gramStart"/>
          <w:r w:rsidRPr="0038485C">
            <w:rPr>
              <w:rFonts w:cs="Arial"/>
            </w:rPr>
            <w:t>( Miss</w:t>
          </w:r>
          <w:proofErr w:type="gramEnd"/>
          <w:r w:rsidRPr="0038485C">
            <w:rPr>
              <w:rFonts w:cs="Arial"/>
            </w:rPr>
            <w:t xml:space="preserve"> </w:t>
          </w:r>
          <w:proofErr w:type="spellStart"/>
          <w:proofErr w:type="gramStart"/>
          <w:r w:rsidRPr="0038485C">
            <w:rPr>
              <w:rFonts w:cs="Arial"/>
            </w:rPr>
            <w:t>Roongrawee</w:t>
          </w:r>
          <w:proofErr w:type="spellEnd"/>
          <w:r w:rsidRPr="0038485C">
            <w:rPr>
              <w:rFonts w:cs="Arial"/>
            </w:rPr>
            <w:t xml:space="preserve">  </w:t>
          </w:r>
          <w:proofErr w:type="spellStart"/>
          <w:r w:rsidRPr="0038485C">
            <w:rPr>
              <w:rFonts w:cs="Arial"/>
            </w:rPr>
            <w:t>Iampongpaitoon</w:t>
          </w:r>
          <w:proofErr w:type="spellEnd"/>
          <w:proofErr w:type="gramEnd"/>
          <w:r w:rsidRPr="0038485C">
            <w:rPr>
              <w:rFonts w:cs="Arial"/>
            </w:rPr>
            <w:t xml:space="preserve"> )</w:t>
          </w:r>
        </w:p>
      </w:tc>
      <w:tc>
        <w:tcPr>
          <w:tcW w:w="479" w:type="dxa"/>
          <w:tcBorders>
            <w:top w:val="nil"/>
            <w:bottom w:val="nil"/>
            <w:right w:val="nil"/>
          </w:tcBorders>
          <w:vAlign w:val="center"/>
        </w:tcPr>
        <w:p w14:paraId="3831C6E1" w14:textId="77777777" w:rsidR="00FB62F0" w:rsidRPr="0038485C" w:rsidRDefault="00FB62F0" w:rsidP="003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7A779DB9" w14:textId="77777777" w:rsidR="00FB62F0" w:rsidRDefault="00FB62F0" w:rsidP="00381E69">
    <w:pPr>
      <w:ind w:right="360"/>
      <w:rPr>
        <w:rFonts w:ascii="Garamond" w:hAnsi="Garamond"/>
        <w:sz w:val="20"/>
        <w:szCs w:val="20"/>
        <w:cs/>
        <w:lang w:val="th-TH"/>
      </w:rPr>
    </w:pPr>
    <w:r>
      <w:rPr>
        <w:rFonts w:ascii="Garamond" w:hAnsi="Garamond"/>
        <w:sz w:val="20"/>
        <w:szCs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4CC46" w14:textId="03DF6864" w:rsidR="00FB62F0" w:rsidRDefault="00FB62F0">
    <w:pPr>
      <w:pStyle w:val="Footer"/>
      <w:framePr w:wrap="around" w:vAnchor="text" w:hAnchor="margin" w:xAlign="right" w:y="1"/>
      <w:rPr>
        <w:rStyle w:val="PageNumber"/>
        <w:rFonts w:ascii="Garamond" w:hAnsi="Garamond" w:cs="Angsana New"/>
        <w:sz w:val="19"/>
        <w:szCs w:val="19"/>
      </w:rPr>
    </w:pPr>
  </w:p>
  <w:tbl>
    <w:tblPr>
      <w:tblW w:w="9395" w:type="dxa"/>
      <w:tblInd w:w="93" w:type="dxa"/>
      <w:tblLook w:val="00A0" w:firstRow="1" w:lastRow="0" w:firstColumn="1" w:lastColumn="0" w:noHBand="0" w:noVBand="0"/>
    </w:tblPr>
    <w:tblGrid>
      <w:gridCol w:w="4261"/>
      <w:gridCol w:w="4395"/>
      <w:gridCol w:w="739"/>
    </w:tblGrid>
    <w:tr w:rsidR="003B0C26" w:rsidRPr="00694933" w14:paraId="69A66A39" w14:textId="77777777" w:rsidTr="00806C13">
      <w:trPr>
        <w:cantSplit/>
      </w:trPr>
      <w:tc>
        <w:tcPr>
          <w:tcW w:w="4261" w:type="dxa"/>
          <w:tcBorders>
            <w:top w:val="nil"/>
            <w:left w:val="nil"/>
            <w:bottom w:val="nil"/>
            <w:right w:val="nil"/>
          </w:tcBorders>
          <w:noWrap/>
          <w:vAlign w:val="center"/>
        </w:tcPr>
        <w:p w14:paraId="56B90D88"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u w:val="single"/>
            </w:rPr>
          </w:pPr>
          <w:r w:rsidRPr="00694933">
            <w:rPr>
              <w:rFonts w:cs="Arial"/>
              <w:u w:val="single"/>
            </w:rPr>
            <w:t xml:space="preserve">                                                              </w:t>
          </w:r>
          <w:r w:rsidRPr="00694933">
            <w:rPr>
              <w:rFonts w:cs="Arial"/>
            </w:rPr>
            <w:t xml:space="preserve"> Director</w:t>
          </w:r>
        </w:p>
      </w:tc>
      <w:tc>
        <w:tcPr>
          <w:tcW w:w="4395" w:type="dxa"/>
          <w:tcBorders>
            <w:top w:val="nil"/>
            <w:left w:val="nil"/>
            <w:bottom w:val="nil"/>
          </w:tcBorders>
          <w:vAlign w:val="center"/>
        </w:tcPr>
        <w:p w14:paraId="144906D5"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694933">
            <w:rPr>
              <w:rFonts w:cs="Arial"/>
              <w:u w:val="single"/>
            </w:rPr>
            <w:t xml:space="preserve">                                                                  </w:t>
          </w:r>
          <w:r w:rsidRPr="00694933">
            <w:rPr>
              <w:rFonts w:cs="Arial"/>
            </w:rPr>
            <w:t xml:space="preserve"> Director</w:t>
          </w:r>
        </w:p>
      </w:tc>
      <w:tc>
        <w:tcPr>
          <w:tcW w:w="739" w:type="dxa"/>
          <w:tcBorders>
            <w:top w:val="nil"/>
            <w:bottom w:val="nil"/>
            <w:right w:val="nil"/>
          </w:tcBorders>
          <w:vAlign w:val="center"/>
        </w:tcPr>
        <w:p w14:paraId="5097C67C"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694933">
            <w:rPr>
              <w:rStyle w:val="PageNumber"/>
              <w:rFonts w:cs="Arial"/>
            </w:rPr>
            <w:fldChar w:fldCharType="begin"/>
          </w:r>
          <w:r w:rsidRPr="00694933">
            <w:rPr>
              <w:rStyle w:val="PageNumber"/>
              <w:rFonts w:cs="Arial"/>
            </w:rPr>
            <w:instrText xml:space="preserve">PAGE  </w:instrText>
          </w:r>
          <w:r w:rsidRPr="00694933">
            <w:rPr>
              <w:rStyle w:val="PageNumber"/>
              <w:rFonts w:cs="Arial"/>
            </w:rPr>
            <w:fldChar w:fldCharType="separate"/>
          </w:r>
          <w:r>
            <w:rPr>
              <w:rStyle w:val="PageNumber"/>
              <w:rFonts w:cs="Arial"/>
              <w:noProof/>
            </w:rPr>
            <w:t>70</w:t>
          </w:r>
          <w:r w:rsidRPr="00694933">
            <w:rPr>
              <w:rStyle w:val="PageNumber"/>
              <w:rFonts w:cs="Arial"/>
            </w:rPr>
            <w:fldChar w:fldCharType="end"/>
          </w:r>
        </w:p>
      </w:tc>
    </w:tr>
    <w:tr w:rsidR="003B0C26" w:rsidRPr="00694933" w14:paraId="423B38B4" w14:textId="77777777" w:rsidTr="00806C13">
      <w:trPr>
        <w:cantSplit/>
      </w:trPr>
      <w:tc>
        <w:tcPr>
          <w:tcW w:w="4261" w:type="dxa"/>
          <w:tcBorders>
            <w:top w:val="nil"/>
            <w:left w:val="nil"/>
            <w:bottom w:val="nil"/>
            <w:right w:val="nil"/>
          </w:tcBorders>
          <w:noWrap/>
          <w:vAlign w:val="center"/>
        </w:tcPr>
        <w:p w14:paraId="3045EB1E" w14:textId="1A43E9D2"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rPr>
          </w:pPr>
          <w:proofErr w:type="gramStart"/>
          <w:r w:rsidRPr="00694933">
            <w:rPr>
              <w:rFonts w:cs="Arial"/>
            </w:rPr>
            <w:t xml:space="preserve">(  </w:t>
          </w:r>
          <w:proofErr w:type="gramEnd"/>
          <w:r w:rsidRPr="00694933">
            <w:rPr>
              <w:rFonts w:cs="Arial"/>
            </w:rPr>
            <w:t xml:space="preserve">       Mr.</w:t>
          </w:r>
          <w:r w:rsidR="00A77A6B">
            <w:rPr>
              <w:rFonts w:cs="Arial"/>
            </w:rPr>
            <w:t xml:space="preserve"> </w:t>
          </w:r>
          <w:proofErr w:type="spellStart"/>
          <w:proofErr w:type="gramStart"/>
          <w:r w:rsidRPr="00694933">
            <w:rPr>
              <w:rFonts w:cs="Arial"/>
            </w:rPr>
            <w:t>Wisood</w:t>
          </w:r>
          <w:proofErr w:type="spellEnd"/>
          <w:r w:rsidRPr="00694933">
            <w:rPr>
              <w:rFonts w:cs="Arial"/>
            </w:rPr>
            <w:t xml:space="preserve">  </w:t>
          </w:r>
          <w:proofErr w:type="spellStart"/>
          <w:r w:rsidRPr="00694933">
            <w:rPr>
              <w:rFonts w:cs="Arial"/>
            </w:rPr>
            <w:t>Ieosivikul</w:t>
          </w:r>
          <w:proofErr w:type="spellEnd"/>
          <w:proofErr w:type="gramEnd"/>
          <w:r w:rsidRPr="00694933">
            <w:rPr>
              <w:rFonts w:cs="Arial"/>
            </w:rPr>
            <w:t xml:space="preserve">      </w:t>
          </w:r>
          <w:proofErr w:type="gramStart"/>
          <w:r w:rsidRPr="00694933">
            <w:rPr>
              <w:rFonts w:cs="Arial"/>
            </w:rPr>
            <w:t xml:space="preserve">  )</w:t>
          </w:r>
          <w:proofErr w:type="gramEnd"/>
          <w:r w:rsidRPr="00694933">
            <w:rPr>
              <w:rFonts w:cs="Arial"/>
            </w:rPr>
            <w:t xml:space="preserve">   </w:t>
          </w:r>
        </w:p>
      </w:tc>
      <w:tc>
        <w:tcPr>
          <w:tcW w:w="4395" w:type="dxa"/>
          <w:tcBorders>
            <w:top w:val="nil"/>
            <w:left w:val="nil"/>
            <w:bottom w:val="nil"/>
          </w:tcBorders>
          <w:vAlign w:val="center"/>
        </w:tcPr>
        <w:p w14:paraId="0559B2A5"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roofErr w:type="gramStart"/>
          <w:r w:rsidRPr="00694933">
            <w:rPr>
              <w:rFonts w:cs="Arial"/>
            </w:rPr>
            <w:t>( Miss</w:t>
          </w:r>
          <w:proofErr w:type="gramEnd"/>
          <w:r w:rsidRPr="00694933">
            <w:rPr>
              <w:rFonts w:cs="Arial"/>
            </w:rPr>
            <w:t xml:space="preserve"> </w:t>
          </w:r>
          <w:proofErr w:type="spellStart"/>
          <w:proofErr w:type="gramStart"/>
          <w:r w:rsidRPr="00694933">
            <w:rPr>
              <w:rFonts w:cs="Arial"/>
            </w:rPr>
            <w:t>Roongrawee</w:t>
          </w:r>
          <w:proofErr w:type="spellEnd"/>
          <w:r w:rsidRPr="00694933">
            <w:rPr>
              <w:rFonts w:cs="Arial"/>
            </w:rPr>
            <w:t xml:space="preserve">  </w:t>
          </w:r>
          <w:proofErr w:type="spellStart"/>
          <w:r w:rsidRPr="00694933">
            <w:rPr>
              <w:rFonts w:cs="Arial"/>
            </w:rPr>
            <w:t>Iampongpaitoon</w:t>
          </w:r>
          <w:proofErr w:type="spellEnd"/>
          <w:proofErr w:type="gramEnd"/>
          <w:r w:rsidRPr="00694933">
            <w:rPr>
              <w:rFonts w:cs="Arial"/>
            </w:rPr>
            <w:t xml:space="preserve"> )</w:t>
          </w:r>
        </w:p>
      </w:tc>
      <w:tc>
        <w:tcPr>
          <w:tcW w:w="739" w:type="dxa"/>
          <w:tcBorders>
            <w:top w:val="nil"/>
            <w:bottom w:val="nil"/>
            <w:right w:val="nil"/>
          </w:tcBorders>
          <w:vAlign w:val="center"/>
        </w:tcPr>
        <w:p w14:paraId="5D272820"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2365053F" w14:textId="77777777" w:rsidR="00FB62F0" w:rsidRDefault="00FB62F0">
    <w:pPr>
      <w:ind w:right="360"/>
      <w:jc w:val="right"/>
      <w:rPr>
        <w:rFonts w:ascii="Garamond" w:hAnsi="Garamond"/>
        <w:sz w:val="20"/>
        <w:szCs w:val="20"/>
        <w:cs/>
        <w:lang w:val="th-TH"/>
      </w:rPr>
    </w:pPr>
    <w:r>
      <w:rPr>
        <w:rFonts w:ascii="Garamond" w:hAnsi="Garamond"/>
        <w:sz w:val="20"/>
        <w:szCs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A4FDB" w14:textId="77777777" w:rsidR="00FB62F0" w:rsidRDefault="00FB62F0">
    <w:pPr>
      <w:pStyle w:val="Footer"/>
      <w:framePr w:wrap="around" w:vAnchor="text" w:hAnchor="margin" w:xAlign="right" w:y="1"/>
      <w:rPr>
        <w:rStyle w:val="PageNumber"/>
        <w:rFonts w:ascii="Garamond" w:hAnsi="Garamond" w:cs="Angsana New"/>
        <w:sz w:val="19"/>
        <w:szCs w:val="19"/>
      </w:rPr>
    </w:pPr>
  </w:p>
  <w:tbl>
    <w:tblPr>
      <w:tblW w:w="13966" w:type="dxa"/>
      <w:tblInd w:w="93" w:type="dxa"/>
      <w:tblLook w:val="00A0" w:firstRow="1" w:lastRow="0" w:firstColumn="1" w:lastColumn="0" w:noHBand="0" w:noVBand="0"/>
    </w:tblPr>
    <w:tblGrid>
      <w:gridCol w:w="7827"/>
      <w:gridCol w:w="5400"/>
      <w:gridCol w:w="739"/>
    </w:tblGrid>
    <w:tr w:rsidR="00431E3E" w:rsidRPr="00694933" w14:paraId="595C2BE6" w14:textId="77777777" w:rsidTr="00900070">
      <w:trPr>
        <w:cantSplit/>
      </w:trPr>
      <w:tc>
        <w:tcPr>
          <w:tcW w:w="7827" w:type="dxa"/>
          <w:tcBorders>
            <w:top w:val="nil"/>
            <w:left w:val="nil"/>
            <w:bottom w:val="nil"/>
            <w:right w:val="nil"/>
          </w:tcBorders>
          <w:noWrap/>
          <w:vAlign w:val="center"/>
        </w:tcPr>
        <w:p w14:paraId="514669A3"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u w:val="single"/>
            </w:rPr>
          </w:pPr>
          <w:r w:rsidRPr="00694933">
            <w:rPr>
              <w:rFonts w:cs="Arial"/>
              <w:u w:val="single"/>
            </w:rPr>
            <w:t xml:space="preserve">                                                              </w:t>
          </w:r>
          <w:r w:rsidRPr="00694933">
            <w:rPr>
              <w:rFonts w:cs="Arial"/>
            </w:rPr>
            <w:t xml:space="preserve"> Director</w:t>
          </w:r>
        </w:p>
      </w:tc>
      <w:tc>
        <w:tcPr>
          <w:tcW w:w="5400" w:type="dxa"/>
          <w:tcBorders>
            <w:top w:val="nil"/>
            <w:left w:val="nil"/>
            <w:bottom w:val="nil"/>
          </w:tcBorders>
          <w:vAlign w:val="center"/>
        </w:tcPr>
        <w:p w14:paraId="154F6D68"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694933">
            <w:rPr>
              <w:rFonts w:cs="Arial"/>
              <w:u w:val="single"/>
            </w:rPr>
            <w:t xml:space="preserve">                                                                  </w:t>
          </w:r>
          <w:r w:rsidRPr="00694933">
            <w:rPr>
              <w:rFonts w:cs="Arial"/>
            </w:rPr>
            <w:t xml:space="preserve"> Director</w:t>
          </w:r>
        </w:p>
      </w:tc>
      <w:tc>
        <w:tcPr>
          <w:tcW w:w="739" w:type="dxa"/>
          <w:tcBorders>
            <w:top w:val="nil"/>
            <w:bottom w:val="nil"/>
            <w:right w:val="nil"/>
          </w:tcBorders>
          <w:vAlign w:val="center"/>
        </w:tcPr>
        <w:p w14:paraId="2324E46F"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694933">
            <w:rPr>
              <w:rStyle w:val="PageNumber"/>
              <w:rFonts w:cs="Arial"/>
            </w:rPr>
            <w:fldChar w:fldCharType="begin"/>
          </w:r>
          <w:r w:rsidRPr="00694933">
            <w:rPr>
              <w:rStyle w:val="PageNumber"/>
              <w:rFonts w:cs="Arial"/>
            </w:rPr>
            <w:instrText xml:space="preserve">PAGE  </w:instrText>
          </w:r>
          <w:r w:rsidRPr="00694933">
            <w:rPr>
              <w:rStyle w:val="PageNumber"/>
              <w:rFonts w:cs="Arial"/>
            </w:rPr>
            <w:fldChar w:fldCharType="separate"/>
          </w:r>
          <w:r>
            <w:rPr>
              <w:rStyle w:val="PageNumber"/>
              <w:rFonts w:cs="Arial"/>
              <w:noProof/>
            </w:rPr>
            <w:t>70</w:t>
          </w:r>
          <w:r w:rsidRPr="00694933">
            <w:rPr>
              <w:rStyle w:val="PageNumber"/>
              <w:rFonts w:cs="Arial"/>
            </w:rPr>
            <w:fldChar w:fldCharType="end"/>
          </w:r>
        </w:p>
      </w:tc>
    </w:tr>
    <w:tr w:rsidR="00431E3E" w:rsidRPr="00694933" w14:paraId="3B1B7865" w14:textId="77777777" w:rsidTr="00900070">
      <w:trPr>
        <w:cantSplit/>
      </w:trPr>
      <w:tc>
        <w:tcPr>
          <w:tcW w:w="7827" w:type="dxa"/>
          <w:tcBorders>
            <w:top w:val="nil"/>
            <w:left w:val="nil"/>
            <w:bottom w:val="nil"/>
            <w:right w:val="nil"/>
          </w:tcBorders>
          <w:noWrap/>
          <w:vAlign w:val="center"/>
        </w:tcPr>
        <w:p w14:paraId="400CEB86" w14:textId="7E7DFFE0"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rPr>
          </w:pPr>
          <w:proofErr w:type="gramStart"/>
          <w:r w:rsidRPr="00694933">
            <w:rPr>
              <w:rFonts w:cs="Arial"/>
            </w:rPr>
            <w:t xml:space="preserve">(  </w:t>
          </w:r>
          <w:proofErr w:type="gramEnd"/>
          <w:r w:rsidRPr="00694933">
            <w:rPr>
              <w:rFonts w:cs="Arial"/>
            </w:rPr>
            <w:t xml:space="preserve">       Mr.</w:t>
          </w:r>
          <w:r w:rsidR="00AB07E5">
            <w:rPr>
              <w:rFonts w:cs="Arial"/>
            </w:rPr>
            <w:t xml:space="preserve"> </w:t>
          </w:r>
          <w:proofErr w:type="spellStart"/>
          <w:proofErr w:type="gramStart"/>
          <w:r w:rsidRPr="00694933">
            <w:rPr>
              <w:rFonts w:cs="Arial"/>
            </w:rPr>
            <w:t>Wisood</w:t>
          </w:r>
          <w:proofErr w:type="spellEnd"/>
          <w:r w:rsidRPr="00694933">
            <w:rPr>
              <w:rFonts w:cs="Arial"/>
            </w:rPr>
            <w:t xml:space="preserve">  </w:t>
          </w:r>
          <w:proofErr w:type="spellStart"/>
          <w:r w:rsidRPr="00694933">
            <w:rPr>
              <w:rFonts w:cs="Arial"/>
            </w:rPr>
            <w:t>Ieosivikul</w:t>
          </w:r>
          <w:proofErr w:type="spellEnd"/>
          <w:proofErr w:type="gramEnd"/>
          <w:r w:rsidRPr="00694933">
            <w:rPr>
              <w:rFonts w:cs="Arial"/>
            </w:rPr>
            <w:t xml:space="preserve">      </w:t>
          </w:r>
          <w:proofErr w:type="gramStart"/>
          <w:r w:rsidRPr="00694933">
            <w:rPr>
              <w:rFonts w:cs="Arial"/>
            </w:rPr>
            <w:t xml:space="preserve">  )</w:t>
          </w:r>
          <w:proofErr w:type="gramEnd"/>
          <w:r w:rsidRPr="00694933">
            <w:rPr>
              <w:rFonts w:cs="Arial"/>
            </w:rPr>
            <w:t xml:space="preserve">   </w:t>
          </w:r>
        </w:p>
      </w:tc>
      <w:tc>
        <w:tcPr>
          <w:tcW w:w="5400" w:type="dxa"/>
          <w:tcBorders>
            <w:top w:val="nil"/>
            <w:left w:val="nil"/>
            <w:bottom w:val="nil"/>
          </w:tcBorders>
          <w:vAlign w:val="center"/>
        </w:tcPr>
        <w:p w14:paraId="4AB44CC5"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roofErr w:type="gramStart"/>
          <w:r w:rsidRPr="00694933">
            <w:rPr>
              <w:rFonts w:cs="Arial"/>
            </w:rPr>
            <w:t>( Miss</w:t>
          </w:r>
          <w:proofErr w:type="gramEnd"/>
          <w:r w:rsidRPr="00694933">
            <w:rPr>
              <w:rFonts w:cs="Arial"/>
            </w:rPr>
            <w:t xml:space="preserve"> </w:t>
          </w:r>
          <w:proofErr w:type="spellStart"/>
          <w:proofErr w:type="gramStart"/>
          <w:r w:rsidRPr="00694933">
            <w:rPr>
              <w:rFonts w:cs="Arial"/>
            </w:rPr>
            <w:t>Roongrawee</w:t>
          </w:r>
          <w:proofErr w:type="spellEnd"/>
          <w:r w:rsidRPr="00694933">
            <w:rPr>
              <w:rFonts w:cs="Arial"/>
            </w:rPr>
            <w:t xml:space="preserve">  </w:t>
          </w:r>
          <w:proofErr w:type="spellStart"/>
          <w:r w:rsidRPr="00694933">
            <w:rPr>
              <w:rFonts w:cs="Arial"/>
            </w:rPr>
            <w:t>Iampongpaitoon</w:t>
          </w:r>
          <w:proofErr w:type="spellEnd"/>
          <w:proofErr w:type="gramEnd"/>
          <w:r w:rsidRPr="00694933">
            <w:rPr>
              <w:rFonts w:cs="Arial"/>
            </w:rPr>
            <w:t xml:space="preserve"> )</w:t>
          </w:r>
        </w:p>
      </w:tc>
      <w:tc>
        <w:tcPr>
          <w:tcW w:w="739" w:type="dxa"/>
          <w:tcBorders>
            <w:top w:val="nil"/>
            <w:bottom w:val="nil"/>
            <w:right w:val="nil"/>
          </w:tcBorders>
          <w:vAlign w:val="center"/>
        </w:tcPr>
        <w:p w14:paraId="01F1FA49"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301148CB" w14:textId="77777777" w:rsidR="00FB62F0" w:rsidRDefault="00FB62F0">
    <w:pPr>
      <w:ind w:right="360"/>
      <w:jc w:val="right"/>
      <w:rPr>
        <w:rFonts w:ascii="Garamond" w:hAnsi="Garamond"/>
        <w:sz w:val="20"/>
        <w:szCs w:val="20"/>
        <w:cs/>
        <w:lang w:val="th-TH"/>
      </w:rPr>
    </w:pPr>
    <w:r>
      <w:rPr>
        <w:rFonts w:ascii="Garamond" w:hAnsi="Garamond"/>
        <w:sz w:val="20"/>
        <w:szCs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0710E" w14:textId="77777777" w:rsidR="006869E7" w:rsidRDefault="006869E7">
    <w:pPr>
      <w:pStyle w:val="Footer"/>
      <w:framePr w:wrap="around" w:vAnchor="text" w:hAnchor="margin" w:xAlign="right" w:y="1"/>
      <w:rPr>
        <w:rStyle w:val="PageNumber"/>
        <w:rFonts w:ascii="Garamond" w:hAnsi="Garamond" w:cs="Angsana New"/>
        <w:sz w:val="19"/>
        <w:szCs w:val="19"/>
      </w:rPr>
    </w:pPr>
  </w:p>
  <w:tbl>
    <w:tblPr>
      <w:tblW w:w="9466" w:type="dxa"/>
      <w:tblInd w:w="93" w:type="dxa"/>
      <w:tblLook w:val="00A0" w:firstRow="1" w:lastRow="0" w:firstColumn="1" w:lastColumn="0" w:noHBand="0" w:noVBand="0"/>
    </w:tblPr>
    <w:tblGrid>
      <w:gridCol w:w="4407"/>
      <w:gridCol w:w="4320"/>
      <w:gridCol w:w="739"/>
    </w:tblGrid>
    <w:tr w:rsidR="00431E3E" w:rsidRPr="00694933" w14:paraId="3CECC671" w14:textId="77777777" w:rsidTr="006869E7">
      <w:trPr>
        <w:cantSplit/>
      </w:trPr>
      <w:tc>
        <w:tcPr>
          <w:tcW w:w="4407" w:type="dxa"/>
          <w:tcBorders>
            <w:top w:val="nil"/>
            <w:left w:val="nil"/>
            <w:bottom w:val="nil"/>
            <w:right w:val="nil"/>
          </w:tcBorders>
          <w:noWrap/>
          <w:vAlign w:val="center"/>
        </w:tcPr>
        <w:p w14:paraId="4FBE0B8A" w14:textId="194A298B" w:rsidR="006869E7" w:rsidRPr="00694933" w:rsidRDefault="006869E7"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u w:val="single"/>
            </w:rPr>
          </w:pPr>
          <w:r w:rsidRPr="00694933">
            <w:rPr>
              <w:rFonts w:cs="Arial"/>
              <w:u w:val="single"/>
            </w:rPr>
            <w:t xml:space="preserve">                                                        </w:t>
          </w:r>
          <w:r w:rsidRPr="00694933">
            <w:rPr>
              <w:rFonts w:cs="Arial"/>
            </w:rPr>
            <w:t xml:space="preserve"> Director</w:t>
          </w:r>
        </w:p>
      </w:tc>
      <w:tc>
        <w:tcPr>
          <w:tcW w:w="4320" w:type="dxa"/>
          <w:tcBorders>
            <w:top w:val="nil"/>
            <w:left w:val="nil"/>
            <w:bottom w:val="nil"/>
          </w:tcBorders>
          <w:vAlign w:val="center"/>
        </w:tcPr>
        <w:p w14:paraId="48CD84E0" w14:textId="77777777" w:rsidR="006869E7" w:rsidRPr="00694933" w:rsidRDefault="006869E7"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694933">
            <w:rPr>
              <w:rFonts w:cs="Arial"/>
              <w:u w:val="single"/>
            </w:rPr>
            <w:t xml:space="preserve">                                                                  </w:t>
          </w:r>
          <w:r w:rsidRPr="00694933">
            <w:rPr>
              <w:rFonts w:cs="Arial"/>
            </w:rPr>
            <w:t xml:space="preserve"> Director</w:t>
          </w:r>
        </w:p>
      </w:tc>
      <w:tc>
        <w:tcPr>
          <w:tcW w:w="739" w:type="dxa"/>
          <w:tcBorders>
            <w:top w:val="nil"/>
            <w:bottom w:val="nil"/>
            <w:right w:val="nil"/>
          </w:tcBorders>
          <w:vAlign w:val="center"/>
        </w:tcPr>
        <w:p w14:paraId="0F6F53C1" w14:textId="77777777" w:rsidR="006869E7" w:rsidRPr="00694933" w:rsidRDefault="006869E7"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694933">
            <w:rPr>
              <w:rStyle w:val="PageNumber"/>
              <w:rFonts w:cs="Arial"/>
            </w:rPr>
            <w:fldChar w:fldCharType="begin"/>
          </w:r>
          <w:r w:rsidRPr="00694933">
            <w:rPr>
              <w:rStyle w:val="PageNumber"/>
              <w:rFonts w:cs="Arial"/>
            </w:rPr>
            <w:instrText xml:space="preserve">PAGE  </w:instrText>
          </w:r>
          <w:r w:rsidRPr="00694933">
            <w:rPr>
              <w:rStyle w:val="PageNumber"/>
              <w:rFonts w:cs="Arial"/>
            </w:rPr>
            <w:fldChar w:fldCharType="separate"/>
          </w:r>
          <w:r>
            <w:rPr>
              <w:rStyle w:val="PageNumber"/>
              <w:rFonts w:cs="Arial"/>
              <w:noProof/>
            </w:rPr>
            <w:t>70</w:t>
          </w:r>
          <w:r w:rsidRPr="00694933">
            <w:rPr>
              <w:rStyle w:val="PageNumber"/>
              <w:rFonts w:cs="Arial"/>
            </w:rPr>
            <w:fldChar w:fldCharType="end"/>
          </w:r>
        </w:p>
      </w:tc>
    </w:tr>
    <w:tr w:rsidR="00431E3E" w:rsidRPr="00694933" w14:paraId="5AA7823C" w14:textId="77777777" w:rsidTr="006869E7">
      <w:trPr>
        <w:cantSplit/>
      </w:trPr>
      <w:tc>
        <w:tcPr>
          <w:tcW w:w="4407" w:type="dxa"/>
          <w:tcBorders>
            <w:top w:val="nil"/>
            <w:left w:val="nil"/>
            <w:bottom w:val="nil"/>
            <w:right w:val="nil"/>
          </w:tcBorders>
          <w:noWrap/>
          <w:vAlign w:val="center"/>
        </w:tcPr>
        <w:p w14:paraId="6285A0C9" w14:textId="449CCAE9" w:rsidR="006869E7" w:rsidRPr="00694933" w:rsidRDefault="006869E7"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rPr>
          </w:pPr>
          <w:proofErr w:type="gramStart"/>
          <w:r w:rsidRPr="00694933">
            <w:rPr>
              <w:rFonts w:cs="Arial"/>
            </w:rPr>
            <w:t xml:space="preserve">(  </w:t>
          </w:r>
          <w:proofErr w:type="gramEnd"/>
          <w:r w:rsidRPr="00694933">
            <w:rPr>
              <w:rFonts w:cs="Arial"/>
            </w:rPr>
            <w:t xml:space="preserve">       Mr.</w:t>
          </w:r>
          <w:r w:rsidR="00C1440E">
            <w:rPr>
              <w:rFonts w:cs="Arial"/>
            </w:rPr>
            <w:t xml:space="preserve"> </w:t>
          </w:r>
          <w:proofErr w:type="spellStart"/>
          <w:proofErr w:type="gramStart"/>
          <w:r w:rsidRPr="00694933">
            <w:rPr>
              <w:rFonts w:cs="Arial"/>
            </w:rPr>
            <w:t>Wisood</w:t>
          </w:r>
          <w:proofErr w:type="spellEnd"/>
          <w:r w:rsidRPr="00694933">
            <w:rPr>
              <w:rFonts w:cs="Arial"/>
            </w:rPr>
            <w:t xml:space="preserve">  </w:t>
          </w:r>
          <w:proofErr w:type="spellStart"/>
          <w:r w:rsidRPr="00694933">
            <w:rPr>
              <w:rFonts w:cs="Arial"/>
            </w:rPr>
            <w:t>Ieosivikul</w:t>
          </w:r>
          <w:proofErr w:type="spellEnd"/>
          <w:proofErr w:type="gramEnd"/>
          <w:r w:rsidRPr="00694933">
            <w:rPr>
              <w:rFonts w:cs="Arial"/>
            </w:rPr>
            <w:t xml:space="preserve">      </w:t>
          </w:r>
          <w:proofErr w:type="gramStart"/>
          <w:r w:rsidRPr="00694933">
            <w:rPr>
              <w:rFonts w:cs="Arial"/>
            </w:rPr>
            <w:t xml:space="preserve">  )</w:t>
          </w:r>
          <w:proofErr w:type="gramEnd"/>
          <w:r w:rsidRPr="00694933">
            <w:rPr>
              <w:rFonts w:cs="Arial"/>
            </w:rPr>
            <w:t xml:space="preserve">   </w:t>
          </w:r>
        </w:p>
      </w:tc>
      <w:tc>
        <w:tcPr>
          <w:tcW w:w="4320" w:type="dxa"/>
          <w:tcBorders>
            <w:top w:val="nil"/>
            <w:left w:val="nil"/>
            <w:bottom w:val="nil"/>
          </w:tcBorders>
          <w:vAlign w:val="center"/>
        </w:tcPr>
        <w:p w14:paraId="3B7620A7" w14:textId="77777777" w:rsidR="006869E7" w:rsidRPr="00694933" w:rsidRDefault="006869E7"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roofErr w:type="gramStart"/>
          <w:r w:rsidRPr="00694933">
            <w:rPr>
              <w:rFonts w:cs="Arial"/>
            </w:rPr>
            <w:t>( Miss</w:t>
          </w:r>
          <w:proofErr w:type="gramEnd"/>
          <w:r w:rsidRPr="00694933">
            <w:rPr>
              <w:rFonts w:cs="Arial"/>
            </w:rPr>
            <w:t xml:space="preserve"> </w:t>
          </w:r>
          <w:proofErr w:type="spellStart"/>
          <w:proofErr w:type="gramStart"/>
          <w:r w:rsidRPr="00694933">
            <w:rPr>
              <w:rFonts w:cs="Arial"/>
            </w:rPr>
            <w:t>Roongrawee</w:t>
          </w:r>
          <w:proofErr w:type="spellEnd"/>
          <w:r w:rsidRPr="00694933">
            <w:rPr>
              <w:rFonts w:cs="Arial"/>
            </w:rPr>
            <w:t xml:space="preserve">  </w:t>
          </w:r>
          <w:proofErr w:type="spellStart"/>
          <w:r w:rsidRPr="00694933">
            <w:rPr>
              <w:rFonts w:cs="Arial"/>
            </w:rPr>
            <w:t>Iampongpaitoon</w:t>
          </w:r>
          <w:proofErr w:type="spellEnd"/>
          <w:proofErr w:type="gramEnd"/>
          <w:r w:rsidRPr="00694933">
            <w:rPr>
              <w:rFonts w:cs="Arial"/>
            </w:rPr>
            <w:t xml:space="preserve"> )</w:t>
          </w:r>
        </w:p>
      </w:tc>
      <w:tc>
        <w:tcPr>
          <w:tcW w:w="739" w:type="dxa"/>
          <w:tcBorders>
            <w:top w:val="nil"/>
            <w:bottom w:val="nil"/>
            <w:right w:val="nil"/>
          </w:tcBorders>
          <w:vAlign w:val="center"/>
        </w:tcPr>
        <w:p w14:paraId="3DCF7425" w14:textId="77777777" w:rsidR="006869E7" w:rsidRPr="00694933" w:rsidRDefault="006869E7"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673C2CFC" w14:textId="77777777" w:rsidR="006869E7" w:rsidRDefault="006869E7">
    <w:pPr>
      <w:ind w:right="360"/>
      <w:jc w:val="right"/>
      <w:rPr>
        <w:rFonts w:ascii="Garamond" w:hAnsi="Garamond"/>
        <w:sz w:val="20"/>
        <w:szCs w:val="20"/>
        <w:cs/>
        <w:lang w:val="th-TH"/>
      </w:rPr>
    </w:pPr>
    <w:r>
      <w:rPr>
        <w:rFonts w:ascii="Garamond" w:hAnsi="Garamond"/>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B62EE" w14:textId="77777777" w:rsidR="004B4163" w:rsidRDefault="004B4163">
      <w:r>
        <w:separator/>
      </w:r>
    </w:p>
  </w:footnote>
  <w:footnote w:type="continuationSeparator" w:id="0">
    <w:p w14:paraId="63E6E565" w14:textId="77777777" w:rsidR="004B4163" w:rsidRDefault="004B4163">
      <w:r>
        <w:continuationSeparator/>
      </w:r>
    </w:p>
  </w:footnote>
  <w:footnote w:type="continuationNotice" w:id="1">
    <w:p w14:paraId="5EA6E539" w14:textId="77777777" w:rsidR="004B4163" w:rsidRDefault="004B416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7FB8B" w14:textId="77777777" w:rsidR="00907EB6" w:rsidRPr="00907EB6" w:rsidRDefault="00907EB6" w:rsidP="00907EB6">
    <w:pPr>
      <w:pStyle w:val="E"/>
      <w:tabs>
        <w:tab w:val="left" w:pos="540"/>
      </w:tabs>
      <w:spacing w:line="360" w:lineRule="auto"/>
      <w:jc w:val="both"/>
      <w:outlineLvl w:val="0"/>
      <w:rPr>
        <w:rFonts w:ascii="Arial" w:hAnsi="Arial" w:cs="Arial"/>
        <w:bCs w:val="0"/>
        <w:sz w:val="19"/>
        <w:szCs w:val="19"/>
        <w:lang w:val="en-US"/>
      </w:rPr>
    </w:pPr>
    <w:r w:rsidRPr="00907EB6">
      <w:rPr>
        <w:rFonts w:ascii="Arial" w:hAnsi="Arial" w:cs="Arial"/>
        <w:bCs w:val="0"/>
        <w:sz w:val="19"/>
        <w:szCs w:val="19"/>
        <w:lang w:val="en-US"/>
      </w:rPr>
      <w:t xml:space="preserve">MIDA ASSETS PUBLIC COMPANY LIMITED AND SUBSIDIARIES </w:t>
    </w:r>
  </w:p>
  <w:p w14:paraId="3399FB75" w14:textId="06EA8B0D" w:rsidR="00907EB6" w:rsidRPr="00907EB6" w:rsidRDefault="00907EB6" w:rsidP="00907EB6">
    <w:pPr>
      <w:pStyle w:val="E"/>
      <w:tabs>
        <w:tab w:val="left" w:pos="540"/>
      </w:tabs>
      <w:spacing w:line="360" w:lineRule="auto"/>
      <w:jc w:val="both"/>
      <w:outlineLvl w:val="0"/>
      <w:rPr>
        <w:rFonts w:ascii="Arial" w:hAnsi="Arial" w:cs="Arial"/>
        <w:bCs w:val="0"/>
        <w:sz w:val="19"/>
        <w:szCs w:val="19"/>
        <w:lang w:val="en-US"/>
      </w:rPr>
    </w:pPr>
    <w:r w:rsidRPr="00907EB6">
      <w:rPr>
        <w:rFonts w:ascii="Arial" w:hAnsi="Arial" w:cs="Arial"/>
        <w:bCs w:val="0"/>
        <w:sz w:val="19"/>
        <w:szCs w:val="19"/>
        <w:lang w:val="en-US"/>
      </w:rPr>
      <w:t>NOTES TO THE FINANCIAL STATEMENTS</w:t>
    </w:r>
  </w:p>
  <w:p w14:paraId="27D11953" w14:textId="64DCA0D3" w:rsidR="00907EB6" w:rsidRDefault="00907EB6" w:rsidP="00907EB6">
    <w:pPr>
      <w:pStyle w:val="Header"/>
      <w:rPr>
        <w:rFonts w:cstheme="minorBidi"/>
        <w:b/>
        <w:caps/>
        <w:sz w:val="19"/>
        <w:szCs w:val="19"/>
      </w:rPr>
    </w:pPr>
    <w:r w:rsidRPr="00907EB6">
      <w:rPr>
        <w:rFonts w:cs="Browallia New"/>
        <w:b/>
        <w:caps/>
        <w:sz w:val="19"/>
        <w:szCs w:val="24"/>
      </w:rPr>
      <w:t xml:space="preserve">FOR THE YEAR ENDED </w:t>
    </w:r>
    <w:r w:rsidRPr="00907EB6">
      <w:rPr>
        <w:rFonts w:cs="Arial"/>
        <w:b/>
        <w:caps/>
        <w:sz w:val="19"/>
        <w:szCs w:val="19"/>
      </w:rPr>
      <w:t>31 December 202</w:t>
    </w:r>
    <w:r w:rsidR="00D94437">
      <w:rPr>
        <w:rFonts w:cstheme="minorBidi"/>
        <w:b/>
        <w:caps/>
        <w:sz w:val="19"/>
        <w:szCs w:val="19"/>
      </w:rPr>
      <w:t>5</w:t>
    </w:r>
  </w:p>
  <w:p w14:paraId="1B5F57E5" w14:textId="7E917CDE" w:rsidR="00907EB6" w:rsidRPr="00907EB6" w:rsidRDefault="001C35AD" w:rsidP="00907EB6">
    <w:pPr>
      <w:pStyle w:val="Header"/>
      <w:rPr>
        <w:b/>
      </w:rPr>
    </w:pPr>
    <w:r>
      <w:rPr>
        <w:noProof/>
      </w:rPr>
      <mc:AlternateContent>
        <mc:Choice Requires="wps">
          <w:drawing>
            <wp:anchor distT="0" distB="0" distL="114300" distR="114300" simplePos="0" relativeHeight="251658240" behindDoc="0" locked="0" layoutInCell="1" allowOverlap="1" wp14:anchorId="2E705247" wp14:editId="38349AD9">
              <wp:simplePos x="0" y="0"/>
              <wp:positionH relativeFrom="column">
                <wp:posOffset>0</wp:posOffset>
              </wp:positionH>
              <wp:positionV relativeFrom="paragraph">
                <wp:posOffset>121920</wp:posOffset>
              </wp:positionV>
              <wp:extent cx="6004560" cy="0"/>
              <wp:effectExtent l="0" t="0" r="0" b="0"/>
              <wp:wrapNone/>
              <wp:docPr id="90064244" name="Straight Connector 1"/>
              <wp:cNvGraphicFramePr/>
              <a:graphic xmlns:a="http://schemas.openxmlformats.org/drawingml/2006/main">
                <a:graphicData uri="http://schemas.microsoft.com/office/word/2010/wordprocessingShape">
                  <wps:wsp>
                    <wps:cNvCnPr/>
                    <wps:spPr>
                      <a:xfrm>
                        <a:off x="0" y="0"/>
                        <a:ext cx="600456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93E1829"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9.6pt" to="472.8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" strokecolor="black [3213]" strokeweight="1.75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5E00C" w14:textId="77777777" w:rsidR="009910B5" w:rsidRPr="00907EB6" w:rsidRDefault="009910B5" w:rsidP="00907EB6">
    <w:pPr>
      <w:pStyle w:val="E"/>
      <w:tabs>
        <w:tab w:val="left" w:pos="540"/>
      </w:tabs>
      <w:spacing w:line="360" w:lineRule="auto"/>
      <w:jc w:val="both"/>
      <w:outlineLvl w:val="0"/>
      <w:rPr>
        <w:rFonts w:ascii="Arial" w:hAnsi="Arial" w:cs="Arial"/>
        <w:bCs w:val="0"/>
        <w:sz w:val="19"/>
        <w:szCs w:val="19"/>
        <w:lang w:val="en-US"/>
      </w:rPr>
    </w:pPr>
    <w:r w:rsidRPr="00907EB6">
      <w:rPr>
        <w:rFonts w:ascii="Arial" w:hAnsi="Arial" w:cs="Arial"/>
        <w:bCs w:val="0"/>
        <w:sz w:val="19"/>
        <w:szCs w:val="19"/>
        <w:lang w:val="en-US"/>
      </w:rPr>
      <w:t xml:space="preserve">MIDA ASSETS PUBLIC COMPANY LIMITED AND SUBSIDIARIES </w:t>
    </w:r>
  </w:p>
  <w:p w14:paraId="72C0FE67" w14:textId="7F032D6F" w:rsidR="009910B5" w:rsidRPr="00907EB6" w:rsidRDefault="009910B5" w:rsidP="00907EB6">
    <w:pPr>
      <w:pStyle w:val="E"/>
      <w:tabs>
        <w:tab w:val="left" w:pos="540"/>
      </w:tabs>
      <w:spacing w:line="360" w:lineRule="auto"/>
      <w:jc w:val="both"/>
      <w:outlineLvl w:val="0"/>
      <w:rPr>
        <w:rFonts w:ascii="Arial" w:hAnsi="Arial" w:cs="Arial"/>
        <w:bCs w:val="0"/>
        <w:sz w:val="19"/>
        <w:szCs w:val="19"/>
        <w:lang w:val="en-US"/>
      </w:rPr>
    </w:pPr>
    <w:r w:rsidRPr="00907EB6">
      <w:rPr>
        <w:rFonts w:ascii="Arial" w:hAnsi="Arial" w:cs="Arial"/>
        <w:bCs w:val="0"/>
        <w:sz w:val="19"/>
        <w:szCs w:val="19"/>
        <w:lang w:val="en-US"/>
      </w:rPr>
      <w:t>NOTES TO THE FINANCIAL STATEMENTS</w:t>
    </w:r>
  </w:p>
  <w:p w14:paraId="70ECB1A5" w14:textId="61A7FF5D" w:rsidR="009910B5" w:rsidRDefault="009910B5" w:rsidP="00907EB6">
    <w:pPr>
      <w:pStyle w:val="Header"/>
      <w:rPr>
        <w:rFonts w:cstheme="minorBidi"/>
        <w:b/>
        <w:caps/>
        <w:sz w:val="19"/>
        <w:szCs w:val="19"/>
      </w:rPr>
    </w:pPr>
    <w:r w:rsidRPr="00907EB6">
      <w:rPr>
        <w:rFonts w:cs="Browallia New"/>
        <w:b/>
        <w:caps/>
        <w:sz w:val="19"/>
        <w:szCs w:val="24"/>
      </w:rPr>
      <w:t xml:space="preserve">FOR THE YEAR ENDED </w:t>
    </w:r>
    <w:r w:rsidRPr="00907EB6">
      <w:rPr>
        <w:rFonts w:cs="Arial"/>
        <w:b/>
        <w:caps/>
        <w:sz w:val="19"/>
        <w:szCs w:val="19"/>
      </w:rPr>
      <w:t>31 December 202</w:t>
    </w:r>
    <w:r w:rsidR="006F11E5">
      <w:rPr>
        <w:rFonts w:cstheme="minorBidi"/>
        <w:b/>
        <w:caps/>
        <w:sz w:val="19"/>
        <w:szCs w:val="19"/>
      </w:rPr>
      <w:t>5</w:t>
    </w:r>
  </w:p>
  <w:p w14:paraId="43680D70" w14:textId="77777777" w:rsidR="009910B5" w:rsidRPr="00907EB6" w:rsidRDefault="009910B5" w:rsidP="00907EB6">
    <w:pPr>
      <w:pStyle w:val="Header"/>
      <w:rPr>
        <w:b/>
      </w:rPr>
    </w:pPr>
    <w:r>
      <w:rPr>
        <w:noProof/>
      </w:rPr>
      <mc:AlternateContent>
        <mc:Choice Requires="wps">
          <w:drawing>
            <wp:anchor distT="0" distB="0" distL="114300" distR="114300" simplePos="0" relativeHeight="251658241" behindDoc="0" locked="0" layoutInCell="1" allowOverlap="1" wp14:anchorId="09D85D54" wp14:editId="7E71561A">
              <wp:simplePos x="0" y="0"/>
              <wp:positionH relativeFrom="column">
                <wp:posOffset>0</wp:posOffset>
              </wp:positionH>
              <wp:positionV relativeFrom="paragraph">
                <wp:posOffset>121285</wp:posOffset>
              </wp:positionV>
              <wp:extent cx="9342120" cy="0"/>
              <wp:effectExtent l="0" t="0" r="0" b="0"/>
              <wp:wrapNone/>
              <wp:docPr id="2031685021" name="Straight Connector 1"/>
              <wp:cNvGraphicFramePr/>
              <a:graphic xmlns:a="http://schemas.openxmlformats.org/drawingml/2006/main">
                <a:graphicData uri="http://schemas.microsoft.com/office/word/2010/wordprocessingShape">
                  <wps:wsp>
                    <wps:cNvCnPr/>
                    <wps:spPr>
                      <a:xfrm>
                        <a:off x="0" y="0"/>
                        <a:ext cx="934212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0E3B3561" id="Straight Connector 1"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9.55pt" to="735.6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" strokecolor="black [3213]" strokeweight="1.75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35900" w14:textId="77777777" w:rsidR="009910B5" w:rsidRPr="00907EB6" w:rsidRDefault="009910B5" w:rsidP="00907EB6">
    <w:pPr>
      <w:pStyle w:val="E"/>
      <w:tabs>
        <w:tab w:val="left" w:pos="540"/>
      </w:tabs>
      <w:spacing w:line="360" w:lineRule="auto"/>
      <w:jc w:val="both"/>
      <w:outlineLvl w:val="0"/>
      <w:rPr>
        <w:rFonts w:ascii="Arial" w:hAnsi="Arial" w:cs="Arial"/>
        <w:bCs w:val="0"/>
        <w:sz w:val="19"/>
        <w:szCs w:val="19"/>
        <w:lang w:val="en-US"/>
      </w:rPr>
    </w:pPr>
    <w:r w:rsidRPr="00907EB6">
      <w:rPr>
        <w:rFonts w:ascii="Arial" w:hAnsi="Arial" w:cs="Arial"/>
        <w:bCs w:val="0"/>
        <w:sz w:val="19"/>
        <w:szCs w:val="19"/>
        <w:lang w:val="en-US"/>
      </w:rPr>
      <w:t xml:space="preserve">MIDA ASSETS PUBLIC COMPANY LIMITED AND SUBSIDIARIES </w:t>
    </w:r>
  </w:p>
  <w:p w14:paraId="4B3A525B" w14:textId="53288048" w:rsidR="009910B5" w:rsidRPr="00907EB6" w:rsidRDefault="009910B5" w:rsidP="00907EB6">
    <w:pPr>
      <w:pStyle w:val="E"/>
      <w:tabs>
        <w:tab w:val="left" w:pos="540"/>
      </w:tabs>
      <w:spacing w:line="360" w:lineRule="auto"/>
      <w:jc w:val="both"/>
      <w:outlineLvl w:val="0"/>
      <w:rPr>
        <w:rFonts w:ascii="Arial" w:hAnsi="Arial" w:cs="Arial"/>
        <w:bCs w:val="0"/>
        <w:sz w:val="19"/>
        <w:szCs w:val="19"/>
        <w:lang w:val="en-US"/>
      </w:rPr>
    </w:pPr>
    <w:r w:rsidRPr="00907EB6">
      <w:rPr>
        <w:rFonts w:ascii="Arial" w:hAnsi="Arial" w:cs="Arial"/>
        <w:bCs w:val="0"/>
        <w:sz w:val="19"/>
        <w:szCs w:val="19"/>
        <w:lang w:val="en-US"/>
      </w:rPr>
      <w:t xml:space="preserve">NOTES TO </w:t>
    </w:r>
    <w:r w:rsidR="005D176E">
      <w:rPr>
        <w:rFonts w:ascii="Arial" w:hAnsi="Arial" w:cs="Arial"/>
        <w:bCs w:val="0"/>
        <w:sz w:val="19"/>
        <w:szCs w:val="19"/>
        <w:lang w:val="en-US"/>
      </w:rPr>
      <w:t xml:space="preserve">THE </w:t>
    </w:r>
    <w:r w:rsidRPr="00907EB6">
      <w:rPr>
        <w:rFonts w:ascii="Arial" w:hAnsi="Arial" w:cs="Arial"/>
        <w:bCs w:val="0"/>
        <w:sz w:val="19"/>
        <w:szCs w:val="19"/>
        <w:lang w:val="en-US"/>
      </w:rPr>
      <w:t>FINANCIAL STATEMENTS</w:t>
    </w:r>
  </w:p>
  <w:p w14:paraId="1776428E" w14:textId="52D0103A" w:rsidR="009910B5" w:rsidRDefault="009910B5" w:rsidP="00907EB6">
    <w:pPr>
      <w:pStyle w:val="Header"/>
      <w:rPr>
        <w:rFonts w:cstheme="minorBidi"/>
        <w:b/>
        <w:caps/>
        <w:sz w:val="19"/>
        <w:szCs w:val="19"/>
      </w:rPr>
    </w:pPr>
    <w:r w:rsidRPr="00907EB6">
      <w:rPr>
        <w:rFonts w:cs="Browallia New"/>
        <w:b/>
        <w:caps/>
        <w:sz w:val="19"/>
        <w:szCs w:val="24"/>
      </w:rPr>
      <w:t xml:space="preserve">FOR THE YEAR ENDED </w:t>
    </w:r>
    <w:r w:rsidRPr="00907EB6">
      <w:rPr>
        <w:rFonts w:cs="Arial"/>
        <w:b/>
        <w:caps/>
        <w:sz w:val="19"/>
        <w:szCs w:val="19"/>
      </w:rPr>
      <w:t>31 December 202</w:t>
    </w:r>
    <w:r w:rsidR="00C70CFF">
      <w:rPr>
        <w:rFonts w:cstheme="minorBidi"/>
        <w:b/>
        <w:caps/>
        <w:sz w:val="19"/>
        <w:szCs w:val="19"/>
      </w:rPr>
      <w:t>5</w:t>
    </w:r>
  </w:p>
  <w:p w14:paraId="2EE3FEBB" w14:textId="77777777" w:rsidR="009910B5" w:rsidRPr="00907EB6" w:rsidRDefault="009910B5" w:rsidP="00907EB6">
    <w:pPr>
      <w:pStyle w:val="Header"/>
      <w:rPr>
        <w:b/>
      </w:rPr>
    </w:pPr>
    <w:r>
      <w:rPr>
        <w:noProof/>
      </w:rPr>
      <mc:AlternateContent>
        <mc:Choice Requires="wps">
          <w:drawing>
            <wp:anchor distT="0" distB="0" distL="114300" distR="114300" simplePos="0" relativeHeight="251658242" behindDoc="0" locked="0" layoutInCell="1" allowOverlap="1" wp14:anchorId="7BB007CC" wp14:editId="4D55AC1C">
              <wp:simplePos x="0" y="0"/>
              <wp:positionH relativeFrom="column">
                <wp:posOffset>0</wp:posOffset>
              </wp:positionH>
              <wp:positionV relativeFrom="paragraph">
                <wp:posOffset>121920</wp:posOffset>
              </wp:positionV>
              <wp:extent cx="6004560" cy="0"/>
              <wp:effectExtent l="0" t="0" r="0" b="0"/>
              <wp:wrapNone/>
              <wp:docPr id="1144161495" name="Straight Connector 1"/>
              <wp:cNvGraphicFramePr/>
              <a:graphic xmlns:a="http://schemas.openxmlformats.org/drawingml/2006/main">
                <a:graphicData uri="http://schemas.microsoft.com/office/word/2010/wordprocessingShape">
                  <wps:wsp>
                    <wps:cNvCnPr/>
                    <wps:spPr>
                      <a:xfrm>
                        <a:off x="0" y="0"/>
                        <a:ext cx="600456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09F809E"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9.6pt" to="472.8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" strokecolor="black [3213]" strokeweight="1.75p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ED7A4" w14:textId="77777777" w:rsidR="007F2848" w:rsidRPr="00907EB6" w:rsidRDefault="007F2848" w:rsidP="00907EB6">
    <w:pPr>
      <w:pStyle w:val="E"/>
      <w:tabs>
        <w:tab w:val="left" w:pos="540"/>
      </w:tabs>
      <w:spacing w:line="360" w:lineRule="auto"/>
      <w:jc w:val="both"/>
      <w:outlineLvl w:val="0"/>
      <w:rPr>
        <w:rFonts w:ascii="Arial" w:hAnsi="Arial" w:cs="Arial"/>
        <w:bCs w:val="0"/>
        <w:sz w:val="19"/>
        <w:szCs w:val="19"/>
        <w:lang w:val="en-US"/>
      </w:rPr>
    </w:pPr>
    <w:r w:rsidRPr="00907EB6">
      <w:rPr>
        <w:rFonts w:ascii="Arial" w:hAnsi="Arial" w:cs="Arial"/>
        <w:bCs w:val="0"/>
        <w:sz w:val="19"/>
        <w:szCs w:val="19"/>
        <w:lang w:val="en-US"/>
      </w:rPr>
      <w:t xml:space="preserve">MIDA ASSETS PUBLIC COMPANY LIMITED AND SUBSIDIARIES </w:t>
    </w:r>
  </w:p>
  <w:p w14:paraId="11B38559" w14:textId="77777777" w:rsidR="007F2848" w:rsidRPr="00907EB6" w:rsidRDefault="007F2848" w:rsidP="00907EB6">
    <w:pPr>
      <w:pStyle w:val="E"/>
      <w:tabs>
        <w:tab w:val="left" w:pos="540"/>
      </w:tabs>
      <w:spacing w:line="360" w:lineRule="auto"/>
      <w:jc w:val="both"/>
      <w:outlineLvl w:val="0"/>
      <w:rPr>
        <w:rFonts w:ascii="Arial" w:hAnsi="Arial" w:cs="Arial"/>
        <w:bCs w:val="0"/>
        <w:sz w:val="19"/>
        <w:szCs w:val="19"/>
        <w:lang w:val="en-US"/>
      </w:rPr>
    </w:pPr>
    <w:r w:rsidRPr="00907EB6">
      <w:rPr>
        <w:rFonts w:ascii="Arial" w:hAnsi="Arial" w:cs="Arial"/>
        <w:bCs w:val="0"/>
        <w:sz w:val="19"/>
        <w:szCs w:val="19"/>
        <w:lang w:val="en-US"/>
      </w:rPr>
      <w:t xml:space="preserve">NOTES TO </w:t>
    </w:r>
    <w:r>
      <w:rPr>
        <w:rFonts w:ascii="Arial" w:hAnsi="Arial" w:cs="Arial"/>
        <w:bCs w:val="0"/>
        <w:sz w:val="19"/>
        <w:szCs w:val="19"/>
        <w:lang w:val="en-US"/>
      </w:rPr>
      <w:t xml:space="preserve">THE </w:t>
    </w:r>
    <w:r w:rsidRPr="00907EB6">
      <w:rPr>
        <w:rFonts w:ascii="Arial" w:hAnsi="Arial" w:cs="Arial"/>
        <w:bCs w:val="0"/>
        <w:sz w:val="19"/>
        <w:szCs w:val="19"/>
        <w:lang w:val="en-US"/>
      </w:rPr>
      <w:t>FINANCIAL STATEMENTS</w:t>
    </w:r>
  </w:p>
  <w:p w14:paraId="2F0F67D9" w14:textId="77777777" w:rsidR="007F2848" w:rsidRDefault="007F2848" w:rsidP="00907EB6">
    <w:pPr>
      <w:pStyle w:val="Header"/>
      <w:rPr>
        <w:rFonts w:cstheme="minorBidi"/>
        <w:b/>
        <w:caps/>
        <w:sz w:val="19"/>
        <w:szCs w:val="19"/>
      </w:rPr>
    </w:pPr>
    <w:r w:rsidRPr="00907EB6">
      <w:rPr>
        <w:rFonts w:cs="Browallia New"/>
        <w:b/>
        <w:caps/>
        <w:sz w:val="19"/>
        <w:szCs w:val="24"/>
      </w:rPr>
      <w:t xml:space="preserve">FOR THE YEAR ENDED </w:t>
    </w:r>
    <w:r w:rsidRPr="00907EB6">
      <w:rPr>
        <w:rFonts w:cs="Arial"/>
        <w:b/>
        <w:caps/>
        <w:sz w:val="19"/>
        <w:szCs w:val="19"/>
      </w:rPr>
      <w:t>31 December 202</w:t>
    </w:r>
    <w:r>
      <w:rPr>
        <w:rFonts w:cstheme="minorBidi"/>
        <w:b/>
        <w:caps/>
        <w:sz w:val="19"/>
        <w:szCs w:val="19"/>
      </w:rPr>
      <w:t>5</w:t>
    </w:r>
  </w:p>
  <w:p w14:paraId="7D0FB25D" w14:textId="0E03353E" w:rsidR="007F2848" w:rsidRDefault="007F2848" w:rsidP="00907EB6">
    <w:pPr>
      <w:pStyle w:val="Header"/>
      <w:rPr>
        <w:b/>
      </w:rPr>
    </w:pPr>
    <w:r>
      <w:rPr>
        <w:noProof/>
      </w:rPr>
      <mc:AlternateContent>
        <mc:Choice Requires="wps">
          <w:drawing>
            <wp:anchor distT="0" distB="0" distL="114300" distR="114300" simplePos="0" relativeHeight="251658246" behindDoc="0" locked="0" layoutInCell="1" allowOverlap="1" wp14:anchorId="5E3AA560" wp14:editId="326C55AB">
              <wp:simplePos x="0" y="0"/>
              <wp:positionH relativeFrom="column">
                <wp:posOffset>0</wp:posOffset>
              </wp:positionH>
              <wp:positionV relativeFrom="paragraph">
                <wp:posOffset>121920</wp:posOffset>
              </wp:positionV>
              <wp:extent cx="9324000" cy="0"/>
              <wp:effectExtent l="0" t="0" r="0" b="0"/>
              <wp:wrapNone/>
              <wp:docPr id="1824997059" name="Straight Connector 1"/>
              <wp:cNvGraphicFramePr/>
              <a:graphic xmlns:a="http://schemas.openxmlformats.org/drawingml/2006/main">
                <a:graphicData uri="http://schemas.microsoft.com/office/word/2010/wordprocessingShape">
                  <wps:wsp>
                    <wps:cNvCnPr/>
                    <wps:spPr>
                      <a:xfrm>
                        <a:off x="0" y="0"/>
                        <a:ext cx="932400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64769DF2" id="Straight Connector 1" o:spid="_x0000_s1026" style="position:absolute;z-index:25166029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9.6pt" to="734.1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" strokecolor="black [3213]" strokeweight="1.75pt"/>
          </w:pict>
        </mc:Fallback>
      </mc:AlternateContent>
    </w:r>
    <w:r w:rsidR="00735BF3">
      <w:rPr>
        <w:b/>
      </w:rPr>
      <w:t xml:space="preserve">     </w:t>
    </w:r>
  </w:p>
  <w:p w14:paraId="22605246" w14:textId="77777777" w:rsidR="00735BF3" w:rsidRPr="00907EB6" w:rsidRDefault="00735BF3" w:rsidP="00907EB6">
    <w:pPr>
      <w:pStyle w:val="Header"/>
      <w:rPr>
        <w: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53DB6" w14:textId="77777777" w:rsidR="007F2848" w:rsidRPr="00907EB6" w:rsidRDefault="007F2848" w:rsidP="00907EB6">
    <w:pPr>
      <w:pStyle w:val="E"/>
      <w:tabs>
        <w:tab w:val="left" w:pos="540"/>
      </w:tabs>
      <w:spacing w:line="360" w:lineRule="auto"/>
      <w:jc w:val="both"/>
      <w:outlineLvl w:val="0"/>
      <w:rPr>
        <w:rFonts w:ascii="Arial" w:hAnsi="Arial" w:cs="Arial"/>
        <w:bCs w:val="0"/>
        <w:sz w:val="19"/>
        <w:szCs w:val="19"/>
        <w:lang w:val="en-US"/>
      </w:rPr>
    </w:pPr>
    <w:r w:rsidRPr="00907EB6">
      <w:rPr>
        <w:rFonts w:ascii="Arial" w:hAnsi="Arial" w:cs="Arial"/>
        <w:bCs w:val="0"/>
        <w:sz w:val="19"/>
        <w:szCs w:val="19"/>
        <w:lang w:val="en-US"/>
      </w:rPr>
      <w:t xml:space="preserve">MIDA ASSETS PUBLIC COMPANY LIMITED AND SUBSIDIARIES </w:t>
    </w:r>
  </w:p>
  <w:p w14:paraId="05FD4D88" w14:textId="77777777" w:rsidR="007F2848" w:rsidRPr="00907EB6" w:rsidRDefault="007F2848" w:rsidP="00907EB6">
    <w:pPr>
      <w:pStyle w:val="E"/>
      <w:tabs>
        <w:tab w:val="left" w:pos="540"/>
      </w:tabs>
      <w:spacing w:line="360" w:lineRule="auto"/>
      <w:jc w:val="both"/>
      <w:outlineLvl w:val="0"/>
      <w:rPr>
        <w:rFonts w:ascii="Arial" w:hAnsi="Arial" w:cs="Arial"/>
        <w:bCs w:val="0"/>
        <w:sz w:val="19"/>
        <w:szCs w:val="19"/>
        <w:lang w:val="en-US"/>
      </w:rPr>
    </w:pPr>
    <w:r w:rsidRPr="00907EB6">
      <w:rPr>
        <w:rFonts w:ascii="Arial" w:hAnsi="Arial" w:cs="Arial"/>
        <w:bCs w:val="0"/>
        <w:sz w:val="19"/>
        <w:szCs w:val="19"/>
        <w:lang w:val="en-US"/>
      </w:rPr>
      <w:t xml:space="preserve">NOTES TO </w:t>
    </w:r>
    <w:r>
      <w:rPr>
        <w:rFonts w:ascii="Arial" w:hAnsi="Arial" w:cs="Arial"/>
        <w:bCs w:val="0"/>
        <w:sz w:val="19"/>
        <w:szCs w:val="19"/>
        <w:lang w:val="en-US"/>
      </w:rPr>
      <w:t xml:space="preserve">THE </w:t>
    </w:r>
    <w:r w:rsidRPr="00907EB6">
      <w:rPr>
        <w:rFonts w:ascii="Arial" w:hAnsi="Arial" w:cs="Arial"/>
        <w:bCs w:val="0"/>
        <w:sz w:val="19"/>
        <w:szCs w:val="19"/>
        <w:lang w:val="en-US"/>
      </w:rPr>
      <w:t>FINANCIAL STATEMENTS</w:t>
    </w:r>
  </w:p>
  <w:p w14:paraId="61941440" w14:textId="77777777" w:rsidR="007F2848" w:rsidRDefault="007F2848" w:rsidP="00907EB6">
    <w:pPr>
      <w:pStyle w:val="Header"/>
      <w:rPr>
        <w:rFonts w:cstheme="minorBidi"/>
        <w:b/>
        <w:caps/>
        <w:sz w:val="19"/>
        <w:szCs w:val="19"/>
      </w:rPr>
    </w:pPr>
    <w:r w:rsidRPr="00907EB6">
      <w:rPr>
        <w:rFonts w:cs="Browallia New"/>
        <w:b/>
        <w:caps/>
        <w:sz w:val="19"/>
        <w:szCs w:val="24"/>
      </w:rPr>
      <w:t xml:space="preserve">FOR THE YEAR ENDED </w:t>
    </w:r>
    <w:r w:rsidRPr="00907EB6">
      <w:rPr>
        <w:rFonts w:cs="Arial"/>
        <w:b/>
        <w:caps/>
        <w:sz w:val="19"/>
        <w:szCs w:val="19"/>
      </w:rPr>
      <w:t>31 December 202</w:t>
    </w:r>
    <w:r>
      <w:rPr>
        <w:rFonts w:cstheme="minorBidi"/>
        <w:b/>
        <w:caps/>
        <w:sz w:val="19"/>
        <w:szCs w:val="19"/>
      </w:rPr>
      <w:t>5</w:t>
    </w:r>
  </w:p>
  <w:p w14:paraId="08D9BDC9" w14:textId="77777777" w:rsidR="007F2848" w:rsidRPr="00907EB6" w:rsidRDefault="007F2848" w:rsidP="00907EB6">
    <w:pPr>
      <w:pStyle w:val="Header"/>
      <w:rPr>
        <w:b/>
      </w:rPr>
    </w:pPr>
    <w:r>
      <w:rPr>
        <w:noProof/>
      </w:rPr>
      <mc:AlternateContent>
        <mc:Choice Requires="wps">
          <w:drawing>
            <wp:anchor distT="0" distB="0" distL="114300" distR="114300" simplePos="0" relativeHeight="251658247" behindDoc="0" locked="0" layoutInCell="1" allowOverlap="1" wp14:anchorId="24527607" wp14:editId="0A86B241">
              <wp:simplePos x="0" y="0"/>
              <wp:positionH relativeFrom="column">
                <wp:posOffset>0</wp:posOffset>
              </wp:positionH>
              <wp:positionV relativeFrom="paragraph">
                <wp:posOffset>121920</wp:posOffset>
              </wp:positionV>
              <wp:extent cx="6004560" cy="0"/>
              <wp:effectExtent l="0" t="0" r="0" b="0"/>
              <wp:wrapNone/>
              <wp:docPr id="2138660556" name="Straight Connector 1"/>
              <wp:cNvGraphicFramePr/>
              <a:graphic xmlns:a="http://schemas.openxmlformats.org/drawingml/2006/main">
                <a:graphicData uri="http://schemas.microsoft.com/office/word/2010/wordprocessingShape">
                  <wps:wsp>
                    <wps:cNvCnPr/>
                    <wps:spPr>
                      <a:xfrm>
                        <a:off x="0" y="0"/>
                        <a:ext cx="600456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2A90908A" id="Straight Connector 1" o:spid="_x0000_s1026" style="position:absolute;z-index:251662342;visibility:visible;mso-wrap-style:square;mso-wrap-distance-left:9pt;mso-wrap-distance-top:0;mso-wrap-distance-right:9pt;mso-wrap-distance-bottom:0;mso-position-horizontal:absolute;mso-position-horizontal-relative:text;mso-position-vertical:absolute;mso-position-vertical-relative:text" from="0,9.6pt" to="472.8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" strokecolor="black [3213]" strokeweight="1.75p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2111E" w14:textId="77777777" w:rsidR="001D186B" w:rsidRPr="00907EB6" w:rsidRDefault="001D186B" w:rsidP="00907EB6">
    <w:pPr>
      <w:pStyle w:val="E"/>
      <w:tabs>
        <w:tab w:val="left" w:pos="540"/>
      </w:tabs>
      <w:spacing w:line="360" w:lineRule="auto"/>
      <w:jc w:val="both"/>
      <w:outlineLvl w:val="0"/>
      <w:rPr>
        <w:rFonts w:ascii="Arial" w:hAnsi="Arial" w:cs="Arial"/>
        <w:bCs w:val="0"/>
        <w:sz w:val="19"/>
        <w:szCs w:val="19"/>
        <w:lang w:val="en-US"/>
      </w:rPr>
    </w:pPr>
    <w:r w:rsidRPr="00907EB6">
      <w:rPr>
        <w:rFonts w:ascii="Arial" w:hAnsi="Arial" w:cs="Arial"/>
        <w:bCs w:val="0"/>
        <w:sz w:val="19"/>
        <w:szCs w:val="19"/>
        <w:lang w:val="en-US"/>
      </w:rPr>
      <w:t xml:space="preserve">MIDA ASSETS PUBLIC COMPANY LIMITED AND SUBSIDIARIES </w:t>
    </w:r>
  </w:p>
  <w:p w14:paraId="6F37563B" w14:textId="2F219751" w:rsidR="001D186B" w:rsidRPr="00907EB6" w:rsidRDefault="001D186B" w:rsidP="00907EB6">
    <w:pPr>
      <w:pStyle w:val="E"/>
      <w:tabs>
        <w:tab w:val="left" w:pos="540"/>
      </w:tabs>
      <w:spacing w:line="360" w:lineRule="auto"/>
      <w:jc w:val="both"/>
      <w:outlineLvl w:val="0"/>
      <w:rPr>
        <w:rFonts w:ascii="Arial" w:hAnsi="Arial" w:cs="Arial"/>
        <w:bCs w:val="0"/>
        <w:sz w:val="19"/>
        <w:szCs w:val="19"/>
        <w:lang w:val="en-US"/>
      </w:rPr>
    </w:pPr>
    <w:r w:rsidRPr="00907EB6">
      <w:rPr>
        <w:rFonts w:ascii="Arial" w:hAnsi="Arial" w:cs="Arial"/>
        <w:bCs w:val="0"/>
        <w:sz w:val="19"/>
        <w:szCs w:val="19"/>
        <w:lang w:val="en-US"/>
      </w:rPr>
      <w:t>NOTES TO THE FINANCIAL STATEMENTS</w:t>
    </w:r>
  </w:p>
  <w:p w14:paraId="38F40753" w14:textId="3917A0F8" w:rsidR="001D186B" w:rsidRDefault="001D186B" w:rsidP="00907EB6">
    <w:pPr>
      <w:pStyle w:val="Header"/>
      <w:rPr>
        <w:rFonts w:cstheme="minorBidi"/>
        <w:b/>
        <w:caps/>
        <w:sz w:val="19"/>
        <w:szCs w:val="19"/>
      </w:rPr>
    </w:pPr>
    <w:r w:rsidRPr="00907EB6">
      <w:rPr>
        <w:rFonts w:cs="Browallia New"/>
        <w:b/>
        <w:caps/>
        <w:sz w:val="19"/>
        <w:szCs w:val="24"/>
      </w:rPr>
      <w:t xml:space="preserve">FOR THE YEAR ENDED </w:t>
    </w:r>
    <w:r w:rsidRPr="00907EB6">
      <w:rPr>
        <w:rFonts w:cs="Arial"/>
        <w:b/>
        <w:caps/>
        <w:sz w:val="19"/>
        <w:szCs w:val="19"/>
      </w:rPr>
      <w:t>31 December 202</w:t>
    </w:r>
    <w:r w:rsidR="00345A1C">
      <w:rPr>
        <w:rFonts w:cstheme="minorBidi"/>
        <w:b/>
        <w:caps/>
        <w:sz w:val="19"/>
        <w:szCs w:val="19"/>
      </w:rPr>
      <w:t>5</w:t>
    </w:r>
  </w:p>
  <w:p w14:paraId="04C9D898" w14:textId="77777777" w:rsidR="001D186B" w:rsidRPr="00907EB6" w:rsidRDefault="001D186B" w:rsidP="00907EB6">
    <w:pPr>
      <w:pStyle w:val="Header"/>
      <w:rPr>
        <w:b/>
      </w:rPr>
    </w:pPr>
    <w:r>
      <w:rPr>
        <w:noProof/>
      </w:rPr>
      <mc:AlternateContent>
        <mc:Choice Requires="wps">
          <w:drawing>
            <wp:anchor distT="0" distB="0" distL="114300" distR="114300" simplePos="0" relativeHeight="251658243" behindDoc="0" locked="0" layoutInCell="1" allowOverlap="1" wp14:anchorId="4E86DFBD" wp14:editId="46B6BE24">
              <wp:simplePos x="0" y="0"/>
              <wp:positionH relativeFrom="column">
                <wp:posOffset>0</wp:posOffset>
              </wp:positionH>
              <wp:positionV relativeFrom="paragraph">
                <wp:posOffset>125095</wp:posOffset>
              </wp:positionV>
              <wp:extent cx="9349740" cy="0"/>
              <wp:effectExtent l="0" t="0" r="0" b="0"/>
              <wp:wrapNone/>
              <wp:docPr id="990525252" name="Straight Connector 1"/>
              <wp:cNvGraphicFramePr/>
              <a:graphic xmlns:a="http://schemas.openxmlformats.org/drawingml/2006/main">
                <a:graphicData uri="http://schemas.microsoft.com/office/word/2010/wordprocessingShape">
                  <wps:wsp>
                    <wps:cNvCnPr/>
                    <wps:spPr>
                      <a:xfrm>
                        <a:off x="0" y="0"/>
                        <a:ext cx="934974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25C96D7B" id="Straight Connector 1" o:spid="_x0000_s1026"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9.85pt" to="736.2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" strokecolor="black [3213]" strokeweight="1.75pt"/>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97150" w14:textId="77777777" w:rsidR="001D186B" w:rsidRPr="00907EB6" w:rsidRDefault="001D186B" w:rsidP="00907EB6">
    <w:pPr>
      <w:pStyle w:val="E"/>
      <w:tabs>
        <w:tab w:val="left" w:pos="540"/>
      </w:tabs>
      <w:spacing w:line="360" w:lineRule="auto"/>
      <w:jc w:val="both"/>
      <w:outlineLvl w:val="0"/>
      <w:rPr>
        <w:rFonts w:ascii="Arial" w:hAnsi="Arial" w:cs="Arial"/>
        <w:bCs w:val="0"/>
        <w:sz w:val="19"/>
        <w:szCs w:val="19"/>
        <w:lang w:val="en-US"/>
      </w:rPr>
    </w:pPr>
    <w:r w:rsidRPr="00907EB6">
      <w:rPr>
        <w:rFonts w:ascii="Arial" w:hAnsi="Arial" w:cs="Arial"/>
        <w:bCs w:val="0"/>
        <w:sz w:val="19"/>
        <w:szCs w:val="19"/>
        <w:lang w:val="en-US"/>
      </w:rPr>
      <w:t xml:space="preserve">MIDA ASSETS PUBLIC COMPANY LIMITED AND SUBSIDIARIES </w:t>
    </w:r>
  </w:p>
  <w:p w14:paraId="444CD54A" w14:textId="64563863" w:rsidR="001D186B" w:rsidRPr="00907EB6" w:rsidRDefault="001D186B" w:rsidP="00907EB6">
    <w:pPr>
      <w:pStyle w:val="E"/>
      <w:tabs>
        <w:tab w:val="left" w:pos="540"/>
      </w:tabs>
      <w:spacing w:line="360" w:lineRule="auto"/>
      <w:jc w:val="both"/>
      <w:outlineLvl w:val="0"/>
      <w:rPr>
        <w:rFonts w:ascii="Arial" w:hAnsi="Arial" w:cs="Arial"/>
        <w:bCs w:val="0"/>
        <w:sz w:val="19"/>
        <w:szCs w:val="19"/>
        <w:lang w:val="en-US"/>
      </w:rPr>
    </w:pPr>
    <w:r w:rsidRPr="00907EB6">
      <w:rPr>
        <w:rFonts w:ascii="Arial" w:hAnsi="Arial" w:cs="Arial"/>
        <w:bCs w:val="0"/>
        <w:sz w:val="19"/>
        <w:szCs w:val="19"/>
        <w:lang w:val="en-US"/>
      </w:rPr>
      <w:t>NOTES TO THE FINANCIAL STATEMENTS</w:t>
    </w:r>
  </w:p>
  <w:p w14:paraId="529F5FCF" w14:textId="354D3B02" w:rsidR="001D186B" w:rsidRDefault="001D186B" w:rsidP="00907EB6">
    <w:pPr>
      <w:pStyle w:val="Header"/>
      <w:rPr>
        <w:rFonts w:cstheme="minorBidi"/>
        <w:b/>
        <w:caps/>
        <w:sz w:val="19"/>
        <w:szCs w:val="19"/>
      </w:rPr>
    </w:pPr>
    <w:r w:rsidRPr="00907EB6">
      <w:rPr>
        <w:rFonts w:cs="Browallia New"/>
        <w:b/>
        <w:caps/>
        <w:sz w:val="19"/>
        <w:szCs w:val="24"/>
      </w:rPr>
      <w:t xml:space="preserve">FOR THE YEAR ENDED </w:t>
    </w:r>
    <w:r w:rsidRPr="00907EB6">
      <w:rPr>
        <w:rFonts w:cs="Arial"/>
        <w:b/>
        <w:caps/>
        <w:sz w:val="19"/>
        <w:szCs w:val="19"/>
      </w:rPr>
      <w:t>31 December 202</w:t>
    </w:r>
    <w:r w:rsidR="00172105">
      <w:rPr>
        <w:rFonts w:cstheme="minorBidi"/>
        <w:b/>
        <w:caps/>
        <w:sz w:val="19"/>
        <w:szCs w:val="19"/>
      </w:rPr>
      <w:t>5</w:t>
    </w:r>
  </w:p>
  <w:p w14:paraId="472B5F91" w14:textId="77777777" w:rsidR="001D186B" w:rsidRPr="00907EB6" w:rsidRDefault="001D186B" w:rsidP="00907EB6">
    <w:pPr>
      <w:pStyle w:val="Header"/>
      <w:rPr>
        <w:b/>
      </w:rPr>
    </w:pPr>
    <w:r>
      <w:rPr>
        <w:noProof/>
      </w:rPr>
      <mc:AlternateContent>
        <mc:Choice Requires="wps">
          <w:drawing>
            <wp:anchor distT="0" distB="0" distL="114300" distR="114300" simplePos="0" relativeHeight="251658248" behindDoc="0" locked="0" layoutInCell="1" allowOverlap="1" wp14:anchorId="65FE0F92" wp14:editId="70DFA90E">
              <wp:simplePos x="0" y="0"/>
              <wp:positionH relativeFrom="column">
                <wp:posOffset>0</wp:posOffset>
              </wp:positionH>
              <wp:positionV relativeFrom="paragraph">
                <wp:posOffset>121920</wp:posOffset>
              </wp:positionV>
              <wp:extent cx="6004560" cy="0"/>
              <wp:effectExtent l="0" t="0" r="0" b="0"/>
              <wp:wrapNone/>
              <wp:docPr id="1472081411" name="Straight Connector 1"/>
              <wp:cNvGraphicFramePr/>
              <a:graphic xmlns:a="http://schemas.openxmlformats.org/drawingml/2006/main">
                <a:graphicData uri="http://schemas.microsoft.com/office/word/2010/wordprocessingShape">
                  <wps:wsp>
                    <wps:cNvCnPr/>
                    <wps:spPr>
                      <a:xfrm>
                        <a:off x="0" y="0"/>
                        <a:ext cx="600456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7ACD194F" id="Straight Connector 1" o:spid="_x0000_s1026" style="position:absolute;z-index:251658244;visibility:visible;mso-wrap-style:square;mso-wrap-distance-left:9pt;mso-wrap-distance-top:0;mso-wrap-distance-right:9pt;mso-wrap-distance-bottom:0;mso-position-horizontal:absolute;mso-position-horizontal-relative:text;mso-position-vertical:absolute;mso-position-vertical-relative:text" from="0,9.6pt" to="472.8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" strokecolor="black [3213]" strokeweight="1.75pt"/>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CDCD5" w14:textId="77777777" w:rsidR="00446419" w:rsidRPr="00907EB6" w:rsidRDefault="00446419" w:rsidP="00907EB6">
    <w:pPr>
      <w:pStyle w:val="E"/>
      <w:tabs>
        <w:tab w:val="left" w:pos="540"/>
      </w:tabs>
      <w:spacing w:line="360" w:lineRule="auto"/>
      <w:jc w:val="both"/>
      <w:outlineLvl w:val="0"/>
      <w:rPr>
        <w:rFonts w:ascii="Arial" w:hAnsi="Arial" w:cs="Arial"/>
        <w:bCs w:val="0"/>
        <w:sz w:val="19"/>
        <w:szCs w:val="19"/>
        <w:lang w:val="en-US"/>
      </w:rPr>
    </w:pPr>
    <w:r w:rsidRPr="00907EB6">
      <w:rPr>
        <w:rFonts w:ascii="Arial" w:hAnsi="Arial" w:cs="Arial"/>
        <w:bCs w:val="0"/>
        <w:sz w:val="19"/>
        <w:szCs w:val="19"/>
        <w:lang w:val="en-US"/>
      </w:rPr>
      <w:t xml:space="preserve">MIDA ASSETS PUBLIC COMPANY LIMITED AND SUBSIDIARIES </w:t>
    </w:r>
  </w:p>
  <w:p w14:paraId="68608D1A" w14:textId="7B1A3B76" w:rsidR="00446419" w:rsidRPr="00907EB6" w:rsidRDefault="00446419" w:rsidP="00907EB6">
    <w:pPr>
      <w:pStyle w:val="E"/>
      <w:tabs>
        <w:tab w:val="left" w:pos="540"/>
      </w:tabs>
      <w:spacing w:line="360" w:lineRule="auto"/>
      <w:jc w:val="both"/>
      <w:outlineLvl w:val="0"/>
      <w:rPr>
        <w:rFonts w:ascii="Arial" w:hAnsi="Arial" w:cs="Arial"/>
        <w:bCs w:val="0"/>
        <w:sz w:val="19"/>
        <w:szCs w:val="19"/>
        <w:lang w:val="en-US"/>
      </w:rPr>
    </w:pPr>
    <w:r w:rsidRPr="00907EB6">
      <w:rPr>
        <w:rFonts w:ascii="Arial" w:hAnsi="Arial" w:cs="Arial"/>
        <w:bCs w:val="0"/>
        <w:sz w:val="19"/>
        <w:szCs w:val="19"/>
        <w:lang w:val="en-US"/>
      </w:rPr>
      <w:t>NOTES TO THE FINANCIAL STATEMENTS</w:t>
    </w:r>
  </w:p>
  <w:p w14:paraId="5B120159" w14:textId="6B13715F" w:rsidR="00446419" w:rsidRDefault="00446419" w:rsidP="00907EB6">
    <w:pPr>
      <w:pStyle w:val="Header"/>
      <w:rPr>
        <w:rFonts w:cstheme="minorBidi"/>
        <w:b/>
        <w:caps/>
        <w:sz w:val="19"/>
        <w:szCs w:val="19"/>
      </w:rPr>
    </w:pPr>
    <w:r w:rsidRPr="00907EB6">
      <w:rPr>
        <w:rFonts w:cs="Browallia New"/>
        <w:b/>
        <w:caps/>
        <w:sz w:val="19"/>
        <w:szCs w:val="24"/>
      </w:rPr>
      <w:t xml:space="preserve">FOR THE YEAR ENDED </w:t>
    </w:r>
    <w:r w:rsidRPr="00907EB6">
      <w:rPr>
        <w:rFonts w:cs="Arial"/>
        <w:b/>
        <w:caps/>
        <w:sz w:val="19"/>
        <w:szCs w:val="19"/>
      </w:rPr>
      <w:t>31 December 202</w:t>
    </w:r>
    <w:r w:rsidR="00A24522">
      <w:rPr>
        <w:rFonts w:cstheme="minorBidi"/>
        <w:b/>
        <w:caps/>
        <w:sz w:val="19"/>
        <w:szCs w:val="19"/>
      </w:rPr>
      <w:t>5</w:t>
    </w:r>
  </w:p>
  <w:p w14:paraId="5CCAAA8B" w14:textId="77777777" w:rsidR="00446419" w:rsidRPr="00907EB6" w:rsidRDefault="00446419" w:rsidP="00907EB6">
    <w:pPr>
      <w:pStyle w:val="Header"/>
      <w:rPr>
        <w:b/>
      </w:rPr>
    </w:pPr>
    <w:r>
      <w:rPr>
        <w:noProof/>
      </w:rPr>
      <mc:AlternateContent>
        <mc:Choice Requires="wps">
          <w:drawing>
            <wp:anchor distT="0" distB="0" distL="114300" distR="114300" simplePos="0" relativeHeight="251658244" behindDoc="0" locked="0" layoutInCell="1" allowOverlap="1" wp14:anchorId="65FD6FF5" wp14:editId="269048F8">
              <wp:simplePos x="0" y="0"/>
              <wp:positionH relativeFrom="column">
                <wp:posOffset>0</wp:posOffset>
              </wp:positionH>
              <wp:positionV relativeFrom="paragraph">
                <wp:posOffset>125095</wp:posOffset>
              </wp:positionV>
              <wp:extent cx="9349740" cy="0"/>
              <wp:effectExtent l="0" t="0" r="0" b="0"/>
              <wp:wrapNone/>
              <wp:docPr id="856434657" name="Straight Connector 1"/>
              <wp:cNvGraphicFramePr/>
              <a:graphic xmlns:a="http://schemas.openxmlformats.org/drawingml/2006/main">
                <a:graphicData uri="http://schemas.microsoft.com/office/word/2010/wordprocessingShape">
                  <wps:wsp>
                    <wps:cNvCnPr/>
                    <wps:spPr>
                      <a:xfrm>
                        <a:off x="0" y="0"/>
                        <a:ext cx="934974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3622E1D3" id="Straight Connector 1" o:spid="_x0000_s1026" style="position:absolute;z-index:251658245;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9.85pt" to="736.2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" strokecolor="black [3213]" strokeweight="1.75pt"/>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0BE79" w14:textId="77777777" w:rsidR="00446419" w:rsidRPr="00907EB6" w:rsidRDefault="00446419" w:rsidP="00907EB6">
    <w:pPr>
      <w:pStyle w:val="E"/>
      <w:tabs>
        <w:tab w:val="left" w:pos="540"/>
      </w:tabs>
      <w:spacing w:line="360" w:lineRule="auto"/>
      <w:jc w:val="both"/>
      <w:outlineLvl w:val="0"/>
      <w:rPr>
        <w:rFonts w:ascii="Arial" w:hAnsi="Arial" w:cs="Arial"/>
        <w:bCs w:val="0"/>
        <w:sz w:val="19"/>
        <w:szCs w:val="19"/>
        <w:lang w:val="en-US"/>
      </w:rPr>
    </w:pPr>
    <w:r w:rsidRPr="00907EB6">
      <w:rPr>
        <w:rFonts w:ascii="Arial" w:hAnsi="Arial" w:cs="Arial"/>
        <w:bCs w:val="0"/>
        <w:sz w:val="19"/>
        <w:szCs w:val="19"/>
        <w:lang w:val="en-US"/>
      </w:rPr>
      <w:t xml:space="preserve">MIDA ASSETS PUBLIC COMPANY LIMITED AND SUBSIDIARIES </w:t>
    </w:r>
  </w:p>
  <w:p w14:paraId="6687EA44" w14:textId="7B2FF42A" w:rsidR="00446419" w:rsidRPr="00907EB6" w:rsidRDefault="00446419" w:rsidP="00907EB6">
    <w:pPr>
      <w:pStyle w:val="E"/>
      <w:tabs>
        <w:tab w:val="left" w:pos="540"/>
      </w:tabs>
      <w:spacing w:line="360" w:lineRule="auto"/>
      <w:jc w:val="both"/>
      <w:outlineLvl w:val="0"/>
      <w:rPr>
        <w:rFonts w:ascii="Arial" w:hAnsi="Arial" w:cs="Arial"/>
        <w:bCs w:val="0"/>
        <w:sz w:val="19"/>
        <w:szCs w:val="19"/>
        <w:lang w:val="en-US"/>
      </w:rPr>
    </w:pPr>
    <w:r w:rsidRPr="00907EB6">
      <w:rPr>
        <w:rFonts w:ascii="Arial" w:hAnsi="Arial" w:cs="Arial"/>
        <w:bCs w:val="0"/>
        <w:sz w:val="19"/>
        <w:szCs w:val="19"/>
        <w:lang w:val="en-US"/>
      </w:rPr>
      <w:t>NOTES TO THE FINANCIAL STATEMENTS</w:t>
    </w:r>
  </w:p>
  <w:p w14:paraId="07332965" w14:textId="053AA65C" w:rsidR="00446419" w:rsidRDefault="00446419" w:rsidP="00907EB6">
    <w:pPr>
      <w:pStyle w:val="Header"/>
      <w:rPr>
        <w:rFonts w:cstheme="minorBidi"/>
        <w:b/>
        <w:caps/>
        <w:sz w:val="19"/>
        <w:szCs w:val="19"/>
      </w:rPr>
    </w:pPr>
    <w:r w:rsidRPr="00907EB6">
      <w:rPr>
        <w:rFonts w:cs="Browallia New"/>
        <w:b/>
        <w:caps/>
        <w:sz w:val="19"/>
        <w:szCs w:val="24"/>
      </w:rPr>
      <w:t xml:space="preserve">FOR THE YEAR ENDED </w:t>
    </w:r>
    <w:r w:rsidRPr="00907EB6">
      <w:rPr>
        <w:rFonts w:cs="Arial"/>
        <w:b/>
        <w:caps/>
        <w:sz w:val="19"/>
        <w:szCs w:val="19"/>
      </w:rPr>
      <w:t>31 December 202</w:t>
    </w:r>
    <w:r w:rsidR="00C367C9">
      <w:rPr>
        <w:rFonts w:cstheme="minorBidi"/>
        <w:b/>
        <w:caps/>
        <w:sz w:val="19"/>
        <w:szCs w:val="19"/>
      </w:rPr>
      <w:t>5</w:t>
    </w:r>
  </w:p>
  <w:p w14:paraId="50C7B060" w14:textId="77777777" w:rsidR="00446419" w:rsidRPr="00907EB6" w:rsidRDefault="00446419" w:rsidP="00907EB6">
    <w:pPr>
      <w:pStyle w:val="Header"/>
      <w:rPr>
        <w:b/>
      </w:rPr>
    </w:pPr>
    <w:r>
      <w:rPr>
        <w:noProof/>
      </w:rPr>
      <mc:AlternateContent>
        <mc:Choice Requires="wps">
          <w:drawing>
            <wp:anchor distT="0" distB="0" distL="114300" distR="114300" simplePos="0" relativeHeight="251658245" behindDoc="0" locked="0" layoutInCell="1" allowOverlap="1" wp14:anchorId="17C644EB" wp14:editId="79A9A962">
              <wp:simplePos x="0" y="0"/>
              <wp:positionH relativeFrom="column">
                <wp:posOffset>0</wp:posOffset>
              </wp:positionH>
              <wp:positionV relativeFrom="paragraph">
                <wp:posOffset>121920</wp:posOffset>
              </wp:positionV>
              <wp:extent cx="6004560" cy="0"/>
              <wp:effectExtent l="0" t="0" r="0" b="0"/>
              <wp:wrapNone/>
              <wp:docPr id="818942601" name="Straight Connector 1"/>
              <wp:cNvGraphicFramePr/>
              <a:graphic xmlns:a="http://schemas.openxmlformats.org/drawingml/2006/main">
                <a:graphicData uri="http://schemas.microsoft.com/office/word/2010/wordprocessingShape">
                  <wps:wsp>
                    <wps:cNvCnPr/>
                    <wps:spPr>
                      <a:xfrm>
                        <a:off x="0" y="0"/>
                        <a:ext cx="600456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AA81E96" id="Straight Connector 1" o:spid="_x0000_s1026" style="position:absolute;z-index:251658246;visibility:visible;mso-wrap-style:square;mso-wrap-distance-left:9pt;mso-wrap-distance-top:0;mso-wrap-distance-right:9pt;mso-wrap-distance-bottom:0;mso-position-horizontal:absolute;mso-position-horizontal-relative:text;mso-position-vertical:absolute;mso-position-vertical-relative:text" from="0,9.6pt" to="472.8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" strokecolor="black [3213]" strokeweight="1.7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EF0C8C"/>
    <w:multiLevelType w:val="hybridMultilevel"/>
    <w:tmpl w:val="0F5695AA"/>
    <w:lvl w:ilvl="0" w:tplc="FFFFFFFF">
      <w:start w:val="1"/>
      <w:numFmt w:val="decimal"/>
      <w:lvlText w:val="%1."/>
      <w:lvlJc w:val="left"/>
      <w:pPr>
        <w:tabs>
          <w:tab w:val="num" w:pos="720"/>
        </w:tabs>
        <w:ind w:left="720" w:hanging="360"/>
      </w:pPr>
      <w:rPr>
        <w:rFonts w:cs="Times New Roman" w:hint="default"/>
      </w:rPr>
    </w:lvl>
    <w:lvl w:ilvl="1" w:tplc="FFFFFFFF">
      <w:start w:val="1"/>
      <w:numFmt w:val="lowerLetter"/>
      <w:pStyle w:val="acctstatementsub-heading"/>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6E94BF7"/>
    <w:multiLevelType w:val="multilevel"/>
    <w:tmpl w:val="6FBAD24E"/>
    <w:lvl w:ilvl="0">
      <w:start w:val="40"/>
      <w:numFmt w:val="decimal"/>
      <w:lvlText w:val="%1"/>
      <w:lvlJc w:val="left"/>
      <w:pPr>
        <w:ind w:left="372" w:hanging="372"/>
      </w:pPr>
      <w:rPr>
        <w:rFonts w:hint="default"/>
      </w:rPr>
    </w:lvl>
    <w:lvl w:ilvl="1">
      <w:start w:val="1"/>
      <w:numFmt w:val="decimal"/>
      <w:lvlText w:val="4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A2140A5"/>
    <w:multiLevelType w:val="hybridMultilevel"/>
    <w:tmpl w:val="82D45F34"/>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cs"/>
      </w:rPr>
    </w:lvl>
    <w:lvl w:ilvl="2" w:tplc="8EFA86D6">
      <w:numFmt w:val="bullet"/>
      <w:lvlText w:val="-"/>
      <w:lvlJc w:val="left"/>
      <w:pPr>
        <w:ind w:left="2160" w:hanging="360"/>
      </w:pPr>
      <w:rPr>
        <w:rFonts w:ascii="Arial" w:eastAsia="Times New Roman" w:hAnsi="Arial" w:cs="Arial"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cs"/>
        <w:sz w:val="26"/>
        <w:szCs w:val="26"/>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9F1FF2"/>
    <w:multiLevelType w:val="hybridMultilevel"/>
    <w:tmpl w:val="C75A835E"/>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163E7BA8"/>
    <w:multiLevelType w:val="hybridMultilevel"/>
    <w:tmpl w:val="6CC89AA6"/>
    <w:lvl w:ilvl="0" w:tplc="63C04A50">
      <w:start w:val="3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DFF021B"/>
    <w:multiLevelType w:val="hybridMultilevel"/>
    <w:tmpl w:val="3BF20998"/>
    <w:lvl w:ilvl="0" w:tplc="511888EA">
      <w:start w:val="11"/>
      <w:numFmt w:val="bullet"/>
      <w:lvlText w:val="-"/>
      <w:lvlJc w:val="left"/>
      <w:pPr>
        <w:ind w:left="1260" w:hanging="360"/>
      </w:pPr>
      <w:rPr>
        <w:rFonts w:ascii="Arial" w:eastAsia="MS Mincho" w:hAnsi="Arial" w:cs="Arial" w:hint="default"/>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17" w15:restartNumberingAfterBreak="0">
    <w:nsid w:val="1FA94AF3"/>
    <w:multiLevelType w:val="hybridMultilevel"/>
    <w:tmpl w:val="3FB21FA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25C35647"/>
    <w:multiLevelType w:val="hybridMultilevel"/>
    <w:tmpl w:val="343A0238"/>
    <w:lvl w:ilvl="0" w:tplc="5D3077BE">
      <w:start w:val="1"/>
      <w:numFmt w:val="lowerLetter"/>
      <w:lvlText w:val="%1)"/>
      <w:lvlJc w:val="left"/>
      <w:pPr>
        <w:ind w:left="1826" w:hanging="408"/>
      </w:pPr>
      <w:rPr>
        <w:rFonts w:hint="default"/>
        <w:b/>
        <w:bCs w:val="0"/>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9" w15:restartNumberingAfterBreak="0">
    <w:nsid w:val="26635412"/>
    <w:multiLevelType w:val="hybridMultilevel"/>
    <w:tmpl w:val="AB30F568"/>
    <w:lvl w:ilvl="0" w:tplc="66B4A5D4">
      <w:start w:val="1"/>
      <w:numFmt w:val="decimal"/>
      <w:pStyle w:val="AANumbering"/>
      <w:lvlText w:val="%1."/>
      <w:lvlJc w:val="left"/>
      <w:pPr>
        <w:tabs>
          <w:tab w:val="num" w:pos="283"/>
        </w:tabs>
        <w:ind w:left="283" w:hanging="283"/>
      </w:pPr>
      <w:rPr>
        <w:rFonts w:cs="Times New Roman"/>
      </w:rPr>
    </w:lvl>
    <w:lvl w:ilvl="1" w:tplc="5B7AC260">
      <w:numFmt w:val="decimal"/>
      <w:lvlText w:val=""/>
      <w:lvlJc w:val="left"/>
    </w:lvl>
    <w:lvl w:ilvl="2" w:tplc="5C92DC34">
      <w:numFmt w:val="decimal"/>
      <w:lvlText w:val=""/>
      <w:lvlJc w:val="left"/>
    </w:lvl>
    <w:lvl w:ilvl="3" w:tplc="5534158A">
      <w:numFmt w:val="decimal"/>
      <w:lvlText w:val=""/>
      <w:lvlJc w:val="left"/>
    </w:lvl>
    <w:lvl w:ilvl="4" w:tplc="C0D0A0A8">
      <w:numFmt w:val="decimal"/>
      <w:lvlText w:val=""/>
      <w:lvlJc w:val="left"/>
    </w:lvl>
    <w:lvl w:ilvl="5" w:tplc="F1A8559A">
      <w:numFmt w:val="decimal"/>
      <w:lvlText w:val=""/>
      <w:lvlJc w:val="left"/>
    </w:lvl>
    <w:lvl w:ilvl="6" w:tplc="55340390">
      <w:numFmt w:val="decimal"/>
      <w:lvlText w:val=""/>
      <w:lvlJc w:val="left"/>
    </w:lvl>
    <w:lvl w:ilvl="7" w:tplc="257437AE">
      <w:numFmt w:val="decimal"/>
      <w:lvlText w:val=""/>
      <w:lvlJc w:val="left"/>
    </w:lvl>
    <w:lvl w:ilvl="8" w:tplc="9A9CEE0C">
      <w:numFmt w:val="decimal"/>
      <w:lvlText w:val=""/>
      <w:lvlJc w:val="left"/>
    </w:lvl>
  </w:abstractNum>
  <w:abstractNum w:abstractNumId="20" w15:restartNumberingAfterBreak="0">
    <w:nsid w:val="270B1AC3"/>
    <w:multiLevelType w:val="hybridMultilevel"/>
    <w:tmpl w:val="A22AB5FA"/>
    <w:lvl w:ilvl="0" w:tplc="DF4849C4">
      <w:start w:val="3"/>
      <w:numFmt w:val="bullet"/>
      <w:lvlText w:val="-"/>
      <w:lvlJc w:val="left"/>
      <w:pPr>
        <w:ind w:left="1170" w:hanging="360"/>
      </w:pPr>
      <w:rPr>
        <w:rFonts w:ascii="Arial" w:eastAsiaTheme="minorHAnsi" w:hAnsi="Arial" w:cs="Aria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1" w15:restartNumberingAfterBreak="0">
    <w:nsid w:val="29304EA0"/>
    <w:multiLevelType w:val="multilevel"/>
    <w:tmpl w:val="28EAF9CA"/>
    <w:lvl w:ilvl="0">
      <w:start w:val="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3" w15:restartNumberingAfterBreak="0">
    <w:nsid w:val="34DE597E"/>
    <w:multiLevelType w:val="hybridMultilevel"/>
    <w:tmpl w:val="A64E6676"/>
    <w:lvl w:ilvl="0" w:tplc="4552E07C">
      <w:numFmt w:val="bullet"/>
      <w:lvlText w:val="-"/>
      <w:lvlJc w:val="left"/>
      <w:pPr>
        <w:ind w:left="720" w:hanging="360"/>
      </w:pPr>
      <w:rPr>
        <w:rFonts w:ascii="Arial" w:eastAsia="Times New Roman" w:hAnsi="Arial" w:cs="Arial" w:hint="default"/>
        <w:sz w:val="19"/>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F431FB7"/>
    <w:multiLevelType w:val="multilevel"/>
    <w:tmpl w:val="C4102D84"/>
    <w:lvl w:ilvl="0">
      <w:start w:val="1"/>
      <w:numFmt w:val="bullet"/>
      <w:pStyle w:val="AA2ndlevelbullet"/>
      <w:lvlText w:val=""/>
      <w:lvlJc w:val="left"/>
      <w:pPr>
        <w:tabs>
          <w:tab w:val="num" w:pos="283"/>
        </w:tabs>
        <w:ind w:left="283" w:hanging="283"/>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5187053"/>
    <w:multiLevelType w:val="multilevel"/>
    <w:tmpl w:val="C236176A"/>
    <w:lvl w:ilvl="0">
      <w:start w:val="1"/>
      <w:numFmt w:val="decimal"/>
      <w:lvlText w:val="%1."/>
      <w:lvlJc w:val="left"/>
      <w:pPr>
        <w:tabs>
          <w:tab w:val="num" w:pos="390"/>
        </w:tabs>
        <w:ind w:left="390" w:hanging="390"/>
      </w:pPr>
      <w:rPr>
        <w:rFonts w:cs="Times New Roman" w:hint="default"/>
        <w:b/>
        <w:bCs w:val="0"/>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7" w15:restartNumberingAfterBreak="0">
    <w:nsid w:val="46EB57CE"/>
    <w:multiLevelType w:val="hybridMultilevel"/>
    <w:tmpl w:val="8D44FC9E"/>
    <w:lvl w:ilvl="0" w:tplc="FE825CB4">
      <w:start w:val="26"/>
      <w:numFmt w:val="bullet"/>
      <w:lvlText w:val="-"/>
      <w:lvlJc w:val="left"/>
      <w:pPr>
        <w:ind w:left="342" w:hanging="360"/>
      </w:pPr>
      <w:rPr>
        <w:rFonts w:ascii="Arial" w:eastAsia="Times New Roman" w:hAnsi="Arial" w:cs="Arial" w:hint="default"/>
        <w:b w:val="0"/>
        <w:bCs w:val="0"/>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8" w15:restartNumberingAfterBreak="0">
    <w:nsid w:val="47B358DC"/>
    <w:multiLevelType w:val="hybridMultilevel"/>
    <w:tmpl w:val="7632CBC6"/>
    <w:lvl w:ilvl="0" w:tplc="0409000F">
      <w:start w:val="1"/>
      <w:numFmt w:val="decimal"/>
      <w:lvlText w:val="%1."/>
      <w:lvlJc w:val="left"/>
      <w:pPr>
        <w:ind w:left="1154" w:hanging="360"/>
      </w:pPr>
    </w:lvl>
    <w:lvl w:ilvl="1" w:tplc="04090019" w:tentative="1">
      <w:start w:val="1"/>
      <w:numFmt w:val="lowerLetter"/>
      <w:lvlText w:val="%2."/>
      <w:lvlJc w:val="left"/>
      <w:pPr>
        <w:ind w:left="1874" w:hanging="360"/>
      </w:pPr>
    </w:lvl>
    <w:lvl w:ilvl="2" w:tplc="0409001B" w:tentative="1">
      <w:start w:val="1"/>
      <w:numFmt w:val="lowerRoman"/>
      <w:lvlText w:val="%3."/>
      <w:lvlJc w:val="right"/>
      <w:pPr>
        <w:ind w:left="2594" w:hanging="180"/>
      </w:p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abstractNum w:abstractNumId="29" w15:restartNumberingAfterBreak="0">
    <w:nsid w:val="49952F88"/>
    <w:multiLevelType w:val="multilevel"/>
    <w:tmpl w:val="FBCAFE08"/>
    <w:lvl w:ilvl="0">
      <w:start w:val="18"/>
      <w:numFmt w:val="decimal"/>
      <w:lvlText w:val="%1"/>
      <w:lvlJc w:val="left"/>
      <w:pPr>
        <w:tabs>
          <w:tab w:val="num" w:pos="360"/>
        </w:tabs>
        <w:ind w:left="360" w:hanging="360"/>
      </w:pPr>
      <w:rPr>
        <w:rFonts w:cs="Angsana New" w:hint="default"/>
        <w:b w:val="0"/>
      </w:rPr>
    </w:lvl>
    <w:lvl w:ilvl="1">
      <w:start w:val="1"/>
      <w:numFmt w:val="decimal"/>
      <w:lvlText w:val="15.%2"/>
      <w:lvlJc w:val="left"/>
      <w:pPr>
        <w:tabs>
          <w:tab w:val="num" w:pos="786"/>
        </w:tabs>
        <w:ind w:left="786" w:hanging="360"/>
      </w:pPr>
      <w:rPr>
        <w:rFonts w:cs="Angsana New" w:hint="default"/>
        <w:b w:val="0"/>
      </w:rPr>
    </w:lvl>
    <w:lvl w:ilvl="2">
      <w:start w:val="1"/>
      <w:numFmt w:val="decimal"/>
      <w:lvlText w:val="%1.%2.%3"/>
      <w:lvlJc w:val="left"/>
      <w:pPr>
        <w:tabs>
          <w:tab w:val="num" w:pos="1572"/>
        </w:tabs>
        <w:ind w:left="1572" w:hanging="720"/>
      </w:pPr>
      <w:rPr>
        <w:rFonts w:cs="Angsana New" w:hint="default"/>
        <w:b w:val="0"/>
      </w:rPr>
    </w:lvl>
    <w:lvl w:ilvl="3">
      <w:start w:val="1"/>
      <w:numFmt w:val="decimal"/>
      <w:lvlText w:val="%1.%2.%3.%4"/>
      <w:lvlJc w:val="left"/>
      <w:pPr>
        <w:tabs>
          <w:tab w:val="num" w:pos="1998"/>
        </w:tabs>
        <w:ind w:left="1998" w:hanging="720"/>
      </w:pPr>
      <w:rPr>
        <w:rFonts w:cs="Angsana New" w:hint="default"/>
        <w:b w:val="0"/>
      </w:rPr>
    </w:lvl>
    <w:lvl w:ilvl="4">
      <w:start w:val="1"/>
      <w:numFmt w:val="decimal"/>
      <w:lvlText w:val="%1.%2.%3.%4.%5"/>
      <w:lvlJc w:val="left"/>
      <w:pPr>
        <w:tabs>
          <w:tab w:val="num" w:pos="2784"/>
        </w:tabs>
        <w:ind w:left="2784" w:hanging="1080"/>
      </w:pPr>
      <w:rPr>
        <w:rFonts w:cs="Angsana New" w:hint="default"/>
        <w:b w:val="0"/>
      </w:rPr>
    </w:lvl>
    <w:lvl w:ilvl="5">
      <w:start w:val="1"/>
      <w:numFmt w:val="decimal"/>
      <w:lvlText w:val="%1.%2.%3.%4.%5.%6"/>
      <w:lvlJc w:val="left"/>
      <w:pPr>
        <w:tabs>
          <w:tab w:val="num" w:pos="3210"/>
        </w:tabs>
        <w:ind w:left="3210" w:hanging="1080"/>
      </w:pPr>
      <w:rPr>
        <w:rFonts w:cs="Angsana New" w:hint="default"/>
        <w:b w:val="0"/>
      </w:rPr>
    </w:lvl>
    <w:lvl w:ilvl="6">
      <w:start w:val="1"/>
      <w:numFmt w:val="decimal"/>
      <w:lvlText w:val="%1.%2.%3.%4.%5.%6.%7"/>
      <w:lvlJc w:val="left"/>
      <w:pPr>
        <w:tabs>
          <w:tab w:val="num" w:pos="3996"/>
        </w:tabs>
        <w:ind w:left="3996" w:hanging="1440"/>
      </w:pPr>
      <w:rPr>
        <w:rFonts w:cs="Angsana New" w:hint="default"/>
        <w:b w:val="0"/>
      </w:rPr>
    </w:lvl>
    <w:lvl w:ilvl="7">
      <w:start w:val="1"/>
      <w:numFmt w:val="decimal"/>
      <w:lvlText w:val="%1.%2.%3.%4.%5.%6.%7.%8"/>
      <w:lvlJc w:val="left"/>
      <w:pPr>
        <w:tabs>
          <w:tab w:val="num" w:pos="4422"/>
        </w:tabs>
        <w:ind w:left="4422" w:hanging="1440"/>
      </w:pPr>
      <w:rPr>
        <w:rFonts w:cs="Angsana New" w:hint="default"/>
        <w:b w:val="0"/>
      </w:rPr>
    </w:lvl>
    <w:lvl w:ilvl="8">
      <w:start w:val="1"/>
      <w:numFmt w:val="decimal"/>
      <w:lvlText w:val="%1.%2.%3.%4.%5.%6.%7.%8.%9"/>
      <w:lvlJc w:val="left"/>
      <w:pPr>
        <w:tabs>
          <w:tab w:val="num" w:pos="5208"/>
        </w:tabs>
        <w:ind w:left="5208" w:hanging="1800"/>
      </w:pPr>
      <w:rPr>
        <w:rFonts w:cs="Angsana New" w:hint="default"/>
        <w:b w:val="0"/>
      </w:rPr>
    </w:lvl>
  </w:abstractNum>
  <w:abstractNum w:abstractNumId="30"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4DD34A11"/>
    <w:multiLevelType w:val="multilevel"/>
    <w:tmpl w:val="7A0C7A6A"/>
    <w:lvl w:ilvl="0">
      <w:start w:val="4"/>
      <w:numFmt w:val="decimal"/>
      <w:lvlText w:val="%1"/>
      <w:lvlJc w:val="left"/>
      <w:pPr>
        <w:ind w:left="360" w:hanging="360"/>
      </w:pPr>
      <w:rPr>
        <w:rFonts w:hint="default"/>
      </w:rPr>
    </w:lvl>
    <w:lvl w:ilvl="1">
      <w:start w:val="1"/>
      <w:numFmt w:val="decimal"/>
      <w:lvlText w:val="4.%2"/>
      <w:lvlJc w:val="left"/>
      <w:pPr>
        <w:ind w:left="720" w:hanging="360"/>
      </w:pPr>
      <w:rPr>
        <w:rFonts w:ascii="Arial" w:hAnsi="Arial" w:cs="Arial" w:hint="default"/>
        <w:b w:val="0"/>
        <w:bCs w:val="0"/>
        <w:sz w:val="19"/>
        <w:szCs w:val="19"/>
        <w:u w:val="none"/>
      </w:r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50F92A4D"/>
    <w:multiLevelType w:val="multilevel"/>
    <w:tmpl w:val="7964562A"/>
    <w:lvl w:ilvl="0">
      <w:start w:val="2"/>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1"/>
      <w:numFmt w:val="decimal"/>
      <w:lvlText w:val="%1.%2.%3"/>
      <w:lvlJc w:val="left"/>
      <w:pPr>
        <w:ind w:left="1080" w:hanging="720"/>
      </w:pPr>
      <w:rPr>
        <w:rFonts w:ascii="Arial" w:hAnsi="Arial" w:cs="Arial" w:hint="default"/>
      </w:rPr>
    </w:lvl>
    <w:lvl w:ilvl="3">
      <w:start w:val="1"/>
      <w:numFmt w:val="decimal"/>
      <w:lvlText w:val="%1.%2.%3.%4"/>
      <w:lvlJc w:val="left"/>
      <w:pPr>
        <w:ind w:left="1260" w:hanging="720"/>
      </w:pPr>
      <w:rPr>
        <w:rFonts w:ascii="Arial" w:hAnsi="Arial" w:cs="Arial"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
      <w:lvlJc w:val="left"/>
      <w:pPr>
        <w:ind w:left="2880" w:hanging="1440"/>
      </w:pPr>
      <w:rPr>
        <w:rFonts w:hint="default"/>
      </w:rPr>
    </w:lvl>
  </w:abstractNum>
  <w:abstractNum w:abstractNumId="33" w15:restartNumberingAfterBreak="0">
    <w:nsid w:val="55A90223"/>
    <w:multiLevelType w:val="multilevel"/>
    <w:tmpl w:val="01C43522"/>
    <w:lvl w:ilvl="0">
      <w:start w:val="42"/>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727407F"/>
    <w:multiLevelType w:val="multilevel"/>
    <w:tmpl w:val="E67486EE"/>
    <w:lvl w:ilvl="0">
      <w:start w:val="39"/>
      <w:numFmt w:val="decimal"/>
      <w:lvlText w:val="%1"/>
      <w:lvlJc w:val="left"/>
      <w:pPr>
        <w:ind w:left="372" w:hanging="372"/>
      </w:pPr>
      <w:rPr>
        <w:rFonts w:hint="default"/>
      </w:rPr>
    </w:lvl>
    <w:lvl w:ilvl="1">
      <w:start w:val="1"/>
      <w:numFmt w:val="decimal"/>
      <w:lvlText w:val="%1.%2"/>
      <w:lvlJc w:val="left"/>
      <w:pPr>
        <w:ind w:left="372" w:hanging="372"/>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7977EAC"/>
    <w:multiLevelType w:val="multilevel"/>
    <w:tmpl w:val="65781244"/>
    <w:lvl w:ilvl="0">
      <w:start w:val="1"/>
      <w:numFmt w:val="decimal"/>
      <w:lvlText w:val="%1."/>
      <w:lvlJc w:val="left"/>
      <w:pPr>
        <w:tabs>
          <w:tab w:val="num" w:pos="1070"/>
        </w:tabs>
        <w:ind w:left="1070" w:hanging="360"/>
      </w:pPr>
      <w:rPr>
        <w:rFonts w:cs="Times New Roman" w:hint="default"/>
        <w:b/>
        <w:bCs/>
      </w:rPr>
    </w:lvl>
    <w:lvl w:ilvl="1">
      <w:start w:val="2"/>
      <w:numFmt w:val="decimal"/>
      <w:lvlText w:val="%1.%2"/>
      <w:lvlJc w:val="left"/>
      <w:pPr>
        <w:tabs>
          <w:tab w:val="num" w:pos="1354"/>
        </w:tabs>
        <w:ind w:left="1354" w:hanging="360"/>
      </w:pPr>
    </w:lvl>
    <w:lvl w:ilvl="2">
      <w:start w:val="1"/>
      <w:numFmt w:val="decimal"/>
      <w:lvlText w:val="%1.%2.%3"/>
      <w:lvlJc w:val="left"/>
      <w:pPr>
        <w:tabs>
          <w:tab w:val="num" w:pos="1506"/>
        </w:tabs>
        <w:ind w:left="1506" w:hanging="720"/>
      </w:pPr>
    </w:lvl>
    <w:lvl w:ilvl="3">
      <w:start w:val="1"/>
      <w:numFmt w:val="decimal"/>
      <w:lvlText w:val="%1.%2.%3.%4"/>
      <w:lvlJc w:val="left"/>
      <w:pPr>
        <w:tabs>
          <w:tab w:val="num" w:pos="1506"/>
        </w:tabs>
        <w:ind w:left="1506" w:hanging="720"/>
      </w:pPr>
    </w:lvl>
    <w:lvl w:ilvl="4">
      <w:start w:val="1"/>
      <w:numFmt w:val="decimal"/>
      <w:lvlText w:val="%1.%2.%3.%4.%5"/>
      <w:lvlJc w:val="left"/>
      <w:pPr>
        <w:tabs>
          <w:tab w:val="num" w:pos="1866"/>
        </w:tabs>
        <w:ind w:left="1866" w:hanging="1080"/>
      </w:pPr>
    </w:lvl>
    <w:lvl w:ilvl="5">
      <w:start w:val="1"/>
      <w:numFmt w:val="decimal"/>
      <w:lvlText w:val="%1.%2.%3.%4.%5.%6"/>
      <w:lvlJc w:val="left"/>
      <w:pPr>
        <w:tabs>
          <w:tab w:val="num" w:pos="1866"/>
        </w:tabs>
        <w:ind w:left="1866" w:hanging="1080"/>
      </w:pPr>
    </w:lvl>
    <w:lvl w:ilvl="6">
      <w:start w:val="1"/>
      <w:numFmt w:val="decimal"/>
      <w:lvlText w:val="%1.%2.%3.%4.%5.%6.%7"/>
      <w:lvlJc w:val="left"/>
      <w:pPr>
        <w:tabs>
          <w:tab w:val="num" w:pos="2226"/>
        </w:tabs>
        <w:ind w:left="2226" w:hanging="1440"/>
      </w:pPr>
    </w:lvl>
    <w:lvl w:ilvl="7">
      <w:start w:val="1"/>
      <w:numFmt w:val="decimal"/>
      <w:lvlText w:val="%1.%2.%3.%4.%5.%6.%7.%8"/>
      <w:lvlJc w:val="left"/>
      <w:pPr>
        <w:tabs>
          <w:tab w:val="num" w:pos="2226"/>
        </w:tabs>
        <w:ind w:left="2226" w:hanging="1440"/>
      </w:pPr>
    </w:lvl>
    <w:lvl w:ilvl="8">
      <w:start w:val="1"/>
      <w:numFmt w:val="decimal"/>
      <w:lvlText w:val="%1.%2.%3.%4.%5.%6.%7.%8.%9"/>
      <w:lvlJc w:val="left"/>
      <w:pPr>
        <w:tabs>
          <w:tab w:val="num" w:pos="2586"/>
        </w:tabs>
        <w:ind w:left="2586" w:hanging="1800"/>
      </w:pPr>
    </w:lvl>
  </w:abstractNum>
  <w:abstractNum w:abstractNumId="36" w15:restartNumberingAfterBreak="0">
    <w:nsid w:val="5E202F19"/>
    <w:multiLevelType w:val="hybridMultilevel"/>
    <w:tmpl w:val="CF569B90"/>
    <w:lvl w:ilvl="0" w:tplc="5EDE0450">
      <w:start w:val="1"/>
      <w:numFmt w:val="bullet"/>
      <w:lvlText w:val="-"/>
      <w:lvlJc w:val="left"/>
      <w:pPr>
        <w:ind w:left="1170" w:hanging="360"/>
      </w:pPr>
      <w:rPr>
        <w:rFonts w:ascii="Arial" w:hAnsi="Arial" w:cs="Arial" w:hint="default"/>
        <w:color w:val="auto"/>
        <w:sz w:val="19"/>
        <w:szCs w:val="19"/>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7" w15:restartNumberingAfterBreak="0">
    <w:nsid w:val="611D53FD"/>
    <w:multiLevelType w:val="multilevel"/>
    <w:tmpl w:val="D4FC4A20"/>
    <w:lvl w:ilvl="0">
      <w:start w:val="2"/>
      <w:numFmt w:val="decimal"/>
      <w:lvlText w:val="%1"/>
      <w:lvlJc w:val="left"/>
      <w:pPr>
        <w:ind w:left="360" w:hanging="360"/>
      </w:pPr>
      <w:rPr>
        <w:rFonts w:hint="default"/>
      </w:rPr>
    </w:lvl>
    <w:lvl w:ilvl="1">
      <w:start w:val="1"/>
      <w:numFmt w:val="decimal"/>
      <w:lvlText w:val="%1.%2"/>
      <w:lvlJc w:val="left"/>
      <w:pPr>
        <w:ind w:left="2520" w:hanging="360"/>
      </w:pPr>
      <w:rPr>
        <w:rFonts w:hint="default"/>
        <w:b w:val="0"/>
        <w:bCs w:val="0"/>
      </w:rPr>
    </w:lvl>
    <w:lvl w:ilvl="2">
      <w:start w:val="1"/>
      <w:numFmt w:val="decimal"/>
      <w:lvlText w:val="%1.%2.%3"/>
      <w:lvlJc w:val="left"/>
      <w:pPr>
        <w:ind w:left="360" w:hanging="360"/>
      </w:pPr>
      <w:rPr>
        <w:rFonts w:ascii="Arial" w:hAnsi="Arial" w:cs="Arial" w:hint="default"/>
        <w:b w:val="0"/>
        <w:bCs w:val="0"/>
      </w:rPr>
    </w:lvl>
    <w:lvl w:ilvl="3">
      <w:start w:val="1"/>
      <w:numFmt w:val="decimal"/>
      <w:lvlText w:val="%1.%2.%3.%4"/>
      <w:lvlJc w:val="left"/>
      <w:pPr>
        <w:ind w:left="7200" w:hanging="720"/>
      </w:pPr>
      <w:rPr>
        <w:rFonts w:hint="default"/>
      </w:rPr>
    </w:lvl>
    <w:lvl w:ilvl="4">
      <w:start w:val="1"/>
      <w:numFmt w:val="decimal"/>
      <w:lvlText w:val="%1.%2.%3.%4.%5"/>
      <w:lvlJc w:val="left"/>
      <w:pPr>
        <w:ind w:left="9360" w:hanging="72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040" w:hanging="1080"/>
      </w:pPr>
      <w:rPr>
        <w:rFonts w:hint="default"/>
      </w:rPr>
    </w:lvl>
    <w:lvl w:ilvl="7">
      <w:start w:val="1"/>
      <w:numFmt w:val="decimal"/>
      <w:lvlText w:val="%1.%2.%3.%4.%5.%6.%7.%8"/>
      <w:lvlJc w:val="left"/>
      <w:pPr>
        <w:ind w:left="16200" w:hanging="1080"/>
      </w:pPr>
      <w:rPr>
        <w:rFonts w:hint="default"/>
      </w:rPr>
    </w:lvl>
    <w:lvl w:ilvl="8">
      <w:start w:val="1"/>
      <w:numFmt w:val="decimal"/>
      <w:lvlText w:val="%1.%2.%3.%4.%5.%6.%7.%8.%9"/>
      <w:lvlJc w:val="left"/>
      <w:pPr>
        <w:ind w:left="18720" w:hanging="1440"/>
      </w:pPr>
      <w:rPr>
        <w:rFonts w:hint="default"/>
      </w:rPr>
    </w:lvl>
  </w:abstractNum>
  <w:abstractNum w:abstractNumId="38" w15:restartNumberingAfterBreak="0">
    <w:nsid w:val="66370935"/>
    <w:multiLevelType w:val="hybridMultilevel"/>
    <w:tmpl w:val="348EAE62"/>
    <w:lvl w:ilvl="0" w:tplc="8EFA86D6">
      <w:numFmt w:val="bullet"/>
      <w:lvlText w:val="-"/>
      <w:lvlJc w:val="left"/>
      <w:pPr>
        <w:ind w:left="783" w:hanging="360"/>
      </w:pPr>
      <w:rPr>
        <w:rFonts w:ascii="Arial" w:eastAsia="Times New Roman" w:hAnsi="Arial" w:cs="Aria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9" w15:restartNumberingAfterBreak="0">
    <w:nsid w:val="66AD448B"/>
    <w:multiLevelType w:val="multilevel"/>
    <w:tmpl w:val="E6002CD6"/>
    <w:lvl w:ilvl="0">
      <w:start w:val="1"/>
      <w:numFmt w:val="lowerLetter"/>
      <w:pStyle w:val="ParagraphNumbering"/>
      <w:lvlText w:val="(%1)"/>
      <w:lvlJc w:val="left"/>
      <w:pPr>
        <w:tabs>
          <w:tab w:val="num" w:pos="705"/>
        </w:tabs>
        <w:ind w:left="705" w:hanging="705"/>
      </w:pPr>
      <w:rPr>
        <w:rFonts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11B5B17"/>
    <w:multiLevelType w:val="hybridMultilevel"/>
    <w:tmpl w:val="854888A4"/>
    <w:lvl w:ilvl="0" w:tplc="C6E27148">
      <w:start w:val="39"/>
      <w:numFmt w:val="decimal"/>
      <w:lvlText w:val="40.%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896B9A"/>
    <w:multiLevelType w:val="multilevel"/>
    <w:tmpl w:val="EAA2C928"/>
    <w:styleLink w:val="Style2"/>
    <w:lvl w:ilvl="0">
      <w:start w:val="1"/>
      <w:numFmt w:val="decimal"/>
      <w:lvlText w:val="%1."/>
      <w:lvlJc w:val="left"/>
      <w:pPr>
        <w:tabs>
          <w:tab w:val="num" w:pos="390"/>
        </w:tabs>
        <w:ind w:left="390" w:hanging="390"/>
      </w:pPr>
      <w:rPr>
        <w:rFonts w:cs="Times New Roman" w:hint="default"/>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42" w15:restartNumberingAfterBreak="0">
    <w:nsid w:val="744B28F8"/>
    <w:multiLevelType w:val="hybridMultilevel"/>
    <w:tmpl w:val="FD623A3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3" w15:restartNumberingAfterBreak="0">
    <w:nsid w:val="75910D02"/>
    <w:multiLevelType w:val="hybridMultilevel"/>
    <w:tmpl w:val="92B0F3EA"/>
    <w:lvl w:ilvl="0" w:tplc="05E0C906">
      <w:start w:val="1"/>
      <w:numFmt w:val="lowerLetter"/>
      <w:lvlText w:val="%1)"/>
      <w:lvlJc w:val="left"/>
      <w:pPr>
        <w:ind w:left="1561" w:hanging="360"/>
      </w:pPr>
      <w:rPr>
        <w:rFonts w:ascii="Arial" w:hAnsi="Arial" w:cs="Arial" w:hint="default"/>
        <w:b/>
        <w:i w:val="0"/>
        <w:iCs w:val="0"/>
        <w:color w:val="auto"/>
        <w:sz w:val="19"/>
        <w:szCs w:val="19"/>
      </w:rPr>
    </w:lvl>
    <w:lvl w:ilvl="1" w:tplc="04090019">
      <w:start w:val="1"/>
      <w:numFmt w:val="lowerLetter"/>
      <w:lvlText w:val="%2."/>
      <w:lvlJc w:val="left"/>
      <w:pPr>
        <w:ind w:left="3274" w:hanging="360"/>
      </w:pPr>
    </w:lvl>
    <w:lvl w:ilvl="2" w:tplc="0409001B">
      <w:start w:val="1"/>
      <w:numFmt w:val="lowerRoman"/>
      <w:lvlText w:val="%3."/>
      <w:lvlJc w:val="right"/>
      <w:pPr>
        <w:ind w:left="3994" w:hanging="180"/>
      </w:pPr>
    </w:lvl>
    <w:lvl w:ilvl="3" w:tplc="0409000F">
      <w:start w:val="1"/>
      <w:numFmt w:val="decimal"/>
      <w:lvlText w:val="%4."/>
      <w:lvlJc w:val="left"/>
      <w:pPr>
        <w:ind w:left="4714" w:hanging="360"/>
      </w:pPr>
    </w:lvl>
    <w:lvl w:ilvl="4" w:tplc="04090019">
      <w:start w:val="1"/>
      <w:numFmt w:val="lowerLetter"/>
      <w:lvlText w:val="%5."/>
      <w:lvlJc w:val="left"/>
      <w:pPr>
        <w:ind w:left="5434" w:hanging="360"/>
      </w:pPr>
    </w:lvl>
    <w:lvl w:ilvl="5" w:tplc="0409001B">
      <w:start w:val="1"/>
      <w:numFmt w:val="lowerRoman"/>
      <w:lvlText w:val="%6."/>
      <w:lvlJc w:val="right"/>
      <w:pPr>
        <w:ind w:left="6154" w:hanging="180"/>
      </w:pPr>
    </w:lvl>
    <w:lvl w:ilvl="6" w:tplc="0409000F">
      <w:start w:val="1"/>
      <w:numFmt w:val="decimal"/>
      <w:lvlText w:val="%7."/>
      <w:lvlJc w:val="left"/>
      <w:pPr>
        <w:ind w:left="6874" w:hanging="360"/>
      </w:pPr>
    </w:lvl>
    <w:lvl w:ilvl="7" w:tplc="04090019">
      <w:start w:val="1"/>
      <w:numFmt w:val="lowerLetter"/>
      <w:lvlText w:val="%8."/>
      <w:lvlJc w:val="left"/>
      <w:pPr>
        <w:ind w:left="7594" w:hanging="360"/>
      </w:pPr>
    </w:lvl>
    <w:lvl w:ilvl="8" w:tplc="0409001B">
      <w:start w:val="1"/>
      <w:numFmt w:val="lowerRoman"/>
      <w:lvlText w:val="%9."/>
      <w:lvlJc w:val="right"/>
      <w:pPr>
        <w:ind w:left="8314" w:hanging="180"/>
      </w:pPr>
    </w:lvl>
  </w:abstractNum>
  <w:abstractNum w:abstractNumId="44" w15:restartNumberingAfterBreak="0">
    <w:nsid w:val="7AB555AF"/>
    <w:multiLevelType w:val="hybridMultilevel"/>
    <w:tmpl w:val="3DBA6860"/>
    <w:lvl w:ilvl="0" w:tplc="02B89DEC">
      <w:start w:val="1"/>
      <w:numFmt w:val="decimal"/>
      <w:lvlText w:val="(%1)"/>
      <w:lvlJc w:val="left"/>
      <w:pPr>
        <w:ind w:left="2136" w:hanging="360"/>
      </w:pPr>
      <w:rPr>
        <w:rFonts w:hint="default"/>
        <w:b w:val="0"/>
        <w:bCs/>
      </w:rPr>
    </w:lvl>
    <w:lvl w:ilvl="1" w:tplc="08090019" w:tentative="1">
      <w:start w:val="1"/>
      <w:numFmt w:val="lowerLetter"/>
      <w:lvlText w:val="%2."/>
      <w:lvlJc w:val="left"/>
      <w:pPr>
        <w:ind w:left="2856" w:hanging="360"/>
      </w:pPr>
    </w:lvl>
    <w:lvl w:ilvl="2" w:tplc="0809001B" w:tentative="1">
      <w:start w:val="1"/>
      <w:numFmt w:val="lowerRoman"/>
      <w:lvlText w:val="%3."/>
      <w:lvlJc w:val="right"/>
      <w:pPr>
        <w:ind w:left="3576" w:hanging="180"/>
      </w:pPr>
    </w:lvl>
    <w:lvl w:ilvl="3" w:tplc="0809000F" w:tentative="1">
      <w:start w:val="1"/>
      <w:numFmt w:val="decimal"/>
      <w:lvlText w:val="%4."/>
      <w:lvlJc w:val="left"/>
      <w:pPr>
        <w:ind w:left="4296" w:hanging="360"/>
      </w:pPr>
    </w:lvl>
    <w:lvl w:ilvl="4" w:tplc="08090019" w:tentative="1">
      <w:start w:val="1"/>
      <w:numFmt w:val="lowerLetter"/>
      <w:lvlText w:val="%5."/>
      <w:lvlJc w:val="left"/>
      <w:pPr>
        <w:ind w:left="5016" w:hanging="360"/>
      </w:pPr>
    </w:lvl>
    <w:lvl w:ilvl="5" w:tplc="0809001B" w:tentative="1">
      <w:start w:val="1"/>
      <w:numFmt w:val="lowerRoman"/>
      <w:lvlText w:val="%6."/>
      <w:lvlJc w:val="right"/>
      <w:pPr>
        <w:ind w:left="5736" w:hanging="180"/>
      </w:pPr>
    </w:lvl>
    <w:lvl w:ilvl="6" w:tplc="0809000F" w:tentative="1">
      <w:start w:val="1"/>
      <w:numFmt w:val="decimal"/>
      <w:lvlText w:val="%7."/>
      <w:lvlJc w:val="left"/>
      <w:pPr>
        <w:ind w:left="6456" w:hanging="360"/>
      </w:pPr>
    </w:lvl>
    <w:lvl w:ilvl="7" w:tplc="08090019" w:tentative="1">
      <w:start w:val="1"/>
      <w:numFmt w:val="lowerLetter"/>
      <w:lvlText w:val="%8."/>
      <w:lvlJc w:val="left"/>
      <w:pPr>
        <w:ind w:left="7176" w:hanging="360"/>
      </w:pPr>
    </w:lvl>
    <w:lvl w:ilvl="8" w:tplc="0809001B" w:tentative="1">
      <w:start w:val="1"/>
      <w:numFmt w:val="lowerRoman"/>
      <w:lvlText w:val="%9."/>
      <w:lvlJc w:val="right"/>
      <w:pPr>
        <w:ind w:left="7896" w:hanging="180"/>
      </w:pPr>
    </w:lvl>
  </w:abstractNum>
  <w:abstractNum w:abstractNumId="45" w15:restartNumberingAfterBreak="0">
    <w:nsid w:val="7D283292"/>
    <w:multiLevelType w:val="hybridMultilevel"/>
    <w:tmpl w:val="441C69C6"/>
    <w:lvl w:ilvl="0" w:tplc="3B886148">
      <w:start w:val="1"/>
      <w:numFmt w:val="bullet"/>
      <w:lvlText w:val="-"/>
      <w:lvlJc w:val="left"/>
      <w:pPr>
        <w:ind w:left="1170" w:hanging="360"/>
      </w:pPr>
      <w:rPr>
        <w:rFonts w:ascii="Arial" w:hAnsi="Arial" w:cs="Arial" w:hint="default"/>
        <w:color w:val="auto"/>
        <w:sz w:val="19"/>
        <w:szCs w:val="19"/>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16cid:durableId="1753238592">
    <w:abstractNumId w:val="9"/>
  </w:num>
  <w:num w:numId="2" w16cid:durableId="1526484231">
    <w:abstractNumId w:val="7"/>
  </w:num>
  <w:num w:numId="3" w16cid:durableId="364138014">
    <w:abstractNumId w:val="6"/>
  </w:num>
  <w:num w:numId="4" w16cid:durableId="2073001861">
    <w:abstractNumId w:val="5"/>
  </w:num>
  <w:num w:numId="5" w16cid:durableId="1900549573">
    <w:abstractNumId w:val="8"/>
  </w:num>
  <w:num w:numId="6" w16cid:durableId="546992072">
    <w:abstractNumId w:val="3"/>
  </w:num>
  <w:num w:numId="7" w16cid:durableId="1335689715">
    <w:abstractNumId w:val="2"/>
  </w:num>
  <w:num w:numId="8" w16cid:durableId="857429430">
    <w:abstractNumId w:val="0"/>
  </w:num>
  <w:num w:numId="9" w16cid:durableId="1968193647">
    <w:abstractNumId w:val="1"/>
  </w:num>
  <w:num w:numId="10" w16cid:durableId="1440757612">
    <w:abstractNumId w:val="4"/>
  </w:num>
  <w:num w:numId="11" w16cid:durableId="1245725565">
    <w:abstractNumId w:val="24"/>
  </w:num>
  <w:num w:numId="12" w16cid:durableId="972057292">
    <w:abstractNumId w:val="25"/>
  </w:num>
  <w:num w:numId="13" w16cid:durableId="1711421968">
    <w:abstractNumId w:val="19"/>
  </w:num>
  <w:num w:numId="14" w16cid:durableId="175972118">
    <w:abstractNumId w:val="39"/>
  </w:num>
  <w:num w:numId="15" w16cid:durableId="318119557">
    <w:abstractNumId w:val="22"/>
  </w:num>
  <w:num w:numId="16" w16cid:durableId="1001272593">
    <w:abstractNumId w:val="35"/>
  </w:num>
  <w:num w:numId="17" w16cid:durableId="1072847135">
    <w:abstractNumId w:val="10"/>
  </w:num>
  <w:num w:numId="18" w16cid:durableId="1770195753">
    <w:abstractNumId w:val="14"/>
  </w:num>
  <w:num w:numId="19" w16cid:durableId="1451127770">
    <w:abstractNumId w:val="31"/>
  </w:num>
  <w:num w:numId="20" w16cid:durableId="426655359">
    <w:abstractNumId w:val="27"/>
  </w:num>
  <w:num w:numId="21" w16cid:durableId="1662273483">
    <w:abstractNumId w:val="37"/>
  </w:num>
  <w:num w:numId="22" w16cid:durableId="176583625">
    <w:abstractNumId w:val="32"/>
  </w:num>
  <w:num w:numId="23" w16cid:durableId="649293004">
    <w:abstractNumId w:val="23"/>
  </w:num>
  <w:num w:numId="24" w16cid:durableId="4214423">
    <w:abstractNumId w:val="41"/>
  </w:num>
  <w:num w:numId="25" w16cid:durableId="2020236112">
    <w:abstractNumId w:val="42"/>
  </w:num>
  <w:num w:numId="26" w16cid:durableId="1165437251">
    <w:abstractNumId w:val="45"/>
  </w:num>
  <w:num w:numId="27" w16cid:durableId="598414411">
    <w:abstractNumId w:val="20"/>
  </w:num>
  <w:num w:numId="28" w16cid:durableId="1940286355">
    <w:abstractNumId w:val="30"/>
  </w:num>
  <w:num w:numId="29" w16cid:durableId="2027487630">
    <w:abstractNumId w:val="12"/>
  </w:num>
  <w:num w:numId="30" w16cid:durableId="2024699099">
    <w:abstractNumId w:val="16"/>
  </w:num>
  <w:num w:numId="31" w16cid:durableId="1642271420">
    <w:abstractNumId w:val="36"/>
  </w:num>
  <w:num w:numId="32" w16cid:durableId="1130631098">
    <w:abstractNumId w:val="21"/>
  </w:num>
  <w:num w:numId="33" w16cid:durableId="328800151">
    <w:abstractNumId w:val="17"/>
  </w:num>
  <w:num w:numId="34" w16cid:durableId="644700659">
    <w:abstractNumId w:val="18"/>
  </w:num>
  <w:num w:numId="35" w16cid:durableId="2136216079">
    <w:abstractNumId w:val="38"/>
  </w:num>
  <w:num w:numId="36" w16cid:durableId="906259531">
    <w:abstractNumId w:val="34"/>
  </w:num>
  <w:num w:numId="37" w16cid:durableId="850296715">
    <w:abstractNumId w:val="43"/>
  </w:num>
  <w:num w:numId="38" w16cid:durableId="851723192">
    <w:abstractNumId w:val="13"/>
  </w:num>
  <w:num w:numId="39" w16cid:durableId="2097941263">
    <w:abstractNumId w:val="44"/>
  </w:num>
  <w:num w:numId="40" w16cid:durableId="947390543">
    <w:abstractNumId w:val="40"/>
  </w:num>
  <w:num w:numId="41" w16cid:durableId="334845988">
    <w:abstractNumId w:val="11"/>
  </w:num>
  <w:num w:numId="42" w16cid:durableId="1552615212">
    <w:abstractNumId w:val="33"/>
  </w:num>
  <w:num w:numId="43" w16cid:durableId="1092775283">
    <w:abstractNumId w:val="15"/>
  </w:num>
  <w:num w:numId="44" w16cid:durableId="1269582804">
    <w:abstractNumId w:val="28"/>
  </w:num>
  <w:num w:numId="45" w16cid:durableId="1321811046">
    <w:abstractNumId w:val="26"/>
  </w:num>
  <w:num w:numId="46" w16cid:durableId="1838105563">
    <w:abstractNumId w:val="2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012"/>
    <w:rsid w:val="000003D7"/>
    <w:rsid w:val="0000068B"/>
    <w:rsid w:val="000006ED"/>
    <w:rsid w:val="0000077D"/>
    <w:rsid w:val="000007E1"/>
    <w:rsid w:val="00000C1D"/>
    <w:rsid w:val="00000D85"/>
    <w:rsid w:val="00000DA8"/>
    <w:rsid w:val="00000DD1"/>
    <w:rsid w:val="00001022"/>
    <w:rsid w:val="0000106D"/>
    <w:rsid w:val="000010CB"/>
    <w:rsid w:val="00001185"/>
    <w:rsid w:val="00001198"/>
    <w:rsid w:val="0000126C"/>
    <w:rsid w:val="0000143B"/>
    <w:rsid w:val="0000147F"/>
    <w:rsid w:val="00001649"/>
    <w:rsid w:val="00001794"/>
    <w:rsid w:val="0000179C"/>
    <w:rsid w:val="000017A1"/>
    <w:rsid w:val="000018B7"/>
    <w:rsid w:val="000018D0"/>
    <w:rsid w:val="00001ADF"/>
    <w:rsid w:val="00001B96"/>
    <w:rsid w:val="00001CC9"/>
    <w:rsid w:val="00001DEF"/>
    <w:rsid w:val="00001E24"/>
    <w:rsid w:val="000022B8"/>
    <w:rsid w:val="0000269D"/>
    <w:rsid w:val="000026AE"/>
    <w:rsid w:val="0000272F"/>
    <w:rsid w:val="000028E2"/>
    <w:rsid w:val="00002907"/>
    <w:rsid w:val="0000296A"/>
    <w:rsid w:val="000029FD"/>
    <w:rsid w:val="00002A7D"/>
    <w:rsid w:val="00002B50"/>
    <w:rsid w:val="00002B8F"/>
    <w:rsid w:val="00002E63"/>
    <w:rsid w:val="00002EF4"/>
    <w:rsid w:val="000030DD"/>
    <w:rsid w:val="0000310D"/>
    <w:rsid w:val="0000329A"/>
    <w:rsid w:val="000032B2"/>
    <w:rsid w:val="00003352"/>
    <w:rsid w:val="00003539"/>
    <w:rsid w:val="00003595"/>
    <w:rsid w:val="00003597"/>
    <w:rsid w:val="000036CF"/>
    <w:rsid w:val="00003790"/>
    <w:rsid w:val="00003A9B"/>
    <w:rsid w:val="00003AC7"/>
    <w:rsid w:val="00003AD8"/>
    <w:rsid w:val="00003B61"/>
    <w:rsid w:val="00003DCC"/>
    <w:rsid w:val="00003E02"/>
    <w:rsid w:val="00003EA7"/>
    <w:rsid w:val="00003FAD"/>
    <w:rsid w:val="00004024"/>
    <w:rsid w:val="000040C8"/>
    <w:rsid w:val="000040E1"/>
    <w:rsid w:val="00004112"/>
    <w:rsid w:val="0000413E"/>
    <w:rsid w:val="00004372"/>
    <w:rsid w:val="000043BF"/>
    <w:rsid w:val="000043F8"/>
    <w:rsid w:val="00004504"/>
    <w:rsid w:val="000045E9"/>
    <w:rsid w:val="0000474C"/>
    <w:rsid w:val="00004AFD"/>
    <w:rsid w:val="00004D1B"/>
    <w:rsid w:val="00004D62"/>
    <w:rsid w:val="00004EFE"/>
    <w:rsid w:val="00004F83"/>
    <w:rsid w:val="00005017"/>
    <w:rsid w:val="0000507F"/>
    <w:rsid w:val="00005156"/>
    <w:rsid w:val="000051BA"/>
    <w:rsid w:val="000051E0"/>
    <w:rsid w:val="00005227"/>
    <w:rsid w:val="00005271"/>
    <w:rsid w:val="00005352"/>
    <w:rsid w:val="00005498"/>
    <w:rsid w:val="000054B2"/>
    <w:rsid w:val="00005572"/>
    <w:rsid w:val="00005598"/>
    <w:rsid w:val="0000562F"/>
    <w:rsid w:val="0000564B"/>
    <w:rsid w:val="000056B9"/>
    <w:rsid w:val="0000574D"/>
    <w:rsid w:val="00005761"/>
    <w:rsid w:val="0000577E"/>
    <w:rsid w:val="00005867"/>
    <w:rsid w:val="000058A0"/>
    <w:rsid w:val="000059ED"/>
    <w:rsid w:val="00005A5C"/>
    <w:rsid w:val="00005B18"/>
    <w:rsid w:val="00005D78"/>
    <w:rsid w:val="00005DFB"/>
    <w:rsid w:val="00005F41"/>
    <w:rsid w:val="00005F56"/>
    <w:rsid w:val="00006047"/>
    <w:rsid w:val="000061C6"/>
    <w:rsid w:val="000061CF"/>
    <w:rsid w:val="000062E8"/>
    <w:rsid w:val="0000649A"/>
    <w:rsid w:val="000065E3"/>
    <w:rsid w:val="00006645"/>
    <w:rsid w:val="00006674"/>
    <w:rsid w:val="0000668D"/>
    <w:rsid w:val="000066B6"/>
    <w:rsid w:val="00006910"/>
    <w:rsid w:val="000069FA"/>
    <w:rsid w:val="00006A3B"/>
    <w:rsid w:val="00006A3D"/>
    <w:rsid w:val="00006A80"/>
    <w:rsid w:val="00006B6E"/>
    <w:rsid w:val="00006BC3"/>
    <w:rsid w:val="00006C1B"/>
    <w:rsid w:val="00006C6A"/>
    <w:rsid w:val="00006FD5"/>
    <w:rsid w:val="000071E0"/>
    <w:rsid w:val="0000738B"/>
    <w:rsid w:val="00007858"/>
    <w:rsid w:val="00007A58"/>
    <w:rsid w:val="00007B0A"/>
    <w:rsid w:val="00007CB6"/>
    <w:rsid w:val="00007D02"/>
    <w:rsid w:val="00007DDD"/>
    <w:rsid w:val="00007F0C"/>
    <w:rsid w:val="00007FC0"/>
    <w:rsid w:val="00010118"/>
    <w:rsid w:val="0001025B"/>
    <w:rsid w:val="000102EB"/>
    <w:rsid w:val="00010305"/>
    <w:rsid w:val="00010503"/>
    <w:rsid w:val="00010517"/>
    <w:rsid w:val="00010549"/>
    <w:rsid w:val="00010572"/>
    <w:rsid w:val="00010589"/>
    <w:rsid w:val="00010631"/>
    <w:rsid w:val="000106DC"/>
    <w:rsid w:val="000109A2"/>
    <w:rsid w:val="00010BA8"/>
    <w:rsid w:val="00010D25"/>
    <w:rsid w:val="00010EA2"/>
    <w:rsid w:val="00010EA3"/>
    <w:rsid w:val="00011067"/>
    <w:rsid w:val="000110E2"/>
    <w:rsid w:val="000112F4"/>
    <w:rsid w:val="0001134C"/>
    <w:rsid w:val="00011356"/>
    <w:rsid w:val="00011498"/>
    <w:rsid w:val="00011578"/>
    <w:rsid w:val="000116A2"/>
    <w:rsid w:val="000116E6"/>
    <w:rsid w:val="000117B0"/>
    <w:rsid w:val="000119E4"/>
    <w:rsid w:val="00011AB5"/>
    <w:rsid w:val="00011BA1"/>
    <w:rsid w:val="00011BFD"/>
    <w:rsid w:val="00011C9A"/>
    <w:rsid w:val="00011CBF"/>
    <w:rsid w:val="00011D9F"/>
    <w:rsid w:val="00011DAC"/>
    <w:rsid w:val="00011FE9"/>
    <w:rsid w:val="000120E6"/>
    <w:rsid w:val="000120FE"/>
    <w:rsid w:val="00012128"/>
    <w:rsid w:val="000122F4"/>
    <w:rsid w:val="0001237E"/>
    <w:rsid w:val="00012588"/>
    <w:rsid w:val="000128FC"/>
    <w:rsid w:val="00012903"/>
    <w:rsid w:val="0001291E"/>
    <w:rsid w:val="00012926"/>
    <w:rsid w:val="00012A38"/>
    <w:rsid w:val="00012AB2"/>
    <w:rsid w:val="00012B40"/>
    <w:rsid w:val="00012E9D"/>
    <w:rsid w:val="00012F45"/>
    <w:rsid w:val="00012FEF"/>
    <w:rsid w:val="00013185"/>
    <w:rsid w:val="000131A8"/>
    <w:rsid w:val="000131FF"/>
    <w:rsid w:val="000133FD"/>
    <w:rsid w:val="00013425"/>
    <w:rsid w:val="000134E5"/>
    <w:rsid w:val="0001367E"/>
    <w:rsid w:val="00013767"/>
    <w:rsid w:val="000137B6"/>
    <w:rsid w:val="00013821"/>
    <w:rsid w:val="0001382F"/>
    <w:rsid w:val="00013857"/>
    <w:rsid w:val="000138DE"/>
    <w:rsid w:val="0001390E"/>
    <w:rsid w:val="000139D3"/>
    <w:rsid w:val="00013AA1"/>
    <w:rsid w:val="00013AA3"/>
    <w:rsid w:val="00013C4E"/>
    <w:rsid w:val="00013CFC"/>
    <w:rsid w:val="00013DC2"/>
    <w:rsid w:val="00013E07"/>
    <w:rsid w:val="00013E89"/>
    <w:rsid w:val="00014167"/>
    <w:rsid w:val="0001427E"/>
    <w:rsid w:val="00014341"/>
    <w:rsid w:val="000143AC"/>
    <w:rsid w:val="000143CA"/>
    <w:rsid w:val="000143D8"/>
    <w:rsid w:val="000143E5"/>
    <w:rsid w:val="00014432"/>
    <w:rsid w:val="00014504"/>
    <w:rsid w:val="000145E6"/>
    <w:rsid w:val="0001472C"/>
    <w:rsid w:val="00014977"/>
    <w:rsid w:val="00014A4C"/>
    <w:rsid w:val="00014ADF"/>
    <w:rsid w:val="00014B40"/>
    <w:rsid w:val="00014BF3"/>
    <w:rsid w:val="00014D2A"/>
    <w:rsid w:val="00014E7D"/>
    <w:rsid w:val="00014F47"/>
    <w:rsid w:val="00014FC1"/>
    <w:rsid w:val="00014FE4"/>
    <w:rsid w:val="00015091"/>
    <w:rsid w:val="000150C1"/>
    <w:rsid w:val="00015155"/>
    <w:rsid w:val="00015165"/>
    <w:rsid w:val="0001533F"/>
    <w:rsid w:val="0001543E"/>
    <w:rsid w:val="00015556"/>
    <w:rsid w:val="00015644"/>
    <w:rsid w:val="000156C9"/>
    <w:rsid w:val="00015717"/>
    <w:rsid w:val="00015736"/>
    <w:rsid w:val="0001581C"/>
    <w:rsid w:val="0001586B"/>
    <w:rsid w:val="00015899"/>
    <w:rsid w:val="00015923"/>
    <w:rsid w:val="00015A17"/>
    <w:rsid w:val="00015AB3"/>
    <w:rsid w:val="00015BCB"/>
    <w:rsid w:val="00015C03"/>
    <w:rsid w:val="00015C52"/>
    <w:rsid w:val="00015CDA"/>
    <w:rsid w:val="00015D5E"/>
    <w:rsid w:val="00015EDB"/>
    <w:rsid w:val="00015F3D"/>
    <w:rsid w:val="00015FA5"/>
    <w:rsid w:val="00016038"/>
    <w:rsid w:val="000160BA"/>
    <w:rsid w:val="00016120"/>
    <w:rsid w:val="000161E5"/>
    <w:rsid w:val="00016207"/>
    <w:rsid w:val="0001621E"/>
    <w:rsid w:val="000162CD"/>
    <w:rsid w:val="00016378"/>
    <w:rsid w:val="0001651C"/>
    <w:rsid w:val="00016594"/>
    <w:rsid w:val="000166A1"/>
    <w:rsid w:val="000168DE"/>
    <w:rsid w:val="000169FF"/>
    <w:rsid w:val="00016C02"/>
    <w:rsid w:val="00016CA9"/>
    <w:rsid w:val="00016E55"/>
    <w:rsid w:val="000170C3"/>
    <w:rsid w:val="000170E3"/>
    <w:rsid w:val="00017169"/>
    <w:rsid w:val="00017247"/>
    <w:rsid w:val="0001745E"/>
    <w:rsid w:val="00017515"/>
    <w:rsid w:val="000175CA"/>
    <w:rsid w:val="000175D3"/>
    <w:rsid w:val="00017711"/>
    <w:rsid w:val="0001771F"/>
    <w:rsid w:val="00017737"/>
    <w:rsid w:val="0001780D"/>
    <w:rsid w:val="00017872"/>
    <w:rsid w:val="0001797F"/>
    <w:rsid w:val="00017CEC"/>
    <w:rsid w:val="00017F9B"/>
    <w:rsid w:val="00020038"/>
    <w:rsid w:val="000201B8"/>
    <w:rsid w:val="000202EA"/>
    <w:rsid w:val="00020300"/>
    <w:rsid w:val="00020316"/>
    <w:rsid w:val="00020341"/>
    <w:rsid w:val="0002036C"/>
    <w:rsid w:val="00020379"/>
    <w:rsid w:val="000204F3"/>
    <w:rsid w:val="00020529"/>
    <w:rsid w:val="00020649"/>
    <w:rsid w:val="0002069D"/>
    <w:rsid w:val="000206C9"/>
    <w:rsid w:val="00020818"/>
    <w:rsid w:val="000208FB"/>
    <w:rsid w:val="00020B3C"/>
    <w:rsid w:val="00020BA5"/>
    <w:rsid w:val="00020D0D"/>
    <w:rsid w:val="00020DC6"/>
    <w:rsid w:val="00020DE7"/>
    <w:rsid w:val="0002101F"/>
    <w:rsid w:val="0002136C"/>
    <w:rsid w:val="000213E7"/>
    <w:rsid w:val="000215CF"/>
    <w:rsid w:val="0002169A"/>
    <w:rsid w:val="00021768"/>
    <w:rsid w:val="00021A42"/>
    <w:rsid w:val="00021B95"/>
    <w:rsid w:val="00021D5D"/>
    <w:rsid w:val="00021E6F"/>
    <w:rsid w:val="00021E75"/>
    <w:rsid w:val="00021F51"/>
    <w:rsid w:val="00022462"/>
    <w:rsid w:val="00022475"/>
    <w:rsid w:val="00022579"/>
    <w:rsid w:val="00022669"/>
    <w:rsid w:val="00022682"/>
    <w:rsid w:val="000226E0"/>
    <w:rsid w:val="0002296E"/>
    <w:rsid w:val="000229EC"/>
    <w:rsid w:val="00022AC0"/>
    <w:rsid w:val="00022C07"/>
    <w:rsid w:val="00022C26"/>
    <w:rsid w:val="00022C56"/>
    <w:rsid w:val="00022C5D"/>
    <w:rsid w:val="00022CEB"/>
    <w:rsid w:val="00022D33"/>
    <w:rsid w:val="00022D61"/>
    <w:rsid w:val="00022EDE"/>
    <w:rsid w:val="00022FDF"/>
    <w:rsid w:val="0002310E"/>
    <w:rsid w:val="000231F3"/>
    <w:rsid w:val="000237E4"/>
    <w:rsid w:val="000239DF"/>
    <w:rsid w:val="00023A95"/>
    <w:rsid w:val="00023C33"/>
    <w:rsid w:val="00023E7A"/>
    <w:rsid w:val="00023E85"/>
    <w:rsid w:val="00023FB0"/>
    <w:rsid w:val="0002418C"/>
    <w:rsid w:val="000243AC"/>
    <w:rsid w:val="00024439"/>
    <w:rsid w:val="000244E0"/>
    <w:rsid w:val="000245F1"/>
    <w:rsid w:val="000245FC"/>
    <w:rsid w:val="00024667"/>
    <w:rsid w:val="000247BF"/>
    <w:rsid w:val="000247C9"/>
    <w:rsid w:val="0002494E"/>
    <w:rsid w:val="0002496E"/>
    <w:rsid w:val="00024A07"/>
    <w:rsid w:val="00024A6A"/>
    <w:rsid w:val="00024AAF"/>
    <w:rsid w:val="00024B30"/>
    <w:rsid w:val="00024C7D"/>
    <w:rsid w:val="00024DB4"/>
    <w:rsid w:val="00024EE0"/>
    <w:rsid w:val="00024F1D"/>
    <w:rsid w:val="00024F33"/>
    <w:rsid w:val="00024F80"/>
    <w:rsid w:val="0002501C"/>
    <w:rsid w:val="00025221"/>
    <w:rsid w:val="0002528E"/>
    <w:rsid w:val="00025354"/>
    <w:rsid w:val="00025577"/>
    <w:rsid w:val="000255C6"/>
    <w:rsid w:val="000255F7"/>
    <w:rsid w:val="00025621"/>
    <w:rsid w:val="0002562B"/>
    <w:rsid w:val="00025636"/>
    <w:rsid w:val="00025668"/>
    <w:rsid w:val="000256A9"/>
    <w:rsid w:val="0002581A"/>
    <w:rsid w:val="000259E4"/>
    <w:rsid w:val="00025B31"/>
    <w:rsid w:val="00025B36"/>
    <w:rsid w:val="00025E09"/>
    <w:rsid w:val="00025F12"/>
    <w:rsid w:val="00025FF0"/>
    <w:rsid w:val="0002617F"/>
    <w:rsid w:val="0002627A"/>
    <w:rsid w:val="000263C8"/>
    <w:rsid w:val="0002648A"/>
    <w:rsid w:val="000266E0"/>
    <w:rsid w:val="00026A1F"/>
    <w:rsid w:val="00026B54"/>
    <w:rsid w:val="00026C2E"/>
    <w:rsid w:val="00026DBA"/>
    <w:rsid w:val="00027126"/>
    <w:rsid w:val="00027199"/>
    <w:rsid w:val="00027230"/>
    <w:rsid w:val="000272E8"/>
    <w:rsid w:val="000273B9"/>
    <w:rsid w:val="0002743D"/>
    <w:rsid w:val="00027460"/>
    <w:rsid w:val="000274CD"/>
    <w:rsid w:val="000278F4"/>
    <w:rsid w:val="00027996"/>
    <w:rsid w:val="00027C0F"/>
    <w:rsid w:val="00027C3D"/>
    <w:rsid w:val="00027D0C"/>
    <w:rsid w:val="00027D94"/>
    <w:rsid w:val="00027DB6"/>
    <w:rsid w:val="00027E1F"/>
    <w:rsid w:val="00027F99"/>
    <w:rsid w:val="00030170"/>
    <w:rsid w:val="000301B2"/>
    <w:rsid w:val="000302CF"/>
    <w:rsid w:val="000303E2"/>
    <w:rsid w:val="00030405"/>
    <w:rsid w:val="0003041A"/>
    <w:rsid w:val="00030520"/>
    <w:rsid w:val="000307AE"/>
    <w:rsid w:val="000308C8"/>
    <w:rsid w:val="00030C6D"/>
    <w:rsid w:val="00030CAF"/>
    <w:rsid w:val="00030D0F"/>
    <w:rsid w:val="00030D9C"/>
    <w:rsid w:val="00030DF6"/>
    <w:rsid w:val="00030FB9"/>
    <w:rsid w:val="0003123D"/>
    <w:rsid w:val="000312F7"/>
    <w:rsid w:val="00031599"/>
    <w:rsid w:val="000315A2"/>
    <w:rsid w:val="000315F9"/>
    <w:rsid w:val="00031605"/>
    <w:rsid w:val="0003187B"/>
    <w:rsid w:val="00031B28"/>
    <w:rsid w:val="00031C9A"/>
    <w:rsid w:val="00031F2A"/>
    <w:rsid w:val="00032007"/>
    <w:rsid w:val="000320B4"/>
    <w:rsid w:val="00032241"/>
    <w:rsid w:val="00032434"/>
    <w:rsid w:val="000328C3"/>
    <w:rsid w:val="000328CA"/>
    <w:rsid w:val="0003290D"/>
    <w:rsid w:val="000329A1"/>
    <w:rsid w:val="00032BD8"/>
    <w:rsid w:val="00032CDB"/>
    <w:rsid w:val="00032E63"/>
    <w:rsid w:val="00032F06"/>
    <w:rsid w:val="00032F0F"/>
    <w:rsid w:val="0003318E"/>
    <w:rsid w:val="000331A9"/>
    <w:rsid w:val="00033248"/>
    <w:rsid w:val="00033429"/>
    <w:rsid w:val="00033449"/>
    <w:rsid w:val="000334D4"/>
    <w:rsid w:val="00033533"/>
    <w:rsid w:val="0003356D"/>
    <w:rsid w:val="00033587"/>
    <w:rsid w:val="000336E4"/>
    <w:rsid w:val="0003370D"/>
    <w:rsid w:val="0003374B"/>
    <w:rsid w:val="000337B1"/>
    <w:rsid w:val="000337F2"/>
    <w:rsid w:val="0003385C"/>
    <w:rsid w:val="00033916"/>
    <w:rsid w:val="0003396D"/>
    <w:rsid w:val="00033DC6"/>
    <w:rsid w:val="00033EB8"/>
    <w:rsid w:val="00033ECD"/>
    <w:rsid w:val="00033F6D"/>
    <w:rsid w:val="00034044"/>
    <w:rsid w:val="000340BE"/>
    <w:rsid w:val="000340DC"/>
    <w:rsid w:val="000342AF"/>
    <w:rsid w:val="00034425"/>
    <w:rsid w:val="000344AA"/>
    <w:rsid w:val="0003453E"/>
    <w:rsid w:val="0003466C"/>
    <w:rsid w:val="00034861"/>
    <w:rsid w:val="0003499A"/>
    <w:rsid w:val="000349A8"/>
    <w:rsid w:val="000349B4"/>
    <w:rsid w:val="00034AEE"/>
    <w:rsid w:val="00034B88"/>
    <w:rsid w:val="00034B9A"/>
    <w:rsid w:val="00034BE8"/>
    <w:rsid w:val="00034F55"/>
    <w:rsid w:val="00034F8D"/>
    <w:rsid w:val="00034FCA"/>
    <w:rsid w:val="0003501B"/>
    <w:rsid w:val="0003503A"/>
    <w:rsid w:val="00035063"/>
    <w:rsid w:val="0003512A"/>
    <w:rsid w:val="00035209"/>
    <w:rsid w:val="0003544D"/>
    <w:rsid w:val="0003553D"/>
    <w:rsid w:val="0003554F"/>
    <w:rsid w:val="00035572"/>
    <w:rsid w:val="00035620"/>
    <w:rsid w:val="0003565F"/>
    <w:rsid w:val="00035706"/>
    <w:rsid w:val="0003572A"/>
    <w:rsid w:val="0003573F"/>
    <w:rsid w:val="000357B2"/>
    <w:rsid w:val="00035874"/>
    <w:rsid w:val="00035B2F"/>
    <w:rsid w:val="00035B44"/>
    <w:rsid w:val="00035BE3"/>
    <w:rsid w:val="00035D1F"/>
    <w:rsid w:val="00035E85"/>
    <w:rsid w:val="00035EF3"/>
    <w:rsid w:val="00035F4D"/>
    <w:rsid w:val="00036065"/>
    <w:rsid w:val="0003613C"/>
    <w:rsid w:val="0003618D"/>
    <w:rsid w:val="000361D6"/>
    <w:rsid w:val="000362CE"/>
    <w:rsid w:val="00036307"/>
    <w:rsid w:val="00036443"/>
    <w:rsid w:val="00036556"/>
    <w:rsid w:val="0003656E"/>
    <w:rsid w:val="000365D9"/>
    <w:rsid w:val="0003667F"/>
    <w:rsid w:val="00036772"/>
    <w:rsid w:val="00036A41"/>
    <w:rsid w:val="00036A7C"/>
    <w:rsid w:val="00036BBF"/>
    <w:rsid w:val="00036D34"/>
    <w:rsid w:val="00036D3C"/>
    <w:rsid w:val="00036E3C"/>
    <w:rsid w:val="00036E60"/>
    <w:rsid w:val="000370CA"/>
    <w:rsid w:val="000371AE"/>
    <w:rsid w:val="000371B0"/>
    <w:rsid w:val="00037245"/>
    <w:rsid w:val="0003748E"/>
    <w:rsid w:val="000374D2"/>
    <w:rsid w:val="0003757E"/>
    <w:rsid w:val="000376FD"/>
    <w:rsid w:val="000378DA"/>
    <w:rsid w:val="00037A05"/>
    <w:rsid w:val="00037AFC"/>
    <w:rsid w:val="00037B23"/>
    <w:rsid w:val="00037F73"/>
    <w:rsid w:val="000400FD"/>
    <w:rsid w:val="00040373"/>
    <w:rsid w:val="000403A0"/>
    <w:rsid w:val="000403B6"/>
    <w:rsid w:val="000403C4"/>
    <w:rsid w:val="00040432"/>
    <w:rsid w:val="0004070D"/>
    <w:rsid w:val="00040861"/>
    <w:rsid w:val="0004087D"/>
    <w:rsid w:val="00040958"/>
    <w:rsid w:val="00040990"/>
    <w:rsid w:val="000409BB"/>
    <w:rsid w:val="00040A25"/>
    <w:rsid w:val="00040A70"/>
    <w:rsid w:val="00040CC2"/>
    <w:rsid w:val="00040DF8"/>
    <w:rsid w:val="00040E1A"/>
    <w:rsid w:val="00040ED3"/>
    <w:rsid w:val="00040F51"/>
    <w:rsid w:val="00040F6C"/>
    <w:rsid w:val="0004106F"/>
    <w:rsid w:val="000410D0"/>
    <w:rsid w:val="00041211"/>
    <w:rsid w:val="00041240"/>
    <w:rsid w:val="000412D6"/>
    <w:rsid w:val="00041394"/>
    <w:rsid w:val="00041445"/>
    <w:rsid w:val="0004159F"/>
    <w:rsid w:val="000418A3"/>
    <w:rsid w:val="0004198A"/>
    <w:rsid w:val="000419EC"/>
    <w:rsid w:val="00041A8D"/>
    <w:rsid w:val="00041B23"/>
    <w:rsid w:val="00041B98"/>
    <w:rsid w:val="00041DC4"/>
    <w:rsid w:val="00041DF3"/>
    <w:rsid w:val="0004207E"/>
    <w:rsid w:val="00042084"/>
    <w:rsid w:val="0004209B"/>
    <w:rsid w:val="0004221C"/>
    <w:rsid w:val="000424D7"/>
    <w:rsid w:val="0004255A"/>
    <w:rsid w:val="00042610"/>
    <w:rsid w:val="000426DC"/>
    <w:rsid w:val="000428C0"/>
    <w:rsid w:val="0004294D"/>
    <w:rsid w:val="000429FF"/>
    <w:rsid w:val="00042A23"/>
    <w:rsid w:val="00042B56"/>
    <w:rsid w:val="00042B67"/>
    <w:rsid w:val="00042B8B"/>
    <w:rsid w:val="00042BB2"/>
    <w:rsid w:val="00042C32"/>
    <w:rsid w:val="00042E14"/>
    <w:rsid w:val="0004303D"/>
    <w:rsid w:val="0004320B"/>
    <w:rsid w:val="0004331B"/>
    <w:rsid w:val="000434E3"/>
    <w:rsid w:val="000434FF"/>
    <w:rsid w:val="000435D3"/>
    <w:rsid w:val="000435F4"/>
    <w:rsid w:val="00043741"/>
    <w:rsid w:val="00043899"/>
    <w:rsid w:val="0004389C"/>
    <w:rsid w:val="00043A8C"/>
    <w:rsid w:val="00043AD6"/>
    <w:rsid w:val="00043AE0"/>
    <w:rsid w:val="00043CB1"/>
    <w:rsid w:val="00043CEA"/>
    <w:rsid w:val="00043D8D"/>
    <w:rsid w:val="00043D94"/>
    <w:rsid w:val="00043DD4"/>
    <w:rsid w:val="00043EFC"/>
    <w:rsid w:val="00043F0B"/>
    <w:rsid w:val="00043F8B"/>
    <w:rsid w:val="00043FB0"/>
    <w:rsid w:val="0004427B"/>
    <w:rsid w:val="00044475"/>
    <w:rsid w:val="0004457E"/>
    <w:rsid w:val="00044926"/>
    <w:rsid w:val="00044A12"/>
    <w:rsid w:val="00044BC9"/>
    <w:rsid w:val="0004513E"/>
    <w:rsid w:val="00045379"/>
    <w:rsid w:val="000454DB"/>
    <w:rsid w:val="00045799"/>
    <w:rsid w:val="00045826"/>
    <w:rsid w:val="000458E0"/>
    <w:rsid w:val="000459DD"/>
    <w:rsid w:val="000459F0"/>
    <w:rsid w:val="00045D45"/>
    <w:rsid w:val="00045E9C"/>
    <w:rsid w:val="00045EFB"/>
    <w:rsid w:val="00045FEB"/>
    <w:rsid w:val="00046268"/>
    <w:rsid w:val="0004635A"/>
    <w:rsid w:val="00046501"/>
    <w:rsid w:val="000465FB"/>
    <w:rsid w:val="00046607"/>
    <w:rsid w:val="0004664C"/>
    <w:rsid w:val="0004669A"/>
    <w:rsid w:val="0004686C"/>
    <w:rsid w:val="00046993"/>
    <w:rsid w:val="000469A2"/>
    <w:rsid w:val="000469EE"/>
    <w:rsid w:val="00046AA9"/>
    <w:rsid w:val="00046B55"/>
    <w:rsid w:val="00046C5E"/>
    <w:rsid w:val="00046D39"/>
    <w:rsid w:val="00046DAC"/>
    <w:rsid w:val="00046E4D"/>
    <w:rsid w:val="00046E52"/>
    <w:rsid w:val="00046E79"/>
    <w:rsid w:val="00046FDB"/>
    <w:rsid w:val="00047381"/>
    <w:rsid w:val="0004746F"/>
    <w:rsid w:val="000476B1"/>
    <w:rsid w:val="000476D0"/>
    <w:rsid w:val="00047781"/>
    <w:rsid w:val="00047793"/>
    <w:rsid w:val="00047836"/>
    <w:rsid w:val="0004786F"/>
    <w:rsid w:val="000478DA"/>
    <w:rsid w:val="000479D0"/>
    <w:rsid w:val="00047BC3"/>
    <w:rsid w:val="00047BE3"/>
    <w:rsid w:val="00047BFE"/>
    <w:rsid w:val="00047DAC"/>
    <w:rsid w:val="00050111"/>
    <w:rsid w:val="000501C8"/>
    <w:rsid w:val="00050378"/>
    <w:rsid w:val="000503C7"/>
    <w:rsid w:val="00050687"/>
    <w:rsid w:val="00050707"/>
    <w:rsid w:val="00050A69"/>
    <w:rsid w:val="00050A75"/>
    <w:rsid w:val="00050AEF"/>
    <w:rsid w:val="00050B98"/>
    <w:rsid w:val="00050C5E"/>
    <w:rsid w:val="00050CE1"/>
    <w:rsid w:val="00050EA6"/>
    <w:rsid w:val="00050F47"/>
    <w:rsid w:val="000512E7"/>
    <w:rsid w:val="00051471"/>
    <w:rsid w:val="0005147A"/>
    <w:rsid w:val="000514DC"/>
    <w:rsid w:val="0005174C"/>
    <w:rsid w:val="00051759"/>
    <w:rsid w:val="0005176F"/>
    <w:rsid w:val="000519EA"/>
    <w:rsid w:val="00051BA8"/>
    <w:rsid w:val="00051D32"/>
    <w:rsid w:val="0005202A"/>
    <w:rsid w:val="00052164"/>
    <w:rsid w:val="000522C9"/>
    <w:rsid w:val="00052343"/>
    <w:rsid w:val="0005238E"/>
    <w:rsid w:val="000523BD"/>
    <w:rsid w:val="00052557"/>
    <w:rsid w:val="0005264F"/>
    <w:rsid w:val="0005288B"/>
    <w:rsid w:val="0005292A"/>
    <w:rsid w:val="00052CD5"/>
    <w:rsid w:val="00052DFF"/>
    <w:rsid w:val="00052E43"/>
    <w:rsid w:val="00052EFA"/>
    <w:rsid w:val="00053065"/>
    <w:rsid w:val="000530BF"/>
    <w:rsid w:val="00053204"/>
    <w:rsid w:val="00053221"/>
    <w:rsid w:val="00053258"/>
    <w:rsid w:val="0005351E"/>
    <w:rsid w:val="00053544"/>
    <w:rsid w:val="000537A6"/>
    <w:rsid w:val="00053964"/>
    <w:rsid w:val="00053B6F"/>
    <w:rsid w:val="00053DAD"/>
    <w:rsid w:val="00053DCB"/>
    <w:rsid w:val="00053E60"/>
    <w:rsid w:val="00053EC0"/>
    <w:rsid w:val="00054331"/>
    <w:rsid w:val="00054332"/>
    <w:rsid w:val="00054456"/>
    <w:rsid w:val="00054501"/>
    <w:rsid w:val="00054566"/>
    <w:rsid w:val="00054739"/>
    <w:rsid w:val="00054768"/>
    <w:rsid w:val="000548C6"/>
    <w:rsid w:val="000548DE"/>
    <w:rsid w:val="000549E5"/>
    <w:rsid w:val="000549ED"/>
    <w:rsid w:val="00054AC0"/>
    <w:rsid w:val="00054CE3"/>
    <w:rsid w:val="00054D22"/>
    <w:rsid w:val="00054DA2"/>
    <w:rsid w:val="00054E74"/>
    <w:rsid w:val="00054EDD"/>
    <w:rsid w:val="00054F4D"/>
    <w:rsid w:val="00054FE5"/>
    <w:rsid w:val="00055003"/>
    <w:rsid w:val="0005500D"/>
    <w:rsid w:val="0005508F"/>
    <w:rsid w:val="000550CA"/>
    <w:rsid w:val="00055228"/>
    <w:rsid w:val="0005522A"/>
    <w:rsid w:val="0005556F"/>
    <w:rsid w:val="00055606"/>
    <w:rsid w:val="00055684"/>
    <w:rsid w:val="00055738"/>
    <w:rsid w:val="0005583D"/>
    <w:rsid w:val="00055860"/>
    <w:rsid w:val="0005595D"/>
    <w:rsid w:val="00055B6B"/>
    <w:rsid w:val="00055CAD"/>
    <w:rsid w:val="00055CFA"/>
    <w:rsid w:val="00055E11"/>
    <w:rsid w:val="0005617D"/>
    <w:rsid w:val="00056231"/>
    <w:rsid w:val="0005632A"/>
    <w:rsid w:val="00056357"/>
    <w:rsid w:val="000563B9"/>
    <w:rsid w:val="00056432"/>
    <w:rsid w:val="0005653E"/>
    <w:rsid w:val="00056575"/>
    <w:rsid w:val="00056627"/>
    <w:rsid w:val="00056AA5"/>
    <w:rsid w:val="00056D17"/>
    <w:rsid w:val="00056F63"/>
    <w:rsid w:val="00056F6D"/>
    <w:rsid w:val="00056FA2"/>
    <w:rsid w:val="000571A0"/>
    <w:rsid w:val="000575D5"/>
    <w:rsid w:val="000575EF"/>
    <w:rsid w:val="00057653"/>
    <w:rsid w:val="000576D5"/>
    <w:rsid w:val="0005777A"/>
    <w:rsid w:val="000577A9"/>
    <w:rsid w:val="000577C7"/>
    <w:rsid w:val="0005789E"/>
    <w:rsid w:val="00057AE4"/>
    <w:rsid w:val="00057B2B"/>
    <w:rsid w:val="00057D50"/>
    <w:rsid w:val="0006022C"/>
    <w:rsid w:val="000602DD"/>
    <w:rsid w:val="00060329"/>
    <w:rsid w:val="0006038F"/>
    <w:rsid w:val="00060479"/>
    <w:rsid w:val="0006050B"/>
    <w:rsid w:val="0006050E"/>
    <w:rsid w:val="0006056F"/>
    <w:rsid w:val="00060623"/>
    <w:rsid w:val="00060874"/>
    <w:rsid w:val="00060AB1"/>
    <w:rsid w:val="00060B28"/>
    <w:rsid w:val="00060C77"/>
    <w:rsid w:val="00060D90"/>
    <w:rsid w:val="00060F85"/>
    <w:rsid w:val="0006103C"/>
    <w:rsid w:val="0006104D"/>
    <w:rsid w:val="000611E8"/>
    <w:rsid w:val="000613F8"/>
    <w:rsid w:val="000614F6"/>
    <w:rsid w:val="00061666"/>
    <w:rsid w:val="00061A60"/>
    <w:rsid w:val="00061A93"/>
    <w:rsid w:val="00061ADE"/>
    <w:rsid w:val="00061B6C"/>
    <w:rsid w:val="00061B83"/>
    <w:rsid w:val="00061BFB"/>
    <w:rsid w:val="00061C98"/>
    <w:rsid w:val="00061D17"/>
    <w:rsid w:val="00061D4F"/>
    <w:rsid w:val="00061E4C"/>
    <w:rsid w:val="00061EAD"/>
    <w:rsid w:val="00061EB3"/>
    <w:rsid w:val="0006216B"/>
    <w:rsid w:val="0006220B"/>
    <w:rsid w:val="0006225C"/>
    <w:rsid w:val="000623FD"/>
    <w:rsid w:val="00062403"/>
    <w:rsid w:val="00062601"/>
    <w:rsid w:val="00062638"/>
    <w:rsid w:val="000627B4"/>
    <w:rsid w:val="000628C1"/>
    <w:rsid w:val="000629A7"/>
    <w:rsid w:val="00062B1F"/>
    <w:rsid w:val="00062B8A"/>
    <w:rsid w:val="00062C0C"/>
    <w:rsid w:val="00062D81"/>
    <w:rsid w:val="00062EAD"/>
    <w:rsid w:val="0006310E"/>
    <w:rsid w:val="00063295"/>
    <w:rsid w:val="000632EA"/>
    <w:rsid w:val="00063336"/>
    <w:rsid w:val="0006341A"/>
    <w:rsid w:val="000634BC"/>
    <w:rsid w:val="0006352F"/>
    <w:rsid w:val="00063650"/>
    <w:rsid w:val="00063700"/>
    <w:rsid w:val="0006375A"/>
    <w:rsid w:val="0006378F"/>
    <w:rsid w:val="00063794"/>
    <w:rsid w:val="0006385C"/>
    <w:rsid w:val="00063964"/>
    <w:rsid w:val="00063A4B"/>
    <w:rsid w:val="00063C2E"/>
    <w:rsid w:val="00063CFC"/>
    <w:rsid w:val="00063E0E"/>
    <w:rsid w:val="00063E58"/>
    <w:rsid w:val="00063E97"/>
    <w:rsid w:val="00063EA0"/>
    <w:rsid w:val="000640E8"/>
    <w:rsid w:val="000641DD"/>
    <w:rsid w:val="00064206"/>
    <w:rsid w:val="000642DB"/>
    <w:rsid w:val="0006431F"/>
    <w:rsid w:val="00064336"/>
    <w:rsid w:val="00064340"/>
    <w:rsid w:val="00064392"/>
    <w:rsid w:val="00064757"/>
    <w:rsid w:val="000647A3"/>
    <w:rsid w:val="000648D6"/>
    <w:rsid w:val="00064A30"/>
    <w:rsid w:val="00064BCA"/>
    <w:rsid w:val="00064BF2"/>
    <w:rsid w:val="00064C09"/>
    <w:rsid w:val="00064C3C"/>
    <w:rsid w:val="00064C4B"/>
    <w:rsid w:val="00064CA3"/>
    <w:rsid w:val="00064E6C"/>
    <w:rsid w:val="00064E8C"/>
    <w:rsid w:val="00064ED0"/>
    <w:rsid w:val="000650D1"/>
    <w:rsid w:val="00065146"/>
    <w:rsid w:val="00065323"/>
    <w:rsid w:val="0006534A"/>
    <w:rsid w:val="00065426"/>
    <w:rsid w:val="00065B03"/>
    <w:rsid w:val="00065B8E"/>
    <w:rsid w:val="00065BAC"/>
    <w:rsid w:val="00065CC4"/>
    <w:rsid w:val="00065E2B"/>
    <w:rsid w:val="00065E8C"/>
    <w:rsid w:val="00065E99"/>
    <w:rsid w:val="00066041"/>
    <w:rsid w:val="00066095"/>
    <w:rsid w:val="000660C9"/>
    <w:rsid w:val="000661E8"/>
    <w:rsid w:val="0006647F"/>
    <w:rsid w:val="000664AB"/>
    <w:rsid w:val="000665FA"/>
    <w:rsid w:val="00066742"/>
    <w:rsid w:val="0006677E"/>
    <w:rsid w:val="000667EC"/>
    <w:rsid w:val="00066845"/>
    <w:rsid w:val="00066B06"/>
    <w:rsid w:val="00066BEB"/>
    <w:rsid w:val="00066C5B"/>
    <w:rsid w:val="00066CB0"/>
    <w:rsid w:val="00066DBB"/>
    <w:rsid w:val="00066DF1"/>
    <w:rsid w:val="00066F26"/>
    <w:rsid w:val="00066FCE"/>
    <w:rsid w:val="00066FF2"/>
    <w:rsid w:val="00067010"/>
    <w:rsid w:val="000672ED"/>
    <w:rsid w:val="00067300"/>
    <w:rsid w:val="00067706"/>
    <w:rsid w:val="00067758"/>
    <w:rsid w:val="000678C9"/>
    <w:rsid w:val="00067992"/>
    <w:rsid w:val="00067AAB"/>
    <w:rsid w:val="00067BEE"/>
    <w:rsid w:val="00067FA7"/>
    <w:rsid w:val="00067FB1"/>
    <w:rsid w:val="000700FE"/>
    <w:rsid w:val="00070116"/>
    <w:rsid w:val="000701E3"/>
    <w:rsid w:val="00070252"/>
    <w:rsid w:val="000702EC"/>
    <w:rsid w:val="00070579"/>
    <w:rsid w:val="00070726"/>
    <w:rsid w:val="000707B8"/>
    <w:rsid w:val="000707BD"/>
    <w:rsid w:val="00070803"/>
    <w:rsid w:val="000708C8"/>
    <w:rsid w:val="00070927"/>
    <w:rsid w:val="000709B7"/>
    <w:rsid w:val="00070B64"/>
    <w:rsid w:val="00070B6E"/>
    <w:rsid w:val="00070CBE"/>
    <w:rsid w:val="00070DAC"/>
    <w:rsid w:val="00070E9C"/>
    <w:rsid w:val="0007105B"/>
    <w:rsid w:val="000710E8"/>
    <w:rsid w:val="00071166"/>
    <w:rsid w:val="00071275"/>
    <w:rsid w:val="00071476"/>
    <w:rsid w:val="0007156B"/>
    <w:rsid w:val="000715E1"/>
    <w:rsid w:val="00071603"/>
    <w:rsid w:val="0007178F"/>
    <w:rsid w:val="000718AD"/>
    <w:rsid w:val="00071902"/>
    <w:rsid w:val="0007193C"/>
    <w:rsid w:val="000719D6"/>
    <w:rsid w:val="00071AEE"/>
    <w:rsid w:val="00071B0F"/>
    <w:rsid w:val="00071B8B"/>
    <w:rsid w:val="00071C22"/>
    <w:rsid w:val="00071C93"/>
    <w:rsid w:val="00071CAF"/>
    <w:rsid w:val="00071E8F"/>
    <w:rsid w:val="00071EF9"/>
    <w:rsid w:val="00071F22"/>
    <w:rsid w:val="00071F71"/>
    <w:rsid w:val="0007213F"/>
    <w:rsid w:val="0007219D"/>
    <w:rsid w:val="0007223F"/>
    <w:rsid w:val="000722C3"/>
    <w:rsid w:val="0007245E"/>
    <w:rsid w:val="00072479"/>
    <w:rsid w:val="00072608"/>
    <w:rsid w:val="0007298C"/>
    <w:rsid w:val="00072A29"/>
    <w:rsid w:val="00072A2C"/>
    <w:rsid w:val="00072A3C"/>
    <w:rsid w:val="00072A41"/>
    <w:rsid w:val="00072B20"/>
    <w:rsid w:val="00072C07"/>
    <w:rsid w:val="00072DD3"/>
    <w:rsid w:val="00072DEE"/>
    <w:rsid w:val="00072F01"/>
    <w:rsid w:val="00072FC4"/>
    <w:rsid w:val="00073052"/>
    <w:rsid w:val="00073153"/>
    <w:rsid w:val="00073391"/>
    <w:rsid w:val="000734D8"/>
    <w:rsid w:val="00073503"/>
    <w:rsid w:val="0007351E"/>
    <w:rsid w:val="00073551"/>
    <w:rsid w:val="000735BB"/>
    <w:rsid w:val="000737B6"/>
    <w:rsid w:val="000737C2"/>
    <w:rsid w:val="0007383C"/>
    <w:rsid w:val="0007384B"/>
    <w:rsid w:val="00073974"/>
    <w:rsid w:val="00073AD0"/>
    <w:rsid w:val="00073E6C"/>
    <w:rsid w:val="00073EDA"/>
    <w:rsid w:val="00073EF7"/>
    <w:rsid w:val="00074011"/>
    <w:rsid w:val="000742F7"/>
    <w:rsid w:val="000743AC"/>
    <w:rsid w:val="00074400"/>
    <w:rsid w:val="000744D8"/>
    <w:rsid w:val="0007455A"/>
    <w:rsid w:val="000745BD"/>
    <w:rsid w:val="00074708"/>
    <w:rsid w:val="000747A1"/>
    <w:rsid w:val="00074865"/>
    <w:rsid w:val="00074924"/>
    <w:rsid w:val="0007493E"/>
    <w:rsid w:val="000749F3"/>
    <w:rsid w:val="00074B23"/>
    <w:rsid w:val="00074C69"/>
    <w:rsid w:val="00074D35"/>
    <w:rsid w:val="00074EF5"/>
    <w:rsid w:val="000751CB"/>
    <w:rsid w:val="00075286"/>
    <w:rsid w:val="0007530D"/>
    <w:rsid w:val="000753E6"/>
    <w:rsid w:val="00075495"/>
    <w:rsid w:val="000754AC"/>
    <w:rsid w:val="00075507"/>
    <w:rsid w:val="0007554D"/>
    <w:rsid w:val="00075572"/>
    <w:rsid w:val="0007569E"/>
    <w:rsid w:val="00075713"/>
    <w:rsid w:val="000758FC"/>
    <w:rsid w:val="00075990"/>
    <w:rsid w:val="00075A70"/>
    <w:rsid w:val="00075C6A"/>
    <w:rsid w:val="00075D9E"/>
    <w:rsid w:val="00075E77"/>
    <w:rsid w:val="00075FDC"/>
    <w:rsid w:val="00076067"/>
    <w:rsid w:val="000761F6"/>
    <w:rsid w:val="00076224"/>
    <w:rsid w:val="0007649C"/>
    <w:rsid w:val="000765E0"/>
    <w:rsid w:val="0007671E"/>
    <w:rsid w:val="00076771"/>
    <w:rsid w:val="00076773"/>
    <w:rsid w:val="00076789"/>
    <w:rsid w:val="0007681F"/>
    <w:rsid w:val="00076905"/>
    <w:rsid w:val="00076920"/>
    <w:rsid w:val="00076AA9"/>
    <w:rsid w:val="00076D13"/>
    <w:rsid w:val="00076DC4"/>
    <w:rsid w:val="00076F6C"/>
    <w:rsid w:val="00077041"/>
    <w:rsid w:val="000771C9"/>
    <w:rsid w:val="000774F6"/>
    <w:rsid w:val="0007774D"/>
    <w:rsid w:val="00077799"/>
    <w:rsid w:val="000778A5"/>
    <w:rsid w:val="00077AF3"/>
    <w:rsid w:val="00077B02"/>
    <w:rsid w:val="00077D74"/>
    <w:rsid w:val="00077D7F"/>
    <w:rsid w:val="00077D8C"/>
    <w:rsid w:val="00077DFB"/>
    <w:rsid w:val="00077EC9"/>
    <w:rsid w:val="00077EE2"/>
    <w:rsid w:val="00077F45"/>
    <w:rsid w:val="00077F73"/>
    <w:rsid w:val="00077F9A"/>
    <w:rsid w:val="0008032C"/>
    <w:rsid w:val="00080378"/>
    <w:rsid w:val="000804A5"/>
    <w:rsid w:val="000805EA"/>
    <w:rsid w:val="000806DF"/>
    <w:rsid w:val="00080747"/>
    <w:rsid w:val="000809E3"/>
    <w:rsid w:val="00080AAC"/>
    <w:rsid w:val="00080ABE"/>
    <w:rsid w:val="00080BB9"/>
    <w:rsid w:val="00080CBA"/>
    <w:rsid w:val="00080DB3"/>
    <w:rsid w:val="000810BA"/>
    <w:rsid w:val="000811FE"/>
    <w:rsid w:val="000814DD"/>
    <w:rsid w:val="000814FF"/>
    <w:rsid w:val="00081527"/>
    <w:rsid w:val="0008156B"/>
    <w:rsid w:val="00081596"/>
    <w:rsid w:val="00081654"/>
    <w:rsid w:val="000816BE"/>
    <w:rsid w:val="000817E2"/>
    <w:rsid w:val="000817EB"/>
    <w:rsid w:val="00081810"/>
    <w:rsid w:val="00081A5D"/>
    <w:rsid w:val="00081A6C"/>
    <w:rsid w:val="00081E2E"/>
    <w:rsid w:val="00081E92"/>
    <w:rsid w:val="00081EF4"/>
    <w:rsid w:val="00081F33"/>
    <w:rsid w:val="00081FA9"/>
    <w:rsid w:val="000822B0"/>
    <w:rsid w:val="0008236F"/>
    <w:rsid w:val="000826FF"/>
    <w:rsid w:val="00082772"/>
    <w:rsid w:val="00082A93"/>
    <w:rsid w:val="00082AB8"/>
    <w:rsid w:val="00082BFF"/>
    <w:rsid w:val="00082C2B"/>
    <w:rsid w:val="00082CBB"/>
    <w:rsid w:val="00082CFE"/>
    <w:rsid w:val="00082D79"/>
    <w:rsid w:val="00082D98"/>
    <w:rsid w:val="00082DBB"/>
    <w:rsid w:val="00082DDA"/>
    <w:rsid w:val="0008318B"/>
    <w:rsid w:val="00083196"/>
    <w:rsid w:val="0008321C"/>
    <w:rsid w:val="0008324E"/>
    <w:rsid w:val="0008326E"/>
    <w:rsid w:val="0008329C"/>
    <w:rsid w:val="00083332"/>
    <w:rsid w:val="000833D8"/>
    <w:rsid w:val="00083666"/>
    <w:rsid w:val="000838B0"/>
    <w:rsid w:val="000838C2"/>
    <w:rsid w:val="000838E8"/>
    <w:rsid w:val="00083914"/>
    <w:rsid w:val="00083C01"/>
    <w:rsid w:val="00083C09"/>
    <w:rsid w:val="00083C60"/>
    <w:rsid w:val="00083CFD"/>
    <w:rsid w:val="00083D9E"/>
    <w:rsid w:val="00083E1E"/>
    <w:rsid w:val="00083EAF"/>
    <w:rsid w:val="00083F25"/>
    <w:rsid w:val="00083FE7"/>
    <w:rsid w:val="0008410D"/>
    <w:rsid w:val="00084254"/>
    <w:rsid w:val="0008430B"/>
    <w:rsid w:val="0008439C"/>
    <w:rsid w:val="00084416"/>
    <w:rsid w:val="000844D1"/>
    <w:rsid w:val="000844EA"/>
    <w:rsid w:val="000845B0"/>
    <w:rsid w:val="000845DE"/>
    <w:rsid w:val="00084722"/>
    <w:rsid w:val="00084756"/>
    <w:rsid w:val="00084A62"/>
    <w:rsid w:val="00084B9B"/>
    <w:rsid w:val="00084E1C"/>
    <w:rsid w:val="00084E79"/>
    <w:rsid w:val="00084F53"/>
    <w:rsid w:val="00084FC4"/>
    <w:rsid w:val="00085151"/>
    <w:rsid w:val="00085247"/>
    <w:rsid w:val="00085272"/>
    <w:rsid w:val="00085439"/>
    <w:rsid w:val="000854E3"/>
    <w:rsid w:val="000854E9"/>
    <w:rsid w:val="00085504"/>
    <w:rsid w:val="00085529"/>
    <w:rsid w:val="000856DB"/>
    <w:rsid w:val="00085A0A"/>
    <w:rsid w:val="00085A8E"/>
    <w:rsid w:val="00085B1E"/>
    <w:rsid w:val="00085B99"/>
    <w:rsid w:val="00085C1A"/>
    <w:rsid w:val="00085CAB"/>
    <w:rsid w:val="00085CDE"/>
    <w:rsid w:val="00085E99"/>
    <w:rsid w:val="00085FA7"/>
    <w:rsid w:val="00085FF3"/>
    <w:rsid w:val="00085FFD"/>
    <w:rsid w:val="00086004"/>
    <w:rsid w:val="0008606B"/>
    <w:rsid w:val="00086187"/>
    <w:rsid w:val="00086829"/>
    <w:rsid w:val="0008697E"/>
    <w:rsid w:val="000869E6"/>
    <w:rsid w:val="00086A09"/>
    <w:rsid w:val="00086C21"/>
    <w:rsid w:val="00086C46"/>
    <w:rsid w:val="00086C95"/>
    <w:rsid w:val="00086D02"/>
    <w:rsid w:val="00086D67"/>
    <w:rsid w:val="00086DBF"/>
    <w:rsid w:val="00087194"/>
    <w:rsid w:val="000872B3"/>
    <w:rsid w:val="0008759E"/>
    <w:rsid w:val="00087641"/>
    <w:rsid w:val="00087805"/>
    <w:rsid w:val="0008783E"/>
    <w:rsid w:val="0008796A"/>
    <w:rsid w:val="00087AFF"/>
    <w:rsid w:val="00087B5A"/>
    <w:rsid w:val="00087BAC"/>
    <w:rsid w:val="00087E9A"/>
    <w:rsid w:val="00087EBD"/>
    <w:rsid w:val="00090108"/>
    <w:rsid w:val="000901CE"/>
    <w:rsid w:val="000906A6"/>
    <w:rsid w:val="000906B4"/>
    <w:rsid w:val="00090734"/>
    <w:rsid w:val="0009074C"/>
    <w:rsid w:val="00090B54"/>
    <w:rsid w:val="00090CA1"/>
    <w:rsid w:val="00090D04"/>
    <w:rsid w:val="00090E4F"/>
    <w:rsid w:val="00090EE5"/>
    <w:rsid w:val="00090F33"/>
    <w:rsid w:val="00090F58"/>
    <w:rsid w:val="0009107F"/>
    <w:rsid w:val="000912DB"/>
    <w:rsid w:val="00091362"/>
    <w:rsid w:val="000913C0"/>
    <w:rsid w:val="00091402"/>
    <w:rsid w:val="00091450"/>
    <w:rsid w:val="00091488"/>
    <w:rsid w:val="000914AC"/>
    <w:rsid w:val="0009151E"/>
    <w:rsid w:val="000916AF"/>
    <w:rsid w:val="00091784"/>
    <w:rsid w:val="000917CD"/>
    <w:rsid w:val="00091834"/>
    <w:rsid w:val="000918E7"/>
    <w:rsid w:val="000919BA"/>
    <w:rsid w:val="000919BB"/>
    <w:rsid w:val="000919D3"/>
    <w:rsid w:val="00091AD8"/>
    <w:rsid w:val="00091B0D"/>
    <w:rsid w:val="00091C64"/>
    <w:rsid w:val="00091EAA"/>
    <w:rsid w:val="00091F15"/>
    <w:rsid w:val="000921A0"/>
    <w:rsid w:val="000921B3"/>
    <w:rsid w:val="00092205"/>
    <w:rsid w:val="000922A3"/>
    <w:rsid w:val="000922A9"/>
    <w:rsid w:val="00092348"/>
    <w:rsid w:val="000925EE"/>
    <w:rsid w:val="000929C1"/>
    <w:rsid w:val="00092B15"/>
    <w:rsid w:val="00092B4B"/>
    <w:rsid w:val="00092B6A"/>
    <w:rsid w:val="00092B82"/>
    <w:rsid w:val="00092C5C"/>
    <w:rsid w:val="00092DF0"/>
    <w:rsid w:val="00092E9D"/>
    <w:rsid w:val="00092F82"/>
    <w:rsid w:val="00092FD7"/>
    <w:rsid w:val="00093043"/>
    <w:rsid w:val="00093190"/>
    <w:rsid w:val="0009323C"/>
    <w:rsid w:val="00093388"/>
    <w:rsid w:val="000933A9"/>
    <w:rsid w:val="0009349B"/>
    <w:rsid w:val="000935AD"/>
    <w:rsid w:val="00093790"/>
    <w:rsid w:val="000937B9"/>
    <w:rsid w:val="00093906"/>
    <w:rsid w:val="0009395A"/>
    <w:rsid w:val="000939E5"/>
    <w:rsid w:val="00093AA2"/>
    <w:rsid w:val="00093B2D"/>
    <w:rsid w:val="00093B9B"/>
    <w:rsid w:val="00093DC1"/>
    <w:rsid w:val="00093E31"/>
    <w:rsid w:val="00093E5A"/>
    <w:rsid w:val="00093EDE"/>
    <w:rsid w:val="00093F79"/>
    <w:rsid w:val="000942FF"/>
    <w:rsid w:val="00094378"/>
    <w:rsid w:val="0009475D"/>
    <w:rsid w:val="00094B0F"/>
    <w:rsid w:val="00094BF5"/>
    <w:rsid w:val="00094CE6"/>
    <w:rsid w:val="00094D81"/>
    <w:rsid w:val="00094E0B"/>
    <w:rsid w:val="00094F73"/>
    <w:rsid w:val="00095113"/>
    <w:rsid w:val="00095185"/>
    <w:rsid w:val="000951B2"/>
    <w:rsid w:val="000951B6"/>
    <w:rsid w:val="0009527A"/>
    <w:rsid w:val="000952D2"/>
    <w:rsid w:val="00095339"/>
    <w:rsid w:val="00095386"/>
    <w:rsid w:val="000953A7"/>
    <w:rsid w:val="00095519"/>
    <w:rsid w:val="00095559"/>
    <w:rsid w:val="00095603"/>
    <w:rsid w:val="000956AA"/>
    <w:rsid w:val="00095774"/>
    <w:rsid w:val="000957C5"/>
    <w:rsid w:val="00095926"/>
    <w:rsid w:val="00095A72"/>
    <w:rsid w:val="00095B92"/>
    <w:rsid w:val="00095DD7"/>
    <w:rsid w:val="00095DF0"/>
    <w:rsid w:val="00095ED4"/>
    <w:rsid w:val="00095FB4"/>
    <w:rsid w:val="00096009"/>
    <w:rsid w:val="00096073"/>
    <w:rsid w:val="000960F5"/>
    <w:rsid w:val="000962AE"/>
    <w:rsid w:val="00096435"/>
    <w:rsid w:val="0009653F"/>
    <w:rsid w:val="000965E4"/>
    <w:rsid w:val="000966D0"/>
    <w:rsid w:val="00096869"/>
    <w:rsid w:val="000968E6"/>
    <w:rsid w:val="00096959"/>
    <w:rsid w:val="00096CFB"/>
    <w:rsid w:val="00096DC6"/>
    <w:rsid w:val="00096DE0"/>
    <w:rsid w:val="00096E0C"/>
    <w:rsid w:val="000970EA"/>
    <w:rsid w:val="0009720A"/>
    <w:rsid w:val="00097269"/>
    <w:rsid w:val="000972D7"/>
    <w:rsid w:val="00097399"/>
    <w:rsid w:val="00097441"/>
    <w:rsid w:val="00097536"/>
    <w:rsid w:val="0009770E"/>
    <w:rsid w:val="00097755"/>
    <w:rsid w:val="000977AD"/>
    <w:rsid w:val="00097817"/>
    <w:rsid w:val="000978C5"/>
    <w:rsid w:val="00097A05"/>
    <w:rsid w:val="00097B60"/>
    <w:rsid w:val="00097DD5"/>
    <w:rsid w:val="00097E35"/>
    <w:rsid w:val="00097E74"/>
    <w:rsid w:val="00097FD6"/>
    <w:rsid w:val="00097FD7"/>
    <w:rsid w:val="000A00F9"/>
    <w:rsid w:val="000A01CC"/>
    <w:rsid w:val="000A0271"/>
    <w:rsid w:val="000A029E"/>
    <w:rsid w:val="000A0360"/>
    <w:rsid w:val="000A04EC"/>
    <w:rsid w:val="000A06F2"/>
    <w:rsid w:val="000A07D1"/>
    <w:rsid w:val="000A08EF"/>
    <w:rsid w:val="000A0908"/>
    <w:rsid w:val="000A0AB1"/>
    <w:rsid w:val="000A0C48"/>
    <w:rsid w:val="000A0CC2"/>
    <w:rsid w:val="000A0CD0"/>
    <w:rsid w:val="000A0D6A"/>
    <w:rsid w:val="000A0E70"/>
    <w:rsid w:val="000A0F6F"/>
    <w:rsid w:val="000A10FF"/>
    <w:rsid w:val="000A118D"/>
    <w:rsid w:val="000A12EA"/>
    <w:rsid w:val="000A1431"/>
    <w:rsid w:val="000A14DA"/>
    <w:rsid w:val="000A180C"/>
    <w:rsid w:val="000A182F"/>
    <w:rsid w:val="000A198C"/>
    <w:rsid w:val="000A1AC1"/>
    <w:rsid w:val="000A1BA0"/>
    <w:rsid w:val="000A1C8E"/>
    <w:rsid w:val="000A1FA0"/>
    <w:rsid w:val="000A2181"/>
    <w:rsid w:val="000A21B0"/>
    <w:rsid w:val="000A22A2"/>
    <w:rsid w:val="000A235E"/>
    <w:rsid w:val="000A238F"/>
    <w:rsid w:val="000A2572"/>
    <w:rsid w:val="000A257B"/>
    <w:rsid w:val="000A25B9"/>
    <w:rsid w:val="000A2835"/>
    <w:rsid w:val="000A2A8D"/>
    <w:rsid w:val="000A2AEF"/>
    <w:rsid w:val="000A2BEE"/>
    <w:rsid w:val="000A2C44"/>
    <w:rsid w:val="000A2C47"/>
    <w:rsid w:val="000A2C76"/>
    <w:rsid w:val="000A2D11"/>
    <w:rsid w:val="000A2DC5"/>
    <w:rsid w:val="000A2DE7"/>
    <w:rsid w:val="000A2E55"/>
    <w:rsid w:val="000A2E7E"/>
    <w:rsid w:val="000A2E80"/>
    <w:rsid w:val="000A2F4E"/>
    <w:rsid w:val="000A3112"/>
    <w:rsid w:val="000A3317"/>
    <w:rsid w:val="000A3352"/>
    <w:rsid w:val="000A3506"/>
    <w:rsid w:val="000A3508"/>
    <w:rsid w:val="000A3524"/>
    <w:rsid w:val="000A35F8"/>
    <w:rsid w:val="000A3729"/>
    <w:rsid w:val="000A3778"/>
    <w:rsid w:val="000A38BA"/>
    <w:rsid w:val="000A3A40"/>
    <w:rsid w:val="000A3BDB"/>
    <w:rsid w:val="000A3CA3"/>
    <w:rsid w:val="000A3D23"/>
    <w:rsid w:val="000A3E2C"/>
    <w:rsid w:val="000A3E91"/>
    <w:rsid w:val="000A3F2F"/>
    <w:rsid w:val="000A3F95"/>
    <w:rsid w:val="000A4568"/>
    <w:rsid w:val="000A4728"/>
    <w:rsid w:val="000A47E2"/>
    <w:rsid w:val="000A47E9"/>
    <w:rsid w:val="000A486B"/>
    <w:rsid w:val="000A4A0C"/>
    <w:rsid w:val="000A4A23"/>
    <w:rsid w:val="000A4A38"/>
    <w:rsid w:val="000A4A59"/>
    <w:rsid w:val="000A4B26"/>
    <w:rsid w:val="000A4D98"/>
    <w:rsid w:val="000A4F9A"/>
    <w:rsid w:val="000A4FBC"/>
    <w:rsid w:val="000A5097"/>
    <w:rsid w:val="000A509A"/>
    <w:rsid w:val="000A511F"/>
    <w:rsid w:val="000A51A3"/>
    <w:rsid w:val="000A52CC"/>
    <w:rsid w:val="000A5346"/>
    <w:rsid w:val="000A5440"/>
    <w:rsid w:val="000A5448"/>
    <w:rsid w:val="000A5449"/>
    <w:rsid w:val="000A54B3"/>
    <w:rsid w:val="000A54C2"/>
    <w:rsid w:val="000A552A"/>
    <w:rsid w:val="000A56F5"/>
    <w:rsid w:val="000A57DF"/>
    <w:rsid w:val="000A582D"/>
    <w:rsid w:val="000A599B"/>
    <w:rsid w:val="000A59F8"/>
    <w:rsid w:val="000A5A2B"/>
    <w:rsid w:val="000A5A82"/>
    <w:rsid w:val="000A5B5A"/>
    <w:rsid w:val="000A5C99"/>
    <w:rsid w:val="000A5F7B"/>
    <w:rsid w:val="000A6211"/>
    <w:rsid w:val="000A648D"/>
    <w:rsid w:val="000A64BB"/>
    <w:rsid w:val="000A658D"/>
    <w:rsid w:val="000A6640"/>
    <w:rsid w:val="000A66EC"/>
    <w:rsid w:val="000A67F1"/>
    <w:rsid w:val="000A6911"/>
    <w:rsid w:val="000A6995"/>
    <w:rsid w:val="000A6BA3"/>
    <w:rsid w:val="000A6BCD"/>
    <w:rsid w:val="000A6BFC"/>
    <w:rsid w:val="000A6D69"/>
    <w:rsid w:val="000A6FC2"/>
    <w:rsid w:val="000A70FF"/>
    <w:rsid w:val="000A7356"/>
    <w:rsid w:val="000A738B"/>
    <w:rsid w:val="000A751F"/>
    <w:rsid w:val="000A7592"/>
    <w:rsid w:val="000A7664"/>
    <w:rsid w:val="000A76A1"/>
    <w:rsid w:val="000A79B6"/>
    <w:rsid w:val="000A7BF1"/>
    <w:rsid w:val="000A7D7A"/>
    <w:rsid w:val="000A7DA1"/>
    <w:rsid w:val="000A7DA9"/>
    <w:rsid w:val="000A7F55"/>
    <w:rsid w:val="000A7F7A"/>
    <w:rsid w:val="000B0031"/>
    <w:rsid w:val="000B006D"/>
    <w:rsid w:val="000B007C"/>
    <w:rsid w:val="000B0532"/>
    <w:rsid w:val="000B062F"/>
    <w:rsid w:val="000B0635"/>
    <w:rsid w:val="000B088B"/>
    <w:rsid w:val="000B092A"/>
    <w:rsid w:val="000B0A5E"/>
    <w:rsid w:val="000B0ADD"/>
    <w:rsid w:val="000B0BFF"/>
    <w:rsid w:val="000B0C28"/>
    <w:rsid w:val="000B0D71"/>
    <w:rsid w:val="000B0DCA"/>
    <w:rsid w:val="000B0DEE"/>
    <w:rsid w:val="000B1092"/>
    <w:rsid w:val="000B10C2"/>
    <w:rsid w:val="000B1182"/>
    <w:rsid w:val="000B1299"/>
    <w:rsid w:val="000B14E7"/>
    <w:rsid w:val="000B1500"/>
    <w:rsid w:val="000B1542"/>
    <w:rsid w:val="000B1885"/>
    <w:rsid w:val="000B1915"/>
    <w:rsid w:val="000B1D1D"/>
    <w:rsid w:val="000B1EF6"/>
    <w:rsid w:val="000B1F27"/>
    <w:rsid w:val="000B1F58"/>
    <w:rsid w:val="000B1F61"/>
    <w:rsid w:val="000B2135"/>
    <w:rsid w:val="000B2249"/>
    <w:rsid w:val="000B2275"/>
    <w:rsid w:val="000B2320"/>
    <w:rsid w:val="000B234F"/>
    <w:rsid w:val="000B238A"/>
    <w:rsid w:val="000B247F"/>
    <w:rsid w:val="000B25E7"/>
    <w:rsid w:val="000B260F"/>
    <w:rsid w:val="000B2A55"/>
    <w:rsid w:val="000B2A6E"/>
    <w:rsid w:val="000B2AC0"/>
    <w:rsid w:val="000B2BA0"/>
    <w:rsid w:val="000B2C5C"/>
    <w:rsid w:val="000B2D25"/>
    <w:rsid w:val="000B3004"/>
    <w:rsid w:val="000B3284"/>
    <w:rsid w:val="000B33E9"/>
    <w:rsid w:val="000B345C"/>
    <w:rsid w:val="000B3531"/>
    <w:rsid w:val="000B3734"/>
    <w:rsid w:val="000B37DD"/>
    <w:rsid w:val="000B397C"/>
    <w:rsid w:val="000B3B79"/>
    <w:rsid w:val="000B3CA7"/>
    <w:rsid w:val="000B3CBA"/>
    <w:rsid w:val="000B3CEB"/>
    <w:rsid w:val="000B3D49"/>
    <w:rsid w:val="000B3E6E"/>
    <w:rsid w:val="000B3EFC"/>
    <w:rsid w:val="000B3F0C"/>
    <w:rsid w:val="000B402A"/>
    <w:rsid w:val="000B404C"/>
    <w:rsid w:val="000B41C7"/>
    <w:rsid w:val="000B4459"/>
    <w:rsid w:val="000B448C"/>
    <w:rsid w:val="000B471D"/>
    <w:rsid w:val="000B4722"/>
    <w:rsid w:val="000B4784"/>
    <w:rsid w:val="000B48AE"/>
    <w:rsid w:val="000B496E"/>
    <w:rsid w:val="000B49BE"/>
    <w:rsid w:val="000B4A2E"/>
    <w:rsid w:val="000B4B2E"/>
    <w:rsid w:val="000B4C53"/>
    <w:rsid w:val="000B4CC8"/>
    <w:rsid w:val="000B4CD6"/>
    <w:rsid w:val="000B4D1B"/>
    <w:rsid w:val="000B4D42"/>
    <w:rsid w:val="000B4D7B"/>
    <w:rsid w:val="000B4DE8"/>
    <w:rsid w:val="000B4E71"/>
    <w:rsid w:val="000B4F2F"/>
    <w:rsid w:val="000B4F80"/>
    <w:rsid w:val="000B4F93"/>
    <w:rsid w:val="000B505B"/>
    <w:rsid w:val="000B506D"/>
    <w:rsid w:val="000B51B8"/>
    <w:rsid w:val="000B52A0"/>
    <w:rsid w:val="000B52DE"/>
    <w:rsid w:val="000B5403"/>
    <w:rsid w:val="000B5521"/>
    <w:rsid w:val="000B56C5"/>
    <w:rsid w:val="000B56FB"/>
    <w:rsid w:val="000B5798"/>
    <w:rsid w:val="000B5A89"/>
    <w:rsid w:val="000B5AA3"/>
    <w:rsid w:val="000B5AAA"/>
    <w:rsid w:val="000B5BB0"/>
    <w:rsid w:val="000B5BF3"/>
    <w:rsid w:val="000B5CBE"/>
    <w:rsid w:val="000B5E2B"/>
    <w:rsid w:val="000B5EC1"/>
    <w:rsid w:val="000B5EFC"/>
    <w:rsid w:val="000B62D0"/>
    <w:rsid w:val="000B63A5"/>
    <w:rsid w:val="000B656D"/>
    <w:rsid w:val="000B663C"/>
    <w:rsid w:val="000B673B"/>
    <w:rsid w:val="000B6767"/>
    <w:rsid w:val="000B68FA"/>
    <w:rsid w:val="000B6D0F"/>
    <w:rsid w:val="000B6D4C"/>
    <w:rsid w:val="000B6E6F"/>
    <w:rsid w:val="000B6E79"/>
    <w:rsid w:val="000B6EBF"/>
    <w:rsid w:val="000B6F17"/>
    <w:rsid w:val="000B6F2F"/>
    <w:rsid w:val="000B6F68"/>
    <w:rsid w:val="000B7082"/>
    <w:rsid w:val="000B708F"/>
    <w:rsid w:val="000B7271"/>
    <w:rsid w:val="000B7339"/>
    <w:rsid w:val="000B759B"/>
    <w:rsid w:val="000B7790"/>
    <w:rsid w:val="000B7884"/>
    <w:rsid w:val="000B7B30"/>
    <w:rsid w:val="000B7CA6"/>
    <w:rsid w:val="000B7CB3"/>
    <w:rsid w:val="000B7EB1"/>
    <w:rsid w:val="000B7FF2"/>
    <w:rsid w:val="000C028A"/>
    <w:rsid w:val="000C02B2"/>
    <w:rsid w:val="000C02E2"/>
    <w:rsid w:val="000C0393"/>
    <w:rsid w:val="000C0774"/>
    <w:rsid w:val="000C0A66"/>
    <w:rsid w:val="000C0D01"/>
    <w:rsid w:val="000C0E01"/>
    <w:rsid w:val="000C1170"/>
    <w:rsid w:val="000C12B0"/>
    <w:rsid w:val="000C12EF"/>
    <w:rsid w:val="000C157A"/>
    <w:rsid w:val="000C1718"/>
    <w:rsid w:val="000C1724"/>
    <w:rsid w:val="000C18D8"/>
    <w:rsid w:val="000C191F"/>
    <w:rsid w:val="000C1946"/>
    <w:rsid w:val="000C1A73"/>
    <w:rsid w:val="000C1B49"/>
    <w:rsid w:val="000C1B59"/>
    <w:rsid w:val="000C1D7C"/>
    <w:rsid w:val="000C1D7E"/>
    <w:rsid w:val="000C1E47"/>
    <w:rsid w:val="000C1EC2"/>
    <w:rsid w:val="000C1ECE"/>
    <w:rsid w:val="000C2006"/>
    <w:rsid w:val="000C2264"/>
    <w:rsid w:val="000C243E"/>
    <w:rsid w:val="000C257F"/>
    <w:rsid w:val="000C25C1"/>
    <w:rsid w:val="000C25D6"/>
    <w:rsid w:val="000C2628"/>
    <w:rsid w:val="000C2786"/>
    <w:rsid w:val="000C27A8"/>
    <w:rsid w:val="000C2937"/>
    <w:rsid w:val="000C2AC3"/>
    <w:rsid w:val="000C2C65"/>
    <w:rsid w:val="000C2D6B"/>
    <w:rsid w:val="000C2D8F"/>
    <w:rsid w:val="000C2E00"/>
    <w:rsid w:val="000C2ED1"/>
    <w:rsid w:val="000C3078"/>
    <w:rsid w:val="000C30C9"/>
    <w:rsid w:val="000C33F5"/>
    <w:rsid w:val="000C3409"/>
    <w:rsid w:val="000C3463"/>
    <w:rsid w:val="000C35D0"/>
    <w:rsid w:val="000C36F2"/>
    <w:rsid w:val="000C3736"/>
    <w:rsid w:val="000C3886"/>
    <w:rsid w:val="000C38F1"/>
    <w:rsid w:val="000C38FA"/>
    <w:rsid w:val="000C3916"/>
    <w:rsid w:val="000C3A44"/>
    <w:rsid w:val="000C4042"/>
    <w:rsid w:val="000C40A4"/>
    <w:rsid w:val="000C40EF"/>
    <w:rsid w:val="000C4218"/>
    <w:rsid w:val="000C42C5"/>
    <w:rsid w:val="000C42F1"/>
    <w:rsid w:val="000C438E"/>
    <w:rsid w:val="000C43B7"/>
    <w:rsid w:val="000C4407"/>
    <w:rsid w:val="000C4424"/>
    <w:rsid w:val="000C455D"/>
    <w:rsid w:val="000C45FA"/>
    <w:rsid w:val="000C4604"/>
    <w:rsid w:val="000C47B4"/>
    <w:rsid w:val="000C4912"/>
    <w:rsid w:val="000C491F"/>
    <w:rsid w:val="000C4AA4"/>
    <w:rsid w:val="000C4BD6"/>
    <w:rsid w:val="000C4C7D"/>
    <w:rsid w:val="000C4E68"/>
    <w:rsid w:val="000C5239"/>
    <w:rsid w:val="000C523E"/>
    <w:rsid w:val="000C52AE"/>
    <w:rsid w:val="000C53AF"/>
    <w:rsid w:val="000C53E5"/>
    <w:rsid w:val="000C5413"/>
    <w:rsid w:val="000C544B"/>
    <w:rsid w:val="000C545F"/>
    <w:rsid w:val="000C5708"/>
    <w:rsid w:val="000C57A1"/>
    <w:rsid w:val="000C5945"/>
    <w:rsid w:val="000C5A25"/>
    <w:rsid w:val="000C5B58"/>
    <w:rsid w:val="000C5C89"/>
    <w:rsid w:val="000C5D34"/>
    <w:rsid w:val="000C5E70"/>
    <w:rsid w:val="000C5E81"/>
    <w:rsid w:val="000C5F41"/>
    <w:rsid w:val="000C616B"/>
    <w:rsid w:val="000C63DC"/>
    <w:rsid w:val="000C6573"/>
    <w:rsid w:val="000C65CA"/>
    <w:rsid w:val="000C6662"/>
    <w:rsid w:val="000C66C7"/>
    <w:rsid w:val="000C66FE"/>
    <w:rsid w:val="000C6755"/>
    <w:rsid w:val="000C6873"/>
    <w:rsid w:val="000C6964"/>
    <w:rsid w:val="000C69CA"/>
    <w:rsid w:val="000C6A99"/>
    <w:rsid w:val="000C6C9F"/>
    <w:rsid w:val="000C6E2F"/>
    <w:rsid w:val="000C6F77"/>
    <w:rsid w:val="000C6FA8"/>
    <w:rsid w:val="000C7085"/>
    <w:rsid w:val="000C748E"/>
    <w:rsid w:val="000C7597"/>
    <w:rsid w:val="000C75AF"/>
    <w:rsid w:val="000C7608"/>
    <w:rsid w:val="000C763F"/>
    <w:rsid w:val="000C76DF"/>
    <w:rsid w:val="000C7813"/>
    <w:rsid w:val="000C786C"/>
    <w:rsid w:val="000C7872"/>
    <w:rsid w:val="000C78F6"/>
    <w:rsid w:val="000C7921"/>
    <w:rsid w:val="000C796A"/>
    <w:rsid w:val="000C7C1A"/>
    <w:rsid w:val="000C7D51"/>
    <w:rsid w:val="000C7D91"/>
    <w:rsid w:val="000D00CD"/>
    <w:rsid w:val="000D01B9"/>
    <w:rsid w:val="000D042B"/>
    <w:rsid w:val="000D04AC"/>
    <w:rsid w:val="000D0635"/>
    <w:rsid w:val="000D06AE"/>
    <w:rsid w:val="000D06B3"/>
    <w:rsid w:val="000D06BE"/>
    <w:rsid w:val="000D06CF"/>
    <w:rsid w:val="000D0AE6"/>
    <w:rsid w:val="000D0B5F"/>
    <w:rsid w:val="000D0DC2"/>
    <w:rsid w:val="000D0E43"/>
    <w:rsid w:val="000D0F62"/>
    <w:rsid w:val="000D0F68"/>
    <w:rsid w:val="000D0F7B"/>
    <w:rsid w:val="000D0FF4"/>
    <w:rsid w:val="000D10A5"/>
    <w:rsid w:val="000D10A9"/>
    <w:rsid w:val="000D1113"/>
    <w:rsid w:val="000D127A"/>
    <w:rsid w:val="000D1345"/>
    <w:rsid w:val="000D13FD"/>
    <w:rsid w:val="000D1420"/>
    <w:rsid w:val="000D160C"/>
    <w:rsid w:val="000D17B4"/>
    <w:rsid w:val="000D17BB"/>
    <w:rsid w:val="000D17BE"/>
    <w:rsid w:val="000D1809"/>
    <w:rsid w:val="000D1977"/>
    <w:rsid w:val="000D1A70"/>
    <w:rsid w:val="000D1B04"/>
    <w:rsid w:val="000D1CD1"/>
    <w:rsid w:val="000D1CD6"/>
    <w:rsid w:val="000D1DA5"/>
    <w:rsid w:val="000D1DC0"/>
    <w:rsid w:val="000D1E5C"/>
    <w:rsid w:val="000D1EEF"/>
    <w:rsid w:val="000D1EF5"/>
    <w:rsid w:val="000D1FB4"/>
    <w:rsid w:val="000D1FFE"/>
    <w:rsid w:val="000D21FE"/>
    <w:rsid w:val="000D2755"/>
    <w:rsid w:val="000D2756"/>
    <w:rsid w:val="000D2894"/>
    <w:rsid w:val="000D29B2"/>
    <w:rsid w:val="000D29F5"/>
    <w:rsid w:val="000D2A2A"/>
    <w:rsid w:val="000D2A4B"/>
    <w:rsid w:val="000D2AB1"/>
    <w:rsid w:val="000D2AD5"/>
    <w:rsid w:val="000D2B2B"/>
    <w:rsid w:val="000D2B35"/>
    <w:rsid w:val="000D2BA3"/>
    <w:rsid w:val="000D2CF8"/>
    <w:rsid w:val="000D2D29"/>
    <w:rsid w:val="000D2E39"/>
    <w:rsid w:val="000D3120"/>
    <w:rsid w:val="000D3151"/>
    <w:rsid w:val="000D333B"/>
    <w:rsid w:val="000D33D7"/>
    <w:rsid w:val="000D343C"/>
    <w:rsid w:val="000D353C"/>
    <w:rsid w:val="000D35D9"/>
    <w:rsid w:val="000D368C"/>
    <w:rsid w:val="000D3692"/>
    <w:rsid w:val="000D375C"/>
    <w:rsid w:val="000D390C"/>
    <w:rsid w:val="000D398D"/>
    <w:rsid w:val="000D3F8B"/>
    <w:rsid w:val="000D407C"/>
    <w:rsid w:val="000D409D"/>
    <w:rsid w:val="000D4220"/>
    <w:rsid w:val="000D424D"/>
    <w:rsid w:val="000D43DA"/>
    <w:rsid w:val="000D43EF"/>
    <w:rsid w:val="000D442D"/>
    <w:rsid w:val="000D460F"/>
    <w:rsid w:val="000D4802"/>
    <w:rsid w:val="000D4889"/>
    <w:rsid w:val="000D4918"/>
    <w:rsid w:val="000D4A3B"/>
    <w:rsid w:val="000D4B7C"/>
    <w:rsid w:val="000D4B9F"/>
    <w:rsid w:val="000D4BC3"/>
    <w:rsid w:val="000D4BDD"/>
    <w:rsid w:val="000D4E7C"/>
    <w:rsid w:val="000D4E80"/>
    <w:rsid w:val="000D52AD"/>
    <w:rsid w:val="000D52B9"/>
    <w:rsid w:val="000D537F"/>
    <w:rsid w:val="000D54BB"/>
    <w:rsid w:val="000D55BA"/>
    <w:rsid w:val="000D55E1"/>
    <w:rsid w:val="000D581A"/>
    <w:rsid w:val="000D589D"/>
    <w:rsid w:val="000D58A6"/>
    <w:rsid w:val="000D590D"/>
    <w:rsid w:val="000D5A7E"/>
    <w:rsid w:val="000D5B73"/>
    <w:rsid w:val="000D5BAC"/>
    <w:rsid w:val="000D5D25"/>
    <w:rsid w:val="000D5D72"/>
    <w:rsid w:val="000D5DAF"/>
    <w:rsid w:val="000D5EAB"/>
    <w:rsid w:val="000D5FB8"/>
    <w:rsid w:val="000D60AF"/>
    <w:rsid w:val="000D60CE"/>
    <w:rsid w:val="000D60D9"/>
    <w:rsid w:val="000D627D"/>
    <w:rsid w:val="000D65F6"/>
    <w:rsid w:val="000D66C0"/>
    <w:rsid w:val="000D68E5"/>
    <w:rsid w:val="000D6919"/>
    <w:rsid w:val="000D6924"/>
    <w:rsid w:val="000D6A7E"/>
    <w:rsid w:val="000D6B0D"/>
    <w:rsid w:val="000D6C27"/>
    <w:rsid w:val="000D6CA6"/>
    <w:rsid w:val="000D6CDA"/>
    <w:rsid w:val="000D6F91"/>
    <w:rsid w:val="000D720F"/>
    <w:rsid w:val="000D7428"/>
    <w:rsid w:val="000D7499"/>
    <w:rsid w:val="000D760B"/>
    <w:rsid w:val="000D76E0"/>
    <w:rsid w:val="000D76EF"/>
    <w:rsid w:val="000D77DB"/>
    <w:rsid w:val="000D79CB"/>
    <w:rsid w:val="000D7B5D"/>
    <w:rsid w:val="000D7B80"/>
    <w:rsid w:val="000D7C82"/>
    <w:rsid w:val="000D7CB6"/>
    <w:rsid w:val="000D7E36"/>
    <w:rsid w:val="000D7F55"/>
    <w:rsid w:val="000D7FB8"/>
    <w:rsid w:val="000E020C"/>
    <w:rsid w:val="000E02F0"/>
    <w:rsid w:val="000E036E"/>
    <w:rsid w:val="000E0414"/>
    <w:rsid w:val="000E042A"/>
    <w:rsid w:val="000E04A5"/>
    <w:rsid w:val="000E05A4"/>
    <w:rsid w:val="000E0602"/>
    <w:rsid w:val="000E072E"/>
    <w:rsid w:val="000E07AA"/>
    <w:rsid w:val="000E0870"/>
    <w:rsid w:val="000E08D6"/>
    <w:rsid w:val="000E08E2"/>
    <w:rsid w:val="000E0C07"/>
    <w:rsid w:val="000E0C29"/>
    <w:rsid w:val="000E0C67"/>
    <w:rsid w:val="000E0D83"/>
    <w:rsid w:val="000E0DF1"/>
    <w:rsid w:val="000E0E9E"/>
    <w:rsid w:val="000E0EEA"/>
    <w:rsid w:val="000E10F4"/>
    <w:rsid w:val="000E1105"/>
    <w:rsid w:val="000E1185"/>
    <w:rsid w:val="000E11C4"/>
    <w:rsid w:val="000E127F"/>
    <w:rsid w:val="000E1561"/>
    <w:rsid w:val="000E1595"/>
    <w:rsid w:val="000E15BC"/>
    <w:rsid w:val="000E175F"/>
    <w:rsid w:val="000E1826"/>
    <w:rsid w:val="000E1A0D"/>
    <w:rsid w:val="000E1A8A"/>
    <w:rsid w:val="000E1AD1"/>
    <w:rsid w:val="000E1CB5"/>
    <w:rsid w:val="000E1CE2"/>
    <w:rsid w:val="000E1CF8"/>
    <w:rsid w:val="000E1D1F"/>
    <w:rsid w:val="000E1EBF"/>
    <w:rsid w:val="000E2021"/>
    <w:rsid w:val="000E20E4"/>
    <w:rsid w:val="000E20F8"/>
    <w:rsid w:val="000E2194"/>
    <w:rsid w:val="000E21DD"/>
    <w:rsid w:val="000E241A"/>
    <w:rsid w:val="000E280D"/>
    <w:rsid w:val="000E2828"/>
    <w:rsid w:val="000E28B3"/>
    <w:rsid w:val="000E2B00"/>
    <w:rsid w:val="000E2C47"/>
    <w:rsid w:val="000E2C53"/>
    <w:rsid w:val="000E2CC4"/>
    <w:rsid w:val="000E2E2A"/>
    <w:rsid w:val="000E2ECC"/>
    <w:rsid w:val="000E2EF7"/>
    <w:rsid w:val="000E2FD7"/>
    <w:rsid w:val="000E34C8"/>
    <w:rsid w:val="000E3850"/>
    <w:rsid w:val="000E389E"/>
    <w:rsid w:val="000E3AD1"/>
    <w:rsid w:val="000E3C12"/>
    <w:rsid w:val="000E3E79"/>
    <w:rsid w:val="000E3EC0"/>
    <w:rsid w:val="000E3F2C"/>
    <w:rsid w:val="000E3F82"/>
    <w:rsid w:val="000E4054"/>
    <w:rsid w:val="000E419F"/>
    <w:rsid w:val="000E4270"/>
    <w:rsid w:val="000E443E"/>
    <w:rsid w:val="000E45A8"/>
    <w:rsid w:val="000E45DA"/>
    <w:rsid w:val="000E47EA"/>
    <w:rsid w:val="000E483D"/>
    <w:rsid w:val="000E4862"/>
    <w:rsid w:val="000E493D"/>
    <w:rsid w:val="000E49B8"/>
    <w:rsid w:val="000E49C0"/>
    <w:rsid w:val="000E4A49"/>
    <w:rsid w:val="000E4BF5"/>
    <w:rsid w:val="000E4C32"/>
    <w:rsid w:val="000E4CAB"/>
    <w:rsid w:val="000E4DD9"/>
    <w:rsid w:val="000E4F5C"/>
    <w:rsid w:val="000E4F66"/>
    <w:rsid w:val="000E4F98"/>
    <w:rsid w:val="000E4FE7"/>
    <w:rsid w:val="000E510B"/>
    <w:rsid w:val="000E5461"/>
    <w:rsid w:val="000E54F4"/>
    <w:rsid w:val="000E5553"/>
    <w:rsid w:val="000E56FA"/>
    <w:rsid w:val="000E589E"/>
    <w:rsid w:val="000E58E2"/>
    <w:rsid w:val="000E5A87"/>
    <w:rsid w:val="000E5ADD"/>
    <w:rsid w:val="000E5B11"/>
    <w:rsid w:val="000E5C5F"/>
    <w:rsid w:val="000E5C66"/>
    <w:rsid w:val="000E5CC1"/>
    <w:rsid w:val="000E5D55"/>
    <w:rsid w:val="000E5DB0"/>
    <w:rsid w:val="000E5DB9"/>
    <w:rsid w:val="000E5F9B"/>
    <w:rsid w:val="000E612A"/>
    <w:rsid w:val="000E6204"/>
    <w:rsid w:val="000E6274"/>
    <w:rsid w:val="000E6352"/>
    <w:rsid w:val="000E6480"/>
    <w:rsid w:val="000E64CD"/>
    <w:rsid w:val="000E64F9"/>
    <w:rsid w:val="000E652D"/>
    <w:rsid w:val="000E6829"/>
    <w:rsid w:val="000E687A"/>
    <w:rsid w:val="000E68CA"/>
    <w:rsid w:val="000E68FD"/>
    <w:rsid w:val="000E6A1A"/>
    <w:rsid w:val="000E6B3A"/>
    <w:rsid w:val="000E6BB7"/>
    <w:rsid w:val="000E6C72"/>
    <w:rsid w:val="000E6D07"/>
    <w:rsid w:val="000E6D8B"/>
    <w:rsid w:val="000E6F52"/>
    <w:rsid w:val="000E6F79"/>
    <w:rsid w:val="000E7069"/>
    <w:rsid w:val="000E71A5"/>
    <w:rsid w:val="000E74BD"/>
    <w:rsid w:val="000E74D9"/>
    <w:rsid w:val="000E76B8"/>
    <w:rsid w:val="000E79E6"/>
    <w:rsid w:val="000E7B8E"/>
    <w:rsid w:val="000E7F13"/>
    <w:rsid w:val="000E7FA9"/>
    <w:rsid w:val="000F01A1"/>
    <w:rsid w:val="000F01DA"/>
    <w:rsid w:val="000F06A0"/>
    <w:rsid w:val="000F06B7"/>
    <w:rsid w:val="000F0742"/>
    <w:rsid w:val="000F079A"/>
    <w:rsid w:val="000F07CB"/>
    <w:rsid w:val="000F0894"/>
    <w:rsid w:val="000F0A69"/>
    <w:rsid w:val="000F0B00"/>
    <w:rsid w:val="000F0CCE"/>
    <w:rsid w:val="000F0E10"/>
    <w:rsid w:val="000F0E67"/>
    <w:rsid w:val="000F0F75"/>
    <w:rsid w:val="000F0FEC"/>
    <w:rsid w:val="000F1030"/>
    <w:rsid w:val="000F114C"/>
    <w:rsid w:val="000F122D"/>
    <w:rsid w:val="000F1295"/>
    <w:rsid w:val="000F1436"/>
    <w:rsid w:val="000F14EE"/>
    <w:rsid w:val="000F1532"/>
    <w:rsid w:val="000F1650"/>
    <w:rsid w:val="000F1980"/>
    <w:rsid w:val="000F1A86"/>
    <w:rsid w:val="000F1C16"/>
    <w:rsid w:val="000F1CD5"/>
    <w:rsid w:val="000F1D1F"/>
    <w:rsid w:val="000F1FF8"/>
    <w:rsid w:val="000F2283"/>
    <w:rsid w:val="000F22AE"/>
    <w:rsid w:val="000F22B0"/>
    <w:rsid w:val="000F242B"/>
    <w:rsid w:val="000F2492"/>
    <w:rsid w:val="000F255B"/>
    <w:rsid w:val="000F25E6"/>
    <w:rsid w:val="000F273C"/>
    <w:rsid w:val="000F2805"/>
    <w:rsid w:val="000F2814"/>
    <w:rsid w:val="000F2899"/>
    <w:rsid w:val="000F292F"/>
    <w:rsid w:val="000F295D"/>
    <w:rsid w:val="000F2992"/>
    <w:rsid w:val="000F29D2"/>
    <w:rsid w:val="000F2A4B"/>
    <w:rsid w:val="000F2AAE"/>
    <w:rsid w:val="000F2B0C"/>
    <w:rsid w:val="000F2B64"/>
    <w:rsid w:val="000F2BC4"/>
    <w:rsid w:val="000F2D16"/>
    <w:rsid w:val="000F2DFB"/>
    <w:rsid w:val="000F3002"/>
    <w:rsid w:val="000F30D5"/>
    <w:rsid w:val="000F31DC"/>
    <w:rsid w:val="000F31E0"/>
    <w:rsid w:val="000F3257"/>
    <w:rsid w:val="000F32F0"/>
    <w:rsid w:val="000F332E"/>
    <w:rsid w:val="000F35A4"/>
    <w:rsid w:val="000F3608"/>
    <w:rsid w:val="000F3698"/>
    <w:rsid w:val="000F37D0"/>
    <w:rsid w:val="000F39AD"/>
    <w:rsid w:val="000F3C8B"/>
    <w:rsid w:val="000F3F9F"/>
    <w:rsid w:val="000F411C"/>
    <w:rsid w:val="000F435E"/>
    <w:rsid w:val="000F4573"/>
    <w:rsid w:val="000F4611"/>
    <w:rsid w:val="000F4671"/>
    <w:rsid w:val="000F4727"/>
    <w:rsid w:val="000F49BC"/>
    <w:rsid w:val="000F49D5"/>
    <w:rsid w:val="000F4A0C"/>
    <w:rsid w:val="000F4BDB"/>
    <w:rsid w:val="000F4D48"/>
    <w:rsid w:val="000F4E26"/>
    <w:rsid w:val="000F5016"/>
    <w:rsid w:val="000F51E9"/>
    <w:rsid w:val="000F52E0"/>
    <w:rsid w:val="000F533D"/>
    <w:rsid w:val="000F53A0"/>
    <w:rsid w:val="000F5402"/>
    <w:rsid w:val="000F57FB"/>
    <w:rsid w:val="000F5969"/>
    <w:rsid w:val="000F5A32"/>
    <w:rsid w:val="000F5A9B"/>
    <w:rsid w:val="000F5AA2"/>
    <w:rsid w:val="000F5AC3"/>
    <w:rsid w:val="000F5B61"/>
    <w:rsid w:val="000F5EF2"/>
    <w:rsid w:val="000F5F2B"/>
    <w:rsid w:val="000F60E1"/>
    <w:rsid w:val="000F61D7"/>
    <w:rsid w:val="000F61DC"/>
    <w:rsid w:val="000F6220"/>
    <w:rsid w:val="000F6325"/>
    <w:rsid w:val="000F64D9"/>
    <w:rsid w:val="000F64F1"/>
    <w:rsid w:val="000F650D"/>
    <w:rsid w:val="000F65F1"/>
    <w:rsid w:val="000F67B1"/>
    <w:rsid w:val="000F68EE"/>
    <w:rsid w:val="000F6F27"/>
    <w:rsid w:val="000F6FBB"/>
    <w:rsid w:val="000F6FEC"/>
    <w:rsid w:val="000F7071"/>
    <w:rsid w:val="000F7249"/>
    <w:rsid w:val="000F733D"/>
    <w:rsid w:val="000F7538"/>
    <w:rsid w:val="000F76D1"/>
    <w:rsid w:val="000F77A8"/>
    <w:rsid w:val="000F77E5"/>
    <w:rsid w:val="000F7AD0"/>
    <w:rsid w:val="000F7B48"/>
    <w:rsid w:val="000F7BEF"/>
    <w:rsid w:val="000F7C05"/>
    <w:rsid w:val="000F7C74"/>
    <w:rsid w:val="000F7E01"/>
    <w:rsid w:val="000F7E08"/>
    <w:rsid w:val="000F7E88"/>
    <w:rsid w:val="000F7F4B"/>
    <w:rsid w:val="000F7F7C"/>
    <w:rsid w:val="000F7FBF"/>
    <w:rsid w:val="000F7FE4"/>
    <w:rsid w:val="00100056"/>
    <w:rsid w:val="0010005F"/>
    <w:rsid w:val="001001F6"/>
    <w:rsid w:val="00100242"/>
    <w:rsid w:val="0010025B"/>
    <w:rsid w:val="00100305"/>
    <w:rsid w:val="001004E9"/>
    <w:rsid w:val="00100747"/>
    <w:rsid w:val="001007F9"/>
    <w:rsid w:val="00100829"/>
    <w:rsid w:val="00100832"/>
    <w:rsid w:val="00100900"/>
    <w:rsid w:val="00100914"/>
    <w:rsid w:val="001009F3"/>
    <w:rsid w:val="00100BCC"/>
    <w:rsid w:val="00100F67"/>
    <w:rsid w:val="00100F70"/>
    <w:rsid w:val="0010106F"/>
    <w:rsid w:val="001010CA"/>
    <w:rsid w:val="00101181"/>
    <w:rsid w:val="001012FE"/>
    <w:rsid w:val="00101434"/>
    <w:rsid w:val="001016F6"/>
    <w:rsid w:val="001017CF"/>
    <w:rsid w:val="00101877"/>
    <w:rsid w:val="00101957"/>
    <w:rsid w:val="00101AB3"/>
    <w:rsid w:val="00101B22"/>
    <w:rsid w:val="00101B55"/>
    <w:rsid w:val="00101B79"/>
    <w:rsid w:val="00101BC5"/>
    <w:rsid w:val="00101CF6"/>
    <w:rsid w:val="00101D33"/>
    <w:rsid w:val="00101EAA"/>
    <w:rsid w:val="00101F5E"/>
    <w:rsid w:val="0010266E"/>
    <w:rsid w:val="001027DD"/>
    <w:rsid w:val="00102822"/>
    <w:rsid w:val="001028E5"/>
    <w:rsid w:val="0010291C"/>
    <w:rsid w:val="00102A46"/>
    <w:rsid w:val="00102BFF"/>
    <w:rsid w:val="00102E17"/>
    <w:rsid w:val="00102E33"/>
    <w:rsid w:val="00102EAA"/>
    <w:rsid w:val="00103012"/>
    <w:rsid w:val="0010305E"/>
    <w:rsid w:val="00103071"/>
    <w:rsid w:val="001030B5"/>
    <w:rsid w:val="001030E6"/>
    <w:rsid w:val="00103192"/>
    <w:rsid w:val="00103354"/>
    <w:rsid w:val="001033E3"/>
    <w:rsid w:val="00103435"/>
    <w:rsid w:val="0010349D"/>
    <w:rsid w:val="001034C4"/>
    <w:rsid w:val="00103698"/>
    <w:rsid w:val="0010369A"/>
    <w:rsid w:val="0010372C"/>
    <w:rsid w:val="00103872"/>
    <w:rsid w:val="00103956"/>
    <w:rsid w:val="001039F5"/>
    <w:rsid w:val="00103C30"/>
    <w:rsid w:val="00103EF4"/>
    <w:rsid w:val="00104086"/>
    <w:rsid w:val="0010417D"/>
    <w:rsid w:val="0010424D"/>
    <w:rsid w:val="00104259"/>
    <w:rsid w:val="001042C0"/>
    <w:rsid w:val="001042CB"/>
    <w:rsid w:val="001042FA"/>
    <w:rsid w:val="00104338"/>
    <w:rsid w:val="00104648"/>
    <w:rsid w:val="00104664"/>
    <w:rsid w:val="001046C6"/>
    <w:rsid w:val="00104722"/>
    <w:rsid w:val="001047B8"/>
    <w:rsid w:val="00104833"/>
    <w:rsid w:val="00104907"/>
    <w:rsid w:val="00104947"/>
    <w:rsid w:val="00104965"/>
    <w:rsid w:val="00104998"/>
    <w:rsid w:val="001049BF"/>
    <w:rsid w:val="00104A14"/>
    <w:rsid w:val="00104C47"/>
    <w:rsid w:val="00104D39"/>
    <w:rsid w:val="00104F1A"/>
    <w:rsid w:val="00104FDB"/>
    <w:rsid w:val="00105443"/>
    <w:rsid w:val="0010549F"/>
    <w:rsid w:val="001054FD"/>
    <w:rsid w:val="0010557E"/>
    <w:rsid w:val="00105596"/>
    <w:rsid w:val="001055AA"/>
    <w:rsid w:val="00105714"/>
    <w:rsid w:val="0010576F"/>
    <w:rsid w:val="0010584D"/>
    <w:rsid w:val="00105893"/>
    <w:rsid w:val="0010589E"/>
    <w:rsid w:val="00105900"/>
    <w:rsid w:val="00105B0F"/>
    <w:rsid w:val="00105D81"/>
    <w:rsid w:val="00105E15"/>
    <w:rsid w:val="00105E3A"/>
    <w:rsid w:val="00105E95"/>
    <w:rsid w:val="0010603D"/>
    <w:rsid w:val="00106408"/>
    <w:rsid w:val="001064D8"/>
    <w:rsid w:val="00106545"/>
    <w:rsid w:val="001065BB"/>
    <w:rsid w:val="001065C0"/>
    <w:rsid w:val="001067E5"/>
    <w:rsid w:val="001067F4"/>
    <w:rsid w:val="00106825"/>
    <w:rsid w:val="0010696B"/>
    <w:rsid w:val="00106A01"/>
    <w:rsid w:val="00106A34"/>
    <w:rsid w:val="00106AF7"/>
    <w:rsid w:val="00106BC4"/>
    <w:rsid w:val="00106D40"/>
    <w:rsid w:val="00106D8C"/>
    <w:rsid w:val="00106DAA"/>
    <w:rsid w:val="00107038"/>
    <w:rsid w:val="001070FE"/>
    <w:rsid w:val="00107111"/>
    <w:rsid w:val="00107136"/>
    <w:rsid w:val="0010714C"/>
    <w:rsid w:val="00107257"/>
    <w:rsid w:val="001074D9"/>
    <w:rsid w:val="00107524"/>
    <w:rsid w:val="00107549"/>
    <w:rsid w:val="00107562"/>
    <w:rsid w:val="001076A8"/>
    <w:rsid w:val="0010771E"/>
    <w:rsid w:val="00107A4D"/>
    <w:rsid w:val="00107AFB"/>
    <w:rsid w:val="00107CF7"/>
    <w:rsid w:val="00107DCD"/>
    <w:rsid w:val="00107E3B"/>
    <w:rsid w:val="00107EEE"/>
    <w:rsid w:val="00107F11"/>
    <w:rsid w:val="0011012F"/>
    <w:rsid w:val="00110350"/>
    <w:rsid w:val="0011042E"/>
    <w:rsid w:val="001105C6"/>
    <w:rsid w:val="00110624"/>
    <w:rsid w:val="0011068C"/>
    <w:rsid w:val="0011079E"/>
    <w:rsid w:val="0011092C"/>
    <w:rsid w:val="00110BEB"/>
    <w:rsid w:val="00110C17"/>
    <w:rsid w:val="00110CF2"/>
    <w:rsid w:val="00110D40"/>
    <w:rsid w:val="00110E6C"/>
    <w:rsid w:val="00110FAD"/>
    <w:rsid w:val="0011103F"/>
    <w:rsid w:val="00111099"/>
    <w:rsid w:val="00111126"/>
    <w:rsid w:val="001112D1"/>
    <w:rsid w:val="001112DF"/>
    <w:rsid w:val="00111400"/>
    <w:rsid w:val="00111578"/>
    <w:rsid w:val="001115CE"/>
    <w:rsid w:val="00111786"/>
    <w:rsid w:val="00111870"/>
    <w:rsid w:val="00111943"/>
    <w:rsid w:val="001119A8"/>
    <w:rsid w:val="00111BB1"/>
    <w:rsid w:val="00111D2A"/>
    <w:rsid w:val="00111E66"/>
    <w:rsid w:val="00111F15"/>
    <w:rsid w:val="00111F56"/>
    <w:rsid w:val="0011200F"/>
    <w:rsid w:val="0011204E"/>
    <w:rsid w:val="00112191"/>
    <w:rsid w:val="00112288"/>
    <w:rsid w:val="00112289"/>
    <w:rsid w:val="00112330"/>
    <w:rsid w:val="00112334"/>
    <w:rsid w:val="0011239B"/>
    <w:rsid w:val="00112418"/>
    <w:rsid w:val="0011252D"/>
    <w:rsid w:val="00112640"/>
    <w:rsid w:val="001126DB"/>
    <w:rsid w:val="0011272B"/>
    <w:rsid w:val="001127EB"/>
    <w:rsid w:val="001127FC"/>
    <w:rsid w:val="00112A68"/>
    <w:rsid w:val="00112B19"/>
    <w:rsid w:val="00112C89"/>
    <w:rsid w:val="00112CD3"/>
    <w:rsid w:val="00112CDD"/>
    <w:rsid w:val="00112D5C"/>
    <w:rsid w:val="00112D66"/>
    <w:rsid w:val="00112E75"/>
    <w:rsid w:val="00112EF8"/>
    <w:rsid w:val="00112EFE"/>
    <w:rsid w:val="00113004"/>
    <w:rsid w:val="001130D6"/>
    <w:rsid w:val="00113172"/>
    <w:rsid w:val="0011320A"/>
    <w:rsid w:val="001133F6"/>
    <w:rsid w:val="0011349E"/>
    <w:rsid w:val="00113522"/>
    <w:rsid w:val="00113694"/>
    <w:rsid w:val="0011384A"/>
    <w:rsid w:val="00113A2D"/>
    <w:rsid w:val="00113AD9"/>
    <w:rsid w:val="00113B07"/>
    <w:rsid w:val="00113BE7"/>
    <w:rsid w:val="00113C2A"/>
    <w:rsid w:val="00113E85"/>
    <w:rsid w:val="00113ED2"/>
    <w:rsid w:val="00113FD9"/>
    <w:rsid w:val="001141A3"/>
    <w:rsid w:val="001141D4"/>
    <w:rsid w:val="001141F0"/>
    <w:rsid w:val="0011423D"/>
    <w:rsid w:val="0011437E"/>
    <w:rsid w:val="00114439"/>
    <w:rsid w:val="001145B3"/>
    <w:rsid w:val="001145DC"/>
    <w:rsid w:val="001146B9"/>
    <w:rsid w:val="00114825"/>
    <w:rsid w:val="00114AF3"/>
    <w:rsid w:val="00114BBA"/>
    <w:rsid w:val="00114C2E"/>
    <w:rsid w:val="00114EB8"/>
    <w:rsid w:val="00114FB1"/>
    <w:rsid w:val="00115060"/>
    <w:rsid w:val="0011514B"/>
    <w:rsid w:val="001152FE"/>
    <w:rsid w:val="00115588"/>
    <w:rsid w:val="0011575B"/>
    <w:rsid w:val="001157F8"/>
    <w:rsid w:val="00115856"/>
    <w:rsid w:val="001158F3"/>
    <w:rsid w:val="001159C7"/>
    <w:rsid w:val="00115A5A"/>
    <w:rsid w:val="00115C87"/>
    <w:rsid w:val="00115D01"/>
    <w:rsid w:val="00115EB2"/>
    <w:rsid w:val="00115EF6"/>
    <w:rsid w:val="00116206"/>
    <w:rsid w:val="0011626A"/>
    <w:rsid w:val="0011646C"/>
    <w:rsid w:val="00116477"/>
    <w:rsid w:val="001167C2"/>
    <w:rsid w:val="00116A1E"/>
    <w:rsid w:val="00116AEB"/>
    <w:rsid w:val="00116B8E"/>
    <w:rsid w:val="00116C3A"/>
    <w:rsid w:val="00116DAD"/>
    <w:rsid w:val="00116E93"/>
    <w:rsid w:val="001170B5"/>
    <w:rsid w:val="0011718E"/>
    <w:rsid w:val="0011723F"/>
    <w:rsid w:val="0011726F"/>
    <w:rsid w:val="00117382"/>
    <w:rsid w:val="0011738A"/>
    <w:rsid w:val="0011739F"/>
    <w:rsid w:val="00117462"/>
    <w:rsid w:val="001175E7"/>
    <w:rsid w:val="001176B2"/>
    <w:rsid w:val="001177E5"/>
    <w:rsid w:val="00117856"/>
    <w:rsid w:val="0011799D"/>
    <w:rsid w:val="001179E8"/>
    <w:rsid w:val="00117AA9"/>
    <w:rsid w:val="00117C1E"/>
    <w:rsid w:val="00117C98"/>
    <w:rsid w:val="00117CF3"/>
    <w:rsid w:val="00117CFA"/>
    <w:rsid w:val="00117E0F"/>
    <w:rsid w:val="00117EE9"/>
    <w:rsid w:val="00117F4B"/>
    <w:rsid w:val="00120001"/>
    <w:rsid w:val="00120010"/>
    <w:rsid w:val="00120058"/>
    <w:rsid w:val="001203CF"/>
    <w:rsid w:val="001203F9"/>
    <w:rsid w:val="001204F8"/>
    <w:rsid w:val="00120607"/>
    <w:rsid w:val="00120853"/>
    <w:rsid w:val="001208CC"/>
    <w:rsid w:val="0012091F"/>
    <w:rsid w:val="001209D9"/>
    <w:rsid w:val="00120B86"/>
    <w:rsid w:val="00120BC4"/>
    <w:rsid w:val="00120CE3"/>
    <w:rsid w:val="00120D07"/>
    <w:rsid w:val="00120D8E"/>
    <w:rsid w:val="00120DCD"/>
    <w:rsid w:val="00120E70"/>
    <w:rsid w:val="00120F05"/>
    <w:rsid w:val="0012109E"/>
    <w:rsid w:val="0012110B"/>
    <w:rsid w:val="00121185"/>
    <w:rsid w:val="0012126F"/>
    <w:rsid w:val="00121332"/>
    <w:rsid w:val="00121338"/>
    <w:rsid w:val="0012140E"/>
    <w:rsid w:val="001214D4"/>
    <w:rsid w:val="0012156A"/>
    <w:rsid w:val="00121690"/>
    <w:rsid w:val="00121765"/>
    <w:rsid w:val="0012179E"/>
    <w:rsid w:val="001217D0"/>
    <w:rsid w:val="00121918"/>
    <w:rsid w:val="00121972"/>
    <w:rsid w:val="00121B21"/>
    <w:rsid w:val="00121B95"/>
    <w:rsid w:val="00121BD5"/>
    <w:rsid w:val="00121C2A"/>
    <w:rsid w:val="00121D38"/>
    <w:rsid w:val="00121E37"/>
    <w:rsid w:val="00121E6F"/>
    <w:rsid w:val="00121F51"/>
    <w:rsid w:val="00121FC3"/>
    <w:rsid w:val="001220DA"/>
    <w:rsid w:val="00122488"/>
    <w:rsid w:val="00122595"/>
    <w:rsid w:val="0012267D"/>
    <w:rsid w:val="001226A0"/>
    <w:rsid w:val="001226B9"/>
    <w:rsid w:val="00122746"/>
    <w:rsid w:val="0012274E"/>
    <w:rsid w:val="00122A43"/>
    <w:rsid w:val="00122AB9"/>
    <w:rsid w:val="00122B02"/>
    <w:rsid w:val="00122D5B"/>
    <w:rsid w:val="00122E9F"/>
    <w:rsid w:val="00122ECB"/>
    <w:rsid w:val="001232EF"/>
    <w:rsid w:val="00123419"/>
    <w:rsid w:val="001234DB"/>
    <w:rsid w:val="00123517"/>
    <w:rsid w:val="00123730"/>
    <w:rsid w:val="00123740"/>
    <w:rsid w:val="0012378B"/>
    <w:rsid w:val="001238AE"/>
    <w:rsid w:val="001238B3"/>
    <w:rsid w:val="0012390D"/>
    <w:rsid w:val="00123B47"/>
    <w:rsid w:val="00123B59"/>
    <w:rsid w:val="00123B83"/>
    <w:rsid w:val="00123C7A"/>
    <w:rsid w:val="00123CDD"/>
    <w:rsid w:val="00123DBE"/>
    <w:rsid w:val="00123DCB"/>
    <w:rsid w:val="00123E64"/>
    <w:rsid w:val="00123F22"/>
    <w:rsid w:val="0012412E"/>
    <w:rsid w:val="001241D5"/>
    <w:rsid w:val="00124280"/>
    <w:rsid w:val="001242B2"/>
    <w:rsid w:val="001242F8"/>
    <w:rsid w:val="0012431C"/>
    <w:rsid w:val="001243E7"/>
    <w:rsid w:val="001244E7"/>
    <w:rsid w:val="00124574"/>
    <w:rsid w:val="0012458E"/>
    <w:rsid w:val="00124634"/>
    <w:rsid w:val="00124648"/>
    <w:rsid w:val="00124684"/>
    <w:rsid w:val="0012487F"/>
    <w:rsid w:val="001248A6"/>
    <w:rsid w:val="001249D4"/>
    <w:rsid w:val="00124A3A"/>
    <w:rsid w:val="00124B21"/>
    <w:rsid w:val="00124C36"/>
    <w:rsid w:val="00124D13"/>
    <w:rsid w:val="00124D90"/>
    <w:rsid w:val="00124DEB"/>
    <w:rsid w:val="00124F4A"/>
    <w:rsid w:val="00124F8B"/>
    <w:rsid w:val="001250A5"/>
    <w:rsid w:val="001251AD"/>
    <w:rsid w:val="00125333"/>
    <w:rsid w:val="00125337"/>
    <w:rsid w:val="0012555D"/>
    <w:rsid w:val="00125672"/>
    <w:rsid w:val="00125A45"/>
    <w:rsid w:val="00125A6A"/>
    <w:rsid w:val="00125BF2"/>
    <w:rsid w:val="00125CCF"/>
    <w:rsid w:val="00125CDD"/>
    <w:rsid w:val="00125D4C"/>
    <w:rsid w:val="00125DC2"/>
    <w:rsid w:val="00125DD1"/>
    <w:rsid w:val="00125E95"/>
    <w:rsid w:val="00125EB9"/>
    <w:rsid w:val="00125F15"/>
    <w:rsid w:val="0012603B"/>
    <w:rsid w:val="0012621D"/>
    <w:rsid w:val="00126235"/>
    <w:rsid w:val="0012635E"/>
    <w:rsid w:val="001263BF"/>
    <w:rsid w:val="00126700"/>
    <w:rsid w:val="00126A05"/>
    <w:rsid w:val="00126A54"/>
    <w:rsid w:val="00126AEB"/>
    <w:rsid w:val="00126B95"/>
    <w:rsid w:val="00126BC3"/>
    <w:rsid w:val="00126BFB"/>
    <w:rsid w:val="00126C0E"/>
    <w:rsid w:val="00126D51"/>
    <w:rsid w:val="00126D58"/>
    <w:rsid w:val="00126E05"/>
    <w:rsid w:val="00126EAD"/>
    <w:rsid w:val="00126FD8"/>
    <w:rsid w:val="00127010"/>
    <w:rsid w:val="001270EA"/>
    <w:rsid w:val="001271FE"/>
    <w:rsid w:val="00127212"/>
    <w:rsid w:val="00127319"/>
    <w:rsid w:val="0012761E"/>
    <w:rsid w:val="001277DD"/>
    <w:rsid w:val="00127990"/>
    <w:rsid w:val="00127991"/>
    <w:rsid w:val="00127992"/>
    <w:rsid w:val="00127A62"/>
    <w:rsid w:val="00127B01"/>
    <w:rsid w:val="00127C05"/>
    <w:rsid w:val="00127C8C"/>
    <w:rsid w:val="00127D81"/>
    <w:rsid w:val="00127F52"/>
    <w:rsid w:val="00130096"/>
    <w:rsid w:val="0013011A"/>
    <w:rsid w:val="001301C4"/>
    <w:rsid w:val="00130314"/>
    <w:rsid w:val="0013035D"/>
    <w:rsid w:val="0013042B"/>
    <w:rsid w:val="00130502"/>
    <w:rsid w:val="00130578"/>
    <w:rsid w:val="00130615"/>
    <w:rsid w:val="00130686"/>
    <w:rsid w:val="0013068C"/>
    <w:rsid w:val="001306D0"/>
    <w:rsid w:val="00130779"/>
    <w:rsid w:val="00130909"/>
    <w:rsid w:val="00130977"/>
    <w:rsid w:val="00130991"/>
    <w:rsid w:val="00130B05"/>
    <w:rsid w:val="00130B7A"/>
    <w:rsid w:val="00130EDB"/>
    <w:rsid w:val="00130F3B"/>
    <w:rsid w:val="00131361"/>
    <w:rsid w:val="00131596"/>
    <w:rsid w:val="0013162E"/>
    <w:rsid w:val="00131680"/>
    <w:rsid w:val="001316A4"/>
    <w:rsid w:val="00131714"/>
    <w:rsid w:val="001317D0"/>
    <w:rsid w:val="001318F7"/>
    <w:rsid w:val="001319FA"/>
    <w:rsid w:val="00131A4C"/>
    <w:rsid w:val="00131BBE"/>
    <w:rsid w:val="00131BDF"/>
    <w:rsid w:val="00131C02"/>
    <w:rsid w:val="00131C12"/>
    <w:rsid w:val="00131C2B"/>
    <w:rsid w:val="00131D06"/>
    <w:rsid w:val="00131D33"/>
    <w:rsid w:val="00131EA6"/>
    <w:rsid w:val="00132096"/>
    <w:rsid w:val="00132123"/>
    <w:rsid w:val="0013218B"/>
    <w:rsid w:val="00132313"/>
    <w:rsid w:val="0013246D"/>
    <w:rsid w:val="00132493"/>
    <w:rsid w:val="001324BD"/>
    <w:rsid w:val="00132561"/>
    <w:rsid w:val="001325EE"/>
    <w:rsid w:val="00132608"/>
    <w:rsid w:val="00132681"/>
    <w:rsid w:val="001326D5"/>
    <w:rsid w:val="00132969"/>
    <w:rsid w:val="001329AB"/>
    <w:rsid w:val="00132A51"/>
    <w:rsid w:val="00132CAF"/>
    <w:rsid w:val="00132CE8"/>
    <w:rsid w:val="00132D0C"/>
    <w:rsid w:val="00132D94"/>
    <w:rsid w:val="00132EFD"/>
    <w:rsid w:val="00132F58"/>
    <w:rsid w:val="00132FAB"/>
    <w:rsid w:val="0013305A"/>
    <w:rsid w:val="00133155"/>
    <w:rsid w:val="00133276"/>
    <w:rsid w:val="001332EA"/>
    <w:rsid w:val="001334A1"/>
    <w:rsid w:val="00133509"/>
    <w:rsid w:val="00133545"/>
    <w:rsid w:val="00133573"/>
    <w:rsid w:val="0013368D"/>
    <w:rsid w:val="001338AD"/>
    <w:rsid w:val="00133904"/>
    <w:rsid w:val="001339E6"/>
    <w:rsid w:val="00133AC6"/>
    <w:rsid w:val="00133AED"/>
    <w:rsid w:val="00133B2D"/>
    <w:rsid w:val="00133B60"/>
    <w:rsid w:val="00133C7A"/>
    <w:rsid w:val="00133C96"/>
    <w:rsid w:val="00133D17"/>
    <w:rsid w:val="00133F19"/>
    <w:rsid w:val="00134020"/>
    <w:rsid w:val="001340DB"/>
    <w:rsid w:val="00134134"/>
    <w:rsid w:val="0013419F"/>
    <w:rsid w:val="001341D6"/>
    <w:rsid w:val="001342A7"/>
    <w:rsid w:val="001346AD"/>
    <w:rsid w:val="00134770"/>
    <w:rsid w:val="00134969"/>
    <w:rsid w:val="0013497F"/>
    <w:rsid w:val="0013498F"/>
    <w:rsid w:val="00134997"/>
    <w:rsid w:val="00134B5D"/>
    <w:rsid w:val="00134E0C"/>
    <w:rsid w:val="00134E3C"/>
    <w:rsid w:val="00134ED6"/>
    <w:rsid w:val="00135068"/>
    <w:rsid w:val="001350D6"/>
    <w:rsid w:val="001350E5"/>
    <w:rsid w:val="001351D6"/>
    <w:rsid w:val="001352D6"/>
    <w:rsid w:val="0013542B"/>
    <w:rsid w:val="00135484"/>
    <w:rsid w:val="00135494"/>
    <w:rsid w:val="0013555F"/>
    <w:rsid w:val="0013569F"/>
    <w:rsid w:val="001359F1"/>
    <w:rsid w:val="00135A54"/>
    <w:rsid w:val="00135A5B"/>
    <w:rsid w:val="00135CCD"/>
    <w:rsid w:val="00135D2D"/>
    <w:rsid w:val="00135D5F"/>
    <w:rsid w:val="00135E68"/>
    <w:rsid w:val="00135EA8"/>
    <w:rsid w:val="00135F0D"/>
    <w:rsid w:val="00135F24"/>
    <w:rsid w:val="00135F93"/>
    <w:rsid w:val="00135F9B"/>
    <w:rsid w:val="00135FC6"/>
    <w:rsid w:val="0013610F"/>
    <w:rsid w:val="00136215"/>
    <w:rsid w:val="001362F3"/>
    <w:rsid w:val="0013630E"/>
    <w:rsid w:val="001363EA"/>
    <w:rsid w:val="0013653B"/>
    <w:rsid w:val="00136599"/>
    <w:rsid w:val="001365AB"/>
    <w:rsid w:val="00136890"/>
    <w:rsid w:val="00136A35"/>
    <w:rsid w:val="00136ADF"/>
    <w:rsid w:val="00136B1F"/>
    <w:rsid w:val="00136BD3"/>
    <w:rsid w:val="00136CCB"/>
    <w:rsid w:val="00136CD8"/>
    <w:rsid w:val="00136D83"/>
    <w:rsid w:val="00136E4B"/>
    <w:rsid w:val="00136F4A"/>
    <w:rsid w:val="001370E7"/>
    <w:rsid w:val="001370EC"/>
    <w:rsid w:val="00137111"/>
    <w:rsid w:val="001371D8"/>
    <w:rsid w:val="0013726D"/>
    <w:rsid w:val="00137351"/>
    <w:rsid w:val="001373E0"/>
    <w:rsid w:val="001374B0"/>
    <w:rsid w:val="00137582"/>
    <w:rsid w:val="00137612"/>
    <w:rsid w:val="001378DF"/>
    <w:rsid w:val="00137903"/>
    <w:rsid w:val="00137977"/>
    <w:rsid w:val="001379E1"/>
    <w:rsid w:val="00137AB4"/>
    <w:rsid w:val="00137B18"/>
    <w:rsid w:val="00137B68"/>
    <w:rsid w:val="00137C4D"/>
    <w:rsid w:val="00137D10"/>
    <w:rsid w:val="00137DDD"/>
    <w:rsid w:val="00137E9A"/>
    <w:rsid w:val="00140198"/>
    <w:rsid w:val="00140303"/>
    <w:rsid w:val="0014040B"/>
    <w:rsid w:val="001407F6"/>
    <w:rsid w:val="00140812"/>
    <w:rsid w:val="00140828"/>
    <w:rsid w:val="00140951"/>
    <w:rsid w:val="001409C7"/>
    <w:rsid w:val="00140B18"/>
    <w:rsid w:val="00140B1A"/>
    <w:rsid w:val="00140B92"/>
    <w:rsid w:val="00140BB4"/>
    <w:rsid w:val="00140DBA"/>
    <w:rsid w:val="00140E6F"/>
    <w:rsid w:val="00141061"/>
    <w:rsid w:val="001410C6"/>
    <w:rsid w:val="001410D7"/>
    <w:rsid w:val="0014125D"/>
    <w:rsid w:val="001412F8"/>
    <w:rsid w:val="0014153D"/>
    <w:rsid w:val="0014155A"/>
    <w:rsid w:val="0014169E"/>
    <w:rsid w:val="001416DD"/>
    <w:rsid w:val="00141716"/>
    <w:rsid w:val="00141996"/>
    <w:rsid w:val="00141A67"/>
    <w:rsid w:val="00141A98"/>
    <w:rsid w:val="00141B1B"/>
    <w:rsid w:val="00141B45"/>
    <w:rsid w:val="00141D04"/>
    <w:rsid w:val="00141D93"/>
    <w:rsid w:val="00141E13"/>
    <w:rsid w:val="00141E7D"/>
    <w:rsid w:val="0014207B"/>
    <w:rsid w:val="0014212A"/>
    <w:rsid w:val="00142304"/>
    <w:rsid w:val="00142434"/>
    <w:rsid w:val="00142563"/>
    <w:rsid w:val="00142612"/>
    <w:rsid w:val="001426F3"/>
    <w:rsid w:val="00142A8C"/>
    <w:rsid w:val="00142B37"/>
    <w:rsid w:val="00142B5D"/>
    <w:rsid w:val="00142D6D"/>
    <w:rsid w:val="00142D88"/>
    <w:rsid w:val="00142DC4"/>
    <w:rsid w:val="00142E46"/>
    <w:rsid w:val="00142E53"/>
    <w:rsid w:val="00142EA2"/>
    <w:rsid w:val="00143041"/>
    <w:rsid w:val="001431B6"/>
    <w:rsid w:val="001432EE"/>
    <w:rsid w:val="0014332E"/>
    <w:rsid w:val="00143475"/>
    <w:rsid w:val="0014368B"/>
    <w:rsid w:val="00143694"/>
    <w:rsid w:val="001436E8"/>
    <w:rsid w:val="00143AD9"/>
    <w:rsid w:val="00143B27"/>
    <w:rsid w:val="00143B31"/>
    <w:rsid w:val="00143C20"/>
    <w:rsid w:val="00143EC1"/>
    <w:rsid w:val="00143F1B"/>
    <w:rsid w:val="00143F4B"/>
    <w:rsid w:val="00143F57"/>
    <w:rsid w:val="00144152"/>
    <w:rsid w:val="001441A4"/>
    <w:rsid w:val="0014435A"/>
    <w:rsid w:val="00144472"/>
    <w:rsid w:val="00144611"/>
    <w:rsid w:val="0014494A"/>
    <w:rsid w:val="00144C34"/>
    <w:rsid w:val="00144CB1"/>
    <w:rsid w:val="00144D86"/>
    <w:rsid w:val="0014502E"/>
    <w:rsid w:val="00145058"/>
    <w:rsid w:val="001450CC"/>
    <w:rsid w:val="001450FD"/>
    <w:rsid w:val="0014529C"/>
    <w:rsid w:val="0014569E"/>
    <w:rsid w:val="00145756"/>
    <w:rsid w:val="0014577F"/>
    <w:rsid w:val="001458C8"/>
    <w:rsid w:val="001458E8"/>
    <w:rsid w:val="00145B8C"/>
    <w:rsid w:val="00145C5F"/>
    <w:rsid w:val="00145CA4"/>
    <w:rsid w:val="00145F7A"/>
    <w:rsid w:val="0014639D"/>
    <w:rsid w:val="001465BE"/>
    <w:rsid w:val="00146700"/>
    <w:rsid w:val="00146912"/>
    <w:rsid w:val="0014696F"/>
    <w:rsid w:val="00146A7D"/>
    <w:rsid w:val="00146D68"/>
    <w:rsid w:val="00146E17"/>
    <w:rsid w:val="00146F3A"/>
    <w:rsid w:val="00146F7B"/>
    <w:rsid w:val="00146FAE"/>
    <w:rsid w:val="0014709E"/>
    <w:rsid w:val="001470F4"/>
    <w:rsid w:val="00147163"/>
    <w:rsid w:val="00147295"/>
    <w:rsid w:val="001472B2"/>
    <w:rsid w:val="0014733D"/>
    <w:rsid w:val="0014743C"/>
    <w:rsid w:val="00147610"/>
    <w:rsid w:val="0014780F"/>
    <w:rsid w:val="00147C62"/>
    <w:rsid w:val="00147C7C"/>
    <w:rsid w:val="00147E3E"/>
    <w:rsid w:val="00147E69"/>
    <w:rsid w:val="00147E72"/>
    <w:rsid w:val="00147F0C"/>
    <w:rsid w:val="00147FEA"/>
    <w:rsid w:val="00150038"/>
    <w:rsid w:val="001500B2"/>
    <w:rsid w:val="0015011B"/>
    <w:rsid w:val="0015013F"/>
    <w:rsid w:val="001501CE"/>
    <w:rsid w:val="001501D4"/>
    <w:rsid w:val="001505D7"/>
    <w:rsid w:val="001505EA"/>
    <w:rsid w:val="0015071C"/>
    <w:rsid w:val="001507EB"/>
    <w:rsid w:val="00150878"/>
    <w:rsid w:val="00150949"/>
    <w:rsid w:val="00150A1B"/>
    <w:rsid w:val="00150A4F"/>
    <w:rsid w:val="00150A59"/>
    <w:rsid w:val="00150AE1"/>
    <w:rsid w:val="00150B18"/>
    <w:rsid w:val="00150BAA"/>
    <w:rsid w:val="00150C71"/>
    <w:rsid w:val="00150C99"/>
    <w:rsid w:val="00150D39"/>
    <w:rsid w:val="00150D69"/>
    <w:rsid w:val="00151042"/>
    <w:rsid w:val="0015109E"/>
    <w:rsid w:val="0015119C"/>
    <w:rsid w:val="001512E6"/>
    <w:rsid w:val="0015137E"/>
    <w:rsid w:val="00151489"/>
    <w:rsid w:val="001514AF"/>
    <w:rsid w:val="00151782"/>
    <w:rsid w:val="001519BD"/>
    <w:rsid w:val="00151AE6"/>
    <w:rsid w:val="00151CC5"/>
    <w:rsid w:val="00151D9A"/>
    <w:rsid w:val="001521FD"/>
    <w:rsid w:val="001522CB"/>
    <w:rsid w:val="001522F9"/>
    <w:rsid w:val="00152310"/>
    <w:rsid w:val="00152355"/>
    <w:rsid w:val="0015239C"/>
    <w:rsid w:val="001525C3"/>
    <w:rsid w:val="001525EA"/>
    <w:rsid w:val="00152683"/>
    <w:rsid w:val="0015279F"/>
    <w:rsid w:val="001527A4"/>
    <w:rsid w:val="0015280B"/>
    <w:rsid w:val="0015296C"/>
    <w:rsid w:val="001529E9"/>
    <w:rsid w:val="001529F0"/>
    <w:rsid w:val="00152D40"/>
    <w:rsid w:val="001531B9"/>
    <w:rsid w:val="0015322F"/>
    <w:rsid w:val="0015344C"/>
    <w:rsid w:val="0015350C"/>
    <w:rsid w:val="00153644"/>
    <w:rsid w:val="001536B1"/>
    <w:rsid w:val="00153815"/>
    <w:rsid w:val="00153892"/>
    <w:rsid w:val="001538E9"/>
    <w:rsid w:val="00153943"/>
    <w:rsid w:val="00153A91"/>
    <w:rsid w:val="00153D37"/>
    <w:rsid w:val="001540C3"/>
    <w:rsid w:val="0015419D"/>
    <w:rsid w:val="001541D8"/>
    <w:rsid w:val="001541F9"/>
    <w:rsid w:val="0015431A"/>
    <w:rsid w:val="00154475"/>
    <w:rsid w:val="001545E5"/>
    <w:rsid w:val="001546CE"/>
    <w:rsid w:val="001547BF"/>
    <w:rsid w:val="0015489A"/>
    <w:rsid w:val="00154B7E"/>
    <w:rsid w:val="00154CD7"/>
    <w:rsid w:val="00154D52"/>
    <w:rsid w:val="00154DFC"/>
    <w:rsid w:val="00154EB8"/>
    <w:rsid w:val="00154EDC"/>
    <w:rsid w:val="00155037"/>
    <w:rsid w:val="001550B6"/>
    <w:rsid w:val="001550CB"/>
    <w:rsid w:val="001550E9"/>
    <w:rsid w:val="00155206"/>
    <w:rsid w:val="001553D7"/>
    <w:rsid w:val="001557BF"/>
    <w:rsid w:val="0015585D"/>
    <w:rsid w:val="00155ADB"/>
    <w:rsid w:val="00155AE4"/>
    <w:rsid w:val="00155C4D"/>
    <w:rsid w:val="00155F4F"/>
    <w:rsid w:val="0015625F"/>
    <w:rsid w:val="00156286"/>
    <w:rsid w:val="001563CE"/>
    <w:rsid w:val="00156740"/>
    <w:rsid w:val="00156834"/>
    <w:rsid w:val="00156865"/>
    <w:rsid w:val="0015686C"/>
    <w:rsid w:val="001568AB"/>
    <w:rsid w:val="00156927"/>
    <w:rsid w:val="001569B8"/>
    <w:rsid w:val="00156A17"/>
    <w:rsid w:val="00156A28"/>
    <w:rsid w:val="00156A64"/>
    <w:rsid w:val="00156C2C"/>
    <w:rsid w:val="00156C7E"/>
    <w:rsid w:val="00156F5D"/>
    <w:rsid w:val="00156F93"/>
    <w:rsid w:val="00156FC5"/>
    <w:rsid w:val="0015702A"/>
    <w:rsid w:val="00157289"/>
    <w:rsid w:val="001572B3"/>
    <w:rsid w:val="001576B1"/>
    <w:rsid w:val="001577B0"/>
    <w:rsid w:val="00157910"/>
    <w:rsid w:val="00157B87"/>
    <w:rsid w:val="00157DA3"/>
    <w:rsid w:val="00157E36"/>
    <w:rsid w:val="00157E5B"/>
    <w:rsid w:val="00157F4F"/>
    <w:rsid w:val="00157FE6"/>
    <w:rsid w:val="001601D5"/>
    <w:rsid w:val="0016031E"/>
    <w:rsid w:val="001603A6"/>
    <w:rsid w:val="00160421"/>
    <w:rsid w:val="001605E5"/>
    <w:rsid w:val="00160655"/>
    <w:rsid w:val="00160658"/>
    <w:rsid w:val="001607D0"/>
    <w:rsid w:val="00160A28"/>
    <w:rsid w:val="00160A2C"/>
    <w:rsid w:val="00160BD1"/>
    <w:rsid w:val="00160C9F"/>
    <w:rsid w:val="00160D5A"/>
    <w:rsid w:val="00160F4B"/>
    <w:rsid w:val="00161038"/>
    <w:rsid w:val="0016128A"/>
    <w:rsid w:val="001612CC"/>
    <w:rsid w:val="001613A0"/>
    <w:rsid w:val="001614A0"/>
    <w:rsid w:val="001616C2"/>
    <w:rsid w:val="00161A81"/>
    <w:rsid w:val="00161AE6"/>
    <w:rsid w:val="00161F9C"/>
    <w:rsid w:val="00161FC0"/>
    <w:rsid w:val="001622BC"/>
    <w:rsid w:val="001622C6"/>
    <w:rsid w:val="001622E1"/>
    <w:rsid w:val="00162345"/>
    <w:rsid w:val="00162563"/>
    <w:rsid w:val="00162732"/>
    <w:rsid w:val="001627BF"/>
    <w:rsid w:val="00162841"/>
    <w:rsid w:val="00162929"/>
    <w:rsid w:val="00162988"/>
    <w:rsid w:val="00162BC0"/>
    <w:rsid w:val="00162C1D"/>
    <w:rsid w:val="00162D7C"/>
    <w:rsid w:val="00162E08"/>
    <w:rsid w:val="00162F5F"/>
    <w:rsid w:val="00162F89"/>
    <w:rsid w:val="001631CC"/>
    <w:rsid w:val="00163207"/>
    <w:rsid w:val="0016328B"/>
    <w:rsid w:val="001633C5"/>
    <w:rsid w:val="00163401"/>
    <w:rsid w:val="00163430"/>
    <w:rsid w:val="001634CF"/>
    <w:rsid w:val="001636E2"/>
    <w:rsid w:val="00163861"/>
    <w:rsid w:val="00163985"/>
    <w:rsid w:val="001639F4"/>
    <w:rsid w:val="00163A6F"/>
    <w:rsid w:val="00163ABD"/>
    <w:rsid w:val="00163B1C"/>
    <w:rsid w:val="00163BCC"/>
    <w:rsid w:val="00163BD5"/>
    <w:rsid w:val="00163D3F"/>
    <w:rsid w:val="00163F3B"/>
    <w:rsid w:val="00163F69"/>
    <w:rsid w:val="0016408D"/>
    <w:rsid w:val="001641FB"/>
    <w:rsid w:val="0016428C"/>
    <w:rsid w:val="001642A4"/>
    <w:rsid w:val="00164327"/>
    <w:rsid w:val="00164359"/>
    <w:rsid w:val="001643B5"/>
    <w:rsid w:val="00164504"/>
    <w:rsid w:val="00164582"/>
    <w:rsid w:val="00164595"/>
    <w:rsid w:val="001645C2"/>
    <w:rsid w:val="001645FA"/>
    <w:rsid w:val="00164695"/>
    <w:rsid w:val="0016484B"/>
    <w:rsid w:val="001648C0"/>
    <w:rsid w:val="00164C47"/>
    <w:rsid w:val="00164DCB"/>
    <w:rsid w:val="00164DF4"/>
    <w:rsid w:val="00164E3B"/>
    <w:rsid w:val="00164ED4"/>
    <w:rsid w:val="00164F4A"/>
    <w:rsid w:val="00164FEF"/>
    <w:rsid w:val="0016510D"/>
    <w:rsid w:val="0016539F"/>
    <w:rsid w:val="001653DA"/>
    <w:rsid w:val="00165427"/>
    <w:rsid w:val="0016547E"/>
    <w:rsid w:val="00165663"/>
    <w:rsid w:val="0016577F"/>
    <w:rsid w:val="001657B5"/>
    <w:rsid w:val="00165849"/>
    <w:rsid w:val="00165A0E"/>
    <w:rsid w:val="00165C2D"/>
    <w:rsid w:val="00165CA0"/>
    <w:rsid w:val="00165CB2"/>
    <w:rsid w:val="00165D89"/>
    <w:rsid w:val="00165DB5"/>
    <w:rsid w:val="00165E97"/>
    <w:rsid w:val="00165EA7"/>
    <w:rsid w:val="00165EE4"/>
    <w:rsid w:val="00166105"/>
    <w:rsid w:val="001661AB"/>
    <w:rsid w:val="0016630D"/>
    <w:rsid w:val="0016642E"/>
    <w:rsid w:val="00166431"/>
    <w:rsid w:val="001664BB"/>
    <w:rsid w:val="0016652B"/>
    <w:rsid w:val="0016660A"/>
    <w:rsid w:val="0016673C"/>
    <w:rsid w:val="001668C1"/>
    <w:rsid w:val="0016691F"/>
    <w:rsid w:val="001669DE"/>
    <w:rsid w:val="00166A1F"/>
    <w:rsid w:val="00167025"/>
    <w:rsid w:val="001671A6"/>
    <w:rsid w:val="001673F4"/>
    <w:rsid w:val="00167418"/>
    <w:rsid w:val="00167419"/>
    <w:rsid w:val="001675C4"/>
    <w:rsid w:val="001675FB"/>
    <w:rsid w:val="00167621"/>
    <w:rsid w:val="00167639"/>
    <w:rsid w:val="00167750"/>
    <w:rsid w:val="0016775A"/>
    <w:rsid w:val="00167765"/>
    <w:rsid w:val="00167909"/>
    <w:rsid w:val="00167960"/>
    <w:rsid w:val="0016796F"/>
    <w:rsid w:val="0016798F"/>
    <w:rsid w:val="00167A4D"/>
    <w:rsid w:val="00167A55"/>
    <w:rsid w:val="00167A7F"/>
    <w:rsid w:val="00167CC7"/>
    <w:rsid w:val="00167D90"/>
    <w:rsid w:val="00167DC7"/>
    <w:rsid w:val="00167F34"/>
    <w:rsid w:val="00167F99"/>
    <w:rsid w:val="001701B3"/>
    <w:rsid w:val="0017020A"/>
    <w:rsid w:val="00170324"/>
    <w:rsid w:val="0017039D"/>
    <w:rsid w:val="0017041E"/>
    <w:rsid w:val="0017042D"/>
    <w:rsid w:val="0017049C"/>
    <w:rsid w:val="001704C9"/>
    <w:rsid w:val="001704CA"/>
    <w:rsid w:val="0017060F"/>
    <w:rsid w:val="00170668"/>
    <w:rsid w:val="00170829"/>
    <w:rsid w:val="00170859"/>
    <w:rsid w:val="001709C4"/>
    <w:rsid w:val="001709FB"/>
    <w:rsid w:val="00170A93"/>
    <w:rsid w:val="00170EBD"/>
    <w:rsid w:val="00170FC4"/>
    <w:rsid w:val="00171432"/>
    <w:rsid w:val="0017148F"/>
    <w:rsid w:val="0017153B"/>
    <w:rsid w:val="00171603"/>
    <w:rsid w:val="00171767"/>
    <w:rsid w:val="0017179A"/>
    <w:rsid w:val="001717A7"/>
    <w:rsid w:val="001717D1"/>
    <w:rsid w:val="0017187F"/>
    <w:rsid w:val="001719BB"/>
    <w:rsid w:val="00171A50"/>
    <w:rsid w:val="00171A56"/>
    <w:rsid w:val="00171AE8"/>
    <w:rsid w:val="00171B1F"/>
    <w:rsid w:val="00171B24"/>
    <w:rsid w:val="00171B3E"/>
    <w:rsid w:val="00171B97"/>
    <w:rsid w:val="00171CF6"/>
    <w:rsid w:val="00171D1E"/>
    <w:rsid w:val="00171EB9"/>
    <w:rsid w:val="00171EF7"/>
    <w:rsid w:val="00171F2F"/>
    <w:rsid w:val="00171FD9"/>
    <w:rsid w:val="00171FF9"/>
    <w:rsid w:val="00172044"/>
    <w:rsid w:val="00172070"/>
    <w:rsid w:val="00172105"/>
    <w:rsid w:val="001721AD"/>
    <w:rsid w:val="00172218"/>
    <w:rsid w:val="0017222C"/>
    <w:rsid w:val="001726C5"/>
    <w:rsid w:val="0017271D"/>
    <w:rsid w:val="00172736"/>
    <w:rsid w:val="001728EB"/>
    <w:rsid w:val="00172A15"/>
    <w:rsid w:val="00172B0D"/>
    <w:rsid w:val="00172B24"/>
    <w:rsid w:val="00172BC0"/>
    <w:rsid w:val="00172CA8"/>
    <w:rsid w:val="00172D4A"/>
    <w:rsid w:val="00172D57"/>
    <w:rsid w:val="00172F14"/>
    <w:rsid w:val="00172FD7"/>
    <w:rsid w:val="001730AC"/>
    <w:rsid w:val="00173198"/>
    <w:rsid w:val="001731A2"/>
    <w:rsid w:val="00173334"/>
    <w:rsid w:val="00173409"/>
    <w:rsid w:val="00173421"/>
    <w:rsid w:val="00173766"/>
    <w:rsid w:val="001738FA"/>
    <w:rsid w:val="00173A1C"/>
    <w:rsid w:val="00173AE5"/>
    <w:rsid w:val="00173B4E"/>
    <w:rsid w:val="00173C93"/>
    <w:rsid w:val="00173C98"/>
    <w:rsid w:val="00173D88"/>
    <w:rsid w:val="00173E20"/>
    <w:rsid w:val="00173F85"/>
    <w:rsid w:val="0017429E"/>
    <w:rsid w:val="0017437E"/>
    <w:rsid w:val="00174384"/>
    <w:rsid w:val="001743F7"/>
    <w:rsid w:val="001744DA"/>
    <w:rsid w:val="0017469B"/>
    <w:rsid w:val="001746B1"/>
    <w:rsid w:val="00174807"/>
    <w:rsid w:val="0017484C"/>
    <w:rsid w:val="0017498B"/>
    <w:rsid w:val="00174AB5"/>
    <w:rsid w:val="00174B6D"/>
    <w:rsid w:val="00174C69"/>
    <w:rsid w:val="00174D31"/>
    <w:rsid w:val="00174E38"/>
    <w:rsid w:val="00175114"/>
    <w:rsid w:val="0017522A"/>
    <w:rsid w:val="0017526E"/>
    <w:rsid w:val="001753C5"/>
    <w:rsid w:val="00175519"/>
    <w:rsid w:val="001755D0"/>
    <w:rsid w:val="0017567B"/>
    <w:rsid w:val="00175833"/>
    <w:rsid w:val="00175888"/>
    <w:rsid w:val="00175994"/>
    <w:rsid w:val="00175A17"/>
    <w:rsid w:val="00175CB3"/>
    <w:rsid w:val="00175D8D"/>
    <w:rsid w:val="00175E7E"/>
    <w:rsid w:val="0017634F"/>
    <w:rsid w:val="00176383"/>
    <w:rsid w:val="0017656B"/>
    <w:rsid w:val="001765A5"/>
    <w:rsid w:val="0017680E"/>
    <w:rsid w:val="00176A60"/>
    <w:rsid w:val="00176A8B"/>
    <w:rsid w:val="00176ABD"/>
    <w:rsid w:val="00176D7F"/>
    <w:rsid w:val="00176E21"/>
    <w:rsid w:val="00176E84"/>
    <w:rsid w:val="00176F83"/>
    <w:rsid w:val="00176FDE"/>
    <w:rsid w:val="00177317"/>
    <w:rsid w:val="0017731A"/>
    <w:rsid w:val="0017734C"/>
    <w:rsid w:val="0017754D"/>
    <w:rsid w:val="00177553"/>
    <w:rsid w:val="00177556"/>
    <w:rsid w:val="001775FE"/>
    <w:rsid w:val="00177621"/>
    <w:rsid w:val="001777F7"/>
    <w:rsid w:val="00177BCC"/>
    <w:rsid w:val="00177BF5"/>
    <w:rsid w:val="00177C8F"/>
    <w:rsid w:val="00177DEA"/>
    <w:rsid w:val="001800F7"/>
    <w:rsid w:val="001802AE"/>
    <w:rsid w:val="00180383"/>
    <w:rsid w:val="001803EE"/>
    <w:rsid w:val="001804E1"/>
    <w:rsid w:val="00180626"/>
    <w:rsid w:val="00180668"/>
    <w:rsid w:val="001807BA"/>
    <w:rsid w:val="00180806"/>
    <w:rsid w:val="001808A5"/>
    <w:rsid w:val="001808F0"/>
    <w:rsid w:val="00180A9A"/>
    <w:rsid w:val="00180D19"/>
    <w:rsid w:val="00180EFA"/>
    <w:rsid w:val="001810CC"/>
    <w:rsid w:val="001814B2"/>
    <w:rsid w:val="001815B0"/>
    <w:rsid w:val="001815EC"/>
    <w:rsid w:val="00181600"/>
    <w:rsid w:val="00181725"/>
    <w:rsid w:val="0018180C"/>
    <w:rsid w:val="00181A35"/>
    <w:rsid w:val="00181BC8"/>
    <w:rsid w:val="00181C43"/>
    <w:rsid w:val="00181DBB"/>
    <w:rsid w:val="00181EB1"/>
    <w:rsid w:val="00181F99"/>
    <w:rsid w:val="001821F1"/>
    <w:rsid w:val="00182236"/>
    <w:rsid w:val="001823D9"/>
    <w:rsid w:val="00182427"/>
    <w:rsid w:val="00182565"/>
    <w:rsid w:val="001825CD"/>
    <w:rsid w:val="0018262B"/>
    <w:rsid w:val="0018265D"/>
    <w:rsid w:val="00182721"/>
    <w:rsid w:val="001828C7"/>
    <w:rsid w:val="0018294B"/>
    <w:rsid w:val="00182997"/>
    <w:rsid w:val="00182B63"/>
    <w:rsid w:val="00182B9F"/>
    <w:rsid w:val="00182BF4"/>
    <w:rsid w:val="00182C20"/>
    <w:rsid w:val="00182C73"/>
    <w:rsid w:val="00182CBC"/>
    <w:rsid w:val="00182D90"/>
    <w:rsid w:val="00182DCE"/>
    <w:rsid w:val="00182DFE"/>
    <w:rsid w:val="00182F45"/>
    <w:rsid w:val="00182FBB"/>
    <w:rsid w:val="00183001"/>
    <w:rsid w:val="001830AB"/>
    <w:rsid w:val="001831D0"/>
    <w:rsid w:val="001832C8"/>
    <w:rsid w:val="001832E0"/>
    <w:rsid w:val="00183453"/>
    <w:rsid w:val="00183498"/>
    <w:rsid w:val="001835DC"/>
    <w:rsid w:val="0018367E"/>
    <w:rsid w:val="00183722"/>
    <w:rsid w:val="00183766"/>
    <w:rsid w:val="00183768"/>
    <w:rsid w:val="001837D6"/>
    <w:rsid w:val="0018396A"/>
    <w:rsid w:val="00183A4B"/>
    <w:rsid w:val="00183A82"/>
    <w:rsid w:val="00183AFF"/>
    <w:rsid w:val="00183B92"/>
    <w:rsid w:val="00183D73"/>
    <w:rsid w:val="00183ECB"/>
    <w:rsid w:val="00183ED6"/>
    <w:rsid w:val="00183EE8"/>
    <w:rsid w:val="00184028"/>
    <w:rsid w:val="001840D1"/>
    <w:rsid w:val="00184425"/>
    <w:rsid w:val="00184449"/>
    <w:rsid w:val="00184585"/>
    <w:rsid w:val="0018479A"/>
    <w:rsid w:val="00184838"/>
    <w:rsid w:val="001848F8"/>
    <w:rsid w:val="00184937"/>
    <w:rsid w:val="00184AC4"/>
    <w:rsid w:val="00184B33"/>
    <w:rsid w:val="00184BE0"/>
    <w:rsid w:val="00184BEC"/>
    <w:rsid w:val="00184D5C"/>
    <w:rsid w:val="00184DED"/>
    <w:rsid w:val="00184E8A"/>
    <w:rsid w:val="00184FE0"/>
    <w:rsid w:val="00185012"/>
    <w:rsid w:val="001851A7"/>
    <w:rsid w:val="0018538F"/>
    <w:rsid w:val="00185646"/>
    <w:rsid w:val="0018564E"/>
    <w:rsid w:val="001856C3"/>
    <w:rsid w:val="00185764"/>
    <w:rsid w:val="001859A9"/>
    <w:rsid w:val="00185A13"/>
    <w:rsid w:val="00185A51"/>
    <w:rsid w:val="00185A93"/>
    <w:rsid w:val="00185B03"/>
    <w:rsid w:val="00185C28"/>
    <w:rsid w:val="00185DD4"/>
    <w:rsid w:val="00185DD8"/>
    <w:rsid w:val="00185E17"/>
    <w:rsid w:val="00185ECE"/>
    <w:rsid w:val="00185EDC"/>
    <w:rsid w:val="00185FB5"/>
    <w:rsid w:val="00186002"/>
    <w:rsid w:val="00186051"/>
    <w:rsid w:val="00186055"/>
    <w:rsid w:val="0018623C"/>
    <w:rsid w:val="00186272"/>
    <w:rsid w:val="001862DF"/>
    <w:rsid w:val="00186741"/>
    <w:rsid w:val="00186854"/>
    <w:rsid w:val="0018696B"/>
    <w:rsid w:val="00186ABA"/>
    <w:rsid w:val="00186AF7"/>
    <w:rsid w:val="00186BDE"/>
    <w:rsid w:val="00186E58"/>
    <w:rsid w:val="00186F0B"/>
    <w:rsid w:val="001870CA"/>
    <w:rsid w:val="001870CD"/>
    <w:rsid w:val="00187194"/>
    <w:rsid w:val="00187198"/>
    <w:rsid w:val="00187418"/>
    <w:rsid w:val="00187510"/>
    <w:rsid w:val="001875BE"/>
    <w:rsid w:val="001876D9"/>
    <w:rsid w:val="0018772D"/>
    <w:rsid w:val="00187A1D"/>
    <w:rsid w:val="00187A2A"/>
    <w:rsid w:val="00187B3B"/>
    <w:rsid w:val="00187C1C"/>
    <w:rsid w:val="00187DD3"/>
    <w:rsid w:val="00187DEF"/>
    <w:rsid w:val="00187F28"/>
    <w:rsid w:val="00187FD8"/>
    <w:rsid w:val="00190076"/>
    <w:rsid w:val="0019010E"/>
    <w:rsid w:val="00190163"/>
    <w:rsid w:val="001902BB"/>
    <w:rsid w:val="001903AB"/>
    <w:rsid w:val="0019044C"/>
    <w:rsid w:val="001904FB"/>
    <w:rsid w:val="0019060D"/>
    <w:rsid w:val="0019085C"/>
    <w:rsid w:val="00190A72"/>
    <w:rsid w:val="00190B35"/>
    <w:rsid w:val="00190BA8"/>
    <w:rsid w:val="00190C69"/>
    <w:rsid w:val="00190D03"/>
    <w:rsid w:val="00190F07"/>
    <w:rsid w:val="00190F1B"/>
    <w:rsid w:val="00191275"/>
    <w:rsid w:val="0019138F"/>
    <w:rsid w:val="001914AB"/>
    <w:rsid w:val="001916DC"/>
    <w:rsid w:val="001916EC"/>
    <w:rsid w:val="00191711"/>
    <w:rsid w:val="001917AF"/>
    <w:rsid w:val="00191996"/>
    <w:rsid w:val="001919CE"/>
    <w:rsid w:val="00191A92"/>
    <w:rsid w:val="00191CB8"/>
    <w:rsid w:val="00191DA7"/>
    <w:rsid w:val="0019214C"/>
    <w:rsid w:val="001922F6"/>
    <w:rsid w:val="001923D6"/>
    <w:rsid w:val="001923F0"/>
    <w:rsid w:val="00192609"/>
    <w:rsid w:val="00192C4D"/>
    <w:rsid w:val="00192DB0"/>
    <w:rsid w:val="00192E81"/>
    <w:rsid w:val="00192E85"/>
    <w:rsid w:val="00193022"/>
    <w:rsid w:val="0019302B"/>
    <w:rsid w:val="00193074"/>
    <w:rsid w:val="001930AA"/>
    <w:rsid w:val="00193139"/>
    <w:rsid w:val="001932BB"/>
    <w:rsid w:val="0019352E"/>
    <w:rsid w:val="0019357F"/>
    <w:rsid w:val="00193796"/>
    <w:rsid w:val="001937EF"/>
    <w:rsid w:val="0019387F"/>
    <w:rsid w:val="001938BC"/>
    <w:rsid w:val="00193B44"/>
    <w:rsid w:val="00193BE0"/>
    <w:rsid w:val="00193EA5"/>
    <w:rsid w:val="00193ED7"/>
    <w:rsid w:val="00193F3C"/>
    <w:rsid w:val="001941A7"/>
    <w:rsid w:val="00194293"/>
    <w:rsid w:val="001942F5"/>
    <w:rsid w:val="0019443A"/>
    <w:rsid w:val="0019444B"/>
    <w:rsid w:val="001945A1"/>
    <w:rsid w:val="001945CC"/>
    <w:rsid w:val="00194686"/>
    <w:rsid w:val="00194717"/>
    <w:rsid w:val="0019491B"/>
    <w:rsid w:val="00194969"/>
    <w:rsid w:val="00194A3F"/>
    <w:rsid w:val="00194A5B"/>
    <w:rsid w:val="00194A90"/>
    <w:rsid w:val="00194A9C"/>
    <w:rsid w:val="00194B2C"/>
    <w:rsid w:val="00194B8E"/>
    <w:rsid w:val="00194BB3"/>
    <w:rsid w:val="00194D1B"/>
    <w:rsid w:val="00194D87"/>
    <w:rsid w:val="00194E23"/>
    <w:rsid w:val="00194EC4"/>
    <w:rsid w:val="00194F17"/>
    <w:rsid w:val="00194FA0"/>
    <w:rsid w:val="00195011"/>
    <w:rsid w:val="0019517F"/>
    <w:rsid w:val="00195210"/>
    <w:rsid w:val="00195345"/>
    <w:rsid w:val="00195381"/>
    <w:rsid w:val="001953DC"/>
    <w:rsid w:val="0019566D"/>
    <w:rsid w:val="001959AA"/>
    <w:rsid w:val="001959D8"/>
    <w:rsid w:val="00195C3A"/>
    <w:rsid w:val="00195D82"/>
    <w:rsid w:val="00195D8A"/>
    <w:rsid w:val="00196056"/>
    <w:rsid w:val="00196082"/>
    <w:rsid w:val="001961A4"/>
    <w:rsid w:val="001961F8"/>
    <w:rsid w:val="001962BC"/>
    <w:rsid w:val="00196313"/>
    <w:rsid w:val="0019641F"/>
    <w:rsid w:val="0019654E"/>
    <w:rsid w:val="00196558"/>
    <w:rsid w:val="00196645"/>
    <w:rsid w:val="0019675A"/>
    <w:rsid w:val="001969B2"/>
    <w:rsid w:val="00196CC3"/>
    <w:rsid w:val="00196CD4"/>
    <w:rsid w:val="00196E6D"/>
    <w:rsid w:val="00197368"/>
    <w:rsid w:val="00197462"/>
    <w:rsid w:val="00197597"/>
    <w:rsid w:val="001975DB"/>
    <w:rsid w:val="0019773E"/>
    <w:rsid w:val="001977B2"/>
    <w:rsid w:val="00197881"/>
    <w:rsid w:val="0019789D"/>
    <w:rsid w:val="00197BE8"/>
    <w:rsid w:val="00197C1F"/>
    <w:rsid w:val="00197C2F"/>
    <w:rsid w:val="00197CEF"/>
    <w:rsid w:val="00197DBE"/>
    <w:rsid w:val="00197DD0"/>
    <w:rsid w:val="001A007E"/>
    <w:rsid w:val="001A0373"/>
    <w:rsid w:val="001A038A"/>
    <w:rsid w:val="001A03B0"/>
    <w:rsid w:val="001A0520"/>
    <w:rsid w:val="001A059F"/>
    <w:rsid w:val="001A0621"/>
    <w:rsid w:val="001A0807"/>
    <w:rsid w:val="001A0856"/>
    <w:rsid w:val="001A08C1"/>
    <w:rsid w:val="001A09B5"/>
    <w:rsid w:val="001A09BB"/>
    <w:rsid w:val="001A0C0F"/>
    <w:rsid w:val="001A0C60"/>
    <w:rsid w:val="001A0D4E"/>
    <w:rsid w:val="001A0E11"/>
    <w:rsid w:val="001A0E9D"/>
    <w:rsid w:val="001A0ED4"/>
    <w:rsid w:val="001A1144"/>
    <w:rsid w:val="001A12CF"/>
    <w:rsid w:val="001A1325"/>
    <w:rsid w:val="001A1572"/>
    <w:rsid w:val="001A16E4"/>
    <w:rsid w:val="001A1821"/>
    <w:rsid w:val="001A1863"/>
    <w:rsid w:val="001A1B18"/>
    <w:rsid w:val="001A1B51"/>
    <w:rsid w:val="001A1B65"/>
    <w:rsid w:val="001A1CBA"/>
    <w:rsid w:val="001A1EFB"/>
    <w:rsid w:val="001A1FB9"/>
    <w:rsid w:val="001A2253"/>
    <w:rsid w:val="001A228E"/>
    <w:rsid w:val="001A2355"/>
    <w:rsid w:val="001A23C0"/>
    <w:rsid w:val="001A23C2"/>
    <w:rsid w:val="001A2420"/>
    <w:rsid w:val="001A2570"/>
    <w:rsid w:val="001A264C"/>
    <w:rsid w:val="001A267B"/>
    <w:rsid w:val="001A26F1"/>
    <w:rsid w:val="001A275B"/>
    <w:rsid w:val="001A28D5"/>
    <w:rsid w:val="001A2A06"/>
    <w:rsid w:val="001A2A47"/>
    <w:rsid w:val="001A2AAC"/>
    <w:rsid w:val="001A2B65"/>
    <w:rsid w:val="001A2BC3"/>
    <w:rsid w:val="001A2C83"/>
    <w:rsid w:val="001A2CF0"/>
    <w:rsid w:val="001A2D1C"/>
    <w:rsid w:val="001A2F69"/>
    <w:rsid w:val="001A312F"/>
    <w:rsid w:val="001A3216"/>
    <w:rsid w:val="001A3219"/>
    <w:rsid w:val="001A3272"/>
    <w:rsid w:val="001A33C6"/>
    <w:rsid w:val="001A340A"/>
    <w:rsid w:val="001A347D"/>
    <w:rsid w:val="001A354C"/>
    <w:rsid w:val="001A3597"/>
    <w:rsid w:val="001A3666"/>
    <w:rsid w:val="001A3A53"/>
    <w:rsid w:val="001A3D15"/>
    <w:rsid w:val="001A3D71"/>
    <w:rsid w:val="001A40E5"/>
    <w:rsid w:val="001A425D"/>
    <w:rsid w:val="001A4281"/>
    <w:rsid w:val="001A42EE"/>
    <w:rsid w:val="001A4547"/>
    <w:rsid w:val="001A45A1"/>
    <w:rsid w:val="001A4638"/>
    <w:rsid w:val="001A473B"/>
    <w:rsid w:val="001A4786"/>
    <w:rsid w:val="001A48B4"/>
    <w:rsid w:val="001A48E0"/>
    <w:rsid w:val="001A4956"/>
    <w:rsid w:val="001A49D6"/>
    <w:rsid w:val="001A4A2F"/>
    <w:rsid w:val="001A4A96"/>
    <w:rsid w:val="001A4CF0"/>
    <w:rsid w:val="001A4FA1"/>
    <w:rsid w:val="001A50BE"/>
    <w:rsid w:val="001A512E"/>
    <w:rsid w:val="001A51B6"/>
    <w:rsid w:val="001A52AD"/>
    <w:rsid w:val="001A549A"/>
    <w:rsid w:val="001A549F"/>
    <w:rsid w:val="001A5526"/>
    <w:rsid w:val="001A555A"/>
    <w:rsid w:val="001A5603"/>
    <w:rsid w:val="001A5717"/>
    <w:rsid w:val="001A574D"/>
    <w:rsid w:val="001A58E4"/>
    <w:rsid w:val="001A58ED"/>
    <w:rsid w:val="001A593E"/>
    <w:rsid w:val="001A59AE"/>
    <w:rsid w:val="001A59C3"/>
    <w:rsid w:val="001A5BB7"/>
    <w:rsid w:val="001A5BE1"/>
    <w:rsid w:val="001A5C82"/>
    <w:rsid w:val="001A5DB7"/>
    <w:rsid w:val="001A5E28"/>
    <w:rsid w:val="001A5E3C"/>
    <w:rsid w:val="001A5EFF"/>
    <w:rsid w:val="001A6222"/>
    <w:rsid w:val="001A6241"/>
    <w:rsid w:val="001A6335"/>
    <w:rsid w:val="001A64E5"/>
    <w:rsid w:val="001A673D"/>
    <w:rsid w:val="001A68BB"/>
    <w:rsid w:val="001A6925"/>
    <w:rsid w:val="001A6C59"/>
    <w:rsid w:val="001A6CC7"/>
    <w:rsid w:val="001A6CCB"/>
    <w:rsid w:val="001A6CDC"/>
    <w:rsid w:val="001A6CDD"/>
    <w:rsid w:val="001A6D10"/>
    <w:rsid w:val="001A6E86"/>
    <w:rsid w:val="001A6E9B"/>
    <w:rsid w:val="001A6F49"/>
    <w:rsid w:val="001A6F5A"/>
    <w:rsid w:val="001A706D"/>
    <w:rsid w:val="001A7171"/>
    <w:rsid w:val="001A7268"/>
    <w:rsid w:val="001A743C"/>
    <w:rsid w:val="001A74A9"/>
    <w:rsid w:val="001A7C60"/>
    <w:rsid w:val="001A7D6C"/>
    <w:rsid w:val="001A7D9C"/>
    <w:rsid w:val="001A7E39"/>
    <w:rsid w:val="001B000F"/>
    <w:rsid w:val="001B005B"/>
    <w:rsid w:val="001B02BF"/>
    <w:rsid w:val="001B0387"/>
    <w:rsid w:val="001B0398"/>
    <w:rsid w:val="001B060A"/>
    <w:rsid w:val="001B063B"/>
    <w:rsid w:val="001B07C4"/>
    <w:rsid w:val="001B084C"/>
    <w:rsid w:val="001B0902"/>
    <w:rsid w:val="001B09C6"/>
    <w:rsid w:val="001B0B0A"/>
    <w:rsid w:val="001B0C10"/>
    <w:rsid w:val="001B0C51"/>
    <w:rsid w:val="001B0C59"/>
    <w:rsid w:val="001B0D05"/>
    <w:rsid w:val="001B0D25"/>
    <w:rsid w:val="001B1169"/>
    <w:rsid w:val="001B1292"/>
    <w:rsid w:val="001B146E"/>
    <w:rsid w:val="001B155B"/>
    <w:rsid w:val="001B1729"/>
    <w:rsid w:val="001B1761"/>
    <w:rsid w:val="001B1945"/>
    <w:rsid w:val="001B1968"/>
    <w:rsid w:val="001B1C6A"/>
    <w:rsid w:val="001B1C75"/>
    <w:rsid w:val="001B1FAA"/>
    <w:rsid w:val="001B2027"/>
    <w:rsid w:val="001B2132"/>
    <w:rsid w:val="001B2142"/>
    <w:rsid w:val="001B216F"/>
    <w:rsid w:val="001B2173"/>
    <w:rsid w:val="001B223C"/>
    <w:rsid w:val="001B2245"/>
    <w:rsid w:val="001B23AD"/>
    <w:rsid w:val="001B2432"/>
    <w:rsid w:val="001B244C"/>
    <w:rsid w:val="001B245F"/>
    <w:rsid w:val="001B24C4"/>
    <w:rsid w:val="001B26CF"/>
    <w:rsid w:val="001B2748"/>
    <w:rsid w:val="001B2967"/>
    <w:rsid w:val="001B2B62"/>
    <w:rsid w:val="001B2BBE"/>
    <w:rsid w:val="001B2C08"/>
    <w:rsid w:val="001B2C59"/>
    <w:rsid w:val="001B2C89"/>
    <w:rsid w:val="001B2C93"/>
    <w:rsid w:val="001B2CAC"/>
    <w:rsid w:val="001B2F2E"/>
    <w:rsid w:val="001B30CC"/>
    <w:rsid w:val="001B31E1"/>
    <w:rsid w:val="001B328D"/>
    <w:rsid w:val="001B32C3"/>
    <w:rsid w:val="001B33B8"/>
    <w:rsid w:val="001B33BB"/>
    <w:rsid w:val="001B3469"/>
    <w:rsid w:val="001B34CB"/>
    <w:rsid w:val="001B3542"/>
    <w:rsid w:val="001B356F"/>
    <w:rsid w:val="001B3867"/>
    <w:rsid w:val="001B3977"/>
    <w:rsid w:val="001B398B"/>
    <w:rsid w:val="001B39C4"/>
    <w:rsid w:val="001B3A0E"/>
    <w:rsid w:val="001B3B0B"/>
    <w:rsid w:val="001B3B85"/>
    <w:rsid w:val="001B3BA7"/>
    <w:rsid w:val="001B3C59"/>
    <w:rsid w:val="001B3DA7"/>
    <w:rsid w:val="001B3DE5"/>
    <w:rsid w:val="001B3FFD"/>
    <w:rsid w:val="001B40DE"/>
    <w:rsid w:val="001B41DB"/>
    <w:rsid w:val="001B41E8"/>
    <w:rsid w:val="001B430F"/>
    <w:rsid w:val="001B445A"/>
    <w:rsid w:val="001B44CF"/>
    <w:rsid w:val="001B4527"/>
    <w:rsid w:val="001B4575"/>
    <w:rsid w:val="001B4639"/>
    <w:rsid w:val="001B4868"/>
    <w:rsid w:val="001B49C1"/>
    <w:rsid w:val="001B4ABA"/>
    <w:rsid w:val="001B4B3A"/>
    <w:rsid w:val="001B4CAB"/>
    <w:rsid w:val="001B4CE6"/>
    <w:rsid w:val="001B4D30"/>
    <w:rsid w:val="001B4E51"/>
    <w:rsid w:val="001B4EAB"/>
    <w:rsid w:val="001B4F36"/>
    <w:rsid w:val="001B4F5C"/>
    <w:rsid w:val="001B5059"/>
    <w:rsid w:val="001B5196"/>
    <w:rsid w:val="001B5234"/>
    <w:rsid w:val="001B5329"/>
    <w:rsid w:val="001B5451"/>
    <w:rsid w:val="001B559D"/>
    <w:rsid w:val="001B565A"/>
    <w:rsid w:val="001B565F"/>
    <w:rsid w:val="001B57A5"/>
    <w:rsid w:val="001B5880"/>
    <w:rsid w:val="001B58E4"/>
    <w:rsid w:val="001B5A87"/>
    <w:rsid w:val="001B5AC6"/>
    <w:rsid w:val="001B5B36"/>
    <w:rsid w:val="001B5C3D"/>
    <w:rsid w:val="001B5D88"/>
    <w:rsid w:val="001B5DD0"/>
    <w:rsid w:val="001B5E63"/>
    <w:rsid w:val="001B632B"/>
    <w:rsid w:val="001B6381"/>
    <w:rsid w:val="001B63EA"/>
    <w:rsid w:val="001B640C"/>
    <w:rsid w:val="001B6538"/>
    <w:rsid w:val="001B65A2"/>
    <w:rsid w:val="001B6619"/>
    <w:rsid w:val="001B6A2F"/>
    <w:rsid w:val="001B6B65"/>
    <w:rsid w:val="001B6CA3"/>
    <w:rsid w:val="001B6DC9"/>
    <w:rsid w:val="001B6DED"/>
    <w:rsid w:val="001B6E52"/>
    <w:rsid w:val="001B6FCB"/>
    <w:rsid w:val="001B6FCC"/>
    <w:rsid w:val="001B74E3"/>
    <w:rsid w:val="001B74EC"/>
    <w:rsid w:val="001B7559"/>
    <w:rsid w:val="001B75EC"/>
    <w:rsid w:val="001B760C"/>
    <w:rsid w:val="001B767F"/>
    <w:rsid w:val="001B7697"/>
    <w:rsid w:val="001B780C"/>
    <w:rsid w:val="001B7934"/>
    <w:rsid w:val="001B7A33"/>
    <w:rsid w:val="001B7A8E"/>
    <w:rsid w:val="001B7AB2"/>
    <w:rsid w:val="001B7B49"/>
    <w:rsid w:val="001B7BA9"/>
    <w:rsid w:val="001B7C5D"/>
    <w:rsid w:val="001B7D88"/>
    <w:rsid w:val="001B7DDF"/>
    <w:rsid w:val="001B7F91"/>
    <w:rsid w:val="001B7FAF"/>
    <w:rsid w:val="001C0010"/>
    <w:rsid w:val="001C0235"/>
    <w:rsid w:val="001C03C3"/>
    <w:rsid w:val="001C068A"/>
    <w:rsid w:val="001C0756"/>
    <w:rsid w:val="001C08F8"/>
    <w:rsid w:val="001C0902"/>
    <w:rsid w:val="001C0BAE"/>
    <w:rsid w:val="001C0CD6"/>
    <w:rsid w:val="001C0D0D"/>
    <w:rsid w:val="001C0DF7"/>
    <w:rsid w:val="001C0EDB"/>
    <w:rsid w:val="001C0FA2"/>
    <w:rsid w:val="001C0FF7"/>
    <w:rsid w:val="001C14BF"/>
    <w:rsid w:val="001C1543"/>
    <w:rsid w:val="001C15AF"/>
    <w:rsid w:val="001C15BF"/>
    <w:rsid w:val="001C15E0"/>
    <w:rsid w:val="001C185E"/>
    <w:rsid w:val="001C19B6"/>
    <w:rsid w:val="001C19B9"/>
    <w:rsid w:val="001C19CD"/>
    <w:rsid w:val="001C1B93"/>
    <w:rsid w:val="001C1BC3"/>
    <w:rsid w:val="001C1BC8"/>
    <w:rsid w:val="001C1EDD"/>
    <w:rsid w:val="001C1EE3"/>
    <w:rsid w:val="001C1F6F"/>
    <w:rsid w:val="001C22BD"/>
    <w:rsid w:val="001C2707"/>
    <w:rsid w:val="001C28C9"/>
    <w:rsid w:val="001C29C4"/>
    <w:rsid w:val="001C2D08"/>
    <w:rsid w:val="001C2E94"/>
    <w:rsid w:val="001C2F8A"/>
    <w:rsid w:val="001C2FE0"/>
    <w:rsid w:val="001C2FE1"/>
    <w:rsid w:val="001C3088"/>
    <w:rsid w:val="001C316A"/>
    <w:rsid w:val="001C33E1"/>
    <w:rsid w:val="001C34F3"/>
    <w:rsid w:val="001C3560"/>
    <w:rsid w:val="001C35AD"/>
    <w:rsid w:val="001C35C8"/>
    <w:rsid w:val="001C363D"/>
    <w:rsid w:val="001C3651"/>
    <w:rsid w:val="001C3821"/>
    <w:rsid w:val="001C391B"/>
    <w:rsid w:val="001C3A77"/>
    <w:rsid w:val="001C3BF3"/>
    <w:rsid w:val="001C3C87"/>
    <w:rsid w:val="001C3D25"/>
    <w:rsid w:val="001C3E04"/>
    <w:rsid w:val="001C3E13"/>
    <w:rsid w:val="001C3FD5"/>
    <w:rsid w:val="001C4051"/>
    <w:rsid w:val="001C40EB"/>
    <w:rsid w:val="001C4117"/>
    <w:rsid w:val="001C418D"/>
    <w:rsid w:val="001C41E6"/>
    <w:rsid w:val="001C441B"/>
    <w:rsid w:val="001C4433"/>
    <w:rsid w:val="001C445A"/>
    <w:rsid w:val="001C44AB"/>
    <w:rsid w:val="001C45E5"/>
    <w:rsid w:val="001C4609"/>
    <w:rsid w:val="001C4A8B"/>
    <w:rsid w:val="001C4B2F"/>
    <w:rsid w:val="001C4BD7"/>
    <w:rsid w:val="001C4E2D"/>
    <w:rsid w:val="001C4E36"/>
    <w:rsid w:val="001C4F5D"/>
    <w:rsid w:val="001C508A"/>
    <w:rsid w:val="001C509F"/>
    <w:rsid w:val="001C52A3"/>
    <w:rsid w:val="001C52CE"/>
    <w:rsid w:val="001C52D0"/>
    <w:rsid w:val="001C550E"/>
    <w:rsid w:val="001C5597"/>
    <w:rsid w:val="001C56F2"/>
    <w:rsid w:val="001C5717"/>
    <w:rsid w:val="001C5770"/>
    <w:rsid w:val="001C597B"/>
    <w:rsid w:val="001C599C"/>
    <w:rsid w:val="001C5EA9"/>
    <w:rsid w:val="001C5F0B"/>
    <w:rsid w:val="001C5F12"/>
    <w:rsid w:val="001C5F8E"/>
    <w:rsid w:val="001C5FC4"/>
    <w:rsid w:val="001C5FF1"/>
    <w:rsid w:val="001C6126"/>
    <w:rsid w:val="001C6209"/>
    <w:rsid w:val="001C6498"/>
    <w:rsid w:val="001C653E"/>
    <w:rsid w:val="001C65CA"/>
    <w:rsid w:val="001C66EC"/>
    <w:rsid w:val="001C6722"/>
    <w:rsid w:val="001C677D"/>
    <w:rsid w:val="001C67D4"/>
    <w:rsid w:val="001C67F5"/>
    <w:rsid w:val="001C693A"/>
    <w:rsid w:val="001C69A0"/>
    <w:rsid w:val="001C6A5B"/>
    <w:rsid w:val="001C6A88"/>
    <w:rsid w:val="001C6A99"/>
    <w:rsid w:val="001C6AF4"/>
    <w:rsid w:val="001C6BD8"/>
    <w:rsid w:val="001C6C32"/>
    <w:rsid w:val="001C6F9E"/>
    <w:rsid w:val="001C7142"/>
    <w:rsid w:val="001C7157"/>
    <w:rsid w:val="001C73A8"/>
    <w:rsid w:val="001C7543"/>
    <w:rsid w:val="001C756F"/>
    <w:rsid w:val="001C76B8"/>
    <w:rsid w:val="001C7B23"/>
    <w:rsid w:val="001C7B4D"/>
    <w:rsid w:val="001C7BAB"/>
    <w:rsid w:val="001C7CFD"/>
    <w:rsid w:val="001C7E65"/>
    <w:rsid w:val="001C7E7D"/>
    <w:rsid w:val="001C7F7A"/>
    <w:rsid w:val="001C7F7B"/>
    <w:rsid w:val="001D01D0"/>
    <w:rsid w:val="001D0663"/>
    <w:rsid w:val="001D06D2"/>
    <w:rsid w:val="001D0730"/>
    <w:rsid w:val="001D0890"/>
    <w:rsid w:val="001D0A72"/>
    <w:rsid w:val="001D0AFB"/>
    <w:rsid w:val="001D0B8C"/>
    <w:rsid w:val="001D0F02"/>
    <w:rsid w:val="001D0F82"/>
    <w:rsid w:val="001D1171"/>
    <w:rsid w:val="001D11A4"/>
    <w:rsid w:val="001D134C"/>
    <w:rsid w:val="001D14D6"/>
    <w:rsid w:val="001D1544"/>
    <w:rsid w:val="001D15C3"/>
    <w:rsid w:val="001D1676"/>
    <w:rsid w:val="001D16FD"/>
    <w:rsid w:val="001D1727"/>
    <w:rsid w:val="001D172D"/>
    <w:rsid w:val="001D1796"/>
    <w:rsid w:val="001D186B"/>
    <w:rsid w:val="001D19B4"/>
    <w:rsid w:val="001D1BBE"/>
    <w:rsid w:val="001D1C14"/>
    <w:rsid w:val="001D1C60"/>
    <w:rsid w:val="001D1D84"/>
    <w:rsid w:val="001D1E75"/>
    <w:rsid w:val="001D222B"/>
    <w:rsid w:val="001D23DA"/>
    <w:rsid w:val="001D27EC"/>
    <w:rsid w:val="001D288A"/>
    <w:rsid w:val="001D2BDB"/>
    <w:rsid w:val="001D2C3B"/>
    <w:rsid w:val="001D2D83"/>
    <w:rsid w:val="001D2DFF"/>
    <w:rsid w:val="001D2E1F"/>
    <w:rsid w:val="001D2FCA"/>
    <w:rsid w:val="001D301B"/>
    <w:rsid w:val="001D302E"/>
    <w:rsid w:val="001D30B9"/>
    <w:rsid w:val="001D3219"/>
    <w:rsid w:val="001D3232"/>
    <w:rsid w:val="001D34B5"/>
    <w:rsid w:val="001D3520"/>
    <w:rsid w:val="001D3609"/>
    <w:rsid w:val="001D37B7"/>
    <w:rsid w:val="001D3CAF"/>
    <w:rsid w:val="001D3D4B"/>
    <w:rsid w:val="001D3E17"/>
    <w:rsid w:val="001D4010"/>
    <w:rsid w:val="001D401A"/>
    <w:rsid w:val="001D45F4"/>
    <w:rsid w:val="001D46E7"/>
    <w:rsid w:val="001D4882"/>
    <w:rsid w:val="001D495C"/>
    <w:rsid w:val="001D4B16"/>
    <w:rsid w:val="001D4BCF"/>
    <w:rsid w:val="001D4C10"/>
    <w:rsid w:val="001D4C35"/>
    <w:rsid w:val="001D4CA3"/>
    <w:rsid w:val="001D4DC1"/>
    <w:rsid w:val="001D4F58"/>
    <w:rsid w:val="001D5221"/>
    <w:rsid w:val="001D5302"/>
    <w:rsid w:val="001D5386"/>
    <w:rsid w:val="001D5721"/>
    <w:rsid w:val="001D5761"/>
    <w:rsid w:val="001D5868"/>
    <w:rsid w:val="001D5A11"/>
    <w:rsid w:val="001D5A25"/>
    <w:rsid w:val="001D5B6D"/>
    <w:rsid w:val="001D5C9E"/>
    <w:rsid w:val="001D5DB0"/>
    <w:rsid w:val="001D5E15"/>
    <w:rsid w:val="001D5EAA"/>
    <w:rsid w:val="001D5EC8"/>
    <w:rsid w:val="001D5F6A"/>
    <w:rsid w:val="001D5F82"/>
    <w:rsid w:val="001D6089"/>
    <w:rsid w:val="001D6174"/>
    <w:rsid w:val="001D618D"/>
    <w:rsid w:val="001D61EF"/>
    <w:rsid w:val="001D6219"/>
    <w:rsid w:val="001D6220"/>
    <w:rsid w:val="001D6440"/>
    <w:rsid w:val="001D64B4"/>
    <w:rsid w:val="001D6610"/>
    <w:rsid w:val="001D6803"/>
    <w:rsid w:val="001D6839"/>
    <w:rsid w:val="001D6A78"/>
    <w:rsid w:val="001D6F25"/>
    <w:rsid w:val="001D6F4A"/>
    <w:rsid w:val="001D6F67"/>
    <w:rsid w:val="001D6FF8"/>
    <w:rsid w:val="001D7095"/>
    <w:rsid w:val="001D72D1"/>
    <w:rsid w:val="001D7384"/>
    <w:rsid w:val="001D7411"/>
    <w:rsid w:val="001D7430"/>
    <w:rsid w:val="001D74A0"/>
    <w:rsid w:val="001D75F7"/>
    <w:rsid w:val="001D77E8"/>
    <w:rsid w:val="001D7A3D"/>
    <w:rsid w:val="001D7B42"/>
    <w:rsid w:val="001D7DB1"/>
    <w:rsid w:val="001D7DC1"/>
    <w:rsid w:val="001D7DFD"/>
    <w:rsid w:val="001D7F30"/>
    <w:rsid w:val="001E0048"/>
    <w:rsid w:val="001E0133"/>
    <w:rsid w:val="001E0213"/>
    <w:rsid w:val="001E0359"/>
    <w:rsid w:val="001E03C0"/>
    <w:rsid w:val="001E041D"/>
    <w:rsid w:val="001E044A"/>
    <w:rsid w:val="001E0509"/>
    <w:rsid w:val="001E0625"/>
    <w:rsid w:val="001E0682"/>
    <w:rsid w:val="001E07F2"/>
    <w:rsid w:val="001E0814"/>
    <w:rsid w:val="001E0964"/>
    <w:rsid w:val="001E0A37"/>
    <w:rsid w:val="001E0A51"/>
    <w:rsid w:val="001E0AAE"/>
    <w:rsid w:val="001E0BC1"/>
    <w:rsid w:val="001E0C34"/>
    <w:rsid w:val="001E0D9B"/>
    <w:rsid w:val="001E0FF6"/>
    <w:rsid w:val="001E10D0"/>
    <w:rsid w:val="001E1267"/>
    <w:rsid w:val="001E12FD"/>
    <w:rsid w:val="001E14C8"/>
    <w:rsid w:val="001E15A0"/>
    <w:rsid w:val="001E15E5"/>
    <w:rsid w:val="001E15FB"/>
    <w:rsid w:val="001E16E4"/>
    <w:rsid w:val="001E1959"/>
    <w:rsid w:val="001E196A"/>
    <w:rsid w:val="001E1AAE"/>
    <w:rsid w:val="001E1BD0"/>
    <w:rsid w:val="001E1D98"/>
    <w:rsid w:val="001E2051"/>
    <w:rsid w:val="001E216C"/>
    <w:rsid w:val="001E231E"/>
    <w:rsid w:val="001E237E"/>
    <w:rsid w:val="001E2628"/>
    <w:rsid w:val="001E27AB"/>
    <w:rsid w:val="001E2857"/>
    <w:rsid w:val="001E2876"/>
    <w:rsid w:val="001E28BE"/>
    <w:rsid w:val="001E296E"/>
    <w:rsid w:val="001E2AA6"/>
    <w:rsid w:val="001E2BF6"/>
    <w:rsid w:val="001E2D25"/>
    <w:rsid w:val="001E2D4C"/>
    <w:rsid w:val="001E2F78"/>
    <w:rsid w:val="001E2F88"/>
    <w:rsid w:val="001E3164"/>
    <w:rsid w:val="001E33BB"/>
    <w:rsid w:val="001E33E6"/>
    <w:rsid w:val="001E3439"/>
    <w:rsid w:val="001E344D"/>
    <w:rsid w:val="001E36C4"/>
    <w:rsid w:val="001E370A"/>
    <w:rsid w:val="001E3773"/>
    <w:rsid w:val="001E37D1"/>
    <w:rsid w:val="001E3B75"/>
    <w:rsid w:val="001E404E"/>
    <w:rsid w:val="001E40FC"/>
    <w:rsid w:val="001E425F"/>
    <w:rsid w:val="001E42D5"/>
    <w:rsid w:val="001E430F"/>
    <w:rsid w:val="001E4317"/>
    <w:rsid w:val="001E43A8"/>
    <w:rsid w:val="001E43DB"/>
    <w:rsid w:val="001E4479"/>
    <w:rsid w:val="001E48C8"/>
    <w:rsid w:val="001E4944"/>
    <w:rsid w:val="001E49B9"/>
    <w:rsid w:val="001E4A01"/>
    <w:rsid w:val="001E4A50"/>
    <w:rsid w:val="001E4AF5"/>
    <w:rsid w:val="001E4B36"/>
    <w:rsid w:val="001E4D2C"/>
    <w:rsid w:val="001E4D38"/>
    <w:rsid w:val="001E4DBD"/>
    <w:rsid w:val="001E4F68"/>
    <w:rsid w:val="001E4FAE"/>
    <w:rsid w:val="001E52C0"/>
    <w:rsid w:val="001E5309"/>
    <w:rsid w:val="001E544E"/>
    <w:rsid w:val="001E5625"/>
    <w:rsid w:val="001E5642"/>
    <w:rsid w:val="001E5696"/>
    <w:rsid w:val="001E57FD"/>
    <w:rsid w:val="001E581F"/>
    <w:rsid w:val="001E5862"/>
    <w:rsid w:val="001E5983"/>
    <w:rsid w:val="001E59BA"/>
    <w:rsid w:val="001E59ED"/>
    <w:rsid w:val="001E59F5"/>
    <w:rsid w:val="001E5C21"/>
    <w:rsid w:val="001E5FC9"/>
    <w:rsid w:val="001E6084"/>
    <w:rsid w:val="001E631B"/>
    <w:rsid w:val="001E644D"/>
    <w:rsid w:val="001E649D"/>
    <w:rsid w:val="001E6513"/>
    <w:rsid w:val="001E6576"/>
    <w:rsid w:val="001E6751"/>
    <w:rsid w:val="001E6B77"/>
    <w:rsid w:val="001E6B89"/>
    <w:rsid w:val="001E6BEE"/>
    <w:rsid w:val="001E6C97"/>
    <w:rsid w:val="001E6E24"/>
    <w:rsid w:val="001E6EE7"/>
    <w:rsid w:val="001E6F38"/>
    <w:rsid w:val="001E6F6E"/>
    <w:rsid w:val="001E700E"/>
    <w:rsid w:val="001E71BB"/>
    <w:rsid w:val="001E72FD"/>
    <w:rsid w:val="001E7439"/>
    <w:rsid w:val="001E7758"/>
    <w:rsid w:val="001E776A"/>
    <w:rsid w:val="001E77F6"/>
    <w:rsid w:val="001E7B40"/>
    <w:rsid w:val="001E7B88"/>
    <w:rsid w:val="001E7BDB"/>
    <w:rsid w:val="001E7C9F"/>
    <w:rsid w:val="001E7E16"/>
    <w:rsid w:val="001E7EE0"/>
    <w:rsid w:val="001F0134"/>
    <w:rsid w:val="001F0295"/>
    <w:rsid w:val="001F02B9"/>
    <w:rsid w:val="001F0342"/>
    <w:rsid w:val="001F0458"/>
    <w:rsid w:val="001F0474"/>
    <w:rsid w:val="001F0636"/>
    <w:rsid w:val="001F075D"/>
    <w:rsid w:val="001F0778"/>
    <w:rsid w:val="001F094E"/>
    <w:rsid w:val="001F0964"/>
    <w:rsid w:val="001F0E3B"/>
    <w:rsid w:val="001F0FB0"/>
    <w:rsid w:val="001F0FB7"/>
    <w:rsid w:val="001F10C6"/>
    <w:rsid w:val="001F1107"/>
    <w:rsid w:val="001F1499"/>
    <w:rsid w:val="001F14AB"/>
    <w:rsid w:val="001F1758"/>
    <w:rsid w:val="001F17AB"/>
    <w:rsid w:val="001F18B1"/>
    <w:rsid w:val="001F1A2E"/>
    <w:rsid w:val="001F1CBC"/>
    <w:rsid w:val="001F1FF2"/>
    <w:rsid w:val="001F2016"/>
    <w:rsid w:val="001F221D"/>
    <w:rsid w:val="001F240B"/>
    <w:rsid w:val="001F250F"/>
    <w:rsid w:val="001F252E"/>
    <w:rsid w:val="001F2544"/>
    <w:rsid w:val="001F2613"/>
    <w:rsid w:val="001F2625"/>
    <w:rsid w:val="001F2728"/>
    <w:rsid w:val="001F2775"/>
    <w:rsid w:val="001F29CE"/>
    <w:rsid w:val="001F2AE7"/>
    <w:rsid w:val="001F2D00"/>
    <w:rsid w:val="001F2D0C"/>
    <w:rsid w:val="001F2D49"/>
    <w:rsid w:val="001F2D64"/>
    <w:rsid w:val="001F2EC8"/>
    <w:rsid w:val="001F31D2"/>
    <w:rsid w:val="001F3482"/>
    <w:rsid w:val="001F35D0"/>
    <w:rsid w:val="001F3612"/>
    <w:rsid w:val="001F3695"/>
    <w:rsid w:val="001F3A7E"/>
    <w:rsid w:val="001F3BA0"/>
    <w:rsid w:val="001F3CF2"/>
    <w:rsid w:val="001F3D0F"/>
    <w:rsid w:val="001F3DAF"/>
    <w:rsid w:val="001F3EC5"/>
    <w:rsid w:val="001F3EEB"/>
    <w:rsid w:val="001F4147"/>
    <w:rsid w:val="001F4312"/>
    <w:rsid w:val="001F4506"/>
    <w:rsid w:val="001F452D"/>
    <w:rsid w:val="001F4618"/>
    <w:rsid w:val="001F46B2"/>
    <w:rsid w:val="001F478B"/>
    <w:rsid w:val="001F4809"/>
    <w:rsid w:val="001F4929"/>
    <w:rsid w:val="001F4AFE"/>
    <w:rsid w:val="001F4C29"/>
    <w:rsid w:val="001F4CA5"/>
    <w:rsid w:val="001F4D20"/>
    <w:rsid w:val="001F4D3F"/>
    <w:rsid w:val="001F4D53"/>
    <w:rsid w:val="001F4EDE"/>
    <w:rsid w:val="001F504F"/>
    <w:rsid w:val="001F50EF"/>
    <w:rsid w:val="001F516B"/>
    <w:rsid w:val="001F529A"/>
    <w:rsid w:val="001F5515"/>
    <w:rsid w:val="001F560E"/>
    <w:rsid w:val="001F5792"/>
    <w:rsid w:val="001F587E"/>
    <w:rsid w:val="001F58E9"/>
    <w:rsid w:val="001F5B30"/>
    <w:rsid w:val="001F5C0D"/>
    <w:rsid w:val="001F5C61"/>
    <w:rsid w:val="001F5D42"/>
    <w:rsid w:val="001F5E15"/>
    <w:rsid w:val="001F5E59"/>
    <w:rsid w:val="001F5F5D"/>
    <w:rsid w:val="001F6283"/>
    <w:rsid w:val="001F65DA"/>
    <w:rsid w:val="001F6660"/>
    <w:rsid w:val="001F67F2"/>
    <w:rsid w:val="001F6862"/>
    <w:rsid w:val="001F6AEC"/>
    <w:rsid w:val="001F6B76"/>
    <w:rsid w:val="001F6D4B"/>
    <w:rsid w:val="001F6D5D"/>
    <w:rsid w:val="001F6E18"/>
    <w:rsid w:val="001F6E62"/>
    <w:rsid w:val="001F6EBB"/>
    <w:rsid w:val="001F6EFD"/>
    <w:rsid w:val="001F7062"/>
    <w:rsid w:val="001F71F0"/>
    <w:rsid w:val="001F728D"/>
    <w:rsid w:val="001F736E"/>
    <w:rsid w:val="001F73D8"/>
    <w:rsid w:val="001F75EA"/>
    <w:rsid w:val="001F760C"/>
    <w:rsid w:val="001F781D"/>
    <w:rsid w:val="001F784A"/>
    <w:rsid w:val="001F7AC0"/>
    <w:rsid w:val="001F7B18"/>
    <w:rsid w:val="001F7B66"/>
    <w:rsid w:val="001F7B83"/>
    <w:rsid w:val="001F7D1A"/>
    <w:rsid w:val="001F7DC7"/>
    <w:rsid w:val="001F7F0B"/>
    <w:rsid w:val="00200022"/>
    <w:rsid w:val="002000A3"/>
    <w:rsid w:val="0020012F"/>
    <w:rsid w:val="00200198"/>
    <w:rsid w:val="00200447"/>
    <w:rsid w:val="002004C2"/>
    <w:rsid w:val="002004F8"/>
    <w:rsid w:val="00200555"/>
    <w:rsid w:val="00200597"/>
    <w:rsid w:val="002006B0"/>
    <w:rsid w:val="002006EE"/>
    <w:rsid w:val="002006FE"/>
    <w:rsid w:val="00200783"/>
    <w:rsid w:val="002007BE"/>
    <w:rsid w:val="00200898"/>
    <w:rsid w:val="002009C9"/>
    <w:rsid w:val="002009F5"/>
    <w:rsid w:val="00200A32"/>
    <w:rsid w:val="00200A76"/>
    <w:rsid w:val="00200AA4"/>
    <w:rsid w:val="00200BE4"/>
    <w:rsid w:val="00200C4D"/>
    <w:rsid w:val="00200C92"/>
    <w:rsid w:val="00200E42"/>
    <w:rsid w:val="00200EC1"/>
    <w:rsid w:val="00200F1E"/>
    <w:rsid w:val="00200F76"/>
    <w:rsid w:val="0020100D"/>
    <w:rsid w:val="00201013"/>
    <w:rsid w:val="002010A2"/>
    <w:rsid w:val="0020112D"/>
    <w:rsid w:val="0020119D"/>
    <w:rsid w:val="002011B5"/>
    <w:rsid w:val="0020122E"/>
    <w:rsid w:val="002013C2"/>
    <w:rsid w:val="00201469"/>
    <w:rsid w:val="002014C2"/>
    <w:rsid w:val="00201651"/>
    <w:rsid w:val="002016A7"/>
    <w:rsid w:val="00201795"/>
    <w:rsid w:val="002017CF"/>
    <w:rsid w:val="00201844"/>
    <w:rsid w:val="00201946"/>
    <w:rsid w:val="00201A13"/>
    <w:rsid w:val="00201D6D"/>
    <w:rsid w:val="00201DF9"/>
    <w:rsid w:val="00201F83"/>
    <w:rsid w:val="00202136"/>
    <w:rsid w:val="00202166"/>
    <w:rsid w:val="002021F7"/>
    <w:rsid w:val="0020240B"/>
    <w:rsid w:val="00202473"/>
    <w:rsid w:val="00202514"/>
    <w:rsid w:val="002026D9"/>
    <w:rsid w:val="0020289C"/>
    <w:rsid w:val="00202B2D"/>
    <w:rsid w:val="00202B46"/>
    <w:rsid w:val="00202B54"/>
    <w:rsid w:val="00202BFF"/>
    <w:rsid w:val="00202C20"/>
    <w:rsid w:val="00202CC1"/>
    <w:rsid w:val="00202F4A"/>
    <w:rsid w:val="00203006"/>
    <w:rsid w:val="002031DB"/>
    <w:rsid w:val="0020336A"/>
    <w:rsid w:val="002034FA"/>
    <w:rsid w:val="00203628"/>
    <w:rsid w:val="002036E7"/>
    <w:rsid w:val="002037A9"/>
    <w:rsid w:val="002037D7"/>
    <w:rsid w:val="0020381A"/>
    <w:rsid w:val="0020394B"/>
    <w:rsid w:val="00203959"/>
    <w:rsid w:val="00203971"/>
    <w:rsid w:val="002039AB"/>
    <w:rsid w:val="00203B13"/>
    <w:rsid w:val="00203C21"/>
    <w:rsid w:val="00203CE7"/>
    <w:rsid w:val="00203E66"/>
    <w:rsid w:val="00203E71"/>
    <w:rsid w:val="00203F31"/>
    <w:rsid w:val="00203FA5"/>
    <w:rsid w:val="0020400F"/>
    <w:rsid w:val="00204055"/>
    <w:rsid w:val="0020419D"/>
    <w:rsid w:val="002041B8"/>
    <w:rsid w:val="00204341"/>
    <w:rsid w:val="0020437C"/>
    <w:rsid w:val="002043C8"/>
    <w:rsid w:val="002044ED"/>
    <w:rsid w:val="00204646"/>
    <w:rsid w:val="00204737"/>
    <w:rsid w:val="0020476B"/>
    <w:rsid w:val="0020497D"/>
    <w:rsid w:val="00204A16"/>
    <w:rsid w:val="00204A21"/>
    <w:rsid w:val="00204B35"/>
    <w:rsid w:val="00204B74"/>
    <w:rsid w:val="00204B87"/>
    <w:rsid w:val="00204CFF"/>
    <w:rsid w:val="00204FA0"/>
    <w:rsid w:val="00205063"/>
    <w:rsid w:val="002050FC"/>
    <w:rsid w:val="00205189"/>
    <w:rsid w:val="00205297"/>
    <w:rsid w:val="002052C8"/>
    <w:rsid w:val="0020541A"/>
    <w:rsid w:val="00205441"/>
    <w:rsid w:val="002054A6"/>
    <w:rsid w:val="002054B5"/>
    <w:rsid w:val="00205536"/>
    <w:rsid w:val="00205592"/>
    <w:rsid w:val="00205644"/>
    <w:rsid w:val="002057F3"/>
    <w:rsid w:val="002059E8"/>
    <w:rsid w:val="00205BCA"/>
    <w:rsid w:val="00205C8C"/>
    <w:rsid w:val="00205CB9"/>
    <w:rsid w:val="00205D76"/>
    <w:rsid w:val="00205F74"/>
    <w:rsid w:val="00206071"/>
    <w:rsid w:val="00206164"/>
    <w:rsid w:val="0020617E"/>
    <w:rsid w:val="002062C3"/>
    <w:rsid w:val="002062D1"/>
    <w:rsid w:val="0020648F"/>
    <w:rsid w:val="00206527"/>
    <w:rsid w:val="002066AD"/>
    <w:rsid w:val="00206746"/>
    <w:rsid w:val="0020681A"/>
    <w:rsid w:val="002068B5"/>
    <w:rsid w:val="00206BD4"/>
    <w:rsid w:val="00206CAD"/>
    <w:rsid w:val="00206D12"/>
    <w:rsid w:val="00206E73"/>
    <w:rsid w:val="00206FDA"/>
    <w:rsid w:val="0020724D"/>
    <w:rsid w:val="0020728A"/>
    <w:rsid w:val="00207354"/>
    <w:rsid w:val="002073AD"/>
    <w:rsid w:val="00207491"/>
    <w:rsid w:val="0020754E"/>
    <w:rsid w:val="00207661"/>
    <w:rsid w:val="002076D6"/>
    <w:rsid w:val="0020775E"/>
    <w:rsid w:val="002078F3"/>
    <w:rsid w:val="002079AA"/>
    <w:rsid w:val="002079BC"/>
    <w:rsid w:val="002079D8"/>
    <w:rsid w:val="00207A1B"/>
    <w:rsid w:val="00207A4E"/>
    <w:rsid w:val="00207B12"/>
    <w:rsid w:val="00207B2F"/>
    <w:rsid w:val="00207B33"/>
    <w:rsid w:val="00207BF0"/>
    <w:rsid w:val="00207E2E"/>
    <w:rsid w:val="0021000A"/>
    <w:rsid w:val="002100C8"/>
    <w:rsid w:val="00210103"/>
    <w:rsid w:val="0021012D"/>
    <w:rsid w:val="002101E4"/>
    <w:rsid w:val="002102E2"/>
    <w:rsid w:val="0021032C"/>
    <w:rsid w:val="00210457"/>
    <w:rsid w:val="00210477"/>
    <w:rsid w:val="002104BF"/>
    <w:rsid w:val="002104CE"/>
    <w:rsid w:val="002104E2"/>
    <w:rsid w:val="002105AA"/>
    <w:rsid w:val="0021062D"/>
    <w:rsid w:val="00210A19"/>
    <w:rsid w:val="00210A1C"/>
    <w:rsid w:val="00210BA2"/>
    <w:rsid w:val="00210C40"/>
    <w:rsid w:val="00210C6F"/>
    <w:rsid w:val="00210D55"/>
    <w:rsid w:val="00210D78"/>
    <w:rsid w:val="00210DCA"/>
    <w:rsid w:val="00210F0D"/>
    <w:rsid w:val="00211047"/>
    <w:rsid w:val="00211348"/>
    <w:rsid w:val="002117AB"/>
    <w:rsid w:val="00211864"/>
    <w:rsid w:val="002118C7"/>
    <w:rsid w:val="00211925"/>
    <w:rsid w:val="00211980"/>
    <w:rsid w:val="002119D5"/>
    <w:rsid w:val="00211A87"/>
    <w:rsid w:val="00211B19"/>
    <w:rsid w:val="00211B3A"/>
    <w:rsid w:val="00211C8B"/>
    <w:rsid w:val="00211CBD"/>
    <w:rsid w:val="00211D67"/>
    <w:rsid w:val="00211D93"/>
    <w:rsid w:val="00211EA0"/>
    <w:rsid w:val="00212034"/>
    <w:rsid w:val="002121F5"/>
    <w:rsid w:val="00212262"/>
    <w:rsid w:val="002123A6"/>
    <w:rsid w:val="0021241C"/>
    <w:rsid w:val="002124DB"/>
    <w:rsid w:val="002125B9"/>
    <w:rsid w:val="00212648"/>
    <w:rsid w:val="00212709"/>
    <w:rsid w:val="00212743"/>
    <w:rsid w:val="0021284D"/>
    <w:rsid w:val="002129B0"/>
    <w:rsid w:val="00212A54"/>
    <w:rsid w:val="00212A94"/>
    <w:rsid w:val="00212AB9"/>
    <w:rsid w:val="00212BD8"/>
    <w:rsid w:val="00212C46"/>
    <w:rsid w:val="00212C8A"/>
    <w:rsid w:val="00212DBF"/>
    <w:rsid w:val="00212E35"/>
    <w:rsid w:val="00212E3C"/>
    <w:rsid w:val="00212F0C"/>
    <w:rsid w:val="002130D3"/>
    <w:rsid w:val="0021310F"/>
    <w:rsid w:val="00213116"/>
    <w:rsid w:val="002131B4"/>
    <w:rsid w:val="00213280"/>
    <w:rsid w:val="00213319"/>
    <w:rsid w:val="0021352E"/>
    <w:rsid w:val="00213631"/>
    <w:rsid w:val="00213728"/>
    <w:rsid w:val="00213770"/>
    <w:rsid w:val="00213862"/>
    <w:rsid w:val="002138E9"/>
    <w:rsid w:val="002139AF"/>
    <w:rsid w:val="002139E1"/>
    <w:rsid w:val="00213A39"/>
    <w:rsid w:val="00213B8F"/>
    <w:rsid w:val="00213BF2"/>
    <w:rsid w:val="00213CD0"/>
    <w:rsid w:val="00213EA1"/>
    <w:rsid w:val="00213F9C"/>
    <w:rsid w:val="00213F9F"/>
    <w:rsid w:val="00213FFE"/>
    <w:rsid w:val="0021408D"/>
    <w:rsid w:val="002140CC"/>
    <w:rsid w:val="0021416B"/>
    <w:rsid w:val="002141BF"/>
    <w:rsid w:val="00214269"/>
    <w:rsid w:val="002142B0"/>
    <w:rsid w:val="002142BF"/>
    <w:rsid w:val="002143C8"/>
    <w:rsid w:val="002143FC"/>
    <w:rsid w:val="00214529"/>
    <w:rsid w:val="00214570"/>
    <w:rsid w:val="0021462D"/>
    <w:rsid w:val="00214673"/>
    <w:rsid w:val="0021467D"/>
    <w:rsid w:val="002146D2"/>
    <w:rsid w:val="002147E4"/>
    <w:rsid w:val="00214804"/>
    <w:rsid w:val="00214874"/>
    <w:rsid w:val="00214AB6"/>
    <w:rsid w:val="00214AEF"/>
    <w:rsid w:val="00214C44"/>
    <w:rsid w:val="00214C79"/>
    <w:rsid w:val="00214C85"/>
    <w:rsid w:val="00214D02"/>
    <w:rsid w:val="00214DB1"/>
    <w:rsid w:val="00214DF7"/>
    <w:rsid w:val="00214F18"/>
    <w:rsid w:val="00214F33"/>
    <w:rsid w:val="0021506F"/>
    <w:rsid w:val="0021509D"/>
    <w:rsid w:val="00215362"/>
    <w:rsid w:val="00215599"/>
    <w:rsid w:val="002156BF"/>
    <w:rsid w:val="00215AB6"/>
    <w:rsid w:val="00215E3F"/>
    <w:rsid w:val="00215EE5"/>
    <w:rsid w:val="00215EFA"/>
    <w:rsid w:val="00216043"/>
    <w:rsid w:val="002160D9"/>
    <w:rsid w:val="00216120"/>
    <w:rsid w:val="002163B2"/>
    <w:rsid w:val="002164BF"/>
    <w:rsid w:val="002164F2"/>
    <w:rsid w:val="002165A5"/>
    <w:rsid w:val="0021664F"/>
    <w:rsid w:val="002166E5"/>
    <w:rsid w:val="002167C2"/>
    <w:rsid w:val="00216807"/>
    <w:rsid w:val="002169D1"/>
    <w:rsid w:val="00216AF3"/>
    <w:rsid w:val="00216B4E"/>
    <w:rsid w:val="00216B84"/>
    <w:rsid w:val="00216BB4"/>
    <w:rsid w:val="00216BD4"/>
    <w:rsid w:val="00216C37"/>
    <w:rsid w:val="00216E39"/>
    <w:rsid w:val="00216E88"/>
    <w:rsid w:val="002170D4"/>
    <w:rsid w:val="00217110"/>
    <w:rsid w:val="0021714A"/>
    <w:rsid w:val="0021720A"/>
    <w:rsid w:val="00217320"/>
    <w:rsid w:val="0021738F"/>
    <w:rsid w:val="002173F8"/>
    <w:rsid w:val="002176B1"/>
    <w:rsid w:val="00217765"/>
    <w:rsid w:val="0021795C"/>
    <w:rsid w:val="00217C07"/>
    <w:rsid w:val="00217C34"/>
    <w:rsid w:val="00217DD7"/>
    <w:rsid w:val="00217EC6"/>
    <w:rsid w:val="00217F8C"/>
    <w:rsid w:val="00220096"/>
    <w:rsid w:val="002201DB"/>
    <w:rsid w:val="0022026C"/>
    <w:rsid w:val="002204AF"/>
    <w:rsid w:val="0022065E"/>
    <w:rsid w:val="00220772"/>
    <w:rsid w:val="00220793"/>
    <w:rsid w:val="002209C7"/>
    <w:rsid w:val="00220C76"/>
    <w:rsid w:val="00220C9E"/>
    <w:rsid w:val="00220D4A"/>
    <w:rsid w:val="00220D70"/>
    <w:rsid w:val="00220DCC"/>
    <w:rsid w:val="0022103F"/>
    <w:rsid w:val="002210B8"/>
    <w:rsid w:val="00221211"/>
    <w:rsid w:val="002212BD"/>
    <w:rsid w:val="00221378"/>
    <w:rsid w:val="00221415"/>
    <w:rsid w:val="002214B5"/>
    <w:rsid w:val="0022156C"/>
    <w:rsid w:val="002215B8"/>
    <w:rsid w:val="0022165A"/>
    <w:rsid w:val="002217C5"/>
    <w:rsid w:val="0022188E"/>
    <w:rsid w:val="002218DB"/>
    <w:rsid w:val="002219C9"/>
    <w:rsid w:val="00221AD7"/>
    <w:rsid w:val="00221AE1"/>
    <w:rsid w:val="00221D05"/>
    <w:rsid w:val="00221E7C"/>
    <w:rsid w:val="00221EC2"/>
    <w:rsid w:val="00221F0C"/>
    <w:rsid w:val="00221FB5"/>
    <w:rsid w:val="00221FF2"/>
    <w:rsid w:val="00222071"/>
    <w:rsid w:val="002220DF"/>
    <w:rsid w:val="0022213F"/>
    <w:rsid w:val="002223E8"/>
    <w:rsid w:val="002223F4"/>
    <w:rsid w:val="002224DD"/>
    <w:rsid w:val="00222535"/>
    <w:rsid w:val="00222595"/>
    <w:rsid w:val="002225FF"/>
    <w:rsid w:val="00222833"/>
    <w:rsid w:val="0022287E"/>
    <w:rsid w:val="00222887"/>
    <w:rsid w:val="002229BA"/>
    <w:rsid w:val="00222A18"/>
    <w:rsid w:val="00222A98"/>
    <w:rsid w:val="00222BB4"/>
    <w:rsid w:val="00222CBE"/>
    <w:rsid w:val="00222DE6"/>
    <w:rsid w:val="00222E58"/>
    <w:rsid w:val="00222F23"/>
    <w:rsid w:val="00223017"/>
    <w:rsid w:val="002231C1"/>
    <w:rsid w:val="002232AD"/>
    <w:rsid w:val="002233F7"/>
    <w:rsid w:val="00223542"/>
    <w:rsid w:val="0022365F"/>
    <w:rsid w:val="0022387C"/>
    <w:rsid w:val="00223910"/>
    <w:rsid w:val="002239C1"/>
    <w:rsid w:val="00223B40"/>
    <w:rsid w:val="00223B46"/>
    <w:rsid w:val="00223F65"/>
    <w:rsid w:val="00224170"/>
    <w:rsid w:val="002241BC"/>
    <w:rsid w:val="002242C7"/>
    <w:rsid w:val="0022439D"/>
    <w:rsid w:val="002244BD"/>
    <w:rsid w:val="00224539"/>
    <w:rsid w:val="00224683"/>
    <w:rsid w:val="00224827"/>
    <w:rsid w:val="00224A2A"/>
    <w:rsid w:val="00224B09"/>
    <w:rsid w:val="00224BB3"/>
    <w:rsid w:val="00224CAE"/>
    <w:rsid w:val="00224D3F"/>
    <w:rsid w:val="00225008"/>
    <w:rsid w:val="00225059"/>
    <w:rsid w:val="0022513A"/>
    <w:rsid w:val="00225253"/>
    <w:rsid w:val="0022525B"/>
    <w:rsid w:val="002252CB"/>
    <w:rsid w:val="0022539F"/>
    <w:rsid w:val="002253FA"/>
    <w:rsid w:val="0022547F"/>
    <w:rsid w:val="0022549D"/>
    <w:rsid w:val="002254B3"/>
    <w:rsid w:val="0022563A"/>
    <w:rsid w:val="00225804"/>
    <w:rsid w:val="00225923"/>
    <w:rsid w:val="0022597F"/>
    <w:rsid w:val="00225A60"/>
    <w:rsid w:val="00225A92"/>
    <w:rsid w:val="00225AD2"/>
    <w:rsid w:val="00225C3D"/>
    <w:rsid w:val="00225C46"/>
    <w:rsid w:val="00225DBC"/>
    <w:rsid w:val="00225E35"/>
    <w:rsid w:val="00225E7B"/>
    <w:rsid w:val="00225FC7"/>
    <w:rsid w:val="0022611B"/>
    <w:rsid w:val="002261FE"/>
    <w:rsid w:val="00226269"/>
    <w:rsid w:val="002262E7"/>
    <w:rsid w:val="002265C7"/>
    <w:rsid w:val="00226654"/>
    <w:rsid w:val="00226671"/>
    <w:rsid w:val="00226698"/>
    <w:rsid w:val="0022678A"/>
    <w:rsid w:val="002268FE"/>
    <w:rsid w:val="00226913"/>
    <w:rsid w:val="002269F1"/>
    <w:rsid w:val="00226A07"/>
    <w:rsid w:val="00226A9E"/>
    <w:rsid w:val="00226D02"/>
    <w:rsid w:val="00226DCE"/>
    <w:rsid w:val="00226E51"/>
    <w:rsid w:val="00226F76"/>
    <w:rsid w:val="00226F7B"/>
    <w:rsid w:val="00227054"/>
    <w:rsid w:val="002270C5"/>
    <w:rsid w:val="0022715A"/>
    <w:rsid w:val="00227279"/>
    <w:rsid w:val="002273FE"/>
    <w:rsid w:val="002276D2"/>
    <w:rsid w:val="00227739"/>
    <w:rsid w:val="002278AF"/>
    <w:rsid w:val="002278D1"/>
    <w:rsid w:val="002278F4"/>
    <w:rsid w:val="00227A12"/>
    <w:rsid w:val="00227BB7"/>
    <w:rsid w:val="00227D4F"/>
    <w:rsid w:val="00230069"/>
    <w:rsid w:val="00230125"/>
    <w:rsid w:val="00230287"/>
    <w:rsid w:val="002303AD"/>
    <w:rsid w:val="00230432"/>
    <w:rsid w:val="002304AB"/>
    <w:rsid w:val="002304D4"/>
    <w:rsid w:val="002306BD"/>
    <w:rsid w:val="00230771"/>
    <w:rsid w:val="00230781"/>
    <w:rsid w:val="0023088B"/>
    <w:rsid w:val="002309F4"/>
    <w:rsid w:val="00230AD0"/>
    <w:rsid w:val="00230CAD"/>
    <w:rsid w:val="00230D99"/>
    <w:rsid w:val="00230E6A"/>
    <w:rsid w:val="00230F25"/>
    <w:rsid w:val="0023103C"/>
    <w:rsid w:val="0023112C"/>
    <w:rsid w:val="002311F0"/>
    <w:rsid w:val="0023127D"/>
    <w:rsid w:val="002312CB"/>
    <w:rsid w:val="0023139C"/>
    <w:rsid w:val="0023153B"/>
    <w:rsid w:val="00231847"/>
    <w:rsid w:val="0023185F"/>
    <w:rsid w:val="002318FB"/>
    <w:rsid w:val="0023193E"/>
    <w:rsid w:val="00231958"/>
    <w:rsid w:val="00231B31"/>
    <w:rsid w:val="00231CA6"/>
    <w:rsid w:val="00231CBD"/>
    <w:rsid w:val="00231D32"/>
    <w:rsid w:val="00231ECD"/>
    <w:rsid w:val="00231F13"/>
    <w:rsid w:val="002320A5"/>
    <w:rsid w:val="002320D8"/>
    <w:rsid w:val="00232226"/>
    <w:rsid w:val="002322C8"/>
    <w:rsid w:val="00232394"/>
    <w:rsid w:val="002327BE"/>
    <w:rsid w:val="0023280E"/>
    <w:rsid w:val="00232856"/>
    <w:rsid w:val="002328B7"/>
    <w:rsid w:val="00232A1A"/>
    <w:rsid w:val="00232A20"/>
    <w:rsid w:val="00232B37"/>
    <w:rsid w:val="00232BE1"/>
    <w:rsid w:val="00232BE7"/>
    <w:rsid w:val="00232DE3"/>
    <w:rsid w:val="00232E6D"/>
    <w:rsid w:val="00232F56"/>
    <w:rsid w:val="002331DA"/>
    <w:rsid w:val="002334B8"/>
    <w:rsid w:val="0023363F"/>
    <w:rsid w:val="00233C0A"/>
    <w:rsid w:val="00234094"/>
    <w:rsid w:val="002340AD"/>
    <w:rsid w:val="002340D9"/>
    <w:rsid w:val="00234154"/>
    <w:rsid w:val="002342AF"/>
    <w:rsid w:val="00234590"/>
    <w:rsid w:val="002345CC"/>
    <w:rsid w:val="00234635"/>
    <w:rsid w:val="002346DF"/>
    <w:rsid w:val="0023484D"/>
    <w:rsid w:val="002349AE"/>
    <w:rsid w:val="00234B18"/>
    <w:rsid w:val="00234D27"/>
    <w:rsid w:val="00235024"/>
    <w:rsid w:val="0023512F"/>
    <w:rsid w:val="00235238"/>
    <w:rsid w:val="00235299"/>
    <w:rsid w:val="0023549D"/>
    <w:rsid w:val="002354A4"/>
    <w:rsid w:val="002354B4"/>
    <w:rsid w:val="00235712"/>
    <w:rsid w:val="00235779"/>
    <w:rsid w:val="0023578B"/>
    <w:rsid w:val="00235829"/>
    <w:rsid w:val="00235893"/>
    <w:rsid w:val="00235AC0"/>
    <w:rsid w:val="00235B58"/>
    <w:rsid w:val="00235B80"/>
    <w:rsid w:val="00235BCD"/>
    <w:rsid w:val="00235F26"/>
    <w:rsid w:val="00235F86"/>
    <w:rsid w:val="0023610C"/>
    <w:rsid w:val="00236172"/>
    <w:rsid w:val="00236240"/>
    <w:rsid w:val="002362D1"/>
    <w:rsid w:val="00236412"/>
    <w:rsid w:val="00236434"/>
    <w:rsid w:val="002364A1"/>
    <w:rsid w:val="002365F7"/>
    <w:rsid w:val="00236628"/>
    <w:rsid w:val="0023666E"/>
    <w:rsid w:val="0023669D"/>
    <w:rsid w:val="002366D1"/>
    <w:rsid w:val="00236776"/>
    <w:rsid w:val="002368A2"/>
    <w:rsid w:val="00236993"/>
    <w:rsid w:val="00236B35"/>
    <w:rsid w:val="00236C2B"/>
    <w:rsid w:val="00237228"/>
    <w:rsid w:val="002372AB"/>
    <w:rsid w:val="002372F9"/>
    <w:rsid w:val="00237301"/>
    <w:rsid w:val="00237383"/>
    <w:rsid w:val="002373CA"/>
    <w:rsid w:val="0023746D"/>
    <w:rsid w:val="0023753B"/>
    <w:rsid w:val="002377F1"/>
    <w:rsid w:val="002378A7"/>
    <w:rsid w:val="00237BAA"/>
    <w:rsid w:val="00237CD4"/>
    <w:rsid w:val="00237E24"/>
    <w:rsid w:val="00237F2B"/>
    <w:rsid w:val="00237F77"/>
    <w:rsid w:val="00237F81"/>
    <w:rsid w:val="00237F85"/>
    <w:rsid w:val="00237F98"/>
    <w:rsid w:val="00237FA2"/>
    <w:rsid w:val="002404F3"/>
    <w:rsid w:val="002405E8"/>
    <w:rsid w:val="002407C3"/>
    <w:rsid w:val="00240885"/>
    <w:rsid w:val="00240A3C"/>
    <w:rsid w:val="00240BC0"/>
    <w:rsid w:val="00240CE4"/>
    <w:rsid w:val="00240D75"/>
    <w:rsid w:val="00240D94"/>
    <w:rsid w:val="00240F89"/>
    <w:rsid w:val="00240FDF"/>
    <w:rsid w:val="00241058"/>
    <w:rsid w:val="002410DB"/>
    <w:rsid w:val="0024113A"/>
    <w:rsid w:val="002411D3"/>
    <w:rsid w:val="002411DF"/>
    <w:rsid w:val="00241294"/>
    <w:rsid w:val="00241490"/>
    <w:rsid w:val="00241665"/>
    <w:rsid w:val="0024175F"/>
    <w:rsid w:val="002417BC"/>
    <w:rsid w:val="00241895"/>
    <w:rsid w:val="002419AB"/>
    <w:rsid w:val="00241A2D"/>
    <w:rsid w:val="00241B2F"/>
    <w:rsid w:val="00241CBB"/>
    <w:rsid w:val="00241CE4"/>
    <w:rsid w:val="0024201E"/>
    <w:rsid w:val="002420C2"/>
    <w:rsid w:val="002422E8"/>
    <w:rsid w:val="0024232A"/>
    <w:rsid w:val="00242369"/>
    <w:rsid w:val="00242492"/>
    <w:rsid w:val="002426E0"/>
    <w:rsid w:val="002426F9"/>
    <w:rsid w:val="002428C5"/>
    <w:rsid w:val="0024298E"/>
    <w:rsid w:val="002429FA"/>
    <w:rsid w:val="00242A73"/>
    <w:rsid w:val="00242C04"/>
    <w:rsid w:val="00242C47"/>
    <w:rsid w:val="00242D36"/>
    <w:rsid w:val="00242E96"/>
    <w:rsid w:val="00242EE1"/>
    <w:rsid w:val="00242F72"/>
    <w:rsid w:val="00243128"/>
    <w:rsid w:val="00243247"/>
    <w:rsid w:val="0024335F"/>
    <w:rsid w:val="00243464"/>
    <w:rsid w:val="002435A5"/>
    <w:rsid w:val="002436E7"/>
    <w:rsid w:val="00243854"/>
    <w:rsid w:val="00243910"/>
    <w:rsid w:val="00243A41"/>
    <w:rsid w:val="00243B3C"/>
    <w:rsid w:val="00243C31"/>
    <w:rsid w:val="00243D19"/>
    <w:rsid w:val="00243E2E"/>
    <w:rsid w:val="00243EC9"/>
    <w:rsid w:val="00243FB7"/>
    <w:rsid w:val="00243FF4"/>
    <w:rsid w:val="0024421D"/>
    <w:rsid w:val="00244230"/>
    <w:rsid w:val="0024428F"/>
    <w:rsid w:val="0024438F"/>
    <w:rsid w:val="00244397"/>
    <w:rsid w:val="002444F1"/>
    <w:rsid w:val="00244680"/>
    <w:rsid w:val="002448CE"/>
    <w:rsid w:val="002448EA"/>
    <w:rsid w:val="00244AF6"/>
    <w:rsid w:val="00244C65"/>
    <w:rsid w:val="00244DCE"/>
    <w:rsid w:val="00244EA5"/>
    <w:rsid w:val="00244EAC"/>
    <w:rsid w:val="00244EFB"/>
    <w:rsid w:val="00245030"/>
    <w:rsid w:val="002450DF"/>
    <w:rsid w:val="0024519E"/>
    <w:rsid w:val="0024521A"/>
    <w:rsid w:val="002452BA"/>
    <w:rsid w:val="00245359"/>
    <w:rsid w:val="00245543"/>
    <w:rsid w:val="00245551"/>
    <w:rsid w:val="0024555C"/>
    <w:rsid w:val="002455F3"/>
    <w:rsid w:val="002456CE"/>
    <w:rsid w:val="002457BF"/>
    <w:rsid w:val="00245A21"/>
    <w:rsid w:val="00245C78"/>
    <w:rsid w:val="00245CAB"/>
    <w:rsid w:val="00245DC5"/>
    <w:rsid w:val="00245E94"/>
    <w:rsid w:val="00245E9B"/>
    <w:rsid w:val="00245F89"/>
    <w:rsid w:val="00246238"/>
    <w:rsid w:val="00246240"/>
    <w:rsid w:val="00246300"/>
    <w:rsid w:val="00246344"/>
    <w:rsid w:val="002463B2"/>
    <w:rsid w:val="002464AC"/>
    <w:rsid w:val="002465A2"/>
    <w:rsid w:val="0024674C"/>
    <w:rsid w:val="002468B7"/>
    <w:rsid w:val="00246A49"/>
    <w:rsid w:val="00246AD0"/>
    <w:rsid w:val="00246AF2"/>
    <w:rsid w:val="00246B06"/>
    <w:rsid w:val="00246B70"/>
    <w:rsid w:val="00246DB3"/>
    <w:rsid w:val="00246F58"/>
    <w:rsid w:val="00247092"/>
    <w:rsid w:val="002470B2"/>
    <w:rsid w:val="0024718F"/>
    <w:rsid w:val="00247234"/>
    <w:rsid w:val="00247246"/>
    <w:rsid w:val="00247268"/>
    <w:rsid w:val="002472A3"/>
    <w:rsid w:val="002472F4"/>
    <w:rsid w:val="0024743E"/>
    <w:rsid w:val="002474C2"/>
    <w:rsid w:val="002476E6"/>
    <w:rsid w:val="002477E3"/>
    <w:rsid w:val="002478C3"/>
    <w:rsid w:val="00247A5A"/>
    <w:rsid w:val="00247B50"/>
    <w:rsid w:val="00247D83"/>
    <w:rsid w:val="00247E77"/>
    <w:rsid w:val="00250129"/>
    <w:rsid w:val="0025013B"/>
    <w:rsid w:val="00250153"/>
    <w:rsid w:val="0025027C"/>
    <w:rsid w:val="00250401"/>
    <w:rsid w:val="002504C3"/>
    <w:rsid w:val="00250512"/>
    <w:rsid w:val="00250680"/>
    <w:rsid w:val="00250737"/>
    <w:rsid w:val="00250852"/>
    <w:rsid w:val="00250876"/>
    <w:rsid w:val="00250ABC"/>
    <w:rsid w:val="00250CAF"/>
    <w:rsid w:val="00250DF3"/>
    <w:rsid w:val="00250E83"/>
    <w:rsid w:val="0025110F"/>
    <w:rsid w:val="002512BF"/>
    <w:rsid w:val="002512D6"/>
    <w:rsid w:val="0025133F"/>
    <w:rsid w:val="00251457"/>
    <w:rsid w:val="0025150D"/>
    <w:rsid w:val="00251651"/>
    <w:rsid w:val="00251887"/>
    <w:rsid w:val="00251953"/>
    <w:rsid w:val="002519D3"/>
    <w:rsid w:val="002519DF"/>
    <w:rsid w:val="00251AA2"/>
    <w:rsid w:val="00251B1B"/>
    <w:rsid w:val="00251D98"/>
    <w:rsid w:val="00251ECA"/>
    <w:rsid w:val="0025202A"/>
    <w:rsid w:val="0025205E"/>
    <w:rsid w:val="00252093"/>
    <w:rsid w:val="00252209"/>
    <w:rsid w:val="00252400"/>
    <w:rsid w:val="002524D2"/>
    <w:rsid w:val="00252606"/>
    <w:rsid w:val="0025276D"/>
    <w:rsid w:val="002527D1"/>
    <w:rsid w:val="002529ED"/>
    <w:rsid w:val="00252BFF"/>
    <w:rsid w:val="00252C54"/>
    <w:rsid w:val="00252C9B"/>
    <w:rsid w:val="00252D5B"/>
    <w:rsid w:val="00252E83"/>
    <w:rsid w:val="0025300F"/>
    <w:rsid w:val="00253130"/>
    <w:rsid w:val="00253292"/>
    <w:rsid w:val="0025337D"/>
    <w:rsid w:val="0025344F"/>
    <w:rsid w:val="002534F4"/>
    <w:rsid w:val="00253526"/>
    <w:rsid w:val="00253582"/>
    <w:rsid w:val="002537F4"/>
    <w:rsid w:val="00253884"/>
    <w:rsid w:val="00253897"/>
    <w:rsid w:val="002539A4"/>
    <w:rsid w:val="00253B9E"/>
    <w:rsid w:val="00253BD2"/>
    <w:rsid w:val="00253C92"/>
    <w:rsid w:val="00253DB6"/>
    <w:rsid w:val="00253F35"/>
    <w:rsid w:val="0025402F"/>
    <w:rsid w:val="002541AD"/>
    <w:rsid w:val="00254249"/>
    <w:rsid w:val="0025433E"/>
    <w:rsid w:val="00254346"/>
    <w:rsid w:val="002544B1"/>
    <w:rsid w:val="002544CA"/>
    <w:rsid w:val="0025486F"/>
    <w:rsid w:val="00254873"/>
    <w:rsid w:val="002549D0"/>
    <w:rsid w:val="00254AE8"/>
    <w:rsid w:val="00254B80"/>
    <w:rsid w:val="00254C0D"/>
    <w:rsid w:val="00254C70"/>
    <w:rsid w:val="00254D6F"/>
    <w:rsid w:val="00254ED6"/>
    <w:rsid w:val="00254F95"/>
    <w:rsid w:val="00255034"/>
    <w:rsid w:val="00255240"/>
    <w:rsid w:val="00255298"/>
    <w:rsid w:val="00255370"/>
    <w:rsid w:val="00255409"/>
    <w:rsid w:val="002555C8"/>
    <w:rsid w:val="00255892"/>
    <w:rsid w:val="002559E9"/>
    <w:rsid w:val="00255B8C"/>
    <w:rsid w:val="00255BBA"/>
    <w:rsid w:val="00255C33"/>
    <w:rsid w:val="00255C7D"/>
    <w:rsid w:val="00255C87"/>
    <w:rsid w:val="00255D29"/>
    <w:rsid w:val="00255DA0"/>
    <w:rsid w:val="00255E3A"/>
    <w:rsid w:val="00255E3B"/>
    <w:rsid w:val="00255E4C"/>
    <w:rsid w:val="00255F53"/>
    <w:rsid w:val="00255F58"/>
    <w:rsid w:val="00255FF9"/>
    <w:rsid w:val="00256046"/>
    <w:rsid w:val="0025614A"/>
    <w:rsid w:val="002561F7"/>
    <w:rsid w:val="00256228"/>
    <w:rsid w:val="00256529"/>
    <w:rsid w:val="00256563"/>
    <w:rsid w:val="00256677"/>
    <w:rsid w:val="00256779"/>
    <w:rsid w:val="0025677B"/>
    <w:rsid w:val="00256841"/>
    <w:rsid w:val="00256A4D"/>
    <w:rsid w:val="00256B23"/>
    <w:rsid w:val="00256B8E"/>
    <w:rsid w:val="00256C04"/>
    <w:rsid w:val="00256C63"/>
    <w:rsid w:val="00256C76"/>
    <w:rsid w:val="00256C96"/>
    <w:rsid w:val="00256CDC"/>
    <w:rsid w:val="00256E46"/>
    <w:rsid w:val="00256EC2"/>
    <w:rsid w:val="002570E2"/>
    <w:rsid w:val="00257289"/>
    <w:rsid w:val="00257344"/>
    <w:rsid w:val="0025744C"/>
    <w:rsid w:val="002574B2"/>
    <w:rsid w:val="00257559"/>
    <w:rsid w:val="00257874"/>
    <w:rsid w:val="00257B22"/>
    <w:rsid w:val="00257CBF"/>
    <w:rsid w:val="00257CFF"/>
    <w:rsid w:val="00257D98"/>
    <w:rsid w:val="00257EF4"/>
    <w:rsid w:val="00260154"/>
    <w:rsid w:val="0026018B"/>
    <w:rsid w:val="002601DA"/>
    <w:rsid w:val="002601FF"/>
    <w:rsid w:val="00260201"/>
    <w:rsid w:val="002602AE"/>
    <w:rsid w:val="00260374"/>
    <w:rsid w:val="00260427"/>
    <w:rsid w:val="002606D2"/>
    <w:rsid w:val="002607F0"/>
    <w:rsid w:val="002607F6"/>
    <w:rsid w:val="00260831"/>
    <w:rsid w:val="00260898"/>
    <w:rsid w:val="002608FB"/>
    <w:rsid w:val="0026093E"/>
    <w:rsid w:val="002609E5"/>
    <w:rsid w:val="00260A90"/>
    <w:rsid w:val="00260B67"/>
    <w:rsid w:val="00260BD4"/>
    <w:rsid w:val="00260C33"/>
    <w:rsid w:val="00260C5C"/>
    <w:rsid w:val="00260D56"/>
    <w:rsid w:val="00260DC5"/>
    <w:rsid w:val="00260DD0"/>
    <w:rsid w:val="00260E48"/>
    <w:rsid w:val="002611DB"/>
    <w:rsid w:val="00261216"/>
    <w:rsid w:val="00261532"/>
    <w:rsid w:val="0026166F"/>
    <w:rsid w:val="00261784"/>
    <w:rsid w:val="002618FF"/>
    <w:rsid w:val="002619A9"/>
    <w:rsid w:val="00261AA7"/>
    <w:rsid w:val="00261AD1"/>
    <w:rsid w:val="00261D73"/>
    <w:rsid w:val="00261E9A"/>
    <w:rsid w:val="00261EA0"/>
    <w:rsid w:val="00261EA3"/>
    <w:rsid w:val="00261EB9"/>
    <w:rsid w:val="00261F77"/>
    <w:rsid w:val="00261F92"/>
    <w:rsid w:val="0026200C"/>
    <w:rsid w:val="00262197"/>
    <w:rsid w:val="002621A1"/>
    <w:rsid w:val="002622B8"/>
    <w:rsid w:val="0026284F"/>
    <w:rsid w:val="00262990"/>
    <w:rsid w:val="00262A97"/>
    <w:rsid w:val="00262AF2"/>
    <w:rsid w:val="00262BC9"/>
    <w:rsid w:val="00262C26"/>
    <w:rsid w:val="00262D4B"/>
    <w:rsid w:val="00263153"/>
    <w:rsid w:val="00263286"/>
    <w:rsid w:val="002632F3"/>
    <w:rsid w:val="0026335A"/>
    <w:rsid w:val="002633B8"/>
    <w:rsid w:val="0026350B"/>
    <w:rsid w:val="0026357E"/>
    <w:rsid w:val="002635C3"/>
    <w:rsid w:val="002636C0"/>
    <w:rsid w:val="00263784"/>
    <w:rsid w:val="0026378F"/>
    <w:rsid w:val="002637CF"/>
    <w:rsid w:val="0026383E"/>
    <w:rsid w:val="0026386E"/>
    <w:rsid w:val="00263876"/>
    <w:rsid w:val="0026390D"/>
    <w:rsid w:val="002639B1"/>
    <w:rsid w:val="00263B19"/>
    <w:rsid w:val="00263CE3"/>
    <w:rsid w:val="00263FA5"/>
    <w:rsid w:val="002641BB"/>
    <w:rsid w:val="002645D4"/>
    <w:rsid w:val="002645F2"/>
    <w:rsid w:val="002646D0"/>
    <w:rsid w:val="0026474A"/>
    <w:rsid w:val="002647DC"/>
    <w:rsid w:val="00264887"/>
    <w:rsid w:val="0026488C"/>
    <w:rsid w:val="00264986"/>
    <w:rsid w:val="002649FD"/>
    <w:rsid w:val="00264A18"/>
    <w:rsid w:val="00264A6E"/>
    <w:rsid w:val="00264DA6"/>
    <w:rsid w:val="00264F78"/>
    <w:rsid w:val="00264FAB"/>
    <w:rsid w:val="00264FC9"/>
    <w:rsid w:val="00265001"/>
    <w:rsid w:val="0026504E"/>
    <w:rsid w:val="00265067"/>
    <w:rsid w:val="0026509B"/>
    <w:rsid w:val="00265167"/>
    <w:rsid w:val="00265204"/>
    <w:rsid w:val="00265482"/>
    <w:rsid w:val="002654A0"/>
    <w:rsid w:val="002654DB"/>
    <w:rsid w:val="00265573"/>
    <w:rsid w:val="002657FD"/>
    <w:rsid w:val="0026581E"/>
    <w:rsid w:val="00265C10"/>
    <w:rsid w:val="00265CDB"/>
    <w:rsid w:val="00265CF0"/>
    <w:rsid w:val="00265D1E"/>
    <w:rsid w:val="00265DBB"/>
    <w:rsid w:val="00265FCE"/>
    <w:rsid w:val="00266005"/>
    <w:rsid w:val="00266155"/>
    <w:rsid w:val="0026616A"/>
    <w:rsid w:val="0026652F"/>
    <w:rsid w:val="00266823"/>
    <w:rsid w:val="00266856"/>
    <w:rsid w:val="002668DB"/>
    <w:rsid w:val="002669BF"/>
    <w:rsid w:val="00266B31"/>
    <w:rsid w:val="00266B4A"/>
    <w:rsid w:val="00266C44"/>
    <w:rsid w:val="00266E5B"/>
    <w:rsid w:val="00266E7C"/>
    <w:rsid w:val="00266E91"/>
    <w:rsid w:val="00266EC1"/>
    <w:rsid w:val="00266FF4"/>
    <w:rsid w:val="00267010"/>
    <w:rsid w:val="00267143"/>
    <w:rsid w:val="002672D1"/>
    <w:rsid w:val="002672FD"/>
    <w:rsid w:val="0026730B"/>
    <w:rsid w:val="002673CD"/>
    <w:rsid w:val="00267491"/>
    <w:rsid w:val="002674B5"/>
    <w:rsid w:val="00267645"/>
    <w:rsid w:val="002676B3"/>
    <w:rsid w:val="002678E3"/>
    <w:rsid w:val="00267934"/>
    <w:rsid w:val="002679A8"/>
    <w:rsid w:val="00267A78"/>
    <w:rsid w:val="00267A8B"/>
    <w:rsid w:val="00267B7C"/>
    <w:rsid w:val="00267C37"/>
    <w:rsid w:val="00267CA2"/>
    <w:rsid w:val="00267CC0"/>
    <w:rsid w:val="00267CD0"/>
    <w:rsid w:val="00267CF4"/>
    <w:rsid w:val="00267DC5"/>
    <w:rsid w:val="00267E1F"/>
    <w:rsid w:val="00267F39"/>
    <w:rsid w:val="0027002C"/>
    <w:rsid w:val="00270078"/>
    <w:rsid w:val="00270079"/>
    <w:rsid w:val="002700AE"/>
    <w:rsid w:val="002701A0"/>
    <w:rsid w:val="002701A5"/>
    <w:rsid w:val="002703E7"/>
    <w:rsid w:val="0027047D"/>
    <w:rsid w:val="0027049F"/>
    <w:rsid w:val="0027059C"/>
    <w:rsid w:val="002706D5"/>
    <w:rsid w:val="002707FD"/>
    <w:rsid w:val="00270854"/>
    <w:rsid w:val="002708C1"/>
    <w:rsid w:val="00270A22"/>
    <w:rsid w:val="00270A94"/>
    <w:rsid w:val="00270AEF"/>
    <w:rsid w:val="00270BD6"/>
    <w:rsid w:val="00270DC9"/>
    <w:rsid w:val="00270E15"/>
    <w:rsid w:val="00270F05"/>
    <w:rsid w:val="002711AE"/>
    <w:rsid w:val="002711E0"/>
    <w:rsid w:val="002711F1"/>
    <w:rsid w:val="00271318"/>
    <w:rsid w:val="00271534"/>
    <w:rsid w:val="00271725"/>
    <w:rsid w:val="00271786"/>
    <w:rsid w:val="002717C5"/>
    <w:rsid w:val="002717D4"/>
    <w:rsid w:val="00271809"/>
    <w:rsid w:val="002718E5"/>
    <w:rsid w:val="00271915"/>
    <w:rsid w:val="0027196F"/>
    <w:rsid w:val="0027199E"/>
    <w:rsid w:val="00271AAB"/>
    <w:rsid w:val="00271B51"/>
    <w:rsid w:val="00271BD8"/>
    <w:rsid w:val="00271E75"/>
    <w:rsid w:val="00271F9A"/>
    <w:rsid w:val="002720CB"/>
    <w:rsid w:val="002721A4"/>
    <w:rsid w:val="002724A2"/>
    <w:rsid w:val="0027255D"/>
    <w:rsid w:val="0027256E"/>
    <w:rsid w:val="002725C8"/>
    <w:rsid w:val="00272715"/>
    <w:rsid w:val="002727C7"/>
    <w:rsid w:val="00272810"/>
    <w:rsid w:val="00272816"/>
    <w:rsid w:val="002729AE"/>
    <w:rsid w:val="00272AB4"/>
    <w:rsid w:val="00272C6E"/>
    <w:rsid w:val="00272CFB"/>
    <w:rsid w:val="00272D77"/>
    <w:rsid w:val="00272EC1"/>
    <w:rsid w:val="00272FE8"/>
    <w:rsid w:val="00273035"/>
    <w:rsid w:val="002731D6"/>
    <w:rsid w:val="002731E3"/>
    <w:rsid w:val="00273213"/>
    <w:rsid w:val="002733C8"/>
    <w:rsid w:val="00273593"/>
    <w:rsid w:val="002735C7"/>
    <w:rsid w:val="00273A1F"/>
    <w:rsid w:val="00273C20"/>
    <w:rsid w:val="00273E29"/>
    <w:rsid w:val="00273F29"/>
    <w:rsid w:val="00274158"/>
    <w:rsid w:val="00274172"/>
    <w:rsid w:val="00274259"/>
    <w:rsid w:val="002743E8"/>
    <w:rsid w:val="002744F1"/>
    <w:rsid w:val="00274860"/>
    <w:rsid w:val="002748F2"/>
    <w:rsid w:val="002749AE"/>
    <w:rsid w:val="002749EE"/>
    <w:rsid w:val="00274C27"/>
    <w:rsid w:val="00274CC9"/>
    <w:rsid w:val="00274D9A"/>
    <w:rsid w:val="00274E6B"/>
    <w:rsid w:val="00274E96"/>
    <w:rsid w:val="00274F3E"/>
    <w:rsid w:val="002750CE"/>
    <w:rsid w:val="00275201"/>
    <w:rsid w:val="0027528E"/>
    <w:rsid w:val="002752E1"/>
    <w:rsid w:val="002752EC"/>
    <w:rsid w:val="00275387"/>
    <w:rsid w:val="002753AC"/>
    <w:rsid w:val="002753BE"/>
    <w:rsid w:val="002754D0"/>
    <w:rsid w:val="0027559E"/>
    <w:rsid w:val="002757E7"/>
    <w:rsid w:val="002758F4"/>
    <w:rsid w:val="0027594E"/>
    <w:rsid w:val="002759CB"/>
    <w:rsid w:val="00275A78"/>
    <w:rsid w:val="00275B68"/>
    <w:rsid w:val="00275BB1"/>
    <w:rsid w:val="00275BCE"/>
    <w:rsid w:val="00275BEA"/>
    <w:rsid w:val="00275D2D"/>
    <w:rsid w:val="00275E69"/>
    <w:rsid w:val="00275F36"/>
    <w:rsid w:val="0027600D"/>
    <w:rsid w:val="0027611B"/>
    <w:rsid w:val="0027620D"/>
    <w:rsid w:val="00276279"/>
    <w:rsid w:val="00276334"/>
    <w:rsid w:val="00276386"/>
    <w:rsid w:val="00276420"/>
    <w:rsid w:val="00276716"/>
    <w:rsid w:val="0027697B"/>
    <w:rsid w:val="00276993"/>
    <w:rsid w:val="00276A53"/>
    <w:rsid w:val="00276A54"/>
    <w:rsid w:val="00276B10"/>
    <w:rsid w:val="00276BCA"/>
    <w:rsid w:val="00276C6F"/>
    <w:rsid w:val="00276D21"/>
    <w:rsid w:val="00276FE6"/>
    <w:rsid w:val="00276FF1"/>
    <w:rsid w:val="00277206"/>
    <w:rsid w:val="00277283"/>
    <w:rsid w:val="00277300"/>
    <w:rsid w:val="002773F0"/>
    <w:rsid w:val="00277494"/>
    <w:rsid w:val="002774CD"/>
    <w:rsid w:val="00277547"/>
    <w:rsid w:val="0027767C"/>
    <w:rsid w:val="0027774F"/>
    <w:rsid w:val="0027779D"/>
    <w:rsid w:val="00277813"/>
    <w:rsid w:val="002778B2"/>
    <w:rsid w:val="002779E0"/>
    <w:rsid w:val="00277B65"/>
    <w:rsid w:val="00277E48"/>
    <w:rsid w:val="0028002A"/>
    <w:rsid w:val="0028027F"/>
    <w:rsid w:val="0028089A"/>
    <w:rsid w:val="00280B26"/>
    <w:rsid w:val="00280B2D"/>
    <w:rsid w:val="00280C67"/>
    <w:rsid w:val="00280D87"/>
    <w:rsid w:val="00280D9D"/>
    <w:rsid w:val="00280EB8"/>
    <w:rsid w:val="00280FAF"/>
    <w:rsid w:val="002810B0"/>
    <w:rsid w:val="00281381"/>
    <w:rsid w:val="002813FD"/>
    <w:rsid w:val="0028143C"/>
    <w:rsid w:val="00281620"/>
    <w:rsid w:val="002817E0"/>
    <w:rsid w:val="00281D7C"/>
    <w:rsid w:val="00282313"/>
    <w:rsid w:val="00282466"/>
    <w:rsid w:val="0028276B"/>
    <w:rsid w:val="00282779"/>
    <w:rsid w:val="002828FF"/>
    <w:rsid w:val="00282914"/>
    <w:rsid w:val="00282C36"/>
    <w:rsid w:val="00282D26"/>
    <w:rsid w:val="00282DAF"/>
    <w:rsid w:val="00282DD5"/>
    <w:rsid w:val="00282E13"/>
    <w:rsid w:val="00282F1E"/>
    <w:rsid w:val="0028306F"/>
    <w:rsid w:val="00283274"/>
    <w:rsid w:val="00283364"/>
    <w:rsid w:val="0028339F"/>
    <w:rsid w:val="00283806"/>
    <w:rsid w:val="0028380B"/>
    <w:rsid w:val="0028385B"/>
    <w:rsid w:val="00283892"/>
    <w:rsid w:val="002838F6"/>
    <w:rsid w:val="002838FA"/>
    <w:rsid w:val="00283B92"/>
    <w:rsid w:val="00283B99"/>
    <w:rsid w:val="00283C03"/>
    <w:rsid w:val="00283C53"/>
    <w:rsid w:val="00283EF4"/>
    <w:rsid w:val="00284021"/>
    <w:rsid w:val="002840C2"/>
    <w:rsid w:val="00284104"/>
    <w:rsid w:val="002841F4"/>
    <w:rsid w:val="0028439A"/>
    <w:rsid w:val="00284420"/>
    <w:rsid w:val="0028447F"/>
    <w:rsid w:val="002845A7"/>
    <w:rsid w:val="002845AA"/>
    <w:rsid w:val="002845F5"/>
    <w:rsid w:val="00284643"/>
    <w:rsid w:val="00284683"/>
    <w:rsid w:val="0028488B"/>
    <w:rsid w:val="002848A8"/>
    <w:rsid w:val="0028497D"/>
    <w:rsid w:val="0028497F"/>
    <w:rsid w:val="00284AAB"/>
    <w:rsid w:val="00284AE4"/>
    <w:rsid w:val="00284BFB"/>
    <w:rsid w:val="00284C4F"/>
    <w:rsid w:val="00284DC2"/>
    <w:rsid w:val="00284E03"/>
    <w:rsid w:val="00284F7E"/>
    <w:rsid w:val="0028503D"/>
    <w:rsid w:val="00285068"/>
    <w:rsid w:val="00285093"/>
    <w:rsid w:val="00285626"/>
    <w:rsid w:val="00285665"/>
    <w:rsid w:val="002856B1"/>
    <w:rsid w:val="002856BC"/>
    <w:rsid w:val="00285A9B"/>
    <w:rsid w:val="00285ABC"/>
    <w:rsid w:val="00285CB7"/>
    <w:rsid w:val="00285E6F"/>
    <w:rsid w:val="00285F48"/>
    <w:rsid w:val="002861ED"/>
    <w:rsid w:val="00286294"/>
    <w:rsid w:val="002862D5"/>
    <w:rsid w:val="00286347"/>
    <w:rsid w:val="00286433"/>
    <w:rsid w:val="00286501"/>
    <w:rsid w:val="00286629"/>
    <w:rsid w:val="00286785"/>
    <w:rsid w:val="002868A2"/>
    <w:rsid w:val="00286B59"/>
    <w:rsid w:val="00286C39"/>
    <w:rsid w:val="00286CF0"/>
    <w:rsid w:val="00286E3F"/>
    <w:rsid w:val="00287022"/>
    <w:rsid w:val="002871A2"/>
    <w:rsid w:val="002871FE"/>
    <w:rsid w:val="00287257"/>
    <w:rsid w:val="002872D9"/>
    <w:rsid w:val="00287320"/>
    <w:rsid w:val="00287361"/>
    <w:rsid w:val="002875C1"/>
    <w:rsid w:val="0028760B"/>
    <w:rsid w:val="002876D1"/>
    <w:rsid w:val="00287835"/>
    <w:rsid w:val="00287A7E"/>
    <w:rsid w:val="00287B0C"/>
    <w:rsid w:val="00287B87"/>
    <w:rsid w:val="00287D3B"/>
    <w:rsid w:val="00287EC2"/>
    <w:rsid w:val="00290123"/>
    <w:rsid w:val="002901B9"/>
    <w:rsid w:val="002901BE"/>
    <w:rsid w:val="002902B0"/>
    <w:rsid w:val="002902FD"/>
    <w:rsid w:val="0029038E"/>
    <w:rsid w:val="002903E8"/>
    <w:rsid w:val="0029051C"/>
    <w:rsid w:val="0029062E"/>
    <w:rsid w:val="0029068C"/>
    <w:rsid w:val="00290791"/>
    <w:rsid w:val="002907ED"/>
    <w:rsid w:val="002908CC"/>
    <w:rsid w:val="00290A4E"/>
    <w:rsid w:val="00290AC2"/>
    <w:rsid w:val="00290ADD"/>
    <w:rsid w:val="00290B47"/>
    <w:rsid w:val="00290B53"/>
    <w:rsid w:val="00290BA9"/>
    <w:rsid w:val="00290BD3"/>
    <w:rsid w:val="00290BDC"/>
    <w:rsid w:val="00290CD1"/>
    <w:rsid w:val="00290DFE"/>
    <w:rsid w:val="00290F57"/>
    <w:rsid w:val="002910C1"/>
    <w:rsid w:val="0029144B"/>
    <w:rsid w:val="0029165D"/>
    <w:rsid w:val="0029179F"/>
    <w:rsid w:val="00291884"/>
    <w:rsid w:val="0029190E"/>
    <w:rsid w:val="00291933"/>
    <w:rsid w:val="0029194B"/>
    <w:rsid w:val="00291ADB"/>
    <w:rsid w:val="00291B16"/>
    <w:rsid w:val="00291B80"/>
    <w:rsid w:val="00291C7B"/>
    <w:rsid w:val="00291E19"/>
    <w:rsid w:val="00291F98"/>
    <w:rsid w:val="0029214F"/>
    <w:rsid w:val="002921A6"/>
    <w:rsid w:val="0029232A"/>
    <w:rsid w:val="002923C0"/>
    <w:rsid w:val="00292499"/>
    <w:rsid w:val="002926F9"/>
    <w:rsid w:val="00292B42"/>
    <w:rsid w:val="00292C07"/>
    <w:rsid w:val="00292D7C"/>
    <w:rsid w:val="00292E00"/>
    <w:rsid w:val="00292FE8"/>
    <w:rsid w:val="00293102"/>
    <w:rsid w:val="002931BE"/>
    <w:rsid w:val="00293241"/>
    <w:rsid w:val="002932F9"/>
    <w:rsid w:val="0029333D"/>
    <w:rsid w:val="0029340A"/>
    <w:rsid w:val="0029357C"/>
    <w:rsid w:val="002935C0"/>
    <w:rsid w:val="00293785"/>
    <w:rsid w:val="00293788"/>
    <w:rsid w:val="002937DB"/>
    <w:rsid w:val="00293A4F"/>
    <w:rsid w:val="00293BA4"/>
    <w:rsid w:val="00293BC5"/>
    <w:rsid w:val="00293C3C"/>
    <w:rsid w:val="00293C64"/>
    <w:rsid w:val="00293E78"/>
    <w:rsid w:val="00294022"/>
    <w:rsid w:val="002940A3"/>
    <w:rsid w:val="00294261"/>
    <w:rsid w:val="00294422"/>
    <w:rsid w:val="00294463"/>
    <w:rsid w:val="0029448E"/>
    <w:rsid w:val="002944C5"/>
    <w:rsid w:val="00294634"/>
    <w:rsid w:val="002946A6"/>
    <w:rsid w:val="00294734"/>
    <w:rsid w:val="002948FC"/>
    <w:rsid w:val="002949AA"/>
    <w:rsid w:val="002949BF"/>
    <w:rsid w:val="002949E5"/>
    <w:rsid w:val="00294B5C"/>
    <w:rsid w:val="00294C3F"/>
    <w:rsid w:val="00294C5B"/>
    <w:rsid w:val="00294CD1"/>
    <w:rsid w:val="00294EB6"/>
    <w:rsid w:val="00295074"/>
    <w:rsid w:val="00295078"/>
    <w:rsid w:val="002950E5"/>
    <w:rsid w:val="002952CF"/>
    <w:rsid w:val="0029539F"/>
    <w:rsid w:val="00295770"/>
    <w:rsid w:val="00295793"/>
    <w:rsid w:val="0029595A"/>
    <w:rsid w:val="002959E5"/>
    <w:rsid w:val="002959F8"/>
    <w:rsid w:val="00295BBB"/>
    <w:rsid w:val="00295BD1"/>
    <w:rsid w:val="00295C20"/>
    <w:rsid w:val="00295C29"/>
    <w:rsid w:val="00295C52"/>
    <w:rsid w:val="00295E86"/>
    <w:rsid w:val="00295EE8"/>
    <w:rsid w:val="00295F28"/>
    <w:rsid w:val="00295F2F"/>
    <w:rsid w:val="00296075"/>
    <w:rsid w:val="00296101"/>
    <w:rsid w:val="0029614A"/>
    <w:rsid w:val="00296289"/>
    <w:rsid w:val="002962E9"/>
    <w:rsid w:val="00296319"/>
    <w:rsid w:val="00296364"/>
    <w:rsid w:val="00296640"/>
    <w:rsid w:val="00296840"/>
    <w:rsid w:val="002968AE"/>
    <w:rsid w:val="002968EF"/>
    <w:rsid w:val="0029699A"/>
    <w:rsid w:val="002969E1"/>
    <w:rsid w:val="00296A4B"/>
    <w:rsid w:val="00296ACB"/>
    <w:rsid w:val="00296DCD"/>
    <w:rsid w:val="00296DE1"/>
    <w:rsid w:val="00296F14"/>
    <w:rsid w:val="00296F2B"/>
    <w:rsid w:val="00296F83"/>
    <w:rsid w:val="00297027"/>
    <w:rsid w:val="00297129"/>
    <w:rsid w:val="00297325"/>
    <w:rsid w:val="00297368"/>
    <w:rsid w:val="002973A7"/>
    <w:rsid w:val="002973EA"/>
    <w:rsid w:val="00297431"/>
    <w:rsid w:val="002974AA"/>
    <w:rsid w:val="00297529"/>
    <w:rsid w:val="0029752B"/>
    <w:rsid w:val="0029782C"/>
    <w:rsid w:val="002978B1"/>
    <w:rsid w:val="00297A0A"/>
    <w:rsid w:val="00297BD6"/>
    <w:rsid w:val="00297DE0"/>
    <w:rsid w:val="00297FFE"/>
    <w:rsid w:val="002A00EA"/>
    <w:rsid w:val="002A0155"/>
    <w:rsid w:val="002A0163"/>
    <w:rsid w:val="002A022F"/>
    <w:rsid w:val="002A023D"/>
    <w:rsid w:val="002A0258"/>
    <w:rsid w:val="002A02EC"/>
    <w:rsid w:val="002A053F"/>
    <w:rsid w:val="002A05B2"/>
    <w:rsid w:val="002A0712"/>
    <w:rsid w:val="002A0945"/>
    <w:rsid w:val="002A099B"/>
    <w:rsid w:val="002A09A6"/>
    <w:rsid w:val="002A09FE"/>
    <w:rsid w:val="002A0A1A"/>
    <w:rsid w:val="002A0B63"/>
    <w:rsid w:val="002A0BD7"/>
    <w:rsid w:val="002A0C8B"/>
    <w:rsid w:val="002A0D11"/>
    <w:rsid w:val="002A10E3"/>
    <w:rsid w:val="002A10F8"/>
    <w:rsid w:val="002A12EE"/>
    <w:rsid w:val="002A1618"/>
    <w:rsid w:val="002A1632"/>
    <w:rsid w:val="002A1768"/>
    <w:rsid w:val="002A1AD7"/>
    <w:rsid w:val="002A1B33"/>
    <w:rsid w:val="002A1DD8"/>
    <w:rsid w:val="002A1E03"/>
    <w:rsid w:val="002A1E30"/>
    <w:rsid w:val="002A1EC6"/>
    <w:rsid w:val="002A1EEB"/>
    <w:rsid w:val="002A1FEC"/>
    <w:rsid w:val="002A2166"/>
    <w:rsid w:val="002A2428"/>
    <w:rsid w:val="002A24CE"/>
    <w:rsid w:val="002A25F4"/>
    <w:rsid w:val="002A2629"/>
    <w:rsid w:val="002A26AF"/>
    <w:rsid w:val="002A2809"/>
    <w:rsid w:val="002A28AF"/>
    <w:rsid w:val="002A29E4"/>
    <w:rsid w:val="002A2BCC"/>
    <w:rsid w:val="002A2C5D"/>
    <w:rsid w:val="002A2D06"/>
    <w:rsid w:val="002A2D63"/>
    <w:rsid w:val="002A2E6E"/>
    <w:rsid w:val="002A2F95"/>
    <w:rsid w:val="002A2FE0"/>
    <w:rsid w:val="002A305B"/>
    <w:rsid w:val="002A3146"/>
    <w:rsid w:val="002A3203"/>
    <w:rsid w:val="002A3217"/>
    <w:rsid w:val="002A3221"/>
    <w:rsid w:val="002A33FD"/>
    <w:rsid w:val="002A345A"/>
    <w:rsid w:val="002A365F"/>
    <w:rsid w:val="002A3679"/>
    <w:rsid w:val="002A3701"/>
    <w:rsid w:val="002A3740"/>
    <w:rsid w:val="002A3759"/>
    <w:rsid w:val="002A393F"/>
    <w:rsid w:val="002A3946"/>
    <w:rsid w:val="002A3B1D"/>
    <w:rsid w:val="002A3B49"/>
    <w:rsid w:val="002A3B6C"/>
    <w:rsid w:val="002A3D0E"/>
    <w:rsid w:val="002A3DA3"/>
    <w:rsid w:val="002A4071"/>
    <w:rsid w:val="002A41EE"/>
    <w:rsid w:val="002A421E"/>
    <w:rsid w:val="002A432A"/>
    <w:rsid w:val="002A4331"/>
    <w:rsid w:val="002A459C"/>
    <w:rsid w:val="002A46CD"/>
    <w:rsid w:val="002A46ED"/>
    <w:rsid w:val="002A478B"/>
    <w:rsid w:val="002A47B3"/>
    <w:rsid w:val="002A4887"/>
    <w:rsid w:val="002A4A9E"/>
    <w:rsid w:val="002A4C61"/>
    <w:rsid w:val="002A4C64"/>
    <w:rsid w:val="002A4C7E"/>
    <w:rsid w:val="002A4C8F"/>
    <w:rsid w:val="002A4D0F"/>
    <w:rsid w:val="002A4D66"/>
    <w:rsid w:val="002A4E64"/>
    <w:rsid w:val="002A4EBB"/>
    <w:rsid w:val="002A4F61"/>
    <w:rsid w:val="002A4FD7"/>
    <w:rsid w:val="002A505F"/>
    <w:rsid w:val="002A50AC"/>
    <w:rsid w:val="002A531A"/>
    <w:rsid w:val="002A5375"/>
    <w:rsid w:val="002A53C9"/>
    <w:rsid w:val="002A54CC"/>
    <w:rsid w:val="002A5508"/>
    <w:rsid w:val="002A58CE"/>
    <w:rsid w:val="002A5A4E"/>
    <w:rsid w:val="002A5A93"/>
    <w:rsid w:val="002A5AFE"/>
    <w:rsid w:val="002A5B40"/>
    <w:rsid w:val="002A5B65"/>
    <w:rsid w:val="002A5C49"/>
    <w:rsid w:val="002A5D9A"/>
    <w:rsid w:val="002A5F42"/>
    <w:rsid w:val="002A6003"/>
    <w:rsid w:val="002A60EF"/>
    <w:rsid w:val="002A614A"/>
    <w:rsid w:val="002A6574"/>
    <w:rsid w:val="002A659B"/>
    <w:rsid w:val="002A6658"/>
    <w:rsid w:val="002A66E1"/>
    <w:rsid w:val="002A6718"/>
    <w:rsid w:val="002A677A"/>
    <w:rsid w:val="002A6833"/>
    <w:rsid w:val="002A687F"/>
    <w:rsid w:val="002A69E5"/>
    <w:rsid w:val="002A6AA9"/>
    <w:rsid w:val="002A6B1A"/>
    <w:rsid w:val="002A6B3A"/>
    <w:rsid w:val="002A6BC5"/>
    <w:rsid w:val="002A6BE2"/>
    <w:rsid w:val="002A6C4C"/>
    <w:rsid w:val="002A6DFF"/>
    <w:rsid w:val="002A6ED6"/>
    <w:rsid w:val="002A6F25"/>
    <w:rsid w:val="002A6FB9"/>
    <w:rsid w:val="002A6FF8"/>
    <w:rsid w:val="002A7067"/>
    <w:rsid w:val="002A72D9"/>
    <w:rsid w:val="002A7498"/>
    <w:rsid w:val="002A74A1"/>
    <w:rsid w:val="002A75A0"/>
    <w:rsid w:val="002A7785"/>
    <w:rsid w:val="002A778C"/>
    <w:rsid w:val="002A787F"/>
    <w:rsid w:val="002A78AA"/>
    <w:rsid w:val="002A78F0"/>
    <w:rsid w:val="002A7C1B"/>
    <w:rsid w:val="002A7C1D"/>
    <w:rsid w:val="002A7C46"/>
    <w:rsid w:val="002B00FE"/>
    <w:rsid w:val="002B0106"/>
    <w:rsid w:val="002B0334"/>
    <w:rsid w:val="002B03EA"/>
    <w:rsid w:val="002B0514"/>
    <w:rsid w:val="002B055F"/>
    <w:rsid w:val="002B0795"/>
    <w:rsid w:val="002B07ED"/>
    <w:rsid w:val="002B08C7"/>
    <w:rsid w:val="002B09CA"/>
    <w:rsid w:val="002B0A04"/>
    <w:rsid w:val="002B0D09"/>
    <w:rsid w:val="002B0D85"/>
    <w:rsid w:val="002B0E27"/>
    <w:rsid w:val="002B1459"/>
    <w:rsid w:val="002B1480"/>
    <w:rsid w:val="002B153F"/>
    <w:rsid w:val="002B16AC"/>
    <w:rsid w:val="002B173F"/>
    <w:rsid w:val="002B1876"/>
    <w:rsid w:val="002B1882"/>
    <w:rsid w:val="002B1A95"/>
    <w:rsid w:val="002B1AAE"/>
    <w:rsid w:val="002B1B06"/>
    <w:rsid w:val="002B1C5F"/>
    <w:rsid w:val="002B1F78"/>
    <w:rsid w:val="002B1FB2"/>
    <w:rsid w:val="002B2009"/>
    <w:rsid w:val="002B20A5"/>
    <w:rsid w:val="002B20FE"/>
    <w:rsid w:val="002B2145"/>
    <w:rsid w:val="002B21CF"/>
    <w:rsid w:val="002B22AC"/>
    <w:rsid w:val="002B2327"/>
    <w:rsid w:val="002B2566"/>
    <w:rsid w:val="002B25F9"/>
    <w:rsid w:val="002B27E7"/>
    <w:rsid w:val="002B284A"/>
    <w:rsid w:val="002B287B"/>
    <w:rsid w:val="002B28D4"/>
    <w:rsid w:val="002B2B5B"/>
    <w:rsid w:val="002B2B67"/>
    <w:rsid w:val="002B2C9E"/>
    <w:rsid w:val="002B2D59"/>
    <w:rsid w:val="002B2F1D"/>
    <w:rsid w:val="002B2F2A"/>
    <w:rsid w:val="002B3065"/>
    <w:rsid w:val="002B30ED"/>
    <w:rsid w:val="002B338D"/>
    <w:rsid w:val="002B35CC"/>
    <w:rsid w:val="002B3646"/>
    <w:rsid w:val="002B3814"/>
    <w:rsid w:val="002B385E"/>
    <w:rsid w:val="002B38FE"/>
    <w:rsid w:val="002B393A"/>
    <w:rsid w:val="002B3B1E"/>
    <w:rsid w:val="002B3C81"/>
    <w:rsid w:val="002B3E25"/>
    <w:rsid w:val="002B3FB5"/>
    <w:rsid w:val="002B403F"/>
    <w:rsid w:val="002B404F"/>
    <w:rsid w:val="002B42E6"/>
    <w:rsid w:val="002B43D6"/>
    <w:rsid w:val="002B4478"/>
    <w:rsid w:val="002B450C"/>
    <w:rsid w:val="002B4610"/>
    <w:rsid w:val="002B4A15"/>
    <w:rsid w:val="002B4AC6"/>
    <w:rsid w:val="002B4E13"/>
    <w:rsid w:val="002B4EA7"/>
    <w:rsid w:val="002B4EC6"/>
    <w:rsid w:val="002B4FA1"/>
    <w:rsid w:val="002B516A"/>
    <w:rsid w:val="002B51C9"/>
    <w:rsid w:val="002B51F0"/>
    <w:rsid w:val="002B5237"/>
    <w:rsid w:val="002B5426"/>
    <w:rsid w:val="002B548C"/>
    <w:rsid w:val="002B5499"/>
    <w:rsid w:val="002B54D8"/>
    <w:rsid w:val="002B54F6"/>
    <w:rsid w:val="002B587C"/>
    <w:rsid w:val="002B5B5A"/>
    <w:rsid w:val="002B5B95"/>
    <w:rsid w:val="002B5C5F"/>
    <w:rsid w:val="002B5E90"/>
    <w:rsid w:val="002B5F1A"/>
    <w:rsid w:val="002B5F77"/>
    <w:rsid w:val="002B5FBA"/>
    <w:rsid w:val="002B6011"/>
    <w:rsid w:val="002B61CA"/>
    <w:rsid w:val="002B61FA"/>
    <w:rsid w:val="002B63EE"/>
    <w:rsid w:val="002B6580"/>
    <w:rsid w:val="002B65C4"/>
    <w:rsid w:val="002B6672"/>
    <w:rsid w:val="002B6BB6"/>
    <w:rsid w:val="002B6D5E"/>
    <w:rsid w:val="002B6EB1"/>
    <w:rsid w:val="002B6F30"/>
    <w:rsid w:val="002B71D0"/>
    <w:rsid w:val="002B71E2"/>
    <w:rsid w:val="002B7215"/>
    <w:rsid w:val="002B7277"/>
    <w:rsid w:val="002B7295"/>
    <w:rsid w:val="002B7316"/>
    <w:rsid w:val="002B7336"/>
    <w:rsid w:val="002B744E"/>
    <w:rsid w:val="002B7480"/>
    <w:rsid w:val="002B767E"/>
    <w:rsid w:val="002B77B2"/>
    <w:rsid w:val="002B7807"/>
    <w:rsid w:val="002B784F"/>
    <w:rsid w:val="002B79B3"/>
    <w:rsid w:val="002B7A8F"/>
    <w:rsid w:val="002B7B36"/>
    <w:rsid w:val="002B7B9E"/>
    <w:rsid w:val="002C0033"/>
    <w:rsid w:val="002C0067"/>
    <w:rsid w:val="002C00D4"/>
    <w:rsid w:val="002C01BB"/>
    <w:rsid w:val="002C01D0"/>
    <w:rsid w:val="002C0206"/>
    <w:rsid w:val="002C0361"/>
    <w:rsid w:val="002C047B"/>
    <w:rsid w:val="002C051E"/>
    <w:rsid w:val="002C0575"/>
    <w:rsid w:val="002C059B"/>
    <w:rsid w:val="002C0658"/>
    <w:rsid w:val="002C0661"/>
    <w:rsid w:val="002C06E6"/>
    <w:rsid w:val="002C094F"/>
    <w:rsid w:val="002C0B70"/>
    <w:rsid w:val="002C0C10"/>
    <w:rsid w:val="002C0F8C"/>
    <w:rsid w:val="002C10BB"/>
    <w:rsid w:val="002C1276"/>
    <w:rsid w:val="002C1608"/>
    <w:rsid w:val="002C1739"/>
    <w:rsid w:val="002C1814"/>
    <w:rsid w:val="002C1A42"/>
    <w:rsid w:val="002C1C51"/>
    <w:rsid w:val="002C1CDC"/>
    <w:rsid w:val="002C1DB5"/>
    <w:rsid w:val="002C1E40"/>
    <w:rsid w:val="002C1E52"/>
    <w:rsid w:val="002C203F"/>
    <w:rsid w:val="002C20A1"/>
    <w:rsid w:val="002C22DB"/>
    <w:rsid w:val="002C2531"/>
    <w:rsid w:val="002C272E"/>
    <w:rsid w:val="002C27A1"/>
    <w:rsid w:val="002C2B50"/>
    <w:rsid w:val="002C2B56"/>
    <w:rsid w:val="002C2C2B"/>
    <w:rsid w:val="002C2C55"/>
    <w:rsid w:val="002C2C7D"/>
    <w:rsid w:val="002C2D24"/>
    <w:rsid w:val="002C2E4A"/>
    <w:rsid w:val="002C3045"/>
    <w:rsid w:val="002C308A"/>
    <w:rsid w:val="002C3160"/>
    <w:rsid w:val="002C317A"/>
    <w:rsid w:val="002C318B"/>
    <w:rsid w:val="002C3266"/>
    <w:rsid w:val="002C3578"/>
    <w:rsid w:val="002C3603"/>
    <w:rsid w:val="002C367B"/>
    <w:rsid w:val="002C368A"/>
    <w:rsid w:val="002C36D2"/>
    <w:rsid w:val="002C3871"/>
    <w:rsid w:val="002C3960"/>
    <w:rsid w:val="002C39E3"/>
    <w:rsid w:val="002C3A01"/>
    <w:rsid w:val="002C3C6A"/>
    <w:rsid w:val="002C3CDD"/>
    <w:rsid w:val="002C3CEB"/>
    <w:rsid w:val="002C3E98"/>
    <w:rsid w:val="002C40B7"/>
    <w:rsid w:val="002C4119"/>
    <w:rsid w:val="002C415D"/>
    <w:rsid w:val="002C41E9"/>
    <w:rsid w:val="002C438F"/>
    <w:rsid w:val="002C4466"/>
    <w:rsid w:val="002C4792"/>
    <w:rsid w:val="002C4803"/>
    <w:rsid w:val="002C48F8"/>
    <w:rsid w:val="002C4A69"/>
    <w:rsid w:val="002C4B65"/>
    <w:rsid w:val="002C4B93"/>
    <w:rsid w:val="002C4C92"/>
    <w:rsid w:val="002C4DFA"/>
    <w:rsid w:val="002C50BB"/>
    <w:rsid w:val="002C5174"/>
    <w:rsid w:val="002C5303"/>
    <w:rsid w:val="002C538E"/>
    <w:rsid w:val="002C53D7"/>
    <w:rsid w:val="002C546B"/>
    <w:rsid w:val="002C578D"/>
    <w:rsid w:val="002C5815"/>
    <w:rsid w:val="002C5D9A"/>
    <w:rsid w:val="002C5F46"/>
    <w:rsid w:val="002C5FC3"/>
    <w:rsid w:val="002C60CD"/>
    <w:rsid w:val="002C621D"/>
    <w:rsid w:val="002C63C9"/>
    <w:rsid w:val="002C6715"/>
    <w:rsid w:val="002C675D"/>
    <w:rsid w:val="002C687A"/>
    <w:rsid w:val="002C68A6"/>
    <w:rsid w:val="002C6A3B"/>
    <w:rsid w:val="002C6C30"/>
    <w:rsid w:val="002C6C4B"/>
    <w:rsid w:val="002C6E3F"/>
    <w:rsid w:val="002C7046"/>
    <w:rsid w:val="002C73AC"/>
    <w:rsid w:val="002C7472"/>
    <w:rsid w:val="002C751B"/>
    <w:rsid w:val="002C761A"/>
    <w:rsid w:val="002C7668"/>
    <w:rsid w:val="002C777A"/>
    <w:rsid w:val="002C7A0E"/>
    <w:rsid w:val="002C7AAD"/>
    <w:rsid w:val="002C7B51"/>
    <w:rsid w:val="002C7BB8"/>
    <w:rsid w:val="002C7DA6"/>
    <w:rsid w:val="002C7F90"/>
    <w:rsid w:val="002D007D"/>
    <w:rsid w:val="002D021D"/>
    <w:rsid w:val="002D02C5"/>
    <w:rsid w:val="002D03A5"/>
    <w:rsid w:val="002D03D3"/>
    <w:rsid w:val="002D04B6"/>
    <w:rsid w:val="002D0544"/>
    <w:rsid w:val="002D0656"/>
    <w:rsid w:val="002D076B"/>
    <w:rsid w:val="002D0AB7"/>
    <w:rsid w:val="002D0C9E"/>
    <w:rsid w:val="002D0D9E"/>
    <w:rsid w:val="002D0DA6"/>
    <w:rsid w:val="002D0F3F"/>
    <w:rsid w:val="002D0FEB"/>
    <w:rsid w:val="002D10C3"/>
    <w:rsid w:val="002D10F1"/>
    <w:rsid w:val="002D117D"/>
    <w:rsid w:val="002D12DC"/>
    <w:rsid w:val="002D1323"/>
    <w:rsid w:val="002D1399"/>
    <w:rsid w:val="002D1487"/>
    <w:rsid w:val="002D1499"/>
    <w:rsid w:val="002D154C"/>
    <w:rsid w:val="002D15B3"/>
    <w:rsid w:val="002D15B9"/>
    <w:rsid w:val="002D15D9"/>
    <w:rsid w:val="002D17E1"/>
    <w:rsid w:val="002D18AF"/>
    <w:rsid w:val="002D18FC"/>
    <w:rsid w:val="002D1A3E"/>
    <w:rsid w:val="002D1A5C"/>
    <w:rsid w:val="002D1ACC"/>
    <w:rsid w:val="002D1ACE"/>
    <w:rsid w:val="002D1D44"/>
    <w:rsid w:val="002D20D4"/>
    <w:rsid w:val="002D2124"/>
    <w:rsid w:val="002D23CC"/>
    <w:rsid w:val="002D23E7"/>
    <w:rsid w:val="002D2575"/>
    <w:rsid w:val="002D25A7"/>
    <w:rsid w:val="002D25E5"/>
    <w:rsid w:val="002D273C"/>
    <w:rsid w:val="002D27F8"/>
    <w:rsid w:val="002D2855"/>
    <w:rsid w:val="002D287A"/>
    <w:rsid w:val="002D29EF"/>
    <w:rsid w:val="002D2A52"/>
    <w:rsid w:val="002D2C61"/>
    <w:rsid w:val="002D2CC1"/>
    <w:rsid w:val="002D2D3F"/>
    <w:rsid w:val="002D2D8B"/>
    <w:rsid w:val="002D30EB"/>
    <w:rsid w:val="002D31FD"/>
    <w:rsid w:val="002D331D"/>
    <w:rsid w:val="002D33D7"/>
    <w:rsid w:val="002D34AC"/>
    <w:rsid w:val="002D3522"/>
    <w:rsid w:val="002D3564"/>
    <w:rsid w:val="002D35D3"/>
    <w:rsid w:val="002D3715"/>
    <w:rsid w:val="002D3817"/>
    <w:rsid w:val="002D3891"/>
    <w:rsid w:val="002D39BE"/>
    <w:rsid w:val="002D3E70"/>
    <w:rsid w:val="002D3EA5"/>
    <w:rsid w:val="002D3F76"/>
    <w:rsid w:val="002D4018"/>
    <w:rsid w:val="002D403C"/>
    <w:rsid w:val="002D40B3"/>
    <w:rsid w:val="002D40EA"/>
    <w:rsid w:val="002D42DF"/>
    <w:rsid w:val="002D42F6"/>
    <w:rsid w:val="002D440C"/>
    <w:rsid w:val="002D443C"/>
    <w:rsid w:val="002D45B4"/>
    <w:rsid w:val="002D4735"/>
    <w:rsid w:val="002D473E"/>
    <w:rsid w:val="002D475B"/>
    <w:rsid w:val="002D4818"/>
    <w:rsid w:val="002D484B"/>
    <w:rsid w:val="002D49F8"/>
    <w:rsid w:val="002D4A1F"/>
    <w:rsid w:val="002D4B7C"/>
    <w:rsid w:val="002D4DBE"/>
    <w:rsid w:val="002D4DD6"/>
    <w:rsid w:val="002D4F8A"/>
    <w:rsid w:val="002D4FDB"/>
    <w:rsid w:val="002D50B2"/>
    <w:rsid w:val="002D5211"/>
    <w:rsid w:val="002D53CB"/>
    <w:rsid w:val="002D54D0"/>
    <w:rsid w:val="002D5557"/>
    <w:rsid w:val="002D5566"/>
    <w:rsid w:val="002D56C9"/>
    <w:rsid w:val="002D570C"/>
    <w:rsid w:val="002D57EF"/>
    <w:rsid w:val="002D58F5"/>
    <w:rsid w:val="002D59F8"/>
    <w:rsid w:val="002D5A99"/>
    <w:rsid w:val="002D5AEB"/>
    <w:rsid w:val="002D5AEC"/>
    <w:rsid w:val="002D5F53"/>
    <w:rsid w:val="002D5FD5"/>
    <w:rsid w:val="002D60FB"/>
    <w:rsid w:val="002D611C"/>
    <w:rsid w:val="002D6341"/>
    <w:rsid w:val="002D636A"/>
    <w:rsid w:val="002D637D"/>
    <w:rsid w:val="002D63AB"/>
    <w:rsid w:val="002D63B0"/>
    <w:rsid w:val="002D672E"/>
    <w:rsid w:val="002D67A1"/>
    <w:rsid w:val="002D67E8"/>
    <w:rsid w:val="002D6916"/>
    <w:rsid w:val="002D6A81"/>
    <w:rsid w:val="002D6ABF"/>
    <w:rsid w:val="002D6BD2"/>
    <w:rsid w:val="002D6E25"/>
    <w:rsid w:val="002D6E60"/>
    <w:rsid w:val="002D6E69"/>
    <w:rsid w:val="002D6ED7"/>
    <w:rsid w:val="002D6FCF"/>
    <w:rsid w:val="002D7122"/>
    <w:rsid w:val="002D720A"/>
    <w:rsid w:val="002D724A"/>
    <w:rsid w:val="002D728F"/>
    <w:rsid w:val="002D72AE"/>
    <w:rsid w:val="002D74CB"/>
    <w:rsid w:val="002D7678"/>
    <w:rsid w:val="002D76D2"/>
    <w:rsid w:val="002D772C"/>
    <w:rsid w:val="002D7744"/>
    <w:rsid w:val="002D779C"/>
    <w:rsid w:val="002D7848"/>
    <w:rsid w:val="002D798C"/>
    <w:rsid w:val="002D79B5"/>
    <w:rsid w:val="002D7B4E"/>
    <w:rsid w:val="002D7BA2"/>
    <w:rsid w:val="002D7C0E"/>
    <w:rsid w:val="002D7C36"/>
    <w:rsid w:val="002D7D95"/>
    <w:rsid w:val="002D7E48"/>
    <w:rsid w:val="002D7ED5"/>
    <w:rsid w:val="002D7F40"/>
    <w:rsid w:val="002E0289"/>
    <w:rsid w:val="002E03E2"/>
    <w:rsid w:val="002E042E"/>
    <w:rsid w:val="002E0786"/>
    <w:rsid w:val="002E086B"/>
    <w:rsid w:val="002E097A"/>
    <w:rsid w:val="002E097D"/>
    <w:rsid w:val="002E09B7"/>
    <w:rsid w:val="002E09F5"/>
    <w:rsid w:val="002E0A0C"/>
    <w:rsid w:val="002E0A6D"/>
    <w:rsid w:val="002E0A8E"/>
    <w:rsid w:val="002E0C59"/>
    <w:rsid w:val="002E0D16"/>
    <w:rsid w:val="002E0E60"/>
    <w:rsid w:val="002E0F41"/>
    <w:rsid w:val="002E1088"/>
    <w:rsid w:val="002E1174"/>
    <w:rsid w:val="002E1178"/>
    <w:rsid w:val="002E1221"/>
    <w:rsid w:val="002E13E8"/>
    <w:rsid w:val="002E1448"/>
    <w:rsid w:val="002E1568"/>
    <w:rsid w:val="002E1688"/>
    <w:rsid w:val="002E1735"/>
    <w:rsid w:val="002E19EE"/>
    <w:rsid w:val="002E19F0"/>
    <w:rsid w:val="002E1E2C"/>
    <w:rsid w:val="002E1F40"/>
    <w:rsid w:val="002E1FCB"/>
    <w:rsid w:val="002E2096"/>
    <w:rsid w:val="002E20A6"/>
    <w:rsid w:val="002E2296"/>
    <w:rsid w:val="002E22F6"/>
    <w:rsid w:val="002E2393"/>
    <w:rsid w:val="002E23B0"/>
    <w:rsid w:val="002E25D2"/>
    <w:rsid w:val="002E278A"/>
    <w:rsid w:val="002E2887"/>
    <w:rsid w:val="002E298E"/>
    <w:rsid w:val="002E2A95"/>
    <w:rsid w:val="002E2AE5"/>
    <w:rsid w:val="002E2C12"/>
    <w:rsid w:val="002E2F60"/>
    <w:rsid w:val="002E3031"/>
    <w:rsid w:val="002E3042"/>
    <w:rsid w:val="002E30B7"/>
    <w:rsid w:val="002E30FA"/>
    <w:rsid w:val="002E32C8"/>
    <w:rsid w:val="002E34CA"/>
    <w:rsid w:val="002E34CF"/>
    <w:rsid w:val="002E3668"/>
    <w:rsid w:val="002E3830"/>
    <w:rsid w:val="002E3A18"/>
    <w:rsid w:val="002E3C97"/>
    <w:rsid w:val="002E3E54"/>
    <w:rsid w:val="002E3E82"/>
    <w:rsid w:val="002E4032"/>
    <w:rsid w:val="002E4055"/>
    <w:rsid w:val="002E4057"/>
    <w:rsid w:val="002E431F"/>
    <w:rsid w:val="002E4BA4"/>
    <w:rsid w:val="002E4D02"/>
    <w:rsid w:val="002E4F66"/>
    <w:rsid w:val="002E4FC6"/>
    <w:rsid w:val="002E500D"/>
    <w:rsid w:val="002E51D3"/>
    <w:rsid w:val="002E526A"/>
    <w:rsid w:val="002E561A"/>
    <w:rsid w:val="002E57E7"/>
    <w:rsid w:val="002E5826"/>
    <w:rsid w:val="002E5894"/>
    <w:rsid w:val="002E58C7"/>
    <w:rsid w:val="002E5B26"/>
    <w:rsid w:val="002E5B89"/>
    <w:rsid w:val="002E5E89"/>
    <w:rsid w:val="002E5FA4"/>
    <w:rsid w:val="002E6076"/>
    <w:rsid w:val="002E60A7"/>
    <w:rsid w:val="002E610F"/>
    <w:rsid w:val="002E61F0"/>
    <w:rsid w:val="002E62BC"/>
    <w:rsid w:val="002E63E2"/>
    <w:rsid w:val="002E6513"/>
    <w:rsid w:val="002E6518"/>
    <w:rsid w:val="002E669E"/>
    <w:rsid w:val="002E66C6"/>
    <w:rsid w:val="002E66E1"/>
    <w:rsid w:val="002E676B"/>
    <w:rsid w:val="002E6793"/>
    <w:rsid w:val="002E689E"/>
    <w:rsid w:val="002E68DF"/>
    <w:rsid w:val="002E68F2"/>
    <w:rsid w:val="002E6AAC"/>
    <w:rsid w:val="002E6B06"/>
    <w:rsid w:val="002E6C70"/>
    <w:rsid w:val="002E6CA6"/>
    <w:rsid w:val="002E6D6B"/>
    <w:rsid w:val="002E6E5B"/>
    <w:rsid w:val="002E709D"/>
    <w:rsid w:val="002E70C9"/>
    <w:rsid w:val="002E72F9"/>
    <w:rsid w:val="002E73D0"/>
    <w:rsid w:val="002E73EE"/>
    <w:rsid w:val="002E74CF"/>
    <w:rsid w:val="002E74EE"/>
    <w:rsid w:val="002E75C6"/>
    <w:rsid w:val="002E7699"/>
    <w:rsid w:val="002E7737"/>
    <w:rsid w:val="002E7D76"/>
    <w:rsid w:val="002E7DDF"/>
    <w:rsid w:val="002E7E7C"/>
    <w:rsid w:val="002F0027"/>
    <w:rsid w:val="002F015E"/>
    <w:rsid w:val="002F02E5"/>
    <w:rsid w:val="002F0336"/>
    <w:rsid w:val="002F033F"/>
    <w:rsid w:val="002F0388"/>
    <w:rsid w:val="002F0393"/>
    <w:rsid w:val="002F050D"/>
    <w:rsid w:val="002F06CB"/>
    <w:rsid w:val="002F06CE"/>
    <w:rsid w:val="002F0789"/>
    <w:rsid w:val="002F0A2F"/>
    <w:rsid w:val="002F0B34"/>
    <w:rsid w:val="002F0B55"/>
    <w:rsid w:val="002F0BA5"/>
    <w:rsid w:val="002F0C39"/>
    <w:rsid w:val="002F0CD8"/>
    <w:rsid w:val="002F0E3B"/>
    <w:rsid w:val="002F0F1C"/>
    <w:rsid w:val="002F10EC"/>
    <w:rsid w:val="002F11AC"/>
    <w:rsid w:val="002F11BD"/>
    <w:rsid w:val="002F11C4"/>
    <w:rsid w:val="002F1206"/>
    <w:rsid w:val="002F121C"/>
    <w:rsid w:val="002F1231"/>
    <w:rsid w:val="002F12D0"/>
    <w:rsid w:val="002F12EF"/>
    <w:rsid w:val="002F1356"/>
    <w:rsid w:val="002F15BD"/>
    <w:rsid w:val="002F164A"/>
    <w:rsid w:val="002F16B8"/>
    <w:rsid w:val="002F16DC"/>
    <w:rsid w:val="002F16E7"/>
    <w:rsid w:val="002F1B0F"/>
    <w:rsid w:val="002F1B70"/>
    <w:rsid w:val="002F1BA8"/>
    <w:rsid w:val="002F1BDF"/>
    <w:rsid w:val="002F1CEF"/>
    <w:rsid w:val="002F1DFE"/>
    <w:rsid w:val="002F1EFE"/>
    <w:rsid w:val="002F2160"/>
    <w:rsid w:val="002F228B"/>
    <w:rsid w:val="002F23D2"/>
    <w:rsid w:val="002F2492"/>
    <w:rsid w:val="002F25F1"/>
    <w:rsid w:val="002F2685"/>
    <w:rsid w:val="002F26EE"/>
    <w:rsid w:val="002F2B3F"/>
    <w:rsid w:val="002F2B53"/>
    <w:rsid w:val="002F2CBF"/>
    <w:rsid w:val="002F2DC3"/>
    <w:rsid w:val="002F2DFA"/>
    <w:rsid w:val="002F306E"/>
    <w:rsid w:val="002F30A2"/>
    <w:rsid w:val="002F31D2"/>
    <w:rsid w:val="002F3205"/>
    <w:rsid w:val="002F320B"/>
    <w:rsid w:val="002F3211"/>
    <w:rsid w:val="002F32E7"/>
    <w:rsid w:val="002F32FC"/>
    <w:rsid w:val="002F33E5"/>
    <w:rsid w:val="002F34AD"/>
    <w:rsid w:val="002F34CB"/>
    <w:rsid w:val="002F3694"/>
    <w:rsid w:val="002F36EC"/>
    <w:rsid w:val="002F389D"/>
    <w:rsid w:val="002F395B"/>
    <w:rsid w:val="002F3A31"/>
    <w:rsid w:val="002F3B9F"/>
    <w:rsid w:val="002F3C5F"/>
    <w:rsid w:val="002F3EA4"/>
    <w:rsid w:val="002F3F2F"/>
    <w:rsid w:val="002F3FBC"/>
    <w:rsid w:val="002F401B"/>
    <w:rsid w:val="002F4049"/>
    <w:rsid w:val="002F4211"/>
    <w:rsid w:val="002F42B7"/>
    <w:rsid w:val="002F43B6"/>
    <w:rsid w:val="002F44C4"/>
    <w:rsid w:val="002F44DA"/>
    <w:rsid w:val="002F4621"/>
    <w:rsid w:val="002F4639"/>
    <w:rsid w:val="002F476D"/>
    <w:rsid w:val="002F480F"/>
    <w:rsid w:val="002F4846"/>
    <w:rsid w:val="002F4A61"/>
    <w:rsid w:val="002F4AD7"/>
    <w:rsid w:val="002F4B54"/>
    <w:rsid w:val="002F4E29"/>
    <w:rsid w:val="002F4F42"/>
    <w:rsid w:val="002F5038"/>
    <w:rsid w:val="002F5319"/>
    <w:rsid w:val="002F56B9"/>
    <w:rsid w:val="002F57D2"/>
    <w:rsid w:val="002F57F3"/>
    <w:rsid w:val="002F5B80"/>
    <w:rsid w:val="002F5BD7"/>
    <w:rsid w:val="002F5BE5"/>
    <w:rsid w:val="002F5C20"/>
    <w:rsid w:val="002F5CE4"/>
    <w:rsid w:val="002F5D1F"/>
    <w:rsid w:val="002F5E29"/>
    <w:rsid w:val="002F5F04"/>
    <w:rsid w:val="002F5F46"/>
    <w:rsid w:val="002F6035"/>
    <w:rsid w:val="002F60C5"/>
    <w:rsid w:val="002F60FD"/>
    <w:rsid w:val="002F6109"/>
    <w:rsid w:val="002F6145"/>
    <w:rsid w:val="002F61AB"/>
    <w:rsid w:val="002F61CD"/>
    <w:rsid w:val="002F6239"/>
    <w:rsid w:val="002F6502"/>
    <w:rsid w:val="002F65AA"/>
    <w:rsid w:val="002F667E"/>
    <w:rsid w:val="002F6808"/>
    <w:rsid w:val="002F699E"/>
    <w:rsid w:val="002F69B2"/>
    <w:rsid w:val="002F6A96"/>
    <w:rsid w:val="002F6B77"/>
    <w:rsid w:val="002F6CCE"/>
    <w:rsid w:val="002F6D17"/>
    <w:rsid w:val="002F6FF3"/>
    <w:rsid w:val="002F7084"/>
    <w:rsid w:val="002F711B"/>
    <w:rsid w:val="002F751C"/>
    <w:rsid w:val="002F7715"/>
    <w:rsid w:val="002F773D"/>
    <w:rsid w:val="002F7755"/>
    <w:rsid w:val="002F775B"/>
    <w:rsid w:val="002F7A94"/>
    <w:rsid w:val="002F7AA3"/>
    <w:rsid w:val="002F7DE2"/>
    <w:rsid w:val="002F7E45"/>
    <w:rsid w:val="002F7E91"/>
    <w:rsid w:val="002F7F3B"/>
    <w:rsid w:val="0030004E"/>
    <w:rsid w:val="003002DC"/>
    <w:rsid w:val="003003DA"/>
    <w:rsid w:val="003003EB"/>
    <w:rsid w:val="0030044B"/>
    <w:rsid w:val="0030049E"/>
    <w:rsid w:val="003005A4"/>
    <w:rsid w:val="0030077B"/>
    <w:rsid w:val="0030079B"/>
    <w:rsid w:val="003007F0"/>
    <w:rsid w:val="0030080C"/>
    <w:rsid w:val="00300900"/>
    <w:rsid w:val="00300901"/>
    <w:rsid w:val="00300995"/>
    <w:rsid w:val="00300B2A"/>
    <w:rsid w:val="00300B6E"/>
    <w:rsid w:val="00300CBD"/>
    <w:rsid w:val="00300D1B"/>
    <w:rsid w:val="00300EC0"/>
    <w:rsid w:val="0030104C"/>
    <w:rsid w:val="0030119E"/>
    <w:rsid w:val="003012AD"/>
    <w:rsid w:val="0030134E"/>
    <w:rsid w:val="00301670"/>
    <w:rsid w:val="003016F5"/>
    <w:rsid w:val="00301D74"/>
    <w:rsid w:val="00301E92"/>
    <w:rsid w:val="00301E96"/>
    <w:rsid w:val="00301ECB"/>
    <w:rsid w:val="00301ED9"/>
    <w:rsid w:val="00301F11"/>
    <w:rsid w:val="00301F5D"/>
    <w:rsid w:val="003023D9"/>
    <w:rsid w:val="0030255A"/>
    <w:rsid w:val="003025C2"/>
    <w:rsid w:val="0030265F"/>
    <w:rsid w:val="003026C5"/>
    <w:rsid w:val="00302715"/>
    <w:rsid w:val="003027E6"/>
    <w:rsid w:val="0030283B"/>
    <w:rsid w:val="003028A8"/>
    <w:rsid w:val="00302961"/>
    <w:rsid w:val="003029B3"/>
    <w:rsid w:val="00302A7E"/>
    <w:rsid w:val="00302B8B"/>
    <w:rsid w:val="00302C0C"/>
    <w:rsid w:val="00302E02"/>
    <w:rsid w:val="00302E24"/>
    <w:rsid w:val="00302E6E"/>
    <w:rsid w:val="003030C6"/>
    <w:rsid w:val="00303142"/>
    <w:rsid w:val="00303160"/>
    <w:rsid w:val="0030318A"/>
    <w:rsid w:val="003031BD"/>
    <w:rsid w:val="003031D4"/>
    <w:rsid w:val="00303223"/>
    <w:rsid w:val="00303293"/>
    <w:rsid w:val="003032D1"/>
    <w:rsid w:val="003034CD"/>
    <w:rsid w:val="00303646"/>
    <w:rsid w:val="003036D9"/>
    <w:rsid w:val="0030376D"/>
    <w:rsid w:val="003037B9"/>
    <w:rsid w:val="00303ABC"/>
    <w:rsid w:val="00303BA1"/>
    <w:rsid w:val="00303BA4"/>
    <w:rsid w:val="00303BDF"/>
    <w:rsid w:val="00303BEE"/>
    <w:rsid w:val="00303D99"/>
    <w:rsid w:val="00303E77"/>
    <w:rsid w:val="00303F61"/>
    <w:rsid w:val="0030411F"/>
    <w:rsid w:val="00304169"/>
    <w:rsid w:val="003042B7"/>
    <w:rsid w:val="0030438B"/>
    <w:rsid w:val="003043AE"/>
    <w:rsid w:val="0030445A"/>
    <w:rsid w:val="0030448C"/>
    <w:rsid w:val="003044DD"/>
    <w:rsid w:val="00304696"/>
    <w:rsid w:val="0030475E"/>
    <w:rsid w:val="00304761"/>
    <w:rsid w:val="00304782"/>
    <w:rsid w:val="003048A4"/>
    <w:rsid w:val="003048BB"/>
    <w:rsid w:val="00304A2C"/>
    <w:rsid w:val="00304A7F"/>
    <w:rsid w:val="00304AA6"/>
    <w:rsid w:val="00304E95"/>
    <w:rsid w:val="00304F3B"/>
    <w:rsid w:val="00304FAD"/>
    <w:rsid w:val="0030507D"/>
    <w:rsid w:val="003050CB"/>
    <w:rsid w:val="0030518A"/>
    <w:rsid w:val="003052B3"/>
    <w:rsid w:val="00305328"/>
    <w:rsid w:val="003053DC"/>
    <w:rsid w:val="003053E5"/>
    <w:rsid w:val="003055E6"/>
    <w:rsid w:val="00305636"/>
    <w:rsid w:val="00305705"/>
    <w:rsid w:val="003057BE"/>
    <w:rsid w:val="003057D8"/>
    <w:rsid w:val="003057D9"/>
    <w:rsid w:val="0030590E"/>
    <w:rsid w:val="0030594B"/>
    <w:rsid w:val="0030599B"/>
    <w:rsid w:val="00305C7E"/>
    <w:rsid w:val="00305FE0"/>
    <w:rsid w:val="0030606A"/>
    <w:rsid w:val="003060C7"/>
    <w:rsid w:val="00306104"/>
    <w:rsid w:val="003061D0"/>
    <w:rsid w:val="003063A3"/>
    <w:rsid w:val="003063BC"/>
    <w:rsid w:val="003063DF"/>
    <w:rsid w:val="00306546"/>
    <w:rsid w:val="00306559"/>
    <w:rsid w:val="00306756"/>
    <w:rsid w:val="003067A4"/>
    <w:rsid w:val="0030682C"/>
    <w:rsid w:val="003068FE"/>
    <w:rsid w:val="0030690D"/>
    <w:rsid w:val="00306920"/>
    <w:rsid w:val="00306A6A"/>
    <w:rsid w:val="00306C64"/>
    <w:rsid w:val="00306C97"/>
    <w:rsid w:val="00306C99"/>
    <w:rsid w:val="00306D60"/>
    <w:rsid w:val="00306E32"/>
    <w:rsid w:val="00306E92"/>
    <w:rsid w:val="00306F21"/>
    <w:rsid w:val="00306FBF"/>
    <w:rsid w:val="0030701B"/>
    <w:rsid w:val="003070DE"/>
    <w:rsid w:val="00307279"/>
    <w:rsid w:val="00307381"/>
    <w:rsid w:val="00307411"/>
    <w:rsid w:val="003075A6"/>
    <w:rsid w:val="003075FA"/>
    <w:rsid w:val="00307696"/>
    <w:rsid w:val="00307712"/>
    <w:rsid w:val="00307922"/>
    <w:rsid w:val="003079C8"/>
    <w:rsid w:val="00307D49"/>
    <w:rsid w:val="00307E06"/>
    <w:rsid w:val="00307F0E"/>
    <w:rsid w:val="00307FBC"/>
    <w:rsid w:val="00310070"/>
    <w:rsid w:val="003101AC"/>
    <w:rsid w:val="003103AC"/>
    <w:rsid w:val="003105AE"/>
    <w:rsid w:val="003105ED"/>
    <w:rsid w:val="00310653"/>
    <w:rsid w:val="00310686"/>
    <w:rsid w:val="0031088D"/>
    <w:rsid w:val="003108C3"/>
    <w:rsid w:val="00310ACE"/>
    <w:rsid w:val="00310B2D"/>
    <w:rsid w:val="00310D16"/>
    <w:rsid w:val="00310F69"/>
    <w:rsid w:val="00310F70"/>
    <w:rsid w:val="003110D9"/>
    <w:rsid w:val="00311301"/>
    <w:rsid w:val="0031132C"/>
    <w:rsid w:val="003114F4"/>
    <w:rsid w:val="00311506"/>
    <w:rsid w:val="0031153A"/>
    <w:rsid w:val="0031164D"/>
    <w:rsid w:val="00311653"/>
    <w:rsid w:val="00311687"/>
    <w:rsid w:val="003117DC"/>
    <w:rsid w:val="003117E3"/>
    <w:rsid w:val="0031182B"/>
    <w:rsid w:val="003118AC"/>
    <w:rsid w:val="0031192E"/>
    <w:rsid w:val="00311ABB"/>
    <w:rsid w:val="00311B16"/>
    <w:rsid w:val="00311C00"/>
    <w:rsid w:val="00311C9A"/>
    <w:rsid w:val="00311D08"/>
    <w:rsid w:val="00311E48"/>
    <w:rsid w:val="0031204F"/>
    <w:rsid w:val="00312055"/>
    <w:rsid w:val="00312238"/>
    <w:rsid w:val="00312339"/>
    <w:rsid w:val="003123D2"/>
    <w:rsid w:val="00312418"/>
    <w:rsid w:val="003125AD"/>
    <w:rsid w:val="0031292A"/>
    <w:rsid w:val="00312B2B"/>
    <w:rsid w:val="00312B34"/>
    <w:rsid w:val="00312BDD"/>
    <w:rsid w:val="00312C10"/>
    <w:rsid w:val="00312CD5"/>
    <w:rsid w:val="00312CF9"/>
    <w:rsid w:val="00312E4C"/>
    <w:rsid w:val="00312E97"/>
    <w:rsid w:val="00312F85"/>
    <w:rsid w:val="00312F88"/>
    <w:rsid w:val="0031321A"/>
    <w:rsid w:val="003133CF"/>
    <w:rsid w:val="003134DD"/>
    <w:rsid w:val="00313624"/>
    <w:rsid w:val="00313719"/>
    <w:rsid w:val="003137C9"/>
    <w:rsid w:val="00313852"/>
    <w:rsid w:val="0031387B"/>
    <w:rsid w:val="0031388F"/>
    <w:rsid w:val="003138DA"/>
    <w:rsid w:val="00313A65"/>
    <w:rsid w:val="00313DA9"/>
    <w:rsid w:val="00313DEF"/>
    <w:rsid w:val="00313FBD"/>
    <w:rsid w:val="0031403A"/>
    <w:rsid w:val="00314091"/>
    <w:rsid w:val="003143E4"/>
    <w:rsid w:val="003143E5"/>
    <w:rsid w:val="00314431"/>
    <w:rsid w:val="003144BA"/>
    <w:rsid w:val="0031450E"/>
    <w:rsid w:val="003145DE"/>
    <w:rsid w:val="00314661"/>
    <w:rsid w:val="00314698"/>
    <w:rsid w:val="0031469A"/>
    <w:rsid w:val="00314743"/>
    <w:rsid w:val="00314A6F"/>
    <w:rsid w:val="00314D2B"/>
    <w:rsid w:val="00314D8A"/>
    <w:rsid w:val="003150A8"/>
    <w:rsid w:val="003150E3"/>
    <w:rsid w:val="0031550D"/>
    <w:rsid w:val="0031554E"/>
    <w:rsid w:val="003155A4"/>
    <w:rsid w:val="00315690"/>
    <w:rsid w:val="003156BC"/>
    <w:rsid w:val="00315719"/>
    <w:rsid w:val="00315771"/>
    <w:rsid w:val="00315840"/>
    <w:rsid w:val="003159ED"/>
    <w:rsid w:val="00315BF1"/>
    <w:rsid w:val="00315C13"/>
    <w:rsid w:val="00315DE8"/>
    <w:rsid w:val="00315E5F"/>
    <w:rsid w:val="00315E77"/>
    <w:rsid w:val="00315E9E"/>
    <w:rsid w:val="00315F1A"/>
    <w:rsid w:val="00315F35"/>
    <w:rsid w:val="00315FBD"/>
    <w:rsid w:val="00316010"/>
    <w:rsid w:val="0031634B"/>
    <w:rsid w:val="003163FC"/>
    <w:rsid w:val="003164D0"/>
    <w:rsid w:val="0031652B"/>
    <w:rsid w:val="0031657D"/>
    <w:rsid w:val="003165A8"/>
    <w:rsid w:val="003165C7"/>
    <w:rsid w:val="003165EA"/>
    <w:rsid w:val="0031684A"/>
    <w:rsid w:val="00316894"/>
    <w:rsid w:val="00316980"/>
    <w:rsid w:val="00316AE2"/>
    <w:rsid w:val="00316B28"/>
    <w:rsid w:val="00316BA1"/>
    <w:rsid w:val="00316CE2"/>
    <w:rsid w:val="00316CEB"/>
    <w:rsid w:val="00316D41"/>
    <w:rsid w:val="00316D94"/>
    <w:rsid w:val="00316E3B"/>
    <w:rsid w:val="00316EE9"/>
    <w:rsid w:val="003171A1"/>
    <w:rsid w:val="003172C1"/>
    <w:rsid w:val="0031731F"/>
    <w:rsid w:val="003173C0"/>
    <w:rsid w:val="0031740C"/>
    <w:rsid w:val="003174C5"/>
    <w:rsid w:val="00317531"/>
    <w:rsid w:val="00317585"/>
    <w:rsid w:val="00317603"/>
    <w:rsid w:val="003176A0"/>
    <w:rsid w:val="00317745"/>
    <w:rsid w:val="00317938"/>
    <w:rsid w:val="003179B2"/>
    <w:rsid w:val="00317C0E"/>
    <w:rsid w:val="00317D19"/>
    <w:rsid w:val="00317DB7"/>
    <w:rsid w:val="00317F6E"/>
    <w:rsid w:val="00320001"/>
    <w:rsid w:val="0032002A"/>
    <w:rsid w:val="0032016A"/>
    <w:rsid w:val="003201F3"/>
    <w:rsid w:val="00320429"/>
    <w:rsid w:val="003206B9"/>
    <w:rsid w:val="0032081A"/>
    <w:rsid w:val="0032085B"/>
    <w:rsid w:val="003208BF"/>
    <w:rsid w:val="00320992"/>
    <w:rsid w:val="003209B9"/>
    <w:rsid w:val="00320A08"/>
    <w:rsid w:val="00320B3F"/>
    <w:rsid w:val="00320D8B"/>
    <w:rsid w:val="00320DA3"/>
    <w:rsid w:val="00320ECF"/>
    <w:rsid w:val="00320F26"/>
    <w:rsid w:val="00320F7A"/>
    <w:rsid w:val="00320FC5"/>
    <w:rsid w:val="003210AB"/>
    <w:rsid w:val="00321203"/>
    <w:rsid w:val="003215F2"/>
    <w:rsid w:val="003216C2"/>
    <w:rsid w:val="003218D5"/>
    <w:rsid w:val="00321931"/>
    <w:rsid w:val="00321964"/>
    <w:rsid w:val="003219FC"/>
    <w:rsid w:val="00321ACB"/>
    <w:rsid w:val="00321B12"/>
    <w:rsid w:val="00321BF4"/>
    <w:rsid w:val="00321C23"/>
    <w:rsid w:val="00321C79"/>
    <w:rsid w:val="00321DB6"/>
    <w:rsid w:val="0032202B"/>
    <w:rsid w:val="00322147"/>
    <w:rsid w:val="003221E2"/>
    <w:rsid w:val="0032222E"/>
    <w:rsid w:val="0032224B"/>
    <w:rsid w:val="003224A6"/>
    <w:rsid w:val="003225C8"/>
    <w:rsid w:val="00322694"/>
    <w:rsid w:val="0032269F"/>
    <w:rsid w:val="00322706"/>
    <w:rsid w:val="00322999"/>
    <w:rsid w:val="00322ADF"/>
    <w:rsid w:val="00322BA4"/>
    <w:rsid w:val="00322C26"/>
    <w:rsid w:val="00322CC0"/>
    <w:rsid w:val="00322D8E"/>
    <w:rsid w:val="00322DCF"/>
    <w:rsid w:val="00322DE0"/>
    <w:rsid w:val="00322E74"/>
    <w:rsid w:val="00322EAF"/>
    <w:rsid w:val="003234C5"/>
    <w:rsid w:val="003236ED"/>
    <w:rsid w:val="00323919"/>
    <w:rsid w:val="00323A56"/>
    <w:rsid w:val="00323A8E"/>
    <w:rsid w:val="00323B7B"/>
    <w:rsid w:val="00323BC3"/>
    <w:rsid w:val="00324048"/>
    <w:rsid w:val="0032407D"/>
    <w:rsid w:val="00324110"/>
    <w:rsid w:val="00324272"/>
    <w:rsid w:val="003242C7"/>
    <w:rsid w:val="003242FD"/>
    <w:rsid w:val="0032437B"/>
    <w:rsid w:val="003243D9"/>
    <w:rsid w:val="003243EA"/>
    <w:rsid w:val="0032451A"/>
    <w:rsid w:val="0032452E"/>
    <w:rsid w:val="003245FC"/>
    <w:rsid w:val="00324610"/>
    <w:rsid w:val="00324619"/>
    <w:rsid w:val="003246CC"/>
    <w:rsid w:val="00324754"/>
    <w:rsid w:val="003247E6"/>
    <w:rsid w:val="003248DC"/>
    <w:rsid w:val="003249B0"/>
    <w:rsid w:val="003249EF"/>
    <w:rsid w:val="00324A2B"/>
    <w:rsid w:val="00324B30"/>
    <w:rsid w:val="00324B3F"/>
    <w:rsid w:val="00324B9A"/>
    <w:rsid w:val="00324C04"/>
    <w:rsid w:val="00324C25"/>
    <w:rsid w:val="00324E56"/>
    <w:rsid w:val="00324ED7"/>
    <w:rsid w:val="00325010"/>
    <w:rsid w:val="00325068"/>
    <w:rsid w:val="00325232"/>
    <w:rsid w:val="003252EA"/>
    <w:rsid w:val="003253A7"/>
    <w:rsid w:val="0032545A"/>
    <w:rsid w:val="0032564F"/>
    <w:rsid w:val="00325690"/>
    <w:rsid w:val="00325758"/>
    <w:rsid w:val="00325846"/>
    <w:rsid w:val="0032584E"/>
    <w:rsid w:val="003259C7"/>
    <w:rsid w:val="00325AD8"/>
    <w:rsid w:val="00325B77"/>
    <w:rsid w:val="00325F64"/>
    <w:rsid w:val="00325F77"/>
    <w:rsid w:val="00325F87"/>
    <w:rsid w:val="0032603E"/>
    <w:rsid w:val="00326188"/>
    <w:rsid w:val="0032629C"/>
    <w:rsid w:val="003262FB"/>
    <w:rsid w:val="00326329"/>
    <w:rsid w:val="00326375"/>
    <w:rsid w:val="0032639E"/>
    <w:rsid w:val="00326446"/>
    <w:rsid w:val="0032653D"/>
    <w:rsid w:val="00326540"/>
    <w:rsid w:val="003265E3"/>
    <w:rsid w:val="003266EA"/>
    <w:rsid w:val="00326802"/>
    <w:rsid w:val="003269D7"/>
    <w:rsid w:val="00326A8F"/>
    <w:rsid w:val="00326BA5"/>
    <w:rsid w:val="00326DC0"/>
    <w:rsid w:val="00326E6C"/>
    <w:rsid w:val="00326EDC"/>
    <w:rsid w:val="00326FD5"/>
    <w:rsid w:val="00327064"/>
    <w:rsid w:val="00327193"/>
    <w:rsid w:val="00327201"/>
    <w:rsid w:val="00327302"/>
    <w:rsid w:val="00327317"/>
    <w:rsid w:val="0032734C"/>
    <w:rsid w:val="0032743E"/>
    <w:rsid w:val="00327544"/>
    <w:rsid w:val="00327749"/>
    <w:rsid w:val="003277A8"/>
    <w:rsid w:val="003277D1"/>
    <w:rsid w:val="003278BB"/>
    <w:rsid w:val="00327937"/>
    <w:rsid w:val="00327AB1"/>
    <w:rsid w:val="00327BDD"/>
    <w:rsid w:val="00327EA3"/>
    <w:rsid w:val="00327F4A"/>
    <w:rsid w:val="00330403"/>
    <w:rsid w:val="00330499"/>
    <w:rsid w:val="0033090C"/>
    <w:rsid w:val="00330981"/>
    <w:rsid w:val="00330A4D"/>
    <w:rsid w:val="00330A63"/>
    <w:rsid w:val="00330B47"/>
    <w:rsid w:val="00330BAA"/>
    <w:rsid w:val="00330D73"/>
    <w:rsid w:val="00330F90"/>
    <w:rsid w:val="00330FAE"/>
    <w:rsid w:val="00330FB0"/>
    <w:rsid w:val="0033152C"/>
    <w:rsid w:val="00331576"/>
    <w:rsid w:val="0033161A"/>
    <w:rsid w:val="00331633"/>
    <w:rsid w:val="003318FF"/>
    <w:rsid w:val="00331943"/>
    <w:rsid w:val="00331A09"/>
    <w:rsid w:val="00331A1A"/>
    <w:rsid w:val="00331B46"/>
    <w:rsid w:val="00331B79"/>
    <w:rsid w:val="00331BF7"/>
    <w:rsid w:val="00331C03"/>
    <w:rsid w:val="00331C74"/>
    <w:rsid w:val="00331CA1"/>
    <w:rsid w:val="00331F37"/>
    <w:rsid w:val="00331FA8"/>
    <w:rsid w:val="003320B2"/>
    <w:rsid w:val="003322C9"/>
    <w:rsid w:val="00332385"/>
    <w:rsid w:val="0033248E"/>
    <w:rsid w:val="00332534"/>
    <w:rsid w:val="00332580"/>
    <w:rsid w:val="00332590"/>
    <w:rsid w:val="003327AE"/>
    <w:rsid w:val="003328BC"/>
    <w:rsid w:val="00332AF2"/>
    <w:rsid w:val="00332BBB"/>
    <w:rsid w:val="00332C0A"/>
    <w:rsid w:val="00332CB7"/>
    <w:rsid w:val="00332CC4"/>
    <w:rsid w:val="00332D61"/>
    <w:rsid w:val="00332DA1"/>
    <w:rsid w:val="00332FA3"/>
    <w:rsid w:val="00332FE4"/>
    <w:rsid w:val="00332FEA"/>
    <w:rsid w:val="00333125"/>
    <w:rsid w:val="00333244"/>
    <w:rsid w:val="003332D6"/>
    <w:rsid w:val="003335FF"/>
    <w:rsid w:val="00333638"/>
    <w:rsid w:val="003338A6"/>
    <w:rsid w:val="00333930"/>
    <w:rsid w:val="00333956"/>
    <w:rsid w:val="00333BE3"/>
    <w:rsid w:val="00333C73"/>
    <w:rsid w:val="00333CAD"/>
    <w:rsid w:val="00333D4B"/>
    <w:rsid w:val="00333E63"/>
    <w:rsid w:val="00333ECE"/>
    <w:rsid w:val="00333EFC"/>
    <w:rsid w:val="0033408A"/>
    <w:rsid w:val="003340B2"/>
    <w:rsid w:val="00334478"/>
    <w:rsid w:val="00334560"/>
    <w:rsid w:val="003345C3"/>
    <w:rsid w:val="003346AE"/>
    <w:rsid w:val="003346B0"/>
    <w:rsid w:val="00334876"/>
    <w:rsid w:val="00334BF8"/>
    <w:rsid w:val="00334C38"/>
    <w:rsid w:val="00334D4A"/>
    <w:rsid w:val="00334E0B"/>
    <w:rsid w:val="00334E4D"/>
    <w:rsid w:val="00334E8A"/>
    <w:rsid w:val="0033503E"/>
    <w:rsid w:val="00335084"/>
    <w:rsid w:val="0033515A"/>
    <w:rsid w:val="0033519B"/>
    <w:rsid w:val="003351B4"/>
    <w:rsid w:val="003351EE"/>
    <w:rsid w:val="00335291"/>
    <w:rsid w:val="003352CA"/>
    <w:rsid w:val="003353D6"/>
    <w:rsid w:val="00335513"/>
    <w:rsid w:val="0033557E"/>
    <w:rsid w:val="00335727"/>
    <w:rsid w:val="00335739"/>
    <w:rsid w:val="0033573D"/>
    <w:rsid w:val="00335879"/>
    <w:rsid w:val="00335A3F"/>
    <w:rsid w:val="00335AAC"/>
    <w:rsid w:val="00335B89"/>
    <w:rsid w:val="00335BB4"/>
    <w:rsid w:val="00335C2F"/>
    <w:rsid w:val="00335CA2"/>
    <w:rsid w:val="00335EDE"/>
    <w:rsid w:val="00335F36"/>
    <w:rsid w:val="00335FA2"/>
    <w:rsid w:val="00336084"/>
    <w:rsid w:val="0033608A"/>
    <w:rsid w:val="003360F6"/>
    <w:rsid w:val="003361AC"/>
    <w:rsid w:val="003361BF"/>
    <w:rsid w:val="00336223"/>
    <w:rsid w:val="00336277"/>
    <w:rsid w:val="003362B5"/>
    <w:rsid w:val="00336441"/>
    <w:rsid w:val="00336459"/>
    <w:rsid w:val="0033645C"/>
    <w:rsid w:val="003364BD"/>
    <w:rsid w:val="0033657C"/>
    <w:rsid w:val="00336666"/>
    <w:rsid w:val="003367E4"/>
    <w:rsid w:val="003367FF"/>
    <w:rsid w:val="00336860"/>
    <w:rsid w:val="00336867"/>
    <w:rsid w:val="0033686D"/>
    <w:rsid w:val="00336916"/>
    <w:rsid w:val="003369F0"/>
    <w:rsid w:val="00336B42"/>
    <w:rsid w:val="00336BAD"/>
    <w:rsid w:val="00336C62"/>
    <w:rsid w:val="00336E2F"/>
    <w:rsid w:val="00336F2A"/>
    <w:rsid w:val="003375BE"/>
    <w:rsid w:val="003377B4"/>
    <w:rsid w:val="00337A82"/>
    <w:rsid w:val="00337C80"/>
    <w:rsid w:val="00337CC2"/>
    <w:rsid w:val="00337CC7"/>
    <w:rsid w:val="00337D4E"/>
    <w:rsid w:val="00337D6D"/>
    <w:rsid w:val="00337D8A"/>
    <w:rsid w:val="00340172"/>
    <w:rsid w:val="00340362"/>
    <w:rsid w:val="003403E5"/>
    <w:rsid w:val="003403F0"/>
    <w:rsid w:val="00340457"/>
    <w:rsid w:val="00340786"/>
    <w:rsid w:val="003407E6"/>
    <w:rsid w:val="00340923"/>
    <w:rsid w:val="00340A6B"/>
    <w:rsid w:val="00340BA0"/>
    <w:rsid w:val="00340CCE"/>
    <w:rsid w:val="00340E88"/>
    <w:rsid w:val="00340F65"/>
    <w:rsid w:val="00340FA3"/>
    <w:rsid w:val="00340FE6"/>
    <w:rsid w:val="00341211"/>
    <w:rsid w:val="00341238"/>
    <w:rsid w:val="003412CF"/>
    <w:rsid w:val="003413EF"/>
    <w:rsid w:val="003413FD"/>
    <w:rsid w:val="0034141C"/>
    <w:rsid w:val="00341585"/>
    <w:rsid w:val="003415D6"/>
    <w:rsid w:val="003417A1"/>
    <w:rsid w:val="0034191C"/>
    <w:rsid w:val="00341B67"/>
    <w:rsid w:val="00341C01"/>
    <w:rsid w:val="00341C17"/>
    <w:rsid w:val="00341D38"/>
    <w:rsid w:val="00341F60"/>
    <w:rsid w:val="00342001"/>
    <w:rsid w:val="0034219E"/>
    <w:rsid w:val="00342216"/>
    <w:rsid w:val="0034228E"/>
    <w:rsid w:val="00342452"/>
    <w:rsid w:val="0034269B"/>
    <w:rsid w:val="0034277B"/>
    <w:rsid w:val="00342780"/>
    <w:rsid w:val="0034278F"/>
    <w:rsid w:val="00342ABF"/>
    <w:rsid w:val="00342B97"/>
    <w:rsid w:val="00342D26"/>
    <w:rsid w:val="00342FFC"/>
    <w:rsid w:val="0034304D"/>
    <w:rsid w:val="0034312C"/>
    <w:rsid w:val="003431DA"/>
    <w:rsid w:val="00343252"/>
    <w:rsid w:val="0034360D"/>
    <w:rsid w:val="00343629"/>
    <w:rsid w:val="0034368C"/>
    <w:rsid w:val="00343A1B"/>
    <w:rsid w:val="00343A8A"/>
    <w:rsid w:val="00343AEC"/>
    <w:rsid w:val="00343CC6"/>
    <w:rsid w:val="00343CEE"/>
    <w:rsid w:val="00343E0A"/>
    <w:rsid w:val="00343E7D"/>
    <w:rsid w:val="00344290"/>
    <w:rsid w:val="00344644"/>
    <w:rsid w:val="003447C6"/>
    <w:rsid w:val="003447D1"/>
    <w:rsid w:val="00344812"/>
    <w:rsid w:val="0034489A"/>
    <w:rsid w:val="003448CD"/>
    <w:rsid w:val="0034494D"/>
    <w:rsid w:val="00344C14"/>
    <w:rsid w:val="00344C9F"/>
    <w:rsid w:val="00344CFE"/>
    <w:rsid w:val="00344DD3"/>
    <w:rsid w:val="00344DDE"/>
    <w:rsid w:val="00344E90"/>
    <w:rsid w:val="00344EDF"/>
    <w:rsid w:val="00344F48"/>
    <w:rsid w:val="00345015"/>
    <w:rsid w:val="00345112"/>
    <w:rsid w:val="003451FE"/>
    <w:rsid w:val="00345258"/>
    <w:rsid w:val="003452B7"/>
    <w:rsid w:val="00345306"/>
    <w:rsid w:val="00345332"/>
    <w:rsid w:val="003454D1"/>
    <w:rsid w:val="00345509"/>
    <w:rsid w:val="00345513"/>
    <w:rsid w:val="00345592"/>
    <w:rsid w:val="0034559F"/>
    <w:rsid w:val="00345649"/>
    <w:rsid w:val="0034565C"/>
    <w:rsid w:val="003457F1"/>
    <w:rsid w:val="00345922"/>
    <w:rsid w:val="00345A1C"/>
    <w:rsid w:val="00345C0C"/>
    <w:rsid w:val="00345E4A"/>
    <w:rsid w:val="00345FE4"/>
    <w:rsid w:val="003460BC"/>
    <w:rsid w:val="003463C4"/>
    <w:rsid w:val="0034689D"/>
    <w:rsid w:val="00346A44"/>
    <w:rsid w:val="00346AB3"/>
    <w:rsid w:val="00346BA5"/>
    <w:rsid w:val="00346CE3"/>
    <w:rsid w:val="00346E23"/>
    <w:rsid w:val="00346ED3"/>
    <w:rsid w:val="00346F78"/>
    <w:rsid w:val="00346FC7"/>
    <w:rsid w:val="00347023"/>
    <w:rsid w:val="003471D5"/>
    <w:rsid w:val="00347413"/>
    <w:rsid w:val="003475C2"/>
    <w:rsid w:val="003477C7"/>
    <w:rsid w:val="003479AF"/>
    <w:rsid w:val="00347A6A"/>
    <w:rsid w:val="00347B82"/>
    <w:rsid w:val="00347C95"/>
    <w:rsid w:val="00347E2E"/>
    <w:rsid w:val="00347E3A"/>
    <w:rsid w:val="00347E82"/>
    <w:rsid w:val="00347E86"/>
    <w:rsid w:val="00347E95"/>
    <w:rsid w:val="00347EA2"/>
    <w:rsid w:val="00347F20"/>
    <w:rsid w:val="00347FA8"/>
    <w:rsid w:val="003501FD"/>
    <w:rsid w:val="00350313"/>
    <w:rsid w:val="0035034B"/>
    <w:rsid w:val="0035035D"/>
    <w:rsid w:val="00350487"/>
    <w:rsid w:val="003505BD"/>
    <w:rsid w:val="0035073F"/>
    <w:rsid w:val="00350BDA"/>
    <w:rsid w:val="00350D49"/>
    <w:rsid w:val="00350E39"/>
    <w:rsid w:val="00350FB9"/>
    <w:rsid w:val="0035110C"/>
    <w:rsid w:val="00351135"/>
    <w:rsid w:val="00351286"/>
    <w:rsid w:val="00351368"/>
    <w:rsid w:val="003515C8"/>
    <w:rsid w:val="003516BA"/>
    <w:rsid w:val="00351764"/>
    <w:rsid w:val="0035177B"/>
    <w:rsid w:val="00351972"/>
    <w:rsid w:val="00351B3D"/>
    <w:rsid w:val="00351B74"/>
    <w:rsid w:val="00351C2E"/>
    <w:rsid w:val="00351CDD"/>
    <w:rsid w:val="00351EB7"/>
    <w:rsid w:val="003520B6"/>
    <w:rsid w:val="003520DA"/>
    <w:rsid w:val="003524B5"/>
    <w:rsid w:val="0035263E"/>
    <w:rsid w:val="0035264E"/>
    <w:rsid w:val="00352655"/>
    <w:rsid w:val="00352933"/>
    <w:rsid w:val="003529A8"/>
    <w:rsid w:val="00352D4E"/>
    <w:rsid w:val="00352DCA"/>
    <w:rsid w:val="00352E0C"/>
    <w:rsid w:val="00352E12"/>
    <w:rsid w:val="00352EE8"/>
    <w:rsid w:val="00352FDC"/>
    <w:rsid w:val="00353121"/>
    <w:rsid w:val="0035318A"/>
    <w:rsid w:val="003531D4"/>
    <w:rsid w:val="003531F3"/>
    <w:rsid w:val="00353248"/>
    <w:rsid w:val="00353274"/>
    <w:rsid w:val="00353340"/>
    <w:rsid w:val="003533A8"/>
    <w:rsid w:val="00353910"/>
    <w:rsid w:val="0035399D"/>
    <w:rsid w:val="00353B20"/>
    <w:rsid w:val="00353B64"/>
    <w:rsid w:val="00353D0F"/>
    <w:rsid w:val="00353D8F"/>
    <w:rsid w:val="003540A1"/>
    <w:rsid w:val="003540FB"/>
    <w:rsid w:val="0035421F"/>
    <w:rsid w:val="00354483"/>
    <w:rsid w:val="003544B1"/>
    <w:rsid w:val="003544D1"/>
    <w:rsid w:val="00354675"/>
    <w:rsid w:val="00354762"/>
    <w:rsid w:val="00354932"/>
    <w:rsid w:val="003549DF"/>
    <w:rsid w:val="00354A37"/>
    <w:rsid w:val="00354A99"/>
    <w:rsid w:val="00354BD0"/>
    <w:rsid w:val="00354C00"/>
    <w:rsid w:val="00354D52"/>
    <w:rsid w:val="00354D89"/>
    <w:rsid w:val="00354E80"/>
    <w:rsid w:val="00355042"/>
    <w:rsid w:val="00355070"/>
    <w:rsid w:val="00355126"/>
    <w:rsid w:val="00355185"/>
    <w:rsid w:val="00355197"/>
    <w:rsid w:val="0035537E"/>
    <w:rsid w:val="003554B8"/>
    <w:rsid w:val="003554BB"/>
    <w:rsid w:val="00355505"/>
    <w:rsid w:val="00355825"/>
    <w:rsid w:val="00355D4B"/>
    <w:rsid w:val="00355DAC"/>
    <w:rsid w:val="00355ED6"/>
    <w:rsid w:val="00355EE0"/>
    <w:rsid w:val="00355EF9"/>
    <w:rsid w:val="00355F0E"/>
    <w:rsid w:val="00356060"/>
    <w:rsid w:val="00356066"/>
    <w:rsid w:val="0035615E"/>
    <w:rsid w:val="0035616C"/>
    <w:rsid w:val="003561E1"/>
    <w:rsid w:val="0035632A"/>
    <w:rsid w:val="003563AB"/>
    <w:rsid w:val="00356411"/>
    <w:rsid w:val="0035648A"/>
    <w:rsid w:val="003564E4"/>
    <w:rsid w:val="00356688"/>
    <w:rsid w:val="003566B2"/>
    <w:rsid w:val="003566FA"/>
    <w:rsid w:val="00356781"/>
    <w:rsid w:val="00356873"/>
    <w:rsid w:val="003568B1"/>
    <w:rsid w:val="00356AEC"/>
    <w:rsid w:val="00356B71"/>
    <w:rsid w:val="00356BB2"/>
    <w:rsid w:val="00356BE3"/>
    <w:rsid w:val="00356CF9"/>
    <w:rsid w:val="00356DDF"/>
    <w:rsid w:val="00356F76"/>
    <w:rsid w:val="00357277"/>
    <w:rsid w:val="0035731D"/>
    <w:rsid w:val="003573FC"/>
    <w:rsid w:val="00357606"/>
    <w:rsid w:val="003577B4"/>
    <w:rsid w:val="0035783E"/>
    <w:rsid w:val="00357848"/>
    <w:rsid w:val="00357854"/>
    <w:rsid w:val="0035788B"/>
    <w:rsid w:val="003578AD"/>
    <w:rsid w:val="00357AB8"/>
    <w:rsid w:val="00357CA1"/>
    <w:rsid w:val="00357D6E"/>
    <w:rsid w:val="00357DDA"/>
    <w:rsid w:val="00357E3C"/>
    <w:rsid w:val="00357E71"/>
    <w:rsid w:val="00357F8D"/>
    <w:rsid w:val="0036017F"/>
    <w:rsid w:val="003602E8"/>
    <w:rsid w:val="00360589"/>
    <w:rsid w:val="003606FF"/>
    <w:rsid w:val="003609D3"/>
    <w:rsid w:val="00360A16"/>
    <w:rsid w:val="00360A46"/>
    <w:rsid w:val="00360A58"/>
    <w:rsid w:val="00360B3D"/>
    <w:rsid w:val="00360D79"/>
    <w:rsid w:val="00360DD5"/>
    <w:rsid w:val="00360E87"/>
    <w:rsid w:val="00360F10"/>
    <w:rsid w:val="00360F1D"/>
    <w:rsid w:val="00360FEE"/>
    <w:rsid w:val="003610A7"/>
    <w:rsid w:val="003610D7"/>
    <w:rsid w:val="003611BD"/>
    <w:rsid w:val="00361303"/>
    <w:rsid w:val="00361545"/>
    <w:rsid w:val="00361650"/>
    <w:rsid w:val="0036177A"/>
    <w:rsid w:val="0036189A"/>
    <w:rsid w:val="00361BC7"/>
    <w:rsid w:val="00361C8B"/>
    <w:rsid w:val="00361C91"/>
    <w:rsid w:val="00361F33"/>
    <w:rsid w:val="003621E3"/>
    <w:rsid w:val="003623CB"/>
    <w:rsid w:val="0036240D"/>
    <w:rsid w:val="00362430"/>
    <w:rsid w:val="0036263D"/>
    <w:rsid w:val="003626FA"/>
    <w:rsid w:val="00362AE9"/>
    <w:rsid w:val="00362B31"/>
    <w:rsid w:val="00362BFE"/>
    <w:rsid w:val="00362C8C"/>
    <w:rsid w:val="00362D05"/>
    <w:rsid w:val="00362D9B"/>
    <w:rsid w:val="00362DA7"/>
    <w:rsid w:val="00362E76"/>
    <w:rsid w:val="00363145"/>
    <w:rsid w:val="003631CA"/>
    <w:rsid w:val="00363287"/>
    <w:rsid w:val="00363391"/>
    <w:rsid w:val="0036345D"/>
    <w:rsid w:val="0036351B"/>
    <w:rsid w:val="0036357E"/>
    <w:rsid w:val="003635B9"/>
    <w:rsid w:val="003635ED"/>
    <w:rsid w:val="00363836"/>
    <w:rsid w:val="003638E5"/>
    <w:rsid w:val="003639FE"/>
    <w:rsid w:val="00363A68"/>
    <w:rsid w:val="00363A7D"/>
    <w:rsid w:val="00363C75"/>
    <w:rsid w:val="00363D67"/>
    <w:rsid w:val="00363D7F"/>
    <w:rsid w:val="00363EFE"/>
    <w:rsid w:val="00364120"/>
    <w:rsid w:val="0036418E"/>
    <w:rsid w:val="003641CF"/>
    <w:rsid w:val="00364277"/>
    <w:rsid w:val="003642D4"/>
    <w:rsid w:val="00364311"/>
    <w:rsid w:val="003643F1"/>
    <w:rsid w:val="00364914"/>
    <w:rsid w:val="00364A83"/>
    <w:rsid w:val="00364AE5"/>
    <w:rsid w:val="00364BE7"/>
    <w:rsid w:val="00364C8E"/>
    <w:rsid w:val="00364D2F"/>
    <w:rsid w:val="00364E0F"/>
    <w:rsid w:val="00364E61"/>
    <w:rsid w:val="00365035"/>
    <w:rsid w:val="003651CF"/>
    <w:rsid w:val="00365233"/>
    <w:rsid w:val="003652C0"/>
    <w:rsid w:val="00365430"/>
    <w:rsid w:val="003654DB"/>
    <w:rsid w:val="00365536"/>
    <w:rsid w:val="0036587C"/>
    <w:rsid w:val="00365A2B"/>
    <w:rsid w:val="00365B13"/>
    <w:rsid w:val="00365BE3"/>
    <w:rsid w:val="00365C24"/>
    <w:rsid w:val="00365DE0"/>
    <w:rsid w:val="00365E93"/>
    <w:rsid w:val="00365EA4"/>
    <w:rsid w:val="00365F54"/>
    <w:rsid w:val="00365F5F"/>
    <w:rsid w:val="00365F7C"/>
    <w:rsid w:val="00365FAA"/>
    <w:rsid w:val="0036604F"/>
    <w:rsid w:val="003660CE"/>
    <w:rsid w:val="00366119"/>
    <w:rsid w:val="0036611B"/>
    <w:rsid w:val="00366155"/>
    <w:rsid w:val="003661D6"/>
    <w:rsid w:val="003661D7"/>
    <w:rsid w:val="0036626B"/>
    <w:rsid w:val="00366478"/>
    <w:rsid w:val="00366519"/>
    <w:rsid w:val="00366530"/>
    <w:rsid w:val="003665A6"/>
    <w:rsid w:val="0036664F"/>
    <w:rsid w:val="00366704"/>
    <w:rsid w:val="00366714"/>
    <w:rsid w:val="0036680E"/>
    <w:rsid w:val="00366881"/>
    <w:rsid w:val="003668B5"/>
    <w:rsid w:val="0036693A"/>
    <w:rsid w:val="00366999"/>
    <w:rsid w:val="003669C3"/>
    <w:rsid w:val="00366BC6"/>
    <w:rsid w:val="00366C89"/>
    <w:rsid w:val="00366CF7"/>
    <w:rsid w:val="00366DEB"/>
    <w:rsid w:val="00366E32"/>
    <w:rsid w:val="00366E56"/>
    <w:rsid w:val="00366F3B"/>
    <w:rsid w:val="0036701B"/>
    <w:rsid w:val="00367096"/>
    <w:rsid w:val="003670D3"/>
    <w:rsid w:val="003670F9"/>
    <w:rsid w:val="003671BE"/>
    <w:rsid w:val="00367256"/>
    <w:rsid w:val="003673F9"/>
    <w:rsid w:val="00367433"/>
    <w:rsid w:val="003675B3"/>
    <w:rsid w:val="00367662"/>
    <w:rsid w:val="00367876"/>
    <w:rsid w:val="00367949"/>
    <w:rsid w:val="00367ABA"/>
    <w:rsid w:val="00367B03"/>
    <w:rsid w:val="00367B25"/>
    <w:rsid w:val="00367D2F"/>
    <w:rsid w:val="00367DB8"/>
    <w:rsid w:val="00367DDB"/>
    <w:rsid w:val="00367E6E"/>
    <w:rsid w:val="00367FF2"/>
    <w:rsid w:val="00370194"/>
    <w:rsid w:val="0037021C"/>
    <w:rsid w:val="0037046C"/>
    <w:rsid w:val="00370484"/>
    <w:rsid w:val="0037053B"/>
    <w:rsid w:val="003705B8"/>
    <w:rsid w:val="00370740"/>
    <w:rsid w:val="003707F4"/>
    <w:rsid w:val="00370810"/>
    <w:rsid w:val="00370B9A"/>
    <w:rsid w:val="00370CC7"/>
    <w:rsid w:val="00370E3F"/>
    <w:rsid w:val="00370E43"/>
    <w:rsid w:val="003711E5"/>
    <w:rsid w:val="0037136D"/>
    <w:rsid w:val="00371398"/>
    <w:rsid w:val="003713DF"/>
    <w:rsid w:val="003713E5"/>
    <w:rsid w:val="0037141D"/>
    <w:rsid w:val="00371557"/>
    <w:rsid w:val="00371590"/>
    <w:rsid w:val="003715BB"/>
    <w:rsid w:val="003717AC"/>
    <w:rsid w:val="00371823"/>
    <w:rsid w:val="0037184C"/>
    <w:rsid w:val="0037186E"/>
    <w:rsid w:val="00371937"/>
    <w:rsid w:val="00371C06"/>
    <w:rsid w:val="00371D8C"/>
    <w:rsid w:val="00371DDB"/>
    <w:rsid w:val="00371E00"/>
    <w:rsid w:val="00371EC2"/>
    <w:rsid w:val="00371FC9"/>
    <w:rsid w:val="00371FCC"/>
    <w:rsid w:val="00371FE7"/>
    <w:rsid w:val="00372020"/>
    <w:rsid w:val="0037205F"/>
    <w:rsid w:val="0037226C"/>
    <w:rsid w:val="00372313"/>
    <w:rsid w:val="003723FF"/>
    <w:rsid w:val="00372420"/>
    <w:rsid w:val="0037247E"/>
    <w:rsid w:val="00372523"/>
    <w:rsid w:val="003726E9"/>
    <w:rsid w:val="003728D1"/>
    <w:rsid w:val="00372977"/>
    <w:rsid w:val="00372A94"/>
    <w:rsid w:val="00372BC3"/>
    <w:rsid w:val="00372BFF"/>
    <w:rsid w:val="00372DE7"/>
    <w:rsid w:val="0037302C"/>
    <w:rsid w:val="00373056"/>
    <w:rsid w:val="00373076"/>
    <w:rsid w:val="003731B9"/>
    <w:rsid w:val="003731BB"/>
    <w:rsid w:val="003732D4"/>
    <w:rsid w:val="00373546"/>
    <w:rsid w:val="003735D4"/>
    <w:rsid w:val="003736AA"/>
    <w:rsid w:val="003736CC"/>
    <w:rsid w:val="003737A2"/>
    <w:rsid w:val="00373847"/>
    <w:rsid w:val="003738D1"/>
    <w:rsid w:val="003738EC"/>
    <w:rsid w:val="0037392E"/>
    <w:rsid w:val="00373A87"/>
    <w:rsid w:val="00373A98"/>
    <w:rsid w:val="00373FF5"/>
    <w:rsid w:val="00374086"/>
    <w:rsid w:val="003742AB"/>
    <w:rsid w:val="00374398"/>
    <w:rsid w:val="0037447B"/>
    <w:rsid w:val="0037449E"/>
    <w:rsid w:val="003744B7"/>
    <w:rsid w:val="00374606"/>
    <w:rsid w:val="003746F0"/>
    <w:rsid w:val="00374730"/>
    <w:rsid w:val="00374808"/>
    <w:rsid w:val="00374826"/>
    <w:rsid w:val="00374A3A"/>
    <w:rsid w:val="00374A75"/>
    <w:rsid w:val="00374A9A"/>
    <w:rsid w:val="00374AB9"/>
    <w:rsid w:val="00374C6C"/>
    <w:rsid w:val="00374EA2"/>
    <w:rsid w:val="00374EBB"/>
    <w:rsid w:val="00374ED1"/>
    <w:rsid w:val="00374EE0"/>
    <w:rsid w:val="00374F9A"/>
    <w:rsid w:val="00375027"/>
    <w:rsid w:val="0037518A"/>
    <w:rsid w:val="003751DE"/>
    <w:rsid w:val="00375354"/>
    <w:rsid w:val="0037538E"/>
    <w:rsid w:val="0037546C"/>
    <w:rsid w:val="00375554"/>
    <w:rsid w:val="00375626"/>
    <w:rsid w:val="003756B9"/>
    <w:rsid w:val="0037576D"/>
    <w:rsid w:val="003757BA"/>
    <w:rsid w:val="00375840"/>
    <w:rsid w:val="00375936"/>
    <w:rsid w:val="00375A17"/>
    <w:rsid w:val="00375A7B"/>
    <w:rsid w:val="00375AB1"/>
    <w:rsid w:val="00375BCF"/>
    <w:rsid w:val="00375CF9"/>
    <w:rsid w:val="00375D2A"/>
    <w:rsid w:val="00375E29"/>
    <w:rsid w:val="00375F30"/>
    <w:rsid w:val="00376055"/>
    <w:rsid w:val="00376328"/>
    <w:rsid w:val="0037645A"/>
    <w:rsid w:val="0037647B"/>
    <w:rsid w:val="00376693"/>
    <w:rsid w:val="0037672A"/>
    <w:rsid w:val="0037674B"/>
    <w:rsid w:val="00376894"/>
    <w:rsid w:val="003769BE"/>
    <w:rsid w:val="003769E3"/>
    <w:rsid w:val="00376ACF"/>
    <w:rsid w:val="00376AF6"/>
    <w:rsid w:val="00376B9A"/>
    <w:rsid w:val="00376C17"/>
    <w:rsid w:val="00376CA5"/>
    <w:rsid w:val="00376CEF"/>
    <w:rsid w:val="00376DC7"/>
    <w:rsid w:val="00376EEE"/>
    <w:rsid w:val="00376F0E"/>
    <w:rsid w:val="00377068"/>
    <w:rsid w:val="00377211"/>
    <w:rsid w:val="0037732F"/>
    <w:rsid w:val="003773F3"/>
    <w:rsid w:val="00377446"/>
    <w:rsid w:val="003776CC"/>
    <w:rsid w:val="0037773F"/>
    <w:rsid w:val="00377798"/>
    <w:rsid w:val="0037782F"/>
    <w:rsid w:val="00377967"/>
    <w:rsid w:val="003779AF"/>
    <w:rsid w:val="00377BE3"/>
    <w:rsid w:val="00377C18"/>
    <w:rsid w:val="00377E1C"/>
    <w:rsid w:val="00377FA1"/>
    <w:rsid w:val="00377FDC"/>
    <w:rsid w:val="00377FEA"/>
    <w:rsid w:val="00380020"/>
    <w:rsid w:val="0038041F"/>
    <w:rsid w:val="0038044E"/>
    <w:rsid w:val="00380583"/>
    <w:rsid w:val="003807DB"/>
    <w:rsid w:val="003807FB"/>
    <w:rsid w:val="00380965"/>
    <w:rsid w:val="00380B27"/>
    <w:rsid w:val="00380FBD"/>
    <w:rsid w:val="003811DB"/>
    <w:rsid w:val="00381306"/>
    <w:rsid w:val="00381331"/>
    <w:rsid w:val="003813CC"/>
    <w:rsid w:val="0038143B"/>
    <w:rsid w:val="0038175B"/>
    <w:rsid w:val="00381BAF"/>
    <w:rsid w:val="00381BD6"/>
    <w:rsid w:val="00381C04"/>
    <w:rsid w:val="00381C9C"/>
    <w:rsid w:val="00381D80"/>
    <w:rsid w:val="00381DCF"/>
    <w:rsid w:val="00381E1A"/>
    <w:rsid w:val="00381E69"/>
    <w:rsid w:val="00381EFD"/>
    <w:rsid w:val="00381F08"/>
    <w:rsid w:val="00381F2A"/>
    <w:rsid w:val="00382060"/>
    <w:rsid w:val="003820A9"/>
    <w:rsid w:val="00382144"/>
    <w:rsid w:val="003821EA"/>
    <w:rsid w:val="003821FE"/>
    <w:rsid w:val="0038220F"/>
    <w:rsid w:val="0038224E"/>
    <w:rsid w:val="00382343"/>
    <w:rsid w:val="00382522"/>
    <w:rsid w:val="00382571"/>
    <w:rsid w:val="0038279C"/>
    <w:rsid w:val="003828AE"/>
    <w:rsid w:val="00382A2D"/>
    <w:rsid w:val="00382A47"/>
    <w:rsid w:val="00382A83"/>
    <w:rsid w:val="00382B9D"/>
    <w:rsid w:val="00382BEF"/>
    <w:rsid w:val="00382BFC"/>
    <w:rsid w:val="00382CA3"/>
    <w:rsid w:val="00382F52"/>
    <w:rsid w:val="00382F58"/>
    <w:rsid w:val="0038308B"/>
    <w:rsid w:val="003832F8"/>
    <w:rsid w:val="00383472"/>
    <w:rsid w:val="003835EF"/>
    <w:rsid w:val="003835FF"/>
    <w:rsid w:val="0038365D"/>
    <w:rsid w:val="00383687"/>
    <w:rsid w:val="00383907"/>
    <w:rsid w:val="00383932"/>
    <w:rsid w:val="0038394A"/>
    <w:rsid w:val="00383AE4"/>
    <w:rsid w:val="00383BDD"/>
    <w:rsid w:val="00383CD9"/>
    <w:rsid w:val="00383D0D"/>
    <w:rsid w:val="00383DCA"/>
    <w:rsid w:val="00383DFC"/>
    <w:rsid w:val="00383F22"/>
    <w:rsid w:val="00383F5A"/>
    <w:rsid w:val="00384083"/>
    <w:rsid w:val="00384464"/>
    <w:rsid w:val="00384472"/>
    <w:rsid w:val="003844FD"/>
    <w:rsid w:val="00384560"/>
    <w:rsid w:val="003845AD"/>
    <w:rsid w:val="0038479D"/>
    <w:rsid w:val="0038485C"/>
    <w:rsid w:val="00384955"/>
    <w:rsid w:val="003849ED"/>
    <w:rsid w:val="00384A15"/>
    <w:rsid w:val="00384B8D"/>
    <w:rsid w:val="00384BF6"/>
    <w:rsid w:val="00384C4F"/>
    <w:rsid w:val="00384C85"/>
    <w:rsid w:val="00384D4A"/>
    <w:rsid w:val="00384EA8"/>
    <w:rsid w:val="00385031"/>
    <w:rsid w:val="0038515D"/>
    <w:rsid w:val="0038523A"/>
    <w:rsid w:val="003853CF"/>
    <w:rsid w:val="00385431"/>
    <w:rsid w:val="00385522"/>
    <w:rsid w:val="003855F5"/>
    <w:rsid w:val="0038585A"/>
    <w:rsid w:val="0038595C"/>
    <w:rsid w:val="00385ABD"/>
    <w:rsid w:val="00385B38"/>
    <w:rsid w:val="00385B59"/>
    <w:rsid w:val="00385D6C"/>
    <w:rsid w:val="00385E30"/>
    <w:rsid w:val="00386051"/>
    <w:rsid w:val="00386122"/>
    <w:rsid w:val="003861BE"/>
    <w:rsid w:val="00386299"/>
    <w:rsid w:val="00386339"/>
    <w:rsid w:val="003863A9"/>
    <w:rsid w:val="00386486"/>
    <w:rsid w:val="003866A3"/>
    <w:rsid w:val="003866AB"/>
    <w:rsid w:val="003867C4"/>
    <w:rsid w:val="0038680C"/>
    <w:rsid w:val="0038685F"/>
    <w:rsid w:val="0038699E"/>
    <w:rsid w:val="003869B2"/>
    <w:rsid w:val="00386A24"/>
    <w:rsid w:val="00386ACE"/>
    <w:rsid w:val="00386E08"/>
    <w:rsid w:val="00386EE4"/>
    <w:rsid w:val="00386F37"/>
    <w:rsid w:val="00386F53"/>
    <w:rsid w:val="00386F5F"/>
    <w:rsid w:val="00386F60"/>
    <w:rsid w:val="00387115"/>
    <w:rsid w:val="00387282"/>
    <w:rsid w:val="0038741B"/>
    <w:rsid w:val="00387422"/>
    <w:rsid w:val="00387507"/>
    <w:rsid w:val="003875B4"/>
    <w:rsid w:val="00387853"/>
    <w:rsid w:val="00387C4F"/>
    <w:rsid w:val="00387CCF"/>
    <w:rsid w:val="00387E12"/>
    <w:rsid w:val="00387FC2"/>
    <w:rsid w:val="003901ED"/>
    <w:rsid w:val="00390278"/>
    <w:rsid w:val="00390351"/>
    <w:rsid w:val="00390877"/>
    <w:rsid w:val="00390897"/>
    <w:rsid w:val="003909C1"/>
    <w:rsid w:val="00390AEA"/>
    <w:rsid w:val="00390B93"/>
    <w:rsid w:val="00390BB4"/>
    <w:rsid w:val="00390C2D"/>
    <w:rsid w:val="00390C63"/>
    <w:rsid w:val="00390D40"/>
    <w:rsid w:val="00390D8F"/>
    <w:rsid w:val="00390F67"/>
    <w:rsid w:val="00390F6E"/>
    <w:rsid w:val="0039107B"/>
    <w:rsid w:val="003910CF"/>
    <w:rsid w:val="00391127"/>
    <w:rsid w:val="0039123D"/>
    <w:rsid w:val="0039130B"/>
    <w:rsid w:val="00391343"/>
    <w:rsid w:val="00391411"/>
    <w:rsid w:val="00391737"/>
    <w:rsid w:val="00391807"/>
    <w:rsid w:val="00391890"/>
    <w:rsid w:val="0039189E"/>
    <w:rsid w:val="003918CA"/>
    <w:rsid w:val="003919C8"/>
    <w:rsid w:val="00391A85"/>
    <w:rsid w:val="00391AED"/>
    <w:rsid w:val="00391B5F"/>
    <w:rsid w:val="00391C87"/>
    <w:rsid w:val="00391EFA"/>
    <w:rsid w:val="00391F74"/>
    <w:rsid w:val="00391F92"/>
    <w:rsid w:val="0039200A"/>
    <w:rsid w:val="00392071"/>
    <w:rsid w:val="00392400"/>
    <w:rsid w:val="003924E9"/>
    <w:rsid w:val="003925C5"/>
    <w:rsid w:val="003926DB"/>
    <w:rsid w:val="0039277C"/>
    <w:rsid w:val="0039295F"/>
    <w:rsid w:val="00392ADB"/>
    <w:rsid w:val="00392C21"/>
    <w:rsid w:val="00392CBD"/>
    <w:rsid w:val="00392D5F"/>
    <w:rsid w:val="00392D60"/>
    <w:rsid w:val="00392F81"/>
    <w:rsid w:val="00392FAB"/>
    <w:rsid w:val="00393046"/>
    <w:rsid w:val="003930FF"/>
    <w:rsid w:val="003932C6"/>
    <w:rsid w:val="00393370"/>
    <w:rsid w:val="003935A8"/>
    <w:rsid w:val="0039363F"/>
    <w:rsid w:val="003936AD"/>
    <w:rsid w:val="003936D1"/>
    <w:rsid w:val="0039388B"/>
    <w:rsid w:val="003938F6"/>
    <w:rsid w:val="00393951"/>
    <w:rsid w:val="00393A81"/>
    <w:rsid w:val="00393A82"/>
    <w:rsid w:val="00393B6E"/>
    <w:rsid w:val="00393D40"/>
    <w:rsid w:val="00393E04"/>
    <w:rsid w:val="00393E27"/>
    <w:rsid w:val="00393EC2"/>
    <w:rsid w:val="00393ECC"/>
    <w:rsid w:val="00393F15"/>
    <w:rsid w:val="00393F4C"/>
    <w:rsid w:val="0039409A"/>
    <w:rsid w:val="003940B3"/>
    <w:rsid w:val="00394158"/>
    <w:rsid w:val="0039418F"/>
    <w:rsid w:val="00394245"/>
    <w:rsid w:val="00394275"/>
    <w:rsid w:val="0039435C"/>
    <w:rsid w:val="003943C7"/>
    <w:rsid w:val="0039447D"/>
    <w:rsid w:val="003944D5"/>
    <w:rsid w:val="00394512"/>
    <w:rsid w:val="00394585"/>
    <w:rsid w:val="003945EE"/>
    <w:rsid w:val="00394626"/>
    <w:rsid w:val="00394744"/>
    <w:rsid w:val="003947CC"/>
    <w:rsid w:val="0039494F"/>
    <w:rsid w:val="003949A6"/>
    <w:rsid w:val="00394B71"/>
    <w:rsid w:val="00394CE7"/>
    <w:rsid w:val="00394D58"/>
    <w:rsid w:val="00394E47"/>
    <w:rsid w:val="00394F6D"/>
    <w:rsid w:val="00394FA5"/>
    <w:rsid w:val="00395025"/>
    <w:rsid w:val="0039514C"/>
    <w:rsid w:val="003951CE"/>
    <w:rsid w:val="003951F4"/>
    <w:rsid w:val="00395336"/>
    <w:rsid w:val="003953CF"/>
    <w:rsid w:val="0039556F"/>
    <w:rsid w:val="003955FA"/>
    <w:rsid w:val="0039577A"/>
    <w:rsid w:val="00395823"/>
    <w:rsid w:val="0039587B"/>
    <w:rsid w:val="0039588B"/>
    <w:rsid w:val="00395B53"/>
    <w:rsid w:val="00395CCE"/>
    <w:rsid w:val="00395CE7"/>
    <w:rsid w:val="00395CEB"/>
    <w:rsid w:val="00395D22"/>
    <w:rsid w:val="00395F35"/>
    <w:rsid w:val="003960E7"/>
    <w:rsid w:val="0039619F"/>
    <w:rsid w:val="003961C1"/>
    <w:rsid w:val="003961CC"/>
    <w:rsid w:val="00396204"/>
    <w:rsid w:val="00396226"/>
    <w:rsid w:val="0039622E"/>
    <w:rsid w:val="0039654D"/>
    <w:rsid w:val="003965AE"/>
    <w:rsid w:val="0039662F"/>
    <w:rsid w:val="003966F3"/>
    <w:rsid w:val="003966F6"/>
    <w:rsid w:val="00396875"/>
    <w:rsid w:val="00396900"/>
    <w:rsid w:val="0039690D"/>
    <w:rsid w:val="00396956"/>
    <w:rsid w:val="003969E3"/>
    <w:rsid w:val="00396A82"/>
    <w:rsid w:val="00396AC6"/>
    <w:rsid w:val="00396B43"/>
    <w:rsid w:val="00396C28"/>
    <w:rsid w:val="00396CA4"/>
    <w:rsid w:val="00396DBF"/>
    <w:rsid w:val="00396F44"/>
    <w:rsid w:val="00397370"/>
    <w:rsid w:val="003977DD"/>
    <w:rsid w:val="003979DB"/>
    <w:rsid w:val="00397B48"/>
    <w:rsid w:val="00397F53"/>
    <w:rsid w:val="003A01B5"/>
    <w:rsid w:val="003A02A5"/>
    <w:rsid w:val="003A02DB"/>
    <w:rsid w:val="003A0303"/>
    <w:rsid w:val="003A0324"/>
    <w:rsid w:val="003A05DA"/>
    <w:rsid w:val="003A05EE"/>
    <w:rsid w:val="003A0618"/>
    <w:rsid w:val="003A06ED"/>
    <w:rsid w:val="003A0730"/>
    <w:rsid w:val="003A0781"/>
    <w:rsid w:val="003A07AC"/>
    <w:rsid w:val="003A07D5"/>
    <w:rsid w:val="003A08D3"/>
    <w:rsid w:val="003A094C"/>
    <w:rsid w:val="003A0959"/>
    <w:rsid w:val="003A095A"/>
    <w:rsid w:val="003A0978"/>
    <w:rsid w:val="003A0A13"/>
    <w:rsid w:val="003A0A50"/>
    <w:rsid w:val="003A0A8E"/>
    <w:rsid w:val="003A0AEE"/>
    <w:rsid w:val="003A0B7B"/>
    <w:rsid w:val="003A0C54"/>
    <w:rsid w:val="003A0DEC"/>
    <w:rsid w:val="003A0E59"/>
    <w:rsid w:val="003A0EE4"/>
    <w:rsid w:val="003A1002"/>
    <w:rsid w:val="003A115E"/>
    <w:rsid w:val="003A120B"/>
    <w:rsid w:val="003A122E"/>
    <w:rsid w:val="003A12DF"/>
    <w:rsid w:val="003A1355"/>
    <w:rsid w:val="003A137A"/>
    <w:rsid w:val="003A1408"/>
    <w:rsid w:val="003A1461"/>
    <w:rsid w:val="003A17D5"/>
    <w:rsid w:val="003A1861"/>
    <w:rsid w:val="003A1930"/>
    <w:rsid w:val="003A1A21"/>
    <w:rsid w:val="003A1BDB"/>
    <w:rsid w:val="003A1BE7"/>
    <w:rsid w:val="003A1CE3"/>
    <w:rsid w:val="003A1D0B"/>
    <w:rsid w:val="003A1E0D"/>
    <w:rsid w:val="003A1E5B"/>
    <w:rsid w:val="003A1E69"/>
    <w:rsid w:val="003A2137"/>
    <w:rsid w:val="003A2150"/>
    <w:rsid w:val="003A2210"/>
    <w:rsid w:val="003A223C"/>
    <w:rsid w:val="003A23D5"/>
    <w:rsid w:val="003A2549"/>
    <w:rsid w:val="003A254A"/>
    <w:rsid w:val="003A2581"/>
    <w:rsid w:val="003A259A"/>
    <w:rsid w:val="003A2628"/>
    <w:rsid w:val="003A262D"/>
    <w:rsid w:val="003A274A"/>
    <w:rsid w:val="003A2751"/>
    <w:rsid w:val="003A28D5"/>
    <w:rsid w:val="003A2901"/>
    <w:rsid w:val="003A29E4"/>
    <w:rsid w:val="003A2A19"/>
    <w:rsid w:val="003A2A3C"/>
    <w:rsid w:val="003A2B07"/>
    <w:rsid w:val="003A2B12"/>
    <w:rsid w:val="003A2C0A"/>
    <w:rsid w:val="003A2D52"/>
    <w:rsid w:val="003A2E37"/>
    <w:rsid w:val="003A2FA2"/>
    <w:rsid w:val="003A2FC1"/>
    <w:rsid w:val="003A32F6"/>
    <w:rsid w:val="003A3399"/>
    <w:rsid w:val="003A33C2"/>
    <w:rsid w:val="003A3559"/>
    <w:rsid w:val="003A3560"/>
    <w:rsid w:val="003A360B"/>
    <w:rsid w:val="003A369D"/>
    <w:rsid w:val="003A379F"/>
    <w:rsid w:val="003A3870"/>
    <w:rsid w:val="003A3A88"/>
    <w:rsid w:val="003A3CB1"/>
    <w:rsid w:val="003A4028"/>
    <w:rsid w:val="003A415D"/>
    <w:rsid w:val="003A42C0"/>
    <w:rsid w:val="003A43BD"/>
    <w:rsid w:val="003A447D"/>
    <w:rsid w:val="003A45E6"/>
    <w:rsid w:val="003A460D"/>
    <w:rsid w:val="003A476C"/>
    <w:rsid w:val="003A47A6"/>
    <w:rsid w:val="003A486E"/>
    <w:rsid w:val="003A48CA"/>
    <w:rsid w:val="003A4992"/>
    <w:rsid w:val="003A4A69"/>
    <w:rsid w:val="003A4AE5"/>
    <w:rsid w:val="003A4B3D"/>
    <w:rsid w:val="003A4B52"/>
    <w:rsid w:val="003A4C16"/>
    <w:rsid w:val="003A4DE9"/>
    <w:rsid w:val="003A4E9A"/>
    <w:rsid w:val="003A4EF0"/>
    <w:rsid w:val="003A5083"/>
    <w:rsid w:val="003A534A"/>
    <w:rsid w:val="003A54E1"/>
    <w:rsid w:val="003A554C"/>
    <w:rsid w:val="003A5608"/>
    <w:rsid w:val="003A561B"/>
    <w:rsid w:val="003A5639"/>
    <w:rsid w:val="003A56AA"/>
    <w:rsid w:val="003A5742"/>
    <w:rsid w:val="003A59B4"/>
    <w:rsid w:val="003A59D0"/>
    <w:rsid w:val="003A5A19"/>
    <w:rsid w:val="003A5A58"/>
    <w:rsid w:val="003A5A5B"/>
    <w:rsid w:val="003A5B97"/>
    <w:rsid w:val="003A5BA0"/>
    <w:rsid w:val="003A5BFE"/>
    <w:rsid w:val="003A5DFE"/>
    <w:rsid w:val="003A603B"/>
    <w:rsid w:val="003A609E"/>
    <w:rsid w:val="003A60EA"/>
    <w:rsid w:val="003A6349"/>
    <w:rsid w:val="003A6469"/>
    <w:rsid w:val="003A6496"/>
    <w:rsid w:val="003A6583"/>
    <w:rsid w:val="003A6815"/>
    <w:rsid w:val="003A6951"/>
    <w:rsid w:val="003A6A0D"/>
    <w:rsid w:val="003A6BA9"/>
    <w:rsid w:val="003A6CD2"/>
    <w:rsid w:val="003A6F0A"/>
    <w:rsid w:val="003A7012"/>
    <w:rsid w:val="003A7091"/>
    <w:rsid w:val="003A70EB"/>
    <w:rsid w:val="003A711B"/>
    <w:rsid w:val="003A7180"/>
    <w:rsid w:val="003A7298"/>
    <w:rsid w:val="003A73CF"/>
    <w:rsid w:val="003A75D6"/>
    <w:rsid w:val="003A7751"/>
    <w:rsid w:val="003A7861"/>
    <w:rsid w:val="003A7991"/>
    <w:rsid w:val="003A79E5"/>
    <w:rsid w:val="003A7A24"/>
    <w:rsid w:val="003A7B54"/>
    <w:rsid w:val="003A7B6E"/>
    <w:rsid w:val="003A7C16"/>
    <w:rsid w:val="003A7C8C"/>
    <w:rsid w:val="003A7DDC"/>
    <w:rsid w:val="003B04DC"/>
    <w:rsid w:val="003B05A6"/>
    <w:rsid w:val="003B0672"/>
    <w:rsid w:val="003B094F"/>
    <w:rsid w:val="003B0A85"/>
    <w:rsid w:val="003B0B20"/>
    <w:rsid w:val="003B0B47"/>
    <w:rsid w:val="003B0B5A"/>
    <w:rsid w:val="003B0B82"/>
    <w:rsid w:val="003B0BAB"/>
    <w:rsid w:val="003B0C26"/>
    <w:rsid w:val="003B0D69"/>
    <w:rsid w:val="003B0E7A"/>
    <w:rsid w:val="003B0EF3"/>
    <w:rsid w:val="003B0F60"/>
    <w:rsid w:val="003B0FB6"/>
    <w:rsid w:val="003B1052"/>
    <w:rsid w:val="003B13ED"/>
    <w:rsid w:val="003B13EE"/>
    <w:rsid w:val="003B15EE"/>
    <w:rsid w:val="003B1603"/>
    <w:rsid w:val="003B1694"/>
    <w:rsid w:val="003B1803"/>
    <w:rsid w:val="003B18DF"/>
    <w:rsid w:val="003B1A51"/>
    <w:rsid w:val="003B1C2B"/>
    <w:rsid w:val="003B1CA7"/>
    <w:rsid w:val="003B1CBD"/>
    <w:rsid w:val="003B1D8D"/>
    <w:rsid w:val="003B1DEA"/>
    <w:rsid w:val="003B1E31"/>
    <w:rsid w:val="003B1EA2"/>
    <w:rsid w:val="003B1EAF"/>
    <w:rsid w:val="003B1F47"/>
    <w:rsid w:val="003B208B"/>
    <w:rsid w:val="003B209F"/>
    <w:rsid w:val="003B20C0"/>
    <w:rsid w:val="003B2163"/>
    <w:rsid w:val="003B21BA"/>
    <w:rsid w:val="003B21FA"/>
    <w:rsid w:val="003B22F2"/>
    <w:rsid w:val="003B235C"/>
    <w:rsid w:val="003B243C"/>
    <w:rsid w:val="003B2583"/>
    <w:rsid w:val="003B25CA"/>
    <w:rsid w:val="003B2772"/>
    <w:rsid w:val="003B27CB"/>
    <w:rsid w:val="003B2977"/>
    <w:rsid w:val="003B29B1"/>
    <w:rsid w:val="003B2A0B"/>
    <w:rsid w:val="003B2B42"/>
    <w:rsid w:val="003B2B87"/>
    <w:rsid w:val="003B2CDC"/>
    <w:rsid w:val="003B2E94"/>
    <w:rsid w:val="003B2F45"/>
    <w:rsid w:val="003B3294"/>
    <w:rsid w:val="003B3318"/>
    <w:rsid w:val="003B3495"/>
    <w:rsid w:val="003B364E"/>
    <w:rsid w:val="003B3699"/>
    <w:rsid w:val="003B36D1"/>
    <w:rsid w:val="003B36F9"/>
    <w:rsid w:val="003B37A6"/>
    <w:rsid w:val="003B38A3"/>
    <w:rsid w:val="003B3A14"/>
    <w:rsid w:val="003B3AA7"/>
    <w:rsid w:val="003B3AB7"/>
    <w:rsid w:val="003B3B53"/>
    <w:rsid w:val="003B3B85"/>
    <w:rsid w:val="003B3B97"/>
    <w:rsid w:val="003B3BD8"/>
    <w:rsid w:val="003B3C82"/>
    <w:rsid w:val="003B3E4F"/>
    <w:rsid w:val="003B432C"/>
    <w:rsid w:val="003B43A5"/>
    <w:rsid w:val="003B44B8"/>
    <w:rsid w:val="003B44CC"/>
    <w:rsid w:val="003B44D0"/>
    <w:rsid w:val="003B4552"/>
    <w:rsid w:val="003B468D"/>
    <w:rsid w:val="003B46BF"/>
    <w:rsid w:val="003B47D4"/>
    <w:rsid w:val="003B4842"/>
    <w:rsid w:val="003B4857"/>
    <w:rsid w:val="003B4901"/>
    <w:rsid w:val="003B493D"/>
    <w:rsid w:val="003B4B90"/>
    <w:rsid w:val="003B4BCF"/>
    <w:rsid w:val="003B4CCA"/>
    <w:rsid w:val="003B4CE3"/>
    <w:rsid w:val="003B4DD6"/>
    <w:rsid w:val="003B4F2B"/>
    <w:rsid w:val="003B507D"/>
    <w:rsid w:val="003B50F7"/>
    <w:rsid w:val="003B512F"/>
    <w:rsid w:val="003B51DA"/>
    <w:rsid w:val="003B51EC"/>
    <w:rsid w:val="003B5251"/>
    <w:rsid w:val="003B53EE"/>
    <w:rsid w:val="003B54F8"/>
    <w:rsid w:val="003B55D2"/>
    <w:rsid w:val="003B57B0"/>
    <w:rsid w:val="003B59D4"/>
    <w:rsid w:val="003B5AA3"/>
    <w:rsid w:val="003B5CC6"/>
    <w:rsid w:val="003B5F20"/>
    <w:rsid w:val="003B5FA2"/>
    <w:rsid w:val="003B6029"/>
    <w:rsid w:val="003B61A7"/>
    <w:rsid w:val="003B61B1"/>
    <w:rsid w:val="003B6263"/>
    <w:rsid w:val="003B6466"/>
    <w:rsid w:val="003B6535"/>
    <w:rsid w:val="003B657B"/>
    <w:rsid w:val="003B68E5"/>
    <w:rsid w:val="003B6B88"/>
    <w:rsid w:val="003B6BA8"/>
    <w:rsid w:val="003B6CA9"/>
    <w:rsid w:val="003B6EE3"/>
    <w:rsid w:val="003B6F83"/>
    <w:rsid w:val="003B704B"/>
    <w:rsid w:val="003B70AE"/>
    <w:rsid w:val="003B717D"/>
    <w:rsid w:val="003B71D3"/>
    <w:rsid w:val="003B7255"/>
    <w:rsid w:val="003B740F"/>
    <w:rsid w:val="003B74DB"/>
    <w:rsid w:val="003B752A"/>
    <w:rsid w:val="003B7585"/>
    <w:rsid w:val="003B75AE"/>
    <w:rsid w:val="003B774A"/>
    <w:rsid w:val="003B793C"/>
    <w:rsid w:val="003B7974"/>
    <w:rsid w:val="003B7B6E"/>
    <w:rsid w:val="003B7BEF"/>
    <w:rsid w:val="003B7C74"/>
    <w:rsid w:val="003B7C96"/>
    <w:rsid w:val="003B7CA2"/>
    <w:rsid w:val="003B7CBA"/>
    <w:rsid w:val="003B7E2F"/>
    <w:rsid w:val="003B7F62"/>
    <w:rsid w:val="003C00A3"/>
    <w:rsid w:val="003C01BE"/>
    <w:rsid w:val="003C01C6"/>
    <w:rsid w:val="003C0243"/>
    <w:rsid w:val="003C0467"/>
    <w:rsid w:val="003C05A5"/>
    <w:rsid w:val="003C0602"/>
    <w:rsid w:val="003C064E"/>
    <w:rsid w:val="003C071E"/>
    <w:rsid w:val="003C0769"/>
    <w:rsid w:val="003C080B"/>
    <w:rsid w:val="003C08BD"/>
    <w:rsid w:val="003C0A19"/>
    <w:rsid w:val="003C0DAB"/>
    <w:rsid w:val="003C0E9D"/>
    <w:rsid w:val="003C0F86"/>
    <w:rsid w:val="003C106F"/>
    <w:rsid w:val="003C1136"/>
    <w:rsid w:val="003C11D5"/>
    <w:rsid w:val="003C1343"/>
    <w:rsid w:val="003C134A"/>
    <w:rsid w:val="003C14D0"/>
    <w:rsid w:val="003C15CD"/>
    <w:rsid w:val="003C1957"/>
    <w:rsid w:val="003C19B1"/>
    <w:rsid w:val="003C1A79"/>
    <w:rsid w:val="003C1B4C"/>
    <w:rsid w:val="003C1C7B"/>
    <w:rsid w:val="003C1D5E"/>
    <w:rsid w:val="003C1D90"/>
    <w:rsid w:val="003C1DD4"/>
    <w:rsid w:val="003C1EF6"/>
    <w:rsid w:val="003C2064"/>
    <w:rsid w:val="003C20F2"/>
    <w:rsid w:val="003C217F"/>
    <w:rsid w:val="003C21ED"/>
    <w:rsid w:val="003C2280"/>
    <w:rsid w:val="003C2563"/>
    <w:rsid w:val="003C2589"/>
    <w:rsid w:val="003C2737"/>
    <w:rsid w:val="003C2792"/>
    <w:rsid w:val="003C2856"/>
    <w:rsid w:val="003C2891"/>
    <w:rsid w:val="003C2914"/>
    <w:rsid w:val="003C2AED"/>
    <w:rsid w:val="003C2C91"/>
    <w:rsid w:val="003C2E77"/>
    <w:rsid w:val="003C2E7E"/>
    <w:rsid w:val="003C301E"/>
    <w:rsid w:val="003C315C"/>
    <w:rsid w:val="003C3228"/>
    <w:rsid w:val="003C3268"/>
    <w:rsid w:val="003C331A"/>
    <w:rsid w:val="003C3374"/>
    <w:rsid w:val="003C33FC"/>
    <w:rsid w:val="003C37C3"/>
    <w:rsid w:val="003C382B"/>
    <w:rsid w:val="003C38F3"/>
    <w:rsid w:val="003C39E5"/>
    <w:rsid w:val="003C3A42"/>
    <w:rsid w:val="003C3A59"/>
    <w:rsid w:val="003C3B38"/>
    <w:rsid w:val="003C3B4C"/>
    <w:rsid w:val="003C3B98"/>
    <w:rsid w:val="003C3BBF"/>
    <w:rsid w:val="003C3C1F"/>
    <w:rsid w:val="003C3D45"/>
    <w:rsid w:val="003C3E25"/>
    <w:rsid w:val="003C3F01"/>
    <w:rsid w:val="003C3F46"/>
    <w:rsid w:val="003C40FE"/>
    <w:rsid w:val="003C4101"/>
    <w:rsid w:val="003C420B"/>
    <w:rsid w:val="003C4283"/>
    <w:rsid w:val="003C42DB"/>
    <w:rsid w:val="003C4399"/>
    <w:rsid w:val="003C441E"/>
    <w:rsid w:val="003C44EA"/>
    <w:rsid w:val="003C4573"/>
    <w:rsid w:val="003C45FF"/>
    <w:rsid w:val="003C47B9"/>
    <w:rsid w:val="003C4912"/>
    <w:rsid w:val="003C4A0B"/>
    <w:rsid w:val="003C4AE7"/>
    <w:rsid w:val="003C4B64"/>
    <w:rsid w:val="003C4DCC"/>
    <w:rsid w:val="003C4E03"/>
    <w:rsid w:val="003C4E87"/>
    <w:rsid w:val="003C4EB8"/>
    <w:rsid w:val="003C4ED9"/>
    <w:rsid w:val="003C4EF6"/>
    <w:rsid w:val="003C50E5"/>
    <w:rsid w:val="003C510E"/>
    <w:rsid w:val="003C5127"/>
    <w:rsid w:val="003C5154"/>
    <w:rsid w:val="003C51D9"/>
    <w:rsid w:val="003C5231"/>
    <w:rsid w:val="003C5360"/>
    <w:rsid w:val="003C53C9"/>
    <w:rsid w:val="003C5748"/>
    <w:rsid w:val="003C58A9"/>
    <w:rsid w:val="003C58E7"/>
    <w:rsid w:val="003C5925"/>
    <w:rsid w:val="003C5A09"/>
    <w:rsid w:val="003C5CD2"/>
    <w:rsid w:val="003C5E5C"/>
    <w:rsid w:val="003C5F0E"/>
    <w:rsid w:val="003C5F20"/>
    <w:rsid w:val="003C5F44"/>
    <w:rsid w:val="003C60F9"/>
    <w:rsid w:val="003C6103"/>
    <w:rsid w:val="003C61AD"/>
    <w:rsid w:val="003C639E"/>
    <w:rsid w:val="003C650F"/>
    <w:rsid w:val="003C658B"/>
    <w:rsid w:val="003C65DD"/>
    <w:rsid w:val="003C6644"/>
    <w:rsid w:val="003C6653"/>
    <w:rsid w:val="003C6697"/>
    <w:rsid w:val="003C673D"/>
    <w:rsid w:val="003C6844"/>
    <w:rsid w:val="003C68F4"/>
    <w:rsid w:val="003C692C"/>
    <w:rsid w:val="003C6AAE"/>
    <w:rsid w:val="003C6CAC"/>
    <w:rsid w:val="003C6ECF"/>
    <w:rsid w:val="003C6EF8"/>
    <w:rsid w:val="003C6F79"/>
    <w:rsid w:val="003C7033"/>
    <w:rsid w:val="003C7042"/>
    <w:rsid w:val="003C70F6"/>
    <w:rsid w:val="003C7131"/>
    <w:rsid w:val="003C721F"/>
    <w:rsid w:val="003C7319"/>
    <w:rsid w:val="003C7524"/>
    <w:rsid w:val="003C758A"/>
    <w:rsid w:val="003C7691"/>
    <w:rsid w:val="003C77C2"/>
    <w:rsid w:val="003C78A1"/>
    <w:rsid w:val="003C7964"/>
    <w:rsid w:val="003C79A0"/>
    <w:rsid w:val="003C7B3A"/>
    <w:rsid w:val="003C7D1A"/>
    <w:rsid w:val="003C7D33"/>
    <w:rsid w:val="003C7D82"/>
    <w:rsid w:val="003C7D9B"/>
    <w:rsid w:val="003C7F87"/>
    <w:rsid w:val="003D001F"/>
    <w:rsid w:val="003D002E"/>
    <w:rsid w:val="003D00AF"/>
    <w:rsid w:val="003D00D4"/>
    <w:rsid w:val="003D0108"/>
    <w:rsid w:val="003D020A"/>
    <w:rsid w:val="003D0261"/>
    <w:rsid w:val="003D02BF"/>
    <w:rsid w:val="003D0318"/>
    <w:rsid w:val="003D0320"/>
    <w:rsid w:val="003D03DA"/>
    <w:rsid w:val="003D0519"/>
    <w:rsid w:val="003D05FA"/>
    <w:rsid w:val="003D0829"/>
    <w:rsid w:val="003D0A45"/>
    <w:rsid w:val="003D0EAE"/>
    <w:rsid w:val="003D0EDF"/>
    <w:rsid w:val="003D0EEE"/>
    <w:rsid w:val="003D0FBB"/>
    <w:rsid w:val="003D0FF7"/>
    <w:rsid w:val="003D1264"/>
    <w:rsid w:val="003D1384"/>
    <w:rsid w:val="003D15CA"/>
    <w:rsid w:val="003D1822"/>
    <w:rsid w:val="003D1891"/>
    <w:rsid w:val="003D189F"/>
    <w:rsid w:val="003D1902"/>
    <w:rsid w:val="003D1958"/>
    <w:rsid w:val="003D1BE9"/>
    <w:rsid w:val="003D1CC7"/>
    <w:rsid w:val="003D1E2D"/>
    <w:rsid w:val="003D1F1C"/>
    <w:rsid w:val="003D1F93"/>
    <w:rsid w:val="003D2060"/>
    <w:rsid w:val="003D20A7"/>
    <w:rsid w:val="003D2240"/>
    <w:rsid w:val="003D2395"/>
    <w:rsid w:val="003D240C"/>
    <w:rsid w:val="003D24C6"/>
    <w:rsid w:val="003D2625"/>
    <w:rsid w:val="003D2671"/>
    <w:rsid w:val="003D2692"/>
    <w:rsid w:val="003D282F"/>
    <w:rsid w:val="003D2832"/>
    <w:rsid w:val="003D296E"/>
    <w:rsid w:val="003D299A"/>
    <w:rsid w:val="003D29C5"/>
    <w:rsid w:val="003D29D7"/>
    <w:rsid w:val="003D2B7A"/>
    <w:rsid w:val="003D2D89"/>
    <w:rsid w:val="003D2DBF"/>
    <w:rsid w:val="003D3013"/>
    <w:rsid w:val="003D306F"/>
    <w:rsid w:val="003D30BF"/>
    <w:rsid w:val="003D3108"/>
    <w:rsid w:val="003D31C3"/>
    <w:rsid w:val="003D32C2"/>
    <w:rsid w:val="003D33F1"/>
    <w:rsid w:val="003D3418"/>
    <w:rsid w:val="003D3630"/>
    <w:rsid w:val="003D36C2"/>
    <w:rsid w:val="003D3781"/>
    <w:rsid w:val="003D390A"/>
    <w:rsid w:val="003D39E7"/>
    <w:rsid w:val="003D3B65"/>
    <w:rsid w:val="003D3BD3"/>
    <w:rsid w:val="003D3CA1"/>
    <w:rsid w:val="003D3FAB"/>
    <w:rsid w:val="003D3FC1"/>
    <w:rsid w:val="003D4190"/>
    <w:rsid w:val="003D4369"/>
    <w:rsid w:val="003D43E2"/>
    <w:rsid w:val="003D4693"/>
    <w:rsid w:val="003D4695"/>
    <w:rsid w:val="003D485D"/>
    <w:rsid w:val="003D4B50"/>
    <w:rsid w:val="003D4D41"/>
    <w:rsid w:val="003D4EE7"/>
    <w:rsid w:val="003D500B"/>
    <w:rsid w:val="003D5139"/>
    <w:rsid w:val="003D516C"/>
    <w:rsid w:val="003D51D7"/>
    <w:rsid w:val="003D5245"/>
    <w:rsid w:val="003D5277"/>
    <w:rsid w:val="003D52CB"/>
    <w:rsid w:val="003D52E3"/>
    <w:rsid w:val="003D547C"/>
    <w:rsid w:val="003D56FB"/>
    <w:rsid w:val="003D57F1"/>
    <w:rsid w:val="003D58DA"/>
    <w:rsid w:val="003D5906"/>
    <w:rsid w:val="003D5976"/>
    <w:rsid w:val="003D5992"/>
    <w:rsid w:val="003D59B4"/>
    <w:rsid w:val="003D5AAC"/>
    <w:rsid w:val="003D5B81"/>
    <w:rsid w:val="003D5CC4"/>
    <w:rsid w:val="003D5D63"/>
    <w:rsid w:val="003D5D71"/>
    <w:rsid w:val="003D5D96"/>
    <w:rsid w:val="003D5DE7"/>
    <w:rsid w:val="003D5DFB"/>
    <w:rsid w:val="003D61F3"/>
    <w:rsid w:val="003D6248"/>
    <w:rsid w:val="003D6346"/>
    <w:rsid w:val="003D63C0"/>
    <w:rsid w:val="003D63D3"/>
    <w:rsid w:val="003D648D"/>
    <w:rsid w:val="003D64E1"/>
    <w:rsid w:val="003D6624"/>
    <w:rsid w:val="003D6756"/>
    <w:rsid w:val="003D67BD"/>
    <w:rsid w:val="003D691E"/>
    <w:rsid w:val="003D6B09"/>
    <w:rsid w:val="003D6B90"/>
    <w:rsid w:val="003D6BAD"/>
    <w:rsid w:val="003D6D1B"/>
    <w:rsid w:val="003D6EFA"/>
    <w:rsid w:val="003D6F2C"/>
    <w:rsid w:val="003D6FBB"/>
    <w:rsid w:val="003D7056"/>
    <w:rsid w:val="003D726F"/>
    <w:rsid w:val="003D74D1"/>
    <w:rsid w:val="003D74DD"/>
    <w:rsid w:val="003D76C4"/>
    <w:rsid w:val="003D77A6"/>
    <w:rsid w:val="003D77BA"/>
    <w:rsid w:val="003D7985"/>
    <w:rsid w:val="003D7A62"/>
    <w:rsid w:val="003D7ACD"/>
    <w:rsid w:val="003D7CC5"/>
    <w:rsid w:val="003D7DC4"/>
    <w:rsid w:val="003D7E8B"/>
    <w:rsid w:val="003D7F2A"/>
    <w:rsid w:val="003E00E4"/>
    <w:rsid w:val="003E0318"/>
    <w:rsid w:val="003E05EC"/>
    <w:rsid w:val="003E0660"/>
    <w:rsid w:val="003E097A"/>
    <w:rsid w:val="003E0992"/>
    <w:rsid w:val="003E0A9C"/>
    <w:rsid w:val="003E0B62"/>
    <w:rsid w:val="003E0D16"/>
    <w:rsid w:val="003E0D64"/>
    <w:rsid w:val="003E0DD4"/>
    <w:rsid w:val="003E0EF3"/>
    <w:rsid w:val="003E0F69"/>
    <w:rsid w:val="003E1079"/>
    <w:rsid w:val="003E1129"/>
    <w:rsid w:val="003E1544"/>
    <w:rsid w:val="003E1557"/>
    <w:rsid w:val="003E15A5"/>
    <w:rsid w:val="003E1805"/>
    <w:rsid w:val="003E1830"/>
    <w:rsid w:val="003E194F"/>
    <w:rsid w:val="003E19D3"/>
    <w:rsid w:val="003E1A7A"/>
    <w:rsid w:val="003E1ADA"/>
    <w:rsid w:val="003E1B45"/>
    <w:rsid w:val="003E1C88"/>
    <w:rsid w:val="003E1E22"/>
    <w:rsid w:val="003E2046"/>
    <w:rsid w:val="003E23AC"/>
    <w:rsid w:val="003E258A"/>
    <w:rsid w:val="003E2594"/>
    <w:rsid w:val="003E2611"/>
    <w:rsid w:val="003E28A9"/>
    <w:rsid w:val="003E28FE"/>
    <w:rsid w:val="003E2A23"/>
    <w:rsid w:val="003E2A41"/>
    <w:rsid w:val="003E2ABC"/>
    <w:rsid w:val="003E2B9F"/>
    <w:rsid w:val="003E2BB0"/>
    <w:rsid w:val="003E2CBF"/>
    <w:rsid w:val="003E2CC0"/>
    <w:rsid w:val="003E2D68"/>
    <w:rsid w:val="003E2D7A"/>
    <w:rsid w:val="003E2DCB"/>
    <w:rsid w:val="003E2DFB"/>
    <w:rsid w:val="003E2F5A"/>
    <w:rsid w:val="003E2FDD"/>
    <w:rsid w:val="003E3036"/>
    <w:rsid w:val="003E326D"/>
    <w:rsid w:val="003E3673"/>
    <w:rsid w:val="003E3752"/>
    <w:rsid w:val="003E38B1"/>
    <w:rsid w:val="003E38B8"/>
    <w:rsid w:val="003E39B4"/>
    <w:rsid w:val="003E3A41"/>
    <w:rsid w:val="003E3BD6"/>
    <w:rsid w:val="003E3CE8"/>
    <w:rsid w:val="003E3D02"/>
    <w:rsid w:val="003E3F92"/>
    <w:rsid w:val="003E3F94"/>
    <w:rsid w:val="003E3FD1"/>
    <w:rsid w:val="003E403C"/>
    <w:rsid w:val="003E40A4"/>
    <w:rsid w:val="003E4203"/>
    <w:rsid w:val="003E4380"/>
    <w:rsid w:val="003E460D"/>
    <w:rsid w:val="003E464D"/>
    <w:rsid w:val="003E4650"/>
    <w:rsid w:val="003E46FC"/>
    <w:rsid w:val="003E47F5"/>
    <w:rsid w:val="003E48BF"/>
    <w:rsid w:val="003E4961"/>
    <w:rsid w:val="003E49A4"/>
    <w:rsid w:val="003E49D3"/>
    <w:rsid w:val="003E4A2B"/>
    <w:rsid w:val="003E4AD8"/>
    <w:rsid w:val="003E4B35"/>
    <w:rsid w:val="003E4B3B"/>
    <w:rsid w:val="003E4CC6"/>
    <w:rsid w:val="003E4E05"/>
    <w:rsid w:val="003E514D"/>
    <w:rsid w:val="003E515E"/>
    <w:rsid w:val="003E519E"/>
    <w:rsid w:val="003E51F7"/>
    <w:rsid w:val="003E5282"/>
    <w:rsid w:val="003E5422"/>
    <w:rsid w:val="003E5549"/>
    <w:rsid w:val="003E5729"/>
    <w:rsid w:val="003E5737"/>
    <w:rsid w:val="003E574E"/>
    <w:rsid w:val="003E5780"/>
    <w:rsid w:val="003E586F"/>
    <w:rsid w:val="003E58A2"/>
    <w:rsid w:val="003E58DF"/>
    <w:rsid w:val="003E5B76"/>
    <w:rsid w:val="003E5B91"/>
    <w:rsid w:val="003E5BB6"/>
    <w:rsid w:val="003E5BFF"/>
    <w:rsid w:val="003E5C13"/>
    <w:rsid w:val="003E5CF7"/>
    <w:rsid w:val="003E5E1B"/>
    <w:rsid w:val="003E5E57"/>
    <w:rsid w:val="003E5F14"/>
    <w:rsid w:val="003E5F64"/>
    <w:rsid w:val="003E6161"/>
    <w:rsid w:val="003E6369"/>
    <w:rsid w:val="003E68B9"/>
    <w:rsid w:val="003E6A3F"/>
    <w:rsid w:val="003E6BBF"/>
    <w:rsid w:val="003E6C87"/>
    <w:rsid w:val="003E6F10"/>
    <w:rsid w:val="003E71C4"/>
    <w:rsid w:val="003E725F"/>
    <w:rsid w:val="003E7612"/>
    <w:rsid w:val="003E766C"/>
    <w:rsid w:val="003E779C"/>
    <w:rsid w:val="003E77B8"/>
    <w:rsid w:val="003E7839"/>
    <w:rsid w:val="003E7882"/>
    <w:rsid w:val="003E78A9"/>
    <w:rsid w:val="003E7BCE"/>
    <w:rsid w:val="003E7DD1"/>
    <w:rsid w:val="003E7E35"/>
    <w:rsid w:val="003E7E94"/>
    <w:rsid w:val="003E7FCB"/>
    <w:rsid w:val="003F002B"/>
    <w:rsid w:val="003F003C"/>
    <w:rsid w:val="003F00B8"/>
    <w:rsid w:val="003F0111"/>
    <w:rsid w:val="003F011F"/>
    <w:rsid w:val="003F021C"/>
    <w:rsid w:val="003F0271"/>
    <w:rsid w:val="003F02B6"/>
    <w:rsid w:val="003F030E"/>
    <w:rsid w:val="003F0348"/>
    <w:rsid w:val="003F03A8"/>
    <w:rsid w:val="003F051B"/>
    <w:rsid w:val="003F0520"/>
    <w:rsid w:val="003F058D"/>
    <w:rsid w:val="003F0731"/>
    <w:rsid w:val="003F078C"/>
    <w:rsid w:val="003F0874"/>
    <w:rsid w:val="003F0888"/>
    <w:rsid w:val="003F0AAD"/>
    <w:rsid w:val="003F0B3B"/>
    <w:rsid w:val="003F0E78"/>
    <w:rsid w:val="003F0F19"/>
    <w:rsid w:val="003F0F49"/>
    <w:rsid w:val="003F105E"/>
    <w:rsid w:val="003F108B"/>
    <w:rsid w:val="003F10D6"/>
    <w:rsid w:val="003F1119"/>
    <w:rsid w:val="003F11EA"/>
    <w:rsid w:val="003F12CF"/>
    <w:rsid w:val="003F12EA"/>
    <w:rsid w:val="003F12F6"/>
    <w:rsid w:val="003F1350"/>
    <w:rsid w:val="003F140C"/>
    <w:rsid w:val="003F1499"/>
    <w:rsid w:val="003F14F0"/>
    <w:rsid w:val="003F1578"/>
    <w:rsid w:val="003F15AA"/>
    <w:rsid w:val="003F1767"/>
    <w:rsid w:val="003F1A07"/>
    <w:rsid w:val="003F1A2A"/>
    <w:rsid w:val="003F1A6A"/>
    <w:rsid w:val="003F1BB0"/>
    <w:rsid w:val="003F1C90"/>
    <w:rsid w:val="003F1D85"/>
    <w:rsid w:val="003F1DA9"/>
    <w:rsid w:val="003F1DEC"/>
    <w:rsid w:val="003F1E63"/>
    <w:rsid w:val="003F1EE5"/>
    <w:rsid w:val="003F1F48"/>
    <w:rsid w:val="003F1F67"/>
    <w:rsid w:val="003F1FD8"/>
    <w:rsid w:val="003F207E"/>
    <w:rsid w:val="003F208D"/>
    <w:rsid w:val="003F2107"/>
    <w:rsid w:val="003F21AC"/>
    <w:rsid w:val="003F21CD"/>
    <w:rsid w:val="003F22B8"/>
    <w:rsid w:val="003F22EF"/>
    <w:rsid w:val="003F261E"/>
    <w:rsid w:val="003F2638"/>
    <w:rsid w:val="003F2646"/>
    <w:rsid w:val="003F273B"/>
    <w:rsid w:val="003F28B1"/>
    <w:rsid w:val="003F2925"/>
    <w:rsid w:val="003F29B9"/>
    <w:rsid w:val="003F2CC0"/>
    <w:rsid w:val="003F2D4B"/>
    <w:rsid w:val="003F2D53"/>
    <w:rsid w:val="003F2D78"/>
    <w:rsid w:val="003F2E41"/>
    <w:rsid w:val="003F2EA9"/>
    <w:rsid w:val="003F2EAC"/>
    <w:rsid w:val="003F2F21"/>
    <w:rsid w:val="003F3051"/>
    <w:rsid w:val="003F30A9"/>
    <w:rsid w:val="003F30B2"/>
    <w:rsid w:val="003F30FD"/>
    <w:rsid w:val="003F321E"/>
    <w:rsid w:val="003F36F3"/>
    <w:rsid w:val="003F37B3"/>
    <w:rsid w:val="003F3881"/>
    <w:rsid w:val="003F39CA"/>
    <w:rsid w:val="003F3B90"/>
    <w:rsid w:val="003F3B91"/>
    <w:rsid w:val="003F3C96"/>
    <w:rsid w:val="003F3D5E"/>
    <w:rsid w:val="003F40CC"/>
    <w:rsid w:val="003F4181"/>
    <w:rsid w:val="003F41E8"/>
    <w:rsid w:val="003F420A"/>
    <w:rsid w:val="003F42F9"/>
    <w:rsid w:val="003F4345"/>
    <w:rsid w:val="003F448E"/>
    <w:rsid w:val="003F44AA"/>
    <w:rsid w:val="003F45AE"/>
    <w:rsid w:val="003F45FB"/>
    <w:rsid w:val="003F4622"/>
    <w:rsid w:val="003F479D"/>
    <w:rsid w:val="003F4855"/>
    <w:rsid w:val="003F48BE"/>
    <w:rsid w:val="003F4997"/>
    <w:rsid w:val="003F4A17"/>
    <w:rsid w:val="003F4D33"/>
    <w:rsid w:val="003F4EFD"/>
    <w:rsid w:val="003F4FE1"/>
    <w:rsid w:val="003F50A2"/>
    <w:rsid w:val="003F50BF"/>
    <w:rsid w:val="003F5106"/>
    <w:rsid w:val="003F52A0"/>
    <w:rsid w:val="003F536C"/>
    <w:rsid w:val="003F553F"/>
    <w:rsid w:val="003F55C6"/>
    <w:rsid w:val="003F5867"/>
    <w:rsid w:val="003F594A"/>
    <w:rsid w:val="003F5961"/>
    <w:rsid w:val="003F5963"/>
    <w:rsid w:val="003F5AE6"/>
    <w:rsid w:val="003F5AED"/>
    <w:rsid w:val="003F5B71"/>
    <w:rsid w:val="003F5C96"/>
    <w:rsid w:val="003F5FB7"/>
    <w:rsid w:val="003F5FEA"/>
    <w:rsid w:val="003F6073"/>
    <w:rsid w:val="003F610C"/>
    <w:rsid w:val="003F6168"/>
    <w:rsid w:val="003F61E0"/>
    <w:rsid w:val="003F6372"/>
    <w:rsid w:val="003F6497"/>
    <w:rsid w:val="003F66D0"/>
    <w:rsid w:val="003F682C"/>
    <w:rsid w:val="003F68C2"/>
    <w:rsid w:val="003F68E1"/>
    <w:rsid w:val="003F6A9B"/>
    <w:rsid w:val="003F6D4B"/>
    <w:rsid w:val="003F6D9C"/>
    <w:rsid w:val="003F6EFD"/>
    <w:rsid w:val="003F6FD9"/>
    <w:rsid w:val="003F700E"/>
    <w:rsid w:val="003F7183"/>
    <w:rsid w:val="003F719B"/>
    <w:rsid w:val="003F727C"/>
    <w:rsid w:val="003F72AF"/>
    <w:rsid w:val="003F7405"/>
    <w:rsid w:val="003F746F"/>
    <w:rsid w:val="003F74E5"/>
    <w:rsid w:val="003F75BD"/>
    <w:rsid w:val="003F768B"/>
    <w:rsid w:val="003F798C"/>
    <w:rsid w:val="003F7A78"/>
    <w:rsid w:val="003F7BD8"/>
    <w:rsid w:val="003F7DA6"/>
    <w:rsid w:val="003F7E48"/>
    <w:rsid w:val="003F7F27"/>
    <w:rsid w:val="00400001"/>
    <w:rsid w:val="0040012C"/>
    <w:rsid w:val="0040018C"/>
    <w:rsid w:val="0040043D"/>
    <w:rsid w:val="004004AC"/>
    <w:rsid w:val="00400564"/>
    <w:rsid w:val="00400575"/>
    <w:rsid w:val="00400726"/>
    <w:rsid w:val="0040083C"/>
    <w:rsid w:val="00400877"/>
    <w:rsid w:val="0040095F"/>
    <w:rsid w:val="00400A38"/>
    <w:rsid w:val="00400C8C"/>
    <w:rsid w:val="00400D13"/>
    <w:rsid w:val="00400E64"/>
    <w:rsid w:val="00400F25"/>
    <w:rsid w:val="00401098"/>
    <w:rsid w:val="0040111C"/>
    <w:rsid w:val="00401230"/>
    <w:rsid w:val="00401266"/>
    <w:rsid w:val="00401292"/>
    <w:rsid w:val="004014DE"/>
    <w:rsid w:val="0040152E"/>
    <w:rsid w:val="0040157E"/>
    <w:rsid w:val="00401597"/>
    <w:rsid w:val="004016EC"/>
    <w:rsid w:val="0040179A"/>
    <w:rsid w:val="00401821"/>
    <w:rsid w:val="00401865"/>
    <w:rsid w:val="0040189C"/>
    <w:rsid w:val="00401939"/>
    <w:rsid w:val="00401A3A"/>
    <w:rsid w:val="00401B09"/>
    <w:rsid w:val="00401C60"/>
    <w:rsid w:val="00401D33"/>
    <w:rsid w:val="00401D83"/>
    <w:rsid w:val="00401E00"/>
    <w:rsid w:val="00401F5A"/>
    <w:rsid w:val="004021D3"/>
    <w:rsid w:val="0040229F"/>
    <w:rsid w:val="00402668"/>
    <w:rsid w:val="0040285E"/>
    <w:rsid w:val="004028DD"/>
    <w:rsid w:val="00402946"/>
    <w:rsid w:val="0040298E"/>
    <w:rsid w:val="00402A5D"/>
    <w:rsid w:val="00402A6F"/>
    <w:rsid w:val="00402A76"/>
    <w:rsid w:val="00402CFD"/>
    <w:rsid w:val="00402DD0"/>
    <w:rsid w:val="00402DDB"/>
    <w:rsid w:val="00402DEC"/>
    <w:rsid w:val="00402E3F"/>
    <w:rsid w:val="00402E5D"/>
    <w:rsid w:val="00402E9A"/>
    <w:rsid w:val="00402FF5"/>
    <w:rsid w:val="00403062"/>
    <w:rsid w:val="00403135"/>
    <w:rsid w:val="0040328E"/>
    <w:rsid w:val="004032C4"/>
    <w:rsid w:val="0040339E"/>
    <w:rsid w:val="00403433"/>
    <w:rsid w:val="00403463"/>
    <w:rsid w:val="0040346F"/>
    <w:rsid w:val="00403631"/>
    <w:rsid w:val="00403665"/>
    <w:rsid w:val="00403760"/>
    <w:rsid w:val="0040379B"/>
    <w:rsid w:val="004037B8"/>
    <w:rsid w:val="004037CC"/>
    <w:rsid w:val="00403840"/>
    <w:rsid w:val="00403853"/>
    <w:rsid w:val="004038B8"/>
    <w:rsid w:val="00403ACC"/>
    <w:rsid w:val="00403B06"/>
    <w:rsid w:val="00403B9D"/>
    <w:rsid w:val="00403C96"/>
    <w:rsid w:val="00403CAD"/>
    <w:rsid w:val="0040401F"/>
    <w:rsid w:val="0040403C"/>
    <w:rsid w:val="0040408C"/>
    <w:rsid w:val="0040425D"/>
    <w:rsid w:val="00404311"/>
    <w:rsid w:val="00404464"/>
    <w:rsid w:val="004044BD"/>
    <w:rsid w:val="00404521"/>
    <w:rsid w:val="0040452F"/>
    <w:rsid w:val="004045C1"/>
    <w:rsid w:val="00404644"/>
    <w:rsid w:val="0040485B"/>
    <w:rsid w:val="004048EB"/>
    <w:rsid w:val="00404A6D"/>
    <w:rsid w:val="00404BFE"/>
    <w:rsid w:val="00404D96"/>
    <w:rsid w:val="00404E08"/>
    <w:rsid w:val="00404E55"/>
    <w:rsid w:val="00404EFE"/>
    <w:rsid w:val="00404FC5"/>
    <w:rsid w:val="0040519D"/>
    <w:rsid w:val="004051F9"/>
    <w:rsid w:val="0040523A"/>
    <w:rsid w:val="00405301"/>
    <w:rsid w:val="0040549E"/>
    <w:rsid w:val="004054F7"/>
    <w:rsid w:val="00405512"/>
    <w:rsid w:val="00405647"/>
    <w:rsid w:val="00405707"/>
    <w:rsid w:val="0040579A"/>
    <w:rsid w:val="00405829"/>
    <w:rsid w:val="00405831"/>
    <w:rsid w:val="00405898"/>
    <w:rsid w:val="00405A17"/>
    <w:rsid w:val="00405CD8"/>
    <w:rsid w:val="00405CFF"/>
    <w:rsid w:val="00405E1D"/>
    <w:rsid w:val="00405EB2"/>
    <w:rsid w:val="00405EE3"/>
    <w:rsid w:val="00405FF3"/>
    <w:rsid w:val="004062D7"/>
    <w:rsid w:val="004062EB"/>
    <w:rsid w:val="00406552"/>
    <w:rsid w:val="00406586"/>
    <w:rsid w:val="004065BC"/>
    <w:rsid w:val="00406720"/>
    <w:rsid w:val="00406769"/>
    <w:rsid w:val="00406928"/>
    <w:rsid w:val="00406CF5"/>
    <w:rsid w:val="00406E36"/>
    <w:rsid w:val="00407107"/>
    <w:rsid w:val="0040717E"/>
    <w:rsid w:val="004071F8"/>
    <w:rsid w:val="00407301"/>
    <w:rsid w:val="00407400"/>
    <w:rsid w:val="0040752D"/>
    <w:rsid w:val="004075F8"/>
    <w:rsid w:val="00407601"/>
    <w:rsid w:val="00407637"/>
    <w:rsid w:val="00407638"/>
    <w:rsid w:val="00407656"/>
    <w:rsid w:val="00407670"/>
    <w:rsid w:val="004076EB"/>
    <w:rsid w:val="0040771F"/>
    <w:rsid w:val="004077B2"/>
    <w:rsid w:val="00407A7F"/>
    <w:rsid w:val="00407AB9"/>
    <w:rsid w:val="00407B2D"/>
    <w:rsid w:val="00407BAA"/>
    <w:rsid w:val="00407CCE"/>
    <w:rsid w:val="00410033"/>
    <w:rsid w:val="004100B2"/>
    <w:rsid w:val="004100B6"/>
    <w:rsid w:val="00410286"/>
    <w:rsid w:val="004102D9"/>
    <w:rsid w:val="004102E3"/>
    <w:rsid w:val="0041034A"/>
    <w:rsid w:val="004103FD"/>
    <w:rsid w:val="00410692"/>
    <w:rsid w:val="00410700"/>
    <w:rsid w:val="004107FA"/>
    <w:rsid w:val="004108C3"/>
    <w:rsid w:val="00410AE9"/>
    <w:rsid w:val="00410AFF"/>
    <w:rsid w:val="00410B79"/>
    <w:rsid w:val="00410C08"/>
    <w:rsid w:val="00410C51"/>
    <w:rsid w:val="00410D38"/>
    <w:rsid w:val="00410E9A"/>
    <w:rsid w:val="00410E9D"/>
    <w:rsid w:val="0041106A"/>
    <w:rsid w:val="004110C7"/>
    <w:rsid w:val="004110DF"/>
    <w:rsid w:val="00411119"/>
    <w:rsid w:val="004116ED"/>
    <w:rsid w:val="00411836"/>
    <w:rsid w:val="00411929"/>
    <w:rsid w:val="00411A44"/>
    <w:rsid w:val="00411B8C"/>
    <w:rsid w:val="00411BC1"/>
    <w:rsid w:val="00411CEF"/>
    <w:rsid w:val="00411E3E"/>
    <w:rsid w:val="004120C8"/>
    <w:rsid w:val="0041211E"/>
    <w:rsid w:val="0041219C"/>
    <w:rsid w:val="00412303"/>
    <w:rsid w:val="00412430"/>
    <w:rsid w:val="00412573"/>
    <w:rsid w:val="00412636"/>
    <w:rsid w:val="004126DE"/>
    <w:rsid w:val="0041285D"/>
    <w:rsid w:val="00412861"/>
    <w:rsid w:val="004128B3"/>
    <w:rsid w:val="004129FC"/>
    <w:rsid w:val="00412A01"/>
    <w:rsid w:val="00412B38"/>
    <w:rsid w:val="00412C90"/>
    <w:rsid w:val="00412D87"/>
    <w:rsid w:val="00412E1A"/>
    <w:rsid w:val="00412F87"/>
    <w:rsid w:val="00412FC0"/>
    <w:rsid w:val="0041302F"/>
    <w:rsid w:val="00413178"/>
    <w:rsid w:val="004131AB"/>
    <w:rsid w:val="004132B4"/>
    <w:rsid w:val="00413359"/>
    <w:rsid w:val="004134F9"/>
    <w:rsid w:val="004136EB"/>
    <w:rsid w:val="004137A9"/>
    <w:rsid w:val="00413A03"/>
    <w:rsid w:val="00413A23"/>
    <w:rsid w:val="00413A7B"/>
    <w:rsid w:val="00413D64"/>
    <w:rsid w:val="00413E23"/>
    <w:rsid w:val="00413E70"/>
    <w:rsid w:val="00414073"/>
    <w:rsid w:val="0041486D"/>
    <w:rsid w:val="00414927"/>
    <w:rsid w:val="0041499A"/>
    <w:rsid w:val="00414AF6"/>
    <w:rsid w:val="00414B55"/>
    <w:rsid w:val="00414BD8"/>
    <w:rsid w:val="00414D66"/>
    <w:rsid w:val="00414E83"/>
    <w:rsid w:val="00414E84"/>
    <w:rsid w:val="00414EB6"/>
    <w:rsid w:val="0041515A"/>
    <w:rsid w:val="004151F8"/>
    <w:rsid w:val="0041530A"/>
    <w:rsid w:val="0041541C"/>
    <w:rsid w:val="00415520"/>
    <w:rsid w:val="00415574"/>
    <w:rsid w:val="00415637"/>
    <w:rsid w:val="00415745"/>
    <w:rsid w:val="004158A3"/>
    <w:rsid w:val="00415AFA"/>
    <w:rsid w:val="00415C94"/>
    <w:rsid w:val="00415D05"/>
    <w:rsid w:val="00415D17"/>
    <w:rsid w:val="00415F1F"/>
    <w:rsid w:val="004160C6"/>
    <w:rsid w:val="0041620B"/>
    <w:rsid w:val="00416262"/>
    <w:rsid w:val="004162AE"/>
    <w:rsid w:val="004162BE"/>
    <w:rsid w:val="004163A7"/>
    <w:rsid w:val="004164C1"/>
    <w:rsid w:val="004164D0"/>
    <w:rsid w:val="0041651B"/>
    <w:rsid w:val="00416583"/>
    <w:rsid w:val="004165AC"/>
    <w:rsid w:val="00416628"/>
    <w:rsid w:val="0041663A"/>
    <w:rsid w:val="004166A5"/>
    <w:rsid w:val="0041670F"/>
    <w:rsid w:val="0041687A"/>
    <w:rsid w:val="00416992"/>
    <w:rsid w:val="00416A24"/>
    <w:rsid w:val="00416A57"/>
    <w:rsid w:val="00416A5A"/>
    <w:rsid w:val="00416B0E"/>
    <w:rsid w:val="00416B31"/>
    <w:rsid w:val="00416C69"/>
    <w:rsid w:val="00416E6E"/>
    <w:rsid w:val="00416F36"/>
    <w:rsid w:val="00416FBB"/>
    <w:rsid w:val="00417038"/>
    <w:rsid w:val="0041715C"/>
    <w:rsid w:val="00417528"/>
    <w:rsid w:val="00417555"/>
    <w:rsid w:val="0041790C"/>
    <w:rsid w:val="00417968"/>
    <w:rsid w:val="00417A8D"/>
    <w:rsid w:val="00417C7B"/>
    <w:rsid w:val="00417D4B"/>
    <w:rsid w:val="00417E45"/>
    <w:rsid w:val="00417EDE"/>
    <w:rsid w:val="00417F2E"/>
    <w:rsid w:val="00420024"/>
    <w:rsid w:val="00420068"/>
    <w:rsid w:val="00420091"/>
    <w:rsid w:val="004200BC"/>
    <w:rsid w:val="004200FA"/>
    <w:rsid w:val="004201AB"/>
    <w:rsid w:val="004201FD"/>
    <w:rsid w:val="004202B3"/>
    <w:rsid w:val="004204DA"/>
    <w:rsid w:val="0042052E"/>
    <w:rsid w:val="0042075A"/>
    <w:rsid w:val="00420B02"/>
    <w:rsid w:val="00420CF7"/>
    <w:rsid w:val="00420D32"/>
    <w:rsid w:val="00420DA9"/>
    <w:rsid w:val="00420DE8"/>
    <w:rsid w:val="00420F6F"/>
    <w:rsid w:val="00420F86"/>
    <w:rsid w:val="004213E1"/>
    <w:rsid w:val="004213F9"/>
    <w:rsid w:val="00421626"/>
    <w:rsid w:val="00421668"/>
    <w:rsid w:val="00421676"/>
    <w:rsid w:val="00421775"/>
    <w:rsid w:val="004217FE"/>
    <w:rsid w:val="00421979"/>
    <w:rsid w:val="004219BA"/>
    <w:rsid w:val="00421BC1"/>
    <w:rsid w:val="00421BEF"/>
    <w:rsid w:val="00421C75"/>
    <w:rsid w:val="00421D35"/>
    <w:rsid w:val="00421D8C"/>
    <w:rsid w:val="00421EDA"/>
    <w:rsid w:val="00421F77"/>
    <w:rsid w:val="004221A7"/>
    <w:rsid w:val="004221D3"/>
    <w:rsid w:val="00422206"/>
    <w:rsid w:val="00422291"/>
    <w:rsid w:val="0042234B"/>
    <w:rsid w:val="0042240C"/>
    <w:rsid w:val="00422435"/>
    <w:rsid w:val="00422479"/>
    <w:rsid w:val="004224CD"/>
    <w:rsid w:val="004225AD"/>
    <w:rsid w:val="00422693"/>
    <w:rsid w:val="004226D2"/>
    <w:rsid w:val="004227A3"/>
    <w:rsid w:val="004229E4"/>
    <w:rsid w:val="004229E7"/>
    <w:rsid w:val="00422AA8"/>
    <w:rsid w:val="00422B5A"/>
    <w:rsid w:val="00422BC3"/>
    <w:rsid w:val="00422D6C"/>
    <w:rsid w:val="00422FF4"/>
    <w:rsid w:val="004230DE"/>
    <w:rsid w:val="004231FC"/>
    <w:rsid w:val="0042340B"/>
    <w:rsid w:val="0042347D"/>
    <w:rsid w:val="00423622"/>
    <w:rsid w:val="0042366D"/>
    <w:rsid w:val="004236D2"/>
    <w:rsid w:val="00423835"/>
    <w:rsid w:val="00423A59"/>
    <w:rsid w:val="00423B0F"/>
    <w:rsid w:val="00423B61"/>
    <w:rsid w:val="00423CCC"/>
    <w:rsid w:val="00423F4E"/>
    <w:rsid w:val="00423F5A"/>
    <w:rsid w:val="00424191"/>
    <w:rsid w:val="00424203"/>
    <w:rsid w:val="004242FA"/>
    <w:rsid w:val="004243E2"/>
    <w:rsid w:val="0042442F"/>
    <w:rsid w:val="00424430"/>
    <w:rsid w:val="004244B0"/>
    <w:rsid w:val="00424556"/>
    <w:rsid w:val="0042499E"/>
    <w:rsid w:val="00424C38"/>
    <w:rsid w:val="00424C6C"/>
    <w:rsid w:val="00424CF5"/>
    <w:rsid w:val="00424D6E"/>
    <w:rsid w:val="00424F4A"/>
    <w:rsid w:val="00424F73"/>
    <w:rsid w:val="0042501C"/>
    <w:rsid w:val="004254F3"/>
    <w:rsid w:val="004255B1"/>
    <w:rsid w:val="004255DE"/>
    <w:rsid w:val="004256AE"/>
    <w:rsid w:val="004256FB"/>
    <w:rsid w:val="0042577D"/>
    <w:rsid w:val="004257B2"/>
    <w:rsid w:val="00425866"/>
    <w:rsid w:val="00425978"/>
    <w:rsid w:val="004259DF"/>
    <w:rsid w:val="00425A30"/>
    <w:rsid w:val="00425A42"/>
    <w:rsid w:val="00425AD3"/>
    <w:rsid w:val="00425C51"/>
    <w:rsid w:val="00425C5A"/>
    <w:rsid w:val="00425D5C"/>
    <w:rsid w:val="00425E37"/>
    <w:rsid w:val="00425EC2"/>
    <w:rsid w:val="0042606E"/>
    <w:rsid w:val="004260A3"/>
    <w:rsid w:val="00426115"/>
    <w:rsid w:val="004261E4"/>
    <w:rsid w:val="00426599"/>
    <w:rsid w:val="004266B7"/>
    <w:rsid w:val="0042678D"/>
    <w:rsid w:val="004267DB"/>
    <w:rsid w:val="00426894"/>
    <w:rsid w:val="004269DE"/>
    <w:rsid w:val="00426BF4"/>
    <w:rsid w:val="00426C9E"/>
    <w:rsid w:val="00426CA8"/>
    <w:rsid w:val="00426D6A"/>
    <w:rsid w:val="00426E25"/>
    <w:rsid w:val="0042701C"/>
    <w:rsid w:val="0042703D"/>
    <w:rsid w:val="00427111"/>
    <w:rsid w:val="004278D1"/>
    <w:rsid w:val="00427BCC"/>
    <w:rsid w:val="00427BED"/>
    <w:rsid w:val="00427C7B"/>
    <w:rsid w:val="00427EAF"/>
    <w:rsid w:val="0043013C"/>
    <w:rsid w:val="004302CA"/>
    <w:rsid w:val="00430341"/>
    <w:rsid w:val="0043043A"/>
    <w:rsid w:val="00430443"/>
    <w:rsid w:val="0043048D"/>
    <w:rsid w:val="004304DC"/>
    <w:rsid w:val="004306E1"/>
    <w:rsid w:val="0043071C"/>
    <w:rsid w:val="004307FC"/>
    <w:rsid w:val="00430A56"/>
    <w:rsid w:val="00430A58"/>
    <w:rsid w:val="00430B75"/>
    <w:rsid w:val="00430B9D"/>
    <w:rsid w:val="00430C10"/>
    <w:rsid w:val="00430FC4"/>
    <w:rsid w:val="00430FFF"/>
    <w:rsid w:val="00431015"/>
    <w:rsid w:val="004311E3"/>
    <w:rsid w:val="004311F6"/>
    <w:rsid w:val="004312FE"/>
    <w:rsid w:val="0043141E"/>
    <w:rsid w:val="00431522"/>
    <w:rsid w:val="00431648"/>
    <w:rsid w:val="00431659"/>
    <w:rsid w:val="004316F5"/>
    <w:rsid w:val="00431822"/>
    <w:rsid w:val="004318F1"/>
    <w:rsid w:val="00431A0C"/>
    <w:rsid w:val="00431A16"/>
    <w:rsid w:val="00431AEE"/>
    <w:rsid w:val="00431B49"/>
    <w:rsid w:val="00431B4F"/>
    <w:rsid w:val="00431B65"/>
    <w:rsid w:val="00431D34"/>
    <w:rsid w:val="00431DDA"/>
    <w:rsid w:val="00431E01"/>
    <w:rsid w:val="00431E3E"/>
    <w:rsid w:val="00431ED0"/>
    <w:rsid w:val="00431F35"/>
    <w:rsid w:val="00431FF5"/>
    <w:rsid w:val="0043202D"/>
    <w:rsid w:val="0043208D"/>
    <w:rsid w:val="00432204"/>
    <w:rsid w:val="0043236C"/>
    <w:rsid w:val="0043247B"/>
    <w:rsid w:val="004326CA"/>
    <w:rsid w:val="004326F9"/>
    <w:rsid w:val="00432861"/>
    <w:rsid w:val="00432A01"/>
    <w:rsid w:val="00432CAC"/>
    <w:rsid w:val="00432D67"/>
    <w:rsid w:val="00432DEA"/>
    <w:rsid w:val="00432E25"/>
    <w:rsid w:val="00432E56"/>
    <w:rsid w:val="00433064"/>
    <w:rsid w:val="004333F1"/>
    <w:rsid w:val="00433478"/>
    <w:rsid w:val="0043364F"/>
    <w:rsid w:val="00433689"/>
    <w:rsid w:val="004336A0"/>
    <w:rsid w:val="00433803"/>
    <w:rsid w:val="00433859"/>
    <w:rsid w:val="004339D7"/>
    <w:rsid w:val="00433AAC"/>
    <w:rsid w:val="00433D1C"/>
    <w:rsid w:val="00433F28"/>
    <w:rsid w:val="00433FDA"/>
    <w:rsid w:val="00434021"/>
    <w:rsid w:val="004340FD"/>
    <w:rsid w:val="00434448"/>
    <w:rsid w:val="00434456"/>
    <w:rsid w:val="004344FF"/>
    <w:rsid w:val="00434692"/>
    <w:rsid w:val="004347E3"/>
    <w:rsid w:val="004348F2"/>
    <w:rsid w:val="00434971"/>
    <w:rsid w:val="00434A41"/>
    <w:rsid w:val="00434B7D"/>
    <w:rsid w:val="00434BE5"/>
    <w:rsid w:val="00434DC8"/>
    <w:rsid w:val="00434E20"/>
    <w:rsid w:val="00434EA8"/>
    <w:rsid w:val="0043512F"/>
    <w:rsid w:val="0043513B"/>
    <w:rsid w:val="0043516A"/>
    <w:rsid w:val="004351B3"/>
    <w:rsid w:val="00435267"/>
    <w:rsid w:val="00435402"/>
    <w:rsid w:val="0043557A"/>
    <w:rsid w:val="004359F4"/>
    <w:rsid w:val="00435A03"/>
    <w:rsid w:val="00435B6F"/>
    <w:rsid w:val="00435B8E"/>
    <w:rsid w:val="00435BB4"/>
    <w:rsid w:val="00435CC4"/>
    <w:rsid w:val="00435CF4"/>
    <w:rsid w:val="00435F94"/>
    <w:rsid w:val="00436022"/>
    <w:rsid w:val="00436079"/>
    <w:rsid w:val="00436175"/>
    <w:rsid w:val="00436399"/>
    <w:rsid w:val="0043652C"/>
    <w:rsid w:val="004365E2"/>
    <w:rsid w:val="0043672B"/>
    <w:rsid w:val="004368AD"/>
    <w:rsid w:val="0043698A"/>
    <w:rsid w:val="00436BD1"/>
    <w:rsid w:val="00436CB5"/>
    <w:rsid w:val="00436F81"/>
    <w:rsid w:val="00436F89"/>
    <w:rsid w:val="0043713B"/>
    <w:rsid w:val="0043717B"/>
    <w:rsid w:val="00437197"/>
    <w:rsid w:val="00437233"/>
    <w:rsid w:val="00437273"/>
    <w:rsid w:val="004373FA"/>
    <w:rsid w:val="00437422"/>
    <w:rsid w:val="0043750F"/>
    <w:rsid w:val="0043767C"/>
    <w:rsid w:val="004376AE"/>
    <w:rsid w:val="004376CC"/>
    <w:rsid w:val="004379A9"/>
    <w:rsid w:val="00437BD3"/>
    <w:rsid w:val="00437C6D"/>
    <w:rsid w:val="00437CF1"/>
    <w:rsid w:val="00437D2E"/>
    <w:rsid w:val="00437F57"/>
    <w:rsid w:val="00440135"/>
    <w:rsid w:val="00440286"/>
    <w:rsid w:val="004402EE"/>
    <w:rsid w:val="0044035B"/>
    <w:rsid w:val="00440361"/>
    <w:rsid w:val="00440372"/>
    <w:rsid w:val="00440540"/>
    <w:rsid w:val="00440599"/>
    <w:rsid w:val="0044075B"/>
    <w:rsid w:val="004408BF"/>
    <w:rsid w:val="00440948"/>
    <w:rsid w:val="0044095D"/>
    <w:rsid w:val="00440D1E"/>
    <w:rsid w:val="00440F19"/>
    <w:rsid w:val="00440FEA"/>
    <w:rsid w:val="0044100B"/>
    <w:rsid w:val="004410B4"/>
    <w:rsid w:val="004411C5"/>
    <w:rsid w:val="00441237"/>
    <w:rsid w:val="0044143E"/>
    <w:rsid w:val="00441622"/>
    <w:rsid w:val="00441632"/>
    <w:rsid w:val="00441645"/>
    <w:rsid w:val="00441827"/>
    <w:rsid w:val="004419D3"/>
    <w:rsid w:val="00441A83"/>
    <w:rsid w:val="00441E94"/>
    <w:rsid w:val="00441F98"/>
    <w:rsid w:val="004420F6"/>
    <w:rsid w:val="00442289"/>
    <w:rsid w:val="0044244F"/>
    <w:rsid w:val="00442488"/>
    <w:rsid w:val="0044288C"/>
    <w:rsid w:val="0044289F"/>
    <w:rsid w:val="00442A81"/>
    <w:rsid w:val="00442D3F"/>
    <w:rsid w:val="00442E33"/>
    <w:rsid w:val="00442EF0"/>
    <w:rsid w:val="00443013"/>
    <w:rsid w:val="00443094"/>
    <w:rsid w:val="004431DB"/>
    <w:rsid w:val="004432FE"/>
    <w:rsid w:val="004435A5"/>
    <w:rsid w:val="004437AC"/>
    <w:rsid w:val="004437DB"/>
    <w:rsid w:val="00443816"/>
    <w:rsid w:val="00443C65"/>
    <w:rsid w:val="00443D8B"/>
    <w:rsid w:val="00443DB8"/>
    <w:rsid w:val="00443E72"/>
    <w:rsid w:val="00443EC0"/>
    <w:rsid w:val="00444371"/>
    <w:rsid w:val="00444390"/>
    <w:rsid w:val="004444E6"/>
    <w:rsid w:val="004444FF"/>
    <w:rsid w:val="0044462F"/>
    <w:rsid w:val="004447DA"/>
    <w:rsid w:val="00444A01"/>
    <w:rsid w:val="00444AC3"/>
    <w:rsid w:val="00445038"/>
    <w:rsid w:val="00445111"/>
    <w:rsid w:val="0044526B"/>
    <w:rsid w:val="004452A2"/>
    <w:rsid w:val="00445322"/>
    <w:rsid w:val="00445450"/>
    <w:rsid w:val="004454BE"/>
    <w:rsid w:val="004454F2"/>
    <w:rsid w:val="0044557E"/>
    <w:rsid w:val="00445676"/>
    <w:rsid w:val="00445881"/>
    <w:rsid w:val="004458B2"/>
    <w:rsid w:val="00445C93"/>
    <w:rsid w:val="00445D75"/>
    <w:rsid w:val="00445D8F"/>
    <w:rsid w:val="00445E18"/>
    <w:rsid w:val="00445E45"/>
    <w:rsid w:val="00445F42"/>
    <w:rsid w:val="004460E1"/>
    <w:rsid w:val="00446148"/>
    <w:rsid w:val="00446228"/>
    <w:rsid w:val="004462AA"/>
    <w:rsid w:val="004462DE"/>
    <w:rsid w:val="00446419"/>
    <w:rsid w:val="004464B1"/>
    <w:rsid w:val="004465F6"/>
    <w:rsid w:val="0044685E"/>
    <w:rsid w:val="00446B6B"/>
    <w:rsid w:val="00446B98"/>
    <w:rsid w:val="00446C17"/>
    <w:rsid w:val="00446C3F"/>
    <w:rsid w:val="00446D69"/>
    <w:rsid w:val="00446F2E"/>
    <w:rsid w:val="00446F3E"/>
    <w:rsid w:val="00447051"/>
    <w:rsid w:val="004470EF"/>
    <w:rsid w:val="00447172"/>
    <w:rsid w:val="004473CD"/>
    <w:rsid w:val="00447430"/>
    <w:rsid w:val="004474C4"/>
    <w:rsid w:val="00447621"/>
    <w:rsid w:val="004477DB"/>
    <w:rsid w:val="004478EF"/>
    <w:rsid w:val="00447A21"/>
    <w:rsid w:val="00447A6D"/>
    <w:rsid w:val="00447BD9"/>
    <w:rsid w:val="00447C9D"/>
    <w:rsid w:val="00447D22"/>
    <w:rsid w:val="00447E4E"/>
    <w:rsid w:val="00450098"/>
    <w:rsid w:val="00450102"/>
    <w:rsid w:val="004501B6"/>
    <w:rsid w:val="00450226"/>
    <w:rsid w:val="004504BB"/>
    <w:rsid w:val="004506D5"/>
    <w:rsid w:val="0045078C"/>
    <w:rsid w:val="0045081F"/>
    <w:rsid w:val="004508A2"/>
    <w:rsid w:val="00450931"/>
    <w:rsid w:val="00450B4A"/>
    <w:rsid w:val="00450B82"/>
    <w:rsid w:val="00450BFF"/>
    <w:rsid w:val="00450C43"/>
    <w:rsid w:val="00450DA3"/>
    <w:rsid w:val="00450DAC"/>
    <w:rsid w:val="00450E56"/>
    <w:rsid w:val="00450E73"/>
    <w:rsid w:val="004510DF"/>
    <w:rsid w:val="004510E7"/>
    <w:rsid w:val="00451235"/>
    <w:rsid w:val="004512A0"/>
    <w:rsid w:val="0045144F"/>
    <w:rsid w:val="0045145C"/>
    <w:rsid w:val="00451563"/>
    <w:rsid w:val="004515FC"/>
    <w:rsid w:val="00451609"/>
    <w:rsid w:val="0045170A"/>
    <w:rsid w:val="0045173F"/>
    <w:rsid w:val="00451823"/>
    <w:rsid w:val="00451867"/>
    <w:rsid w:val="00451955"/>
    <w:rsid w:val="004519DC"/>
    <w:rsid w:val="00451BAE"/>
    <w:rsid w:val="00451C70"/>
    <w:rsid w:val="00451D1C"/>
    <w:rsid w:val="00451DC0"/>
    <w:rsid w:val="00452035"/>
    <w:rsid w:val="0045204A"/>
    <w:rsid w:val="00452050"/>
    <w:rsid w:val="0045209A"/>
    <w:rsid w:val="004520AF"/>
    <w:rsid w:val="004521BC"/>
    <w:rsid w:val="004521C6"/>
    <w:rsid w:val="00452279"/>
    <w:rsid w:val="004524B6"/>
    <w:rsid w:val="00452663"/>
    <w:rsid w:val="004527D3"/>
    <w:rsid w:val="00452805"/>
    <w:rsid w:val="00452812"/>
    <w:rsid w:val="00452A71"/>
    <w:rsid w:val="00452AAF"/>
    <w:rsid w:val="00452B64"/>
    <w:rsid w:val="00452BFE"/>
    <w:rsid w:val="00452CE6"/>
    <w:rsid w:val="00452E28"/>
    <w:rsid w:val="00452E72"/>
    <w:rsid w:val="00452F39"/>
    <w:rsid w:val="00452F91"/>
    <w:rsid w:val="00452F98"/>
    <w:rsid w:val="0045317E"/>
    <w:rsid w:val="0045319C"/>
    <w:rsid w:val="004532B9"/>
    <w:rsid w:val="004532E6"/>
    <w:rsid w:val="00453304"/>
    <w:rsid w:val="00453378"/>
    <w:rsid w:val="0045345B"/>
    <w:rsid w:val="0045350F"/>
    <w:rsid w:val="004535E2"/>
    <w:rsid w:val="00453616"/>
    <w:rsid w:val="00453708"/>
    <w:rsid w:val="00453824"/>
    <w:rsid w:val="00453852"/>
    <w:rsid w:val="00453857"/>
    <w:rsid w:val="004538A5"/>
    <w:rsid w:val="00453C48"/>
    <w:rsid w:val="00453C87"/>
    <w:rsid w:val="00453D70"/>
    <w:rsid w:val="00453E12"/>
    <w:rsid w:val="00453EC8"/>
    <w:rsid w:val="00453ED8"/>
    <w:rsid w:val="0045407A"/>
    <w:rsid w:val="004542FE"/>
    <w:rsid w:val="0045443C"/>
    <w:rsid w:val="00454495"/>
    <w:rsid w:val="00454562"/>
    <w:rsid w:val="00454572"/>
    <w:rsid w:val="0045475B"/>
    <w:rsid w:val="00454838"/>
    <w:rsid w:val="0045484B"/>
    <w:rsid w:val="004549DF"/>
    <w:rsid w:val="00454B9E"/>
    <w:rsid w:val="00454BAC"/>
    <w:rsid w:val="00454D06"/>
    <w:rsid w:val="00454D60"/>
    <w:rsid w:val="00454DA5"/>
    <w:rsid w:val="00454E14"/>
    <w:rsid w:val="00454F04"/>
    <w:rsid w:val="00454F08"/>
    <w:rsid w:val="00454F20"/>
    <w:rsid w:val="00455180"/>
    <w:rsid w:val="004552CB"/>
    <w:rsid w:val="004552D0"/>
    <w:rsid w:val="00455390"/>
    <w:rsid w:val="0045556C"/>
    <w:rsid w:val="004556AD"/>
    <w:rsid w:val="00455879"/>
    <w:rsid w:val="00455930"/>
    <w:rsid w:val="00455AE7"/>
    <w:rsid w:val="00455B59"/>
    <w:rsid w:val="00455C3F"/>
    <w:rsid w:val="00455D7D"/>
    <w:rsid w:val="00455E14"/>
    <w:rsid w:val="00455E69"/>
    <w:rsid w:val="00455EC1"/>
    <w:rsid w:val="00455F14"/>
    <w:rsid w:val="0045603A"/>
    <w:rsid w:val="00456118"/>
    <w:rsid w:val="004562EB"/>
    <w:rsid w:val="00456573"/>
    <w:rsid w:val="00456959"/>
    <w:rsid w:val="004569CA"/>
    <w:rsid w:val="00456A4A"/>
    <w:rsid w:val="00456A81"/>
    <w:rsid w:val="00456AA6"/>
    <w:rsid w:val="00456AFB"/>
    <w:rsid w:val="00456B16"/>
    <w:rsid w:val="00456D1E"/>
    <w:rsid w:val="00456D69"/>
    <w:rsid w:val="00456D85"/>
    <w:rsid w:val="00456F24"/>
    <w:rsid w:val="00456F69"/>
    <w:rsid w:val="0045705F"/>
    <w:rsid w:val="004570A0"/>
    <w:rsid w:val="004571D7"/>
    <w:rsid w:val="0045722E"/>
    <w:rsid w:val="00457250"/>
    <w:rsid w:val="004572EF"/>
    <w:rsid w:val="00457439"/>
    <w:rsid w:val="00457463"/>
    <w:rsid w:val="004574A8"/>
    <w:rsid w:val="00457677"/>
    <w:rsid w:val="004576A0"/>
    <w:rsid w:val="004577E7"/>
    <w:rsid w:val="0045785B"/>
    <w:rsid w:val="004578EC"/>
    <w:rsid w:val="00457CA4"/>
    <w:rsid w:val="00457DFA"/>
    <w:rsid w:val="00457E48"/>
    <w:rsid w:val="00457EE5"/>
    <w:rsid w:val="00457EEB"/>
    <w:rsid w:val="0046022A"/>
    <w:rsid w:val="00460265"/>
    <w:rsid w:val="0046034C"/>
    <w:rsid w:val="004604C0"/>
    <w:rsid w:val="00460588"/>
    <w:rsid w:val="0046059C"/>
    <w:rsid w:val="00460673"/>
    <w:rsid w:val="00460701"/>
    <w:rsid w:val="00460760"/>
    <w:rsid w:val="0046079D"/>
    <w:rsid w:val="004609CB"/>
    <w:rsid w:val="00460A7B"/>
    <w:rsid w:val="00460A92"/>
    <w:rsid w:val="00460B5B"/>
    <w:rsid w:val="00460C2E"/>
    <w:rsid w:val="00460FF3"/>
    <w:rsid w:val="0046113E"/>
    <w:rsid w:val="00461143"/>
    <w:rsid w:val="00461241"/>
    <w:rsid w:val="004612E4"/>
    <w:rsid w:val="00461319"/>
    <w:rsid w:val="004614A1"/>
    <w:rsid w:val="00461591"/>
    <w:rsid w:val="004615E7"/>
    <w:rsid w:val="00461A04"/>
    <w:rsid w:val="00461B44"/>
    <w:rsid w:val="00461C3D"/>
    <w:rsid w:val="00461C4C"/>
    <w:rsid w:val="00461DE3"/>
    <w:rsid w:val="00461E9C"/>
    <w:rsid w:val="00461EDF"/>
    <w:rsid w:val="0046205D"/>
    <w:rsid w:val="004621A7"/>
    <w:rsid w:val="004625CC"/>
    <w:rsid w:val="004626B9"/>
    <w:rsid w:val="004628A7"/>
    <w:rsid w:val="004628BD"/>
    <w:rsid w:val="004628F2"/>
    <w:rsid w:val="004629BB"/>
    <w:rsid w:val="00462AA2"/>
    <w:rsid w:val="00462BC1"/>
    <w:rsid w:val="00462CE7"/>
    <w:rsid w:val="00462DF6"/>
    <w:rsid w:val="00462E11"/>
    <w:rsid w:val="00462E14"/>
    <w:rsid w:val="00462EC1"/>
    <w:rsid w:val="00462FF6"/>
    <w:rsid w:val="00463162"/>
    <w:rsid w:val="004631BE"/>
    <w:rsid w:val="00463200"/>
    <w:rsid w:val="004632DF"/>
    <w:rsid w:val="00463527"/>
    <w:rsid w:val="00463553"/>
    <w:rsid w:val="00463A5A"/>
    <w:rsid w:val="00463BCF"/>
    <w:rsid w:val="00463CD3"/>
    <w:rsid w:val="00463E9F"/>
    <w:rsid w:val="00463EB7"/>
    <w:rsid w:val="00463F69"/>
    <w:rsid w:val="0046403A"/>
    <w:rsid w:val="0046407A"/>
    <w:rsid w:val="00464134"/>
    <w:rsid w:val="00464280"/>
    <w:rsid w:val="00464297"/>
    <w:rsid w:val="004642FC"/>
    <w:rsid w:val="00464302"/>
    <w:rsid w:val="00464410"/>
    <w:rsid w:val="00464420"/>
    <w:rsid w:val="00464596"/>
    <w:rsid w:val="00464B0B"/>
    <w:rsid w:val="00464BE5"/>
    <w:rsid w:val="00464CF2"/>
    <w:rsid w:val="00464E2F"/>
    <w:rsid w:val="00464F6D"/>
    <w:rsid w:val="00464FA4"/>
    <w:rsid w:val="00465037"/>
    <w:rsid w:val="00465155"/>
    <w:rsid w:val="0046523D"/>
    <w:rsid w:val="0046536B"/>
    <w:rsid w:val="0046549A"/>
    <w:rsid w:val="004654FC"/>
    <w:rsid w:val="00465507"/>
    <w:rsid w:val="004655E4"/>
    <w:rsid w:val="00465614"/>
    <w:rsid w:val="00465680"/>
    <w:rsid w:val="00465988"/>
    <w:rsid w:val="00465C8A"/>
    <w:rsid w:val="00465CF6"/>
    <w:rsid w:val="00465DA3"/>
    <w:rsid w:val="00465DB5"/>
    <w:rsid w:val="00465DD3"/>
    <w:rsid w:val="00465E40"/>
    <w:rsid w:val="00465EA6"/>
    <w:rsid w:val="00466590"/>
    <w:rsid w:val="00466618"/>
    <w:rsid w:val="0046668E"/>
    <w:rsid w:val="0046678B"/>
    <w:rsid w:val="004668AF"/>
    <w:rsid w:val="0046691A"/>
    <w:rsid w:val="00466926"/>
    <w:rsid w:val="00466A80"/>
    <w:rsid w:val="00466F4C"/>
    <w:rsid w:val="00467127"/>
    <w:rsid w:val="0046732A"/>
    <w:rsid w:val="00467461"/>
    <w:rsid w:val="00467491"/>
    <w:rsid w:val="0046757F"/>
    <w:rsid w:val="004676F2"/>
    <w:rsid w:val="00467717"/>
    <w:rsid w:val="00467887"/>
    <w:rsid w:val="00467A58"/>
    <w:rsid w:val="00467CC1"/>
    <w:rsid w:val="00467CC7"/>
    <w:rsid w:val="00467EDC"/>
    <w:rsid w:val="00467F39"/>
    <w:rsid w:val="00470093"/>
    <w:rsid w:val="00470376"/>
    <w:rsid w:val="004704E8"/>
    <w:rsid w:val="00470619"/>
    <w:rsid w:val="00470777"/>
    <w:rsid w:val="00470911"/>
    <w:rsid w:val="00470947"/>
    <w:rsid w:val="00470B4C"/>
    <w:rsid w:val="00470D8C"/>
    <w:rsid w:val="0047111E"/>
    <w:rsid w:val="004711F4"/>
    <w:rsid w:val="00471230"/>
    <w:rsid w:val="0047129D"/>
    <w:rsid w:val="004713B8"/>
    <w:rsid w:val="004713E9"/>
    <w:rsid w:val="00471429"/>
    <w:rsid w:val="004714C5"/>
    <w:rsid w:val="0047171B"/>
    <w:rsid w:val="004717AD"/>
    <w:rsid w:val="004717D5"/>
    <w:rsid w:val="0047186E"/>
    <w:rsid w:val="00471879"/>
    <w:rsid w:val="0047194E"/>
    <w:rsid w:val="004719C2"/>
    <w:rsid w:val="00471A91"/>
    <w:rsid w:val="00471ADE"/>
    <w:rsid w:val="00471C06"/>
    <w:rsid w:val="00471C41"/>
    <w:rsid w:val="00471D09"/>
    <w:rsid w:val="00471D5D"/>
    <w:rsid w:val="00471D71"/>
    <w:rsid w:val="00471DD2"/>
    <w:rsid w:val="00471DF5"/>
    <w:rsid w:val="00471ED6"/>
    <w:rsid w:val="00471F11"/>
    <w:rsid w:val="00471F39"/>
    <w:rsid w:val="00471FE4"/>
    <w:rsid w:val="004720F6"/>
    <w:rsid w:val="0047213D"/>
    <w:rsid w:val="004722A3"/>
    <w:rsid w:val="00472334"/>
    <w:rsid w:val="00472763"/>
    <w:rsid w:val="004727B4"/>
    <w:rsid w:val="00472A48"/>
    <w:rsid w:val="00472AC6"/>
    <w:rsid w:val="00472AD0"/>
    <w:rsid w:val="00472B13"/>
    <w:rsid w:val="00472B4C"/>
    <w:rsid w:val="00472CFE"/>
    <w:rsid w:val="00472E0F"/>
    <w:rsid w:val="00472E81"/>
    <w:rsid w:val="00472EA9"/>
    <w:rsid w:val="00472ECD"/>
    <w:rsid w:val="00472F0E"/>
    <w:rsid w:val="00472FA9"/>
    <w:rsid w:val="004730EC"/>
    <w:rsid w:val="00473146"/>
    <w:rsid w:val="00473218"/>
    <w:rsid w:val="00473474"/>
    <w:rsid w:val="0047347F"/>
    <w:rsid w:val="004735D6"/>
    <w:rsid w:val="00473865"/>
    <w:rsid w:val="00473A01"/>
    <w:rsid w:val="00473A33"/>
    <w:rsid w:val="00473BDB"/>
    <w:rsid w:val="00473D38"/>
    <w:rsid w:val="004740DA"/>
    <w:rsid w:val="00474192"/>
    <w:rsid w:val="004741F3"/>
    <w:rsid w:val="00474205"/>
    <w:rsid w:val="00474256"/>
    <w:rsid w:val="004742AA"/>
    <w:rsid w:val="00474306"/>
    <w:rsid w:val="00474342"/>
    <w:rsid w:val="0047435C"/>
    <w:rsid w:val="004743A5"/>
    <w:rsid w:val="004744E2"/>
    <w:rsid w:val="004745A4"/>
    <w:rsid w:val="0047471D"/>
    <w:rsid w:val="00474779"/>
    <w:rsid w:val="00474799"/>
    <w:rsid w:val="004747A2"/>
    <w:rsid w:val="004747E0"/>
    <w:rsid w:val="004748D8"/>
    <w:rsid w:val="00474984"/>
    <w:rsid w:val="004749F8"/>
    <w:rsid w:val="00474A96"/>
    <w:rsid w:val="00474AA6"/>
    <w:rsid w:val="00474ACD"/>
    <w:rsid w:val="00474B1C"/>
    <w:rsid w:val="00474CD4"/>
    <w:rsid w:val="00474D5B"/>
    <w:rsid w:val="00474F64"/>
    <w:rsid w:val="00474F81"/>
    <w:rsid w:val="0047504A"/>
    <w:rsid w:val="0047507B"/>
    <w:rsid w:val="00475088"/>
    <w:rsid w:val="00475175"/>
    <w:rsid w:val="00475204"/>
    <w:rsid w:val="0047528A"/>
    <w:rsid w:val="0047536B"/>
    <w:rsid w:val="004753BF"/>
    <w:rsid w:val="004753E9"/>
    <w:rsid w:val="0047548A"/>
    <w:rsid w:val="00475568"/>
    <w:rsid w:val="004755A0"/>
    <w:rsid w:val="0047567E"/>
    <w:rsid w:val="004757D7"/>
    <w:rsid w:val="004757E3"/>
    <w:rsid w:val="00475930"/>
    <w:rsid w:val="0047598B"/>
    <w:rsid w:val="00475CA1"/>
    <w:rsid w:val="00475CBB"/>
    <w:rsid w:val="00475D0B"/>
    <w:rsid w:val="00475D8D"/>
    <w:rsid w:val="00475E02"/>
    <w:rsid w:val="00475F47"/>
    <w:rsid w:val="00475FAA"/>
    <w:rsid w:val="00475FBE"/>
    <w:rsid w:val="0047600F"/>
    <w:rsid w:val="0047609C"/>
    <w:rsid w:val="0047639C"/>
    <w:rsid w:val="004763B2"/>
    <w:rsid w:val="0047649B"/>
    <w:rsid w:val="00476536"/>
    <w:rsid w:val="0047665D"/>
    <w:rsid w:val="00476697"/>
    <w:rsid w:val="0047670B"/>
    <w:rsid w:val="00476924"/>
    <w:rsid w:val="0047696E"/>
    <w:rsid w:val="00476985"/>
    <w:rsid w:val="00476BF9"/>
    <w:rsid w:val="00476DF7"/>
    <w:rsid w:val="00476E35"/>
    <w:rsid w:val="00476F2F"/>
    <w:rsid w:val="00476F74"/>
    <w:rsid w:val="004770B4"/>
    <w:rsid w:val="00477383"/>
    <w:rsid w:val="00477494"/>
    <w:rsid w:val="00477565"/>
    <w:rsid w:val="0047758A"/>
    <w:rsid w:val="00477617"/>
    <w:rsid w:val="00477AE3"/>
    <w:rsid w:val="00477E81"/>
    <w:rsid w:val="00477F7E"/>
    <w:rsid w:val="00480058"/>
    <w:rsid w:val="00480062"/>
    <w:rsid w:val="004801E9"/>
    <w:rsid w:val="00480203"/>
    <w:rsid w:val="004802C9"/>
    <w:rsid w:val="00480334"/>
    <w:rsid w:val="004805FD"/>
    <w:rsid w:val="004806B3"/>
    <w:rsid w:val="004807C3"/>
    <w:rsid w:val="00480801"/>
    <w:rsid w:val="00480819"/>
    <w:rsid w:val="00480868"/>
    <w:rsid w:val="00480C9B"/>
    <w:rsid w:val="00480D51"/>
    <w:rsid w:val="00480DEC"/>
    <w:rsid w:val="00480E66"/>
    <w:rsid w:val="00480E83"/>
    <w:rsid w:val="00480EC1"/>
    <w:rsid w:val="004811E3"/>
    <w:rsid w:val="00481210"/>
    <w:rsid w:val="00481253"/>
    <w:rsid w:val="004812DD"/>
    <w:rsid w:val="004812F7"/>
    <w:rsid w:val="00481311"/>
    <w:rsid w:val="0048132D"/>
    <w:rsid w:val="004813C0"/>
    <w:rsid w:val="00481435"/>
    <w:rsid w:val="00481708"/>
    <w:rsid w:val="00481760"/>
    <w:rsid w:val="00481A92"/>
    <w:rsid w:val="00481B7C"/>
    <w:rsid w:val="00481BB3"/>
    <w:rsid w:val="00481C65"/>
    <w:rsid w:val="00481CB5"/>
    <w:rsid w:val="00481CF5"/>
    <w:rsid w:val="00481DFA"/>
    <w:rsid w:val="00481F04"/>
    <w:rsid w:val="00481F1C"/>
    <w:rsid w:val="00481FB6"/>
    <w:rsid w:val="0048200D"/>
    <w:rsid w:val="00482029"/>
    <w:rsid w:val="00482097"/>
    <w:rsid w:val="00482338"/>
    <w:rsid w:val="00482609"/>
    <w:rsid w:val="004826F2"/>
    <w:rsid w:val="00482748"/>
    <w:rsid w:val="0048279D"/>
    <w:rsid w:val="00482806"/>
    <w:rsid w:val="00482B24"/>
    <w:rsid w:val="00482C51"/>
    <w:rsid w:val="00482DBF"/>
    <w:rsid w:val="00483262"/>
    <w:rsid w:val="004832F9"/>
    <w:rsid w:val="00483371"/>
    <w:rsid w:val="00483572"/>
    <w:rsid w:val="0048372D"/>
    <w:rsid w:val="00483765"/>
    <w:rsid w:val="0048376F"/>
    <w:rsid w:val="004837EA"/>
    <w:rsid w:val="004838F0"/>
    <w:rsid w:val="00483A03"/>
    <w:rsid w:val="00483AA0"/>
    <w:rsid w:val="00483D1F"/>
    <w:rsid w:val="00483D93"/>
    <w:rsid w:val="00483E3A"/>
    <w:rsid w:val="0048400D"/>
    <w:rsid w:val="00484053"/>
    <w:rsid w:val="0048407E"/>
    <w:rsid w:val="0048417C"/>
    <w:rsid w:val="0048419C"/>
    <w:rsid w:val="0048442C"/>
    <w:rsid w:val="004845CA"/>
    <w:rsid w:val="004845EA"/>
    <w:rsid w:val="004846EC"/>
    <w:rsid w:val="004847E6"/>
    <w:rsid w:val="0048495F"/>
    <w:rsid w:val="00484CA1"/>
    <w:rsid w:val="00484CE5"/>
    <w:rsid w:val="00484D27"/>
    <w:rsid w:val="00484DCE"/>
    <w:rsid w:val="00484E98"/>
    <w:rsid w:val="00484F5C"/>
    <w:rsid w:val="00484F80"/>
    <w:rsid w:val="0048500C"/>
    <w:rsid w:val="00485078"/>
    <w:rsid w:val="004850BA"/>
    <w:rsid w:val="00485240"/>
    <w:rsid w:val="004853D3"/>
    <w:rsid w:val="004854A8"/>
    <w:rsid w:val="00485512"/>
    <w:rsid w:val="00485558"/>
    <w:rsid w:val="004855EF"/>
    <w:rsid w:val="0048561B"/>
    <w:rsid w:val="00485620"/>
    <w:rsid w:val="004856FB"/>
    <w:rsid w:val="004857CA"/>
    <w:rsid w:val="004857CD"/>
    <w:rsid w:val="004857D8"/>
    <w:rsid w:val="00485A20"/>
    <w:rsid w:val="00485AC4"/>
    <w:rsid w:val="00485C55"/>
    <w:rsid w:val="00485D33"/>
    <w:rsid w:val="00485DAA"/>
    <w:rsid w:val="00485F10"/>
    <w:rsid w:val="00485F4B"/>
    <w:rsid w:val="0048600A"/>
    <w:rsid w:val="004860E1"/>
    <w:rsid w:val="0048621E"/>
    <w:rsid w:val="004863C4"/>
    <w:rsid w:val="0048661C"/>
    <w:rsid w:val="00486924"/>
    <w:rsid w:val="00486A75"/>
    <w:rsid w:val="00486C7B"/>
    <w:rsid w:val="00486DA9"/>
    <w:rsid w:val="00486E3A"/>
    <w:rsid w:val="00486F94"/>
    <w:rsid w:val="00486FFD"/>
    <w:rsid w:val="00487004"/>
    <w:rsid w:val="00487081"/>
    <w:rsid w:val="004870A1"/>
    <w:rsid w:val="00487187"/>
    <w:rsid w:val="004871E7"/>
    <w:rsid w:val="00487244"/>
    <w:rsid w:val="004873F8"/>
    <w:rsid w:val="00487462"/>
    <w:rsid w:val="00487479"/>
    <w:rsid w:val="004874C2"/>
    <w:rsid w:val="00487506"/>
    <w:rsid w:val="004875A8"/>
    <w:rsid w:val="004875D1"/>
    <w:rsid w:val="00487ABB"/>
    <w:rsid w:val="00487B83"/>
    <w:rsid w:val="00487DD6"/>
    <w:rsid w:val="00487E15"/>
    <w:rsid w:val="00487F20"/>
    <w:rsid w:val="0049009A"/>
    <w:rsid w:val="004901E3"/>
    <w:rsid w:val="0049035E"/>
    <w:rsid w:val="004903B4"/>
    <w:rsid w:val="004903E7"/>
    <w:rsid w:val="00490428"/>
    <w:rsid w:val="00490662"/>
    <w:rsid w:val="00490677"/>
    <w:rsid w:val="004906D1"/>
    <w:rsid w:val="004906D8"/>
    <w:rsid w:val="004909A2"/>
    <w:rsid w:val="004909DD"/>
    <w:rsid w:val="004909FB"/>
    <w:rsid w:val="00490C4C"/>
    <w:rsid w:val="00490C93"/>
    <w:rsid w:val="00490CA7"/>
    <w:rsid w:val="00490CB6"/>
    <w:rsid w:val="00490D80"/>
    <w:rsid w:val="00490F11"/>
    <w:rsid w:val="00491002"/>
    <w:rsid w:val="00491049"/>
    <w:rsid w:val="0049108B"/>
    <w:rsid w:val="004910C7"/>
    <w:rsid w:val="004913B8"/>
    <w:rsid w:val="004913C7"/>
    <w:rsid w:val="00491647"/>
    <w:rsid w:val="00491860"/>
    <w:rsid w:val="00491954"/>
    <w:rsid w:val="00491C98"/>
    <w:rsid w:val="00491D80"/>
    <w:rsid w:val="00491DE0"/>
    <w:rsid w:val="00491DE2"/>
    <w:rsid w:val="00491EF1"/>
    <w:rsid w:val="0049200C"/>
    <w:rsid w:val="00492088"/>
    <w:rsid w:val="0049247F"/>
    <w:rsid w:val="0049249E"/>
    <w:rsid w:val="00492558"/>
    <w:rsid w:val="004928A1"/>
    <w:rsid w:val="00492921"/>
    <w:rsid w:val="00492BA5"/>
    <w:rsid w:val="00492D01"/>
    <w:rsid w:val="0049303A"/>
    <w:rsid w:val="0049305A"/>
    <w:rsid w:val="0049306F"/>
    <w:rsid w:val="0049313F"/>
    <w:rsid w:val="00493172"/>
    <w:rsid w:val="00493184"/>
    <w:rsid w:val="0049318F"/>
    <w:rsid w:val="004932FB"/>
    <w:rsid w:val="0049336F"/>
    <w:rsid w:val="004934B2"/>
    <w:rsid w:val="004934CD"/>
    <w:rsid w:val="0049379F"/>
    <w:rsid w:val="004937C9"/>
    <w:rsid w:val="00493924"/>
    <w:rsid w:val="00493B22"/>
    <w:rsid w:val="00493B86"/>
    <w:rsid w:val="00493B8E"/>
    <w:rsid w:val="00493BDB"/>
    <w:rsid w:val="00493C14"/>
    <w:rsid w:val="0049403D"/>
    <w:rsid w:val="00494261"/>
    <w:rsid w:val="00494355"/>
    <w:rsid w:val="00494766"/>
    <w:rsid w:val="0049497E"/>
    <w:rsid w:val="004949E1"/>
    <w:rsid w:val="00494AC5"/>
    <w:rsid w:val="00494B17"/>
    <w:rsid w:val="00494B75"/>
    <w:rsid w:val="00494BF2"/>
    <w:rsid w:val="00494BFE"/>
    <w:rsid w:val="00494ECA"/>
    <w:rsid w:val="00494F18"/>
    <w:rsid w:val="00494F2B"/>
    <w:rsid w:val="00495064"/>
    <w:rsid w:val="00495249"/>
    <w:rsid w:val="0049528C"/>
    <w:rsid w:val="004952C2"/>
    <w:rsid w:val="00495423"/>
    <w:rsid w:val="00495561"/>
    <w:rsid w:val="004956E6"/>
    <w:rsid w:val="004958B8"/>
    <w:rsid w:val="004958D6"/>
    <w:rsid w:val="004958D9"/>
    <w:rsid w:val="00495B9B"/>
    <w:rsid w:val="00495E56"/>
    <w:rsid w:val="00495E5D"/>
    <w:rsid w:val="00495E62"/>
    <w:rsid w:val="00495EEA"/>
    <w:rsid w:val="00495EF7"/>
    <w:rsid w:val="00496344"/>
    <w:rsid w:val="00496508"/>
    <w:rsid w:val="00496553"/>
    <w:rsid w:val="004965FB"/>
    <w:rsid w:val="0049664F"/>
    <w:rsid w:val="0049676F"/>
    <w:rsid w:val="004967F8"/>
    <w:rsid w:val="004968F2"/>
    <w:rsid w:val="00496912"/>
    <w:rsid w:val="0049699A"/>
    <w:rsid w:val="00496A21"/>
    <w:rsid w:val="00496B46"/>
    <w:rsid w:val="00496C21"/>
    <w:rsid w:val="00496C5C"/>
    <w:rsid w:val="00496CAC"/>
    <w:rsid w:val="00496DEC"/>
    <w:rsid w:val="00496E79"/>
    <w:rsid w:val="00496F5E"/>
    <w:rsid w:val="00496FBF"/>
    <w:rsid w:val="00496FF2"/>
    <w:rsid w:val="00497068"/>
    <w:rsid w:val="004971CB"/>
    <w:rsid w:val="004972A4"/>
    <w:rsid w:val="004973D3"/>
    <w:rsid w:val="00497437"/>
    <w:rsid w:val="004974AA"/>
    <w:rsid w:val="004974B9"/>
    <w:rsid w:val="0049767D"/>
    <w:rsid w:val="00497774"/>
    <w:rsid w:val="0049783C"/>
    <w:rsid w:val="004978E0"/>
    <w:rsid w:val="00497952"/>
    <w:rsid w:val="0049795F"/>
    <w:rsid w:val="004979D2"/>
    <w:rsid w:val="00497A38"/>
    <w:rsid w:val="00497AF6"/>
    <w:rsid w:val="00497BD2"/>
    <w:rsid w:val="00497C0E"/>
    <w:rsid w:val="00497C1C"/>
    <w:rsid w:val="00497C4B"/>
    <w:rsid w:val="00497D60"/>
    <w:rsid w:val="00497E25"/>
    <w:rsid w:val="00497E94"/>
    <w:rsid w:val="00497EC9"/>
    <w:rsid w:val="00497F24"/>
    <w:rsid w:val="004A00B9"/>
    <w:rsid w:val="004A0208"/>
    <w:rsid w:val="004A0283"/>
    <w:rsid w:val="004A04A0"/>
    <w:rsid w:val="004A0638"/>
    <w:rsid w:val="004A0688"/>
    <w:rsid w:val="004A07A5"/>
    <w:rsid w:val="004A0861"/>
    <w:rsid w:val="004A0920"/>
    <w:rsid w:val="004A097C"/>
    <w:rsid w:val="004A0B62"/>
    <w:rsid w:val="004A0CB2"/>
    <w:rsid w:val="004A0EEE"/>
    <w:rsid w:val="004A1303"/>
    <w:rsid w:val="004A130D"/>
    <w:rsid w:val="004A131E"/>
    <w:rsid w:val="004A13A9"/>
    <w:rsid w:val="004A14AE"/>
    <w:rsid w:val="004A1663"/>
    <w:rsid w:val="004A16B2"/>
    <w:rsid w:val="004A16D1"/>
    <w:rsid w:val="004A172C"/>
    <w:rsid w:val="004A1758"/>
    <w:rsid w:val="004A179A"/>
    <w:rsid w:val="004A1942"/>
    <w:rsid w:val="004A197C"/>
    <w:rsid w:val="004A1AE2"/>
    <w:rsid w:val="004A1CA2"/>
    <w:rsid w:val="004A1CE7"/>
    <w:rsid w:val="004A1D62"/>
    <w:rsid w:val="004A1DE5"/>
    <w:rsid w:val="004A1E09"/>
    <w:rsid w:val="004A1EA0"/>
    <w:rsid w:val="004A2105"/>
    <w:rsid w:val="004A214A"/>
    <w:rsid w:val="004A2160"/>
    <w:rsid w:val="004A23A1"/>
    <w:rsid w:val="004A23DF"/>
    <w:rsid w:val="004A2416"/>
    <w:rsid w:val="004A246E"/>
    <w:rsid w:val="004A249D"/>
    <w:rsid w:val="004A2596"/>
    <w:rsid w:val="004A25F0"/>
    <w:rsid w:val="004A26D9"/>
    <w:rsid w:val="004A2765"/>
    <w:rsid w:val="004A289E"/>
    <w:rsid w:val="004A28AC"/>
    <w:rsid w:val="004A28F5"/>
    <w:rsid w:val="004A2913"/>
    <w:rsid w:val="004A296C"/>
    <w:rsid w:val="004A29A5"/>
    <w:rsid w:val="004A2AD1"/>
    <w:rsid w:val="004A2BB0"/>
    <w:rsid w:val="004A2BC9"/>
    <w:rsid w:val="004A2C90"/>
    <w:rsid w:val="004A2F20"/>
    <w:rsid w:val="004A30D8"/>
    <w:rsid w:val="004A33FC"/>
    <w:rsid w:val="004A34F3"/>
    <w:rsid w:val="004A355C"/>
    <w:rsid w:val="004A35C6"/>
    <w:rsid w:val="004A3613"/>
    <w:rsid w:val="004A3754"/>
    <w:rsid w:val="004A37CF"/>
    <w:rsid w:val="004A3AA0"/>
    <w:rsid w:val="004A3B73"/>
    <w:rsid w:val="004A3EB0"/>
    <w:rsid w:val="004A3F16"/>
    <w:rsid w:val="004A4065"/>
    <w:rsid w:val="004A4119"/>
    <w:rsid w:val="004A4258"/>
    <w:rsid w:val="004A42E5"/>
    <w:rsid w:val="004A445A"/>
    <w:rsid w:val="004A44DA"/>
    <w:rsid w:val="004A4732"/>
    <w:rsid w:val="004A47AB"/>
    <w:rsid w:val="004A485F"/>
    <w:rsid w:val="004A4A17"/>
    <w:rsid w:val="004A4A93"/>
    <w:rsid w:val="004A4D59"/>
    <w:rsid w:val="004A4E17"/>
    <w:rsid w:val="004A5042"/>
    <w:rsid w:val="004A5412"/>
    <w:rsid w:val="004A5480"/>
    <w:rsid w:val="004A5521"/>
    <w:rsid w:val="004A556E"/>
    <w:rsid w:val="004A55FD"/>
    <w:rsid w:val="004A5611"/>
    <w:rsid w:val="004A5806"/>
    <w:rsid w:val="004A5858"/>
    <w:rsid w:val="004A5A4B"/>
    <w:rsid w:val="004A5AE2"/>
    <w:rsid w:val="004A5B3C"/>
    <w:rsid w:val="004A5BB5"/>
    <w:rsid w:val="004A5C0D"/>
    <w:rsid w:val="004A5DF0"/>
    <w:rsid w:val="004A5EAC"/>
    <w:rsid w:val="004A5FC2"/>
    <w:rsid w:val="004A6208"/>
    <w:rsid w:val="004A627E"/>
    <w:rsid w:val="004A628E"/>
    <w:rsid w:val="004A62C7"/>
    <w:rsid w:val="004A6361"/>
    <w:rsid w:val="004A6494"/>
    <w:rsid w:val="004A678B"/>
    <w:rsid w:val="004A6982"/>
    <w:rsid w:val="004A6A03"/>
    <w:rsid w:val="004A6CCB"/>
    <w:rsid w:val="004A6D02"/>
    <w:rsid w:val="004A6D80"/>
    <w:rsid w:val="004A6E5A"/>
    <w:rsid w:val="004A6E6A"/>
    <w:rsid w:val="004A6E88"/>
    <w:rsid w:val="004A7260"/>
    <w:rsid w:val="004A738D"/>
    <w:rsid w:val="004A739B"/>
    <w:rsid w:val="004A73A4"/>
    <w:rsid w:val="004A7534"/>
    <w:rsid w:val="004A76F4"/>
    <w:rsid w:val="004A77A3"/>
    <w:rsid w:val="004A77DC"/>
    <w:rsid w:val="004A78AE"/>
    <w:rsid w:val="004A7913"/>
    <w:rsid w:val="004A7946"/>
    <w:rsid w:val="004A7B90"/>
    <w:rsid w:val="004A7D94"/>
    <w:rsid w:val="004A7DCE"/>
    <w:rsid w:val="004A7E28"/>
    <w:rsid w:val="004A7E48"/>
    <w:rsid w:val="004B003F"/>
    <w:rsid w:val="004B0169"/>
    <w:rsid w:val="004B017B"/>
    <w:rsid w:val="004B02CC"/>
    <w:rsid w:val="004B02E6"/>
    <w:rsid w:val="004B0457"/>
    <w:rsid w:val="004B04B1"/>
    <w:rsid w:val="004B05F0"/>
    <w:rsid w:val="004B06F6"/>
    <w:rsid w:val="004B0744"/>
    <w:rsid w:val="004B0A2F"/>
    <w:rsid w:val="004B0A62"/>
    <w:rsid w:val="004B0A73"/>
    <w:rsid w:val="004B0A8A"/>
    <w:rsid w:val="004B0C4D"/>
    <w:rsid w:val="004B0EEE"/>
    <w:rsid w:val="004B10E9"/>
    <w:rsid w:val="004B1166"/>
    <w:rsid w:val="004B1427"/>
    <w:rsid w:val="004B147D"/>
    <w:rsid w:val="004B14FA"/>
    <w:rsid w:val="004B1666"/>
    <w:rsid w:val="004B17B0"/>
    <w:rsid w:val="004B1811"/>
    <w:rsid w:val="004B18BF"/>
    <w:rsid w:val="004B1954"/>
    <w:rsid w:val="004B1A1C"/>
    <w:rsid w:val="004B1A33"/>
    <w:rsid w:val="004B1B13"/>
    <w:rsid w:val="004B1C99"/>
    <w:rsid w:val="004B1CA2"/>
    <w:rsid w:val="004B1CD5"/>
    <w:rsid w:val="004B1D0E"/>
    <w:rsid w:val="004B1E36"/>
    <w:rsid w:val="004B1E78"/>
    <w:rsid w:val="004B2036"/>
    <w:rsid w:val="004B2052"/>
    <w:rsid w:val="004B217D"/>
    <w:rsid w:val="004B218A"/>
    <w:rsid w:val="004B234A"/>
    <w:rsid w:val="004B2394"/>
    <w:rsid w:val="004B2397"/>
    <w:rsid w:val="004B24D5"/>
    <w:rsid w:val="004B25E2"/>
    <w:rsid w:val="004B266A"/>
    <w:rsid w:val="004B268F"/>
    <w:rsid w:val="004B28B1"/>
    <w:rsid w:val="004B29F9"/>
    <w:rsid w:val="004B2B6A"/>
    <w:rsid w:val="004B2E7D"/>
    <w:rsid w:val="004B2EC4"/>
    <w:rsid w:val="004B301F"/>
    <w:rsid w:val="004B3083"/>
    <w:rsid w:val="004B3227"/>
    <w:rsid w:val="004B344A"/>
    <w:rsid w:val="004B355A"/>
    <w:rsid w:val="004B35E4"/>
    <w:rsid w:val="004B39BD"/>
    <w:rsid w:val="004B3A49"/>
    <w:rsid w:val="004B3BBB"/>
    <w:rsid w:val="004B3C4A"/>
    <w:rsid w:val="004B3E11"/>
    <w:rsid w:val="004B3E77"/>
    <w:rsid w:val="004B4059"/>
    <w:rsid w:val="004B405F"/>
    <w:rsid w:val="004B4163"/>
    <w:rsid w:val="004B419E"/>
    <w:rsid w:val="004B4258"/>
    <w:rsid w:val="004B435A"/>
    <w:rsid w:val="004B4474"/>
    <w:rsid w:val="004B4487"/>
    <w:rsid w:val="004B4521"/>
    <w:rsid w:val="004B4570"/>
    <w:rsid w:val="004B45FA"/>
    <w:rsid w:val="004B46F1"/>
    <w:rsid w:val="004B488E"/>
    <w:rsid w:val="004B49EA"/>
    <w:rsid w:val="004B4B59"/>
    <w:rsid w:val="004B4B8F"/>
    <w:rsid w:val="004B4CD5"/>
    <w:rsid w:val="004B4FEF"/>
    <w:rsid w:val="004B5085"/>
    <w:rsid w:val="004B5554"/>
    <w:rsid w:val="004B55E1"/>
    <w:rsid w:val="004B56A9"/>
    <w:rsid w:val="004B56D4"/>
    <w:rsid w:val="004B57A5"/>
    <w:rsid w:val="004B597D"/>
    <w:rsid w:val="004B59D7"/>
    <w:rsid w:val="004B5AA2"/>
    <w:rsid w:val="004B5D15"/>
    <w:rsid w:val="004B613D"/>
    <w:rsid w:val="004B61F5"/>
    <w:rsid w:val="004B62F4"/>
    <w:rsid w:val="004B63B5"/>
    <w:rsid w:val="004B63B8"/>
    <w:rsid w:val="004B65F4"/>
    <w:rsid w:val="004B66BF"/>
    <w:rsid w:val="004B6819"/>
    <w:rsid w:val="004B6844"/>
    <w:rsid w:val="004B6A1E"/>
    <w:rsid w:val="004B6EBA"/>
    <w:rsid w:val="004B6F8A"/>
    <w:rsid w:val="004B6FED"/>
    <w:rsid w:val="004B7006"/>
    <w:rsid w:val="004B7123"/>
    <w:rsid w:val="004B7181"/>
    <w:rsid w:val="004B746E"/>
    <w:rsid w:val="004B747C"/>
    <w:rsid w:val="004B7607"/>
    <w:rsid w:val="004B7682"/>
    <w:rsid w:val="004B7694"/>
    <w:rsid w:val="004B776E"/>
    <w:rsid w:val="004B77DB"/>
    <w:rsid w:val="004B7894"/>
    <w:rsid w:val="004B78D1"/>
    <w:rsid w:val="004B7BDC"/>
    <w:rsid w:val="004B7BF2"/>
    <w:rsid w:val="004B7C37"/>
    <w:rsid w:val="004B7DBB"/>
    <w:rsid w:val="004B7E44"/>
    <w:rsid w:val="004C0012"/>
    <w:rsid w:val="004C0035"/>
    <w:rsid w:val="004C0056"/>
    <w:rsid w:val="004C00FF"/>
    <w:rsid w:val="004C0149"/>
    <w:rsid w:val="004C01CA"/>
    <w:rsid w:val="004C0263"/>
    <w:rsid w:val="004C0285"/>
    <w:rsid w:val="004C029A"/>
    <w:rsid w:val="004C02A6"/>
    <w:rsid w:val="004C04E7"/>
    <w:rsid w:val="004C055B"/>
    <w:rsid w:val="004C06A4"/>
    <w:rsid w:val="004C0707"/>
    <w:rsid w:val="004C070A"/>
    <w:rsid w:val="004C07E5"/>
    <w:rsid w:val="004C092F"/>
    <w:rsid w:val="004C0990"/>
    <w:rsid w:val="004C0AD3"/>
    <w:rsid w:val="004C0BAA"/>
    <w:rsid w:val="004C0C0F"/>
    <w:rsid w:val="004C0D01"/>
    <w:rsid w:val="004C10EE"/>
    <w:rsid w:val="004C12AA"/>
    <w:rsid w:val="004C12DD"/>
    <w:rsid w:val="004C13C9"/>
    <w:rsid w:val="004C147A"/>
    <w:rsid w:val="004C14CE"/>
    <w:rsid w:val="004C14DB"/>
    <w:rsid w:val="004C14EA"/>
    <w:rsid w:val="004C15CC"/>
    <w:rsid w:val="004C1707"/>
    <w:rsid w:val="004C173C"/>
    <w:rsid w:val="004C1784"/>
    <w:rsid w:val="004C19BF"/>
    <w:rsid w:val="004C1A61"/>
    <w:rsid w:val="004C1BF2"/>
    <w:rsid w:val="004C1C79"/>
    <w:rsid w:val="004C1CEF"/>
    <w:rsid w:val="004C1D6D"/>
    <w:rsid w:val="004C1EF4"/>
    <w:rsid w:val="004C2142"/>
    <w:rsid w:val="004C2148"/>
    <w:rsid w:val="004C2214"/>
    <w:rsid w:val="004C22A1"/>
    <w:rsid w:val="004C2444"/>
    <w:rsid w:val="004C24A6"/>
    <w:rsid w:val="004C24BD"/>
    <w:rsid w:val="004C2728"/>
    <w:rsid w:val="004C2857"/>
    <w:rsid w:val="004C28B4"/>
    <w:rsid w:val="004C28C9"/>
    <w:rsid w:val="004C2F69"/>
    <w:rsid w:val="004C2F8F"/>
    <w:rsid w:val="004C3039"/>
    <w:rsid w:val="004C30C7"/>
    <w:rsid w:val="004C3184"/>
    <w:rsid w:val="004C31A0"/>
    <w:rsid w:val="004C31D4"/>
    <w:rsid w:val="004C31D8"/>
    <w:rsid w:val="004C3406"/>
    <w:rsid w:val="004C3497"/>
    <w:rsid w:val="004C3685"/>
    <w:rsid w:val="004C3787"/>
    <w:rsid w:val="004C3821"/>
    <w:rsid w:val="004C3BCB"/>
    <w:rsid w:val="004C3C4A"/>
    <w:rsid w:val="004C3CFF"/>
    <w:rsid w:val="004C3D7D"/>
    <w:rsid w:val="004C3D99"/>
    <w:rsid w:val="004C3E27"/>
    <w:rsid w:val="004C3FB6"/>
    <w:rsid w:val="004C4218"/>
    <w:rsid w:val="004C4226"/>
    <w:rsid w:val="004C42B5"/>
    <w:rsid w:val="004C43AB"/>
    <w:rsid w:val="004C44FF"/>
    <w:rsid w:val="004C46E6"/>
    <w:rsid w:val="004C4788"/>
    <w:rsid w:val="004C47D3"/>
    <w:rsid w:val="004C4826"/>
    <w:rsid w:val="004C48D7"/>
    <w:rsid w:val="004C4C1A"/>
    <w:rsid w:val="004C4C57"/>
    <w:rsid w:val="004C4CD0"/>
    <w:rsid w:val="004C4D86"/>
    <w:rsid w:val="004C4DD9"/>
    <w:rsid w:val="004C4F04"/>
    <w:rsid w:val="004C4F90"/>
    <w:rsid w:val="004C4F96"/>
    <w:rsid w:val="004C511A"/>
    <w:rsid w:val="004C511F"/>
    <w:rsid w:val="004C513B"/>
    <w:rsid w:val="004C5245"/>
    <w:rsid w:val="004C538F"/>
    <w:rsid w:val="004C5498"/>
    <w:rsid w:val="004C54B4"/>
    <w:rsid w:val="004C5501"/>
    <w:rsid w:val="004C5506"/>
    <w:rsid w:val="004C5555"/>
    <w:rsid w:val="004C57D6"/>
    <w:rsid w:val="004C5917"/>
    <w:rsid w:val="004C5A0B"/>
    <w:rsid w:val="004C5B5B"/>
    <w:rsid w:val="004C5B82"/>
    <w:rsid w:val="004C5CAB"/>
    <w:rsid w:val="004C5E47"/>
    <w:rsid w:val="004C5FB6"/>
    <w:rsid w:val="004C60E3"/>
    <w:rsid w:val="004C6204"/>
    <w:rsid w:val="004C62C2"/>
    <w:rsid w:val="004C6371"/>
    <w:rsid w:val="004C646C"/>
    <w:rsid w:val="004C65A2"/>
    <w:rsid w:val="004C65FE"/>
    <w:rsid w:val="004C67A0"/>
    <w:rsid w:val="004C6832"/>
    <w:rsid w:val="004C6C9A"/>
    <w:rsid w:val="004C6CFC"/>
    <w:rsid w:val="004C6D11"/>
    <w:rsid w:val="004C6D3A"/>
    <w:rsid w:val="004C6E09"/>
    <w:rsid w:val="004C6F4C"/>
    <w:rsid w:val="004C6FAB"/>
    <w:rsid w:val="004C70FA"/>
    <w:rsid w:val="004C71E4"/>
    <w:rsid w:val="004C7265"/>
    <w:rsid w:val="004C731E"/>
    <w:rsid w:val="004C7476"/>
    <w:rsid w:val="004C7600"/>
    <w:rsid w:val="004C76A1"/>
    <w:rsid w:val="004C772B"/>
    <w:rsid w:val="004C77CE"/>
    <w:rsid w:val="004C798F"/>
    <w:rsid w:val="004C7A76"/>
    <w:rsid w:val="004C7A9B"/>
    <w:rsid w:val="004C7B67"/>
    <w:rsid w:val="004C7BF0"/>
    <w:rsid w:val="004C7CA7"/>
    <w:rsid w:val="004C7D4F"/>
    <w:rsid w:val="004C7D66"/>
    <w:rsid w:val="004C7E3C"/>
    <w:rsid w:val="004C7EE3"/>
    <w:rsid w:val="004C7F0D"/>
    <w:rsid w:val="004C7FF2"/>
    <w:rsid w:val="004D0105"/>
    <w:rsid w:val="004D023D"/>
    <w:rsid w:val="004D03B1"/>
    <w:rsid w:val="004D049C"/>
    <w:rsid w:val="004D0659"/>
    <w:rsid w:val="004D0678"/>
    <w:rsid w:val="004D06CB"/>
    <w:rsid w:val="004D0796"/>
    <w:rsid w:val="004D07FB"/>
    <w:rsid w:val="004D0C1D"/>
    <w:rsid w:val="004D0D7E"/>
    <w:rsid w:val="004D0DEF"/>
    <w:rsid w:val="004D0E89"/>
    <w:rsid w:val="004D0E8C"/>
    <w:rsid w:val="004D0FD7"/>
    <w:rsid w:val="004D1093"/>
    <w:rsid w:val="004D10DF"/>
    <w:rsid w:val="004D1128"/>
    <w:rsid w:val="004D1366"/>
    <w:rsid w:val="004D15E7"/>
    <w:rsid w:val="004D181C"/>
    <w:rsid w:val="004D18B0"/>
    <w:rsid w:val="004D1934"/>
    <w:rsid w:val="004D1AD4"/>
    <w:rsid w:val="004D1B29"/>
    <w:rsid w:val="004D1C19"/>
    <w:rsid w:val="004D1C7F"/>
    <w:rsid w:val="004D1D71"/>
    <w:rsid w:val="004D1E24"/>
    <w:rsid w:val="004D1E74"/>
    <w:rsid w:val="004D1F91"/>
    <w:rsid w:val="004D2020"/>
    <w:rsid w:val="004D2047"/>
    <w:rsid w:val="004D2224"/>
    <w:rsid w:val="004D22A0"/>
    <w:rsid w:val="004D2532"/>
    <w:rsid w:val="004D2543"/>
    <w:rsid w:val="004D2598"/>
    <w:rsid w:val="004D267F"/>
    <w:rsid w:val="004D2A9E"/>
    <w:rsid w:val="004D2B34"/>
    <w:rsid w:val="004D2BF6"/>
    <w:rsid w:val="004D2C39"/>
    <w:rsid w:val="004D2D69"/>
    <w:rsid w:val="004D2E66"/>
    <w:rsid w:val="004D2E8D"/>
    <w:rsid w:val="004D2EE7"/>
    <w:rsid w:val="004D30BD"/>
    <w:rsid w:val="004D3327"/>
    <w:rsid w:val="004D3668"/>
    <w:rsid w:val="004D36C1"/>
    <w:rsid w:val="004D3758"/>
    <w:rsid w:val="004D382D"/>
    <w:rsid w:val="004D3845"/>
    <w:rsid w:val="004D387D"/>
    <w:rsid w:val="004D3887"/>
    <w:rsid w:val="004D38F2"/>
    <w:rsid w:val="004D3A61"/>
    <w:rsid w:val="004D3C6D"/>
    <w:rsid w:val="004D3C7A"/>
    <w:rsid w:val="004D3C9F"/>
    <w:rsid w:val="004D3DA1"/>
    <w:rsid w:val="004D3E6B"/>
    <w:rsid w:val="004D3F6D"/>
    <w:rsid w:val="004D3FC6"/>
    <w:rsid w:val="004D3FF0"/>
    <w:rsid w:val="004D4003"/>
    <w:rsid w:val="004D41BC"/>
    <w:rsid w:val="004D42CE"/>
    <w:rsid w:val="004D42F6"/>
    <w:rsid w:val="004D4338"/>
    <w:rsid w:val="004D443A"/>
    <w:rsid w:val="004D4532"/>
    <w:rsid w:val="004D4A7F"/>
    <w:rsid w:val="004D4B05"/>
    <w:rsid w:val="004D4B08"/>
    <w:rsid w:val="004D4B4C"/>
    <w:rsid w:val="004D4B81"/>
    <w:rsid w:val="004D4BA8"/>
    <w:rsid w:val="004D4BE8"/>
    <w:rsid w:val="004D4BF8"/>
    <w:rsid w:val="004D4C12"/>
    <w:rsid w:val="004D4D64"/>
    <w:rsid w:val="004D5014"/>
    <w:rsid w:val="004D5107"/>
    <w:rsid w:val="004D53B8"/>
    <w:rsid w:val="004D53E0"/>
    <w:rsid w:val="004D55BF"/>
    <w:rsid w:val="004D5695"/>
    <w:rsid w:val="004D569D"/>
    <w:rsid w:val="004D5844"/>
    <w:rsid w:val="004D5A60"/>
    <w:rsid w:val="004D5DFA"/>
    <w:rsid w:val="004D5E0E"/>
    <w:rsid w:val="004D5F8C"/>
    <w:rsid w:val="004D6033"/>
    <w:rsid w:val="004D60D8"/>
    <w:rsid w:val="004D60F6"/>
    <w:rsid w:val="004D6112"/>
    <w:rsid w:val="004D612E"/>
    <w:rsid w:val="004D623E"/>
    <w:rsid w:val="004D6369"/>
    <w:rsid w:val="004D63D4"/>
    <w:rsid w:val="004D64DA"/>
    <w:rsid w:val="004D6557"/>
    <w:rsid w:val="004D65E4"/>
    <w:rsid w:val="004D67E6"/>
    <w:rsid w:val="004D67FC"/>
    <w:rsid w:val="004D6890"/>
    <w:rsid w:val="004D68EF"/>
    <w:rsid w:val="004D6995"/>
    <w:rsid w:val="004D6D45"/>
    <w:rsid w:val="004D6D6C"/>
    <w:rsid w:val="004D6EFD"/>
    <w:rsid w:val="004D70AD"/>
    <w:rsid w:val="004D717C"/>
    <w:rsid w:val="004D719B"/>
    <w:rsid w:val="004D7262"/>
    <w:rsid w:val="004D7277"/>
    <w:rsid w:val="004D740D"/>
    <w:rsid w:val="004D7479"/>
    <w:rsid w:val="004D7549"/>
    <w:rsid w:val="004D7AA7"/>
    <w:rsid w:val="004D7C1C"/>
    <w:rsid w:val="004D7C26"/>
    <w:rsid w:val="004D7D19"/>
    <w:rsid w:val="004D7D5D"/>
    <w:rsid w:val="004D7D89"/>
    <w:rsid w:val="004D7F42"/>
    <w:rsid w:val="004D7FC8"/>
    <w:rsid w:val="004E0124"/>
    <w:rsid w:val="004E022F"/>
    <w:rsid w:val="004E026A"/>
    <w:rsid w:val="004E02F2"/>
    <w:rsid w:val="004E0481"/>
    <w:rsid w:val="004E05B0"/>
    <w:rsid w:val="004E0726"/>
    <w:rsid w:val="004E080C"/>
    <w:rsid w:val="004E0816"/>
    <w:rsid w:val="004E09AD"/>
    <w:rsid w:val="004E0A24"/>
    <w:rsid w:val="004E0A5E"/>
    <w:rsid w:val="004E0CAE"/>
    <w:rsid w:val="004E0D1C"/>
    <w:rsid w:val="004E0D9C"/>
    <w:rsid w:val="004E0EB8"/>
    <w:rsid w:val="004E0EF8"/>
    <w:rsid w:val="004E0FC3"/>
    <w:rsid w:val="004E103A"/>
    <w:rsid w:val="004E124D"/>
    <w:rsid w:val="004E128E"/>
    <w:rsid w:val="004E130A"/>
    <w:rsid w:val="004E138B"/>
    <w:rsid w:val="004E13DF"/>
    <w:rsid w:val="004E1412"/>
    <w:rsid w:val="004E154B"/>
    <w:rsid w:val="004E1606"/>
    <w:rsid w:val="004E16A8"/>
    <w:rsid w:val="004E185E"/>
    <w:rsid w:val="004E192A"/>
    <w:rsid w:val="004E194D"/>
    <w:rsid w:val="004E1F1C"/>
    <w:rsid w:val="004E205A"/>
    <w:rsid w:val="004E20A6"/>
    <w:rsid w:val="004E215C"/>
    <w:rsid w:val="004E243A"/>
    <w:rsid w:val="004E2528"/>
    <w:rsid w:val="004E2564"/>
    <w:rsid w:val="004E25A2"/>
    <w:rsid w:val="004E25EF"/>
    <w:rsid w:val="004E264A"/>
    <w:rsid w:val="004E268B"/>
    <w:rsid w:val="004E277D"/>
    <w:rsid w:val="004E2950"/>
    <w:rsid w:val="004E29C6"/>
    <w:rsid w:val="004E2B98"/>
    <w:rsid w:val="004E2C1E"/>
    <w:rsid w:val="004E2C6B"/>
    <w:rsid w:val="004E2C93"/>
    <w:rsid w:val="004E2E82"/>
    <w:rsid w:val="004E2FEB"/>
    <w:rsid w:val="004E3224"/>
    <w:rsid w:val="004E325B"/>
    <w:rsid w:val="004E3265"/>
    <w:rsid w:val="004E326F"/>
    <w:rsid w:val="004E3273"/>
    <w:rsid w:val="004E32B2"/>
    <w:rsid w:val="004E32E2"/>
    <w:rsid w:val="004E350C"/>
    <w:rsid w:val="004E35C8"/>
    <w:rsid w:val="004E3680"/>
    <w:rsid w:val="004E36A2"/>
    <w:rsid w:val="004E36B3"/>
    <w:rsid w:val="004E36F2"/>
    <w:rsid w:val="004E3BB8"/>
    <w:rsid w:val="004E3C36"/>
    <w:rsid w:val="004E4058"/>
    <w:rsid w:val="004E422C"/>
    <w:rsid w:val="004E4304"/>
    <w:rsid w:val="004E431F"/>
    <w:rsid w:val="004E4354"/>
    <w:rsid w:val="004E43FA"/>
    <w:rsid w:val="004E447E"/>
    <w:rsid w:val="004E4538"/>
    <w:rsid w:val="004E4572"/>
    <w:rsid w:val="004E45A2"/>
    <w:rsid w:val="004E4834"/>
    <w:rsid w:val="004E489B"/>
    <w:rsid w:val="004E4A12"/>
    <w:rsid w:val="004E4AB5"/>
    <w:rsid w:val="004E4B95"/>
    <w:rsid w:val="004E4D11"/>
    <w:rsid w:val="004E4FB8"/>
    <w:rsid w:val="004E5017"/>
    <w:rsid w:val="004E5023"/>
    <w:rsid w:val="004E51A2"/>
    <w:rsid w:val="004E5262"/>
    <w:rsid w:val="004E532D"/>
    <w:rsid w:val="004E5568"/>
    <w:rsid w:val="004E576D"/>
    <w:rsid w:val="004E5773"/>
    <w:rsid w:val="004E586D"/>
    <w:rsid w:val="004E58C1"/>
    <w:rsid w:val="004E59BE"/>
    <w:rsid w:val="004E5D03"/>
    <w:rsid w:val="004E5F56"/>
    <w:rsid w:val="004E5FD7"/>
    <w:rsid w:val="004E61CA"/>
    <w:rsid w:val="004E620D"/>
    <w:rsid w:val="004E6279"/>
    <w:rsid w:val="004E62B4"/>
    <w:rsid w:val="004E638B"/>
    <w:rsid w:val="004E6424"/>
    <w:rsid w:val="004E6470"/>
    <w:rsid w:val="004E64EE"/>
    <w:rsid w:val="004E6582"/>
    <w:rsid w:val="004E6696"/>
    <w:rsid w:val="004E66DF"/>
    <w:rsid w:val="004E67A1"/>
    <w:rsid w:val="004E6810"/>
    <w:rsid w:val="004E6811"/>
    <w:rsid w:val="004E6884"/>
    <w:rsid w:val="004E6A24"/>
    <w:rsid w:val="004E6D36"/>
    <w:rsid w:val="004E6D6E"/>
    <w:rsid w:val="004E6E61"/>
    <w:rsid w:val="004E701D"/>
    <w:rsid w:val="004E7144"/>
    <w:rsid w:val="004E717C"/>
    <w:rsid w:val="004E72BD"/>
    <w:rsid w:val="004E7324"/>
    <w:rsid w:val="004E742B"/>
    <w:rsid w:val="004E751D"/>
    <w:rsid w:val="004E765E"/>
    <w:rsid w:val="004E7670"/>
    <w:rsid w:val="004E7809"/>
    <w:rsid w:val="004E78D6"/>
    <w:rsid w:val="004E7BDF"/>
    <w:rsid w:val="004E7C3D"/>
    <w:rsid w:val="004E7C65"/>
    <w:rsid w:val="004E7CE9"/>
    <w:rsid w:val="004E7D82"/>
    <w:rsid w:val="004E7DAD"/>
    <w:rsid w:val="004E7EEE"/>
    <w:rsid w:val="004E7FFA"/>
    <w:rsid w:val="004F0014"/>
    <w:rsid w:val="004F001A"/>
    <w:rsid w:val="004F0146"/>
    <w:rsid w:val="004F030B"/>
    <w:rsid w:val="004F03D0"/>
    <w:rsid w:val="004F0635"/>
    <w:rsid w:val="004F0695"/>
    <w:rsid w:val="004F072F"/>
    <w:rsid w:val="004F0763"/>
    <w:rsid w:val="004F07D3"/>
    <w:rsid w:val="004F080C"/>
    <w:rsid w:val="004F08BF"/>
    <w:rsid w:val="004F0953"/>
    <w:rsid w:val="004F09B0"/>
    <w:rsid w:val="004F0AEC"/>
    <w:rsid w:val="004F0C00"/>
    <w:rsid w:val="004F0D1E"/>
    <w:rsid w:val="004F0D48"/>
    <w:rsid w:val="004F0D4C"/>
    <w:rsid w:val="004F0E21"/>
    <w:rsid w:val="004F0ED7"/>
    <w:rsid w:val="004F1085"/>
    <w:rsid w:val="004F1169"/>
    <w:rsid w:val="004F12AA"/>
    <w:rsid w:val="004F1378"/>
    <w:rsid w:val="004F13E0"/>
    <w:rsid w:val="004F13EE"/>
    <w:rsid w:val="004F1561"/>
    <w:rsid w:val="004F15DB"/>
    <w:rsid w:val="004F1796"/>
    <w:rsid w:val="004F17A8"/>
    <w:rsid w:val="004F1B73"/>
    <w:rsid w:val="004F1CBF"/>
    <w:rsid w:val="004F1D17"/>
    <w:rsid w:val="004F1D2D"/>
    <w:rsid w:val="004F1EB4"/>
    <w:rsid w:val="004F1F16"/>
    <w:rsid w:val="004F1F73"/>
    <w:rsid w:val="004F220D"/>
    <w:rsid w:val="004F23E3"/>
    <w:rsid w:val="004F240A"/>
    <w:rsid w:val="004F2567"/>
    <w:rsid w:val="004F25AD"/>
    <w:rsid w:val="004F2723"/>
    <w:rsid w:val="004F281E"/>
    <w:rsid w:val="004F28D8"/>
    <w:rsid w:val="004F2A5B"/>
    <w:rsid w:val="004F2A89"/>
    <w:rsid w:val="004F2C91"/>
    <w:rsid w:val="004F2CD0"/>
    <w:rsid w:val="004F2D5A"/>
    <w:rsid w:val="004F2E86"/>
    <w:rsid w:val="004F2E96"/>
    <w:rsid w:val="004F2EFE"/>
    <w:rsid w:val="004F3034"/>
    <w:rsid w:val="004F310D"/>
    <w:rsid w:val="004F3468"/>
    <w:rsid w:val="004F34DE"/>
    <w:rsid w:val="004F3601"/>
    <w:rsid w:val="004F3721"/>
    <w:rsid w:val="004F3745"/>
    <w:rsid w:val="004F37AD"/>
    <w:rsid w:val="004F37C6"/>
    <w:rsid w:val="004F3828"/>
    <w:rsid w:val="004F3969"/>
    <w:rsid w:val="004F39B4"/>
    <w:rsid w:val="004F39EF"/>
    <w:rsid w:val="004F3DE1"/>
    <w:rsid w:val="004F425B"/>
    <w:rsid w:val="004F4321"/>
    <w:rsid w:val="004F4343"/>
    <w:rsid w:val="004F442F"/>
    <w:rsid w:val="004F4471"/>
    <w:rsid w:val="004F450C"/>
    <w:rsid w:val="004F45EE"/>
    <w:rsid w:val="004F4671"/>
    <w:rsid w:val="004F4758"/>
    <w:rsid w:val="004F4781"/>
    <w:rsid w:val="004F483F"/>
    <w:rsid w:val="004F4931"/>
    <w:rsid w:val="004F4A06"/>
    <w:rsid w:val="004F4AF1"/>
    <w:rsid w:val="004F4D5A"/>
    <w:rsid w:val="004F4DE8"/>
    <w:rsid w:val="004F4E1E"/>
    <w:rsid w:val="004F4E46"/>
    <w:rsid w:val="004F4F4F"/>
    <w:rsid w:val="004F5057"/>
    <w:rsid w:val="004F5062"/>
    <w:rsid w:val="004F50A3"/>
    <w:rsid w:val="004F5112"/>
    <w:rsid w:val="004F5247"/>
    <w:rsid w:val="004F5275"/>
    <w:rsid w:val="004F52DD"/>
    <w:rsid w:val="004F5304"/>
    <w:rsid w:val="004F5343"/>
    <w:rsid w:val="004F54F0"/>
    <w:rsid w:val="004F56D0"/>
    <w:rsid w:val="004F57A0"/>
    <w:rsid w:val="004F5824"/>
    <w:rsid w:val="004F5869"/>
    <w:rsid w:val="004F595E"/>
    <w:rsid w:val="004F59E0"/>
    <w:rsid w:val="004F5CB7"/>
    <w:rsid w:val="004F5D00"/>
    <w:rsid w:val="004F60A0"/>
    <w:rsid w:val="004F60AF"/>
    <w:rsid w:val="004F60D7"/>
    <w:rsid w:val="004F60F5"/>
    <w:rsid w:val="004F61E1"/>
    <w:rsid w:val="004F630D"/>
    <w:rsid w:val="004F635F"/>
    <w:rsid w:val="004F64AA"/>
    <w:rsid w:val="004F64B1"/>
    <w:rsid w:val="004F655C"/>
    <w:rsid w:val="004F66CD"/>
    <w:rsid w:val="004F66EF"/>
    <w:rsid w:val="004F6720"/>
    <w:rsid w:val="004F6794"/>
    <w:rsid w:val="004F67E5"/>
    <w:rsid w:val="004F68C9"/>
    <w:rsid w:val="004F6A46"/>
    <w:rsid w:val="004F6B4B"/>
    <w:rsid w:val="004F6BBB"/>
    <w:rsid w:val="004F6C0B"/>
    <w:rsid w:val="004F6C3C"/>
    <w:rsid w:val="004F6CE3"/>
    <w:rsid w:val="004F6D8F"/>
    <w:rsid w:val="004F7003"/>
    <w:rsid w:val="004F720B"/>
    <w:rsid w:val="004F732F"/>
    <w:rsid w:val="004F7374"/>
    <w:rsid w:val="004F7478"/>
    <w:rsid w:val="004F74D1"/>
    <w:rsid w:val="004F74FE"/>
    <w:rsid w:val="004F7559"/>
    <w:rsid w:val="004F75D1"/>
    <w:rsid w:val="004F75E0"/>
    <w:rsid w:val="004F7617"/>
    <w:rsid w:val="004F7693"/>
    <w:rsid w:val="004F77A1"/>
    <w:rsid w:val="004F787F"/>
    <w:rsid w:val="004F7A04"/>
    <w:rsid w:val="004F7AC5"/>
    <w:rsid w:val="004F7C83"/>
    <w:rsid w:val="004F7DC3"/>
    <w:rsid w:val="004F7DC5"/>
    <w:rsid w:val="004F7EFE"/>
    <w:rsid w:val="004F7F50"/>
    <w:rsid w:val="0050008B"/>
    <w:rsid w:val="005000C6"/>
    <w:rsid w:val="0050034B"/>
    <w:rsid w:val="005003FA"/>
    <w:rsid w:val="0050041A"/>
    <w:rsid w:val="00500537"/>
    <w:rsid w:val="0050064B"/>
    <w:rsid w:val="00500739"/>
    <w:rsid w:val="005007C3"/>
    <w:rsid w:val="00500808"/>
    <w:rsid w:val="005008B3"/>
    <w:rsid w:val="00500987"/>
    <w:rsid w:val="00500A4F"/>
    <w:rsid w:val="00500AE3"/>
    <w:rsid w:val="00500C00"/>
    <w:rsid w:val="00500C9F"/>
    <w:rsid w:val="00500D7E"/>
    <w:rsid w:val="00500F08"/>
    <w:rsid w:val="00501213"/>
    <w:rsid w:val="00501248"/>
    <w:rsid w:val="0050128E"/>
    <w:rsid w:val="005012DC"/>
    <w:rsid w:val="005015CA"/>
    <w:rsid w:val="00501618"/>
    <w:rsid w:val="0050167F"/>
    <w:rsid w:val="005016FD"/>
    <w:rsid w:val="0050181C"/>
    <w:rsid w:val="00501923"/>
    <w:rsid w:val="00501A5B"/>
    <w:rsid w:val="00501C17"/>
    <w:rsid w:val="00501C40"/>
    <w:rsid w:val="00501CE8"/>
    <w:rsid w:val="00501D2D"/>
    <w:rsid w:val="00501D39"/>
    <w:rsid w:val="00501E41"/>
    <w:rsid w:val="00501E79"/>
    <w:rsid w:val="00501EF0"/>
    <w:rsid w:val="00501F10"/>
    <w:rsid w:val="00501F21"/>
    <w:rsid w:val="00502077"/>
    <w:rsid w:val="00502207"/>
    <w:rsid w:val="0050232B"/>
    <w:rsid w:val="005023A9"/>
    <w:rsid w:val="005023B8"/>
    <w:rsid w:val="005023F4"/>
    <w:rsid w:val="00502437"/>
    <w:rsid w:val="00502472"/>
    <w:rsid w:val="005024AF"/>
    <w:rsid w:val="005024D3"/>
    <w:rsid w:val="005024D4"/>
    <w:rsid w:val="0050260B"/>
    <w:rsid w:val="0050267F"/>
    <w:rsid w:val="0050294A"/>
    <w:rsid w:val="00502A6E"/>
    <w:rsid w:val="00502AA4"/>
    <w:rsid w:val="00502AA9"/>
    <w:rsid w:val="00502B33"/>
    <w:rsid w:val="00502BC9"/>
    <w:rsid w:val="00502D5A"/>
    <w:rsid w:val="00502DEB"/>
    <w:rsid w:val="00502E7B"/>
    <w:rsid w:val="00502EDD"/>
    <w:rsid w:val="00502F16"/>
    <w:rsid w:val="00503078"/>
    <w:rsid w:val="0050311F"/>
    <w:rsid w:val="005032CD"/>
    <w:rsid w:val="005033B7"/>
    <w:rsid w:val="00503594"/>
    <w:rsid w:val="0050359F"/>
    <w:rsid w:val="005035ED"/>
    <w:rsid w:val="005036D6"/>
    <w:rsid w:val="00503951"/>
    <w:rsid w:val="005039E1"/>
    <w:rsid w:val="00503CD0"/>
    <w:rsid w:val="00503D49"/>
    <w:rsid w:val="00503E31"/>
    <w:rsid w:val="00503F44"/>
    <w:rsid w:val="00504029"/>
    <w:rsid w:val="00504038"/>
    <w:rsid w:val="00504150"/>
    <w:rsid w:val="00504477"/>
    <w:rsid w:val="0050464D"/>
    <w:rsid w:val="00504672"/>
    <w:rsid w:val="005047B0"/>
    <w:rsid w:val="00504879"/>
    <w:rsid w:val="005049CD"/>
    <w:rsid w:val="00504AF9"/>
    <w:rsid w:val="00504B64"/>
    <w:rsid w:val="00504BD6"/>
    <w:rsid w:val="00504CF8"/>
    <w:rsid w:val="00504F3A"/>
    <w:rsid w:val="00505315"/>
    <w:rsid w:val="005053C4"/>
    <w:rsid w:val="005053E2"/>
    <w:rsid w:val="005054FE"/>
    <w:rsid w:val="0050556D"/>
    <w:rsid w:val="005055BF"/>
    <w:rsid w:val="00505779"/>
    <w:rsid w:val="005057AB"/>
    <w:rsid w:val="005057F2"/>
    <w:rsid w:val="005058BA"/>
    <w:rsid w:val="005059CF"/>
    <w:rsid w:val="005059E5"/>
    <w:rsid w:val="00505A40"/>
    <w:rsid w:val="00505A66"/>
    <w:rsid w:val="00505A70"/>
    <w:rsid w:val="00505A84"/>
    <w:rsid w:val="00505CBA"/>
    <w:rsid w:val="00505DE2"/>
    <w:rsid w:val="00505E9C"/>
    <w:rsid w:val="00505EA1"/>
    <w:rsid w:val="00505FAD"/>
    <w:rsid w:val="005061CF"/>
    <w:rsid w:val="0050621F"/>
    <w:rsid w:val="0050639B"/>
    <w:rsid w:val="00506501"/>
    <w:rsid w:val="00506512"/>
    <w:rsid w:val="00506615"/>
    <w:rsid w:val="00506616"/>
    <w:rsid w:val="0050670B"/>
    <w:rsid w:val="0050694F"/>
    <w:rsid w:val="0050699B"/>
    <w:rsid w:val="00506ABD"/>
    <w:rsid w:val="00506CC8"/>
    <w:rsid w:val="00506FA9"/>
    <w:rsid w:val="0050700B"/>
    <w:rsid w:val="00507206"/>
    <w:rsid w:val="0050721E"/>
    <w:rsid w:val="00507258"/>
    <w:rsid w:val="00507581"/>
    <w:rsid w:val="00507589"/>
    <w:rsid w:val="0050762A"/>
    <w:rsid w:val="0050770E"/>
    <w:rsid w:val="0050783D"/>
    <w:rsid w:val="005078B2"/>
    <w:rsid w:val="00507A13"/>
    <w:rsid w:val="00507B18"/>
    <w:rsid w:val="00507C05"/>
    <w:rsid w:val="00507C75"/>
    <w:rsid w:val="00507DDF"/>
    <w:rsid w:val="00507F7E"/>
    <w:rsid w:val="00507FF6"/>
    <w:rsid w:val="00510068"/>
    <w:rsid w:val="005103A9"/>
    <w:rsid w:val="005103BB"/>
    <w:rsid w:val="00510443"/>
    <w:rsid w:val="00510457"/>
    <w:rsid w:val="00510567"/>
    <w:rsid w:val="00510696"/>
    <w:rsid w:val="0051076A"/>
    <w:rsid w:val="005109C4"/>
    <w:rsid w:val="005109D1"/>
    <w:rsid w:val="00510B42"/>
    <w:rsid w:val="00510C3C"/>
    <w:rsid w:val="00510C43"/>
    <w:rsid w:val="00510D59"/>
    <w:rsid w:val="00511200"/>
    <w:rsid w:val="00511458"/>
    <w:rsid w:val="005115CA"/>
    <w:rsid w:val="005115CC"/>
    <w:rsid w:val="00511618"/>
    <w:rsid w:val="0051165D"/>
    <w:rsid w:val="0051170B"/>
    <w:rsid w:val="0051175C"/>
    <w:rsid w:val="0051188B"/>
    <w:rsid w:val="005118D1"/>
    <w:rsid w:val="0051191B"/>
    <w:rsid w:val="00511944"/>
    <w:rsid w:val="00511A21"/>
    <w:rsid w:val="00511B97"/>
    <w:rsid w:val="00511C7C"/>
    <w:rsid w:val="00511EC8"/>
    <w:rsid w:val="00511F20"/>
    <w:rsid w:val="00511F74"/>
    <w:rsid w:val="005120C6"/>
    <w:rsid w:val="005120DB"/>
    <w:rsid w:val="005121E2"/>
    <w:rsid w:val="005121EC"/>
    <w:rsid w:val="005123F8"/>
    <w:rsid w:val="00512485"/>
    <w:rsid w:val="005124A6"/>
    <w:rsid w:val="005124AC"/>
    <w:rsid w:val="005125B8"/>
    <w:rsid w:val="00512893"/>
    <w:rsid w:val="0051289D"/>
    <w:rsid w:val="00512977"/>
    <w:rsid w:val="0051298B"/>
    <w:rsid w:val="00512A88"/>
    <w:rsid w:val="00512CA2"/>
    <w:rsid w:val="00512FA2"/>
    <w:rsid w:val="0051327A"/>
    <w:rsid w:val="005132AB"/>
    <w:rsid w:val="00513382"/>
    <w:rsid w:val="00513553"/>
    <w:rsid w:val="00513928"/>
    <w:rsid w:val="00513981"/>
    <w:rsid w:val="00513A61"/>
    <w:rsid w:val="00513DF1"/>
    <w:rsid w:val="00513E93"/>
    <w:rsid w:val="00513F47"/>
    <w:rsid w:val="00513F9B"/>
    <w:rsid w:val="00513F9C"/>
    <w:rsid w:val="005141EF"/>
    <w:rsid w:val="0051421F"/>
    <w:rsid w:val="00514238"/>
    <w:rsid w:val="0051427E"/>
    <w:rsid w:val="0051428B"/>
    <w:rsid w:val="00514467"/>
    <w:rsid w:val="005146B4"/>
    <w:rsid w:val="00514764"/>
    <w:rsid w:val="0051489F"/>
    <w:rsid w:val="005148C3"/>
    <w:rsid w:val="00514C20"/>
    <w:rsid w:val="00514C3A"/>
    <w:rsid w:val="00514C40"/>
    <w:rsid w:val="00514C5E"/>
    <w:rsid w:val="00514CB2"/>
    <w:rsid w:val="00514E8A"/>
    <w:rsid w:val="00514E8B"/>
    <w:rsid w:val="00515002"/>
    <w:rsid w:val="0051505B"/>
    <w:rsid w:val="0051506D"/>
    <w:rsid w:val="0051535E"/>
    <w:rsid w:val="00515465"/>
    <w:rsid w:val="005154A1"/>
    <w:rsid w:val="00515500"/>
    <w:rsid w:val="005156E8"/>
    <w:rsid w:val="005156EB"/>
    <w:rsid w:val="005157BE"/>
    <w:rsid w:val="00515847"/>
    <w:rsid w:val="005158CE"/>
    <w:rsid w:val="00515D67"/>
    <w:rsid w:val="00515DC8"/>
    <w:rsid w:val="00515DF7"/>
    <w:rsid w:val="00515F80"/>
    <w:rsid w:val="00515FB3"/>
    <w:rsid w:val="005160D1"/>
    <w:rsid w:val="0051615D"/>
    <w:rsid w:val="005161DA"/>
    <w:rsid w:val="005162E5"/>
    <w:rsid w:val="00516300"/>
    <w:rsid w:val="0051632C"/>
    <w:rsid w:val="00516506"/>
    <w:rsid w:val="0051656D"/>
    <w:rsid w:val="005166BA"/>
    <w:rsid w:val="0051679D"/>
    <w:rsid w:val="00516B9D"/>
    <w:rsid w:val="00516C48"/>
    <w:rsid w:val="00516CC1"/>
    <w:rsid w:val="00516D1D"/>
    <w:rsid w:val="00516D25"/>
    <w:rsid w:val="00516D98"/>
    <w:rsid w:val="00516E30"/>
    <w:rsid w:val="00516E80"/>
    <w:rsid w:val="00516EC0"/>
    <w:rsid w:val="00516F78"/>
    <w:rsid w:val="005170AF"/>
    <w:rsid w:val="0051718E"/>
    <w:rsid w:val="00517427"/>
    <w:rsid w:val="00517435"/>
    <w:rsid w:val="005176F4"/>
    <w:rsid w:val="00517B3D"/>
    <w:rsid w:val="00517CBC"/>
    <w:rsid w:val="00517D2D"/>
    <w:rsid w:val="00517DE4"/>
    <w:rsid w:val="00517DFD"/>
    <w:rsid w:val="00517EBA"/>
    <w:rsid w:val="00517EDC"/>
    <w:rsid w:val="00517F70"/>
    <w:rsid w:val="00520094"/>
    <w:rsid w:val="00520231"/>
    <w:rsid w:val="00520315"/>
    <w:rsid w:val="005203AF"/>
    <w:rsid w:val="005203CC"/>
    <w:rsid w:val="005204E8"/>
    <w:rsid w:val="005205AD"/>
    <w:rsid w:val="00520A5A"/>
    <w:rsid w:val="00520A8D"/>
    <w:rsid w:val="00520AF6"/>
    <w:rsid w:val="00520D56"/>
    <w:rsid w:val="00520D88"/>
    <w:rsid w:val="00520DAD"/>
    <w:rsid w:val="00520E01"/>
    <w:rsid w:val="00520EE3"/>
    <w:rsid w:val="00520F17"/>
    <w:rsid w:val="00520F4F"/>
    <w:rsid w:val="0052107F"/>
    <w:rsid w:val="00521128"/>
    <w:rsid w:val="005212C5"/>
    <w:rsid w:val="0052135A"/>
    <w:rsid w:val="0052138E"/>
    <w:rsid w:val="005213C0"/>
    <w:rsid w:val="005214BC"/>
    <w:rsid w:val="005215CD"/>
    <w:rsid w:val="0052165E"/>
    <w:rsid w:val="0052180B"/>
    <w:rsid w:val="00521896"/>
    <w:rsid w:val="00521A0A"/>
    <w:rsid w:val="00521BC4"/>
    <w:rsid w:val="00521BC5"/>
    <w:rsid w:val="00521D38"/>
    <w:rsid w:val="00521E30"/>
    <w:rsid w:val="00521E6B"/>
    <w:rsid w:val="00521EB4"/>
    <w:rsid w:val="00521EDA"/>
    <w:rsid w:val="00521FA8"/>
    <w:rsid w:val="0052204C"/>
    <w:rsid w:val="005220E8"/>
    <w:rsid w:val="005220EA"/>
    <w:rsid w:val="005221B8"/>
    <w:rsid w:val="00522246"/>
    <w:rsid w:val="00522307"/>
    <w:rsid w:val="00522451"/>
    <w:rsid w:val="005224C7"/>
    <w:rsid w:val="005225EE"/>
    <w:rsid w:val="00522661"/>
    <w:rsid w:val="00522731"/>
    <w:rsid w:val="005227B8"/>
    <w:rsid w:val="00522870"/>
    <w:rsid w:val="00522AB8"/>
    <w:rsid w:val="00522BF8"/>
    <w:rsid w:val="00522D0B"/>
    <w:rsid w:val="00522E86"/>
    <w:rsid w:val="00522EF6"/>
    <w:rsid w:val="00522F5E"/>
    <w:rsid w:val="00522FF7"/>
    <w:rsid w:val="005230E1"/>
    <w:rsid w:val="00523178"/>
    <w:rsid w:val="00523193"/>
    <w:rsid w:val="005231DA"/>
    <w:rsid w:val="005231E0"/>
    <w:rsid w:val="005233E7"/>
    <w:rsid w:val="00523429"/>
    <w:rsid w:val="005234FA"/>
    <w:rsid w:val="00523573"/>
    <w:rsid w:val="00523656"/>
    <w:rsid w:val="005237BD"/>
    <w:rsid w:val="005237D7"/>
    <w:rsid w:val="00523866"/>
    <w:rsid w:val="005238B4"/>
    <w:rsid w:val="005238B8"/>
    <w:rsid w:val="0052396E"/>
    <w:rsid w:val="00523998"/>
    <w:rsid w:val="00523A94"/>
    <w:rsid w:val="00523AA6"/>
    <w:rsid w:val="00523B11"/>
    <w:rsid w:val="00523B15"/>
    <w:rsid w:val="00523B22"/>
    <w:rsid w:val="00523B84"/>
    <w:rsid w:val="00523C27"/>
    <w:rsid w:val="00523CCD"/>
    <w:rsid w:val="00523E0A"/>
    <w:rsid w:val="00523E91"/>
    <w:rsid w:val="00523EAF"/>
    <w:rsid w:val="00523F33"/>
    <w:rsid w:val="00524052"/>
    <w:rsid w:val="005240C1"/>
    <w:rsid w:val="005240DD"/>
    <w:rsid w:val="0052416C"/>
    <w:rsid w:val="005243AA"/>
    <w:rsid w:val="00524426"/>
    <w:rsid w:val="0052452C"/>
    <w:rsid w:val="005246E5"/>
    <w:rsid w:val="0052487F"/>
    <w:rsid w:val="00524A3C"/>
    <w:rsid w:val="00524AEF"/>
    <w:rsid w:val="00524B6A"/>
    <w:rsid w:val="00524C22"/>
    <w:rsid w:val="00524C27"/>
    <w:rsid w:val="00524C33"/>
    <w:rsid w:val="00524D8F"/>
    <w:rsid w:val="00524E59"/>
    <w:rsid w:val="00524ED7"/>
    <w:rsid w:val="00525089"/>
    <w:rsid w:val="0052534B"/>
    <w:rsid w:val="00525506"/>
    <w:rsid w:val="00525516"/>
    <w:rsid w:val="005255D0"/>
    <w:rsid w:val="005256AB"/>
    <w:rsid w:val="0052574F"/>
    <w:rsid w:val="005257D0"/>
    <w:rsid w:val="00525862"/>
    <w:rsid w:val="00525875"/>
    <w:rsid w:val="005259B1"/>
    <w:rsid w:val="00525A03"/>
    <w:rsid w:val="00525A58"/>
    <w:rsid w:val="00525AE7"/>
    <w:rsid w:val="00525C00"/>
    <w:rsid w:val="00525F43"/>
    <w:rsid w:val="00526084"/>
    <w:rsid w:val="0052612D"/>
    <w:rsid w:val="00526181"/>
    <w:rsid w:val="005262A7"/>
    <w:rsid w:val="005263E8"/>
    <w:rsid w:val="005264ED"/>
    <w:rsid w:val="0052665D"/>
    <w:rsid w:val="0052666C"/>
    <w:rsid w:val="005266E8"/>
    <w:rsid w:val="005266EF"/>
    <w:rsid w:val="00526754"/>
    <w:rsid w:val="005268E7"/>
    <w:rsid w:val="00526937"/>
    <w:rsid w:val="00526A8F"/>
    <w:rsid w:val="00526ACF"/>
    <w:rsid w:val="00526B2A"/>
    <w:rsid w:val="00526B6E"/>
    <w:rsid w:val="00526BF0"/>
    <w:rsid w:val="00526CF8"/>
    <w:rsid w:val="00526D2D"/>
    <w:rsid w:val="00526DFB"/>
    <w:rsid w:val="00526FF9"/>
    <w:rsid w:val="00527196"/>
    <w:rsid w:val="0052729A"/>
    <w:rsid w:val="00527303"/>
    <w:rsid w:val="00527355"/>
    <w:rsid w:val="00527458"/>
    <w:rsid w:val="005274BD"/>
    <w:rsid w:val="00527562"/>
    <w:rsid w:val="0052756C"/>
    <w:rsid w:val="0052776B"/>
    <w:rsid w:val="00527795"/>
    <w:rsid w:val="005277AF"/>
    <w:rsid w:val="00527948"/>
    <w:rsid w:val="00527956"/>
    <w:rsid w:val="00527B33"/>
    <w:rsid w:val="00527C79"/>
    <w:rsid w:val="00527C8B"/>
    <w:rsid w:val="00527CAD"/>
    <w:rsid w:val="00527D39"/>
    <w:rsid w:val="00527F24"/>
    <w:rsid w:val="00527F54"/>
    <w:rsid w:val="00527FF2"/>
    <w:rsid w:val="0053008D"/>
    <w:rsid w:val="005300D3"/>
    <w:rsid w:val="005300F9"/>
    <w:rsid w:val="0053018B"/>
    <w:rsid w:val="005301CD"/>
    <w:rsid w:val="00530288"/>
    <w:rsid w:val="0053033E"/>
    <w:rsid w:val="00530413"/>
    <w:rsid w:val="005304CE"/>
    <w:rsid w:val="0053057C"/>
    <w:rsid w:val="0053096E"/>
    <w:rsid w:val="005309F9"/>
    <w:rsid w:val="00530A6F"/>
    <w:rsid w:val="00530F25"/>
    <w:rsid w:val="0053110D"/>
    <w:rsid w:val="005311D3"/>
    <w:rsid w:val="005311EB"/>
    <w:rsid w:val="00531238"/>
    <w:rsid w:val="005313BE"/>
    <w:rsid w:val="0053141E"/>
    <w:rsid w:val="0053160F"/>
    <w:rsid w:val="0053162D"/>
    <w:rsid w:val="00531938"/>
    <w:rsid w:val="00531971"/>
    <w:rsid w:val="005319B2"/>
    <w:rsid w:val="00531BA1"/>
    <w:rsid w:val="00531C45"/>
    <w:rsid w:val="00531F5A"/>
    <w:rsid w:val="00531FBD"/>
    <w:rsid w:val="005320DF"/>
    <w:rsid w:val="005320E8"/>
    <w:rsid w:val="00532307"/>
    <w:rsid w:val="005323F8"/>
    <w:rsid w:val="0053243B"/>
    <w:rsid w:val="00532619"/>
    <w:rsid w:val="00532779"/>
    <w:rsid w:val="005327A1"/>
    <w:rsid w:val="005327CE"/>
    <w:rsid w:val="005327F0"/>
    <w:rsid w:val="0053292D"/>
    <w:rsid w:val="0053294F"/>
    <w:rsid w:val="00532A63"/>
    <w:rsid w:val="00532A76"/>
    <w:rsid w:val="00532AF3"/>
    <w:rsid w:val="00532B84"/>
    <w:rsid w:val="00532DE3"/>
    <w:rsid w:val="00532E4E"/>
    <w:rsid w:val="0053309C"/>
    <w:rsid w:val="005330D0"/>
    <w:rsid w:val="00533144"/>
    <w:rsid w:val="0053315C"/>
    <w:rsid w:val="0053342C"/>
    <w:rsid w:val="0053351B"/>
    <w:rsid w:val="00533545"/>
    <w:rsid w:val="00533558"/>
    <w:rsid w:val="005335B0"/>
    <w:rsid w:val="0053363A"/>
    <w:rsid w:val="005336E1"/>
    <w:rsid w:val="005336EB"/>
    <w:rsid w:val="00533780"/>
    <w:rsid w:val="005338F3"/>
    <w:rsid w:val="005339CB"/>
    <w:rsid w:val="00533AFD"/>
    <w:rsid w:val="00533B39"/>
    <w:rsid w:val="00533B72"/>
    <w:rsid w:val="00533BED"/>
    <w:rsid w:val="00533C46"/>
    <w:rsid w:val="00533CAE"/>
    <w:rsid w:val="00533D65"/>
    <w:rsid w:val="00533ECA"/>
    <w:rsid w:val="00533F83"/>
    <w:rsid w:val="005341B3"/>
    <w:rsid w:val="005341F0"/>
    <w:rsid w:val="005343C7"/>
    <w:rsid w:val="00534462"/>
    <w:rsid w:val="005344C5"/>
    <w:rsid w:val="0053455A"/>
    <w:rsid w:val="005345F9"/>
    <w:rsid w:val="00534692"/>
    <w:rsid w:val="005346B8"/>
    <w:rsid w:val="005346F7"/>
    <w:rsid w:val="00534729"/>
    <w:rsid w:val="00534769"/>
    <w:rsid w:val="00534810"/>
    <w:rsid w:val="00534A09"/>
    <w:rsid w:val="00534A68"/>
    <w:rsid w:val="00534BBB"/>
    <w:rsid w:val="00534CD3"/>
    <w:rsid w:val="00535090"/>
    <w:rsid w:val="00535114"/>
    <w:rsid w:val="00535139"/>
    <w:rsid w:val="00535173"/>
    <w:rsid w:val="00535233"/>
    <w:rsid w:val="005352E1"/>
    <w:rsid w:val="005353A0"/>
    <w:rsid w:val="0053543F"/>
    <w:rsid w:val="005354E4"/>
    <w:rsid w:val="005356DA"/>
    <w:rsid w:val="005356F9"/>
    <w:rsid w:val="00535825"/>
    <w:rsid w:val="00535C19"/>
    <w:rsid w:val="00535C8E"/>
    <w:rsid w:val="00535DDF"/>
    <w:rsid w:val="00535E4C"/>
    <w:rsid w:val="00535E51"/>
    <w:rsid w:val="00535EE6"/>
    <w:rsid w:val="00535F8C"/>
    <w:rsid w:val="00535FB0"/>
    <w:rsid w:val="00535FDF"/>
    <w:rsid w:val="00536373"/>
    <w:rsid w:val="0053651F"/>
    <w:rsid w:val="0053653E"/>
    <w:rsid w:val="00536598"/>
    <w:rsid w:val="0053664E"/>
    <w:rsid w:val="00536719"/>
    <w:rsid w:val="00536810"/>
    <w:rsid w:val="0053689E"/>
    <w:rsid w:val="0053699B"/>
    <w:rsid w:val="005369EC"/>
    <w:rsid w:val="00536BED"/>
    <w:rsid w:val="00536C84"/>
    <w:rsid w:val="00536DC4"/>
    <w:rsid w:val="00536DD9"/>
    <w:rsid w:val="00536E0E"/>
    <w:rsid w:val="00536E62"/>
    <w:rsid w:val="00537099"/>
    <w:rsid w:val="00537109"/>
    <w:rsid w:val="0053716C"/>
    <w:rsid w:val="0053725A"/>
    <w:rsid w:val="005372B2"/>
    <w:rsid w:val="0053744B"/>
    <w:rsid w:val="005375BE"/>
    <w:rsid w:val="005377A6"/>
    <w:rsid w:val="005377DF"/>
    <w:rsid w:val="0053787D"/>
    <w:rsid w:val="00537907"/>
    <w:rsid w:val="005379AE"/>
    <w:rsid w:val="005379D4"/>
    <w:rsid w:val="00537A02"/>
    <w:rsid w:val="00537AD9"/>
    <w:rsid w:val="00537C40"/>
    <w:rsid w:val="00537DE6"/>
    <w:rsid w:val="00537E95"/>
    <w:rsid w:val="00540255"/>
    <w:rsid w:val="005402EA"/>
    <w:rsid w:val="00540424"/>
    <w:rsid w:val="0054049D"/>
    <w:rsid w:val="0054051E"/>
    <w:rsid w:val="005405EA"/>
    <w:rsid w:val="0054067E"/>
    <w:rsid w:val="0054071E"/>
    <w:rsid w:val="0054073A"/>
    <w:rsid w:val="00540856"/>
    <w:rsid w:val="00540AEC"/>
    <w:rsid w:val="00540B1A"/>
    <w:rsid w:val="00540C9A"/>
    <w:rsid w:val="00540D15"/>
    <w:rsid w:val="00540E44"/>
    <w:rsid w:val="00540FC5"/>
    <w:rsid w:val="00540FE9"/>
    <w:rsid w:val="00540FF9"/>
    <w:rsid w:val="00541003"/>
    <w:rsid w:val="00541148"/>
    <w:rsid w:val="005413B0"/>
    <w:rsid w:val="005413D2"/>
    <w:rsid w:val="005413FE"/>
    <w:rsid w:val="00541400"/>
    <w:rsid w:val="005414FB"/>
    <w:rsid w:val="0054154B"/>
    <w:rsid w:val="005415F2"/>
    <w:rsid w:val="005415FD"/>
    <w:rsid w:val="0054172E"/>
    <w:rsid w:val="00541A67"/>
    <w:rsid w:val="00541C00"/>
    <w:rsid w:val="00541C59"/>
    <w:rsid w:val="00541C8F"/>
    <w:rsid w:val="00542023"/>
    <w:rsid w:val="00542272"/>
    <w:rsid w:val="0054227D"/>
    <w:rsid w:val="00542342"/>
    <w:rsid w:val="0054238A"/>
    <w:rsid w:val="00542451"/>
    <w:rsid w:val="00542476"/>
    <w:rsid w:val="005425CB"/>
    <w:rsid w:val="00542660"/>
    <w:rsid w:val="00542663"/>
    <w:rsid w:val="0054269A"/>
    <w:rsid w:val="00542876"/>
    <w:rsid w:val="00542A0F"/>
    <w:rsid w:val="00542AED"/>
    <w:rsid w:val="00542BE4"/>
    <w:rsid w:val="00542C1A"/>
    <w:rsid w:val="00542C24"/>
    <w:rsid w:val="00542CB1"/>
    <w:rsid w:val="00542D3E"/>
    <w:rsid w:val="00542D6F"/>
    <w:rsid w:val="00542EC1"/>
    <w:rsid w:val="00543217"/>
    <w:rsid w:val="0054322E"/>
    <w:rsid w:val="00543260"/>
    <w:rsid w:val="00543272"/>
    <w:rsid w:val="005432F2"/>
    <w:rsid w:val="00543363"/>
    <w:rsid w:val="00543628"/>
    <w:rsid w:val="005436A0"/>
    <w:rsid w:val="00543935"/>
    <w:rsid w:val="00543A15"/>
    <w:rsid w:val="00543B10"/>
    <w:rsid w:val="00543CB9"/>
    <w:rsid w:val="00543E34"/>
    <w:rsid w:val="00543E88"/>
    <w:rsid w:val="00543EC7"/>
    <w:rsid w:val="00543F16"/>
    <w:rsid w:val="00543F2B"/>
    <w:rsid w:val="00544255"/>
    <w:rsid w:val="005442A1"/>
    <w:rsid w:val="005442D9"/>
    <w:rsid w:val="00544341"/>
    <w:rsid w:val="00544445"/>
    <w:rsid w:val="0054449E"/>
    <w:rsid w:val="0054450A"/>
    <w:rsid w:val="00544547"/>
    <w:rsid w:val="005446CD"/>
    <w:rsid w:val="00544798"/>
    <w:rsid w:val="00544951"/>
    <w:rsid w:val="00544A62"/>
    <w:rsid w:val="00544B19"/>
    <w:rsid w:val="00544B75"/>
    <w:rsid w:val="00544BAF"/>
    <w:rsid w:val="00544D74"/>
    <w:rsid w:val="00544D8E"/>
    <w:rsid w:val="00544E20"/>
    <w:rsid w:val="00544E5A"/>
    <w:rsid w:val="00544F3B"/>
    <w:rsid w:val="00545320"/>
    <w:rsid w:val="005453CD"/>
    <w:rsid w:val="005454C7"/>
    <w:rsid w:val="005454E5"/>
    <w:rsid w:val="00545691"/>
    <w:rsid w:val="005456C6"/>
    <w:rsid w:val="0054578A"/>
    <w:rsid w:val="00545855"/>
    <w:rsid w:val="0054587B"/>
    <w:rsid w:val="005458CB"/>
    <w:rsid w:val="00545A4C"/>
    <w:rsid w:val="00545B3E"/>
    <w:rsid w:val="00545B5F"/>
    <w:rsid w:val="00545C88"/>
    <w:rsid w:val="00545CF2"/>
    <w:rsid w:val="00545D60"/>
    <w:rsid w:val="00545F8A"/>
    <w:rsid w:val="0054610A"/>
    <w:rsid w:val="00546138"/>
    <w:rsid w:val="00546218"/>
    <w:rsid w:val="0054621C"/>
    <w:rsid w:val="0054628A"/>
    <w:rsid w:val="00546332"/>
    <w:rsid w:val="005464B4"/>
    <w:rsid w:val="0054669A"/>
    <w:rsid w:val="005468FE"/>
    <w:rsid w:val="0054694E"/>
    <w:rsid w:val="0054698D"/>
    <w:rsid w:val="00546A03"/>
    <w:rsid w:val="00546B08"/>
    <w:rsid w:val="00546C05"/>
    <w:rsid w:val="00546C14"/>
    <w:rsid w:val="00546C3A"/>
    <w:rsid w:val="00546EE4"/>
    <w:rsid w:val="00547367"/>
    <w:rsid w:val="00547461"/>
    <w:rsid w:val="00547552"/>
    <w:rsid w:val="00547598"/>
    <w:rsid w:val="00547667"/>
    <w:rsid w:val="005477FD"/>
    <w:rsid w:val="0054786F"/>
    <w:rsid w:val="00547A29"/>
    <w:rsid w:val="00547A50"/>
    <w:rsid w:val="00547A55"/>
    <w:rsid w:val="00547AE5"/>
    <w:rsid w:val="00547C48"/>
    <w:rsid w:val="00547D4C"/>
    <w:rsid w:val="00547DFC"/>
    <w:rsid w:val="00547E79"/>
    <w:rsid w:val="00547EDD"/>
    <w:rsid w:val="00547EF9"/>
    <w:rsid w:val="005500BD"/>
    <w:rsid w:val="0055026C"/>
    <w:rsid w:val="005504A3"/>
    <w:rsid w:val="00550528"/>
    <w:rsid w:val="0055059A"/>
    <w:rsid w:val="00550654"/>
    <w:rsid w:val="005507A3"/>
    <w:rsid w:val="00550813"/>
    <w:rsid w:val="005508C2"/>
    <w:rsid w:val="00550950"/>
    <w:rsid w:val="00550994"/>
    <w:rsid w:val="005509E3"/>
    <w:rsid w:val="00550B00"/>
    <w:rsid w:val="00550B39"/>
    <w:rsid w:val="00550E14"/>
    <w:rsid w:val="00550F09"/>
    <w:rsid w:val="00550F4E"/>
    <w:rsid w:val="00550F69"/>
    <w:rsid w:val="00551086"/>
    <w:rsid w:val="00551162"/>
    <w:rsid w:val="00551186"/>
    <w:rsid w:val="005511D4"/>
    <w:rsid w:val="005512CF"/>
    <w:rsid w:val="00551396"/>
    <w:rsid w:val="0055146F"/>
    <w:rsid w:val="005514A2"/>
    <w:rsid w:val="005514C1"/>
    <w:rsid w:val="00551598"/>
    <w:rsid w:val="005515DC"/>
    <w:rsid w:val="005516EE"/>
    <w:rsid w:val="005516FB"/>
    <w:rsid w:val="005518C3"/>
    <w:rsid w:val="00551920"/>
    <w:rsid w:val="00551E4A"/>
    <w:rsid w:val="00551FD1"/>
    <w:rsid w:val="005520DA"/>
    <w:rsid w:val="005520FC"/>
    <w:rsid w:val="005521FC"/>
    <w:rsid w:val="00552390"/>
    <w:rsid w:val="0055239A"/>
    <w:rsid w:val="005524FB"/>
    <w:rsid w:val="00552543"/>
    <w:rsid w:val="0055259F"/>
    <w:rsid w:val="005525F6"/>
    <w:rsid w:val="0055269E"/>
    <w:rsid w:val="00552781"/>
    <w:rsid w:val="0055286C"/>
    <w:rsid w:val="005528A7"/>
    <w:rsid w:val="005528C6"/>
    <w:rsid w:val="00552956"/>
    <w:rsid w:val="00552A1F"/>
    <w:rsid w:val="00552BFB"/>
    <w:rsid w:val="00552E9A"/>
    <w:rsid w:val="00552FEB"/>
    <w:rsid w:val="00553032"/>
    <w:rsid w:val="00553085"/>
    <w:rsid w:val="005533AE"/>
    <w:rsid w:val="005534F0"/>
    <w:rsid w:val="00553519"/>
    <w:rsid w:val="00553581"/>
    <w:rsid w:val="005535B4"/>
    <w:rsid w:val="0055392D"/>
    <w:rsid w:val="00553A35"/>
    <w:rsid w:val="00553A46"/>
    <w:rsid w:val="00553AF7"/>
    <w:rsid w:val="00553B76"/>
    <w:rsid w:val="00553BA9"/>
    <w:rsid w:val="00553EB1"/>
    <w:rsid w:val="00553F1F"/>
    <w:rsid w:val="00553F46"/>
    <w:rsid w:val="00553F77"/>
    <w:rsid w:val="00554011"/>
    <w:rsid w:val="0055408A"/>
    <w:rsid w:val="005542A3"/>
    <w:rsid w:val="00554421"/>
    <w:rsid w:val="0055471D"/>
    <w:rsid w:val="0055471F"/>
    <w:rsid w:val="005547AF"/>
    <w:rsid w:val="0055480E"/>
    <w:rsid w:val="00554E44"/>
    <w:rsid w:val="00554EA1"/>
    <w:rsid w:val="00554F20"/>
    <w:rsid w:val="00554F22"/>
    <w:rsid w:val="00555055"/>
    <w:rsid w:val="00555087"/>
    <w:rsid w:val="0055517F"/>
    <w:rsid w:val="005551AA"/>
    <w:rsid w:val="0055528E"/>
    <w:rsid w:val="005553B6"/>
    <w:rsid w:val="00555427"/>
    <w:rsid w:val="00555437"/>
    <w:rsid w:val="005555C4"/>
    <w:rsid w:val="005556F5"/>
    <w:rsid w:val="00555A6A"/>
    <w:rsid w:val="00555AFB"/>
    <w:rsid w:val="00555D3D"/>
    <w:rsid w:val="00555D60"/>
    <w:rsid w:val="00555DD2"/>
    <w:rsid w:val="00555EDD"/>
    <w:rsid w:val="00555FA8"/>
    <w:rsid w:val="0055613C"/>
    <w:rsid w:val="005561A0"/>
    <w:rsid w:val="005561C4"/>
    <w:rsid w:val="005561E0"/>
    <w:rsid w:val="00556453"/>
    <w:rsid w:val="005564C2"/>
    <w:rsid w:val="00556659"/>
    <w:rsid w:val="0055674D"/>
    <w:rsid w:val="0055683F"/>
    <w:rsid w:val="00556870"/>
    <w:rsid w:val="005568D8"/>
    <w:rsid w:val="00556A5D"/>
    <w:rsid w:val="00556ADA"/>
    <w:rsid w:val="00556B40"/>
    <w:rsid w:val="00556BC8"/>
    <w:rsid w:val="00556C39"/>
    <w:rsid w:val="00556CAF"/>
    <w:rsid w:val="00556E9E"/>
    <w:rsid w:val="00556FBC"/>
    <w:rsid w:val="005572C6"/>
    <w:rsid w:val="00557526"/>
    <w:rsid w:val="0055752D"/>
    <w:rsid w:val="00557789"/>
    <w:rsid w:val="005578A5"/>
    <w:rsid w:val="005578BF"/>
    <w:rsid w:val="005579E0"/>
    <w:rsid w:val="00557A33"/>
    <w:rsid w:val="00557B36"/>
    <w:rsid w:val="00557C04"/>
    <w:rsid w:val="00557D0B"/>
    <w:rsid w:val="005601CD"/>
    <w:rsid w:val="005602ED"/>
    <w:rsid w:val="0056031F"/>
    <w:rsid w:val="00560417"/>
    <w:rsid w:val="00560506"/>
    <w:rsid w:val="00560640"/>
    <w:rsid w:val="0056083F"/>
    <w:rsid w:val="0056088B"/>
    <w:rsid w:val="00560919"/>
    <w:rsid w:val="00560AD9"/>
    <w:rsid w:val="00560E79"/>
    <w:rsid w:val="00560F80"/>
    <w:rsid w:val="00560FFC"/>
    <w:rsid w:val="0056118D"/>
    <w:rsid w:val="0056119E"/>
    <w:rsid w:val="00561277"/>
    <w:rsid w:val="0056151B"/>
    <w:rsid w:val="00561525"/>
    <w:rsid w:val="0056165F"/>
    <w:rsid w:val="0056168D"/>
    <w:rsid w:val="00561783"/>
    <w:rsid w:val="00561835"/>
    <w:rsid w:val="00561B07"/>
    <w:rsid w:val="00561BAB"/>
    <w:rsid w:val="00561BB3"/>
    <w:rsid w:val="00561C56"/>
    <w:rsid w:val="00561C78"/>
    <w:rsid w:val="00561CFD"/>
    <w:rsid w:val="00561D12"/>
    <w:rsid w:val="00561E20"/>
    <w:rsid w:val="00561E58"/>
    <w:rsid w:val="0056240C"/>
    <w:rsid w:val="00562585"/>
    <w:rsid w:val="0056268B"/>
    <w:rsid w:val="005626C6"/>
    <w:rsid w:val="005629BC"/>
    <w:rsid w:val="00562E03"/>
    <w:rsid w:val="00563054"/>
    <w:rsid w:val="0056315C"/>
    <w:rsid w:val="0056318B"/>
    <w:rsid w:val="00563191"/>
    <w:rsid w:val="0056330F"/>
    <w:rsid w:val="00563438"/>
    <w:rsid w:val="0056358D"/>
    <w:rsid w:val="005635B9"/>
    <w:rsid w:val="005636AE"/>
    <w:rsid w:val="00563735"/>
    <w:rsid w:val="00563A86"/>
    <w:rsid w:val="00563AA4"/>
    <w:rsid w:val="00563BDD"/>
    <w:rsid w:val="00563BE4"/>
    <w:rsid w:val="00563BEB"/>
    <w:rsid w:val="00563CD0"/>
    <w:rsid w:val="00563CF5"/>
    <w:rsid w:val="00563DD1"/>
    <w:rsid w:val="00563E09"/>
    <w:rsid w:val="00563E1A"/>
    <w:rsid w:val="005640D6"/>
    <w:rsid w:val="005643F2"/>
    <w:rsid w:val="005644F5"/>
    <w:rsid w:val="005646FD"/>
    <w:rsid w:val="0056483D"/>
    <w:rsid w:val="00564869"/>
    <w:rsid w:val="005648D9"/>
    <w:rsid w:val="005649FC"/>
    <w:rsid w:val="00564A16"/>
    <w:rsid w:val="00564B6C"/>
    <w:rsid w:val="00564BA1"/>
    <w:rsid w:val="00564DEB"/>
    <w:rsid w:val="00564E14"/>
    <w:rsid w:val="00564EC1"/>
    <w:rsid w:val="00565144"/>
    <w:rsid w:val="00565253"/>
    <w:rsid w:val="00565784"/>
    <w:rsid w:val="005659D4"/>
    <w:rsid w:val="00565A0F"/>
    <w:rsid w:val="00565A2E"/>
    <w:rsid w:val="00565A32"/>
    <w:rsid w:val="00565A63"/>
    <w:rsid w:val="00565AE5"/>
    <w:rsid w:val="00565B97"/>
    <w:rsid w:val="00565BE3"/>
    <w:rsid w:val="00565C3F"/>
    <w:rsid w:val="00565C6A"/>
    <w:rsid w:val="00565CD1"/>
    <w:rsid w:val="00565DB4"/>
    <w:rsid w:val="00565DE6"/>
    <w:rsid w:val="00565E8F"/>
    <w:rsid w:val="00565FCB"/>
    <w:rsid w:val="00566286"/>
    <w:rsid w:val="005662DD"/>
    <w:rsid w:val="00566304"/>
    <w:rsid w:val="0056630E"/>
    <w:rsid w:val="00566550"/>
    <w:rsid w:val="00566574"/>
    <w:rsid w:val="005666B5"/>
    <w:rsid w:val="005667D3"/>
    <w:rsid w:val="00566849"/>
    <w:rsid w:val="005668A9"/>
    <w:rsid w:val="00566993"/>
    <w:rsid w:val="005669BE"/>
    <w:rsid w:val="005669E4"/>
    <w:rsid w:val="00566A54"/>
    <w:rsid w:val="00566B69"/>
    <w:rsid w:val="00566BA0"/>
    <w:rsid w:val="00566BD9"/>
    <w:rsid w:val="00566D2D"/>
    <w:rsid w:val="00566EAE"/>
    <w:rsid w:val="00566F41"/>
    <w:rsid w:val="00567009"/>
    <w:rsid w:val="0056706B"/>
    <w:rsid w:val="005673CD"/>
    <w:rsid w:val="005675C1"/>
    <w:rsid w:val="0056774C"/>
    <w:rsid w:val="00567750"/>
    <w:rsid w:val="00567865"/>
    <w:rsid w:val="0056786C"/>
    <w:rsid w:val="00567A6E"/>
    <w:rsid w:val="00567AF0"/>
    <w:rsid w:val="00567C62"/>
    <w:rsid w:val="00567EBC"/>
    <w:rsid w:val="00570048"/>
    <w:rsid w:val="0057009E"/>
    <w:rsid w:val="005700BE"/>
    <w:rsid w:val="005702C9"/>
    <w:rsid w:val="00570372"/>
    <w:rsid w:val="005703D8"/>
    <w:rsid w:val="00570484"/>
    <w:rsid w:val="0057085E"/>
    <w:rsid w:val="00570AE0"/>
    <w:rsid w:val="00570AFF"/>
    <w:rsid w:val="00570E68"/>
    <w:rsid w:val="00570F0A"/>
    <w:rsid w:val="00570FA4"/>
    <w:rsid w:val="00571054"/>
    <w:rsid w:val="005711FA"/>
    <w:rsid w:val="00571208"/>
    <w:rsid w:val="00571292"/>
    <w:rsid w:val="00571696"/>
    <w:rsid w:val="0057181F"/>
    <w:rsid w:val="005719DC"/>
    <w:rsid w:val="005719E0"/>
    <w:rsid w:val="00571A61"/>
    <w:rsid w:val="00571AF5"/>
    <w:rsid w:val="00571B16"/>
    <w:rsid w:val="00571B3B"/>
    <w:rsid w:val="00571B4F"/>
    <w:rsid w:val="00571BBA"/>
    <w:rsid w:val="00571BCC"/>
    <w:rsid w:val="00571C62"/>
    <w:rsid w:val="00571CD1"/>
    <w:rsid w:val="00571F46"/>
    <w:rsid w:val="00571F5E"/>
    <w:rsid w:val="005720FE"/>
    <w:rsid w:val="00572149"/>
    <w:rsid w:val="0057214B"/>
    <w:rsid w:val="005721EB"/>
    <w:rsid w:val="0057223F"/>
    <w:rsid w:val="005722E1"/>
    <w:rsid w:val="00572421"/>
    <w:rsid w:val="00572460"/>
    <w:rsid w:val="005724CA"/>
    <w:rsid w:val="005726F9"/>
    <w:rsid w:val="005729FF"/>
    <w:rsid w:val="00572A0C"/>
    <w:rsid w:val="00572A4D"/>
    <w:rsid w:val="00572B31"/>
    <w:rsid w:val="00572B34"/>
    <w:rsid w:val="00572CBE"/>
    <w:rsid w:val="00572E7A"/>
    <w:rsid w:val="00573280"/>
    <w:rsid w:val="0057336D"/>
    <w:rsid w:val="005733CC"/>
    <w:rsid w:val="00573578"/>
    <w:rsid w:val="005736B7"/>
    <w:rsid w:val="005737FE"/>
    <w:rsid w:val="0057383C"/>
    <w:rsid w:val="00573869"/>
    <w:rsid w:val="005738A0"/>
    <w:rsid w:val="00573977"/>
    <w:rsid w:val="00573A10"/>
    <w:rsid w:val="00573AE2"/>
    <w:rsid w:val="00573B79"/>
    <w:rsid w:val="00573F71"/>
    <w:rsid w:val="005740EA"/>
    <w:rsid w:val="005741C6"/>
    <w:rsid w:val="005742B5"/>
    <w:rsid w:val="0057434C"/>
    <w:rsid w:val="00574463"/>
    <w:rsid w:val="005744EB"/>
    <w:rsid w:val="0057454A"/>
    <w:rsid w:val="005745FD"/>
    <w:rsid w:val="00574749"/>
    <w:rsid w:val="0057484D"/>
    <w:rsid w:val="00574A38"/>
    <w:rsid w:val="00574A4E"/>
    <w:rsid w:val="00574B18"/>
    <w:rsid w:val="00574E15"/>
    <w:rsid w:val="00574E56"/>
    <w:rsid w:val="00574E77"/>
    <w:rsid w:val="00574FEF"/>
    <w:rsid w:val="00575033"/>
    <w:rsid w:val="00575145"/>
    <w:rsid w:val="00575251"/>
    <w:rsid w:val="005752DF"/>
    <w:rsid w:val="005753EE"/>
    <w:rsid w:val="0057550B"/>
    <w:rsid w:val="0057570B"/>
    <w:rsid w:val="005757CE"/>
    <w:rsid w:val="00575A30"/>
    <w:rsid w:val="00575B1B"/>
    <w:rsid w:val="00575ED6"/>
    <w:rsid w:val="00575F55"/>
    <w:rsid w:val="005760E5"/>
    <w:rsid w:val="005760ED"/>
    <w:rsid w:val="00576215"/>
    <w:rsid w:val="00576286"/>
    <w:rsid w:val="00576304"/>
    <w:rsid w:val="0057632F"/>
    <w:rsid w:val="005763D0"/>
    <w:rsid w:val="00576581"/>
    <w:rsid w:val="005765A2"/>
    <w:rsid w:val="005765FF"/>
    <w:rsid w:val="005766AA"/>
    <w:rsid w:val="00576772"/>
    <w:rsid w:val="00576B0E"/>
    <w:rsid w:val="00576B66"/>
    <w:rsid w:val="00576E3F"/>
    <w:rsid w:val="00576F8D"/>
    <w:rsid w:val="00576FE0"/>
    <w:rsid w:val="00577155"/>
    <w:rsid w:val="00577322"/>
    <w:rsid w:val="0057759F"/>
    <w:rsid w:val="00577695"/>
    <w:rsid w:val="00577777"/>
    <w:rsid w:val="0057779D"/>
    <w:rsid w:val="00577967"/>
    <w:rsid w:val="005779FD"/>
    <w:rsid w:val="00577A0F"/>
    <w:rsid w:val="00577B16"/>
    <w:rsid w:val="00577B7E"/>
    <w:rsid w:val="00577D20"/>
    <w:rsid w:val="00577E1F"/>
    <w:rsid w:val="00577E27"/>
    <w:rsid w:val="00577E32"/>
    <w:rsid w:val="00577E3F"/>
    <w:rsid w:val="0058005C"/>
    <w:rsid w:val="00580258"/>
    <w:rsid w:val="005802BD"/>
    <w:rsid w:val="005802D1"/>
    <w:rsid w:val="00580372"/>
    <w:rsid w:val="005803DB"/>
    <w:rsid w:val="00580419"/>
    <w:rsid w:val="005806B6"/>
    <w:rsid w:val="00580742"/>
    <w:rsid w:val="00580752"/>
    <w:rsid w:val="0058075B"/>
    <w:rsid w:val="0058093E"/>
    <w:rsid w:val="005809AB"/>
    <w:rsid w:val="00580A28"/>
    <w:rsid w:val="00580B63"/>
    <w:rsid w:val="00580B89"/>
    <w:rsid w:val="00580D3F"/>
    <w:rsid w:val="00580E18"/>
    <w:rsid w:val="00580E7E"/>
    <w:rsid w:val="00580EA6"/>
    <w:rsid w:val="00580F9F"/>
    <w:rsid w:val="00580FE9"/>
    <w:rsid w:val="005810CD"/>
    <w:rsid w:val="00581126"/>
    <w:rsid w:val="005813B7"/>
    <w:rsid w:val="005813F0"/>
    <w:rsid w:val="005814CE"/>
    <w:rsid w:val="00581567"/>
    <w:rsid w:val="005818E4"/>
    <w:rsid w:val="0058190C"/>
    <w:rsid w:val="00581944"/>
    <w:rsid w:val="00581986"/>
    <w:rsid w:val="00581A1B"/>
    <w:rsid w:val="00581AA9"/>
    <w:rsid w:val="00581AC7"/>
    <w:rsid w:val="00581BD9"/>
    <w:rsid w:val="00581DBC"/>
    <w:rsid w:val="00581E51"/>
    <w:rsid w:val="00581EE4"/>
    <w:rsid w:val="00581F8E"/>
    <w:rsid w:val="00582022"/>
    <w:rsid w:val="0058207D"/>
    <w:rsid w:val="005820DC"/>
    <w:rsid w:val="005821F9"/>
    <w:rsid w:val="00582356"/>
    <w:rsid w:val="00582546"/>
    <w:rsid w:val="0058257A"/>
    <w:rsid w:val="0058262A"/>
    <w:rsid w:val="00582632"/>
    <w:rsid w:val="005826C6"/>
    <w:rsid w:val="00582907"/>
    <w:rsid w:val="00582991"/>
    <w:rsid w:val="005829DE"/>
    <w:rsid w:val="00582A81"/>
    <w:rsid w:val="00582AA1"/>
    <w:rsid w:val="00582B57"/>
    <w:rsid w:val="00582B6C"/>
    <w:rsid w:val="00582BA2"/>
    <w:rsid w:val="00582D1B"/>
    <w:rsid w:val="00582D3E"/>
    <w:rsid w:val="00583032"/>
    <w:rsid w:val="005830E3"/>
    <w:rsid w:val="00583109"/>
    <w:rsid w:val="0058328F"/>
    <w:rsid w:val="005833C2"/>
    <w:rsid w:val="005833DE"/>
    <w:rsid w:val="005834A5"/>
    <w:rsid w:val="0058350C"/>
    <w:rsid w:val="00583560"/>
    <w:rsid w:val="005836E5"/>
    <w:rsid w:val="00583793"/>
    <w:rsid w:val="005839C8"/>
    <w:rsid w:val="00583B62"/>
    <w:rsid w:val="00583B9E"/>
    <w:rsid w:val="00583BD9"/>
    <w:rsid w:val="00583C05"/>
    <w:rsid w:val="00583CA2"/>
    <w:rsid w:val="00583D31"/>
    <w:rsid w:val="00583E29"/>
    <w:rsid w:val="00583FC0"/>
    <w:rsid w:val="005841ED"/>
    <w:rsid w:val="00584276"/>
    <w:rsid w:val="00584410"/>
    <w:rsid w:val="00584431"/>
    <w:rsid w:val="005844EB"/>
    <w:rsid w:val="00584692"/>
    <w:rsid w:val="00584739"/>
    <w:rsid w:val="0058475B"/>
    <w:rsid w:val="005847DA"/>
    <w:rsid w:val="005847E9"/>
    <w:rsid w:val="00584800"/>
    <w:rsid w:val="00584833"/>
    <w:rsid w:val="005848EC"/>
    <w:rsid w:val="00584905"/>
    <w:rsid w:val="0058499B"/>
    <w:rsid w:val="00584A2D"/>
    <w:rsid w:val="00584AF1"/>
    <w:rsid w:val="00584B90"/>
    <w:rsid w:val="00584D1A"/>
    <w:rsid w:val="00584D6F"/>
    <w:rsid w:val="00584E23"/>
    <w:rsid w:val="00585069"/>
    <w:rsid w:val="0058530B"/>
    <w:rsid w:val="00585532"/>
    <w:rsid w:val="0058561C"/>
    <w:rsid w:val="00585BAE"/>
    <w:rsid w:val="00585E6A"/>
    <w:rsid w:val="00585EF1"/>
    <w:rsid w:val="00585FCA"/>
    <w:rsid w:val="00585FFC"/>
    <w:rsid w:val="005862E7"/>
    <w:rsid w:val="0058635A"/>
    <w:rsid w:val="005863E9"/>
    <w:rsid w:val="0058645F"/>
    <w:rsid w:val="0058652B"/>
    <w:rsid w:val="005865C1"/>
    <w:rsid w:val="005866AF"/>
    <w:rsid w:val="005866DB"/>
    <w:rsid w:val="005867D7"/>
    <w:rsid w:val="00586B6E"/>
    <w:rsid w:val="00586C6E"/>
    <w:rsid w:val="00586CC3"/>
    <w:rsid w:val="00586D4E"/>
    <w:rsid w:val="00586D75"/>
    <w:rsid w:val="00586FC8"/>
    <w:rsid w:val="00587139"/>
    <w:rsid w:val="005873A3"/>
    <w:rsid w:val="005874B8"/>
    <w:rsid w:val="005874BB"/>
    <w:rsid w:val="00587527"/>
    <w:rsid w:val="005875B3"/>
    <w:rsid w:val="005875C1"/>
    <w:rsid w:val="005876E3"/>
    <w:rsid w:val="00587A3A"/>
    <w:rsid w:val="00587B5C"/>
    <w:rsid w:val="00587C01"/>
    <w:rsid w:val="00587CAC"/>
    <w:rsid w:val="00587CC6"/>
    <w:rsid w:val="00587FB8"/>
    <w:rsid w:val="00587FE7"/>
    <w:rsid w:val="00590045"/>
    <w:rsid w:val="005900F9"/>
    <w:rsid w:val="00590118"/>
    <w:rsid w:val="0059024D"/>
    <w:rsid w:val="005902DB"/>
    <w:rsid w:val="0059030E"/>
    <w:rsid w:val="005904BE"/>
    <w:rsid w:val="00590512"/>
    <w:rsid w:val="005905DB"/>
    <w:rsid w:val="00590628"/>
    <w:rsid w:val="005906CE"/>
    <w:rsid w:val="00590725"/>
    <w:rsid w:val="0059075D"/>
    <w:rsid w:val="005907B0"/>
    <w:rsid w:val="005907DC"/>
    <w:rsid w:val="005909CD"/>
    <w:rsid w:val="00590B2A"/>
    <w:rsid w:val="00590BC5"/>
    <w:rsid w:val="00590D60"/>
    <w:rsid w:val="00590E4C"/>
    <w:rsid w:val="00590E84"/>
    <w:rsid w:val="00590EAA"/>
    <w:rsid w:val="00590F25"/>
    <w:rsid w:val="00590F72"/>
    <w:rsid w:val="0059106A"/>
    <w:rsid w:val="0059107C"/>
    <w:rsid w:val="00591086"/>
    <w:rsid w:val="00591157"/>
    <w:rsid w:val="0059157C"/>
    <w:rsid w:val="0059165A"/>
    <w:rsid w:val="00591673"/>
    <w:rsid w:val="005916E6"/>
    <w:rsid w:val="005916F9"/>
    <w:rsid w:val="00591874"/>
    <w:rsid w:val="005918A4"/>
    <w:rsid w:val="00591B8C"/>
    <w:rsid w:val="00591D14"/>
    <w:rsid w:val="00591E18"/>
    <w:rsid w:val="00591F52"/>
    <w:rsid w:val="00591FE8"/>
    <w:rsid w:val="00592191"/>
    <w:rsid w:val="0059225B"/>
    <w:rsid w:val="0059231E"/>
    <w:rsid w:val="00592454"/>
    <w:rsid w:val="00592516"/>
    <w:rsid w:val="005925D9"/>
    <w:rsid w:val="0059273D"/>
    <w:rsid w:val="00592857"/>
    <w:rsid w:val="005928D9"/>
    <w:rsid w:val="005928F9"/>
    <w:rsid w:val="00592901"/>
    <w:rsid w:val="00592C69"/>
    <w:rsid w:val="00592D83"/>
    <w:rsid w:val="00592F98"/>
    <w:rsid w:val="00593066"/>
    <w:rsid w:val="005930B0"/>
    <w:rsid w:val="00593135"/>
    <w:rsid w:val="005931CE"/>
    <w:rsid w:val="00593369"/>
    <w:rsid w:val="005933B8"/>
    <w:rsid w:val="0059348E"/>
    <w:rsid w:val="005934EA"/>
    <w:rsid w:val="00593533"/>
    <w:rsid w:val="0059354B"/>
    <w:rsid w:val="0059387B"/>
    <w:rsid w:val="005939EC"/>
    <w:rsid w:val="00593AC8"/>
    <w:rsid w:val="00593AEC"/>
    <w:rsid w:val="00593CDA"/>
    <w:rsid w:val="00593D31"/>
    <w:rsid w:val="00593ED4"/>
    <w:rsid w:val="005940D9"/>
    <w:rsid w:val="005940E8"/>
    <w:rsid w:val="005940FA"/>
    <w:rsid w:val="005942F3"/>
    <w:rsid w:val="00594443"/>
    <w:rsid w:val="00594569"/>
    <w:rsid w:val="005945BC"/>
    <w:rsid w:val="0059461F"/>
    <w:rsid w:val="005947CB"/>
    <w:rsid w:val="00594A34"/>
    <w:rsid w:val="00594B8F"/>
    <w:rsid w:val="00594C0D"/>
    <w:rsid w:val="00594C9C"/>
    <w:rsid w:val="00594CF8"/>
    <w:rsid w:val="00594DCD"/>
    <w:rsid w:val="00594E45"/>
    <w:rsid w:val="00594F95"/>
    <w:rsid w:val="00595134"/>
    <w:rsid w:val="0059552B"/>
    <w:rsid w:val="005956C6"/>
    <w:rsid w:val="00595884"/>
    <w:rsid w:val="00595918"/>
    <w:rsid w:val="00595AB7"/>
    <w:rsid w:val="00595AD6"/>
    <w:rsid w:val="00595B0F"/>
    <w:rsid w:val="00595B80"/>
    <w:rsid w:val="00595BBB"/>
    <w:rsid w:val="00595E2E"/>
    <w:rsid w:val="00595EF6"/>
    <w:rsid w:val="00595FE5"/>
    <w:rsid w:val="00596144"/>
    <w:rsid w:val="005961D7"/>
    <w:rsid w:val="005961FA"/>
    <w:rsid w:val="005962A0"/>
    <w:rsid w:val="005962FC"/>
    <w:rsid w:val="005964E1"/>
    <w:rsid w:val="00596694"/>
    <w:rsid w:val="005966D0"/>
    <w:rsid w:val="00596897"/>
    <w:rsid w:val="005968F9"/>
    <w:rsid w:val="0059697D"/>
    <w:rsid w:val="00596A4C"/>
    <w:rsid w:val="00596A9E"/>
    <w:rsid w:val="00596B95"/>
    <w:rsid w:val="00596CE2"/>
    <w:rsid w:val="00596CF8"/>
    <w:rsid w:val="00596E7D"/>
    <w:rsid w:val="00596EC6"/>
    <w:rsid w:val="00596EDE"/>
    <w:rsid w:val="00596EF0"/>
    <w:rsid w:val="00597035"/>
    <w:rsid w:val="005970EB"/>
    <w:rsid w:val="00597461"/>
    <w:rsid w:val="00597524"/>
    <w:rsid w:val="00597607"/>
    <w:rsid w:val="005976D2"/>
    <w:rsid w:val="0059772F"/>
    <w:rsid w:val="00597766"/>
    <w:rsid w:val="005977AA"/>
    <w:rsid w:val="005977C3"/>
    <w:rsid w:val="00597B76"/>
    <w:rsid w:val="00597D57"/>
    <w:rsid w:val="00597E97"/>
    <w:rsid w:val="00597ECB"/>
    <w:rsid w:val="00597FA0"/>
    <w:rsid w:val="005A012F"/>
    <w:rsid w:val="005A0145"/>
    <w:rsid w:val="005A028A"/>
    <w:rsid w:val="005A028C"/>
    <w:rsid w:val="005A039B"/>
    <w:rsid w:val="005A03A6"/>
    <w:rsid w:val="005A03C2"/>
    <w:rsid w:val="005A04C3"/>
    <w:rsid w:val="005A0511"/>
    <w:rsid w:val="005A0598"/>
    <w:rsid w:val="005A066A"/>
    <w:rsid w:val="005A07A2"/>
    <w:rsid w:val="005A07CC"/>
    <w:rsid w:val="005A080D"/>
    <w:rsid w:val="005A0A35"/>
    <w:rsid w:val="005A0A8A"/>
    <w:rsid w:val="005A0A9F"/>
    <w:rsid w:val="005A0C69"/>
    <w:rsid w:val="005A0C7A"/>
    <w:rsid w:val="005A0D64"/>
    <w:rsid w:val="005A0D7A"/>
    <w:rsid w:val="005A0DD0"/>
    <w:rsid w:val="005A0E47"/>
    <w:rsid w:val="005A1243"/>
    <w:rsid w:val="005A1246"/>
    <w:rsid w:val="005A128C"/>
    <w:rsid w:val="005A12F6"/>
    <w:rsid w:val="005A1463"/>
    <w:rsid w:val="005A1739"/>
    <w:rsid w:val="005A19D2"/>
    <w:rsid w:val="005A19E1"/>
    <w:rsid w:val="005A1AA2"/>
    <w:rsid w:val="005A1BBD"/>
    <w:rsid w:val="005A1D2F"/>
    <w:rsid w:val="005A1E31"/>
    <w:rsid w:val="005A1E6A"/>
    <w:rsid w:val="005A1F99"/>
    <w:rsid w:val="005A219C"/>
    <w:rsid w:val="005A2226"/>
    <w:rsid w:val="005A2390"/>
    <w:rsid w:val="005A2393"/>
    <w:rsid w:val="005A24A7"/>
    <w:rsid w:val="005A2522"/>
    <w:rsid w:val="005A26D4"/>
    <w:rsid w:val="005A270B"/>
    <w:rsid w:val="005A272F"/>
    <w:rsid w:val="005A2810"/>
    <w:rsid w:val="005A2898"/>
    <w:rsid w:val="005A293D"/>
    <w:rsid w:val="005A2AF1"/>
    <w:rsid w:val="005A2BDC"/>
    <w:rsid w:val="005A2C42"/>
    <w:rsid w:val="005A2C77"/>
    <w:rsid w:val="005A2CAD"/>
    <w:rsid w:val="005A2F1D"/>
    <w:rsid w:val="005A3001"/>
    <w:rsid w:val="005A3027"/>
    <w:rsid w:val="005A31E7"/>
    <w:rsid w:val="005A337F"/>
    <w:rsid w:val="005A3389"/>
    <w:rsid w:val="005A34ED"/>
    <w:rsid w:val="005A3668"/>
    <w:rsid w:val="005A36A0"/>
    <w:rsid w:val="005A36C3"/>
    <w:rsid w:val="005A3875"/>
    <w:rsid w:val="005A3899"/>
    <w:rsid w:val="005A38EE"/>
    <w:rsid w:val="005A392D"/>
    <w:rsid w:val="005A3AF3"/>
    <w:rsid w:val="005A3AFD"/>
    <w:rsid w:val="005A3B0B"/>
    <w:rsid w:val="005A3BD7"/>
    <w:rsid w:val="005A3D3C"/>
    <w:rsid w:val="005A3DCB"/>
    <w:rsid w:val="005A3E04"/>
    <w:rsid w:val="005A3E8F"/>
    <w:rsid w:val="005A40DD"/>
    <w:rsid w:val="005A4371"/>
    <w:rsid w:val="005A43D6"/>
    <w:rsid w:val="005A4479"/>
    <w:rsid w:val="005A44DE"/>
    <w:rsid w:val="005A46B8"/>
    <w:rsid w:val="005A46EE"/>
    <w:rsid w:val="005A47B3"/>
    <w:rsid w:val="005A48D7"/>
    <w:rsid w:val="005A48F4"/>
    <w:rsid w:val="005A4A7A"/>
    <w:rsid w:val="005A4BD0"/>
    <w:rsid w:val="005A4C9A"/>
    <w:rsid w:val="005A4CBE"/>
    <w:rsid w:val="005A4D8D"/>
    <w:rsid w:val="005A4E63"/>
    <w:rsid w:val="005A4F99"/>
    <w:rsid w:val="005A505C"/>
    <w:rsid w:val="005A50ED"/>
    <w:rsid w:val="005A5155"/>
    <w:rsid w:val="005A51A0"/>
    <w:rsid w:val="005A5441"/>
    <w:rsid w:val="005A54C3"/>
    <w:rsid w:val="005A55A9"/>
    <w:rsid w:val="005A567E"/>
    <w:rsid w:val="005A579E"/>
    <w:rsid w:val="005A58EF"/>
    <w:rsid w:val="005A5957"/>
    <w:rsid w:val="005A5A5A"/>
    <w:rsid w:val="005A5C27"/>
    <w:rsid w:val="005A5CBA"/>
    <w:rsid w:val="005A5D74"/>
    <w:rsid w:val="005A5D8C"/>
    <w:rsid w:val="005A5DC4"/>
    <w:rsid w:val="005A5E9A"/>
    <w:rsid w:val="005A5EFD"/>
    <w:rsid w:val="005A5F1E"/>
    <w:rsid w:val="005A5FD7"/>
    <w:rsid w:val="005A60A1"/>
    <w:rsid w:val="005A6136"/>
    <w:rsid w:val="005A6159"/>
    <w:rsid w:val="005A6265"/>
    <w:rsid w:val="005A62C5"/>
    <w:rsid w:val="005A64F4"/>
    <w:rsid w:val="005A66C0"/>
    <w:rsid w:val="005A6779"/>
    <w:rsid w:val="005A69F2"/>
    <w:rsid w:val="005A6AFA"/>
    <w:rsid w:val="005A6B41"/>
    <w:rsid w:val="005A6BAA"/>
    <w:rsid w:val="005A6BAB"/>
    <w:rsid w:val="005A6D8C"/>
    <w:rsid w:val="005A6DCE"/>
    <w:rsid w:val="005A6E26"/>
    <w:rsid w:val="005A6E6F"/>
    <w:rsid w:val="005A6F9F"/>
    <w:rsid w:val="005A6FBD"/>
    <w:rsid w:val="005A6FDD"/>
    <w:rsid w:val="005A716A"/>
    <w:rsid w:val="005A7172"/>
    <w:rsid w:val="005A7297"/>
    <w:rsid w:val="005A750A"/>
    <w:rsid w:val="005A78F4"/>
    <w:rsid w:val="005A799E"/>
    <w:rsid w:val="005A7B80"/>
    <w:rsid w:val="005A7C1F"/>
    <w:rsid w:val="005A7CA0"/>
    <w:rsid w:val="005A7DE7"/>
    <w:rsid w:val="005A7E56"/>
    <w:rsid w:val="005A7E97"/>
    <w:rsid w:val="005A7FF3"/>
    <w:rsid w:val="005B01CF"/>
    <w:rsid w:val="005B035D"/>
    <w:rsid w:val="005B04A7"/>
    <w:rsid w:val="005B04F7"/>
    <w:rsid w:val="005B0591"/>
    <w:rsid w:val="005B07F4"/>
    <w:rsid w:val="005B0D88"/>
    <w:rsid w:val="005B0DB3"/>
    <w:rsid w:val="005B0ED0"/>
    <w:rsid w:val="005B11A4"/>
    <w:rsid w:val="005B11AF"/>
    <w:rsid w:val="005B11D8"/>
    <w:rsid w:val="005B122A"/>
    <w:rsid w:val="005B1308"/>
    <w:rsid w:val="005B130C"/>
    <w:rsid w:val="005B137A"/>
    <w:rsid w:val="005B137D"/>
    <w:rsid w:val="005B13CC"/>
    <w:rsid w:val="005B149C"/>
    <w:rsid w:val="005B1616"/>
    <w:rsid w:val="005B1657"/>
    <w:rsid w:val="005B172B"/>
    <w:rsid w:val="005B1765"/>
    <w:rsid w:val="005B184C"/>
    <w:rsid w:val="005B18CB"/>
    <w:rsid w:val="005B19AA"/>
    <w:rsid w:val="005B1B19"/>
    <w:rsid w:val="005B1B75"/>
    <w:rsid w:val="005B1C3E"/>
    <w:rsid w:val="005B1D3E"/>
    <w:rsid w:val="005B1EEB"/>
    <w:rsid w:val="005B2112"/>
    <w:rsid w:val="005B21FE"/>
    <w:rsid w:val="005B2447"/>
    <w:rsid w:val="005B2513"/>
    <w:rsid w:val="005B25B0"/>
    <w:rsid w:val="005B26B5"/>
    <w:rsid w:val="005B2772"/>
    <w:rsid w:val="005B2B8E"/>
    <w:rsid w:val="005B2CAF"/>
    <w:rsid w:val="005B2E04"/>
    <w:rsid w:val="005B2FDE"/>
    <w:rsid w:val="005B3094"/>
    <w:rsid w:val="005B32FE"/>
    <w:rsid w:val="005B34D4"/>
    <w:rsid w:val="005B35C9"/>
    <w:rsid w:val="005B3704"/>
    <w:rsid w:val="005B37DD"/>
    <w:rsid w:val="005B39B0"/>
    <w:rsid w:val="005B39DE"/>
    <w:rsid w:val="005B39F7"/>
    <w:rsid w:val="005B3A8F"/>
    <w:rsid w:val="005B3AA7"/>
    <w:rsid w:val="005B3AC9"/>
    <w:rsid w:val="005B3AEC"/>
    <w:rsid w:val="005B3B0D"/>
    <w:rsid w:val="005B3B49"/>
    <w:rsid w:val="005B3D12"/>
    <w:rsid w:val="005B4187"/>
    <w:rsid w:val="005B4246"/>
    <w:rsid w:val="005B42C2"/>
    <w:rsid w:val="005B438D"/>
    <w:rsid w:val="005B460A"/>
    <w:rsid w:val="005B4673"/>
    <w:rsid w:val="005B486B"/>
    <w:rsid w:val="005B4892"/>
    <w:rsid w:val="005B4A6D"/>
    <w:rsid w:val="005B4A9A"/>
    <w:rsid w:val="005B4B79"/>
    <w:rsid w:val="005B4C5A"/>
    <w:rsid w:val="005B4CA5"/>
    <w:rsid w:val="005B4CD3"/>
    <w:rsid w:val="005B4D7D"/>
    <w:rsid w:val="005B4EDD"/>
    <w:rsid w:val="005B4F1F"/>
    <w:rsid w:val="005B4F47"/>
    <w:rsid w:val="005B5256"/>
    <w:rsid w:val="005B53B5"/>
    <w:rsid w:val="005B548D"/>
    <w:rsid w:val="005B552C"/>
    <w:rsid w:val="005B5664"/>
    <w:rsid w:val="005B5828"/>
    <w:rsid w:val="005B5895"/>
    <w:rsid w:val="005B59BC"/>
    <w:rsid w:val="005B5A3F"/>
    <w:rsid w:val="005B5AA3"/>
    <w:rsid w:val="005B5BA3"/>
    <w:rsid w:val="005B5BCE"/>
    <w:rsid w:val="005B5D50"/>
    <w:rsid w:val="005B5E4B"/>
    <w:rsid w:val="005B5E84"/>
    <w:rsid w:val="005B62D2"/>
    <w:rsid w:val="005B63AF"/>
    <w:rsid w:val="005B6458"/>
    <w:rsid w:val="005B656E"/>
    <w:rsid w:val="005B6662"/>
    <w:rsid w:val="005B66ED"/>
    <w:rsid w:val="005B672A"/>
    <w:rsid w:val="005B68FF"/>
    <w:rsid w:val="005B69DE"/>
    <w:rsid w:val="005B6C6F"/>
    <w:rsid w:val="005B6E04"/>
    <w:rsid w:val="005B6E78"/>
    <w:rsid w:val="005B6F14"/>
    <w:rsid w:val="005B7018"/>
    <w:rsid w:val="005B718F"/>
    <w:rsid w:val="005B723D"/>
    <w:rsid w:val="005B7362"/>
    <w:rsid w:val="005B7380"/>
    <w:rsid w:val="005B758F"/>
    <w:rsid w:val="005B780F"/>
    <w:rsid w:val="005B78F2"/>
    <w:rsid w:val="005B79CB"/>
    <w:rsid w:val="005B7B23"/>
    <w:rsid w:val="005B7EBC"/>
    <w:rsid w:val="005C0050"/>
    <w:rsid w:val="005C0125"/>
    <w:rsid w:val="005C0313"/>
    <w:rsid w:val="005C0389"/>
    <w:rsid w:val="005C0404"/>
    <w:rsid w:val="005C051A"/>
    <w:rsid w:val="005C05AE"/>
    <w:rsid w:val="005C05BA"/>
    <w:rsid w:val="005C0789"/>
    <w:rsid w:val="005C0836"/>
    <w:rsid w:val="005C08F1"/>
    <w:rsid w:val="005C0983"/>
    <w:rsid w:val="005C0A6A"/>
    <w:rsid w:val="005C0ADE"/>
    <w:rsid w:val="005C0B2F"/>
    <w:rsid w:val="005C0BA5"/>
    <w:rsid w:val="005C0CAA"/>
    <w:rsid w:val="005C0E25"/>
    <w:rsid w:val="005C0EB1"/>
    <w:rsid w:val="005C0EC4"/>
    <w:rsid w:val="005C0EC6"/>
    <w:rsid w:val="005C0ED4"/>
    <w:rsid w:val="005C111E"/>
    <w:rsid w:val="005C11B6"/>
    <w:rsid w:val="005C1436"/>
    <w:rsid w:val="005C14BF"/>
    <w:rsid w:val="005C14E0"/>
    <w:rsid w:val="005C15B4"/>
    <w:rsid w:val="005C15BB"/>
    <w:rsid w:val="005C1841"/>
    <w:rsid w:val="005C190E"/>
    <w:rsid w:val="005C191B"/>
    <w:rsid w:val="005C19B7"/>
    <w:rsid w:val="005C19B9"/>
    <w:rsid w:val="005C19EE"/>
    <w:rsid w:val="005C1ABC"/>
    <w:rsid w:val="005C1C1A"/>
    <w:rsid w:val="005C1EAB"/>
    <w:rsid w:val="005C1FE2"/>
    <w:rsid w:val="005C2094"/>
    <w:rsid w:val="005C2129"/>
    <w:rsid w:val="005C22C4"/>
    <w:rsid w:val="005C2444"/>
    <w:rsid w:val="005C2650"/>
    <w:rsid w:val="005C2775"/>
    <w:rsid w:val="005C2981"/>
    <w:rsid w:val="005C2A0D"/>
    <w:rsid w:val="005C2A41"/>
    <w:rsid w:val="005C2C12"/>
    <w:rsid w:val="005C3018"/>
    <w:rsid w:val="005C30A0"/>
    <w:rsid w:val="005C30BA"/>
    <w:rsid w:val="005C317B"/>
    <w:rsid w:val="005C3257"/>
    <w:rsid w:val="005C339A"/>
    <w:rsid w:val="005C3483"/>
    <w:rsid w:val="005C349A"/>
    <w:rsid w:val="005C356D"/>
    <w:rsid w:val="005C357B"/>
    <w:rsid w:val="005C357D"/>
    <w:rsid w:val="005C395C"/>
    <w:rsid w:val="005C3A05"/>
    <w:rsid w:val="005C3A15"/>
    <w:rsid w:val="005C3A4E"/>
    <w:rsid w:val="005C3BA5"/>
    <w:rsid w:val="005C3D10"/>
    <w:rsid w:val="005C3F67"/>
    <w:rsid w:val="005C3F89"/>
    <w:rsid w:val="005C3F9E"/>
    <w:rsid w:val="005C40A7"/>
    <w:rsid w:val="005C4105"/>
    <w:rsid w:val="005C4150"/>
    <w:rsid w:val="005C41A8"/>
    <w:rsid w:val="005C43ED"/>
    <w:rsid w:val="005C43F6"/>
    <w:rsid w:val="005C45BC"/>
    <w:rsid w:val="005C45C8"/>
    <w:rsid w:val="005C4613"/>
    <w:rsid w:val="005C4620"/>
    <w:rsid w:val="005C4A00"/>
    <w:rsid w:val="005C4B91"/>
    <w:rsid w:val="005C4BB3"/>
    <w:rsid w:val="005C4BF0"/>
    <w:rsid w:val="005C4C22"/>
    <w:rsid w:val="005C4CA0"/>
    <w:rsid w:val="005C4D0B"/>
    <w:rsid w:val="005C4DEA"/>
    <w:rsid w:val="005C4E95"/>
    <w:rsid w:val="005C4EC1"/>
    <w:rsid w:val="005C4FE3"/>
    <w:rsid w:val="005C51E4"/>
    <w:rsid w:val="005C525E"/>
    <w:rsid w:val="005C536D"/>
    <w:rsid w:val="005C53B5"/>
    <w:rsid w:val="005C546B"/>
    <w:rsid w:val="005C54EC"/>
    <w:rsid w:val="005C5526"/>
    <w:rsid w:val="005C55DF"/>
    <w:rsid w:val="005C5695"/>
    <w:rsid w:val="005C5702"/>
    <w:rsid w:val="005C5791"/>
    <w:rsid w:val="005C580A"/>
    <w:rsid w:val="005C58BA"/>
    <w:rsid w:val="005C5941"/>
    <w:rsid w:val="005C59D2"/>
    <w:rsid w:val="005C5AFF"/>
    <w:rsid w:val="005C5B16"/>
    <w:rsid w:val="005C5B6E"/>
    <w:rsid w:val="005C5D22"/>
    <w:rsid w:val="005C5EAC"/>
    <w:rsid w:val="005C5EC0"/>
    <w:rsid w:val="005C5EE3"/>
    <w:rsid w:val="005C5F45"/>
    <w:rsid w:val="005C5FD9"/>
    <w:rsid w:val="005C6039"/>
    <w:rsid w:val="005C6086"/>
    <w:rsid w:val="005C62A1"/>
    <w:rsid w:val="005C637D"/>
    <w:rsid w:val="005C63A3"/>
    <w:rsid w:val="005C63F0"/>
    <w:rsid w:val="005C6448"/>
    <w:rsid w:val="005C655D"/>
    <w:rsid w:val="005C65D9"/>
    <w:rsid w:val="005C679C"/>
    <w:rsid w:val="005C67A7"/>
    <w:rsid w:val="005C6923"/>
    <w:rsid w:val="005C6AF2"/>
    <w:rsid w:val="005C6BCA"/>
    <w:rsid w:val="005C6BF3"/>
    <w:rsid w:val="005C6C26"/>
    <w:rsid w:val="005C6C46"/>
    <w:rsid w:val="005C6C93"/>
    <w:rsid w:val="005C6DE5"/>
    <w:rsid w:val="005C6E99"/>
    <w:rsid w:val="005C6EDB"/>
    <w:rsid w:val="005C71A5"/>
    <w:rsid w:val="005C71CD"/>
    <w:rsid w:val="005C723A"/>
    <w:rsid w:val="005C75D5"/>
    <w:rsid w:val="005C768C"/>
    <w:rsid w:val="005C7717"/>
    <w:rsid w:val="005C7726"/>
    <w:rsid w:val="005C775D"/>
    <w:rsid w:val="005C785C"/>
    <w:rsid w:val="005C7A52"/>
    <w:rsid w:val="005C7C3F"/>
    <w:rsid w:val="005C7D31"/>
    <w:rsid w:val="005C7F2D"/>
    <w:rsid w:val="005C7FF3"/>
    <w:rsid w:val="005D00F3"/>
    <w:rsid w:val="005D0171"/>
    <w:rsid w:val="005D0187"/>
    <w:rsid w:val="005D034E"/>
    <w:rsid w:val="005D04F3"/>
    <w:rsid w:val="005D05C4"/>
    <w:rsid w:val="005D0687"/>
    <w:rsid w:val="005D06E6"/>
    <w:rsid w:val="005D06F0"/>
    <w:rsid w:val="005D07FD"/>
    <w:rsid w:val="005D0B93"/>
    <w:rsid w:val="005D0C4F"/>
    <w:rsid w:val="005D0D39"/>
    <w:rsid w:val="005D0E14"/>
    <w:rsid w:val="005D0F0A"/>
    <w:rsid w:val="005D10B0"/>
    <w:rsid w:val="005D1144"/>
    <w:rsid w:val="005D12AD"/>
    <w:rsid w:val="005D135E"/>
    <w:rsid w:val="005D1398"/>
    <w:rsid w:val="005D1443"/>
    <w:rsid w:val="005D15C1"/>
    <w:rsid w:val="005D1639"/>
    <w:rsid w:val="005D16EA"/>
    <w:rsid w:val="005D1719"/>
    <w:rsid w:val="005D1731"/>
    <w:rsid w:val="005D176E"/>
    <w:rsid w:val="005D181A"/>
    <w:rsid w:val="005D1842"/>
    <w:rsid w:val="005D18E6"/>
    <w:rsid w:val="005D1905"/>
    <w:rsid w:val="005D197C"/>
    <w:rsid w:val="005D1B7D"/>
    <w:rsid w:val="005D1FBE"/>
    <w:rsid w:val="005D2129"/>
    <w:rsid w:val="005D22EC"/>
    <w:rsid w:val="005D233A"/>
    <w:rsid w:val="005D2370"/>
    <w:rsid w:val="005D23C0"/>
    <w:rsid w:val="005D23C5"/>
    <w:rsid w:val="005D2494"/>
    <w:rsid w:val="005D24F8"/>
    <w:rsid w:val="005D254E"/>
    <w:rsid w:val="005D292C"/>
    <w:rsid w:val="005D2A83"/>
    <w:rsid w:val="005D2ADD"/>
    <w:rsid w:val="005D2B00"/>
    <w:rsid w:val="005D2C21"/>
    <w:rsid w:val="005D2DCE"/>
    <w:rsid w:val="005D2EF2"/>
    <w:rsid w:val="005D2F8E"/>
    <w:rsid w:val="005D3031"/>
    <w:rsid w:val="005D309F"/>
    <w:rsid w:val="005D30CC"/>
    <w:rsid w:val="005D3242"/>
    <w:rsid w:val="005D3404"/>
    <w:rsid w:val="005D3497"/>
    <w:rsid w:val="005D375F"/>
    <w:rsid w:val="005D377D"/>
    <w:rsid w:val="005D3878"/>
    <w:rsid w:val="005D38C1"/>
    <w:rsid w:val="005D3A64"/>
    <w:rsid w:val="005D3B26"/>
    <w:rsid w:val="005D3CD1"/>
    <w:rsid w:val="005D3E06"/>
    <w:rsid w:val="005D3E39"/>
    <w:rsid w:val="005D4141"/>
    <w:rsid w:val="005D41D0"/>
    <w:rsid w:val="005D41F9"/>
    <w:rsid w:val="005D428D"/>
    <w:rsid w:val="005D42C7"/>
    <w:rsid w:val="005D435A"/>
    <w:rsid w:val="005D4364"/>
    <w:rsid w:val="005D4962"/>
    <w:rsid w:val="005D4AF1"/>
    <w:rsid w:val="005D4B0D"/>
    <w:rsid w:val="005D4CAD"/>
    <w:rsid w:val="005D4CBF"/>
    <w:rsid w:val="005D4DFF"/>
    <w:rsid w:val="005D4E8C"/>
    <w:rsid w:val="005D4FA0"/>
    <w:rsid w:val="005D50AA"/>
    <w:rsid w:val="005D53AC"/>
    <w:rsid w:val="005D5476"/>
    <w:rsid w:val="005D5536"/>
    <w:rsid w:val="005D5552"/>
    <w:rsid w:val="005D558D"/>
    <w:rsid w:val="005D5677"/>
    <w:rsid w:val="005D56AA"/>
    <w:rsid w:val="005D5759"/>
    <w:rsid w:val="005D57D5"/>
    <w:rsid w:val="005D5932"/>
    <w:rsid w:val="005D5A60"/>
    <w:rsid w:val="005D5A62"/>
    <w:rsid w:val="005D5AFB"/>
    <w:rsid w:val="005D5B02"/>
    <w:rsid w:val="005D5CB6"/>
    <w:rsid w:val="005D5D4E"/>
    <w:rsid w:val="005D5F89"/>
    <w:rsid w:val="005D60E1"/>
    <w:rsid w:val="005D631E"/>
    <w:rsid w:val="005D64D6"/>
    <w:rsid w:val="005D650E"/>
    <w:rsid w:val="005D65A2"/>
    <w:rsid w:val="005D6611"/>
    <w:rsid w:val="005D6771"/>
    <w:rsid w:val="005D684C"/>
    <w:rsid w:val="005D6864"/>
    <w:rsid w:val="005D68B5"/>
    <w:rsid w:val="005D6926"/>
    <w:rsid w:val="005D6936"/>
    <w:rsid w:val="005D694E"/>
    <w:rsid w:val="005D6A03"/>
    <w:rsid w:val="005D6A6A"/>
    <w:rsid w:val="005D6AA4"/>
    <w:rsid w:val="005D6C55"/>
    <w:rsid w:val="005D6D7B"/>
    <w:rsid w:val="005D6D84"/>
    <w:rsid w:val="005D6F43"/>
    <w:rsid w:val="005D6FA8"/>
    <w:rsid w:val="005D720E"/>
    <w:rsid w:val="005D73BA"/>
    <w:rsid w:val="005D7437"/>
    <w:rsid w:val="005D7448"/>
    <w:rsid w:val="005D764E"/>
    <w:rsid w:val="005D77D4"/>
    <w:rsid w:val="005D7A41"/>
    <w:rsid w:val="005D7A53"/>
    <w:rsid w:val="005D7AA5"/>
    <w:rsid w:val="005D7AB0"/>
    <w:rsid w:val="005D7B3F"/>
    <w:rsid w:val="005D7CDA"/>
    <w:rsid w:val="005D7D64"/>
    <w:rsid w:val="005D7D95"/>
    <w:rsid w:val="005D7DD8"/>
    <w:rsid w:val="005D7FA3"/>
    <w:rsid w:val="005E0150"/>
    <w:rsid w:val="005E01F1"/>
    <w:rsid w:val="005E027E"/>
    <w:rsid w:val="005E02F1"/>
    <w:rsid w:val="005E0312"/>
    <w:rsid w:val="005E03AD"/>
    <w:rsid w:val="005E03B8"/>
    <w:rsid w:val="005E0591"/>
    <w:rsid w:val="005E0643"/>
    <w:rsid w:val="005E06E2"/>
    <w:rsid w:val="005E0814"/>
    <w:rsid w:val="005E095A"/>
    <w:rsid w:val="005E09DB"/>
    <w:rsid w:val="005E09FE"/>
    <w:rsid w:val="005E0A09"/>
    <w:rsid w:val="005E0BB1"/>
    <w:rsid w:val="005E0C2C"/>
    <w:rsid w:val="005E0D7B"/>
    <w:rsid w:val="005E0E8A"/>
    <w:rsid w:val="005E0FA6"/>
    <w:rsid w:val="005E104A"/>
    <w:rsid w:val="005E11F2"/>
    <w:rsid w:val="005E12E2"/>
    <w:rsid w:val="005E1437"/>
    <w:rsid w:val="005E1728"/>
    <w:rsid w:val="005E188D"/>
    <w:rsid w:val="005E18B0"/>
    <w:rsid w:val="005E1950"/>
    <w:rsid w:val="005E19C4"/>
    <w:rsid w:val="005E19CD"/>
    <w:rsid w:val="005E1CF1"/>
    <w:rsid w:val="005E1D25"/>
    <w:rsid w:val="005E1F25"/>
    <w:rsid w:val="005E1F70"/>
    <w:rsid w:val="005E1FD3"/>
    <w:rsid w:val="005E205C"/>
    <w:rsid w:val="005E2086"/>
    <w:rsid w:val="005E20A7"/>
    <w:rsid w:val="005E22AF"/>
    <w:rsid w:val="005E23EB"/>
    <w:rsid w:val="005E241D"/>
    <w:rsid w:val="005E250C"/>
    <w:rsid w:val="005E250F"/>
    <w:rsid w:val="005E2514"/>
    <w:rsid w:val="005E2541"/>
    <w:rsid w:val="005E25DD"/>
    <w:rsid w:val="005E25E4"/>
    <w:rsid w:val="005E25EF"/>
    <w:rsid w:val="005E26A5"/>
    <w:rsid w:val="005E277C"/>
    <w:rsid w:val="005E29FC"/>
    <w:rsid w:val="005E2A8F"/>
    <w:rsid w:val="005E2AA0"/>
    <w:rsid w:val="005E2B14"/>
    <w:rsid w:val="005E2B43"/>
    <w:rsid w:val="005E2BF7"/>
    <w:rsid w:val="005E2BFE"/>
    <w:rsid w:val="005E2CCF"/>
    <w:rsid w:val="005E2D21"/>
    <w:rsid w:val="005E2D4A"/>
    <w:rsid w:val="005E2D8F"/>
    <w:rsid w:val="005E2E83"/>
    <w:rsid w:val="005E2EE7"/>
    <w:rsid w:val="005E332E"/>
    <w:rsid w:val="005E341B"/>
    <w:rsid w:val="005E347B"/>
    <w:rsid w:val="005E37CF"/>
    <w:rsid w:val="005E380B"/>
    <w:rsid w:val="005E3BF0"/>
    <w:rsid w:val="005E3BFD"/>
    <w:rsid w:val="005E3D00"/>
    <w:rsid w:val="005E3D04"/>
    <w:rsid w:val="005E3D95"/>
    <w:rsid w:val="005E3E56"/>
    <w:rsid w:val="005E4153"/>
    <w:rsid w:val="005E450F"/>
    <w:rsid w:val="005E4616"/>
    <w:rsid w:val="005E48D6"/>
    <w:rsid w:val="005E4923"/>
    <w:rsid w:val="005E4A84"/>
    <w:rsid w:val="005E4ADF"/>
    <w:rsid w:val="005E4B32"/>
    <w:rsid w:val="005E4B84"/>
    <w:rsid w:val="005E4BC2"/>
    <w:rsid w:val="005E4CE9"/>
    <w:rsid w:val="005E4CFA"/>
    <w:rsid w:val="005E4E68"/>
    <w:rsid w:val="005E50B2"/>
    <w:rsid w:val="005E50D6"/>
    <w:rsid w:val="005E5111"/>
    <w:rsid w:val="005E51D5"/>
    <w:rsid w:val="005E51DF"/>
    <w:rsid w:val="005E522A"/>
    <w:rsid w:val="005E5344"/>
    <w:rsid w:val="005E547C"/>
    <w:rsid w:val="005E56FB"/>
    <w:rsid w:val="005E570B"/>
    <w:rsid w:val="005E574C"/>
    <w:rsid w:val="005E574F"/>
    <w:rsid w:val="005E57FF"/>
    <w:rsid w:val="005E5900"/>
    <w:rsid w:val="005E59B1"/>
    <w:rsid w:val="005E59E3"/>
    <w:rsid w:val="005E59E5"/>
    <w:rsid w:val="005E5BD0"/>
    <w:rsid w:val="005E5C68"/>
    <w:rsid w:val="005E5D5B"/>
    <w:rsid w:val="005E5DB7"/>
    <w:rsid w:val="005E5E39"/>
    <w:rsid w:val="005E5ED5"/>
    <w:rsid w:val="005E60A3"/>
    <w:rsid w:val="005E6151"/>
    <w:rsid w:val="005E6155"/>
    <w:rsid w:val="005E61FE"/>
    <w:rsid w:val="005E6229"/>
    <w:rsid w:val="005E6250"/>
    <w:rsid w:val="005E63B9"/>
    <w:rsid w:val="005E6404"/>
    <w:rsid w:val="005E6569"/>
    <w:rsid w:val="005E6864"/>
    <w:rsid w:val="005E6887"/>
    <w:rsid w:val="005E6964"/>
    <w:rsid w:val="005E6A56"/>
    <w:rsid w:val="005E6DCD"/>
    <w:rsid w:val="005E6DD9"/>
    <w:rsid w:val="005E6E10"/>
    <w:rsid w:val="005E7035"/>
    <w:rsid w:val="005E721F"/>
    <w:rsid w:val="005E757B"/>
    <w:rsid w:val="005E7632"/>
    <w:rsid w:val="005E768B"/>
    <w:rsid w:val="005E7783"/>
    <w:rsid w:val="005E77E9"/>
    <w:rsid w:val="005E786B"/>
    <w:rsid w:val="005E797D"/>
    <w:rsid w:val="005E7A17"/>
    <w:rsid w:val="005E7A25"/>
    <w:rsid w:val="005E7BC5"/>
    <w:rsid w:val="005E7BE4"/>
    <w:rsid w:val="005E7BFC"/>
    <w:rsid w:val="005E7CA9"/>
    <w:rsid w:val="005E7E1A"/>
    <w:rsid w:val="005E7ED2"/>
    <w:rsid w:val="005F014A"/>
    <w:rsid w:val="005F0159"/>
    <w:rsid w:val="005F01B9"/>
    <w:rsid w:val="005F039E"/>
    <w:rsid w:val="005F03E0"/>
    <w:rsid w:val="005F042B"/>
    <w:rsid w:val="005F05EA"/>
    <w:rsid w:val="005F06E9"/>
    <w:rsid w:val="005F07DD"/>
    <w:rsid w:val="005F08C8"/>
    <w:rsid w:val="005F0904"/>
    <w:rsid w:val="005F0906"/>
    <w:rsid w:val="005F0B72"/>
    <w:rsid w:val="005F0BD6"/>
    <w:rsid w:val="005F0BDB"/>
    <w:rsid w:val="005F0E16"/>
    <w:rsid w:val="005F0E32"/>
    <w:rsid w:val="005F0FE9"/>
    <w:rsid w:val="005F10EF"/>
    <w:rsid w:val="005F1156"/>
    <w:rsid w:val="005F1217"/>
    <w:rsid w:val="005F1314"/>
    <w:rsid w:val="005F159D"/>
    <w:rsid w:val="005F15C9"/>
    <w:rsid w:val="005F1879"/>
    <w:rsid w:val="005F191C"/>
    <w:rsid w:val="005F199E"/>
    <w:rsid w:val="005F1AAD"/>
    <w:rsid w:val="005F1BB9"/>
    <w:rsid w:val="005F1FAC"/>
    <w:rsid w:val="005F1FE1"/>
    <w:rsid w:val="005F20AE"/>
    <w:rsid w:val="005F21B8"/>
    <w:rsid w:val="005F220A"/>
    <w:rsid w:val="005F22CE"/>
    <w:rsid w:val="005F23CB"/>
    <w:rsid w:val="005F23F0"/>
    <w:rsid w:val="005F24DE"/>
    <w:rsid w:val="005F250B"/>
    <w:rsid w:val="005F2511"/>
    <w:rsid w:val="005F2615"/>
    <w:rsid w:val="005F27BE"/>
    <w:rsid w:val="005F280A"/>
    <w:rsid w:val="005F2882"/>
    <w:rsid w:val="005F2926"/>
    <w:rsid w:val="005F29FB"/>
    <w:rsid w:val="005F2A27"/>
    <w:rsid w:val="005F2B12"/>
    <w:rsid w:val="005F2BBE"/>
    <w:rsid w:val="005F2C68"/>
    <w:rsid w:val="005F2D37"/>
    <w:rsid w:val="005F2D44"/>
    <w:rsid w:val="005F2D76"/>
    <w:rsid w:val="005F2E0E"/>
    <w:rsid w:val="005F2F78"/>
    <w:rsid w:val="005F2F92"/>
    <w:rsid w:val="005F3081"/>
    <w:rsid w:val="005F30A4"/>
    <w:rsid w:val="005F3121"/>
    <w:rsid w:val="005F326C"/>
    <w:rsid w:val="005F33C0"/>
    <w:rsid w:val="005F360D"/>
    <w:rsid w:val="005F3644"/>
    <w:rsid w:val="005F37BA"/>
    <w:rsid w:val="005F3913"/>
    <w:rsid w:val="005F3B91"/>
    <w:rsid w:val="005F3C1E"/>
    <w:rsid w:val="005F3CEE"/>
    <w:rsid w:val="005F3D61"/>
    <w:rsid w:val="005F3DC1"/>
    <w:rsid w:val="005F3EE9"/>
    <w:rsid w:val="005F42BD"/>
    <w:rsid w:val="005F42DB"/>
    <w:rsid w:val="005F4302"/>
    <w:rsid w:val="005F435E"/>
    <w:rsid w:val="005F4416"/>
    <w:rsid w:val="005F443D"/>
    <w:rsid w:val="005F44C1"/>
    <w:rsid w:val="005F450D"/>
    <w:rsid w:val="005F476B"/>
    <w:rsid w:val="005F490B"/>
    <w:rsid w:val="005F4911"/>
    <w:rsid w:val="005F4950"/>
    <w:rsid w:val="005F4A31"/>
    <w:rsid w:val="005F4BDB"/>
    <w:rsid w:val="005F4D37"/>
    <w:rsid w:val="005F4EF6"/>
    <w:rsid w:val="005F4FC3"/>
    <w:rsid w:val="005F4FCB"/>
    <w:rsid w:val="005F4FF0"/>
    <w:rsid w:val="005F4FFE"/>
    <w:rsid w:val="005F5005"/>
    <w:rsid w:val="005F5064"/>
    <w:rsid w:val="005F507F"/>
    <w:rsid w:val="005F5134"/>
    <w:rsid w:val="005F5190"/>
    <w:rsid w:val="005F51DE"/>
    <w:rsid w:val="005F52B2"/>
    <w:rsid w:val="005F5853"/>
    <w:rsid w:val="005F5D40"/>
    <w:rsid w:val="005F5D95"/>
    <w:rsid w:val="005F5DE5"/>
    <w:rsid w:val="005F5EA0"/>
    <w:rsid w:val="005F5EAE"/>
    <w:rsid w:val="005F5EF4"/>
    <w:rsid w:val="005F6007"/>
    <w:rsid w:val="005F612B"/>
    <w:rsid w:val="005F621A"/>
    <w:rsid w:val="005F63A5"/>
    <w:rsid w:val="005F647E"/>
    <w:rsid w:val="005F669D"/>
    <w:rsid w:val="005F66D4"/>
    <w:rsid w:val="005F6741"/>
    <w:rsid w:val="005F67C4"/>
    <w:rsid w:val="005F67D7"/>
    <w:rsid w:val="005F6AD5"/>
    <w:rsid w:val="005F6ADA"/>
    <w:rsid w:val="005F6D8B"/>
    <w:rsid w:val="005F6F36"/>
    <w:rsid w:val="005F707C"/>
    <w:rsid w:val="005F70C0"/>
    <w:rsid w:val="005F7121"/>
    <w:rsid w:val="005F71D3"/>
    <w:rsid w:val="005F71FC"/>
    <w:rsid w:val="005F727A"/>
    <w:rsid w:val="005F72CD"/>
    <w:rsid w:val="005F7390"/>
    <w:rsid w:val="005F7590"/>
    <w:rsid w:val="005F75A8"/>
    <w:rsid w:val="005F76BE"/>
    <w:rsid w:val="005F77A6"/>
    <w:rsid w:val="005F78F9"/>
    <w:rsid w:val="005F79EC"/>
    <w:rsid w:val="005F7AAB"/>
    <w:rsid w:val="005F7AC7"/>
    <w:rsid w:val="005F7AFC"/>
    <w:rsid w:val="00600063"/>
    <w:rsid w:val="00600073"/>
    <w:rsid w:val="006000B6"/>
    <w:rsid w:val="00600112"/>
    <w:rsid w:val="006001F3"/>
    <w:rsid w:val="006002FF"/>
    <w:rsid w:val="0060034E"/>
    <w:rsid w:val="00600358"/>
    <w:rsid w:val="00600415"/>
    <w:rsid w:val="00600532"/>
    <w:rsid w:val="00600633"/>
    <w:rsid w:val="006006FD"/>
    <w:rsid w:val="00600760"/>
    <w:rsid w:val="0060083A"/>
    <w:rsid w:val="0060086E"/>
    <w:rsid w:val="00600889"/>
    <w:rsid w:val="006008B8"/>
    <w:rsid w:val="00600A98"/>
    <w:rsid w:val="00600AD1"/>
    <w:rsid w:val="00600C10"/>
    <w:rsid w:val="00600C3B"/>
    <w:rsid w:val="00600CE0"/>
    <w:rsid w:val="00600E07"/>
    <w:rsid w:val="00600F07"/>
    <w:rsid w:val="00600F69"/>
    <w:rsid w:val="00600FF3"/>
    <w:rsid w:val="0060119F"/>
    <w:rsid w:val="00601218"/>
    <w:rsid w:val="006016C9"/>
    <w:rsid w:val="006016E6"/>
    <w:rsid w:val="00601944"/>
    <w:rsid w:val="00601B6F"/>
    <w:rsid w:val="00601C2E"/>
    <w:rsid w:val="00601C32"/>
    <w:rsid w:val="00601C3C"/>
    <w:rsid w:val="00601D93"/>
    <w:rsid w:val="00601E0E"/>
    <w:rsid w:val="00601E70"/>
    <w:rsid w:val="00601E7D"/>
    <w:rsid w:val="00601EE2"/>
    <w:rsid w:val="00601EF1"/>
    <w:rsid w:val="00601F37"/>
    <w:rsid w:val="00601FD2"/>
    <w:rsid w:val="0060217C"/>
    <w:rsid w:val="00602414"/>
    <w:rsid w:val="006025E7"/>
    <w:rsid w:val="00602607"/>
    <w:rsid w:val="00602648"/>
    <w:rsid w:val="006028CF"/>
    <w:rsid w:val="0060296E"/>
    <w:rsid w:val="00602A22"/>
    <w:rsid w:val="00602B49"/>
    <w:rsid w:val="00602C5A"/>
    <w:rsid w:val="00602E32"/>
    <w:rsid w:val="00602E97"/>
    <w:rsid w:val="00602F43"/>
    <w:rsid w:val="00602FA2"/>
    <w:rsid w:val="00602FBD"/>
    <w:rsid w:val="00603007"/>
    <w:rsid w:val="006030F7"/>
    <w:rsid w:val="006030FF"/>
    <w:rsid w:val="006033A7"/>
    <w:rsid w:val="006034E9"/>
    <w:rsid w:val="00603563"/>
    <w:rsid w:val="00603799"/>
    <w:rsid w:val="00603822"/>
    <w:rsid w:val="006039BF"/>
    <w:rsid w:val="00603A09"/>
    <w:rsid w:val="00603A4B"/>
    <w:rsid w:val="00603B8A"/>
    <w:rsid w:val="00603CB7"/>
    <w:rsid w:val="00603D1E"/>
    <w:rsid w:val="00603DE4"/>
    <w:rsid w:val="00603EC4"/>
    <w:rsid w:val="0060405A"/>
    <w:rsid w:val="006040A2"/>
    <w:rsid w:val="00604182"/>
    <w:rsid w:val="00604217"/>
    <w:rsid w:val="00604239"/>
    <w:rsid w:val="00604352"/>
    <w:rsid w:val="00604366"/>
    <w:rsid w:val="00604497"/>
    <w:rsid w:val="006044E5"/>
    <w:rsid w:val="0060459C"/>
    <w:rsid w:val="006045CA"/>
    <w:rsid w:val="006046E6"/>
    <w:rsid w:val="006047B3"/>
    <w:rsid w:val="006049E3"/>
    <w:rsid w:val="00604A6C"/>
    <w:rsid w:val="00604B09"/>
    <w:rsid w:val="00604D7C"/>
    <w:rsid w:val="00604DD0"/>
    <w:rsid w:val="00604EFC"/>
    <w:rsid w:val="00605003"/>
    <w:rsid w:val="00605057"/>
    <w:rsid w:val="006050C2"/>
    <w:rsid w:val="006050DC"/>
    <w:rsid w:val="006050FD"/>
    <w:rsid w:val="0060534E"/>
    <w:rsid w:val="006053A8"/>
    <w:rsid w:val="006055D4"/>
    <w:rsid w:val="0060560A"/>
    <w:rsid w:val="00605736"/>
    <w:rsid w:val="006059AC"/>
    <w:rsid w:val="00605AE3"/>
    <w:rsid w:val="00605BFE"/>
    <w:rsid w:val="00605D71"/>
    <w:rsid w:val="00605D94"/>
    <w:rsid w:val="00605DBA"/>
    <w:rsid w:val="0060623C"/>
    <w:rsid w:val="00606369"/>
    <w:rsid w:val="006063CD"/>
    <w:rsid w:val="0060646C"/>
    <w:rsid w:val="00606531"/>
    <w:rsid w:val="00606555"/>
    <w:rsid w:val="0060659C"/>
    <w:rsid w:val="006065F6"/>
    <w:rsid w:val="00606659"/>
    <w:rsid w:val="006066EF"/>
    <w:rsid w:val="00606805"/>
    <w:rsid w:val="0060693D"/>
    <w:rsid w:val="006069AC"/>
    <w:rsid w:val="006069C3"/>
    <w:rsid w:val="006069EE"/>
    <w:rsid w:val="00606AD8"/>
    <w:rsid w:val="00606B0E"/>
    <w:rsid w:val="00606C57"/>
    <w:rsid w:val="00606E87"/>
    <w:rsid w:val="00606ED8"/>
    <w:rsid w:val="00606EE7"/>
    <w:rsid w:val="00607079"/>
    <w:rsid w:val="0060709E"/>
    <w:rsid w:val="006070C9"/>
    <w:rsid w:val="006074EB"/>
    <w:rsid w:val="00607584"/>
    <w:rsid w:val="0060779D"/>
    <w:rsid w:val="00607858"/>
    <w:rsid w:val="006078E0"/>
    <w:rsid w:val="0060793A"/>
    <w:rsid w:val="00607AA5"/>
    <w:rsid w:val="00607CB0"/>
    <w:rsid w:val="00607CCB"/>
    <w:rsid w:val="00607E40"/>
    <w:rsid w:val="00607ECE"/>
    <w:rsid w:val="00610094"/>
    <w:rsid w:val="006103F8"/>
    <w:rsid w:val="0061048B"/>
    <w:rsid w:val="006105FF"/>
    <w:rsid w:val="006106B6"/>
    <w:rsid w:val="0061081F"/>
    <w:rsid w:val="00610AD0"/>
    <w:rsid w:val="00610B5A"/>
    <w:rsid w:val="00610B7D"/>
    <w:rsid w:val="00610BEA"/>
    <w:rsid w:val="00610BEB"/>
    <w:rsid w:val="00610C88"/>
    <w:rsid w:val="00610DEB"/>
    <w:rsid w:val="00610E07"/>
    <w:rsid w:val="00610E43"/>
    <w:rsid w:val="00610E65"/>
    <w:rsid w:val="00610FCA"/>
    <w:rsid w:val="00611096"/>
    <w:rsid w:val="006110FB"/>
    <w:rsid w:val="006111CD"/>
    <w:rsid w:val="00611236"/>
    <w:rsid w:val="0061129F"/>
    <w:rsid w:val="006112D5"/>
    <w:rsid w:val="006113CF"/>
    <w:rsid w:val="00611548"/>
    <w:rsid w:val="00611938"/>
    <w:rsid w:val="00611C58"/>
    <w:rsid w:val="00611CBF"/>
    <w:rsid w:val="00611EFE"/>
    <w:rsid w:val="0061201E"/>
    <w:rsid w:val="00612070"/>
    <w:rsid w:val="006120C1"/>
    <w:rsid w:val="0061213A"/>
    <w:rsid w:val="006121F7"/>
    <w:rsid w:val="006122E2"/>
    <w:rsid w:val="00612384"/>
    <w:rsid w:val="006123D1"/>
    <w:rsid w:val="0061256D"/>
    <w:rsid w:val="00612578"/>
    <w:rsid w:val="00612588"/>
    <w:rsid w:val="0061258F"/>
    <w:rsid w:val="00612601"/>
    <w:rsid w:val="0061267C"/>
    <w:rsid w:val="006126C4"/>
    <w:rsid w:val="006126E7"/>
    <w:rsid w:val="00612701"/>
    <w:rsid w:val="0061289A"/>
    <w:rsid w:val="006129FD"/>
    <w:rsid w:val="00612A7B"/>
    <w:rsid w:val="00612D41"/>
    <w:rsid w:val="00612DB5"/>
    <w:rsid w:val="00612E15"/>
    <w:rsid w:val="00612EC9"/>
    <w:rsid w:val="006130AB"/>
    <w:rsid w:val="0061316D"/>
    <w:rsid w:val="00613220"/>
    <w:rsid w:val="00613463"/>
    <w:rsid w:val="00613519"/>
    <w:rsid w:val="0061365D"/>
    <w:rsid w:val="00613697"/>
    <w:rsid w:val="006136A1"/>
    <w:rsid w:val="00613733"/>
    <w:rsid w:val="00613833"/>
    <w:rsid w:val="00613876"/>
    <w:rsid w:val="006139B3"/>
    <w:rsid w:val="00613A1A"/>
    <w:rsid w:val="00613AB4"/>
    <w:rsid w:val="00613BE8"/>
    <w:rsid w:val="00613CDD"/>
    <w:rsid w:val="00613E72"/>
    <w:rsid w:val="00613F1E"/>
    <w:rsid w:val="0061407F"/>
    <w:rsid w:val="0061415F"/>
    <w:rsid w:val="00614257"/>
    <w:rsid w:val="00614258"/>
    <w:rsid w:val="00614267"/>
    <w:rsid w:val="00614309"/>
    <w:rsid w:val="006144ED"/>
    <w:rsid w:val="0061461F"/>
    <w:rsid w:val="0061463B"/>
    <w:rsid w:val="00614751"/>
    <w:rsid w:val="00614943"/>
    <w:rsid w:val="00614A3C"/>
    <w:rsid w:val="00614ABE"/>
    <w:rsid w:val="00614CB7"/>
    <w:rsid w:val="00614D1F"/>
    <w:rsid w:val="00614D94"/>
    <w:rsid w:val="00614F06"/>
    <w:rsid w:val="00615057"/>
    <w:rsid w:val="00615254"/>
    <w:rsid w:val="0061544E"/>
    <w:rsid w:val="006154EB"/>
    <w:rsid w:val="00615539"/>
    <w:rsid w:val="0061555F"/>
    <w:rsid w:val="006155C9"/>
    <w:rsid w:val="0061570F"/>
    <w:rsid w:val="00615734"/>
    <w:rsid w:val="006157B9"/>
    <w:rsid w:val="006157C3"/>
    <w:rsid w:val="00615830"/>
    <w:rsid w:val="0061590D"/>
    <w:rsid w:val="00615985"/>
    <w:rsid w:val="00615A73"/>
    <w:rsid w:val="00615BF1"/>
    <w:rsid w:val="00615C87"/>
    <w:rsid w:val="00615D19"/>
    <w:rsid w:val="00615D6C"/>
    <w:rsid w:val="00615DE4"/>
    <w:rsid w:val="00615E4C"/>
    <w:rsid w:val="00615E5F"/>
    <w:rsid w:val="00615F12"/>
    <w:rsid w:val="00615F38"/>
    <w:rsid w:val="00615F9B"/>
    <w:rsid w:val="00615FC4"/>
    <w:rsid w:val="00616073"/>
    <w:rsid w:val="00616138"/>
    <w:rsid w:val="00616394"/>
    <w:rsid w:val="00616403"/>
    <w:rsid w:val="00616428"/>
    <w:rsid w:val="0061649A"/>
    <w:rsid w:val="006164B4"/>
    <w:rsid w:val="00616522"/>
    <w:rsid w:val="00616719"/>
    <w:rsid w:val="00616750"/>
    <w:rsid w:val="00616777"/>
    <w:rsid w:val="00616783"/>
    <w:rsid w:val="0061683D"/>
    <w:rsid w:val="00616930"/>
    <w:rsid w:val="0061699B"/>
    <w:rsid w:val="00616A4E"/>
    <w:rsid w:val="00616AAA"/>
    <w:rsid w:val="00616C75"/>
    <w:rsid w:val="00616CA7"/>
    <w:rsid w:val="00616CBD"/>
    <w:rsid w:val="00616D01"/>
    <w:rsid w:val="00616E06"/>
    <w:rsid w:val="00616E0B"/>
    <w:rsid w:val="006171B3"/>
    <w:rsid w:val="0061729F"/>
    <w:rsid w:val="00617390"/>
    <w:rsid w:val="006173DE"/>
    <w:rsid w:val="006173F7"/>
    <w:rsid w:val="0061750F"/>
    <w:rsid w:val="006175FE"/>
    <w:rsid w:val="00617702"/>
    <w:rsid w:val="00617750"/>
    <w:rsid w:val="00617806"/>
    <w:rsid w:val="006178A8"/>
    <w:rsid w:val="00617A0D"/>
    <w:rsid w:val="00617B4B"/>
    <w:rsid w:val="00617D35"/>
    <w:rsid w:val="00617E55"/>
    <w:rsid w:val="00617FED"/>
    <w:rsid w:val="00620200"/>
    <w:rsid w:val="00620324"/>
    <w:rsid w:val="006203F2"/>
    <w:rsid w:val="006203FA"/>
    <w:rsid w:val="006204A6"/>
    <w:rsid w:val="00620525"/>
    <w:rsid w:val="0062061A"/>
    <w:rsid w:val="00620640"/>
    <w:rsid w:val="006207CF"/>
    <w:rsid w:val="006207D9"/>
    <w:rsid w:val="006208A3"/>
    <w:rsid w:val="00620965"/>
    <w:rsid w:val="006209A6"/>
    <w:rsid w:val="00620AA3"/>
    <w:rsid w:val="00620B9C"/>
    <w:rsid w:val="00620D2F"/>
    <w:rsid w:val="00620D3A"/>
    <w:rsid w:val="00620D60"/>
    <w:rsid w:val="00620DBC"/>
    <w:rsid w:val="00620EFA"/>
    <w:rsid w:val="00620F3F"/>
    <w:rsid w:val="0062121E"/>
    <w:rsid w:val="006213C9"/>
    <w:rsid w:val="00621428"/>
    <w:rsid w:val="00621614"/>
    <w:rsid w:val="0062164D"/>
    <w:rsid w:val="006217D1"/>
    <w:rsid w:val="0062181D"/>
    <w:rsid w:val="006218B4"/>
    <w:rsid w:val="00621940"/>
    <w:rsid w:val="006219FE"/>
    <w:rsid w:val="00621A62"/>
    <w:rsid w:val="00621B72"/>
    <w:rsid w:val="00621D61"/>
    <w:rsid w:val="00621E44"/>
    <w:rsid w:val="00621E5D"/>
    <w:rsid w:val="00621FF3"/>
    <w:rsid w:val="00622060"/>
    <w:rsid w:val="00622070"/>
    <w:rsid w:val="00622095"/>
    <w:rsid w:val="0062215C"/>
    <w:rsid w:val="006221B7"/>
    <w:rsid w:val="00622225"/>
    <w:rsid w:val="00622241"/>
    <w:rsid w:val="0062236C"/>
    <w:rsid w:val="00622394"/>
    <w:rsid w:val="00622480"/>
    <w:rsid w:val="006224D4"/>
    <w:rsid w:val="00622514"/>
    <w:rsid w:val="006225BB"/>
    <w:rsid w:val="0062278D"/>
    <w:rsid w:val="006227C1"/>
    <w:rsid w:val="00622946"/>
    <w:rsid w:val="006229B4"/>
    <w:rsid w:val="00622A0E"/>
    <w:rsid w:val="00622B0E"/>
    <w:rsid w:val="00622B2C"/>
    <w:rsid w:val="00622B2E"/>
    <w:rsid w:val="00622BB7"/>
    <w:rsid w:val="00622CC1"/>
    <w:rsid w:val="00622CFB"/>
    <w:rsid w:val="00622D44"/>
    <w:rsid w:val="00623089"/>
    <w:rsid w:val="0062329F"/>
    <w:rsid w:val="00623309"/>
    <w:rsid w:val="0062333D"/>
    <w:rsid w:val="006233EA"/>
    <w:rsid w:val="0062342B"/>
    <w:rsid w:val="00623464"/>
    <w:rsid w:val="006234D5"/>
    <w:rsid w:val="00623519"/>
    <w:rsid w:val="0062360C"/>
    <w:rsid w:val="00623667"/>
    <w:rsid w:val="006236F6"/>
    <w:rsid w:val="00623701"/>
    <w:rsid w:val="006237A9"/>
    <w:rsid w:val="00623834"/>
    <w:rsid w:val="00623919"/>
    <w:rsid w:val="00623ACC"/>
    <w:rsid w:val="00623B26"/>
    <w:rsid w:val="00623BD1"/>
    <w:rsid w:val="00623D4B"/>
    <w:rsid w:val="00623DF5"/>
    <w:rsid w:val="00623EF8"/>
    <w:rsid w:val="00623F32"/>
    <w:rsid w:val="00623FCC"/>
    <w:rsid w:val="00624095"/>
    <w:rsid w:val="00624128"/>
    <w:rsid w:val="006241B3"/>
    <w:rsid w:val="00624306"/>
    <w:rsid w:val="0062438D"/>
    <w:rsid w:val="0062454D"/>
    <w:rsid w:val="0062458E"/>
    <w:rsid w:val="0062468A"/>
    <w:rsid w:val="00624819"/>
    <w:rsid w:val="00624A11"/>
    <w:rsid w:val="00624B42"/>
    <w:rsid w:val="00624C1A"/>
    <w:rsid w:val="00624CF5"/>
    <w:rsid w:val="00624D12"/>
    <w:rsid w:val="00624D29"/>
    <w:rsid w:val="00624D2D"/>
    <w:rsid w:val="00624DD6"/>
    <w:rsid w:val="00624EE1"/>
    <w:rsid w:val="00624FA5"/>
    <w:rsid w:val="006251F0"/>
    <w:rsid w:val="00625283"/>
    <w:rsid w:val="00625391"/>
    <w:rsid w:val="00625416"/>
    <w:rsid w:val="00625573"/>
    <w:rsid w:val="00625652"/>
    <w:rsid w:val="00625788"/>
    <w:rsid w:val="006258D6"/>
    <w:rsid w:val="006258F4"/>
    <w:rsid w:val="00625AFE"/>
    <w:rsid w:val="00625B37"/>
    <w:rsid w:val="00625B4B"/>
    <w:rsid w:val="00625BE1"/>
    <w:rsid w:val="00625DF7"/>
    <w:rsid w:val="00625E16"/>
    <w:rsid w:val="00625E20"/>
    <w:rsid w:val="00625F1E"/>
    <w:rsid w:val="00625FFB"/>
    <w:rsid w:val="00626040"/>
    <w:rsid w:val="0062605A"/>
    <w:rsid w:val="00626201"/>
    <w:rsid w:val="006262B3"/>
    <w:rsid w:val="006262E9"/>
    <w:rsid w:val="0062631B"/>
    <w:rsid w:val="00626397"/>
    <w:rsid w:val="006263E2"/>
    <w:rsid w:val="0062647C"/>
    <w:rsid w:val="006264CE"/>
    <w:rsid w:val="006265A1"/>
    <w:rsid w:val="00626659"/>
    <w:rsid w:val="006266A7"/>
    <w:rsid w:val="0062673E"/>
    <w:rsid w:val="00626761"/>
    <w:rsid w:val="00626855"/>
    <w:rsid w:val="006268BD"/>
    <w:rsid w:val="006268DD"/>
    <w:rsid w:val="00626968"/>
    <w:rsid w:val="00626986"/>
    <w:rsid w:val="00626AAF"/>
    <w:rsid w:val="00626B83"/>
    <w:rsid w:val="00626C9E"/>
    <w:rsid w:val="00626EB8"/>
    <w:rsid w:val="00626F0C"/>
    <w:rsid w:val="00626F15"/>
    <w:rsid w:val="00626FEA"/>
    <w:rsid w:val="00626FF4"/>
    <w:rsid w:val="00627016"/>
    <w:rsid w:val="0062701C"/>
    <w:rsid w:val="0062704D"/>
    <w:rsid w:val="00627119"/>
    <w:rsid w:val="006271A1"/>
    <w:rsid w:val="006271D0"/>
    <w:rsid w:val="0062721D"/>
    <w:rsid w:val="00627257"/>
    <w:rsid w:val="00627462"/>
    <w:rsid w:val="006276FC"/>
    <w:rsid w:val="006278D0"/>
    <w:rsid w:val="00627977"/>
    <w:rsid w:val="00627992"/>
    <w:rsid w:val="00627A06"/>
    <w:rsid w:val="00627CA8"/>
    <w:rsid w:val="00627CFC"/>
    <w:rsid w:val="00627D56"/>
    <w:rsid w:val="00627DAB"/>
    <w:rsid w:val="00627E96"/>
    <w:rsid w:val="00627F5B"/>
    <w:rsid w:val="00627FF6"/>
    <w:rsid w:val="00630066"/>
    <w:rsid w:val="00630175"/>
    <w:rsid w:val="0063026A"/>
    <w:rsid w:val="00630321"/>
    <w:rsid w:val="00630347"/>
    <w:rsid w:val="006305BA"/>
    <w:rsid w:val="00630606"/>
    <w:rsid w:val="006307F8"/>
    <w:rsid w:val="00630831"/>
    <w:rsid w:val="00630876"/>
    <w:rsid w:val="006308CA"/>
    <w:rsid w:val="00630978"/>
    <w:rsid w:val="00630BF1"/>
    <w:rsid w:val="00630C9D"/>
    <w:rsid w:val="00630CFD"/>
    <w:rsid w:val="00630F3B"/>
    <w:rsid w:val="00630F5C"/>
    <w:rsid w:val="00630F6C"/>
    <w:rsid w:val="0063109B"/>
    <w:rsid w:val="00631161"/>
    <w:rsid w:val="006311D6"/>
    <w:rsid w:val="00631221"/>
    <w:rsid w:val="0063123E"/>
    <w:rsid w:val="00631287"/>
    <w:rsid w:val="00631564"/>
    <w:rsid w:val="006315E3"/>
    <w:rsid w:val="006315F1"/>
    <w:rsid w:val="00631769"/>
    <w:rsid w:val="006319BA"/>
    <w:rsid w:val="006319C6"/>
    <w:rsid w:val="00631A98"/>
    <w:rsid w:val="00631B63"/>
    <w:rsid w:val="00631BBC"/>
    <w:rsid w:val="00631C83"/>
    <w:rsid w:val="00631CF9"/>
    <w:rsid w:val="00631DA8"/>
    <w:rsid w:val="00631F18"/>
    <w:rsid w:val="00632010"/>
    <w:rsid w:val="0063228C"/>
    <w:rsid w:val="006323B9"/>
    <w:rsid w:val="006326DA"/>
    <w:rsid w:val="0063274D"/>
    <w:rsid w:val="00632753"/>
    <w:rsid w:val="00632AB0"/>
    <w:rsid w:val="00632AC7"/>
    <w:rsid w:val="00632B49"/>
    <w:rsid w:val="00632D40"/>
    <w:rsid w:val="00632E1F"/>
    <w:rsid w:val="00632F33"/>
    <w:rsid w:val="00633182"/>
    <w:rsid w:val="006331D5"/>
    <w:rsid w:val="0063322A"/>
    <w:rsid w:val="006332E3"/>
    <w:rsid w:val="00633505"/>
    <w:rsid w:val="006337F1"/>
    <w:rsid w:val="00633855"/>
    <w:rsid w:val="006339DF"/>
    <w:rsid w:val="00633C53"/>
    <w:rsid w:val="00633C95"/>
    <w:rsid w:val="00633EFE"/>
    <w:rsid w:val="00633F8F"/>
    <w:rsid w:val="0063401D"/>
    <w:rsid w:val="0063401E"/>
    <w:rsid w:val="006340AE"/>
    <w:rsid w:val="006340D6"/>
    <w:rsid w:val="0063413F"/>
    <w:rsid w:val="00634140"/>
    <w:rsid w:val="0063430D"/>
    <w:rsid w:val="00634355"/>
    <w:rsid w:val="00634426"/>
    <w:rsid w:val="00634561"/>
    <w:rsid w:val="00634782"/>
    <w:rsid w:val="006347F2"/>
    <w:rsid w:val="00634A08"/>
    <w:rsid w:val="00634A4B"/>
    <w:rsid w:val="00634B91"/>
    <w:rsid w:val="00634BFA"/>
    <w:rsid w:val="00634F76"/>
    <w:rsid w:val="00634FDC"/>
    <w:rsid w:val="00635110"/>
    <w:rsid w:val="0063516E"/>
    <w:rsid w:val="00635224"/>
    <w:rsid w:val="0063523F"/>
    <w:rsid w:val="00635279"/>
    <w:rsid w:val="0063527E"/>
    <w:rsid w:val="00635417"/>
    <w:rsid w:val="0063542E"/>
    <w:rsid w:val="0063561D"/>
    <w:rsid w:val="006357EA"/>
    <w:rsid w:val="006359F9"/>
    <w:rsid w:val="00635BBB"/>
    <w:rsid w:val="00635C9B"/>
    <w:rsid w:val="00635CFA"/>
    <w:rsid w:val="00635E99"/>
    <w:rsid w:val="00635F2F"/>
    <w:rsid w:val="0063614E"/>
    <w:rsid w:val="00636192"/>
    <w:rsid w:val="006361B5"/>
    <w:rsid w:val="006361CE"/>
    <w:rsid w:val="0063620D"/>
    <w:rsid w:val="00636424"/>
    <w:rsid w:val="0063661F"/>
    <w:rsid w:val="00636853"/>
    <w:rsid w:val="00636A72"/>
    <w:rsid w:val="00636B8D"/>
    <w:rsid w:val="00636C77"/>
    <w:rsid w:val="00636CB8"/>
    <w:rsid w:val="00636E60"/>
    <w:rsid w:val="00636E67"/>
    <w:rsid w:val="00636F2B"/>
    <w:rsid w:val="00637016"/>
    <w:rsid w:val="006370A0"/>
    <w:rsid w:val="00637126"/>
    <w:rsid w:val="0063716A"/>
    <w:rsid w:val="00637268"/>
    <w:rsid w:val="0063728D"/>
    <w:rsid w:val="006372AC"/>
    <w:rsid w:val="00637381"/>
    <w:rsid w:val="006374B8"/>
    <w:rsid w:val="006376D7"/>
    <w:rsid w:val="006377BE"/>
    <w:rsid w:val="00637826"/>
    <w:rsid w:val="00637857"/>
    <w:rsid w:val="00637ACB"/>
    <w:rsid w:val="00637D74"/>
    <w:rsid w:val="00637E57"/>
    <w:rsid w:val="00637E5E"/>
    <w:rsid w:val="00637E7D"/>
    <w:rsid w:val="00640146"/>
    <w:rsid w:val="00640151"/>
    <w:rsid w:val="006401FA"/>
    <w:rsid w:val="006402FF"/>
    <w:rsid w:val="006403B0"/>
    <w:rsid w:val="0064063F"/>
    <w:rsid w:val="006406A4"/>
    <w:rsid w:val="0064095C"/>
    <w:rsid w:val="006409D1"/>
    <w:rsid w:val="00640C60"/>
    <w:rsid w:val="00640CB6"/>
    <w:rsid w:val="00640EA8"/>
    <w:rsid w:val="00640EFF"/>
    <w:rsid w:val="006410C3"/>
    <w:rsid w:val="006410C5"/>
    <w:rsid w:val="006411B7"/>
    <w:rsid w:val="006411BE"/>
    <w:rsid w:val="0064124E"/>
    <w:rsid w:val="00641379"/>
    <w:rsid w:val="00641543"/>
    <w:rsid w:val="00641569"/>
    <w:rsid w:val="0064163B"/>
    <w:rsid w:val="0064168B"/>
    <w:rsid w:val="00641760"/>
    <w:rsid w:val="006417BE"/>
    <w:rsid w:val="0064199B"/>
    <w:rsid w:val="006419A1"/>
    <w:rsid w:val="006419A3"/>
    <w:rsid w:val="006419B6"/>
    <w:rsid w:val="00641B9E"/>
    <w:rsid w:val="00641BB0"/>
    <w:rsid w:val="00641BB2"/>
    <w:rsid w:val="00641F66"/>
    <w:rsid w:val="00642323"/>
    <w:rsid w:val="00642400"/>
    <w:rsid w:val="00642516"/>
    <w:rsid w:val="00642621"/>
    <w:rsid w:val="00642691"/>
    <w:rsid w:val="00642841"/>
    <w:rsid w:val="006428A5"/>
    <w:rsid w:val="00642975"/>
    <w:rsid w:val="00642A5C"/>
    <w:rsid w:val="00642B45"/>
    <w:rsid w:val="00642BE1"/>
    <w:rsid w:val="00642E4B"/>
    <w:rsid w:val="006430DD"/>
    <w:rsid w:val="006431D5"/>
    <w:rsid w:val="006431E0"/>
    <w:rsid w:val="00643238"/>
    <w:rsid w:val="006432CC"/>
    <w:rsid w:val="006434C6"/>
    <w:rsid w:val="00643527"/>
    <w:rsid w:val="00643574"/>
    <w:rsid w:val="00643745"/>
    <w:rsid w:val="00643777"/>
    <w:rsid w:val="0064389A"/>
    <w:rsid w:val="00643C29"/>
    <w:rsid w:val="00643CFD"/>
    <w:rsid w:val="00643DD3"/>
    <w:rsid w:val="00643E44"/>
    <w:rsid w:val="00643EA1"/>
    <w:rsid w:val="00643FB3"/>
    <w:rsid w:val="00644111"/>
    <w:rsid w:val="006441A1"/>
    <w:rsid w:val="006445D8"/>
    <w:rsid w:val="0064479A"/>
    <w:rsid w:val="00644844"/>
    <w:rsid w:val="00644BBF"/>
    <w:rsid w:val="00644BCD"/>
    <w:rsid w:val="00644BE5"/>
    <w:rsid w:val="00644C40"/>
    <w:rsid w:val="00644C7C"/>
    <w:rsid w:val="00644CAD"/>
    <w:rsid w:val="00644CB5"/>
    <w:rsid w:val="00644D16"/>
    <w:rsid w:val="00644D37"/>
    <w:rsid w:val="00644FA6"/>
    <w:rsid w:val="006450CD"/>
    <w:rsid w:val="006450D4"/>
    <w:rsid w:val="0064513A"/>
    <w:rsid w:val="006452C7"/>
    <w:rsid w:val="006452F9"/>
    <w:rsid w:val="00645355"/>
    <w:rsid w:val="006453CA"/>
    <w:rsid w:val="006455E2"/>
    <w:rsid w:val="006455E7"/>
    <w:rsid w:val="006456B6"/>
    <w:rsid w:val="00645BE5"/>
    <w:rsid w:val="00645CC7"/>
    <w:rsid w:val="00645F42"/>
    <w:rsid w:val="00646059"/>
    <w:rsid w:val="006461EF"/>
    <w:rsid w:val="00646214"/>
    <w:rsid w:val="00646407"/>
    <w:rsid w:val="0064642F"/>
    <w:rsid w:val="006464C0"/>
    <w:rsid w:val="006464F8"/>
    <w:rsid w:val="00646698"/>
    <w:rsid w:val="006467EC"/>
    <w:rsid w:val="0064687E"/>
    <w:rsid w:val="006468F9"/>
    <w:rsid w:val="006469E2"/>
    <w:rsid w:val="00646AD1"/>
    <w:rsid w:val="00646B53"/>
    <w:rsid w:val="00646E53"/>
    <w:rsid w:val="00646F0C"/>
    <w:rsid w:val="00646FC6"/>
    <w:rsid w:val="00647087"/>
    <w:rsid w:val="00647188"/>
    <w:rsid w:val="006473EA"/>
    <w:rsid w:val="0064759E"/>
    <w:rsid w:val="006475FC"/>
    <w:rsid w:val="00647647"/>
    <w:rsid w:val="006476AC"/>
    <w:rsid w:val="0064773F"/>
    <w:rsid w:val="006477E8"/>
    <w:rsid w:val="00647B1A"/>
    <w:rsid w:val="00647B70"/>
    <w:rsid w:val="00647C37"/>
    <w:rsid w:val="00647C88"/>
    <w:rsid w:val="00647DB3"/>
    <w:rsid w:val="00647DDB"/>
    <w:rsid w:val="00647E56"/>
    <w:rsid w:val="00647E80"/>
    <w:rsid w:val="00647E9D"/>
    <w:rsid w:val="00647FD3"/>
    <w:rsid w:val="00650133"/>
    <w:rsid w:val="0065019A"/>
    <w:rsid w:val="006501A3"/>
    <w:rsid w:val="00650266"/>
    <w:rsid w:val="006502E7"/>
    <w:rsid w:val="006502EF"/>
    <w:rsid w:val="006505C4"/>
    <w:rsid w:val="00650635"/>
    <w:rsid w:val="006506E7"/>
    <w:rsid w:val="006506F0"/>
    <w:rsid w:val="0065072A"/>
    <w:rsid w:val="00650771"/>
    <w:rsid w:val="006508CC"/>
    <w:rsid w:val="00650900"/>
    <w:rsid w:val="00650939"/>
    <w:rsid w:val="00650A40"/>
    <w:rsid w:val="00650A91"/>
    <w:rsid w:val="00650C3E"/>
    <w:rsid w:val="00650CF9"/>
    <w:rsid w:val="00650D0D"/>
    <w:rsid w:val="00650D98"/>
    <w:rsid w:val="00650F12"/>
    <w:rsid w:val="00650F1D"/>
    <w:rsid w:val="00651041"/>
    <w:rsid w:val="006510B1"/>
    <w:rsid w:val="0065110F"/>
    <w:rsid w:val="0065119E"/>
    <w:rsid w:val="006512C4"/>
    <w:rsid w:val="0065138E"/>
    <w:rsid w:val="00651406"/>
    <w:rsid w:val="00651409"/>
    <w:rsid w:val="006514E0"/>
    <w:rsid w:val="006515CD"/>
    <w:rsid w:val="0065160E"/>
    <w:rsid w:val="00651740"/>
    <w:rsid w:val="0065177C"/>
    <w:rsid w:val="00651811"/>
    <w:rsid w:val="006518B2"/>
    <w:rsid w:val="00651936"/>
    <w:rsid w:val="00651977"/>
    <w:rsid w:val="00651A27"/>
    <w:rsid w:val="00651B2A"/>
    <w:rsid w:val="00651C5C"/>
    <w:rsid w:val="00651EC7"/>
    <w:rsid w:val="00651FD4"/>
    <w:rsid w:val="0065203A"/>
    <w:rsid w:val="0065209C"/>
    <w:rsid w:val="00652133"/>
    <w:rsid w:val="006521B7"/>
    <w:rsid w:val="006523BC"/>
    <w:rsid w:val="006523DF"/>
    <w:rsid w:val="0065243F"/>
    <w:rsid w:val="006524A5"/>
    <w:rsid w:val="006524EC"/>
    <w:rsid w:val="00652532"/>
    <w:rsid w:val="006526D0"/>
    <w:rsid w:val="006526D7"/>
    <w:rsid w:val="00652745"/>
    <w:rsid w:val="0065278E"/>
    <w:rsid w:val="00652793"/>
    <w:rsid w:val="006528ED"/>
    <w:rsid w:val="006529F1"/>
    <w:rsid w:val="00652A92"/>
    <w:rsid w:val="00652D0F"/>
    <w:rsid w:val="00652DF7"/>
    <w:rsid w:val="00652E03"/>
    <w:rsid w:val="00652E81"/>
    <w:rsid w:val="00652F25"/>
    <w:rsid w:val="00653028"/>
    <w:rsid w:val="00653033"/>
    <w:rsid w:val="0065309C"/>
    <w:rsid w:val="00653236"/>
    <w:rsid w:val="00653340"/>
    <w:rsid w:val="00653364"/>
    <w:rsid w:val="00653399"/>
    <w:rsid w:val="006533CB"/>
    <w:rsid w:val="00653447"/>
    <w:rsid w:val="0065367D"/>
    <w:rsid w:val="00653AF3"/>
    <w:rsid w:val="00653B00"/>
    <w:rsid w:val="00653C62"/>
    <w:rsid w:val="00653D84"/>
    <w:rsid w:val="00653FAC"/>
    <w:rsid w:val="0065412E"/>
    <w:rsid w:val="006541AA"/>
    <w:rsid w:val="006542EE"/>
    <w:rsid w:val="00654349"/>
    <w:rsid w:val="00654370"/>
    <w:rsid w:val="00654478"/>
    <w:rsid w:val="006544DC"/>
    <w:rsid w:val="00654528"/>
    <w:rsid w:val="0065456D"/>
    <w:rsid w:val="006546B1"/>
    <w:rsid w:val="006546C2"/>
    <w:rsid w:val="0065483C"/>
    <w:rsid w:val="00654A7F"/>
    <w:rsid w:val="00654C81"/>
    <w:rsid w:val="00654D0E"/>
    <w:rsid w:val="0065515C"/>
    <w:rsid w:val="0065525A"/>
    <w:rsid w:val="00655713"/>
    <w:rsid w:val="00655A3D"/>
    <w:rsid w:val="00655C14"/>
    <w:rsid w:val="00655C68"/>
    <w:rsid w:val="00655DF5"/>
    <w:rsid w:val="00655E82"/>
    <w:rsid w:val="00655ED8"/>
    <w:rsid w:val="00655F4D"/>
    <w:rsid w:val="00656031"/>
    <w:rsid w:val="0065609D"/>
    <w:rsid w:val="006561F3"/>
    <w:rsid w:val="0065626C"/>
    <w:rsid w:val="00656288"/>
    <w:rsid w:val="006562BB"/>
    <w:rsid w:val="00656393"/>
    <w:rsid w:val="00656445"/>
    <w:rsid w:val="00656496"/>
    <w:rsid w:val="0065654E"/>
    <w:rsid w:val="0065665A"/>
    <w:rsid w:val="006567BD"/>
    <w:rsid w:val="00656867"/>
    <w:rsid w:val="00656933"/>
    <w:rsid w:val="00656986"/>
    <w:rsid w:val="006569FC"/>
    <w:rsid w:val="00656A2D"/>
    <w:rsid w:val="00656AFE"/>
    <w:rsid w:val="00656B21"/>
    <w:rsid w:val="00656BA2"/>
    <w:rsid w:val="00656BAA"/>
    <w:rsid w:val="00656C05"/>
    <w:rsid w:val="00656D37"/>
    <w:rsid w:val="00656DE6"/>
    <w:rsid w:val="00656E78"/>
    <w:rsid w:val="00656F22"/>
    <w:rsid w:val="00656F7D"/>
    <w:rsid w:val="00657006"/>
    <w:rsid w:val="006570B2"/>
    <w:rsid w:val="006570C2"/>
    <w:rsid w:val="006570F9"/>
    <w:rsid w:val="00657169"/>
    <w:rsid w:val="00657211"/>
    <w:rsid w:val="0065726D"/>
    <w:rsid w:val="00657376"/>
    <w:rsid w:val="0065742E"/>
    <w:rsid w:val="00657490"/>
    <w:rsid w:val="00657552"/>
    <w:rsid w:val="0065755D"/>
    <w:rsid w:val="00657602"/>
    <w:rsid w:val="00657708"/>
    <w:rsid w:val="00657802"/>
    <w:rsid w:val="006578DC"/>
    <w:rsid w:val="00657969"/>
    <w:rsid w:val="00657DBB"/>
    <w:rsid w:val="00657E86"/>
    <w:rsid w:val="00657E9D"/>
    <w:rsid w:val="00657F85"/>
    <w:rsid w:val="00657FF7"/>
    <w:rsid w:val="006601CF"/>
    <w:rsid w:val="00660436"/>
    <w:rsid w:val="00660671"/>
    <w:rsid w:val="0066068D"/>
    <w:rsid w:val="006607F2"/>
    <w:rsid w:val="0066093C"/>
    <w:rsid w:val="006609A6"/>
    <w:rsid w:val="00660C11"/>
    <w:rsid w:val="00660CF2"/>
    <w:rsid w:val="00660DB5"/>
    <w:rsid w:val="00660DD9"/>
    <w:rsid w:val="006610A9"/>
    <w:rsid w:val="00661278"/>
    <w:rsid w:val="0066142C"/>
    <w:rsid w:val="006616DF"/>
    <w:rsid w:val="0066173A"/>
    <w:rsid w:val="006617C6"/>
    <w:rsid w:val="0066189C"/>
    <w:rsid w:val="006619EC"/>
    <w:rsid w:val="006619FB"/>
    <w:rsid w:val="00661C5A"/>
    <w:rsid w:val="00661ED6"/>
    <w:rsid w:val="00661F51"/>
    <w:rsid w:val="00661F5A"/>
    <w:rsid w:val="0066225A"/>
    <w:rsid w:val="006624A1"/>
    <w:rsid w:val="00662542"/>
    <w:rsid w:val="006628D6"/>
    <w:rsid w:val="006628EB"/>
    <w:rsid w:val="0066293B"/>
    <w:rsid w:val="00662941"/>
    <w:rsid w:val="00662948"/>
    <w:rsid w:val="00662CD6"/>
    <w:rsid w:val="00662FA7"/>
    <w:rsid w:val="00663008"/>
    <w:rsid w:val="00663098"/>
    <w:rsid w:val="00663113"/>
    <w:rsid w:val="00663138"/>
    <w:rsid w:val="0066323D"/>
    <w:rsid w:val="006634DE"/>
    <w:rsid w:val="00663615"/>
    <w:rsid w:val="00663672"/>
    <w:rsid w:val="006637B0"/>
    <w:rsid w:val="006637CE"/>
    <w:rsid w:val="0066393E"/>
    <w:rsid w:val="006639A6"/>
    <w:rsid w:val="006639EA"/>
    <w:rsid w:val="00663AE1"/>
    <w:rsid w:val="00663AF9"/>
    <w:rsid w:val="00663E02"/>
    <w:rsid w:val="00663F91"/>
    <w:rsid w:val="0066404E"/>
    <w:rsid w:val="00664086"/>
    <w:rsid w:val="0066419C"/>
    <w:rsid w:val="0066426A"/>
    <w:rsid w:val="006642FA"/>
    <w:rsid w:val="006643CE"/>
    <w:rsid w:val="006643DE"/>
    <w:rsid w:val="006644C5"/>
    <w:rsid w:val="00664501"/>
    <w:rsid w:val="006645C5"/>
    <w:rsid w:val="00664721"/>
    <w:rsid w:val="0066478E"/>
    <w:rsid w:val="00664889"/>
    <w:rsid w:val="00664C47"/>
    <w:rsid w:val="00664CE9"/>
    <w:rsid w:val="00664D20"/>
    <w:rsid w:val="00664F28"/>
    <w:rsid w:val="00664FD9"/>
    <w:rsid w:val="0066506D"/>
    <w:rsid w:val="006650B4"/>
    <w:rsid w:val="00665207"/>
    <w:rsid w:val="00665257"/>
    <w:rsid w:val="00665415"/>
    <w:rsid w:val="00665489"/>
    <w:rsid w:val="00665574"/>
    <w:rsid w:val="0066566A"/>
    <w:rsid w:val="0066571F"/>
    <w:rsid w:val="006657BC"/>
    <w:rsid w:val="0066584A"/>
    <w:rsid w:val="006658A2"/>
    <w:rsid w:val="00665A57"/>
    <w:rsid w:val="00665A63"/>
    <w:rsid w:val="00665B0A"/>
    <w:rsid w:val="00665B40"/>
    <w:rsid w:val="00665BAF"/>
    <w:rsid w:val="00665D43"/>
    <w:rsid w:val="00665DA0"/>
    <w:rsid w:val="00665EBE"/>
    <w:rsid w:val="0066609E"/>
    <w:rsid w:val="006660B3"/>
    <w:rsid w:val="0066612B"/>
    <w:rsid w:val="0066626F"/>
    <w:rsid w:val="006665F5"/>
    <w:rsid w:val="00666607"/>
    <w:rsid w:val="006666CD"/>
    <w:rsid w:val="0066693D"/>
    <w:rsid w:val="0066698D"/>
    <w:rsid w:val="006669F1"/>
    <w:rsid w:val="00666B9C"/>
    <w:rsid w:val="00666CEA"/>
    <w:rsid w:val="00666D39"/>
    <w:rsid w:val="00666DA9"/>
    <w:rsid w:val="00666E20"/>
    <w:rsid w:val="00666EBC"/>
    <w:rsid w:val="00666FB5"/>
    <w:rsid w:val="00666FFA"/>
    <w:rsid w:val="006671B9"/>
    <w:rsid w:val="00667219"/>
    <w:rsid w:val="00667384"/>
    <w:rsid w:val="0066751A"/>
    <w:rsid w:val="00667772"/>
    <w:rsid w:val="00667775"/>
    <w:rsid w:val="006677C4"/>
    <w:rsid w:val="00667806"/>
    <w:rsid w:val="0066786C"/>
    <w:rsid w:val="0066787C"/>
    <w:rsid w:val="00667899"/>
    <w:rsid w:val="006678A2"/>
    <w:rsid w:val="0066798A"/>
    <w:rsid w:val="006679B3"/>
    <w:rsid w:val="00667A06"/>
    <w:rsid w:val="00667BDC"/>
    <w:rsid w:val="00667BE7"/>
    <w:rsid w:val="00667D78"/>
    <w:rsid w:val="00667D97"/>
    <w:rsid w:val="00667E23"/>
    <w:rsid w:val="00667E66"/>
    <w:rsid w:val="00667F7A"/>
    <w:rsid w:val="00670139"/>
    <w:rsid w:val="00670155"/>
    <w:rsid w:val="00670182"/>
    <w:rsid w:val="006701CC"/>
    <w:rsid w:val="00670255"/>
    <w:rsid w:val="0067044C"/>
    <w:rsid w:val="0067054F"/>
    <w:rsid w:val="00670653"/>
    <w:rsid w:val="00670698"/>
    <w:rsid w:val="0067078A"/>
    <w:rsid w:val="006707B3"/>
    <w:rsid w:val="00670932"/>
    <w:rsid w:val="00670BC5"/>
    <w:rsid w:val="00670D3C"/>
    <w:rsid w:val="00670E5E"/>
    <w:rsid w:val="00670E7E"/>
    <w:rsid w:val="0067138D"/>
    <w:rsid w:val="006713EC"/>
    <w:rsid w:val="006714F4"/>
    <w:rsid w:val="0067152B"/>
    <w:rsid w:val="006715B5"/>
    <w:rsid w:val="006716F1"/>
    <w:rsid w:val="006717A1"/>
    <w:rsid w:val="006717C4"/>
    <w:rsid w:val="0067189C"/>
    <w:rsid w:val="006718F5"/>
    <w:rsid w:val="006718FA"/>
    <w:rsid w:val="00671981"/>
    <w:rsid w:val="006719D6"/>
    <w:rsid w:val="00671B4D"/>
    <w:rsid w:val="00671BD2"/>
    <w:rsid w:val="00671D41"/>
    <w:rsid w:val="00671D50"/>
    <w:rsid w:val="00671DFF"/>
    <w:rsid w:val="00672022"/>
    <w:rsid w:val="0067219A"/>
    <w:rsid w:val="00672245"/>
    <w:rsid w:val="006722C3"/>
    <w:rsid w:val="00672304"/>
    <w:rsid w:val="006723D0"/>
    <w:rsid w:val="0067244B"/>
    <w:rsid w:val="006724AC"/>
    <w:rsid w:val="006724CD"/>
    <w:rsid w:val="0067254A"/>
    <w:rsid w:val="006725EC"/>
    <w:rsid w:val="006726AF"/>
    <w:rsid w:val="006726D5"/>
    <w:rsid w:val="006727C4"/>
    <w:rsid w:val="00672A22"/>
    <w:rsid w:val="00672A23"/>
    <w:rsid w:val="00672B0F"/>
    <w:rsid w:val="00672BAE"/>
    <w:rsid w:val="00672C33"/>
    <w:rsid w:val="00672D79"/>
    <w:rsid w:val="00672DFD"/>
    <w:rsid w:val="0067314B"/>
    <w:rsid w:val="006731F5"/>
    <w:rsid w:val="0067321D"/>
    <w:rsid w:val="0067327A"/>
    <w:rsid w:val="0067331F"/>
    <w:rsid w:val="00673337"/>
    <w:rsid w:val="00673371"/>
    <w:rsid w:val="006733C8"/>
    <w:rsid w:val="00673524"/>
    <w:rsid w:val="0067352F"/>
    <w:rsid w:val="00673645"/>
    <w:rsid w:val="0067367C"/>
    <w:rsid w:val="00673A1E"/>
    <w:rsid w:val="00673A21"/>
    <w:rsid w:val="00673B32"/>
    <w:rsid w:val="00673B48"/>
    <w:rsid w:val="00673B51"/>
    <w:rsid w:val="00673B74"/>
    <w:rsid w:val="00673D08"/>
    <w:rsid w:val="00673E9B"/>
    <w:rsid w:val="00673F6B"/>
    <w:rsid w:val="00673FDA"/>
    <w:rsid w:val="00673FEF"/>
    <w:rsid w:val="0067404F"/>
    <w:rsid w:val="0067418B"/>
    <w:rsid w:val="0067419D"/>
    <w:rsid w:val="006742DC"/>
    <w:rsid w:val="006744EB"/>
    <w:rsid w:val="0067454A"/>
    <w:rsid w:val="0067457F"/>
    <w:rsid w:val="006746EB"/>
    <w:rsid w:val="0067475C"/>
    <w:rsid w:val="00674780"/>
    <w:rsid w:val="00674906"/>
    <w:rsid w:val="0067490D"/>
    <w:rsid w:val="006749A4"/>
    <w:rsid w:val="00674A78"/>
    <w:rsid w:val="00674BB8"/>
    <w:rsid w:val="00674CB2"/>
    <w:rsid w:val="00674D54"/>
    <w:rsid w:val="00674E35"/>
    <w:rsid w:val="00675029"/>
    <w:rsid w:val="006750D7"/>
    <w:rsid w:val="00675123"/>
    <w:rsid w:val="0067521C"/>
    <w:rsid w:val="00675399"/>
    <w:rsid w:val="006754A3"/>
    <w:rsid w:val="0067553C"/>
    <w:rsid w:val="006755D2"/>
    <w:rsid w:val="006755F0"/>
    <w:rsid w:val="0067567A"/>
    <w:rsid w:val="006757C4"/>
    <w:rsid w:val="0067589D"/>
    <w:rsid w:val="00675B6A"/>
    <w:rsid w:val="00675B73"/>
    <w:rsid w:val="00675CEC"/>
    <w:rsid w:val="00675D04"/>
    <w:rsid w:val="00675D8A"/>
    <w:rsid w:val="00675E31"/>
    <w:rsid w:val="00675E94"/>
    <w:rsid w:val="00675EEC"/>
    <w:rsid w:val="00676075"/>
    <w:rsid w:val="006760A4"/>
    <w:rsid w:val="0067610C"/>
    <w:rsid w:val="00676241"/>
    <w:rsid w:val="0067628C"/>
    <w:rsid w:val="0067628F"/>
    <w:rsid w:val="00676692"/>
    <w:rsid w:val="006766DF"/>
    <w:rsid w:val="006767B7"/>
    <w:rsid w:val="006767D2"/>
    <w:rsid w:val="00676960"/>
    <w:rsid w:val="0067699C"/>
    <w:rsid w:val="00676AEF"/>
    <w:rsid w:val="00676C0B"/>
    <w:rsid w:val="00676CAC"/>
    <w:rsid w:val="00676CAF"/>
    <w:rsid w:val="00676F9E"/>
    <w:rsid w:val="00676FB9"/>
    <w:rsid w:val="006770AB"/>
    <w:rsid w:val="006770C7"/>
    <w:rsid w:val="006772A2"/>
    <w:rsid w:val="006772E5"/>
    <w:rsid w:val="006773E2"/>
    <w:rsid w:val="0067744B"/>
    <w:rsid w:val="006774CF"/>
    <w:rsid w:val="00677593"/>
    <w:rsid w:val="006776EB"/>
    <w:rsid w:val="0067774D"/>
    <w:rsid w:val="00677893"/>
    <w:rsid w:val="006778B1"/>
    <w:rsid w:val="006779A1"/>
    <w:rsid w:val="00677A6E"/>
    <w:rsid w:val="00677ABB"/>
    <w:rsid w:val="00677B2B"/>
    <w:rsid w:val="00677DAD"/>
    <w:rsid w:val="00677DE8"/>
    <w:rsid w:val="00677E80"/>
    <w:rsid w:val="00677F27"/>
    <w:rsid w:val="00677FAB"/>
    <w:rsid w:val="006800CA"/>
    <w:rsid w:val="006802F2"/>
    <w:rsid w:val="00680341"/>
    <w:rsid w:val="00680552"/>
    <w:rsid w:val="00680A3E"/>
    <w:rsid w:val="00680E37"/>
    <w:rsid w:val="00680F1E"/>
    <w:rsid w:val="00680F51"/>
    <w:rsid w:val="00680F7B"/>
    <w:rsid w:val="006810A0"/>
    <w:rsid w:val="00681268"/>
    <w:rsid w:val="00681377"/>
    <w:rsid w:val="00681396"/>
    <w:rsid w:val="0068161C"/>
    <w:rsid w:val="0068176E"/>
    <w:rsid w:val="006817AA"/>
    <w:rsid w:val="00681978"/>
    <w:rsid w:val="00681A3C"/>
    <w:rsid w:val="00681A5A"/>
    <w:rsid w:val="00681D90"/>
    <w:rsid w:val="00681D9F"/>
    <w:rsid w:val="00681DFC"/>
    <w:rsid w:val="00682007"/>
    <w:rsid w:val="00682168"/>
    <w:rsid w:val="0068223E"/>
    <w:rsid w:val="00682266"/>
    <w:rsid w:val="0068241B"/>
    <w:rsid w:val="0068248A"/>
    <w:rsid w:val="00682523"/>
    <w:rsid w:val="00682697"/>
    <w:rsid w:val="00682739"/>
    <w:rsid w:val="00682914"/>
    <w:rsid w:val="00682C4C"/>
    <w:rsid w:val="00682D3F"/>
    <w:rsid w:val="00682DCA"/>
    <w:rsid w:val="00682DEC"/>
    <w:rsid w:val="00682F00"/>
    <w:rsid w:val="00682F6E"/>
    <w:rsid w:val="00683146"/>
    <w:rsid w:val="006831DF"/>
    <w:rsid w:val="0068340B"/>
    <w:rsid w:val="00683561"/>
    <w:rsid w:val="00683949"/>
    <w:rsid w:val="0068394E"/>
    <w:rsid w:val="00683A52"/>
    <w:rsid w:val="00683AA0"/>
    <w:rsid w:val="00683AFA"/>
    <w:rsid w:val="00683C8E"/>
    <w:rsid w:val="00683D16"/>
    <w:rsid w:val="00683E47"/>
    <w:rsid w:val="00683EAB"/>
    <w:rsid w:val="00683EAE"/>
    <w:rsid w:val="00683FF3"/>
    <w:rsid w:val="00684018"/>
    <w:rsid w:val="0068430E"/>
    <w:rsid w:val="006846EF"/>
    <w:rsid w:val="006847A1"/>
    <w:rsid w:val="00684806"/>
    <w:rsid w:val="006848FF"/>
    <w:rsid w:val="00684B70"/>
    <w:rsid w:val="00684BB8"/>
    <w:rsid w:val="00684BE1"/>
    <w:rsid w:val="00684C4C"/>
    <w:rsid w:val="00684CF0"/>
    <w:rsid w:val="00684D73"/>
    <w:rsid w:val="00684D94"/>
    <w:rsid w:val="00684DDB"/>
    <w:rsid w:val="0068531B"/>
    <w:rsid w:val="006855B0"/>
    <w:rsid w:val="006855E4"/>
    <w:rsid w:val="0068563D"/>
    <w:rsid w:val="006856AA"/>
    <w:rsid w:val="006856E4"/>
    <w:rsid w:val="006857AF"/>
    <w:rsid w:val="00685830"/>
    <w:rsid w:val="00685854"/>
    <w:rsid w:val="00685AB0"/>
    <w:rsid w:val="00685ADB"/>
    <w:rsid w:val="00685B35"/>
    <w:rsid w:val="00685D2A"/>
    <w:rsid w:val="00685DBC"/>
    <w:rsid w:val="00685E44"/>
    <w:rsid w:val="00685EC2"/>
    <w:rsid w:val="00685EE7"/>
    <w:rsid w:val="00685F2A"/>
    <w:rsid w:val="00685FB3"/>
    <w:rsid w:val="006861C2"/>
    <w:rsid w:val="00686216"/>
    <w:rsid w:val="00686323"/>
    <w:rsid w:val="006869CF"/>
    <w:rsid w:val="006869E7"/>
    <w:rsid w:val="00686A21"/>
    <w:rsid w:val="006870C7"/>
    <w:rsid w:val="006870FF"/>
    <w:rsid w:val="00687196"/>
    <w:rsid w:val="006873BD"/>
    <w:rsid w:val="00687486"/>
    <w:rsid w:val="006874E5"/>
    <w:rsid w:val="006875A5"/>
    <w:rsid w:val="006876B4"/>
    <w:rsid w:val="006876D3"/>
    <w:rsid w:val="00687789"/>
    <w:rsid w:val="006877BA"/>
    <w:rsid w:val="00687A29"/>
    <w:rsid w:val="00687A9E"/>
    <w:rsid w:val="00687DA1"/>
    <w:rsid w:val="00687DC2"/>
    <w:rsid w:val="00687EE0"/>
    <w:rsid w:val="0069010D"/>
    <w:rsid w:val="00690134"/>
    <w:rsid w:val="00690158"/>
    <w:rsid w:val="006903ED"/>
    <w:rsid w:val="00690428"/>
    <w:rsid w:val="006905E8"/>
    <w:rsid w:val="00690A5D"/>
    <w:rsid w:val="00690AC9"/>
    <w:rsid w:val="00690B08"/>
    <w:rsid w:val="00690B35"/>
    <w:rsid w:val="00690B6E"/>
    <w:rsid w:val="00690C6E"/>
    <w:rsid w:val="00690D39"/>
    <w:rsid w:val="00690F1E"/>
    <w:rsid w:val="00690F4A"/>
    <w:rsid w:val="006912CF"/>
    <w:rsid w:val="00691387"/>
    <w:rsid w:val="0069147B"/>
    <w:rsid w:val="006915BB"/>
    <w:rsid w:val="006915BD"/>
    <w:rsid w:val="00691867"/>
    <w:rsid w:val="00691A35"/>
    <w:rsid w:val="00691B5F"/>
    <w:rsid w:val="00691CDA"/>
    <w:rsid w:val="00691D54"/>
    <w:rsid w:val="00691E69"/>
    <w:rsid w:val="00691E6E"/>
    <w:rsid w:val="00691EAA"/>
    <w:rsid w:val="00691FE4"/>
    <w:rsid w:val="0069200E"/>
    <w:rsid w:val="006920CA"/>
    <w:rsid w:val="006921C9"/>
    <w:rsid w:val="0069227D"/>
    <w:rsid w:val="0069239C"/>
    <w:rsid w:val="006923C0"/>
    <w:rsid w:val="006923F2"/>
    <w:rsid w:val="0069246C"/>
    <w:rsid w:val="006924AD"/>
    <w:rsid w:val="006924DA"/>
    <w:rsid w:val="006927C2"/>
    <w:rsid w:val="00692861"/>
    <w:rsid w:val="006929B7"/>
    <w:rsid w:val="00692A3B"/>
    <w:rsid w:val="00692E0A"/>
    <w:rsid w:val="00692E9F"/>
    <w:rsid w:val="00692F95"/>
    <w:rsid w:val="00693172"/>
    <w:rsid w:val="0069336D"/>
    <w:rsid w:val="006935FF"/>
    <w:rsid w:val="006937E4"/>
    <w:rsid w:val="006938D5"/>
    <w:rsid w:val="006938F0"/>
    <w:rsid w:val="00693AE2"/>
    <w:rsid w:val="00693B2D"/>
    <w:rsid w:val="00693BDA"/>
    <w:rsid w:val="00693C61"/>
    <w:rsid w:val="00693C69"/>
    <w:rsid w:val="00693D0E"/>
    <w:rsid w:val="00693EA7"/>
    <w:rsid w:val="00693FA4"/>
    <w:rsid w:val="0069402B"/>
    <w:rsid w:val="006940E7"/>
    <w:rsid w:val="006941D6"/>
    <w:rsid w:val="006942C5"/>
    <w:rsid w:val="00694463"/>
    <w:rsid w:val="006944D9"/>
    <w:rsid w:val="00694585"/>
    <w:rsid w:val="0069467C"/>
    <w:rsid w:val="006947F4"/>
    <w:rsid w:val="00694927"/>
    <w:rsid w:val="00694933"/>
    <w:rsid w:val="00694946"/>
    <w:rsid w:val="00694958"/>
    <w:rsid w:val="006949B4"/>
    <w:rsid w:val="00694ADC"/>
    <w:rsid w:val="00694B15"/>
    <w:rsid w:val="00694CF3"/>
    <w:rsid w:val="00694DE3"/>
    <w:rsid w:val="00694E46"/>
    <w:rsid w:val="00694E73"/>
    <w:rsid w:val="00694F6E"/>
    <w:rsid w:val="0069501C"/>
    <w:rsid w:val="0069502E"/>
    <w:rsid w:val="00695066"/>
    <w:rsid w:val="00695119"/>
    <w:rsid w:val="006951BA"/>
    <w:rsid w:val="0069543A"/>
    <w:rsid w:val="0069548A"/>
    <w:rsid w:val="00695493"/>
    <w:rsid w:val="00695611"/>
    <w:rsid w:val="00695621"/>
    <w:rsid w:val="00695887"/>
    <w:rsid w:val="00695942"/>
    <w:rsid w:val="00695978"/>
    <w:rsid w:val="00695979"/>
    <w:rsid w:val="00695990"/>
    <w:rsid w:val="006959D4"/>
    <w:rsid w:val="00695D9C"/>
    <w:rsid w:val="00695DB6"/>
    <w:rsid w:val="00695E1A"/>
    <w:rsid w:val="00695EA6"/>
    <w:rsid w:val="00695F99"/>
    <w:rsid w:val="0069607E"/>
    <w:rsid w:val="006960E1"/>
    <w:rsid w:val="0069610B"/>
    <w:rsid w:val="006961D6"/>
    <w:rsid w:val="006962FE"/>
    <w:rsid w:val="006963A2"/>
    <w:rsid w:val="00696591"/>
    <w:rsid w:val="006967A3"/>
    <w:rsid w:val="0069683C"/>
    <w:rsid w:val="00696A4F"/>
    <w:rsid w:val="00696B11"/>
    <w:rsid w:val="00696C58"/>
    <w:rsid w:val="00696D37"/>
    <w:rsid w:val="00696F39"/>
    <w:rsid w:val="0069709D"/>
    <w:rsid w:val="006970B9"/>
    <w:rsid w:val="00697111"/>
    <w:rsid w:val="00697417"/>
    <w:rsid w:val="00697437"/>
    <w:rsid w:val="00697491"/>
    <w:rsid w:val="00697589"/>
    <w:rsid w:val="006976C7"/>
    <w:rsid w:val="00697831"/>
    <w:rsid w:val="00697969"/>
    <w:rsid w:val="00697C54"/>
    <w:rsid w:val="00697C80"/>
    <w:rsid w:val="00697EB9"/>
    <w:rsid w:val="006A02AD"/>
    <w:rsid w:val="006A032A"/>
    <w:rsid w:val="006A053A"/>
    <w:rsid w:val="006A0578"/>
    <w:rsid w:val="006A06EC"/>
    <w:rsid w:val="006A0793"/>
    <w:rsid w:val="006A081B"/>
    <w:rsid w:val="006A085C"/>
    <w:rsid w:val="006A09B6"/>
    <w:rsid w:val="006A0A0D"/>
    <w:rsid w:val="006A0D2F"/>
    <w:rsid w:val="006A0DDE"/>
    <w:rsid w:val="006A0F47"/>
    <w:rsid w:val="006A0FBC"/>
    <w:rsid w:val="006A1384"/>
    <w:rsid w:val="006A13EB"/>
    <w:rsid w:val="006A14A6"/>
    <w:rsid w:val="006A15CB"/>
    <w:rsid w:val="006A1662"/>
    <w:rsid w:val="006A16DA"/>
    <w:rsid w:val="006A175C"/>
    <w:rsid w:val="006A1764"/>
    <w:rsid w:val="006A17BC"/>
    <w:rsid w:val="006A18AD"/>
    <w:rsid w:val="006A195E"/>
    <w:rsid w:val="006A1A99"/>
    <w:rsid w:val="006A1ADF"/>
    <w:rsid w:val="006A1B17"/>
    <w:rsid w:val="006A1BA6"/>
    <w:rsid w:val="006A1E6F"/>
    <w:rsid w:val="006A1ECA"/>
    <w:rsid w:val="006A2267"/>
    <w:rsid w:val="006A232B"/>
    <w:rsid w:val="006A2526"/>
    <w:rsid w:val="006A2542"/>
    <w:rsid w:val="006A2600"/>
    <w:rsid w:val="006A284E"/>
    <w:rsid w:val="006A2A64"/>
    <w:rsid w:val="006A2A98"/>
    <w:rsid w:val="006A2AEB"/>
    <w:rsid w:val="006A2AFB"/>
    <w:rsid w:val="006A2C51"/>
    <w:rsid w:val="006A2D71"/>
    <w:rsid w:val="006A2DCD"/>
    <w:rsid w:val="006A2DDA"/>
    <w:rsid w:val="006A2EA8"/>
    <w:rsid w:val="006A2EE4"/>
    <w:rsid w:val="006A2FFB"/>
    <w:rsid w:val="006A3077"/>
    <w:rsid w:val="006A314B"/>
    <w:rsid w:val="006A32ED"/>
    <w:rsid w:val="006A34F7"/>
    <w:rsid w:val="006A3524"/>
    <w:rsid w:val="006A371B"/>
    <w:rsid w:val="006A37D3"/>
    <w:rsid w:val="006A3801"/>
    <w:rsid w:val="006A3814"/>
    <w:rsid w:val="006A3821"/>
    <w:rsid w:val="006A3884"/>
    <w:rsid w:val="006A3964"/>
    <w:rsid w:val="006A3A01"/>
    <w:rsid w:val="006A3C79"/>
    <w:rsid w:val="006A3C82"/>
    <w:rsid w:val="006A3CCC"/>
    <w:rsid w:val="006A3DC4"/>
    <w:rsid w:val="006A41B9"/>
    <w:rsid w:val="006A4236"/>
    <w:rsid w:val="006A42F1"/>
    <w:rsid w:val="006A43A2"/>
    <w:rsid w:val="006A44FC"/>
    <w:rsid w:val="006A4546"/>
    <w:rsid w:val="006A45D5"/>
    <w:rsid w:val="006A4885"/>
    <w:rsid w:val="006A494C"/>
    <w:rsid w:val="006A4991"/>
    <w:rsid w:val="006A49C6"/>
    <w:rsid w:val="006A4B42"/>
    <w:rsid w:val="006A4DAE"/>
    <w:rsid w:val="006A4E5A"/>
    <w:rsid w:val="006A503D"/>
    <w:rsid w:val="006A5124"/>
    <w:rsid w:val="006A5191"/>
    <w:rsid w:val="006A5255"/>
    <w:rsid w:val="006A52AE"/>
    <w:rsid w:val="006A52ED"/>
    <w:rsid w:val="006A53F6"/>
    <w:rsid w:val="006A5749"/>
    <w:rsid w:val="006A5CC6"/>
    <w:rsid w:val="006A5EE2"/>
    <w:rsid w:val="006A5FDC"/>
    <w:rsid w:val="006A6036"/>
    <w:rsid w:val="006A6054"/>
    <w:rsid w:val="006A6135"/>
    <w:rsid w:val="006A6181"/>
    <w:rsid w:val="006A6309"/>
    <w:rsid w:val="006A6312"/>
    <w:rsid w:val="006A6335"/>
    <w:rsid w:val="006A66E7"/>
    <w:rsid w:val="006A681A"/>
    <w:rsid w:val="006A6952"/>
    <w:rsid w:val="006A6A62"/>
    <w:rsid w:val="006A6ADC"/>
    <w:rsid w:val="006A6B22"/>
    <w:rsid w:val="006A6C63"/>
    <w:rsid w:val="006A6D42"/>
    <w:rsid w:val="006A6D50"/>
    <w:rsid w:val="006A6E23"/>
    <w:rsid w:val="006A6F3E"/>
    <w:rsid w:val="006A703E"/>
    <w:rsid w:val="006A705C"/>
    <w:rsid w:val="006A70F6"/>
    <w:rsid w:val="006A716C"/>
    <w:rsid w:val="006A7311"/>
    <w:rsid w:val="006A7366"/>
    <w:rsid w:val="006A7649"/>
    <w:rsid w:val="006A76BB"/>
    <w:rsid w:val="006A782D"/>
    <w:rsid w:val="006A7D49"/>
    <w:rsid w:val="006A7D8F"/>
    <w:rsid w:val="006B0328"/>
    <w:rsid w:val="006B0345"/>
    <w:rsid w:val="006B03C4"/>
    <w:rsid w:val="006B04AC"/>
    <w:rsid w:val="006B04E5"/>
    <w:rsid w:val="006B05FB"/>
    <w:rsid w:val="006B0766"/>
    <w:rsid w:val="006B087C"/>
    <w:rsid w:val="006B0947"/>
    <w:rsid w:val="006B0977"/>
    <w:rsid w:val="006B097D"/>
    <w:rsid w:val="006B09BB"/>
    <w:rsid w:val="006B0A8E"/>
    <w:rsid w:val="006B0A93"/>
    <w:rsid w:val="006B0AE8"/>
    <w:rsid w:val="006B0B8B"/>
    <w:rsid w:val="006B0B90"/>
    <w:rsid w:val="006B0BEC"/>
    <w:rsid w:val="006B0C3D"/>
    <w:rsid w:val="006B0CF9"/>
    <w:rsid w:val="006B0D4F"/>
    <w:rsid w:val="006B0F38"/>
    <w:rsid w:val="006B0FCB"/>
    <w:rsid w:val="006B10E5"/>
    <w:rsid w:val="006B1108"/>
    <w:rsid w:val="006B124F"/>
    <w:rsid w:val="006B142F"/>
    <w:rsid w:val="006B1561"/>
    <w:rsid w:val="006B1582"/>
    <w:rsid w:val="006B1583"/>
    <w:rsid w:val="006B15D5"/>
    <w:rsid w:val="006B1704"/>
    <w:rsid w:val="006B17D8"/>
    <w:rsid w:val="006B1886"/>
    <w:rsid w:val="006B1892"/>
    <w:rsid w:val="006B1AC7"/>
    <w:rsid w:val="006B1FCF"/>
    <w:rsid w:val="006B1FD4"/>
    <w:rsid w:val="006B20A8"/>
    <w:rsid w:val="006B2229"/>
    <w:rsid w:val="006B2369"/>
    <w:rsid w:val="006B2441"/>
    <w:rsid w:val="006B24CB"/>
    <w:rsid w:val="006B2589"/>
    <w:rsid w:val="006B259B"/>
    <w:rsid w:val="006B26F9"/>
    <w:rsid w:val="006B278F"/>
    <w:rsid w:val="006B27C6"/>
    <w:rsid w:val="006B28B7"/>
    <w:rsid w:val="006B291E"/>
    <w:rsid w:val="006B293B"/>
    <w:rsid w:val="006B296F"/>
    <w:rsid w:val="006B2B3F"/>
    <w:rsid w:val="006B2C5A"/>
    <w:rsid w:val="006B2DE6"/>
    <w:rsid w:val="006B2E46"/>
    <w:rsid w:val="006B2F9D"/>
    <w:rsid w:val="006B31D7"/>
    <w:rsid w:val="006B3233"/>
    <w:rsid w:val="006B3290"/>
    <w:rsid w:val="006B32B2"/>
    <w:rsid w:val="006B32FD"/>
    <w:rsid w:val="006B334F"/>
    <w:rsid w:val="006B33E9"/>
    <w:rsid w:val="006B37CA"/>
    <w:rsid w:val="006B3871"/>
    <w:rsid w:val="006B3916"/>
    <w:rsid w:val="006B397D"/>
    <w:rsid w:val="006B3AF3"/>
    <w:rsid w:val="006B3B96"/>
    <w:rsid w:val="006B3C0C"/>
    <w:rsid w:val="006B3CCC"/>
    <w:rsid w:val="006B3D05"/>
    <w:rsid w:val="006B3D43"/>
    <w:rsid w:val="006B3DB4"/>
    <w:rsid w:val="006B3E46"/>
    <w:rsid w:val="006B3EC5"/>
    <w:rsid w:val="006B3F40"/>
    <w:rsid w:val="006B3FFA"/>
    <w:rsid w:val="006B4133"/>
    <w:rsid w:val="006B42FF"/>
    <w:rsid w:val="006B43F9"/>
    <w:rsid w:val="006B4597"/>
    <w:rsid w:val="006B4676"/>
    <w:rsid w:val="006B4850"/>
    <w:rsid w:val="006B488A"/>
    <w:rsid w:val="006B4927"/>
    <w:rsid w:val="006B496C"/>
    <w:rsid w:val="006B4BFC"/>
    <w:rsid w:val="006B4D45"/>
    <w:rsid w:val="006B4D4C"/>
    <w:rsid w:val="006B4E33"/>
    <w:rsid w:val="006B4E5D"/>
    <w:rsid w:val="006B4E69"/>
    <w:rsid w:val="006B4EFD"/>
    <w:rsid w:val="006B4F53"/>
    <w:rsid w:val="006B51B6"/>
    <w:rsid w:val="006B5200"/>
    <w:rsid w:val="006B52E3"/>
    <w:rsid w:val="006B532E"/>
    <w:rsid w:val="006B548B"/>
    <w:rsid w:val="006B5497"/>
    <w:rsid w:val="006B55FA"/>
    <w:rsid w:val="006B573D"/>
    <w:rsid w:val="006B5860"/>
    <w:rsid w:val="006B5924"/>
    <w:rsid w:val="006B5E84"/>
    <w:rsid w:val="006B5EBE"/>
    <w:rsid w:val="006B5F77"/>
    <w:rsid w:val="006B6009"/>
    <w:rsid w:val="006B624E"/>
    <w:rsid w:val="006B6288"/>
    <w:rsid w:val="006B62F1"/>
    <w:rsid w:val="006B63D2"/>
    <w:rsid w:val="006B63E2"/>
    <w:rsid w:val="006B63EE"/>
    <w:rsid w:val="006B655B"/>
    <w:rsid w:val="006B65B0"/>
    <w:rsid w:val="006B65EA"/>
    <w:rsid w:val="006B660D"/>
    <w:rsid w:val="006B66CC"/>
    <w:rsid w:val="006B6761"/>
    <w:rsid w:val="006B6879"/>
    <w:rsid w:val="006B6884"/>
    <w:rsid w:val="006B693C"/>
    <w:rsid w:val="006B696F"/>
    <w:rsid w:val="006B69B7"/>
    <w:rsid w:val="006B6AA4"/>
    <w:rsid w:val="006B6B57"/>
    <w:rsid w:val="006B6B91"/>
    <w:rsid w:val="006B6E10"/>
    <w:rsid w:val="006B6EDC"/>
    <w:rsid w:val="006B6F1D"/>
    <w:rsid w:val="006B6F7D"/>
    <w:rsid w:val="006B707E"/>
    <w:rsid w:val="006B71C6"/>
    <w:rsid w:val="006B72B7"/>
    <w:rsid w:val="006B72E8"/>
    <w:rsid w:val="006B7430"/>
    <w:rsid w:val="006B748A"/>
    <w:rsid w:val="006B74E3"/>
    <w:rsid w:val="006B75E6"/>
    <w:rsid w:val="006B77B4"/>
    <w:rsid w:val="006B77CC"/>
    <w:rsid w:val="006B7819"/>
    <w:rsid w:val="006B782B"/>
    <w:rsid w:val="006B7889"/>
    <w:rsid w:val="006B7A79"/>
    <w:rsid w:val="006B7D11"/>
    <w:rsid w:val="006B7D48"/>
    <w:rsid w:val="006B7F2B"/>
    <w:rsid w:val="006B7F47"/>
    <w:rsid w:val="006B7FAD"/>
    <w:rsid w:val="006C0140"/>
    <w:rsid w:val="006C0265"/>
    <w:rsid w:val="006C0269"/>
    <w:rsid w:val="006C0277"/>
    <w:rsid w:val="006C02B5"/>
    <w:rsid w:val="006C04D8"/>
    <w:rsid w:val="006C055A"/>
    <w:rsid w:val="006C055C"/>
    <w:rsid w:val="006C0599"/>
    <w:rsid w:val="006C067B"/>
    <w:rsid w:val="006C080D"/>
    <w:rsid w:val="006C0A27"/>
    <w:rsid w:val="006C0A92"/>
    <w:rsid w:val="006C0B50"/>
    <w:rsid w:val="006C0CBF"/>
    <w:rsid w:val="006C0CE5"/>
    <w:rsid w:val="006C0FA4"/>
    <w:rsid w:val="006C1021"/>
    <w:rsid w:val="006C103A"/>
    <w:rsid w:val="006C1214"/>
    <w:rsid w:val="006C125D"/>
    <w:rsid w:val="006C12EA"/>
    <w:rsid w:val="006C1348"/>
    <w:rsid w:val="006C15FD"/>
    <w:rsid w:val="006C16DE"/>
    <w:rsid w:val="006C1703"/>
    <w:rsid w:val="006C194A"/>
    <w:rsid w:val="006C1A6F"/>
    <w:rsid w:val="006C1B61"/>
    <w:rsid w:val="006C1C52"/>
    <w:rsid w:val="006C1EF8"/>
    <w:rsid w:val="006C1F98"/>
    <w:rsid w:val="006C1FA5"/>
    <w:rsid w:val="006C1FBB"/>
    <w:rsid w:val="006C2078"/>
    <w:rsid w:val="006C212E"/>
    <w:rsid w:val="006C2163"/>
    <w:rsid w:val="006C22D8"/>
    <w:rsid w:val="006C2302"/>
    <w:rsid w:val="006C2357"/>
    <w:rsid w:val="006C2739"/>
    <w:rsid w:val="006C2782"/>
    <w:rsid w:val="006C2B5B"/>
    <w:rsid w:val="006C2B63"/>
    <w:rsid w:val="006C2BD5"/>
    <w:rsid w:val="006C2C5C"/>
    <w:rsid w:val="006C2CA4"/>
    <w:rsid w:val="006C2CFD"/>
    <w:rsid w:val="006C2D8B"/>
    <w:rsid w:val="006C2EF3"/>
    <w:rsid w:val="006C2F19"/>
    <w:rsid w:val="006C3156"/>
    <w:rsid w:val="006C3309"/>
    <w:rsid w:val="006C3589"/>
    <w:rsid w:val="006C3646"/>
    <w:rsid w:val="006C3730"/>
    <w:rsid w:val="006C37F0"/>
    <w:rsid w:val="006C3A2F"/>
    <w:rsid w:val="006C3A57"/>
    <w:rsid w:val="006C3B37"/>
    <w:rsid w:val="006C3B7E"/>
    <w:rsid w:val="006C3B85"/>
    <w:rsid w:val="006C3B9F"/>
    <w:rsid w:val="006C3BE9"/>
    <w:rsid w:val="006C3DD6"/>
    <w:rsid w:val="006C3E2C"/>
    <w:rsid w:val="006C3F10"/>
    <w:rsid w:val="006C3FE1"/>
    <w:rsid w:val="006C411B"/>
    <w:rsid w:val="006C4220"/>
    <w:rsid w:val="006C42E3"/>
    <w:rsid w:val="006C4330"/>
    <w:rsid w:val="006C4406"/>
    <w:rsid w:val="006C4429"/>
    <w:rsid w:val="006C45CA"/>
    <w:rsid w:val="006C45D3"/>
    <w:rsid w:val="006C48B8"/>
    <w:rsid w:val="006C49C5"/>
    <w:rsid w:val="006C4ADB"/>
    <w:rsid w:val="006C4B1D"/>
    <w:rsid w:val="006C4F3E"/>
    <w:rsid w:val="006C4FC0"/>
    <w:rsid w:val="006C4FF1"/>
    <w:rsid w:val="006C5305"/>
    <w:rsid w:val="006C53AC"/>
    <w:rsid w:val="006C54E5"/>
    <w:rsid w:val="006C5564"/>
    <w:rsid w:val="006C56D4"/>
    <w:rsid w:val="006C5C3A"/>
    <w:rsid w:val="006C6033"/>
    <w:rsid w:val="006C6243"/>
    <w:rsid w:val="006C627C"/>
    <w:rsid w:val="006C6300"/>
    <w:rsid w:val="006C6366"/>
    <w:rsid w:val="006C6401"/>
    <w:rsid w:val="006C64EB"/>
    <w:rsid w:val="006C66E5"/>
    <w:rsid w:val="006C683C"/>
    <w:rsid w:val="006C69B8"/>
    <w:rsid w:val="006C69EB"/>
    <w:rsid w:val="006C6BA1"/>
    <w:rsid w:val="006C6CCE"/>
    <w:rsid w:val="006C7268"/>
    <w:rsid w:val="006C7311"/>
    <w:rsid w:val="006C7563"/>
    <w:rsid w:val="006C765B"/>
    <w:rsid w:val="006C778C"/>
    <w:rsid w:val="006C792B"/>
    <w:rsid w:val="006C7985"/>
    <w:rsid w:val="006C7BCF"/>
    <w:rsid w:val="006C7C96"/>
    <w:rsid w:val="006C7CDA"/>
    <w:rsid w:val="006C7EDB"/>
    <w:rsid w:val="006C7EDF"/>
    <w:rsid w:val="006D0009"/>
    <w:rsid w:val="006D007B"/>
    <w:rsid w:val="006D026E"/>
    <w:rsid w:val="006D0385"/>
    <w:rsid w:val="006D0578"/>
    <w:rsid w:val="006D05A0"/>
    <w:rsid w:val="006D05D9"/>
    <w:rsid w:val="006D07DA"/>
    <w:rsid w:val="006D0824"/>
    <w:rsid w:val="006D0897"/>
    <w:rsid w:val="006D08B9"/>
    <w:rsid w:val="006D0917"/>
    <w:rsid w:val="006D099A"/>
    <w:rsid w:val="006D0A2C"/>
    <w:rsid w:val="006D0A43"/>
    <w:rsid w:val="006D0A69"/>
    <w:rsid w:val="006D0BD6"/>
    <w:rsid w:val="006D0EAC"/>
    <w:rsid w:val="006D10E5"/>
    <w:rsid w:val="006D1183"/>
    <w:rsid w:val="006D13A3"/>
    <w:rsid w:val="006D13B8"/>
    <w:rsid w:val="006D1444"/>
    <w:rsid w:val="006D1496"/>
    <w:rsid w:val="006D14A6"/>
    <w:rsid w:val="006D14AC"/>
    <w:rsid w:val="006D160A"/>
    <w:rsid w:val="006D1660"/>
    <w:rsid w:val="006D16B8"/>
    <w:rsid w:val="006D1A09"/>
    <w:rsid w:val="006D1A96"/>
    <w:rsid w:val="006D1B40"/>
    <w:rsid w:val="006D1B8E"/>
    <w:rsid w:val="006D1E5F"/>
    <w:rsid w:val="006D2015"/>
    <w:rsid w:val="006D2029"/>
    <w:rsid w:val="006D20AC"/>
    <w:rsid w:val="006D213D"/>
    <w:rsid w:val="006D2280"/>
    <w:rsid w:val="006D26DA"/>
    <w:rsid w:val="006D2843"/>
    <w:rsid w:val="006D288A"/>
    <w:rsid w:val="006D28C4"/>
    <w:rsid w:val="006D28CA"/>
    <w:rsid w:val="006D2A0B"/>
    <w:rsid w:val="006D2AB4"/>
    <w:rsid w:val="006D2B64"/>
    <w:rsid w:val="006D3126"/>
    <w:rsid w:val="006D33FC"/>
    <w:rsid w:val="006D344E"/>
    <w:rsid w:val="006D3496"/>
    <w:rsid w:val="006D364B"/>
    <w:rsid w:val="006D3688"/>
    <w:rsid w:val="006D376F"/>
    <w:rsid w:val="006D3AB8"/>
    <w:rsid w:val="006D3AE4"/>
    <w:rsid w:val="006D3BAD"/>
    <w:rsid w:val="006D3D45"/>
    <w:rsid w:val="006D3DCA"/>
    <w:rsid w:val="006D3E39"/>
    <w:rsid w:val="006D401B"/>
    <w:rsid w:val="006D4086"/>
    <w:rsid w:val="006D416E"/>
    <w:rsid w:val="006D4289"/>
    <w:rsid w:val="006D43FF"/>
    <w:rsid w:val="006D442D"/>
    <w:rsid w:val="006D44AE"/>
    <w:rsid w:val="006D45FF"/>
    <w:rsid w:val="006D4668"/>
    <w:rsid w:val="006D4A13"/>
    <w:rsid w:val="006D4A7A"/>
    <w:rsid w:val="006D4AE4"/>
    <w:rsid w:val="006D4B7D"/>
    <w:rsid w:val="006D4EC1"/>
    <w:rsid w:val="006D518F"/>
    <w:rsid w:val="006D5374"/>
    <w:rsid w:val="006D5508"/>
    <w:rsid w:val="006D55B9"/>
    <w:rsid w:val="006D5907"/>
    <w:rsid w:val="006D5B49"/>
    <w:rsid w:val="006D5C69"/>
    <w:rsid w:val="006D5C85"/>
    <w:rsid w:val="006D5F72"/>
    <w:rsid w:val="006D5F73"/>
    <w:rsid w:val="006D6111"/>
    <w:rsid w:val="006D6115"/>
    <w:rsid w:val="006D6288"/>
    <w:rsid w:val="006D6479"/>
    <w:rsid w:val="006D65D9"/>
    <w:rsid w:val="006D6708"/>
    <w:rsid w:val="006D684C"/>
    <w:rsid w:val="006D6855"/>
    <w:rsid w:val="006D685E"/>
    <w:rsid w:val="006D6933"/>
    <w:rsid w:val="006D69A2"/>
    <w:rsid w:val="006D6A2A"/>
    <w:rsid w:val="006D6A37"/>
    <w:rsid w:val="006D6B41"/>
    <w:rsid w:val="006D6D15"/>
    <w:rsid w:val="006D6EF3"/>
    <w:rsid w:val="006D6F24"/>
    <w:rsid w:val="006D6F99"/>
    <w:rsid w:val="006D70F7"/>
    <w:rsid w:val="006D718E"/>
    <w:rsid w:val="006D71C7"/>
    <w:rsid w:val="006D72BC"/>
    <w:rsid w:val="006D7491"/>
    <w:rsid w:val="006D758C"/>
    <w:rsid w:val="006D75B2"/>
    <w:rsid w:val="006D764A"/>
    <w:rsid w:val="006D7666"/>
    <w:rsid w:val="006D773C"/>
    <w:rsid w:val="006D77B7"/>
    <w:rsid w:val="006D7846"/>
    <w:rsid w:val="006D785B"/>
    <w:rsid w:val="006D79B4"/>
    <w:rsid w:val="006D79E0"/>
    <w:rsid w:val="006D7A70"/>
    <w:rsid w:val="006D7B71"/>
    <w:rsid w:val="006D7D3A"/>
    <w:rsid w:val="006D7D54"/>
    <w:rsid w:val="006D7D68"/>
    <w:rsid w:val="006D7E17"/>
    <w:rsid w:val="006D7F57"/>
    <w:rsid w:val="006D7F82"/>
    <w:rsid w:val="006D7FFB"/>
    <w:rsid w:val="006E023F"/>
    <w:rsid w:val="006E02BE"/>
    <w:rsid w:val="006E038F"/>
    <w:rsid w:val="006E03C8"/>
    <w:rsid w:val="006E046B"/>
    <w:rsid w:val="006E053C"/>
    <w:rsid w:val="006E0566"/>
    <w:rsid w:val="006E0625"/>
    <w:rsid w:val="006E076B"/>
    <w:rsid w:val="006E080E"/>
    <w:rsid w:val="006E09FC"/>
    <w:rsid w:val="006E0B31"/>
    <w:rsid w:val="006E0E0A"/>
    <w:rsid w:val="006E0E76"/>
    <w:rsid w:val="006E0F4E"/>
    <w:rsid w:val="006E1160"/>
    <w:rsid w:val="006E15BC"/>
    <w:rsid w:val="006E16AE"/>
    <w:rsid w:val="006E172C"/>
    <w:rsid w:val="006E17E9"/>
    <w:rsid w:val="006E1A63"/>
    <w:rsid w:val="006E1AFF"/>
    <w:rsid w:val="006E1CFA"/>
    <w:rsid w:val="006E1D52"/>
    <w:rsid w:val="006E1EB3"/>
    <w:rsid w:val="006E1F49"/>
    <w:rsid w:val="006E1FF2"/>
    <w:rsid w:val="006E2026"/>
    <w:rsid w:val="006E2096"/>
    <w:rsid w:val="006E20B2"/>
    <w:rsid w:val="006E215A"/>
    <w:rsid w:val="006E21DA"/>
    <w:rsid w:val="006E230C"/>
    <w:rsid w:val="006E2321"/>
    <w:rsid w:val="006E2424"/>
    <w:rsid w:val="006E24BC"/>
    <w:rsid w:val="006E268E"/>
    <w:rsid w:val="006E2811"/>
    <w:rsid w:val="006E28BA"/>
    <w:rsid w:val="006E28E5"/>
    <w:rsid w:val="006E294B"/>
    <w:rsid w:val="006E29BB"/>
    <w:rsid w:val="006E2B00"/>
    <w:rsid w:val="006E2B9C"/>
    <w:rsid w:val="006E2C68"/>
    <w:rsid w:val="006E2D13"/>
    <w:rsid w:val="006E2E6A"/>
    <w:rsid w:val="006E2F5C"/>
    <w:rsid w:val="006E2F87"/>
    <w:rsid w:val="006E30C9"/>
    <w:rsid w:val="006E31DA"/>
    <w:rsid w:val="006E3355"/>
    <w:rsid w:val="006E33C3"/>
    <w:rsid w:val="006E346D"/>
    <w:rsid w:val="006E34A7"/>
    <w:rsid w:val="006E34E4"/>
    <w:rsid w:val="006E369B"/>
    <w:rsid w:val="006E36B6"/>
    <w:rsid w:val="006E3708"/>
    <w:rsid w:val="006E37BB"/>
    <w:rsid w:val="006E3879"/>
    <w:rsid w:val="006E3887"/>
    <w:rsid w:val="006E38AC"/>
    <w:rsid w:val="006E390F"/>
    <w:rsid w:val="006E3B9B"/>
    <w:rsid w:val="006E3D23"/>
    <w:rsid w:val="006E3DDE"/>
    <w:rsid w:val="006E3E5C"/>
    <w:rsid w:val="006E3F44"/>
    <w:rsid w:val="006E4003"/>
    <w:rsid w:val="006E403F"/>
    <w:rsid w:val="006E42F7"/>
    <w:rsid w:val="006E4564"/>
    <w:rsid w:val="006E45E2"/>
    <w:rsid w:val="006E4645"/>
    <w:rsid w:val="006E464A"/>
    <w:rsid w:val="006E46F7"/>
    <w:rsid w:val="006E4897"/>
    <w:rsid w:val="006E4962"/>
    <w:rsid w:val="006E4A09"/>
    <w:rsid w:val="006E4BEE"/>
    <w:rsid w:val="006E4D45"/>
    <w:rsid w:val="006E4D85"/>
    <w:rsid w:val="006E504A"/>
    <w:rsid w:val="006E5194"/>
    <w:rsid w:val="006E52B8"/>
    <w:rsid w:val="006E5333"/>
    <w:rsid w:val="006E5424"/>
    <w:rsid w:val="006E55AD"/>
    <w:rsid w:val="006E55F6"/>
    <w:rsid w:val="006E57B2"/>
    <w:rsid w:val="006E5ABF"/>
    <w:rsid w:val="006E5C4D"/>
    <w:rsid w:val="006E5E39"/>
    <w:rsid w:val="006E5E7E"/>
    <w:rsid w:val="006E5F3F"/>
    <w:rsid w:val="006E5F82"/>
    <w:rsid w:val="006E6016"/>
    <w:rsid w:val="006E6131"/>
    <w:rsid w:val="006E618F"/>
    <w:rsid w:val="006E65E6"/>
    <w:rsid w:val="006E6690"/>
    <w:rsid w:val="006E66D2"/>
    <w:rsid w:val="006E678E"/>
    <w:rsid w:val="006E6832"/>
    <w:rsid w:val="006E68BF"/>
    <w:rsid w:val="006E68C0"/>
    <w:rsid w:val="006E6A38"/>
    <w:rsid w:val="006E6B66"/>
    <w:rsid w:val="006E6B87"/>
    <w:rsid w:val="006E6CCA"/>
    <w:rsid w:val="006E6F57"/>
    <w:rsid w:val="006E6FBC"/>
    <w:rsid w:val="006E6FCE"/>
    <w:rsid w:val="006E7157"/>
    <w:rsid w:val="006E7323"/>
    <w:rsid w:val="006E737A"/>
    <w:rsid w:val="006E738A"/>
    <w:rsid w:val="006E7543"/>
    <w:rsid w:val="006E7558"/>
    <w:rsid w:val="006E75EE"/>
    <w:rsid w:val="006E780A"/>
    <w:rsid w:val="006E78DB"/>
    <w:rsid w:val="006E7903"/>
    <w:rsid w:val="006E798A"/>
    <w:rsid w:val="006E7A33"/>
    <w:rsid w:val="006E7A69"/>
    <w:rsid w:val="006E7A9B"/>
    <w:rsid w:val="006E7B7B"/>
    <w:rsid w:val="006E7C43"/>
    <w:rsid w:val="006E7E00"/>
    <w:rsid w:val="006E7E05"/>
    <w:rsid w:val="006E7EA0"/>
    <w:rsid w:val="006E7EF1"/>
    <w:rsid w:val="006E7F13"/>
    <w:rsid w:val="006F008F"/>
    <w:rsid w:val="006F0144"/>
    <w:rsid w:val="006F01CC"/>
    <w:rsid w:val="006F031B"/>
    <w:rsid w:val="006F0371"/>
    <w:rsid w:val="006F045D"/>
    <w:rsid w:val="006F0517"/>
    <w:rsid w:val="006F058E"/>
    <w:rsid w:val="006F07B3"/>
    <w:rsid w:val="006F080F"/>
    <w:rsid w:val="006F0950"/>
    <w:rsid w:val="006F09F8"/>
    <w:rsid w:val="006F0A7A"/>
    <w:rsid w:val="006F0AD8"/>
    <w:rsid w:val="006F0D28"/>
    <w:rsid w:val="006F0DFD"/>
    <w:rsid w:val="006F0F1A"/>
    <w:rsid w:val="006F0F1C"/>
    <w:rsid w:val="006F103E"/>
    <w:rsid w:val="006F11E5"/>
    <w:rsid w:val="006F11F7"/>
    <w:rsid w:val="006F1214"/>
    <w:rsid w:val="006F1374"/>
    <w:rsid w:val="006F13CD"/>
    <w:rsid w:val="006F171C"/>
    <w:rsid w:val="006F1777"/>
    <w:rsid w:val="006F187C"/>
    <w:rsid w:val="006F1885"/>
    <w:rsid w:val="006F18CF"/>
    <w:rsid w:val="006F18F9"/>
    <w:rsid w:val="006F1C70"/>
    <w:rsid w:val="006F1D63"/>
    <w:rsid w:val="006F1DB7"/>
    <w:rsid w:val="006F1DC8"/>
    <w:rsid w:val="006F1F97"/>
    <w:rsid w:val="006F1FEC"/>
    <w:rsid w:val="006F1FEF"/>
    <w:rsid w:val="006F20E0"/>
    <w:rsid w:val="006F2307"/>
    <w:rsid w:val="006F2333"/>
    <w:rsid w:val="006F233F"/>
    <w:rsid w:val="006F2383"/>
    <w:rsid w:val="006F23AB"/>
    <w:rsid w:val="006F245F"/>
    <w:rsid w:val="006F25FD"/>
    <w:rsid w:val="006F2704"/>
    <w:rsid w:val="006F2709"/>
    <w:rsid w:val="006F28E4"/>
    <w:rsid w:val="006F291A"/>
    <w:rsid w:val="006F2A08"/>
    <w:rsid w:val="006F2A5F"/>
    <w:rsid w:val="006F2AA9"/>
    <w:rsid w:val="006F2AE2"/>
    <w:rsid w:val="006F2B61"/>
    <w:rsid w:val="006F2D19"/>
    <w:rsid w:val="006F2D46"/>
    <w:rsid w:val="006F2DB0"/>
    <w:rsid w:val="006F2DCF"/>
    <w:rsid w:val="006F2E71"/>
    <w:rsid w:val="006F2F70"/>
    <w:rsid w:val="006F2FC6"/>
    <w:rsid w:val="006F3010"/>
    <w:rsid w:val="006F32BD"/>
    <w:rsid w:val="006F3371"/>
    <w:rsid w:val="006F3455"/>
    <w:rsid w:val="006F34FC"/>
    <w:rsid w:val="006F3568"/>
    <w:rsid w:val="006F3922"/>
    <w:rsid w:val="006F3958"/>
    <w:rsid w:val="006F39A7"/>
    <w:rsid w:val="006F3A0C"/>
    <w:rsid w:val="006F3A1C"/>
    <w:rsid w:val="006F3B22"/>
    <w:rsid w:val="006F3DFD"/>
    <w:rsid w:val="006F3E30"/>
    <w:rsid w:val="006F3E70"/>
    <w:rsid w:val="006F3E78"/>
    <w:rsid w:val="006F3EF9"/>
    <w:rsid w:val="006F3EFB"/>
    <w:rsid w:val="006F3F45"/>
    <w:rsid w:val="006F4010"/>
    <w:rsid w:val="006F4071"/>
    <w:rsid w:val="006F40B4"/>
    <w:rsid w:val="006F40B7"/>
    <w:rsid w:val="006F40FD"/>
    <w:rsid w:val="006F42B7"/>
    <w:rsid w:val="006F4337"/>
    <w:rsid w:val="006F43A7"/>
    <w:rsid w:val="006F4409"/>
    <w:rsid w:val="006F4651"/>
    <w:rsid w:val="006F4841"/>
    <w:rsid w:val="006F48E5"/>
    <w:rsid w:val="006F4A20"/>
    <w:rsid w:val="006F4A21"/>
    <w:rsid w:val="006F4A83"/>
    <w:rsid w:val="006F4AC0"/>
    <w:rsid w:val="006F4B72"/>
    <w:rsid w:val="006F4BC9"/>
    <w:rsid w:val="006F4C0A"/>
    <w:rsid w:val="006F4E5F"/>
    <w:rsid w:val="006F4E73"/>
    <w:rsid w:val="006F50F5"/>
    <w:rsid w:val="006F5187"/>
    <w:rsid w:val="006F51EF"/>
    <w:rsid w:val="006F52E5"/>
    <w:rsid w:val="006F5453"/>
    <w:rsid w:val="006F55F1"/>
    <w:rsid w:val="006F562C"/>
    <w:rsid w:val="006F568A"/>
    <w:rsid w:val="006F56A5"/>
    <w:rsid w:val="006F5865"/>
    <w:rsid w:val="006F58DD"/>
    <w:rsid w:val="006F58E5"/>
    <w:rsid w:val="006F5915"/>
    <w:rsid w:val="006F5950"/>
    <w:rsid w:val="006F5978"/>
    <w:rsid w:val="006F5C17"/>
    <w:rsid w:val="006F5C80"/>
    <w:rsid w:val="006F5CD8"/>
    <w:rsid w:val="006F5D14"/>
    <w:rsid w:val="006F5D53"/>
    <w:rsid w:val="006F5D95"/>
    <w:rsid w:val="006F5E94"/>
    <w:rsid w:val="006F5F3B"/>
    <w:rsid w:val="006F60D7"/>
    <w:rsid w:val="006F6205"/>
    <w:rsid w:val="006F6269"/>
    <w:rsid w:val="006F6315"/>
    <w:rsid w:val="006F64A6"/>
    <w:rsid w:val="006F64C1"/>
    <w:rsid w:val="006F6533"/>
    <w:rsid w:val="006F6668"/>
    <w:rsid w:val="006F6759"/>
    <w:rsid w:val="006F6906"/>
    <w:rsid w:val="006F6967"/>
    <w:rsid w:val="006F6B16"/>
    <w:rsid w:val="006F6BE6"/>
    <w:rsid w:val="006F6C3F"/>
    <w:rsid w:val="006F6DEB"/>
    <w:rsid w:val="006F6E7B"/>
    <w:rsid w:val="006F6FBC"/>
    <w:rsid w:val="006F6FD5"/>
    <w:rsid w:val="006F6FF5"/>
    <w:rsid w:val="006F707D"/>
    <w:rsid w:val="006F70BD"/>
    <w:rsid w:val="006F71C6"/>
    <w:rsid w:val="006F72AF"/>
    <w:rsid w:val="006F72B9"/>
    <w:rsid w:val="006F74BC"/>
    <w:rsid w:val="006F7579"/>
    <w:rsid w:val="006F790D"/>
    <w:rsid w:val="006F7A55"/>
    <w:rsid w:val="006F7AF7"/>
    <w:rsid w:val="006F7C2A"/>
    <w:rsid w:val="00700014"/>
    <w:rsid w:val="007000BC"/>
    <w:rsid w:val="007000D8"/>
    <w:rsid w:val="00700123"/>
    <w:rsid w:val="007002AB"/>
    <w:rsid w:val="007005C2"/>
    <w:rsid w:val="0070063D"/>
    <w:rsid w:val="007006FD"/>
    <w:rsid w:val="007007D1"/>
    <w:rsid w:val="0070081D"/>
    <w:rsid w:val="0070082A"/>
    <w:rsid w:val="00700911"/>
    <w:rsid w:val="00700935"/>
    <w:rsid w:val="00700A4A"/>
    <w:rsid w:val="00700A87"/>
    <w:rsid w:val="00700B81"/>
    <w:rsid w:val="00700C7E"/>
    <w:rsid w:val="00700DF5"/>
    <w:rsid w:val="00700E4D"/>
    <w:rsid w:val="00700FE3"/>
    <w:rsid w:val="00701085"/>
    <w:rsid w:val="00701658"/>
    <w:rsid w:val="007016DC"/>
    <w:rsid w:val="00701775"/>
    <w:rsid w:val="00701854"/>
    <w:rsid w:val="0070187E"/>
    <w:rsid w:val="00701892"/>
    <w:rsid w:val="007018CF"/>
    <w:rsid w:val="00701981"/>
    <w:rsid w:val="00701B05"/>
    <w:rsid w:val="00701B24"/>
    <w:rsid w:val="00701BF7"/>
    <w:rsid w:val="00701C3E"/>
    <w:rsid w:val="00701D7B"/>
    <w:rsid w:val="00702062"/>
    <w:rsid w:val="007021E9"/>
    <w:rsid w:val="00702268"/>
    <w:rsid w:val="00702289"/>
    <w:rsid w:val="007022B6"/>
    <w:rsid w:val="00702363"/>
    <w:rsid w:val="0070236B"/>
    <w:rsid w:val="00702654"/>
    <w:rsid w:val="00702666"/>
    <w:rsid w:val="00702670"/>
    <w:rsid w:val="00702A55"/>
    <w:rsid w:val="00702BDD"/>
    <w:rsid w:val="00702BFC"/>
    <w:rsid w:val="00702D7B"/>
    <w:rsid w:val="00702D96"/>
    <w:rsid w:val="00702DFA"/>
    <w:rsid w:val="00702E2A"/>
    <w:rsid w:val="00702E4C"/>
    <w:rsid w:val="007030FE"/>
    <w:rsid w:val="0070311F"/>
    <w:rsid w:val="007034A8"/>
    <w:rsid w:val="007034CC"/>
    <w:rsid w:val="00703578"/>
    <w:rsid w:val="007035AD"/>
    <w:rsid w:val="0070379B"/>
    <w:rsid w:val="007037B4"/>
    <w:rsid w:val="007037D7"/>
    <w:rsid w:val="0070384C"/>
    <w:rsid w:val="007039C5"/>
    <w:rsid w:val="00703BB8"/>
    <w:rsid w:val="00703BED"/>
    <w:rsid w:val="00703D0A"/>
    <w:rsid w:val="00703F6A"/>
    <w:rsid w:val="00704126"/>
    <w:rsid w:val="007041B2"/>
    <w:rsid w:val="00704214"/>
    <w:rsid w:val="007042AC"/>
    <w:rsid w:val="0070467C"/>
    <w:rsid w:val="00704957"/>
    <w:rsid w:val="0070495F"/>
    <w:rsid w:val="00704A83"/>
    <w:rsid w:val="00704C5A"/>
    <w:rsid w:val="00704CC3"/>
    <w:rsid w:val="00704D9A"/>
    <w:rsid w:val="00704F26"/>
    <w:rsid w:val="00705095"/>
    <w:rsid w:val="007050B4"/>
    <w:rsid w:val="0070579D"/>
    <w:rsid w:val="007057E8"/>
    <w:rsid w:val="00705AB5"/>
    <w:rsid w:val="00705AD2"/>
    <w:rsid w:val="00705BBC"/>
    <w:rsid w:val="00705BFE"/>
    <w:rsid w:val="00705C6C"/>
    <w:rsid w:val="00705C8C"/>
    <w:rsid w:val="00705DF5"/>
    <w:rsid w:val="00705E04"/>
    <w:rsid w:val="00705E17"/>
    <w:rsid w:val="007061AE"/>
    <w:rsid w:val="007061E3"/>
    <w:rsid w:val="00706461"/>
    <w:rsid w:val="007065C5"/>
    <w:rsid w:val="00706A76"/>
    <w:rsid w:val="00706B22"/>
    <w:rsid w:val="00706BCE"/>
    <w:rsid w:val="00706C42"/>
    <w:rsid w:val="00706D0E"/>
    <w:rsid w:val="00706EEE"/>
    <w:rsid w:val="00706F12"/>
    <w:rsid w:val="00706F87"/>
    <w:rsid w:val="0070719E"/>
    <w:rsid w:val="007073B5"/>
    <w:rsid w:val="00707648"/>
    <w:rsid w:val="007076FB"/>
    <w:rsid w:val="0070771C"/>
    <w:rsid w:val="0070784A"/>
    <w:rsid w:val="00707C20"/>
    <w:rsid w:val="00707C6B"/>
    <w:rsid w:val="00707FB6"/>
    <w:rsid w:val="0071015D"/>
    <w:rsid w:val="007101F4"/>
    <w:rsid w:val="0071028A"/>
    <w:rsid w:val="00710609"/>
    <w:rsid w:val="00710797"/>
    <w:rsid w:val="00710A39"/>
    <w:rsid w:val="00710AD9"/>
    <w:rsid w:val="00710D19"/>
    <w:rsid w:val="00710D28"/>
    <w:rsid w:val="00710D7D"/>
    <w:rsid w:val="00710E95"/>
    <w:rsid w:val="00710F4F"/>
    <w:rsid w:val="00710F82"/>
    <w:rsid w:val="00711002"/>
    <w:rsid w:val="007111DB"/>
    <w:rsid w:val="007111E7"/>
    <w:rsid w:val="00711A3D"/>
    <w:rsid w:val="00711BA3"/>
    <w:rsid w:val="00711BCB"/>
    <w:rsid w:val="00711CA1"/>
    <w:rsid w:val="00711D9E"/>
    <w:rsid w:val="00711E56"/>
    <w:rsid w:val="00711F4C"/>
    <w:rsid w:val="00712047"/>
    <w:rsid w:val="007122BB"/>
    <w:rsid w:val="0071233A"/>
    <w:rsid w:val="0071236F"/>
    <w:rsid w:val="007124BE"/>
    <w:rsid w:val="0071296D"/>
    <w:rsid w:val="00712A79"/>
    <w:rsid w:val="00712B52"/>
    <w:rsid w:val="00712BB3"/>
    <w:rsid w:val="00712BEC"/>
    <w:rsid w:val="007130E1"/>
    <w:rsid w:val="0071333B"/>
    <w:rsid w:val="00713457"/>
    <w:rsid w:val="007134DD"/>
    <w:rsid w:val="00713521"/>
    <w:rsid w:val="007136B3"/>
    <w:rsid w:val="00713811"/>
    <w:rsid w:val="007138C6"/>
    <w:rsid w:val="007138F2"/>
    <w:rsid w:val="0071392A"/>
    <w:rsid w:val="007139F7"/>
    <w:rsid w:val="007139F8"/>
    <w:rsid w:val="00713B00"/>
    <w:rsid w:val="00713DF5"/>
    <w:rsid w:val="00713DFF"/>
    <w:rsid w:val="00713EC1"/>
    <w:rsid w:val="00713F29"/>
    <w:rsid w:val="00713F43"/>
    <w:rsid w:val="00714019"/>
    <w:rsid w:val="00714270"/>
    <w:rsid w:val="00714311"/>
    <w:rsid w:val="00714625"/>
    <w:rsid w:val="007146D9"/>
    <w:rsid w:val="00714786"/>
    <w:rsid w:val="00714925"/>
    <w:rsid w:val="007149C4"/>
    <w:rsid w:val="00714BDC"/>
    <w:rsid w:val="00714CBF"/>
    <w:rsid w:val="00714F05"/>
    <w:rsid w:val="00714F45"/>
    <w:rsid w:val="00714F88"/>
    <w:rsid w:val="0071501A"/>
    <w:rsid w:val="007150BC"/>
    <w:rsid w:val="0071524B"/>
    <w:rsid w:val="0071529E"/>
    <w:rsid w:val="0071539B"/>
    <w:rsid w:val="00715411"/>
    <w:rsid w:val="0071549E"/>
    <w:rsid w:val="007154E7"/>
    <w:rsid w:val="007154F9"/>
    <w:rsid w:val="00715704"/>
    <w:rsid w:val="007157A2"/>
    <w:rsid w:val="0071594C"/>
    <w:rsid w:val="007159D9"/>
    <w:rsid w:val="007159DA"/>
    <w:rsid w:val="00715A18"/>
    <w:rsid w:val="00715B79"/>
    <w:rsid w:val="00715BE9"/>
    <w:rsid w:val="00715ED6"/>
    <w:rsid w:val="00715F53"/>
    <w:rsid w:val="00715FCF"/>
    <w:rsid w:val="0071601F"/>
    <w:rsid w:val="00716053"/>
    <w:rsid w:val="007163AF"/>
    <w:rsid w:val="007163C4"/>
    <w:rsid w:val="007163E9"/>
    <w:rsid w:val="00716423"/>
    <w:rsid w:val="0071646E"/>
    <w:rsid w:val="00716498"/>
    <w:rsid w:val="0071655B"/>
    <w:rsid w:val="00716562"/>
    <w:rsid w:val="0071668D"/>
    <w:rsid w:val="0071673C"/>
    <w:rsid w:val="0071673E"/>
    <w:rsid w:val="007167A2"/>
    <w:rsid w:val="007167BA"/>
    <w:rsid w:val="00716830"/>
    <w:rsid w:val="00716976"/>
    <w:rsid w:val="00716987"/>
    <w:rsid w:val="00716A33"/>
    <w:rsid w:val="00716A80"/>
    <w:rsid w:val="00716CCF"/>
    <w:rsid w:val="00716DB9"/>
    <w:rsid w:val="00716E5C"/>
    <w:rsid w:val="00716FFB"/>
    <w:rsid w:val="007170A3"/>
    <w:rsid w:val="007170D7"/>
    <w:rsid w:val="00717128"/>
    <w:rsid w:val="007171D4"/>
    <w:rsid w:val="00717287"/>
    <w:rsid w:val="00717301"/>
    <w:rsid w:val="0071734D"/>
    <w:rsid w:val="007173BA"/>
    <w:rsid w:val="00717478"/>
    <w:rsid w:val="0071750B"/>
    <w:rsid w:val="007175C1"/>
    <w:rsid w:val="00717690"/>
    <w:rsid w:val="007176D8"/>
    <w:rsid w:val="00717714"/>
    <w:rsid w:val="007177E2"/>
    <w:rsid w:val="00717B07"/>
    <w:rsid w:val="00717C47"/>
    <w:rsid w:val="00717CD2"/>
    <w:rsid w:val="00717DB2"/>
    <w:rsid w:val="00717E0E"/>
    <w:rsid w:val="00717FEC"/>
    <w:rsid w:val="0072012E"/>
    <w:rsid w:val="007202DE"/>
    <w:rsid w:val="007206B5"/>
    <w:rsid w:val="00720723"/>
    <w:rsid w:val="00720808"/>
    <w:rsid w:val="00720896"/>
    <w:rsid w:val="007209E3"/>
    <w:rsid w:val="00720A92"/>
    <w:rsid w:val="00720BCE"/>
    <w:rsid w:val="00720D9C"/>
    <w:rsid w:val="00720DEE"/>
    <w:rsid w:val="00720E9D"/>
    <w:rsid w:val="00720EDB"/>
    <w:rsid w:val="00720FE4"/>
    <w:rsid w:val="00721056"/>
    <w:rsid w:val="007210B9"/>
    <w:rsid w:val="00721193"/>
    <w:rsid w:val="00721209"/>
    <w:rsid w:val="007212FA"/>
    <w:rsid w:val="007214F2"/>
    <w:rsid w:val="0072156B"/>
    <w:rsid w:val="007215A3"/>
    <w:rsid w:val="0072166C"/>
    <w:rsid w:val="00721702"/>
    <w:rsid w:val="0072188C"/>
    <w:rsid w:val="00721B99"/>
    <w:rsid w:val="00721C0A"/>
    <w:rsid w:val="00721D2C"/>
    <w:rsid w:val="00721D88"/>
    <w:rsid w:val="00721DB3"/>
    <w:rsid w:val="00721E56"/>
    <w:rsid w:val="00721E6E"/>
    <w:rsid w:val="00721F3E"/>
    <w:rsid w:val="00722100"/>
    <w:rsid w:val="00722376"/>
    <w:rsid w:val="00722552"/>
    <w:rsid w:val="007227F9"/>
    <w:rsid w:val="0072283E"/>
    <w:rsid w:val="0072284A"/>
    <w:rsid w:val="00722A39"/>
    <w:rsid w:val="00722A62"/>
    <w:rsid w:val="00722A83"/>
    <w:rsid w:val="00722AD9"/>
    <w:rsid w:val="00722C3B"/>
    <w:rsid w:val="00722C98"/>
    <w:rsid w:val="00722FB7"/>
    <w:rsid w:val="007230CE"/>
    <w:rsid w:val="00723150"/>
    <w:rsid w:val="00723248"/>
    <w:rsid w:val="0072334A"/>
    <w:rsid w:val="0072337A"/>
    <w:rsid w:val="007234CB"/>
    <w:rsid w:val="00723507"/>
    <w:rsid w:val="0072391C"/>
    <w:rsid w:val="00723948"/>
    <w:rsid w:val="007239FC"/>
    <w:rsid w:val="00723E71"/>
    <w:rsid w:val="00723E83"/>
    <w:rsid w:val="00723E92"/>
    <w:rsid w:val="00723F67"/>
    <w:rsid w:val="007240C4"/>
    <w:rsid w:val="0072416A"/>
    <w:rsid w:val="007242C5"/>
    <w:rsid w:val="0072437B"/>
    <w:rsid w:val="0072458D"/>
    <w:rsid w:val="00724650"/>
    <w:rsid w:val="0072474D"/>
    <w:rsid w:val="007247F9"/>
    <w:rsid w:val="0072483A"/>
    <w:rsid w:val="00724873"/>
    <w:rsid w:val="00724946"/>
    <w:rsid w:val="0072494F"/>
    <w:rsid w:val="007249E7"/>
    <w:rsid w:val="00724A0B"/>
    <w:rsid w:val="00724A52"/>
    <w:rsid w:val="00724A7E"/>
    <w:rsid w:val="00724E16"/>
    <w:rsid w:val="00724EA8"/>
    <w:rsid w:val="00724EB3"/>
    <w:rsid w:val="007251FD"/>
    <w:rsid w:val="00725225"/>
    <w:rsid w:val="00725237"/>
    <w:rsid w:val="0072537F"/>
    <w:rsid w:val="00725413"/>
    <w:rsid w:val="00725453"/>
    <w:rsid w:val="00725465"/>
    <w:rsid w:val="007254D9"/>
    <w:rsid w:val="007254DC"/>
    <w:rsid w:val="00725534"/>
    <w:rsid w:val="00725561"/>
    <w:rsid w:val="00725758"/>
    <w:rsid w:val="0072588B"/>
    <w:rsid w:val="007258E4"/>
    <w:rsid w:val="007259D2"/>
    <w:rsid w:val="007259D8"/>
    <w:rsid w:val="00725A16"/>
    <w:rsid w:val="00725C56"/>
    <w:rsid w:val="00725D43"/>
    <w:rsid w:val="00725D73"/>
    <w:rsid w:val="00725DA1"/>
    <w:rsid w:val="00725E3F"/>
    <w:rsid w:val="00725E4A"/>
    <w:rsid w:val="00725E79"/>
    <w:rsid w:val="00725EE5"/>
    <w:rsid w:val="00725EEA"/>
    <w:rsid w:val="00726084"/>
    <w:rsid w:val="00726137"/>
    <w:rsid w:val="00726333"/>
    <w:rsid w:val="007263F1"/>
    <w:rsid w:val="00726429"/>
    <w:rsid w:val="007264C1"/>
    <w:rsid w:val="00726524"/>
    <w:rsid w:val="007266BE"/>
    <w:rsid w:val="00726886"/>
    <w:rsid w:val="00726A1D"/>
    <w:rsid w:val="00726AB8"/>
    <w:rsid w:val="00726B15"/>
    <w:rsid w:val="00726B18"/>
    <w:rsid w:val="00726CC2"/>
    <w:rsid w:val="00726DAC"/>
    <w:rsid w:val="00726E53"/>
    <w:rsid w:val="00726EE1"/>
    <w:rsid w:val="00726F8A"/>
    <w:rsid w:val="00726FA6"/>
    <w:rsid w:val="00726FBB"/>
    <w:rsid w:val="00727009"/>
    <w:rsid w:val="00727038"/>
    <w:rsid w:val="007270B2"/>
    <w:rsid w:val="007270F5"/>
    <w:rsid w:val="00727230"/>
    <w:rsid w:val="0072739B"/>
    <w:rsid w:val="007275C5"/>
    <w:rsid w:val="00727614"/>
    <w:rsid w:val="00727692"/>
    <w:rsid w:val="0072775E"/>
    <w:rsid w:val="00727794"/>
    <w:rsid w:val="0072779D"/>
    <w:rsid w:val="0072790D"/>
    <w:rsid w:val="00727A1D"/>
    <w:rsid w:val="00727A26"/>
    <w:rsid w:val="00727D06"/>
    <w:rsid w:val="00727E81"/>
    <w:rsid w:val="00727ECA"/>
    <w:rsid w:val="00727FBA"/>
    <w:rsid w:val="00730026"/>
    <w:rsid w:val="00730087"/>
    <w:rsid w:val="00730306"/>
    <w:rsid w:val="00730497"/>
    <w:rsid w:val="007304B2"/>
    <w:rsid w:val="007304F4"/>
    <w:rsid w:val="00730614"/>
    <w:rsid w:val="007306A6"/>
    <w:rsid w:val="00730707"/>
    <w:rsid w:val="0073078E"/>
    <w:rsid w:val="0073080F"/>
    <w:rsid w:val="007308FB"/>
    <w:rsid w:val="007309DB"/>
    <w:rsid w:val="00730AC7"/>
    <w:rsid w:val="00730B8B"/>
    <w:rsid w:val="00730D38"/>
    <w:rsid w:val="00730DBA"/>
    <w:rsid w:val="00730EE0"/>
    <w:rsid w:val="007310EA"/>
    <w:rsid w:val="00731155"/>
    <w:rsid w:val="007312F0"/>
    <w:rsid w:val="00731330"/>
    <w:rsid w:val="0073139B"/>
    <w:rsid w:val="007313C5"/>
    <w:rsid w:val="0073154C"/>
    <w:rsid w:val="007315BF"/>
    <w:rsid w:val="00731812"/>
    <w:rsid w:val="007318BB"/>
    <w:rsid w:val="00731A68"/>
    <w:rsid w:val="00731AD1"/>
    <w:rsid w:val="00731CAA"/>
    <w:rsid w:val="00731F88"/>
    <w:rsid w:val="00731F93"/>
    <w:rsid w:val="007321A2"/>
    <w:rsid w:val="0073235C"/>
    <w:rsid w:val="0073237D"/>
    <w:rsid w:val="00732398"/>
    <w:rsid w:val="007325F9"/>
    <w:rsid w:val="0073282C"/>
    <w:rsid w:val="0073294F"/>
    <w:rsid w:val="00732A97"/>
    <w:rsid w:val="00732ADC"/>
    <w:rsid w:val="00732B7D"/>
    <w:rsid w:val="00732BF5"/>
    <w:rsid w:val="00732E22"/>
    <w:rsid w:val="0073309C"/>
    <w:rsid w:val="007330B3"/>
    <w:rsid w:val="007330B5"/>
    <w:rsid w:val="0073312B"/>
    <w:rsid w:val="00733297"/>
    <w:rsid w:val="007332F9"/>
    <w:rsid w:val="00733317"/>
    <w:rsid w:val="0073333F"/>
    <w:rsid w:val="007333CE"/>
    <w:rsid w:val="007333E7"/>
    <w:rsid w:val="007334BD"/>
    <w:rsid w:val="0073357B"/>
    <w:rsid w:val="007335EF"/>
    <w:rsid w:val="0073364E"/>
    <w:rsid w:val="007336F1"/>
    <w:rsid w:val="00733819"/>
    <w:rsid w:val="007338FA"/>
    <w:rsid w:val="00733A5D"/>
    <w:rsid w:val="00733AD5"/>
    <w:rsid w:val="00733B2E"/>
    <w:rsid w:val="00733E74"/>
    <w:rsid w:val="00734146"/>
    <w:rsid w:val="0073428A"/>
    <w:rsid w:val="007343C6"/>
    <w:rsid w:val="007344A4"/>
    <w:rsid w:val="007346DA"/>
    <w:rsid w:val="00734741"/>
    <w:rsid w:val="007347F5"/>
    <w:rsid w:val="00734809"/>
    <w:rsid w:val="007348DD"/>
    <w:rsid w:val="0073493B"/>
    <w:rsid w:val="00734DC4"/>
    <w:rsid w:val="00734EB7"/>
    <w:rsid w:val="00735190"/>
    <w:rsid w:val="00735295"/>
    <w:rsid w:val="00735318"/>
    <w:rsid w:val="007353E7"/>
    <w:rsid w:val="0073552D"/>
    <w:rsid w:val="00735542"/>
    <w:rsid w:val="007356B2"/>
    <w:rsid w:val="0073570C"/>
    <w:rsid w:val="007357CA"/>
    <w:rsid w:val="00735922"/>
    <w:rsid w:val="00735A82"/>
    <w:rsid w:val="00735BF3"/>
    <w:rsid w:val="00735C09"/>
    <w:rsid w:val="00735C48"/>
    <w:rsid w:val="00735D52"/>
    <w:rsid w:val="00735F73"/>
    <w:rsid w:val="0073607C"/>
    <w:rsid w:val="007360C6"/>
    <w:rsid w:val="0073629A"/>
    <w:rsid w:val="00736431"/>
    <w:rsid w:val="007364DD"/>
    <w:rsid w:val="00736630"/>
    <w:rsid w:val="007366EA"/>
    <w:rsid w:val="00736721"/>
    <w:rsid w:val="0073673A"/>
    <w:rsid w:val="00736792"/>
    <w:rsid w:val="00736847"/>
    <w:rsid w:val="00736A42"/>
    <w:rsid w:val="00736B56"/>
    <w:rsid w:val="00736FA0"/>
    <w:rsid w:val="00736FB4"/>
    <w:rsid w:val="00736FF4"/>
    <w:rsid w:val="00737054"/>
    <w:rsid w:val="00737068"/>
    <w:rsid w:val="007370E9"/>
    <w:rsid w:val="00737150"/>
    <w:rsid w:val="00737154"/>
    <w:rsid w:val="0073720A"/>
    <w:rsid w:val="00737348"/>
    <w:rsid w:val="0073741E"/>
    <w:rsid w:val="007374A9"/>
    <w:rsid w:val="0073792A"/>
    <w:rsid w:val="00737A1D"/>
    <w:rsid w:val="00737A23"/>
    <w:rsid w:val="00737A84"/>
    <w:rsid w:val="00737CCB"/>
    <w:rsid w:val="00737DD1"/>
    <w:rsid w:val="007401E4"/>
    <w:rsid w:val="00740232"/>
    <w:rsid w:val="007402AE"/>
    <w:rsid w:val="0074035A"/>
    <w:rsid w:val="007403A5"/>
    <w:rsid w:val="007403BC"/>
    <w:rsid w:val="0074070E"/>
    <w:rsid w:val="0074078B"/>
    <w:rsid w:val="007407BB"/>
    <w:rsid w:val="00740A17"/>
    <w:rsid w:val="00740B33"/>
    <w:rsid w:val="00740BC1"/>
    <w:rsid w:val="00740C6E"/>
    <w:rsid w:val="00740CB2"/>
    <w:rsid w:val="00740D01"/>
    <w:rsid w:val="00740D35"/>
    <w:rsid w:val="00740D7A"/>
    <w:rsid w:val="00740E2A"/>
    <w:rsid w:val="00740FD9"/>
    <w:rsid w:val="00741206"/>
    <w:rsid w:val="0074142A"/>
    <w:rsid w:val="007414E5"/>
    <w:rsid w:val="007415B7"/>
    <w:rsid w:val="00741736"/>
    <w:rsid w:val="007418C4"/>
    <w:rsid w:val="007419E6"/>
    <w:rsid w:val="00741A50"/>
    <w:rsid w:val="00741A71"/>
    <w:rsid w:val="00741ACE"/>
    <w:rsid w:val="00741B07"/>
    <w:rsid w:val="00741D5E"/>
    <w:rsid w:val="00741E54"/>
    <w:rsid w:val="0074214B"/>
    <w:rsid w:val="00742191"/>
    <w:rsid w:val="0074225E"/>
    <w:rsid w:val="007423C6"/>
    <w:rsid w:val="0074277D"/>
    <w:rsid w:val="007427AA"/>
    <w:rsid w:val="0074287C"/>
    <w:rsid w:val="0074287D"/>
    <w:rsid w:val="00742BD1"/>
    <w:rsid w:val="00742C36"/>
    <w:rsid w:val="00742C4C"/>
    <w:rsid w:val="00742CD3"/>
    <w:rsid w:val="00742F72"/>
    <w:rsid w:val="00742FA2"/>
    <w:rsid w:val="007430F3"/>
    <w:rsid w:val="00743143"/>
    <w:rsid w:val="007431C1"/>
    <w:rsid w:val="00743227"/>
    <w:rsid w:val="0074326C"/>
    <w:rsid w:val="007432E8"/>
    <w:rsid w:val="007433CF"/>
    <w:rsid w:val="0074372B"/>
    <w:rsid w:val="00743756"/>
    <w:rsid w:val="0074393C"/>
    <w:rsid w:val="00743949"/>
    <w:rsid w:val="00743955"/>
    <w:rsid w:val="00743B79"/>
    <w:rsid w:val="00743B90"/>
    <w:rsid w:val="00743D31"/>
    <w:rsid w:val="00743D73"/>
    <w:rsid w:val="00743D81"/>
    <w:rsid w:val="00743DA0"/>
    <w:rsid w:val="00743FE5"/>
    <w:rsid w:val="00744089"/>
    <w:rsid w:val="00744097"/>
    <w:rsid w:val="00744156"/>
    <w:rsid w:val="007442B9"/>
    <w:rsid w:val="00744314"/>
    <w:rsid w:val="007443EF"/>
    <w:rsid w:val="00744558"/>
    <w:rsid w:val="00744586"/>
    <w:rsid w:val="007446B0"/>
    <w:rsid w:val="00744986"/>
    <w:rsid w:val="00744B10"/>
    <w:rsid w:val="00744B35"/>
    <w:rsid w:val="00744B5E"/>
    <w:rsid w:val="00744BC8"/>
    <w:rsid w:val="00744C5E"/>
    <w:rsid w:val="00744D85"/>
    <w:rsid w:val="00744EDA"/>
    <w:rsid w:val="00744F23"/>
    <w:rsid w:val="00744F88"/>
    <w:rsid w:val="00744FAD"/>
    <w:rsid w:val="00745211"/>
    <w:rsid w:val="00745217"/>
    <w:rsid w:val="00745246"/>
    <w:rsid w:val="0074524D"/>
    <w:rsid w:val="00745335"/>
    <w:rsid w:val="0074539A"/>
    <w:rsid w:val="007453E6"/>
    <w:rsid w:val="007455EA"/>
    <w:rsid w:val="00745894"/>
    <w:rsid w:val="0074598F"/>
    <w:rsid w:val="007459E8"/>
    <w:rsid w:val="007459FB"/>
    <w:rsid w:val="00745AB8"/>
    <w:rsid w:val="00745CE0"/>
    <w:rsid w:val="00745CF6"/>
    <w:rsid w:val="00745DD4"/>
    <w:rsid w:val="00745E61"/>
    <w:rsid w:val="00745EAB"/>
    <w:rsid w:val="00745F66"/>
    <w:rsid w:val="00746299"/>
    <w:rsid w:val="007464A1"/>
    <w:rsid w:val="00746558"/>
    <w:rsid w:val="00746638"/>
    <w:rsid w:val="007466B8"/>
    <w:rsid w:val="007466CD"/>
    <w:rsid w:val="00746756"/>
    <w:rsid w:val="00746765"/>
    <w:rsid w:val="00746A1F"/>
    <w:rsid w:val="00746A85"/>
    <w:rsid w:val="00746C4D"/>
    <w:rsid w:val="00746D9B"/>
    <w:rsid w:val="00746E0B"/>
    <w:rsid w:val="00746E99"/>
    <w:rsid w:val="007470A9"/>
    <w:rsid w:val="00747175"/>
    <w:rsid w:val="00747181"/>
    <w:rsid w:val="0074725D"/>
    <w:rsid w:val="0074730D"/>
    <w:rsid w:val="00747328"/>
    <w:rsid w:val="007473F9"/>
    <w:rsid w:val="00747432"/>
    <w:rsid w:val="007474BA"/>
    <w:rsid w:val="007474D2"/>
    <w:rsid w:val="00747618"/>
    <w:rsid w:val="007477DC"/>
    <w:rsid w:val="007477FB"/>
    <w:rsid w:val="0074795E"/>
    <w:rsid w:val="00747995"/>
    <w:rsid w:val="007479A7"/>
    <w:rsid w:val="00747A8E"/>
    <w:rsid w:val="00747C13"/>
    <w:rsid w:val="00747C5C"/>
    <w:rsid w:val="00747C83"/>
    <w:rsid w:val="00747CF4"/>
    <w:rsid w:val="00747E45"/>
    <w:rsid w:val="00747E65"/>
    <w:rsid w:val="00747EC9"/>
    <w:rsid w:val="00747F3E"/>
    <w:rsid w:val="00747F71"/>
    <w:rsid w:val="0075008D"/>
    <w:rsid w:val="00750168"/>
    <w:rsid w:val="0075043A"/>
    <w:rsid w:val="0075059C"/>
    <w:rsid w:val="00750781"/>
    <w:rsid w:val="00750866"/>
    <w:rsid w:val="0075089B"/>
    <w:rsid w:val="00750A56"/>
    <w:rsid w:val="00750BEE"/>
    <w:rsid w:val="00750D1C"/>
    <w:rsid w:val="00750DFE"/>
    <w:rsid w:val="00750EC5"/>
    <w:rsid w:val="00750F33"/>
    <w:rsid w:val="00751039"/>
    <w:rsid w:val="0075117D"/>
    <w:rsid w:val="00751221"/>
    <w:rsid w:val="00751305"/>
    <w:rsid w:val="007513A0"/>
    <w:rsid w:val="007513E7"/>
    <w:rsid w:val="00751404"/>
    <w:rsid w:val="0075172A"/>
    <w:rsid w:val="007517B3"/>
    <w:rsid w:val="007517F8"/>
    <w:rsid w:val="007519C0"/>
    <w:rsid w:val="00751A15"/>
    <w:rsid w:val="00751A74"/>
    <w:rsid w:val="00751CD9"/>
    <w:rsid w:val="00751D31"/>
    <w:rsid w:val="00751E5B"/>
    <w:rsid w:val="00751E8F"/>
    <w:rsid w:val="00752121"/>
    <w:rsid w:val="0075222C"/>
    <w:rsid w:val="00752331"/>
    <w:rsid w:val="0075249F"/>
    <w:rsid w:val="0075250A"/>
    <w:rsid w:val="0075273D"/>
    <w:rsid w:val="0075279C"/>
    <w:rsid w:val="00752A4A"/>
    <w:rsid w:val="00752A53"/>
    <w:rsid w:val="00752AD2"/>
    <w:rsid w:val="00752B92"/>
    <w:rsid w:val="00752BB7"/>
    <w:rsid w:val="00752F3A"/>
    <w:rsid w:val="00753094"/>
    <w:rsid w:val="007530B5"/>
    <w:rsid w:val="007536E6"/>
    <w:rsid w:val="007538CC"/>
    <w:rsid w:val="00753948"/>
    <w:rsid w:val="00753955"/>
    <w:rsid w:val="0075397C"/>
    <w:rsid w:val="007539AC"/>
    <w:rsid w:val="007539B6"/>
    <w:rsid w:val="00753ABD"/>
    <w:rsid w:val="00753B30"/>
    <w:rsid w:val="00753D34"/>
    <w:rsid w:val="00753DAA"/>
    <w:rsid w:val="0075402F"/>
    <w:rsid w:val="0075403C"/>
    <w:rsid w:val="007541C3"/>
    <w:rsid w:val="00754229"/>
    <w:rsid w:val="00754405"/>
    <w:rsid w:val="00754504"/>
    <w:rsid w:val="0075478D"/>
    <w:rsid w:val="007547D8"/>
    <w:rsid w:val="00754804"/>
    <w:rsid w:val="007548CB"/>
    <w:rsid w:val="00754965"/>
    <w:rsid w:val="007549B8"/>
    <w:rsid w:val="00754A87"/>
    <w:rsid w:val="00754A8B"/>
    <w:rsid w:val="00754BF4"/>
    <w:rsid w:val="00754D3F"/>
    <w:rsid w:val="00754E9E"/>
    <w:rsid w:val="00754FE6"/>
    <w:rsid w:val="007550FF"/>
    <w:rsid w:val="0075514F"/>
    <w:rsid w:val="00755184"/>
    <w:rsid w:val="00755250"/>
    <w:rsid w:val="0075555A"/>
    <w:rsid w:val="00755569"/>
    <w:rsid w:val="0075559C"/>
    <w:rsid w:val="007555B2"/>
    <w:rsid w:val="0075561D"/>
    <w:rsid w:val="00755637"/>
    <w:rsid w:val="00755649"/>
    <w:rsid w:val="0075584F"/>
    <w:rsid w:val="00755870"/>
    <w:rsid w:val="0075593E"/>
    <w:rsid w:val="00755956"/>
    <w:rsid w:val="00755ABC"/>
    <w:rsid w:val="00755C0F"/>
    <w:rsid w:val="00755D95"/>
    <w:rsid w:val="00755F37"/>
    <w:rsid w:val="00755FCF"/>
    <w:rsid w:val="00756380"/>
    <w:rsid w:val="0075639E"/>
    <w:rsid w:val="00756423"/>
    <w:rsid w:val="00756459"/>
    <w:rsid w:val="00756619"/>
    <w:rsid w:val="00756651"/>
    <w:rsid w:val="00756654"/>
    <w:rsid w:val="00756723"/>
    <w:rsid w:val="0075681D"/>
    <w:rsid w:val="0075689A"/>
    <w:rsid w:val="0075690A"/>
    <w:rsid w:val="00756A7D"/>
    <w:rsid w:val="00756ABE"/>
    <w:rsid w:val="00756B4B"/>
    <w:rsid w:val="00756BD2"/>
    <w:rsid w:val="00756C1E"/>
    <w:rsid w:val="00756C82"/>
    <w:rsid w:val="00756EA3"/>
    <w:rsid w:val="00756F32"/>
    <w:rsid w:val="0075711A"/>
    <w:rsid w:val="00757186"/>
    <w:rsid w:val="007571AC"/>
    <w:rsid w:val="00757200"/>
    <w:rsid w:val="00757328"/>
    <w:rsid w:val="0075737B"/>
    <w:rsid w:val="00757647"/>
    <w:rsid w:val="007578D3"/>
    <w:rsid w:val="00757994"/>
    <w:rsid w:val="007579D0"/>
    <w:rsid w:val="00757A43"/>
    <w:rsid w:val="00757BEB"/>
    <w:rsid w:val="00757C5E"/>
    <w:rsid w:val="00757D26"/>
    <w:rsid w:val="00757D37"/>
    <w:rsid w:val="00757EF4"/>
    <w:rsid w:val="00757F4E"/>
    <w:rsid w:val="00757F7C"/>
    <w:rsid w:val="00757F95"/>
    <w:rsid w:val="00760061"/>
    <w:rsid w:val="0076013F"/>
    <w:rsid w:val="00760178"/>
    <w:rsid w:val="00760204"/>
    <w:rsid w:val="007602BF"/>
    <w:rsid w:val="007602E4"/>
    <w:rsid w:val="00760311"/>
    <w:rsid w:val="00760359"/>
    <w:rsid w:val="0076047D"/>
    <w:rsid w:val="007604D5"/>
    <w:rsid w:val="007606AF"/>
    <w:rsid w:val="00760888"/>
    <w:rsid w:val="007608C3"/>
    <w:rsid w:val="007609AD"/>
    <w:rsid w:val="00760A2D"/>
    <w:rsid w:val="00760AF0"/>
    <w:rsid w:val="00760BCF"/>
    <w:rsid w:val="00760C2F"/>
    <w:rsid w:val="00760CE9"/>
    <w:rsid w:val="00760E75"/>
    <w:rsid w:val="00760F64"/>
    <w:rsid w:val="00761115"/>
    <w:rsid w:val="00761157"/>
    <w:rsid w:val="0076115A"/>
    <w:rsid w:val="0076117C"/>
    <w:rsid w:val="00761314"/>
    <w:rsid w:val="00761340"/>
    <w:rsid w:val="007615B7"/>
    <w:rsid w:val="0076171E"/>
    <w:rsid w:val="007619F1"/>
    <w:rsid w:val="00761B06"/>
    <w:rsid w:val="00761C87"/>
    <w:rsid w:val="00761DB2"/>
    <w:rsid w:val="00761EB5"/>
    <w:rsid w:val="00761FBE"/>
    <w:rsid w:val="0076213A"/>
    <w:rsid w:val="00762143"/>
    <w:rsid w:val="0076215C"/>
    <w:rsid w:val="00762160"/>
    <w:rsid w:val="007621F6"/>
    <w:rsid w:val="00762225"/>
    <w:rsid w:val="00762318"/>
    <w:rsid w:val="00762351"/>
    <w:rsid w:val="007625A3"/>
    <w:rsid w:val="00762626"/>
    <w:rsid w:val="00762708"/>
    <w:rsid w:val="00762813"/>
    <w:rsid w:val="00762922"/>
    <w:rsid w:val="00762950"/>
    <w:rsid w:val="007629A7"/>
    <w:rsid w:val="00762C42"/>
    <w:rsid w:val="00762CAB"/>
    <w:rsid w:val="00762D66"/>
    <w:rsid w:val="00762E2F"/>
    <w:rsid w:val="00762F2C"/>
    <w:rsid w:val="00762F54"/>
    <w:rsid w:val="0076307B"/>
    <w:rsid w:val="00763111"/>
    <w:rsid w:val="00763117"/>
    <w:rsid w:val="00763135"/>
    <w:rsid w:val="007631EA"/>
    <w:rsid w:val="007631EE"/>
    <w:rsid w:val="0076332E"/>
    <w:rsid w:val="0076337A"/>
    <w:rsid w:val="007633A9"/>
    <w:rsid w:val="007634A3"/>
    <w:rsid w:val="00763527"/>
    <w:rsid w:val="0076363A"/>
    <w:rsid w:val="0076363B"/>
    <w:rsid w:val="007637F3"/>
    <w:rsid w:val="007639C9"/>
    <w:rsid w:val="00763AF7"/>
    <w:rsid w:val="00763AF9"/>
    <w:rsid w:val="00763B8C"/>
    <w:rsid w:val="00763B96"/>
    <w:rsid w:val="00763D87"/>
    <w:rsid w:val="00763E1A"/>
    <w:rsid w:val="00763FE3"/>
    <w:rsid w:val="007640F6"/>
    <w:rsid w:val="00764157"/>
    <w:rsid w:val="0076417C"/>
    <w:rsid w:val="00764274"/>
    <w:rsid w:val="00764299"/>
    <w:rsid w:val="0076430F"/>
    <w:rsid w:val="007643A9"/>
    <w:rsid w:val="007644BE"/>
    <w:rsid w:val="007644C9"/>
    <w:rsid w:val="00764501"/>
    <w:rsid w:val="007646A3"/>
    <w:rsid w:val="007646B9"/>
    <w:rsid w:val="0076487E"/>
    <w:rsid w:val="00764970"/>
    <w:rsid w:val="00764975"/>
    <w:rsid w:val="00764A5D"/>
    <w:rsid w:val="00764A65"/>
    <w:rsid w:val="00764B03"/>
    <w:rsid w:val="00764C44"/>
    <w:rsid w:val="00764DF7"/>
    <w:rsid w:val="00765158"/>
    <w:rsid w:val="007653FF"/>
    <w:rsid w:val="007654D4"/>
    <w:rsid w:val="00765583"/>
    <w:rsid w:val="00765618"/>
    <w:rsid w:val="007656B8"/>
    <w:rsid w:val="0076579A"/>
    <w:rsid w:val="00765A3E"/>
    <w:rsid w:val="00765A85"/>
    <w:rsid w:val="00765AEB"/>
    <w:rsid w:val="00765B08"/>
    <w:rsid w:val="00765C3D"/>
    <w:rsid w:val="00765D1C"/>
    <w:rsid w:val="00765D29"/>
    <w:rsid w:val="00765DA6"/>
    <w:rsid w:val="00765E09"/>
    <w:rsid w:val="00765F75"/>
    <w:rsid w:val="00765FA4"/>
    <w:rsid w:val="00765FB1"/>
    <w:rsid w:val="00765FEE"/>
    <w:rsid w:val="00766298"/>
    <w:rsid w:val="00766497"/>
    <w:rsid w:val="007664EB"/>
    <w:rsid w:val="0076652F"/>
    <w:rsid w:val="007666A4"/>
    <w:rsid w:val="0076682C"/>
    <w:rsid w:val="00766875"/>
    <w:rsid w:val="007669B3"/>
    <w:rsid w:val="00766A46"/>
    <w:rsid w:val="00766AC9"/>
    <w:rsid w:val="00767014"/>
    <w:rsid w:val="00767082"/>
    <w:rsid w:val="007670D2"/>
    <w:rsid w:val="00767124"/>
    <w:rsid w:val="00767191"/>
    <w:rsid w:val="0076720E"/>
    <w:rsid w:val="0076730C"/>
    <w:rsid w:val="00767347"/>
    <w:rsid w:val="007673CB"/>
    <w:rsid w:val="0076740E"/>
    <w:rsid w:val="0076748C"/>
    <w:rsid w:val="007674A3"/>
    <w:rsid w:val="007674CB"/>
    <w:rsid w:val="007674E4"/>
    <w:rsid w:val="00767501"/>
    <w:rsid w:val="0076765F"/>
    <w:rsid w:val="0076777E"/>
    <w:rsid w:val="007677CD"/>
    <w:rsid w:val="0076782C"/>
    <w:rsid w:val="007678C1"/>
    <w:rsid w:val="00767A0A"/>
    <w:rsid w:val="00767B35"/>
    <w:rsid w:val="00767CEF"/>
    <w:rsid w:val="00767CFB"/>
    <w:rsid w:val="00767D27"/>
    <w:rsid w:val="00767E2E"/>
    <w:rsid w:val="00767E51"/>
    <w:rsid w:val="00767F00"/>
    <w:rsid w:val="00767F63"/>
    <w:rsid w:val="00767FDD"/>
    <w:rsid w:val="007700AB"/>
    <w:rsid w:val="0077011B"/>
    <w:rsid w:val="00770156"/>
    <w:rsid w:val="007701D4"/>
    <w:rsid w:val="007701DC"/>
    <w:rsid w:val="00770417"/>
    <w:rsid w:val="00770709"/>
    <w:rsid w:val="00770781"/>
    <w:rsid w:val="007707EF"/>
    <w:rsid w:val="007707F5"/>
    <w:rsid w:val="00770839"/>
    <w:rsid w:val="0077083B"/>
    <w:rsid w:val="00770BAC"/>
    <w:rsid w:val="00770D8F"/>
    <w:rsid w:val="00770DCB"/>
    <w:rsid w:val="00770EC3"/>
    <w:rsid w:val="00770FAE"/>
    <w:rsid w:val="0077103C"/>
    <w:rsid w:val="00771130"/>
    <w:rsid w:val="00771152"/>
    <w:rsid w:val="00771426"/>
    <w:rsid w:val="00771502"/>
    <w:rsid w:val="00771526"/>
    <w:rsid w:val="007715B3"/>
    <w:rsid w:val="007715E5"/>
    <w:rsid w:val="007716D6"/>
    <w:rsid w:val="007716FA"/>
    <w:rsid w:val="0077176D"/>
    <w:rsid w:val="00771A54"/>
    <w:rsid w:val="00771AA9"/>
    <w:rsid w:val="00771AD4"/>
    <w:rsid w:val="00771CC6"/>
    <w:rsid w:val="00771E5B"/>
    <w:rsid w:val="0077208A"/>
    <w:rsid w:val="007720D9"/>
    <w:rsid w:val="00772236"/>
    <w:rsid w:val="007723C4"/>
    <w:rsid w:val="0077252F"/>
    <w:rsid w:val="00772785"/>
    <w:rsid w:val="007727ED"/>
    <w:rsid w:val="007728D0"/>
    <w:rsid w:val="007729DA"/>
    <w:rsid w:val="00772E98"/>
    <w:rsid w:val="00772F52"/>
    <w:rsid w:val="00772F57"/>
    <w:rsid w:val="0077306A"/>
    <w:rsid w:val="0077312E"/>
    <w:rsid w:val="0077326B"/>
    <w:rsid w:val="007732CE"/>
    <w:rsid w:val="007732D5"/>
    <w:rsid w:val="007734CD"/>
    <w:rsid w:val="007736BB"/>
    <w:rsid w:val="0077387B"/>
    <w:rsid w:val="00773A9C"/>
    <w:rsid w:val="00773AD6"/>
    <w:rsid w:val="00773B50"/>
    <w:rsid w:val="00773BF9"/>
    <w:rsid w:val="00773D56"/>
    <w:rsid w:val="00773DB9"/>
    <w:rsid w:val="00773DF2"/>
    <w:rsid w:val="00773FC7"/>
    <w:rsid w:val="007740D6"/>
    <w:rsid w:val="00774128"/>
    <w:rsid w:val="00774354"/>
    <w:rsid w:val="007743E7"/>
    <w:rsid w:val="00774468"/>
    <w:rsid w:val="007744F1"/>
    <w:rsid w:val="0077453A"/>
    <w:rsid w:val="007745DE"/>
    <w:rsid w:val="00774640"/>
    <w:rsid w:val="0077485F"/>
    <w:rsid w:val="007748A3"/>
    <w:rsid w:val="007748B7"/>
    <w:rsid w:val="00774A0C"/>
    <w:rsid w:val="00774A90"/>
    <w:rsid w:val="00774AD7"/>
    <w:rsid w:val="00774B67"/>
    <w:rsid w:val="00774C8A"/>
    <w:rsid w:val="00774CC2"/>
    <w:rsid w:val="00774FAF"/>
    <w:rsid w:val="00774FB7"/>
    <w:rsid w:val="00774FBB"/>
    <w:rsid w:val="00774FFC"/>
    <w:rsid w:val="00775126"/>
    <w:rsid w:val="007751A8"/>
    <w:rsid w:val="00775344"/>
    <w:rsid w:val="00775347"/>
    <w:rsid w:val="007753C8"/>
    <w:rsid w:val="00775621"/>
    <w:rsid w:val="0077567B"/>
    <w:rsid w:val="0077570D"/>
    <w:rsid w:val="00775835"/>
    <w:rsid w:val="00775872"/>
    <w:rsid w:val="0077593B"/>
    <w:rsid w:val="00775952"/>
    <w:rsid w:val="00775AC9"/>
    <w:rsid w:val="00775D1A"/>
    <w:rsid w:val="00775D2B"/>
    <w:rsid w:val="00775F17"/>
    <w:rsid w:val="007760B6"/>
    <w:rsid w:val="0077626F"/>
    <w:rsid w:val="0077637D"/>
    <w:rsid w:val="007763CA"/>
    <w:rsid w:val="00776573"/>
    <w:rsid w:val="007765F7"/>
    <w:rsid w:val="00776685"/>
    <w:rsid w:val="0077669F"/>
    <w:rsid w:val="007766D5"/>
    <w:rsid w:val="007766DA"/>
    <w:rsid w:val="007767BB"/>
    <w:rsid w:val="00776866"/>
    <w:rsid w:val="00776881"/>
    <w:rsid w:val="00776AE4"/>
    <w:rsid w:val="00776C50"/>
    <w:rsid w:val="00776CFA"/>
    <w:rsid w:val="00776E4B"/>
    <w:rsid w:val="00776E4E"/>
    <w:rsid w:val="00776FE6"/>
    <w:rsid w:val="007770DE"/>
    <w:rsid w:val="00777363"/>
    <w:rsid w:val="007775E2"/>
    <w:rsid w:val="007776B0"/>
    <w:rsid w:val="007777D1"/>
    <w:rsid w:val="007777F6"/>
    <w:rsid w:val="00777AF0"/>
    <w:rsid w:val="00777C61"/>
    <w:rsid w:val="00777D93"/>
    <w:rsid w:val="00777EC0"/>
    <w:rsid w:val="00777FD9"/>
    <w:rsid w:val="00777FFA"/>
    <w:rsid w:val="0078011F"/>
    <w:rsid w:val="007802A0"/>
    <w:rsid w:val="007802C7"/>
    <w:rsid w:val="007804A2"/>
    <w:rsid w:val="0078065E"/>
    <w:rsid w:val="00780676"/>
    <w:rsid w:val="0078067E"/>
    <w:rsid w:val="00780696"/>
    <w:rsid w:val="007806D9"/>
    <w:rsid w:val="007807A6"/>
    <w:rsid w:val="00780842"/>
    <w:rsid w:val="0078085C"/>
    <w:rsid w:val="007809D4"/>
    <w:rsid w:val="007809E1"/>
    <w:rsid w:val="00780A42"/>
    <w:rsid w:val="00780AA9"/>
    <w:rsid w:val="00780AC5"/>
    <w:rsid w:val="00780C43"/>
    <w:rsid w:val="00780CAC"/>
    <w:rsid w:val="00780DBB"/>
    <w:rsid w:val="00780E46"/>
    <w:rsid w:val="00780F57"/>
    <w:rsid w:val="00780FFF"/>
    <w:rsid w:val="0078102F"/>
    <w:rsid w:val="007810E9"/>
    <w:rsid w:val="00781283"/>
    <w:rsid w:val="007812F4"/>
    <w:rsid w:val="00781454"/>
    <w:rsid w:val="007814FE"/>
    <w:rsid w:val="00781611"/>
    <w:rsid w:val="007816DD"/>
    <w:rsid w:val="00781837"/>
    <w:rsid w:val="007818F2"/>
    <w:rsid w:val="00781A26"/>
    <w:rsid w:val="00781AD0"/>
    <w:rsid w:val="00781E4A"/>
    <w:rsid w:val="00781E6A"/>
    <w:rsid w:val="00781FB4"/>
    <w:rsid w:val="007820FC"/>
    <w:rsid w:val="0078211D"/>
    <w:rsid w:val="0078231F"/>
    <w:rsid w:val="00782355"/>
    <w:rsid w:val="0078249A"/>
    <w:rsid w:val="0078250F"/>
    <w:rsid w:val="0078259F"/>
    <w:rsid w:val="007825F1"/>
    <w:rsid w:val="00782A1E"/>
    <w:rsid w:val="00782A2D"/>
    <w:rsid w:val="00782AFC"/>
    <w:rsid w:val="00782CAB"/>
    <w:rsid w:val="00782D97"/>
    <w:rsid w:val="00782DAC"/>
    <w:rsid w:val="00782E77"/>
    <w:rsid w:val="00782F1E"/>
    <w:rsid w:val="00783083"/>
    <w:rsid w:val="007830D4"/>
    <w:rsid w:val="00783111"/>
    <w:rsid w:val="00783162"/>
    <w:rsid w:val="00783262"/>
    <w:rsid w:val="00783281"/>
    <w:rsid w:val="00783288"/>
    <w:rsid w:val="007834DB"/>
    <w:rsid w:val="0078356C"/>
    <w:rsid w:val="00783649"/>
    <w:rsid w:val="007837E4"/>
    <w:rsid w:val="007838AB"/>
    <w:rsid w:val="00783979"/>
    <w:rsid w:val="00783AA0"/>
    <w:rsid w:val="00783F0C"/>
    <w:rsid w:val="00783F12"/>
    <w:rsid w:val="00783FA3"/>
    <w:rsid w:val="00784058"/>
    <w:rsid w:val="007840C6"/>
    <w:rsid w:val="007840CF"/>
    <w:rsid w:val="00784195"/>
    <w:rsid w:val="007841FD"/>
    <w:rsid w:val="00784204"/>
    <w:rsid w:val="0078437A"/>
    <w:rsid w:val="0078462D"/>
    <w:rsid w:val="0078467B"/>
    <w:rsid w:val="00784710"/>
    <w:rsid w:val="00784751"/>
    <w:rsid w:val="0078476E"/>
    <w:rsid w:val="00784816"/>
    <w:rsid w:val="007848A9"/>
    <w:rsid w:val="00784967"/>
    <w:rsid w:val="00784997"/>
    <w:rsid w:val="00784AF1"/>
    <w:rsid w:val="00784B5B"/>
    <w:rsid w:val="00784BD9"/>
    <w:rsid w:val="00784C39"/>
    <w:rsid w:val="00784D75"/>
    <w:rsid w:val="00784E10"/>
    <w:rsid w:val="00784E6A"/>
    <w:rsid w:val="00784F24"/>
    <w:rsid w:val="00784FEE"/>
    <w:rsid w:val="0078504A"/>
    <w:rsid w:val="00785050"/>
    <w:rsid w:val="0078512C"/>
    <w:rsid w:val="00785197"/>
    <w:rsid w:val="0078519A"/>
    <w:rsid w:val="0078543A"/>
    <w:rsid w:val="00785450"/>
    <w:rsid w:val="007856E1"/>
    <w:rsid w:val="007857E1"/>
    <w:rsid w:val="00785873"/>
    <w:rsid w:val="00785888"/>
    <w:rsid w:val="00785B05"/>
    <w:rsid w:val="00785B1D"/>
    <w:rsid w:val="00785B29"/>
    <w:rsid w:val="00785BB2"/>
    <w:rsid w:val="00785C95"/>
    <w:rsid w:val="00785CC3"/>
    <w:rsid w:val="00785D1A"/>
    <w:rsid w:val="00785DC4"/>
    <w:rsid w:val="00785E26"/>
    <w:rsid w:val="00785E3A"/>
    <w:rsid w:val="00785EE2"/>
    <w:rsid w:val="00785EE6"/>
    <w:rsid w:val="00785F6A"/>
    <w:rsid w:val="007860DA"/>
    <w:rsid w:val="00786113"/>
    <w:rsid w:val="007861B9"/>
    <w:rsid w:val="00786425"/>
    <w:rsid w:val="0078648D"/>
    <w:rsid w:val="007865BD"/>
    <w:rsid w:val="007865D7"/>
    <w:rsid w:val="007867F9"/>
    <w:rsid w:val="00786879"/>
    <w:rsid w:val="00786881"/>
    <w:rsid w:val="00786979"/>
    <w:rsid w:val="00786A6F"/>
    <w:rsid w:val="00786A99"/>
    <w:rsid w:val="00786C35"/>
    <w:rsid w:val="00786CCF"/>
    <w:rsid w:val="00786CF8"/>
    <w:rsid w:val="00786DA7"/>
    <w:rsid w:val="00786DB7"/>
    <w:rsid w:val="00786DDC"/>
    <w:rsid w:val="00786E26"/>
    <w:rsid w:val="00786E87"/>
    <w:rsid w:val="007870E4"/>
    <w:rsid w:val="007870E5"/>
    <w:rsid w:val="007871F1"/>
    <w:rsid w:val="007871F3"/>
    <w:rsid w:val="007873DA"/>
    <w:rsid w:val="007875A0"/>
    <w:rsid w:val="00787729"/>
    <w:rsid w:val="007877AB"/>
    <w:rsid w:val="0078782D"/>
    <w:rsid w:val="00787AA2"/>
    <w:rsid w:val="00787B58"/>
    <w:rsid w:val="00787BCD"/>
    <w:rsid w:val="00787CE7"/>
    <w:rsid w:val="00787D02"/>
    <w:rsid w:val="00790017"/>
    <w:rsid w:val="00790055"/>
    <w:rsid w:val="007900FA"/>
    <w:rsid w:val="007901AB"/>
    <w:rsid w:val="00790237"/>
    <w:rsid w:val="0079026E"/>
    <w:rsid w:val="007903A6"/>
    <w:rsid w:val="00790708"/>
    <w:rsid w:val="007907CE"/>
    <w:rsid w:val="007908FF"/>
    <w:rsid w:val="0079090D"/>
    <w:rsid w:val="00790913"/>
    <w:rsid w:val="00790964"/>
    <w:rsid w:val="007909AC"/>
    <w:rsid w:val="00790AAE"/>
    <w:rsid w:val="00790B0B"/>
    <w:rsid w:val="00790D8E"/>
    <w:rsid w:val="00790E35"/>
    <w:rsid w:val="007911B3"/>
    <w:rsid w:val="007911F2"/>
    <w:rsid w:val="007911FA"/>
    <w:rsid w:val="007912CD"/>
    <w:rsid w:val="0079142A"/>
    <w:rsid w:val="007915B5"/>
    <w:rsid w:val="0079163F"/>
    <w:rsid w:val="00791784"/>
    <w:rsid w:val="007917CD"/>
    <w:rsid w:val="007917F7"/>
    <w:rsid w:val="00791934"/>
    <w:rsid w:val="00791968"/>
    <w:rsid w:val="007919D6"/>
    <w:rsid w:val="00791A46"/>
    <w:rsid w:val="00791C28"/>
    <w:rsid w:val="00791C37"/>
    <w:rsid w:val="00791C74"/>
    <w:rsid w:val="00791CA7"/>
    <w:rsid w:val="00791ED5"/>
    <w:rsid w:val="00791F51"/>
    <w:rsid w:val="007921EC"/>
    <w:rsid w:val="0079236F"/>
    <w:rsid w:val="007924E6"/>
    <w:rsid w:val="007925DB"/>
    <w:rsid w:val="0079270D"/>
    <w:rsid w:val="00792743"/>
    <w:rsid w:val="007929CB"/>
    <w:rsid w:val="007929E2"/>
    <w:rsid w:val="007929F1"/>
    <w:rsid w:val="00792A88"/>
    <w:rsid w:val="00792AE2"/>
    <w:rsid w:val="00792CA3"/>
    <w:rsid w:val="00792D02"/>
    <w:rsid w:val="00792D13"/>
    <w:rsid w:val="00792D34"/>
    <w:rsid w:val="00792DA1"/>
    <w:rsid w:val="00792EA0"/>
    <w:rsid w:val="00793036"/>
    <w:rsid w:val="0079331D"/>
    <w:rsid w:val="0079349D"/>
    <w:rsid w:val="00793567"/>
    <w:rsid w:val="00793568"/>
    <w:rsid w:val="007935CA"/>
    <w:rsid w:val="007935E8"/>
    <w:rsid w:val="00793A1C"/>
    <w:rsid w:val="00793ADE"/>
    <w:rsid w:val="00793DA6"/>
    <w:rsid w:val="007940A1"/>
    <w:rsid w:val="0079427B"/>
    <w:rsid w:val="00794311"/>
    <w:rsid w:val="00794359"/>
    <w:rsid w:val="00794428"/>
    <w:rsid w:val="0079451F"/>
    <w:rsid w:val="0079456C"/>
    <w:rsid w:val="0079458B"/>
    <w:rsid w:val="0079458F"/>
    <w:rsid w:val="007946BF"/>
    <w:rsid w:val="00794819"/>
    <w:rsid w:val="007948D0"/>
    <w:rsid w:val="00794947"/>
    <w:rsid w:val="00794997"/>
    <w:rsid w:val="00794B1D"/>
    <w:rsid w:val="00794C7E"/>
    <w:rsid w:val="00794EE5"/>
    <w:rsid w:val="00795022"/>
    <w:rsid w:val="00795266"/>
    <w:rsid w:val="0079545A"/>
    <w:rsid w:val="007955A0"/>
    <w:rsid w:val="007955F2"/>
    <w:rsid w:val="00795639"/>
    <w:rsid w:val="0079564A"/>
    <w:rsid w:val="007956D0"/>
    <w:rsid w:val="00795923"/>
    <w:rsid w:val="00795960"/>
    <w:rsid w:val="00795D7F"/>
    <w:rsid w:val="00795F7F"/>
    <w:rsid w:val="00795F83"/>
    <w:rsid w:val="00795FAC"/>
    <w:rsid w:val="00796332"/>
    <w:rsid w:val="0079638E"/>
    <w:rsid w:val="0079653B"/>
    <w:rsid w:val="0079684C"/>
    <w:rsid w:val="0079685B"/>
    <w:rsid w:val="007969F9"/>
    <w:rsid w:val="00796B1B"/>
    <w:rsid w:val="00796B58"/>
    <w:rsid w:val="00796C38"/>
    <w:rsid w:val="00796CF9"/>
    <w:rsid w:val="00796D3F"/>
    <w:rsid w:val="00796E21"/>
    <w:rsid w:val="00796E53"/>
    <w:rsid w:val="00796F92"/>
    <w:rsid w:val="00796FD1"/>
    <w:rsid w:val="00797043"/>
    <w:rsid w:val="007970BE"/>
    <w:rsid w:val="007970D6"/>
    <w:rsid w:val="007970D8"/>
    <w:rsid w:val="0079711C"/>
    <w:rsid w:val="007971B8"/>
    <w:rsid w:val="007972E9"/>
    <w:rsid w:val="007974B4"/>
    <w:rsid w:val="00797523"/>
    <w:rsid w:val="0079760C"/>
    <w:rsid w:val="007976A3"/>
    <w:rsid w:val="00797714"/>
    <w:rsid w:val="007979BA"/>
    <w:rsid w:val="007979BB"/>
    <w:rsid w:val="00797B09"/>
    <w:rsid w:val="00797B32"/>
    <w:rsid w:val="00797BEE"/>
    <w:rsid w:val="00797C63"/>
    <w:rsid w:val="00797D40"/>
    <w:rsid w:val="00797ED9"/>
    <w:rsid w:val="00797EF5"/>
    <w:rsid w:val="007A0032"/>
    <w:rsid w:val="007A0251"/>
    <w:rsid w:val="007A0258"/>
    <w:rsid w:val="007A027C"/>
    <w:rsid w:val="007A02E8"/>
    <w:rsid w:val="007A0302"/>
    <w:rsid w:val="007A03E4"/>
    <w:rsid w:val="007A050D"/>
    <w:rsid w:val="007A074F"/>
    <w:rsid w:val="007A0764"/>
    <w:rsid w:val="007A0AE2"/>
    <w:rsid w:val="007A0B08"/>
    <w:rsid w:val="007A0BD4"/>
    <w:rsid w:val="007A0BD8"/>
    <w:rsid w:val="007A0D0D"/>
    <w:rsid w:val="007A0DBF"/>
    <w:rsid w:val="007A0DD6"/>
    <w:rsid w:val="007A0E1B"/>
    <w:rsid w:val="007A0F04"/>
    <w:rsid w:val="007A0FB1"/>
    <w:rsid w:val="007A113D"/>
    <w:rsid w:val="007A134C"/>
    <w:rsid w:val="007A1379"/>
    <w:rsid w:val="007A13BF"/>
    <w:rsid w:val="007A1631"/>
    <w:rsid w:val="007A18B6"/>
    <w:rsid w:val="007A19DB"/>
    <w:rsid w:val="007A1A73"/>
    <w:rsid w:val="007A1AC4"/>
    <w:rsid w:val="007A1BFC"/>
    <w:rsid w:val="007A1C02"/>
    <w:rsid w:val="007A1D4D"/>
    <w:rsid w:val="007A1D58"/>
    <w:rsid w:val="007A1DC8"/>
    <w:rsid w:val="007A1DED"/>
    <w:rsid w:val="007A1E33"/>
    <w:rsid w:val="007A1EC3"/>
    <w:rsid w:val="007A1F27"/>
    <w:rsid w:val="007A1F93"/>
    <w:rsid w:val="007A207C"/>
    <w:rsid w:val="007A2296"/>
    <w:rsid w:val="007A2350"/>
    <w:rsid w:val="007A2436"/>
    <w:rsid w:val="007A2543"/>
    <w:rsid w:val="007A2652"/>
    <w:rsid w:val="007A269B"/>
    <w:rsid w:val="007A26BA"/>
    <w:rsid w:val="007A2808"/>
    <w:rsid w:val="007A2891"/>
    <w:rsid w:val="007A28F6"/>
    <w:rsid w:val="007A292E"/>
    <w:rsid w:val="007A2C02"/>
    <w:rsid w:val="007A2EAD"/>
    <w:rsid w:val="007A2FAC"/>
    <w:rsid w:val="007A2FF2"/>
    <w:rsid w:val="007A3089"/>
    <w:rsid w:val="007A322A"/>
    <w:rsid w:val="007A3252"/>
    <w:rsid w:val="007A3453"/>
    <w:rsid w:val="007A34CD"/>
    <w:rsid w:val="007A3697"/>
    <w:rsid w:val="007A379C"/>
    <w:rsid w:val="007A3934"/>
    <w:rsid w:val="007A3C3B"/>
    <w:rsid w:val="007A3FEF"/>
    <w:rsid w:val="007A42CC"/>
    <w:rsid w:val="007A4312"/>
    <w:rsid w:val="007A44E3"/>
    <w:rsid w:val="007A44EA"/>
    <w:rsid w:val="007A461D"/>
    <w:rsid w:val="007A46EC"/>
    <w:rsid w:val="007A482A"/>
    <w:rsid w:val="007A4ABB"/>
    <w:rsid w:val="007A4B9A"/>
    <w:rsid w:val="007A4C19"/>
    <w:rsid w:val="007A4C51"/>
    <w:rsid w:val="007A4DB2"/>
    <w:rsid w:val="007A4FEC"/>
    <w:rsid w:val="007A5211"/>
    <w:rsid w:val="007A52BF"/>
    <w:rsid w:val="007A5575"/>
    <w:rsid w:val="007A55A8"/>
    <w:rsid w:val="007A56E6"/>
    <w:rsid w:val="007A58BC"/>
    <w:rsid w:val="007A5944"/>
    <w:rsid w:val="007A5988"/>
    <w:rsid w:val="007A59DF"/>
    <w:rsid w:val="007A5A7B"/>
    <w:rsid w:val="007A5AF5"/>
    <w:rsid w:val="007A5B14"/>
    <w:rsid w:val="007A5B81"/>
    <w:rsid w:val="007A5C5A"/>
    <w:rsid w:val="007A5CC1"/>
    <w:rsid w:val="007A5CF5"/>
    <w:rsid w:val="007A5DB5"/>
    <w:rsid w:val="007A5F04"/>
    <w:rsid w:val="007A606E"/>
    <w:rsid w:val="007A6071"/>
    <w:rsid w:val="007A60FE"/>
    <w:rsid w:val="007A614E"/>
    <w:rsid w:val="007A62C8"/>
    <w:rsid w:val="007A651F"/>
    <w:rsid w:val="007A653B"/>
    <w:rsid w:val="007A671E"/>
    <w:rsid w:val="007A685F"/>
    <w:rsid w:val="007A68F0"/>
    <w:rsid w:val="007A696A"/>
    <w:rsid w:val="007A69FB"/>
    <w:rsid w:val="007A6BBD"/>
    <w:rsid w:val="007A6CCB"/>
    <w:rsid w:val="007A6DA3"/>
    <w:rsid w:val="007A6E2A"/>
    <w:rsid w:val="007A6F52"/>
    <w:rsid w:val="007A70A8"/>
    <w:rsid w:val="007A7245"/>
    <w:rsid w:val="007A736D"/>
    <w:rsid w:val="007A73AE"/>
    <w:rsid w:val="007A7403"/>
    <w:rsid w:val="007A7503"/>
    <w:rsid w:val="007A76BE"/>
    <w:rsid w:val="007A7747"/>
    <w:rsid w:val="007A7825"/>
    <w:rsid w:val="007A78FD"/>
    <w:rsid w:val="007A7A04"/>
    <w:rsid w:val="007A7A8C"/>
    <w:rsid w:val="007A7B3B"/>
    <w:rsid w:val="007A7BC9"/>
    <w:rsid w:val="007A7C4D"/>
    <w:rsid w:val="007A7CC6"/>
    <w:rsid w:val="007A7D58"/>
    <w:rsid w:val="007A7D8E"/>
    <w:rsid w:val="007A7E31"/>
    <w:rsid w:val="007A7E7F"/>
    <w:rsid w:val="007A7F0D"/>
    <w:rsid w:val="007A7F0E"/>
    <w:rsid w:val="007A7F22"/>
    <w:rsid w:val="007B00E5"/>
    <w:rsid w:val="007B00F7"/>
    <w:rsid w:val="007B026E"/>
    <w:rsid w:val="007B02B1"/>
    <w:rsid w:val="007B045A"/>
    <w:rsid w:val="007B0502"/>
    <w:rsid w:val="007B0642"/>
    <w:rsid w:val="007B06E2"/>
    <w:rsid w:val="007B0809"/>
    <w:rsid w:val="007B08A2"/>
    <w:rsid w:val="007B095A"/>
    <w:rsid w:val="007B0C2E"/>
    <w:rsid w:val="007B0EC6"/>
    <w:rsid w:val="007B1155"/>
    <w:rsid w:val="007B1364"/>
    <w:rsid w:val="007B1549"/>
    <w:rsid w:val="007B17B9"/>
    <w:rsid w:val="007B17E7"/>
    <w:rsid w:val="007B1B20"/>
    <w:rsid w:val="007B1B8E"/>
    <w:rsid w:val="007B1EBC"/>
    <w:rsid w:val="007B2024"/>
    <w:rsid w:val="007B2066"/>
    <w:rsid w:val="007B20AC"/>
    <w:rsid w:val="007B21BD"/>
    <w:rsid w:val="007B23AA"/>
    <w:rsid w:val="007B2437"/>
    <w:rsid w:val="007B2484"/>
    <w:rsid w:val="007B264C"/>
    <w:rsid w:val="007B2A65"/>
    <w:rsid w:val="007B2B75"/>
    <w:rsid w:val="007B2B91"/>
    <w:rsid w:val="007B2D69"/>
    <w:rsid w:val="007B2D7C"/>
    <w:rsid w:val="007B2D9D"/>
    <w:rsid w:val="007B304D"/>
    <w:rsid w:val="007B34BA"/>
    <w:rsid w:val="007B35DB"/>
    <w:rsid w:val="007B35F3"/>
    <w:rsid w:val="007B36B8"/>
    <w:rsid w:val="007B3760"/>
    <w:rsid w:val="007B379D"/>
    <w:rsid w:val="007B37A6"/>
    <w:rsid w:val="007B37AD"/>
    <w:rsid w:val="007B3BE3"/>
    <w:rsid w:val="007B3C55"/>
    <w:rsid w:val="007B3CA2"/>
    <w:rsid w:val="007B3CBF"/>
    <w:rsid w:val="007B3CD0"/>
    <w:rsid w:val="007B3D38"/>
    <w:rsid w:val="007B3D52"/>
    <w:rsid w:val="007B3DBA"/>
    <w:rsid w:val="007B403E"/>
    <w:rsid w:val="007B4228"/>
    <w:rsid w:val="007B43B6"/>
    <w:rsid w:val="007B442E"/>
    <w:rsid w:val="007B444A"/>
    <w:rsid w:val="007B44CF"/>
    <w:rsid w:val="007B44F9"/>
    <w:rsid w:val="007B4614"/>
    <w:rsid w:val="007B461E"/>
    <w:rsid w:val="007B4860"/>
    <w:rsid w:val="007B4924"/>
    <w:rsid w:val="007B4AFF"/>
    <w:rsid w:val="007B4B7E"/>
    <w:rsid w:val="007B4BA3"/>
    <w:rsid w:val="007B4C08"/>
    <w:rsid w:val="007B4D0A"/>
    <w:rsid w:val="007B4E51"/>
    <w:rsid w:val="007B4EF8"/>
    <w:rsid w:val="007B507E"/>
    <w:rsid w:val="007B50CA"/>
    <w:rsid w:val="007B5169"/>
    <w:rsid w:val="007B532D"/>
    <w:rsid w:val="007B53EB"/>
    <w:rsid w:val="007B53F1"/>
    <w:rsid w:val="007B5449"/>
    <w:rsid w:val="007B552B"/>
    <w:rsid w:val="007B570C"/>
    <w:rsid w:val="007B58BD"/>
    <w:rsid w:val="007B58E0"/>
    <w:rsid w:val="007B591B"/>
    <w:rsid w:val="007B5948"/>
    <w:rsid w:val="007B5BA0"/>
    <w:rsid w:val="007B5D07"/>
    <w:rsid w:val="007B5D47"/>
    <w:rsid w:val="007B5E4F"/>
    <w:rsid w:val="007B5E66"/>
    <w:rsid w:val="007B5FEA"/>
    <w:rsid w:val="007B617F"/>
    <w:rsid w:val="007B61A9"/>
    <w:rsid w:val="007B627E"/>
    <w:rsid w:val="007B6293"/>
    <w:rsid w:val="007B6547"/>
    <w:rsid w:val="007B657C"/>
    <w:rsid w:val="007B6663"/>
    <w:rsid w:val="007B6753"/>
    <w:rsid w:val="007B678C"/>
    <w:rsid w:val="007B67DF"/>
    <w:rsid w:val="007B6855"/>
    <w:rsid w:val="007B6867"/>
    <w:rsid w:val="007B68F4"/>
    <w:rsid w:val="007B6911"/>
    <w:rsid w:val="007B6C31"/>
    <w:rsid w:val="007B6D28"/>
    <w:rsid w:val="007B6D37"/>
    <w:rsid w:val="007B6DDF"/>
    <w:rsid w:val="007B6F05"/>
    <w:rsid w:val="007B709D"/>
    <w:rsid w:val="007B714B"/>
    <w:rsid w:val="007B71A0"/>
    <w:rsid w:val="007B7252"/>
    <w:rsid w:val="007B7459"/>
    <w:rsid w:val="007B74E3"/>
    <w:rsid w:val="007B75EF"/>
    <w:rsid w:val="007B77B0"/>
    <w:rsid w:val="007B7A86"/>
    <w:rsid w:val="007B7ADE"/>
    <w:rsid w:val="007B7B12"/>
    <w:rsid w:val="007B7B48"/>
    <w:rsid w:val="007B7BCF"/>
    <w:rsid w:val="007B7C8B"/>
    <w:rsid w:val="007B7CBD"/>
    <w:rsid w:val="007B7D6D"/>
    <w:rsid w:val="007B7F26"/>
    <w:rsid w:val="007B7FE4"/>
    <w:rsid w:val="007C01C5"/>
    <w:rsid w:val="007C0250"/>
    <w:rsid w:val="007C0325"/>
    <w:rsid w:val="007C037E"/>
    <w:rsid w:val="007C03DB"/>
    <w:rsid w:val="007C0611"/>
    <w:rsid w:val="007C062C"/>
    <w:rsid w:val="007C0678"/>
    <w:rsid w:val="007C0846"/>
    <w:rsid w:val="007C0D4F"/>
    <w:rsid w:val="007C0D6E"/>
    <w:rsid w:val="007C0E8C"/>
    <w:rsid w:val="007C0F9F"/>
    <w:rsid w:val="007C14E0"/>
    <w:rsid w:val="007C15D6"/>
    <w:rsid w:val="007C16B1"/>
    <w:rsid w:val="007C17E0"/>
    <w:rsid w:val="007C1901"/>
    <w:rsid w:val="007C190F"/>
    <w:rsid w:val="007C1A93"/>
    <w:rsid w:val="007C1A99"/>
    <w:rsid w:val="007C1ECB"/>
    <w:rsid w:val="007C1F7A"/>
    <w:rsid w:val="007C1FBD"/>
    <w:rsid w:val="007C207C"/>
    <w:rsid w:val="007C2285"/>
    <w:rsid w:val="007C229E"/>
    <w:rsid w:val="007C2434"/>
    <w:rsid w:val="007C24A5"/>
    <w:rsid w:val="007C262A"/>
    <w:rsid w:val="007C281E"/>
    <w:rsid w:val="007C2A87"/>
    <w:rsid w:val="007C2AA4"/>
    <w:rsid w:val="007C2B48"/>
    <w:rsid w:val="007C2C0C"/>
    <w:rsid w:val="007C2EB5"/>
    <w:rsid w:val="007C315C"/>
    <w:rsid w:val="007C3184"/>
    <w:rsid w:val="007C336D"/>
    <w:rsid w:val="007C3427"/>
    <w:rsid w:val="007C3616"/>
    <w:rsid w:val="007C36DE"/>
    <w:rsid w:val="007C3749"/>
    <w:rsid w:val="007C3A82"/>
    <w:rsid w:val="007C3BBF"/>
    <w:rsid w:val="007C3CAD"/>
    <w:rsid w:val="007C3DCE"/>
    <w:rsid w:val="007C3E30"/>
    <w:rsid w:val="007C40D1"/>
    <w:rsid w:val="007C420F"/>
    <w:rsid w:val="007C42C4"/>
    <w:rsid w:val="007C4378"/>
    <w:rsid w:val="007C43AD"/>
    <w:rsid w:val="007C46C5"/>
    <w:rsid w:val="007C48E6"/>
    <w:rsid w:val="007C48EE"/>
    <w:rsid w:val="007C48EF"/>
    <w:rsid w:val="007C49F4"/>
    <w:rsid w:val="007C4B34"/>
    <w:rsid w:val="007C4BED"/>
    <w:rsid w:val="007C4CBC"/>
    <w:rsid w:val="007C4CE6"/>
    <w:rsid w:val="007C4D8A"/>
    <w:rsid w:val="007C4EA8"/>
    <w:rsid w:val="007C4F0C"/>
    <w:rsid w:val="007C4F7D"/>
    <w:rsid w:val="007C518A"/>
    <w:rsid w:val="007C5421"/>
    <w:rsid w:val="007C54AE"/>
    <w:rsid w:val="007C558F"/>
    <w:rsid w:val="007C55F5"/>
    <w:rsid w:val="007C568F"/>
    <w:rsid w:val="007C56FA"/>
    <w:rsid w:val="007C572D"/>
    <w:rsid w:val="007C5889"/>
    <w:rsid w:val="007C5F34"/>
    <w:rsid w:val="007C5F85"/>
    <w:rsid w:val="007C60B9"/>
    <w:rsid w:val="007C62EC"/>
    <w:rsid w:val="007C62F2"/>
    <w:rsid w:val="007C6486"/>
    <w:rsid w:val="007C64F2"/>
    <w:rsid w:val="007C651B"/>
    <w:rsid w:val="007C661E"/>
    <w:rsid w:val="007C66B1"/>
    <w:rsid w:val="007C670D"/>
    <w:rsid w:val="007C67D8"/>
    <w:rsid w:val="007C689B"/>
    <w:rsid w:val="007C68C2"/>
    <w:rsid w:val="007C6909"/>
    <w:rsid w:val="007C6920"/>
    <w:rsid w:val="007C699D"/>
    <w:rsid w:val="007C6CFF"/>
    <w:rsid w:val="007C6E0F"/>
    <w:rsid w:val="007C70E3"/>
    <w:rsid w:val="007C718E"/>
    <w:rsid w:val="007C7208"/>
    <w:rsid w:val="007C7239"/>
    <w:rsid w:val="007C7243"/>
    <w:rsid w:val="007C7265"/>
    <w:rsid w:val="007C7301"/>
    <w:rsid w:val="007C7327"/>
    <w:rsid w:val="007C751B"/>
    <w:rsid w:val="007C774B"/>
    <w:rsid w:val="007C7989"/>
    <w:rsid w:val="007C7A17"/>
    <w:rsid w:val="007C7CBE"/>
    <w:rsid w:val="007C7CC8"/>
    <w:rsid w:val="007C7D22"/>
    <w:rsid w:val="007C7D3A"/>
    <w:rsid w:val="007C7E37"/>
    <w:rsid w:val="007D0020"/>
    <w:rsid w:val="007D01C4"/>
    <w:rsid w:val="007D027E"/>
    <w:rsid w:val="007D030D"/>
    <w:rsid w:val="007D0346"/>
    <w:rsid w:val="007D037E"/>
    <w:rsid w:val="007D04AC"/>
    <w:rsid w:val="007D06B1"/>
    <w:rsid w:val="007D095A"/>
    <w:rsid w:val="007D09A8"/>
    <w:rsid w:val="007D09AF"/>
    <w:rsid w:val="007D09CC"/>
    <w:rsid w:val="007D0A84"/>
    <w:rsid w:val="007D0D6C"/>
    <w:rsid w:val="007D0E2F"/>
    <w:rsid w:val="007D0E49"/>
    <w:rsid w:val="007D0F20"/>
    <w:rsid w:val="007D0F33"/>
    <w:rsid w:val="007D10A8"/>
    <w:rsid w:val="007D149C"/>
    <w:rsid w:val="007D1529"/>
    <w:rsid w:val="007D158B"/>
    <w:rsid w:val="007D1676"/>
    <w:rsid w:val="007D16FF"/>
    <w:rsid w:val="007D17F3"/>
    <w:rsid w:val="007D189D"/>
    <w:rsid w:val="007D18C3"/>
    <w:rsid w:val="007D1963"/>
    <w:rsid w:val="007D19DD"/>
    <w:rsid w:val="007D1F0A"/>
    <w:rsid w:val="007D21C4"/>
    <w:rsid w:val="007D2312"/>
    <w:rsid w:val="007D234D"/>
    <w:rsid w:val="007D23BF"/>
    <w:rsid w:val="007D24A8"/>
    <w:rsid w:val="007D2895"/>
    <w:rsid w:val="007D2979"/>
    <w:rsid w:val="007D2BDB"/>
    <w:rsid w:val="007D2C95"/>
    <w:rsid w:val="007D2C9F"/>
    <w:rsid w:val="007D2CB5"/>
    <w:rsid w:val="007D2DD2"/>
    <w:rsid w:val="007D2F7A"/>
    <w:rsid w:val="007D3046"/>
    <w:rsid w:val="007D305B"/>
    <w:rsid w:val="007D3295"/>
    <w:rsid w:val="007D32D0"/>
    <w:rsid w:val="007D33DC"/>
    <w:rsid w:val="007D347C"/>
    <w:rsid w:val="007D365F"/>
    <w:rsid w:val="007D384D"/>
    <w:rsid w:val="007D38E2"/>
    <w:rsid w:val="007D3A00"/>
    <w:rsid w:val="007D3B50"/>
    <w:rsid w:val="007D3C07"/>
    <w:rsid w:val="007D3FD3"/>
    <w:rsid w:val="007D402C"/>
    <w:rsid w:val="007D40EA"/>
    <w:rsid w:val="007D41FC"/>
    <w:rsid w:val="007D4311"/>
    <w:rsid w:val="007D431E"/>
    <w:rsid w:val="007D4395"/>
    <w:rsid w:val="007D43D7"/>
    <w:rsid w:val="007D4403"/>
    <w:rsid w:val="007D4470"/>
    <w:rsid w:val="007D4729"/>
    <w:rsid w:val="007D48E7"/>
    <w:rsid w:val="007D4DCE"/>
    <w:rsid w:val="007D4E33"/>
    <w:rsid w:val="007D5127"/>
    <w:rsid w:val="007D513B"/>
    <w:rsid w:val="007D5442"/>
    <w:rsid w:val="007D557E"/>
    <w:rsid w:val="007D5716"/>
    <w:rsid w:val="007D5724"/>
    <w:rsid w:val="007D585A"/>
    <w:rsid w:val="007D5AEB"/>
    <w:rsid w:val="007D5B0F"/>
    <w:rsid w:val="007D5D70"/>
    <w:rsid w:val="007D5D99"/>
    <w:rsid w:val="007D5E41"/>
    <w:rsid w:val="007D5F02"/>
    <w:rsid w:val="007D5F07"/>
    <w:rsid w:val="007D5F66"/>
    <w:rsid w:val="007D611A"/>
    <w:rsid w:val="007D61D2"/>
    <w:rsid w:val="007D6278"/>
    <w:rsid w:val="007D63E5"/>
    <w:rsid w:val="007D6506"/>
    <w:rsid w:val="007D681F"/>
    <w:rsid w:val="007D6929"/>
    <w:rsid w:val="007D69B5"/>
    <w:rsid w:val="007D6A98"/>
    <w:rsid w:val="007D6AB5"/>
    <w:rsid w:val="007D6C72"/>
    <w:rsid w:val="007D6F20"/>
    <w:rsid w:val="007D6F35"/>
    <w:rsid w:val="007D6FE2"/>
    <w:rsid w:val="007D7316"/>
    <w:rsid w:val="007D738D"/>
    <w:rsid w:val="007D73D4"/>
    <w:rsid w:val="007D7560"/>
    <w:rsid w:val="007D762A"/>
    <w:rsid w:val="007D771F"/>
    <w:rsid w:val="007D77FF"/>
    <w:rsid w:val="007D7A20"/>
    <w:rsid w:val="007D7A42"/>
    <w:rsid w:val="007D7C1F"/>
    <w:rsid w:val="007D7C82"/>
    <w:rsid w:val="007D7DA5"/>
    <w:rsid w:val="007D7E68"/>
    <w:rsid w:val="007E0070"/>
    <w:rsid w:val="007E0198"/>
    <w:rsid w:val="007E01FC"/>
    <w:rsid w:val="007E0212"/>
    <w:rsid w:val="007E0299"/>
    <w:rsid w:val="007E02B6"/>
    <w:rsid w:val="007E0422"/>
    <w:rsid w:val="007E0433"/>
    <w:rsid w:val="007E053A"/>
    <w:rsid w:val="007E0580"/>
    <w:rsid w:val="007E060E"/>
    <w:rsid w:val="007E0651"/>
    <w:rsid w:val="007E06AC"/>
    <w:rsid w:val="007E06B5"/>
    <w:rsid w:val="007E06D3"/>
    <w:rsid w:val="007E077A"/>
    <w:rsid w:val="007E0A3F"/>
    <w:rsid w:val="007E0A5D"/>
    <w:rsid w:val="007E0B31"/>
    <w:rsid w:val="007E0B49"/>
    <w:rsid w:val="007E0B4B"/>
    <w:rsid w:val="007E0BE8"/>
    <w:rsid w:val="007E0CD7"/>
    <w:rsid w:val="007E0D13"/>
    <w:rsid w:val="007E0DA8"/>
    <w:rsid w:val="007E0E7E"/>
    <w:rsid w:val="007E0EA7"/>
    <w:rsid w:val="007E120F"/>
    <w:rsid w:val="007E1371"/>
    <w:rsid w:val="007E13EE"/>
    <w:rsid w:val="007E141C"/>
    <w:rsid w:val="007E151F"/>
    <w:rsid w:val="007E1545"/>
    <w:rsid w:val="007E15F6"/>
    <w:rsid w:val="007E1699"/>
    <w:rsid w:val="007E16C6"/>
    <w:rsid w:val="007E196A"/>
    <w:rsid w:val="007E196B"/>
    <w:rsid w:val="007E1A28"/>
    <w:rsid w:val="007E1B29"/>
    <w:rsid w:val="007E1B2C"/>
    <w:rsid w:val="007E1C76"/>
    <w:rsid w:val="007E1CC8"/>
    <w:rsid w:val="007E1D6F"/>
    <w:rsid w:val="007E1E8A"/>
    <w:rsid w:val="007E1FCC"/>
    <w:rsid w:val="007E2240"/>
    <w:rsid w:val="007E25E6"/>
    <w:rsid w:val="007E2617"/>
    <w:rsid w:val="007E26B0"/>
    <w:rsid w:val="007E2992"/>
    <w:rsid w:val="007E299C"/>
    <w:rsid w:val="007E2AAC"/>
    <w:rsid w:val="007E2B4D"/>
    <w:rsid w:val="007E2CAD"/>
    <w:rsid w:val="007E2EC0"/>
    <w:rsid w:val="007E2F32"/>
    <w:rsid w:val="007E2F51"/>
    <w:rsid w:val="007E2F5E"/>
    <w:rsid w:val="007E3164"/>
    <w:rsid w:val="007E31DE"/>
    <w:rsid w:val="007E3248"/>
    <w:rsid w:val="007E329F"/>
    <w:rsid w:val="007E33C1"/>
    <w:rsid w:val="007E3458"/>
    <w:rsid w:val="007E3477"/>
    <w:rsid w:val="007E34BF"/>
    <w:rsid w:val="007E3851"/>
    <w:rsid w:val="007E3925"/>
    <w:rsid w:val="007E393E"/>
    <w:rsid w:val="007E3953"/>
    <w:rsid w:val="007E3AA3"/>
    <w:rsid w:val="007E3B4D"/>
    <w:rsid w:val="007E3BD4"/>
    <w:rsid w:val="007E407F"/>
    <w:rsid w:val="007E4196"/>
    <w:rsid w:val="007E4220"/>
    <w:rsid w:val="007E4321"/>
    <w:rsid w:val="007E433D"/>
    <w:rsid w:val="007E4616"/>
    <w:rsid w:val="007E4657"/>
    <w:rsid w:val="007E466D"/>
    <w:rsid w:val="007E46A7"/>
    <w:rsid w:val="007E4781"/>
    <w:rsid w:val="007E48CF"/>
    <w:rsid w:val="007E4995"/>
    <w:rsid w:val="007E4A55"/>
    <w:rsid w:val="007E4A88"/>
    <w:rsid w:val="007E4AE6"/>
    <w:rsid w:val="007E4BE5"/>
    <w:rsid w:val="007E4D45"/>
    <w:rsid w:val="007E4E75"/>
    <w:rsid w:val="007E4EB5"/>
    <w:rsid w:val="007E4FFE"/>
    <w:rsid w:val="007E5035"/>
    <w:rsid w:val="007E5067"/>
    <w:rsid w:val="007E5072"/>
    <w:rsid w:val="007E515F"/>
    <w:rsid w:val="007E51A6"/>
    <w:rsid w:val="007E5275"/>
    <w:rsid w:val="007E531F"/>
    <w:rsid w:val="007E541E"/>
    <w:rsid w:val="007E5505"/>
    <w:rsid w:val="007E5524"/>
    <w:rsid w:val="007E560E"/>
    <w:rsid w:val="007E5659"/>
    <w:rsid w:val="007E57D8"/>
    <w:rsid w:val="007E5913"/>
    <w:rsid w:val="007E5931"/>
    <w:rsid w:val="007E5A32"/>
    <w:rsid w:val="007E5AF9"/>
    <w:rsid w:val="007E5B75"/>
    <w:rsid w:val="007E5C89"/>
    <w:rsid w:val="007E5D05"/>
    <w:rsid w:val="007E5E05"/>
    <w:rsid w:val="007E5E15"/>
    <w:rsid w:val="007E5EF5"/>
    <w:rsid w:val="007E5F5F"/>
    <w:rsid w:val="007E5FD0"/>
    <w:rsid w:val="007E5FF0"/>
    <w:rsid w:val="007E604F"/>
    <w:rsid w:val="007E60F9"/>
    <w:rsid w:val="007E61BA"/>
    <w:rsid w:val="007E628F"/>
    <w:rsid w:val="007E64B0"/>
    <w:rsid w:val="007E64F2"/>
    <w:rsid w:val="007E6527"/>
    <w:rsid w:val="007E66DE"/>
    <w:rsid w:val="007E6763"/>
    <w:rsid w:val="007E6989"/>
    <w:rsid w:val="007E6B11"/>
    <w:rsid w:val="007E6CFD"/>
    <w:rsid w:val="007E6F81"/>
    <w:rsid w:val="007E702F"/>
    <w:rsid w:val="007E7041"/>
    <w:rsid w:val="007E725E"/>
    <w:rsid w:val="007E72D1"/>
    <w:rsid w:val="007E73D8"/>
    <w:rsid w:val="007E7430"/>
    <w:rsid w:val="007E7641"/>
    <w:rsid w:val="007E7757"/>
    <w:rsid w:val="007E77D9"/>
    <w:rsid w:val="007E7A8A"/>
    <w:rsid w:val="007E7B1B"/>
    <w:rsid w:val="007E7B7B"/>
    <w:rsid w:val="007E7C1B"/>
    <w:rsid w:val="007E7C83"/>
    <w:rsid w:val="007E7D11"/>
    <w:rsid w:val="007E7D13"/>
    <w:rsid w:val="007F0170"/>
    <w:rsid w:val="007F0321"/>
    <w:rsid w:val="007F0638"/>
    <w:rsid w:val="007F086A"/>
    <w:rsid w:val="007F0882"/>
    <w:rsid w:val="007F09C3"/>
    <w:rsid w:val="007F0AC7"/>
    <w:rsid w:val="007F0B8B"/>
    <w:rsid w:val="007F0E63"/>
    <w:rsid w:val="007F0ECA"/>
    <w:rsid w:val="007F0FF1"/>
    <w:rsid w:val="007F1036"/>
    <w:rsid w:val="007F11C7"/>
    <w:rsid w:val="007F1283"/>
    <w:rsid w:val="007F130C"/>
    <w:rsid w:val="007F134D"/>
    <w:rsid w:val="007F16B5"/>
    <w:rsid w:val="007F19BF"/>
    <w:rsid w:val="007F1A8C"/>
    <w:rsid w:val="007F1ADF"/>
    <w:rsid w:val="007F1AF0"/>
    <w:rsid w:val="007F1B8B"/>
    <w:rsid w:val="007F1C00"/>
    <w:rsid w:val="007F1C45"/>
    <w:rsid w:val="007F1CC0"/>
    <w:rsid w:val="007F1CC1"/>
    <w:rsid w:val="007F2099"/>
    <w:rsid w:val="007F20CF"/>
    <w:rsid w:val="007F21CC"/>
    <w:rsid w:val="007F2382"/>
    <w:rsid w:val="007F2389"/>
    <w:rsid w:val="007F23B2"/>
    <w:rsid w:val="007F23B6"/>
    <w:rsid w:val="007F2599"/>
    <w:rsid w:val="007F25A3"/>
    <w:rsid w:val="007F25ED"/>
    <w:rsid w:val="007F2689"/>
    <w:rsid w:val="007F276C"/>
    <w:rsid w:val="007F2848"/>
    <w:rsid w:val="007F2916"/>
    <w:rsid w:val="007F297B"/>
    <w:rsid w:val="007F29A7"/>
    <w:rsid w:val="007F2A4C"/>
    <w:rsid w:val="007F2C1F"/>
    <w:rsid w:val="007F2D2E"/>
    <w:rsid w:val="007F30B4"/>
    <w:rsid w:val="007F30D8"/>
    <w:rsid w:val="007F3225"/>
    <w:rsid w:val="007F322E"/>
    <w:rsid w:val="007F3287"/>
    <w:rsid w:val="007F3513"/>
    <w:rsid w:val="007F3762"/>
    <w:rsid w:val="007F37D5"/>
    <w:rsid w:val="007F38B9"/>
    <w:rsid w:val="007F3AAA"/>
    <w:rsid w:val="007F3EEF"/>
    <w:rsid w:val="007F3EFA"/>
    <w:rsid w:val="007F4009"/>
    <w:rsid w:val="007F4069"/>
    <w:rsid w:val="007F413A"/>
    <w:rsid w:val="007F4186"/>
    <w:rsid w:val="007F4220"/>
    <w:rsid w:val="007F4221"/>
    <w:rsid w:val="007F42CB"/>
    <w:rsid w:val="007F448A"/>
    <w:rsid w:val="007F448C"/>
    <w:rsid w:val="007F44F3"/>
    <w:rsid w:val="007F4550"/>
    <w:rsid w:val="007F458F"/>
    <w:rsid w:val="007F45B8"/>
    <w:rsid w:val="007F460E"/>
    <w:rsid w:val="007F46FE"/>
    <w:rsid w:val="007F47B7"/>
    <w:rsid w:val="007F4A68"/>
    <w:rsid w:val="007F4BEA"/>
    <w:rsid w:val="007F4E0A"/>
    <w:rsid w:val="007F4FBA"/>
    <w:rsid w:val="007F4FBE"/>
    <w:rsid w:val="007F50BC"/>
    <w:rsid w:val="007F5157"/>
    <w:rsid w:val="007F54A9"/>
    <w:rsid w:val="007F55C5"/>
    <w:rsid w:val="007F56D5"/>
    <w:rsid w:val="007F56D9"/>
    <w:rsid w:val="007F56E1"/>
    <w:rsid w:val="007F57B6"/>
    <w:rsid w:val="007F59DC"/>
    <w:rsid w:val="007F5AD8"/>
    <w:rsid w:val="007F5BC2"/>
    <w:rsid w:val="007F5C91"/>
    <w:rsid w:val="007F5D36"/>
    <w:rsid w:val="007F618E"/>
    <w:rsid w:val="007F6246"/>
    <w:rsid w:val="007F62CE"/>
    <w:rsid w:val="007F631E"/>
    <w:rsid w:val="007F6384"/>
    <w:rsid w:val="007F64D6"/>
    <w:rsid w:val="007F64F5"/>
    <w:rsid w:val="007F65B0"/>
    <w:rsid w:val="007F65E7"/>
    <w:rsid w:val="007F66DD"/>
    <w:rsid w:val="007F6A6F"/>
    <w:rsid w:val="007F6D42"/>
    <w:rsid w:val="007F6D93"/>
    <w:rsid w:val="007F6DBF"/>
    <w:rsid w:val="007F6E79"/>
    <w:rsid w:val="007F6E9B"/>
    <w:rsid w:val="007F70CC"/>
    <w:rsid w:val="007F7102"/>
    <w:rsid w:val="007F7131"/>
    <w:rsid w:val="007F7216"/>
    <w:rsid w:val="007F735E"/>
    <w:rsid w:val="007F753E"/>
    <w:rsid w:val="007F7578"/>
    <w:rsid w:val="007F7592"/>
    <w:rsid w:val="007F7737"/>
    <w:rsid w:val="007F78FF"/>
    <w:rsid w:val="007F7A2E"/>
    <w:rsid w:val="007F7B66"/>
    <w:rsid w:val="007F7D3B"/>
    <w:rsid w:val="007F7D50"/>
    <w:rsid w:val="007F7DE3"/>
    <w:rsid w:val="007F7E05"/>
    <w:rsid w:val="00800037"/>
    <w:rsid w:val="00800070"/>
    <w:rsid w:val="00800299"/>
    <w:rsid w:val="008003F0"/>
    <w:rsid w:val="00800404"/>
    <w:rsid w:val="008004B8"/>
    <w:rsid w:val="008004DD"/>
    <w:rsid w:val="00800610"/>
    <w:rsid w:val="0080064C"/>
    <w:rsid w:val="00800829"/>
    <w:rsid w:val="00800880"/>
    <w:rsid w:val="00800947"/>
    <w:rsid w:val="00800DAB"/>
    <w:rsid w:val="00800EBC"/>
    <w:rsid w:val="00800F4F"/>
    <w:rsid w:val="008010A2"/>
    <w:rsid w:val="008011B8"/>
    <w:rsid w:val="008011E3"/>
    <w:rsid w:val="00801330"/>
    <w:rsid w:val="00801424"/>
    <w:rsid w:val="0080161A"/>
    <w:rsid w:val="0080181F"/>
    <w:rsid w:val="00801A8E"/>
    <w:rsid w:val="00801B01"/>
    <w:rsid w:val="00801B8F"/>
    <w:rsid w:val="00801BFB"/>
    <w:rsid w:val="00801CA7"/>
    <w:rsid w:val="00801DDC"/>
    <w:rsid w:val="00801E79"/>
    <w:rsid w:val="00801EEB"/>
    <w:rsid w:val="00801EF6"/>
    <w:rsid w:val="00801F2C"/>
    <w:rsid w:val="00802039"/>
    <w:rsid w:val="008020CB"/>
    <w:rsid w:val="0080213B"/>
    <w:rsid w:val="00802170"/>
    <w:rsid w:val="0080218E"/>
    <w:rsid w:val="008021C6"/>
    <w:rsid w:val="00802202"/>
    <w:rsid w:val="00802289"/>
    <w:rsid w:val="00802420"/>
    <w:rsid w:val="0080249D"/>
    <w:rsid w:val="008025AB"/>
    <w:rsid w:val="00802602"/>
    <w:rsid w:val="00802631"/>
    <w:rsid w:val="00802753"/>
    <w:rsid w:val="008027FF"/>
    <w:rsid w:val="008028F8"/>
    <w:rsid w:val="008029D9"/>
    <w:rsid w:val="00802A63"/>
    <w:rsid w:val="00802A98"/>
    <w:rsid w:val="00802AF6"/>
    <w:rsid w:val="00802E3C"/>
    <w:rsid w:val="00802F9C"/>
    <w:rsid w:val="00802FFB"/>
    <w:rsid w:val="008031F3"/>
    <w:rsid w:val="00803283"/>
    <w:rsid w:val="00803477"/>
    <w:rsid w:val="0080352F"/>
    <w:rsid w:val="00803A73"/>
    <w:rsid w:val="00803C44"/>
    <w:rsid w:val="00803D16"/>
    <w:rsid w:val="00803D3E"/>
    <w:rsid w:val="00803F0E"/>
    <w:rsid w:val="0080406C"/>
    <w:rsid w:val="008041C1"/>
    <w:rsid w:val="0080429C"/>
    <w:rsid w:val="0080435C"/>
    <w:rsid w:val="00804636"/>
    <w:rsid w:val="0080470D"/>
    <w:rsid w:val="0080483C"/>
    <w:rsid w:val="008048FA"/>
    <w:rsid w:val="008049EE"/>
    <w:rsid w:val="00804AED"/>
    <w:rsid w:val="00804CB8"/>
    <w:rsid w:val="00804DB0"/>
    <w:rsid w:val="00804E57"/>
    <w:rsid w:val="00804ED4"/>
    <w:rsid w:val="00804F0E"/>
    <w:rsid w:val="00804F47"/>
    <w:rsid w:val="00804F52"/>
    <w:rsid w:val="00805002"/>
    <w:rsid w:val="00805020"/>
    <w:rsid w:val="008051DD"/>
    <w:rsid w:val="00805317"/>
    <w:rsid w:val="0080539A"/>
    <w:rsid w:val="008053A5"/>
    <w:rsid w:val="00805484"/>
    <w:rsid w:val="008056D8"/>
    <w:rsid w:val="00805772"/>
    <w:rsid w:val="00805794"/>
    <w:rsid w:val="008059CB"/>
    <w:rsid w:val="00805A80"/>
    <w:rsid w:val="00805B2F"/>
    <w:rsid w:val="00805B85"/>
    <w:rsid w:val="00805C21"/>
    <w:rsid w:val="00805C82"/>
    <w:rsid w:val="00805CA9"/>
    <w:rsid w:val="00805D04"/>
    <w:rsid w:val="00805D6A"/>
    <w:rsid w:val="00805D71"/>
    <w:rsid w:val="00805DB4"/>
    <w:rsid w:val="00805FA7"/>
    <w:rsid w:val="00806048"/>
    <w:rsid w:val="008060F9"/>
    <w:rsid w:val="0080650F"/>
    <w:rsid w:val="00806796"/>
    <w:rsid w:val="008068C4"/>
    <w:rsid w:val="0080697E"/>
    <w:rsid w:val="00806AC0"/>
    <w:rsid w:val="00806B18"/>
    <w:rsid w:val="00806C13"/>
    <w:rsid w:val="00806CAE"/>
    <w:rsid w:val="00806D88"/>
    <w:rsid w:val="00806DD5"/>
    <w:rsid w:val="00806DDF"/>
    <w:rsid w:val="00806E8A"/>
    <w:rsid w:val="00807183"/>
    <w:rsid w:val="00807268"/>
    <w:rsid w:val="00807316"/>
    <w:rsid w:val="008073A3"/>
    <w:rsid w:val="008073BE"/>
    <w:rsid w:val="008073F8"/>
    <w:rsid w:val="00807411"/>
    <w:rsid w:val="0080742D"/>
    <w:rsid w:val="00807470"/>
    <w:rsid w:val="00807602"/>
    <w:rsid w:val="00807669"/>
    <w:rsid w:val="008077C6"/>
    <w:rsid w:val="0080796A"/>
    <w:rsid w:val="00807C11"/>
    <w:rsid w:val="00807D25"/>
    <w:rsid w:val="00807DAF"/>
    <w:rsid w:val="00807DC2"/>
    <w:rsid w:val="00807F66"/>
    <w:rsid w:val="008100B1"/>
    <w:rsid w:val="00810101"/>
    <w:rsid w:val="00810112"/>
    <w:rsid w:val="008101AF"/>
    <w:rsid w:val="0081029A"/>
    <w:rsid w:val="008102A6"/>
    <w:rsid w:val="008103DE"/>
    <w:rsid w:val="008103F5"/>
    <w:rsid w:val="00810415"/>
    <w:rsid w:val="00810434"/>
    <w:rsid w:val="0081048D"/>
    <w:rsid w:val="008106D5"/>
    <w:rsid w:val="00810868"/>
    <w:rsid w:val="00810A30"/>
    <w:rsid w:val="00810A5F"/>
    <w:rsid w:val="00810A9E"/>
    <w:rsid w:val="00810B45"/>
    <w:rsid w:val="00810D9F"/>
    <w:rsid w:val="00810DC7"/>
    <w:rsid w:val="00810E2C"/>
    <w:rsid w:val="00810EF1"/>
    <w:rsid w:val="00810FBC"/>
    <w:rsid w:val="00810FE3"/>
    <w:rsid w:val="00811050"/>
    <w:rsid w:val="0081106D"/>
    <w:rsid w:val="0081109A"/>
    <w:rsid w:val="0081111D"/>
    <w:rsid w:val="008112A9"/>
    <w:rsid w:val="0081150C"/>
    <w:rsid w:val="008115EC"/>
    <w:rsid w:val="00811843"/>
    <w:rsid w:val="00811931"/>
    <w:rsid w:val="008119C0"/>
    <w:rsid w:val="00811A13"/>
    <w:rsid w:val="00811AE1"/>
    <w:rsid w:val="00811B63"/>
    <w:rsid w:val="00811C75"/>
    <w:rsid w:val="00811F3D"/>
    <w:rsid w:val="00812125"/>
    <w:rsid w:val="008122F6"/>
    <w:rsid w:val="00812307"/>
    <w:rsid w:val="00812365"/>
    <w:rsid w:val="0081238D"/>
    <w:rsid w:val="008123EA"/>
    <w:rsid w:val="00812459"/>
    <w:rsid w:val="0081245C"/>
    <w:rsid w:val="0081249B"/>
    <w:rsid w:val="008124E0"/>
    <w:rsid w:val="008126AC"/>
    <w:rsid w:val="008127AD"/>
    <w:rsid w:val="00812975"/>
    <w:rsid w:val="0081298D"/>
    <w:rsid w:val="00812C07"/>
    <w:rsid w:val="00812C08"/>
    <w:rsid w:val="00812D27"/>
    <w:rsid w:val="00812EBE"/>
    <w:rsid w:val="00812FA6"/>
    <w:rsid w:val="00813038"/>
    <w:rsid w:val="008130C7"/>
    <w:rsid w:val="00813200"/>
    <w:rsid w:val="0081362E"/>
    <w:rsid w:val="00813690"/>
    <w:rsid w:val="008137D0"/>
    <w:rsid w:val="00813819"/>
    <w:rsid w:val="00813ACF"/>
    <w:rsid w:val="00813BA7"/>
    <w:rsid w:val="00813BC6"/>
    <w:rsid w:val="00813BDB"/>
    <w:rsid w:val="00813BF4"/>
    <w:rsid w:val="00813C6C"/>
    <w:rsid w:val="00813DEA"/>
    <w:rsid w:val="008140B4"/>
    <w:rsid w:val="008140F2"/>
    <w:rsid w:val="008142D2"/>
    <w:rsid w:val="008142D5"/>
    <w:rsid w:val="00814390"/>
    <w:rsid w:val="008143BA"/>
    <w:rsid w:val="008144F6"/>
    <w:rsid w:val="008149A3"/>
    <w:rsid w:val="008149C6"/>
    <w:rsid w:val="00814C4A"/>
    <w:rsid w:val="00814F20"/>
    <w:rsid w:val="00814F23"/>
    <w:rsid w:val="008156E9"/>
    <w:rsid w:val="008157DC"/>
    <w:rsid w:val="00815888"/>
    <w:rsid w:val="008158B5"/>
    <w:rsid w:val="00815994"/>
    <w:rsid w:val="00815A91"/>
    <w:rsid w:val="00815C4D"/>
    <w:rsid w:val="00815E00"/>
    <w:rsid w:val="00815E9E"/>
    <w:rsid w:val="00815F42"/>
    <w:rsid w:val="00815FAE"/>
    <w:rsid w:val="008160E0"/>
    <w:rsid w:val="0081612B"/>
    <w:rsid w:val="00816158"/>
    <w:rsid w:val="00816182"/>
    <w:rsid w:val="008161EA"/>
    <w:rsid w:val="0081620E"/>
    <w:rsid w:val="0081627C"/>
    <w:rsid w:val="008163DB"/>
    <w:rsid w:val="00816420"/>
    <w:rsid w:val="00816433"/>
    <w:rsid w:val="008166DE"/>
    <w:rsid w:val="008166F3"/>
    <w:rsid w:val="008167CC"/>
    <w:rsid w:val="00816872"/>
    <w:rsid w:val="00816954"/>
    <w:rsid w:val="008169C0"/>
    <w:rsid w:val="00816A9F"/>
    <w:rsid w:val="00816CE5"/>
    <w:rsid w:val="00816D05"/>
    <w:rsid w:val="00816E4F"/>
    <w:rsid w:val="00816EB8"/>
    <w:rsid w:val="00816EBA"/>
    <w:rsid w:val="00816F5E"/>
    <w:rsid w:val="00817116"/>
    <w:rsid w:val="008171BA"/>
    <w:rsid w:val="00817201"/>
    <w:rsid w:val="00817227"/>
    <w:rsid w:val="0081742C"/>
    <w:rsid w:val="00817661"/>
    <w:rsid w:val="008179EF"/>
    <w:rsid w:val="00817BEA"/>
    <w:rsid w:val="00817BFA"/>
    <w:rsid w:val="00817D83"/>
    <w:rsid w:val="00817E91"/>
    <w:rsid w:val="00817EE5"/>
    <w:rsid w:val="00817EE8"/>
    <w:rsid w:val="00820106"/>
    <w:rsid w:val="008202A7"/>
    <w:rsid w:val="0082030B"/>
    <w:rsid w:val="008204F5"/>
    <w:rsid w:val="00820591"/>
    <w:rsid w:val="0082063E"/>
    <w:rsid w:val="00820657"/>
    <w:rsid w:val="0082067B"/>
    <w:rsid w:val="00820820"/>
    <w:rsid w:val="0082088B"/>
    <w:rsid w:val="00820ADE"/>
    <w:rsid w:val="00820B50"/>
    <w:rsid w:val="00820C0F"/>
    <w:rsid w:val="00821149"/>
    <w:rsid w:val="00821299"/>
    <w:rsid w:val="008213B1"/>
    <w:rsid w:val="008213F6"/>
    <w:rsid w:val="00821699"/>
    <w:rsid w:val="00821752"/>
    <w:rsid w:val="008219C8"/>
    <w:rsid w:val="00821A27"/>
    <w:rsid w:val="00821AFA"/>
    <w:rsid w:val="00821BEB"/>
    <w:rsid w:val="00821C8F"/>
    <w:rsid w:val="00821DC3"/>
    <w:rsid w:val="00821EF1"/>
    <w:rsid w:val="008221A6"/>
    <w:rsid w:val="00822240"/>
    <w:rsid w:val="008225A4"/>
    <w:rsid w:val="00822659"/>
    <w:rsid w:val="008226D2"/>
    <w:rsid w:val="008227B3"/>
    <w:rsid w:val="008228CF"/>
    <w:rsid w:val="008229D5"/>
    <w:rsid w:val="00822A11"/>
    <w:rsid w:val="00822ADB"/>
    <w:rsid w:val="00822B07"/>
    <w:rsid w:val="00822B1F"/>
    <w:rsid w:val="00822C2B"/>
    <w:rsid w:val="00822C82"/>
    <w:rsid w:val="00822C97"/>
    <w:rsid w:val="00822CA4"/>
    <w:rsid w:val="00822D4E"/>
    <w:rsid w:val="00822DD5"/>
    <w:rsid w:val="00822E0C"/>
    <w:rsid w:val="00822ED7"/>
    <w:rsid w:val="00822F79"/>
    <w:rsid w:val="00822FC6"/>
    <w:rsid w:val="0082307C"/>
    <w:rsid w:val="00823318"/>
    <w:rsid w:val="0082353C"/>
    <w:rsid w:val="008238E8"/>
    <w:rsid w:val="00823907"/>
    <w:rsid w:val="00823A1E"/>
    <w:rsid w:val="00823B0F"/>
    <w:rsid w:val="00823B41"/>
    <w:rsid w:val="00823CFF"/>
    <w:rsid w:val="00823D05"/>
    <w:rsid w:val="00823D44"/>
    <w:rsid w:val="00823D78"/>
    <w:rsid w:val="00823DF9"/>
    <w:rsid w:val="00824119"/>
    <w:rsid w:val="00824201"/>
    <w:rsid w:val="008242B7"/>
    <w:rsid w:val="00824386"/>
    <w:rsid w:val="008244A4"/>
    <w:rsid w:val="00824732"/>
    <w:rsid w:val="0082480D"/>
    <w:rsid w:val="008248EF"/>
    <w:rsid w:val="00824922"/>
    <w:rsid w:val="00824981"/>
    <w:rsid w:val="008249F3"/>
    <w:rsid w:val="00824A3E"/>
    <w:rsid w:val="00824A9B"/>
    <w:rsid w:val="00824D4C"/>
    <w:rsid w:val="00824E18"/>
    <w:rsid w:val="00824E3F"/>
    <w:rsid w:val="00824E69"/>
    <w:rsid w:val="00824EE7"/>
    <w:rsid w:val="00824F98"/>
    <w:rsid w:val="0082503E"/>
    <w:rsid w:val="008250E5"/>
    <w:rsid w:val="00825232"/>
    <w:rsid w:val="008255E3"/>
    <w:rsid w:val="008255F9"/>
    <w:rsid w:val="00825697"/>
    <w:rsid w:val="00825756"/>
    <w:rsid w:val="008258ED"/>
    <w:rsid w:val="008259F1"/>
    <w:rsid w:val="00825B47"/>
    <w:rsid w:val="00825BB0"/>
    <w:rsid w:val="00825CE0"/>
    <w:rsid w:val="00825DEB"/>
    <w:rsid w:val="00825EBE"/>
    <w:rsid w:val="00825F13"/>
    <w:rsid w:val="00825F26"/>
    <w:rsid w:val="00825FD2"/>
    <w:rsid w:val="0082603B"/>
    <w:rsid w:val="0082622B"/>
    <w:rsid w:val="00826330"/>
    <w:rsid w:val="00826693"/>
    <w:rsid w:val="008267E2"/>
    <w:rsid w:val="0082693B"/>
    <w:rsid w:val="0082693C"/>
    <w:rsid w:val="00826DB3"/>
    <w:rsid w:val="00826E1D"/>
    <w:rsid w:val="00826E3A"/>
    <w:rsid w:val="00826EF0"/>
    <w:rsid w:val="008270F5"/>
    <w:rsid w:val="00827279"/>
    <w:rsid w:val="0082737C"/>
    <w:rsid w:val="00827393"/>
    <w:rsid w:val="00827410"/>
    <w:rsid w:val="00827704"/>
    <w:rsid w:val="00827728"/>
    <w:rsid w:val="00827751"/>
    <w:rsid w:val="00827919"/>
    <w:rsid w:val="008279AF"/>
    <w:rsid w:val="008279EB"/>
    <w:rsid w:val="00827A59"/>
    <w:rsid w:val="00827A5D"/>
    <w:rsid w:val="00827BBC"/>
    <w:rsid w:val="00827C73"/>
    <w:rsid w:val="00827C77"/>
    <w:rsid w:val="00827D68"/>
    <w:rsid w:val="00827DC8"/>
    <w:rsid w:val="00827E72"/>
    <w:rsid w:val="00827ED4"/>
    <w:rsid w:val="00827FFC"/>
    <w:rsid w:val="008301CE"/>
    <w:rsid w:val="0083022E"/>
    <w:rsid w:val="0083029E"/>
    <w:rsid w:val="008302CF"/>
    <w:rsid w:val="0083036F"/>
    <w:rsid w:val="008303E8"/>
    <w:rsid w:val="00830474"/>
    <w:rsid w:val="008304BD"/>
    <w:rsid w:val="008304C6"/>
    <w:rsid w:val="008304ED"/>
    <w:rsid w:val="00830505"/>
    <w:rsid w:val="00830518"/>
    <w:rsid w:val="008305CD"/>
    <w:rsid w:val="00830824"/>
    <w:rsid w:val="0083084D"/>
    <w:rsid w:val="00830851"/>
    <w:rsid w:val="00830893"/>
    <w:rsid w:val="00830AF7"/>
    <w:rsid w:val="00830C29"/>
    <w:rsid w:val="00830ED9"/>
    <w:rsid w:val="00830F16"/>
    <w:rsid w:val="00830F95"/>
    <w:rsid w:val="00830FF2"/>
    <w:rsid w:val="00831140"/>
    <w:rsid w:val="008311FC"/>
    <w:rsid w:val="00831236"/>
    <w:rsid w:val="008312A4"/>
    <w:rsid w:val="008312B8"/>
    <w:rsid w:val="008312E1"/>
    <w:rsid w:val="00831456"/>
    <w:rsid w:val="0083175C"/>
    <w:rsid w:val="00831884"/>
    <w:rsid w:val="008318C9"/>
    <w:rsid w:val="00831A7C"/>
    <w:rsid w:val="00831E96"/>
    <w:rsid w:val="00831F2C"/>
    <w:rsid w:val="00831FDB"/>
    <w:rsid w:val="00832053"/>
    <w:rsid w:val="00832188"/>
    <w:rsid w:val="008321E8"/>
    <w:rsid w:val="00832234"/>
    <w:rsid w:val="00832279"/>
    <w:rsid w:val="008323E2"/>
    <w:rsid w:val="0083255C"/>
    <w:rsid w:val="0083268B"/>
    <w:rsid w:val="008326F8"/>
    <w:rsid w:val="00832769"/>
    <w:rsid w:val="008327CA"/>
    <w:rsid w:val="00832802"/>
    <w:rsid w:val="008329BC"/>
    <w:rsid w:val="008329C2"/>
    <w:rsid w:val="00832AA9"/>
    <w:rsid w:val="00832AB6"/>
    <w:rsid w:val="008330AC"/>
    <w:rsid w:val="008330EC"/>
    <w:rsid w:val="008330F3"/>
    <w:rsid w:val="0083325C"/>
    <w:rsid w:val="0083332A"/>
    <w:rsid w:val="008333AC"/>
    <w:rsid w:val="008333FE"/>
    <w:rsid w:val="00833748"/>
    <w:rsid w:val="008337B8"/>
    <w:rsid w:val="00833949"/>
    <w:rsid w:val="00833C21"/>
    <w:rsid w:val="00833EAB"/>
    <w:rsid w:val="00833F19"/>
    <w:rsid w:val="0083400A"/>
    <w:rsid w:val="00834051"/>
    <w:rsid w:val="0083408C"/>
    <w:rsid w:val="008340EB"/>
    <w:rsid w:val="00834106"/>
    <w:rsid w:val="0083410E"/>
    <w:rsid w:val="00834292"/>
    <w:rsid w:val="00834333"/>
    <w:rsid w:val="00834437"/>
    <w:rsid w:val="0083444C"/>
    <w:rsid w:val="0083444E"/>
    <w:rsid w:val="008344FA"/>
    <w:rsid w:val="008347ED"/>
    <w:rsid w:val="0083489A"/>
    <w:rsid w:val="00834957"/>
    <w:rsid w:val="00834B36"/>
    <w:rsid w:val="00834D52"/>
    <w:rsid w:val="00834EBB"/>
    <w:rsid w:val="00834EC0"/>
    <w:rsid w:val="00834EF3"/>
    <w:rsid w:val="00834F67"/>
    <w:rsid w:val="00834F91"/>
    <w:rsid w:val="00834F9E"/>
    <w:rsid w:val="00834FBA"/>
    <w:rsid w:val="00835206"/>
    <w:rsid w:val="00835208"/>
    <w:rsid w:val="00835234"/>
    <w:rsid w:val="00835517"/>
    <w:rsid w:val="00835536"/>
    <w:rsid w:val="00835679"/>
    <w:rsid w:val="0083571B"/>
    <w:rsid w:val="00835836"/>
    <w:rsid w:val="00835874"/>
    <w:rsid w:val="00835881"/>
    <w:rsid w:val="008358BB"/>
    <w:rsid w:val="008358FB"/>
    <w:rsid w:val="00835A9D"/>
    <w:rsid w:val="00835AB5"/>
    <w:rsid w:val="00835B17"/>
    <w:rsid w:val="00835BE9"/>
    <w:rsid w:val="00835C33"/>
    <w:rsid w:val="00835D26"/>
    <w:rsid w:val="00835D50"/>
    <w:rsid w:val="00835D6C"/>
    <w:rsid w:val="00835D9D"/>
    <w:rsid w:val="00835E8F"/>
    <w:rsid w:val="00835EF2"/>
    <w:rsid w:val="00835F04"/>
    <w:rsid w:val="00835F63"/>
    <w:rsid w:val="00835F79"/>
    <w:rsid w:val="0083602D"/>
    <w:rsid w:val="00836148"/>
    <w:rsid w:val="00836233"/>
    <w:rsid w:val="0083623B"/>
    <w:rsid w:val="008362AD"/>
    <w:rsid w:val="0083631D"/>
    <w:rsid w:val="0083646A"/>
    <w:rsid w:val="00836583"/>
    <w:rsid w:val="00836838"/>
    <w:rsid w:val="00836C9D"/>
    <w:rsid w:val="008370A8"/>
    <w:rsid w:val="008374B4"/>
    <w:rsid w:val="00837510"/>
    <w:rsid w:val="0083764D"/>
    <w:rsid w:val="008376B2"/>
    <w:rsid w:val="008377CC"/>
    <w:rsid w:val="00837AEA"/>
    <w:rsid w:val="00837B32"/>
    <w:rsid w:val="00837D46"/>
    <w:rsid w:val="00837EDA"/>
    <w:rsid w:val="00837F3A"/>
    <w:rsid w:val="00837F54"/>
    <w:rsid w:val="00837F84"/>
    <w:rsid w:val="008400CF"/>
    <w:rsid w:val="0084015B"/>
    <w:rsid w:val="00840484"/>
    <w:rsid w:val="00840489"/>
    <w:rsid w:val="00840545"/>
    <w:rsid w:val="0084077E"/>
    <w:rsid w:val="0084084B"/>
    <w:rsid w:val="00840854"/>
    <w:rsid w:val="00840862"/>
    <w:rsid w:val="008408BD"/>
    <w:rsid w:val="00840912"/>
    <w:rsid w:val="00840953"/>
    <w:rsid w:val="00840A52"/>
    <w:rsid w:val="00840B08"/>
    <w:rsid w:val="00840CB1"/>
    <w:rsid w:val="00840E4F"/>
    <w:rsid w:val="00840FCE"/>
    <w:rsid w:val="00841163"/>
    <w:rsid w:val="008413E6"/>
    <w:rsid w:val="00841582"/>
    <w:rsid w:val="00841638"/>
    <w:rsid w:val="0084176A"/>
    <w:rsid w:val="008419B4"/>
    <w:rsid w:val="008419C5"/>
    <w:rsid w:val="00841ACF"/>
    <w:rsid w:val="00841BC9"/>
    <w:rsid w:val="00841BFD"/>
    <w:rsid w:val="00841D22"/>
    <w:rsid w:val="00841D66"/>
    <w:rsid w:val="00841E8E"/>
    <w:rsid w:val="00841F79"/>
    <w:rsid w:val="00842170"/>
    <w:rsid w:val="00842261"/>
    <w:rsid w:val="008423AF"/>
    <w:rsid w:val="00842421"/>
    <w:rsid w:val="00842472"/>
    <w:rsid w:val="0084249B"/>
    <w:rsid w:val="00842571"/>
    <w:rsid w:val="00842619"/>
    <w:rsid w:val="0084263C"/>
    <w:rsid w:val="0084296E"/>
    <w:rsid w:val="00842A0F"/>
    <w:rsid w:val="00842C84"/>
    <w:rsid w:val="00842CD6"/>
    <w:rsid w:val="00842DBC"/>
    <w:rsid w:val="00842EA2"/>
    <w:rsid w:val="00842F27"/>
    <w:rsid w:val="00842F62"/>
    <w:rsid w:val="00842FE6"/>
    <w:rsid w:val="00843023"/>
    <w:rsid w:val="0084316F"/>
    <w:rsid w:val="008431F5"/>
    <w:rsid w:val="00843227"/>
    <w:rsid w:val="0084338C"/>
    <w:rsid w:val="008433EE"/>
    <w:rsid w:val="00843713"/>
    <w:rsid w:val="00843C25"/>
    <w:rsid w:val="00843DE7"/>
    <w:rsid w:val="00843E13"/>
    <w:rsid w:val="00843EA2"/>
    <w:rsid w:val="00843F6A"/>
    <w:rsid w:val="00843FEE"/>
    <w:rsid w:val="00844005"/>
    <w:rsid w:val="0084405A"/>
    <w:rsid w:val="008440B8"/>
    <w:rsid w:val="008443FC"/>
    <w:rsid w:val="008445DF"/>
    <w:rsid w:val="00844755"/>
    <w:rsid w:val="00844925"/>
    <w:rsid w:val="00844996"/>
    <w:rsid w:val="008449CF"/>
    <w:rsid w:val="00844A43"/>
    <w:rsid w:val="00844A94"/>
    <w:rsid w:val="00844B1D"/>
    <w:rsid w:val="00844B93"/>
    <w:rsid w:val="00844BAA"/>
    <w:rsid w:val="00844D09"/>
    <w:rsid w:val="00844DD8"/>
    <w:rsid w:val="00844E65"/>
    <w:rsid w:val="00844F64"/>
    <w:rsid w:val="00844FA6"/>
    <w:rsid w:val="008450AB"/>
    <w:rsid w:val="0084513A"/>
    <w:rsid w:val="008452D4"/>
    <w:rsid w:val="00845469"/>
    <w:rsid w:val="00845495"/>
    <w:rsid w:val="00845697"/>
    <w:rsid w:val="008456CA"/>
    <w:rsid w:val="00845802"/>
    <w:rsid w:val="00845916"/>
    <w:rsid w:val="00845A0E"/>
    <w:rsid w:val="00845A30"/>
    <w:rsid w:val="00845BDC"/>
    <w:rsid w:val="00845C40"/>
    <w:rsid w:val="00845C68"/>
    <w:rsid w:val="00845D13"/>
    <w:rsid w:val="00845E44"/>
    <w:rsid w:val="00845E8B"/>
    <w:rsid w:val="00845F03"/>
    <w:rsid w:val="00845FBF"/>
    <w:rsid w:val="00846006"/>
    <w:rsid w:val="00846053"/>
    <w:rsid w:val="0084612E"/>
    <w:rsid w:val="0084627C"/>
    <w:rsid w:val="0084631D"/>
    <w:rsid w:val="00846557"/>
    <w:rsid w:val="008468BE"/>
    <w:rsid w:val="008468E3"/>
    <w:rsid w:val="00846915"/>
    <w:rsid w:val="0084694C"/>
    <w:rsid w:val="008469B8"/>
    <w:rsid w:val="00846A4C"/>
    <w:rsid w:val="00847151"/>
    <w:rsid w:val="00847262"/>
    <w:rsid w:val="008472B5"/>
    <w:rsid w:val="00847372"/>
    <w:rsid w:val="0084745C"/>
    <w:rsid w:val="00847464"/>
    <w:rsid w:val="008474E7"/>
    <w:rsid w:val="00847652"/>
    <w:rsid w:val="00847663"/>
    <w:rsid w:val="00847738"/>
    <w:rsid w:val="008477C7"/>
    <w:rsid w:val="008478DA"/>
    <w:rsid w:val="008478F0"/>
    <w:rsid w:val="008479EC"/>
    <w:rsid w:val="00847C11"/>
    <w:rsid w:val="00847CEE"/>
    <w:rsid w:val="00847DFE"/>
    <w:rsid w:val="00847E30"/>
    <w:rsid w:val="00847E8A"/>
    <w:rsid w:val="0085008A"/>
    <w:rsid w:val="00850206"/>
    <w:rsid w:val="00850438"/>
    <w:rsid w:val="008504A9"/>
    <w:rsid w:val="00850545"/>
    <w:rsid w:val="00850585"/>
    <w:rsid w:val="0085061B"/>
    <w:rsid w:val="008507A3"/>
    <w:rsid w:val="008508B4"/>
    <w:rsid w:val="00850B1B"/>
    <w:rsid w:val="00850B40"/>
    <w:rsid w:val="00850DF2"/>
    <w:rsid w:val="00850F49"/>
    <w:rsid w:val="00850F7D"/>
    <w:rsid w:val="00851095"/>
    <w:rsid w:val="008510F8"/>
    <w:rsid w:val="00851262"/>
    <w:rsid w:val="00851419"/>
    <w:rsid w:val="0085144F"/>
    <w:rsid w:val="008515A8"/>
    <w:rsid w:val="0085164C"/>
    <w:rsid w:val="008516E9"/>
    <w:rsid w:val="0085174F"/>
    <w:rsid w:val="00851868"/>
    <w:rsid w:val="008519CA"/>
    <w:rsid w:val="00851A4A"/>
    <w:rsid w:val="00851A9C"/>
    <w:rsid w:val="00851A9E"/>
    <w:rsid w:val="00851B5A"/>
    <w:rsid w:val="00851BA8"/>
    <w:rsid w:val="00851BDF"/>
    <w:rsid w:val="00851EA4"/>
    <w:rsid w:val="00851EBB"/>
    <w:rsid w:val="00851F24"/>
    <w:rsid w:val="00851FFB"/>
    <w:rsid w:val="008521C8"/>
    <w:rsid w:val="008523D2"/>
    <w:rsid w:val="008524EF"/>
    <w:rsid w:val="0085253F"/>
    <w:rsid w:val="00852591"/>
    <w:rsid w:val="0085273B"/>
    <w:rsid w:val="00852867"/>
    <w:rsid w:val="00852AC9"/>
    <w:rsid w:val="00852B6B"/>
    <w:rsid w:val="00852BAB"/>
    <w:rsid w:val="00852E45"/>
    <w:rsid w:val="00852E5F"/>
    <w:rsid w:val="00852F1C"/>
    <w:rsid w:val="008530A8"/>
    <w:rsid w:val="0085328C"/>
    <w:rsid w:val="0085341C"/>
    <w:rsid w:val="008534AD"/>
    <w:rsid w:val="00853514"/>
    <w:rsid w:val="00853657"/>
    <w:rsid w:val="00853709"/>
    <w:rsid w:val="0085374E"/>
    <w:rsid w:val="00853757"/>
    <w:rsid w:val="008538BA"/>
    <w:rsid w:val="00853B26"/>
    <w:rsid w:val="00853B6C"/>
    <w:rsid w:val="00853BC6"/>
    <w:rsid w:val="00853C23"/>
    <w:rsid w:val="00853CDD"/>
    <w:rsid w:val="00853D33"/>
    <w:rsid w:val="00853D71"/>
    <w:rsid w:val="00853DB1"/>
    <w:rsid w:val="00853E66"/>
    <w:rsid w:val="00853E80"/>
    <w:rsid w:val="00853EFA"/>
    <w:rsid w:val="0085438F"/>
    <w:rsid w:val="008544FE"/>
    <w:rsid w:val="008546C2"/>
    <w:rsid w:val="008546F6"/>
    <w:rsid w:val="008547BF"/>
    <w:rsid w:val="008547F9"/>
    <w:rsid w:val="008547FE"/>
    <w:rsid w:val="0085487B"/>
    <w:rsid w:val="0085497C"/>
    <w:rsid w:val="00854A5F"/>
    <w:rsid w:val="00854A83"/>
    <w:rsid w:val="00854BB3"/>
    <w:rsid w:val="00854BE2"/>
    <w:rsid w:val="00854D40"/>
    <w:rsid w:val="00854DCB"/>
    <w:rsid w:val="00854DD1"/>
    <w:rsid w:val="00854EF5"/>
    <w:rsid w:val="00854F86"/>
    <w:rsid w:val="00855056"/>
    <w:rsid w:val="0085543D"/>
    <w:rsid w:val="00855510"/>
    <w:rsid w:val="00855618"/>
    <w:rsid w:val="00855764"/>
    <w:rsid w:val="008557C5"/>
    <w:rsid w:val="008558E7"/>
    <w:rsid w:val="00855922"/>
    <w:rsid w:val="00855AFB"/>
    <w:rsid w:val="00855B0E"/>
    <w:rsid w:val="00855C47"/>
    <w:rsid w:val="00855CC5"/>
    <w:rsid w:val="00855DAF"/>
    <w:rsid w:val="00855E49"/>
    <w:rsid w:val="00855EEF"/>
    <w:rsid w:val="00855FD6"/>
    <w:rsid w:val="00855FE8"/>
    <w:rsid w:val="008561AB"/>
    <w:rsid w:val="0085629B"/>
    <w:rsid w:val="008562A1"/>
    <w:rsid w:val="0085638A"/>
    <w:rsid w:val="008563BC"/>
    <w:rsid w:val="00856593"/>
    <w:rsid w:val="008565C6"/>
    <w:rsid w:val="00856754"/>
    <w:rsid w:val="00856B1F"/>
    <w:rsid w:val="00856B90"/>
    <w:rsid w:val="00856C60"/>
    <w:rsid w:val="00856C99"/>
    <w:rsid w:val="00856CA3"/>
    <w:rsid w:val="00856E25"/>
    <w:rsid w:val="00856E67"/>
    <w:rsid w:val="0085700D"/>
    <w:rsid w:val="008570C3"/>
    <w:rsid w:val="008570F4"/>
    <w:rsid w:val="00857368"/>
    <w:rsid w:val="008573E5"/>
    <w:rsid w:val="0085745C"/>
    <w:rsid w:val="008575D7"/>
    <w:rsid w:val="0085763C"/>
    <w:rsid w:val="0085763F"/>
    <w:rsid w:val="0085765E"/>
    <w:rsid w:val="0085769B"/>
    <w:rsid w:val="008578E7"/>
    <w:rsid w:val="008578E9"/>
    <w:rsid w:val="00857B4C"/>
    <w:rsid w:val="00857BF4"/>
    <w:rsid w:val="00857C56"/>
    <w:rsid w:val="00857CC3"/>
    <w:rsid w:val="00857D42"/>
    <w:rsid w:val="00857D4E"/>
    <w:rsid w:val="00857DAC"/>
    <w:rsid w:val="00860001"/>
    <w:rsid w:val="008600D4"/>
    <w:rsid w:val="008602F8"/>
    <w:rsid w:val="00860300"/>
    <w:rsid w:val="00860324"/>
    <w:rsid w:val="008603D0"/>
    <w:rsid w:val="008603ED"/>
    <w:rsid w:val="00860435"/>
    <w:rsid w:val="00860468"/>
    <w:rsid w:val="0086049B"/>
    <w:rsid w:val="00860522"/>
    <w:rsid w:val="00860C34"/>
    <w:rsid w:val="00860CD9"/>
    <w:rsid w:val="00860E2C"/>
    <w:rsid w:val="00860ED2"/>
    <w:rsid w:val="00860F59"/>
    <w:rsid w:val="00860F86"/>
    <w:rsid w:val="0086105A"/>
    <w:rsid w:val="008610BC"/>
    <w:rsid w:val="008610C9"/>
    <w:rsid w:val="008613B5"/>
    <w:rsid w:val="0086171C"/>
    <w:rsid w:val="00861729"/>
    <w:rsid w:val="00861846"/>
    <w:rsid w:val="008619B7"/>
    <w:rsid w:val="00861A5D"/>
    <w:rsid w:val="00861B9E"/>
    <w:rsid w:val="00861CA7"/>
    <w:rsid w:val="00861DFD"/>
    <w:rsid w:val="00861E36"/>
    <w:rsid w:val="00861F1C"/>
    <w:rsid w:val="00861F7F"/>
    <w:rsid w:val="008620B7"/>
    <w:rsid w:val="008620F2"/>
    <w:rsid w:val="00862174"/>
    <w:rsid w:val="0086249F"/>
    <w:rsid w:val="00862723"/>
    <w:rsid w:val="008627C3"/>
    <w:rsid w:val="008629FB"/>
    <w:rsid w:val="00862AE6"/>
    <w:rsid w:val="00862AE8"/>
    <w:rsid w:val="00862BD8"/>
    <w:rsid w:val="00862D52"/>
    <w:rsid w:val="00862D9F"/>
    <w:rsid w:val="00862E24"/>
    <w:rsid w:val="00862F0E"/>
    <w:rsid w:val="00862FE8"/>
    <w:rsid w:val="008630FB"/>
    <w:rsid w:val="008633C7"/>
    <w:rsid w:val="008634E6"/>
    <w:rsid w:val="008635CA"/>
    <w:rsid w:val="0086371C"/>
    <w:rsid w:val="0086379C"/>
    <w:rsid w:val="00863982"/>
    <w:rsid w:val="00863B06"/>
    <w:rsid w:val="00863C3F"/>
    <w:rsid w:val="00863C79"/>
    <w:rsid w:val="00863CDA"/>
    <w:rsid w:val="00863D57"/>
    <w:rsid w:val="00863F31"/>
    <w:rsid w:val="00864033"/>
    <w:rsid w:val="00864048"/>
    <w:rsid w:val="00864206"/>
    <w:rsid w:val="00864275"/>
    <w:rsid w:val="008642B3"/>
    <w:rsid w:val="00864319"/>
    <w:rsid w:val="00864416"/>
    <w:rsid w:val="0086447C"/>
    <w:rsid w:val="00864754"/>
    <w:rsid w:val="008649C9"/>
    <w:rsid w:val="00864CA9"/>
    <w:rsid w:val="00864CCD"/>
    <w:rsid w:val="00864DE0"/>
    <w:rsid w:val="00864E40"/>
    <w:rsid w:val="00864E86"/>
    <w:rsid w:val="00864F8C"/>
    <w:rsid w:val="00864FBF"/>
    <w:rsid w:val="0086512D"/>
    <w:rsid w:val="0086513A"/>
    <w:rsid w:val="008652E7"/>
    <w:rsid w:val="0086539E"/>
    <w:rsid w:val="008653BA"/>
    <w:rsid w:val="00865415"/>
    <w:rsid w:val="00865569"/>
    <w:rsid w:val="0086556D"/>
    <w:rsid w:val="00865583"/>
    <w:rsid w:val="008655FF"/>
    <w:rsid w:val="00865619"/>
    <w:rsid w:val="0086571E"/>
    <w:rsid w:val="008657C6"/>
    <w:rsid w:val="008657F3"/>
    <w:rsid w:val="00865A29"/>
    <w:rsid w:val="00865D07"/>
    <w:rsid w:val="00865E48"/>
    <w:rsid w:val="00865F31"/>
    <w:rsid w:val="00865F48"/>
    <w:rsid w:val="00865F76"/>
    <w:rsid w:val="00865FFA"/>
    <w:rsid w:val="00866011"/>
    <w:rsid w:val="008660E4"/>
    <w:rsid w:val="0086620F"/>
    <w:rsid w:val="008662D6"/>
    <w:rsid w:val="0086639C"/>
    <w:rsid w:val="008663F7"/>
    <w:rsid w:val="00866642"/>
    <w:rsid w:val="0086679B"/>
    <w:rsid w:val="00866841"/>
    <w:rsid w:val="008669B7"/>
    <w:rsid w:val="00866AE0"/>
    <w:rsid w:val="00866C68"/>
    <w:rsid w:val="00866CA8"/>
    <w:rsid w:val="00866D2D"/>
    <w:rsid w:val="00866EC0"/>
    <w:rsid w:val="008670F3"/>
    <w:rsid w:val="00867108"/>
    <w:rsid w:val="0086717E"/>
    <w:rsid w:val="008672EB"/>
    <w:rsid w:val="00867366"/>
    <w:rsid w:val="008674D2"/>
    <w:rsid w:val="00867628"/>
    <w:rsid w:val="00867935"/>
    <w:rsid w:val="00867A15"/>
    <w:rsid w:val="00867B11"/>
    <w:rsid w:val="00867BAD"/>
    <w:rsid w:val="00867C95"/>
    <w:rsid w:val="00867EAA"/>
    <w:rsid w:val="00867F9A"/>
    <w:rsid w:val="00870186"/>
    <w:rsid w:val="008701CF"/>
    <w:rsid w:val="008701E9"/>
    <w:rsid w:val="0087049B"/>
    <w:rsid w:val="00870540"/>
    <w:rsid w:val="008708A9"/>
    <w:rsid w:val="0087092F"/>
    <w:rsid w:val="0087097A"/>
    <w:rsid w:val="00870ABD"/>
    <w:rsid w:val="00870C61"/>
    <w:rsid w:val="00870C6D"/>
    <w:rsid w:val="00870D93"/>
    <w:rsid w:val="00870FBA"/>
    <w:rsid w:val="00871120"/>
    <w:rsid w:val="008711A1"/>
    <w:rsid w:val="0087125F"/>
    <w:rsid w:val="0087128E"/>
    <w:rsid w:val="008712BB"/>
    <w:rsid w:val="0087162A"/>
    <w:rsid w:val="00871650"/>
    <w:rsid w:val="00871690"/>
    <w:rsid w:val="00871751"/>
    <w:rsid w:val="00871762"/>
    <w:rsid w:val="008718E0"/>
    <w:rsid w:val="008718E4"/>
    <w:rsid w:val="00871A3E"/>
    <w:rsid w:val="00871B3D"/>
    <w:rsid w:val="00871BEA"/>
    <w:rsid w:val="00871E8B"/>
    <w:rsid w:val="00871F28"/>
    <w:rsid w:val="008720D8"/>
    <w:rsid w:val="008721B5"/>
    <w:rsid w:val="00872266"/>
    <w:rsid w:val="0087228F"/>
    <w:rsid w:val="0087232F"/>
    <w:rsid w:val="008723A2"/>
    <w:rsid w:val="00872509"/>
    <w:rsid w:val="00872521"/>
    <w:rsid w:val="0087260B"/>
    <w:rsid w:val="00872618"/>
    <w:rsid w:val="008727C5"/>
    <w:rsid w:val="008727CB"/>
    <w:rsid w:val="008729C2"/>
    <w:rsid w:val="00872B35"/>
    <w:rsid w:val="00872B63"/>
    <w:rsid w:val="00872F08"/>
    <w:rsid w:val="00872F53"/>
    <w:rsid w:val="00873000"/>
    <w:rsid w:val="0087389E"/>
    <w:rsid w:val="008738E7"/>
    <w:rsid w:val="00873990"/>
    <w:rsid w:val="00873B25"/>
    <w:rsid w:val="00873B2F"/>
    <w:rsid w:val="00873B68"/>
    <w:rsid w:val="00873BF3"/>
    <w:rsid w:val="00873CBD"/>
    <w:rsid w:val="00873D48"/>
    <w:rsid w:val="00873E8A"/>
    <w:rsid w:val="00873E8E"/>
    <w:rsid w:val="0087413C"/>
    <w:rsid w:val="008743C9"/>
    <w:rsid w:val="008743FF"/>
    <w:rsid w:val="0087451C"/>
    <w:rsid w:val="008745C0"/>
    <w:rsid w:val="00874639"/>
    <w:rsid w:val="00874661"/>
    <w:rsid w:val="008746ED"/>
    <w:rsid w:val="008748BF"/>
    <w:rsid w:val="0087491C"/>
    <w:rsid w:val="00874A11"/>
    <w:rsid w:val="00874A3D"/>
    <w:rsid w:val="00874B21"/>
    <w:rsid w:val="00874C55"/>
    <w:rsid w:val="00874CF4"/>
    <w:rsid w:val="00874E0D"/>
    <w:rsid w:val="00874E7F"/>
    <w:rsid w:val="00874FE1"/>
    <w:rsid w:val="0087506B"/>
    <w:rsid w:val="008750F2"/>
    <w:rsid w:val="00875170"/>
    <w:rsid w:val="0087533C"/>
    <w:rsid w:val="008753B6"/>
    <w:rsid w:val="00875675"/>
    <w:rsid w:val="008756F8"/>
    <w:rsid w:val="0087571E"/>
    <w:rsid w:val="00875747"/>
    <w:rsid w:val="00875795"/>
    <w:rsid w:val="008757BE"/>
    <w:rsid w:val="00875883"/>
    <w:rsid w:val="00875923"/>
    <w:rsid w:val="00875A7F"/>
    <w:rsid w:val="00875B48"/>
    <w:rsid w:val="00875C4B"/>
    <w:rsid w:val="00876038"/>
    <w:rsid w:val="008760EB"/>
    <w:rsid w:val="008761B3"/>
    <w:rsid w:val="008762FA"/>
    <w:rsid w:val="008763F2"/>
    <w:rsid w:val="0087642C"/>
    <w:rsid w:val="0087660F"/>
    <w:rsid w:val="00876703"/>
    <w:rsid w:val="008767E3"/>
    <w:rsid w:val="008767E8"/>
    <w:rsid w:val="0087690E"/>
    <w:rsid w:val="008769BE"/>
    <w:rsid w:val="00876ACF"/>
    <w:rsid w:val="00876B61"/>
    <w:rsid w:val="00876B6A"/>
    <w:rsid w:val="00876CCD"/>
    <w:rsid w:val="00876D77"/>
    <w:rsid w:val="00876F28"/>
    <w:rsid w:val="00877169"/>
    <w:rsid w:val="008772ED"/>
    <w:rsid w:val="00877313"/>
    <w:rsid w:val="008774B5"/>
    <w:rsid w:val="008776EE"/>
    <w:rsid w:val="0087773B"/>
    <w:rsid w:val="00877781"/>
    <w:rsid w:val="008777ED"/>
    <w:rsid w:val="0087781E"/>
    <w:rsid w:val="00877961"/>
    <w:rsid w:val="00877964"/>
    <w:rsid w:val="008779C2"/>
    <w:rsid w:val="00877A6B"/>
    <w:rsid w:val="00877ABF"/>
    <w:rsid w:val="00877B22"/>
    <w:rsid w:val="00877C15"/>
    <w:rsid w:val="00877C48"/>
    <w:rsid w:val="00877CF5"/>
    <w:rsid w:val="00877E6B"/>
    <w:rsid w:val="00877F62"/>
    <w:rsid w:val="00877F88"/>
    <w:rsid w:val="00877F9E"/>
    <w:rsid w:val="00877FAD"/>
    <w:rsid w:val="00880033"/>
    <w:rsid w:val="00880164"/>
    <w:rsid w:val="00880298"/>
    <w:rsid w:val="008805D7"/>
    <w:rsid w:val="00880651"/>
    <w:rsid w:val="008806C8"/>
    <w:rsid w:val="008806D0"/>
    <w:rsid w:val="00880814"/>
    <w:rsid w:val="008808BF"/>
    <w:rsid w:val="008808DF"/>
    <w:rsid w:val="00880A55"/>
    <w:rsid w:val="00880B4E"/>
    <w:rsid w:val="00880BC5"/>
    <w:rsid w:val="00880C1F"/>
    <w:rsid w:val="00880D02"/>
    <w:rsid w:val="00880E2F"/>
    <w:rsid w:val="00880F87"/>
    <w:rsid w:val="00880FBD"/>
    <w:rsid w:val="0088105B"/>
    <w:rsid w:val="0088117E"/>
    <w:rsid w:val="0088145F"/>
    <w:rsid w:val="00881498"/>
    <w:rsid w:val="008814A5"/>
    <w:rsid w:val="00881537"/>
    <w:rsid w:val="008815F1"/>
    <w:rsid w:val="008816FB"/>
    <w:rsid w:val="0088184C"/>
    <w:rsid w:val="00881B68"/>
    <w:rsid w:val="00881CA1"/>
    <w:rsid w:val="00881D58"/>
    <w:rsid w:val="00881EB1"/>
    <w:rsid w:val="00881EB2"/>
    <w:rsid w:val="00881F93"/>
    <w:rsid w:val="00882018"/>
    <w:rsid w:val="008820F6"/>
    <w:rsid w:val="0088231C"/>
    <w:rsid w:val="008823E1"/>
    <w:rsid w:val="008826EE"/>
    <w:rsid w:val="008827E4"/>
    <w:rsid w:val="00882823"/>
    <w:rsid w:val="0088290E"/>
    <w:rsid w:val="00882948"/>
    <w:rsid w:val="00882BB2"/>
    <w:rsid w:val="00883015"/>
    <w:rsid w:val="00883064"/>
    <w:rsid w:val="0088313E"/>
    <w:rsid w:val="008832AA"/>
    <w:rsid w:val="0088344B"/>
    <w:rsid w:val="008836C7"/>
    <w:rsid w:val="00883786"/>
    <w:rsid w:val="00883ABE"/>
    <w:rsid w:val="00883B0F"/>
    <w:rsid w:val="00883BC6"/>
    <w:rsid w:val="00883C99"/>
    <w:rsid w:val="00883DE2"/>
    <w:rsid w:val="00884067"/>
    <w:rsid w:val="008840C5"/>
    <w:rsid w:val="0088463D"/>
    <w:rsid w:val="008846B4"/>
    <w:rsid w:val="008847FD"/>
    <w:rsid w:val="008848D5"/>
    <w:rsid w:val="008848DF"/>
    <w:rsid w:val="008849FB"/>
    <w:rsid w:val="00884A48"/>
    <w:rsid w:val="00884BC5"/>
    <w:rsid w:val="00884D8F"/>
    <w:rsid w:val="00884F5C"/>
    <w:rsid w:val="00884FC6"/>
    <w:rsid w:val="00885090"/>
    <w:rsid w:val="0088509E"/>
    <w:rsid w:val="008850B3"/>
    <w:rsid w:val="008851F1"/>
    <w:rsid w:val="008852BA"/>
    <w:rsid w:val="0088531A"/>
    <w:rsid w:val="00885485"/>
    <w:rsid w:val="00885562"/>
    <w:rsid w:val="0088563B"/>
    <w:rsid w:val="00885A5C"/>
    <w:rsid w:val="00885AD2"/>
    <w:rsid w:val="00885B01"/>
    <w:rsid w:val="00885B45"/>
    <w:rsid w:val="00885BE7"/>
    <w:rsid w:val="00885BEA"/>
    <w:rsid w:val="00885C9B"/>
    <w:rsid w:val="00885CC2"/>
    <w:rsid w:val="00885D64"/>
    <w:rsid w:val="00885D92"/>
    <w:rsid w:val="00885E0C"/>
    <w:rsid w:val="00885F21"/>
    <w:rsid w:val="00885F99"/>
    <w:rsid w:val="0088612F"/>
    <w:rsid w:val="00886151"/>
    <w:rsid w:val="0088616D"/>
    <w:rsid w:val="0088629F"/>
    <w:rsid w:val="00886301"/>
    <w:rsid w:val="00886302"/>
    <w:rsid w:val="0088637C"/>
    <w:rsid w:val="008863C8"/>
    <w:rsid w:val="00886422"/>
    <w:rsid w:val="00886506"/>
    <w:rsid w:val="008866B9"/>
    <w:rsid w:val="008866D2"/>
    <w:rsid w:val="00886819"/>
    <w:rsid w:val="00886A3A"/>
    <w:rsid w:val="00886BD5"/>
    <w:rsid w:val="00886C16"/>
    <w:rsid w:val="00886F8A"/>
    <w:rsid w:val="0088709F"/>
    <w:rsid w:val="008870A8"/>
    <w:rsid w:val="00887512"/>
    <w:rsid w:val="0088772A"/>
    <w:rsid w:val="008878FD"/>
    <w:rsid w:val="0088795A"/>
    <w:rsid w:val="00887A46"/>
    <w:rsid w:val="00887AC2"/>
    <w:rsid w:val="00887AD4"/>
    <w:rsid w:val="00887AEE"/>
    <w:rsid w:val="00890004"/>
    <w:rsid w:val="008900D1"/>
    <w:rsid w:val="00890186"/>
    <w:rsid w:val="008901B6"/>
    <w:rsid w:val="008901F2"/>
    <w:rsid w:val="0089036C"/>
    <w:rsid w:val="00890654"/>
    <w:rsid w:val="00890810"/>
    <w:rsid w:val="008908A8"/>
    <w:rsid w:val="008908CB"/>
    <w:rsid w:val="00890978"/>
    <w:rsid w:val="00890B60"/>
    <w:rsid w:val="00890BB2"/>
    <w:rsid w:val="00890C3A"/>
    <w:rsid w:val="00890E30"/>
    <w:rsid w:val="00890F68"/>
    <w:rsid w:val="00890F94"/>
    <w:rsid w:val="00890FEB"/>
    <w:rsid w:val="008911BC"/>
    <w:rsid w:val="0089128D"/>
    <w:rsid w:val="008912EF"/>
    <w:rsid w:val="0089135F"/>
    <w:rsid w:val="008913FE"/>
    <w:rsid w:val="0089144B"/>
    <w:rsid w:val="0089148F"/>
    <w:rsid w:val="008914DD"/>
    <w:rsid w:val="0089155D"/>
    <w:rsid w:val="00891571"/>
    <w:rsid w:val="008918BC"/>
    <w:rsid w:val="008918D9"/>
    <w:rsid w:val="00891959"/>
    <w:rsid w:val="00891AEB"/>
    <w:rsid w:val="00891E54"/>
    <w:rsid w:val="00891ECB"/>
    <w:rsid w:val="00891F02"/>
    <w:rsid w:val="0089206C"/>
    <w:rsid w:val="00892236"/>
    <w:rsid w:val="0089227A"/>
    <w:rsid w:val="0089228B"/>
    <w:rsid w:val="0089230B"/>
    <w:rsid w:val="00892320"/>
    <w:rsid w:val="00892346"/>
    <w:rsid w:val="00892532"/>
    <w:rsid w:val="008926BE"/>
    <w:rsid w:val="00892962"/>
    <w:rsid w:val="008929F1"/>
    <w:rsid w:val="00892D94"/>
    <w:rsid w:val="00893082"/>
    <w:rsid w:val="008931B0"/>
    <w:rsid w:val="008931E9"/>
    <w:rsid w:val="008931F8"/>
    <w:rsid w:val="0089330D"/>
    <w:rsid w:val="0089333B"/>
    <w:rsid w:val="008933E8"/>
    <w:rsid w:val="00893642"/>
    <w:rsid w:val="0089373A"/>
    <w:rsid w:val="00893830"/>
    <w:rsid w:val="008938DD"/>
    <w:rsid w:val="00893919"/>
    <w:rsid w:val="008939AA"/>
    <w:rsid w:val="00893A44"/>
    <w:rsid w:val="00893AF2"/>
    <w:rsid w:val="00893B5A"/>
    <w:rsid w:val="00893B92"/>
    <w:rsid w:val="00893C12"/>
    <w:rsid w:val="00893CF0"/>
    <w:rsid w:val="00893E1A"/>
    <w:rsid w:val="00893E2E"/>
    <w:rsid w:val="00893ED4"/>
    <w:rsid w:val="00893FC0"/>
    <w:rsid w:val="008940D2"/>
    <w:rsid w:val="008945E6"/>
    <w:rsid w:val="0089474D"/>
    <w:rsid w:val="008947A7"/>
    <w:rsid w:val="008948AD"/>
    <w:rsid w:val="008948F5"/>
    <w:rsid w:val="00894951"/>
    <w:rsid w:val="008949AC"/>
    <w:rsid w:val="008949BE"/>
    <w:rsid w:val="00894ADE"/>
    <w:rsid w:val="00894B75"/>
    <w:rsid w:val="00894C63"/>
    <w:rsid w:val="00894D13"/>
    <w:rsid w:val="00894D1E"/>
    <w:rsid w:val="00894D5C"/>
    <w:rsid w:val="00894DCC"/>
    <w:rsid w:val="00894EE1"/>
    <w:rsid w:val="00894F07"/>
    <w:rsid w:val="008955D8"/>
    <w:rsid w:val="00895616"/>
    <w:rsid w:val="008957D6"/>
    <w:rsid w:val="008957FE"/>
    <w:rsid w:val="00895864"/>
    <w:rsid w:val="008958FD"/>
    <w:rsid w:val="00895AA1"/>
    <w:rsid w:val="00895AD6"/>
    <w:rsid w:val="00895D22"/>
    <w:rsid w:val="00895D47"/>
    <w:rsid w:val="00895E1F"/>
    <w:rsid w:val="00895E2F"/>
    <w:rsid w:val="00895E55"/>
    <w:rsid w:val="008960F9"/>
    <w:rsid w:val="008961BE"/>
    <w:rsid w:val="008961F5"/>
    <w:rsid w:val="0089628A"/>
    <w:rsid w:val="0089633E"/>
    <w:rsid w:val="008963AE"/>
    <w:rsid w:val="008963E3"/>
    <w:rsid w:val="0089640C"/>
    <w:rsid w:val="00896645"/>
    <w:rsid w:val="0089676B"/>
    <w:rsid w:val="008967A8"/>
    <w:rsid w:val="008967DE"/>
    <w:rsid w:val="008968AD"/>
    <w:rsid w:val="008969B9"/>
    <w:rsid w:val="00896B19"/>
    <w:rsid w:val="00896B37"/>
    <w:rsid w:val="00896B3C"/>
    <w:rsid w:val="00896BA5"/>
    <w:rsid w:val="00896BD1"/>
    <w:rsid w:val="00896C62"/>
    <w:rsid w:val="00896E71"/>
    <w:rsid w:val="008975E1"/>
    <w:rsid w:val="0089760A"/>
    <w:rsid w:val="0089765C"/>
    <w:rsid w:val="00897666"/>
    <w:rsid w:val="008976A0"/>
    <w:rsid w:val="008976A6"/>
    <w:rsid w:val="008977C1"/>
    <w:rsid w:val="00897989"/>
    <w:rsid w:val="00897AF4"/>
    <w:rsid w:val="00897AFA"/>
    <w:rsid w:val="00897C09"/>
    <w:rsid w:val="00897C54"/>
    <w:rsid w:val="00897C8D"/>
    <w:rsid w:val="00897D1F"/>
    <w:rsid w:val="00897F8D"/>
    <w:rsid w:val="008A01E7"/>
    <w:rsid w:val="008A029C"/>
    <w:rsid w:val="008A02F6"/>
    <w:rsid w:val="008A0516"/>
    <w:rsid w:val="008A06D4"/>
    <w:rsid w:val="008A0DF9"/>
    <w:rsid w:val="008A0E36"/>
    <w:rsid w:val="008A0E84"/>
    <w:rsid w:val="008A0EC4"/>
    <w:rsid w:val="008A0EE6"/>
    <w:rsid w:val="008A0F2F"/>
    <w:rsid w:val="008A10A5"/>
    <w:rsid w:val="008A12ED"/>
    <w:rsid w:val="008A12FC"/>
    <w:rsid w:val="008A1367"/>
    <w:rsid w:val="008A14C5"/>
    <w:rsid w:val="008A192F"/>
    <w:rsid w:val="008A1A34"/>
    <w:rsid w:val="008A1C19"/>
    <w:rsid w:val="008A1DED"/>
    <w:rsid w:val="008A1E25"/>
    <w:rsid w:val="008A1EA8"/>
    <w:rsid w:val="008A1F3B"/>
    <w:rsid w:val="008A1F46"/>
    <w:rsid w:val="008A1FA6"/>
    <w:rsid w:val="008A1FCC"/>
    <w:rsid w:val="008A2173"/>
    <w:rsid w:val="008A2198"/>
    <w:rsid w:val="008A23EB"/>
    <w:rsid w:val="008A241E"/>
    <w:rsid w:val="008A2471"/>
    <w:rsid w:val="008A25F7"/>
    <w:rsid w:val="008A2693"/>
    <w:rsid w:val="008A2901"/>
    <w:rsid w:val="008A291D"/>
    <w:rsid w:val="008A2C62"/>
    <w:rsid w:val="008A2C72"/>
    <w:rsid w:val="008A2D8E"/>
    <w:rsid w:val="008A2F1D"/>
    <w:rsid w:val="008A2F55"/>
    <w:rsid w:val="008A2FF0"/>
    <w:rsid w:val="008A3038"/>
    <w:rsid w:val="008A3110"/>
    <w:rsid w:val="008A31F5"/>
    <w:rsid w:val="008A32B2"/>
    <w:rsid w:val="008A32D6"/>
    <w:rsid w:val="008A3350"/>
    <w:rsid w:val="008A3371"/>
    <w:rsid w:val="008A34B8"/>
    <w:rsid w:val="008A353F"/>
    <w:rsid w:val="008A35B4"/>
    <w:rsid w:val="008A35F2"/>
    <w:rsid w:val="008A36C4"/>
    <w:rsid w:val="008A37C8"/>
    <w:rsid w:val="008A37E2"/>
    <w:rsid w:val="008A38C1"/>
    <w:rsid w:val="008A38FF"/>
    <w:rsid w:val="008A3918"/>
    <w:rsid w:val="008A3B14"/>
    <w:rsid w:val="008A3C4A"/>
    <w:rsid w:val="008A3C8F"/>
    <w:rsid w:val="008A3CF9"/>
    <w:rsid w:val="008A3D06"/>
    <w:rsid w:val="008A3D3B"/>
    <w:rsid w:val="008A3DB7"/>
    <w:rsid w:val="008A3DE8"/>
    <w:rsid w:val="008A3E69"/>
    <w:rsid w:val="008A3E9D"/>
    <w:rsid w:val="008A3EA3"/>
    <w:rsid w:val="008A3EEF"/>
    <w:rsid w:val="008A3F54"/>
    <w:rsid w:val="008A3F7B"/>
    <w:rsid w:val="008A4037"/>
    <w:rsid w:val="008A404D"/>
    <w:rsid w:val="008A40EF"/>
    <w:rsid w:val="008A4104"/>
    <w:rsid w:val="008A4146"/>
    <w:rsid w:val="008A428C"/>
    <w:rsid w:val="008A4306"/>
    <w:rsid w:val="008A4522"/>
    <w:rsid w:val="008A4566"/>
    <w:rsid w:val="008A48EA"/>
    <w:rsid w:val="008A48F3"/>
    <w:rsid w:val="008A4909"/>
    <w:rsid w:val="008A4A70"/>
    <w:rsid w:val="008A4B9F"/>
    <w:rsid w:val="008A4C1B"/>
    <w:rsid w:val="008A4C61"/>
    <w:rsid w:val="008A4CC6"/>
    <w:rsid w:val="008A4D68"/>
    <w:rsid w:val="008A4EF4"/>
    <w:rsid w:val="008A4F99"/>
    <w:rsid w:val="008A56A8"/>
    <w:rsid w:val="008A5714"/>
    <w:rsid w:val="008A587D"/>
    <w:rsid w:val="008A5A2F"/>
    <w:rsid w:val="008A5A40"/>
    <w:rsid w:val="008A5ABB"/>
    <w:rsid w:val="008A5CC6"/>
    <w:rsid w:val="008A5CE5"/>
    <w:rsid w:val="008A5D91"/>
    <w:rsid w:val="008A5E27"/>
    <w:rsid w:val="008A6069"/>
    <w:rsid w:val="008A63EA"/>
    <w:rsid w:val="008A64B5"/>
    <w:rsid w:val="008A6609"/>
    <w:rsid w:val="008A68FC"/>
    <w:rsid w:val="008A69AC"/>
    <w:rsid w:val="008A6A7F"/>
    <w:rsid w:val="008A6AE9"/>
    <w:rsid w:val="008A6D77"/>
    <w:rsid w:val="008A6D7C"/>
    <w:rsid w:val="008A6E00"/>
    <w:rsid w:val="008A6EDD"/>
    <w:rsid w:val="008A6F01"/>
    <w:rsid w:val="008A6FB8"/>
    <w:rsid w:val="008A7043"/>
    <w:rsid w:val="008A7086"/>
    <w:rsid w:val="008A70CB"/>
    <w:rsid w:val="008A719A"/>
    <w:rsid w:val="008A71B5"/>
    <w:rsid w:val="008A7297"/>
    <w:rsid w:val="008A72C0"/>
    <w:rsid w:val="008A72CA"/>
    <w:rsid w:val="008A739B"/>
    <w:rsid w:val="008A7533"/>
    <w:rsid w:val="008A77D4"/>
    <w:rsid w:val="008A7827"/>
    <w:rsid w:val="008A7833"/>
    <w:rsid w:val="008A7835"/>
    <w:rsid w:val="008A7891"/>
    <w:rsid w:val="008A793A"/>
    <w:rsid w:val="008A7B51"/>
    <w:rsid w:val="008A7D18"/>
    <w:rsid w:val="008A7D1B"/>
    <w:rsid w:val="008A7DFB"/>
    <w:rsid w:val="008A7F2C"/>
    <w:rsid w:val="008B0004"/>
    <w:rsid w:val="008B01AE"/>
    <w:rsid w:val="008B023A"/>
    <w:rsid w:val="008B05B9"/>
    <w:rsid w:val="008B05CD"/>
    <w:rsid w:val="008B060E"/>
    <w:rsid w:val="008B0644"/>
    <w:rsid w:val="008B08FC"/>
    <w:rsid w:val="008B090F"/>
    <w:rsid w:val="008B0A5C"/>
    <w:rsid w:val="008B0AA5"/>
    <w:rsid w:val="008B0AE7"/>
    <w:rsid w:val="008B0CB2"/>
    <w:rsid w:val="008B0E10"/>
    <w:rsid w:val="008B0E1A"/>
    <w:rsid w:val="008B0EB8"/>
    <w:rsid w:val="008B10E3"/>
    <w:rsid w:val="008B11DE"/>
    <w:rsid w:val="008B12C6"/>
    <w:rsid w:val="008B12D0"/>
    <w:rsid w:val="008B132B"/>
    <w:rsid w:val="008B147D"/>
    <w:rsid w:val="008B14E4"/>
    <w:rsid w:val="008B165E"/>
    <w:rsid w:val="008B17FB"/>
    <w:rsid w:val="008B1807"/>
    <w:rsid w:val="008B18D1"/>
    <w:rsid w:val="008B18FD"/>
    <w:rsid w:val="008B1993"/>
    <w:rsid w:val="008B1997"/>
    <w:rsid w:val="008B1AA5"/>
    <w:rsid w:val="008B1B02"/>
    <w:rsid w:val="008B1B47"/>
    <w:rsid w:val="008B1CD4"/>
    <w:rsid w:val="008B1DA9"/>
    <w:rsid w:val="008B1E21"/>
    <w:rsid w:val="008B1FC3"/>
    <w:rsid w:val="008B2008"/>
    <w:rsid w:val="008B2041"/>
    <w:rsid w:val="008B20FC"/>
    <w:rsid w:val="008B21AB"/>
    <w:rsid w:val="008B21AF"/>
    <w:rsid w:val="008B21C3"/>
    <w:rsid w:val="008B223E"/>
    <w:rsid w:val="008B2415"/>
    <w:rsid w:val="008B2464"/>
    <w:rsid w:val="008B2700"/>
    <w:rsid w:val="008B2870"/>
    <w:rsid w:val="008B2924"/>
    <w:rsid w:val="008B2A3E"/>
    <w:rsid w:val="008B2A89"/>
    <w:rsid w:val="008B2AB2"/>
    <w:rsid w:val="008B2AE2"/>
    <w:rsid w:val="008B2B67"/>
    <w:rsid w:val="008B2C3B"/>
    <w:rsid w:val="008B2C63"/>
    <w:rsid w:val="008B2D0F"/>
    <w:rsid w:val="008B2E89"/>
    <w:rsid w:val="008B2E94"/>
    <w:rsid w:val="008B2F39"/>
    <w:rsid w:val="008B2F43"/>
    <w:rsid w:val="008B2F55"/>
    <w:rsid w:val="008B3036"/>
    <w:rsid w:val="008B34E7"/>
    <w:rsid w:val="008B3562"/>
    <w:rsid w:val="008B36A8"/>
    <w:rsid w:val="008B37C9"/>
    <w:rsid w:val="008B3869"/>
    <w:rsid w:val="008B38DE"/>
    <w:rsid w:val="008B3B6F"/>
    <w:rsid w:val="008B3C62"/>
    <w:rsid w:val="008B3D60"/>
    <w:rsid w:val="008B3E48"/>
    <w:rsid w:val="008B4158"/>
    <w:rsid w:val="008B431B"/>
    <w:rsid w:val="008B43A5"/>
    <w:rsid w:val="008B43B6"/>
    <w:rsid w:val="008B441D"/>
    <w:rsid w:val="008B4430"/>
    <w:rsid w:val="008B463F"/>
    <w:rsid w:val="008B46C5"/>
    <w:rsid w:val="008B4705"/>
    <w:rsid w:val="008B4793"/>
    <w:rsid w:val="008B482B"/>
    <w:rsid w:val="008B48A1"/>
    <w:rsid w:val="008B4990"/>
    <w:rsid w:val="008B4993"/>
    <w:rsid w:val="008B4C85"/>
    <w:rsid w:val="008B4E62"/>
    <w:rsid w:val="008B4F48"/>
    <w:rsid w:val="008B4F63"/>
    <w:rsid w:val="008B5082"/>
    <w:rsid w:val="008B5089"/>
    <w:rsid w:val="008B52AA"/>
    <w:rsid w:val="008B52B1"/>
    <w:rsid w:val="008B5439"/>
    <w:rsid w:val="008B5446"/>
    <w:rsid w:val="008B57A1"/>
    <w:rsid w:val="008B586D"/>
    <w:rsid w:val="008B58D4"/>
    <w:rsid w:val="008B5E49"/>
    <w:rsid w:val="008B5EDA"/>
    <w:rsid w:val="008B5EDF"/>
    <w:rsid w:val="008B5FF3"/>
    <w:rsid w:val="008B606C"/>
    <w:rsid w:val="008B606E"/>
    <w:rsid w:val="008B6098"/>
    <w:rsid w:val="008B62A8"/>
    <w:rsid w:val="008B636C"/>
    <w:rsid w:val="008B6418"/>
    <w:rsid w:val="008B666D"/>
    <w:rsid w:val="008B6718"/>
    <w:rsid w:val="008B675F"/>
    <w:rsid w:val="008B680A"/>
    <w:rsid w:val="008B6916"/>
    <w:rsid w:val="008B6AFD"/>
    <w:rsid w:val="008B6C8B"/>
    <w:rsid w:val="008B6D67"/>
    <w:rsid w:val="008B6F03"/>
    <w:rsid w:val="008B6F1B"/>
    <w:rsid w:val="008B6F7D"/>
    <w:rsid w:val="008B6F9E"/>
    <w:rsid w:val="008B7009"/>
    <w:rsid w:val="008B7079"/>
    <w:rsid w:val="008B713A"/>
    <w:rsid w:val="008B72C7"/>
    <w:rsid w:val="008B755A"/>
    <w:rsid w:val="008B77DF"/>
    <w:rsid w:val="008B7821"/>
    <w:rsid w:val="008B7841"/>
    <w:rsid w:val="008B7B3C"/>
    <w:rsid w:val="008B7BB4"/>
    <w:rsid w:val="008B7D70"/>
    <w:rsid w:val="008B7EC3"/>
    <w:rsid w:val="008B7F35"/>
    <w:rsid w:val="008C005D"/>
    <w:rsid w:val="008C013B"/>
    <w:rsid w:val="008C01DC"/>
    <w:rsid w:val="008C0216"/>
    <w:rsid w:val="008C023D"/>
    <w:rsid w:val="008C0779"/>
    <w:rsid w:val="008C07D1"/>
    <w:rsid w:val="008C08B6"/>
    <w:rsid w:val="008C0944"/>
    <w:rsid w:val="008C0B72"/>
    <w:rsid w:val="008C0CA2"/>
    <w:rsid w:val="008C0D1B"/>
    <w:rsid w:val="008C0E0C"/>
    <w:rsid w:val="008C0F32"/>
    <w:rsid w:val="008C0F7F"/>
    <w:rsid w:val="008C0F90"/>
    <w:rsid w:val="008C1089"/>
    <w:rsid w:val="008C10C3"/>
    <w:rsid w:val="008C136E"/>
    <w:rsid w:val="008C1443"/>
    <w:rsid w:val="008C14CD"/>
    <w:rsid w:val="008C14F1"/>
    <w:rsid w:val="008C176E"/>
    <w:rsid w:val="008C1848"/>
    <w:rsid w:val="008C1888"/>
    <w:rsid w:val="008C1925"/>
    <w:rsid w:val="008C1980"/>
    <w:rsid w:val="008C1B9B"/>
    <w:rsid w:val="008C1BE8"/>
    <w:rsid w:val="008C1CA8"/>
    <w:rsid w:val="008C1DB6"/>
    <w:rsid w:val="008C240E"/>
    <w:rsid w:val="008C253F"/>
    <w:rsid w:val="008C258D"/>
    <w:rsid w:val="008C25AD"/>
    <w:rsid w:val="008C2620"/>
    <w:rsid w:val="008C28A2"/>
    <w:rsid w:val="008C2976"/>
    <w:rsid w:val="008C2A38"/>
    <w:rsid w:val="008C2A85"/>
    <w:rsid w:val="008C2C77"/>
    <w:rsid w:val="008C2C91"/>
    <w:rsid w:val="008C2D2A"/>
    <w:rsid w:val="008C2D81"/>
    <w:rsid w:val="008C3045"/>
    <w:rsid w:val="008C3054"/>
    <w:rsid w:val="008C3270"/>
    <w:rsid w:val="008C338D"/>
    <w:rsid w:val="008C3393"/>
    <w:rsid w:val="008C341E"/>
    <w:rsid w:val="008C3460"/>
    <w:rsid w:val="008C3471"/>
    <w:rsid w:val="008C34CE"/>
    <w:rsid w:val="008C353B"/>
    <w:rsid w:val="008C3762"/>
    <w:rsid w:val="008C380B"/>
    <w:rsid w:val="008C3974"/>
    <w:rsid w:val="008C3999"/>
    <w:rsid w:val="008C3A48"/>
    <w:rsid w:val="008C3C90"/>
    <w:rsid w:val="008C3D74"/>
    <w:rsid w:val="008C3D75"/>
    <w:rsid w:val="008C3D7E"/>
    <w:rsid w:val="008C3DB2"/>
    <w:rsid w:val="008C4135"/>
    <w:rsid w:val="008C4200"/>
    <w:rsid w:val="008C4426"/>
    <w:rsid w:val="008C445B"/>
    <w:rsid w:val="008C44BC"/>
    <w:rsid w:val="008C4501"/>
    <w:rsid w:val="008C4626"/>
    <w:rsid w:val="008C46BC"/>
    <w:rsid w:val="008C4833"/>
    <w:rsid w:val="008C48D3"/>
    <w:rsid w:val="008C48DF"/>
    <w:rsid w:val="008C49E5"/>
    <w:rsid w:val="008C4AFF"/>
    <w:rsid w:val="008C4B1A"/>
    <w:rsid w:val="008C4CB0"/>
    <w:rsid w:val="008C4CDD"/>
    <w:rsid w:val="008C4E9A"/>
    <w:rsid w:val="008C4EE1"/>
    <w:rsid w:val="008C4FA3"/>
    <w:rsid w:val="008C5061"/>
    <w:rsid w:val="008C516A"/>
    <w:rsid w:val="008C54A4"/>
    <w:rsid w:val="008C557A"/>
    <w:rsid w:val="008C5698"/>
    <w:rsid w:val="008C56E5"/>
    <w:rsid w:val="008C5704"/>
    <w:rsid w:val="008C5883"/>
    <w:rsid w:val="008C58F5"/>
    <w:rsid w:val="008C59A3"/>
    <w:rsid w:val="008C59E4"/>
    <w:rsid w:val="008C5A54"/>
    <w:rsid w:val="008C5B4C"/>
    <w:rsid w:val="008C5BD9"/>
    <w:rsid w:val="008C5BF8"/>
    <w:rsid w:val="008C5C59"/>
    <w:rsid w:val="008C5D35"/>
    <w:rsid w:val="008C5EE7"/>
    <w:rsid w:val="008C5FCD"/>
    <w:rsid w:val="008C603A"/>
    <w:rsid w:val="008C6133"/>
    <w:rsid w:val="008C6148"/>
    <w:rsid w:val="008C6176"/>
    <w:rsid w:val="008C6349"/>
    <w:rsid w:val="008C6405"/>
    <w:rsid w:val="008C6589"/>
    <w:rsid w:val="008C65C9"/>
    <w:rsid w:val="008C68EA"/>
    <w:rsid w:val="008C6A5A"/>
    <w:rsid w:val="008C6AC5"/>
    <w:rsid w:val="008C6C80"/>
    <w:rsid w:val="008C6CB3"/>
    <w:rsid w:val="008C6E48"/>
    <w:rsid w:val="008C6EDC"/>
    <w:rsid w:val="008C6F00"/>
    <w:rsid w:val="008C6F95"/>
    <w:rsid w:val="008C6FA8"/>
    <w:rsid w:val="008C707B"/>
    <w:rsid w:val="008C71DF"/>
    <w:rsid w:val="008C72CA"/>
    <w:rsid w:val="008C7323"/>
    <w:rsid w:val="008C7535"/>
    <w:rsid w:val="008C75E1"/>
    <w:rsid w:val="008C767E"/>
    <w:rsid w:val="008C7924"/>
    <w:rsid w:val="008C79F9"/>
    <w:rsid w:val="008C7FA2"/>
    <w:rsid w:val="008D01E5"/>
    <w:rsid w:val="008D03E4"/>
    <w:rsid w:val="008D0990"/>
    <w:rsid w:val="008D09F8"/>
    <w:rsid w:val="008D0DFF"/>
    <w:rsid w:val="008D0E7E"/>
    <w:rsid w:val="008D0EA2"/>
    <w:rsid w:val="008D1033"/>
    <w:rsid w:val="008D103D"/>
    <w:rsid w:val="008D10E0"/>
    <w:rsid w:val="008D1106"/>
    <w:rsid w:val="008D129E"/>
    <w:rsid w:val="008D1381"/>
    <w:rsid w:val="008D1539"/>
    <w:rsid w:val="008D15EF"/>
    <w:rsid w:val="008D161B"/>
    <w:rsid w:val="008D176D"/>
    <w:rsid w:val="008D1941"/>
    <w:rsid w:val="008D19C9"/>
    <w:rsid w:val="008D1B62"/>
    <w:rsid w:val="008D1BDD"/>
    <w:rsid w:val="008D1E14"/>
    <w:rsid w:val="008D1E59"/>
    <w:rsid w:val="008D1FFD"/>
    <w:rsid w:val="008D205B"/>
    <w:rsid w:val="008D2091"/>
    <w:rsid w:val="008D2252"/>
    <w:rsid w:val="008D2340"/>
    <w:rsid w:val="008D23AA"/>
    <w:rsid w:val="008D243E"/>
    <w:rsid w:val="008D2449"/>
    <w:rsid w:val="008D24C6"/>
    <w:rsid w:val="008D24ED"/>
    <w:rsid w:val="008D251C"/>
    <w:rsid w:val="008D256B"/>
    <w:rsid w:val="008D25DA"/>
    <w:rsid w:val="008D268F"/>
    <w:rsid w:val="008D2762"/>
    <w:rsid w:val="008D2877"/>
    <w:rsid w:val="008D2955"/>
    <w:rsid w:val="008D2ADA"/>
    <w:rsid w:val="008D2AE9"/>
    <w:rsid w:val="008D2B0A"/>
    <w:rsid w:val="008D2BC4"/>
    <w:rsid w:val="008D2BF1"/>
    <w:rsid w:val="008D2C50"/>
    <w:rsid w:val="008D2CF6"/>
    <w:rsid w:val="008D2E77"/>
    <w:rsid w:val="008D2F83"/>
    <w:rsid w:val="008D3189"/>
    <w:rsid w:val="008D31BC"/>
    <w:rsid w:val="008D31E7"/>
    <w:rsid w:val="008D32B6"/>
    <w:rsid w:val="008D344F"/>
    <w:rsid w:val="008D356A"/>
    <w:rsid w:val="008D384A"/>
    <w:rsid w:val="008D38A1"/>
    <w:rsid w:val="008D3A73"/>
    <w:rsid w:val="008D3B45"/>
    <w:rsid w:val="008D3BA8"/>
    <w:rsid w:val="008D3C35"/>
    <w:rsid w:val="008D3C5A"/>
    <w:rsid w:val="008D3D38"/>
    <w:rsid w:val="008D3DAC"/>
    <w:rsid w:val="008D3DAE"/>
    <w:rsid w:val="008D3E03"/>
    <w:rsid w:val="008D3E5E"/>
    <w:rsid w:val="008D3E72"/>
    <w:rsid w:val="008D3E83"/>
    <w:rsid w:val="008D3EA2"/>
    <w:rsid w:val="008D42BC"/>
    <w:rsid w:val="008D43F1"/>
    <w:rsid w:val="008D440E"/>
    <w:rsid w:val="008D448E"/>
    <w:rsid w:val="008D4547"/>
    <w:rsid w:val="008D4701"/>
    <w:rsid w:val="008D473D"/>
    <w:rsid w:val="008D47C7"/>
    <w:rsid w:val="008D487E"/>
    <w:rsid w:val="008D4895"/>
    <w:rsid w:val="008D48B3"/>
    <w:rsid w:val="008D4944"/>
    <w:rsid w:val="008D499C"/>
    <w:rsid w:val="008D49EB"/>
    <w:rsid w:val="008D4A61"/>
    <w:rsid w:val="008D4CF8"/>
    <w:rsid w:val="008D4D0A"/>
    <w:rsid w:val="008D4D66"/>
    <w:rsid w:val="008D4D9C"/>
    <w:rsid w:val="008D4DA1"/>
    <w:rsid w:val="008D4ECD"/>
    <w:rsid w:val="008D4FA6"/>
    <w:rsid w:val="008D515A"/>
    <w:rsid w:val="008D51B9"/>
    <w:rsid w:val="008D529E"/>
    <w:rsid w:val="008D537F"/>
    <w:rsid w:val="008D539A"/>
    <w:rsid w:val="008D557A"/>
    <w:rsid w:val="008D579B"/>
    <w:rsid w:val="008D5886"/>
    <w:rsid w:val="008D58A8"/>
    <w:rsid w:val="008D5929"/>
    <w:rsid w:val="008D596C"/>
    <w:rsid w:val="008D59E4"/>
    <w:rsid w:val="008D59F1"/>
    <w:rsid w:val="008D5A51"/>
    <w:rsid w:val="008D5B23"/>
    <w:rsid w:val="008D5B6F"/>
    <w:rsid w:val="008D5C8E"/>
    <w:rsid w:val="008D5D27"/>
    <w:rsid w:val="008D5D40"/>
    <w:rsid w:val="008D5D6A"/>
    <w:rsid w:val="008D5D74"/>
    <w:rsid w:val="008D5FD0"/>
    <w:rsid w:val="008D6008"/>
    <w:rsid w:val="008D6069"/>
    <w:rsid w:val="008D6148"/>
    <w:rsid w:val="008D654C"/>
    <w:rsid w:val="008D65F0"/>
    <w:rsid w:val="008D662A"/>
    <w:rsid w:val="008D665F"/>
    <w:rsid w:val="008D666B"/>
    <w:rsid w:val="008D6A27"/>
    <w:rsid w:val="008D6B94"/>
    <w:rsid w:val="008D6C32"/>
    <w:rsid w:val="008D6C3B"/>
    <w:rsid w:val="008D6DBC"/>
    <w:rsid w:val="008D6E51"/>
    <w:rsid w:val="008D6EA2"/>
    <w:rsid w:val="008D6FAC"/>
    <w:rsid w:val="008D70ED"/>
    <w:rsid w:val="008D727C"/>
    <w:rsid w:val="008D7411"/>
    <w:rsid w:val="008D7608"/>
    <w:rsid w:val="008D761A"/>
    <w:rsid w:val="008D76E6"/>
    <w:rsid w:val="008D7710"/>
    <w:rsid w:val="008D7743"/>
    <w:rsid w:val="008D7859"/>
    <w:rsid w:val="008D78AC"/>
    <w:rsid w:val="008D78BF"/>
    <w:rsid w:val="008D79DE"/>
    <w:rsid w:val="008D7A0E"/>
    <w:rsid w:val="008D7AB4"/>
    <w:rsid w:val="008D7AE5"/>
    <w:rsid w:val="008D7B09"/>
    <w:rsid w:val="008D7CC1"/>
    <w:rsid w:val="008D7CF1"/>
    <w:rsid w:val="008D7FC8"/>
    <w:rsid w:val="008E0005"/>
    <w:rsid w:val="008E010C"/>
    <w:rsid w:val="008E0130"/>
    <w:rsid w:val="008E01E2"/>
    <w:rsid w:val="008E0347"/>
    <w:rsid w:val="008E0409"/>
    <w:rsid w:val="008E04C5"/>
    <w:rsid w:val="008E04ED"/>
    <w:rsid w:val="008E0520"/>
    <w:rsid w:val="008E059C"/>
    <w:rsid w:val="008E0682"/>
    <w:rsid w:val="008E06D5"/>
    <w:rsid w:val="008E0705"/>
    <w:rsid w:val="008E07EF"/>
    <w:rsid w:val="008E084C"/>
    <w:rsid w:val="008E08BC"/>
    <w:rsid w:val="008E092D"/>
    <w:rsid w:val="008E09F2"/>
    <w:rsid w:val="008E0A0C"/>
    <w:rsid w:val="008E0A11"/>
    <w:rsid w:val="008E0ACF"/>
    <w:rsid w:val="008E0B06"/>
    <w:rsid w:val="008E0C18"/>
    <w:rsid w:val="008E0D24"/>
    <w:rsid w:val="008E0D28"/>
    <w:rsid w:val="008E0DCD"/>
    <w:rsid w:val="008E0EAD"/>
    <w:rsid w:val="008E0EE9"/>
    <w:rsid w:val="008E1006"/>
    <w:rsid w:val="008E10FF"/>
    <w:rsid w:val="008E123F"/>
    <w:rsid w:val="008E124B"/>
    <w:rsid w:val="008E15D9"/>
    <w:rsid w:val="008E164A"/>
    <w:rsid w:val="008E1679"/>
    <w:rsid w:val="008E17DE"/>
    <w:rsid w:val="008E199F"/>
    <w:rsid w:val="008E19D7"/>
    <w:rsid w:val="008E1A88"/>
    <w:rsid w:val="008E1D29"/>
    <w:rsid w:val="008E1EFB"/>
    <w:rsid w:val="008E1FB3"/>
    <w:rsid w:val="008E203B"/>
    <w:rsid w:val="008E2092"/>
    <w:rsid w:val="008E2284"/>
    <w:rsid w:val="008E22F4"/>
    <w:rsid w:val="008E2338"/>
    <w:rsid w:val="008E2368"/>
    <w:rsid w:val="008E243D"/>
    <w:rsid w:val="008E24FB"/>
    <w:rsid w:val="008E257B"/>
    <w:rsid w:val="008E2744"/>
    <w:rsid w:val="008E2836"/>
    <w:rsid w:val="008E2855"/>
    <w:rsid w:val="008E2925"/>
    <w:rsid w:val="008E29A7"/>
    <w:rsid w:val="008E2A72"/>
    <w:rsid w:val="008E2B1B"/>
    <w:rsid w:val="008E2B33"/>
    <w:rsid w:val="008E2B58"/>
    <w:rsid w:val="008E2C8E"/>
    <w:rsid w:val="008E2C98"/>
    <w:rsid w:val="008E2D8D"/>
    <w:rsid w:val="008E2DE6"/>
    <w:rsid w:val="008E2DF0"/>
    <w:rsid w:val="008E2E74"/>
    <w:rsid w:val="008E30C1"/>
    <w:rsid w:val="008E30E8"/>
    <w:rsid w:val="008E3138"/>
    <w:rsid w:val="008E31DE"/>
    <w:rsid w:val="008E325D"/>
    <w:rsid w:val="008E32BB"/>
    <w:rsid w:val="008E32E8"/>
    <w:rsid w:val="008E3338"/>
    <w:rsid w:val="008E3383"/>
    <w:rsid w:val="008E34C8"/>
    <w:rsid w:val="008E34D9"/>
    <w:rsid w:val="008E34F2"/>
    <w:rsid w:val="008E372C"/>
    <w:rsid w:val="008E37BD"/>
    <w:rsid w:val="008E3830"/>
    <w:rsid w:val="008E3B27"/>
    <w:rsid w:val="008E3BD9"/>
    <w:rsid w:val="008E3C0F"/>
    <w:rsid w:val="008E3D26"/>
    <w:rsid w:val="008E3E36"/>
    <w:rsid w:val="008E3EB7"/>
    <w:rsid w:val="008E3ED5"/>
    <w:rsid w:val="008E3F62"/>
    <w:rsid w:val="008E407C"/>
    <w:rsid w:val="008E42AD"/>
    <w:rsid w:val="008E44EE"/>
    <w:rsid w:val="008E464B"/>
    <w:rsid w:val="008E471F"/>
    <w:rsid w:val="008E4766"/>
    <w:rsid w:val="008E47AF"/>
    <w:rsid w:val="008E4812"/>
    <w:rsid w:val="008E491F"/>
    <w:rsid w:val="008E4E5C"/>
    <w:rsid w:val="008E5214"/>
    <w:rsid w:val="008E52D5"/>
    <w:rsid w:val="008E52EA"/>
    <w:rsid w:val="008E538B"/>
    <w:rsid w:val="008E539C"/>
    <w:rsid w:val="008E5447"/>
    <w:rsid w:val="008E5630"/>
    <w:rsid w:val="008E56D6"/>
    <w:rsid w:val="008E56FA"/>
    <w:rsid w:val="008E5762"/>
    <w:rsid w:val="008E58F9"/>
    <w:rsid w:val="008E5932"/>
    <w:rsid w:val="008E595E"/>
    <w:rsid w:val="008E596E"/>
    <w:rsid w:val="008E5A0B"/>
    <w:rsid w:val="008E5A6E"/>
    <w:rsid w:val="008E5A8B"/>
    <w:rsid w:val="008E5A8F"/>
    <w:rsid w:val="008E5BAC"/>
    <w:rsid w:val="008E5C68"/>
    <w:rsid w:val="008E5CEB"/>
    <w:rsid w:val="008E5D08"/>
    <w:rsid w:val="008E5EBB"/>
    <w:rsid w:val="008E5F66"/>
    <w:rsid w:val="008E6031"/>
    <w:rsid w:val="008E64CB"/>
    <w:rsid w:val="008E64E0"/>
    <w:rsid w:val="008E6615"/>
    <w:rsid w:val="008E6621"/>
    <w:rsid w:val="008E662B"/>
    <w:rsid w:val="008E662E"/>
    <w:rsid w:val="008E6663"/>
    <w:rsid w:val="008E6762"/>
    <w:rsid w:val="008E67CB"/>
    <w:rsid w:val="008E69BD"/>
    <w:rsid w:val="008E6B6F"/>
    <w:rsid w:val="008E6BF4"/>
    <w:rsid w:val="008E6D9A"/>
    <w:rsid w:val="008E6DCD"/>
    <w:rsid w:val="008E6FF1"/>
    <w:rsid w:val="008E703E"/>
    <w:rsid w:val="008E711B"/>
    <w:rsid w:val="008E71CE"/>
    <w:rsid w:val="008E71FE"/>
    <w:rsid w:val="008E720B"/>
    <w:rsid w:val="008E72A4"/>
    <w:rsid w:val="008E72AC"/>
    <w:rsid w:val="008E72B0"/>
    <w:rsid w:val="008E72E5"/>
    <w:rsid w:val="008E73CD"/>
    <w:rsid w:val="008E7450"/>
    <w:rsid w:val="008E7590"/>
    <w:rsid w:val="008E778C"/>
    <w:rsid w:val="008E77E3"/>
    <w:rsid w:val="008E7D1B"/>
    <w:rsid w:val="008E7EC5"/>
    <w:rsid w:val="008E7ED0"/>
    <w:rsid w:val="008E7F91"/>
    <w:rsid w:val="008F00A2"/>
    <w:rsid w:val="008F029F"/>
    <w:rsid w:val="008F0392"/>
    <w:rsid w:val="008F03A3"/>
    <w:rsid w:val="008F05C4"/>
    <w:rsid w:val="008F0615"/>
    <w:rsid w:val="008F06FE"/>
    <w:rsid w:val="008F070A"/>
    <w:rsid w:val="008F0749"/>
    <w:rsid w:val="008F080B"/>
    <w:rsid w:val="008F08C7"/>
    <w:rsid w:val="008F09E3"/>
    <w:rsid w:val="008F0B28"/>
    <w:rsid w:val="008F0C7B"/>
    <w:rsid w:val="008F0D1E"/>
    <w:rsid w:val="008F0D5A"/>
    <w:rsid w:val="008F0F1A"/>
    <w:rsid w:val="008F0F71"/>
    <w:rsid w:val="008F117C"/>
    <w:rsid w:val="008F1369"/>
    <w:rsid w:val="008F1425"/>
    <w:rsid w:val="008F166D"/>
    <w:rsid w:val="008F1816"/>
    <w:rsid w:val="008F18FC"/>
    <w:rsid w:val="008F1A28"/>
    <w:rsid w:val="008F1B03"/>
    <w:rsid w:val="008F1B48"/>
    <w:rsid w:val="008F1BF6"/>
    <w:rsid w:val="008F1D4D"/>
    <w:rsid w:val="008F1DDE"/>
    <w:rsid w:val="008F2240"/>
    <w:rsid w:val="008F24E9"/>
    <w:rsid w:val="008F2757"/>
    <w:rsid w:val="008F275D"/>
    <w:rsid w:val="008F28A5"/>
    <w:rsid w:val="008F2903"/>
    <w:rsid w:val="008F2904"/>
    <w:rsid w:val="008F2946"/>
    <w:rsid w:val="008F2A00"/>
    <w:rsid w:val="008F2A21"/>
    <w:rsid w:val="008F2BE5"/>
    <w:rsid w:val="008F2C8F"/>
    <w:rsid w:val="008F2D45"/>
    <w:rsid w:val="008F2F13"/>
    <w:rsid w:val="008F2FE8"/>
    <w:rsid w:val="008F31D7"/>
    <w:rsid w:val="008F3494"/>
    <w:rsid w:val="008F369D"/>
    <w:rsid w:val="008F36B8"/>
    <w:rsid w:val="008F372F"/>
    <w:rsid w:val="008F38DE"/>
    <w:rsid w:val="008F3A36"/>
    <w:rsid w:val="008F3A78"/>
    <w:rsid w:val="008F3C0B"/>
    <w:rsid w:val="008F3CBF"/>
    <w:rsid w:val="008F3D47"/>
    <w:rsid w:val="008F3FA3"/>
    <w:rsid w:val="008F3FB9"/>
    <w:rsid w:val="008F404C"/>
    <w:rsid w:val="008F4060"/>
    <w:rsid w:val="008F40BD"/>
    <w:rsid w:val="008F4255"/>
    <w:rsid w:val="008F450D"/>
    <w:rsid w:val="008F4753"/>
    <w:rsid w:val="008F479D"/>
    <w:rsid w:val="008F47F0"/>
    <w:rsid w:val="008F4817"/>
    <w:rsid w:val="008F4A73"/>
    <w:rsid w:val="008F4A79"/>
    <w:rsid w:val="008F4AB2"/>
    <w:rsid w:val="008F4D77"/>
    <w:rsid w:val="008F4ED8"/>
    <w:rsid w:val="008F4F9F"/>
    <w:rsid w:val="008F5067"/>
    <w:rsid w:val="008F50C4"/>
    <w:rsid w:val="008F511C"/>
    <w:rsid w:val="008F556A"/>
    <w:rsid w:val="008F55BB"/>
    <w:rsid w:val="008F55C4"/>
    <w:rsid w:val="008F5958"/>
    <w:rsid w:val="008F59F6"/>
    <w:rsid w:val="008F5A38"/>
    <w:rsid w:val="008F5BCC"/>
    <w:rsid w:val="008F5E84"/>
    <w:rsid w:val="008F5E8B"/>
    <w:rsid w:val="008F5F0A"/>
    <w:rsid w:val="008F5F19"/>
    <w:rsid w:val="008F5F6B"/>
    <w:rsid w:val="008F5FAA"/>
    <w:rsid w:val="008F6080"/>
    <w:rsid w:val="008F60E0"/>
    <w:rsid w:val="008F6165"/>
    <w:rsid w:val="008F61FC"/>
    <w:rsid w:val="008F6340"/>
    <w:rsid w:val="008F6420"/>
    <w:rsid w:val="008F645C"/>
    <w:rsid w:val="008F646F"/>
    <w:rsid w:val="008F649B"/>
    <w:rsid w:val="008F64F4"/>
    <w:rsid w:val="008F6502"/>
    <w:rsid w:val="008F68AA"/>
    <w:rsid w:val="008F6C70"/>
    <w:rsid w:val="008F6CCB"/>
    <w:rsid w:val="008F6D7B"/>
    <w:rsid w:val="008F6E74"/>
    <w:rsid w:val="008F6EA1"/>
    <w:rsid w:val="008F6EEB"/>
    <w:rsid w:val="008F6EF3"/>
    <w:rsid w:val="008F6FAA"/>
    <w:rsid w:val="008F71BF"/>
    <w:rsid w:val="008F735B"/>
    <w:rsid w:val="008F7394"/>
    <w:rsid w:val="008F73D0"/>
    <w:rsid w:val="008F749A"/>
    <w:rsid w:val="008F757B"/>
    <w:rsid w:val="008F778C"/>
    <w:rsid w:val="008F7A24"/>
    <w:rsid w:val="008F7A27"/>
    <w:rsid w:val="008F7CA2"/>
    <w:rsid w:val="008F7DA1"/>
    <w:rsid w:val="008F7E7E"/>
    <w:rsid w:val="008F7F57"/>
    <w:rsid w:val="008F7F76"/>
    <w:rsid w:val="008F7F8F"/>
    <w:rsid w:val="008F7FF3"/>
    <w:rsid w:val="008F7FFE"/>
    <w:rsid w:val="00900068"/>
    <w:rsid w:val="00900070"/>
    <w:rsid w:val="0090010F"/>
    <w:rsid w:val="00900370"/>
    <w:rsid w:val="0090042A"/>
    <w:rsid w:val="00900486"/>
    <w:rsid w:val="009004D7"/>
    <w:rsid w:val="009005F4"/>
    <w:rsid w:val="00900786"/>
    <w:rsid w:val="0090096B"/>
    <w:rsid w:val="009009AE"/>
    <w:rsid w:val="00900ABA"/>
    <w:rsid w:val="00900ABC"/>
    <w:rsid w:val="00900C5C"/>
    <w:rsid w:val="00900C82"/>
    <w:rsid w:val="00900CB1"/>
    <w:rsid w:val="00900DBF"/>
    <w:rsid w:val="00900E32"/>
    <w:rsid w:val="00900F70"/>
    <w:rsid w:val="00901083"/>
    <w:rsid w:val="00901090"/>
    <w:rsid w:val="0090112A"/>
    <w:rsid w:val="00901261"/>
    <w:rsid w:val="009012A9"/>
    <w:rsid w:val="009014B3"/>
    <w:rsid w:val="009014C5"/>
    <w:rsid w:val="00901555"/>
    <w:rsid w:val="0090156C"/>
    <w:rsid w:val="00901576"/>
    <w:rsid w:val="0090168C"/>
    <w:rsid w:val="009016F2"/>
    <w:rsid w:val="00901799"/>
    <w:rsid w:val="009017CD"/>
    <w:rsid w:val="00901811"/>
    <w:rsid w:val="00901AD8"/>
    <w:rsid w:val="00901C3C"/>
    <w:rsid w:val="00901C5E"/>
    <w:rsid w:val="00901E60"/>
    <w:rsid w:val="0090201A"/>
    <w:rsid w:val="00902060"/>
    <w:rsid w:val="009020D7"/>
    <w:rsid w:val="00902198"/>
    <w:rsid w:val="009021EE"/>
    <w:rsid w:val="00902217"/>
    <w:rsid w:val="00902279"/>
    <w:rsid w:val="009022F5"/>
    <w:rsid w:val="0090248A"/>
    <w:rsid w:val="009025F3"/>
    <w:rsid w:val="00902678"/>
    <w:rsid w:val="009026B5"/>
    <w:rsid w:val="009026D8"/>
    <w:rsid w:val="00902A89"/>
    <w:rsid w:val="00902B7F"/>
    <w:rsid w:val="00902C1B"/>
    <w:rsid w:val="00902C61"/>
    <w:rsid w:val="00902C79"/>
    <w:rsid w:val="00902E10"/>
    <w:rsid w:val="00902EA0"/>
    <w:rsid w:val="00903234"/>
    <w:rsid w:val="0090350C"/>
    <w:rsid w:val="00903573"/>
    <w:rsid w:val="009035C9"/>
    <w:rsid w:val="00903611"/>
    <w:rsid w:val="0090361D"/>
    <w:rsid w:val="0090365A"/>
    <w:rsid w:val="00903830"/>
    <w:rsid w:val="009039B7"/>
    <w:rsid w:val="009039F2"/>
    <w:rsid w:val="00903AC1"/>
    <w:rsid w:val="00903C67"/>
    <w:rsid w:val="00903D2B"/>
    <w:rsid w:val="00903D61"/>
    <w:rsid w:val="00903EE8"/>
    <w:rsid w:val="00903F71"/>
    <w:rsid w:val="00903FB5"/>
    <w:rsid w:val="0090418E"/>
    <w:rsid w:val="00904228"/>
    <w:rsid w:val="00904288"/>
    <w:rsid w:val="009042D9"/>
    <w:rsid w:val="009044FD"/>
    <w:rsid w:val="00904571"/>
    <w:rsid w:val="00904595"/>
    <w:rsid w:val="009045C2"/>
    <w:rsid w:val="009046A9"/>
    <w:rsid w:val="009046CC"/>
    <w:rsid w:val="0090474A"/>
    <w:rsid w:val="009047EA"/>
    <w:rsid w:val="00904812"/>
    <w:rsid w:val="009048B1"/>
    <w:rsid w:val="009048CC"/>
    <w:rsid w:val="00904B6D"/>
    <w:rsid w:val="00904BE5"/>
    <w:rsid w:val="00904CB7"/>
    <w:rsid w:val="00904CE3"/>
    <w:rsid w:val="00904CE7"/>
    <w:rsid w:val="00904CFA"/>
    <w:rsid w:val="00904D18"/>
    <w:rsid w:val="00904D77"/>
    <w:rsid w:val="00904F31"/>
    <w:rsid w:val="0090506B"/>
    <w:rsid w:val="009050B6"/>
    <w:rsid w:val="00905146"/>
    <w:rsid w:val="0090518B"/>
    <w:rsid w:val="009052C4"/>
    <w:rsid w:val="0090532E"/>
    <w:rsid w:val="00905415"/>
    <w:rsid w:val="009056CC"/>
    <w:rsid w:val="009057D2"/>
    <w:rsid w:val="00905977"/>
    <w:rsid w:val="00905B4F"/>
    <w:rsid w:val="00905B5C"/>
    <w:rsid w:val="00905D38"/>
    <w:rsid w:val="00905DB8"/>
    <w:rsid w:val="00905EA0"/>
    <w:rsid w:val="00905F89"/>
    <w:rsid w:val="009060B4"/>
    <w:rsid w:val="00906195"/>
    <w:rsid w:val="00906264"/>
    <w:rsid w:val="0090627B"/>
    <w:rsid w:val="00906282"/>
    <w:rsid w:val="009062BC"/>
    <w:rsid w:val="009062E8"/>
    <w:rsid w:val="009063C0"/>
    <w:rsid w:val="009064A7"/>
    <w:rsid w:val="009064F1"/>
    <w:rsid w:val="0090665D"/>
    <w:rsid w:val="00906678"/>
    <w:rsid w:val="009066BE"/>
    <w:rsid w:val="009066F7"/>
    <w:rsid w:val="009068BA"/>
    <w:rsid w:val="009069FA"/>
    <w:rsid w:val="00906A8B"/>
    <w:rsid w:val="00906AAD"/>
    <w:rsid w:val="00906AE0"/>
    <w:rsid w:val="00906B75"/>
    <w:rsid w:val="00906B7F"/>
    <w:rsid w:val="00906CB3"/>
    <w:rsid w:val="00906FC9"/>
    <w:rsid w:val="00907054"/>
    <w:rsid w:val="009070A8"/>
    <w:rsid w:val="009071CA"/>
    <w:rsid w:val="009072C0"/>
    <w:rsid w:val="0090746F"/>
    <w:rsid w:val="00907586"/>
    <w:rsid w:val="00907621"/>
    <w:rsid w:val="0090767E"/>
    <w:rsid w:val="00907874"/>
    <w:rsid w:val="00907910"/>
    <w:rsid w:val="0090792E"/>
    <w:rsid w:val="009079CD"/>
    <w:rsid w:val="00907A48"/>
    <w:rsid w:val="00907AE1"/>
    <w:rsid w:val="00907AFA"/>
    <w:rsid w:val="00907C83"/>
    <w:rsid w:val="00907CC9"/>
    <w:rsid w:val="00907EB6"/>
    <w:rsid w:val="00907FAA"/>
    <w:rsid w:val="00910022"/>
    <w:rsid w:val="009100BF"/>
    <w:rsid w:val="00910170"/>
    <w:rsid w:val="009101E5"/>
    <w:rsid w:val="00910233"/>
    <w:rsid w:val="009102D4"/>
    <w:rsid w:val="00910336"/>
    <w:rsid w:val="00910338"/>
    <w:rsid w:val="00910384"/>
    <w:rsid w:val="00910447"/>
    <w:rsid w:val="009105A2"/>
    <w:rsid w:val="0091062C"/>
    <w:rsid w:val="009109D3"/>
    <w:rsid w:val="009109DD"/>
    <w:rsid w:val="00910A15"/>
    <w:rsid w:val="00910B12"/>
    <w:rsid w:val="00910CC1"/>
    <w:rsid w:val="00910D9E"/>
    <w:rsid w:val="00910E45"/>
    <w:rsid w:val="00910EF8"/>
    <w:rsid w:val="00910F01"/>
    <w:rsid w:val="009110AC"/>
    <w:rsid w:val="009111C0"/>
    <w:rsid w:val="00911211"/>
    <w:rsid w:val="009112C1"/>
    <w:rsid w:val="00911378"/>
    <w:rsid w:val="009113E3"/>
    <w:rsid w:val="00911589"/>
    <w:rsid w:val="009115EA"/>
    <w:rsid w:val="00911637"/>
    <w:rsid w:val="00911684"/>
    <w:rsid w:val="009116E4"/>
    <w:rsid w:val="00911758"/>
    <w:rsid w:val="0091178D"/>
    <w:rsid w:val="00911871"/>
    <w:rsid w:val="009119A2"/>
    <w:rsid w:val="009119CD"/>
    <w:rsid w:val="00911A26"/>
    <w:rsid w:val="00911AA8"/>
    <w:rsid w:val="00911AB8"/>
    <w:rsid w:val="00911BAC"/>
    <w:rsid w:val="00911EB7"/>
    <w:rsid w:val="00911F48"/>
    <w:rsid w:val="0091203A"/>
    <w:rsid w:val="00912120"/>
    <w:rsid w:val="00912234"/>
    <w:rsid w:val="00912336"/>
    <w:rsid w:val="00912398"/>
    <w:rsid w:val="00912452"/>
    <w:rsid w:val="00912687"/>
    <w:rsid w:val="009127CB"/>
    <w:rsid w:val="0091285C"/>
    <w:rsid w:val="0091289C"/>
    <w:rsid w:val="00912921"/>
    <w:rsid w:val="00912A97"/>
    <w:rsid w:val="00913352"/>
    <w:rsid w:val="00913406"/>
    <w:rsid w:val="009134DF"/>
    <w:rsid w:val="009137F3"/>
    <w:rsid w:val="00913867"/>
    <w:rsid w:val="00913A18"/>
    <w:rsid w:val="00913A84"/>
    <w:rsid w:val="00913B7A"/>
    <w:rsid w:val="00913CFB"/>
    <w:rsid w:val="00913D62"/>
    <w:rsid w:val="00913DA9"/>
    <w:rsid w:val="00913DCC"/>
    <w:rsid w:val="00913E46"/>
    <w:rsid w:val="009142BE"/>
    <w:rsid w:val="009142C8"/>
    <w:rsid w:val="0091440B"/>
    <w:rsid w:val="009144A6"/>
    <w:rsid w:val="009144F7"/>
    <w:rsid w:val="00914521"/>
    <w:rsid w:val="009146B1"/>
    <w:rsid w:val="00914717"/>
    <w:rsid w:val="00914758"/>
    <w:rsid w:val="009148A3"/>
    <w:rsid w:val="009148BD"/>
    <w:rsid w:val="00914A8F"/>
    <w:rsid w:val="00914A91"/>
    <w:rsid w:val="00914CA1"/>
    <w:rsid w:val="00914D4F"/>
    <w:rsid w:val="00914EAE"/>
    <w:rsid w:val="00914EB9"/>
    <w:rsid w:val="00914F44"/>
    <w:rsid w:val="00915085"/>
    <w:rsid w:val="009150C7"/>
    <w:rsid w:val="009151A2"/>
    <w:rsid w:val="009151AB"/>
    <w:rsid w:val="009151C3"/>
    <w:rsid w:val="00915230"/>
    <w:rsid w:val="00915444"/>
    <w:rsid w:val="00915451"/>
    <w:rsid w:val="009154AE"/>
    <w:rsid w:val="0091558D"/>
    <w:rsid w:val="0091565D"/>
    <w:rsid w:val="00915696"/>
    <w:rsid w:val="00915712"/>
    <w:rsid w:val="0091592E"/>
    <w:rsid w:val="00915953"/>
    <w:rsid w:val="00915997"/>
    <w:rsid w:val="00915AC1"/>
    <w:rsid w:val="00915B68"/>
    <w:rsid w:val="00915C7E"/>
    <w:rsid w:val="00915D7C"/>
    <w:rsid w:val="00915DB9"/>
    <w:rsid w:val="00915EAC"/>
    <w:rsid w:val="00915FAB"/>
    <w:rsid w:val="009160E6"/>
    <w:rsid w:val="0091619F"/>
    <w:rsid w:val="00916330"/>
    <w:rsid w:val="009163D3"/>
    <w:rsid w:val="009163E8"/>
    <w:rsid w:val="00916543"/>
    <w:rsid w:val="0091661A"/>
    <w:rsid w:val="00916749"/>
    <w:rsid w:val="00916AB5"/>
    <w:rsid w:val="00916BAD"/>
    <w:rsid w:val="00916CC2"/>
    <w:rsid w:val="00916D6B"/>
    <w:rsid w:val="00917001"/>
    <w:rsid w:val="009170E1"/>
    <w:rsid w:val="009171B6"/>
    <w:rsid w:val="009171C1"/>
    <w:rsid w:val="009171FD"/>
    <w:rsid w:val="00917330"/>
    <w:rsid w:val="00917469"/>
    <w:rsid w:val="0091763E"/>
    <w:rsid w:val="0091780C"/>
    <w:rsid w:val="00917ABC"/>
    <w:rsid w:val="00917AE8"/>
    <w:rsid w:val="00917E01"/>
    <w:rsid w:val="00917EC7"/>
    <w:rsid w:val="00917FD3"/>
    <w:rsid w:val="00920045"/>
    <w:rsid w:val="009202DA"/>
    <w:rsid w:val="00920467"/>
    <w:rsid w:val="009205F9"/>
    <w:rsid w:val="0092082A"/>
    <w:rsid w:val="00920982"/>
    <w:rsid w:val="00920990"/>
    <w:rsid w:val="009209D4"/>
    <w:rsid w:val="00920C1C"/>
    <w:rsid w:val="00920C53"/>
    <w:rsid w:val="00920CCD"/>
    <w:rsid w:val="00920D43"/>
    <w:rsid w:val="00920D66"/>
    <w:rsid w:val="00920DF7"/>
    <w:rsid w:val="00920E2B"/>
    <w:rsid w:val="00920EF5"/>
    <w:rsid w:val="00921083"/>
    <w:rsid w:val="00921270"/>
    <w:rsid w:val="0092139F"/>
    <w:rsid w:val="009214A9"/>
    <w:rsid w:val="009214CD"/>
    <w:rsid w:val="009216C4"/>
    <w:rsid w:val="009217B0"/>
    <w:rsid w:val="00921992"/>
    <w:rsid w:val="009219C3"/>
    <w:rsid w:val="00921A59"/>
    <w:rsid w:val="00921AC0"/>
    <w:rsid w:val="00921DCB"/>
    <w:rsid w:val="00921DEC"/>
    <w:rsid w:val="00921E43"/>
    <w:rsid w:val="00921FE1"/>
    <w:rsid w:val="0092204B"/>
    <w:rsid w:val="009220FD"/>
    <w:rsid w:val="009221E4"/>
    <w:rsid w:val="0092237F"/>
    <w:rsid w:val="00922412"/>
    <w:rsid w:val="0092247B"/>
    <w:rsid w:val="009225C2"/>
    <w:rsid w:val="00922750"/>
    <w:rsid w:val="0092277B"/>
    <w:rsid w:val="009227D2"/>
    <w:rsid w:val="00922845"/>
    <w:rsid w:val="00922AA9"/>
    <w:rsid w:val="00922AE1"/>
    <w:rsid w:val="00922B5F"/>
    <w:rsid w:val="00922C1F"/>
    <w:rsid w:val="00922C36"/>
    <w:rsid w:val="00922CD1"/>
    <w:rsid w:val="00922CF2"/>
    <w:rsid w:val="00922FFE"/>
    <w:rsid w:val="009230F3"/>
    <w:rsid w:val="009232E8"/>
    <w:rsid w:val="00923504"/>
    <w:rsid w:val="00923610"/>
    <w:rsid w:val="00923702"/>
    <w:rsid w:val="00923741"/>
    <w:rsid w:val="009237B8"/>
    <w:rsid w:val="009237C7"/>
    <w:rsid w:val="00923962"/>
    <w:rsid w:val="0092397A"/>
    <w:rsid w:val="00923AEC"/>
    <w:rsid w:val="00923BD8"/>
    <w:rsid w:val="00923C56"/>
    <w:rsid w:val="00923C5D"/>
    <w:rsid w:val="00923C7D"/>
    <w:rsid w:val="00923CF3"/>
    <w:rsid w:val="00923D79"/>
    <w:rsid w:val="00923E43"/>
    <w:rsid w:val="00923E84"/>
    <w:rsid w:val="00923E9B"/>
    <w:rsid w:val="00923F27"/>
    <w:rsid w:val="009241E8"/>
    <w:rsid w:val="00924318"/>
    <w:rsid w:val="009243A2"/>
    <w:rsid w:val="009244A1"/>
    <w:rsid w:val="009245D2"/>
    <w:rsid w:val="009246D8"/>
    <w:rsid w:val="00924749"/>
    <w:rsid w:val="00924805"/>
    <w:rsid w:val="00924910"/>
    <w:rsid w:val="0092497A"/>
    <w:rsid w:val="009249F3"/>
    <w:rsid w:val="00924BB5"/>
    <w:rsid w:val="00924E57"/>
    <w:rsid w:val="00924EC7"/>
    <w:rsid w:val="00924FF5"/>
    <w:rsid w:val="009250AA"/>
    <w:rsid w:val="009250DB"/>
    <w:rsid w:val="0092522B"/>
    <w:rsid w:val="009252BE"/>
    <w:rsid w:val="009252CE"/>
    <w:rsid w:val="00925305"/>
    <w:rsid w:val="0092531D"/>
    <w:rsid w:val="0092532F"/>
    <w:rsid w:val="00925641"/>
    <w:rsid w:val="009256D2"/>
    <w:rsid w:val="00925A15"/>
    <w:rsid w:val="00925A6E"/>
    <w:rsid w:val="00925AF0"/>
    <w:rsid w:val="00925E8A"/>
    <w:rsid w:val="00925F69"/>
    <w:rsid w:val="0092622E"/>
    <w:rsid w:val="009262C6"/>
    <w:rsid w:val="0092631F"/>
    <w:rsid w:val="0092655B"/>
    <w:rsid w:val="00926566"/>
    <w:rsid w:val="0092661D"/>
    <w:rsid w:val="009266B3"/>
    <w:rsid w:val="00926951"/>
    <w:rsid w:val="00926AD4"/>
    <w:rsid w:val="00926C25"/>
    <w:rsid w:val="00926C73"/>
    <w:rsid w:val="00926D7A"/>
    <w:rsid w:val="00926DD5"/>
    <w:rsid w:val="00926F64"/>
    <w:rsid w:val="00926FAD"/>
    <w:rsid w:val="00926FFD"/>
    <w:rsid w:val="00927093"/>
    <w:rsid w:val="00927137"/>
    <w:rsid w:val="00927220"/>
    <w:rsid w:val="00927284"/>
    <w:rsid w:val="00927293"/>
    <w:rsid w:val="009272D4"/>
    <w:rsid w:val="009272FD"/>
    <w:rsid w:val="00927414"/>
    <w:rsid w:val="009274F5"/>
    <w:rsid w:val="009275D8"/>
    <w:rsid w:val="00927623"/>
    <w:rsid w:val="009276F9"/>
    <w:rsid w:val="00927758"/>
    <w:rsid w:val="0092783E"/>
    <w:rsid w:val="00927A56"/>
    <w:rsid w:val="00927B68"/>
    <w:rsid w:val="00927E57"/>
    <w:rsid w:val="00927F04"/>
    <w:rsid w:val="009301BF"/>
    <w:rsid w:val="009303A0"/>
    <w:rsid w:val="00930666"/>
    <w:rsid w:val="00930927"/>
    <w:rsid w:val="00930BD1"/>
    <w:rsid w:val="00930D3D"/>
    <w:rsid w:val="00930D3E"/>
    <w:rsid w:val="00930E73"/>
    <w:rsid w:val="00930E8D"/>
    <w:rsid w:val="00930ECC"/>
    <w:rsid w:val="00931157"/>
    <w:rsid w:val="009313AD"/>
    <w:rsid w:val="00931551"/>
    <w:rsid w:val="009316EA"/>
    <w:rsid w:val="0093177C"/>
    <w:rsid w:val="009318F6"/>
    <w:rsid w:val="00931AA2"/>
    <w:rsid w:val="00931AD4"/>
    <w:rsid w:val="00931AF3"/>
    <w:rsid w:val="00931CA0"/>
    <w:rsid w:val="00931D9F"/>
    <w:rsid w:val="00931EDA"/>
    <w:rsid w:val="00931FC2"/>
    <w:rsid w:val="0093201D"/>
    <w:rsid w:val="009320D4"/>
    <w:rsid w:val="00932104"/>
    <w:rsid w:val="009322AE"/>
    <w:rsid w:val="009322F3"/>
    <w:rsid w:val="009323DA"/>
    <w:rsid w:val="009324EB"/>
    <w:rsid w:val="00932524"/>
    <w:rsid w:val="00932560"/>
    <w:rsid w:val="00932563"/>
    <w:rsid w:val="00932701"/>
    <w:rsid w:val="00932798"/>
    <w:rsid w:val="009327F3"/>
    <w:rsid w:val="009328AF"/>
    <w:rsid w:val="009328F6"/>
    <w:rsid w:val="009329A2"/>
    <w:rsid w:val="00932B1F"/>
    <w:rsid w:val="00932B86"/>
    <w:rsid w:val="00932C91"/>
    <w:rsid w:val="00932CC0"/>
    <w:rsid w:val="00932CD6"/>
    <w:rsid w:val="00932D81"/>
    <w:rsid w:val="00932EDA"/>
    <w:rsid w:val="00932F14"/>
    <w:rsid w:val="00932F53"/>
    <w:rsid w:val="009330C0"/>
    <w:rsid w:val="009330EA"/>
    <w:rsid w:val="0093314A"/>
    <w:rsid w:val="0093318A"/>
    <w:rsid w:val="0093318C"/>
    <w:rsid w:val="00933300"/>
    <w:rsid w:val="009333E6"/>
    <w:rsid w:val="009335DE"/>
    <w:rsid w:val="009335F5"/>
    <w:rsid w:val="009338F1"/>
    <w:rsid w:val="00933973"/>
    <w:rsid w:val="009339B0"/>
    <w:rsid w:val="00933A0E"/>
    <w:rsid w:val="00933B09"/>
    <w:rsid w:val="00933B7E"/>
    <w:rsid w:val="00933BA7"/>
    <w:rsid w:val="00933BCC"/>
    <w:rsid w:val="00933BEE"/>
    <w:rsid w:val="00933D46"/>
    <w:rsid w:val="00933DC0"/>
    <w:rsid w:val="00933E4D"/>
    <w:rsid w:val="00933E80"/>
    <w:rsid w:val="00933EC9"/>
    <w:rsid w:val="00933F41"/>
    <w:rsid w:val="00933FDC"/>
    <w:rsid w:val="0093409F"/>
    <w:rsid w:val="00934116"/>
    <w:rsid w:val="00934279"/>
    <w:rsid w:val="009342AE"/>
    <w:rsid w:val="0093431F"/>
    <w:rsid w:val="0093440F"/>
    <w:rsid w:val="009344C3"/>
    <w:rsid w:val="009346D1"/>
    <w:rsid w:val="009346F5"/>
    <w:rsid w:val="009347DF"/>
    <w:rsid w:val="00934806"/>
    <w:rsid w:val="00934B01"/>
    <w:rsid w:val="00934C4E"/>
    <w:rsid w:val="00934CE2"/>
    <w:rsid w:val="00934D1B"/>
    <w:rsid w:val="00934D89"/>
    <w:rsid w:val="00934ED3"/>
    <w:rsid w:val="00934F49"/>
    <w:rsid w:val="00934FAF"/>
    <w:rsid w:val="009351BB"/>
    <w:rsid w:val="0093528C"/>
    <w:rsid w:val="00935299"/>
    <w:rsid w:val="009355D2"/>
    <w:rsid w:val="009356B2"/>
    <w:rsid w:val="00935A31"/>
    <w:rsid w:val="00935D22"/>
    <w:rsid w:val="00935EAC"/>
    <w:rsid w:val="00935EF9"/>
    <w:rsid w:val="00935FCB"/>
    <w:rsid w:val="00936059"/>
    <w:rsid w:val="00936099"/>
    <w:rsid w:val="0093614D"/>
    <w:rsid w:val="009361ED"/>
    <w:rsid w:val="00936337"/>
    <w:rsid w:val="00936352"/>
    <w:rsid w:val="009363FB"/>
    <w:rsid w:val="00936653"/>
    <w:rsid w:val="009366A8"/>
    <w:rsid w:val="009366D6"/>
    <w:rsid w:val="00936717"/>
    <w:rsid w:val="009368BF"/>
    <w:rsid w:val="00936B8F"/>
    <w:rsid w:val="00936D38"/>
    <w:rsid w:val="00936DBC"/>
    <w:rsid w:val="00936F11"/>
    <w:rsid w:val="00937016"/>
    <w:rsid w:val="009370CB"/>
    <w:rsid w:val="00937224"/>
    <w:rsid w:val="0093726F"/>
    <w:rsid w:val="009373C9"/>
    <w:rsid w:val="009374AD"/>
    <w:rsid w:val="009374D0"/>
    <w:rsid w:val="009375D1"/>
    <w:rsid w:val="009376D0"/>
    <w:rsid w:val="0093772C"/>
    <w:rsid w:val="009377FB"/>
    <w:rsid w:val="009378BC"/>
    <w:rsid w:val="009379EE"/>
    <w:rsid w:val="00937AA9"/>
    <w:rsid w:val="00937AB2"/>
    <w:rsid w:val="00937C9A"/>
    <w:rsid w:val="00937CB9"/>
    <w:rsid w:val="00937D4F"/>
    <w:rsid w:val="00937E7A"/>
    <w:rsid w:val="009400B8"/>
    <w:rsid w:val="0094014E"/>
    <w:rsid w:val="009401AD"/>
    <w:rsid w:val="00940402"/>
    <w:rsid w:val="00940416"/>
    <w:rsid w:val="0094048F"/>
    <w:rsid w:val="00940667"/>
    <w:rsid w:val="00940695"/>
    <w:rsid w:val="009407E0"/>
    <w:rsid w:val="0094088D"/>
    <w:rsid w:val="009409A3"/>
    <w:rsid w:val="00940B6B"/>
    <w:rsid w:val="00940CD5"/>
    <w:rsid w:val="00940D9B"/>
    <w:rsid w:val="00940DD4"/>
    <w:rsid w:val="00940E2C"/>
    <w:rsid w:val="00940ECD"/>
    <w:rsid w:val="00940F27"/>
    <w:rsid w:val="00940FAB"/>
    <w:rsid w:val="0094117C"/>
    <w:rsid w:val="00941205"/>
    <w:rsid w:val="00941418"/>
    <w:rsid w:val="00941441"/>
    <w:rsid w:val="0094145F"/>
    <w:rsid w:val="00941463"/>
    <w:rsid w:val="009414B4"/>
    <w:rsid w:val="00941689"/>
    <w:rsid w:val="009418CE"/>
    <w:rsid w:val="00941993"/>
    <w:rsid w:val="00941A2B"/>
    <w:rsid w:val="00941AA4"/>
    <w:rsid w:val="00941B35"/>
    <w:rsid w:val="00941B74"/>
    <w:rsid w:val="00941CAB"/>
    <w:rsid w:val="00941CB2"/>
    <w:rsid w:val="00941D37"/>
    <w:rsid w:val="00941F94"/>
    <w:rsid w:val="00942034"/>
    <w:rsid w:val="0094206D"/>
    <w:rsid w:val="0094207B"/>
    <w:rsid w:val="00942182"/>
    <w:rsid w:val="009422A3"/>
    <w:rsid w:val="0094230E"/>
    <w:rsid w:val="009424B9"/>
    <w:rsid w:val="00942509"/>
    <w:rsid w:val="00942516"/>
    <w:rsid w:val="00942686"/>
    <w:rsid w:val="00942B2C"/>
    <w:rsid w:val="00942B90"/>
    <w:rsid w:val="00942BDF"/>
    <w:rsid w:val="00942C40"/>
    <w:rsid w:val="00942F40"/>
    <w:rsid w:val="009431A2"/>
    <w:rsid w:val="0094320C"/>
    <w:rsid w:val="00943220"/>
    <w:rsid w:val="0094339A"/>
    <w:rsid w:val="00943523"/>
    <w:rsid w:val="0094362A"/>
    <w:rsid w:val="00943754"/>
    <w:rsid w:val="00943998"/>
    <w:rsid w:val="00943C2B"/>
    <w:rsid w:val="00943C5F"/>
    <w:rsid w:val="00943D45"/>
    <w:rsid w:val="00943FA7"/>
    <w:rsid w:val="00944048"/>
    <w:rsid w:val="00944096"/>
    <w:rsid w:val="0094419F"/>
    <w:rsid w:val="009443E5"/>
    <w:rsid w:val="009443FC"/>
    <w:rsid w:val="0094441D"/>
    <w:rsid w:val="00944561"/>
    <w:rsid w:val="0094457C"/>
    <w:rsid w:val="009445F4"/>
    <w:rsid w:val="00944630"/>
    <w:rsid w:val="00944683"/>
    <w:rsid w:val="0094479C"/>
    <w:rsid w:val="0094482B"/>
    <w:rsid w:val="00944A70"/>
    <w:rsid w:val="00944BAE"/>
    <w:rsid w:val="00944BE7"/>
    <w:rsid w:val="00944BFF"/>
    <w:rsid w:val="00944C1F"/>
    <w:rsid w:val="00944C43"/>
    <w:rsid w:val="00944DA4"/>
    <w:rsid w:val="00944F5D"/>
    <w:rsid w:val="0094506F"/>
    <w:rsid w:val="009450BC"/>
    <w:rsid w:val="00945238"/>
    <w:rsid w:val="0094527C"/>
    <w:rsid w:val="009452F7"/>
    <w:rsid w:val="009453EF"/>
    <w:rsid w:val="00945828"/>
    <w:rsid w:val="00945897"/>
    <w:rsid w:val="00945917"/>
    <w:rsid w:val="0094592F"/>
    <w:rsid w:val="009459FA"/>
    <w:rsid w:val="00945B00"/>
    <w:rsid w:val="00945E62"/>
    <w:rsid w:val="00945E8B"/>
    <w:rsid w:val="00945ED7"/>
    <w:rsid w:val="00945F75"/>
    <w:rsid w:val="00945FCE"/>
    <w:rsid w:val="00946015"/>
    <w:rsid w:val="0094603F"/>
    <w:rsid w:val="00946048"/>
    <w:rsid w:val="0094612B"/>
    <w:rsid w:val="00946172"/>
    <w:rsid w:val="00946480"/>
    <w:rsid w:val="009464E2"/>
    <w:rsid w:val="00946550"/>
    <w:rsid w:val="0094658F"/>
    <w:rsid w:val="009465D1"/>
    <w:rsid w:val="0094662A"/>
    <w:rsid w:val="00946645"/>
    <w:rsid w:val="00946682"/>
    <w:rsid w:val="00946704"/>
    <w:rsid w:val="00946775"/>
    <w:rsid w:val="009467A7"/>
    <w:rsid w:val="009469F9"/>
    <w:rsid w:val="00946CDD"/>
    <w:rsid w:val="00946D21"/>
    <w:rsid w:val="00946D3A"/>
    <w:rsid w:val="00946E63"/>
    <w:rsid w:val="009474FE"/>
    <w:rsid w:val="00947A9C"/>
    <w:rsid w:val="00947CAB"/>
    <w:rsid w:val="00947D25"/>
    <w:rsid w:val="00947E16"/>
    <w:rsid w:val="00947F63"/>
    <w:rsid w:val="009501E7"/>
    <w:rsid w:val="009502C2"/>
    <w:rsid w:val="0095031D"/>
    <w:rsid w:val="0095041D"/>
    <w:rsid w:val="00950449"/>
    <w:rsid w:val="0095056D"/>
    <w:rsid w:val="009505CD"/>
    <w:rsid w:val="009506E0"/>
    <w:rsid w:val="00950777"/>
    <w:rsid w:val="00950829"/>
    <w:rsid w:val="00950907"/>
    <w:rsid w:val="0095099E"/>
    <w:rsid w:val="009509B9"/>
    <w:rsid w:val="009509EB"/>
    <w:rsid w:val="009509F7"/>
    <w:rsid w:val="00950B81"/>
    <w:rsid w:val="00950E17"/>
    <w:rsid w:val="00950E94"/>
    <w:rsid w:val="00950EC1"/>
    <w:rsid w:val="00951001"/>
    <w:rsid w:val="009510A2"/>
    <w:rsid w:val="009511E3"/>
    <w:rsid w:val="009511E9"/>
    <w:rsid w:val="0095127A"/>
    <w:rsid w:val="0095176D"/>
    <w:rsid w:val="00951838"/>
    <w:rsid w:val="009519CD"/>
    <w:rsid w:val="00951A9B"/>
    <w:rsid w:val="00951AA1"/>
    <w:rsid w:val="00951BD5"/>
    <w:rsid w:val="00951DBA"/>
    <w:rsid w:val="00951EA8"/>
    <w:rsid w:val="00952010"/>
    <w:rsid w:val="0095208C"/>
    <w:rsid w:val="0095216C"/>
    <w:rsid w:val="009521CA"/>
    <w:rsid w:val="009522BC"/>
    <w:rsid w:val="009523D3"/>
    <w:rsid w:val="009523E9"/>
    <w:rsid w:val="0095244F"/>
    <w:rsid w:val="009524DB"/>
    <w:rsid w:val="0095252B"/>
    <w:rsid w:val="0095271A"/>
    <w:rsid w:val="0095274F"/>
    <w:rsid w:val="00952A5A"/>
    <w:rsid w:val="00952AA1"/>
    <w:rsid w:val="00952B4B"/>
    <w:rsid w:val="00952D44"/>
    <w:rsid w:val="00952D61"/>
    <w:rsid w:val="00952E94"/>
    <w:rsid w:val="00952EA6"/>
    <w:rsid w:val="00952F14"/>
    <w:rsid w:val="00952F39"/>
    <w:rsid w:val="00953084"/>
    <w:rsid w:val="0095317A"/>
    <w:rsid w:val="00953381"/>
    <w:rsid w:val="0095369A"/>
    <w:rsid w:val="009536CA"/>
    <w:rsid w:val="009536D6"/>
    <w:rsid w:val="00953898"/>
    <w:rsid w:val="0095394B"/>
    <w:rsid w:val="0095395A"/>
    <w:rsid w:val="00953996"/>
    <w:rsid w:val="00953B68"/>
    <w:rsid w:val="00953C4E"/>
    <w:rsid w:val="00953CE6"/>
    <w:rsid w:val="00953F26"/>
    <w:rsid w:val="00953F40"/>
    <w:rsid w:val="00953F49"/>
    <w:rsid w:val="00953F97"/>
    <w:rsid w:val="00953FC5"/>
    <w:rsid w:val="00953FE0"/>
    <w:rsid w:val="00954588"/>
    <w:rsid w:val="009548CB"/>
    <w:rsid w:val="00954C1E"/>
    <w:rsid w:val="00954EA3"/>
    <w:rsid w:val="00954ECA"/>
    <w:rsid w:val="00955041"/>
    <w:rsid w:val="00955161"/>
    <w:rsid w:val="009551ED"/>
    <w:rsid w:val="009552F5"/>
    <w:rsid w:val="0095542D"/>
    <w:rsid w:val="0095549E"/>
    <w:rsid w:val="00955592"/>
    <w:rsid w:val="009555A4"/>
    <w:rsid w:val="00955658"/>
    <w:rsid w:val="009556E1"/>
    <w:rsid w:val="00955712"/>
    <w:rsid w:val="00955771"/>
    <w:rsid w:val="00955904"/>
    <w:rsid w:val="00955A80"/>
    <w:rsid w:val="00955A8C"/>
    <w:rsid w:val="00955B66"/>
    <w:rsid w:val="00955BB8"/>
    <w:rsid w:val="00955C88"/>
    <w:rsid w:val="00955C8C"/>
    <w:rsid w:val="00955E5F"/>
    <w:rsid w:val="0095606B"/>
    <w:rsid w:val="0095616F"/>
    <w:rsid w:val="00956176"/>
    <w:rsid w:val="00956177"/>
    <w:rsid w:val="0095618F"/>
    <w:rsid w:val="009561A6"/>
    <w:rsid w:val="0095627F"/>
    <w:rsid w:val="009562A1"/>
    <w:rsid w:val="00956339"/>
    <w:rsid w:val="0095635C"/>
    <w:rsid w:val="0095642B"/>
    <w:rsid w:val="00956542"/>
    <w:rsid w:val="00956698"/>
    <w:rsid w:val="009566E5"/>
    <w:rsid w:val="00956752"/>
    <w:rsid w:val="009567E7"/>
    <w:rsid w:val="009567F7"/>
    <w:rsid w:val="0095680D"/>
    <w:rsid w:val="00956AF7"/>
    <w:rsid w:val="00956BC4"/>
    <w:rsid w:val="00956C5C"/>
    <w:rsid w:val="00956CB4"/>
    <w:rsid w:val="00956DC8"/>
    <w:rsid w:val="00956E24"/>
    <w:rsid w:val="00956E77"/>
    <w:rsid w:val="00956E95"/>
    <w:rsid w:val="00956ED3"/>
    <w:rsid w:val="00956F43"/>
    <w:rsid w:val="00956F99"/>
    <w:rsid w:val="00956FD7"/>
    <w:rsid w:val="00956FEE"/>
    <w:rsid w:val="009570DF"/>
    <w:rsid w:val="00957118"/>
    <w:rsid w:val="0095718F"/>
    <w:rsid w:val="009573DE"/>
    <w:rsid w:val="0095740B"/>
    <w:rsid w:val="0095743B"/>
    <w:rsid w:val="009574B2"/>
    <w:rsid w:val="009574DE"/>
    <w:rsid w:val="0095766A"/>
    <w:rsid w:val="00957670"/>
    <w:rsid w:val="00957984"/>
    <w:rsid w:val="00957A10"/>
    <w:rsid w:val="00957A81"/>
    <w:rsid w:val="00957C0E"/>
    <w:rsid w:val="00957C17"/>
    <w:rsid w:val="00957CC4"/>
    <w:rsid w:val="00957D86"/>
    <w:rsid w:val="00957E3A"/>
    <w:rsid w:val="00957F38"/>
    <w:rsid w:val="0096016E"/>
    <w:rsid w:val="0096017D"/>
    <w:rsid w:val="009601D9"/>
    <w:rsid w:val="00960380"/>
    <w:rsid w:val="009604D9"/>
    <w:rsid w:val="00960634"/>
    <w:rsid w:val="009607F2"/>
    <w:rsid w:val="00960859"/>
    <w:rsid w:val="009608D4"/>
    <w:rsid w:val="00960A37"/>
    <w:rsid w:val="00960AC2"/>
    <w:rsid w:val="00960B72"/>
    <w:rsid w:val="00960B81"/>
    <w:rsid w:val="00960D31"/>
    <w:rsid w:val="00960D53"/>
    <w:rsid w:val="00960F5A"/>
    <w:rsid w:val="0096118C"/>
    <w:rsid w:val="0096120C"/>
    <w:rsid w:val="00961377"/>
    <w:rsid w:val="009613DD"/>
    <w:rsid w:val="00961441"/>
    <w:rsid w:val="009614D3"/>
    <w:rsid w:val="009614F4"/>
    <w:rsid w:val="009616C5"/>
    <w:rsid w:val="00961A41"/>
    <w:rsid w:val="00961AC7"/>
    <w:rsid w:val="00961B78"/>
    <w:rsid w:val="00961B81"/>
    <w:rsid w:val="00961C39"/>
    <w:rsid w:val="00961C5D"/>
    <w:rsid w:val="00961CFE"/>
    <w:rsid w:val="00961D42"/>
    <w:rsid w:val="00961D56"/>
    <w:rsid w:val="00961E9B"/>
    <w:rsid w:val="00961EB8"/>
    <w:rsid w:val="00961F7C"/>
    <w:rsid w:val="00962034"/>
    <w:rsid w:val="00962075"/>
    <w:rsid w:val="00962262"/>
    <w:rsid w:val="009623F3"/>
    <w:rsid w:val="009624FB"/>
    <w:rsid w:val="009624FF"/>
    <w:rsid w:val="00962501"/>
    <w:rsid w:val="00962511"/>
    <w:rsid w:val="00962564"/>
    <w:rsid w:val="00962619"/>
    <w:rsid w:val="0096285E"/>
    <w:rsid w:val="00962897"/>
    <w:rsid w:val="0096290C"/>
    <w:rsid w:val="00962C83"/>
    <w:rsid w:val="00962C85"/>
    <w:rsid w:val="00962CC1"/>
    <w:rsid w:val="00962D34"/>
    <w:rsid w:val="00962D7D"/>
    <w:rsid w:val="00962F4A"/>
    <w:rsid w:val="00962FC1"/>
    <w:rsid w:val="009630A2"/>
    <w:rsid w:val="009631C9"/>
    <w:rsid w:val="00963287"/>
    <w:rsid w:val="009632EB"/>
    <w:rsid w:val="00963368"/>
    <w:rsid w:val="00963381"/>
    <w:rsid w:val="009634A0"/>
    <w:rsid w:val="0096350D"/>
    <w:rsid w:val="00963558"/>
    <w:rsid w:val="00963587"/>
    <w:rsid w:val="00963831"/>
    <w:rsid w:val="00963850"/>
    <w:rsid w:val="00963907"/>
    <w:rsid w:val="00963990"/>
    <w:rsid w:val="00963AE4"/>
    <w:rsid w:val="00963B6A"/>
    <w:rsid w:val="00963DD2"/>
    <w:rsid w:val="00963E38"/>
    <w:rsid w:val="00963E7B"/>
    <w:rsid w:val="00964208"/>
    <w:rsid w:val="009642C8"/>
    <w:rsid w:val="0096433D"/>
    <w:rsid w:val="0096464E"/>
    <w:rsid w:val="009646AA"/>
    <w:rsid w:val="00964715"/>
    <w:rsid w:val="0096482E"/>
    <w:rsid w:val="009649AA"/>
    <w:rsid w:val="009649E0"/>
    <w:rsid w:val="00964AC3"/>
    <w:rsid w:val="00964BB1"/>
    <w:rsid w:val="00964C22"/>
    <w:rsid w:val="00964C73"/>
    <w:rsid w:val="00964E61"/>
    <w:rsid w:val="00964EF7"/>
    <w:rsid w:val="00964EFF"/>
    <w:rsid w:val="00965085"/>
    <w:rsid w:val="009651C3"/>
    <w:rsid w:val="009652B5"/>
    <w:rsid w:val="0096552C"/>
    <w:rsid w:val="0096557E"/>
    <w:rsid w:val="00965661"/>
    <w:rsid w:val="009656DD"/>
    <w:rsid w:val="00965742"/>
    <w:rsid w:val="00965892"/>
    <w:rsid w:val="00965982"/>
    <w:rsid w:val="009659C3"/>
    <w:rsid w:val="009659FE"/>
    <w:rsid w:val="00965A54"/>
    <w:rsid w:val="00965CDC"/>
    <w:rsid w:val="00965D6A"/>
    <w:rsid w:val="00965F1E"/>
    <w:rsid w:val="009660E8"/>
    <w:rsid w:val="0096622C"/>
    <w:rsid w:val="0096629C"/>
    <w:rsid w:val="009662A6"/>
    <w:rsid w:val="0096630A"/>
    <w:rsid w:val="00966482"/>
    <w:rsid w:val="00966518"/>
    <w:rsid w:val="009666A8"/>
    <w:rsid w:val="009667C6"/>
    <w:rsid w:val="0096686F"/>
    <w:rsid w:val="00966937"/>
    <w:rsid w:val="009669E1"/>
    <w:rsid w:val="00966A96"/>
    <w:rsid w:val="00966AF1"/>
    <w:rsid w:val="00966B8C"/>
    <w:rsid w:val="00966B95"/>
    <w:rsid w:val="00966C41"/>
    <w:rsid w:val="00966CBA"/>
    <w:rsid w:val="00966E5E"/>
    <w:rsid w:val="00966EBD"/>
    <w:rsid w:val="00966EDE"/>
    <w:rsid w:val="00966FAE"/>
    <w:rsid w:val="00966FC6"/>
    <w:rsid w:val="00967032"/>
    <w:rsid w:val="00967108"/>
    <w:rsid w:val="00967163"/>
    <w:rsid w:val="009671AB"/>
    <w:rsid w:val="009671AD"/>
    <w:rsid w:val="009671AF"/>
    <w:rsid w:val="009671D5"/>
    <w:rsid w:val="00967252"/>
    <w:rsid w:val="00967328"/>
    <w:rsid w:val="0096754F"/>
    <w:rsid w:val="0096767E"/>
    <w:rsid w:val="009677DC"/>
    <w:rsid w:val="00967817"/>
    <w:rsid w:val="0096788A"/>
    <w:rsid w:val="00967985"/>
    <w:rsid w:val="009679BC"/>
    <w:rsid w:val="00967A2A"/>
    <w:rsid w:val="00967ADF"/>
    <w:rsid w:val="00967B53"/>
    <w:rsid w:val="00967B67"/>
    <w:rsid w:val="00967BAA"/>
    <w:rsid w:val="00967CDE"/>
    <w:rsid w:val="00967CE4"/>
    <w:rsid w:val="00967E19"/>
    <w:rsid w:val="00967E7D"/>
    <w:rsid w:val="00967ED3"/>
    <w:rsid w:val="00967FE2"/>
    <w:rsid w:val="00970093"/>
    <w:rsid w:val="00970101"/>
    <w:rsid w:val="009701B3"/>
    <w:rsid w:val="009701BA"/>
    <w:rsid w:val="009702AF"/>
    <w:rsid w:val="0097032A"/>
    <w:rsid w:val="0097033F"/>
    <w:rsid w:val="00970443"/>
    <w:rsid w:val="00970516"/>
    <w:rsid w:val="00970A82"/>
    <w:rsid w:val="00970B4E"/>
    <w:rsid w:val="00970BEA"/>
    <w:rsid w:val="00970C7C"/>
    <w:rsid w:val="00970C8E"/>
    <w:rsid w:val="00970DF1"/>
    <w:rsid w:val="00970E80"/>
    <w:rsid w:val="00971144"/>
    <w:rsid w:val="00971430"/>
    <w:rsid w:val="0097148A"/>
    <w:rsid w:val="009714D0"/>
    <w:rsid w:val="00971593"/>
    <w:rsid w:val="00971629"/>
    <w:rsid w:val="00971740"/>
    <w:rsid w:val="0097183C"/>
    <w:rsid w:val="009718C9"/>
    <w:rsid w:val="00971976"/>
    <w:rsid w:val="009719ED"/>
    <w:rsid w:val="00971A60"/>
    <w:rsid w:val="00971B30"/>
    <w:rsid w:val="00971CE5"/>
    <w:rsid w:val="00971D61"/>
    <w:rsid w:val="00971D62"/>
    <w:rsid w:val="00971E55"/>
    <w:rsid w:val="00971EB9"/>
    <w:rsid w:val="00971F0D"/>
    <w:rsid w:val="00971FC9"/>
    <w:rsid w:val="009720B1"/>
    <w:rsid w:val="0097221C"/>
    <w:rsid w:val="009723C4"/>
    <w:rsid w:val="009723DB"/>
    <w:rsid w:val="0097249E"/>
    <w:rsid w:val="009724E8"/>
    <w:rsid w:val="00972528"/>
    <w:rsid w:val="009725DD"/>
    <w:rsid w:val="0097262D"/>
    <w:rsid w:val="00972633"/>
    <w:rsid w:val="0097267C"/>
    <w:rsid w:val="0097272B"/>
    <w:rsid w:val="00972758"/>
    <w:rsid w:val="00972770"/>
    <w:rsid w:val="00972877"/>
    <w:rsid w:val="00972AC7"/>
    <w:rsid w:val="00972C6B"/>
    <w:rsid w:val="00972DFB"/>
    <w:rsid w:val="00972F85"/>
    <w:rsid w:val="00973014"/>
    <w:rsid w:val="0097302B"/>
    <w:rsid w:val="009730DB"/>
    <w:rsid w:val="00973169"/>
    <w:rsid w:val="00973523"/>
    <w:rsid w:val="00973661"/>
    <w:rsid w:val="00973754"/>
    <w:rsid w:val="009738C9"/>
    <w:rsid w:val="00973AD3"/>
    <w:rsid w:val="00973ED2"/>
    <w:rsid w:val="00974091"/>
    <w:rsid w:val="009741CA"/>
    <w:rsid w:val="009741F7"/>
    <w:rsid w:val="00974212"/>
    <w:rsid w:val="00974275"/>
    <w:rsid w:val="0097449E"/>
    <w:rsid w:val="009744E0"/>
    <w:rsid w:val="009744F7"/>
    <w:rsid w:val="00974684"/>
    <w:rsid w:val="009747AA"/>
    <w:rsid w:val="00974ACB"/>
    <w:rsid w:val="00974BEB"/>
    <w:rsid w:val="00974D18"/>
    <w:rsid w:val="00974D2E"/>
    <w:rsid w:val="00974E53"/>
    <w:rsid w:val="00974E75"/>
    <w:rsid w:val="00974F46"/>
    <w:rsid w:val="00974F47"/>
    <w:rsid w:val="00974F7E"/>
    <w:rsid w:val="00974FB1"/>
    <w:rsid w:val="00975189"/>
    <w:rsid w:val="00975266"/>
    <w:rsid w:val="0097536C"/>
    <w:rsid w:val="009754BE"/>
    <w:rsid w:val="0097564F"/>
    <w:rsid w:val="009756AC"/>
    <w:rsid w:val="0097579D"/>
    <w:rsid w:val="00975810"/>
    <w:rsid w:val="00975838"/>
    <w:rsid w:val="00975A0F"/>
    <w:rsid w:val="00975C06"/>
    <w:rsid w:val="00975CD1"/>
    <w:rsid w:val="00975D60"/>
    <w:rsid w:val="00975EF2"/>
    <w:rsid w:val="00976048"/>
    <w:rsid w:val="00976119"/>
    <w:rsid w:val="009762FC"/>
    <w:rsid w:val="00976346"/>
    <w:rsid w:val="0097649B"/>
    <w:rsid w:val="0097649E"/>
    <w:rsid w:val="0097673E"/>
    <w:rsid w:val="00976836"/>
    <w:rsid w:val="00976B1C"/>
    <w:rsid w:val="00976CB0"/>
    <w:rsid w:val="00976F2B"/>
    <w:rsid w:val="00976FC1"/>
    <w:rsid w:val="00977162"/>
    <w:rsid w:val="00977214"/>
    <w:rsid w:val="00977349"/>
    <w:rsid w:val="00977398"/>
    <w:rsid w:val="0097751F"/>
    <w:rsid w:val="00977811"/>
    <w:rsid w:val="0097785B"/>
    <w:rsid w:val="00977981"/>
    <w:rsid w:val="009779B8"/>
    <w:rsid w:val="00977B54"/>
    <w:rsid w:val="00977B7B"/>
    <w:rsid w:val="00977BAC"/>
    <w:rsid w:val="00977C48"/>
    <w:rsid w:val="00977CB5"/>
    <w:rsid w:val="00977E33"/>
    <w:rsid w:val="00977EFC"/>
    <w:rsid w:val="00977FB4"/>
    <w:rsid w:val="00980022"/>
    <w:rsid w:val="0098007D"/>
    <w:rsid w:val="009800E2"/>
    <w:rsid w:val="0098013B"/>
    <w:rsid w:val="00980170"/>
    <w:rsid w:val="00980215"/>
    <w:rsid w:val="00980247"/>
    <w:rsid w:val="00980269"/>
    <w:rsid w:val="009802D7"/>
    <w:rsid w:val="009804F8"/>
    <w:rsid w:val="0098050E"/>
    <w:rsid w:val="009806C9"/>
    <w:rsid w:val="00980794"/>
    <w:rsid w:val="009808A7"/>
    <w:rsid w:val="00980B7F"/>
    <w:rsid w:val="00980B87"/>
    <w:rsid w:val="00980F0B"/>
    <w:rsid w:val="00980FF7"/>
    <w:rsid w:val="0098112F"/>
    <w:rsid w:val="0098113F"/>
    <w:rsid w:val="0098119E"/>
    <w:rsid w:val="00981294"/>
    <w:rsid w:val="009812CA"/>
    <w:rsid w:val="00981372"/>
    <w:rsid w:val="009813FE"/>
    <w:rsid w:val="0098140D"/>
    <w:rsid w:val="00981AC0"/>
    <w:rsid w:val="00981F09"/>
    <w:rsid w:val="00981FE3"/>
    <w:rsid w:val="00982064"/>
    <w:rsid w:val="0098232B"/>
    <w:rsid w:val="009824CD"/>
    <w:rsid w:val="009824F1"/>
    <w:rsid w:val="009827B0"/>
    <w:rsid w:val="00982844"/>
    <w:rsid w:val="009828D8"/>
    <w:rsid w:val="00982916"/>
    <w:rsid w:val="00982AF6"/>
    <w:rsid w:val="00982B4D"/>
    <w:rsid w:val="00982BBB"/>
    <w:rsid w:val="00982CBE"/>
    <w:rsid w:val="00982CEE"/>
    <w:rsid w:val="00982ED9"/>
    <w:rsid w:val="00983060"/>
    <w:rsid w:val="00983211"/>
    <w:rsid w:val="0098334C"/>
    <w:rsid w:val="009834FD"/>
    <w:rsid w:val="00983690"/>
    <w:rsid w:val="00983713"/>
    <w:rsid w:val="0098373B"/>
    <w:rsid w:val="00983794"/>
    <w:rsid w:val="0098381F"/>
    <w:rsid w:val="00983841"/>
    <w:rsid w:val="009838BB"/>
    <w:rsid w:val="00983B6C"/>
    <w:rsid w:val="00983C19"/>
    <w:rsid w:val="00983E69"/>
    <w:rsid w:val="00983F12"/>
    <w:rsid w:val="0098416D"/>
    <w:rsid w:val="009841E9"/>
    <w:rsid w:val="009842D9"/>
    <w:rsid w:val="00984378"/>
    <w:rsid w:val="00984413"/>
    <w:rsid w:val="009844C4"/>
    <w:rsid w:val="00984589"/>
    <w:rsid w:val="0098460E"/>
    <w:rsid w:val="0098473D"/>
    <w:rsid w:val="0098494D"/>
    <w:rsid w:val="0098496B"/>
    <w:rsid w:val="0098499C"/>
    <w:rsid w:val="00984A04"/>
    <w:rsid w:val="00984A2A"/>
    <w:rsid w:val="00984A51"/>
    <w:rsid w:val="00984CF3"/>
    <w:rsid w:val="00984D9E"/>
    <w:rsid w:val="00984DDC"/>
    <w:rsid w:val="00984F05"/>
    <w:rsid w:val="00984FC6"/>
    <w:rsid w:val="00985045"/>
    <w:rsid w:val="0098505F"/>
    <w:rsid w:val="00985447"/>
    <w:rsid w:val="0098548C"/>
    <w:rsid w:val="00985507"/>
    <w:rsid w:val="009856E2"/>
    <w:rsid w:val="00985741"/>
    <w:rsid w:val="0098574B"/>
    <w:rsid w:val="00985882"/>
    <w:rsid w:val="009858D3"/>
    <w:rsid w:val="00985ABB"/>
    <w:rsid w:val="00985BCE"/>
    <w:rsid w:val="00985E29"/>
    <w:rsid w:val="00985F0F"/>
    <w:rsid w:val="00985F72"/>
    <w:rsid w:val="0098603B"/>
    <w:rsid w:val="00986107"/>
    <w:rsid w:val="0098621A"/>
    <w:rsid w:val="009863BD"/>
    <w:rsid w:val="00986414"/>
    <w:rsid w:val="00986460"/>
    <w:rsid w:val="0098646C"/>
    <w:rsid w:val="009864D5"/>
    <w:rsid w:val="00986732"/>
    <w:rsid w:val="0098679C"/>
    <w:rsid w:val="009868BD"/>
    <w:rsid w:val="009868BE"/>
    <w:rsid w:val="00986A52"/>
    <w:rsid w:val="00986C3F"/>
    <w:rsid w:val="00986CF1"/>
    <w:rsid w:val="00986DF2"/>
    <w:rsid w:val="00986FD3"/>
    <w:rsid w:val="00987006"/>
    <w:rsid w:val="00987362"/>
    <w:rsid w:val="00987497"/>
    <w:rsid w:val="009874A5"/>
    <w:rsid w:val="00987994"/>
    <w:rsid w:val="00987999"/>
    <w:rsid w:val="009879BD"/>
    <w:rsid w:val="00987AC3"/>
    <w:rsid w:val="00987B78"/>
    <w:rsid w:val="00987D77"/>
    <w:rsid w:val="0099016F"/>
    <w:rsid w:val="00990361"/>
    <w:rsid w:val="00990472"/>
    <w:rsid w:val="0099051D"/>
    <w:rsid w:val="00990520"/>
    <w:rsid w:val="00990626"/>
    <w:rsid w:val="009908BC"/>
    <w:rsid w:val="00990A3F"/>
    <w:rsid w:val="00990AA6"/>
    <w:rsid w:val="00990ABC"/>
    <w:rsid w:val="00990D87"/>
    <w:rsid w:val="00990F31"/>
    <w:rsid w:val="00990FD6"/>
    <w:rsid w:val="009910B5"/>
    <w:rsid w:val="00991339"/>
    <w:rsid w:val="009913A8"/>
    <w:rsid w:val="009913B2"/>
    <w:rsid w:val="009913CD"/>
    <w:rsid w:val="009913D7"/>
    <w:rsid w:val="0099145A"/>
    <w:rsid w:val="0099146F"/>
    <w:rsid w:val="009915CB"/>
    <w:rsid w:val="0099169F"/>
    <w:rsid w:val="009916D0"/>
    <w:rsid w:val="00991AC5"/>
    <w:rsid w:val="00991D0E"/>
    <w:rsid w:val="00991D41"/>
    <w:rsid w:val="00991E69"/>
    <w:rsid w:val="00991EAD"/>
    <w:rsid w:val="00991F26"/>
    <w:rsid w:val="00991FAD"/>
    <w:rsid w:val="0099201D"/>
    <w:rsid w:val="00992117"/>
    <w:rsid w:val="009922ED"/>
    <w:rsid w:val="009923BA"/>
    <w:rsid w:val="009924B9"/>
    <w:rsid w:val="009924DA"/>
    <w:rsid w:val="009927C8"/>
    <w:rsid w:val="00992841"/>
    <w:rsid w:val="00992952"/>
    <w:rsid w:val="00992995"/>
    <w:rsid w:val="00992C4B"/>
    <w:rsid w:val="00992C5F"/>
    <w:rsid w:val="00992D35"/>
    <w:rsid w:val="00992E65"/>
    <w:rsid w:val="00993105"/>
    <w:rsid w:val="009931AE"/>
    <w:rsid w:val="00993227"/>
    <w:rsid w:val="00993242"/>
    <w:rsid w:val="00993284"/>
    <w:rsid w:val="0099369D"/>
    <w:rsid w:val="00993A53"/>
    <w:rsid w:val="00993BE8"/>
    <w:rsid w:val="00993CD6"/>
    <w:rsid w:val="00993CEB"/>
    <w:rsid w:val="00993E42"/>
    <w:rsid w:val="00993E62"/>
    <w:rsid w:val="00993F58"/>
    <w:rsid w:val="00993F9E"/>
    <w:rsid w:val="009940C0"/>
    <w:rsid w:val="009940DB"/>
    <w:rsid w:val="0099418F"/>
    <w:rsid w:val="00994236"/>
    <w:rsid w:val="00994295"/>
    <w:rsid w:val="0099430E"/>
    <w:rsid w:val="00994513"/>
    <w:rsid w:val="00994535"/>
    <w:rsid w:val="009947C3"/>
    <w:rsid w:val="0099486F"/>
    <w:rsid w:val="009948C9"/>
    <w:rsid w:val="00994968"/>
    <w:rsid w:val="00994B50"/>
    <w:rsid w:val="00994C7D"/>
    <w:rsid w:val="00994E4C"/>
    <w:rsid w:val="00994E6D"/>
    <w:rsid w:val="00994EEA"/>
    <w:rsid w:val="00995318"/>
    <w:rsid w:val="009954DD"/>
    <w:rsid w:val="009954E8"/>
    <w:rsid w:val="009954EA"/>
    <w:rsid w:val="009954F0"/>
    <w:rsid w:val="00995912"/>
    <w:rsid w:val="00995B0E"/>
    <w:rsid w:val="00995B33"/>
    <w:rsid w:val="00995B50"/>
    <w:rsid w:val="00995C2D"/>
    <w:rsid w:val="00995D0C"/>
    <w:rsid w:val="00995E8A"/>
    <w:rsid w:val="00995EA6"/>
    <w:rsid w:val="00995F2E"/>
    <w:rsid w:val="0099620D"/>
    <w:rsid w:val="009962BE"/>
    <w:rsid w:val="00996422"/>
    <w:rsid w:val="009964F9"/>
    <w:rsid w:val="00996699"/>
    <w:rsid w:val="009966D3"/>
    <w:rsid w:val="009966D9"/>
    <w:rsid w:val="009968BA"/>
    <w:rsid w:val="0099692D"/>
    <w:rsid w:val="00996931"/>
    <w:rsid w:val="009969A9"/>
    <w:rsid w:val="00996B17"/>
    <w:rsid w:val="00996B77"/>
    <w:rsid w:val="00996C0F"/>
    <w:rsid w:val="00996C19"/>
    <w:rsid w:val="00996CCD"/>
    <w:rsid w:val="00996D31"/>
    <w:rsid w:val="00996D46"/>
    <w:rsid w:val="00996DFD"/>
    <w:rsid w:val="00996E49"/>
    <w:rsid w:val="00997126"/>
    <w:rsid w:val="00997142"/>
    <w:rsid w:val="00997407"/>
    <w:rsid w:val="00997423"/>
    <w:rsid w:val="0099746F"/>
    <w:rsid w:val="0099750D"/>
    <w:rsid w:val="00997666"/>
    <w:rsid w:val="00997794"/>
    <w:rsid w:val="009978D5"/>
    <w:rsid w:val="00997904"/>
    <w:rsid w:val="0099796C"/>
    <w:rsid w:val="00997B09"/>
    <w:rsid w:val="00997B1E"/>
    <w:rsid w:val="00997D6E"/>
    <w:rsid w:val="00997D96"/>
    <w:rsid w:val="00997E66"/>
    <w:rsid w:val="00997F3C"/>
    <w:rsid w:val="00997FCD"/>
    <w:rsid w:val="00997FEE"/>
    <w:rsid w:val="009A002B"/>
    <w:rsid w:val="009A004A"/>
    <w:rsid w:val="009A0091"/>
    <w:rsid w:val="009A018D"/>
    <w:rsid w:val="009A029D"/>
    <w:rsid w:val="009A0327"/>
    <w:rsid w:val="009A0376"/>
    <w:rsid w:val="009A07D0"/>
    <w:rsid w:val="009A07ED"/>
    <w:rsid w:val="009A0810"/>
    <w:rsid w:val="009A0892"/>
    <w:rsid w:val="009A08E3"/>
    <w:rsid w:val="009A0981"/>
    <w:rsid w:val="009A0B2C"/>
    <w:rsid w:val="009A0BCE"/>
    <w:rsid w:val="009A0D33"/>
    <w:rsid w:val="009A0D52"/>
    <w:rsid w:val="009A1010"/>
    <w:rsid w:val="009A113F"/>
    <w:rsid w:val="009A119A"/>
    <w:rsid w:val="009A1211"/>
    <w:rsid w:val="009A1319"/>
    <w:rsid w:val="009A13D6"/>
    <w:rsid w:val="009A1413"/>
    <w:rsid w:val="009A147A"/>
    <w:rsid w:val="009A1490"/>
    <w:rsid w:val="009A1503"/>
    <w:rsid w:val="009A154D"/>
    <w:rsid w:val="009A17AF"/>
    <w:rsid w:val="009A1951"/>
    <w:rsid w:val="009A1A67"/>
    <w:rsid w:val="009A1A7A"/>
    <w:rsid w:val="009A1A8C"/>
    <w:rsid w:val="009A1C76"/>
    <w:rsid w:val="009A1CA4"/>
    <w:rsid w:val="009A1CC9"/>
    <w:rsid w:val="009A1DDC"/>
    <w:rsid w:val="009A1DE5"/>
    <w:rsid w:val="009A1FD7"/>
    <w:rsid w:val="009A1FED"/>
    <w:rsid w:val="009A22DF"/>
    <w:rsid w:val="009A22FA"/>
    <w:rsid w:val="009A2427"/>
    <w:rsid w:val="009A254E"/>
    <w:rsid w:val="009A2691"/>
    <w:rsid w:val="009A2747"/>
    <w:rsid w:val="009A27B6"/>
    <w:rsid w:val="009A295B"/>
    <w:rsid w:val="009A2965"/>
    <w:rsid w:val="009A2969"/>
    <w:rsid w:val="009A296A"/>
    <w:rsid w:val="009A29B4"/>
    <w:rsid w:val="009A29B6"/>
    <w:rsid w:val="009A29B8"/>
    <w:rsid w:val="009A2B6A"/>
    <w:rsid w:val="009A2C55"/>
    <w:rsid w:val="009A2CB1"/>
    <w:rsid w:val="009A2D17"/>
    <w:rsid w:val="009A2D99"/>
    <w:rsid w:val="009A2DCB"/>
    <w:rsid w:val="009A2F86"/>
    <w:rsid w:val="009A3171"/>
    <w:rsid w:val="009A318F"/>
    <w:rsid w:val="009A31E9"/>
    <w:rsid w:val="009A3351"/>
    <w:rsid w:val="009A35C3"/>
    <w:rsid w:val="009A3666"/>
    <w:rsid w:val="009A3688"/>
    <w:rsid w:val="009A36DC"/>
    <w:rsid w:val="009A36FE"/>
    <w:rsid w:val="009A3B34"/>
    <w:rsid w:val="009A3B3E"/>
    <w:rsid w:val="009A3C11"/>
    <w:rsid w:val="009A3C5C"/>
    <w:rsid w:val="009A3C94"/>
    <w:rsid w:val="009A3D6F"/>
    <w:rsid w:val="009A3D79"/>
    <w:rsid w:val="009A3EC4"/>
    <w:rsid w:val="009A40B3"/>
    <w:rsid w:val="009A41CE"/>
    <w:rsid w:val="009A4278"/>
    <w:rsid w:val="009A42B9"/>
    <w:rsid w:val="009A4395"/>
    <w:rsid w:val="009A441D"/>
    <w:rsid w:val="009A46E1"/>
    <w:rsid w:val="009A473E"/>
    <w:rsid w:val="009A48B3"/>
    <w:rsid w:val="009A4961"/>
    <w:rsid w:val="009A4AB6"/>
    <w:rsid w:val="009A4B5B"/>
    <w:rsid w:val="009A4C2B"/>
    <w:rsid w:val="009A4D4B"/>
    <w:rsid w:val="009A4EB2"/>
    <w:rsid w:val="009A4EEF"/>
    <w:rsid w:val="009A4F4F"/>
    <w:rsid w:val="009A5049"/>
    <w:rsid w:val="009A50EC"/>
    <w:rsid w:val="009A53D3"/>
    <w:rsid w:val="009A5424"/>
    <w:rsid w:val="009A5535"/>
    <w:rsid w:val="009A5994"/>
    <w:rsid w:val="009A5CBC"/>
    <w:rsid w:val="009A5EFD"/>
    <w:rsid w:val="009A5F18"/>
    <w:rsid w:val="009A5F7C"/>
    <w:rsid w:val="009A6095"/>
    <w:rsid w:val="009A63D7"/>
    <w:rsid w:val="009A6495"/>
    <w:rsid w:val="009A650A"/>
    <w:rsid w:val="009A6517"/>
    <w:rsid w:val="009A65C7"/>
    <w:rsid w:val="009A6660"/>
    <w:rsid w:val="009A688C"/>
    <w:rsid w:val="009A69F0"/>
    <w:rsid w:val="009A6A16"/>
    <w:rsid w:val="009A6A90"/>
    <w:rsid w:val="009A6B02"/>
    <w:rsid w:val="009A6D15"/>
    <w:rsid w:val="009A6FD3"/>
    <w:rsid w:val="009A7189"/>
    <w:rsid w:val="009A7216"/>
    <w:rsid w:val="009A723F"/>
    <w:rsid w:val="009A72A7"/>
    <w:rsid w:val="009A7320"/>
    <w:rsid w:val="009A7398"/>
    <w:rsid w:val="009A7399"/>
    <w:rsid w:val="009A7402"/>
    <w:rsid w:val="009A7403"/>
    <w:rsid w:val="009A75B8"/>
    <w:rsid w:val="009A75F8"/>
    <w:rsid w:val="009A77DE"/>
    <w:rsid w:val="009A77ED"/>
    <w:rsid w:val="009A781D"/>
    <w:rsid w:val="009A7A40"/>
    <w:rsid w:val="009A7B1D"/>
    <w:rsid w:val="009A7B48"/>
    <w:rsid w:val="009A7C11"/>
    <w:rsid w:val="009A7EB9"/>
    <w:rsid w:val="009A7F53"/>
    <w:rsid w:val="009B004F"/>
    <w:rsid w:val="009B0117"/>
    <w:rsid w:val="009B0385"/>
    <w:rsid w:val="009B0785"/>
    <w:rsid w:val="009B084C"/>
    <w:rsid w:val="009B0A17"/>
    <w:rsid w:val="009B0CAF"/>
    <w:rsid w:val="009B0E94"/>
    <w:rsid w:val="009B0EFB"/>
    <w:rsid w:val="009B0EFF"/>
    <w:rsid w:val="009B1039"/>
    <w:rsid w:val="009B11DF"/>
    <w:rsid w:val="009B13D3"/>
    <w:rsid w:val="009B1601"/>
    <w:rsid w:val="009B16A4"/>
    <w:rsid w:val="009B17D2"/>
    <w:rsid w:val="009B18DF"/>
    <w:rsid w:val="009B1925"/>
    <w:rsid w:val="009B1A6A"/>
    <w:rsid w:val="009B1C64"/>
    <w:rsid w:val="009B1D1F"/>
    <w:rsid w:val="009B1D67"/>
    <w:rsid w:val="009B1EA4"/>
    <w:rsid w:val="009B1EE5"/>
    <w:rsid w:val="009B1F02"/>
    <w:rsid w:val="009B1FF3"/>
    <w:rsid w:val="009B208A"/>
    <w:rsid w:val="009B20DC"/>
    <w:rsid w:val="009B21F3"/>
    <w:rsid w:val="009B2308"/>
    <w:rsid w:val="009B230E"/>
    <w:rsid w:val="009B23CD"/>
    <w:rsid w:val="009B292E"/>
    <w:rsid w:val="009B29EC"/>
    <w:rsid w:val="009B2DAE"/>
    <w:rsid w:val="009B2F86"/>
    <w:rsid w:val="009B3076"/>
    <w:rsid w:val="009B31B3"/>
    <w:rsid w:val="009B332F"/>
    <w:rsid w:val="009B34CA"/>
    <w:rsid w:val="009B3500"/>
    <w:rsid w:val="009B3504"/>
    <w:rsid w:val="009B3507"/>
    <w:rsid w:val="009B3550"/>
    <w:rsid w:val="009B3759"/>
    <w:rsid w:val="009B385D"/>
    <w:rsid w:val="009B392D"/>
    <w:rsid w:val="009B3967"/>
    <w:rsid w:val="009B39F2"/>
    <w:rsid w:val="009B3A70"/>
    <w:rsid w:val="009B3AE1"/>
    <w:rsid w:val="009B3B5E"/>
    <w:rsid w:val="009B3C16"/>
    <w:rsid w:val="009B3C86"/>
    <w:rsid w:val="009B3CBE"/>
    <w:rsid w:val="009B3DB1"/>
    <w:rsid w:val="009B44A0"/>
    <w:rsid w:val="009B44F0"/>
    <w:rsid w:val="009B452B"/>
    <w:rsid w:val="009B4597"/>
    <w:rsid w:val="009B45FB"/>
    <w:rsid w:val="009B4609"/>
    <w:rsid w:val="009B462E"/>
    <w:rsid w:val="009B4A0F"/>
    <w:rsid w:val="009B4A42"/>
    <w:rsid w:val="009B4B49"/>
    <w:rsid w:val="009B4CE5"/>
    <w:rsid w:val="009B4DBE"/>
    <w:rsid w:val="009B4E5E"/>
    <w:rsid w:val="009B4E76"/>
    <w:rsid w:val="009B50A4"/>
    <w:rsid w:val="009B518F"/>
    <w:rsid w:val="009B51C7"/>
    <w:rsid w:val="009B5573"/>
    <w:rsid w:val="009B56E8"/>
    <w:rsid w:val="009B581A"/>
    <w:rsid w:val="009B5917"/>
    <w:rsid w:val="009B5A98"/>
    <w:rsid w:val="009B5CAD"/>
    <w:rsid w:val="009B5FE8"/>
    <w:rsid w:val="009B6023"/>
    <w:rsid w:val="009B609D"/>
    <w:rsid w:val="009B629B"/>
    <w:rsid w:val="009B62A3"/>
    <w:rsid w:val="009B6480"/>
    <w:rsid w:val="009B6515"/>
    <w:rsid w:val="009B671E"/>
    <w:rsid w:val="009B6779"/>
    <w:rsid w:val="009B67D0"/>
    <w:rsid w:val="009B6876"/>
    <w:rsid w:val="009B68AE"/>
    <w:rsid w:val="009B6912"/>
    <w:rsid w:val="009B6A28"/>
    <w:rsid w:val="009B6D3A"/>
    <w:rsid w:val="009B6EDE"/>
    <w:rsid w:val="009B6F59"/>
    <w:rsid w:val="009B6FAA"/>
    <w:rsid w:val="009B6FE1"/>
    <w:rsid w:val="009B71E9"/>
    <w:rsid w:val="009B738F"/>
    <w:rsid w:val="009B73ED"/>
    <w:rsid w:val="009B74AE"/>
    <w:rsid w:val="009B7516"/>
    <w:rsid w:val="009B7545"/>
    <w:rsid w:val="009B77F1"/>
    <w:rsid w:val="009B7809"/>
    <w:rsid w:val="009B78AE"/>
    <w:rsid w:val="009B797C"/>
    <w:rsid w:val="009B79F4"/>
    <w:rsid w:val="009B79FD"/>
    <w:rsid w:val="009B7BEF"/>
    <w:rsid w:val="009B7CA9"/>
    <w:rsid w:val="009B7D63"/>
    <w:rsid w:val="009B7D81"/>
    <w:rsid w:val="009B7F99"/>
    <w:rsid w:val="009C0154"/>
    <w:rsid w:val="009C0306"/>
    <w:rsid w:val="009C03E8"/>
    <w:rsid w:val="009C04C7"/>
    <w:rsid w:val="009C04CC"/>
    <w:rsid w:val="009C05C0"/>
    <w:rsid w:val="009C064A"/>
    <w:rsid w:val="009C0689"/>
    <w:rsid w:val="009C07C8"/>
    <w:rsid w:val="009C07E1"/>
    <w:rsid w:val="009C0A2F"/>
    <w:rsid w:val="009C0B07"/>
    <w:rsid w:val="009C0B83"/>
    <w:rsid w:val="009C0BEA"/>
    <w:rsid w:val="009C0C55"/>
    <w:rsid w:val="009C0E22"/>
    <w:rsid w:val="009C0F2C"/>
    <w:rsid w:val="009C0F53"/>
    <w:rsid w:val="009C1201"/>
    <w:rsid w:val="009C129B"/>
    <w:rsid w:val="009C12E1"/>
    <w:rsid w:val="009C13F0"/>
    <w:rsid w:val="009C1451"/>
    <w:rsid w:val="009C1683"/>
    <w:rsid w:val="009C16A6"/>
    <w:rsid w:val="009C16A7"/>
    <w:rsid w:val="009C16F2"/>
    <w:rsid w:val="009C177A"/>
    <w:rsid w:val="009C1825"/>
    <w:rsid w:val="009C18E3"/>
    <w:rsid w:val="009C1988"/>
    <w:rsid w:val="009C1A7F"/>
    <w:rsid w:val="009C1AA1"/>
    <w:rsid w:val="009C1ACF"/>
    <w:rsid w:val="009C1B66"/>
    <w:rsid w:val="009C1BA5"/>
    <w:rsid w:val="009C1C32"/>
    <w:rsid w:val="009C22FE"/>
    <w:rsid w:val="009C2451"/>
    <w:rsid w:val="009C24BE"/>
    <w:rsid w:val="009C250E"/>
    <w:rsid w:val="009C2560"/>
    <w:rsid w:val="009C259A"/>
    <w:rsid w:val="009C2668"/>
    <w:rsid w:val="009C26CC"/>
    <w:rsid w:val="009C277E"/>
    <w:rsid w:val="009C27F2"/>
    <w:rsid w:val="009C284A"/>
    <w:rsid w:val="009C2B8B"/>
    <w:rsid w:val="009C2DCC"/>
    <w:rsid w:val="009C2E10"/>
    <w:rsid w:val="009C2E3D"/>
    <w:rsid w:val="009C3052"/>
    <w:rsid w:val="009C30D3"/>
    <w:rsid w:val="009C3106"/>
    <w:rsid w:val="009C315A"/>
    <w:rsid w:val="009C327A"/>
    <w:rsid w:val="009C338E"/>
    <w:rsid w:val="009C3504"/>
    <w:rsid w:val="009C3579"/>
    <w:rsid w:val="009C36CA"/>
    <w:rsid w:val="009C3755"/>
    <w:rsid w:val="009C37F6"/>
    <w:rsid w:val="009C3A21"/>
    <w:rsid w:val="009C3A26"/>
    <w:rsid w:val="009C3ADC"/>
    <w:rsid w:val="009C3AE4"/>
    <w:rsid w:val="009C3D5D"/>
    <w:rsid w:val="009C3E5C"/>
    <w:rsid w:val="009C3E72"/>
    <w:rsid w:val="009C3EB5"/>
    <w:rsid w:val="009C3F8E"/>
    <w:rsid w:val="009C4177"/>
    <w:rsid w:val="009C4309"/>
    <w:rsid w:val="009C4411"/>
    <w:rsid w:val="009C44CE"/>
    <w:rsid w:val="009C4628"/>
    <w:rsid w:val="009C46EA"/>
    <w:rsid w:val="009C478E"/>
    <w:rsid w:val="009C47BC"/>
    <w:rsid w:val="009C4857"/>
    <w:rsid w:val="009C4D6E"/>
    <w:rsid w:val="009C4E34"/>
    <w:rsid w:val="009C4EF4"/>
    <w:rsid w:val="009C4F79"/>
    <w:rsid w:val="009C50F6"/>
    <w:rsid w:val="009C5142"/>
    <w:rsid w:val="009C5184"/>
    <w:rsid w:val="009C51EC"/>
    <w:rsid w:val="009C525F"/>
    <w:rsid w:val="009C531C"/>
    <w:rsid w:val="009C551E"/>
    <w:rsid w:val="009C566B"/>
    <w:rsid w:val="009C57C8"/>
    <w:rsid w:val="009C5ACB"/>
    <w:rsid w:val="009C5D56"/>
    <w:rsid w:val="009C5DCF"/>
    <w:rsid w:val="009C5E07"/>
    <w:rsid w:val="009C5FEC"/>
    <w:rsid w:val="009C5FFC"/>
    <w:rsid w:val="009C6006"/>
    <w:rsid w:val="009C626C"/>
    <w:rsid w:val="009C63D2"/>
    <w:rsid w:val="009C644F"/>
    <w:rsid w:val="009C6509"/>
    <w:rsid w:val="009C650F"/>
    <w:rsid w:val="009C6524"/>
    <w:rsid w:val="009C664A"/>
    <w:rsid w:val="009C66AB"/>
    <w:rsid w:val="009C6A14"/>
    <w:rsid w:val="009C6A83"/>
    <w:rsid w:val="009C6B9C"/>
    <w:rsid w:val="009C6BA2"/>
    <w:rsid w:val="009C6C0D"/>
    <w:rsid w:val="009C6D9A"/>
    <w:rsid w:val="009C6DF9"/>
    <w:rsid w:val="009C6E3B"/>
    <w:rsid w:val="009C6E58"/>
    <w:rsid w:val="009C6F1C"/>
    <w:rsid w:val="009C6FCC"/>
    <w:rsid w:val="009C6FDD"/>
    <w:rsid w:val="009C7195"/>
    <w:rsid w:val="009C71BA"/>
    <w:rsid w:val="009C7230"/>
    <w:rsid w:val="009C726E"/>
    <w:rsid w:val="009C7469"/>
    <w:rsid w:val="009C74EA"/>
    <w:rsid w:val="009C754D"/>
    <w:rsid w:val="009C75B4"/>
    <w:rsid w:val="009C7618"/>
    <w:rsid w:val="009C76B2"/>
    <w:rsid w:val="009C7748"/>
    <w:rsid w:val="009C779C"/>
    <w:rsid w:val="009C7840"/>
    <w:rsid w:val="009C7863"/>
    <w:rsid w:val="009C78BC"/>
    <w:rsid w:val="009C78CF"/>
    <w:rsid w:val="009C7929"/>
    <w:rsid w:val="009C7B17"/>
    <w:rsid w:val="009C7BA4"/>
    <w:rsid w:val="009C7C3E"/>
    <w:rsid w:val="009C7F8C"/>
    <w:rsid w:val="009C7FDB"/>
    <w:rsid w:val="009D015F"/>
    <w:rsid w:val="009D0278"/>
    <w:rsid w:val="009D0351"/>
    <w:rsid w:val="009D042B"/>
    <w:rsid w:val="009D0482"/>
    <w:rsid w:val="009D072F"/>
    <w:rsid w:val="009D076E"/>
    <w:rsid w:val="009D084D"/>
    <w:rsid w:val="009D08CE"/>
    <w:rsid w:val="009D08F7"/>
    <w:rsid w:val="009D08FE"/>
    <w:rsid w:val="009D0B5D"/>
    <w:rsid w:val="009D0D3E"/>
    <w:rsid w:val="009D0D5F"/>
    <w:rsid w:val="009D0DE9"/>
    <w:rsid w:val="009D0E54"/>
    <w:rsid w:val="009D0E59"/>
    <w:rsid w:val="009D1053"/>
    <w:rsid w:val="009D1079"/>
    <w:rsid w:val="009D1117"/>
    <w:rsid w:val="009D111A"/>
    <w:rsid w:val="009D11D6"/>
    <w:rsid w:val="009D13AD"/>
    <w:rsid w:val="009D13CE"/>
    <w:rsid w:val="009D1412"/>
    <w:rsid w:val="009D15C0"/>
    <w:rsid w:val="009D1684"/>
    <w:rsid w:val="009D1747"/>
    <w:rsid w:val="009D178F"/>
    <w:rsid w:val="009D193D"/>
    <w:rsid w:val="009D19DF"/>
    <w:rsid w:val="009D1C53"/>
    <w:rsid w:val="009D1C5F"/>
    <w:rsid w:val="009D1DD8"/>
    <w:rsid w:val="009D1EBB"/>
    <w:rsid w:val="009D203F"/>
    <w:rsid w:val="009D21A9"/>
    <w:rsid w:val="009D21BB"/>
    <w:rsid w:val="009D22B1"/>
    <w:rsid w:val="009D2353"/>
    <w:rsid w:val="009D2415"/>
    <w:rsid w:val="009D24D1"/>
    <w:rsid w:val="009D2586"/>
    <w:rsid w:val="009D25F4"/>
    <w:rsid w:val="009D262E"/>
    <w:rsid w:val="009D275B"/>
    <w:rsid w:val="009D2807"/>
    <w:rsid w:val="009D287C"/>
    <w:rsid w:val="009D2904"/>
    <w:rsid w:val="009D2C3F"/>
    <w:rsid w:val="009D2CB0"/>
    <w:rsid w:val="009D2D0C"/>
    <w:rsid w:val="009D2F57"/>
    <w:rsid w:val="009D2F5A"/>
    <w:rsid w:val="009D2F75"/>
    <w:rsid w:val="009D338F"/>
    <w:rsid w:val="009D33E0"/>
    <w:rsid w:val="009D3505"/>
    <w:rsid w:val="009D356D"/>
    <w:rsid w:val="009D3653"/>
    <w:rsid w:val="009D3755"/>
    <w:rsid w:val="009D3777"/>
    <w:rsid w:val="009D379B"/>
    <w:rsid w:val="009D37D1"/>
    <w:rsid w:val="009D380C"/>
    <w:rsid w:val="009D391D"/>
    <w:rsid w:val="009D39B5"/>
    <w:rsid w:val="009D3A54"/>
    <w:rsid w:val="009D3A6E"/>
    <w:rsid w:val="009D3AAD"/>
    <w:rsid w:val="009D3CC6"/>
    <w:rsid w:val="009D3EE4"/>
    <w:rsid w:val="009D4049"/>
    <w:rsid w:val="009D42AC"/>
    <w:rsid w:val="009D42AD"/>
    <w:rsid w:val="009D43F7"/>
    <w:rsid w:val="009D445B"/>
    <w:rsid w:val="009D47B2"/>
    <w:rsid w:val="009D47E0"/>
    <w:rsid w:val="009D4B25"/>
    <w:rsid w:val="009D4B5F"/>
    <w:rsid w:val="009D4BE6"/>
    <w:rsid w:val="009D5111"/>
    <w:rsid w:val="009D5221"/>
    <w:rsid w:val="009D52BF"/>
    <w:rsid w:val="009D52DC"/>
    <w:rsid w:val="009D52F5"/>
    <w:rsid w:val="009D53DB"/>
    <w:rsid w:val="009D53F7"/>
    <w:rsid w:val="009D5487"/>
    <w:rsid w:val="009D54C9"/>
    <w:rsid w:val="009D5566"/>
    <w:rsid w:val="009D568A"/>
    <w:rsid w:val="009D584C"/>
    <w:rsid w:val="009D595B"/>
    <w:rsid w:val="009D5A09"/>
    <w:rsid w:val="009D5A4A"/>
    <w:rsid w:val="009D5A66"/>
    <w:rsid w:val="009D5AAC"/>
    <w:rsid w:val="009D5AAE"/>
    <w:rsid w:val="009D5B02"/>
    <w:rsid w:val="009D5BBF"/>
    <w:rsid w:val="009D5F61"/>
    <w:rsid w:val="009D5F81"/>
    <w:rsid w:val="009D5F9E"/>
    <w:rsid w:val="009D600A"/>
    <w:rsid w:val="009D617C"/>
    <w:rsid w:val="009D620C"/>
    <w:rsid w:val="009D6619"/>
    <w:rsid w:val="009D662C"/>
    <w:rsid w:val="009D6711"/>
    <w:rsid w:val="009D6777"/>
    <w:rsid w:val="009D679C"/>
    <w:rsid w:val="009D6880"/>
    <w:rsid w:val="009D68C5"/>
    <w:rsid w:val="009D6A12"/>
    <w:rsid w:val="009D6B03"/>
    <w:rsid w:val="009D6E95"/>
    <w:rsid w:val="009D6F03"/>
    <w:rsid w:val="009D6FDA"/>
    <w:rsid w:val="009D78A8"/>
    <w:rsid w:val="009D78E2"/>
    <w:rsid w:val="009D7A75"/>
    <w:rsid w:val="009D7A90"/>
    <w:rsid w:val="009D7B99"/>
    <w:rsid w:val="009D7BA8"/>
    <w:rsid w:val="009D7E19"/>
    <w:rsid w:val="009D7E2E"/>
    <w:rsid w:val="009D7F46"/>
    <w:rsid w:val="009E0000"/>
    <w:rsid w:val="009E01A6"/>
    <w:rsid w:val="009E01D9"/>
    <w:rsid w:val="009E031E"/>
    <w:rsid w:val="009E0333"/>
    <w:rsid w:val="009E03F5"/>
    <w:rsid w:val="009E0414"/>
    <w:rsid w:val="009E054A"/>
    <w:rsid w:val="009E0619"/>
    <w:rsid w:val="009E07C3"/>
    <w:rsid w:val="009E088B"/>
    <w:rsid w:val="009E089F"/>
    <w:rsid w:val="009E0901"/>
    <w:rsid w:val="009E095E"/>
    <w:rsid w:val="009E0AD3"/>
    <w:rsid w:val="009E0C98"/>
    <w:rsid w:val="009E0DA0"/>
    <w:rsid w:val="009E0F45"/>
    <w:rsid w:val="009E0F89"/>
    <w:rsid w:val="009E1039"/>
    <w:rsid w:val="009E1169"/>
    <w:rsid w:val="009E1261"/>
    <w:rsid w:val="009E12A2"/>
    <w:rsid w:val="009E12D6"/>
    <w:rsid w:val="009E1350"/>
    <w:rsid w:val="009E1362"/>
    <w:rsid w:val="009E1511"/>
    <w:rsid w:val="009E1661"/>
    <w:rsid w:val="009E16A1"/>
    <w:rsid w:val="009E171F"/>
    <w:rsid w:val="009E1875"/>
    <w:rsid w:val="009E1894"/>
    <w:rsid w:val="009E18A6"/>
    <w:rsid w:val="009E1C6E"/>
    <w:rsid w:val="009E1D0B"/>
    <w:rsid w:val="009E1DF9"/>
    <w:rsid w:val="009E1EF1"/>
    <w:rsid w:val="009E21F5"/>
    <w:rsid w:val="009E22DF"/>
    <w:rsid w:val="009E2300"/>
    <w:rsid w:val="009E2376"/>
    <w:rsid w:val="009E254B"/>
    <w:rsid w:val="009E254D"/>
    <w:rsid w:val="009E26A0"/>
    <w:rsid w:val="009E2988"/>
    <w:rsid w:val="009E29B2"/>
    <w:rsid w:val="009E2B55"/>
    <w:rsid w:val="009E2BC9"/>
    <w:rsid w:val="009E2C4C"/>
    <w:rsid w:val="009E2D17"/>
    <w:rsid w:val="009E2D7D"/>
    <w:rsid w:val="009E2DCB"/>
    <w:rsid w:val="009E2EC2"/>
    <w:rsid w:val="009E2F6D"/>
    <w:rsid w:val="009E3010"/>
    <w:rsid w:val="009E3037"/>
    <w:rsid w:val="009E3272"/>
    <w:rsid w:val="009E32F9"/>
    <w:rsid w:val="009E34EB"/>
    <w:rsid w:val="009E36B8"/>
    <w:rsid w:val="009E3A41"/>
    <w:rsid w:val="009E3B78"/>
    <w:rsid w:val="009E3C66"/>
    <w:rsid w:val="009E3C9A"/>
    <w:rsid w:val="009E3CD2"/>
    <w:rsid w:val="009E3E33"/>
    <w:rsid w:val="009E4060"/>
    <w:rsid w:val="009E42A6"/>
    <w:rsid w:val="009E439D"/>
    <w:rsid w:val="009E43FB"/>
    <w:rsid w:val="009E4438"/>
    <w:rsid w:val="009E45AC"/>
    <w:rsid w:val="009E4656"/>
    <w:rsid w:val="009E46C3"/>
    <w:rsid w:val="009E4761"/>
    <w:rsid w:val="009E49AD"/>
    <w:rsid w:val="009E49F3"/>
    <w:rsid w:val="009E4B17"/>
    <w:rsid w:val="009E4BA0"/>
    <w:rsid w:val="009E4C76"/>
    <w:rsid w:val="009E4D2C"/>
    <w:rsid w:val="009E4EB1"/>
    <w:rsid w:val="009E4F52"/>
    <w:rsid w:val="009E505F"/>
    <w:rsid w:val="009E50A3"/>
    <w:rsid w:val="009E50DF"/>
    <w:rsid w:val="009E5369"/>
    <w:rsid w:val="009E53C1"/>
    <w:rsid w:val="009E548B"/>
    <w:rsid w:val="009E54B0"/>
    <w:rsid w:val="009E561C"/>
    <w:rsid w:val="009E56D3"/>
    <w:rsid w:val="009E5802"/>
    <w:rsid w:val="009E5887"/>
    <w:rsid w:val="009E5901"/>
    <w:rsid w:val="009E5950"/>
    <w:rsid w:val="009E5A85"/>
    <w:rsid w:val="009E5AD4"/>
    <w:rsid w:val="009E5B86"/>
    <w:rsid w:val="009E5BFE"/>
    <w:rsid w:val="009E5F09"/>
    <w:rsid w:val="009E6144"/>
    <w:rsid w:val="009E614C"/>
    <w:rsid w:val="009E6225"/>
    <w:rsid w:val="009E6250"/>
    <w:rsid w:val="009E6316"/>
    <w:rsid w:val="009E6366"/>
    <w:rsid w:val="009E6382"/>
    <w:rsid w:val="009E6531"/>
    <w:rsid w:val="009E662B"/>
    <w:rsid w:val="009E66F0"/>
    <w:rsid w:val="009E68EC"/>
    <w:rsid w:val="009E6947"/>
    <w:rsid w:val="009E6962"/>
    <w:rsid w:val="009E69A7"/>
    <w:rsid w:val="009E6B4D"/>
    <w:rsid w:val="009E6BE4"/>
    <w:rsid w:val="009E6C4D"/>
    <w:rsid w:val="009E6D03"/>
    <w:rsid w:val="009E6E4E"/>
    <w:rsid w:val="009E7103"/>
    <w:rsid w:val="009E7189"/>
    <w:rsid w:val="009E71EC"/>
    <w:rsid w:val="009E7320"/>
    <w:rsid w:val="009E7449"/>
    <w:rsid w:val="009E7515"/>
    <w:rsid w:val="009E7582"/>
    <w:rsid w:val="009E7586"/>
    <w:rsid w:val="009E769A"/>
    <w:rsid w:val="009E77C1"/>
    <w:rsid w:val="009E785E"/>
    <w:rsid w:val="009E7BB5"/>
    <w:rsid w:val="009E7D6B"/>
    <w:rsid w:val="009E7E23"/>
    <w:rsid w:val="009E7F66"/>
    <w:rsid w:val="009F01AD"/>
    <w:rsid w:val="009F02FE"/>
    <w:rsid w:val="009F0337"/>
    <w:rsid w:val="009F03D0"/>
    <w:rsid w:val="009F03D6"/>
    <w:rsid w:val="009F063E"/>
    <w:rsid w:val="009F077E"/>
    <w:rsid w:val="009F07D3"/>
    <w:rsid w:val="009F08CA"/>
    <w:rsid w:val="009F0B05"/>
    <w:rsid w:val="009F0E22"/>
    <w:rsid w:val="009F1021"/>
    <w:rsid w:val="009F10D1"/>
    <w:rsid w:val="009F1110"/>
    <w:rsid w:val="009F1193"/>
    <w:rsid w:val="009F14CF"/>
    <w:rsid w:val="009F16F6"/>
    <w:rsid w:val="009F17FE"/>
    <w:rsid w:val="009F1902"/>
    <w:rsid w:val="009F190D"/>
    <w:rsid w:val="009F1965"/>
    <w:rsid w:val="009F1B98"/>
    <w:rsid w:val="009F1C2F"/>
    <w:rsid w:val="009F1C5D"/>
    <w:rsid w:val="009F1C98"/>
    <w:rsid w:val="009F1D1E"/>
    <w:rsid w:val="009F1EE7"/>
    <w:rsid w:val="009F1F85"/>
    <w:rsid w:val="009F1FEE"/>
    <w:rsid w:val="009F2241"/>
    <w:rsid w:val="009F2297"/>
    <w:rsid w:val="009F23E4"/>
    <w:rsid w:val="009F2434"/>
    <w:rsid w:val="009F2503"/>
    <w:rsid w:val="009F2542"/>
    <w:rsid w:val="009F2592"/>
    <w:rsid w:val="009F2641"/>
    <w:rsid w:val="009F283E"/>
    <w:rsid w:val="009F28D3"/>
    <w:rsid w:val="009F2919"/>
    <w:rsid w:val="009F2976"/>
    <w:rsid w:val="009F2D0C"/>
    <w:rsid w:val="009F2F17"/>
    <w:rsid w:val="009F2FAE"/>
    <w:rsid w:val="009F2FFF"/>
    <w:rsid w:val="009F317F"/>
    <w:rsid w:val="009F3445"/>
    <w:rsid w:val="009F34B1"/>
    <w:rsid w:val="009F36CA"/>
    <w:rsid w:val="009F389F"/>
    <w:rsid w:val="009F3948"/>
    <w:rsid w:val="009F398B"/>
    <w:rsid w:val="009F3BE2"/>
    <w:rsid w:val="009F3F35"/>
    <w:rsid w:val="009F40DF"/>
    <w:rsid w:val="009F41E1"/>
    <w:rsid w:val="009F4274"/>
    <w:rsid w:val="009F43A0"/>
    <w:rsid w:val="009F43B3"/>
    <w:rsid w:val="009F45BB"/>
    <w:rsid w:val="009F4747"/>
    <w:rsid w:val="009F484C"/>
    <w:rsid w:val="009F4A16"/>
    <w:rsid w:val="009F4B3C"/>
    <w:rsid w:val="009F4B5A"/>
    <w:rsid w:val="009F4BDB"/>
    <w:rsid w:val="009F4C34"/>
    <w:rsid w:val="009F4C88"/>
    <w:rsid w:val="009F4EB9"/>
    <w:rsid w:val="009F5055"/>
    <w:rsid w:val="009F5059"/>
    <w:rsid w:val="009F52A5"/>
    <w:rsid w:val="009F5306"/>
    <w:rsid w:val="009F5337"/>
    <w:rsid w:val="009F53F4"/>
    <w:rsid w:val="009F54AA"/>
    <w:rsid w:val="009F565F"/>
    <w:rsid w:val="009F56EC"/>
    <w:rsid w:val="009F580A"/>
    <w:rsid w:val="009F5864"/>
    <w:rsid w:val="009F58AE"/>
    <w:rsid w:val="009F5910"/>
    <w:rsid w:val="009F5A40"/>
    <w:rsid w:val="009F5A8A"/>
    <w:rsid w:val="009F5B95"/>
    <w:rsid w:val="009F5DE1"/>
    <w:rsid w:val="009F5E00"/>
    <w:rsid w:val="009F5EAC"/>
    <w:rsid w:val="009F5F8D"/>
    <w:rsid w:val="009F5FD5"/>
    <w:rsid w:val="009F6071"/>
    <w:rsid w:val="009F6145"/>
    <w:rsid w:val="009F61DA"/>
    <w:rsid w:val="009F628E"/>
    <w:rsid w:val="009F6338"/>
    <w:rsid w:val="009F6424"/>
    <w:rsid w:val="009F6455"/>
    <w:rsid w:val="009F64B6"/>
    <w:rsid w:val="009F654B"/>
    <w:rsid w:val="009F6611"/>
    <w:rsid w:val="009F6680"/>
    <w:rsid w:val="009F6687"/>
    <w:rsid w:val="009F674D"/>
    <w:rsid w:val="009F689E"/>
    <w:rsid w:val="009F693E"/>
    <w:rsid w:val="009F6C92"/>
    <w:rsid w:val="009F6CBA"/>
    <w:rsid w:val="009F6F19"/>
    <w:rsid w:val="009F6FD7"/>
    <w:rsid w:val="009F70C4"/>
    <w:rsid w:val="009F72FC"/>
    <w:rsid w:val="009F7396"/>
    <w:rsid w:val="009F73AD"/>
    <w:rsid w:val="009F74C8"/>
    <w:rsid w:val="009F7880"/>
    <w:rsid w:val="009F7966"/>
    <w:rsid w:val="009F7990"/>
    <w:rsid w:val="009F7A00"/>
    <w:rsid w:val="009F7AE5"/>
    <w:rsid w:val="009F7B42"/>
    <w:rsid w:val="009F7B58"/>
    <w:rsid w:val="009F7C3C"/>
    <w:rsid w:val="009F7C91"/>
    <w:rsid w:val="009F7F16"/>
    <w:rsid w:val="00A00128"/>
    <w:rsid w:val="00A00200"/>
    <w:rsid w:val="00A003B8"/>
    <w:rsid w:val="00A003F6"/>
    <w:rsid w:val="00A0070B"/>
    <w:rsid w:val="00A00847"/>
    <w:rsid w:val="00A00958"/>
    <w:rsid w:val="00A009D8"/>
    <w:rsid w:val="00A009F4"/>
    <w:rsid w:val="00A00AB6"/>
    <w:rsid w:val="00A00ACD"/>
    <w:rsid w:val="00A00FD7"/>
    <w:rsid w:val="00A010DF"/>
    <w:rsid w:val="00A010E2"/>
    <w:rsid w:val="00A01439"/>
    <w:rsid w:val="00A01535"/>
    <w:rsid w:val="00A01579"/>
    <w:rsid w:val="00A015D0"/>
    <w:rsid w:val="00A0169C"/>
    <w:rsid w:val="00A016E2"/>
    <w:rsid w:val="00A01804"/>
    <w:rsid w:val="00A018CF"/>
    <w:rsid w:val="00A01AA6"/>
    <w:rsid w:val="00A01AA9"/>
    <w:rsid w:val="00A01BAB"/>
    <w:rsid w:val="00A01D4C"/>
    <w:rsid w:val="00A01D7E"/>
    <w:rsid w:val="00A01E8F"/>
    <w:rsid w:val="00A01F10"/>
    <w:rsid w:val="00A01FA5"/>
    <w:rsid w:val="00A02009"/>
    <w:rsid w:val="00A02060"/>
    <w:rsid w:val="00A02075"/>
    <w:rsid w:val="00A0219B"/>
    <w:rsid w:val="00A021F1"/>
    <w:rsid w:val="00A0226F"/>
    <w:rsid w:val="00A022E3"/>
    <w:rsid w:val="00A02647"/>
    <w:rsid w:val="00A027EB"/>
    <w:rsid w:val="00A0289B"/>
    <w:rsid w:val="00A028E6"/>
    <w:rsid w:val="00A02929"/>
    <w:rsid w:val="00A02933"/>
    <w:rsid w:val="00A02A87"/>
    <w:rsid w:val="00A02C21"/>
    <w:rsid w:val="00A02D2E"/>
    <w:rsid w:val="00A02DD8"/>
    <w:rsid w:val="00A02F81"/>
    <w:rsid w:val="00A031AA"/>
    <w:rsid w:val="00A0329A"/>
    <w:rsid w:val="00A032D2"/>
    <w:rsid w:val="00A03305"/>
    <w:rsid w:val="00A03308"/>
    <w:rsid w:val="00A03553"/>
    <w:rsid w:val="00A03B00"/>
    <w:rsid w:val="00A03B42"/>
    <w:rsid w:val="00A03B8F"/>
    <w:rsid w:val="00A03D72"/>
    <w:rsid w:val="00A03D73"/>
    <w:rsid w:val="00A04081"/>
    <w:rsid w:val="00A040D3"/>
    <w:rsid w:val="00A0428F"/>
    <w:rsid w:val="00A04566"/>
    <w:rsid w:val="00A04B6B"/>
    <w:rsid w:val="00A04B9D"/>
    <w:rsid w:val="00A04BDB"/>
    <w:rsid w:val="00A04E96"/>
    <w:rsid w:val="00A04EB5"/>
    <w:rsid w:val="00A04F3D"/>
    <w:rsid w:val="00A05127"/>
    <w:rsid w:val="00A05320"/>
    <w:rsid w:val="00A05411"/>
    <w:rsid w:val="00A05414"/>
    <w:rsid w:val="00A05433"/>
    <w:rsid w:val="00A056FB"/>
    <w:rsid w:val="00A05867"/>
    <w:rsid w:val="00A05A90"/>
    <w:rsid w:val="00A05C0D"/>
    <w:rsid w:val="00A05D03"/>
    <w:rsid w:val="00A06016"/>
    <w:rsid w:val="00A060CD"/>
    <w:rsid w:val="00A06158"/>
    <w:rsid w:val="00A061D4"/>
    <w:rsid w:val="00A06253"/>
    <w:rsid w:val="00A063BD"/>
    <w:rsid w:val="00A0648A"/>
    <w:rsid w:val="00A0655D"/>
    <w:rsid w:val="00A06744"/>
    <w:rsid w:val="00A06856"/>
    <w:rsid w:val="00A068E7"/>
    <w:rsid w:val="00A06987"/>
    <w:rsid w:val="00A0698D"/>
    <w:rsid w:val="00A069D4"/>
    <w:rsid w:val="00A069FC"/>
    <w:rsid w:val="00A06A2F"/>
    <w:rsid w:val="00A06A9D"/>
    <w:rsid w:val="00A06B50"/>
    <w:rsid w:val="00A06B93"/>
    <w:rsid w:val="00A06BEC"/>
    <w:rsid w:val="00A06E16"/>
    <w:rsid w:val="00A06F05"/>
    <w:rsid w:val="00A07033"/>
    <w:rsid w:val="00A0707B"/>
    <w:rsid w:val="00A0710B"/>
    <w:rsid w:val="00A07138"/>
    <w:rsid w:val="00A07178"/>
    <w:rsid w:val="00A0717F"/>
    <w:rsid w:val="00A07289"/>
    <w:rsid w:val="00A07413"/>
    <w:rsid w:val="00A07550"/>
    <w:rsid w:val="00A0775F"/>
    <w:rsid w:val="00A07771"/>
    <w:rsid w:val="00A07913"/>
    <w:rsid w:val="00A07AC1"/>
    <w:rsid w:val="00A07BAC"/>
    <w:rsid w:val="00A07E8F"/>
    <w:rsid w:val="00A07E94"/>
    <w:rsid w:val="00A07F3A"/>
    <w:rsid w:val="00A10012"/>
    <w:rsid w:val="00A10036"/>
    <w:rsid w:val="00A10134"/>
    <w:rsid w:val="00A1027B"/>
    <w:rsid w:val="00A10363"/>
    <w:rsid w:val="00A103B3"/>
    <w:rsid w:val="00A103C1"/>
    <w:rsid w:val="00A103E3"/>
    <w:rsid w:val="00A104C0"/>
    <w:rsid w:val="00A104CC"/>
    <w:rsid w:val="00A10998"/>
    <w:rsid w:val="00A10A98"/>
    <w:rsid w:val="00A10C18"/>
    <w:rsid w:val="00A10D12"/>
    <w:rsid w:val="00A10DAD"/>
    <w:rsid w:val="00A10E11"/>
    <w:rsid w:val="00A11071"/>
    <w:rsid w:val="00A110C6"/>
    <w:rsid w:val="00A1116B"/>
    <w:rsid w:val="00A113AF"/>
    <w:rsid w:val="00A1159E"/>
    <w:rsid w:val="00A1165A"/>
    <w:rsid w:val="00A11698"/>
    <w:rsid w:val="00A116AC"/>
    <w:rsid w:val="00A1170D"/>
    <w:rsid w:val="00A117D7"/>
    <w:rsid w:val="00A11903"/>
    <w:rsid w:val="00A11B2C"/>
    <w:rsid w:val="00A11B97"/>
    <w:rsid w:val="00A11D7E"/>
    <w:rsid w:val="00A11F01"/>
    <w:rsid w:val="00A11FAE"/>
    <w:rsid w:val="00A12007"/>
    <w:rsid w:val="00A12035"/>
    <w:rsid w:val="00A12047"/>
    <w:rsid w:val="00A12096"/>
    <w:rsid w:val="00A121F9"/>
    <w:rsid w:val="00A12434"/>
    <w:rsid w:val="00A1249E"/>
    <w:rsid w:val="00A1259B"/>
    <w:rsid w:val="00A125F2"/>
    <w:rsid w:val="00A12637"/>
    <w:rsid w:val="00A126DE"/>
    <w:rsid w:val="00A1278D"/>
    <w:rsid w:val="00A12924"/>
    <w:rsid w:val="00A12B5B"/>
    <w:rsid w:val="00A12E48"/>
    <w:rsid w:val="00A12F38"/>
    <w:rsid w:val="00A12F5F"/>
    <w:rsid w:val="00A1300D"/>
    <w:rsid w:val="00A1301C"/>
    <w:rsid w:val="00A1302A"/>
    <w:rsid w:val="00A1304B"/>
    <w:rsid w:val="00A13077"/>
    <w:rsid w:val="00A1312A"/>
    <w:rsid w:val="00A131BB"/>
    <w:rsid w:val="00A131C4"/>
    <w:rsid w:val="00A132CF"/>
    <w:rsid w:val="00A13321"/>
    <w:rsid w:val="00A13372"/>
    <w:rsid w:val="00A13522"/>
    <w:rsid w:val="00A139C0"/>
    <w:rsid w:val="00A13A6D"/>
    <w:rsid w:val="00A13B4E"/>
    <w:rsid w:val="00A13B7A"/>
    <w:rsid w:val="00A13CB8"/>
    <w:rsid w:val="00A13CDF"/>
    <w:rsid w:val="00A13D24"/>
    <w:rsid w:val="00A13D85"/>
    <w:rsid w:val="00A13F9C"/>
    <w:rsid w:val="00A14019"/>
    <w:rsid w:val="00A14185"/>
    <w:rsid w:val="00A142DF"/>
    <w:rsid w:val="00A14349"/>
    <w:rsid w:val="00A1438A"/>
    <w:rsid w:val="00A14568"/>
    <w:rsid w:val="00A14597"/>
    <w:rsid w:val="00A14A92"/>
    <w:rsid w:val="00A14ABA"/>
    <w:rsid w:val="00A14AE6"/>
    <w:rsid w:val="00A14B1C"/>
    <w:rsid w:val="00A14E95"/>
    <w:rsid w:val="00A14EA5"/>
    <w:rsid w:val="00A14EC5"/>
    <w:rsid w:val="00A14EFA"/>
    <w:rsid w:val="00A15044"/>
    <w:rsid w:val="00A1525F"/>
    <w:rsid w:val="00A1531A"/>
    <w:rsid w:val="00A15338"/>
    <w:rsid w:val="00A15350"/>
    <w:rsid w:val="00A153DD"/>
    <w:rsid w:val="00A1543B"/>
    <w:rsid w:val="00A15539"/>
    <w:rsid w:val="00A1555E"/>
    <w:rsid w:val="00A15609"/>
    <w:rsid w:val="00A15662"/>
    <w:rsid w:val="00A1575C"/>
    <w:rsid w:val="00A157B5"/>
    <w:rsid w:val="00A1581D"/>
    <w:rsid w:val="00A1592B"/>
    <w:rsid w:val="00A159F8"/>
    <w:rsid w:val="00A15A45"/>
    <w:rsid w:val="00A15B25"/>
    <w:rsid w:val="00A15BD0"/>
    <w:rsid w:val="00A15CAA"/>
    <w:rsid w:val="00A15CF0"/>
    <w:rsid w:val="00A15D30"/>
    <w:rsid w:val="00A15D73"/>
    <w:rsid w:val="00A15E11"/>
    <w:rsid w:val="00A1600E"/>
    <w:rsid w:val="00A1601E"/>
    <w:rsid w:val="00A16171"/>
    <w:rsid w:val="00A1628B"/>
    <w:rsid w:val="00A162D3"/>
    <w:rsid w:val="00A162E2"/>
    <w:rsid w:val="00A163BE"/>
    <w:rsid w:val="00A164E9"/>
    <w:rsid w:val="00A164EA"/>
    <w:rsid w:val="00A16575"/>
    <w:rsid w:val="00A165B3"/>
    <w:rsid w:val="00A16A62"/>
    <w:rsid w:val="00A16CC0"/>
    <w:rsid w:val="00A16CFB"/>
    <w:rsid w:val="00A16D74"/>
    <w:rsid w:val="00A16E21"/>
    <w:rsid w:val="00A1716F"/>
    <w:rsid w:val="00A172DB"/>
    <w:rsid w:val="00A173A9"/>
    <w:rsid w:val="00A17468"/>
    <w:rsid w:val="00A17636"/>
    <w:rsid w:val="00A17787"/>
    <w:rsid w:val="00A177D3"/>
    <w:rsid w:val="00A177F7"/>
    <w:rsid w:val="00A17861"/>
    <w:rsid w:val="00A17871"/>
    <w:rsid w:val="00A1787A"/>
    <w:rsid w:val="00A1796D"/>
    <w:rsid w:val="00A17993"/>
    <w:rsid w:val="00A17AC2"/>
    <w:rsid w:val="00A17AE6"/>
    <w:rsid w:val="00A17D43"/>
    <w:rsid w:val="00A17F3C"/>
    <w:rsid w:val="00A17F45"/>
    <w:rsid w:val="00A17F57"/>
    <w:rsid w:val="00A17FDA"/>
    <w:rsid w:val="00A2005E"/>
    <w:rsid w:val="00A203CB"/>
    <w:rsid w:val="00A205C5"/>
    <w:rsid w:val="00A20676"/>
    <w:rsid w:val="00A20682"/>
    <w:rsid w:val="00A2094E"/>
    <w:rsid w:val="00A20AA3"/>
    <w:rsid w:val="00A20B15"/>
    <w:rsid w:val="00A20B65"/>
    <w:rsid w:val="00A20BDD"/>
    <w:rsid w:val="00A20CBB"/>
    <w:rsid w:val="00A20CD5"/>
    <w:rsid w:val="00A20EDC"/>
    <w:rsid w:val="00A2154F"/>
    <w:rsid w:val="00A215EB"/>
    <w:rsid w:val="00A2181B"/>
    <w:rsid w:val="00A21BA2"/>
    <w:rsid w:val="00A21C9D"/>
    <w:rsid w:val="00A21F02"/>
    <w:rsid w:val="00A21F68"/>
    <w:rsid w:val="00A21FB5"/>
    <w:rsid w:val="00A221A4"/>
    <w:rsid w:val="00A2222B"/>
    <w:rsid w:val="00A222D5"/>
    <w:rsid w:val="00A22369"/>
    <w:rsid w:val="00A2264E"/>
    <w:rsid w:val="00A22659"/>
    <w:rsid w:val="00A226A1"/>
    <w:rsid w:val="00A22855"/>
    <w:rsid w:val="00A22A78"/>
    <w:rsid w:val="00A22B5B"/>
    <w:rsid w:val="00A22C0D"/>
    <w:rsid w:val="00A22CEB"/>
    <w:rsid w:val="00A22D9B"/>
    <w:rsid w:val="00A22DED"/>
    <w:rsid w:val="00A22F3A"/>
    <w:rsid w:val="00A23162"/>
    <w:rsid w:val="00A231C7"/>
    <w:rsid w:val="00A2324F"/>
    <w:rsid w:val="00A23258"/>
    <w:rsid w:val="00A232FC"/>
    <w:rsid w:val="00A2343A"/>
    <w:rsid w:val="00A2347A"/>
    <w:rsid w:val="00A23672"/>
    <w:rsid w:val="00A23A3A"/>
    <w:rsid w:val="00A23AA0"/>
    <w:rsid w:val="00A23B02"/>
    <w:rsid w:val="00A23B89"/>
    <w:rsid w:val="00A23D6B"/>
    <w:rsid w:val="00A23E6D"/>
    <w:rsid w:val="00A23ECC"/>
    <w:rsid w:val="00A23EDF"/>
    <w:rsid w:val="00A23F41"/>
    <w:rsid w:val="00A24055"/>
    <w:rsid w:val="00A241BE"/>
    <w:rsid w:val="00A24352"/>
    <w:rsid w:val="00A24522"/>
    <w:rsid w:val="00A24615"/>
    <w:rsid w:val="00A246CD"/>
    <w:rsid w:val="00A2473F"/>
    <w:rsid w:val="00A2474A"/>
    <w:rsid w:val="00A247F1"/>
    <w:rsid w:val="00A247F4"/>
    <w:rsid w:val="00A24941"/>
    <w:rsid w:val="00A24A6B"/>
    <w:rsid w:val="00A24B87"/>
    <w:rsid w:val="00A24D9B"/>
    <w:rsid w:val="00A24EF1"/>
    <w:rsid w:val="00A24EF9"/>
    <w:rsid w:val="00A24F41"/>
    <w:rsid w:val="00A25005"/>
    <w:rsid w:val="00A250E0"/>
    <w:rsid w:val="00A250EB"/>
    <w:rsid w:val="00A251AA"/>
    <w:rsid w:val="00A251F8"/>
    <w:rsid w:val="00A252B7"/>
    <w:rsid w:val="00A25300"/>
    <w:rsid w:val="00A253B1"/>
    <w:rsid w:val="00A253D6"/>
    <w:rsid w:val="00A253F3"/>
    <w:rsid w:val="00A2544D"/>
    <w:rsid w:val="00A254A3"/>
    <w:rsid w:val="00A25584"/>
    <w:rsid w:val="00A2560C"/>
    <w:rsid w:val="00A25805"/>
    <w:rsid w:val="00A25893"/>
    <w:rsid w:val="00A259D9"/>
    <w:rsid w:val="00A25BE5"/>
    <w:rsid w:val="00A25BF0"/>
    <w:rsid w:val="00A25C8B"/>
    <w:rsid w:val="00A25CDA"/>
    <w:rsid w:val="00A25D54"/>
    <w:rsid w:val="00A25DF9"/>
    <w:rsid w:val="00A260F2"/>
    <w:rsid w:val="00A2617C"/>
    <w:rsid w:val="00A26198"/>
    <w:rsid w:val="00A261B6"/>
    <w:rsid w:val="00A261D5"/>
    <w:rsid w:val="00A265B3"/>
    <w:rsid w:val="00A26637"/>
    <w:rsid w:val="00A266DD"/>
    <w:rsid w:val="00A2677C"/>
    <w:rsid w:val="00A267A4"/>
    <w:rsid w:val="00A268DC"/>
    <w:rsid w:val="00A2691F"/>
    <w:rsid w:val="00A269F9"/>
    <w:rsid w:val="00A26AEA"/>
    <w:rsid w:val="00A26D70"/>
    <w:rsid w:val="00A26D8F"/>
    <w:rsid w:val="00A26E26"/>
    <w:rsid w:val="00A26EF8"/>
    <w:rsid w:val="00A2706C"/>
    <w:rsid w:val="00A27082"/>
    <w:rsid w:val="00A27220"/>
    <w:rsid w:val="00A274C8"/>
    <w:rsid w:val="00A27591"/>
    <w:rsid w:val="00A27596"/>
    <w:rsid w:val="00A276A0"/>
    <w:rsid w:val="00A276C1"/>
    <w:rsid w:val="00A27794"/>
    <w:rsid w:val="00A27806"/>
    <w:rsid w:val="00A27982"/>
    <w:rsid w:val="00A27A41"/>
    <w:rsid w:val="00A27A9B"/>
    <w:rsid w:val="00A27ABA"/>
    <w:rsid w:val="00A27B47"/>
    <w:rsid w:val="00A27E06"/>
    <w:rsid w:val="00A27EF1"/>
    <w:rsid w:val="00A27F2F"/>
    <w:rsid w:val="00A27F6C"/>
    <w:rsid w:val="00A3025F"/>
    <w:rsid w:val="00A30295"/>
    <w:rsid w:val="00A30302"/>
    <w:rsid w:val="00A304D2"/>
    <w:rsid w:val="00A304DC"/>
    <w:rsid w:val="00A305D3"/>
    <w:rsid w:val="00A307CF"/>
    <w:rsid w:val="00A30852"/>
    <w:rsid w:val="00A308E5"/>
    <w:rsid w:val="00A3091F"/>
    <w:rsid w:val="00A30A4C"/>
    <w:rsid w:val="00A30A6B"/>
    <w:rsid w:val="00A30C09"/>
    <w:rsid w:val="00A30EDF"/>
    <w:rsid w:val="00A30F15"/>
    <w:rsid w:val="00A31109"/>
    <w:rsid w:val="00A3112C"/>
    <w:rsid w:val="00A31161"/>
    <w:rsid w:val="00A3128A"/>
    <w:rsid w:val="00A31359"/>
    <w:rsid w:val="00A314E9"/>
    <w:rsid w:val="00A31516"/>
    <w:rsid w:val="00A3162D"/>
    <w:rsid w:val="00A316F5"/>
    <w:rsid w:val="00A3185D"/>
    <w:rsid w:val="00A31889"/>
    <w:rsid w:val="00A31A08"/>
    <w:rsid w:val="00A31A47"/>
    <w:rsid w:val="00A31B61"/>
    <w:rsid w:val="00A31B63"/>
    <w:rsid w:val="00A31C1E"/>
    <w:rsid w:val="00A31C46"/>
    <w:rsid w:val="00A31E47"/>
    <w:rsid w:val="00A31E4E"/>
    <w:rsid w:val="00A31EB4"/>
    <w:rsid w:val="00A31FEE"/>
    <w:rsid w:val="00A320FC"/>
    <w:rsid w:val="00A32101"/>
    <w:rsid w:val="00A3217E"/>
    <w:rsid w:val="00A3220E"/>
    <w:rsid w:val="00A3229A"/>
    <w:rsid w:val="00A32462"/>
    <w:rsid w:val="00A324FA"/>
    <w:rsid w:val="00A3254C"/>
    <w:rsid w:val="00A325D0"/>
    <w:rsid w:val="00A32611"/>
    <w:rsid w:val="00A3274F"/>
    <w:rsid w:val="00A3276C"/>
    <w:rsid w:val="00A327A4"/>
    <w:rsid w:val="00A32947"/>
    <w:rsid w:val="00A329B0"/>
    <w:rsid w:val="00A32A09"/>
    <w:rsid w:val="00A32AC0"/>
    <w:rsid w:val="00A32B6E"/>
    <w:rsid w:val="00A32C52"/>
    <w:rsid w:val="00A32C7E"/>
    <w:rsid w:val="00A32CB2"/>
    <w:rsid w:val="00A32D22"/>
    <w:rsid w:val="00A32EFF"/>
    <w:rsid w:val="00A32F3A"/>
    <w:rsid w:val="00A32FE6"/>
    <w:rsid w:val="00A32FF9"/>
    <w:rsid w:val="00A331A2"/>
    <w:rsid w:val="00A331B6"/>
    <w:rsid w:val="00A33282"/>
    <w:rsid w:val="00A3398E"/>
    <w:rsid w:val="00A339A7"/>
    <w:rsid w:val="00A33A51"/>
    <w:rsid w:val="00A341CD"/>
    <w:rsid w:val="00A342B9"/>
    <w:rsid w:val="00A3435F"/>
    <w:rsid w:val="00A34618"/>
    <w:rsid w:val="00A34986"/>
    <w:rsid w:val="00A349AB"/>
    <w:rsid w:val="00A34A5E"/>
    <w:rsid w:val="00A34BA5"/>
    <w:rsid w:val="00A34D46"/>
    <w:rsid w:val="00A34F76"/>
    <w:rsid w:val="00A35146"/>
    <w:rsid w:val="00A35359"/>
    <w:rsid w:val="00A35375"/>
    <w:rsid w:val="00A35387"/>
    <w:rsid w:val="00A353AE"/>
    <w:rsid w:val="00A35425"/>
    <w:rsid w:val="00A3542E"/>
    <w:rsid w:val="00A354DB"/>
    <w:rsid w:val="00A35683"/>
    <w:rsid w:val="00A35689"/>
    <w:rsid w:val="00A3586F"/>
    <w:rsid w:val="00A35899"/>
    <w:rsid w:val="00A358A1"/>
    <w:rsid w:val="00A358B9"/>
    <w:rsid w:val="00A35A86"/>
    <w:rsid w:val="00A35AE4"/>
    <w:rsid w:val="00A35B23"/>
    <w:rsid w:val="00A35B77"/>
    <w:rsid w:val="00A35C6A"/>
    <w:rsid w:val="00A35D2C"/>
    <w:rsid w:val="00A35E1A"/>
    <w:rsid w:val="00A35EE6"/>
    <w:rsid w:val="00A35FF0"/>
    <w:rsid w:val="00A36069"/>
    <w:rsid w:val="00A36117"/>
    <w:rsid w:val="00A36287"/>
    <w:rsid w:val="00A36653"/>
    <w:rsid w:val="00A36787"/>
    <w:rsid w:val="00A36863"/>
    <w:rsid w:val="00A368DA"/>
    <w:rsid w:val="00A368DB"/>
    <w:rsid w:val="00A36930"/>
    <w:rsid w:val="00A36BB5"/>
    <w:rsid w:val="00A36C8D"/>
    <w:rsid w:val="00A36DAE"/>
    <w:rsid w:val="00A36DAF"/>
    <w:rsid w:val="00A36E47"/>
    <w:rsid w:val="00A36E62"/>
    <w:rsid w:val="00A36F26"/>
    <w:rsid w:val="00A370E1"/>
    <w:rsid w:val="00A37587"/>
    <w:rsid w:val="00A37601"/>
    <w:rsid w:val="00A377D8"/>
    <w:rsid w:val="00A37826"/>
    <w:rsid w:val="00A378DC"/>
    <w:rsid w:val="00A379EC"/>
    <w:rsid w:val="00A37BBA"/>
    <w:rsid w:val="00A37DF7"/>
    <w:rsid w:val="00A37E1C"/>
    <w:rsid w:val="00A37E81"/>
    <w:rsid w:val="00A37E96"/>
    <w:rsid w:val="00A37F0A"/>
    <w:rsid w:val="00A37FC2"/>
    <w:rsid w:val="00A400C5"/>
    <w:rsid w:val="00A402A9"/>
    <w:rsid w:val="00A402EA"/>
    <w:rsid w:val="00A403A9"/>
    <w:rsid w:val="00A403B4"/>
    <w:rsid w:val="00A403BF"/>
    <w:rsid w:val="00A403F3"/>
    <w:rsid w:val="00A4094C"/>
    <w:rsid w:val="00A40979"/>
    <w:rsid w:val="00A4098B"/>
    <w:rsid w:val="00A40C49"/>
    <w:rsid w:val="00A40C4D"/>
    <w:rsid w:val="00A40C5E"/>
    <w:rsid w:val="00A40CE6"/>
    <w:rsid w:val="00A40D71"/>
    <w:rsid w:val="00A40EB6"/>
    <w:rsid w:val="00A40EC5"/>
    <w:rsid w:val="00A41334"/>
    <w:rsid w:val="00A41347"/>
    <w:rsid w:val="00A413A4"/>
    <w:rsid w:val="00A41478"/>
    <w:rsid w:val="00A41496"/>
    <w:rsid w:val="00A4157A"/>
    <w:rsid w:val="00A4173E"/>
    <w:rsid w:val="00A41A06"/>
    <w:rsid w:val="00A41ACF"/>
    <w:rsid w:val="00A41B6E"/>
    <w:rsid w:val="00A41BE5"/>
    <w:rsid w:val="00A41CAB"/>
    <w:rsid w:val="00A41D51"/>
    <w:rsid w:val="00A41EB0"/>
    <w:rsid w:val="00A41F3E"/>
    <w:rsid w:val="00A4205C"/>
    <w:rsid w:val="00A4222E"/>
    <w:rsid w:val="00A422AB"/>
    <w:rsid w:val="00A422DB"/>
    <w:rsid w:val="00A423C0"/>
    <w:rsid w:val="00A4253D"/>
    <w:rsid w:val="00A4267A"/>
    <w:rsid w:val="00A426B8"/>
    <w:rsid w:val="00A42723"/>
    <w:rsid w:val="00A4275A"/>
    <w:rsid w:val="00A42786"/>
    <w:rsid w:val="00A427F4"/>
    <w:rsid w:val="00A42A45"/>
    <w:rsid w:val="00A42B2E"/>
    <w:rsid w:val="00A42BC7"/>
    <w:rsid w:val="00A42C92"/>
    <w:rsid w:val="00A42D29"/>
    <w:rsid w:val="00A42E44"/>
    <w:rsid w:val="00A42F00"/>
    <w:rsid w:val="00A430C7"/>
    <w:rsid w:val="00A43173"/>
    <w:rsid w:val="00A43251"/>
    <w:rsid w:val="00A4329D"/>
    <w:rsid w:val="00A4332C"/>
    <w:rsid w:val="00A43336"/>
    <w:rsid w:val="00A43648"/>
    <w:rsid w:val="00A43671"/>
    <w:rsid w:val="00A436E7"/>
    <w:rsid w:val="00A436F9"/>
    <w:rsid w:val="00A43A71"/>
    <w:rsid w:val="00A43A74"/>
    <w:rsid w:val="00A43AAC"/>
    <w:rsid w:val="00A43B99"/>
    <w:rsid w:val="00A43C65"/>
    <w:rsid w:val="00A43CC0"/>
    <w:rsid w:val="00A43D64"/>
    <w:rsid w:val="00A43E02"/>
    <w:rsid w:val="00A43FBE"/>
    <w:rsid w:val="00A43FF5"/>
    <w:rsid w:val="00A44393"/>
    <w:rsid w:val="00A44442"/>
    <w:rsid w:val="00A44596"/>
    <w:rsid w:val="00A445C5"/>
    <w:rsid w:val="00A445DC"/>
    <w:rsid w:val="00A4460C"/>
    <w:rsid w:val="00A447BD"/>
    <w:rsid w:val="00A44898"/>
    <w:rsid w:val="00A44991"/>
    <w:rsid w:val="00A44996"/>
    <w:rsid w:val="00A44997"/>
    <w:rsid w:val="00A44BF1"/>
    <w:rsid w:val="00A44CC0"/>
    <w:rsid w:val="00A44CDC"/>
    <w:rsid w:val="00A44D1F"/>
    <w:rsid w:val="00A44D36"/>
    <w:rsid w:val="00A44E67"/>
    <w:rsid w:val="00A44EF2"/>
    <w:rsid w:val="00A44FA9"/>
    <w:rsid w:val="00A44FDE"/>
    <w:rsid w:val="00A452A8"/>
    <w:rsid w:val="00A45336"/>
    <w:rsid w:val="00A4551B"/>
    <w:rsid w:val="00A45579"/>
    <w:rsid w:val="00A4589A"/>
    <w:rsid w:val="00A45947"/>
    <w:rsid w:val="00A45A6C"/>
    <w:rsid w:val="00A45B6A"/>
    <w:rsid w:val="00A45BE4"/>
    <w:rsid w:val="00A45BEE"/>
    <w:rsid w:val="00A45D28"/>
    <w:rsid w:val="00A45D31"/>
    <w:rsid w:val="00A45E3F"/>
    <w:rsid w:val="00A45E42"/>
    <w:rsid w:val="00A45E7B"/>
    <w:rsid w:val="00A46039"/>
    <w:rsid w:val="00A46053"/>
    <w:rsid w:val="00A461D3"/>
    <w:rsid w:val="00A46248"/>
    <w:rsid w:val="00A462B5"/>
    <w:rsid w:val="00A46355"/>
    <w:rsid w:val="00A46416"/>
    <w:rsid w:val="00A4645F"/>
    <w:rsid w:val="00A46478"/>
    <w:rsid w:val="00A4659A"/>
    <w:rsid w:val="00A465E6"/>
    <w:rsid w:val="00A4660A"/>
    <w:rsid w:val="00A4668A"/>
    <w:rsid w:val="00A4668D"/>
    <w:rsid w:val="00A468F1"/>
    <w:rsid w:val="00A46976"/>
    <w:rsid w:val="00A46A1D"/>
    <w:rsid w:val="00A46C64"/>
    <w:rsid w:val="00A46E6B"/>
    <w:rsid w:val="00A46E76"/>
    <w:rsid w:val="00A470E6"/>
    <w:rsid w:val="00A471E8"/>
    <w:rsid w:val="00A47291"/>
    <w:rsid w:val="00A4731D"/>
    <w:rsid w:val="00A47347"/>
    <w:rsid w:val="00A474D2"/>
    <w:rsid w:val="00A4755A"/>
    <w:rsid w:val="00A47603"/>
    <w:rsid w:val="00A476F6"/>
    <w:rsid w:val="00A476F7"/>
    <w:rsid w:val="00A47747"/>
    <w:rsid w:val="00A4776B"/>
    <w:rsid w:val="00A4797D"/>
    <w:rsid w:val="00A479AA"/>
    <w:rsid w:val="00A47B80"/>
    <w:rsid w:val="00A47B8D"/>
    <w:rsid w:val="00A47BB6"/>
    <w:rsid w:val="00A47F1D"/>
    <w:rsid w:val="00A47F29"/>
    <w:rsid w:val="00A47FAB"/>
    <w:rsid w:val="00A50018"/>
    <w:rsid w:val="00A50048"/>
    <w:rsid w:val="00A5023C"/>
    <w:rsid w:val="00A50487"/>
    <w:rsid w:val="00A505D5"/>
    <w:rsid w:val="00A50778"/>
    <w:rsid w:val="00A50A5D"/>
    <w:rsid w:val="00A50CC2"/>
    <w:rsid w:val="00A50CD0"/>
    <w:rsid w:val="00A50E66"/>
    <w:rsid w:val="00A50FD6"/>
    <w:rsid w:val="00A510E5"/>
    <w:rsid w:val="00A51192"/>
    <w:rsid w:val="00A511CC"/>
    <w:rsid w:val="00A5127F"/>
    <w:rsid w:val="00A51411"/>
    <w:rsid w:val="00A51425"/>
    <w:rsid w:val="00A51747"/>
    <w:rsid w:val="00A51A00"/>
    <w:rsid w:val="00A51A04"/>
    <w:rsid w:val="00A51A53"/>
    <w:rsid w:val="00A51B59"/>
    <w:rsid w:val="00A51BC0"/>
    <w:rsid w:val="00A51C58"/>
    <w:rsid w:val="00A51C5D"/>
    <w:rsid w:val="00A51CB1"/>
    <w:rsid w:val="00A51CBA"/>
    <w:rsid w:val="00A51D76"/>
    <w:rsid w:val="00A51F37"/>
    <w:rsid w:val="00A52078"/>
    <w:rsid w:val="00A522BE"/>
    <w:rsid w:val="00A5247A"/>
    <w:rsid w:val="00A525A3"/>
    <w:rsid w:val="00A52612"/>
    <w:rsid w:val="00A52694"/>
    <w:rsid w:val="00A52715"/>
    <w:rsid w:val="00A52A73"/>
    <w:rsid w:val="00A52ABA"/>
    <w:rsid w:val="00A52AEE"/>
    <w:rsid w:val="00A52FB6"/>
    <w:rsid w:val="00A52FF4"/>
    <w:rsid w:val="00A53011"/>
    <w:rsid w:val="00A531C8"/>
    <w:rsid w:val="00A53252"/>
    <w:rsid w:val="00A534D3"/>
    <w:rsid w:val="00A5371B"/>
    <w:rsid w:val="00A53722"/>
    <w:rsid w:val="00A5376D"/>
    <w:rsid w:val="00A537E5"/>
    <w:rsid w:val="00A539B0"/>
    <w:rsid w:val="00A53A88"/>
    <w:rsid w:val="00A53ABA"/>
    <w:rsid w:val="00A53B37"/>
    <w:rsid w:val="00A54004"/>
    <w:rsid w:val="00A540D1"/>
    <w:rsid w:val="00A540FC"/>
    <w:rsid w:val="00A54177"/>
    <w:rsid w:val="00A541E5"/>
    <w:rsid w:val="00A5420D"/>
    <w:rsid w:val="00A5432B"/>
    <w:rsid w:val="00A54567"/>
    <w:rsid w:val="00A54580"/>
    <w:rsid w:val="00A545BD"/>
    <w:rsid w:val="00A546DD"/>
    <w:rsid w:val="00A548CA"/>
    <w:rsid w:val="00A549FE"/>
    <w:rsid w:val="00A54A2E"/>
    <w:rsid w:val="00A54A55"/>
    <w:rsid w:val="00A54B9E"/>
    <w:rsid w:val="00A54C06"/>
    <w:rsid w:val="00A54C6D"/>
    <w:rsid w:val="00A54D6E"/>
    <w:rsid w:val="00A54DC7"/>
    <w:rsid w:val="00A54DD1"/>
    <w:rsid w:val="00A54E8E"/>
    <w:rsid w:val="00A54F78"/>
    <w:rsid w:val="00A54F99"/>
    <w:rsid w:val="00A55021"/>
    <w:rsid w:val="00A55204"/>
    <w:rsid w:val="00A55311"/>
    <w:rsid w:val="00A553AA"/>
    <w:rsid w:val="00A553D2"/>
    <w:rsid w:val="00A5549B"/>
    <w:rsid w:val="00A554FF"/>
    <w:rsid w:val="00A555DD"/>
    <w:rsid w:val="00A555F0"/>
    <w:rsid w:val="00A555FF"/>
    <w:rsid w:val="00A556C7"/>
    <w:rsid w:val="00A55722"/>
    <w:rsid w:val="00A55736"/>
    <w:rsid w:val="00A55849"/>
    <w:rsid w:val="00A55939"/>
    <w:rsid w:val="00A55F31"/>
    <w:rsid w:val="00A55F35"/>
    <w:rsid w:val="00A56051"/>
    <w:rsid w:val="00A5612C"/>
    <w:rsid w:val="00A56136"/>
    <w:rsid w:val="00A56374"/>
    <w:rsid w:val="00A565D2"/>
    <w:rsid w:val="00A565E1"/>
    <w:rsid w:val="00A566A9"/>
    <w:rsid w:val="00A56765"/>
    <w:rsid w:val="00A567C7"/>
    <w:rsid w:val="00A56882"/>
    <w:rsid w:val="00A56983"/>
    <w:rsid w:val="00A569CD"/>
    <w:rsid w:val="00A56BA7"/>
    <w:rsid w:val="00A56BCA"/>
    <w:rsid w:val="00A56C78"/>
    <w:rsid w:val="00A56E0A"/>
    <w:rsid w:val="00A56E1D"/>
    <w:rsid w:val="00A57033"/>
    <w:rsid w:val="00A5707C"/>
    <w:rsid w:val="00A5709A"/>
    <w:rsid w:val="00A571A4"/>
    <w:rsid w:val="00A57297"/>
    <w:rsid w:val="00A572A2"/>
    <w:rsid w:val="00A5750D"/>
    <w:rsid w:val="00A57561"/>
    <w:rsid w:val="00A5761E"/>
    <w:rsid w:val="00A57707"/>
    <w:rsid w:val="00A57715"/>
    <w:rsid w:val="00A578AA"/>
    <w:rsid w:val="00A578B4"/>
    <w:rsid w:val="00A578C5"/>
    <w:rsid w:val="00A57BDC"/>
    <w:rsid w:val="00A57F69"/>
    <w:rsid w:val="00A60035"/>
    <w:rsid w:val="00A60175"/>
    <w:rsid w:val="00A602D7"/>
    <w:rsid w:val="00A60325"/>
    <w:rsid w:val="00A60340"/>
    <w:rsid w:val="00A604FD"/>
    <w:rsid w:val="00A60557"/>
    <w:rsid w:val="00A60578"/>
    <w:rsid w:val="00A6063B"/>
    <w:rsid w:val="00A60670"/>
    <w:rsid w:val="00A6067D"/>
    <w:rsid w:val="00A60930"/>
    <w:rsid w:val="00A609B7"/>
    <w:rsid w:val="00A60A4F"/>
    <w:rsid w:val="00A60AAD"/>
    <w:rsid w:val="00A60AE2"/>
    <w:rsid w:val="00A60D57"/>
    <w:rsid w:val="00A60D5C"/>
    <w:rsid w:val="00A60FA0"/>
    <w:rsid w:val="00A61016"/>
    <w:rsid w:val="00A613B9"/>
    <w:rsid w:val="00A613D5"/>
    <w:rsid w:val="00A61439"/>
    <w:rsid w:val="00A6151E"/>
    <w:rsid w:val="00A6157A"/>
    <w:rsid w:val="00A6167B"/>
    <w:rsid w:val="00A616CF"/>
    <w:rsid w:val="00A618F3"/>
    <w:rsid w:val="00A61962"/>
    <w:rsid w:val="00A61A88"/>
    <w:rsid w:val="00A61B40"/>
    <w:rsid w:val="00A61C9A"/>
    <w:rsid w:val="00A61CDA"/>
    <w:rsid w:val="00A61DD3"/>
    <w:rsid w:val="00A622D6"/>
    <w:rsid w:val="00A6255C"/>
    <w:rsid w:val="00A627DD"/>
    <w:rsid w:val="00A62BF7"/>
    <w:rsid w:val="00A62C29"/>
    <w:rsid w:val="00A62C48"/>
    <w:rsid w:val="00A62E38"/>
    <w:rsid w:val="00A62F41"/>
    <w:rsid w:val="00A62F94"/>
    <w:rsid w:val="00A62F9C"/>
    <w:rsid w:val="00A6322C"/>
    <w:rsid w:val="00A63372"/>
    <w:rsid w:val="00A6337E"/>
    <w:rsid w:val="00A634D9"/>
    <w:rsid w:val="00A63510"/>
    <w:rsid w:val="00A637AE"/>
    <w:rsid w:val="00A6385A"/>
    <w:rsid w:val="00A63BDF"/>
    <w:rsid w:val="00A63BE8"/>
    <w:rsid w:val="00A63C6C"/>
    <w:rsid w:val="00A63FEC"/>
    <w:rsid w:val="00A640F6"/>
    <w:rsid w:val="00A6429F"/>
    <w:rsid w:val="00A642D9"/>
    <w:rsid w:val="00A644B1"/>
    <w:rsid w:val="00A64593"/>
    <w:rsid w:val="00A645A7"/>
    <w:rsid w:val="00A6462B"/>
    <w:rsid w:val="00A646D3"/>
    <w:rsid w:val="00A646FE"/>
    <w:rsid w:val="00A64ADB"/>
    <w:rsid w:val="00A64B49"/>
    <w:rsid w:val="00A64D11"/>
    <w:rsid w:val="00A64D6B"/>
    <w:rsid w:val="00A64D98"/>
    <w:rsid w:val="00A64EC8"/>
    <w:rsid w:val="00A64F16"/>
    <w:rsid w:val="00A64F22"/>
    <w:rsid w:val="00A64FC3"/>
    <w:rsid w:val="00A6507A"/>
    <w:rsid w:val="00A651B8"/>
    <w:rsid w:val="00A652BE"/>
    <w:rsid w:val="00A652C3"/>
    <w:rsid w:val="00A65342"/>
    <w:rsid w:val="00A654B4"/>
    <w:rsid w:val="00A654DE"/>
    <w:rsid w:val="00A65544"/>
    <w:rsid w:val="00A655A3"/>
    <w:rsid w:val="00A65605"/>
    <w:rsid w:val="00A656FD"/>
    <w:rsid w:val="00A65774"/>
    <w:rsid w:val="00A657C3"/>
    <w:rsid w:val="00A658F8"/>
    <w:rsid w:val="00A65911"/>
    <w:rsid w:val="00A6597A"/>
    <w:rsid w:val="00A65A8E"/>
    <w:rsid w:val="00A65D7C"/>
    <w:rsid w:val="00A65ED7"/>
    <w:rsid w:val="00A66055"/>
    <w:rsid w:val="00A66131"/>
    <w:rsid w:val="00A662BE"/>
    <w:rsid w:val="00A66416"/>
    <w:rsid w:val="00A66496"/>
    <w:rsid w:val="00A6667E"/>
    <w:rsid w:val="00A6676C"/>
    <w:rsid w:val="00A667DF"/>
    <w:rsid w:val="00A667E7"/>
    <w:rsid w:val="00A66A29"/>
    <w:rsid w:val="00A66BA8"/>
    <w:rsid w:val="00A66D56"/>
    <w:rsid w:val="00A66D57"/>
    <w:rsid w:val="00A66D86"/>
    <w:rsid w:val="00A66E03"/>
    <w:rsid w:val="00A66F8D"/>
    <w:rsid w:val="00A670A0"/>
    <w:rsid w:val="00A670CF"/>
    <w:rsid w:val="00A67201"/>
    <w:rsid w:val="00A67317"/>
    <w:rsid w:val="00A67342"/>
    <w:rsid w:val="00A6736E"/>
    <w:rsid w:val="00A67557"/>
    <w:rsid w:val="00A676B5"/>
    <w:rsid w:val="00A67772"/>
    <w:rsid w:val="00A6787B"/>
    <w:rsid w:val="00A678FB"/>
    <w:rsid w:val="00A67AAF"/>
    <w:rsid w:val="00A67D1D"/>
    <w:rsid w:val="00A67E2B"/>
    <w:rsid w:val="00A67F6A"/>
    <w:rsid w:val="00A67FB1"/>
    <w:rsid w:val="00A67FB5"/>
    <w:rsid w:val="00A67FEE"/>
    <w:rsid w:val="00A7014D"/>
    <w:rsid w:val="00A7028F"/>
    <w:rsid w:val="00A702B0"/>
    <w:rsid w:val="00A70536"/>
    <w:rsid w:val="00A70728"/>
    <w:rsid w:val="00A70BEA"/>
    <w:rsid w:val="00A70C0C"/>
    <w:rsid w:val="00A70D2A"/>
    <w:rsid w:val="00A70DE6"/>
    <w:rsid w:val="00A70DFA"/>
    <w:rsid w:val="00A70E2A"/>
    <w:rsid w:val="00A70EAC"/>
    <w:rsid w:val="00A70F5D"/>
    <w:rsid w:val="00A71017"/>
    <w:rsid w:val="00A710F9"/>
    <w:rsid w:val="00A7119A"/>
    <w:rsid w:val="00A71252"/>
    <w:rsid w:val="00A71279"/>
    <w:rsid w:val="00A713A4"/>
    <w:rsid w:val="00A71443"/>
    <w:rsid w:val="00A7152D"/>
    <w:rsid w:val="00A7179B"/>
    <w:rsid w:val="00A717AC"/>
    <w:rsid w:val="00A717C1"/>
    <w:rsid w:val="00A71983"/>
    <w:rsid w:val="00A71A60"/>
    <w:rsid w:val="00A71BE9"/>
    <w:rsid w:val="00A71C22"/>
    <w:rsid w:val="00A71CD2"/>
    <w:rsid w:val="00A71CD9"/>
    <w:rsid w:val="00A71EA5"/>
    <w:rsid w:val="00A71F0F"/>
    <w:rsid w:val="00A71F1D"/>
    <w:rsid w:val="00A71F5B"/>
    <w:rsid w:val="00A72242"/>
    <w:rsid w:val="00A722A9"/>
    <w:rsid w:val="00A722EF"/>
    <w:rsid w:val="00A723B5"/>
    <w:rsid w:val="00A725C7"/>
    <w:rsid w:val="00A7265B"/>
    <w:rsid w:val="00A72759"/>
    <w:rsid w:val="00A7295B"/>
    <w:rsid w:val="00A729A0"/>
    <w:rsid w:val="00A72A64"/>
    <w:rsid w:val="00A72B18"/>
    <w:rsid w:val="00A72B47"/>
    <w:rsid w:val="00A72BF0"/>
    <w:rsid w:val="00A72CE6"/>
    <w:rsid w:val="00A72CE7"/>
    <w:rsid w:val="00A72F1E"/>
    <w:rsid w:val="00A72F7B"/>
    <w:rsid w:val="00A72FAC"/>
    <w:rsid w:val="00A7309C"/>
    <w:rsid w:val="00A730A9"/>
    <w:rsid w:val="00A73135"/>
    <w:rsid w:val="00A7324A"/>
    <w:rsid w:val="00A7341A"/>
    <w:rsid w:val="00A73425"/>
    <w:rsid w:val="00A734AC"/>
    <w:rsid w:val="00A73559"/>
    <w:rsid w:val="00A7367A"/>
    <w:rsid w:val="00A736EA"/>
    <w:rsid w:val="00A73828"/>
    <w:rsid w:val="00A73833"/>
    <w:rsid w:val="00A73850"/>
    <w:rsid w:val="00A739F1"/>
    <w:rsid w:val="00A73A34"/>
    <w:rsid w:val="00A73B00"/>
    <w:rsid w:val="00A73B95"/>
    <w:rsid w:val="00A73CA0"/>
    <w:rsid w:val="00A73CD7"/>
    <w:rsid w:val="00A73D2D"/>
    <w:rsid w:val="00A73DD6"/>
    <w:rsid w:val="00A73EBD"/>
    <w:rsid w:val="00A73EC3"/>
    <w:rsid w:val="00A73F39"/>
    <w:rsid w:val="00A73FBA"/>
    <w:rsid w:val="00A7417C"/>
    <w:rsid w:val="00A74300"/>
    <w:rsid w:val="00A74444"/>
    <w:rsid w:val="00A7451D"/>
    <w:rsid w:val="00A7459E"/>
    <w:rsid w:val="00A7465B"/>
    <w:rsid w:val="00A7466D"/>
    <w:rsid w:val="00A746A4"/>
    <w:rsid w:val="00A746B2"/>
    <w:rsid w:val="00A746BE"/>
    <w:rsid w:val="00A7483D"/>
    <w:rsid w:val="00A74A63"/>
    <w:rsid w:val="00A74A9B"/>
    <w:rsid w:val="00A74B6D"/>
    <w:rsid w:val="00A74B7A"/>
    <w:rsid w:val="00A74E66"/>
    <w:rsid w:val="00A74F0D"/>
    <w:rsid w:val="00A75021"/>
    <w:rsid w:val="00A751CF"/>
    <w:rsid w:val="00A7528B"/>
    <w:rsid w:val="00A752E7"/>
    <w:rsid w:val="00A753D0"/>
    <w:rsid w:val="00A755DB"/>
    <w:rsid w:val="00A75705"/>
    <w:rsid w:val="00A75760"/>
    <w:rsid w:val="00A75786"/>
    <w:rsid w:val="00A75826"/>
    <w:rsid w:val="00A7587E"/>
    <w:rsid w:val="00A75A5A"/>
    <w:rsid w:val="00A75B0A"/>
    <w:rsid w:val="00A75CBB"/>
    <w:rsid w:val="00A75D4C"/>
    <w:rsid w:val="00A76122"/>
    <w:rsid w:val="00A7615D"/>
    <w:rsid w:val="00A761D6"/>
    <w:rsid w:val="00A76314"/>
    <w:rsid w:val="00A76457"/>
    <w:rsid w:val="00A766E1"/>
    <w:rsid w:val="00A76747"/>
    <w:rsid w:val="00A76846"/>
    <w:rsid w:val="00A76AEA"/>
    <w:rsid w:val="00A76B36"/>
    <w:rsid w:val="00A76BBD"/>
    <w:rsid w:val="00A76CFC"/>
    <w:rsid w:val="00A76DB6"/>
    <w:rsid w:val="00A76ED3"/>
    <w:rsid w:val="00A76FDD"/>
    <w:rsid w:val="00A77014"/>
    <w:rsid w:val="00A7716B"/>
    <w:rsid w:val="00A773A8"/>
    <w:rsid w:val="00A77709"/>
    <w:rsid w:val="00A777B0"/>
    <w:rsid w:val="00A77868"/>
    <w:rsid w:val="00A778A7"/>
    <w:rsid w:val="00A7793D"/>
    <w:rsid w:val="00A77955"/>
    <w:rsid w:val="00A77A6B"/>
    <w:rsid w:val="00A77B39"/>
    <w:rsid w:val="00A77DC4"/>
    <w:rsid w:val="00A77E6E"/>
    <w:rsid w:val="00A77F62"/>
    <w:rsid w:val="00A80031"/>
    <w:rsid w:val="00A800AF"/>
    <w:rsid w:val="00A80188"/>
    <w:rsid w:val="00A80220"/>
    <w:rsid w:val="00A802BD"/>
    <w:rsid w:val="00A803DE"/>
    <w:rsid w:val="00A80519"/>
    <w:rsid w:val="00A8053C"/>
    <w:rsid w:val="00A80615"/>
    <w:rsid w:val="00A80665"/>
    <w:rsid w:val="00A807A9"/>
    <w:rsid w:val="00A807BF"/>
    <w:rsid w:val="00A80800"/>
    <w:rsid w:val="00A808EB"/>
    <w:rsid w:val="00A80A3D"/>
    <w:rsid w:val="00A80B79"/>
    <w:rsid w:val="00A80E15"/>
    <w:rsid w:val="00A80E43"/>
    <w:rsid w:val="00A80E6B"/>
    <w:rsid w:val="00A81007"/>
    <w:rsid w:val="00A81320"/>
    <w:rsid w:val="00A81388"/>
    <w:rsid w:val="00A81470"/>
    <w:rsid w:val="00A81702"/>
    <w:rsid w:val="00A81710"/>
    <w:rsid w:val="00A8189B"/>
    <w:rsid w:val="00A81DBD"/>
    <w:rsid w:val="00A81DBE"/>
    <w:rsid w:val="00A81E97"/>
    <w:rsid w:val="00A82157"/>
    <w:rsid w:val="00A8229C"/>
    <w:rsid w:val="00A82388"/>
    <w:rsid w:val="00A82615"/>
    <w:rsid w:val="00A82647"/>
    <w:rsid w:val="00A8290B"/>
    <w:rsid w:val="00A8292B"/>
    <w:rsid w:val="00A82A20"/>
    <w:rsid w:val="00A82C09"/>
    <w:rsid w:val="00A82DFD"/>
    <w:rsid w:val="00A82E30"/>
    <w:rsid w:val="00A82E33"/>
    <w:rsid w:val="00A82EBB"/>
    <w:rsid w:val="00A82ECD"/>
    <w:rsid w:val="00A82FEC"/>
    <w:rsid w:val="00A83063"/>
    <w:rsid w:val="00A831F5"/>
    <w:rsid w:val="00A833EA"/>
    <w:rsid w:val="00A83403"/>
    <w:rsid w:val="00A83538"/>
    <w:rsid w:val="00A8356B"/>
    <w:rsid w:val="00A836EC"/>
    <w:rsid w:val="00A8372B"/>
    <w:rsid w:val="00A838DD"/>
    <w:rsid w:val="00A83A1B"/>
    <w:rsid w:val="00A83BB2"/>
    <w:rsid w:val="00A83BD3"/>
    <w:rsid w:val="00A83CF3"/>
    <w:rsid w:val="00A83E62"/>
    <w:rsid w:val="00A84044"/>
    <w:rsid w:val="00A84051"/>
    <w:rsid w:val="00A841B0"/>
    <w:rsid w:val="00A841E0"/>
    <w:rsid w:val="00A84233"/>
    <w:rsid w:val="00A8428F"/>
    <w:rsid w:val="00A842CF"/>
    <w:rsid w:val="00A844D8"/>
    <w:rsid w:val="00A845F4"/>
    <w:rsid w:val="00A84628"/>
    <w:rsid w:val="00A84810"/>
    <w:rsid w:val="00A848F7"/>
    <w:rsid w:val="00A849B0"/>
    <w:rsid w:val="00A849FD"/>
    <w:rsid w:val="00A84A35"/>
    <w:rsid w:val="00A84AC4"/>
    <w:rsid w:val="00A84BCB"/>
    <w:rsid w:val="00A84C93"/>
    <w:rsid w:val="00A84CC8"/>
    <w:rsid w:val="00A84CFC"/>
    <w:rsid w:val="00A84F34"/>
    <w:rsid w:val="00A84F7C"/>
    <w:rsid w:val="00A8508B"/>
    <w:rsid w:val="00A852BC"/>
    <w:rsid w:val="00A8539C"/>
    <w:rsid w:val="00A853EC"/>
    <w:rsid w:val="00A85585"/>
    <w:rsid w:val="00A8559F"/>
    <w:rsid w:val="00A85734"/>
    <w:rsid w:val="00A85870"/>
    <w:rsid w:val="00A858B0"/>
    <w:rsid w:val="00A858F5"/>
    <w:rsid w:val="00A859BD"/>
    <w:rsid w:val="00A85BAB"/>
    <w:rsid w:val="00A85BAD"/>
    <w:rsid w:val="00A85CA9"/>
    <w:rsid w:val="00A85E10"/>
    <w:rsid w:val="00A85F11"/>
    <w:rsid w:val="00A85FBF"/>
    <w:rsid w:val="00A861D8"/>
    <w:rsid w:val="00A8620A"/>
    <w:rsid w:val="00A8653E"/>
    <w:rsid w:val="00A8656D"/>
    <w:rsid w:val="00A865BE"/>
    <w:rsid w:val="00A865C0"/>
    <w:rsid w:val="00A86689"/>
    <w:rsid w:val="00A8679F"/>
    <w:rsid w:val="00A869EA"/>
    <w:rsid w:val="00A86A3F"/>
    <w:rsid w:val="00A86ACF"/>
    <w:rsid w:val="00A86C55"/>
    <w:rsid w:val="00A86EA3"/>
    <w:rsid w:val="00A86FD2"/>
    <w:rsid w:val="00A87344"/>
    <w:rsid w:val="00A873AE"/>
    <w:rsid w:val="00A8753B"/>
    <w:rsid w:val="00A875FB"/>
    <w:rsid w:val="00A87721"/>
    <w:rsid w:val="00A878AD"/>
    <w:rsid w:val="00A87A1F"/>
    <w:rsid w:val="00A87AB3"/>
    <w:rsid w:val="00A87B54"/>
    <w:rsid w:val="00A87BBB"/>
    <w:rsid w:val="00A87C66"/>
    <w:rsid w:val="00A87C6A"/>
    <w:rsid w:val="00A87D14"/>
    <w:rsid w:val="00A87DA1"/>
    <w:rsid w:val="00A87DDE"/>
    <w:rsid w:val="00A87EE7"/>
    <w:rsid w:val="00A87F60"/>
    <w:rsid w:val="00A9003A"/>
    <w:rsid w:val="00A9004F"/>
    <w:rsid w:val="00A900D3"/>
    <w:rsid w:val="00A901DA"/>
    <w:rsid w:val="00A90453"/>
    <w:rsid w:val="00A905FC"/>
    <w:rsid w:val="00A906AC"/>
    <w:rsid w:val="00A9074D"/>
    <w:rsid w:val="00A90795"/>
    <w:rsid w:val="00A90846"/>
    <w:rsid w:val="00A90878"/>
    <w:rsid w:val="00A908A7"/>
    <w:rsid w:val="00A90A64"/>
    <w:rsid w:val="00A90ABB"/>
    <w:rsid w:val="00A90AF1"/>
    <w:rsid w:val="00A90E96"/>
    <w:rsid w:val="00A90F49"/>
    <w:rsid w:val="00A90F8B"/>
    <w:rsid w:val="00A9106B"/>
    <w:rsid w:val="00A910B1"/>
    <w:rsid w:val="00A912C7"/>
    <w:rsid w:val="00A91385"/>
    <w:rsid w:val="00A91534"/>
    <w:rsid w:val="00A9155C"/>
    <w:rsid w:val="00A91716"/>
    <w:rsid w:val="00A91760"/>
    <w:rsid w:val="00A91934"/>
    <w:rsid w:val="00A9197B"/>
    <w:rsid w:val="00A91B97"/>
    <w:rsid w:val="00A91BCB"/>
    <w:rsid w:val="00A91C3C"/>
    <w:rsid w:val="00A91CD0"/>
    <w:rsid w:val="00A91E56"/>
    <w:rsid w:val="00A91E82"/>
    <w:rsid w:val="00A91EAB"/>
    <w:rsid w:val="00A91F51"/>
    <w:rsid w:val="00A91FBD"/>
    <w:rsid w:val="00A920D7"/>
    <w:rsid w:val="00A920FF"/>
    <w:rsid w:val="00A921BE"/>
    <w:rsid w:val="00A921D3"/>
    <w:rsid w:val="00A921D4"/>
    <w:rsid w:val="00A92622"/>
    <w:rsid w:val="00A9273E"/>
    <w:rsid w:val="00A929CD"/>
    <w:rsid w:val="00A929DD"/>
    <w:rsid w:val="00A92A9C"/>
    <w:rsid w:val="00A92BCE"/>
    <w:rsid w:val="00A92C17"/>
    <w:rsid w:val="00A92CD0"/>
    <w:rsid w:val="00A92D82"/>
    <w:rsid w:val="00A92DD6"/>
    <w:rsid w:val="00A92F09"/>
    <w:rsid w:val="00A93390"/>
    <w:rsid w:val="00A935D7"/>
    <w:rsid w:val="00A935FA"/>
    <w:rsid w:val="00A936DF"/>
    <w:rsid w:val="00A937F8"/>
    <w:rsid w:val="00A93DE4"/>
    <w:rsid w:val="00A93E15"/>
    <w:rsid w:val="00A93F68"/>
    <w:rsid w:val="00A93F8E"/>
    <w:rsid w:val="00A940BE"/>
    <w:rsid w:val="00A94116"/>
    <w:rsid w:val="00A94238"/>
    <w:rsid w:val="00A94451"/>
    <w:rsid w:val="00A94499"/>
    <w:rsid w:val="00A944DC"/>
    <w:rsid w:val="00A944FD"/>
    <w:rsid w:val="00A94728"/>
    <w:rsid w:val="00A94749"/>
    <w:rsid w:val="00A94773"/>
    <w:rsid w:val="00A947C7"/>
    <w:rsid w:val="00A948BD"/>
    <w:rsid w:val="00A948F7"/>
    <w:rsid w:val="00A94AB9"/>
    <w:rsid w:val="00A94AE9"/>
    <w:rsid w:val="00A94B5F"/>
    <w:rsid w:val="00A94C5B"/>
    <w:rsid w:val="00A94CDE"/>
    <w:rsid w:val="00A94D13"/>
    <w:rsid w:val="00A94D72"/>
    <w:rsid w:val="00A94DEF"/>
    <w:rsid w:val="00A94E2D"/>
    <w:rsid w:val="00A94EE1"/>
    <w:rsid w:val="00A94FE7"/>
    <w:rsid w:val="00A9508A"/>
    <w:rsid w:val="00A951C1"/>
    <w:rsid w:val="00A952D9"/>
    <w:rsid w:val="00A95420"/>
    <w:rsid w:val="00A95433"/>
    <w:rsid w:val="00A954E5"/>
    <w:rsid w:val="00A9569E"/>
    <w:rsid w:val="00A9573B"/>
    <w:rsid w:val="00A95834"/>
    <w:rsid w:val="00A95B31"/>
    <w:rsid w:val="00A95D6B"/>
    <w:rsid w:val="00A95E62"/>
    <w:rsid w:val="00A95EE0"/>
    <w:rsid w:val="00A95F05"/>
    <w:rsid w:val="00A95FC6"/>
    <w:rsid w:val="00A96003"/>
    <w:rsid w:val="00A9629C"/>
    <w:rsid w:val="00A9634F"/>
    <w:rsid w:val="00A96477"/>
    <w:rsid w:val="00A964FB"/>
    <w:rsid w:val="00A965AF"/>
    <w:rsid w:val="00A965E2"/>
    <w:rsid w:val="00A96688"/>
    <w:rsid w:val="00A966D7"/>
    <w:rsid w:val="00A9673F"/>
    <w:rsid w:val="00A96792"/>
    <w:rsid w:val="00A967CA"/>
    <w:rsid w:val="00A9682E"/>
    <w:rsid w:val="00A96899"/>
    <w:rsid w:val="00A96904"/>
    <w:rsid w:val="00A96A09"/>
    <w:rsid w:val="00A96A66"/>
    <w:rsid w:val="00A96AD4"/>
    <w:rsid w:val="00A96B55"/>
    <w:rsid w:val="00A96C1B"/>
    <w:rsid w:val="00A96DF6"/>
    <w:rsid w:val="00A96ED1"/>
    <w:rsid w:val="00A96ED8"/>
    <w:rsid w:val="00A97181"/>
    <w:rsid w:val="00A971A2"/>
    <w:rsid w:val="00A973A7"/>
    <w:rsid w:val="00A973D1"/>
    <w:rsid w:val="00A9754F"/>
    <w:rsid w:val="00A9757A"/>
    <w:rsid w:val="00A975E8"/>
    <w:rsid w:val="00A97645"/>
    <w:rsid w:val="00A976A7"/>
    <w:rsid w:val="00A976CA"/>
    <w:rsid w:val="00A97897"/>
    <w:rsid w:val="00A979C3"/>
    <w:rsid w:val="00A97A8C"/>
    <w:rsid w:val="00A97A91"/>
    <w:rsid w:val="00A97BC7"/>
    <w:rsid w:val="00A97D2D"/>
    <w:rsid w:val="00AA001B"/>
    <w:rsid w:val="00AA0084"/>
    <w:rsid w:val="00AA00CA"/>
    <w:rsid w:val="00AA00F1"/>
    <w:rsid w:val="00AA0214"/>
    <w:rsid w:val="00AA03B7"/>
    <w:rsid w:val="00AA03C3"/>
    <w:rsid w:val="00AA044D"/>
    <w:rsid w:val="00AA051E"/>
    <w:rsid w:val="00AA0745"/>
    <w:rsid w:val="00AA07E2"/>
    <w:rsid w:val="00AA095A"/>
    <w:rsid w:val="00AA09C2"/>
    <w:rsid w:val="00AA0A28"/>
    <w:rsid w:val="00AA0A2C"/>
    <w:rsid w:val="00AA0A90"/>
    <w:rsid w:val="00AA0C20"/>
    <w:rsid w:val="00AA0C7E"/>
    <w:rsid w:val="00AA0C92"/>
    <w:rsid w:val="00AA0CC7"/>
    <w:rsid w:val="00AA0E48"/>
    <w:rsid w:val="00AA0E53"/>
    <w:rsid w:val="00AA0E76"/>
    <w:rsid w:val="00AA0F53"/>
    <w:rsid w:val="00AA0FE5"/>
    <w:rsid w:val="00AA1157"/>
    <w:rsid w:val="00AA1201"/>
    <w:rsid w:val="00AA132D"/>
    <w:rsid w:val="00AA1416"/>
    <w:rsid w:val="00AA152A"/>
    <w:rsid w:val="00AA1555"/>
    <w:rsid w:val="00AA15CF"/>
    <w:rsid w:val="00AA15D1"/>
    <w:rsid w:val="00AA15FB"/>
    <w:rsid w:val="00AA16A1"/>
    <w:rsid w:val="00AA16F1"/>
    <w:rsid w:val="00AA18F9"/>
    <w:rsid w:val="00AA194B"/>
    <w:rsid w:val="00AA1A49"/>
    <w:rsid w:val="00AA1DD8"/>
    <w:rsid w:val="00AA1E97"/>
    <w:rsid w:val="00AA1EB7"/>
    <w:rsid w:val="00AA1FAB"/>
    <w:rsid w:val="00AA2077"/>
    <w:rsid w:val="00AA21BC"/>
    <w:rsid w:val="00AA235F"/>
    <w:rsid w:val="00AA2388"/>
    <w:rsid w:val="00AA23C6"/>
    <w:rsid w:val="00AA2402"/>
    <w:rsid w:val="00AA2549"/>
    <w:rsid w:val="00AA268B"/>
    <w:rsid w:val="00AA26FB"/>
    <w:rsid w:val="00AA277E"/>
    <w:rsid w:val="00AA283F"/>
    <w:rsid w:val="00AA29BC"/>
    <w:rsid w:val="00AA29D7"/>
    <w:rsid w:val="00AA2C2B"/>
    <w:rsid w:val="00AA2DC2"/>
    <w:rsid w:val="00AA2E89"/>
    <w:rsid w:val="00AA2E99"/>
    <w:rsid w:val="00AA2EAB"/>
    <w:rsid w:val="00AA2ECA"/>
    <w:rsid w:val="00AA2F8D"/>
    <w:rsid w:val="00AA2FA8"/>
    <w:rsid w:val="00AA3073"/>
    <w:rsid w:val="00AA31D8"/>
    <w:rsid w:val="00AA3207"/>
    <w:rsid w:val="00AA3222"/>
    <w:rsid w:val="00AA33F9"/>
    <w:rsid w:val="00AA34CA"/>
    <w:rsid w:val="00AA3521"/>
    <w:rsid w:val="00AA3545"/>
    <w:rsid w:val="00AA3639"/>
    <w:rsid w:val="00AA3665"/>
    <w:rsid w:val="00AA368C"/>
    <w:rsid w:val="00AA38F0"/>
    <w:rsid w:val="00AA40D4"/>
    <w:rsid w:val="00AA419E"/>
    <w:rsid w:val="00AA442E"/>
    <w:rsid w:val="00AA445A"/>
    <w:rsid w:val="00AA4868"/>
    <w:rsid w:val="00AA4C46"/>
    <w:rsid w:val="00AA4EB8"/>
    <w:rsid w:val="00AA4ED0"/>
    <w:rsid w:val="00AA5490"/>
    <w:rsid w:val="00AA5652"/>
    <w:rsid w:val="00AA59AC"/>
    <w:rsid w:val="00AA5A01"/>
    <w:rsid w:val="00AA5A11"/>
    <w:rsid w:val="00AA5CBE"/>
    <w:rsid w:val="00AA5CCD"/>
    <w:rsid w:val="00AA5D01"/>
    <w:rsid w:val="00AA5D4C"/>
    <w:rsid w:val="00AA5E92"/>
    <w:rsid w:val="00AA5FAD"/>
    <w:rsid w:val="00AA605A"/>
    <w:rsid w:val="00AA60BF"/>
    <w:rsid w:val="00AA60E1"/>
    <w:rsid w:val="00AA622B"/>
    <w:rsid w:val="00AA622E"/>
    <w:rsid w:val="00AA641D"/>
    <w:rsid w:val="00AA6485"/>
    <w:rsid w:val="00AA64AB"/>
    <w:rsid w:val="00AA6AA4"/>
    <w:rsid w:val="00AA6C8A"/>
    <w:rsid w:val="00AA6DBD"/>
    <w:rsid w:val="00AA6E64"/>
    <w:rsid w:val="00AA6E92"/>
    <w:rsid w:val="00AA6F32"/>
    <w:rsid w:val="00AA6FBA"/>
    <w:rsid w:val="00AA738D"/>
    <w:rsid w:val="00AA73C2"/>
    <w:rsid w:val="00AA7504"/>
    <w:rsid w:val="00AA7735"/>
    <w:rsid w:val="00AA77D8"/>
    <w:rsid w:val="00AA78ED"/>
    <w:rsid w:val="00AA7911"/>
    <w:rsid w:val="00AA7A36"/>
    <w:rsid w:val="00AA7B0F"/>
    <w:rsid w:val="00AA7B75"/>
    <w:rsid w:val="00AA7BE4"/>
    <w:rsid w:val="00AA7DAE"/>
    <w:rsid w:val="00AA7E51"/>
    <w:rsid w:val="00AB0056"/>
    <w:rsid w:val="00AB00AA"/>
    <w:rsid w:val="00AB010A"/>
    <w:rsid w:val="00AB010F"/>
    <w:rsid w:val="00AB0144"/>
    <w:rsid w:val="00AB0183"/>
    <w:rsid w:val="00AB0192"/>
    <w:rsid w:val="00AB01E0"/>
    <w:rsid w:val="00AB030A"/>
    <w:rsid w:val="00AB035B"/>
    <w:rsid w:val="00AB04D7"/>
    <w:rsid w:val="00AB0528"/>
    <w:rsid w:val="00AB0722"/>
    <w:rsid w:val="00AB07E5"/>
    <w:rsid w:val="00AB07EB"/>
    <w:rsid w:val="00AB080C"/>
    <w:rsid w:val="00AB08F5"/>
    <w:rsid w:val="00AB0ACA"/>
    <w:rsid w:val="00AB0B5C"/>
    <w:rsid w:val="00AB0DB5"/>
    <w:rsid w:val="00AB0E8F"/>
    <w:rsid w:val="00AB0EE2"/>
    <w:rsid w:val="00AB1089"/>
    <w:rsid w:val="00AB10A2"/>
    <w:rsid w:val="00AB1158"/>
    <w:rsid w:val="00AB1285"/>
    <w:rsid w:val="00AB13DF"/>
    <w:rsid w:val="00AB1411"/>
    <w:rsid w:val="00AB1478"/>
    <w:rsid w:val="00AB14A6"/>
    <w:rsid w:val="00AB15DE"/>
    <w:rsid w:val="00AB15F7"/>
    <w:rsid w:val="00AB1684"/>
    <w:rsid w:val="00AB1782"/>
    <w:rsid w:val="00AB19F3"/>
    <w:rsid w:val="00AB1A48"/>
    <w:rsid w:val="00AB1B3A"/>
    <w:rsid w:val="00AB1B49"/>
    <w:rsid w:val="00AB1C09"/>
    <w:rsid w:val="00AB1CF5"/>
    <w:rsid w:val="00AB1D45"/>
    <w:rsid w:val="00AB1D4D"/>
    <w:rsid w:val="00AB1E37"/>
    <w:rsid w:val="00AB1EBB"/>
    <w:rsid w:val="00AB2011"/>
    <w:rsid w:val="00AB2161"/>
    <w:rsid w:val="00AB219D"/>
    <w:rsid w:val="00AB21DF"/>
    <w:rsid w:val="00AB2254"/>
    <w:rsid w:val="00AB2417"/>
    <w:rsid w:val="00AB25FC"/>
    <w:rsid w:val="00AB2604"/>
    <w:rsid w:val="00AB26E8"/>
    <w:rsid w:val="00AB27BC"/>
    <w:rsid w:val="00AB2800"/>
    <w:rsid w:val="00AB2923"/>
    <w:rsid w:val="00AB295C"/>
    <w:rsid w:val="00AB2AAE"/>
    <w:rsid w:val="00AB2AD8"/>
    <w:rsid w:val="00AB2B69"/>
    <w:rsid w:val="00AB2B7F"/>
    <w:rsid w:val="00AB2BE7"/>
    <w:rsid w:val="00AB2C40"/>
    <w:rsid w:val="00AB2E66"/>
    <w:rsid w:val="00AB3117"/>
    <w:rsid w:val="00AB331B"/>
    <w:rsid w:val="00AB34D7"/>
    <w:rsid w:val="00AB3508"/>
    <w:rsid w:val="00AB355C"/>
    <w:rsid w:val="00AB3708"/>
    <w:rsid w:val="00AB3733"/>
    <w:rsid w:val="00AB3734"/>
    <w:rsid w:val="00AB3744"/>
    <w:rsid w:val="00AB3914"/>
    <w:rsid w:val="00AB39B8"/>
    <w:rsid w:val="00AB3A25"/>
    <w:rsid w:val="00AB3B88"/>
    <w:rsid w:val="00AB3C9A"/>
    <w:rsid w:val="00AB3CA7"/>
    <w:rsid w:val="00AB3CAC"/>
    <w:rsid w:val="00AB3D3F"/>
    <w:rsid w:val="00AB3E42"/>
    <w:rsid w:val="00AB3E4E"/>
    <w:rsid w:val="00AB401D"/>
    <w:rsid w:val="00AB40A6"/>
    <w:rsid w:val="00AB434F"/>
    <w:rsid w:val="00AB4597"/>
    <w:rsid w:val="00AB4668"/>
    <w:rsid w:val="00AB47F6"/>
    <w:rsid w:val="00AB4899"/>
    <w:rsid w:val="00AB489C"/>
    <w:rsid w:val="00AB4964"/>
    <w:rsid w:val="00AB49AA"/>
    <w:rsid w:val="00AB49E3"/>
    <w:rsid w:val="00AB4A69"/>
    <w:rsid w:val="00AB4AD3"/>
    <w:rsid w:val="00AB4C16"/>
    <w:rsid w:val="00AB4D49"/>
    <w:rsid w:val="00AB4F47"/>
    <w:rsid w:val="00AB4F64"/>
    <w:rsid w:val="00AB4FA0"/>
    <w:rsid w:val="00AB4FBA"/>
    <w:rsid w:val="00AB511D"/>
    <w:rsid w:val="00AB5160"/>
    <w:rsid w:val="00AB5202"/>
    <w:rsid w:val="00AB524E"/>
    <w:rsid w:val="00AB5271"/>
    <w:rsid w:val="00AB5634"/>
    <w:rsid w:val="00AB563C"/>
    <w:rsid w:val="00AB564A"/>
    <w:rsid w:val="00AB56B7"/>
    <w:rsid w:val="00AB56C5"/>
    <w:rsid w:val="00AB571C"/>
    <w:rsid w:val="00AB58AB"/>
    <w:rsid w:val="00AB5A10"/>
    <w:rsid w:val="00AB5B74"/>
    <w:rsid w:val="00AB5D3E"/>
    <w:rsid w:val="00AB5F57"/>
    <w:rsid w:val="00AB5F6B"/>
    <w:rsid w:val="00AB5F8C"/>
    <w:rsid w:val="00AB6112"/>
    <w:rsid w:val="00AB6186"/>
    <w:rsid w:val="00AB6195"/>
    <w:rsid w:val="00AB6301"/>
    <w:rsid w:val="00AB6324"/>
    <w:rsid w:val="00AB6364"/>
    <w:rsid w:val="00AB6418"/>
    <w:rsid w:val="00AB65E8"/>
    <w:rsid w:val="00AB6681"/>
    <w:rsid w:val="00AB6770"/>
    <w:rsid w:val="00AB6849"/>
    <w:rsid w:val="00AB68F5"/>
    <w:rsid w:val="00AB69C4"/>
    <w:rsid w:val="00AB6AA8"/>
    <w:rsid w:val="00AB6ADA"/>
    <w:rsid w:val="00AB6BC9"/>
    <w:rsid w:val="00AB6D93"/>
    <w:rsid w:val="00AB6E70"/>
    <w:rsid w:val="00AB6EC5"/>
    <w:rsid w:val="00AB70C5"/>
    <w:rsid w:val="00AB7171"/>
    <w:rsid w:val="00AB7447"/>
    <w:rsid w:val="00AB7449"/>
    <w:rsid w:val="00AB74F3"/>
    <w:rsid w:val="00AB75CC"/>
    <w:rsid w:val="00AB7742"/>
    <w:rsid w:val="00AB7808"/>
    <w:rsid w:val="00AB7877"/>
    <w:rsid w:val="00AB787F"/>
    <w:rsid w:val="00AB7934"/>
    <w:rsid w:val="00AB7955"/>
    <w:rsid w:val="00AB7A28"/>
    <w:rsid w:val="00AB7ACA"/>
    <w:rsid w:val="00AB7D2B"/>
    <w:rsid w:val="00AB7D4E"/>
    <w:rsid w:val="00AB7D7B"/>
    <w:rsid w:val="00AB7F6E"/>
    <w:rsid w:val="00AB7FF1"/>
    <w:rsid w:val="00AC0043"/>
    <w:rsid w:val="00AC0051"/>
    <w:rsid w:val="00AC00A1"/>
    <w:rsid w:val="00AC013F"/>
    <w:rsid w:val="00AC0255"/>
    <w:rsid w:val="00AC02A3"/>
    <w:rsid w:val="00AC0307"/>
    <w:rsid w:val="00AC0312"/>
    <w:rsid w:val="00AC0382"/>
    <w:rsid w:val="00AC06CD"/>
    <w:rsid w:val="00AC0998"/>
    <w:rsid w:val="00AC0A1E"/>
    <w:rsid w:val="00AC0D18"/>
    <w:rsid w:val="00AC0DE2"/>
    <w:rsid w:val="00AC0E30"/>
    <w:rsid w:val="00AC0F21"/>
    <w:rsid w:val="00AC0F97"/>
    <w:rsid w:val="00AC10B2"/>
    <w:rsid w:val="00AC1119"/>
    <w:rsid w:val="00AC1298"/>
    <w:rsid w:val="00AC1402"/>
    <w:rsid w:val="00AC1440"/>
    <w:rsid w:val="00AC17F6"/>
    <w:rsid w:val="00AC18A4"/>
    <w:rsid w:val="00AC1A26"/>
    <w:rsid w:val="00AC1D1D"/>
    <w:rsid w:val="00AC2042"/>
    <w:rsid w:val="00AC2055"/>
    <w:rsid w:val="00AC2167"/>
    <w:rsid w:val="00AC239F"/>
    <w:rsid w:val="00AC269D"/>
    <w:rsid w:val="00AC2870"/>
    <w:rsid w:val="00AC28CD"/>
    <w:rsid w:val="00AC296E"/>
    <w:rsid w:val="00AC2976"/>
    <w:rsid w:val="00AC2AAA"/>
    <w:rsid w:val="00AC2BF5"/>
    <w:rsid w:val="00AC2C10"/>
    <w:rsid w:val="00AC2C35"/>
    <w:rsid w:val="00AC2CDF"/>
    <w:rsid w:val="00AC2D80"/>
    <w:rsid w:val="00AC2E0C"/>
    <w:rsid w:val="00AC30AE"/>
    <w:rsid w:val="00AC3113"/>
    <w:rsid w:val="00AC31FD"/>
    <w:rsid w:val="00AC3253"/>
    <w:rsid w:val="00AC3568"/>
    <w:rsid w:val="00AC3712"/>
    <w:rsid w:val="00AC37F9"/>
    <w:rsid w:val="00AC3805"/>
    <w:rsid w:val="00AC3936"/>
    <w:rsid w:val="00AC395E"/>
    <w:rsid w:val="00AC3A6A"/>
    <w:rsid w:val="00AC3AE6"/>
    <w:rsid w:val="00AC3B0C"/>
    <w:rsid w:val="00AC3F3B"/>
    <w:rsid w:val="00AC3F89"/>
    <w:rsid w:val="00AC412A"/>
    <w:rsid w:val="00AC4206"/>
    <w:rsid w:val="00AC429C"/>
    <w:rsid w:val="00AC4329"/>
    <w:rsid w:val="00AC43D1"/>
    <w:rsid w:val="00AC4417"/>
    <w:rsid w:val="00AC446A"/>
    <w:rsid w:val="00AC459B"/>
    <w:rsid w:val="00AC468C"/>
    <w:rsid w:val="00AC4931"/>
    <w:rsid w:val="00AC49D7"/>
    <w:rsid w:val="00AC4B11"/>
    <w:rsid w:val="00AC4BEE"/>
    <w:rsid w:val="00AC4D3C"/>
    <w:rsid w:val="00AC4DBB"/>
    <w:rsid w:val="00AC5042"/>
    <w:rsid w:val="00AC505B"/>
    <w:rsid w:val="00AC5155"/>
    <w:rsid w:val="00AC51BB"/>
    <w:rsid w:val="00AC51E0"/>
    <w:rsid w:val="00AC52EA"/>
    <w:rsid w:val="00AC530B"/>
    <w:rsid w:val="00AC536A"/>
    <w:rsid w:val="00AC5487"/>
    <w:rsid w:val="00AC5851"/>
    <w:rsid w:val="00AC58D0"/>
    <w:rsid w:val="00AC5A56"/>
    <w:rsid w:val="00AC5A94"/>
    <w:rsid w:val="00AC5A95"/>
    <w:rsid w:val="00AC5AA8"/>
    <w:rsid w:val="00AC5ADB"/>
    <w:rsid w:val="00AC5B8E"/>
    <w:rsid w:val="00AC5BB5"/>
    <w:rsid w:val="00AC5C25"/>
    <w:rsid w:val="00AC5EC4"/>
    <w:rsid w:val="00AC6029"/>
    <w:rsid w:val="00AC6255"/>
    <w:rsid w:val="00AC62EF"/>
    <w:rsid w:val="00AC62F1"/>
    <w:rsid w:val="00AC63C7"/>
    <w:rsid w:val="00AC6419"/>
    <w:rsid w:val="00AC642B"/>
    <w:rsid w:val="00AC64BC"/>
    <w:rsid w:val="00AC64DE"/>
    <w:rsid w:val="00AC66D9"/>
    <w:rsid w:val="00AC6882"/>
    <w:rsid w:val="00AC68A7"/>
    <w:rsid w:val="00AC6DB9"/>
    <w:rsid w:val="00AC6DF2"/>
    <w:rsid w:val="00AC6EE1"/>
    <w:rsid w:val="00AC6FF4"/>
    <w:rsid w:val="00AC704D"/>
    <w:rsid w:val="00AC70A1"/>
    <w:rsid w:val="00AC72C2"/>
    <w:rsid w:val="00AC72FC"/>
    <w:rsid w:val="00AC7381"/>
    <w:rsid w:val="00AC7490"/>
    <w:rsid w:val="00AC74D7"/>
    <w:rsid w:val="00AC75A2"/>
    <w:rsid w:val="00AC76B0"/>
    <w:rsid w:val="00AC76BD"/>
    <w:rsid w:val="00AC7870"/>
    <w:rsid w:val="00AC793F"/>
    <w:rsid w:val="00AC7989"/>
    <w:rsid w:val="00AC79A1"/>
    <w:rsid w:val="00AC7ADE"/>
    <w:rsid w:val="00AC7B95"/>
    <w:rsid w:val="00AC7C48"/>
    <w:rsid w:val="00AC7C5B"/>
    <w:rsid w:val="00AC7F17"/>
    <w:rsid w:val="00AC7FCD"/>
    <w:rsid w:val="00AD00DE"/>
    <w:rsid w:val="00AD019E"/>
    <w:rsid w:val="00AD0226"/>
    <w:rsid w:val="00AD0245"/>
    <w:rsid w:val="00AD025F"/>
    <w:rsid w:val="00AD03CB"/>
    <w:rsid w:val="00AD047C"/>
    <w:rsid w:val="00AD054F"/>
    <w:rsid w:val="00AD06D4"/>
    <w:rsid w:val="00AD072D"/>
    <w:rsid w:val="00AD07F4"/>
    <w:rsid w:val="00AD082B"/>
    <w:rsid w:val="00AD0956"/>
    <w:rsid w:val="00AD09A6"/>
    <w:rsid w:val="00AD0BE4"/>
    <w:rsid w:val="00AD0ED3"/>
    <w:rsid w:val="00AD108E"/>
    <w:rsid w:val="00AD1322"/>
    <w:rsid w:val="00AD143C"/>
    <w:rsid w:val="00AD1456"/>
    <w:rsid w:val="00AD1484"/>
    <w:rsid w:val="00AD16B5"/>
    <w:rsid w:val="00AD17C4"/>
    <w:rsid w:val="00AD1805"/>
    <w:rsid w:val="00AD191E"/>
    <w:rsid w:val="00AD1923"/>
    <w:rsid w:val="00AD1993"/>
    <w:rsid w:val="00AD1A7B"/>
    <w:rsid w:val="00AD1B6D"/>
    <w:rsid w:val="00AD1BA7"/>
    <w:rsid w:val="00AD1CC5"/>
    <w:rsid w:val="00AD1CDE"/>
    <w:rsid w:val="00AD1D5A"/>
    <w:rsid w:val="00AD1EBC"/>
    <w:rsid w:val="00AD1F77"/>
    <w:rsid w:val="00AD2006"/>
    <w:rsid w:val="00AD200E"/>
    <w:rsid w:val="00AD2165"/>
    <w:rsid w:val="00AD2171"/>
    <w:rsid w:val="00AD2199"/>
    <w:rsid w:val="00AD21C0"/>
    <w:rsid w:val="00AD2498"/>
    <w:rsid w:val="00AD289F"/>
    <w:rsid w:val="00AD29BE"/>
    <w:rsid w:val="00AD2A23"/>
    <w:rsid w:val="00AD2A9C"/>
    <w:rsid w:val="00AD2B06"/>
    <w:rsid w:val="00AD2C6B"/>
    <w:rsid w:val="00AD2D28"/>
    <w:rsid w:val="00AD2D48"/>
    <w:rsid w:val="00AD2D66"/>
    <w:rsid w:val="00AD3127"/>
    <w:rsid w:val="00AD32CC"/>
    <w:rsid w:val="00AD357A"/>
    <w:rsid w:val="00AD383A"/>
    <w:rsid w:val="00AD38E8"/>
    <w:rsid w:val="00AD3B47"/>
    <w:rsid w:val="00AD3D42"/>
    <w:rsid w:val="00AD3E99"/>
    <w:rsid w:val="00AD3EDD"/>
    <w:rsid w:val="00AD4341"/>
    <w:rsid w:val="00AD4558"/>
    <w:rsid w:val="00AD46DF"/>
    <w:rsid w:val="00AD4719"/>
    <w:rsid w:val="00AD4743"/>
    <w:rsid w:val="00AD4A29"/>
    <w:rsid w:val="00AD4BC5"/>
    <w:rsid w:val="00AD4BC9"/>
    <w:rsid w:val="00AD4C75"/>
    <w:rsid w:val="00AD4D85"/>
    <w:rsid w:val="00AD4D86"/>
    <w:rsid w:val="00AD4F02"/>
    <w:rsid w:val="00AD4F66"/>
    <w:rsid w:val="00AD4F7A"/>
    <w:rsid w:val="00AD5129"/>
    <w:rsid w:val="00AD5132"/>
    <w:rsid w:val="00AD55BC"/>
    <w:rsid w:val="00AD563B"/>
    <w:rsid w:val="00AD56C2"/>
    <w:rsid w:val="00AD572C"/>
    <w:rsid w:val="00AD575F"/>
    <w:rsid w:val="00AD57B1"/>
    <w:rsid w:val="00AD58D9"/>
    <w:rsid w:val="00AD59DC"/>
    <w:rsid w:val="00AD5AE7"/>
    <w:rsid w:val="00AD5BB6"/>
    <w:rsid w:val="00AD5C9C"/>
    <w:rsid w:val="00AD5D03"/>
    <w:rsid w:val="00AD5D0B"/>
    <w:rsid w:val="00AD5E05"/>
    <w:rsid w:val="00AD5F7A"/>
    <w:rsid w:val="00AD5FCB"/>
    <w:rsid w:val="00AD60D2"/>
    <w:rsid w:val="00AD60D6"/>
    <w:rsid w:val="00AD61D5"/>
    <w:rsid w:val="00AD6393"/>
    <w:rsid w:val="00AD6730"/>
    <w:rsid w:val="00AD67AC"/>
    <w:rsid w:val="00AD6952"/>
    <w:rsid w:val="00AD69BF"/>
    <w:rsid w:val="00AD6B7F"/>
    <w:rsid w:val="00AD6C37"/>
    <w:rsid w:val="00AD6C6C"/>
    <w:rsid w:val="00AD6C9E"/>
    <w:rsid w:val="00AD6CB6"/>
    <w:rsid w:val="00AD6E3B"/>
    <w:rsid w:val="00AD7374"/>
    <w:rsid w:val="00AD7440"/>
    <w:rsid w:val="00AD74FE"/>
    <w:rsid w:val="00AD7520"/>
    <w:rsid w:val="00AD7522"/>
    <w:rsid w:val="00AD7886"/>
    <w:rsid w:val="00AD78E6"/>
    <w:rsid w:val="00AD79A9"/>
    <w:rsid w:val="00AD79C7"/>
    <w:rsid w:val="00AD7BDD"/>
    <w:rsid w:val="00AD7C46"/>
    <w:rsid w:val="00AD7CE1"/>
    <w:rsid w:val="00AD7EC0"/>
    <w:rsid w:val="00AE0222"/>
    <w:rsid w:val="00AE02B7"/>
    <w:rsid w:val="00AE0369"/>
    <w:rsid w:val="00AE0541"/>
    <w:rsid w:val="00AE06AE"/>
    <w:rsid w:val="00AE07AD"/>
    <w:rsid w:val="00AE0B85"/>
    <w:rsid w:val="00AE0C03"/>
    <w:rsid w:val="00AE0D57"/>
    <w:rsid w:val="00AE0EB0"/>
    <w:rsid w:val="00AE0EEE"/>
    <w:rsid w:val="00AE0F43"/>
    <w:rsid w:val="00AE10F5"/>
    <w:rsid w:val="00AE11B2"/>
    <w:rsid w:val="00AE12D0"/>
    <w:rsid w:val="00AE1350"/>
    <w:rsid w:val="00AE139C"/>
    <w:rsid w:val="00AE1462"/>
    <w:rsid w:val="00AE1571"/>
    <w:rsid w:val="00AE15B3"/>
    <w:rsid w:val="00AE1601"/>
    <w:rsid w:val="00AE16EF"/>
    <w:rsid w:val="00AE175E"/>
    <w:rsid w:val="00AE183D"/>
    <w:rsid w:val="00AE1851"/>
    <w:rsid w:val="00AE1878"/>
    <w:rsid w:val="00AE1AEB"/>
    <w:rsid w:val="00AE1B7B"/>
    <w:rsid w:val="00AE1C98"/>
    <w:rsid w:val="00AE1DAF"/>
    <w:rsid w:val="00AE1E14"/>
    <w:rsid w:val="00AE2079"/>
    <w:rsid w:val="00AE20F1"/>
    <w:rsid w:val="00AE2193"/>
    <w:rsid w:val="00AE2332"/>
    <w:rsid w:val="00AE2474"/>
    <w:rsid w:val="00AE2492"/>
    <w:rsid w:val="00AE25FC"/>
    <w:rsid w:val="00AE26F5"/>
    <w:rsid w:val="00AE2839"/>
    <w:rsid w:val="00AE291D"/>
    <w:rsid w:val="00AE2C4B"/>
    <w:rsid w:val="00AE2F38"/>
    <w:rsid w:val="00AE3126"/>
    <w:rsid w:val="00AE336E"/>
    <w:rsid w:val="00AE34B9"/>
    <w:rsid w:val="00AE3655"/>
    <w:rsid w:val="00AE3692"/>
    <w:rsid w:val="00AE36B9"/>
    <w:rsid w:val="00AE37EB"/>
    <w:rsid w:val="00AE393D"/>
    <w:rsid w:val="00AE3997"/>
    <w:rsid w:val="00AE39A7"/>
    <w:rsid w:val="00AE3A1A"/>
    <w:rsid w:val="00AE3AED"/>
    <w:rsid w:val="00AE3B8A"/>
    <w:rsid w:val="00AE3CF7"/>
    <w:rsid w:val="00AE3E3F"/>
    <w:rsid w:val="00AE3F1A"/>
    <w:rsid w:val="00AE3F32"/>
    <w:rsid w:val="00AE40F1"/>
    <w:rsid w:val="00AE41CC"/>
    <w:rsid w:val="00AE4266"/>
    <w:rsid w:val="00AE42F2"/>
    <w:rsid w:val="00AE43E8"/>
    <w:rsid w:val="00AE4434"/>
    <w:rsid w:val="00AE45E5"/>
    <w:rsid w:val="00AE4A1F"/>
    <w:rsid w:val="00AE4A3F"/>
    <w:rsid w:val="00AE4C45"/>
    <w:rsid w:val="00AE4CA2"/>
    <w:rsid w:val="00AE4CE8"/>
    <w:rsid w:val="00AE4D3F"/>
    <w:rsid w:val="00AE4DA4"/>
    <w:rsid w:val="00AE4E34"/>
    <w:rsid w:val="00AE4E7B"/>
    <w:rsid w:val="00AE4FCB"/>
    <w:rsid w:val="00AE505E"/>
    <w:rsid w:val="00AE518E"/>
    <w:rsid w:val="00AE52FE"/>
    <w:rsid w:val="00AE5349"/>
    <w:rsid w:val="00AE54B9"/>
    <w:rsid w:val="00AE553C"/>
    <w:rsid w:val="00AE5621"/>
    <w:rsid w:val="00AE567F"/>
    <w:rsid w:val="00AE578C"/>
    <w:rsid w:val="00AE57C0"/>
    <w:rsid w:val="00AE5B9E"/>
    <w:rsid w:val="00AE5BCE"/>
    <w:rsid w:val="00AE5DFD"/>
    <w:rsid w:val="00AE5EA3"/>
    <w:rsid w:val="00AE5FF5"/>
    <w:rsid w:val="00AE64E0"/>
    <w:rsid w:val="00AE6518"/>
    <w:rsid w:val="00AE662E"/>
    <w:rsid w:val="00AE6657"/>
    <w:rsid w:val="00AE667D"/>
    <w:rsid w:val="00AE668E"/>
    <w:rsid w:val="00AE66DB"/>
    <w:rsid w:val="00AE69D6"/>
    <w:rsid w:val="00AE6A56"/>
    <w:rsid w:val="00AE6A7D"/>
    <w:rsid w:val="00AE6B1B"/>
    <w:rsid w:val="00AE6B76"/>
    <w:rsid w:val="00AE6BB1"/>
    <w:rsid w:val="00AE6E9C"/>
    <w:rsid w:val="00AE6F3B"/>
    <w:rsid w:val="00AE7104"/>
    <w:rsid w:val="00AE72D3"/>
    <w:rsid w:val="00AE743B"/>
    <w:rsid w:val="00AE744D"/>
    <w:rsid w:val="00AE7484"/>
    <w:rsid w:val="00AE7755"/>
    <w:rsid w:val="00AE775C"/>
    <w:rsid w:val="00AE7768"/>
    <w:rsid w:val="00AE780D"/>
    <w:rsid w:val="00AE7839"/>
    <w:rsid w:val="00AE7AA0"/>
    <w:rsid w:val="00AE7B98"/>
    <w:rsid w:val="00AE7D0E"/>
    <w:rsid w:val="00AE7D23"/>
    <w:rsid w:val="00AE7D49"/>
    <w:rsid w:val="00AE7E59"/>
    <w:rsid w:val="00AE7F7C"/>
    <w:rsid w:val="00AF00B9"/>
    <w:rsid w:val="00AF0177"/>
    <w:rsid w:val="00AF037E"/>
    <w:rsid w:val="00AF0462"/>
    <w:rsid w:val="00AF04C2"/>
    <w:rsid w:val="00AF04E3"/>
    <w:rsid w:val="00AF05E6"/>
    <w:rsid w:val="00AF0627"/>
    <w:rsid w:val="00AF065F"/>
    <w:rsid w:val="00AF07A1"/>
    <w:rsid w:val="00AF07C2"/>
    <w:rsid w:val="00AF088C"/>
    <w:rsid w:val="00AF0ACD"/>
    <w:rsid w:val="00AF0AEE"/>
    <w:rsid w:val="00AF0B31"/>
    <w:rsid w:val="00AF0C11"/>
    <w:rsid w:val="00AF0C1C"/>
    <w:rsid w:val="00AF0C5A"/>
    <w:rsid w:val="00AF0CF1"/>
    <w:rsid w:val="00AF0E85"/>
    <w:rsid w:val="00AF0F3E"/>
    <w:rsid w:val="00AF10C9"/>
    <w:rsid w:val="00AF128A"/>
    <w:rsid w:val="00AF13D3"/>
    <w:rsid w:val="00AF14AF"/>
    <w:rsid w:val="00AF1650"/>
    <w:rsid w:val="00AF1716"/>
    <w:rsid w:val="00AF176C"/>
    <w:rsid w:val="00AF178C"/>
    <w:rsid w:val="00AF1901"/>
    <w:rsid w:val="00AF1931"/>
    <w:rsid w:val="00AF1969"/>
    <w:rsid w:val="00AF1A1C"/>
    <w:rsid w:val="00AF1AF0"/>
    <w:rsid w:val="00AF1AF5"/>
    <w:rsid w:val="00AF1B51"/>
    <w:rsid w:val="00AF1D04"/>
    <w:rsid w:val="00AF1E14"/>
    <w:rsid w:val="00AF1ECD"/>
    <w:rsid w:val="00AF2287"/>
    <w:rsid w:val="00AF2294"/>
    <w:rsid w:val="00AF2379"/>
    <w:rsid w:val="00AF240E"/>
    <w:rsid w:val="00AF2447"/>
    <w:rsid w:val="00AF2526"/>
    <w:rsid w:val="00AF257B"/>
    <w:rsid w:val="00AF25C2"/>
    <w:rsid w:val="00AF2601"/>
    <w:rsid w:val="00AF2665"/>
    <w:rsid w:val="00AF266E"/>
    <w:rsid w:val="00AF26F7"/>
    <w:rsid w:val="00AF2751"/>
    <w:rsid w:val="00AF2784"/>
    <w:rsid w:val="00AF2854"/>
    <w:rsid w:val="00AF28ED"/>
    <w:rsid w:val="00AF2A2E"/>
    <w:rsid w:val="00AF2A4E"/>
    <w:rsid w:val="00AF2AA4"/>
    <w:rsid w:val="00AF2ACD"/>
    <w:rsid w:val="00AF2B08"/>
    <w:rsid w:val="00AF2BCD"/>
    <w:rsid w:val="00AF2DBF"/>
    <w:rsid w:val="00AF2ECC"/>
    <w:rsid w:val="00AF2F41"/>
    <w:rsid w:val="00AF2FEE"/>
    <w:rsid w:val="00AF3001"/>
    <w:rsid w:val="00AF309F"/>
    <w:rsid w:val="00AF31AB"/>
    <w:rsid w:val="00AF31D7"/>
    <w:rsid w:val="00AF320E"/>
    <w:rsid w:val="00AF3351"/>
    <w:rsid w:val="00AF33FE"/>
    <w:rsid w:val="00AF3519"/>
    <w:rsid w:val="00AF35B3"/>
    <w:rsid w:val="00AF3665"/>
    <w:rsid w:val="00AF36AC"/>
    <w:rsid w:val="00AF3A34"/>
    <w:rsid w:val="00AF3A3F"/>
    <w:rsid w:val="00AF3B74"/>
    <w:rsid w:val="00AF3DA8"/>
    <w:rsid w:val="00AF3E6F"/>
    <w:rsid w:val="00AF3F41"/>
    <w:rsid w:val="00AF3F81"/>
    <w:rsid w:val="00AF4088"/>
    <w:rsid w:val="00AF40C8"/>
    <w:rsid w:val="00AF4619"/>
    <w:rsid w:val="00AF4626"/>
    <w:rsid w:val="00AF4827"/>
    <w:rsid w:val="00AF49AD"/>
    <w:rsid w:val="00AF4CFB"/>
    <w:rsid w:val="00AF4D11"/>
    <w:rsid w:val="00AF4D9A"/>
    <w:rsid w:val="00AF4E1A"/>
    <w:rsid w:val="00AF4F9D"/>
    <w:rsid w:val="00AF5159"/>
    <w:rsid w:val="00AF51A4"/>
    <w:rsid w:val="00AF5426"/>
    <w:rsid w:val="00AF54B0"/>
    <w:rsid w:val="00AF5536"/>
    <w:rsid w:val="00AF56F3"/>
    <w:rsid w:val="00AF57C2"/>
    <w:rsid w:val="00AF58E9"/>
    <w:rsid w:val="00AF59D9"/>
    <w:rsid w:val="00AF5A8D"/>
    <w:rsid w:val="00AF5B0A"/>
    <w:rsid w:val="00AF5B71"/>
    <w:rsid w:val="00AF5E4D"/>
    <w:rsid w:val="00AF5F32"/>
    <w:rsid w:val="00AF6032"/>
    <w:rsid w:val="00AF61C8"/>
    <w:rsid w:val="00AF6206"/>
    <w:rsid w:val="00AF621B"/>
    <w:rsid w:val="00AF6236"/>
    <w:rsid w:val="00AF626D"/>
    <w:rsid w:val="00AF6276"/>
    <w:rsid w:val="00AF628D"/>
    <w:rsid w:val="00AF63DF"/>
    <w:rsid w:val="00AF645E"/>
    <w:rsid w:val="00AF6464"/>
    <w:rsid w:val="00AF64AC"/>
    <w:rsid w:val="00AF64FD"/>
    <w:rsid w:val="00AF6584"/>
    <w:rsid w:val="00AF6773"/>
    <w:rsid w:val="00AF6884"/>
    <w:rsid w:val="00AF69D2"/>
    <w:rsid w:val="00AF6A01"/>
    <w:rsid w:val="00AF6AB5"/>
    <w:rsid w:val="00AF6BD3"/>
    <w:rsid w:val="00AF6D5F"/>
    <w:rsid w:val="00AF6D98"/>
    <w:rsid w:val="00AF6E12"/>
    <w:rsid w:val="00AF6EE8"/>
    <w:rsid w:val="00AF70CD"/>
    <w:rsid w:val="00AF72D2"/>
    <w:rsid w:val="00AF738F"/>
    <w:rsid w:val="00AF7448"/>
    <w:rsid w:val="00AF7489"/>
    <w:rsid w:val="00AF76B4"/>
    <w:rsid w:val="00AF7815"/>
    <w:rsid w:val="00AF7836"/>
    <w:rsid w:val="00AF784A"/>
    <w:rsid w:val="00AF7971"/>
    <w:rsid w:val="00AF797D"/>
    <w:rsid w:val="00AF7A8A"/>
    <w:rsid w:val="00AF7B90"/>
    <w:rsid w:val="00AF7FD8"/>
    <w:rsid w:val="00B00099"/>
    <w:rsid w:val="00B001B7"/>
    <w:rsid w:val="00B00213"/>
    <w:rsid w:val="00B0035A"/>
    <w:rsid w:val="00B004B0"/>
    <w:rsid w:val="00B00585"/>
    <w:rsid w:val="00B005A1"/>
    <w:rsid w:val="00B005B7"/>
    <w:rsid w:val="00B00614"/>
    <w:rsid w:val="00B006C9"/>
    <w:rsid w:val="00B0078C"/>
    <w:rsid w:val="00B00998"/>
    <w:rsid w:val="00B009A6"/>
    <w:rsid w:val="00B00A63"/>
    <w:rsid w:val="00B00AF4"/>
    <w:rsid w:val="00B00B2A"/>
    <w:rsid w:val="00B0106A"/>
    <w:rsid w:val="00B01253"/>
    <w:rsid w:val="00B012A8"/>
    <w:rsid w:val="00B012B9"/>
    <w:rsid w:val="00B01384"/>
    <w:rsid w:val="00B0139B"/>
    <w:rsid w:val="00B014C5"/>
    <w:rsid w:val="00B014D0"/>
    <w:rsid w:val="00B01577"/>
    <w:rsid w:val="00B01591"/>
    <w:rsid w:val="00B0176C"/>
    <w:rsid w:val="00B0178F"/>
    <w:rsid w:val="00B01811"/>
    <w:rsid w:val="00B01D2E"/>
    <w:rsid w:val="00B01D3B"/>
    <w:rsid w:val="00B01D72"/>
    <w:rsid w:val="00B01E9D"/>
    <w:rsid w:val="00B02072"/>
    <w:rsid w:val="00B02102"/>
    <w:rsid w:val="00B02207"/>
    <w:rsid w:val="00B0225E"/>
    <w:rsid w:val="00B0231A"/>
    <w:rsid w:val="00B0238F"/>
    <w:rsid w:val="00B0247F"/>
    <w:rsid w:val="00B0248A"/>
    <w:rsid w:val="00B0258C"/>
    <w:rsid w:val="00B02780"/>
    <w:rsid w:val="00B02847"/>
    <w:rsid w:val="00B02948"/>
    <w:rsid w:val="00B02B47"/>
    <w:rsid w:val="00B02ECF"/>
    <w:rsid w:val="00B030C1"/>
    <w:rsid w:val="00B030F7"/>
    <w:rsid w:val="00B03132"/>
    <w:rsid w:val="00B03315"/>
    <w:rsid w:val="00B03478"/>
    <w:rsid w:val="00B036CE"/>
    <w:rsid w:val="00B0381A"/>
    <w:rsid w:val="00B03927"/>
    <w:rsid w:val="00B039A7"/>
    <w:rsid w:val="00B039C8"/>
    <w:rsid w:val="00B03AE4"/>
    <w:rsid w:val="00B03AE6"/>
    <w:rsid w:val="00B03BCA"/>
    <w:rsid w:val="00B03C21"/>
    <w:rsid w:val="00B03D15"/>
    <w:rsid w:val="00B03D2B"/>
    <w:rsid w:val="00B03E85"/>
    <w:rsid w:val="00B03F55"/>
    <w:rsid w:val="00B0404F"/>
    <w:rsid w:val="00B04074"/>
    <w:rsid w:val="00B0420E"/>
    <w:rsid w:val="00B04245"/>
    <w:rsid w:val="00B04493"/>
    <w:rsid w:val="00B0455C"/>
    <w:rsid w:val="00B045E2"/>
    <w:rsid w:val="00B048E4"/>
    <w:rsid w:val="00B0490D"/>
    <w:rsid w:val="00B0491D"/>
    <w:rsid w:val="00B04955"/>
    <w:rsid w:val="00B04957"/>
    <w:rsid w:val="00B04A6B"/>
    <w:rsid w:val="00B04C12"/>
    <w:rsid w:val="00B04C2D"/>
    <w:rsid w:val="00B04D5C"/>
    <w:rsid w:val="00B04F5D"/>
    <w:rsid w:val="00B05058"/>
    <w:rsid w:val="00B050DD"/>
    <w:rsid w:val="00B05113"/>
    <w:rsid w:val="00B0514B"/>
    <w:rsid w:val="00B0526F"/>
    <w:rsid w:val="00B05373"/>
    <w:rsid w:val="00B05772"/>
    <w:rsid w:val="00B057B8"/>
    <w:rsid w:val="00B05907"/>
    <w:rsid w:val="00B059FD"/>
    <w:rsid w:val="00B05A03"/>
    <w:rsid w:val="00B05AB5"/>
    <w:rsid w:val="00B05B20"/>
    <w:rsid w:val="00B05F02"/>
    <w:rsid w:val="00B05F34"/>
    <w:rsid w:val="00B05F50"/>
    <w:rsid w:val="00B0604B"/>
    <w:rsid w:val="00B0606C"/>
    <w:rsid w:val="00B062AB"/>
    <w:rsid w:val="00B062F6"/>
    <w:rsid w:val="00B063DF"/>
    <w:rsid w:val="00B064E0"/>
    <w:rsid w:val="00B06569"/>
    <w:rsid w:val="00B067C0"/>
    <w:rsid w:val="00B0689C"/>
    <w:rsid w:val="00B06ABF"/>
    <w:rsid w:val="00B06AFC"/>
    <w:rsid w:val="00B06B17"/>
    <w:rsid w:val="00B06BAF"/>
    <w:rsid w:val="00B06D98"/>
    <w:rsid w:val="00B06DE9"/>
    <w:rsid w:val="00B06E13"/>
    <w:rsid w:val="00B06EB5"/>
    <w:rsid w:val="00B06F12"/>
    <w:rsid w:val="00B0703E"/>
    <w:rsid w:val="00B0704A"/>
    <w:rsid w:val="00B0707C"/>
    <w:rsid w:val="00B07259"/>
    <w:rsid w:val="00B07280"/>
    <w:rsid w:val="00B072FD"/>
    <w:rsid w:val="00B073D2"/>
    <w:rsid w:val="00B07430"/>
    <w:rsid w:val="00B07564"/>
    <w:rsid w:val="00B07568"/>
    <w:rsid w:val="00B075E6"/>
    <w:rsid w:val="00B07719"/>
    <w:rsid w:val="00B07931"/>
    <w:rsid w:val="00B07A41"/>
    <w:rsid w:val="00B07A49"/>
    <w:rsid w:val="00B07A66"/>
    <w:rsid w:val="00B07AC8"/>
    <w:rsid w:val="00B07D43"/>
    <w:rsid w:val="00B07D82"/>
    <w:rsid w:val="00B07E7E"/>
    <w:rsid w:val="00B07EE1"/>
    <w:rsid w:val="00B07F62"/>
    <w:rsid w:val="00B07FF5"/>
    <w:rsid w:val="00B10311"/>
    <w:rsid w:val="00B103B4"/>
    <w:rsid w:val="00B1064C"/>
    <w:rsid w:val="00B10797"/>
    <w:rsid w:val="00B107CF"/>
    <w:rsid w:val="00B107E5"/>
    <w:rsid w:val="00B109C9"/>
    <w:rsid w:val="00B10BAD"/>
    <w:rsid w:val="00B10BC3"/>
    <w:rsid w:val="00B10C82"/>
    <w:rsid w:val="00B10CCA"/>
    <w:rsid w:val="00B10DFE"/>
    <w:rsid w:val="00B1103B"/>
    <w:rsid w:val="00B1103E"/>
    <w:rsid w:val="00B110BF"/>
    <w:rsid w:val="00B111A1"/>
    <w:rsid w:val="00B1132D"/>
    <w:rsid w:val="00B113D3"/>
    <w:rsid w:val="00B11487"/>
    <w:rsid w:val="00B114DC"/>
    <w:rsid w:val="00B11681"/>
    <w:rsid w:val="00B11718"/>
    <w:rsid w:val="00B1182A"/>
    <w:rsid w:val="00B11851"/>
    <w:rsid w:val="00B11875"/>
    <w:rsid w:val="00B11924"/>
    <w:rsid w:val="00B11C29"/>
    <w:rsid w:val="00B11ECC"/>
    <w:rsid w:val="00B12007"/>
    <w:rsid w:val="00B1209D"/>
    <w:rsid w:val="00B12111"/>
    <w:rsid w:val="00B12148"/>
    <w:rsid w:val="00B12164"/>
    <w:rsid w:val="00B12254"/>
    <w:rsid w:val="00B122AF"/>
    <w:rsid w:val="00B123AB"/>
    <w:rsid w:val="00B12464"/>
    <w:rsid w:val="00B124AD"/>
    <w:rsid w:val="00B12547"/>
    <w:rsid w:val="00B12567"/>
    <w:rsid w:val="00B12705"/>
    <w:rsid w:val="00B12752"/>
    <w:rsid w:val="00B12904"/>
    <w:rsid w:val="00B12A6C"/>
    <w:rsid w:val="00B12AC2"/>
    <w:rsid w:val="00B12B28"/>
    <w:rsid w:val="00B12BC1"/>
    <w:rsid w:val="00B12BE6"/>
    <w:rsid w:val="00B12CFF"/>
    <w:rsid w:val="00B12DAB"/>
    <w:rsid w:val="00B12DC2"/>
    <w:rsid w:val="00B12DEE"/>
    <w:rsid w:val="00B12F2A"/>
    <w:rsid w:val="00B12F87"/>
    <w:rsid w:val="00B12FA1"/>
    <w:rsid w:val="00B1304D"/>
    <w:rsid w:val="00B130CC"/>
    <w:rsid w:val="00B13119"/>
    <w:rsid w:val="00B13304"/>
    <w:rsid w:val="00B1332C"/>
    <w:rsid w:val="00B1365B"/>
    <w:rsid w:val="00B137BE"/>
    <w:rsid w:val="00B1381C"/>
    <w:rsid w:val="00B138AA"/>
    <w:rsid w:val="00B138DA"/>
    <w:rsid w:val="00B13956"/>
    <w:rsid w:val="00B13A44"/>
    <w:rsid w:val="00B13CAB"/>
    <w:rsid w:val="00B13E09"/>
    <w:rsid w:val="00B13ECB"/>
    <w:rsid w:val="00B13EE3"/>
    <w:rsid w:val="00B1406E"/>
    <w:rsid w:val="00B1407B"/>
    <w:rsid w:val="00B14098"/>
    <w:rsid w:val="00B1418B"/>
    <w:rsid w:val="00B14219"/>
    <w:rsid w:val="00B1430E"/>
    <w:rsid w:val="00B14330"/>
    <w:rsid w:val="00B143F4"/>
    <w:rsid w:val="00B144B9"/>
    <w:rsid w:val="00B14672"/>
    <w:rsid w:val="00B1488C"/>
    <w:rsid w:val="00B1499D"/>
    <w:rsid w:val="00B14A58"/>
    <w:rsid w:val="00B14AE8"/>
    <w:rsid w:val="00B14B02"/>
    <w:rsid w:val="00B14D08"/>
    <w:rsid w:val="00B14E87"/>
    <w:rsid w:val="00B15039"/>
    <w:rsid w:val="00B151F7"/>
    <w:rsid w:val="00B1521E"/>
    <w:rsid w:val="00B1525B"/>
    <w:rsid w:val="00B152C4"/>
    <w:rsid w:val="00B152CF"/>
    <w:rsid w:val="00B1534A"/>
    <w:rsid w:val="00B1546C"/>
    <w:rsid w:val="00B1557E"/>
    <w:rsid w:val="00B15624"/>
    <w:rsid w:val="00B158A6"/>
    <w:rsid w:val="00B1593D"/>
    <w:rsid w:val="00B1597C"/>
    <w:rsid w:val="00B15980"/>
    <w:rsid w:val="00B159A2"/>
    <w:rsid w:val="00B15B41"/>
    <w:rsid w:val="00B15B8E"/>
    <w:rsid w:val="00B15BB4"/>
    <w:rsid w:val="00B15C19"/>
    <w:rsid w:val="00B16019"/>
    <w:rsid w:val="00B16110"/>
    <w:rsid w:val="00B16140"/>
    <w:rsid w:val="00B16196"/>
    <w:rsid w:val="00B163CD"/>
    <w:rsid w:val="00B16430"/>
    <w:rsid w:val="00B166DD"/>
    <w:rsid w:val="00B166E4"/>
    <w:rsid w:val="00B1679E"/>
    <w:rsid w:val="00B168C3"/>
    <w:rsid w:val="00B169D2"/>
    <w:rsid w:val="00B169D4"/>
    <w:rsid w:val="00B16A18"/>
    <w:rsid w:val="00B16A5B"/>
    <w:rsid w:val="00B16AA0"/>
    <w:rsid w:val="00B16E16"/>
    <w:rsid w:val="00B16F3A"/>
    <w:rsid w:val="00B16FD1"/>
    <w:rsid w:val="00B16FE7"/>
    <w:rsid w:val="00B1704B"/>
    <w:rsid w:val="00B170FA"/>
    <w:rsid w:val="00B1710E"/>
    <w:rsid w:val="00B17204"/>
    <w:rsid w:val="00B1724E"/>
    <w:rsid w:val="00B173B7"/>
    <w:rsid w:val="00B1741A"/>
    <w:rsid w:val="00B17456"/>
    <w:rsid w:val="00B17504"/>
    <w:rsid w:val="00B1757A"/>
    <w:rsid w:val="00B175F6"/>
    <w:rsid w:val="00B17607"/>
    <w:rsid w:val="00B176CA"/>
    <w:rsid w:val="00B1778D"/>
    <w:rsid w:val="00B1784F"/>
    <w:rsid w:val="00B178E6"/>
    <w:rsid w:val="00B17A90"/>
    <w:rsid w:val="00B17E02"/>
    <w:rsid w:val="00B17E4F"/>
    <w:rsid w:val="00B17ED1"/>
    <w:rsid w:val="00B20014"/>
    <w:rsid w:val="00B200BD"/>
    <w:rsid w:val="00B2018D"/>
    <w:rsid w:val="00B20297"/>
    <w:rsid w:val="00B20329"/>
    <w:rsid w:val="00B20382"/>
    <w:rsid w:val="00B204EF"/>
    <w:rsid w:val="00B2050E"/>
    <w:rsid w:val="00B205F9"/>
    <w:rsid w:val="00B206D9"/>
    <w:rsid w:val="00B2078E"/>
    <w:rsid w:val="00B20801"/>
    <w:rsid w:val="00B20822"/>
    <w:rsid w:val="00B20A3A"/>
    <w:rsid w:val="00B20A97"/>
    <w:rsid w:val="00B20DD0"/>
    <w:rsid w:val="00B20DDE"/>
    <w:rsid w:val="00B20E62"/>
    <w:rsid w:val="00B20F50"/>
    <w:rsid w:val="00B21042"/>
    <w:rsid w:val="00B210D1"/>
    <w:rsid w:val="00B2117A"/>
    <w:rsid w:val="00B211FE"/>
    <w:rsid w:val="00B212B1"/>
    <w:rsid w:val="00B214BA"/>
    <w:rsid w:val="00B21662"/>
    <w:rsid w:val="00B21757"/>
    <w:rsid w:val="00B217E8"/>
    <w:rsid w:val="00B2188C"/>
    <w:rsid w:val="00B218B2"/>
    <w:rsid w:val="00B21B3D"/>
    <w:rsid w:val="00B21B74"/>
    <w:rsid w:val="00B21CC1"/>
    <w:rsid w:val="00B21E67"/>
    <w:rsid w:val="00B21E6B"/>
    <w:rsid w:val="00B220E1"/>
    <w:rsid w:val="00B220F1"/>
    <w:rsid w:val="00B2236A"/>
    <w:rsid w:val="00B2237E"/>
    <w:rsid w:val="00B22413"/>
    <w:rsid w:val="00B224D3"/>
    <w:rsid w:val="00B224EA"/>
    <w:rsid w:val="00B225D2"/>
    <w:rsid w:val="00B226A1"/>
    <w:rsid w:val="00B2285E"/>
    <w:rsid w:val="00B22874"/>
    <w:rsid w:val="00B2294E"/>
    <w:rsid w:val="00B22A6F"/>
    <w:rsid w:val="00B22B10"/>
    <w:rsid w:val="00B22B63"/>
    <w:rsid w:val="00B22CA4"/>
    <w:rsid w:val="00B22ED2"/>
    <w:rsid w:val="00B22F08"/>
    <w:rsid w:val="00B23128"/>
    <w:rsid w:val="00B232FD"/>
    <w:rsid w:val="00B2346D"/>
    <w:rsid w:val="00B234BA"/>
    <w:rsid w:val="00B234BD"/>
    <w:rsid w:val="00B234C0"/>
    <w:rsid w:val="00B2350C"/>
    <w:rsid w:val="00B236FD"/>
    <w:rsid w:val="00B2373C"/>
    <w:rsid w:val="00B238A1"/>
    <w:rsid w:val="00B23A44"/>
    <w:rsid w:val="00B23A67"/>
    <w:rsid w:val="00B23B19"/>
    <w:rsid w:val="00B23BAA"/>
    <w:rsid w:val="00B23BB7"/>
    <w:rsid w:val="00B23C59"/>
    <w:rsid w:val="00B23C80"/>
    <w:rsid w:val="00B23CCF"/>
    <w:rsid w:val="00B23D53"/>
    <w:rsid w:val="00B23F25"/>
    <w:rsid w:val="00B24453"/>
    <w:rsid w:val="00B244C7"/>
    <w:rsid w:val="00B24511"/>
    <w:rsid w:val="00B2452D"/>
    <w:rsid w:val="00B24537"/>
    <w:rsid w:val="00B245A1"/>
    <w:rsid w:val="00B245AC"/>
    <w:rsid w:val="00B248B7"/>
    <w:rsid w:val="00B2499F"/>
    <w:rsid w:val="00B24A1C"/>
    <w:rsid w:val="00B24AC5"/>
    <w:rsid w:val="00B24B1F"/>
    <w:rsid w:val="00B24B68"/>
    <w:rsid w:val="00B24B8F"/>
    <w:rsid w:val="00B24BCB"/>
    <w:rsid w:val="00B24BCC"/>
    <w:rsid w:val="00B24F44"/>
    <w:rsid w:val="00B25044"/>
    <w:rsid w:val="00B25289"/>
    <w:rsid w:val="00B253D7"/>
    <w:rsid w:val="00B254BD"/>
    <w:rsid w:val="00B254CB"/>
    <w:rsid w:val="00B25587"/>
    <w:rsid w:val="00B255BC"/>
    <w:rsid w:val="00B256D6"/>
    <w:rsid w:val="00B25873"/>
    <w:rsid w:val="00B258F8"/>
    <w:rsid w:val="00B25971"/>
    <w:rsid w:val="00B25A2E"/>
    <w:rsid w:val="00B25CFB"/>
    <w:rsid w:val="00B25E76"/>
    <w:rsid w:val="00B25EFB"/>
    <w:rsid w:val="00B25F2D"/>
    <w:rsid w:val="00B26019"/>
    <w:rsid w:val="00B2605E"/>
    <w:rsid w:val="00B260F9"/>
    <w:rsid w:val="00B262F8"/>
    <w:rsid w:val="00B2646D"/>
    <w:rsid w:val="00B26537"/>
    <w:rsid w:val="00B265A6"/>
    <w:rsid w:val="00B26693"/>
    <w:rsid w:val="00B266CE"/>
    <w:rsid w:val="00B269AC"/>
    <w:rsid w:val="00B26AE7"/>
    <w:rsid w:val="00B26B69"/>
    <w:rsid w:val="00B26BB3"/>
    <w:rsid w:val="00B26E23"/>
    <w:rsid w:val="00B27078"/>
    <w:rsid w:val="00B270A7"/>
    <w:rsid w:val="00B270AA"/>
    <w:rsid w:val="00B2718F"/>
    <w:rsid w:val="00B271E5"/>
    <w:rsid w:val="00B2724D"/>
    <w:rsid w:val="00B27267"/>
    <w:rsid w:val="00B27289"/>
    <w:rsid w:val="00B272D6"/>
    <w:rsid w:val="00B2739A"/>
    <w:rsid w:val="00B276FE"/>
    <w:rsid w:val="00B278A6"/>
    <w:rsid w:val="00B279E5"/>
    <w:rsid w:val="00B27B3E"/>
    <w:rsid w:val="00B27EB5"/>
    <w:rsid w:val="00B27F15"/>
    <w:rsid w:val="00B300EB"/>
    <w:rsid w:val="00B30215"/>
    <w:rsid w:val="00B30439"/>
    <w:rsid w:val="00B304FC"/>
    <w:rsid w:val="00B305FC"/>
    <w:rsid w:val="00B306FE"/>
    <w:rsid w:val="00B3076C"/>
    <w:rsid w:val="00B30805"/>
    <w:rsid w:val="00B30A0C"/>
    <w:rsid w:val="00B30BE8"/>
    <w:rsid w:val="00B30F06"/>
    <w:rsid w:val="00B31062"/>
    <w:rsid w:val="00B31074"/>
    <w:rsid w:val="00B3107D"/>
    <w:rsid w:val="00B310AA"/>
    <w:rsid w:val="00B31306"/>
    <w:rsid w:val="00B31513"/>
    <w:rsid w:val="00B31A46"/>
    <w:rsid w:val="00B31B95"/>
    <w:rsid w:val="00B31CB9"/>
    <w:rsid w:val="00B31DF6"/>
    <w:rsid w:val="00B31E42"/>
    <w:rsid w:val="00B31F11"/>
    <w:rsid w:val="00B321E1"/>
    <w:rsid w:val="00B32228"/>
    <w:rsid w:val="00B3225C"/>
    <w:rsid w:val="00B322F6"/>
    <w:rsid w:val="00B32374"/>
    <w:rsid w:val="00B32482"/>
    <w:rsid w:val="00B3256A"/>
    <w:rsid w:val="00B325EA"/>
    <w:rsid w:val="00B3262E"/>
    <w:rsid w:val="00B32719"/>
    <w:rsid w:val="00B32845"/>
    <w:rsid w:val="00B32923"/>
    <w:rsid w:val="00B3293B"/>
    <w:rsid w:val="00B32A7F"/>
    <w:rsid w:val="00B32B5E"/>
    <w:rsid w:val="00B32F00"/>
    <w:rsid w:val="00B3309C"/>
    <w:rsid w:val="00B3312C"/>
    <w:rsid w:val="00B33167"/>
    <w:rsid w:val="00B331F6"/>
    <w:rsid w:val="00B33332"/>
    <w:rsid w:val="00B33338"/>
    <w:rsid w:val="00B33353"/>
    <w:rsid w:val="00B336AE"/>
    <w:rsid w:val="00B337FF"/>
    <w:rsid w:val="00B33813"/>
    <w:rsid w:val="00B338EF"/>
    <w:rsid w:val="00B33969"/>
    <w:rsid w:val="00B33A29"/>
    <w:rsid w:val="00B33AC6"/>
    <w:rsid w:val="00B33BBD"/>
    <w:rsid w:val="00B33C47"/>
    <w:rsid w:val="00B33DC1"/>
    <w:rsid w:val="00B33EC8"/>
    <w:rsid w:val="00B33F8F"/>
    <w:rsid w:val="00B340F1"/>
    <w:rsid w:val="00B3421D"/>
    <w:rsid w:val="00B34241"/>
    <w:rsid w:val="00B34263"/>
    <w:rsid w:val="00B3462C"/>
    <w:rsid w:val="00B34678"/>
    <w:rsid w:val="00B346B6"/>
    <w:rsid w:val="00B347D9"/>
    <w:rsid w:val="00B34851"/>
    <w:rsid w:val="00B349C3"/>
    <w:rsid w:val="00B34A63"/>
    <w:rsid w:val="00B34AD3"/>
    <w:rsid w:val="00B34B72"/>
    <w:rsid w:val="00B34BD6"/>
    <w:rsid w:val="00B34D29"/>
    <w:rsid w:val="00B34E14"/>
    <w:rsid w:val="00B34E54"/>
    <w:rsid w:val="00B34F7C"/>
    <w:rsid w:val="00B34F97"/>
    <w:rsid w:val="00B34FAE"/>
    <w:rsid w:val="00B35081"/>
    <w:rsid w:val="00B35143"/>
    <w:rsid w:val="00B35241"/>
    <w:rsid w:val="00B35251"/>
    <w:rsid w:val="00B3529C"/>
    <w:rsid w:val="00B35554"/>
    <w:rsid w:val="00B357ED"/>
    <w:rsid w:val="00B35984"/>
    <w:rsid w:val="00B359A1"/>
    <w:rsid w:val="00B35B04"/>
    <w:rsid w:val="00B35C1C"/>
    <w:rsid w:val="00B35C30"/>
    <w:rsid w:val="00B35E22"/>
    <w:rsid w:val="00B35F06"/>
    <w:rsid w:val="00B35FE9"/>
    <w:rsid w:val="00B360B6"/>
    <w:rsid w:val="00B360C7"/>
    <w:rsid w:val="00B36166"/>
    <w:rsid w:val="00B3619A"/>
    <w:rsid w:val="00B361E1"/>
    <w:rsid w:val="00B3622D"/>
    <w:rsid w:val="00B36251"/>
    <w:rsid w:val="00B36465"/>
    <w:rsid w:val="00B36558"/>
    <w:rsid w:val="00B365C8"/>
    <w:rsid w:val="00B366D1"/>
    <w:rsid w:val="00B36762"/>
    <w:rsid w:val="00B367D4"/>
    <w:rsid w:val="00B36855"/>
    <w:rsid w:val="00B36AC2"/>
    <w:rsid w:val="00B36B68"/>
    <w:rsid w:val="00B36C1E"/>
    <w:rsid w:val="00B36C22"/>
    <w:rsid w:val="00B36D0C"/>
    <w:rsid w:val="00B36D3E"/>
    <w:rsid w:val="00B36F5B"/>
    <w:rsid w:val="00B36F77"/>
    <w:rsid w:val="00B37076"/>
    <w:rsid w:val="00B371B5"/>
    <w:rsid w:val="00B37358"/>
    <w:rsid w:val="00B373A8"/>
    <w:rsid w:val="00B37509"/>
    <w:rsid w:val="00B37611"/>
    <w:rsid w:val="00B37765"/>
    <w:rsid w:val="00B37A61"/>
    <w:rsid w:val="00B37AF5"/>
    <w:rsid w:val="00B37BFB"/>
    <w:rsid w:val="00B37C77"/>
    <w:rsid w:val="00B37DEA"/>
    <w:rsid w:val="00B40021"/>
    <w:rsid w:val="00B40066"/>
    <w:rsid w:val="00B4008E"/>
    <w:rsid w:val="00B401D5"/>
    <w:rsid w:val="00B40297"/>
    <w:rsid w:val="00B402B5"/>
    <w:rsid w:val="00B4036E"/>
    <w:rsid w:val="00B40439"/>
    <w:rsid w:val="00B405F7"/>
    <w:rsid w:val="00B4073F"/>
    <w:rsid w:val="00B40953"/>
    <w:rsid w:val="00B40A4E"/>
    <w:rsid w:val="00B40AAF"/>
    <w:rsid w:val="00B40AEA"/>
    <w:rsid w:val="00B40AF3"/>
    <w:rsid w:val="00B40AF4"/>
    <w:rsid w:val="00B40E0E"/>
    <w:rsid w:val="00B40E45"/>
    <w:rsid w:val="00B40EF1"/>
    <w:rsid w:val="00B40F0E"/>
    <w:rsid w:val="00B41094"/>
    <w:rsid w:val="00B4129D"/>
    <w:rsid w:val="00B412B2"/>
    <w:rsid w:val="00B4131E"/>
    <w:rsid w:val="00B41327"/>
    <w:rsid w:val="00B413A9"/>
    <w:rsid w:val="00B4141F"/>
    <w:rsid w:val="00B41426"/>
    <w:rsid w:val="00B4145F"/>
    <w:rsid w:val="00B414EC"/>
    <w:rsid w:val="00B41675"/>
    <w:rsid w:val="00B4171E"/>
    <w:rsid w:val="00B41821"/>
    <w:rsid w:val="00B418DE"/>
    <w:rsid w:val="00B418FE"/>
    <w:rsid w:val="00B4194E"/>
    <w:rsid w:val="00B41A42"/>
    <w:rsid w:val="00B41A79"/>
    <w:rsid w:val="00B41D7F"/>
    <w:rsid w:val="00B42097"/>
    <w:rsid w:val="00B42235"/>
    <w:rsid w:val="00B42263"/>
    <w:rsid w:val="00B4258D"/>
    <w:rsid w:val="00B42611"/>
    <w:rsid w:val="00B42848"/>
    <w:rsid w:val="00B42A27"/>
    <w:rsid w:val="00B42B02"/>
    <w:rsid w:val="00B42BCE"/>
    <w:rsid w:val="00B42CD9"/>
    <w:rsid w:val="00B42D09"/>
    <w:rsid w:val="00B42D5C"/>
    <w:rsid w:val="00B42E95"/>
    <w:rsid w:val="00B42F68"/>
    <w:rsid w:val="00B43052"/>
    <w:rsid w:val="00B430A8"/>
    <w:rsid w:val="00B43295"/>
    <w:rsid w:val="00B43517"/>
    <w:rsid w:val="00B43533"/>
    <w:rsid w:val="00B4383F"/>
    <w:rsid w:val="00B4390F"/>
    <w:rsid w:val="00B43A07"/>
    <w:rsid w:val="00B43A2B"/>
    <w:rsid w:val="00B43CCD"/>
    <w:rsid w:val="00B44102"/>
    <w:rsid w:val="00B44183"/>
    <w:rsid w:val="00B4423E"/>
    <w:rsid w:val="00B44322"/>
    <w:rsid w:val="00B44371"/>
    <w:rsid w:val="00B4446A"/>
    <w:rsid w:val="00B444A2"/>
    <w:rsid w:val="00B444B6"/>
    <w:rsid w:val="00B444EC"/>
    <w:rsid w:val="00B44583"/>
    <w:rsid w:val="00B445BD"/>
    <w:rsid w:val="00B445C0"/>
    <w:rsid w:val="00B446B2"/>
    <w:rsid w:val="00B446D3"/>
    <w:rsid w:val="00B44793"/>
    <w:rsid w:val="00B44957"/>
    <w:rsid w:val="00B449E0"/>
    <w:rsid w:val="00B44E15"/>
    <w:rsid w:val="00B44E1C"/>
    <w:rsid w:val="00B44E44"/>
    <w:rsid w:val="00B45090"/>
    <w:rsid w:val="00B45094"/>
    <w:rsid w:val="00B453B7"/>
    <w:rsid w:val="00B454E7"/>
    <w:rsid w:val="00B45813"/>
    <w:rsid w:val="00B459BD"/>
    <w:rsid w:val="00B45BF7"/>
    <w:rsid w:val="00B45D61"/>
    <w:rsid w:val="00B45E1C"/>
    <w:rsid w:val="00B45E27"/>
    <w:rsid w:val="00B45E39"/>
    <w:rsid w:val="00B46167"/>
    <w:rsid w:val="00B461F5"/>
    <w:rsid w:val="00B4635E"/>
    <w:rsid w:val="00B464EF"/>
    <w:rsid w:val="00B4667B"/>
    <w:rsid w:val="00B466C6"/>
    <w:rsid w:val="00B46736"/>
    <w:rsid w:val="00B4677C"/>
    <w:rsid w:val="00B467E6"/>
    <w:rsid w:val="00B4683E"/>
    <w:rsid w:val="00B4684B"/>
    <w:rsid w:val="00B46891"/>
    <w:rsid w:val="00B46917"/>
    <w:rsid w:val="00B46984"/>
    <w:rsid w:val="00B46CFD"/>
    <w:rsid w:val="00B46DA0"/>
    <w:rsid w:val="00B46E77"/>
    <w:rsid w:val="00B46E92"/>
    <w:rsid w:val="00B46F32"/>
    <w:rsid w:val="00B46FC2"/>
    <w:rsid w:val="00B470C7"/>
    <w:rsid w:val="00B470E2"/>
    <w:rsid w:val="00B470F2"/>
    <w:rsid w:val="00B4710A"/>
    <w:rsid w:val="00B471EE"/>
    <w:rsid w:val="00B47288"/>
    <w:rsid w:val="00B47331"/>
    <w:rsid w:val="00B4734F"/>
    <w:rsid w:val="00B474DB"/>
    <w:rsid w:val="00B474FB"/>
    <w:rsid w:val="00B47507"/>
    <w:rsid w:val="00B4757F"/>
    <w:rsid w:val="00B477DE"/>
    <w:rsid w:val="00B4785E"/>
    <w:rsid w:val="00B478B4"/>
    <w:rsid w:val="00B47901"/>
    <w:rsid w:val="00B47AE0"/>
    <w:rsid w:val="00B47B5D"/>
    <w:rsid w:val="00B47D81"/>
    <w:rsid w:val="00B47DB4"/>
    <w:rsid w:val="00B47E93"/>
    <w:rsid w:val="00B47F53"/>
    <w:rsid w:val="00B47FFC"/>
    <w:rsid w:val="00B5016D"/>
    <w:rsid w:val="00B5027E"/>
    <w:rsid w:val="00B50331"/>
    <w:rsid w:val="00B50348"/>
    <w:rsid w:val="00B503C9"/>
    <w:rsid w:val="00B503E0"/>
    <w:rsid w:val="00B504BC"/>
    <w:rsid w:val="00B506A4"/>
    <w:rsid w:val="00B50742"/>
    <w:rsid w:val="00B50847"/>
    <w:rsid w:val="00B50985"/>
    <w:rsid w:val="00B509A0"/>
    <w:rsid w:val="00B50B3D"/>
    <w:rsid w:val="00B50BF8"/>
    <w:rsid w:val="00B50C06"/>
    <w:rsid w:val="00B50C17"/>
    <w:rsid w:val="00B50C9A"/>
    <w:rsid w:val="00B50D13"/>
    <w:rsid w:val="00B50D5F"/>
    <w:rsid w:val="00B50FEF"/>
    <w:rsid w:val="00B5100F"/>
    <w:rsid w:val="00B51059"/>
    <w:rsid w:val="00B510FF"/>
    <w:rsid w:val="00B5114B"/>
    <w:rsid w:val="00B511AB"/>
    <w:rsid w:val="00B511CC"/>
    <w:rsid w:val="00B511FD"/>
    <w:rsid w:val="00B51239"/>
    <w:rsid w:val="00B512DF"/>
    <w:rsid w:val="00B51477"/>
    <w:rsid w:val="00B518CE"/>
    <w:rsid w:val="00B5195B"/>
    <w:rsid w:val="00B51C0A"/>
    <w:rsid w:val="00B51C97"/>
    <w:rsid w:val="00B51D2D"/>
    <w:rsid w:val="00B51DE0"/>
    <w:rsid w:val="00B51DE6"/>
    <w:rsid w:val="00B51F2F"/>
    <w:rsid w:val="00B52047"/>
    <w:rsid w:val="00B522AF"/>
    <w:rsid w:val="00B522EF"/>
    <w:rsid w:val="00B5254A"/>
    <w:rsid w:val="00B525CE"/>
    <w:rsid w:val="00B5274D"/>
    <w:rsid w:val="00B52834"/>
    <w:rsid w:val="00B528C8"/>
    <w:rsid w:val="00B529A9"/>
    <w:rsid w:val="00B52AD1"/>
    <w:rsid w:val="00B52ADA"/>
    <w:rsid w:val="00B52AE7"/>
    <w:rsid w:val="00B52CFC"/>
    <w:rsid w:val="00B52D7C"/>
    <w:rsid w:val="00B52F3E"/>
    <w:rsid w:val="00B52FE5"/>
    <w:rsid w:val="00B53119"/>
    <w:rsid w:val="00B53271"/>
    <w:rsid w:val="00B533A2"/>
    <w:rsid w:val="00B53443"/>
    <w:rsid w:val="00B53448"/>
    <w:rsid w:val="00B534CD"/>
    <w:rsid w:val="00B53514"/>
    <w:rsid w:val="00B53528"/>
    <w:rsid w:val="00B5356D"/>
    <w:rsid w:val="00B53602"/>
    <w:rsid w:val="00B53658"/>
    <w:rsid w:val="00B5365F"/>
    <w:rsid w:val="00B5374B"/>
    <w:rsid w:val="00B53914"/>
    <w:rsid w:val="00B5395D"/>
    <w:rsid w:val="00B53A2E"/>
    <w:rsid w:val="00B53A3F"/>
    <w:rsid w:val="00B53AB2"/>
    <w:rsid w:val="00B53B64"/>
    <w:rsid w:val="00B53BFE"/>
    <w:rsid w:val="00B53DE6"/>
    <w:rsid w:val="00B53FA1"/>
    <w:rsid w:val="00B540F8"/>
    <w:rsid w:val="00B54316"/>
    <w:rsid w:val="00B5436D"/>
    <w:rsid w:val="00B5451C"/>
    <w:rsid w:val="00B54769"/>
    <w:rsid w:val="00B5492D"/>
    <w:rsid w:val="00B54A16"/>
    <w:rsid w:val="00B54ACC"/>
    <w:rsid w:val="00B54BD4"/>
    <w:rsid w:val="00B54D02"/>
    <w:rsid w:val="00B54E47"/>
    <w:rsid w:val="00B54F26"/>
    <w:rsid w:val="00B54F90"/>
    <w:rsid w:val="00B552B5"/>
    <w:rsid w:val="00B552FC"/>
    <w:rsid w:val="00B55420"/>
    <w:rsid w:val="00B55526"/>
    <w:rsid w:val="00B5563B"/>
    <w:rsid w:val="00B55695"/>
    <w:rsid w:val="00B5573C"/>
    <w:rsid w:val="00B55892"/>
    <w:rsid w:val="00B558F8"/>
    <w:rsid w:val="00B55936"/>
    <w:rsid w:val="00B55941"/>
    <w:rsid w:val="00B55C21"/>
    <w:rsid w:val="00B55D64"/>
    <w:rsid w:val="00B55EAE"/>
    <w:rsid w:val="00B55F8F"/>
    <w:rsid w:val="00B55FFD"/>
    <w:rsid w:val="00B5604C"/>
    <w:rsid w:val="00B561EB"/>
    <w:rsid w:val="00B5636C"/>
    <w:rsid w:val="00B563FD"/>
    <w:rsid w:val="00B566E5"/>
    <w:rsid w:val="00B56748"/>
    <w:rsid w:val="00B567CF"/>
    <w:rsid w:val="00B56818"/>
    <w:rsid w:val="00B56850"/>
    <w:rsid w:val="00B568D1"/>
    <w:rsid w:val="00B56BB2"/>
    <w:rsid w:val="00B56BF2"/>
    <w:rsid w:val="00B56C2F"/>
    <w:rsid w:val="00B573FC"/>
    <w:rsid w:val="00B575E2"/>
    <w:rsid w:val="00B57613"/>
    <w:rsid w:val="00B576C8"/>
    <w:rsid w:val="00B57904"/>
    <w:rsid w:val="00B57A4E"/>
    <w:rsid w:val="00B57A71"/>
    <w:rsid w:val="00B57E7C"/>
    <w:rsid w:val="00B57EDB"/>
    <w:rsid w:val="00B57FB0"/>
    <w:rsid w:val="00B57FBB"/>
    <w:rsid w:val="00B57FFA"/>
    <w:rsid w:val="00B601AC"/>
    <w:rsid w:val="00B60431"/>
    <w:rsid w:val="00B604D8"/>
    <w:rsid w:val="00B60742"/>
    <w:rsid w:val="00B608D1"/>
    <w:rsid w:val="00B6090D"/>
    <w:rsid w:val="00B60B4E"/>
    <w:rsid w:val="00B60B9E"/>
    <w:rsid w:val="00B60CBF"/>
    <w:rsid w:val="00B60D50"/>
    <w:rsid w:val="00B60E34"/>
    <w:rsid w:val="00B60E58"/>
    <w:rsid w:val="00B61146"/>
    <w:rsid w:val="00B61169"/>
    <w:rsid w:val="00B611A1"/>
    <w:rsid w:val="00B611E9"/>
    <w:rsid w:val="00B61211"/>
    <w:rsid w:val="00B612D6"/>
    <w:rsid w:val="00B612E7"/>
    <w:rsid w:val="00B61427"/>
    <w:rsid w:val="00B6149B"/>
    <w:rsid w:val="00B61512"/>
    <w:rsid w:val="00B615CA"/>
    <w:rsid w:val="00B616D0"/>
    <w:rsid w:val="00B61738"/>
    <w:rsid w:val="00B6189B"/>
    <w:rsid w:val="00B619E9"/>
    <w:rsid w:val="00B61A68"/>
    <w:rsid w:val="00B61A77"/>
    <w:rsid w:val="00B61B32"/>
    <w:rsid w:val="00B61C83"/>
    <w:rsid w:val="00B61DF9"/>
    <w:rsid w:val="00B61E48"/>
    <w:rsid w:val="00B62127"/>
    <w:rsid w:val="00B62281"/>
    <w:rsid w:val="00B622EE"/>
    <w:rsid w:val="00B6237B"/>
    <w:rsid w:val="00B6276D"/>
    <w:rsid w:val="00B627D2"/>
    <w:rsid w:val="00B628E0"/>
    <w:rsid w:val="00B629F7"/>
    <w:rsid w:val="00B62AB3"/>
    <w:rsid w:val="00B62AB9"/>
    <w:rsid w:val="00B62B0E"/>
    <w:rsid w:val="00B62BF7"/>
    <w:rsid w:val="00B62C5B"/>
    <w:rsid w:val="00B62C92"/>
    <w:rsid w:val="00B62D98"/>
    <w:rsid w:val="00B62E78"/>
    <w:rsid w:val="00B63019"/>
    <w:rsid w:val="00B6328A"/>
    <w:rsid w:val="00B6328D"/>
    <w:rsid w:val="00B63451"/>
    <w:rsid w:val="00B6356F"/>
    <w:rsid w:val="00B63794"/>
    <w:rsid w:val="00B6379A"/>
    <w:rsid w:val="00B6384F"/>
    <w:rsid w:val="00B638AF"/>
    <w:rsid w:val="00B638C4"/>
    <w:rsid w:val="00B63A2E"/>
    <w:rsid w:val="00B63A3A"/>
    <w:rsid w:val="00B63CAD"/>
    <w:rsid w:val="00B63CE9"/>
    <w:rsid w:val="00B63CF5"/>
    <w:rsid w:val="00B63DC2"/>
    <w:rsid w:val="00B63E29"/>
    <w:rsid w:val="00B63E6F"/>
    <w:rsid w:val="00B63F43"/>
    <w:rsid w:val="00B63FB9"/>
    <w:rsid w:val="00B64190"/>
    <w:rsid w:val="00B641DD"/>
    <w:rsid w:val="00B6424E"/>
    <w:rsid w:val="00B6426D"/>
    <w:rsid w:val="00B642AF"/>
    <w:rsid w:val="00B64311"/>
    <w:rsid w:val="00B643EA"/>
    <w:rsid w:val="00B64553"/>
    <w:rsid w:val="00B64573"/>
    <w:rsid w:val="00B645A6"/>
    <w:rsid w:val="00B646C9"/>
    <w:rsid w:val="00B647EB"/>
    <w:rsid w:val="00B64813"/>
    <w:rsid w:val="00B64832"/>
    <w:rsid w:val="00B648B8"/>
    <w:rsid w:val="00B6492A"/>
    <w:rsid w:val="00B649B3"/>
    <w:rsid w:val="00B64A56"/>
    <w:rsid w:val="00B64B6D"/>
    <w:rsid w:val="00B64E18"/>
    <w:rsid w:val="00B64EF0"/>
    <w:rsid w:val="00B64F6B"/>
    <w:rsid w:val="00B651BD"/>
    <w:rsid w:val="00B6522E"/>
    <w:rsid w:val="00B652D4"/>
    <w:rsid w:val="00B652FC"/>
    <w:rsid w:val="00B6551B"/>
    <w:rsid w:val="00B65540"/>
    <w:rsid w:val="00B65744"/>
    <w:rsid w:val="00B65783"/>
    <w:rsid w:val="00B65834"/>
    <w:rsid w:val="00B65B44"/>
    <w:rsid w:val="00B65BC9"/>
    <w:rsid w:val="00B65C81"/>
    <w:rsid w:val="00B65E3D"/>
    <w:rsid w:val="00B65FAF"/>
    <w:rsid w:val="00B66073"/>
    <w:rsid w:val="00B66207"/>
    <w:rsid w:val="00B66255"/>
    <w:rsid w:val="00B66276"/>
    <w:rsid w:val="00B6627A"/>
    <w:rsid w:val="00B664FC"/>
    <w:rsid w:val="00B66521"/>
    <w:rsid w:val="00B66582"/>
    <w:rsid w:val="00B6689C"/>
    <w:rsid w:val="00B66B5B"/>
    <w:rsid w:val="00B66B6B"/>
    <w:rsid w:val="00B66BF3"/>
    <w:rsid w:val="00B66D11"/>
    <w:rsid w:val="00B66D79"/>
    <w:rsid w:val="00B66F07"/>
    <w:rsid w:val="00B66F51"/>
    <w:rsid w:val="00B67154"/>
    <w:rsid w:val="00B671DE"/>
    <w:rsid w:val="00B671E5"/>
    <w:rsid w:val="00B6720E"/>
    <w:rsid w:val="00B67263"/>
    <w:rsid w:val="00B67288"/>
    <w:rsid w:val="00B6729E"/>
    <w:rsid w:val="00B672E1"/>
    <w:rsid w:val="00B673BB"/>
    <w:rsid w:val="00B6740B"/>
    <w:rsid w:val="00B67660"/>
    <w:rsid w:val="00B6771D"/>
    <w:rsid w:val="00B67805"/>
    <w:rsid w:val="00B67995"/>
    <w:rsid w:val="00B67A75"/>
    <w:rsid w:val="00B67B09"/>
    <w:rsid w:val="00B67C63"/>
    <w:rsid w:val="00B70059"/>
    <w:rsid w:val="00B700A4"/>
    <w:rsid w:val="00B70165"/>
    <w:rsid w:val="00B701D9"/>
    <w:rsid w:val="00B701EA"/>
    <w:rsid w:val="00B70549"/>
    <w:rsid w:val="00B70643"/>
    <w:rsid w:val="00B7074C"/>
    <w:rsid w:val="00B707CD"/>
    <w:rsid w:val="00B70883"/>
    <w:rsid w:val="00B708EE"/>
    <w:rsid w:val="00B70995"/>
    <w:rsid w:val="00B70A09"/>
    <w:rsid w:val="00B70B72"/>
    <w:rsid w:val="00B70BB5"/>
    <w:rsid w:val="00B70BC8"/>
    <w:rsid w:val="00B70DFC"/>
    <w:rsid w:val="00B70E1B"/>
    <w:rsid w:val="00B71046"/>
    <w:rsid w:val="00B71189"/>
    <w:rsid w:val="00B711F5"/>
    <w:rsid w:val="00B713FF"/>
    <w:rsid w:val="00B714DE"/>
    <w:rsid w:val="00B7167C"/>
    <w:rsid w:val="00B7190C"/>
    <w:rsid w:val="00B719B0"/>
    <w:rsid w:val="00B71A40"/>
    <w:rsid w:val="00B71C71"/>
    <w:rsid w:val="00B71D10"/>
    <w:rsid w:val="00B71E31"/>
    <w:rsid w:val="00B71E6C"/>
    <w:rsid w:val="00B71F3E"/>
    <w:rsid w:val="00B7207B"/>
    <w:rsid w:val="00B721FB"/>
    <w:rsid w:val="00B7220E"/>
    <w:rsid w:val="00B7226F"/>
    <w:rsid w:val="00B72454"/>
    <w:rsid w:val="00B724B5"/>
    <w:rsid w:val="00B724C1"/>
    <w:rsid w:val="00B72525"/>
    <w:rsid w:val="00B725F0"/>
    <w:rsid w:val="00B725FB"/>
    <w:rsid w:val="00B726FC"/>
    <w:rsid w:val="00B727C0"/>
    <w:rsid w:val="00B727D9"/>
    <w:rsid w:val="00B728BA"/>
    <w:rsid w:val="00B728D1"/>
    <w:rsid w:val="00B728D5"/>
    <w:rsid w:val="00B72A06"/>
    <w:rsid w:val="00B72DAC"/>
    <w:rsid w:val="00B72DED"/>
    <w:rsid w:val="00B72FC2"/>
    <w:rsid w:val="00B73086"/>
    <w:rsid w:val="00B73181"/>
    <w:rsid w:val="00B7318C"/>
    <w:rsid w:val="00B731C1"/>
    <w:rsid w:val="00B7321E"/>
    <w:rsid w:val="00B7330B"/>
    <w:rsid w:val="00B73562"/>
    <w:rsid w:val="00B736A8"/>
    <w:rsid w:val="00B73952"/>
    <w:rsid w:val="00B73967"/>
    <w:rsid w:val="00B73B1F"/>
    <w:rsid w:val="00B73B59"/>
    <w:rsid w:val="00B73B7F"/>
    <w:rsid w:val="00B73C6A"/>
    <w:rsid w:val="00B73CBF"/>
    <w:rsid w:val="00B73D78"/>
    <w:rsid w:val="00B73E1C"/>
    <w:rsid w:val="00B73E34"/>
    <w:rsid w:val="00B73ED2"/>
    <w:rsid w:val="00B73F39"/>
    <w:rsid w:val="00B74006"/>
    <w:rsid w:val="00B740A9"/>
    <w:rsid w:val="00B741AB"/>
    <w:rsid w:val="00B741F6"/>
    <w:rsid w:val="00B74295"/>
    <w:rsid w:val="00B745C0"/>
    <w:rsid w:val="00B745E1"/>
    <w:rsid w:val="00B746C8"/>
    <w:rsid w:val="00B746E5"/>
    <w:rsid w:val="00B74722"/>
    <w:rsid w:val="00B747E8"/>
    <w:rsid w:val="00B749DF"/>
    <w:rsid w:val="00B74A9A"/>
    <w:rsid w:val="00B74B31"/>
    <w:rsid w:val="00B74BD3"/>
    <w:rsid w:val="00B74DD7"/>
    <w:rsid w:val="00B74E07"/>
    <w:rsid w:val="00B750C6"/>
    <w:rsid w:val="00B754B4"/>
    <w:rsid w:val="00B757D1"/>
    <w:rsid w:val="00B759EC"/>
    <w:rsid w:val="00B75A02"/>
    <w:rsid w:val="00B75A6D"/>
    <w:rsid w:val="00B75A6F"/>
    <w:rsid w:val="00B75A8D"/>
    <w:rsid w:val="00B75C7C"/>
    <w:rsid w:val="00B75D11"/>
    <w:rsid w:val="00B75E69"/>
    <w:rsid w:val="00B76086"/>
    <w:rsid w:val="00B7612B"/>
    <w:rsid w:val="00B761DF"/>
    <w:rsid w:val="00B7628D"/>
    <w:rsid w:val="00B7635F"/>
    <w:rsid w:val="00B766B7"/>
    <w:rsid w:val="00B767CB"/>
    <w:rsid w:val="00B7684E"/>
    <w:rsid w:val="00B768CD"/>
    <w:rsid w:val="00B76C99"/>
    <w:rsid w:val="00B76D42"/>
    <w:rsid w:val="00B76E71"/>
    <w:rsid w:val="00B76F91"/>
    <w:rsid w:val="00B76F94"/>
    <w:rsid w:val="00B76FA7"/>
    <w:rsid w:val="00B77115"/>
    <w:rsid w:val="00B77256"/>
    <w:rsid w:val="00B7744E"/>
    <w:rsid w:val="00B7758E"/>
    <w:rsid w:val="00B7765B"/>
    <w:rsid w:val="00B777A9"/>
    <w:rsid w:val="00B778CD"/>
    <w:rsid w:val="00B7797E"/>
    <w:rsid w:val="00B779DC"/>
    <w:rsid w:val="00B77AE9"/>
    <w:rsid w:val="00B77B18"/>
    <w:rsid w:val="00B77B2D"/>
    <w:rsid w:val="00B77C08"/>
    <w:rsid w:val="00B77C57"/>
    <w:rsid w:val="00B77CD4"/>
    <w:rsid w:val="00B77CF8"/>
    <w:rsid w:val="00B77FA8"/>
    <w:rsid w:val="00B8004C"/>
    <w:rsid w:val="00B80250"/>
    <w:rsid w:val="00B80280"/>
    <w:rsid w:val="00B80290"/>
    <w:rsid w:val="00B80362"/>
    <w:rsid w:val="00B80375"/>
    <w:rsid w:val="00B8044A"/>
    <w:rsid w:val="00B804DE"/>
    <w:rsid w:val="00B807A0"/>
    <w:rsid w:val="00B807C5"/>
    <w:rsid w:val="00B8081C"/>
    <w:rsid w:val="00B80C56"/>
    <w:rsid w:val="00B80E6B"/>
    <w:rsid w:val="00B80F15"/>
    <w:rsid w:val="00B80FB0"/>
    <w:rsid w:val="00B813BF"/>
    <w:rsid w:val="00B8160B"/>
    <w:rsid w:val="00B817C1"/>
    <w:rsid w:val="00B817C6"/>
    <w:rsid w:val="00B817CD"/>
    <w:rsid w:val="00B81A05"/>
    <w:rsid w:val="00B81BD1"/>
    <w:rsid w:val="00B81BED"/>
    <w:rsid w:val="00B81C0F"/>
    <w:rsid w:val="00B81C72"/>
    <w:rsid w:val="00B81D2F"/>
    <w:rsid w:val="00B81D59"/>
    <w:rsid w:val="00B81D77"/>
    <w:rsid w:val="00B81DE6"/>
    <w:rsid w:val="00B81F12"/>
    <w:rsid w:val="00B81FA8"/>
    <w:rsid w:val="00B82001"/>
    <w:rsid w:val="00B8214B"/>
    <w:rsid w:val="00B821F6"/>
    <w:rsid w:val="00B823BA"/>
    <w:rsid w:val="00B82438"/>
    <w:rsid w:val="00B825A2"/>
    <w:rsid w:val="00B825AD"/>
    <w:rsid w:val="00B825C9"/>
    <w:rsid w:val="00B8264F"/>
    <w:rsid w:val="00B82685"/>
    <w:rsid w:val="00B826E4"/>
    <w:rsid w:val="00B826FC"/>
    <w:rsid w:val="00B82754"/>
    <w:rsid w:val="00B82854"/>
    <w:rsid w:val="00B828E2"/>
    <w:rsid w:val="00B82EF7"/>
    <w:rsid w:val="00B82F0A"/>
    <w:rsid w:val="00B83416"/>
    <w:rsid w:val="00B83704"/>
    <w:rsid w:val="00B83887"/>
    <w:rsid w:val="00B839C5"/>
    <w:rsid w:val="00B83ABC"/>
    <w:rsid w:val="00B83AC6"/>
    <w:rsid w:val="00B83B3B"/>
    <w:rsid w:val="00B83CA2"/>
    <w:rsid w:val="00B83CB8"/>
    <w:rsid w:val="00B83CC3"/>
    <w:rsid w:val="00B83D4A"/>
    <w:rsid w:val="00B83DF1"/>
    <w:rsid w:val="00B83EB2"/>
    <w:rsid w:val="00B83FA9"/>
    <w:rsid w:val="00B83FFE"/>
    <w:rsid w:val="00B84129"/>
    <w:rsid w:val="00B8422A"/>
    <w:rsid w:val="00B84262"/>
    <w:rsid w:val="00B842D1"/>
    <w:rsid w:val="00B84304"/>
    <w:rsid w:val="00B8430F"/>
    <w:rsid w:val="00B8435A"/>
    <w:rsid w:val="00B845ED"/>
    <w:rsid w:val="00B84621"/>
    <w:rsid w:val="00B8470F"/>
    <w:rsid w:val="00B84723"/>
    <w:rsid w:val="00B8481C"/>
    <w:rsid w:val="00B8486D"/>
    <w:rsid w:val="00B848CF"/>
    <w:rsid w:val="00B84945"/>
    <w:rsid w:val="00B84A40"/>
    <w:rsid w:val="00B84B48"/>
    <w:rsid w:val="00B84CE4"/>
    <w:rsid w:val="00B84DAF"/>
    <w:rsid w:val="00B84F1F"/>
    <w:rsid w:val="00B85041"/>
    <w:rsid w:val="00B85044"/>
    <w:rsid w:val="00B85241"/>
    <w:rsid w:val="00B853D2"/>
    <w:rsid w:val="00B856B7"/>
    <w:rsid w:val="00B857C2"/>
    <w:rsid w:val="00B8584C"/>
    <w:rsid w:val="00B85858"/>
    <w:rsid w:val="00B8589A"/>
    <w:rsid w:val="00B85921"/>
    <w:rsid w:val="00B85A7B"/>
    <w:rsid w:val="00B85B98"/>
    <w:rsid w:val="00B85CE2"/>
    <w:rsid w:val="00B85D4A"/>
    <w:rsid w:val="00B85EA5"/>
    <w:rsid w:val="00B85FA9"/>
    <w:rsid w:val="00B86061"/>
    <w:rsid w:val="00B86082"/>
    <w:rsid w:val="00B86277"/>
    <w:rsid w:val="00B86375"/>
    <w:rsid w:val="00B863B7"/>
    <w:rsid w:val="00B863ED"/>
    <w:rsid w:val="00B8643C"/>
    <w:rsid w:val="00B864E3"/>
    <w:rsid w:val="00B86545"/>
    <w:rsid w:val="00B865A1"/>
    <w:rsid w:val="00B86622"/>
    <w:rsid w:val="00B867C2"/>
    <w:rsid w:val="00B8694C"/>
    <w:rsid w:val="00B869DD"/>
    <w:rsid w:val="00B86AE6"/>
    <w:rsid w:val="00B86D38"/>
    <w:rsid w:val="00B86E6C"/>
    <w:rsid w:val="00B86EEC"/>
    <w:rsid w:val="00B86FA8"/>
    <w:rsid w:val="00B87201"/>
    <w:rsid w:val="00B87289"/>
    <w:rsid w:val="00B872CD"/>
    <w:rsid w:val="00B872FD"/>
    <w:rsid w:val="00B87367"/>
    <w:rsid w:val="00B875AA"/>
    <w:rsid w:val="00B8762D"/>
    <w:rsid w:val="00B87642"/>
    <w:rsid w:val="00B8772A"/>
    <w:rsid w:val="00B878B4"/>
    <w:rsid w:val="00B87AFB"/>
    <w:rsid w:val="00B87B04"/>
    <w:rsid w:val="00B87B82"/>
    <w:rsid w:val="00B87BB4"/>
    <w:rsid w:val="00B87FD2"/>
    <w:rsid w:val="00B9007C"/>
    <w:rsid w:val="00B900B0"/>
    <w:rsid w:val="00B9068F"/>
    <w:rsid w:val="00B906C1"/>
    <w:rsid w:val="00B906E1"/>
    <w:rsid w:val="00B906F9"/>
    <w:rsid w:val="00B9071A"/>
    <w:rsid w:val="00B9076C"/>
    <w:rsid w:val="00B90820"/>
    <w:rsid w:val="00B90AE7"/>
    <w:rsid w:val="00B90CD5"/>
    <w:rsid w:val="00B90E34"/>
    <w:rsid w:val="00B90E4F"/>
    <w:rsid w:val="00B90ED1"/>
    <w:rsid w:val="00B9114D"/>
    <w:rsid w:val="00B91259"/>
    <w:rsid w:val="00B913C2"/>
    <w:rsid w:val="00B91496"/>
    <w:rsid w:val="00B915E0"/>
    <w:rsid w:val="00B91621"/>
    <w:rsid w:val="00B916E7"/>
    <w:rsid w:val="00B9174C"/>
    <w:rsid w:val="00B9191E"/>
    <w:rsid w:val="00B9193F"/>
    <w:rsid w:val="00B9194F"/>
    <w:rsid w:val="00B919A6"/>
    <w:rsid w:val="00B91C27"/>
    <w:rsid w:val="00B91CAF"/>
    <w:rsid w:val="00B91CD2"/>
    <w:rsid w:val="00B91DE6"/>
    <w:rsid w:val="00B91EA7"/>
    <w:rsid w:val="00B91EC7"/>
    <w:rsid w:val="00B91FA7"/>
    <w:rsid w:val="00B9200F"/>
    <w:rsid w:val="00B9206D"/>
    <w:rsid w:val="00B920F8"/>
    <w:rsid w:val="00B92106"/>
    <w:rsid w:val="00B92268"/>
    <w:rsid w:val="00B9237A"/>
    <w:rsid w:val="00B92386"/>
    <w:rsid w:val="00B924CC"/>
    <w:rsid w:val="00B927A0"/>
    <w:rsid w:val="00B9282F"/>
    <w:rsid w:val="00B928BA"/>
    <w:rsid w:val="00B929F4"/>
    <w:rsid w:val="00B92A23"/>
    <w:rsid w:val="00B92A38"/>
    <w:rsid w:val="00B92A56"/>
    <w:rsid w:val="00B92BCD"/>
    <w:rsid w:val="00B92BD1"/>
    <w:rsid w:val="00B92C01"/>
    <w:rsid w:val="00B92D97"/>
    <w:rsid w:val="00B92DF0"/>
    <w:rsid w:val="00B92E41"/>
    <w:rsid w:val="00B930A4"/>
    <w:rsid w:val="00B9333E"/>
    <w:rsid w:val="00B933CD"/>
    <w:rsid w:val="00B9368D"/>
    <w:rsid w:val="00B937FA"/>
    <w:rsid w:val="00B938DD"/>
    <w:rsid w:val="00B93949"/>
    <w:rsid w:val="00B93AFE"/>
    <w:rsid w:val="00B93C01"/>
    <w:rsid w:val="00B93D9C"/>
    <w:rsid w:val="00B93DBE"/>
    <w:rsid w:val="00B93EC1"/>
    <w:rsid w:val="00B93F2E"/>
    <w:rsid w:val="00B93F60"/>
    <w:rsid w:val="00B9407F"/>
    <w:rsid w:val="00B9415B"/>
    <w:rsid w:val="00B941B7"/>
    <w:rsid w:val="00B941D0"/>
    <w:rsid w:val="00B943FF"/>
    <w:rsid w:val="00B944CD"/>
    <w:rsid w:val="00B944E3"/>
    <w:rsid w:val="00B94585"/>
    <w:rsid w:val="00B946F2"/>
    <w:rsid w:val="00B94716"/>
    <w:rsid w:val="00B94B57"/>
    <w:rsid w:val="00B94B5D"/>
    <w:rsid w:val="00B94B76"/>
    <w:rsid w:val="00B94BE5"/>
    <w:rsid w:val="00B94C58"/>
    <w:rsid w:val="00B94DC1"/>
    <w:rsid w:val="00B94F39"/>
    <w:rsid w:val="00B94F69"/>
    <w:rsid w:val="00B95000"/>
    <w:rsid w:val="00B95050"/>
    <w:rsid w:val="00B9516B"/>
    <w:rsid w:val="00B95175"/>
    <w:rsid w:val="00B95243"/>
    <w:rsid w:val="00B95305"/>
    <w:rsid w:val="00B9531E"/>
    <w:rsid w:val="00B954A6"/>
    <w:rsid w:val="00B955AC"/>
    <w:rsid w:val="00B95770"/>
    <w:rsid w:val="00B957AF"/>
    <w:rsid w:val="00B95920"/>
    <w:rsid w:val="00B95B4E"/>
    <w:rsid w:val="00B95B9A"/>
    <w:rsid w:val="00B95BFE"/>
    <w:rsid w:val="00B95D95"/>
    <w:rsid w:val="00B95E73"/>
    <w:rsid w:val="00B95FDC"/>
    <w:rsid w:val="00B96223"/>
    <w:rsid w:val="00B96716"/>
    <w:rsid w:val="00B967B2"/>
    <w:rsid w:val="00B96889"/>
    <w:rsid w:val="00B9697C"/>
    <w:rsid w:val="00B96AB4"/>
    <w:rsid w:val="00B96BA2"/>
    <w:rsid w:val="00B96BB1"/>
    <w:rsid w:val="00B96CA3"/>
    <w:rsid w:val="00B96CF0"/>
    <w:rsid w:val="00B96DAB"/>
    <w:rsid w:val="00B97000"/>
    <w:rsid w:val="00B9705F"/>
    <w:rsid w:val="00B97111"/>
    <w:rsid w:val="00B97345"/>
    <w:rsid w:val="00B9751B"/>
    <w:rsid w:val="00B97520"/>
    <w:rsid w:val="00B975E6"/>
    <w:rsid w:val="00B9761B"/>
    <w:rsid w:val="00B97762"/>
    <w:rsid w:val="00B97888"/>
    <w:rsid w:val="00B978EC"/>
    <w:rsid w:val="00B979C9"/>
    <w:rsid w:val="00B97B85"/>
    <w:rsid w:val="00B97BA2"/>
    <w:rsid w:val="00B97BFA"/>
    <w:rsid w:val="00B97D54"/>
    <w:rsid w:val="00B97E08"/>
    <w:rsid w:val="00B97EA5"/>
    <w:rsid w:val="00BA0038"/>
    <w:rsid w:val="00BA00D2"/>
    <w:rsid w:val="00BA0118"/>
    <w:rsid w:val="00BA026A"/>
    <w:rsid w:val="00BA02B4"/>
    <w:rsid w:val="00BA02D3"/>
    <w:rsid w:val="00BA0362"/>
    <w:rsid w:val="00BA0459"/>
    <w:rsid w:val="00BA07CF"/>
    <w:rsid w:val="00BA0868"/>
    <w:rsid w:val="00BA0876"/>
    <w:rsid w:val="00BA090E"/>
    <w:rsid w:val="00BA09B0"/>
    <w:rsid w:val="00BA0AB3"/>
    <w:rsid w:val="00BA0C94"/>
    <w:rsid w:val="00BA0CD9"/>
    <w:rsid w:val="00BA0D56"/>
    <w:rsid w:val="00BA0ECE"/>
    <w:rsid w:val="00BA103B"/>
    <w:rsid w:val="00BA105D"/>
    <w:rsid w:val="00BA10DE"/>
    <w:rsid w:val="00BA1194"/>
    <w:rsid w:val="00BA11BD"/>
    <w:rsid w:val="00BA11BE"/>
    <w:rsid w:val="00BA11F8"/>
    <w:rsid w:val="00BA128F"/>
    <w:rsid w:val="00BA12A5"/>
    <w:rsid w:val="00BA137A"/>
    <w:rsid w:val="00BA14FF"/>
    <w:rsid w:val="00BA1539"/>
    <w:rsid w:val="00BA154B"/>
    <w:rsid w:val="00BA156E"/>
    <w:rsid w:val="00BA1636"/>
    <w:rsid w:val="00BA1718"/>
    <w:rsid w:val="00BA17CA"/>
    <w:rsid w:val="00BA17DF"/>
    <w:rsid w:val="00BA1A57"/>
    <w:rsid w:val="00BA1AE8"/>
    <w:rsid w:val="00BA1B42"/>
    <w:rsid w:val="00BA1C35"/>
    <w:rsid w:val="00BA1C54"/>
    <w:rsid w:val="00BA1C5E"/>
    <w:rsid w:val="00BA1CC2"/>
    <w:rsid w:val="00BA1D7F"/>
    <w:rsid w:val="00BA1FC9"/>
    <w:rsid w:val="00BA207A"/>
    <w:rsid w:val="00BA217B"/>
    <w:rsid w:val="00BA21B4"/>
    <w:rsid w:val="00BA21CE"/>
    <w:rsid w:val="00BA21D7"/>
    <w:rsid w:val="00BA233A"/>
    <w:rsid w:val="00BA252E"/>
    <w:rsid w:val="00BA26B7"/>
    <w:rsid w:val="00BA26B8"/>
    <w:rsid w:val="00BA27DB"/>
    <w:rsid w:val="00BA280C"/>
    <w:rsid w:val="00BA2889"/>
    <w:rsid w:val="00BA29D3"/>
    <w:rsid w:val="00BA2A5A"/>
    <w:rsid w:val="00BA2A9A"/>
    <w:rsid w:val="00BA2AC0"/>
    <w:rsid w:val="00BA2E35"/>
    <w:rsid w:val="00BA2F28"/>
    <w:rsid w:val="00BA2FDC"/>
    <w:rsid w:val="00BA313F"/>
    <w:rsid w:val="00BA31F4"/>
    <w:rsid w:val="00BA32DD"/>
    <w:rsid w:val="00BA3558"/>
    <w:rsid w:val="00BA35DD"/>
    <w:rsid w:val="00BA35EB"/>
    <w:rsid w:val="00BA36AC"/>
    <w:rsid w:val="00BA37B7"/>
    <w:rsid w:val="00BA383C"/>
    <w:rsid w:val="00BA38BC"/>
    <w:rsid w:val="00BA3A4D"/>
    <w:rsid w:val="00BA3A79"/>
    <w:rsid w:val="00BA3A8B"/>
    <w:rsid w:val="00BA3C21"/>
    <w:rsid w:val="00BA3F35"/>
    <w:rsid w:val="00BA4112"/>
    <w:rsid w:val="00BA417A"/>
    <w:rsid w:val="00BA4267"/>
    <w:rsid w:val="00BA442D"/>
    <w:rsid w:val="00BA4508"/>
    <w:rsid w:val="00BA4781"/>
    <w:rsid w:val="00BA47F9"/>
    <w:rsid w:val="00BA4819"/>
    <w:rsid w:val="00BA499B"/>
    <w:rsid w:val="00BA49AE"/>
    <w:rsid w:val="00BA49C2"/>
    <w:rsid w:val="00BA49DB"/>
    <w:rsid w:val="00BA4A5B"/>
    <w:rsid w:val="00BA4AE1"/>
    <w:rsid w:val="00BA4B4A"/>
    <w:rsid w:val="00BA4BB4"/>
    <w:rsid w:val="00BA4D1E"/>
    <w:rsid w:val="00BA4DB0"/>
    <w:rsid w:val="00BA4EAE"/>
    <w:rsid w:val="00BA4F91"/>
    <w:rsid w:val="00BA50F7"/>
    <w:rsid w:val="00BA52AF"/>
    <w:rsid w:val="00BA538C"/>
    <w:rsid w:val="00BA53AC"/>
    <w:rsid w:val="00BA54AD"/>
    <w:rsid w:val="00BA551C"/>
    <w:rsid w:val="00BA593F"/>
    <w:rsid w:val="00BA5992"/>
    <w:rsid w:val="00BA59CE"/>
    <w:rsid w:val="00BA5B07"/>
    <w:rsid w:val="00BA5DC9"/>
    <w:rsid w:val="00BA5E25"/>
    <w:rsid w:val="00BA5E6E"/>
    <w:rsid w:val="00BA5F11"/>
    <w:rsid w:val="00BA6166"/>
    <w:rsid w:val="00BA6368"/>
    <w:rsid w:val="00BA63BB"/>
    <w:rsid w:val="00BA644C"/>
    <w:rsid w:val="00BA6460"/>
    <w:rsid w:val="00BA66E0"/>
    <w:rsid w:val="00BA6709"/>
    <w:rsid w:val="00BA6738"/>
    <w:rsid w:val="00BA6764"/>
    <w:rsid w:val="00BA6956"/>
    <w:rsid w:val="00BA6C20"/>
    <w:rsid w:val="00BA6C53"/>
    <w:rsid w:val="00BA6CE2"/>
    <w:rsid w:val="00BA6DEC"/>
    <w:rsid w:val="00BA6E31"/>
    <w:rsid w:val="00BA73B1"/>
    <w:rsid w:val="00BA74F9"/>
    <w:rsid w:val="00BA75C3"/>
    <w:rsid w:val="00BA7867"/>
    <w:rsid w:val="00BA7A0F"/>
    <w:rsid w:val="00BA7A8E"/>
    <w:rsid w:val="00BA7D60"/>
    <w:rsid w:val="00BA7D8F"/>
    <w:rsid w:val="00BA7DAC"/>
    <w:rsid w:val="00BA7F4E"/>
    <w:rsid w:val="00BA7FBC"/>
    <w:rsid w:val="00BB01DA"/>
    <w:rsid w:val="00BB02C2"/>
    <w:rsid w:val="00BB02F7"/>
    <w:rsid w:val="00BB0307"/>
    <w:rsid w:val="00BB03B6"/>
    <w:rsid w:val="00BB04E2"/>
    <w:rsid w:val="00BB0500"/>
    <w:rsid w:val="00BB0525"/>
    <w:rsid w:val="00BB06E9"/>
    <w:rsid w:val="00BB07AB"/>
    <w:rsid w:val="00BB080D"/>
    <w:rsid w:val="00BB082A"/>
    <w:rsid w:val="00BB084A"/>
    <w:rsid w:val="00BB0898"/>
    <w:rsid w:val="00BB08D7"/>
    <w:rsid w:val="00BB0928"/>
    <w:rsid w:val="00BB09ED"/>
    <w:rsid w:val="00BB0BE5"/>
    <w:rsid w:val="00BB0E3A"/>
    <w:rsid w:val="00BB0F23"/>
    <w:rsid w:val="00BB0FE5"/>
    <w:rsid w:val="00BB1080"/>
    <w:rsid w:val="00BB10FF"/>
    <w:rsid w:val="00BB1142"/>
    <w:rsid w:val="00BB1501"/>
    <w:rsid w:val="00BB1508"/>
    <w:rsid w:val="00BB15CF"/>
    <w:rsid w:val="00BB16D0"/>
    <w:rsid w:val="00BB17E9"/>
    <w:rsid w:val="00BB17FF"/>
    <w:rsid w:val="00BB1808"/>
    <w:rsid w:val="00BB1846"/>
    <w:rsid w:val="00BB188B"/>
    <w:rsid w:val="00BB18A6"/>
    <w:rsid w:val="00BB191B"/>
    <w:rsid w:val="00BB1A75"/>
    <w:rsid w:val="00BB1A9F"/>
    <w:rsid w:val="00BB1AFA"/>
    <w:rsid w:val="00BB1B29"/>
    <w:rsid w:val="00BB1B61"/>
    <w:rsid w:val="00BB1B63"/>
    <w:rsid w:val="00BB1F02"/>
    <w:rsid w:val="00BB1F35"/>
    <w:rsid w:val="00BB1FE4"/>
    <w:rsid w:val="00BB2053"/>
    <w:rsid w:val="00BB2066"/>
    <w:rsid w:val="00BB209A"/>
    <w:rsid w:val="00BB22A0"/>
    <w:rsid w:val="00BB2394"/>
    <w:rsid w:val="00BB2592"/>
    <w:rsid w:val="00BB2676"/>
    <w:rsid w:val="00BB2729"/>
    <w:rsid w:val="00BB28CE"/>
    <w:rsid w:val="00BB28EC"/>
    <w:rsid w:val="00BB298C"/>
    <w:rsid w:val="00BB299D"/>
    <w:rsid w:val="00BB2A95"/>
    <w:rsid w:val="00BB2BF8"/>
    <w:rsid w:val="00BB2D3B"/>
    <w:rsid w:val="00BB2F23"/>
    <w:rsid w:val="00BB2FA3"/>
    <w:rsid w:val="00BB2FF7"/>
    <w:rsid w:val="00BB30C7"/>
    <w:rsid w:val="00BB312B"/>
    <w:rsid w:val="00BB33C6"/>
    <w:rsid w:val="00BB3541"/>
    <w:rsid w:val="00BB357C"/>
    <w:rsid w:val="00BB3621"/>
    <w:rsid w:val="00BB38FB"/>
    <w:rsid w:val="00BB39A4"/>
    <w:rsid w:val="00BB39AC"/>
    <w:rsid w:val="00BB3AB1"/>
    <w:rsid w:val="00BB3B79"/>
    <w:rsid w:val="00BB3CC0"/>
    <w:rsid w:val="00BB3DAF"/>
    <w:rsid w:val="00BB3FF5"/>
    <w:rsid w:val="00BB4027"/>
    <w:rsid w:val="00BB4122"/>
    <w:rsid w:val="00BB4164"/>
    <w:rsid w:val="00BB41A9"/>
    <w:rsid w:val="00BB4396"/>
    <w:rsid w:val="00BB448D"/>
    <w:rsid w:val="00BB44A6"/>
    <w:rsid w:val="00BB4598"/>
    <w:rsid w:val="00BB46B9"/>
    <w:rsid w:val="00BB477C"/>
    <w:rsid w:val="00BB48ED"/>
    <w:rsid w:val="00BB49A3"/>
    <w:rsid w:val="00BB49B2"/>
    <w:rsid w:val="00BB4B14"/>
    <w:rsid w:val="00BB4CB8"/>
    <w:rsid w:val="00BB4D16"/>
    <w:rsid w:val="00BB4D4B"/>
    <w:rsid w:val="00BB4ECD"/>
    <w:rsid w:val="00BB4F21"/>
    <w:rsid w:val="00BB50C6"/>
    <w:rsid w:val="00BB5150"/>
    <w:rsid w:val="00BB52D3"/>
    <w:rsid w:val="00BB5421"/>
    <w:rsid w:val="00BB543F"/>
    <w:rsid w:val="00BB545A"/>
    <w:rsid w:val="00BB559C"/>
    <w:rsid w:val="00BB56B5"/>
    <w:rsid w:val="00BB58FC"/>
    <w:rsid w:val="00BB5B8B"/>
    <w:rsid w:val="00BB5E5B"/>
    <w:rsid w:val="00BB5E87"/>
    <w:rsid w:val="00BB5EAB"/>
    <w:rsid w:val="00BB5ED0"/>
    <w:rsid w:val="00BB5F74"/>
    <w:rsid w:val="00BB5F9A"/>
    <w:rsid w:val="00BB600B"/>
    <w:rsid w:val="00BB6092"/>
    <w:rsid w:val="00BB6096"/>
    <w:rsid w:val="00BB60AD"/>
    <w:rsid w:val="00BB6163"/>
    <w:rsid w:val="00BB61AD"/>
    <w:rsid w:val="00BB626D"/>
    <w:rsid w:val="00BB6335"/>
    <w:rsid w:val="00BB633B"/>
    <w:rsid w:val="00BB6624"/>
    <w:rsid w:val="00BB6635"/>
    <w:rsid w:val="00BB6679"/>
    <w:rsid w:val="00BB67F1"/>
    <w:rsid w:val="00BB68DC"/>
    <w:rsid w:val="00BB6ABA"/>
    <w:rsid w:val="00BB6B37"/>
    <w:rsid w:val="00BB6B7B"/>
    <w:rsid w:val="00BB6C5B"/>
    <w:rsid w:val="00BB6C76"/>
    <w:rsid w:val="00BB6C7A"/>
    <w:rsid w:val="00BB7140"/>
    <w:rsid w:val="00BB714B"/>
    <w:rsid w:val="00BB72D7"/>
    <w:rsid w:val="00BB7472"/>
    <w:rsid w:val="00BB7571"/>
    <w:rsid w:val="00BB75F6"/>
    <w:rsid w:val="00BB7C38"/>
    <w:rsid w:val="00BB7C3E"/>
    <w:rsid w:val="00BB7C90"/>
    <w:rsid w:val="00BB7E2C"/>
    <w:rsid w:val="00BB7F31"/>
    <w:rsid w:val="00BB7FD3"/>
    <w:rsid w:val="00BC0338"/>
    <w:rsid w:val="00BC0454"/>
    <w:rsid w:val="00BC05FC"/>
    <w:rsid w:val="00BC0602"/>
    <w:rsid w:val="00BC0688"/>
    <w:rsid w:val="00BC087A"/>
    <w:rsid w:val="00BC0881"/>
    <w:rsid w:val="00BC094E"/>
    <w:rsid w:val="00BC098B"/>
    <w:rsid w:val="00BC09C9"/>
    <w:rsid w:val="00BC0A2D"/>
    <w:rsid w:val="00BC0A4C"/>
    <w:rsid w:val="00BC0BE9"/>
    <w:rsid w:val="00BC0C2F"/>
    <w:rsid w:val="00BC0C74"/>
    <w:rsid w:val="00BC0CAD"/>
    <w:rsid w:val="00BC0E21"/>
    <w:rsid w:val="00BC0E49"/>
    <w:rsid w:val="00BC0E90"/>
    <w:rsid w:val="00BC0F31"/>
    <w:rsid w:val="00BC1004"/>
    <w:rsid w:val="00BC119D"/>
    <w:rsid w:val="00BC128B"/>
    <w:rsid w:val="00BC1312"/>
    <w:rsid w:val="00BC135E"/>
    <w:rsid w:val="00BC1503"/>
    <w:rsid w:val="00BC15CD"/>
    <w:rsid w:val="00BC1615"/>
    <w:rsid w:val="00BC1762"/>
    <w:rsid w:val="00BC1794"/>
    <w:rsid w:val="00BC18CA"/>
    <w:rsid w:val="00BC1956"/>
    <w:rsid w:val="00BC195F"/>
    <w:rsid w:val="00BC1A39"/>
    <w:rsid w:val="00BC1A99"/>
    <w:rsid w:val="00BC1CCD"/>
    <w:rsid w:val="00BC1DFB"/>
    <w:rsid w:val="00BC1E49"/>
    <w:rsid w:val="00BC2291"/>
    <w:rsid w:val="00BC2571"/>
    <w:rsid w:val="00BC286A"/>
    <w:rsid w:val="00BC2876"/>
    <w:rsid w:val="00BC2914"/>
    <w:rsid w:val="00BC2A31"/>
    <w:rsid w:val="00BC2AAD"/>
    <w:rsid w:val="00BC2ACD"/>
    <w:rsid w:val="00BC2AE1"/>
    <w:rsid w:val="00BC2B99"/>
    <w:rsid w:val="00BC2BF5"/>
    <w:rsid w:val="00BC2C5E"/>
    <w:rsid w:val="00BC2CF2"/>
    <w:rsid w:val="00BC2D72"/>
    <w:rsid w:val="00BC2FC8"/>
    <w:rsid w:val="00BC322A"/>
    <w:rsid w:val="00BC32A0"/>
    <w:rsid w:val="00BC32FB"/>
    <w:rsid w:val="00BC3303"/>
    <w:rsid w:val="00BC33FE"/>
    <w:rsid w:val="00BC3466"/>
    <w:rsid w:val="00BC34A9"/>
    <w:rsid w:val="00BC35B0"/>
    <w:rsid w:val="00BC36B4"/>
    <w:rsid w:val="00BC36E4"/>
    <w:rsid w:val="00BC37D7"/>
    <w:rsid w:val="00BC37FC"/>
    <w:rsid w:val="00BC3929"/>
    <w:rsid w:val="00BC3AFA"/>
    <w:rsid w:val="00BC3B71"/>
    <w:rsid w:val="00BC3BC7"/>
    <w:rsid w:val="00BC3BF5"/>
    <w:rsid w:val="00BC3C1A"/>
    <w:rsid w:val="00BC4023"/>
    <w:rsid w:val="00BC40E5"/>
    <w:rsid w:val="00BC422E"/>
    <w:rsid w:val="00BC43DA"/>
    <w:rsid w:val="00BC44B3"/>
    <w:rsid w:val="00BC44C2"/>
    <w:rsid w:val="00BC451B"/>
    <w:rsid w:val="00BC474F"/>
    <w:rsid w:val="00BC496D"/>
    <w:rsid w:val="00BC4CAC"/>
    <w:rsid w:val="00BC4EAB"/>
    <w:rsid w:val="00BC4EF1"/>
    <w:rsid w:val="00BC4F27"/>
    <w:rsid w:val="00BC52DF"/>
    <w:rsid w:val="00BC534E"/>
    <w:rsid w:val="00BC5576"/>
    <w:rsid w:val="00BC557D"/>
    <w:rsid w:val="00BC570B"/>
    <w:rsid w:val="00BC5723"/>
    <w:rsid w:val="00BC5801"/>
    <w:rsid w:val="00BC589A"/>
    <w:rsid w:val="00BC5B11"/>
    <w:rsid w:val="00BC5C70"/>
    <w:rsid w:val="00BC5CB7"/>
    <w:rsid w:val="00BC5DA3"/>
    <w:rsid w:val="00BC60C4"/>
    <w:rsid w:val="00BC6126"/>
    <w:rsid w:val="00BC62BC"/>
    <w:rsid w:val="00BC665F"/>
    <w:rsid w:val="00BC66BD"/>
    <w:rsid w:val="00BC66EF"/>
    <w:rsid w:val="00BC670B"/>
    <w:rsid w:val="00BC67F0"/>
    <w:rsid w:val="00BC6931"/>
    <w:rsid w:val="00BC6A93"/>
    <w:rsid w:val="00BC6B31"/>
    <w:rsid w:val="00BC6C9E"/>
    <w:rsid w:val="00BC6D2E"/>
    <w:rsid w:val="00BC6EDC"/>
    <w:rsid w:val="00BC70EE"/>
    <w:rsid w:val="00BC72C1"/>
    <w:rsid w:val="00BC732C"/>
    <w:rsid w:val="00BC7392"/>
    <w:rsid w:val="00BC7640"/>
    <w:rsid w:val="00BC76DC"/>
    <w:rsid w:val="00BC7740"/>
    <w:rsid w:val="00BC77A7"/>
    <w:rsid w:val="00BC7A84"/>
    <w:rsid w:val="00BC7ACB"/>
    <w:rsid w:val="00BC7B4B"/>
    <w:rsid w:val="00BC7CB3"/>
    <w:rsid w:val="00BC7F3D"/>
    <w:rsid w:val="00BD01B4"/>
    <w:rsid w:val="00BD045F"/>
    <w:rsid w:val="00BD051D"/>
    <w:rsid w:val="00BD0671"/>
    <w:rsid w:val="00BD0746"/>
    <w:rsid w:val="00BD07C3"/>
    <w:rsid w:val="00BD08DD"/>
    <w:rsid w:val="00BD09A9"/>
    <w:rsid w:val="00BD0B08"/>
    <w:rsid w:val="00BD0B41"/>
    <w:rsid w:val="00BD0BA5"/>
    <w:rsid w:val="00BD0BAC"/>
    <w:rsid w:val="00BD0C7E"/>
    <w:rsid w:val="00BD0DE4"/>
    <w:rsid w:val="00BD0E4B"/>
    <w:rsid w:val="00BD0F1F"/>
    <w:rsid w:val="00BD0F3D"/>
    <w:rsid w:val="00BD106D"/>
    <w:rsid w:val="00BD115C"/>
    <w:rsid w:val="00BD131D"/>
    <w:rsid w:val="00BD136B"/>
    <w:rsid w:val="00BD15A4"/>
    <w:rsid w:val="00BD179F"/>
    <w:rsid w:val="00BD17E7"/>
    <w:rsid w:val="00BD1D83"/>
    <w:rsid w:val="00BD1DA7"/>
    <w:rsid w:val="00BD1EBD"/>
    <w:rsid w:val="00BD1F63"/>
    <w:rsid w:val="00BD2067"/>
    <w:rsid w:val="00BD2144"/>
    <w:rsid w:val="00BD2158"/>
    <w:rsid w:val="00BD225E"/>
    <w:rsid w:val="00BD22BE"/>
    <w:rsid w:val="00BD23C6"/>
    <w:rsid w:val="00BD24AF"/>
    <w:rsid w:val="00BD2512"/>
    <w:rsid w:val="00BD2536"/>
    <w:rsid w:val="00BD2563"/>
    <w:rsid w:val="00BD259D"/>
    <w:rsid w:val="00BD25DB"/>
    <w:rsid w:val="00BD26B3"/>
    <w:rsid w:val="00BD26E6"/>
    <w:rsid w:val="00BD26F1"/>
    <w:rsid w:val="00BD2714"/>
    <w:rsid w:val="00BD28E8"/>
    <w:rsid w:val="00BD2946"/>
    <w:rsid w:val="00BD294E"/>
    <w:rsid w:val="00BD2A61"/>
    <w:rsid w:val="00BD2A64"/>
    <w:rsid w:val="00BD2A73"/>
    <w:rsid w:val="00BD2C63"/>
    <w:rsid w:val="00BD2D35"/>
    <w:rsid w:val="00BD2E26"/>
    <w:rsid w:val="00BD2EA2"/>
    <w:rsid w:val="00BD2F07"/>
    <w:rsid w:val="00BD308F"/>
    <w:rsid w:val="00BD313F"/>
    <w:rsid w:val="00BD3223"/>
    <w:rsid w:val="00BD3253"/>
    <w:rsid w:val="00BD350E"/>
    <w:rsid w:val="00BD3553"/>
    <w:rsid w:val="00BD3609"/>
    <w:rsid w:val="00BD36E8"/>
    <w:rsid w:val="00BD3BB4"/>
    <w:rsid w:val="00BD3CB8"/>
    <w:rsid w:val="00BD3DC6"/>
    <w:rsid w:val="00BD3E9D"/>
    <w:rsid w:val="00BD3F7A"/>
    <w:rsid w:val="00BD4216"/>
    <w:rsid w:val="00BD42EE"/>
    <w:rsid w:val="00BD4380"/>
    <w:rsid w:val="00BD43B3"/>
    <w:rsid w:val="00BD4558"/>
    <w:rsid w:val="00BD461D"/>
    <w:rsid w:val="00BD4705"/>
    <w:rsid w:val="00BD47B3"/>
    <w:rsid w:val="00BD4998"/>
    <w:rsid w:val="00BD4B57"/>
    <w:rsid w:val="00BD4C8D"/>
    <w:rsid w:val="00BD4D83"/>
    <w:rsid w:val="00BD4DAE"/>
    <w:rsid w:val="00BD4EB5"/>
    <w:rsid w:val="00BD4EB7"/>
    <w:rsid w:val="00BD4F65"/>
    <w:rsid w:val="00BD4F68"/>
    <w:rsid w:val="00BD5025"/>
    <w:rsid w:val="00BD5218"/>
    <w:rsid w:val="00BD5284"/>
    <w:rsid w:val="00BD530D"/>
    <w:rsid w:val="00BD5314"/>
    <w:rsid w:val="00BD53DE"/>
    <w:rsid w:val="00BD53F4"/>
    <w:rsid w:val="00BD55F1"/>
    <w:rsid w:val="00BD5693"/>
    <w:rsid w:val="00BD5719"/>
    <w:rsid w:val="00BD5761"/>
    <w:rsid w:val="00BD5C2E"/>
    <w:rsid w:val="00BD5C78"/>
    <w:rsid w:val="00BD5C87"/>
    <w:rsid w:val="00BD5E1C"/>
    <w:rsid w:val="00BD6001"/>
    <w:rsid w:val="00BD6263"/>
    <w:rsid w:val="00BD6470"/>
    <w:rsid w:val="00BD6584"/>
    <w:rsid w:val="00BD6631"/>
    <w:rsid w:val="00BD68B0"/>
    <w:rsid w:val="00BD690A"/>
    <w:rsid w:val="00BD6919"/>
    <w:rsid w:val="00BD6951"/>
    <w:rsid w:val="00BD6974"/>
    <w:rsid w:val="00BD69C3"/>
    <w:rsid w:val="00BD6AB4"/>
    <w:rsid w:val="00BD6AD2"/>
    <w:rsid w:val="00BD6BE1"/>
    <w:rsid w:val="00BD6D74"/>
    <w:rsid w:val="00BD6D76"/>
    <w:rsid w:val="00BD6D99"/>
    <w:rsid w:val="00BD6F35"/>
    <w:rsid w:val="00BD6F5D"/>
    <w:rsid w:val="00BD704C"/>
    <w:rsid w:val="00BD70BE"/>
    <w:rsid w:val="00BD7125"/>
    <w:rsid w:val="00BD724F"/>
    <w:rsid w:val="00BD7349"/>
    <w:rsid w:val="00BD76B3"/>
    <w:rsid w:val="00BD77A0"/>
    <w:rsid w:val="00BD77C4"/>
    <w:rsid w:val="00BD77C5"/>
    <w:rsid w:val="00BD77FC"/>
    <w:rsid w:val="00BD7833"/>
    <w:rsid w:val="00BD78A9"/>
    <w:rsid w:val="00BD7D25"/>
    <w:rsid w:val="00BD7DBA"/>
    <w:rsid w:val="00BD7DC8"/>
    <w:rsid w:val="00BD7F28"/>
    <w:rsid w:val="00BE00A8"/>
    <w:rsid w:val="00BE00C6"/>
    <w:rsid w:val="00BE01E6"/>
    <w:rsid w:val="00BE034C"/>
    <w:rsid w:val="00BE044E"/>
    <w:rsid w:val="00BE04FE"/>
    <w:rsid w:val="00BE054C"/>
    <w:rsid w:val="00BE0680"/>
    <w:rsid w:val="00BE0709"/>
    <w:rsid w:val="00BE07C3"/>
    <w:rsid w:val="00BE08FB"/>
    <w:rsid w:val="00BE0A2B"/>
    <w:rsid w:val="00BE0CDD"/>
    <w:rsid w:val="00BE0D21"/>
    <w:rsid w:val="00BE0DE2"/>
    <w:rsid w:val="00BE0E87"/>
    <w:rsid w:val="00BE10C8"/>
    <w:rsid w:val="00BE113D"/>
    <w:rsid w:val="00BE1309"/>
    <w:rsid w:val="00BE13B2"/>
    <w:rsid w:val="00BE13D1"/>
    <w:rsid w:val="00BE1442"/>
    <w:rsid w:val="00BE1488"/>
    <w:rsid w:val="00BE1584"/>
    <w:rsid w:val="00BE16CF"/>
    <w:rsid w:val="00BE1779"/>
    <w:rsid w:val="00BE1894"/>
    <w:rsid w:val="00BE189D"/>
    <w:rsid w:val="00BE18F2"/>
    <w:rsid w:val="00BE1941"/>
    <w:rsid w:val="00BE1A36"/>
    <w:rsid w:val="00BE1BFB"/>
    <w:rsid w:val="00BE1CC5"/>
    <w:rsid w:val="00BE1CCB"/>
    <w:rsid w:val="00BE1CE6"/>
    <w:rsid w:val="00BE20C4"/>
    <w:rsid w:val="00BE21F9"/>
    <w:rsid w:val="00BE22BB"/>
    <w:rsid w:val="00BE23D0"/>
    <w:rsid w:val="00BE248C"/>
    <w:rsid w:val="00BE2603"/>
    <w:rsid w:val="00BE2674"/>
    <w:rsid w:val="00BE2749"/>
    <w:rsid w:val="00BE2750"/>
    <w:rsid w:val="00BE280B"/>
    <w:rsid w:val="00BE2866"/>
    <w:rsid w:val="00BE2879"/>
    <w:rsid w:val="00BE287D"/>
    <w:rsid w:val="00BE2B24"/>
    <w:rsid w:val="00BE2C6B"/>
    <w:rsid w:val="00BE2CCA"/>
    <w:rsid w:val="00BE2D96"/>
    <w:rsid w:val="00BE2EBA"/>
    <w:rsid w:val="00BE3073"/>
    <w:rsid w:val="00BE311E"/>
    <w:rsid w:val="00BE3149"/>
    <w:rsid w:val="00BE3225"/>
    <w:rsid w:val="00BE32BA"/>
    <w:rsid w:val="00BE3370"/>
    <w:rsid w:val="00BE340A"/>
    <w:rsid w:val="00BE34AC"/>
    <w:rsid w:val="00BE3687"/>
    <w:rsid w:val="00BE3728"/>
    <w:rsid w:val="00BE376F"/>
    <w:rsid w:val="00BE3780"/>
    <w:rsid w:val="00BE38B5"/>
    <w:rsid w:val="00BE393C"/>
    <w:rsid w:val="00BE3C27"/>
    <w:rsid w:val="00BE3C51"/>
    <w:rsid w:val="00BE3D36"/>
    <w:rsid w:val="00BE3E8A"/>
    <w:rsid w:val="00BE3E8D"/>
    <w:rsid w:val="00BE3ECC"/>
    <w:rsid w:val="00BE3EEE"/>
    <w:rsid w:val="00BE3F20"/>
    <w:rsid w:val="00BE3FA6"/>
    <w:rsid w:val="00BE430A"/>
    <w:rsid w:val="00BE43DD"/>
    <w:rsid w:val="00BE448D"/>
    <w:rsid w:val="00BE4519"/>
    <w:rsid w:val="00BE45FD"/>
    <w:rsid w:val="00BE4779"/>
    <w:rsid w:val="00BE47A7"/>
    <w:rsid w:val="00BE47EF"/>
    <w:rsid w:val="00BE480F"/>
    <w:rsid w:val="00BE48A6"/>
    <w:rsid w:val="00BE4AF3"/>
    <w:rsid w:val="00BE4B35"/>
    <w:rsid w:val="00BE4D6E"/>
    <w:rsid w:val="00BE4DBD"/>
    <w:rsid w:val="00BE4E35"/>
    <w:rsid w:val="00BE4FAB"/>
    <w:rsid w:val="00BE5001"/>
    <w:rsid w:val="00BE5040"/>
    <w:rsid w:val="00BE50CB"/>
    <w:rsid w:val="00BE51F0"/>
    <w:rsid w:val="00BE5227"/>
    <w:rsid w:val="00BE569D"/>
    <w:rsid w:val="00BE56A2"/>
    <w:rsid w:val="00BE5761"/>
    <w:rsid w:val="00BE57FA"/>
    <w:rsid w:val="00BE5814"/>
    <w:rsid w:val="00BE59AB"/>
    <w:rsid w:val="00BE5A3B"/>
    <w:rsid w:val="00BE5B3E"/>
    <w:rsid w:val="00BE5BE6"/>
    <w:rsid w:val="00BE5D15"/>
    <w:rsid w:val="00BE5E72"/>
    <w:rsid w:val="00BE5FA3"/>
    <w:rsid w:val="00BE607F"/>
    <w:rsid w:val="00BE6090"/>
    <w:rsid w:val="00BE61CA"/>
    <w:rsid w:val="00BE6255"/>
    <w:rsid w:val="00BE62B7"/>
    <w:rsid w:val="00BE638A"/>
    <w:rsid w:val="00BE64A4"/>
    <w:rsid w:val="00BE6577"/>
    <w:rsid w:val="00BE65E2"/>
    <w:rsid w:val="00BE6604"/>
    <w:rsid w:val="00BE6719"/>
    <w:rsid w:val="00BE6738"/>
    <w:rsid w:val="00BE683A"/>
    <w:rsid w:val="00BE6AAD"/>
    <w:rsid w:val="00BE6B4D"/>
    <w:rsid w:val="00BE6B57"/>
    <w:rsid w:val="00BE6E38"/>
    <w:rsid w:val="00BE6F7D"/>
    <w:rsid w:val="00BE6F80"/>
    <w:rsid w:val="00BE7069"/>
    <w:rsid w:val="00BE729F"/>
    <w:rsid w:val="00BE736C"/>
    <w:rsid w:val="00BE75C7"/>
    <w:rsid w:val="00BE7611"/>
    <w:rsid w:val="00BE7613"/>
    <w:rsid w:val="00BE7678"/>
    <w:rsid w:val="00BE7684"/>
    <w:rsid w:val="00BE7799"/>
    <w:rsid w:val="00BE77D9"/>
    <w:rsid w:val="00BE77F5"/>
    <w:rsid w:val="00BE77FA"/>
    <w:rsid w:val="00BE7B7B"/>
    <w:rsid w:val="00BE7CE2"/>
    <w:rsid w:val="00BE7E77"/>
    <w:rsid w:val="00BE7F83"/>
    <w:rsid w:val="00BE7FA7"/>
    <w:rsid w:val="00BE7FDC"/>
    <w:rsid w:val="00BF0154"/>
    <w:rsid w:val="00BF02AE"/>
    <w:rsid w:val="00BF0323"/>
    <w:rsid w:val="00BF066B"/>
    <w:rsid w:val="00BF0759"/>
    <w:rsid w:val="00BF07C0"/>
    <w:rsid w:val="00BF081C"/>
    <w:rsid w:val="00BF0942"/>
    <w:rsid w:val="00BF09A6"/>
    <w:rsid w:val="00BF0A61"/>
    <w:rsid w:val="00BF0E20"/>
    <w:rsid w:val="00BF0F18"/>
    <w:rsid w:val="00BF0FC6"/>
    <w:rsid w:val="00BF0FEB"/>
    <w:rsid w:val="00BF0FF0"/>
    <w:rsid w:val="00BF10C8"/>
    <w:rsid w:val="00BF14B2"/>
    <w:rsid w:val="00BF1563"/>
    <w:rsid w:val="00BF15B5"/>
    <w:rsid w:val="00BF1730"/>
    <w:rsid w:val="00BF1770"/>
    <w:rsid w:val="00BF1A22"/>
    <w:rsid w:val="00BF1B05"/>
    <w:rsid w:val="00BF1B13"/>
    <w:rsid w:val="00BF1B3D"/>
    <w:rsid w:val="00BF1BCD"/>
    <w:rsid w:val="00BF1CA7"/>
    <w:rsid w:val="00BF1D84"/>
    <w:rsid w:val="00BF1E6D"/>
    <w:rsid w:val="00BF1EDF"/>
    <w:rsid w:val="00BF215C"/>
    <w:rsid w:val="00BF230E"/>
    <w:rsid w:val="00BF2452"/>
    <w:rsid w:val="00BF25F4"/>
    <w:rsid w:val="00BF27E9"/>
    <w:rsid w:val="00BF27F5"/>
    <w:rsid w:val="00BF2918"/>
    <w:rsid w:val="00BF2A82"/>
    <w:rsid w:val="00BF2B8D"/>
    <w:rsid w:val="00BF2C89"/>
    <w:rsid w:val="00BF2CE0"/>
    <w:rsid w:val="00BF2D23"/>
    <w:rsid w:val="00BF2F21"/>
    <w:rsid w:val="00BF2F2A"/>
    <w:rsid w:val="00BF2FB8"/>
    <w:rsid w:val="00BF2FBD"/>
    <w:rsid w:val="00BF2FF8"/>
    <w:rsid w:val="00BF3015"/>
    <w:rsid w:val="00BF3116"/>
    <w:rsid w:val="00BF321F"/>
    <w:rsid w:val="00BF3456"/>
    <w:rsid w:val="00BF36C7"/>
    <w:rsid w:val="00BF3708"/>
    <w:rsid w:val="00BF3732"/>
    <w:rsid w:val="00BF37CA"/>
    <w:rsid w:val="00BF37D7"/>
    <w:rsid w:val="00BF3A07"/>
    <w:rsid w:val="00BF3A7F"/>
    <w:rsid w:val="00BF3B9D"/>
    <w:rsid w:val="00BF3C3E"/>
    <w:rsid w:val="00BF3E68"/>
    <w:rsid w:val="00BF3EB2"/>
    <w:rsid w:val="00BF3EE3"/>
    <w:rsid w:val="00BF3F27"/>
    <w:rsid w:val="00BF4051"/>
    <w:rsid w:val="00BF414E"/>
    <w:rsid w:val="00BF4155"/>
    <w:rsid w:val="00BF41AB"/>
    <w:rsid w:val="00BF4265"/>
    <w:rsid w:val="00BF4366"/>
    <w:rsid w:val="00BF4379"/>
    <w:rsid w:val="00BF43C4"/>
    <w:rsid w:val="00BF4467"/>
    <w:rsid w:val="00BF448D"/>
    <w:rsid w:val="00BF46E2"/>
    <w:rsid w:val="00BF4799"/>
    <w:rsid w:val="00BF4872"/>
    <w:rsid w:val="00BF4ACA"/>
    <w:rsid w:val="00BF4B71"/>
    <w:rsid w:val="00BF4D39"/>
    <w:rsid w:val="00BF4D53"/>
    <w:rsid w:val="00BF4F12"/>
    <w:rsid w:val="00BF52EF"/>
    <w:rsid w:val="00BF5346"/>
    <w:rsid w:val="00BF54B7"/>
    <w:rsid w:val="00BF54E4"/>
    <w:rsid w:val="00BF552C"/>
    <w:rsid w:val="00BF55D0"/>
    <w:rsid w:val="00BF5661"/>
    <w:rsid w:val="00BF56C5"/>
    <w:rsid w:val="00BF5886"/>
    <w:rsid w:val="00BF588A"/>
    <w:rsid w:val="00BF58B2"/>
    <w:rsid w:val="00BF5A71"/>
    <w:rsid w:val="00BF5ADE"/>
    <w:rsid w:val="00BF5B07"/>
    <w:rsid w:val="00BF5C2F"/>
    <w:rsid w:val="00BF5C8E"/>
    <w:rsid w:val="00BF5E4F"/>
    <w:rsid w:val="00BF5F0A"/>
    <w:rsid w:val="00BF5FA7"/>
    <w:rsid w:val="00BF6095"/>
    <w:rsid w:val="00BF6142"/>
    <w:rsid w:val="00BF6485"/>
    <w:rsid w:val="00BF678C"/>
    <w:rsid w:val="00BF6791"/>
    <w:rsid w:val="00BF6A2D"/>
    <w:rsid w:val="00BF6AFB"/>
    <w:rsid w:val="00BF6D49"/>
    <w:rsid w:val="00BF6DB7"/>
    <w:rsid w:val="00BF6F3E"/>
    <w:rsid w:val="00BF70FD"/>
    <w:rsid w:val="00BF7103"/>
    <w:rsid w:val="00BF71F4"/>
    <w:rsid w:val="00BF7224"/>
    <w:rsid w:val="00BF74BD"/>
    <w:rsid w:val="00BF74F5"/>
    <w:rsid w:val="00BF7518"/>
    <w:rsid w:val="00BF75CA"/>
    <w:rsid w:val="00BF772E"/>
    <w:rsid w:val="00BF7740"/>
    <w:rsid w:val="00BF775F"/>
    <w:rsid w:val="00BF7898"/>
    <w:rsid w:val="00BF7ACA"/>
    <w:rsid w:val="00BF7B14"/>
    <w:rsid w:val="00BF7ED3"/>
    <w:rsid w:val="00BF7FA7"/>
    <w:rsid w:val="00C00051"/>
    <w:rsid w:val="00C000F2"/>
    <w:rsid w:val="00C00112"/>
    <w:rsid w:val="00C00269"/>
    <w:rsid w:val="00C003D4"/>
    <w:rsid w:val="00C003EB"/>
    <w:rsid w:val="00C00719"/>
    <w:rsid w:val="00C007B3"/>
    <w:rsid w:val="00C00BF2"/>
    <w:rsid w:val="00C00C9C"/>
    <w:rsid w:val="00C00CB9"/>
    <w:rsid w:val="00C00D63"/>
    <w:rsid w:val="00C00D6D"/>
    <w:rsid w:val="00C00EF7"/>
    <w:rsid w:val="00C0101C"/>
    <w:rsid w:val="00C0104C"/>
    <w:rsid w:val="00C01096"/>
    <w:rsid w:val="00C01517"/>
    <w:rsid w:val="00C01740"/>
    <w:rsid w:val="00C01A05"/>
    <w:rsid w:val="00C01A63"/>
    <w:rsid w:val="00C01B06"/>
    <w:rsid w:val="00C01B9F"/>
    <w:rsid w:val="00C01DE4"/>
    <w:rsid w:val="00C01E37"/>
    <w:rsid w:val="00C020B0"/>
    <w:rsid w:val="00C0210C"/>
    <w:rsid w:val="00C023C3"/>
    <w:rsid w:val="00C02412"/>
    <w:rsid w:val="00C0246F"/>
    <w:rsid w:val="00C024A8"/>
    <w:rsid w:val="00C025C3"/>
    <w:rsid w:val="00C02662"/>
    <w:rsid w:val="00C02787"/>
    <w:rsid w:val="00C02797"/>
    <w:rsid w:val="00C02A28"/>
    <w:rsid w:val="00C02B47"/>
    <w:rsid w:val="00C02C61"/>
    <w:rsid w:val="00C02F4E"/>
    <w:rsid w:val="00C02FF8"/>
    <w:rsid w:val="00C0306D"/>
    <w:rsid w:val="00C032AE"/>
    <w:rsid w:val="00C032E8"/>
    <w:rsid w:val="00C033A2"/>
    <w:rsid w:val="00C034EA"/>
    <w:rsid w:val="00C0359C"/>
    <w:rsid w:val="00C03737"/>
    <w:rsid w:val="00C038B4"/>
    <w:rsid w:val="00C0397B"/>
    <w:rsid w:val="00C0399C"/>
    <w:rsid w:val="00C03A00"/>
    <w:rsid w:val="00C03A95"/>
    <w:rsid w:val="00C03B53"/>
    <w:rsid w:val="00C03C04"/>
    <w:rsid w:val="00C03C47"/>
    <w:rsid w:val="00C03E3C"/>
    <w:rsid w:val="00C03F36"/>
    <w:rsid w:val="00C03F4B"/>
    <w:rsid w:val="00C03FE1"/>
    <w:rsid w:val="00C04079"/>
    <w:rsid w:val="00C041BF"/>
    <w:rsid w:val="00C04294"/>
    <w:rsid w:val="00C042AB"/>
    <w:rsid w:val="00C042B0"/>
    <w:rsid w:val="00C0459A"/>
    <w:rsid w:val="00C045BC"/>
    <w:rsid w:val="00C046A7"/>
    <w:rsid w:val="00C0487E"/>
    <w:rsid w:val="00C048AC"/>
    <w:rsid w:val="00C048DC"/>
    <w:rsid w:val="00C049D5"/>
    <w:rsid w:val="00C04AC1"/>
    <w:rsid w:val="00C04AF2"/>
    <w:rsid w:val="00C04C0B"/>
    <w:rsid w:val="00C04E08"/>
    <w:rsid w:val="00C04E18"/>
    <w:rsid w:val="00C04EA8"/>
    <w:rsid w:val="00C05178"/>
    <w:rsid w:val="00C052AE"/>
    <w:rsid w:val="00C052BE"/>
    <w:rsid w:val="00C05352"/>
    <w:rsid w:val="00C053A9"/>
    <w:rsid w:val="00C0542F"/>
    <w:rsid w:val="00C057A0"/>
    <w:rsid w:val="00C058D3"/>
    <w:rsid w:val="00C058E7"/>
    <w:rsid w:val="00C0597A"/>
    <w:rsid w:val="00C05A01"/>
    <w:rsid w:val="00C05AD4"/>
    <w:rsid w:val="00C05B74"/>
    <w:rsid w:val="00C05C78"/>
    <w:rsid w:val="00C05D4B"/>
    <w:rsid w:val="00C05D51"/>
    <w:rsid w:val="00C05DAC"/>
    <w:rsid w:val="00C060A1"/>
    <w:rsid w:val="00C060BF"/>
    <w:rsid w:val="00C060E6"/>
    <w:rsid w:val="00C060F7"/>
    <w:rsid w:val="00C06251"/>
    <w:rsid w:val="00C06265"/>
    <w:rsid w:val="00C06329"/>
    <w:rsid w:val="00C06390"/>
    <w:rsid w:val="00C06425"/>
    <w:rsid w:val="00C064A0"/>
    <w:rsid w:val="00C0655D"/>
    <w:rsid w:val="00C066DD"/>
    <w:rsid w:val="00C06717"/>
    <w:rsid w:val="00C06718"/>
    <w:rsid w:val="00C06A14"/>
    <w:rsid w:val="00C06A88"/>
    <w:rsid w:val="00C06AEF"/>
    <w:rsid w:val="00C06B08"/>
    <w:rsid w:val="00C06CBA"/>
    <w:rsid w:val="00C06D56"/>
    <w:rsid w:val="00C06E66"/>
    <w:rsid w:val="00C06E6E"/>
    <w:rsid w:val="00C06E82"/>
    <w:rsid w:val="00C06FFA"/>
    <w:rsid w:val="00C0709D"/>
    <w:rsid w:val="00C0719A"/>
    <w:rsid w:val="00C074DA"/>
    <w:rsid w:val="00C0754E"/>
    <w:rsid w:val="00C075CE"/>
    <w:rsid w:val="00C075D9"/>
    <w:rsid w:val="00C07655"/>
    <w:rsid w:val="00C07694"/>
    <w:rsid w:val="00C076A1"/>
    <w:rsid w:val="00C076F9"/>
    <w:rsid w:val="00C07778"/>
    <w:rsid w:val="00C077E4"/>
    <w:rsid w:val="00C078B8"/>
    <w:rsid w:val="00C0795D"/>
    <w:rsid w:val="00C079DE"/>
    <w:rsid w:val="00C07B72"/>
    <w:rsid w:val="00C07E60"/>
    <w:rsid w:val="00C07ECB"/>
    <w:rsid w:val="00C07F40"/>
    <w:rsid w:val="00C1020C"/>
    <w:rsid w:val="00C10241"/>
    <w:rsid w:val="00C102B8"/>
    <w:rsid w:val="00C1055F"/>
    <w:rsid w:val="00C1081F"/>
    <w:rsid w:val="00C1085A"/>
    <w:rsid w:val="00C10937"/>
    <w:rsid w:val="00C10A64"/>
    <w:rsid w:val="00C10BBF"/>
    <w:rsid w:val="00C10C78"/>
    <w:rsid w:val="00C10C9B"/>
    <w:rsid w:val="00C10D6B"/>
    <w:rsid w:val="00C10D78"/>
    <w:rsid w:val="00C10F49"/>
    <w:rsid w:val="00C1123E"/>
    <w:rsid w:val="00C113D0"/>
    <w:rsid w:val="00C11408"/>
    <w:rsid w:val="00C1152C"/>
    <w:rsid w:val="00C1153A"/>
    <w:rsid w:val="00C11580"/>
    <w:rsid w:val="00C11678"/>
    <w:rsid w:val="00C11819"/>
    <w:rsid w:val="00C1188E"/>
    <w:rsid w:val="00C11A5E"/>
    <w:rsid w:val="00C11A7C"/>
    <w:rsid w:val="00C11F38"/>
    <w:rsid w:val="00C12096"/>
    <w:rsid w:val="00C121D3"/>
    <w:rsid w:val="00C121DD"/>
    <w:rsid w:val="00C124AB"/>
    <w:rsid w:val="00C124F8"/>
    <w:rsid w:val="00C1252D"/>
    <w:rsid w:val="00C12548"/>
    <w:rsid w:val="00C125F6"/>
    <w:rsid w:val="00C12623"/>
    <w:rsid w:val="00C126F1"/>
    <w:rsid w:val="00C1274B"/>
    <w:rsid w:val="00C1293A"/>
    <w:rsid w:val="00C129ED"/>
    <w:rsid w:val="00C12B0F"/>
    <w:rsid w:val="00C12D41"/>
    <w:rsid w:val="00C12F7D"/>
    <w:rsid w:val="00C133EA"/>
    <w:rsid w:val="00C13442"/>
    <w:rsid w:val="00C13522"/>
    <w:rsid w:val="00C137B5"/>
    <w:rsid w:val="00C13834"/>
    <w:rsid w:val="00C13860"/>
    <w:rsid w:val="00C138BC"/>
    <w:rsid w:val="00C138BD"/>
    <w:rsid w:val="00C139B5"/>
    <w:rsid w:val="00C139BE"/>
    <w:rsid w:val="00C13C42"/>
    <w:rsid w:val="00C13C66"/>
    <w:rsid w:val="00C13DCB"/>
    <w:rsid w:val="00C13EC7"/>
    <w:rsid w:val="00C1410B"/>
    <w:rsid w:val="00C14161"/>
    <w:rsid w:val="00C14201"/>
    <w:rsid w:val="00C1440E"/>
    <w:rsid w:val="00C14410"/>
    <w:rsid w:val="00C14592"/>
    <w:rsid w:val="00C14609"/>
    <w:rsid w:val="00C14704"/>
    <w:rsid w:val="00C1475D"/>
    <w:rsid w:val="00C14816"/>
    <w:rsid w:val="00C14A4E"/>
    <w:rsid w:val="00C14AF6"/>
    <w:rsid w:val="00C14DA1"/>
    <w:rsid w:val="00C14EAC"/>
    <w:rsid w:val="00C14FB9"/>
    <w:rsid w:val="00C1506C"/>
    <w:rsid w:val="00C150C7"/>
    <w:rsid w:val="00C15126"/>
    <w:rsid w:val="00C15160"/>
    <w:rsid w:val="00C151A3"/>
    <w:rsid w:val="00C15325"/>
    <w:rsid w:val="00C153B5"/>
    <w:rsid w:val="00C15714"/>
    <w:rsid w:val="00C15981"/>
    <w:rsid w:val="00C159F8"/>
    <w:rsid w:val="00C15A56"/>
    <w:rsid w:val="00C15BCC"/>
    <w:rsid w:val="00C15BDE"/>
    <w:rsid w:val="00C15C05"/>
    <w:rsid w:val="00C15C6D"/>
    <w:rsid w:val="00C15F63"/>
    <w:rsid w:val="00C160F3"/>
    <w:rsid w:val="00C16200"/>
    <w:rsid w:val="00C16729"/>
    <w:rsid w:val="00C1685B"/>
    <w:rsid w:val="00C168D6"/>
    <w:rsid w:val="00C168DB"/>
    <w:rsid w:val="00C169E2"/>
    <w:rsid w:val="00C16A38"/>
    <w:rsid w:val="00C16A7C"/>
    <w:rsid w:val="00C16A96"/>
    <w:rsid w:val="00C16B29"/>
    <w:rsid w:val="00C16BEE"/>
    <w:rsid w:val="00C16C31"/>
    <w:rsid w:val="00C16EA8"/>
    <w:rsid w:val="00C1700A"/>
    <w:rsid w:val="00C17075"/>
    <w:rsid w:val="00C17145"/>
    <w:rsid w:val="00C17283"/>
    <w:rsid w:val="00C17400"/>
    <w:rsid w:val="00C17478"/>
    <w:rsid w:val="00C174EA"/>
    <w:rsid w:val="00C1772D"/>
    <w:rsid w:val="00C17751"/>
    <w:rsid w:val="00C17914"/>
    <w:rsid w:val="00C1797B"/>
    <w:rsid w:val="00C17A9A"/>
    <w:rsid w:val="00C17B11"/>
    <w:rsid w:val="00C17B43"/>
    <w:rsid w:val="00C17BC8"/>
    <w:rsid w:val="00C17C39"/>
    <w:rsid w:val="00C17D4E"/>
    <w:rsid w:val="00C17EE9"/>
    <w:rsid w:val="00C20050"/>
    <w:rsid w:val="00C20085"/>
    <w:rsid w:val="00C200B8"/>
    <w:rsid w:val="00C201C7"/>
    <w:rsid w:val="00C20314"/>
    <w:rsid w:val="00C2036E"/>
    <w:rsid w:val="00C203A5"/>
    <w:rsid w:val="00C20577"/>
    <w:rsid w:val="00C20646"/>
    <w:rsid w:val="00C2068C"/>
    <w:rsid w:val="00C20796"/>
    <w:rsid w:val="00C2079D"/>
    <w:rsid w:val="00C20881"/>
    <w:rsid w:val="00C20D67"/>
    <w:rsid w:val="00C20E61"/>
    <w:rsid w:val="00C21199"/>
    <w:rsid w:val="00C21491"/>
    <w:rsid w:val="00C214D1"/>
    <w:rsid w:val="00C21508"/>
    <w:rsid w:val="00C215C1"/>
    <w:rsid w:val="00C21655"/>
    <w:rsid w:val="00C216EF"/>
    <w:rsid w:val="00C216FC"/>
    <w:rsid w:val="00C21AB3"/>
    <w:rsid w:val="00C21EBB"/>
    <w:rsid w:val="00C21F8C"/>
    <w:rsid w:val="00C22235"/>
    <w:rsid w:val="00C22361"/>
    <w:rsid w:val="00C225A7"/>
    <w:rsid w:val="00C226BE"/>
    <w:rsid w:val="00C226E9"/>
    <w:rsid w:val="00C227EC"/>
    <w:rsid w:val="00C227FD"/>
    <w:rsid w:val="00C22A51"/>
    <w:rsid w:val="00C22C69"/>
    <w:rsid w:val="00C22D49"/>
    <w:rsid w:val="00C22EC9"/>
    <w:rsid w:val="00C23082"/>
    <w:rsid w:val="00C230E7"/>
    <w:rsid w:val="00C2311B"/>
    <w:rsid w:val="00C2316D"/>
    <w:rsid w:val="00C23171"/>
    <w:rsid w:val="00C23235"/>
    <w:rsid w:val="00C232F1"/>
    <w:rsid w:val="00C23453"/>
    <w:rsid w:val="00C236CF"/>
    <w:rsid w:val="00C23701"/>
    <w:rsid w:val="00C2378A"/>
    <w:rsid w:val="00C2396E"/>
    <w:rsid w:val="00C239E2"/>
    <w:rsid w:val="00C23B50"/>
    <w:rsid w:val="00C23B8D"/>
    <w:rsid w:val="00C23C5D"/>
    <w:rsid w:val="00C23D35"/>
    <w:rsid w:val="00C23D51"/>
    <w:rsid w:val="00C23DFA"/>
    <w:rsid w:val="00C23E84"/>
    <w:rsid w:val="00C23F2F"/>
    <w:rsid w:val="00C24134"/>
    <w:rsid w:val="00C24172"/>
    <w:rsid w:val="00C242ED"/>
    <w:rsid w:val="00C24448"/>
    <w:rsid w:val="00C24483"/>
    <w:rsid w:val="00C246B2"/>
    <w:rsid w:val="00C248CD"/>
    <w:rsid w:val="00C248ED"/>
    <w:rsid w:val="00C24986"/>
    <w:rsid w:val="00C24C15"/>
    <w:rsid w:val="00C24DCB"/>
    <w:rsid w:val="00C24EF3"/>
    <w:rsid w:val="00C2501F"/>
    <w:rsid w:val="00C2506F"/>
    <w:rsid w:val="00C250F9"/>
    <w:rsid w:val="00C25293"/>
    <w:rsid w:val="00C25296"/>
    <w:rsid w:val="00C2534D"/>
    <w:rsid w:val="00C25404"/>
    <w:rsid w:val="00C2556E"/>
    <w:rsid w:val="00C255BA"/>
    <w:rsid w:val="00C2583B"/>
    <w:rsid w:val="00C258D8"/>
    <w:rsid w:val="00C25C52"/>
    <w:rsid w:val="00C25CF4"/>
    <w:rsid w:val="00C25FB5"/>
    <w:rsid w:val="00C26097"/>
    <w:rsid w:val="00C260E3"/>
    <w:rsid w:val="00C261E8"/>
    <w:rsid w:val="00C264F6"/>
    <w:rsid w:val="00C267D3"/>
    <w:rsid w:val="00C26803"/>
    <w:rsid w:val="00C26826"/>
    <w:rsid w:val="00C26872"/>
    <w:rsid w:val="00C2687B"/>
    <w:rsid w:val="00C26890"/>
    <w:rsid w:val="00C26B37"/>
    <w:rsid w:val="00C26CFD"/>
    <w:rsid w:val="00C26D87"/>
    <w:rsid w:val="00C26DA0"/>
    <w:rsid w:val="00C27088"/>
    <w:rsid w:val="00C27103"/>
    <w:rsid w:val="00C271B8"/>
    <w:rsid w:val="00C271E8"/>
    <w:rsid w:val="00C272DC"/>
    <w:rsid w:val="00C2747F"/>
    <w:rsid w:val="00C27489"/>
    <w:rsid w:val="00C27555"/>
    <w:rsid w:val="00C2755F"/>
    <w:rsid w:val="00C27744"/>
    <w:rsid w:val="00C277BE"/>
    <w:rsid w:val="00C278DD"/>
    <w:rsid w:val="00C278ED"/>
    <w:rsid w:val="00C278F0"/>
    <w:rsid w:val="00C27921"/>
    <w:rsid w:val="00C27BA3"/>
    <w:rsid w:val="00C27C15"/>
    <w:rsid w:val="00C27C6C"/>
    <w:rsid w:val="00C27EFF"/>
    <w:rsid w:val="00C27FF8"/>
    <w:rsid w:val="00C301EF"/>
    <w:rsid w:val="00C302C0"/>
    <w:rsid w:val="00C302F4"/>
    <w:rsid w:val="00C30362"/>
    <w:rsid w:val="00C306C7"/>
    <w:rsid w:val="00C30830"/>
    <w:rsid w:val="00C308A7"/>
    <w:rsid w:val="00C308CB"/>
    <w:rsid w:val="00C30A8A"/>
    <w:rsid w:val="00C30ADA"/>
    <w:rsid w:val="00C30CCE"/>
    <w:rsid w:val="00C30D90"/>
    <w:rsid w:val="00C30EDF"/>
    <w:rsid w:val="00C30F93"/>
    <w:rsid w:val="00C30FC2"/>
    <w:rsid w:val="00C31291"/>
    <w:rsid w:val="00C312EC"/>
    <w:rsid w:val="00C313E7"/>
    <w:rsid w:val="00C3152A"/>
    <w:rsid w:val="00C3152E"/>
    <w:rsid w:val="00C317AF"/>
    <w:rsid w:val="00C31809"/>
    <w:rsid w:val="00C318B3"/>
    <w:rsid w:val="00C31A0A"/>
    <w:rsid w:val="00C31A54"/>
    <w:rsid w:val="00C31AC8"/>
    <w:rsid w:val="00C31CE5"/>
    <w:rsid w:val="00C31E1E"/>
    <w:rsid w:val="00C32021"/>
    <w:rsid w:val="00C3220C"/>
    <w:rsid w:val="00C3226C"/>
    <w:rsid w:val="00C322D9"/>
    <w:rsid w:val="00C3239B"/>
    <w:rsid w:val="00C32409"/>
    <w:rsid w:val="00C32457"/>
    <w:rsid w:val="00C32514"/>
    <w:rsid w:val="00C32549"/>
    <w:rsid w:val="00C3256C"/>
    <w:rsid w:val="00C329A9"/>
    <w:rsid w:val="00C32B40"/>
    <w:rsid w:val="00C32C2F"/>
    <w:rsid w:val="00C32DC1"/>
    <w:rsid w:val="00C32FC8"/>
    <w:rsid w:val="00C3306A"/>
    <w:rsid w:val="00C332FA"/>
    <w:rsid w:val="00C3337A"/>
    <w:rsid w:val="00C33569"/>
    <w:rsid w:val="00C336A3"/>
    <w:rsid w:val="00C33814"/>
    <w:rsid w:val="00C33892"/>
    <w:rsid w:val="00C33896"/>
    <w:rsid w:val="00C3392B"/>
    <w:rsid w:val="00C33A05"/>
    <w:rsid w:val="00C33A8A"/>
    <w:rsid w:val="00C33AFA"/>
    <w:rsid w:val="00C33B07"/>
    <w:rsid w:val="00C33C16"/>
    <w:rsid w:val="00C33C39"/>
    <w:rsid w:val="00C33CA4"/>
    <w:rsid w:val="00C33CF2"/>
    <w:rsid w:val="00C33D97"/>
    <w:rsid w:val="00C33EFB"/>
    <w:rsid w:val="00C33F27"/>
    <w:rsid w:val="00C33F54"/>
    <w:rsid w:val="00C340DD"/>
    <w:rsid w:val="00C3413D"/>
    <w:rsid w:val="00C3415D"/>
    <w:rsid w:val="00C34307"/>
    <w:rsid w:val="00C34351"/>
    <w:rsid w:val="00C34352"/>
    <w:rsid w:val="00C34422"/>
    <w:rsid w:val="00C34423"/>
    <w:rsid w:val="00C34450"/>
    <w:rsid w:val="00C34502"/>
    <w:rsid w:val="00C34506"/>
    <w:rsid w:val="00C34635"/>
    <w:rsid w:val="00C34664"/>
    <w:rsid w:val="00C34719"/>
    <w:rsid w:val="00C347DB"/>
    <w:rsid w:val="00C348F3"/>
    <w:rsid w:val="00C34984"/>
    <w:rsid w:val="00C349D8"/>
    <w:rsid w:val="00C34AB0"/>
    <w:rsid w:val="00C34B4D"/>
    <w:rsid w:val="00C34BBA"/>
    <w:rsid w:val="00C34C1A"/>
    <w:rsid w:val="00C34D22"/>
    <w:rsid w:val="00C34D69"/>
    <w:rsid w:val="00C34DE8"/>
    <w:rsid w:val="00C352ED"/>
    <w:rsid w:val="00C35389"/>
    <w:rsid w:val="00C35694"/>
    <w:rsid w:val="00C356D5"/>
    <w:rsid w:val="00C359DA"/>
    <w:rsid w:val="00C35B85"/>
    <w:rsid w:val="00C35D0C"/>
    <w:rsid w:val="00C35FD9"/>
    <w:rsid w:val="00C35FDE"/>
    <w:rsid w:val="00C36087"/>
    <w:rsid w:val="00C360A2"/>
    <w:rsid w:val="00C361B7"/>
    <w:rsid w:val="00C3622D"/>
    <w:rsid w:val="00C3623E"/>
    <w:rsid w:val="00C362E4"/>
    <w:rsid w:val="00C36424"/>
    <w:rsid w:val="00C36491"/>
    <w:rsid w:val="00C3649D"/>
    <w:rsid w:val="00C364CD"/>
    <w:rsid w:val="00C365FA"/>
    <w:rsid w:val="00C366F8"/>
    <w:rsid w:val="00C36723"/>
    <w:rsid w:val="00C367C9"/>
    <w:rsid w:val="00C3699D"/>
    <w:rsid w:val="00C36B23"/>
    <w:rsid w:val="00C36CC1"/>
    <w:rsid w:val="00C36DAC"/>
    <w:rsid w:val="00C36E2D"/>
    <w:rsid w:val="00C36EE7"/>
    <w:rsid w:val="00C36FBF"/>
    <w:rsid w:val="00C3707A"/>
    <w:rsid w:val="00C3707E"/>
    <w:rsid w:val="00C372EF"/>
    <w:rsid w:val="00C372FF"/>
    <w:rsid w:val="00C373CD"/>
    <w:rsid w:val="00C3752C"/>
    <w:rsid w:val="00C3753B"/>
    <w:rsid w:val="00C37556"/>
    <w:rsid w:val="00C375A4"/>
    <w:rsid w:val="00C37874"/>
    <w:rsid w:val="00C37877"/>
    <w:rsid w:val="00C378C0"/>
    <w:rsid w:val="00C378E4"/>
    <w:rsid w:val="00C3791D"/>
    <w:rsid w:val="00C37935"/>
    <w:rsid w:val="00C37A23"/>
    <w:rsid w:val="00C37D6A"/>
    <w:rsid w:val="00C37E7A"/>
    <w:rsid w:val="00C4003A"/>
    <w:rsid w:val="00C4027B"/>
    <w:rsid w:val="00C404B3"/>
    <w:rsid w:val="00C40580"/>
    <w:rsid w:val="00C406C3"/>
    <w:rsid w:val="00C4084E"/>
    <w:rsid w:val="00C40A1B"/>
    <w:rsid w:val="00C40AFE"/>
    <w:rsid w:val="00C40B31"/>
    <w:rsid w:val="00C40B9F"/>
    <w:rsid w:val="00C40BA3"/>
    <w:rsid w:val="00C40BE1"/>
    <w:rsid w:val="00C40C6C"/>
    <w:rsid w:val="00C40CB8"/>
    <w:rsid w:val="00C41080"/>
    <w:rsid w:val="00C410E1"/>
    <w:rsid w:val="00C41268"/>
    <w:rsid w:val="00C41381"/>
    <w:rsid w:val="00C41448"/>
    <w:rsid w:val="00C41650"/>
    <w:rsid w:val="00C41651"/>
    <w:rsid w:val="00C41B4F"/>
    <w:rsid w:val="00C41DE6"/>
    <w:rsid w:val="00C421D2"/>
    <w:rsid w:val="00C42228"/>
    <w:rsid w:val="00C42257"/>
    <w:rsid w:val="00C422AB"/>
    <w:rsid w:val="00C42316"/>
    <w:rsid w:val="00C42446"/>
    <w:rsid w:val="00C42659"/>
    <w:rsid w:val="00C426F9"/>
    <w:rsid w:val="00C429A4"/>
    <w:rsid w:val="00C42BB8"/>
    <w:rsid w:val="00C42C64"/>
    <w:rsid w:val="00C42C9C"/>
    <w:rsid w:val="00C42DBD"/>
    <w:rsid w:val="00C42F00"/>
    <w:rsid w:val="00C42FBB"/>
    <w:rsid w:val="00C43110"/>
    <w:rsid w:val="00C4315F"/>
    <w:rsid w:val="00C43198"/>
    <w:rsid w:val="00C431D3"/>
    <w:rsid w:val="00C4359D"/>
    <w:rsid w:val="00C4364A"/>
    <w:rsid w:val="00C43726"/>
    <w:rsid w:val="00C4385E"/>
    <w:rsid w:val="00C43AD0"/>
    <w:rsid w:val="00C43B7C"/>
    <w:rsid w:val="00C43B9B"/>
    <w:rsid w:val="00C43D3E"/>
    <w:rsid w:val="00C43E75"/>
    <w:rsid w:val="00C43FB9"/>
    <w:rsid w:val="00C44078"/>
    <w:rsid w:val="00C440F7"/>
    <w:rsid w:val="00C44119"/>
    <w:rsid w:val="00C44161"/>
    <w:rsid w:val="00C441D9"/>
    <w:rsid w:val="00C44216"/>
    <w:rsid w:val="00C442F9"/>
    <w:rsid w:val="00C442FE"/>
    <w:rsid w:val="00C4433A"/>
    <w:rsid w:val="00C443AC"/>
    <w:rsid w:val="00C4440B"/>
    <w:rsid w:val="00C4464E"/>
    <w:rsid w:val="00C44878"/>
    <w:rsid w:val="00C4489E"/>
    <w:rsid w:val="00C44AB4"/>
    <w:rsid w:val="00C44BF3"/>
    <w:rsid w:val="00C44DAB"/>
    <w:rsid w:val="00C44E45"/>
    <w:rsid w:val="00C44E7F"/>
    <w:rsid w:val="00C44FB6"/>
    <w:rsid w:val="00C45245"/>
    <w:rsid w:val="00C452E0"/>
    <w:rsid w:val="00C4551E"/>
    <w:rsid w:val="00C45622"/>
    <w:rsid w:val="00C4569E"/>
    <w:rsid w:val="00C45932"/>
    <w:rsid w:val="00C45C96"/>
    <w:rsid w:val="00C45DC9"/>
    <w:rsid w:val="00C45E3C"/>
    <w:rsid w:val="00C45F6F"/>
    <w:rsid w:val="00C4605A"/>
    <w:rsid w:val="00C460E3"/>
    <w:rsid w:val="00C4631C"/>
    <w:rsid w:val="00C4635D"/>
    <w:rsid w:val="00C463EA"/>
    <w:rsid w:val="00C463FB"/>
    <w:rsid w:val="00C46422"/>
    <w:rsid w:val="00C46485"/>
    <w:rsid w:val="00C4656B"/>
    <w:rsid w:val="00C465E1"/>
    <w:rsid w:val="00C465F4"/>
    <w:rsid w:val="00C46848"/>
    <w:rsid w:val="00C46A0E"/>
    <w:rsid w:val="00C46AA7"/>
    <w:rsid w:val="00C46CC7"/>
    <w:rsid w:val="00C46D7B"/>
    <w:rsid w:val="00C46D99"/>
    <w:rsid w:val="00C46DE2"/>
    <w:rsid w:val="00C46EA4"/>
    <w:rsid w:val="00C47123"/>
    <w:rsid w:val="00C471E2"/>
    <w:rsid w:val="00C4727B"/>
    <w:rsid w:val="00C47456"/>
    <w:rsid w:val="00C47469"/>
    <w:rsid w:val="00C474B7"/>
    <w:rsid w:val="00C474F7"/>
    <w:rsid w:val="00C47558"/>
    <w:rsid w:val="00C47560"/>
    <w:rsid w:val="00C475E0"/>
    <w:rsid w:val="00C47613"/>
    <w:rsid w:val="00C47691"/>
    <w:rsid w:val="00C47711"/>
    <w:rsid w:val="00C477DF"/>
    <w:rsid w:val="00C47ABD"/>
    <w:rsid w:val="00C47B46"/>
    <w:rsid w:val="00C47C48"/>
    <w:rsid w:val="00C47E86"/>
    <w:rsid w:val="00C47FCD"/>
    <w:rsid w:val="00C50038"/>
    <w:rsid w:val="00C50074"/>
    <w:rsid w:val="00C500CC"/>
    <w:rsid w:val="00C5020F"/>
    <w:rsid w:val="00C50307"/>
    <w:rsid w:val="00C503AF"/>
    <w:rsid w:val="00C50571"/>
    <w:rsid w:val="00C50596"/>
    <w:rsid w:val="00C5083A"/>
    <w:rsid w:val="00C50877"/>
    <w:rsid w:val="00C508B7"/>
    <w:rsid w:val="00C50A87"/>
    <w:rsid w:val="00C50BB1"/>
    <w:rsid w:val="00C50BD1"/>
    <w:rsid w:val="00C50CD3"/>
    <w:rsid w:val="00C50D01"/>
    <w:rsid w:val="00C50DA1"/>
    <w:rsid w:val="00C50E19"/>
    <w:rsid w:val="00C50E25"/>
    <w:rsid w:val="00C50EF0"/>
    <w:rsid w:val="00C50F27"/>
    <w:rsid w:val="00C510D4"/>
    <w:rsid w:val="00C5113F"/>
    <w:rsid w:val="00C51162"/>
    <w:rsid w:val="00C51747"/>
    <w:rsid w:val="00C517AC"/>
    <w:rsid w:val="00C5187E"/>
    <w:rsid w:val="00C5195F"/>
    <w:rsid w:val="00C519B6"/>
    <w:rsid w:val="00C51B40"/>
    <w:rsid w:val="00C51B72"/>
    <w:rsid w:val="00C51D78"/>
    <w:rsid w:val="00C51E12"/>
    <w:rsid w:val="00C51F09"/>
    <w:rsid w:val="00C52203"/>
    <w:rsid w:val="00C5221C"/>
    <w:rsid w:val="00C52417"/>
    <w:rsid w:val="00C52586"/>
    <w:rsid w:val="00C527D6"/>
    <w:rsid w:val="00C52903"/>
    <w:rsid w:val="00C52954"/>
    <w:rsid w:val="00C52C38"/>
    <w:rsid w:val="00C52D6D"/>
    <w:rsid w:val="00C52F23"/>
    <w:rsid w:val="00C52FCF"/>
    <w:rsid w:val="00C5333C"/>
    <w:rsid w:val="00C5333E"/>
    <w:rsid w:val="00C5335D"/>
    <w:rsid w:val="00C53467"/>
    <w:rsid w:val="00C535B8"/>
    <w:rsid w:val="00C53638"/>
    <w:rsid w:val="00C53674"/>
    <w:rsid w:val="00C538B5"/>
    <w:rsid w:val="00C53AD3"/>
    <w:rsid w:val="00C53B28"/>
    <w:rsid w:val="00C53F09"/>
    <w:rsid w:val="00C540D7"/>
    <w:rsid w:val="00C54315"/>
    <w:rsid w:val="00C545E0"/>
    <w:rsid w:val="00C5482C"/>
    <w:rsid w:val="00C54873"/>
    <w:rsid w:val="00C54A2F"/>
    <w:rsid w:val="00C54CD4"/>
    <w:rsid w:val="00C54D2D"/>
    <w:rsid w:val="00C54D33"/>
    <w:rsid w:val="00C54D56"/>
    <w:rsid w:val="00C55319"/>
    <w:rsid w:val="00C55408"/>
    <w:rsid w:val="00C5544B"/>
    <w:rsid w:val="00C55474"/>
    <w:rsid w:val="00C555D0"/>
    <w:rsid w:val="00C556C9"/>
    <w:rsid w:val="00C55921"/>
    <w:rsid w:val="00C55970"/>
    <w:rsid w:val="00C559B4"/>
    <w:rsid w:val="00C55C6C"/>
    <w:rsid w:val="00C55D37"/>
    <w:rsid w:val="00C55E47"/>
    <w:rsid w:val="00C55F12"/>
    <w:rsid w:val="00C55F1F"/>
    <w:rsid w:val="00C55F70"/>
    <w:rsid w:val="00C56177"/>
    <w:rsid w:val="00C56196"/>
    <w:rsid w:val="00C562A9"/>
    <w:rsid w:val="00C5633B"/>
    <w:rsid w:val="00C56539"/>
    <w:rsid w:val="00C56714"/>
    <w:rsid w:val="00C567E2"/>
    <w:rsid w:val="00C56939"/>
    <w:rsid w:val="00C56A67"/>
    <w:rsid w:val="00C56B23"/>
    <w:rsid w:val="00C56D04"/>
    <w:rsid w:val="00C571F1"/>
    <w:rsid w:val="00C57210"/>
    <w:rsid w:val="00C572FB"/>
    <w:rsid w:val="00C573BA"/>
    <w:rsid w:val="00C5747D"/>
    <w:rsid w:val="00C575A1"/>
    <w:rsid w:val="00C577C2"/>
    <w:rsid w:val="00C57940"/>
    <w:rsid w:val="00C579AC"/>
    <w:rsid w:val="00C57A67"/>
    <w:rsid w:val="00C57B82"/>
    <w:rsid w:val="00C57BE6"/>
    <w:rsid w:val="00C57CF7"/>
    <w:rsid w:val="00C57D21"/>
    <w:rsid w:val="00C57D88"/>
    <w:rsid w:val="00C57D98"/>
    <w:rsid w:val="00C57F35"/>
    <w:rsid w:val="00C6000C"/>
    <w:rsid w:val="00C60029"/>
    <w:rsid w:val="00C60226"/>
    <w:rsid w:val="00C602B7"/>
    <w:rsid w:val="00C603D9"/>
    <w:rsid w:val="00C6040D"/>
    <w:rsid w:val="00C605A9"/>
    <w:rsid w:val="00C605CF"/>
    <w:rsid w:val="00C605F9"/>
    <w:rsid w:val="00C6072D"/>
    <w:rsid w:val="00C6090D"/>
    <w:rsid w:val="00C609E9"/>
    <w:rsid w:val="00C60C4B"/>
    <w:rsid w:val="00C60CC6"/>
    <w:rsid w:val="00C60CEF"/>
    <w:rsid w:val="00C60D47"/>
    <w:rsid w:val="00C60E23"/>
    <w:rsid w:val="00C60F04"/>
    <w:rsid w:val="00C60F19"/>
    <w:rsid w:val="00C60FAD"/>
    <w:rsid w:val="00C61056"/>
    <w:rsid w:val="00C610E3"/>
    <w:rsid w:val="00C61128"/>
    <w:rsid w:val="00C61165"/>
    <w:rsid w:val="00C614DB"/>
    <w:rsid w:val="00C61548"/>
    <w:rsid w:val="00C6163C"/>
    <w:rsid w:val="00C6166A"/>
    <w:rsid w:val="00C6172D"/>
    <w:rsid w:val="00C61813"/>
    <w:rsid w:val="00C61872"/>
    <w:rsid w:val="00C61969"/>
    <w:rsid w:val="00C619A2"/>
    <w:rsid w:val="00C61A82"/>
    <w:rsid w:val="00C61BD6"/>
    <w:rsid w:val="00C61BFD"/>
    <w:rsid w:val="00C61CA2"/>
    <w:rsid w:val="00C61D4E"/>
    <w:rsid w:val="00C61F27"/>
    <w:rsid w:val="00C61F96"/>
    <w:rsid w:val="00C6222D"/>
    <w:rsid w:val="00C624EA"/>
    <w:rsid w:val="00C6250F"/>
    <w:rsid w:val="00C625BA"/>
    <w:rsid w:val="00C6263A"/>
    <w:rsid w:val="00C6265C"/>
    <w:rsid w:val="00C62692"/>
    <w:rsid w:val="00C626F3"/>
    <w:rsid w:val="00C62785"/>
    <w:rsid w:val="00C6299F"/>
    <w:rsid w:val="00C62AB1"/>
    <w:rsid w:val="00C62BE8"/>
    <w:rsid w:val="00C62C78"/>
    <w:rsid w:val="00C62D42"/>
    <w:rsid w:val="00C62E5C"/>
    <w:rsid w:val="00C62E9A"/>
    <w:rsid w:val="00C63078"/>
    <w:rsid w:val="00C63187"/>
    <w:rsid w:val="00C631D5"/>
    <w:rsid w:val="00C63390"/>
    <w:rsid w:val="00C6344C"/>
    <w:rsid w:val="00C6366E"/>
    <w:rsid w:val="00C63840"/>
    <w:rsid w:val="00C639C2"/>
    <w:rsid w:val="00C639FF"/>
    <w:rsid w:val="00C63A4C"/>
    <w:rsid w:val="00C63AE6"/>
    <w:rsid w:val="00C63DDD"/>
    <w:rsid w:val="00C6410F"/>
    <w:rsid w:val="00C64175"/>
    <w:rsid w:val="00C6417D"/>
    <w:rsid w:val="00C64270"/>
    <w:rsid w:val="00C6428F"/>
    <w:rsid w:val="00C642A4"/>
    <w:rsid w:val="00C6469F"/>
    <w:rsid w:val="00C648EF"/>
    <w:rsid w:val="00C648F6"/>
    <w:rsid w:val="00C64978"/>
    <w:rsid w:val="00C64ACF"/>
    <w:rsid w:val="00C64C0B"/>
    <w:rsid w:val="00C64CBB"/>
    <w:rsid w:val="00C64E88"/>
    <w:rsid w:val="00C64F53"/>
    <w:rsid w:val="00C64FFA"/>
    <w:rsid w:val="00C6503F"/>
    <w:rsid w:val="00C65082"/>
    <w:rsid w:val="00C651BF"/>
    <w:rsid w:val="00C65254"/>
    <w:rsid w:val="00C654E7"/>
    <w:rsid w:val="00C65512"/>
    <w:rsid w:val="00C6557D"/>
    <w:rsid w:val="00C655AF"/>
    <w:rsid w:val="00C657EB"/>
    <w:rsid w:val="00C65820"/>
    <w:rsid w:val="00C65868"/>
    <w:rsid w:val="00C6591A"/>
    <w:rsid w:val="00C6591E"/>
    <w:rsid w:val="00C65AF0"/>
    <w:rsid w:val="00C65BE0"/>
    <w:rsid w:val="00C65CEE"/>
    <w:rsid w:val="00C65D03"/>
    <w:rsid w:val="00C65D8A"/>
    <w:rsid w:val="00C65E5B"/>
    <w:rsid w:val="00C66028"/>
    <w:rsid w:val="00C66061"/>
    <w:rsid w:val="00C661E2"/>
    <w:rsid w:val="00C6623A"/>
    <w:rsid w:val="00C662E8"/>
    <w:rsid w:val="00C663C1"/>
    <w:rsid w:val="00C66576"/>
    <w:rsid w:val="00C6665E"/>
    <w:rsid w:val="00C6689F"/>
    <w:rsid w:val="00C66910"/>
    <w:rsid w:val="00C66A9D"/>
    <w:rsid w:val="00C66AA5"/>
    <w:rsid w:val="00C66C2C"/>
    <w:rsid w:val="00C66EF8"/>
    <w:rsid w:val="00C66FF1"/>
    <w:rsid w:val="00C67354"/>
    <w:rsid w:val="00C67478"/>
    <w:rsid w:val="00C675FD"/>
    <w:rsid w:val="00C67839"/>
    <w:rsid w:val="00C678DB"/>
    <w:rsid w:val="00C679CA"/>
    <w:rsid w:val="00C67B57"/>
    <w:rsid w:val="00C67BC6"/>
    <w:rsid w:val="00C67CAB"/>
    <w:rsid w:val="00C67F49"/>
    <w:rsid w:val="00C67F4A"/>
    <w:rsid w:val="00C70030"/>
    <w:rsid w:val="00C7007C"/>
    <w:rsid w:val="00C7013D"/>
    <w:rsid w:val="00C7072D"/>
    <w:rsid w:val="00C70840"/>
    <w:rsid w:val="00C70CE1"/>
    <w:rsid w:val="00C70CEE"/>
    <w:rsid w:val="00C70CF6"/>
    <w:rsid w:val="00C70CFF"/>
    <w:rsid w:val="00C70FC7"/>
    <w:rsid w:val="00C7110E"/>
    <w:rsid w:val="00C711B1"/>
    <w:rsid w:val="00C71240"/>
    <w:rsid w:val="00C71251"/>
    <w:rsid w:val="00C71283"/>
    <w:rsid w:val="00C7159F"/>
    <w:rsid w:val="00C715D6"/>
    <w:rsid w:val="00C71861"/>
    <w:rsid w:val="00C718A2"/>
    <w:rsid w:val="00C71A22"/>
    <w:rsid w:val="00C71A79"/>
    <w:rsid w:val="00C71AF3"/>
    <w:rsid w:val="00C71B94"/>
    <w:rsid w:val="00C71EAE"/>
    <w:rsid w:val="00C71EC1"/>
    <w:rsid w:val="00C71EF9"/>
    <w:rsid w:val="00C72194"/>
    <w:rsid w:val="00C721B2"/>
    <w:rsid w:val="00C72223"/>
    <w:rsid w:val="00C72264"/>
    <w:rsid w:val="00C7232F"/>
    <w:rsid w:val="00C7251C"/>
    <w:rsid w:val="00C72529"/>
    <w:rsid w:val="00C72606"/>
    <w:rsid w:val="00C72640"/>
    <w:rsid w:val="00C72645"/>
    <w:rsid w:val="00C7266F"/>
    <w:rsid w:val="00C7276F"/>
    <w:rsid w:val="00C7280D"/>
    <w:rsid w:val="00C72939"/>
    <w:rsid w:val="00C72B80"/>
    <w:rsid w:val="00C72BAF"/>
    <w:rsid w:val="00C72BFB"/>
    <w:rsid w:val="00C730D9"/>
    <w:rsid w:val="00C7316D"/>
    <w:rsid w:val="00C7320A"/>
    <w:rsid w:val="00C7321D"/>
    <w:rsid w:val="00C7322F"/>
    <w:rsid w:val="00C7326B"/>
    <w:rsid w:val="00C732E0"/>
    <w:rsid w:val="00C7330B"/>
    <w:rsid w:val="00C7337B"/>
    <w:rsid w:val="00C733BE"/>
    <w:rsid w:val="00C73485"/>
    <w:rsid w:val="00C734D2"/>
    <w:rsid w:val="00C734F9"/>
    <w:rsid w:val="00C73523"/>
    <w:rsid w:val="00C7354D"/>
    <w:rsid w:val="00C7359C"/>
    <w:rsid w:val="00C73676"/>
    <w:rsid w:val="00C73696"/>
    <w:rsid w:val="00C737CF"/>
    <w:rsid w:val="00C73913"/>
    <w:rsid w:val="00C73948"/>
    <w:rsid w:val="00C73A7B"/>
    <w:rsid w:val="00C73B6D"/>
    <w:rsid w:val="00C73BCD"/>
    <w:rsid w:val="00C73CB2"/>
    <w:rsid w:val="00C73D37"/>
    <w:rsid w:val="00C73DAD"/>
    <w:rsid w:val="00C73DBF"/>
    <w:rsid w:val="00C73E05"/>
    <w:rsid w:val="00C73EB5"/>
    <w:rsid w:val="00C73F6E"/>
    <w:rsid w:val="00C73F92"/>
    <w:rsid w:val="00C74028"/>
    <w:rsid w:val="00C74132"/>
    <w:rsid w:val="00C7415B"/>
    <w:rsid w:val="00C742F3"/>
    <w:rsid w:val="00C74412"/>
    <w:rsid w:val="00C7450A"/>
    <w:rsid w:val="00C7465D"/>
    <w:rsid w:val="00C74864"/>
    <w:rsid w:val="00C748A4"/>
    <w:rsid w:val="00C749E1"/>
    <w:rsid w:val="00C74B66"/>
    <w:rsid w:val="00C74B87"/>
    <w:rsid w:val="00C74C00"/>
    <w:rsid w:val="00C74CF5"/>
    <w:rsid w:val="00C74E31"/>
    <w:rsid w:val="00C74F10"/>
    <w:rsid w:val="00C74FEA"/>
    <w:rsid w:val="00C750E0"/>
    <w:rsid w:val="00C75816"/>
    <w:rsid w:val="00C759A0"/>
    <w:rsid w:val="00C759CD"/>
    <w:rsid w:val="00C759D9"/>
    <w:rsid w:val="00C75A97"/>
    <w:rsid w:val="00C75C43"/>
    <w:rsid w:val="00C75D32"/>
    <w:rsid w:val="00C75D8B"/>
    <w:rsid w:val="00C75E0C"/>
    <w:rsid w:val="00C76035"/>
    <w:rsid w:val="00C76083"/>
    <w:rsid w:val="00C76100"/>
    <w:rsid w:val="00C7613D"/>
    <w:rsid w:val="00C76264"/>
    <w:rsid w:val="00C7634A"/>
    <w:rsid w:val="00C76460"/>
    <w:rsid w:val="00C76929"/>
    <w:rsid w:val="00C76A0B"/>
    <w:rsid w:val="00C76A5A"/>
    <w:rsid w:val="00C76AB6"/>
    <w:rsid w:val="00C76B3D"/>
    <w:rsid w:val="00C76B5A"/>
    <w:rsid w:val="00C76CBA"/>
    <w:rsid w:val="00C76CED"/>
    <w:rsid w:val="00C76D37"/>
    <w:rsid w:val="00C76DDA"/>
    <w:rsid w:val="00C76DE3"/>
    <w:rsid w:val="00C76E57"/>
    <w:rsid w:val="00C76E70"/>
    <w:rsid w:val="00C771FB"/>
    <w:rsid w:val="00C77219"/>
    <w:rsid w:val="00C77236"/>
    <w:rsid w:val="00C772A4"/>
    <w:rsid w:val="00C772AA"/>
    <w:rsid w:val="00C772CC"/>
    <w:rsid w:val="00C77392"/>
    <w:rsid w:val="00C773D7"/>
    <w:rsid w:val="00C77496"/>
    <w:rsid w:val="00C77514"/>
    <w:rsid w:val="00C7760B"/>
    <w:rsid w:val="00C77649"/>
    <w:rsid w:val="00C776DC"/>
    <w:rsid w:val="00C77870"/>
    <w:rsid w:val="00C77A8A"/>
    <w:rsid w:val="00C77B02"/>
    <w:rsid w:val="00C77D8C"/>
    <w:rsid w:val="00C77FDE"/>
    <w:rsid w:val="00C77FF9"/>
    <w:rsid w:val="00C800BF"/>
    <w:rsid w:val="00C80183"/>
    <w:rsid w:val="00C803C4"/>
    <w:rsid w:val="00C803E7"/>
    <w:rsid w:val="00C804FA"/>
    <w:rsid w:val="00C805AF"/>
    <w:rsid w:val="00C806D3"/>
    <w:rsid w:val="00C807A2"/>
    <w:rsid w:val="00C808D3"/>
    <w:rsid w:val="00C80949"/>
    <w:rsid w:val="00C8095A"/>
    <w:rsid w:val="00C80A5E"/>
    <w:rsid w:val="00C80A75"/>
    <w:rsid w:val="00C80A7E"/>
    <w:rsid w:val="00C80CEB"/>
    <w:rsid w:val="00C80D6A"/>
    <w:rsid w:val="00C80D81"/>
    <w:rsid w:val="00C80EE5"/>
    <w:rsid w:val="00C80FCF"/>
    <w:rsid w:val="00C81036"/>
    <w:rsid w:val="00C81333"/>
    <w:rsid w:val="00C813C7"/>
    <w:rsid w:val="00C814C8"/>
    <w:rsid w:val="00C814CA"/>
    <w:rsid w:val="00C81502"/>
    <w:rsid w:val="00C81595"/>
    <w:rsid w:val="00C816B5"/>
    <w:rsid w:val="00C816E0"/>
    <w:rsid w:val="00C81B38"/>
    <w:rsid w:val="00C81C0A"/>
    <w:rsid w:val="00C81C49"/>
    <w:rsid w:val="00C81E11"/>
    <w:rsid w:val="00C81F51"/>
    <w:rsid w:val="00C81F8A"/>
    <w:rsid w:val="00C8206D"/>
    <w:rsid w:val="00C821C4"/>
    <w:rsid w:val="00C82286"/>
    <w:rsid w:val="00C823A3"/>
    <w:rsid w:val="00C824CE"/>
    <w:rsid w:val="00C824E0"/>
    <w:rsid w:val="00C82543"/>
    <w:rsid w:val="00C82591"/>
    <w:rsid w:val="00C827DC"/>
    <w:rsid w:val="00C828A1"/>
    <w:rsid w:val="00C82997"/>
    <w:rsid w:val="00C829D3"/>
    <w:rsid w:val="00C829F0"/>
    <w:rsid w:val="00C82A15"/>
    <w:rsid w:val="00C82A22"/>
    <w:rsid w:val="00C82C56"/>
    <w:rsid w:val="00C82D5D"/>
    <w:rsid w:val="00C8308F"/>
    <w:rsid w:val="00C8334E"/>
    <w:rsid w:val="00C83430"/>
    <w:rsid w:val="00C83655"/>
    <w:rsid w:val="00C838FC"/>
    <w:rsid w:val="00C83B20"/>
    <w:rsid w:val="00C83D6A"/>
    <w:rsid w:val="00C83E1E"/>
    <w:rsid w:val="00C83ECA"/>
    <w:rsid w:val="00C83F00"/>
    <w:rsid w:val="00C8423E"/>
    <w:rsid w:val="00C84269"/>
    <w:rsid w:val="00C84480"/>
    <w:rsid w:val="00C8456A"/>
    <w:rsid w:val="00C84793"/>
    <w:rsid w:val="00C847B7"/>
    <w:rsid w:val="00C8491D"/>
    <w:rsid w:val="00C84920"/>
    <w:rsid w:val="00C84994"/>
    <w:rsid w:val="00C8499F"/>
    <w:rsid w:val="00C84A3C"/>
    <w:rsid w:val="00C84AEC"/>
    <w:rsid w:val="00C84C21"/>
    <w:rsid w:val="00C84DB4"/>
    <w:rsid w:val="00C84DD7"/>
    <w:rsid w:val="00C8507B"/>
    <w:rsid w:val="00C8513B"/>
    <w:rsid w:val="00C8514A"/>
    <w:rsid w:val="00C851B0"/>
    <w:rsid w:val="00C851DA"/>
    <w:rsid w:val="00C851FA"/>
    <w:rsid w:val="00C85295"/>
    <w:rsid w:val="00C85453"/>
    <w:rsid w:val="00C854C7"/>
    <w:rsid w:val="00C85557"/>
    <w:rsid w:val="00C856F1"/>
    <w:rsid w:val="00C85745"/>
    <w:rsid w:val="00C85791"/>
    <w:rsid w:val="00C857EC"/>
    <w:rsid w:val="00C85AD8"/>
    <w:rsid w:val="00C85D3D"/>
    <w:rsid w:val="00C85D99"/>
    <w:rsid w:val="00C85E86"/>
    <w:rsid w:val="00C85EA3"/>
    <w:rsid w:val="00C85FAE"/>
    <w:rsid w:val="00C85FD5"/>
    <w:rsid w:val="00C861B8"/>
    <w:rsid w:val="00C8637C"/>
    <w:rsid w:val="00C8642B"/>
    <w:rsid w:val="00C864E9"/>
    <w:rsid w:val="00C8658C"/>
    <w:rsid w:val="00C8661C"/>
    <w:rsid w:val="00C866D7"/>
    <w:rsid w:val="00C86732"/>
    <w:rsid w:val="00C86760"/>
    <w:rsid w:val="00C86C88"/>
    <w:rsid w:val="00C86D20"/>
    <w:rsid w:val="00C8700C"/>
    <w:rsid w:val="00C87091"/>
    <w:rsid w:val="00C870D7"/>
    <w:rsid w:val="00C87105"/>
    <w:rsid w:val="00C871C7"/>
    <w:rsid w:val="00C87232"/>
    <w:rsid w:val="00C873F9"/>
    <w:rsid w:val="00C8755B"/>
    <w:rsid w:val="00C87583"/>
    <w:rsid w:val="00C87627"/>
    <w:rsid w:val="00C8765E"/>
    <w:rsid w:val="00C876B1"/>
    <w:rsid w:val="00C87718"/>
    <w:rsid w:val="00C87735"/>
    <w:rsid w:val="00C877B9"/>
    <w:rsid w:val="00C87882"/>
    <w:rsid w:val="00C8797D"/>
    <w:rsid w:val="00C87C70"/>
    <w:rsid w:val="00C87CDB"/>
    <w:rsid w:val="00C87E6A"/>
    <w:rsid w:val="00C9000A"/>
    <w:rsid w:val="00C90028"/>
    <w:rsid w:val="00C90216"/>
    <w:rsid w:val="00C90335"/>
    <w:rsid w:val="00C9040E"/>
    <w:rsid w:val="00C904AC"/>
    <w:rsid w:val="00C90530"/>
    <w:rsid w:val="00C90537"/>
    <w:rsid w:val="00C9054B"/>
    <w:rsid w:val="00C906C0"/>
    <w:rsid w:val="00C9071E"/>
    <w:rsid w:val="00C90731"/>
    <w:rsid w:val="00C9082B"/>
    <w:rsid w:val="00C90964"/>
    <w:rsid w:val="00C909F4"/>
    <w:rsid w:val="00C909FF"/>
    <w:rsid w:val="00C90DF8"/>
    <w:rsid w:val="00C90E88"/>
    <w:rsid w:val="00C90F1B"/>
    <w:rsid w:val="00C90F2A"/>
    <w:rsid w:val="00C90F36"/>
    <w:rsid w:val="00C910A3"/>
    <w:rsid w:val="00C910AB"/>
    <w:rsid w:val="00C91180"/>
    <w:rsid w:val="00C911D9"/>
    <w:rsid w:val="00C91369"/>
    <w:rsid w:val="00C91395"/>
    <w:rsid w:val="00C913BF"/>
    <w:rsid w:val="00C9143D"/>
    <w:rsid w:val="00C91707"/>
    <w:rsid w:val="00C91751"/>
    <w:rsid w:val="00C9177E"/>
    <w:rsid w:val="00C917DB"/>
    <w:rsid w:val="00C918E6"/>
    <w:rsid w:val="00C91A19"/>
    <w:rsid w:val="00C91B55"/>
    <w:rsid w:val="00C91BFB"/>
    <w:rsid w:val="00C91C17"/>
    <w:rsid w:val="00C91DF5"/>
    <w:rsid w:val="00C91E35"/>
    <w:rsid w:val="00C91EDB"/>
    <w:rsid w:val="00C92030"/>
    <w:rsid w:val="00C9209C"/>
    <w:rsid w:val="00C920AD"/>
    <w:rsid w:val="00C9213C"/>
    <w:rsid w:val="00C92283"/>
    <w:rsid w:val="00C922F3"/>
    <w:rsid w:val="00C923DA"/>
    <w:rsid w:val="00C9243D"/>
    <w:rsid w:val="00C925E8"/>
    <w:rsid w:val="00C926AD"/>
    <w:rsid w:val="00C927C4"/>
    <w:rsid w:val="00C927D6"/>
    <w:rsid w:val="00C92864"/>
    <w:rsid w:val="00C92885"/>
    <w:rsid w:val="00C928C6"/>
    <w:rsid w:val="00C9294E"/>
    <w:rsid w:val="00C92A56"/>
    <w:rsid w:val="00C92E42"/>
    <w:rsid w:val="00C92E4E"/>
    <w:rsid w:val="00C93119"/>
    <w:rsid w:val="00C93247"/>
    <w:rsid w:val="00C93440"/>
    <w:rsid w:val="00C93450"/>
    <w:rsid w:val="00C93628"/>
    <w:rsid w:val="00C936A1"/>
    <w:rsid w:val="00C93844"/>
    <w:rsid w:val="00C93920"/>
    <w:rsid w:val="00C93AE1"/>
    <w:rsid w:val="00C93D7B"/>
    <w:rsid w:val="00C93DC4"/>
    <w:rsid w:val="00C93EA3"/>
    <w:rsid w:val="00C93FC6"/>
    <w:rsid w:val="00C93FFB"/>
    <w:rsid w:val="00C9412B"/>
    <w:rsid w:val="00C9422D"/>
    <w:rsid w:val="00C942EC"/>
    <w:rsid w:val="00C9446E"/>
    <w:rsid w:val="00C94506"/>
    <w:rsid w:val="00C94515"/>
    <w:rsid w:val="00C94767"/>
    <w:rsid w:val="00C948EF"/>
    <w:rsid w:val="00C94AA1"/>
    <w:rsid w:val="00C94AF2"/>
    <w:rsid w:val="00C94BE9"/>
    <w:rsid w:val="00C94C88"/>
    <w:rsid w:val="00C94F5F"/>
    <w:rsid w:val="00C950DF"/>
    <w:rsid w:val="00C95151"/>
    <w:rsid w:val="00C951BD"/>
    <w:rsid w:val="00C95214"/>
    <w:rsid w:val="00C954F4"/>
    <w:rsid w:val="00C95593"/>
    <w:rsid w:val="00C9561A"/>
    <w:rsid w:val="00C95A08"/>
    <w:rsid w:val="00C95D50"/>
    <w:rsid w:val="00C95F30"/>
    <w:rsid w:val="00C95F61"/>
    <w:rsid w:val="00C95F96"/>
    <w:rsid w:val="00C961F8"/>
    <w:rsid w:val="00C963A3"/>
    <w:rsid w:val="00C9641B"/>
    <w:rsid w:val="00C9650C"/>
    <w:rsid w:val="00C9655C"/>
    <w:rsid w:val="00C96572"/>
    <w:rsid w:val="00C9659A"/>
    <w:rsid w:val="00C9665A"/>
    <w:rsid w:val="00C9687F"/>
    <w:rsid w:val="00C9689D"/>
    <w:rsid w:val="00C969E3"/>
    <w:rsid w:val="00C96E5A"/>
    <w:rsid w:val="00C96F64"/>
    <w:rsid w:val="00C9707B"/>
    <w:rsid w:val="00C970D4"/>
    <w:rsid w:val="00C9733F"/>
    <w:rsid w:val="00C973DC"/>
    <w:rsid w:val="00C97574"/>
    <w:rsid w:val="00C976B5"/>
    <w:rsid w:val="00C976C2"/>
    <w:rsid w:val="00C97898"/>
    <w:rsid w:val="00C9792E"/>
    <w:rsid w:val="00C97AE3"/>
    <w:rsid w:val="00C97AF7"/>
    <w:rsid w:val="00C97C4D"/>
    <w:rsid w:val="00C97E1E"/>
    <w:rsid w:val="00C97F6F"/>
    <w:rsid w:val="00C97FBB"/>
    <w:rsid w:val="00C97FDB"/>
    <w:rsid w:val="00C97FEC"/>
    <w:rsid w:val="00CA000C"/>
    <w:rsid w:val="00CA0036"/>
    <w:rsid w:val="00CA00E6"/>
    <w:rsid w:val="00CA02BB"/>
    <w:rsid w:val="00CA02D7"/>
    <w:rsid w:val="00CA02E7"/>
    <w:rsid w:val="00CA038C"/>
    <w:rsid w:val="00CA039D"/>
    <w:rsid w:val="00CA03F7"/>
    <w:rsid w:val="00CA04A7"/>
    <w:rsid w:val="00CA050E"/>
    <w:rsid w:val="00CA0619"/>
    <w:rsid w:val="00CA06E2"/>
    <w:rsid w:val="00CA08B7"/>
    <w:rsid w:val="00CA08D0"/>
    <w:rsid w:val="00CA08F2"/>
    <w:rsid w:val="00CA092C"/>
    <w:rsid w:val="00CA099D"/>
    <w:rsid w:val="00CA09D6"/>
    <w:rsid w:val="00CA0BA9"/>
    <w:rsid w:val="00CA0C4D"/>
    <w:rsid w:val="00CA0CD2"/>
    <w:rsid w:val="00CA0F2C"/>
    <w:rsid w:val="00CA121F"/>
    <w:rsid w:val="00CA1238"/>
    <w:rsid w:val="00CA138C"/>
    <w:rsid w:val="00CA1460"/>
    <w:rsid w:val="00CA1572"/>
    <w:rsid w:val="00CA1865"/>
    <w:rsid w:val="00CA18A8"/>
    <w:rsid w:val="00CA18EF"/>
    <w:rsid w:val="00CA1B80"/>
    <w:rsid w:val="00CA1BE2"/>
    <w:rsid w:val="00CA1C1F"/>
    <w:rsid w:val="00CA1EBA"/>
    <w:rsid w:val="00CA2030"/>
    <w:rsid w:val="00CA215C"/>
    <w:rsid w:val="00CA224C"/>
    <w:rsid w:val="00CA228B"/>
    <w:rsid w:val="00CA22E5"/>
    <w:rsid w:val="00CA2478"/>
    <w:rsid w:val="00CA248D"/>
    <w:rsid w:val="00CA2544"/>
    <w:rsid w:val="00CA2634"/>
    <w:rsid w:val="00CA2782"/>
    <w:rsid w:val="00CA2847"/>
    <w:rsid w:val="00CA28BD"/>
    <w:rsid w:val="00CA2C98"/>
    <w:rsid w:val="00CA2D81"/>
    <w:rsid w:val="00CA2DE7"/>
    <w:rsid w:val="00CA304A"/>
    <w:rsid w:val="00CA3147"/>
    <w:rsid w:val="00CA3267"/>
    <w:rsid w:val="00CA3429"/>
    <w:rsid w:val="00CA342A"/>
    <w:rsid w:val="00CA36B7"/>
    <w:rsid w:val="00CA390B"/>
    <w:rsid w:val="00CA39D4"/>
    <w:rsid w:val="00CA3B79"/>
    <w:rsid w:val="00CA3C48"/>
    <w:rsid w:val="00CA3C86"/>
    <w:rsid w:val="00CA3CB1"/>
    <w:rsid w:val="00CA3EBE"/>
    <w:rsid w:val="00CA3ED8"/>
    <w:rsid w:val="00CA3FD3"/>
    <w:rsid w:val="00CA4046"/>
    <w:rsid w:val="00CA4214"/>
    <w:rsid w:val="00CA44D2"/>
    <w:rsid w:val="00CA4665"/>
    <w:rsid w:val="00CA4713"/>
    <w:rsid w:val="00CA47B3"/>
    <w:rsid w:val="00CA486F"/>
    <w:rsid w:val="00CA48AD"/>
    <w:rsid w:val="00CA491A"/>
    <w:rsid w:val="00CA493D"/>
    <w:rsid w:val="00CA49A1"/>
    <w:rsid w:val="00CA4AA4"/>
    <w:rsid w:val="00CA4B71"/>
    <w:rsid w:val="00CA4B9A"/>
    <w:rsid w:val="00CA4BE8"/>
    <w:rsid w:val="00CA4D07"/>
    <w:rsid w:val="00CA4D6F"/>
    <w:rsid w:val="00CA4ED3"/>
    <w:rsid w:val="00CA4F0F"/>
    <w:rsid w:val="00CA5071"/>
    <w:rsid w:val="00CA508C"/>
    <w:rsid w:val="00CA5157"/>
    <w:rsid w:val="00CA5193"/>
    <w:rsid w:val="00CA55C4"/>
    <w:rsid w:val="00CA5616"/>
    <w:rsid w:val="00CA563A"/>
    <w:rsid w:val="00CA56DF"/>
    <w:rsid w:val="00CA57D5"/>
    <w:rsid w:val="00CA591B"/>
    <w:rsid w:val="00CA5A6E"/>
    <w:rsid w:val="00CA5A94"/>
    <w:rsid w:val="00CA5AC3"/>
    <w:rsid w:val="00CA5B07"/>
    <w:rsid w:val="00CA5B18"/>
    <w:rsid w:val="00CA5E2F"/>
    <w:rsid w:val="00CA5F62"/>
    <w:rsid w:val="00CA5F8D"/>
    <w:rsid w:val="00CA6036"/>
    <w:rsid w:val="00CA611E"/>
    <w:rsid w:val="00CA6185"/>
    <w:rsid w:val="00CA61BC"/>
    <w:rsid w:val="00CA61E3"/>
    <w:rsid w:val="00CA6221"/>
    <w:rsid w:val="00CA6249"/>
    <w:rsid w:val="00CA642D"/>
    <w:rsid w:val="00CA6488"/>
    <w:rsid w:val="00CA6BD0"/>
    <w:rsid w:val="00CA6C0B"/>
    <w:rsid w:val="00CA6C5A"/>
    <w:rsid w:val="00CA6E3C"/>
    <w:rsid w:val="00CA6F77"/>
    <w:rsid w:val="00CA7015"/>
    <w:rsid w:val="00CA715A"/>
    <w:rsid w:val="00CA7199"/>
    <w:rsid w:val="00CA729E"/>
    <w:rsid w:val="00CA750A"/>
    <w:rsid w:val="00CA75EB"/>
    <w:rsid w:val="00CA7635"/>
    <w:rsid w:val="00CA7752"/>
    <w:rsid w:val="00CA7946"/>
    <w:rsid w:val="00CA7A77"/>
    <w:rsid w:val="00CA7BB1"/>
    <w:rsid w:val="00CA7BE5"/>
    <w:rsid w:val="00CA7C31"/>
    <w:rsid w:val="00CA7C6D"/>
    <w:rsid w:val="00CA7CD9"/>
    <w:rsid w:val="00CA7D24"/>
    <w:rsid w:val="00CB0220"/>
    <w:rsid w:val="00CB03BE"/>
    <w:rsid w:val="00CB03DC"/>
    <w:rsid w:val="00CB03E4"/>
    <w:rsid w:val="00CB05D8"/>
    <w:rsid w:val="00CB05FF"/>
    <w:rsid w:val="00CB0829"/>
    <w:rsid w:val="00CB0899"/>
    <w:rsid w:val="00CB08C1"/>
    <w:rsid w:val="00CB09B1"/>
    <w:rsid w:val="00CB0A02"/>
    <w:rsid w:val="00CB0B7B"/>
    <w:rsid w:val="00CB0DE0"/>
    <w:rsid w:val="00CB1034"/>
    <w:rsid w:val="00CB1145"/>
    <w:rsid w:val="00CB11BB"/>
    <w:rsid w:val="00CB13AB"/>
    <w:rsid w:val="00CB1403"/>
    <w:rsid w:val="00CB158B"/>
    <w:rsid w:val="00CB180E"/>
    <w:rsid w:val="00CB1849"/>
    <w:rsid w:val="00CB18CF"/>
    <w:rsid w:val="00CB19AD"/>
    <w:rsid w:val="00CB1B17"/>
    <w:rsid w:val="00CB1BBC"/>
    <w:rsid w:val="00CB1CF6"/>
    <w:rsid w:val="00CB1DD9"/>
    <w:rsid w:val="00CB1E3A"/>
    <w:rsid w:val="00CB1E67"/>
    <w:rsid w:val="00CB1F1B"/>
    <w:rsid w:val="00CB2195"/>
    <w:rsid w:val="00CB2463"/>
    <w:rsid w:val="00CB2589"/>
    <w:rsid w:val="00CB268B"/>
    <w:rsid w:val="00CB269C"/>
    <w:rsid w:val="00CB28D0"/>
    <w:rsid w:val="00CB2C04"/>
    <w:rsid w:val="00CB2C2C"/>
    <w:rsid w:val="00CB2C9E"/>
    <w:rsid w:val="00CB2CB3"/>
    <w:rsid w:val="00CB2D8E"/>
    <w:rsid w:val="00CB2F4E"/>
    <w:rsid w:val="00CB2FDD"/>
    <w:rsid w:val="00CB3083"/>
    <w:rsid w:val="00CB31AB"/>
    <w:rsid w:val="00CB31C6"/>
    <w:rsid w:val="00CB32FD"/>
    <w:rsid w:val="00CB3481"/>
    <w:rsid w:val="00CB34D7"/>
    <w:rsid w:val="00CB34E3"/>
    <w:rsid w:val="00CB350C"/>
    <w:rsid w:val="00CB3750"/>
    <w:rsid w:val="00CB37BB"/>
    <w:rsid w:val="00CB38AD"/>
    <w:rsid w:val="00CB3D2D"/>
    <w:rsid w:val="00CB3DC7"/>
    <w:rsid w:val="00CB3FC7"/>
    <w:rsid w:val="00CB4014"/>
    <w:rsid w:val="00CB4017"/>
    <w:rsid w:val="00CB4094"/>
    <w:rsid w:val="00CB4234"/>
    <w:rsid w:val="00CB4251"/>
    <w:rsid w:val="00CB449E"/>
    <w:rsid w:val="00CB4629"/>
    <w:rsid w:val="00CB483A"/>
    <w:rsid w:val="00CB48CE"/>
    <w:rsid w:val="00CB4ACC"/>
    <w:rsid w:val="00CB4EEB"/>
    <w:rsid w:val="00CB4F80"/>
    <w:rsid w:val="00CB5071"/>
    <w:rsid w:val="00CB50DC"/>
    <w:rsid w:val="00CB51E9"/>
    <w:rsid w:val="00CB548E"/>
    <w:rsid w:val="00CB5609"/>
    <w:rsid w:val="00CB570F"/>
    <w:rsid w:val="00CB5871"/>
    <w:rsid w:val="00CB587F"/>
    <w:rsid w:val="00CB5B31"/>
    <w:rsid w:val="00CB5CAA"/>
    <w:rsid w:val="00CB5CAF"/>
    <w:rsid w:val="00CB5DA2"/>
    <w:rsid w:val="00CB5E8D"/>
    <w:rsid w:val="00CB6242"/>
    <w:rsid w:val="00CB62ED"/>
    <w:rsid w:val="00CB63AB"/>
    <w:rsid w:val="00CB6572"/>
    <w:rsid w:val="00CB691F"/>
    <w:rsid w:val="00CB69BC"/>
    <w:rsid w:val="00CB6A63"/>
    <w:rsid w:val="00CB6AB4"/>
    <w:rsid w:val="00CB6AED"/>
    <w:rsid w:val="00CB6B07"/>
    <w:rsid w:val="00CB6B62"/>
    <w:rsid w:val="00CB6CD1"/>
    <w:rsid w:val="00CB6CFF"/>
    <w:rsid w:val="00CB6F45"/>
    <w:rsid w:val="00CB6F6A"/>
    <w:rsid w:val="00CB7107"/>
    <w:rsid w:val="00CB714F"/>
    <w:rsid w:val="00CB72D7"/>
    <w:rsid w:val="00CB7364"/>
    <w:rsid w:val="00CB73FB"/>
    <w:rsid w:val="00CB7509"/>
    <w:rsid w:val="00CB7695"/>
    <w:rsid w:val="00CB76FE"/>
    <w:rsid w:val="00CB7778"/>
    <w:rsid w:val="00CB782F"/>
    <w:rsid w:val="00CB79BF"/>
    <w:rsid w:val="00CB7AC5"/>
    <w:rsid w:val="00CB7B02"/>
    <w:rsid w:val="00CB7D61"/>
    <w:rsid w:val="00CB7E10"/>
    <w:rsid w:val="00CB7E16"/>
    <w:rsid w:val="00CC01BE"/>
    <w:rsid w:val="00CC03D5"/>
    <w:rsid w:val="00CC042E"/>
    <w:rsid w:val="00CC0497"/>
    <w:rsid w:val="00CC04F7"/>
    <w:rsid w:val="00CC06D2"/>
    <w:rsid w:val="00CC0772"/>
    <w:rsid w:val="00CC078A"/>
    <w:rsid w:val="00CC08B3"/>
    <w:rsid w:val="00CC08CF"/>
    <w:rsid w:val="00CC0A86"/>
    <w:rsid w:val="00CC0DB2"/>
    <w:rsid w:val="00CC0F25"/>
    <w:rsid w:val="00CC1239"/>
    <w:rsid w:val="00CC124D"/>
    <w:rsid w:val="00CC131B"/>
    <w:rsid w:val="00CC142F"/>
    <w:rsid w:val="00CC1704"/>
    <w:rsid w:val="00CC178A"/>
    <w:rsid w:val="00CC186E"/>
    <w:rsid w:val="00CC199D"/>
    <w:rsid w:val="00CC1E39"/>
    <w:rsid w:val="00CC1E42"/>
    <w:rsid w:val="00CC1F4E"/>
    <w:rsid w:val="00CC1F73"/>
    <w:rsid w:val="00CC2223"/>
    <w:rsid w:val="00CC23BA"/>
    <w:rsid w:val="00CC23D1"/>
    <w:rsid w:val="00CC2520"/>
    <w:rsid w:val="00CC254F"/>
    <w:rsid w:val="00CC25A7"/>
    <w:rsid w:val="00CC2617"/>
    <w:rsid w:val="00CC2792"/>
    <w:rsid w:val="00CC2816"/>
    <w:rsid w:val="00CC285E"/>
    <w:rsid w:val="00CC294D"/>
    <w:rsid w:val="00CC2AA2"/>
    <w:rsid w:val="00CC2B16"/>
    <w:rsid w:val="00CC2E94"/>
    <w:rsid w:val="00CC327A"/>
    <w:rsid w:val="00CC349D"/>
    <w:rsid w:val="00CC3513"/>
    <w:rsid w:val="00CC357F"/>
    <w:rsid w:val="00CC35AE"/>
    <w:rsid w:val="00CC3695"/>
    <w:rsid w:val="00CC3782"/>
    <w:rsid w:val="00CC38D5"/>
    <w:rsid w:val="00CC38E8"/>
    <w:rsid w:val="00CC3A13"/>
    <w:rsid w:val="00CC3A27"/>
    <w:rsid w:val="00CC3CDF"/>
    <w:rsid w:val="00CC3CFE"/>
    <w:rsid w:val="00CC3D91"/>
    <w:rsid w:val="00CC3DE7"/>
    <w:rsid w:val="00CC3EC2"/>
    <w:rsid w:val="00CC3EDA"/>
    <w:rsid w:val="00CC4006"/>
    <w:rsid w:val="00CC421C"/>
    <w:rsid w:val="00CC4286"/>
    <w:rsid w:val="00CC42B2"/>
    <w:rsid w:val="00CC4623"/>
    <w:rsid w:val="00CC4629"/>
    <w:rsid w:val="00CC4774"/>
    <w:rsid w:val="00CC482C"/>
    <w:rsid w:val="00CC4856"/>
    <w:rsid w:val="00CC4943"/>
    <w:rsid w:val="00CC4AC2"/>
    <w:rsid w:val="00CC4AE6"/>
    <w:rsid w:val="00CC4B29"/>
    <w:rsid w:val="00CC4CE3"/>
    <w:rsid w:val="00CC4E0A"/>
    <w:rsid w:val="00CC4E51"/>
    <w:rsid w:val="00CC4E64"/>
    <w:rsid w:val="00CC4EDF"/>
    <w:rsid w:val="00CC5116"/>
    <w:rsid w:val="00CC5182"/>
    <w:rsid w:val="00CC51D5"/>
    <w:rsid w:val="00CC5200"/>
    <w:rsid w:val="00CC5465"/>
    <w:rsid w:val="00CC5477"/>
    <w:rsid w:val="00CC5580"/>
    <w:rsid w:val="00CC57F6"/>
    <w:rsid w:val="00CC584D"/>
    <w:rsid w:val="00CC5863"/>
    <w:rsid w:val="00CC5876"/>
    <w:rsid w:val="00CC5AAE"/>
    <w:rsid w:val="00CC5B75"/>
    <w:rsid w:val="00CC5BB2"/>
    <w:rsid w:val="00CC5BF1"/>
    <w:rsid w:val="00CC5C2C"/>
    <w:rsid w:val="00CC5CCC"/>
    <w:rsid w:val="00CC5D28"/>
    <w:rsid w:val="00CC6057"/>
    <w:rsid w:val="00CC61F8"/>
    <w:rsid w:val="00CC625B"/>
    <w:rsid w:val="00CC62DC"/>
    <w:rsid w:val="00CC62EC"/>
    <w:rsid w:val="00CC63D2"/>
    <w:rsid w:val="00CC67BD"/>
    <w:rsid w:val="00CC688A"/>
    <w:rsid w:val="00CC6919"/>
    <w:rsid w:val="00CC6A1C"/>
    <w:rsid w:val="00CC6A42"/>
    <w:rsid w:val="00CC6A55"/>
    <w:rsid w:val="00CC6B22"/>
    <w:rsid w:val="00CC6CC2"/>
    <w:rsid w:val="00CC6CED"/>
    <w:rsid w:val="00CC6D52"/>
    <w:rsid w:val="00CC6DCE"/>
    <w:rsid w:val="00CC6EC6"/>
    <w:rsid w:val="00CC6F77"/>
    <w:rsid w:val="00CC6FCF"/>
    <w:rsid w:val="00CC701C"/>
    <w:rsid w:val="00CC71E3"/>
    <w:rsid w:val="00CC727E"/>
    <w:rsid w:val="00CC7370"/>
    <w:rsid w:val="00CC7474"/>
    <w:rsid w:val="00CC74FB"/>
    <w:rsid w:val="00CC752A"/>
    <w:rsid w:val="00CC776F"/>
    <w:rsid w:val="00CC7803"/>
    <w:rsid w:val="00CC7ABE"/>
    <w:rsid w:val="00CC7B8A"/>
    <w:rsid w:val="00CC7BED"/>
    <w:rsid w:val="00CC7C4B"/>
    <w:rsid w:val="00CC7D7A"/>
    <w:rsid w:val="00CC7F0A"/>
    <w:rsid w:val="00CC7F33"/>
    <w:rsid w:val="00CC7FB0"/>
    <w:rsid w:val="00CD0238"/>
    <w:rsid w:val="00CD0243"/>
    <w:rsid w:val="00CD027A"/>
    <w:rsid w:val="00CD0363"/>
    <w:rsid w:val="00CD0480"/>
    <w:rsid w:val="00CD053B"/>
    <w:rsid w:val="00CD057D"/>
    <w:rsid w:val="00CD05C9"/>
    <w:rsid w:val="00CD0656"/>
    <w:rsid w:val="00CD0ADD"/>
    <w:rsid w:val="00CD0DC4"/>
    <w:rsid w:val="00CD0E47"/>
    <w:rsid w:val="00CD0F4E"/>
    <w:rsid w:val="00CD0FDF"/>
    <w:rsid w:val="00CD1039"/>
    <w:rsid w:val="00CD1086"/>
    <w:rsid w:val="00CD1200"/>
    <w:rsid w:val="00CD134E"/>
    <w:rsid w:val="00CD137C"/>
    <w:rsid w:val="00CD1381"/>
    <w:rsid w:val="00CD13F5"/>
    <w:rsid w:val="00CD1498"/>
    <w:rsid w:val="00CD1533"/>
    <w:rsid w:val="00CD1879"/>
    <w:rsid w:val="00CD1ADC"/>
    <w:rsid w:val="00CD1B56"/>
    <w:rsid w:val="00CD1B86"/>
    <w:rsid w:val="00CD1B91"/>
    <w:rsid w:val="00CD1BCF"/>
    <w:rsid w:val="00CD1C3E"/>
    <w:rsid w:val="00CD1C8C"/>
    <w:rsid w:val="00CD1CB9"/>
    <w:rsid w:val="00CD1D0D"/>
    <w:rsid w:val="00CD1DD1"/>
    <w:rsid w:val="00CD1E41"/>
    <w:rsid w:val="00CD1E60"/>
    <w:rsid w:val="00CD1EA3"/>
    <w:rsid w:val="00CD1ECA"/>
    <w:rsid w:val="00CD1FC7"/>
    <w:rsid w:val="00CD21B7"/>
    <w:rsid w:val="00CD2543"/>
    <w:rsid w:val="00CD2632"/>
    <w:rsid w:val="00CD280C"/>
    <w:rsid w:val="00CD2973"/>
    <w:rsid w:val="00CD2C7E"/>
    <w:rsid w:val="00CD2F22"/>
    <w:rsid w:val="00CD3322"/>
    <w:rsid w:val="00CD3493"/>
    <w:rsid w:val="00CD35C5"/>
    <w:rsid w:val="00CD35EB"/>
    <w:rsid w:val="00CD367D"/>
    <w:rsid w:val="00CD37CB"/>
    <w:rsid w:val="00CD3856"/>
    <w:rsid w:val="00CD3876"/>
    <w:rsid w:val="00CD3C2D"/>
    <w:rsid w:val="00CD3C86"/>
    <w:rsid w:val="00CD3CB5"/>
    <w:rsid w:val="00CD3DD6"/>
    <w:rsid w:val="00CD3F4A"/>
    <w:rsid w:val="00CD4162"/>
    <w:rsid w:val="00CD41B4"/>
    <w:rsid w:val="00CD434F"/>
    <w:rsid w:val="00CD44EF"/>
    <w:rsid w:val="00CD4A5D"/>
    <w:rsid w:val="00CD4D1F"/>
    <w:rsid w:val="00CD4D65"/>
    <w:rsid w:val="00CD4E15"/>
    <w:rsid w:val="00CD4FB7"/>
    <w:rsid w:val="00CD5165"/>
    <w:rsid w:val="00CD51A5"/>
    <w:rsid w:val="00CD52C4"/>
    <w:rsid w:val="00CD548C"/>
    <w:rsid w:val="00CD56C2"/>
    <w:rsid w:val="00CD577D"/>
    <w:rsid w:val="00CD578D"/>
    <w:rsid w:val="00CD57EF"/>
    <w:rsid w:val="00CD593E"/>
    <w:rsid w:val="00CD5A7B"/>
    <w:rsid w:val="00CD5B49"/>
    <w:rsid w:val="00CD5C22"/>
    <w:rsid w:val="00CD5C6D"/>
    <w:rsid w:val="00CD5C7C"/>
    <w:rsid w:val="00CD5D91"/>
    <w:rsid w:val="00CD5E29"/>
    <w:rsid w:val="00CD5EC4"/>
    <w:rsid w:val="00CD6029"/>
    <w:rsid w:val="00CD62F3"/>
    <w:rsid w:val="00CD63AD"/>
    <w:rsid w:val="00CD648E"/>
    <w:rsid w:val="00CD65D4"/>
    <w:rsid w:val="00CD6992"/>
    <w:rsid w:val="00CD6A29"/>
    <w:rsid w:val="00CD6B08"/>
    <w:rsid w:val="00CD6B7C"/>
    <w:rsid w:val="00CD6BFD"/>
    <w:rsid w:val="00CD6D3B"/>
    <w:rsid w:val="00CD6D4A"/>
    <w:rsid w:val="00CD6D91"/>
    <w:rsid w:val="00CD6DBC"/>
    <w:rsid w:val="00CD6E03"/>
    <w:rsid w:val="00CD6FBC"/>
    <w:rsid w:val="00CD7050"/>
    <w:rsid w:val="00CD709D"/>
    <w:rsid w:val="00CD7138"/>
    <w:rsid w:val="00CD71A0"/>
    <w:rsid w:val="00CD72F9"/>
    <w:rsid w:val="00CD7789"/>
    <w:rsid w:val="00CD790B"/>
    <w:rsid w:val="00CD790C"/>
    <w:rsid w:val="00CD7939"/>
    <w:rsid w:val="00CD7948"/>
    <w:rsid w:val="00CD7A06"/>
    <w:rsid w:val="00CD7BFD"/>
    <w:rsid w:val="00CD7CC6"/>
    <w:rsid w:val="00CD7D7B"/>
    <w:rsid w:val="00CD7E29"/>
    <w:rsid w:val="00CD7E99"/>
    <w:rsid w:val="00CE00B3"/>
    <w:rsid w:val="00CE03FC"/>
    <w:rsid w:val="00CE0445"/>
    <w:rsid w:val="00CE0690"/>
    <w:rsid w:val="00CE06C5"/>
    <w:rsid w:val="00CE0855"/>
    <w:rsid w:val="00CE0901"/>
    <w:rsid w:val="00CE0909"/>
    <w:rsid w:val="00CE0913"/>
    <w:rsid w:val="00CE0B4E"/>
    <w:rsid w:val="00CE0C01"/>
    <w:rsid w:val="00CE0E48"/>
    <w:rsid w:val="00CE0FA0"/>
    <w:rsid w:val="00CE0FCA"/>
    <w:rsid w:val="00CE114A"/>
    <w:rsid w:val="00CE1179"/>
    <w:rsid w:val="00CE11B1"/>
    <w:rsid w:val="00CE1404"/>
    <w:rsid w:val="00CE1AED"/>
    <w:rsid w:val="00CE1C8D"/>
    <w:rsid w:val="00CE1D7E"/>
    <w:rsid w:val="00CE1E25"/>
    <w:rsid w:val="00CE1FD1"/>
    <w:rsid w:val="00CE2007"/>
    <w:rsid w:val="00CE204D"/>
    <w:rsid w:val="00CE20C0"/>
    <w:rsid w:val="00CE21D0"/>
    <w:rsid w:val="00CE2283"/>
    <w:rsid w:val="00CE22D2"/>
    <w:rsid w:val="00CE233D"/>
    <w:rsid w:val="00CE2468"/>
    <w:rsid w:val="00CE250A"/>
    <w:rsid w:val="00CE25A2"/>
    <w:rsid w:val="00CE2603"/>
    <w:rsid w:val="00CE2AFF"/>
    <w:rsid w:val="00CE2DC5"/>
    <w:rsid w:val="00CE2F26"/>
    <w:rsid w:val="00CE30CF"/>
    <w:rsid w:val="00CE3105"/>
    <w:rsid w:val="00CE3221"/>
    <w:rsid w:val="00CE322C"/>
    <w:rsid w:val="00CE3439"/>
    <w:rsid w:val="00CE345A"/>
    <w:rsid w:val="00CE3527"/>
    <w:rsid w:val="00CE3550"/>
    <w:rsid w:val="00CE35B0"/>
    <w:rsid w:val="00CE3623"/>
    <w:rsid w:val="00CE3740"/>
    <w:rsid w:val="00CE382F"/>
    <w:rsid w:val="00CE396D"/>
    <w:rsid w:val="00CE3A5B"/>
    <w:rsid w:val="00CE3B9B"/>
    <w:rsid w:val="00CE3BC2"/>
    <w:rsid w:val="00CE3BD3"/>
    <w:rsid w:val="00CE3D17"/>
    <w:rsid w:val="00CE3D52"/>
    <w:rsid w:val="00CE3DBE"/>
    <w:rsid w:val="00CE3E82"/>
    <w:rsid w:val="00CE3E8A"/>
    <w:rsid w:val="00CE3EA9"/>
    <w:rsid w:val="00CE3F8B"/>
    <w:rsid w:val="00CE401A"/>
    <w:rsid w:val="00CE427A"/>
    <w:rsid w:val="00CE4387"/>
    <w:rsid w:val="00CE4532"/>
    <w:rsid w:val="00CE455A"/>
    <w:rsid w:val="00CE4563"/>
    <w:rsid w:val="00CE4584"/>
    <w:rsid w:val="00CE4604"/>
    <w:rsid w:val="00CE4717"/>
    <w:rsid w:val="00CE4758"/>
    <w:rsid w:val="00CE47D3"/>
    <w:rsid w:val="00CE49A0"/>
    <w:rsid w:val="00CE4A8E"/>
    <w:rsid w:val="00CE4C19"/>
    <w:rsid w:val="00CE4C2D"/>
    <w:rsid w:val="00CE4C3D"/>
    <w:rsid w:val="00CE4E0F"/>
    <w:rsid w:val="00CE4E49"/>
    <w:rsid w:val="00CE4FDF"/>
    <w:rsid w:val="00CE5144"/>
    <w:rsid w:val="00CE51FE"/>
    <w:rsid w:val="00CE5217"/>
    <w:rsid w:val="00CE549E"/>
    <w:rsid w:val="00CE5547"/>
    <w:rsid w:val="00CE55DD"/>
    <w:rsid w:val="00CE55F2"/>
    <w:rsid w:val="00CE576E"/>
    <w:rsid w:val="00CE57E1"/>
    <w:rsid w:val="00CE599F"/>
    <w:rsid w:val="00CE59C6"/>
    <w:rsid w:val="00CE5ADD"/>
    <w:rsid w:val="00CE5C6E"/>
    <w:rsid w:val="00CE5DCD"/>
    <w:rsid w:val="00CE5F31"/>
    <w:rsid w:val="00CE5FB1"/>
    <w:rsid w:val="00CE61B5"/>
    <w:rsid w:val="00CE61F3"/>
    <w:rsid w:val="00CE6362"/>
    <w:rsid w:val="00CE64F6"/>
    <w:rsid w:val="00CE6508"/>
    <w:rsid w:val="00CE670C"/>
    <w:rsid w:val="00CE670D"/>
    <w:rsid w:val="00CE69D0"/>
    <w:rsid w:val="00CE6CF8"/>
    <w:rsid w:val="00CE6E0F"/>
    <w:rsid w:val="00CE6E52"/>
    <w:rsid w:val="00CE737A"/>
    <w:rsid w:val="00CE762E"/>
    <w:rsid w:val="00CE766C"/>
    <w:rsid w:val="00CE7694"/>
    <w:rsid w:val="00CE7729"/>
    <w:rsid w:val="00CE780B"/>
    <w:rsid w:val="00CE7826"/>
    <w:rsid w:val="00CE786B"/>
    <w:rsid w:val="00CE78BC"/>
    <w:rsid w:val="00CE78C3"/>
    <w:rsid w:val="00CE797A"/>
    <w:rsid w:val="00CE7986"/>
    <w:rsid w:val="00CE7994"/>
    <w:rsid w:val="00CE7A0B"/>
    <w:rsid w:val="00CE7A59"/>
    <w:rsid w:val="00CE7B88"/>
    <w:rsid w:val="00CE7C2D"/>
    <w:rsid w:val="00CE7DF2"/>
    <w:rsid w:val="00CE7E21"/>
    <w:rsid w:val="00CE7FC4"/>
    <w:rsid w:val="00CF0090"/>
    <w:rsid w:val="00CF0154"/>
    <w:rsid w:val="00CF016F"/>
    <w:rsid w:val="00CF02CE"/>
    <w:rsid w:val="00CF06AC"/>
    <w:rsid w:val="00CF06B9"/>
    <w:rsid w:val="00CF06D2"/>
    <w:rsid w:val="00CF06E6"/>
    <w:rsid w:val="00CF0798"/>
    <w:rsid w:val="00CF08FA"/>
    <w:rsid w:val="00CF092D"/>
    <w:rsid w:val="00CF0999"/>
    <w:rsid w:val="00CF09CB"/>
    <w:rsid w:val="00CF0ACD"/>
    <w:rsid w:val="00CF0C31"/>
    <w:rsid w:val="00CF0C5C"/>
    <w:rsid w:val="00CF0D72"/>
    <w:rsid w:val="00CF0E4D"/>
    <w:rsid w:val="00CF0E5C"/>
    <w:rsid w:val="00CF1013"/>
    <w:rsid w:val="00CF1265"/>
    <w:rsid w:val="00CF1309"/>
    <w:rsid w:val="00CF144C"/>
    <w:rsid w:val="00CF145D"/>
    <w:rsid w:val="00CF1475"/>
    <w:rsid w:val="00CF17DB"/>
    <w:rsid w:val="00CF18A8"/>
    <w:rsid w:val="00CF19F3"/>
    <w:rsid w:val="00CF1A0E"/>
    <w:rsid w:val="00CF1ABA"/>
    <w:rsid w:val="00CF1B57"/>
    <w:rsid w:val="00CF1BC4"/>
    <w:rsid w:val="00CF1D68"/>
    <w:rsid w:val="00CF1E3D"/>
    <w:rsid w:val="00CF1E69"/>
    <w:rsid w:val="00CF20D2"/>
    <w:rsid w:val="00CF20D9"/>
    <w:rsid w:val="00CF218B"/>
    <w:rsid w:val="00CF22BD"/>
    <w:rsid w:val="00CF23AD"/>
    <w:rsid w:val="00CF2472"/>
    <w:rsid w:val="00CF250E"/>
    <w:rsid w:val="00CF2519"/>
    <w:rsid w:val="00CF255A"/>
    <w:rsid w:val="00CF256A"/>
    <w:rsid w:val="00CF25A9"/>
    <w:rsid w:val="00CF2609"/>
    <w:rsid w:val="00CF264F"/>
    <w:rsid w:val="00CF2689"/>
    <w:rsid w:val="00CF26B8"/>
    <w:rsid w:val="00CF279D"/>
    <w:rsid w:val="00CF2956"/>
    <w:rsid w:val="00CF2A28"/>
    <w:rsid w:val="00CF2B2E"/>
    <w:rsid w:val="00CF2B86"/>
    <w:rsid w:val="00CF2DC8"/>
    <w:rsid w:val="00CF2E84"/>
    <w:rsid w:val="00CF2F30"/>
    <w:rsid w:val="00CF316C"/>
    <w:rsid w:val="00CF31D4"/>
    <w:rsid w:val="00CF3259"/>
    <w:rsid w:val="00CF3265"/>
    <w:rsid w:val="00CF32A4"/>
    <w:rsid w:val="00CF340A"/>
    <w:rsid w:val="00CF3469"/>
    <w:rsid w:val="00CF3578"/>
    <w:rsid w:val="00CF357D"/>
    <w:rsid w:val="00CF35F4"/>
    <w:rsid w:val="00CF396C"/>
    <w:rsid w:val="00CF3ABF"/>
    <w:rsid w:val="00CF3AFB"/>
    <w:rsid w:val="00CF3B83"/>
    <w:rsid w:val="00CF3C10"/>
    <w:rsid w:val="00CF3D00"/>
    <w:rsid w:val="00CF3F27"/>
    <w:rsid w:val="00CF4000"/>
    <w:rsid w:val="00CF4105"/>
    <w:rsid w:val="00CF417D"/>
    <w:rsid w:val="00CF41A0"/>
    <w:rsid w:val="00CF424A"/>
    <w:rsid w:val="00CF424F"/>
    <w:rsid w:val="00CF436E"/>
    <w:rsid w:val="00CF446B"/>
    <w:rsid w:val="00CF470B"/>
    <w:rsid w:val="00CF48D9"/>
    <w:rsid w:val="00CF4A9C"/>
    <w:rsid w:val="00CF4B10"/>
    <w:rsid w:val="00CF4BAE"/>
    <w:rsid w:val="00CF4D5A"/>
    <w:rsid w:val="00CF4D8E"/>
    <w:rsid w:val="00CF4EBF"/>
    <w:rsid w:val="00CF5086"/>
    <w:rsid w:val="00CF51B4"/>
    <w:rsid w:val="00CF51D1"/>
    <w:rsid w:val="00CF5207"/>
    <w:rsid w:val="00CF520E"/>
    <w:rsid w:val="00CF538E"/>
    <w:rsid w:val="00CF564D"/>
    <w:rsid w:val="00CF56F8"/>
    <w:rsid w:val="00CF5845"/>
    <w:rsid w:val="00CF586A"/>
    <w:rsid w:val="00CF589D"/>
    <w:rsid w:val="00CF58B5"/>
    <w:rsid w:val="00CF5B68"/>
    <w:rsid w:val="00CF5CBC"/>
    <w:rsid w:val="00CF5CC3"/>
    <w:rsid w:val="00CF5D8A"/>
    <w:rsid w:val="00CF5D95"/>
    <w:rsid w:val="00CF5DFD"/>
    <w:rsid w:val="00CF5E04"/>
    <w:rsid w:val="00CF5E14"/>
    <w:rsid w:val="00CF5EBA"/>
    <w:rsid w:val="00CF5EDB"/>
    <w:rsid w:val="00CF5F16"/>
    <w:rsid w:val="00CF5FA7"/>
    <w:rsid w:val="00CF5FBA"/>
    <w:rsid w:val="00CF6082"/>
    <w:rsid w:val="00CF609B"/>
    <w:rsid w:val="00CF61B9"/>
    <w:rsid w:val="00CF6311"/>
    <w:rsid w:val="00CF6404"/>
    <w:rsid w:val="00CF6421"/>
    <w:rsid w:val="00CF64C5"/>
    <w:rsid w:val="00CF65C8"/>
    <w:rsid w:val="00CF6608"/>
    <w:rsid w:val="00CF6781"/>
    <w:rsid w:val="00CF69EA"/>
    <w:rsid w:val="00CF6A25"/>
    <w:rsid w:val="00CF6AD4"/>
    <w:rsid w:val="00CF6AFE"/>
    <w:rsid w:val="00CF6C52"/>
    <w:rsid w:val="00CF6C5F"/>
    <w:rsid w:val="00CF6D11"/>
    <w:rsid w:val="00CF6FD2"/>
    <w:rsid w:val="00CF70E4"/>
    <w:rsid w:val="00CF7126"/>
    <w:rsid w:val="00CF712C"/>
    <w:rsid w:val="00CF7326"/>
    <w:rsid w:val="00CF73CA"/>
    <w:rsid w:val="00CF7425"/>
    <w:rsid w:val="00CF76BE"/>
    <w:rsid w:val="00CF7871"/>
    <w:rsid w:val="00CF789D"/>
    <w:rsid w:val="00CF7908"/>
    <w:rsid w:val="00CF7A0C"/>
    <w:rsid w:val="00CF7AFE"/>
    <w:rsid w:val="00CF7B10"/>
    <w:rsid w:val="00CF7D55"/>
    <w:rsid w:val="00CF7D92"/>
    <w:rsid w:val="00CF7E68"/>
    <w:rsid w:val="00CF7EB8"/>
    <w:rsid w:val="00CF7F1D"/>
    <w:rsid w:val="00D00367"/>
    <w:rsid w:val="00D00707"/>
    <w:rsid w:val="00D008D6"/>
    <w:rsid w:val="00D008F2"/>
    <w:rsid w:val="00D0092B"/>
    <w:rsid w:val="00D00AC4"/>
    <w:rsid w:val="00D00AED"/>
    <w:rsid w:val="00D00B7F"/>
    <w:rsid w:val="00D00C92"/>
    <w:rsid w:val="00D00D16"/>
    <w:rsid w:val="00D00F85"/>
    <w:rsid w:val="00D00FF4"/>
    <w:rsid w:val="00D010EC"/>
    <w:rsid w:val="00D01255"/>
    <w:rsid w:val="00D01318"/>
    <w:rsid w:val="00D0144F"/>
    <w:rsid w:val="00D014B8"/>
    <w:rsid w:val="00D01717"/>
    <w:rsid w:val="00D01864"/>
    <w:rsid w:val="00D01997"/>
    <w:rsid w:val="00D019F1"/>
    <w:rsid w:val="00D01ACA"/>
    <w:rsid w:val="00D01B97"/>
    <w:rsid w:val="00D01CA1"/>
    <w:rsid w:val="00D01D5E"/>
    <w:rsid w:val="00D01D9A"/>
    <w:rsid w:val="00D01DC7"/>
    <w:rsid w:val="00D01E04"/>
    <w:rsid w:val="00D01E0A"/>
    <w:rsid w:val="00D01E78"/>
    <w:rsid w:val="00D01EC2"/>
    <w:rsid w:val="00D01EF6"/>
    <w:rsid w:val="00D01F40"/>
    <w:rsid w:val="00D01FCD"/>
    <w:rsid w:val="00D02009"/>
    <w:rsid w:val="00D021A4"/>
    <w:rsid w:val="00D021C5"/>
    <w:rsid w:val="00D021FD"/>
    <w:rsid w:val="00D022FD"/>
    <w:rsid w:val="00D02330"/>
    <w:rsid w:val="00D023E6"/>
    <w:rsid w:val="00D02753"/>
    <w:rsid w:val="00D0287C"/>
    <w:rsid w:val="00D02898"/>
    <w:rsid w:val="00D02A56"/>
    <w:rsid w:val="00D02AAC"/>
    <w:rsid w:val="00D02B23"/>
    <w:rsid w:val="00D02B75"/>
    <w:rsid w:val="00D02C56"/>
    <w:rsid w:val="00D02C5A"/>
    <w:rsid w:val="00D02C87"/>
    <w:rsid w:val="00D02CCE"/>
    <w:rsid w:val="00D02E17"/>
    <w:rsid w:val="00D02E48"/>
    <w:rsid w:val="00D02F48"/>
    <w:rsid w:val="00D02FB0"/>
    <w:rsid w:val="00D03060"/>
    <w:rsid w:val="00D03270"/>
    <w:rsid w:val="00D0327B"/>
    <w:rsid w:val="00D033BE"/>
    <w:rsid w:val="00D033F2"/>
    <w:rsid w:val="00D034B3"/>
    <w:rsid w:val="00D034F9"/>
    <w:rsid w:val="00D0377D"/>
    <w:rsid w:val="00D037C8"/>
    <w:rsid w:val="00D037E2"/>
    <w:rsid w:val="00D03847"/>
    <w:rsid w:val="00D0384A"/>
    <w:rsid w:val="00D03881"/>
    <w:rsid w:val="00D03938"/>
    <w:rsid w:val="00D03B35"/>
    <w:rsid w:val="00D03BD3"/>
    <w:rsid w:val="00D03C88"/>
    <w:rsid w:val="00D03C8D"/>
    <w:rsid w:val="00D03D28"/>
    <w:rsid w:val="00D03D63"/>
    <w:rsid w:val="00D03EAC"/>
    <w:rsid w:val="00D03F46"/>
    <w:rsid w:val="00D03FEB"/>
    <w:rsid w:val="00D041A8"/>
    <w:rsid w:val="00D04274"/>
    <w:rsid w:val="00D04276"/>
    <w:rsid w:val="00D043B9"/>
    <w:rsid w:val="00D043DD"/>
    <w:rsid w:val="00D044AE"/>
    <w:rsid w:val="00D0455A"/>
    <w:rsid w:val="00D045B3"/>
    <w:rsid w:val="00D045C2"/>
    <w:rsid w:val="00D0474F"/>
    <w:rsid w:val="00D0479F"/>
    <w:rsid w:val="00D047C1"/>
    <w:rsid w:val="00D04847"/>
    <w:rsid w:val="00D048FE"/>
    <w:rsid w:val="00D049BA"/>
    <w:rsid w:val="00D049E9"/>
    <w:rsid w:val="00D04A3B"/>
    <w:rsid w:val="00D04A63"/>
    <w:rsid w:val="00D04CD6"/>
    <w:rsid w:val="00D04DE3"/>
    <w:rsid w:val="00D04E57"/>
    <w:rsid w:val="00D04F65"/>
    <w:rsid w:val="00D04FE9"/>
    <w:rsid w:val="00D0502D"/>
    <w:rsid w:val="00D0504A"/>
    <w:rsid w:val="00D05215"/>
    <w:rsid w:val="00D052CF"/>
    <w:rsid w:val="00D05382"/>
    <w:rsid w:val="00D054FC"/>
    <w:rsid w:val="00D0555F"/>
    <w:rsid w:val="00D055F5"/>
    <w:rsid w:val="00D05680"/>
    <w:rsid w:val="00D056CF"/>
    <w:rsid w:val="00D05757"/>
    <w:rsid w:val="00D05796"/>
    <w:rsid w:val="00D05864"/>
    <w:rsid w:val="00D058F1"/>
    <w:rsid w:val="00D0592B"/>
    <w:rsid w:val="00D059B6"/>
    <w:rsid w:val="00D059CF"/>
    <w:rsid w:val="00D05B18"/>
    <w:rsid w:val="00D05C70"/>
    <w:rsid w:val="00D05CC1"/>
    <w:rsid w:val="00D05D05"/>
    <w:rsid w:val="00D05EC3"/>
    <w:rsid w:val="00D05ECD"/>
    <w:rsid w:val="00D05EFC"/>
    <w:rsid w:val="00D05F62"/>
    <w:rsid w:val="00D06078"/>
    <w:rsid w:val="00D061AB"/>
    <w:rsid w:val="00D063B4"/>
    <w:rsid w:val="00D0641B"/>
    <w:rsid w:val="00D06512"/>
    <w:rsid w:val="00D0652B"/>
    <w:rsid w:val="00D06624"/>
    <w:rsid w:val="00D06708"/>
    <w:rsid w:val="00D06990"/>
    <w:rsid w:val="00D06A4F"/>
    <w:rsid w:val="00D06B2B"/>
    <w:rsid w:val="00D06B7A"/>
    <w:rsid w:val="00D06BF1"/>
    <w:rsid w:val="00D06E31"/>
    <w:rsid w:val="00D06E40"/>
    <w:rsid w:val="00D06E54"/>
    <w:rsid w:val="00D06F0D"/>
    <w:rsid w:val="00D07056"/>
    <w:rsid w:val="00D0724C"/>
    <w:rsid w:val="00D072BC"/>
    <w:rsid w:val="00D0736E"/>
    <w:rsid w:val="00D07473"/>
    <w:rsid w:val="00D0788A"/>
    <w:rsid w:val="00D07958"/>
    <w:rsid w:val="00D07A7E"/>
    <w:rsid w:val="00D07C6D"/>
    <w:rsid w:val="00D07D0D"/>
    <w:rsid w:val="00D07D90"/>
    <w:rsid w:val="00D07DEA"/>
    <w:rsid w:val="00D07E13"/>
    <w:rsid w:val="00D07F78"/>
    <w:rsid w:val="00D10177"/>
    <w:rsid w:val="00D1025C"/>
    <w:rsid w:val="00D103A9"/>
    <w:rsid w:val="00D103E5"/>
    <w:rsid w:val="00D103F7"/>
    <w:rsid w:val="00D103F8"/>
    <w:rsid w:val="00D1049C"/>
    <w:rsid w:val="00D1052A"/>
    <w:rsid w:val="00D1055F"/>
    <w:rsid w:val="00D10561"/>
    <w:rsid w:val="00D10612"/>
    <w:rsid w:val="00D10637"/>
    <w:rsid w:val="00D106D2"/>
    <w:rsid w:val="00D107D0"/>
    <w:rsid w:val="00D10925"/>
    <w:rsid w:val="00D10944"/>
    <w:rsid w:val="00D10946"/>
    <w:rsid w:val="00D1095F"/>
    <w:rsid w:val="00D109C5"/>
    <w:rsid w:val="00D10AD0"/>
    <w:rsid w:val="00D10C12"/>
    <w:rsid w:val="00D10C29"/>
    <w:rsid w:val="00D10C34"/>
    <w:rsid w:val="00D10EEA"/>
    <w:rsid w:val="00D10EFC"/>
    <w:rsid w:val="00D10FE3"/>
    <w:rsid w:val="00D10FFC"/>
    <w:rsid w:val="00D11282"/>
    <w:rsid w:val="00D11459"/>
    <w:rsid w:val="00D114C4"/>
    <w:rsid w:val="00D114C9"/>
    <w:rsid w:val="00D117E3"/>
    <w:rsid w:val="00D117E5"/>
    <w:rsid w:val="00D1180A"/>
    <w:rsid w:val="00D1191B"/>
    <w:rsid w:val="00D11BE8"/>
    <w:rsid w:val="00D11CF4"/>
    <w:rsid w:val="00D11E1B"/>
    <w:rsid w:val="00D121A5"/>
    <w:rsid w:val="00D1231D"/>
    <w:rsid w:val="00D12433"/>
    <w:rsid w:val="00D1295B"/>
    <w:rsid w:val="00D12A63"/>
    <w:rsid w:val="00D12B44"/>
    <w:rsid w:val="00D12C02"/>
    <w:rsid w:val="00D12CBC"/>
    <w:rsid w:val="00D12CCC"/>
    <w:rsid w:val="00D12D1F"/>
    <w:rsid w:val="00D12D6F"/>
    <w:rsid w:val="00D12ED6"/>
    <w:rsid w:val="00D131C8"/>
    <w:rsid w:val="00D132AF"/>
    <w:rsid w:val="00D133C7"/>
    <w:rsid w:val="00D13465"/>
    <w:rsid w:val="00D13467"/>
    <w:rsid w:val="00D13599"/>
    <w:rsid w:val="00D135A6"/>
    <w:rsid w:val="00D136CF"/>
    <w:rsid w:val="00D1373F"/>
    <w:rsid w:val="00D137FA"/>
    <w:rsid w:val="00D13860"/>
    <w:rsid w:val="00D13C5E"/>
    <w:rsid w:val="00D13D56"/>
    <w:rsid w:val="00D13D74"/>
    <w:rsid w:val="00D13E76"/>
    <w:rsid w:val="00D13EF1"/>
    <w:rsid w:val="00D13F1E"/>
    <w:rsid w:val="00D14153"/>
    <w:rsid w:val="00D14159"/>
    <w:rsid w:val="00D141B7"/>
    <w:rsid w:val="00D1432A"/>
    <w:rsid w:val="00D14570"/>
    <w:rsid w:val="00D148B1"/>
    <w:rsid w:val="00D14933"/>
    <w:rsid w:val="00D14A42"/>
    <w:rsid w:val="00D14BC4"/>
    <w:rsid w:val="00D14C1C"/>
    <w:rsid w:val="00D14C74"/>
    <w:rsid w:val="00D14F07"/>
    <w:rsid w:val="00D1521F"/>
    <w:rsid w:val="00D154B2"/>
    <w:rsid w:val="00D15688"/>
    <w:rsid w:val="00D15A8C"/>
    <w:rsid w:val="00D15BF5"/>
    <w:rsid w:val="00D15C0F"/>
    <w:rsid w:val="00D15C1A"/>
    <w:rsid w:val="00D15E6E"/>
    <w:rsid w:val="00D15E78"/>
    <w:rsid w:val="00D15FE8"/>
    <w:rsid w:val="00D1609E"/>
    <w:rsid w:val="00D161E1"/>
    <w:rsid w:val="00D163DC"/>
    <w:rsid w:val="00D16444"/>
    <w:rsid w:val="00D1644F"/>
    <w:rsid w:val="00D164C7"/>
    <w:rsid w:val="00D16688"/>
    <w:rsid w:val="00D166AB"/>
    <w:rsid w:val="00D1678F"/>
    <w:rsid w:val="00D168A9"/>
    <w:rsid w:val="00D16A30"/>
    <w:rsid w:val="00D16C47"/>
    <w:rsid w:val="00D16D35"/>
    <w:rsid w:val="00D16D4B"/>
    <w:rsid w:val="00D16D4F"/>
    <w:rsid w:val="00D16DB8"/>
    <w:rsid w:val="00D16E37"/>
    <w:rsid w:val="00D16E93"/>
    <w:rsid w:val="00D16EFA"/>
    <w:rsid w:val="00D17009"/>
    <w:rsid w:val="00D1707B"/>
    <w:rsid w:val="00D17109"/>
    <w:rsid w:val="00D17219"/>
    <w:rsid w:val="00D172EA"/>
    <w:rsid w:val="00D17428"/>
    <w:rsid w:val="00D17531"/>
    <w:rsid w:val="00D17584"/>
    <w:rsid w:val="00D175DD"/>
    <w:rsid w:val="00D175E8"/>
    <w:rsid w:val="00D17645"/>
    <w:rsid w:val="00D1779D"/>
    <w:rsid w:val="00D177DD"/>
    <w:rsid w:val="00D178B2"/>
    <w:rsid w:val="00D179AA"/>
    <w:rsid w:val="00D17AF6"/>
    <w:rsid w:val="00D17B8A"/>
    <w:rsid w:val="00D17C07"/>
    <w:rsid w:val="00D17C39"/>
    <w:rsid w:val="00D17EE8"/>
    <w:rsid w:val="00D17F0C"/>
    <w:rsid w:val="00D17F50"/>
    <w:rsid w:val="00D17FD2"/>
    <w:rsid w:val="00D17FDE"/>
    <w:rsid w:val="00D20139"/>
    <w:rsid w:val="00D20192"/>
    <w:rsid w:val="00D202FD"/>
    <w:rsid w:val="00D204BE"/>
    <w:rsid w:val="00D2065C"/>
    <w:rsid w:val="00D2066C"/>
    <w:rsid w:val="00D20874"/>
    <w:rsid w:val="00D208E6"/>
    <w:rsid w:val="00D2099F"/>
    <w:rsid w:val="00D209B2"/>
    <w:rsid w:val="00D20A0A"/>
    <w:rsid w:val="00D20A8D"/>
    <w:rsid w:val="00D20AE4"/>
    <w:rsid w:val="00D20B7C"/>
    <w:rsid w:val="00D20E0A"/>
    <w:rsid w:val="00D20F24"/>
    <w:rsid w:val="00D20FD1"/>
    <w:rsid w:val="00D2105A"/>
    <w:rsid w:val="00D210F2"/>
    <w:rsid w:val="00D210F9"/>
    <w:rsid w:val="00D212D6"/>
    <w:rsid w:val="00D21461"/>
    <w:rsid w:val="00D2149B"/>
    <w:rsid w:val="00D216ED"/>
    <w:rsid w:val="00D21913"/>
    <w:rsid w:val="00D21A3B"/>
    <w:rsid w:val="00D21BD9"/>
    <w:rsid w:val="00D21D35"/>
    <w:rsid w:val="00D21DB9"/>
    <w:rsid w:val="00D21EC0"/>
    <w:rsid w:val="00D21F32"/>
    <w:rsid w:val="00D21F8F"/>
    <w:rsid w:val="00D21FB2"/>
    <w:rsid w:val="00D21FFA"/>
    <w:rsid w:val="00D22051"/>
    <w:rsid w:val="00D220B2"/>
    <w:rsid w:val="00D22157"/>
    <w:rsid w:val="00D22174"/>
    <w:rsid w:val="00D221C7"/>
    <w:rsid w:val="00D222CD"/>
    <w:rsid w:val="00D2259D"/>
    <w:rsid w:val="00D22678"/>
    <w:rsid w:val="00D2269F"/>
    <w:rsid w:val="00D22808"/>
    <w:rsid w:val="00D22956"/>
    <w:rsid w:val="00D22A04"/>
    <w:rsid w:val="00D22D59"/>
    <w:rsid w:val="00D22F13"/>
    <w:rsid w:val="00D22F5B"/>
    <w:rsid w:val="00D230BD"/>
    <w:rsid w:val="00D231EC"/>
    <w:rsid w:val="00D23311"/>
    <w:rsid w:val="00D2332E"/>
    <w:rsid w:val="00D23509"/>
    <w:rsid w:val="00D2370E"/>
    <w:rsid w:val="00D23B94"/>
    <w:rsid w:val="00D23D65"/>
    <w:rsid w:val="00D23D99"/>
    <w:rsid w:val="00D23DD1"/>
    <w:rsid w:val="00D23DE5"/>
    <w:rsid w:val="00D2409B"/>
    <w:rsid w:val="00D24129"/>
    <w:rsid w:val="00D2417F"/>
    <w:rsid w:val="00D242ED"/>
    <w:rsid w:val="00D24302"/>
    <w:rsid w:val="00D24330"/>
    <w:rsid w:val="00D244B9"/>
    <w:rsid w:val="00D244E2"/>
    <w:rsid w:val="00D2456E"/>
    <w:rsid w:val="00D2484F"/>
    <w:rsid w:val="00D24938"/>
    <w:rsid w:val="00D24A34"/>
    <w:rsid w:val="00D24B35"/>
    <w:rsid w:val="00D24B50"/>
    <w:rsid w:val="00D24E2B"/>
    <w:rsid w:val="00D24E88"/>
    <w:rsid w:val="00D250DA"/>
    <w:rsid w:val="00D2511E"/>
    <w:rsid w:val="00D251D2"/>
    <w:rsid w:val="00D254FD"/>
    <w:rsid w:val="00D255D5"/>
    <w:rsid w:val="00D2572B"/>
    <w:rsid w:val="00D25743"/>
    <w:rsid w:val="00D25776"/>
    <w:rsid w:val="00D257BF"/>
    <w:rsid w:val="00D25937"/>
    <w:rsid w:val="00D25982"/>
    <w:rsid w:val="00D25AC7"/>
    <w:rsid w:val="00D25AE5"/>
    <w:rsid w:val="00D25DA4"/>
    <w:rsid w:val="00D26087"/>
    <w:rsid w:val="00D261CA"/>
    <w:rsid w:val="00D262BB"/>
    <w:rsid w:val="00D26396"/>
    <w:rsid w:val="00D263C8"/>
    <w:rsid w:val="00D2654B"/>
    <w:rsid w:val="00D2655B"/>
    <w:rsid w:val="00D26605"/>
    <w:rsid w:val="00D267F3"/>
    <w:rsid w:val="00D2683F"/>
    <w:rsid w:val="00D26871"/>
    <w:rsid w:val="00D26AEC"/>
    <w:rsid w:val="00D26B2D"/>
    <w:rsid w:val="00D26B39"/>
    <w:rsid w:val="00D26BE7"/>
    <w:rsid w:val="00D26C59"/>
    <w:rsid w:val="00D26F08"/>
    <w:rsid w:val="00D26FF1"/>
    <w:rsid w:val="00D270F6"/>
    <w:rsid w:val="00D27140"/>
    <w:rsid w:val="00D27169"/>
    <w:rsid w:val="00D2723A"/>
    <w:rsid w:val="00D272F0"/>
    <w:rsid w:val="00D27315"/>
    <w:rsid w:val="00D27553"/>
    <w:rsid w:val="00D276CB"/>
    <w:rsid w:val="00D27713"/>
    <w:rsid w:val="00D27740"/>
    <w:rsid w:val="00D27927"/>
    <w:rsid w:val="00D27C0C"/>
    <w:rsid w:val="00D27C65"/>
    <w:rsid w:val="00D27C8E"/>
    <w:rsid w:val="00D27D3A"/>
    <w:rsid w:val="00D27DD8"/>
    <w:rsid w:val="00D27E31"/>
    <w:rsid w:val="00D27FF8"/>
    <w:rsid w:val="00D301BA"/>
    <w:rsid w:val="00D30240"/>
    <w:rsid w:val="00D303E1"/>
    <w:rsid w:val="00D30497"/>
    <w:rsid w:val="00D30743"/>
    <w:rsid w:val="00D30895"/>
    <w:rsid w:val="00D3091A"/>
    <w:rsid w:val="00D3094F"/>
    <w:rsid w:val="00D30B88"/>
    <w:rsid w:val="00D30C95"/>
    <w:rsid w:val="00D30E40"/>
    <w:rsid w:val="00D30F08"/>
    <w:rsid w:val="00D30F61"/>
    <w:rsid w:val="00D30FC0"/>
    <w:rsid w:val="00D30FF9"/>
    <w:rsid w:val="00D3102A"/>
    <w:rsid w:val="00D3104F"/>
    <w:rsid w:val="00D311D5"/>
    <w:rsid w:val="00D311F3"/>
    <w:rsid w:val="00D31201"/>
    <w:rsid w:val="00D312CF"/>
    <w:rsid w:val="00D3140C"/>
    <w:rsid w:val="00D315CF"/>
    <w:rsid w:val="00D3177B"/>
    <w:rsid w:val="00D31844"/>
    <w:rsid w:val="00D319AC"/>
    <w:rsid w:val="00D31BD6"/>
    <w:rsid w:val="00D31BF3"/>
    <w:rsid w:val="00D31CBA"/>
    <w:rsid w:val="00D31E09"/>
    <w:rsid w:val="00D31F3F"/>
    <w:rsid w:val="00D31FA3"/>
    <w:rsid w:val="00D31FA9"/>
    <w:rsid w:val="00D31FE2"/>
    <w:rsid w:val="00D31FE6"/>
    <w:rsid w:val="00D3204A"/>
    <w:rsid w:val="00D320EA"/>
    <w:rsid w:val="00D32114"/>
    <w:rsid w:val="00D321E2"/>
    <w:rsid w:val="00D322C0"/>
    <w:rsid w:val="00D323BC"/>
    <w:rsid w:val="00D3247C"/>
    <w:rsid w:val="00D3252B"/>
    <w:rsid w:val="00D3268E"/>
    <w:rsid w:val="00D3288E"/>
    <w:rsid w:val="00D328B8"/>
    <w:rsid w:val="00D3298F"/>
    <w:rsid w:val="00D32B39"/>
    <w:rsid w:val="00D32B4B"/>
    <w:rsid w:val="00D32C2C"/>
    <w:rsid w:val="00D32CA3"/>
    <w:rsid w:val="00D330F2"/>
    <w:rsid w:val="00D3310D"/>
    <w:rsid w:val="00D33170"/>
    <w:rsid w:val="00D333D6"/>
    <w:rsid w:val="00D33471"/>
    <w:rsid w:val="00D3349A"/>
    <w:rsid w:val="00D334B8"/>
    <w:rsid w:val="00D334E9"/>
    <w:rsid w:val="00D334F8"/>
    <w:rsid w:val="00D33576"/>
    <w:rsid w:val="00D33612"/>
    <w:rsid w:val="00D33693"/>
    <w:rsid w:val="00D33754"/>
    <w:rsid w:val="00D337AB"/>
    <w:rsid w:val="00D33940"/>
    <w:rsid w:val="00D33ACB"/>
    <w:rsid w:val="00D33BF1"/>
    <w:rsid w:val="00D33C97"/>
    <w:rsid w:val="00D33CB3"/>
    <w:rsid w:val="00D33E5B"/>
    <w:rsid w:val="00D33F59"/>
    <w:rsid w:val="00D33F6E"/>
    <w:rsid w:val="00D34082"/>
    <w:rsid w:val="00D3415A"/>
    <w:rsid w:val="00D3424D"/>
    <w:rsid w:val="00D34282"/>
    <w:rsid w:val="00D34330"/>
    <w:rsid w:val="00D345BC"/>
    <w:rsid w:val="00D345D0"/>
    <w:rsid w:val="00D34701"/>
    <w:rsid w:val="00D3480F"/>
    <w:rsid w:val="00D34932"/>
    <w:rsid w:val="00D3499D"/>
    <w:rsid w:val="00D34D11"/>
    <w:rsid w:val="00D34D48"/>
    <w:rsid w:val="00D34F25"/>
    <w:rsid w:val="00D34F54"/>
    <w:rsid w:val="00D34FD9"/>
    <w:rsid w:val="00D35018"/>
    <w:rsid w:val="00D3510C"/>
    <w:rsid w:val="00D351C5"/>
    <w:rsid w:val="00D356BF"/>
    <w:rsid w:val="00D35788"/>
    <w:rsid w:val="00D357C4"/>
    <w:rsid w:val="00D357E1"/>
    <w:rsid w:val="00D35875"/>
    <w:rsid w:val="00D35907"/>
    <w:rsid w:val="00D35910"/>
    <w:rsid w:val="00D3593D"/>
    <w:rsid w:val="00D3597B"/>
    <w:rsid w:val="00D35A6E"/>
    <w:rsid w:val="00D35B8A"/>
    <w:rsid w:val="00D35D90"/>
    <w:rsid w:val="00D35E50"/>
    <w:rsid w:val="00D35E6F"/>
    <w:rsid w:val="00D35FCF"/>
    <w:rsid w:val="00D360E6"/>
    <w:rsid w:val="00D36302"/>
    <w:rsid w:val="00D36345"/>
    <w:rsid w:val="00D36495"/>
    <w:rsid w:val="00D36771"/>
    <w:rsid w:val="00D36783"/>
    <w:rsid w:val="00D367F7"/>
    <w:rsid w:val="00D368BF"/>
    <w:rsid w:val="00D368DF"/>
    <w:rsid w:val="00D3692D"/>
    <w:rsid w:val="00D369E7"/>
    <w:rsid w:val="00D36AA7"/>
    <w:rsid w:val="00D36B01"/>
    <w:rsid w:val="00D36D49"/>
    <w:rsid w:val="00D36F5D"/>
    <w:rsid w:val="00D37105"/>
    <w:rsid w:val="00D371DD"/>
    <w:rsid w:val="00D37227"/>
    <w:rsid w:val="00D37380"/>
    <w:rsid w:val="00D37553"/>
    <w:rsid w:val="00D375CB"/>
    <w:rsid w:val="00D37609"/>
    <w:rsid w:val="00D37695"/>
    <w:rsid w:val="00D37759"/>
    <w:rsid w:val="00D377F3"/>
    <w:rsid w:val="00D37A6B"/>
    <w:rsid w:val="00D37A8F"/>
    <w:rsid w:val="00D37AF3"/>
    <w:rsid w:val="00D37B7C"/>
    <w:rsid w:val="00D37BB9"/>
    <w:rsid w:val="00D37D74"/>
    <w:rsid w:val="00D37EA1"/>
    <w:rsid w:val="00D37EAD"/>
    <w:rsid w:val="00D37F2C"/>
    <w:rsid w:val="00D37F3E"/>
    <w:rsid w:val="00D37F81"/>
    <w:rsid w:val="00D400C7"/>
    <w:rsid w:val="00D400D0"/>
    <w:rsid w:val="00D400D5"/>
    <w:rsid w:val="00D40203"/>
    <w:rsid w:val="00D40280"/>
    <w:rsid w:val="00D4036F"/>
    <w:rsid w:val="00D40380"/>
    <w:rsid w:val="00D403F4"/>
    <w:rsid w:val="00D4059D"/>
    <w:rsid w:val="00D405CE"/>
    <w:rsid w:val="00D408AD"/>
    <w:rsid w:val="00D40903"/>
    <w:rsid w:val="00D40985"/>
    <w:rsid w:val="00D40A34"/>
    <w:rsid w:val="00D40AD8"/>
    <w:rsid w:val="00D40D45"/>
    <w:rsid w:val="00D40D51"/>
    <w:rsid w:val="00D40F0F"/>
    <w:rsid w:val="00D40F8A"/>
    <w:rsid w:val="00D40FF8"/>
    <w:rsid w:val="00D41055"/>
    <w:rsid w:val="00D410FB"/>
    <w:rsid w:val="00D4113F"/>
    <w:rsid w:val="00D41211"/>
    <w:rsid w:val="00D412BD"/>
    <w:rsid w:val="00D4134C"/>
    <w:rsid w:val="00D4135B"/>
    <w:rsid w:val="00D4161D"/>
    <w:rsid w:val="00D416EC"/>
    <w:rsid w:val="00D41823"/>
    <w:rsid w:val="00D41863"/>
    <w:rsid w:val="00D41BE6"/>
    <w:rsid w:val="00D41C4D"/>
    <w:rsid w:val="00D41CDA"/>
    <w:rsid w:val="00D41D0C"/>
    <w:rsid w:val="00D41D62"/>
    <w:rsid w:val="00D41D66"/>
    <w:rsid w:val="00D41E03"/>
    <w:rsid w:val="00D41E50"/>
    <w:rsid w:val="00D41E63"/>
    <w:rsid w:val="00D41E88"/>
    <w:rsid w:val="00D41EC5"/>
    <w:rsid w:val="00D41F5E"/>
    <w:rsid w:val="00D42391"/>
    <w:rsid w:val="00D424BF"/>
    <w:rsid w:val="00D42522"/>
    <w:rsid w:val="00D42585"/>
    <w:rsid w:val="00D42589"/>
    <w:rsid w:val="00D4265E"/>
    <w:rsid w:val="00D426A2"/>
    <w:rsid w:val="00D426E9"/>
    <w:rsid w:val="00D42740"/>
    <w:rsid w:val="00D4283A"/>
    <w:rsid w:val="00D42B4A"/>
    <w:rsid w:val="00D42BD2"/>
    <w:rsid w:val="00D42CC9"/>
    <w:rsid w:val="00D42EBB"/>
    <w:rsid w:val="00D42FFA"/>
    <w:rsid w:val="00D43007"/>
    <w:rsid w:val="00D43048"/>
    <w:rsid w:val="00D43214"/>
    <w:rsid w:val="00D432E6"/>
    <w:rsid w:val="00D43313"/>
    <w:rsid w:val="00D433E9"/>
    <w:rsid w:val="00D4342D"/>
    <w:rsid w:val="00D4343B"/>
    <w:rsid w:val="00D4343F"/>
    <w:rsid w:val="00D43458"/>
    <w:rsid w:val="00D4347D"/>
    <w:rsid w:val="00D43587"/>
    <w:rsid w:val="00D43984"/>
    <w:rsid w:val="00D43B76"/>
    <w:rsid w:val="00D43C46"/>
    <w:rsid w:val="00D43C9B"/>
    <w:rsid w:val="00D43D12"/>
    <w:rsid w:val="00D43D21"/>
    <w:rsid w:val="00D44097"/>
    <w:rsid w:val="00D44396"/>
    <w:rsid w:val="00D443EC"/>
    <w:rsid w:val="00D4463F"/>
    <w:rsid w:val="00D44799"/>
    <w:rsid w:val="00D44CD4"/>
    <w:rsid w:val="00D44E35"/>
    <w:rsid w:val="00D44E80"/>
    <w:rsid w:val="00D44ED1"/>
    <w:rsid w:val="00D4506D"/>
    <w:rsid w:val="00D45155"/>
    <w:rsid w:val="00D4516E"/>
    <w:rsid w:val="00D45231"/>
    <w:rsid w:val="00D45234"/>
    <w:rsid w:val="00D45294"/>
    <w:rsid w:val="00D45312"/>
    <w:rsid w:val="00D455E6"/>
    <w:rsid w:val="00D45C47"/>
    <w:rsid w:val="00D45D78"/>
    <w:rsid w:val="00D45EC7"/>
    <w:rsid w:val="00D45F0C"/>
    <w:rsid w:val="00D460E1"/>
    <w:rsid w:val="00D460EE"/>
    <w:rsid w:val="00D46122"/>
    <w:rsid w:val="00D461B1"/>
    <w:rsid w:val="00D46227"/>
    <w:rsid w:val="00D46503"/>
    <w:rsid w:val="00D4651F"/>
    <w:rsid w:val="00D465E4"/>
    <w:rsid w:val="00D46786"/>
    <w:rsid w:val="00D46B46"/>
    <w:rsid w:val="00D46C05"/>
    <w:rsid w:val="00D46CA1"/>
    <w:rsid w:val="00D46CC8"/>
    <w:rsid w:val="00D46D29"/>
    <w:rsid w:val="00D46DC9"/>
    <w:rsid w:val="00D46F06"/>
    <w:rsid w:val="00D46F0B"/>
    <w:rsid w:val="00D4726C"/>
    <w:rsid w:val="00D472CC"/>
    <w:rsid w:val="00D472D9"/>
    <w:rsid w:val="00D47357"/>
    <w:rsid w:val="00D47469"/>
    <w:rsid w:val="00D4748F"/>
    <w:rsid w:val="00D47637"/>
    <w:rsid w:val="00D47696"/>
    <w:rsid w:val="00D476B4"/>
    <w:rsid w:val="00D47A26"/>
    <w:rsid w:val="00D47B17"/>
    <w:rsid w:val="00D47B30"/>
    <w:rsid w:val="00D47B6E"/>
    <w:rsid w:val="00D47CCE"/>
    <w:rsid w:val="00D47DAA"/>
    <w:rsid w:val="00D47DFD"/>
    <w:rsid w:val="00D47F5D"/>
    <w:rsid w:val="00D5019F"/>
    <w:rsid w:val="00D504F2"/>
    <w:rsid w:val="00D50519"/>
    <w:rsid w:val="00D5075D"/>
    <w:rsid w:val="00D50871"/>
    <w:rsid w:val="00D50892"/>
    <w:rsid w:val="00D508A8"/>
    <w:rsid w:val="00D50925"/>
    <w:rsid w:val="00D5094F"/>
    <w:rsid w:val="00D50A0B"/>
    <w:rsid w:val="00D50A57"/>
    <w:rsid w:val="00D50ADC"/>
    <w:rsid w:val="00D50B71"/>
    <w:rsid w:val="00D50BF2"/>
    <w:rsid w:val="00D50CC0"/>
    <w:rsid w:val="00D50F2A"/>
    <w:rsid w:val="00D50F82"/>
    <w:rsid w:val="00D51057"/>
    <w:rsid w:val="00D511BF"/>
    <w:rsid w:val="00D51341"/>
    <w:rsid w:val="00D513A6"/>
    <w:rsid w:val="00D51440"/>
    <w:rsid w:val="00D51457"/>
    <w:rsid w:val="00D515F6"/>
    <w:rsid w:val="00D5172C"/>
    <w:rsid w:val="00D51941"/>
    <w:rsid w:val="00D5197E"/>
    <w:rsid w:val="00D51AA7"/>
    <w:rsid w:val="00D51CF9"/>
    <w:rsid w:val="00D51EAB"/>
    <w:rsid w:val="00D51FC8"/>
    <w:rsid w:val="00D5203F"/>
    <w:rsid w:val="00D52139"/>
    <w:rsid w:val="00D52180"/>
    <w:rsid w:val="00D52251"/>
    <w:rsid w:val="00D52516"/>
    <w:rsid w:val="00D52571"/>
    <w:rsid w:val="00D52611"/>
    <w:rsid w:val="00D52763"/>
    <w:rsid w:val="00D528F6"/>
    <w:rsid w:val="00D52961"/>
    <w:rsid w:val="00D52A8E"/>
    <w:rsid w:val="00D52BC0"/>
    <w:rsid w:val="00D52EDC"/>
    <w:rsid w:val="00D52F2B"/>
    <w:rsid w:val="00D52FE6"/>
    <w:rsid w:val="00D5301D"/>
    <w:rsid w:val="00D53054"/>
    <w:rsid w:val="00D531DE"/>
    <w:rsid w:val="00D5321A"/>
    <w:rsid w:val="00D53272"/>
    <w:rsid w:val="00D5348B"/>
    <w:rsid w:val="00D53509"/>
    <w:rsid w:val="00D53731"/>
    <w:rsid w:val="00D53830"/>
    <w:rsid w:val="00D53A1A"/>
    <w:rsid w:val="00D53AA7"/>
    <w:rsid w:val="00D53D9F"/>
    <w:rsid w:val="00D53E8D"/>
    <w:rsid w:val="00D53EF1"/>
    <w:rsid w:val="00D54037"/>
    <w:rsid w:val="00D54086"/>
    <w:rsid w:val="00D5409D"/>
    <w:rsid w:val="00D54111"/>
    <w:rsid w:val="00D543AA"/>
    <w:rsid w:val="00D5448F"/>
    <w:rsid w:val="00D5453E"/>
    <w:rsid w:val="00D545DB"/>
    <w:rsid w:val="00D5468D"/>
    <w:rsid w:val="00D546B6"/>
    <w:rsid w:val="00D5482D"/>
    <w:rsid w:val="00D54874"/>
    <w:rsid w:val="00D5499A"/>
    <w:rsid w:val="00D549EB"/>
    <w:rsid w:val="00D54AB4"/>
    <w:rsid w:val="00D54ACF"/>
    <w:rsid w:val="00D54AD8"/>
    <w:rsid w:val="00D54BB7"/>
    <w:rsid w:val="00D54D77"/>
    <w:rsid w:val="00D54E54"/>
    <w:rsid w:val="00D54EE8"/>
    <w:rsid w:val="00D55077"/>
    <w:rsid w:val="00D5511F"/>
    <w:rsid w:val="00D551FD"/>
    <w:rsid w:val="00D55296"/>
    <w:rsid w:val="00D552E4"/>
    <w:rsid w:val="00D5535E"/>
    <w:rsid w:val="00D5581E"/>
    <w:rsid w:val="00D5584A"/>
    <w:rsid w:val="00D55938"/>
    <w:rsid w:val="00D55A72"/>
    <w:rsid w:val="00D55AB4"/>
    <w:rsid w:val="00D55B13"/>
    <w:rsid w:val="00D55B98"/>
    <w:rsid w:val="00D55E1C"/>
    <w:rsid w:val="00D55E23"/>
    <w:rsid w:val="00D55E29"/>
    <w:rsid w:val="00D55E8B"/>
    <w:rsid w:val="00D56003"/>
    <w:rsid w:val="00D560E0"/>
    <w:rsid w:val="00D561D1"/>
    <w:rsid w:val="00D5638E"/>
    <w:rsid w:val="00D564AD"/>
    <w:rsid w:val="00D564C7"/>
    <w:rsid w:val="00D564FE"/>
    <w:rsid w:val="00D56549"/>
    <w:rsid w:val="00D565B8"/>
    <w:rsid w:val="00D565B9"/>
    <w:rsid w:val="00D56760"/>
    <w:rsid w:val="00D56894"/>
    <w:rsid w:val="00D568B0"/>
    <w:rsid w:val="00D56938"/>
    <w:rsid w:val="00D569A6"/>
    <w:rsid w:val="00D56A3D"/>
    <w:rsid w:val="00D56AF2"/>
    <w:rsid w:val="00D56D3C"/>
    <w:rsid w:val="00D56EC1"/>
    <w:rsid w:val="00D56F6A"/>
    <w:rsid w:val="00D5700E"/>
    <w:rsid w:val="00D57071"/>
    <w:rsid w:val="00D570E2"/>
    <w:rsid w:val="00D571B8"/>
    <w:rsid w:val="00D571C2"/>
    <w:rsid w:val="00D5721F"/>
    <w:rsid w:val="00D57292"/>
    <w:rsid w:val="00D57308"/>
    <w:rsid w:val="00D577BB"/>
    <w:rsid w:val="00D577DF"/>
    <w:rsid w:val="00D57824"/>
    <w:rsid w:val="00D57844"/>
    <w:rsid w:val="00D57993"/>
    <w:rsid w:val="00D579DF"/>
    <w:rsid w:val="00D57A04"/>
    <w:rsid w:val="00D57A12"/>
    <w:rsid w:val="00D57A62"/>
    <w:rsid w:val="00D57AB5"/>
    <w:rsid w:val="00D57AFE"/>
    <w:rsid w:val="00D57B28"/>
    <w:rsid w:val="00D57C32"/>
    <w:rsid w:val="00D57CD5"/>
    <w:rsid w:val="00D57D7E"/>
    <w:rsid w:val="00D57DB2"/>
    <w:rsid w:val="00D6002D"/>
    <w:rsid w:val="00D60092"/>
    <w:rsid w:val="00D600DF"/>
    <w:rsid w:val="00D60198"/>
    <w:rsid w:val="00D60291"/>
    <w:rsid w:val="00D603C2"/>
    <w:rsid w:val="00D6044B"/>
    <w:rsid w:val="00D608FB"/>
    <w:rsid w:val="00D60981"/>
    <w:rsid w:val="00D60B6D"/>
    <w:rsid w:val="00D60CF9"/>
    <w:rsid w:val="00D60DD9"/>
    <w:rsid w:val="00D60E1A"/>
    <w:rsid w:val="00D60F0C"/>
    <w:rsid w:val="00D61030"/>
    <w:rsid w:val="00D6106A"/>
    <w:rsid w:val="00D6108F"/>
    <w:rsid w:val="00D61092"/>
    <w:rsid w:val="00D6109C"/>
    <w:rsid w:val="00D61569"/>
    <w:rsid w:val="00D61576"/>
    <w:rsid w:val="00D6157F"/>
    <w:rsid w:val="00D61594"/>
    <w:rsid w:val="00D616FF"/>
    <w:rsid w:val="00D61750"/>
    <w:rsid w:val="00D617A7"/>
    <w:rsid w:val="00D618F6"/>
    <w:rsid w:val="00D619D9"/>
    <w:rsid w:val="00D61ADA"/>
    <w:rsid w:val="00D61BC4"/>
    <w:rsid w:val="00D61D79"/>
    <w:rsid w:val="00D61EEA"/>
    <w:rsid w:val="00D61F7F"/>
    <w:rsid w:val="00D61FF3"/>
    <w:rsid w:val="00D620E8"/>
    <w:rsid w:val="00D62136"/>
    <w:rsid w:val="00D62455"/>
    <w:rsid w:val="00D626B4"/>
    <w:rsid w:val="00D628DA"/>
    <w:rsid w:val="00D6296D"/>
    <w:rsid w:val="00D62AEE"/>
    <w:rsid w:val="00D62B8A"/>
    <w:rsid w:val="00D62CE4"/>
    <w:rsid w:val="00D630AF"/>
    <w:rsid w:val="00D63153"/>
    <w:rsid w:val="00D6317E"/>
    <w:rsid w:val="00D631B7"/>
    <w:rsid w:val="00D632FB"/>
    <w:rsid w:val="00D633A0"/>
    <w:rsid w:val="00D6354E"/>
    <w:rsid w:val="00D63688"/>
    <w:rsid w:val="00D636A5"/>
    <w:rsid w:val="00D636CC"/>
    <w:rsid w:val="00D63735"/>
    <w:rsid w:val="00D637A2"/>
    <w:rsid w:val="00D637D5"/>
    <w:rsid w:val="00D63ABD"/>
    <w:rsid w:val="00D63B29"/>
    <w:rsid w:val="00D63B7F"/>
    <w:rsid w:val="00D63BA1"/>
    <w:rsid w:val="00D63CA0"/>
    <w:rsid w:val="00D63F7B"/>
    <w:rsid w:val="00D6416C"/>
    <w:rsid w:val="00D6419E"/>
    <w:rsid w:val="00D641C1"/>
    <w:rsid w:val="00D641E9"/>
    <w:rsid w:val="00D64394"/>
    <w:rsid w:val="00D645E6"/>
    <w:rsid w:val="00D6465C"/>
    <w:rsid w:val="00D64664"/>
    <w:rsid w:val="00D646D5"/>
    <w:rsid w:val="00D646D9"/>
    <w:rsid w:val="00D6470F"/>
    <w:rsid w:val="00D648D2"/>
    <w:rsid w:val="00D64A2D"/>
    <w:rsid w:val="00D64B87"/>
    <w:rsid w:val="00D64B90"/>
    <w:rsid w:val="00D64CF1"/>
    <w:rsid w:val="00D64D50"/>
    <w:rsid w:val="00D65056"/>
    <w:rsid w:val="00D650C0"/>
    <w:rsid w:val="00D650C7"/>
    <w:rsid w:val="00D65328"/>
    <w:rsid w:val="00D65404"/>
    <w:rsid w:val="00D65625"/>
    <w:rsid w:val="00D6563A"/>
    <w:rsid w:val="00D65650"/>
    <w:rsid w:val="00D65806"/>
    <w:rsid w:val="00D65ACB"/>
    <w:rsid w:val="00D65C74"/>
    <w:rsid w:val="00D65CBF"/>
    <w:rsid w:val="00D65D0C"/>
    <w:rsid w:val="00D65D12"/>
    <w:rsid w:val="00D65D98"/>
    <w:rsid w:val="00D65E69"/>
    <w:rsid w:val="00D6617A"/>
    <w:rsid w:val="00D661B4"/>
    <w:rsid w:val="00D661DB"/>
    <w:rsid w:val="00D662F8"/>
    <w:rsid w:val="00D66445"/>
    <w:rsid w:val="00D6645B"/>
    <w:rsid w:val="00D66523"/>
    <w:rsid w:val="00D66580"/>
    <w:rsid w:val="00D665C3"/>
    <w:rsid w:val="00D6673C"/>
    <w:rsid w:val="00D668D3"/>
    <w:rsid w:val="00D668D9"/>
    <w:rsid w:val="00D66A30"/>
    <w:rsid w:val="00D66A38"/>
    <w:rsid w:val="00D66A51"/>
    <w:rsid w:val="00D66A7B"/>
    <w:rsid w:val="00D66C8D"/>
    <w:rsid w:val="00D66EF9"/>
    <w:rsid w:val="00D66F9F"/>
    <w:rsid w:val="00D66FA3"/>
    <w:rsid w:val="00D66FF2"/>
    <w:rsid w:val="00D67038"/>
    <w:rsid w:val="00D671CA"/>
    <w:rsid w:val="00D672B5"/>
    <w:rsid w:val="00D67457"/>
    <w:rsid w:val="00D674EA"/>
    <w:rsid w:val="00D676C5"/>
    <w:rsid w:val="00D6770D"/>
    <w:rsid w:val="00D67936"/>
    <w:rsid w:val="00D67A5E"/>
    <w:rsid w:val="00D67B3C"/>
    <w:rsid w:val="00D67B72"/>
    <w:rsid w:val="00D67E91"/>
    <w:rsid w:val="00D67E9C"/>
    <w:rsid w:val="00D67F22"/>
    <w:rsid w:val="00D67F64"/>
    <w:rsid w:val="00D70052"/>
    <w:rsid w:val="00D70358"/>
    <w:rsid w:val="00D703AF"/>
    <w:rsid w:val="00D70563"/>
    <w:rsid w:val="00D70764"/>
    <w:rsid w:val="00D7096F"/>
    <w:rsid w:val="00D70A27"/>
    <w:rsid w:val="00D70A4F"/>
    <w:rsid w:val="00D70BBF"/>
    <w:rsid w:val="00D70C1A"/>
    <w:rsid w:val="00D70DA8"/>
    <w:rsid w:val="00D7101F"/>
    <w:rsid w:val="00D7110A"/>
    <w:rsid w:val="00D712B7"/>
    <w:rsid w:val="00D7146E"/>
    <w:rsid w:val="00D7148C"/>
    <w:rsid w:val="00D71606"/>
    <w:rsid w:val="00D71624"/>
    <w:rsid w:val="00D716CC"/>
    <w:rsid w:val="00D717C4"/>
    <w:rsid w:val="00D718E5"/>
    <w:rsid w:val="00D71A10"/>
    <w:rsid w:val="00D71A1E"/>
    <w:rsid w:val="00D71C15"/>
    <w:rsid w:val="00D71C96"/>
    <w:rsid w:val="00D71D1E"/>
    <w:rsid w:val="00D71E1C"/>
    <w:rsid w:val="00D723B7"/>
    <w:rsid w:val="00D7243C"/>
    <w:rsid w:val="00D72707"/>
    <w:rsid w:val="00D7271A"/>
    <w:rsid w:val="00D72792"/>
    <w:rsid w:val="00D727DB"/>
    <w:rsid w:val="00D7285B"/>
    <w:rsid w:val="00D72AB1"/>
    <w:rsid w:val="00D72ACF"/>
    <w:rsid w:val="00D72AEB"/>
    <w:rsid w:val="00D72C6F"/>
    <w:rsid w:val="00D72CAC"/>
    <w:rsid w:val="00D72CC0"/>
    <w:rsid w:val="00D72D26"/>
    <w:rsid w:val="00D72E35"/>
    <w:rsid w:val="00D72E5A"/>
    <w:rsid w:val="00D72E9E"/>
    <w:rsid w:val="00D72EE8"/>
    <w:rsid w:val="00D73047"/>
    <w:rsid w:val="00D73065"/>
    <w:rsid w:val="00D730B9"/>
    <w:rsid w:val="00D731E4"/>
    <w:rsid w:val="00D73270"/>
    <w:rsid w:val="00D73320"/>
    <w:rsid w:val="00D7339F"/>
    <w:rsid w:val="00D73419"/>
    <w:rsid w:val="00D73447"/>
    <w:rsid w:val="00D7347A"/>
    <w:rsid w:val="00D7374E"/>
    <w:rsid w:val="00D7376B"/>
    <w:rsid w:val="00D73788"/>
    <w:rsid w:val="00D73793"/>
    <w:rsid w:val="00D7398F"/>
    <w:rsid w:val="00D739A8"/>
    <w:rsid w:val="00D739AA"/>
    <w:rsid w:val="00D739B6"/>
    <w:rsid w:val="00D73B52"/>
    <w:rsid w:val="00D73BEF"/>
    <w:rsid w:val="00D73C05"/>
    <w:rsid w:val="00D73C10"/>
    <w:rsid w:val="00D73D8F"/>
    <w:rsid w:val="00D73E3C"/>
    <w:rsid w:val="00D73E60"/>
    <w:rsid w:val="00D73EAE"/>
    <w:rsid w:val="00D73F8B"/>
    <w:rsid w:val="00D74095"/>
    <w:rsid w:val="00D74164"/>
    <w:rsid w:val="00D74299"/>
    <w:rsid w:val="00D74319"/>
    <w:rsid w:val="00D7431F"/>
    <w:rsid w:val="00D7433C"/>
    <w:rsid w:val="00D74478"/>
    <w:rsid w:val="00D745AE"/>
    <w:rsid w:val="00D7466E"/>
    <w:rsid w:val="00D74723"/>
    <w:rsid w:val="00D747F6"/>
    <w:rsid w:val="00D749CF"/>
    <w:rsid w:val="00D74AA9"/>
    <w:rsid w:val="00D74C3D"/>
    <w:rsid w:val="00D74D36"/>
    <w:rsid w:val="00D74EFD"/>
    <w:rsid w:val="00D74F3D"/>
    <w:rsid w:val="00D74FD3"/>
    <w:rsid w:val="00D7512B"/>
    <w:rsid w:val="00D75265"/>
    <w:rsid w:val="00D75350"/>
    <w:rsid w:val="00D754CF"/>
    <w:rsid w:val="00D754E8"/>
    <w:rsid w:val="00D7573B"/>
    <w:rsid w:val="00D7576F"/>
    <w:rsid w:val="00D757D1"/>
    <w:rsid w:val="00D759C8"/>
    <w:rsid w:val="00D75ABA"/>
    <w:rsid w:val="00D75B51"/>
    <w:rsid w:val="00D75BC5"/>
    <w:rsid w:val="00D75D8F"/>
    <w:rsid w:val="00D75DE6"/>
    <w:rsid w:val="00D75EE3"/>
    <w:rsid w:val="00D75F85"/>
    <w:rsid w:val="00D760E9"/>
    <w:rsid w:val="00D761C5"/>
    <w:rsid w:val="00D7622A"/>
    <w:rsid w:val="00D763A0"/>
    <w:rsid w:val="00D763D6"/>
    <w:rsid w:val="00D76466"/>
    <w:rsid w:val="00D764FD"/>
    <w:rsid w:val="00D76575"/>
    <w:rsid w:val="00D76680"/>
    <w:rsid w:val="00D768E0"/>
    <w:rsid w:val="00D76B19"/>
    <w:rsid w:val="00D76FC4"/>
    <w:rsid w:val="00D76FF1"/>
    <w:rsid w:val="00D770A0"/>
    <w:rsid w:val="00D770E6"/>
    <w:rsid w:val="00D77135"/>
    <w:rsid w:val="00D77152"/>
    <w:rsid w:val="00D772EA"/>
    <w:rsid w:val="00D77312"/>
    <w:rsid w:val="00D77492"/>
    <w:rsid w:val="00D774F2"/>
    <w:rsid w:val="00D77676"/>
    <w:rsid w:val="00D77790"/>
    <w:rsid w:val="00D77ACE"/>
    <w:rsid w:val="00D77B93"/>
    <w:rsid w:val="00D77BC9"/>
    <w:rsid w:val="00D77D5A"/>
    <w:rsid w:val="00D77D78"/>
    <w:rsid w:val="00D77DE3"/>
    <w:rsid w:val="00D77E7F"/>
    <w:rsid w:val="00D77EA3"/>
    <w:rsid w:val="00D800BB"/>
    <w:rsid w:val="00D80331"/>
    <w:rsid w:val="00D80362"/>
    <w:rsid w:val="00D8036C"/>
    <w:rsid w:val="00D80399"/>
    <w:rsid w:val="00D8062B"/>
    <w:rsid w:val="00D80641"/>
    <w:rsid w:val="00D80709"/>
    <w:rsid w:val="00D80885"/>
    <w:rsid w:val="00D808A3"/>
    <w:rsid w:val="00D8098E"/>
    <w:rsid w:val="00D80A5C"/>
    <w:rsid w:val="00D80BD2"/>
    <w:rsid w:val="00D80D4C"/>
    <w:rsid w:val="00D80FDE"/>
    <w:rsid w:val="00D81064"/>
    <w:rsid w:val="00D81129"/>
    <w:rsid w:val="00D81164"/>
    <w:rsid w:val="00D811D0"/>
    <w:rsid w:val="00D81227"/>
    <w:rsid w:val="00D813F5"/>
    <w:rsid w:val="00D81516"/>
    <w:rsid w:val="00D81660"/>
    <w:rsid w:val="00D8172B"/>
    <w:rsid w:val="00D81730"/>
    <w:rsid w:val="00D8195D"/>
    <w:rsid w:val="00D81A37"/>
    <w:rsid w:val="00D81A9C"/>
    <w:rsid w:val="00D81B5E"/>
    <w:rsid w:val="00D81D23"/>
    <w:rsid w:val="00D81F5F"/>
    <w:rsid w:val="00D82060"/>
    <w:rsid w:val="00D820D2"/>
    <w:rsid w:val="00D82115"/>
    <w:rsid w:val="00D822DD"/>
    <w:rsid w:val="00D82485"/>
    <w:rsid w:val="00D825CB"/>
    <w:rsid w:val="00D825E4"/>
    <w:rsid w:val="00D82644"/>
    <w:rsid w:val="00D82CC5"/>
    <w:rsid w:val="00D82CCA"/>
    <w:rsid w:val="00D82D11"/>
    <w:rsid w:val="00D82DAD"/>
    <w:rsid w:val="00D82EE7"/>
    <w:rsid w:val="00D82EFA"/>
    <w:rsid w:val="00D8304A"/>
    <w:rsid w:val="00D831E2"/>
    <w:rsid w:val="00D8341B"/>
    <w:rsid w:val="00D83422"/>
    <w:rsid w:val="00D834A7"/>
    <w:rsid w:val="00D834EF"/>
    <w:rsid w:val="00D8357D"/>
    <w:rsid w:val="00D83623"/>
    <w:rsid w:val="00D83882"/>
    <w:rsid w:val="00D83A24"/>
    <w:rsid w:val="00D83A64"/>
    <w:rsid w:val="00D83B00"/>
    <w:rsid w:val="00D83B48"/>
    <w:rsid w:val="00D83B52"/>
    <w:rsid w:val="00D83C5D"/>
    <w:rsid w:val="00D83CB9"/>
    <w:rsid w:val="00D83E87"/>
    <w:rsid w:val="00D83EE2"/>
    <w:rsid w:val="00D84045"/>
    <w:rsid w:val="00D84046"/>
    <w:rsid w:val="00D8409B"/>
    <w:rsid w:val="00D8427A"/>
    <w:rsid w:val="00D842AC"/>
    <w:rsid w:val="00D842B0"/>
    <w:rsid w:val="00D842B6"/>
    <w:rsid w:val="00D842F8"/>
    <w:rsid w:val="00D84521"/>
    <w:rsid w:val="00D8454F"/>
    <w:rsid w:val="00D845C5"/>
    <w:rsid w:val="00D845CB"/>
    <w:rsid w:val="00D845DC"/>
    <w:rsid w:val="00D845F8"/>
    <w:rsid w:val="00D84655"/>
    <w:rsid w:val="00D84706"/>
    <w:rsid w:val="00D847DE"/>
    <w:rsid w:val="00D8480D"/>
    <w:rsid w:val="00D84909"/>
    <w:rsid w:val="00D8492C"/>
    <w:rsid w:val="00D8493B"/>
    <w:rsid w:val="00D849B6"/>
    <w:rsid w:val="00D84C30"/>
    <w:rsid w:val="00D84FEE"/>
    <w:rsid w:val="00D85044"/>
    <w:rsid w:val="00D8505A"/>
    <w:rsid w:val="00D85079"/>
    <w:rsid w:val="00D852E6"/>
    <w:rsid w:val="00D85378"/>
    <w:rsid w:val="00D85418"/>
    <w:rsid w:val="00D85426"/>
    <w:rsid w:val="00D8554B"/>
    <w:rsid w:val="00D855F6"/>
    <w:rsid w:val="00D8569D"/>
    <w:rsid w:val="00D858F9"/>
    <w:rsid w:val="00D8597C"/>
    <w:rsid w:val="00D85986"/>
    <w:rsid w:val="00D859D6"/>
    <w:rsid w:val="00D85BD3"/>
    <w:rsid w:val="00D85CBC"/>
    <w:rsid w:val="00D85D38"/>
    <w:rsid w:val="00D85D61"/>
    <w:rsid w:val="00D85E3A"/>
    <w:rsid w:val="00D8602A"/>
    <w:rsid w:val="00D86159"/>
    <w:rsid w:val="00D86224"/>
    <w:rsid w:val="00D864E9"/>
    <w:rsid w:val="00D865E3"/>
    <w:rsid w:val="00D86770"/>
    <w:rsid w:val="00D868FB"/>
    <w:rsid w:val="00D86A03"/>
    <w:rsid w:val="00D86AC2"/>
    <w:rsid w:val="00D86CE7"/>
    <w:rsid w:val="00D86D3B"/>
    <w:rsid w:val="00D87021"/>
    <w:rsid w:val="00D87042"/>
    <w:rsid w:val="00D87092"/>
    <w:rsid w:val="00D87198"/>
    <w:rsid w:val="00D87511"/>
    <w:rsid w:val="00D87560"/>
    <w:rsid w:val="00D875CE"/>
    <w:rsid w:val="00D87660"/>
    <w:rsid w:val="00D87702"/>
    <w:rsid w:val="00D87894"/>
    <w:rsid w:val="00D87909"/>
    <w:rsid w:val="00D879F9"/>
    <w:rsid w:val="00D87AE3"/>
    <w:rsid w:val="00D87B22"/>
    <w:rsid w:val="00D87B4A"/>
    <w:rsid w:val="00D87D4E"/>
    <w:rsid w:val="00D87D6D"/>
    <w:rsid w:val="00D90058"/>
    <w:rsid w:val="00D90071"/>
    <w:rsid w:val="00D901A3"/>
    <w:rsid w:val="00D901D2"/>
    <w:rsid w:val="00D90274"/>
    <w:rsid w:val="00D90310"/>
    <w:rsid w:val="00D905F9"/>
    <w:rsid w:val="00D906EE"/>
    <w:rsid w:val="00D906F4"/>
    <w:rsid w:val="00D90705"/>
    <w:rsid w:val="00D907E5"/>
    <w:rsid w:val="00D9083F"/>
    <w:rsid w:val="00D90A8C"/>
    <w:rsid w:val="00D90C19"/>
    <w:rsid w:val="00D90D0D"/>
    <w:rsid w:val="00D90DCB"/>
    <w:rsid w:val="00D90F2F"/>
    <w:rsid w:val="00D9118F"/>
    <w:rsid w:val="00D91366"/>
    <w:rsid w:val="00D917E5"/>
    <w:rsid w:val="00D91947"/>
    <w:rsid w:val="00D91A3C"/>
    <w:rsid w:val="00D91EF9"/>
    <w:rsid w:val="00D91FB3"/>
    <w:rsid w:val="00D92011"/>
    <w:rsid w:val="00D92076"/>
    <w:rsid w:val="00D9207B"/>
    <w:rsid w:val="00D920A1"/>
    <w:rsid w:val="00D921C6"/>
    <w:rsid w:val="00D92318"/>
    <w:rsid w:val="00D92399"/>
    <w:rsid w:val="00D923AB"/>
    <w:rsid w:val="00D923EB"/>
    <w:rsid w:val="00D92460"/>
    <w:rsid w:val="00D9249B"/>
    <w:rsid w:val="00D925D4"/>
    <w:rsid w:val="00D926A3"/>
    <w:rsid w:val="00D927E2"/>
    <w:rsid w:val="00D9296A"/>
    <w:rsid w:val="00D92A52"/>
    <w:rsid w:val="00D92AE6"/>
    <w:rsid w:val="00D92B48"/>
    <w:rsid w:val="00D92C58"/>
    <w:rsid w:val="00D92CBC"/>
    <w:rsid w:val="00D92E5D"/>
    <w:rsid w:val="00D92EBE"/>
    <w:rsid w:val="00D92F17"/>
    <w:rsid w:val="00D92FDE"/>
    <w:rsid w:val="00D9311E"/>
    <w:rsid w:val="00D931C9"/>
    <w:rsid w:val="00D9329C"/>
    <w:rsid w:val="00D93393"/>
    <w:rsid w:val="00D9344B"/>
    <w:rsid w:val="00D9360C"/>
    <w:rsid w:val="00D936C2"/>
    <w:rsid w:val="00D936F7"/>
    <w:rsid w:val="00D93725"/>
    <w:rsid w:val="00D93AC3"/>
    <w:rsid w:val="00D93AFA"/>
    <w:rsid w:val="00D93BDC"/>
    <w:rsid w:val="00D93C5D"/>
    <w:rsid w:val="00D93DC6"/>
    <w:rsid w:val="00D93E96"/>
    <w:rsid w:val="00D94005"/>
    <w:rsid w:val="00D9406B"/>
    <w:rsid w:val="00D941B7"/>
    <w:rsid w:val="00D941D9"/>
    <w:rsid w:val="00D943C8"/>
    <w:rsid w:val="00D94437"/>
    <w:rsid w:val="00D94506"/>
    <w:rsid w:val="00D9456B"/>
    <w:rsid w:val="00D9465A"/>
    <w:rsid w:val="00D94757"/>
    <w:rsid w:val="00D94768"/>
    <w:rsid w:val="00D9492B"/>
    <w:rsid w:val="00D9495B"/>
    <w:rsid w:val="00D94C96"/>
    <w:rsid w:val="00D94DCB"/>
    <w:rsid w:val="00D94E6B"/>
    <w:rsid w:val="00D94EB0"/>
    <w:rsid w:val="00D94F26"/>
    <w:rsid w:val="00D94F6D"/>
    <w:rsid w:val="00D94FE6"/>
    <w:rsid w:val="00D95271"/>
    <w:rsid w:val="00D95614"/>
    <w:rsid w:val="00D956F0"/>
    <w:rsid w:val="00D9571A"/>
    <w:rsid w:val="00D9573D"/>
    <w:rsid w:val="00D958DE"/>
    <w:rsid w:val="00D95A7E"/>
    <w:rsid w:val="00D95AB9"/>
    <w:rsid w:val="00D95AF2"/>
    <w:rsid w:val="00D95C07"/>
    <w:rsid w:val="00D95DBB"/>
    <w:rsid w:val="00D95FA1"/>
    <w:rsid w:val="00D96006"/>
    <w:rsid w:val="00D96067"/>
    <w:rsid w:val="00D96292"/>
    <w:rsid w:val="00D962D3"/>
    <w:rsid w:val="00D96435"/>
    <w:rsid w:val="00D96467"/>
    <w:rsid w:val="00D96641"/>
    <w:rsid w:val="00D96657"/>
    <w:rsid w:val="00D966B5"/>
    <w:rsid w:val="00D96846"/>
    <w:rsid w:val="00D968E9"/>
    <w:rsid w:val="00D96941"/>
    <w:rsid w:val="00D96C4A"/>
    <w:rsid w:val="00D96E13"/>
    <w:rsid w:val="00D970A3"/>
    <w:rsid w:val="00D9710A"/>
    <w:rsid w:val="00D9711F"/>
    <w:rsid w:val="00D971D4"/>
    <w:rsid w:val="00D9746A"/>
    <w:rsid w:val="00D97518"/>
    <w:rsid w:val="00D975B7"/>
    <w:rsid w:val="00D9761B"/>
    <w:rsid w:val="00D97641"/>
    <w:rsid w:val="00D9767F"/>
    <w:rsid w:val="00D97927"/>
    <w:rsid w:val="00D9797A"/>
    <w:rsid w:val="00D979CC"/>
    <w:rsid w:val="00D97A00"/>
    <w:rsid w:val="00D97BA7"/>
    <w:rsid w:val="00D97C51"/>
    <w:rsid w:val="00D97C63"/>
    <w:rsid w:val="00D97FBB"/>
    <w:rsid w:val="00D97FCA"/>
    <w:rsid w:val="00DA00EC"/>
    <w:rsid w:val="00DA01D2"/>
    <w:rsid w:val="00DA01DF"/>
    <w:rsid w:val="00DA0252"/>
    <w:rsid w:val="00DA0413"/>
    <w:rsid w:val="00DA0447"/>
    <w:rsid w:val="00DA04E6"/>
    <w:rsid w:val="00DA04E9"/>
    <w:rsid w:val="00DA0515"/>
    <w:rsid w:val="00DA05DF"/>
    <w:rsid w:val="00DA05E1"/>
    <w:rsid w:val="00DA05FB"/>
    <w:rsid w:val="00DA0646"/>
    <w:rsid w:val="00DA07CF"/>
    <w:rsid w:val="00DA081D"/>
    <w:rsid w:val="00DA0835"/>
    <w:rsid w:val="00DA0991"/>
    <w:rsid w:val="00DA09B7"/>
    <w:rsid w:val="00DA0BA8"/>
    <w:rsid w:val="00DA0F34"/>
    <w:rsid w:val="00DA0F7E"/>
    <w:rsid w:val="00DA110B"/>
    <w:rsid w:val="00DA121C"/>
    <w:rsid w:val="00DA1341"/>
    <w:rsid w:val="00DA1617"/>
    <w:rsid w:val="00DA1764"/>
    <w:rsid w:val="00DA182A"/>
    <w:rsid w:val="00DA185B"/>
    <w:rsid w:val="00DA1923"/>
    <w:rsid w:val="00DA1B73"/>
    <w:rsid w:val="00DA1BC2"/>
    <w:rsid w:val="00DA1D1D"/>
    <w:rsid w:val="00DA1D55"/>
    <w:rsid w:val="00DA1D94"/>
    <w:rsid w:val="00DA1F94"/>
    <w:rsid w:val="00DA1FA1"/>
    <w:rsid w:val="00DA1FE0"/>
    <w:rsid w:val="00DA22B6"/>
    <w:rsid w:val="00DA22CA"/>
    <w:rsid w:val="00DA22ED"/>
    <w:rsid w:val="00DA246E"/>
    <w:rsid w:val="00DA247D"/>
    <w:rsid w:val="00DA24E9"/>
    <w:rsid w:val="00DA2A15"/>
    <w:rsid w:val="00DA2B51"/>
    <w:rsid w:val="00DA2D96"/>
    <w:rsid w:val="00DA2E18"/>
    <w:rsid w:val="00DA2F0D"/>
    <w:rsid w:val="00DA3002"/>
    <w:rsid w:val="00DA3068"/>
    <w:rsid w:val="00DA310B"/>
    <w:rsid w:val="00DA311C"/>
    <w:rsid w:val="00DA32CC"/>
    <w:rsid w:val="00DA3570"/>
    <w:rsid w:val="00DA35E2"/>
    <w:rsid w:val="00DA3636"/>
    <w:rsid w:val="00DA3722"/>
    <w:rsid w:val="00DA3750"/>
    <w:rsid w:val="00DA3783"/>
    <w:rsid w:val="00DA390E"/>
    <w:rsid w:val="00DA3BC6"/>
    <w:rsid w:val="00DA3C58"/>
    <w:rsid w:val="00DA3D57"/>
    <w:rsid w:val="00DA3E05"/>
    <w:rsid w:val="00DA3ECC"/>
    <w:rsid w:val="00DA410B"/>
    <w:rsid w:val="00DA41C1"/>
    <w:rsid w:val="00DA4219"/>
    <w:rsid w:val="00DA421C"/>
    <w:rsid w:val="00DA44D3"/>
    <w:rsid w:val="00DA4531"/>
    <w:rsid w:val="00DA45BD"/>
    <w:rsid w:val="00DA4692"/>
    <w:rsid w:val="00DA476A"/>
    <w:rsid w:val="00DA47B5"/>
    <w:rsid w:val="00DA48B7"/>
    <w:rsid w:val="00DA493A"/>
    <w:rsid w:val="00DA4974"/>
    <w:rsid w:val="00DA4AD0"/>
    <w:rsid w:val="00DA4B9F"/>
    <w:rsid w:val="00DA50BC"/>
    <w:rsid w:val="00DA51DA"/>
    <w:rsid w:val="00DA5294"/>
    <w:rsid w:val="00DA53D5"/>
    <w:rsid w:val="00DA544A"/>
    <w:rsid w:val="00DA5491"/>
    <w:rsid w:val="00DA54D3"/>
    <w:rsid w:val="00DA54FB"/>
    <w:rsid w:val="00DA567B"/>
    <w:rsid w:val="00DA56BD"/>
    <w:rsid w:val="00DA56F3"/>
    <w:rsid w:val="00DA570E"/>
    <w:rsid w:val="00DA5979"/>
    <w:rsid w:val="00DA59D1"/>
    <w:rsid w:val="00DA5CAF"/>
    <w:rsid w:val="00DA5D22"/>
    <w:rsid w:val="00DA5DCB"/>
    <w:rsid w:val="00DA5DE1"/>
    <w:rsid w:val="00DA5EBB"/>
    <w:rsid w:val="00DA5FB4"/>
    <w:rsid w:val="00DA612F"/>
    <w:rsid w:val="00DA6133"/>
    <w:rsid w:val="00DA617F"/>
    <w:rsid w:val="00DA64CF"/>
    <w:rsid w:val="00DA65FB"/>
    <w:rsid w:val="00DA666D"/>
    <w:rsid w:val="00DA666E"/>
    <w:rsid w:val="00DA68B2"/>
    <w:rsid w:val="00DA6928"/>
    <w:rsid w:val="00DA6981"/>
    <w:rsid w:val="00DA6987"/>
    <w:rsid w:val="00DA6AF9"/>
    <w:rsid w:val="00DA6B80"/>
    <w:rsid w:val="00DA6BB3"/>
    <w:rsid w:val="00DA6C44"/>
    <w:rsid w:val="00DA6C90"/>
    <w:rsid w:val="00DA6D7D"/>
    <w:rsid w:val="00DA6E84"/>
    <w:rsid w:val="00DA6E8A"/>
    <w:rsid w:val="00DA7297"/>
    <w:rsid w:val="00DA73DC"/>
    <w:rsid w:val="00DA73FB"/>
    <w:rsid w:val="00DA7428"/>
    <w:rsid w:val="00DA7642"/>
    <w:rsid w:val="00DA7659"/>
    <w:rsid w:val="00DA77D7"/>
    <w:rsid w:val="00DA77F6"/>
    <w:rsid w:val="00DA791F"/>
    <w:rsid w:val="00DA7C12"/>
    <w:rsid w:val="00DA7C1F"/>
    <w:rsid w:val="00DA7F95"/>
    <w:rsid w:val="00DB01D8"/>
    <w:rsid w:val="00DB026D"/>
    <w:rsid w:val="00DB0464"/>
    <w:rsid w:val="00DB0477"/>
    <w:rsid w:val="00DB0484"/>
    <w:rsid w:val="00DB0658"/>
    <w:rsid w:val="00DB06C9"/>
    <w:rsid w:val="00DB06F6"/>
    <w:rsid w:val="00DB0752"/>
    <w:rsid w:val="00DB07BA"/>
    <w:rsid w:val="00DB08B1"/>
    <w:rsid w:val="00DB09D8"/>
    <w:rsid w:val="00DB0AC5"/>
    <w:rsid w:val="00DB0AEE"/>
    <w:rsid w:val="00DB0B55"/>
    <w:rsid w:val="00DB0CA5"/>
    <w:rsid w:val="00DB0CD2"/>
    <w:rsid w:val="00DB0CE9"/>
    <w:rsid w:val="00DB0D98"/>
    <w:rsid w:val="00DB0E74"/>
    <w:rsid w:val="00DB112E"/>
    <w:rsid w:val="00DB1148"/>
    <w:rsid w:val="00DB11E2"/>
    <w:rsid w:val="00DB1243"/>
    <w:rsid w:val="00DB125C"/>
    <w:rsid w:val="00DB1260"/>
    <w:rsid w:val="00DB1319"/>
    <w:rsid w:val="00DB134F"/>
    <w:rsid w:val="00DB14D6"/>
    <w:rsid w:val="00DB153A"/>
    <w:rsid w:val="00DB15B9"/>
    <w:rsid w:val="00DB18BF"/>
    <w:rsid w:val="00DB18EF"/>
    <w:rsid w:val="00DB18F1"/>
    <w:rsid w:val="00DB18F9"/>
    <w:rsid w:val="00DB1942"/>
    <w:rsid w:val="00DB1AC9"/>
    <w:rsid w:val="00DB1BA3"/>
    <w:rsid w:val="00DB1C1A"/>
    <w:rsid w:val="00DB1E1F"/>
    <w:rsid w:val="00DB1E24"/>
    <w:rsid w:val="00DB1EEA"/>
    <w:rsid w:val="00DB1FCE"/>
    <w:rsid w:val="00DB201D"/>
    <w:rsid w:val="00DB2053"/>
    <w:rsid w:val="00DB20D8"/>
    <w:rsid w:val="00DB22EE"/>
    <w:rsid w:val="00DB24B8"/>
    <w:rsid w:val="00DB2688"/>
    <w:rsid w:val="00DB26D5"/>
    <w:rsid w:val="00DB27DB"/>
    <w:rsid w:val="00DB27DC"/>
    <w:rsid w:val="00DB2A14"/>
    <w:rsid w:val="00DB2B14"/>
    <w:rsid w:val="00DB2D73"/>
    <w:rsid w:val="00DB3164"/>
    <w:rsid w:val="00DB34AD"/>
    <w:rsid w:val="00DB3568"/>
    <w:rsid w:val="00DB35A1"/>
    <w:rsid w:val="00DB360A"/>
    <w:rsid w:val="00DB3624"/>
    <w:rsid w:val="00DB370A"/>
    <w:rsid w:val="00DB3841"/>
    <w:rsid w:val="00DB38E2"/>
    <w:rsid w:val="00DB3A0C"/>
    <w:rsid w:val="00DB3A5E"/>
    <w:rsid w:val="00DB3C69"/>
    <w:rsid w:val="00DB3CAE"/>
    <w:rsid w:val="00DB3DC9"/>
    <w:rsid w:val="00DB3E3E"/>
    <w:rsid w:val="00DB4084"/>
    <w:rsid w:val="00DB40A9"/>
    <w:rsid w:val="00DB4244"/>
    <w:rsid w:val="00DB42F1"/>
    <w:rsid w:val="00DB43A3"/>
    <w:rsid w:val="00DB4445"/>
    <w:rsid w:val="00DB45EA"/>
    <w:rsid w:val="00DB47E8"/>
    <w:rsid w:val="00DB480C"/>
    <w:rsid w:val="00DB4831"/>
    <w:rsid w:val="00DB49D3"/>
    <w:rsid w:val="00DB4A00"/>
    <w:rsid w:val="00DB4A47"/>
    <w:rsid w:val="00DB4AB2"/>
    <w:rsid w:val="00DB4B85"/>
    <w:rsid w:val="00DB4C2B"/>
    <w:rsid w:val="00DB4DF9"/>
    <w:rsid w:val="00DB4EC3"/>
    <w:rsid w:val="00DB500A"/>
    <w:rsid w:val="00DB5011"/>
    <w:rsid w:val="00DB509D"/>
    <w:rsid w:val="00DB5254"/>
    <w:rsid w:val="00DB52B6"/>
    <w:rsid w:val="00DB52FF"/>
    <w:rsid w:val="00DB538E"/>
    <w:rsid w:val="00DB53FF"/>
    <w:rsid w:val="00DB5499"/>
    <w:rsid w:val="00DB554F"/>
    <w:rsid w:val="00DB573A"/>
    <w:rsid w:val="00DB57A0"/>
    <w:rsid w:val="00DB588C"/>
    <w:rsid w:val="00DB5950"/>
    <w:rsid w:val="00DB5A39"/>
    <w:rsid w:val="00DB5CA1"/>
    <w:rsid w:val="00DB5DC0"/>
    <w:rsid w:val="00DB5F51"/>
    <w:rsid w:val="00DB6023"/>
    <w:rsid w:val="00DB62C2"/>
    <w:rsid w:val="00DB63F2"/>
    <w:rsid w:val="00DB6405"/>
    <w:rsid w:val="00DB645D"/>
    <w:rsid w:val="00DB6460"/>
    <w:rsid w:val="00DB648E"/>
    <w:rsid w:val="00DB65A8"/>
    <w:rsid w:val="00DB65CE"/>
    <w:rsid w:val="00DB6672"/>
    <w:rsid w:val="00DB679A"/>
    <w:rsid w:val="00DB6967"/>
    <w:rsid w:val="00DB69C4"/>
    <w:rsid w:val="00DB6A62"/>
    <w:rsid w:val="00DB6A6B"/>
    <w:rsid w:val="00DB6BE0"/>
    <w:rsid w:val="00DB6C4C"/>
    <w:rsid w:val="00DB6DD7"/>
    <w:rsid w:val="00DB6E40"/>
    <w:rsid w:val="00DB6EB9"/>
    <w:rsid w:val="00DB6EE2"/>
    <w:rsid w:val="00DB7020"/>
    <w:rsid w:val="00DB70C6"/>
    <w:rsid w:val="00DB7105"/>
    <w:rsid w:val="00DB721F"/>
    <w:rsid w:val="00DB7264"/>
    <w:rsid w:val="00DB72BB"/>
    <w:rsid w:val="00DB73DD"/>
    <w:rsid w:val="00DB73F1"/>
    <w:rsid w:val="00DB74B9"/>
    <w:rsid w:val="00DB74F6"/>
    <w:rsid w:val="00DB7525"/>
    <w:rsid w:val="00DB752A"/>
    <w:rsid w:val="00DB7730"/>
    <w:rsid w:val="00DB77DD"/>
    <w:rsid w:val="00DB78A4"/>
    <w:rsid w:val="00DB78EA"/>
    <w:rsid w:val="00DB7A3D"/>
    <w:rsid w:val="00DB7ABA"/>
    <w:rsid w:val="00DB7E2D"/>
    <w:rsid w:val="00DC03D6"/>
    <w:rsid w:val="00DC0481"/>
    <w:rsid w:val="00DC0667"/>
    <w:rsid w:val="00DC0856"/>
    <w:rsid w:val="00DC08E5"/>
    <w:rsid w:val="00DC095E"/>
    <w:rsid w:val="00DC096F"/>
    <w:rsid w:val="00DC0A68"/>
    <w:rsid w:val="00DC0B20"/>
    <w:rsid w:val="00DC0BDB"/>
    <w:rsid w:val="00DC0C0D"/>
    <w:rsid w:val="00DC0C94"/>
    <w:rsid w:val="00DC0CF7"/>
    <w:rsid w:val="00DC0D0A"/>
    <w:rsid w:val="00DC0D13"/>
    <w:rsid w:val="00DC0D4D"/>
    <w:rsid w:val="00DC0DF7"/>
    <w:rsid w:val="00DC1045"/>
    <w:rsid w:val="00DC106C"/>
    <w:rsid w:val="00DC1152"/>
    <w:rsid w:val="00DC1177"/>
    <w:rsid w:val="00DC1286"/>
    <w:rsid w:val="00DC129B"/>
    <w:rsid w:val="00DC13CF"/>
    <w:rsid w:val="00DC1414"/>
    <w:rsid w:val="00DC1449"/>
    <w:rsid w:val="00DC1453"/>
    <w:rsid w:val="00DC1520"/>
    <w:rsid w:val="00DC16AE"/>
    <w:rsid w:val="00DC1761"/>
    <w:rsid w:val="00DC1802"/>
    <w:rsid w:val="00DC1849"/>
    <w:rsid w:val="00DC1995"/>
    <w:rsid w:val="00DC1B73"/>
    <w:rsid w:val="00DC1C2A"/>
    <w:rsid w:val="00DC1C55"/>
    <w:rsid w:val="00DC1C92"/>
    <w:rsid w:val="00DC1CA4"/>
    <w:rsid w:val="00DC1CF5"/>
    <w:rsid w:val="00DC1D81"/>
    <w:rsid w:val="00DC1DB4"/>
    <w:rsid w:val="00DC1E07"/>
    <w:rsid w:val="00DC1FA2"/>
    <w:rsid w:val="00DC1FD0"/>
    <w:rsid w:val="00DC2086"/>
    <w:rsid w:val="00DC21C8"/>
    <w:rsid w:val="00DC21D5"/>
    <w:rsid w:val="00DC2239"/>
    <w:rsid w:val="00DC2247"/>
    <w:rsid w:val="00DC238D"/>
    <w:rsid w:val="00DC23BD"/>
    <w:rsid w:val="00DC2425"/>
    <w:rsid w:val="00DC24AD"/>
    <w:rsid w:val="00DC2835"/>
    <w:rsid w:val="00DC2A9F"/>
    <w:rsid w:val="00DC2B0C"/>
    <w:rsid w:val="00DC2B52"/>
    <w:rsid w:val="00DC2C9E"/>
    <w:rsid w:val="00DC2CCE"/>
    <w:rsid w:val="00DC3032"/>
    <w:rsid w:val="00DC3130"/>
    <w:rsid w:val="00DC31B1"/>
    <w:rsid w:val="00DC320D"/>
    <w:rsid w:val="00DC3290"/>
    <w:rsid w:val="00DC32C0"/>
    <w:rsid w:val="00DC35A7"/>
    <w:rsid w:val="00DC3691"/>
    <w:rsid w:val="00DC36D0"/>
    <w:rsid w:val="00DC36ED"/>
    <w:rsid w:val="00DC3918"/>
    <w:rsid w:val="00DC3972"/>
    <w:rsid w:val="00DC39F8"/>
    <w:rsid w:val="00DC3B31"/>
    <w:rsid w:val="00DC3C5F"/>
    <w:rsid w:val="00DC3C69"/>
    <w:rsid w:val="00DC3D66"/>
    <w:rsid w:val="00DC3DC3"/>
    <w:rsid w:val="00DC3DDE"/>
    <w:rsid w:val="00DC3E23"/>
    <w:rsid w:val="00DC3E2A"/>
    <w:rsid w:val="00DC3EB5"/>
    <w:rsid w:val="00DC4010"/>
    <w:rsid w:val="00DC40CF"/>
    <w:rsid w:val="00DC4143"/>
    <w:rsid w:val="00DC4371"/>
    <w:rsid w:val="00DC445B"/>
    <w:rsid w:val="00DC4675"/>
    <w:rsid w:val="00DC474E"/>
    <w:rsid w:val="00DC498A"/>
    <w:rsid w:val="00DC499E"/>
    <w:rsid w:val="00DC49D1"/>
    <w:rsid w:val="00DC4ABA"/>
    <w:rsid w:val="00DC4AE3"/>
    <w:rsid w:val="00DC4C6C"/>
    <w:rsid w:val="00DC4CE6"/>
    <w:rsid w:val="00DC4DB0"/>
    <w:rsid w:val="00DC4ECF"/>
    <w:rsid w:val="00DC501E"/>
    <w:rsid w:val="00DC50DD"/>
    <w:rsid w:val="00DC514C"/>
    <w:rsid w:val="00DC51F3"/>
    <w:rsid w:val="00DC54F9"/>
    <w:rsid w:val="00DC5560"/>
    <w:rsid w:val="00DC58E5"/>
    <w:rsid w:val="00DC5947"/>
    <w:rsid w:val="00DC5A15"/>
    <w:rsid w:val="00DC5B2F"/>
    <w:rsid w:val="00DC5BF4"/>
    <w:rsid w:val="00DC5DBD"/>
    <w:rsid w:val="00DC5DED"/>
    <w:rsid w:val="00DC5ED5"/>
    <w:rsid w:val="00DC5F87"/>
    <w:rsid w:val="00DC5F8F"/>
    <w:rsid w:val="00DC606F"/>
    <w:rsid w:val="00DC607D"/>
    <w:rsid w:val="00DC6135"/>
    <w:rsid w:val="00DC6166"/>
    <w:rsid w:val="00DC61B7"/>
    <w:rsid w:val="00DC61B8"/>
    <w:rsid w:val="00DC6349"/>
    <w:rsid w:val="00DC63C1"/>
    <w:rsid w:val="00DC6443"/>
    <w:rsid w:val="00DC64B9"/>
    <w:rsid w:val="00DC6610"/>
    <w:rsid w:val="00DC661B"/>
    <w:rsid w:val="00DC668E"/>
    <w:rsid w:val="00DC6804"/>
    <w:rsid w:val="00DC6889"/>
    <w:rsid w:val="00DC695E"/>
    <w:rsid w:val="00DC6A44"/>
    <w:rsid w:val="00DC6A6D"/>
    <w:rsid w:val="00DC6AD3"/>
    <w:rsid w:val="00DC6BB1"/>
    <w:rsid w:val="00DC6C66"/>
    <w:rsid w:val="00DC6D5A"/>
    <w:rsid w:val="00DC6E73"/>
    <w:rsid w:val="00DC6E8B"/>
    <w:rsid w:val="00DC6F0D"/>
    <w:rsid w:val="00DC6FFD"/>
    <w:rsid w:val="00DC7007"/>
    <w:rsid w:val="00DC704B"/>
    <w:rsid w:val="00DC704C"/>
    <w:rsid w:val="00DC70A1"/>
    <w:rsid w:val="00DC70E0"/>
    <w:rsid w:val="00DC7114"/>
    <w:rsid w:val="00DC7290"/>
    <w:rsid w:val="00DC7312"/>
    <w:rsid w:val="00DC733C"/>
    <w:rsid w:val="00DC73F2"/>
    <w:rsid w:val="00DC7460"/>
    <w:rsid w:val="00DC7537"/>
    <w:rsid w:val="00DC776E"/>
    <w:rsid w:val="00DC779F"/>
    <w:rsid w:val="00DC7A5F"/>
    <w:rsid w:val="00DC7B49"/>
    <w:rsid w:val="00DC7B9E"/>
    <w:rsid w:val="00DC7BA2"/>
    <w:rsid w:val="00DC7D9A"/>
    <w:rsid w:val="00DC7DC5"/>
    <w:rsid w:val="00DC7E2F"/>
    <w:rsid w:val="00DC7FDD"/>
    <w:rsid w:val="00DD0038"/>
    <w:rsid w:val="00DD01E0"/>
    <w:rsid w:val="00DD02AA"/>
    <w:rsid w:val="00DD02B7"/>
    <w:rsid w:val="00DD02E5"/>
    <w:rsid w:val="00DD0710"/>
    <w:rsid w:val="00DD076D"/>
    <w:rsid w:val="00DD07B3"/>
    <w:rsid w:val="00DD07DA"/>
    <w:rsid w:val="00DD0824"/>
    <w:rsid w:val="00DD084F"/>
    <w:rsid w:val="00DD085D"/>
    <w:rsid w:val="00DD089C"/>
    <w:rsid w:val="00DD0C40"/>
    <w:rsid w:val="00DD0C93"/>
    <w:rsid w:val="00DD0D0A"/>
    <w:rsid w:val="00DD0E8B"/>
    <w:rsid w:val="00DD103C"/>
    <w:rsid w:val="00DD11AB"/>
    <w:rsid w:val="00DD11EE"/>
    <w:rsid w:val="00DD14F7"/>
    <w:rsid w:val="00DD1509"/>
    <w:rsid w:val="00DD150A"/>
    <w:rsid w:val="00DD1537"/>
    <w:rsid w:val="00DD158A"/>
    <w:rsid w:val="00DD1790"/>
    <w:rsid w:val="00DD1840"/>
    <w:rsid w:val="00DD186A"/>
    <w:rsid w:val="00DD1A06"/>
    <w:rsid w:val="00DD1A43"/>
    <w:rsid w:val="00DD1ADD"/>
    <w:rsid w:val="00DD1BAB"/>
    <w:rsid w:val="00DD1F3B"/>
    <w:rsid w:val="00DD1F4A"/>
    <w:rsid w:val="00DD214B"/>
    <w:rsid w:val="00DD2314"/>
    <w:rsid w:val="00DD2360"/>
    <w:rsid w:val="00DD2443"/>
    <w:rsid w:val="00DD2665"/>
    <w:rsid w:val="00DD26C3"/>
    <w:rsid w:val="00DD279C"/>
    <w:rsid w:val="00DD28AC"/>
    <w:rsid w:val="00DD2903"/>
    <w:rsid w:val="00DD2A45"/>
    <w:rsid w:val="00DD2A59"/>
    <w:rsid w:val="00DD2A84"/>
    <w:rsid w:val="00DD2B79"/>
    <w:rsid w:val="00DD2BA2"/>
    <w:rsid w:val="00DD2C82"/>
    <w:rsid w:val="00DD2DDC"/>
    <w:rsid w:val="00DD2E2C"/>
    <w:rsid w:val="00DD2F02"/>
    <w:rsid w:val="00DD31A6"/>
    <w:rsid w:val="00DD321A"/>
    <w:rsid w:val="00DD334D"/>
    <w:rsid w:val="00DD343C"/>
    <w:rsid w:val="00DD346E"/>
    <w:rsid w:val="00DD36DF"/>
    <w:rsid w:val="00DD3853"/>
    <w:rsid w:val="00DD39D3"/>
    <w:rsid w:val="00DD3A4E"/>
    <w:rsid w:val="00DD3A67"/>
    <w:rsid w:val="00DD3AF5"/>
    <w:rsid w:val="00DD3B08"/>
    <w:rsid w:val="00DD3BBA"/>
    <w:rsid w:val="00DD3C86"/>
    <w:rsid w:val="00DD3CCE"/>
    <w:rsid w:val="00DD3D9D"/>
    <w:rsid w:val="00DD3E14"/>
    <w:rsid w:val="00DD3E83"/>
    <w:rsid w:val="00DD3F43"/>
    <w:rsid w:val="00DD41CD"/>
    <w:rsid w:val="00DD43AB"/>
    <w:rsid w:val="00DD4457"/>
    <w:rsid w:val="00DD459B"/>
    <w:rsid w:val="00DD4AFC"/>
    <w:rsid w:val="00DD4B4A"/>
    <w:rsid w:val="00DD4D0F"/>
    <w:rsid w:val="00DD4D36"/>
    <w:rsid w:val="00DD4F30"/>
    <w:rsid w:val="00DD52E3"/>
    <w:rsid w:val="00DD541C"/>
    <w:rsid w:val="00DD56AD"/>
    <w:rsid w:val="00DD5789"/>
    <w:rsid w:val="00DD5806"/>
    <w:rsid w:val="00DD59CD"/>
    <w:rsid w:val="00DD5B5C"/>
    <w:rsid w:val="00DD5BBC"/>
    <w:rsid w:val="00DD5E39"/>
    <w:rsid w:val="00DD5E7A"/>
    <w:rsid w:val="00DD608C"/>
    <w:rsid w:val="00DD61E3"/>
    <w:rsid w:val="00DD6329"/>
    <w:rsid w:val="00DD6429"/>
    <w:rsid w:val="00DD6449"/>
    <w:rsid w:val="00DD691D"/>
    <w:rsid w:val="00DD6981"/>
    <w:rsid w:val="00DD6ACE"/>
    <w:rsid w:val="00DD6D4D"/>
    <w:rsid w:val="00DD6E2D"/>
    <w:rsid w:val="00DD710F"/>
    <w:rsid w:val="00DD7177"/>
    <w:rsid w:val="00DD71FE"/>
    <w:rsid w:val="00DD724B"/>
    <w:rsid w:val="00DD72B3"/>
    <w:rsid w:val="00DD7416"/>
    <w:rsid w:val="00DD7474"/>
    <w:rsid w:val="00DD747A"/>
    <w:rsid w:val="00DD75FE"/>
    <w:rsid w:val="00DD7779"/>
    <w:rsid w:val="00DD77A2"/>
    <w:rsid w:val="00DD79BF"/>
    <w:rsid w:val="00DD7B60"/>
    <w:rsid w:val="00DD7B96"/>
    <w:rsid w:val="00DE0063"/>
    <w:rsid w:val="00DE017D"/>
    <w:rsid w:val="00DE0399"/>
    <w:rsid w:val="00DE03B4"/>
    <w:rsid w:val="00DE0458"/>
    <w:rsid w:val="00DE046D"/>
    <w:rsid w:val="00DE0479"/>
    <w:rsid w:val="00DE049F"/>
    <w:rsid w:val="00DE04D5"/>
    <w:rsid w:val="00DE05B9"/>
    <w:rsid w:val="00DE078F"/>
    <w:rsid w:val="00DE0896"/>
    <w:rsid w:val="00DE0A0C"/>
    <w:rsid w:val="00DE0A5F"/>
    <w:rsid w:val="00DE0B3E"/>
    <w:rsid w:val="00DE0C58"/>
    <w:rsid w:val="00DE0CDF"/>
    <w:rsid w:val="00DE0D8C"/>
    <w:rsid w:val="00DE0E4E"/>
    <w:rsid w:val="00DE0E7C"/>
    <w:rsid w:val="00DE104B"/>
    <w:rsid w:val="00DE12B1"/>
    <w:rsid w:val="00DE1382"/>
    <w:rsid w:val="00DE1464"/>
    <w:rsid w:val="00DE1486"/>
    <w:rsid w:val="00DE170B"/>
    <w:rsid w:val="00DE17B8"/>
    <w:rsid w:val="00DE1A31"/>
    <w:rsid w:val="00DE1B94"/>
    <w:rsid w:val="00DE1BE7"/>
    <w:rsid w:val="00DE1D5B"/>
    <w:rsid w:val="00DE1EA3"/>
    <w:rsid w:val="00DE1EEB"/>
    <w:rsid w:val="00DE1F43"/>
    <w:rsid w:val="00DE1FE4"/>
    <w:rsid w:val="00DE208D"/>
    <w:rsid w:val="00DE20C6"/>
    <w:rsid w:val="00DE211E"/>
    <w:rsid w:val="00DE2179"/>
    <w:rsid w:val="00DE21EC"/>
    <w:rsid w:val="00DE226F"/>
    <w:rsid w:val="00DE24FF"/>
    <w:rsid w:val="00DE2521"/>
    <w:rsid w:val="00DE252D"/>
    <w:rsid w:val="00DE2577"/>
    <w:rsid w:val="00DE257E"/>
    <w:rsid w:val="00DE25AF"/>
    <w:rsid w:val="00DE25C6"/>
    <w:rsid w:val="00DE26B7"/>
    <w:rsid w:val="00DE2793"/>
    <w:rsid w:val="00DE27AF"/>
    <w:rsid w:val="00DE291B"/>
    <w:rsid w:val="00DE2B4F"/>
    <w:rsid w:val="00DE2C1A"/>
    <w:rsid w:val="00DE2D8F"/>
    <w:rsid w:val="00DE2E30"/>
    <w:rsid w:val="00DE2F5C"/>
    <w:rsid w:val="00DE2FC1"/>
    <w:rsid w:val="00DE3183"/>
    <w:rsid w:val="00DE31EE"/>
    <w:rsid w:val="00DE3305"/>
    <w:rsid w:val="00DE3307"/>
    <w:rsid w:val="00DE337E"/>
    <w:rsid w:val="00DE3388"/>
    <w:rsid w:val="00DE345D"/>
    <w:rsid w:val="00DE3488"/>
    <w:rsid w:val="00DE3580"/>
    <w:rsid w:val="00DE35B8"/>
    <w:rsid w:val="00DE360B"/>
    <w:rsid w:val="00DE3650"/>
    <w:rsid w:val="00DE3672"/>
    <w:rsid w:val="00DE36BB"/>
    <w:rsid w:val="00DE36D0"/>
    <w:rsid w:val="00DE37CB"/>
    <w:rsid w:val="00DE382F"/>
    <w:rsid w:val="00DE3842"/>
    <w:rsid w:val="00DE3848"/>
    <w:rsid w:val="00DE3861"/>
    <w:rsid w:val="00DE3B12"/>
    <w:rsid w:val="00DE3B6C"/>
    <w:rsid w:val="00DE3C2A"/>
    <w:rsid w:val="00DE3C84"/>
    <w:rsid w:val="00DE3E55"/>
    <w:rsid w:val="00DE40C7"/>
    <w:rsid w:val="00DE40D5"/>
    <w:rsid w:val="00DE40EA"/>
    <w:rsid w:val="00DE41EE"/>
    <w:rsid w:val="00DE4296"/>
    <w:rsid w:val="00DE44F2"/>
    <w:rsid w:val="00DE4716"/>
    <w:rsid w:val="00DE47AE"/>
    <w:rsid w:val="00DE49A9"/>
    <w:rsid w:val="00DE4BEC"/>
    <w:rsid w:val="00DE4D87"/>
    <w:rsid w:val="00DE4DB0"/>
    <w:rsid w:val="00DE4E5F"/>
    <w:rsid w:val="00DE4E8E"/>
    <w:rsid w:val="00DE4ED7"/>
    <w:rsid w:val="00DE4F8E"/>
    <w:rsid w:val="00DE4FC4"/>
    <w:rsid w:val="00DE4FD0"/>
    <w:rsid w:val="00DE5225"/>
    <w:rsid w:val="00DE5231"/>
    <w:rsid w:val="00DE5283"/>
    <w:rsid w:val="00DE5302"/>
    <w:rsid w:val="00DE531F"/>
    <w:rsid w:val="00DE5583"/>
    <w:rsid w:val="00DE55E0"/>
    <w:rsid w:val="00DE56C0"/>
    <w:rsid w:val="00DE5982"/>
    <w:rsid w:val="00DE5A6A"/>
    <w:rsid w:val="00DE5AF3"/>
    <w:rsid w:val="00DE5DB9"/>
    <w:rsid w:val="00DE5E82"/>
    <w:rsid w:val="00DE5F1F"/>
    <w:rsid w:val="00DE5F4B"/>
    <w:rsid w:val="00DE5F83"/>
    <w:rsid w:val="00DE5FFC"/>
    <w:rsid w:val="00DE609B"/>
    <w:rsid w:val="00DE6145"/>
    <w:rsid w:val="00DE61B0"/>
    <w:rsid w:val="00DE62A9"/>
    <w:rsid w:val="00DE63E7"/>
    <w:rsid w:val="00DE6403"/>
    <w:rsid w:val="00DE6562"/>
    <w:rsid w:val="00DE659C"/>
    <w:rsid w:val="00DE65EC"/>
    <w:rsid w:val="00DE662A"/>
    <w:rsid w:val="00DE6693"/>
    <w:rsid w:val="00DE669E"/>
    <w:rsid w:val="00DE675F"/>
    <w:rsid w:val="00DE69FB"/>
    <w:rsid w:val="00DE6B56"/>
    <w:rsid w:val="00DE6B8B"/>
    <w:rsid w:val="00DE6BA4"/>
    <w:rsid w:val="00DE6D0B"/>
    <w:rsid w:val="00DE6DBC"/>
    <w:rsid w:val="00DE6DD5"/>
    <w:rsid w:val="00DE6E6B"/>
    <w:rsid w:val="00DE6F44"/>
    <w:rsid w:val="00DE6F76"/>
    <w:rsid w:val="00DE6F94"/>
    <w:rsid w:val="00DE708F"/>
    <w:rsid w:val="00DE70D3"/>
    <w:rsid w:val="00DE71BB"/>
    <w:rsid w:val="00DE71D1"/>
    <w:rsid w:val="00DE724B"/>
    <w:rsid w:val="00DE7532"/>
    <w:rsid w:val="00DE7582"/>
    <w:rsid w:val="00DE758E"/>
    <w:rsid w:val="00DE77F9"/>
    <w:rsid w:val="00DE784D"/>
    <w:rsid w:val="00DE7965"/>
    <w:rsid w:val="00DE7AFE"/>
    <w:rsid w:val="00DE7B08"/>
    <w:rsid w:val="00DE7E32"/>
    <w:rsid w:val="00DF004B"/>
    <w:rsid w:val="00DF0149"/>
    <w:rsid w:val="00DF017D"/>
    <w:rsid w:val="00DF0449"/>
    <w:rsid w:val="00DF0593"/>
    <w:rsid w:val="00DF0620"/>
    <w:rsid w:val="00DF06A7"/>
    <w:rsid w:val="00DF06D5"/>
    <w:rsid w:val="00DF07F1"/>
    <w:rsid w:val="00DF08BC"/>
    <w:rsid w:val="00DF0A94"/>
    <w:rsid w:val="00DF0BAA"/>
    <w:rsid w:val="00DF0BAC"/>
    <w:rsid w:val="00DF0BAD"/>
    <w:rsid w:val="00DF0C74"/>
    <w:rsid w:val="00DF0E12"/>
    <w:rsid w:val="00DF0ED1"/>
    <w:rsid w:val="00DF1234"/>
    <w:rsid w:val="00DF1245"/>
    <w:rsid w:val="00DF1274"/>
    <w:rsid w:val="00DF149C"/>
    <w:rsid w:val="00DF14E0"/>
    <w:rsid w:val="00DF1513"/>
    <w:rsid w:val="00DF184C"/>
    <w:rsid w:val="00DF1B26"/>
    <w:rsid w:val="00DF1BB4"/>
    <w:rsid w:val="00DF1D4D"/>
    <w:rsid w:val="00DF1D6C"/>
    <w:rsid w:val="00DF1F58"/>
    <w:rsid w:val="00DF1F66"/>
    <w:rsid w:val="00DF2008"/>
    <w:rsid w:val="00DF2093"/>
    <w:rsid w:val="00DF22D0"/>
    <w:rsid w:val="00DF2377"/>
    <w:rsid w:val="00DF24F4"/>
    <w:rsid w:val="00DF2536"/>
    <w:rsid w:val="00DF2551"/>
    <w:rsid w:val="00DF25EA"/>
    <w:rsid w:val="00DF278F"/>
    <w:rsid w:val="00DF295F"/>
    <w:rsid w:val="00DF2A14"/>
    <w:rsid w:val="00DF2A1C"/>
    <w:rsid w:val="00DF2A25"/>
    <w:rsid w:val="00DF2CD0"/>
    <w:rsid w:val="00DF2CDE"/>
    <w:rsid w:val="00DF2DF6"/>
    <w:rsid w:val="00DF2E61"/>
    <w:rsid w:val="00DF2EE8"/>
    <w:rsid w:val="00DF2FA7"/>
    <w:rsid w:val="00DF3057"/>
    <w:rsid w:val="00DF315A"/>
    <w:rsid w:val="00DF318C"/>
    <w:rsid w:val="00DF3245"/>
    <w:rsid w:val="00DF33D9"/>
    <w:rsid w:val="00DF3542"/>
    <w:rsid w:val="00DF3552"/>
    <w:rsid w:val="00DF357F"/>
    <w:rsid w:val="00DF36F5"/>
    <w:rsid w:val="00DF3889"/>
    <w:rsid w:val="00DF3898"/>
    <w:rsid w:val="00DF38E9"/>
    <w:rsid w:val="00DF391C"/>
    <w:rsid w:val="00DF399F"/>
    <w:rsid w:val="00DF3A3A"/>
    <w:rsid w:val="00DF3B3B"/>
    <w:rsid w:val="00DF3CDC"/>
    <w:rsid w:val="00DF3D49"/>
    <w:rsid w:val="00DF3DA8"/>
    <w:rsid w:val="00DF3EA1"/>
    <w:rsid w:val="00DF4011"/>
    <w:rsid w:val="00DF421E"/>
    <w:rsid w:val="00DF4315"/>
    <w:rsid w:val="00DF434B"/>
    <w:rsid w:val="00DF434C"/>
    <w:rsid w:val="00DF449E"/>
    <w:rsid w:val="00DF4678"/>
    <w:rsid w:val="00DF4749"/>
    <w:rsid w:val="00DF4772"/>
    <w:rsid w:val="00DF4791"/>
    <w:rsid w:val="00DF4BC0"/>
    <w:rsid w:val="00DF4CC5"/>
    <w:rsid w:val="00DF4D85"/>
    <w:rsid w:val="00DF4DAC"/>
    <w:rsid w:val="00DF4E51"/>
    <w:rsid w:val="00DF4E6F"/>
    <w:rsid w:val="00DF4F18"/>
    <w:rsid w:val="00DF4F55"/>
    <w:rsid w:val="00DF4F67"/>
    <w:rsid w:val="00DF5087"/>
    <w:rsid w:val="00DF5089"/>
    <w:rsid w:val="00DF5137"/>
    <w:rsid w:val="00DF517C"/>
    <w:rsid w:val="00DF51AF"/>
    <w:rsid w:val="00DF51CD"/>
    <w:rsid w:val="00DF5533"/>
    <w:rsid w:val="00DF55EB"/>
    <w:rsid w:val="00DF5618"/>
    <w:rsid w:val="00DF5651"/>
    <w:rsid w:val="00DF5782"/>
    <w:rsid w:val="00DF5791"/>
    <w:rsid w:val="00DF57CB"/>
    <w:rsid w:val="00DF581F"/>
    <w:rsid w:val="00DF5832"/>
    <w:rsid w:val="00DF583F"/>
    <w:rsid w:val="00DF5978"/>
    <w:rsid w:val="00DF5B44"/>
    <w:rsid w:val="00DF5D3A"/>
    <w:rsid w:val="00DF5EC7"/>
    <w:rsid w:val="00DF5EF4"/>
    <w:rsid w:val="00DF6032"/>
    <w:rsid w:val="00DF612C"/>
    <w:rsid w:val="00DF6261"/>
    <w:rsid w:val="00DF6365"/>
    <w:rsid w:val="00DF6399"/>
    <w:rsid w:val="00DF640F"/>
    <w:rsid w:val="00DF6447"/>
    <w:rsid w:val="00DF64E3"/>
    <w:rsid w:val="00DF6737"/>
    <w:rsid w:val="00DF6753"/>
    <w:rsid w:val="00DF67CB"/>
    <w:rsid w:val="00DF68EF"/>
    <w:rsid w:val="00DF6940"/>
    <w:rsid w:val="00DF69B3"/>
    <w:rsid w:val="00DF6A14"/>
    <w:rsid w:val="00DF6B2D"/>
    <w:rsid w:val="00DF6B7E"/>
    <w:rsid w:val="00DF6C7C"/>
    <w:rsid w:val="00DF6C84"/>
    <w:rsid w:val="00DF6D7D"/>
    <w:rsid w:val="00DF6EA2"/>
    <w:rsid w:val="00DF6EEA"/>
    <w:rsid w:val="00DF6F0E"/>
    <w:rsid w:val="00DF6F47"/>
    <w:rsid w:val="00DF70BB"/>
    <w:rsid w:val="00DF712E"/>
    <w:rsid w:val="00DF7238"/>
    <w:rsid w:val="00DF7265"/>
    <w:rsid w:val="00DF729A"/>
    <w:rsid w:val="00DF743F"/>
    <w:rsid w:val="00DF7446"/>
    <w:rsid w:val="00DF744F"/>
    <w:rsid w:val="00DF74C3"/>
    <w:rsid w:val="00DF751B"/>
    <w:rsid w:val="00DF7548"/>
    <w:rsid w:val="00DF756D"/>
    <w:rsid w:val="00DF7650"/>
    <w:rsid w:val="00DF779F"/>
    <w:rsid w:val="00DF77F0"/>
    <w:rsid w:val="00DF7888"/>
    <w:rsid w:val="00DF7951"/>
    <w:rsid w:val="00DF79F3"/>
    <w:rsid w:val="00DF7A4F"/>
    <w:rsid w:val="00DF7B50"/>
    <w:rsid w:val="00DF7C6D"/>
    <w:rsid w:val="00DF7CC6"/>
    <w:rsid w:val="00DF7CE3"/>
    <w:rsid w:val="00DF7E26"/>
    <w:rsid w:val="00DF7F00"/>
    <w:rsid w:val="00E000C3"/>
    <w:rsid w:val="00E0012A"/>
    <w:rsid w:val="00E00137"/>
    <w:rsid w:val="00E00195"/>
    <w:rsid w:val="00E001DE"/>
    <w:rsid w:val="00E00345"/>
    <w:rsid w:val="00E00470"/>
    <w:rsid w:val="00E004DA"/>
    <w:rsid w:val="00E004DD"/>
    <w:rsid w:val="00E0068B"/>
    <w:rsid w:val="00E0074C"/>
    <w:rsid w:val="00E0077D"/>
    <w:rsid w:val="00E007C2"/>
    <w:rsid w:val="00E0083D"/>
    <w:rsid w:val="00E00942"/>
    <w:rsid w:val="00E0096F"/>
    <w:rsid w:val="00E0097E"/>
    <w:rsid w:val="00E00A75"/>
    <w:rsid w:val="00E00B0C"/>
    <w:rsid w:val="00E00C29"/>
    <w:rsid w:val="00E00EA1"/>
    <w:rsid w:val="00E00EF3"/>
    <w:rsid w:val="00E00F80"/>
    <w:rsid w:val="00E00FD7"/>
    <w:rsid w:val="00E01517"/>
    <w:rsid w:val="00E01565"/>
    <w:rsid w:val="00E0158F"/>
    <w:rsid w:val="00E01596"/>
    <w:rsid w:val="00E015CA"/>
    <w:rsid w:val="00E015F1"/>
    <w:rsid w:val="00E01835"/>
    <w:rsid w:val="00E01841"/>
    <w:rsid w:val="00E0189A"/>
    <w:rsid w:val="00E01C78"/>
    <w:rsid w:val="00E01CEE"/>
    <w:rsid w:val="00E01CF7"/>
    <w:rsid w:val="00E01FEC"/>
    <w:rsid w:val="00E02014"/>
    <w:rsid w:val="00E02080"/>
    <w:rsid w:val="00E02086"/>
    <w:rsid w:val="00E022C8"/>
    <w:rsid w:val="00E0243F"/>
    <w:rsid w:val="00E02483"/>
    <w:rsid w:val="00E024B2"/>
    <w:rsid w:val="00E0254A"/>
    <w:rsid w:val="00E02799"/>
    <w:rsid w:val="00E027DA"/>
    <w:rsid w:val="00E029B5"/>
    <w:rsid w:val="00E02A15"/>
    <w:rsid w:val="00E02A7E"/>
    <w:rsid w:val="00E02B0A"/>
    <w:rsid w:val="00E02B26"/>
    <w:rsid w:val="00E02B96"/>
    <w:rsid w:val="00E02D70"/>
    <w:rsid w:val="00E02E50"/>
    <w:rsid w:val="00E02F57"/>
    <w:rsid w:val="00E02F69"/>
    <w:rsid w:val="00E02F74"/>
    <w:rsid w:val="00E02FA3"/>
    <w:rsid w:val="00E02FCA"/>
    <w:rsid w:val="00E02FD4"/>
    <w:rsid w:val="00E0309D"/>
    <w:rsid w:val="00E030E7"/>
    <w:rsid w:val="00E03176"/>
    <w:rsid w:val="00E031E1"/>
    <w:rsid w:val="00E0321C"/>
    <w:rsid w:val="00E0330A"/>
    <w:rsid w:val="00E03354"/>
    <w:rsid w:val="00E0376A"/>
    <w:rsid w:val="00E03788"/>
    <w:rsid w:val="00E039A8"/>
    <w:rsid w:val="00E03A5F"/>
    <w:rsid w:val="00E03A71"/>
    <w:rsid w:val="00E03BE0"/>
    <w:rsid w:val="00E03C0F"/>
    <w:rsid w:val="00E03C33"/>
    <w:rsid w:val="00E03CA1"/>
    <w:rsid w:val="00E03D16"/>
    <w:rsid w:val="00E03D50"/>
    <w:rsid w:val="00E03D8D"/>
    <w:rsid w:val="00E03DCB"/>
    <w:rsid w:val="00E03E98"/>
    <w:rsid w:val="00E03F78"/>
    <w:rsid w:val="00E04068"/>
    <w:rsid w:val="00E04106"/>
    <w:rsid w:val="00E04141"/>
    <w:rsid w:val="00E0427C"/>
    <w:rsid w:val="00E04319"/>
    <w:rsid w:val="00E04358"/>
    <w:rsid w:val="00E04514"/>
    <w:rsid w:val="00E04689"/>
    <w:rsid w:val="00E04767"/>
    <w:rsid w:val="00E047FC"/>
    <w:rsid w:val="00E0480E"/>
    <w:rsid w:val="00E04959"/>
    <w:rsid w:val="00E049A6"/>
    <w:rsid w:val="00E049C4"/>
    <w:rsid w:val="00E04C7C"/>
    <w:rsid w:val="00E04CD8"/>
    <w:rsid w:val="00E04F12"/>
    <w:rsid w:val="00E05110"/>
    <w:rsid w:val="00E05395"/>
    <w:rsid w:val="00E053F9"/>
    <w:rsid w:val="00E05463"/>
    <w:rsid w:val="00E05516"/>
    <w:rsid w:val="00E055BE"/>
    <w:rsid w:val="00E055C7"/>
    <w:rsid w:val="00E056A8"/>
    <w:rsid w:val="00E057B9"/>
    <w:rsid w:val="00E057D1"/>
    <w:rsid w:val="00E05A0F"/>
    <w:rsid w:val="00E05DFA"/>
    <w:rsid w:val="00E05F3D"/>
    <w:rsid w:val="00E062A2"/>
    <w:rsid w:val="00E06437"/>
    <w:rsid w:val="00E064CD"/>
    <w:rsid w:val="00E068F3"/>
    <w:rsid w:val="00E06AFB"/>
    <w:rsid w:val="00E06B71"/>
    <w:rsid w:val="00E06CA3"/>
    <w:rsid w:val="00E06F60"/>
    <w:rsid w:val="00E07078"/>
    <w:rsid w:val="00E070B5"/>
    <w:rsid w:val="00E07216"/>
    <w:rsid w:val="00E07277"/>
    <w:rsid w:val="00E07299"/>
    <w:rsid w:val="00E07396"/>
    <w:rsid w:val="00E07405"/>
    <w:rsid w:val="00E07545"/>
    <w:rsid w:val="00E07624"/>
    <w:rsid w:val="00E0772E"/>
    <w:rsid w:val="00E07756"/>
    <w:rsid w:val="00E077ED"/>
    <w:rsid w:val="00E07871"/>
    <w:rsid w:val="00E079A4"/>
    <w:rsid w:val="00E07A78"/>
    <w:rsid w:val="00E07AF6"/>
    <w:rsid w:val="00E07B81"/>
    <w:rsid w:val="00E07CA5"/>
    <w:rsid w:val="00E07DC8"/>
    <w:rsid w:val="00E07ED1"/>
    <w:rsid w:val="00E103C6"/>
    <w:rsid w:val="00E10415"/>
    <w:rsid w:val="00E1044D"/>
    <w:rsid w:val="00E104B7"/>
    <w:rsid w:val="00E1059C"/>
    <w:rsid w:val="00E10836"/>
    <w:rsid w:val="00E10973"/>
    <w:rsid w:val="00E10A5B"/>
    <w:rsid w:val="00E10E08"/>
    <w:rsid w:val="00E10ECA"/>
    <w:rsid w:val="00E10F62"/>
    <w:rsid w:val="00E1100A"/>
    <w:rsid w:val="00E1105E"/>
    <w:rsid w:val="00E111B0"/>
    <w:rsid w:val="00E11224"/>
    <w:rsid w:val="00E112D0"/>
    <w:rsid w:val="00E1135A"/>
    <w:rsid w:val="00E11368"/>
    <w:rsid w:val="00E113A3"/>
    <w:rsid w:val="00E113BA"/>
    <w:rsid w:val="00E113D3"/>
    <w:rsid w:val="00E11485"/>
    <w:rsid w:val="00E114AD"/>
    <w:rsid w:val="00E114B3"/>
    <w:rsid w:val="00E1163E"/>
    <w:rsid w:val="00E1183B"/>
    <w:rsid w:val="00E119F5"/>
    <w:rsid w:val="00E11A1A"/>
    <w:rsid w:val="00E11B9B"/>
    <w:rsid w:val="00E11CD8"/>
    <w:rsid w:val="00E11ED3"/>
    <w:rsid w:val="00E11F5B"/>
    <w:rsid w:val="00E12061"/>
    <w:rsid w:val="00E120A2"/>
    <w:rsid w:val="00E120CE"/>
    <w:rsid w:val="00E120D0"/>
    <w:rsid w:val="00E1216E"/>
    <w:rsid w:val="00E12223"/>
    <w:rsid w:val="00E123AB"/>
    <w:rsid w:val="00E1240C"/>
    <w:rsid w:val="00E12528"/>
    <w:rsid w:val="00E12664"/>
    <w:rsid w:val="00E12670"/>
    <w:rsid w:val="00E12714"/>
    <w:rsid w:val="00E1275D"/>
    <w:rsid w:val="00E12807"/>
    <w:rsid w:val="00E12A82"/>
    <w:rsid w:val="00E12A98"/>
    <w:rsid w:val="00E12AC0"/>
    <w:rsid w:val="00E12C88"/>
    <w:rsid w:val="00E12DA9"/>
    <w:rsid w:val="00E12E8D"/>
    <w:rsid w:val="00E12FC3"/>
    <w:rsid w:val="00E13157"/>
    <w:rsid w:val="00E1320E"/>
    <w:rsid w:val="00E1353C"/>
    <w:rsid w:val="00E1356B"/>
    <w:rsid w:val="00E13669"/>
    <w:rsid w:val="00E13758"/>
    <w:rsid w:val="00E1387F"/>
    <w:rsid w:val="00E13884"/>
    <w:rsid w:val="00E13A50"/>
    <w:rsid w:val="00E13CEC"/>
    <w:rsid w:val="00E13DE9"/>
    <w:rsid w:val="00E13F78"/>
    <w:rsid w:val="00E1416A"/>
    <w:rsid w:val="00E1424E"/>
    <w:rsid w:val="00E1428C"/>
    <w:rsid w:val="00E1430C"/>
    <w:rsid w:val="00E143C0"/>
    <w:rsid w:val="00E1455E"/>
    <w:rsid w:val="00E14586"/>
    <w:rsid w:val="00E1467D"/>
    <w:rsid w:val="00E14687"/>
    <w:rsid w:val="00E14927"/>
    <w:rsid w:val="00E14956"/>
    <w:rsid w:val="00E149A4"/>
    <w:rsid w:val="00E14BC5"/>
    <w:rsid w:val="00E14C08"/>
    <w:rsid w:val="00E14F3B"/>
    <w:rsid w:val="00E14FD9"/>
    <w:rsid w:val="00E153A0"/>
    <w:rsid w:val="00E15627"/>
    <w:rsid w:val="00E1565B"/>
    <w:rsid w:val="00E1566D"/>
    <w:rsid w:val="00E156BA"/>
    <w:rsid w:val="00E15716"/>
    <w:rsid w:val="00E1573B"/>
    <w:rsid w:val="00E158FE"/>
    <w:rsid w:val="00E159CE"/>
    <w:rsid w:val="00E159EC"/>
    <w:rsid w:val="00E15AAC"/>
    <w:rsid w:val="00E15B5C"/>
    <w:rsid w:val="00E15BD4"/>
    <w:rsid w:val="00E15C18"/>
    <w:rsid w:val="00E15C71"/>
    <w:rsid w:val="00E15D3B"/>
    <w:rsid w:val="00E15DE6"/>
    <w:rsid w:val="00E15E8C"/>
    <w:rsid w:val="00E15E97"/>
    <w:rsid w:val="00E15F28"/>
    <w:rsid w:val="00E1621A"/>
    <w:rsid w:val="00E16315"/>
    <w:rsid w:val="00E164ED"/>
    <w:rsid w:val="00E1658D"/>
    <w:rsid w:val="00E16699"/>
    <w:rsid w:val="00E16709"/>
    <w:rsid w:val="00E1673B"/>
    <w:rsid w:val="00E167FE"/>
    <w:rsid w:val="00E16878"/>
    <w:rsid w:val="00E16920"/>
    <w:rsid w:val="00E169FC"/>
    <w:rsid w:val="00E16AB0"/>
    <w:rsid w:val="00E16D6A"/>
    <w:rsid w:val="00E17138"/>
    <w:rsid w:val="00E171C8"/>
    <w:rsid w:val="00E1721B"/>
    <w:rsid w:val="00E17320"/>
    <w:rsid w:val="00E17363"/>
    <w:rsid w:val="00E173D1"/>
    <w:rsid w:val="00E174BB"/>
    <w:rsid w:val="00E175DA"/>
    <w:rsid w:val="00E17776"/>
    <w:rsid w:val="00E17801"/>
    <w:rsid w:val="00E17814"/>
    <w:rsid w:val="00E179C5"/>
    <w:rsid w:val="00E17A24"/>
    <w:rsid w:val="00E17A92"/>
    <w:rsid w:val="00E17D5D"/>
    <w:rsid w:val="00E17DEB"/>
    <w:rsid w:val="00E17E21"/>
    <w:rsid w:val="00E200DD"/>
    <w:rsid w:val="00E20181"/>
    <w:rsid w:val="00E20362"/>
    <w:rsid w:val="00E2039F"/>
    <w:rsid w:val="00E20415"/>
    <w:rsid w:val="00E20442"/>
    <w:rsid w:val="00E206A4"/>
    <w:rsid w:val="00E206FE"/>
    <w:rsid w:val="00E2070E"/>
    <w:rsid w:val="00E207EC"/>
    <w:rsid w:val="00E208C7"/>
    <w:rsid w:val="00E2090C"/>
    <w:rsid w:val="00E20919"/>
    <w:rsid w:val="00E20944"/>
    <w:rsid w:val="00E20A5C"/>
    <w:rsid w:val="00E20BDA"/>
    <w:rsid w:val="00E20C66"/>
    <w:rsid w:val="00E20D5F"/>
    <w:rsid w:val="00E20ECB"/>
    <w:rsid w:val="00E210A6"/>
    <w:rsid w:val="00E2115B"/>
    <w:rsid w:val="00E21263"/>
    <w:rsid w:val="00E216A8"/>
    <w:rsid w:val="00E216D0"/>
    <w:rsid w:val="00E21A97"/>
    <w:rsid w:val="00E21C1D"/>
    <w:rsid w:val="00E21C8A"/>
    <w:rsid w:val="00E21EC6"/>
    <w:rsid w:val="00E21F98"/>
    <w:rsid w:val="00E22118"/>
    <w:rsid w:val="00E2225A"/>
    <w:rsid w:val="00E224C1"/>
    <w:rsid w:val="00E2265C"/>
    <w:rsid w:val="00E226FA"/>
    <w:rsid w:val="00E2280D"/>
    <w:rsid w:val="00E228E3"/>
    <w:rsid w:val="00E22930"/>
    <w:rsid w:val="00E229EE"/>
    <w:rsid w:val="00E22A3E"/>
    <w:rsid w:val="00E22A56"/>
    <w:rsid w:val="00E22BE0"/>
    <w:rsid w:val="00E22CD3"/>
    <w:rsid w:val="00E22D47"/>
    <w:rsid w:val="00E22DFD"/>
    <w:rsid w:val="00E22E54"/>
    <w:rsid w:val="00E22F95"/>
    <w:rsid w:val="00E23027"/>
    <w:rsid w:val="00E23173"/>
    <w:rsid w:val="00E231C7"/>
    <w:rsid w:val="00E231C8"/>
    <w:rsid w:val="00E231FC"/>
    <w:rsid w:val="00E23223"/>
    <w:rsid w:val="00E23311"/>
    <w:rsid w:val="00E2336B"/>
    <w:rsid w:val="00E23773"/>
    <w:rsid w:val="00E2384E"/>
    <w:rsid w:val="00E2387E"/>
    <w:rsid w:val="00E23903"/>
    <w:rsid w:val="00E23A6A"/>
    <w:rsid w:val="00E23AB2"/>
    <w:rsid w:val="00E23AF2"/>
    <w:rsid w:val="00E23B1E"/>
    <w:rsid w:val="00E23B43"/>
    <w:rsid w:val="00E23B50"/>
    <w:rsid w:val="00E23C7F"/>
    <w:rsid w:val="00E23DFF"/>
    <w:rsid w:val="00E23E7A"/>
    <w:rsid w:val="00E23F3E"/>
    <w:rsid w:val="00E23F42"/>
    <w:rsid w:val="00E24014"/>
    <w:rsid w:val="00E2431C"/>
    <w:rsid w:val="00E244C0"/>
    <w:rsid w:val="00E24549"/>
    <w:rsid w:val="00E247FB"/>
    <w:rsid w:val="00E248F1"/>
    <w:rsid w:val="00E2494D"/>
    <w:rsid w:val="00E249E8"/>
    <w:rsid w:val="00E24B3F"/>
    <w:rsid w:val="00E24BE3"/>
    <w:rsid w:val="00E24BF6"/>
    <w:rsid w:val="00E24C30"/>
    <w:rsid w:val="00E24D36"/>
    <w:rsid w:val="00E24D3B"/>
    <w:rsid w:val="00E24DD5"/>
    <w:rsid w:val="00E24DE0"/>
    <w:rsid w:val="00E24F90"/>
    <w:rsid w:val="00E24FF3"/>
    <w:rsid w:val="00E25017"/>
    <w:rsid w:val="00E25049"/>
    <w:rsid w:val="00E25065"/>
    <w:rsid w:val="00E25511"/>
    <w:rsid w:val="00E257BA"/>
    <w:rsid w:val="00E2584C"/>
    <w:rsid w:val="00E25B02"/>
    <w:rsid w:val="00E25C33"/>
    <w:rsid w:val="00E25D6C"/>
    <w:rsid w:val="00E25D9F"/>
    <w:rsid w:val="00E25DF4"/>
    <w:rsid w:val="00E260E0"/>
    <w:rsid w:val="00E2610A"/>
    <w:rsid w:val="00E26234"/>
    <w:rsid w:val="00E26272"/>
    <w:rsid w:val="00E26301"/>
    <w:rsid w:val="00E263CB"/>
    <w:rsid w:val="00E26459"/>
    <w:rsid w:val="00E26462"/>
    <w:rsid w:val="00E2656B"/>
    <w:rsid w:val="00E265DB"/>
    <w:rsid w:val="00E266B5"/>
    <w:rsid w:val="00E266F5"/>
    <w:rsid w:val="00E26AFD"/>
    <w:rsid w:val="00E26BFC"/>
    <w:rsid w:val="00E26DE3"/>
    <w:rsid w:val="00E26E21"/>
    <w:rsid w:val="00E26EF4"/>
    <w:rsid w:val="00E26F05"/>
    <w:rsid w:val="00E26F9D"/>
    <w:rsid w:val="00E26FD6"/>
    <w:rsid w:val="00E26FEF"/>
    <w:rsid w:val="00E270E7"/>
    <w:rsid w:val="00E270E8"/>
    <w:rsid w:val="00E2731D"/>
    <w:rsid w:val="00E2739A"/>
    <w:rsid w:val="00E2742E"/>
    <w:rsid w:val="00E27787"/>
    <w:rsid w:val="00E27788"/>
    <w:rsid w:val="00E27C4B"/>
    <w:rsid w:val="00E27EE5"/>
    <w:rsid w:val="00E27F2A"/>
    <w:rsid w:val="00E27F9F"/>
    <w:rsid w:val="00E3007A"/>
    <w:rsid w:val="00E3023D"/>
    <w:rsid w:val="00E3029A"/>
    <w:rsid w:val="00E30446"/>
    <w:rsid w:val="00E30456"/>
    <w:rsid w:val="00E304BF"/>
    <w:rsid w:val="00E30678"/>
    <w:rsid w:val="00E306CD"/>
    <w:rsid w:val="00E30984"/>
    <w:rsid w:val="00E30A87"/>
    <w:rsid w:val="00E30B22"/>
    <w:rsid w:val="00E30C43"/>
    <w:rsid w:val="00E30D40"/>
    <w:rsid w:val="00E30E79"/>
    <w:rsid w:val="00E30FB9"/>
    <w:rsid w:val="00E310C7"/>
    <w:rsid w:val="00E31102"/>
    <w:rsid w:val="00E311E9"/>
    <w:rsid w:val="00E312D5"/>
    <w:rsid w:val="00E313C5"/>
    <w:rsid w:val="00E313DF"/>
    <w:rsid w:val="00E314F4"/>
    <w:rsid w:val="00E31636"/>
    <w:rsid w:val="00E316DD"/>
    <w:rsid w:val="00E316F5"/>
    <w:rsid w:val="00E31724"/>
    <w:rsid w:val="00E3181F"/>
    <w:rsid w:val="00E31859"/>
    <w:rsid w:val="00E3188B"/>
    <w:rsid w:val="00E31A1D"/>
    <w:rsid w:val="00E31A38"/>
    <w:rsid w:val="00E31B4B"/>
    <w:rsid w:val="00E31CDA"/>
    <w:rsid w:val="00E31DBB"/>
    <w:rsid w:val="00E32005"/>
    <w:rsid w:val="00E321E3"/>
    <w:rsid w:val="00E322F7"/>
    <w:rsid w:val="00E32371"/>
    <w:rsid w:val="00E324F8"/>
    <w:rsid w:val="00E325C4"/>
    <w:rsid w:val="00E32808"/>
    <w:rsid w:val="00E3284B"/>
    <w:rsid w:val="00E32898"/>
    <w:rsid w:val="00E329A5"/>
    <w:rsid w:val="00E32A59"/>
    <w:rsid w:val="00E32AF0"/>
    <w:rsid w:val="00E32B61"/>
    <w:rsid w:val="00E32BC4"/>
    <w:rsid w:val="00E32C80"/>
    <w:rsid w:val="00E32DA0"/>
    <w:rsid w:val="00E32E31"/>
    <w:rsid w:val="00E32F7C"/>
    <w:rsid w:val="00E3318C"/>
    <w:rsid w:val="00E3321B"/>
    <w:rsid w:val="00E332F8"/>
    <w:rsid w:val="00E333D7"/>
    <w:rsid w:val="00E334E1"/>
    <w:rsid w:val="00E33525"/>
    <w:rsid w:val="00E335A1"/>
    <w:rsid w:val="00E335AA"/>
    <w:rsid w:val="00E336B1"/>
    <w:rsid w:val="00E33733"/>
    <w:rsid w:val="00E339AB"/>
    <w:rsid w:val="00E33A3E"/>
    <w:rsid w:val="00E33B4D"/>
    <w:rsid w:val="00E33CA0"/>
    <w:rsid w:val="00E33CD3"/>
    <w:rsid w:val="00E33F6D"/>
    <w:rsid w:val="00E34020"/>
    <w:rsid w:val="00E341AB"/>
    <w:rsid w:val="00E341F4"/>
    <w:rsid w:val="00E34376"/>
    <w:rsid w:val="00E345BB"/>
    <w:rsid w:val="00E346A8"/>
    <w:rsid w:val="00E3472D"/>
    <w:rsid w:val="00E3487D"/>
    <w:rsid w:val="00E34918"/>
    <w:rsid w:val="00E349B4"/>
    <w:rsid w:val="00E34AEE"/>
    <w:rsid w:val="00E34B0C"/>
    <w:rsid w:val="00E34BE2"/>
    <w:rsid w:val="00E34CA2"/>
    <w:rsid w:val="00E34DBA"/>
    <w:rsid w:val="00E34F92"/>
    <w:rsid w:val="00E35077"/>
    <w:rsid w:val="00E350A1"/>
    <w:rsid w:val="00E35107"/>
    <w:rsid w:val="00E3510D"/>
    <w:rsid w:val="00E35335"/>
    <w:rsid w:val="00E353C6"/>
    <w:rsid w:val="00E35473"/>
    <w:rsid w:val="00E35659"/>
    <w:rsid w:val="00E356F5"/>
    <w:rsid w:val="00E35932"/>
    <w:rsid w:val="00E35C0F"/>
    <w:rsid w:val="00E35CE6"/>
    <w:rsid w:val="00E35F76"/>
    <w:rsid w:val="00E3602B"/>
    <w:rsid w:val="00E362A1"/>
    <w:rsid w:val="00E36427"/>
    <w:rsid w:val="00E364FA"/>
    <w:rsid w:val="00E36642"/>
    <w:rsid w:val="00E36653"/>
    <w:rsid w:val="00E3686E"/>
    <w:rsid w:val="00E36A91"/>
    <w:rsid w:val="00E36D22"/>
    <w:rsid w:val="00E36F50"/>
    <w:rsid w:val="00E36FCC"/>
    <w:rsid w:val="00E370DC"/>
    <w:rsid w:val="00E372FF"/>
    <w:rsid w:val="00E37305"/>
    <w:rsid w:val="00E375DC"/>
    <w:rsid w:val="00E37726"/>
    <w:rsid w:val="00E377E9"/>
    <w:rsid w:val="00E379E5"/>
    <w:rsid w:val="00E379EB"/>
    <w:rsid w:val="00E37C3C"/>
    <w:rsid w:val="00E37C74"/>
    <w:rsid w:val="00E37DE9"/>
    <w:rsid w:val="00E40017"/>
    <w:rsid w:val="00E401AF"/>
    <w:rsid w:val="00E401FC"/>
    <w:rsid w:val="00E4027F"/>
    <w:rsid w:val="00E40383"/>
    <w:rsid w:val="00E4064D"/>
    <w:rsid w:val="00E4065B"/>
    <w:rsid w:val="00E408AA"/>
    <w:rsid w:val="00E40944"/>
    <w:rsid w:val="00E40962"/>
    <w:rsid w:val="00E40B3D"/>
    <w:rsid w:val="00E40BBC"/>
    <w:rsid w:val="00E40CC0"/>
    <w:rsid w:val="00E40DC6"/>
    <w:rsid w:val="00E40DE8"/>
    <w:rsid w:val="00E40E44"/>
    <w:rsid w:val="00E40E9A"/>
    <w:rsid w:val="00E40EE0"/>
    <w:rsid w:val="00E40F45"/>
    <w:rsid w:val="00E40F92"/>
    <w:rsid w:val="00E41223"/>
    <w:rsid w:val="00E413F0"/>
    <w:rsid w:val="00E41502"/>
    <w:rsid w:val="00E41605"/>
    <w:rsid w:val="00E41618"/>
    <w:rsid w:val="00E41707"/>
    <w:rsid w:val="00E41AC2"/>
    <w:rsid w:val="00E41AF2"/>
    <w:rsid w:val="00E41B40"/>
    <w:rsid w:val="00E41B58"/>
    <w:rsid w:val="00E41BB4"/>
    <w:rsid w:val="00E41C29"/>
    <w:rsid w:val="00E41CEB"/>
    <w:rsid w:val="00E41D01"/>
    <w:rsid w:val="00E41DF2"/>
    <w:rsid w:val="00E41E54"/>
    <w:rsid w:val="00E42011"/>
    <w:rsid w:val="00E421CE"/>
    <w:rsid w:val="00E421DF"/>
    <w:rsid w:val="00E424C7"/>
    <w:rsid w:val="00E4262C"/>
    <w:rsid w:val="00E4269D"/>
    <w:rsid w:val="00E42751"/>
    <w:rsid w:val="00E427DE"/>
    <w:rsid w:val="00E4289B"/>
    <w:rsid w:val="00E42A3E"/>
    <w:rsid w:val="00E42AE7"/>
    <w:rsid w:val="00E42B43"/>
    <w:rsid w:val="00E42B4B"/>
    <w:rsid w:val="00E42C5E"/>
    <w:rsid w:val="00E42CA9"/>
    <w:rsid w:val="00E42D44"/>
    <w:rsid w:val="00E42E2F"/>
    <w:rsid w:val="00E42F3B"/>
    <w:rsid w:val="00E43008"/>
    <w:rsid w:val="00E43233"/>
    <w:rsid w:val="00E4340E"/>
    <w:rsid w:val="00E43487"/>
    <w:rsid w:val="00E4355F"/>
    <w:rsid w:val="00E4371B"/>
    <w:rsid w:val="00E43759"/>
    <w:rsid w:val="00E437C3"/>
    <w:rsid w:val="00E4386B"/>
    <w:rsid w:val="00E43B5D"/>
    <w:rsid w:val="00E43B64"/>
    <w:rsid w:val="00E43BA5"/>
    <w:rsid w:val="00E43C1D"/>
    <w:rsid w:val="00E43C93"/>
    <w:rsid w:val="00E43CCD"/>
    <w:rsid w:val="00E43D19"/>
    <w:rsid w:val="00E43D56"/>
    <w:rsid w:val="00E43E79"/>
    <w:rsid w:val="00E43E95"/>
    <w:rsid w:val="00E43FBC"/>
    <w:rsid w:val="00E44022"/>
    <w:rsid w:val="00E44317"/>
    <w:rsid w:val="00E443BD"/>
    <w:rsid w:val="00E4442D"/>
    <w:rsid w:val="00E44572"/>
    <w:rsid w:val="00E4462F"/>
    <w:rsid w:val="00E44698"/>
    <w:rsid w:val="00E4473D"/>
    <w:rsid w:val="00E44784"/>
    <w:rsid w:val="00E44949"/>
    <w:rsid w:val="00E44A68"/>
    <w:rsid w:val="00E4503D"/>
    <w:rsid w:val="00E450A0"/>
    <w:rsid w:val="00E45283"/>
    <w:rsid w:val="00E452FF"/>
    <w:rsid w:val="00E4530D"/>
    <w:rsid w:val="00E45370"/>
    <w:rsid w:val="00E45485"/>
    <w:rsid w:val="00E45537"/>
    <w:rsid w:val="00E45598"/>
    <w:rsid w:val="00E4574C"/>
    <w:rsid w:val="00E458CC"/>
    <w:rsid w:val="00E45999"/>
    <w:rsid w:val="00E45B46"/>
    <w:rsid w:val="00E45EB7"/>
    <w:rsid w:val="00E45FD3"/>
    <w:rsid w:val="00E46063"/>
    <w:rsid w:val="00E4609F"/>
    <w:rsid w:val="00E4613F"/>
    <w:rsid w:val="00E4614F"/>
    <w:rsid w:val="00E46169"/>
    <w:rsid w:val="00E46208"/>
    <w:rsid w:val="00E465FD"/>
    <w:rsid w:val="00E4660D"/>
    <w:rsid w:val="00E4676C"/>
    <w:rsid w:val="00E4679C"/>
    <w:rsid w:val="00E4679D"/>
    <w:rsid w:val="00E467CF"/>
    <w:rsid w:val="00E468B1"/>
    <w:rsid w:val="00E46936"/>
    <w:rsid w:val="00E46A1B"/>
    <w:rsid w:val="00E46B52"/>
    <w:rsid w:val="00E46B98"/>
    <w:rsid w:val="00E46C0C"/>
    <w:rsid w:val="00E46C37"/>
    <w:rsid w:val="00E46EFD"/>
    <w:rsid w:val="00E470A0"/>
    <w:rsid w:val="00E470E9"/>
    <w:rsid w:val="00E471AF"/>
    <w:rsid w:val="00E472FB"/>
    <w:rsid w:val="00E47422"/>
    <w:rsid w:val="00E4742F"/>
    <w:rsid w:val="00E476E6"/>
    <w:rsid w:val="00E47874"/>
    <w:rsid w:val="00E4787D"/>
    <w:rsid w:val="00E478BC"/>
    <w:rsid w:val="00E47A0E"/>
    <w:rsid w:val="00E47DA5"/>
    <w:rsid w:val="00E47DF7"/>
    <w:rsid w:val="00E50132"/>
    <w:rsid w:val="00E5026B"/>
    <w:rsid w:val="00E502D8"/>
    <w:rsid w:val="00E503A1"/>
    <w:rsid w:val="00E50482"/>
    <w:rsid w:val="00E504AB"/>
    <w:rsid w:val="00E504CE"/>
    <w:rsid w:val="00E50515"/>
    <w:rsid w:val="00E5065E"/>
    <w:rsid w:val="00E50877"/>
    <w:rsid w:val="00E50880"/>
    <w:rsid w:val="00E50A31"/>
    <w:rsid w:val="00E50B08"/>
    <w:rsid w:val="00E50B53"/>
    <w:rsid w:val="00E50CBC"/>
    <w:rsid w:val="00E50CC8"/>
    <w:rsid w:val="00E50D9A"/>
    <w:rsid w:val="00E50E52"/>
    <w:rsid w:val="00E50EEB"/>
    <w:rsid w:val="00E510FA"/>
    <w:rsid w:val="00E5111B"/>
    <w:rsid w:val="00E511A2"/>
    <w:rsid w:val="00E511D4"/>
    <w:rsid w:val="00E51228"/>
    <w:rsid w:val="00E5133E"/>
    <w:rsid w:val="00E5148E"/>
    <w:rsid w:val="00E514AF"/>
    <w:rsid w:val="00E514D1"/>
    <w:rsid w:val="00E5150D"/>
    <w:rsid w:val="00E5155B"/>
    <w:rsid w:val="00E5155E"/>
    <w:rsid w:val="00E5157A"/>
    <w:rsid w:val="00E515ED"/>
    <w:rsid w:val="00E51656"/>
    <w:rsid w:val="00E516DA"/>
    <w:rsid w:val="00E518CF"/>
    <w:rsid w:val="00E51C40"/>
    <w:rsid w:val="00E51C7D"/>
    <w:rsid w:val="00E51D46"/>
    <w:rsid w:val="00E51E8C"/>
    <w:rsid w:val="00E51ECB"/>
    <w:rsid w:val="00E52056"/>
    <w:rsid w:val="00E522B4"/>
    <w:rsid w:val="00E523F1"/>
    <w:rsid w:val="00E5243F"/>
    <w:rsid w:val="00E5249D"/>
    <w:rsid w:val="00E52518"/>
    <w:rsid w:val="00E52521"/>
    <w:rsid w:val="00E5260B"/>
    <w:rsid w:val="00E52635"/>
    <w:rsid w:val="00E5268F"/>
    <w:rsid w:val="00E52714"/>
    <w:rsid w:val="00E52880"/>
    <w:rsid w:val="00E52897"/>
    <w:rsid w:val="00E52919"/>
    <w:rsid w:val="00E5299D"/>
    <w:rsid w:val="00E529BA"/>
    <w:rsid w:val="00E529C1"/>
    <w:rsid w:val="00E529DE"/>
    <w:rsid w:val="00E52A2A"/>
    <w:rsid w:val="00E52A49"/>
    <w:rsid w:val="00E52A7E"/>
    <w:rsid w:val="00E52BB0"/>
    <w:rsid w:val="00E52C21"/>
    <w:rsid w:val="00E52D1A"/>
    <w:rsid w:val="00E52DEE"/>
    <w:rsid w:val="00E5303F"/>
    <w:rsid w:val="00E5329F"/>
    <w:rsid w:val="00E53365"/>
    <w:rsid w:val="00E53458"/>
    <w:rsid w:val="00E53598"/>
    <w:rsid w:val="00E535FE"/>
    <w:rsid w:val="00E53620"/>
    <w:rsid w:val="00E5362C"/>
    <w:rsid w:val="00E53767"/>
    <w:rsid w:val="00E53792"/>
    <w:rsid w:val="00E537A3"/>
    <w:rsid w:val="00E53910"/>
    <w:rsid w:val="00E5391E"/>
    <w:rsid w:val="00E539CD"/>
    <w:rsid w:val="00E539F3"/>
    <w:rsid w:val="00E53CDD"/>
    <w:rsid w:val="00E53D2C"/>
    <w:rsid w:val="00E53D70"/>
    <w:rsid w:val="00E53D7A"/>
    <w:rsid w:val="00E53E46"/>
    <w:rsid w:val="00E53E66"/>
    <w:rsid w:val="00E53ED7"/>
    <w:rsid w:val="00E53F5F"/>
    <w:rsid w:val="00E53FBD"/>
    <w:rsid w:val="00E5401F"/>
    <w:rsid w:val="00E540DA"/>
    <w:rsid w:val="00E540F8"/>
    <w:rsid w:val="00E54416"/>
    <w:rsid w:val="00E5447E"/>
    <w:rsid w:val="00E54570"/>
    <w:rsid w:val="00E5460A"/>
    <w:rsid w:val="00E54632"/>
    <w:rsid w:val="00E5464C"/>
    <w:rsid w:val="00E548D7"/>
    <w:rsid w:val="00E54943"/>
    <w:rsid w:val="00E549E4"/>
    <w:rsid w:val="00E54A5E"/>
    <w:rsid w:val="00E54BF0"/>
    <w:rsid w:val="00E54C34"/>
    <w:rsid w:val="00E54CBA"/>
    <w:rsid w:val="00E54D4E"/>
    <w:rsid w:val="00E54E46"/>
    <w:rsid w:val="00E55000"/>
    <w:rsid w:val="00E5502F"/>
    <w:rsid w:val="00E550C2"/>
    <w:rsid w:val="00E552BF"/>
    <w:rsid w:val="00E5539A"/>
    <w:rsid w:val="00E553AC"/>
    <w:rsid w:val="00E5541C"/>
    <w:rsid w:val="00E5577A"/>
    <w:rsid w:val="00E55822"/>
    <w:rsid w:val="00E55832"/>
    <w:rsid w:val="00E55911"/>
    <w:rsid w:val="00E559A2"/>
    <w:rsid w:val="00E55AB2"/>
    <w:rsid w:val="00E55CE7"/>
    <w:rsid w:val="00E55E8E"/>
    <w:rsid w:val="00E55F2C"/>
    <w:rsid w:val="00E5611D"/>
    <w:rsid w:val="00E565A5"/>
    <w:rsid w:val="00E565A8"/>
    <w:rsid w:val="00E565D6"/>
    <w:rsid w:val="00E566B4"/>
    <w:rsid w:val="00E56740"/>
    <w:rsid w:val="00E56784"/>
    <w:rsid w:val="00E567B5"/>
    <w:rsid w:val="00E567DF"/>
    <w:rsid w:val="00E5693A"/>
    <w:rsid w:val="00E569BE"/>
    <w:rsid w:val="00E56A00"/>
    <w:rsid w:val="00E56BBB"/>
    <w:rsid w:val="00E56C7C"/>
    <w:rsid w:val="00E56D09"/>
    <w:rsid w:val="00E56D21"/>
    <w:rsid w:val="00E56E8C"/>
    <w:rsid w:val="00E56F27"/>
    <w:rsid w:val="00E56F2B"/>
    <w:rsid w:val="00E56F30"/>
    <w:rsid w:val="00E57022"/>
    <w:rsid w:val="00E5703E"/>
    <w:rsid w:val="00E570F5"/>
    <w:rsid w:val="00E57155"/>
    <w:rsid w:val="00E572CB"/>
    <w:rsid w:val="00E575C7"/>
    <w:rsid w:val="00E576F6"/>
    <w:rsid w:val="00E577F8"/>
    <w:rsid w:val="00E577FA"/>
    <w:rsid w:val="00E57878"/>
    <w:rsid w:val="00E57A51"/>
    <w:rsid w:val="00E57A71"/>
    <w:rsid w:val="00E57AC0"/>
    <w:rsid w:val="00E57ADC"/>
    <w:rsid w:val="00E57B9B"/>
    <w:rsid w:val="00E57C46"/>
    <w:rsid w:val="00E57DAE"/>
    <w:rsid w:val="00E57F03"/>
    <w:rsid w:val="00E60024"/>
    <w:rsid w:val="00E60085"/>
    <w:rsid w:val="00E600A2"/>
    <w:rsid w:val="00E60111"/>
    <w:rsid w:val="00E601FD"/>
    <w:rsid w:val="00E60427"/>
    <w:rsid w:val="00E60474"/>
    <w:rsid w:val="00E604EB"/>
    <w:rsid w:val="00E60547"/>
    <w:rsid w:val="00E605D5"/>
    <w:rsid w:val="00E606B9"/>
    <w:rsid w:val="00E60790"/>
    <w:rsid w:val="00E608A2"/>
    <w:rsid w:val="00E60985"/>
    <w:rsid w:val="00E609C6"/>
    <w:rsid w:val="00E60B36"/>
    <w:rsid w:val="00E60BF2"/>
    <w:rsid w:val="00E60CD4"/>
    <w:rsid w:val="00E60D7A"/>
    <w:rsid w:val="00E60D9E"/>
    <w:rsid w:val="00E60E44"/>
    <w:rsid w:val="00E60E6C"/>
    <w:rsid w:val="00E60F50"/>
    <w:rsid w:val="00E6101E"/>
    <w:rsid w:val="00E610D7"/>
    <w:rsid w:val="00E612E9"/>
    <w:rsid w:val="00E61371"/>
    <w:rsid w:val="00E61378"/>
    <w:rsid w:val="00E61694"/>
    <w:rsid w:val="00E61695"/>
    <w:rsid w:val="00E616C5"/>
    <w:rsid w:val="00E617F9"/>
    <w:rsid w:val="00E61813"/>
    <w:rsid w:val="00E61853"/>
    <w:rsid w:val="00E618A2"/>
    <w:rsid w:val="00E61994"/>
    <w:rsid w:val="00E61AE9"/>
    <w:rsid w:val="00E61B5F"/>
    <w:rsid w:val="00E61C26"/>
    <w:rsid w:val="00E61C44"/>
    <w:rsid w:val="00E61CFC"/>
    <w:rsid w:val="00E61FCA"/>
    <w:rsid w:val="00E62051"/>
    <w:rsid w:val="00E62136"/>
    <w:rsid w:val="00E6216D"/>
    <w:rsid w:val="00E6232F"/>
    <w:rsid w:val="00E626C9"/>
    <w:rsid w:val="00E62815"/>
    <w:rsid w:val="00E6288D"/>
    <w:rsid w:val="00E629A1"/>
    <w:rsid w:val="00E62C24"/>
    <w:rsid w:val="00E62CC2"/>
    <w:rsid w:val="00E62FEC"/>
    <w:rsid w:val="00E632C9"/>
    <w:rsid w:val="00E63327"/>
    <w:rsid w:val="00E6374C"/>
    <w:rsid w:val="00E638ED"/>
    <w:rsid w:val="00E63921"/>
    <w:rsid w:val="00E63950"/>
    <w:rsid w:val="00E63BD1"/>
    <w:rsid w:val="00E63C27"/>
    <w:rsid w:val="00E63CB8"/>
    <w:rsid w:val="00E6400A"/>
    <w:rsid w:val="00E640F1"/>
    <w:rsid w:val="00E641B2"/>
    <w:rsid w:val="00E643CD"/>
    <w:rsid w:val="00E6442F"/>
    <w:rsid w:val="00E64483"/>
    <w:rsid w:val="00E64486"/>
    <w:rsid w:val="00E645EC"/>
    <w:rsid w:val="00E648A7"/>
    <w:rsid w:val="00E6494A"/>
    <w:rsid w:val="00E6495E"/>
    <w:rsid w:val="00E64A8E"/>
    <w:rsid w:val="00E64AC0"/>
    <w:rsid w:val="00E64D3C"/>
    <w:rsid w:val="00E64D4D"/>
    <w:rsid w:val="00E64D57"/>
    <w:rsid w:val="00E64DC1"/>
    <w:rsid w:val="00E64E42"/>
    <w:rsid w:val="00E64F85"/>
    <w:rsid w:val="00E64FE2"/>
    <w:rsid w:val="00E65152"/>
    <w:rsid w:val="00E65164"/>
    <w:rsid w:val="00E6517B"/>
    <w:rsid w:val="00E651D9"/>
    <w:rsid w:val="00E65260"/>
    <w:rsid w:val="00E65261"/>
    <w:rsid w:val="00E65381"/>
    <w:rsid w:val="00E65442"/>
    <w:rsid w:val="00E65476"/>
    <w:rsid w:val="00E654B7"/>
    <w:rsid w:val="00E65800"/>
    <w:rsid w:val="00E6581F"/>
    <w:rsid w:val="00E6594B"/>
    <w:rsid w:val="00E659B1"/>
    <w:rsid w:val="00E65AB3"/>
    <w:rsid w:val="00E65B1E"/>
    <w:rsid w:val="00E65DCE"/>
    <w:rsid w:val="00E65E70"/>
    <w:rsid w:val="00E66023"/>
    <w:rsid w:val="00E66037"/>
    <w:rsid w:val="00E6608E"/>
    <w:rsid w:val="00E660BD"/>
    <w:rsid w:val="00E6614F"/>
    <w:rsid w:val="00E661DD"/>
    <w:rsid w:val="00E66273"/>
    <w:rsid w:val="00E66314"/>
    <w:rsid w:val="00E6653A"/>
    <w:rsid w:val="00E6682A"/>
    <w:rsid w:val="00E6689A"/>
    <w:rsid w:val="00E668D7"/>
    <w:rsid w:val="00E66B21"/>
    <w:rsid w:val="00E6702C"/>
    <w:rsid w:val="00E67174"/>
    <w:rsid w:val="00E671CE"/>
    <w:rsid w:val="00E671D2"/>
    <w:rsid w:val="00E67231"/>
    <w:rsid w:val="00E6730C"/>
    <w:rsid w:val="00E67381"/>
    <w:rsid w:val="00E675FB"/>
    <w:rsid w:val="00E67625"/>
    <w:rsid w:val="00E676D2"/>
    <w:rsid w:val="00E677D2"/>
    <w:rsid w:val="00E678B9"/>
    <w:rsid w:val="00E67A12"/>
    <w:rsid w:val="00E67A9C"/>
    <w:rsid w:val="00E67AC9"/>
    <w:rsid w:val="00E67BEC"/>
    <w:rsid w:val="00E67D63"/>
    <w:rsid w:val="00E67DE1"/>
    <w:rsid w:val="00E67E33"/>
    <w:rsid w:val="00E67F78"/>
    <w:rsid w:val="00E70169"/>
    <w:rsid w:val="00E7017B"/>
    <w:rsid w:val="00E705BA"/>
    <w:rsid w:val="00E705FE"/>
    <w:rsid w:val="00E70705"/>
    <w:rsid w:val="00E70741"/>
    <w:rsid w:val="00E70784"/>
    <w:rsid w:val="00E70885"/>
    <w:rsid w:val="00E708BF"/>
    <w:rsid w:val="00E70985"/>
    <w:rsid w:val="00E70A26"/>
    <w:rsid w:val="00E70A2C"/>
    <w:rsid w:val="00E70A61"/>
    <w:rsid w:val="00E70B25"/>
    <w:rsid w:val="00E70CC2"/>
    <w:rsid w:val="00E70D0F"/>
    <w:rsid w:val="00E70E0B"/>
    <w:rsid w:val="00E70F6A"/>
    <w:rsid w:val="00E70F78"/>
    <w:rsid w:val="00E71037"/>
    <w:rsid w:val="00E71083"/>
    <w:rsid w:val="00E710CA"/>
    <w:rsid w:val="00E71199"/>
    <w:rsid w:val="00E71237"/>
    <w:rsid w:val="00E712A0"/>
    <w:rsid w:val="00E7141C"/>
    <w:rsid w:val="00E7174C"/>
    <w:rsid w:val="00E717E0"/>
    <w:rsid w:val="00E71828"/>
    <w:rsid w:val="00E718BF"/>
    <w:rsid w:val="00E7194D"/>
    <w:rsid w:val="00E71CF3"/>
    <w:rsid w:val="00E71D00"/>
    <w:rsid w:val="00E71DD6"/>
    <w:rsid w:val="00E71E3F"/>
    <w:rsid w:val="00E71FB2"/>
    <w:rsid w:val="00E72041"/>
    <w:rsid w:val="00E720D2"/>
    <w:rsid w:val="00E722B6"/>
    <w:rsid w:val="00E7234D"/>
    <w:rsid w:val="00E7238B"/>
    <w:rsid w:val="00E7243F"/>
    <w:rsid w:val="00E7261B"/>
    <w:rsid w:val="00E7266E"/>
    <w:rsid w:val="00E72AC2"/>
    <w:rsid w:val="00E72B2F"/>
    <w:rsid w:val="00E72B7B"/>
    <w:rsid w:val="00E72C77"/>
    <w:rsid w:val="00E72E3A"/>
    <w:rsid w:val="00E72E49"/>
    <w:rsid w:val="00E7308C"/>
    <w:rsid w:val="00E730A3"/>
    <w:rsid w:val="00E73125"/>
    <w:rsid w:val="00E73219"/>
    <w:rsid w:val="00E732DA"/>
    <w:rsid w:val="00E73392"/>
    <w:rsid w:val="00E7342C"/>
    <w:rsid w:val="00E734FB"/>
    <w:rsid w:val="00E734FD"/>
    <w:rsid w:val="00E7367A"/>
    <w:rsid w:val="00E736BD"/>
    <w:rsid w:val="00E737EB"/>
    <w:rsid w:val="00E73A67"/>
    <w:rsid w:val="00E73A9A"/>
    <w:rsid w:val="00E73B97"/>
    <w:rsid w:val="00E73BB0"/>
    <w:rsid w:val="00E73BBB"/>
    <w:rsid w:val="00E73CE0"/>
    <w:rsid w:val="00E73D07"/>
    <w:rsid w:val="00E73D53"/>
    <w:rsid w:val="00E73DEB"/>
    <w:rsid w:val="00E73E15"/>
    <w:rsid w:val="00E73ED8"/>
    <w:rsid w:val="00E74046"/>
    <w:rsid w:val="00E741D8"/>
    <w:rsid w:val="00E741E1"/>
    <w:rsid w:val="00E74370"/>
    <w:rsid w:val="00E745EF"/>
    <w:rsid w:val="00E749CF"/>
    <w:rsid w:val="00E74A02"/>
    <w:rsid w:val="00E74A65"/>
    <w:rsid w:val="00E74AC5"/>
    <w:rsid w:val="00E74BC0"/>
    <w:rsid w:val="00E74C2B"/>
    <w:rsid w:val="00E74C7F"/>
    <w:rsid w:val="00E74D37"/>
    <w:rsid w:val="00E74D76"/>
    <w:rsid w:val="00E74E2E"/>
    <w:rsid w:val="00E74E5C"/>
    <w:rsid w:val="00E74F00"/>
    <w:rsid w:val="00E74FB2"/>
    <w:rsid w:val="00E74FBF"/>
    <w:rsid w:val="00E750E8"/>
    <w:rsid w:val="00E751B7"/>
    <w:rsid w:val="00E751DA"/>
    <w:rsid w:val="00E75223"/>
    <w:rsid w:val="00E7550B"/>
    <w:rsid w:val="00E755E7"/>
    <w:rsid w:val="00E755E8"/>
    <w:rsid w:val="00E75789"/>
    <w:rsid w:val="00E75972"/>
    <w:rsid w:val="00E75973"/>
    <w:rsid w:val="00E759B2"/>
    <w:rsid w:val="00E75A7C"/>
    <w:rsid w:val="00E75ADD"/>
    <w:rsid w:val="00E75C1A"/>
    <w:rsid w:val="00E75C85"/>
    <w:rsid w:val="00E75D48"/>
    <w:rsid w:val="00E75D70"/>
    <w:rsid w:val="00E75DDA"/>
    <w:rsid w:val="00E75E0D"/>
    <w:rsid w:val="00E75F24"/>
    <w:rsid w:val="00E75F5D"/>
    <w:rsid w:val="00E76032"/>
    <w:rsid w:val="00E76048"/>
    <w:rsid w:val="00E7615D"/>
    <w:rsid w:val="00E76417"/>
    <w:rsid w:val="00E7661B"/>
    <w:rsid w:val="00E76667"/>
    <w:rsid w:val="00E76917"/>
    <w:rsid w:val="00E76A0B"/>
    <w:rsid w:val="00E76AFF"/>
    <w:rsid w:val="00E76DCC"/>
    <w:rsid w:val="00E76E38"/>
    <w:rsid w:val="00E76E8C"/>
    <w:rsid w:val="00E76F06"/>
    <w:rsid w:val="00E76F1B"/>
    <w:rsid w:val="00E76F81"/>
    <w:rsid w:val="00E77017"/>
    <w:rsid w:val="00E772FF"/>
    <w:rsid w:val="00E7749E"/>
    <w:rsid w:val="00E776DD"/>
    <w:rsid w:val="00E7772E"/>
    <w:rsid w:val="00E7781B"/>
    <w:rsid w:val="00E77B4F"/>
    <w:rsid w:val="00E77DE4"/>
    <w:rsid w:val="00E77EEF"/>
    <w:rsid w:val="00E77F4E"/>
    <w:rsid w:val="00E8002E"/>
    <w:rsid w:val="00E80048"/>
    <w:rsid w:val="00E80184"/>
    <w:rsid w:val="00E801B4"/>
    <w:rsid w:val="00E80296"/>
    <w:rsid w:val="00E802A8"/>
    <w:rsid w:val="00E80310"/>
    <w:rsid w:val="00E803B2"/>
    <w:rsid w:val="00E80431"/>
    <w:rsid w:val="00E8050A"/>
    <w:rsid w:val="00E8052D"/>
    <w:rsid w:val="00E80697"/>
    <w:rsid w:val="00E806C9"/>
    <w:rsid w:val="00E808BA"/>
    <w:rsid w:val="00E809C7"/>
    <w:rsid w:val="00E80AA2"/>
    <w:rsid w:val="00E80B5E"/>
    <w:rsid w:val="00E80C33"/>
    <w:rsid w:val="00E80C9F"/>
    <w:rsid w:val="00E80E29"/>
    <w:rsid w:val="00E80EFE"/>
    <w:rsid w:val="00E80F71"/>
    <w:rsid w:val="00E81013"/>
    <w:rsid w:val="00E81033"/>
    <w:rsid w:val="00E813F1"/>
    <w:rsid w:val="00E8144B"/>
    <w:rsid w:val="00E81468"/>
    <w:rsid w:val="00E814A5"/>
    <w:rsid w:val="00E815CB"/>
    <w:rsid w:val="00E8164D"/>
    <w:rsid w:val="00E81655"/>
    <w:rsid w:val="00E8169C"/>
    <w:rsid w:val="00E8183C"/>
    <w:rsid w:val="00E818EA"/>
    <w:rsid w:val="00E81971"/>
    <w:rsid w:val="00E819F0"/>
    <w:rsid w:val="00E81AF9"/>
    <w:rsid w:val="00E81B13"/>
    <w:rsid w:val="00E81B6B"/>
    <w:rsid w:val="00E81B6D"/>
    <w:rsid w:val="00E81BB1"/>
    <w:rsid w:val="00E81C69"/>
    <w:rsid w:val="00E81E64"/>
    <w:rsid w:val="00E81F23"/>
    <w:rsid w:val="00E81FDF"/>
    <w:rsid w:val="00E82161"/>
    <w:rsid w:val="00E82241"/>
    <w:rsid w:val="00E825DC"/>
    <w:rsid w:val="00E82615"/>
    <w:rsid w:val="00E82631"/>
    <w:rsid w:val="00E8268E"/>
    <w:rsid w:val="00E826F3"/>
    <w:rsid w:val="00E8278F"/>
    <w:rsid w:val="00E8282F"/>
    <w:rsid w:val="00E82947"/>
    <w:rsid w:val="00E82A97"/>
    <w:rsid w:val="00E82CBA"/>
    <w:rsid w:val="00E82D00"/>
    <w:rsid w:val="00E82D21"/>
    <w:rsid w:val="00E82F5E"/>
    <w:rsid w:val="00E82FB9"/>
    <w:rsid w:val="00E8301C"/>
    <w:rsid w:val="00E83285"/>
    <w:rsid w:val="00E83300"/>
    <w:rsid w:val="00E83511"/>
    <w:rsid w:val="00E835A8"/>
    <w:rsid w:val="00E83918"/>
    <w:rsid w:val="00E83947"/>
    <w:rsid w:val="00E83A7B"/>
    <w:rsid w:val="00E83C12"/>
    <w:rsid w:val="00E83C4E"/>
    <w:rsid w:val="00E83F1E"/>
    <w:rsid w:val="00E841A5"/>
    <w:rsid w:val="00E841DF"/>
    <w:rsid w:val="00E843F7"/>
    <w:rsid w:val="00E844A0"/>
    <w:rsid w:val="00E844DA"/>
    <w:rsid w:val="00E844F7"/>
    <w:rsid w:val="00E84658"/>
    <w:rsid w:val="00E847AE"/>
    <w:rsid w:val="00E847D4"/>
    <w:rsid w:val="00E84836"/>
    <w:rsid w:val="00E849BF"/>
    <w:rsid w:val="00E849DF"/>
    <w:rsid w:val="00E84C37"/>
    <w:rsid w:val="00E84C67"/>
    <w:rsid w:val="00E84C68"/>
    <w:rsid w:val="00E84D52"/>
    <w:rsid w:val="00E84EE5"/>
    <w:rsid w:val="00E8501E"/>
    <w:rsid w:val="00E8503C"/>
    <w:rsid w:val="00E85073"/>
    <w:rsid w:val="00E850D2"/>
    <w:rsid w:val="00E850F4"/>
    <w:rsid w:val="00E852E1"/>
    <w:rsid w:val="00E85321"/>
    <w:rsid w:val="00E85342"/>
    <w:rsid w:val="00E853FC"/>
    <w:rsid w:val="00E8542E"/>
    <w:rsid w:val="00E855B4"/>
    <w:rsid w:val="00E8565C"/>
    <w:rsid w:val="00E8570F"/>
    <w:rsid w:val="00E85778"/>
    <w:rsid w:val="00E857C8"/>
    <w:rsid w:val="00E85837"/>
    <w:rsid w:val="00E85ABC"/>
    <w:rsid w:val="00E85ADB"/>
    <w:rsid w:val="00E85C39"/>
    <w:rsid w:val="00E85E72"/>
    <w:rsid w:val="00E85F37"/>
    <w:rsid w:val="00E85F94"/>
    <w:rsid w:val="00E85FEA"/>
    <w:rsid w:val="00E860F1"/>
    <w:rsid w:val="00E86312"/>
    <w:rsid w:val="00E86579"/>
    <w:rsid w:val="00E865FF"/>
    <w:rsid w:val="00E8661F"/>
    <w:rsid w:val="00E86663"/>
    <w:rsid w:val="00E86796"/>
    <w:rsid w:val="00E867A4"/>
    <w:rsid w:val="00E8685F"/>
    <w:rsid w:val="00E86912"/>
    <w:rsid w:val="00E86983"/>
    <w:rsid w:val="00E86C51"/>
    <w:rsid w:val="00E86D62"/>
    <w:rsid w:val="00E86DC9"/>
    <w:rsid w:val="00E86E32"/>
    <w:rsid w:val="00E86EB7"/>
    <w:rsid w:val="00E86F81"/>
    <w:rsid w:val="00E87130"/>
    <w:rsid w:val="00E87275"/>
    <w:rsid w:val="00E873BC"/>
    <w:rsid w:val="00E874E0"/>
    <w:rsid w:val="00E87640"/>
    <w:rsid w:val="00E8772B"/>
    <w:rsid w:val="00E877A7"/>
    <w:rsid w:val="00E877F5"/>
    <w:rsid w:val="00E87929"/>
    <w:rsid w:val="00E8794A"/>
    <w:rsid w:val="00E8794E"/>
    <w:rsid w:val="00E8797A"/>
    <w:rsid w:val="00E87BAB"/>
    <w:rsid w:val="00E87BFE"/>
    <w:rsid w:val="00E87CCA"/>
    <w:rsid w:val="00E90046"/>
    <w:rsid w:val="00E901E6"/>
    <w:rsid w:val="00E902A3"/>
    <w:rsid w:val="00E902A6"/>
    <w:rsid w:val="00E902B6"/>
    <w:rsid w:val="00E90383"/>
    <w:rsid w:val="00E9040F"/>
    <w:rsid w:val="00E90436"/>
    <w:rsid w:val="00E90439"/>
    <w:rsid w:val="00E904E9"/>
    <w:rsid w:val="00E9055F"/>
    <w:rsid w:val="00E905EC"/>
    <w:rsid w:val="00E907FB"/>
    <w:rsid w:val="00E908EF"/>
    <w:rsid w:val="00E909C5"/>
    <w:rsid w:val="00E90E45"/>
    <w:rsid w:val="00E90EC6"/>
    <w:rsid w:val="00E90FF5"/>
    <w:rsid w:val="00E9116B"/>
    <w:rsid w:val="00E911D3"/>
    <w:rsid w:val="00E91201"/>
    <w:rsid w:val="00E9124E"/>
    <w:rsid w:val="00E91424"/>
    <w:rsid w:val="00E91440"/>
    <w:rsid w:val="00E914C8"/>
    <w:rsid w:val="00E91580"/>
    <w:rsid w:val="00E91815"/>
    <w:rsid w:val="00E918C2"/>
    <w:rsid w:val="00E918FB"/>
    <w:rsid w:val="00E91A7C"/>
    <w:rsid w:val="00E91A9E"/>
    <w:rsid w:val="00E91B2E"/>
    <w:rsid w:val="00E91C0D"/>
    <w:rsid w:val="00E91C12"/>
    <w:rsid w:val="00E91D14"/>
    <w:rsid w:val="00E91D41"/>
    <w:rsid w:val="00E91DFE"/>
    <w:rsid w:val="00E9201C"/>
    <w:rsid w:val="00E92091"/>
    <w:rsid w:val="00E920F4"/>
    <w:rsid w:val="00E921B8"/>
    <w:rsid w:val="00E92214"/>
    <w:rsid w:val="00E9222B"/>
    <w:rsid w:val="00E92281"/>
    <w:rsid w:val="00E923B7"/>
    <w:rsid w:val="00E92741"/>
    <w:rsid w:val="00E9274D"/>
    <w:rsid w:val="00E927F4"/>
    <w:rsid w:val="00E928A3"/>
    <w:rsid w:val="00E928E9"/>
    <w:rsid w:val="00E929EB"/>
    <w:rsid w:val="00E929F5"/>
    <w:rsid w:val="00E92A12"/>
    <w:rsid w:val="00E92A92"/>
    <w:rsid w:val="00E92AF8"/>
    <w:rsid w:val="00E92B0E"/>
    <w:rsid w:val="00E92B27"/>
    <w:rsid w:val="00E92B9E"/>
    <w:rsid w:val="00E92D93"/>
    <w:rsid w:val="00E92DD1"/>
    <w:rsid w:val="00E92E7F"/>
    <w:rsid w:val="00E92EEF"/>
    <w:rsid w:val="00E92F68"/>
    <w:rsid w:val="00E93009"/>
    <w:rsid w:val="00E93031"/>
    <w:rsid w:val="00E93196"/>
    <w:rsid w:val="00E93206"/>
    <w:rsid w:val="00E932B7"/>
    <w:rsid w:val="00E932EA"/>
    <w:rsid w:val="00E936A8"/>
    <w:rsid w:val="00E936C4"/>
    <w:rsid w:val="00E93866"/>
    <w:rsid w:val="00E93959"/>
    <w:rsid w:val="00E93A06"/>
    <w:rsid w:val="00E93A20"/>
    <w:rsid w:val="00E93B6A"/>
    <w:rsid w:val="00E93B7B"/>
    <w:rsid w:val="00E93BA5"/>
    <w:rsid w:val="00E93BFF"/>
    <w:rsid w:val="00E9408F"/>
    <w:rsid w:val="00E9419D"/>
    <w:rsid w:val="00E941A4"/>
    <w:rsid w:val="00E9429E"/>
    <w:rsid w:val="00E943ED"/>
    <w:rsid w:val="00E94400"/>
    <w:rsid w:val="00E9468D"/>
    <w:rsid w:val="00E94703"/>
    <w:rsid w:val="00E94731"/>
    <w:rsid w:val="00E9473F"/>
    <w:rsid w:val="00E948C2"/>
    <w:rsid w:val="00E94D84"/>
    <w:rsid w:val="00E94ECE"/>
    <w:rsid w:val="00E94F58"/>
    <w:rsid w:val="00E94FFB"/>
    <w:rsid w:val="00E9505C"/>
    <w:rsid w:val="00E95122"/>
    <w:rsid w:val="00E95348"/>
    <w:rsid w:val="00E95595"/>
    <w:rsid w:val="00E955A4"/>
    <w:rsid w:val="00E95609"/>
    <w:rsid w:val="00E957E2"/>
    <w:rsid w:val="00E958B0"/>
    <w:rsid w:val="00E95B52"/>
    <w:rsid w:val="00E95B73"/>
    <w:rsid w:val="00E95D70"/>
    <w:rsid w:val="00E95E36"/>
    <w:rsid w:val="00E95F6A"/>
    <w:rsid w:val="00E96096"/>
    <w:rsid w:val="00E960D5"/>
    <w:rsid w:val="00E96211"/>
    <w:rsid w:val="00E96255"/>
    <w:rsid w:val="00E965DE"/>
    <w:rsid w:val="00E9676D"/>
    <w:rsid w:val="00E96811"/>
    <w:rsid w:val="00E96824"/>
    <w:rsid w:val="00E96A0F"/>
    <w:rsid w:val="00E96B6B"/>
    <w:rsid w:val="00E96B74"/>
    <w:rsid w:val="00E96B93"/>
    <w:rsid w:val="00E96CE3"/>
    <w:rsid w:val="00E96E2B"/>
    <w:rsid w:val="00E96E35"/>
    <w:rsid w:val="00E96EB2"/>
    <w:rsid w:val="00E97086"/>
    <w:rsid w:val="00E97095"/>
    <w:rsid w:val="00E970FF"/>
    <w:rsid w:val="00E971AB"/>
    <w:rsid w:val="00E973FB"/>
    <w:rsid w:val="00E9745B"/>
    <w:rsid w:val="00E9755F"/>
    <w:rsid w:val="00E976BE"/>
    <w:rsid w:val="00E97739"/>
    <w:rsid w:val="00E978A3"/>
    <w:rsid w:val="00E978AE"/>
    <w:rsid w:val="00E9798F"/>
    <w:rsid w:val="00E979FC"/>
    <w:rsid w:val="00E97BD7"/>
    <w:rsid w:val="00E97EE0"/>
    <w:rsid w:val="00EA0028"/>
    <w:rsid w:val="00EA0141"/>
    <w:rsid w:val="00EA01EB"/>
    <w:rsid w:val="00EA02A9"/>
    <w:rsid w:val="00EA0492"/>
    <w:rsid w:val="00EA0873"/>
    <w:rsid w:val="00EA09B2"/>
    <w:rsid w:val="00EA0ACD"/>
    <w:rsid w:val="00EA0B73"/>
    <w:rsid w:val="00EA0B8F"/>
    <w:rsid w:val="00EA0BD8"/>
    <w:rsid w:val="00EA0C3E"/>
    <w:rsid w:val="00EA0C55"/>
    <w:rsid w:val="00EA0D0F"/>
    <w:rsid w:val="00EA0E48"/>
    <w:rsid w:val="00EA0F04"/>
    <w:rsid w:val="00EA0F9C"/>
    <w:rsid w:val="00EA0FBB"/>
    <w:rsid w:val="00EA1136"/>
    <w:rsid w:val="00EA14BF"/>
    <w:rsid w:val="00EA15A1"/>
    <w:rsid w:val="00EA1776"/>
    <w:rsid w:val="00EA191E"/>
    <w:rsid w:val="00EA194D"/>
    <w:rsid w:val="00EA1A4C"/>
    <w:rsid w:val="00EA1AC3"/>
    <w:rsid w:val="00EA1B45"/>
    <w:rsid w:val="00EA1B83"/>
    <w:rsid w:val="00EA1BD4"/>
    <w:rsid w:val="00EA1C0B"/>
    <w:rsid w:val="00EA1C2D"/>
    <w:rsid w:val="00EA1CA7"/>
    <w:rsid w:val="00EA1CAD"/>
    <w:rsid w:val="00EA1D5C"/>
    <w:rsid w:val="00EA202F"/>
    <w:rsid w:val="00EA208A"/>
    <w:rsid w:val="00EA20CF"/>
    <w:rsid w:val="00EA2123"/>
    <w:rsid w:val="00EA22C6"/>
    <w:rsid w:val="00EA2407"/>
    <w:rsid w:val="00EA2549"/>
    <w:rsid w:val="00EA2773"/>
    <w:rsid w:val="00EA27CA"/>
    <w:rsid w:val="00EA28AB"/>
    <w:rsid w:val="00EA2A05"/>
    <w:rsid w:val="00EA2C7C"/>
    <w:rsid w:val="00EA2CBC"/>
    <w:rsid w:val="00EA2D21"/>
    <w:rsid w:val="00EA2E26"/>
    <w:rsid w:val="00EA2E54"/>
    <w:rsid w:val="00EA2ED1"/>
    <w:rsid w:val="00EA2ED2"/>
    <w:rsid w:val="00EA2FB6"/>
    <w:rsid w:val="00EA3211"/>
    <w:rsid w:val="00EA328F"/>
    <w:rsid w:val="00EA32E9"/>
    <w:rsid w:val="00EA33F3"/>
    <w:rsid w:val="00EA35A8"/>
    <w:rsid w:val="00EA35B5"/>
    <w:rsid w:val="00EA3639"/>
    <w:rsid w:val="00EA368B"/>
    <w:rsid w:val="00EA3720"/>
    <w:rsid w:val="00EA389C"/>
    <w:rsid w:val="00EA3983"/>
    <w:rsid w:val="00EA3AE5"/>
    <w:rsid w:val="00EA3AF2"/>
    <w:rsid w:val="00EA3B6F"/>
    <w:rsid w:val="00EA3B8D"/>
    <w:rsid w:val="00EA3BCA"/>
    <w:rsid w:val="00EA3C63"/>
    <w:rsid w:val="00EA3D14"/>
    <w:rsid w:val="00EA3D33"/>
    <w:rsid w:val="00EA3D62"/>
    <w:rsid w:val="00EA3D6A"/>
    <w:rsid w:val="00EA3E00"/>
    <w:rsid w:val="00EA3F1F"/>
    <w:rsid w:val="00EA414A"/>
    <w:rsid w:val="00EA436E"/>
    <w:rsid w:val="00EA439A"/>
    <w:rsid w:val="00EA444D"/>
    <w:rsid w:val="00EA4556"/>
    <w:rsid w:val="00EA455F"/>
    <w:rsid w:val="00EA459B"/>
    <w:rsid w:val="00EA478E"/>
    <w:rsid w:val="00EA4857"/>
    <w:rsid w:val="00EA48E1"/>
    <w:rsid w:val="00EA4941"/>
    <w:rsid w:val="00EA4983"/>
    <w:rsid w:val="00EA49ED"/>
    <w:rsid w:val="00EA4B4B"/>
    <w:rsid w:val="00EA4CD4"/>
    <w:rsid w:val="00EA5032"/>
    <w:rsid w:val="00EA5339"/>
    <w:rsid w:val="00EA53A8"/>
    <w:rsid w:val="00EA5613"/>
    <w:rsid w:val="00EA5678"/>
    <w:rsid w:val="00EA570A"/>
    <w:rsid w:val="00EA5773"/>
    <w:rsid w:val="00EA57AC"/>
    <w:rsid w:val="00EA58A8"/>
    <w:rsid w:val="00EA5A57"/>
    <w:rsid w:val="00EA5B7A"/>
    <w:rsid w:val="00EA5F5A"/>
    <w:rsid w:val="00EA60B0"/>
    <w:rsid w:val="00EA614E"/>
    <w:rsid w:val="00EA616D"/>
    <w:rsid w:val="00EA64E8"/>
    <w:rsid w:val="00EA6531"/>
    <w:rsid w:val="00EA65A7"/>
    <w:rsid w:val="00EA65FE"/>
    <w:rsid w:val="00EA660B"/>
    <w:rsid w:val="00EA6677"/>
    <w:rsid w:val="00EA6713"/>
    <w:rsid w:val="00EA6815"/>
    <w:rsid w:val="00EA6882"/>
    <w:rsid w:val="00EA6970"/>
    <w:rsid w:val="00EA6AB9"/>
    <w:rsid w:val="00EA6AF2"/>
    <w:rsid w:val="00EA6B4E"/>
    <w:rsid w:val="00EA6BC5"/>
    <w:rsid w:val="00EA6D01"/>
    <w:rsid w:val="00EA6D58"/>
    <w:rsid w:val="00EA6DAC"/>
    <w:rsid w:val="00EA6EAD"/>
    <w:rsid w:val="00EA6F02"/>
    <w:rsid w:val="00EA715E"/>
    <w:rsid w:val="00EA7418"/>
    <w:rsid w:val="00EA7491"/>
    <w:rsid w:val="00EA76C2"/>
    <w:rsid w:val="00EA7934"/>
    <w:rsid w:val="00EA7943"/>
    <w:rsid w:val="00EA7A38"/>
    <w:rsid w:val="00EA7AAB"/>
    <w:rsid w:val="00EA7B52"/>
    <w:rsid w:val="00EA7D88"/>
    <w:rsid w:val="00EA7F03"/>
    <w:rsid w:val="00EB008A"/>
    <w:rsid w:val="00EB015D"/>
    <w:rsid w:val="00EB028D"/>
    <w:rsid w:val="00EB02CF"/>
    <w:rsid w:val="00EB0399"/>
    <w:rsid w:val="00EB03FB"/>
    <w:rsid w:val="00EB049A"/>
    <w:rsid w:val="00EB0512"/>
    <w:rsid w:val="00EB05AE"/>
    <w:rsid w:val="00EB05C8"/>
    <w:rsid w:val="00EB06B1"/>
    <w:rsid w:val="00EB0729"/>
    <w:rsid w:val="00EB0788"/>
    <w:rsid w:val="00EB09AA"/>
    <w:rsid w:val="00EB09F0"/>
    <w:rsid w:val="00EB0A5D"/>
    <w:rsid w:val="00EB0A8C"/>
    <w:rsid w:val="00EB0AAB"/>
    <w:rsid w:val="00EB0BAF"/>
    <w:rsid w:val="00EB0C20"/>
    <w:rsid w:val="00EB0D22"/>
    <w:rsid w:val="00EB0F60"/>
    <w:rsid w:val="00EB0FD2"/>
    <w:rsid w:val="00EB1170"/>
    <w:rsid w:val="00EB11F8"/>
    <w:rsid w:val="00EB1221"/>
    <w:rsid w:val="00EB1686"/>
    <w:rsid w:val="00EB16E2"/>
    <w:rsid w:val="00EB18D0"/>
    <w:rsid w:val="00EB1924"/>
    <w:rsid w:val="00EB19CC"/>
    <w:rsid w:val="00EB1A97"/>
    <w:rsid w:val="00EB1B14"/>
    <w:rsid w:val="00EB1BFF"/>
    <w:rsid w:val="00EB1CCB"/>
    <w:rsid w:val="00EB1D4E"/>
    <w:rsid w:val="00EB1DF9"/>
    <w:rsid w:val="00EB1F3A"/>
    <w:rsid w:val="00EB205C"/>
    <w:rsid w:val="00EB214E"/>
    <w:rsid w:val="00EB21C0"/>
    <w:rsid w:val="00EB220C"/>
    <w:rsid w:val="00EB225A"/>
    <w:rsid w:val="00EB23ED"/>
    <w:rsid w:val="00EB2434"/>
    <w:rsid w:val="00EB258F"/>
    <w:rsid w:val="00EB25F1"/>
    <w:rsid w:val="00EB26C1"/>
    <w:rsid w:val="00EB271C"/>
    <w:rsid w:val="00EB2B2F"/>
    <w:rsid w:val="00EB2B81"/>
    <w:rsid w:val="00EB2C2E"/>
    <w:rsid w:val="00EB2D06"/>
    <w:rsid w:val="00EB2DBD"/>
    <w:rsid w:val="00EB2F00"/>
    <w:rsid w:val="00EB2FB7"/>
    <w:rsid w:val="00EB2FFD"/>
    <w:rsid w:val="00EB300A"/>
    <w:rsid w:val="00EB31A0"/>
    <w:rsid w:val="00EB378B"/>
    <w:rsid w:val="00EB3BD5"/>
    <w:rsid w:val="00EB3E95"/>
    <w:rsid w:val="00EB3F17"/>
    <w:rsid w:val="00EB3FB1"/>
    <w:rsid w:val="00EB4045"/>
    <w:rsid w:val="00EB4071"/>
    <w:rsid w:val="00EB4095"/>
    <w:rsid w:val="00EB418C"/>
    <w:rsid w:val="00EB4356"/>
    <w:rsid w:val="00EB436D"/>
    <w:rsid w:val="00EB4516"/>
    <w:rsid w:val="00EB462D"/>
    <w:rsid w:val="00EB4690"/>
    <w:rsid w:val="00EB476B"/>
    <w:rsid w:val="00EB4799"/>
    <w:rsid w:val="00EB4852"/>
    <w:rsid w:val="00EB4B6F"/>
    <w:rsid w:val="00EB5276"/>
    <w:rsid w:val="00EB542A"/>
    <w:rsid w:val="00EB5501"/>
    <w:rsid w:val="00EB562A"/>
    <w:rsid w:val="00EB5709"/>
    <w:rsid w:val="00EB57EA"/>
    <w:rsid w:val="00EB5A02"/>
    <w:rsid w:val="00EB5CB8"/>
    <w:rsid w:val="00EB5CF5"/>
    <w:rsid w:val="00EB5DF5"/>
    <w:rsid w:val="00EB5FAA"/>
    <w:rsid w:val="00EB60F1"/>
    <w:rsid w:val="00EB618D"/>
    <w:rsid w:val="00EB6196"/>
    <w:rsid w:val="00EB620A"/>
    <w:rsid w:val="00EB6254"/>
    <w:rsid w:val="00EB62E4"/>
    <w:rsid w:val="00EB63B0"/>
    <w:rsid w:val="00EB6431"/>
    <w:rsid w:val="00EB646F"/>
    <w:rsid w:val="00EB64A2"/>
    <w:rsid w:val="00EB64B6"/>
    <w:rsid w:val="00EB64D6"/>
    <w:rsid w:val="00EB660A"/>
    <w:rsid w:val="00EB67E5"/>
    <w:rsid w:val="00EB6A4B"/>
    <w:rsid w:val="00EB6C91"/>
    <w:rsid w:val="00EB6D08"/>
    <w:rsid w:val="00EB6F05"/>
    <w:rsid w:val="00EB7045"/>
    <w:rsid w:val="00EB7095"/>
    <w:rsid w:val="00EB713F"/>
    <w:rsid w:val="00EB7192"/>
    <w:rsid w:val="00EB7282"/>
    <w:rsid w:val="00EB733B"/>
    <w:rsid w:val="00EB736B"/>
    <w:rsid w:val="00EB7393"/>
    <w:rsid w:val="00EB73C9"/>
    <w:rsid w:val="00EB757A"/>
    <w:rsid w:val="00EB7616"/>
    <w:rsid w:val="00EB7648"/>
    <w:rsid w:val="00EB78A1"/>
    <w:rsid w:val="00EB78DC"/>
    <w:rsid w:val="00EB78E3"/>
    <w:rsid w:val="00EB7BA2"/>
    <w:rsid w:val="00EB7D20"/>
    <w:rsid w:val="00EB7DF6"/>
    <w:rsid w:val="00EB7E51"/>
    <w:rsid w:val="00EB7E97"/>
    <w:rsid w:val="00EB7F26"/>
    <w:rsid w:val="00EB7FA2"/>
    <w:rsid w:val="00EC003C"/>
    <w:rsid w:val="00EC020F"/>
    <w:rsid w:val="00EC0277"/>
    <w:rsid w:val="00EC027F"/>
    <w:rsid w:val="00EC02D4"/>
    <w:rsid w:val="00EC0394"/>
    <w:rsid w:val="00EC0431"/>
    <w:rsid w:val="00EC07FB"/>
    <w:rsid w:val="00EC0921"/>
    <w:rsid w:val="00EC0A67"/>
    <w:rsid w:val="00EC0E01"/>
    <w:rsid w:val="00EC0E36"/>
    <w:rsid w:val="00EC0F40"/>
    <w:rsid w:val="00EC1112"/>
    <w:rsid w:val="00EC111B"/>
    <w:rsid w:val="00EC13EE"/>
    <w:rsid w:val="00EC1457"/>
    <w:rsid w:val="00EC1602"/>
    <w:rsid w:val="00EC16D7"/>
    <w:rsid w:val="00EC1C47"/>
    <w:rsid w:val="00EC1C6B"/>
    <w:rsid w:val="00EC1C90"/>
    <w:rsid w:val="00EC1D01"/>
    <w:rsid w:val="00EC1E58"/>
    <w:rsid w:val="00EC1F52"/>
    <w:rsid w:val="00EC20AC"/>
    <w:rsid w:val="00EC235A"/>
    <w:rsid w:val="00EC2407"/>
    <w:rsid w:val="00EC246E"/>
    <w:rsid w:val="00EC2475"/>
    <w:rsid w:val="00EC24BA"/>
    <w:rsid w:val="00EC24D5"/>
    <w:rsid w:val="00EC25C3"/>
    <w:rsid w:val="00EC26CD"/>
    <w:rsid w:val="00EC2728"/>
    <w:rsid w:val="00EC2729"/>
    <w:rsid w:val="00EC2801"/>
    <w:rsid w:val="00EC281D"/>
    <w:rsid w:val="00EC28A1"/>
    <w:rsid w:val="00EC2995"/>
    <w:rsid w:val="00EC2A17"/>
    <w:rsid w:val="00EC2A3F"/>
    <w:rsid w:val="00EC2AC9"/>
    <w:rsid w:val="00EC2C93"/>
    <w:rsid w:val="00EC2D99"/>
    <w:rsid w:val="00EC310B"/>
    <w:rsid w:val="00EC3183"/>
    <w:rsid w:val="00EC3223"/>
    <w:rsid w:val="00EC33F3"/>
    <w:rsid w:val="00EC3420"/>
    <w:rsid w:val="00EC3739"/>
    <w:rsid w:val="00EC3791"/>
    <w:rsid w:val="00EC37A6"/>
    <w:rsid w:val="00EC38C8"/>
    <w:rsid w:val="00EC38EA"/>
    <w:rsid w:val="00EC3989"/>
    <w:rsid w:val="00EC3A67"/>
    <w:rsid w:val="00EC3A87"/>
    <w:rsid w:val="00EC3AD3"/>
    <w:rsid w:val="00EC3ADD"/>
    <w:rsid w:val="00EC3B3C"/>
    <w:rsid w:val="00EC3B87"/>
    <w:rsid w:val="00EC3BB9"/>
    <w:rsid w:val="00EC3BD6"/>
    <w:rsid w:val="00EC3CF1"/>
    <w:rsid w:val="00EC3D5D"/>
    <w:rsid w:val="00EC3DED"/>
    <w:rsid w:val="00EC3E9F"/>
    <w:rsid w:val="00EC41E3"/>
    <w:rsid w:val="00EC41ED"/>
    <w:rsid w:val="00EC434C"/>
    <w:rsid w:val="00EC4480"/>
    <w:rsid w:val="00EC46CC"/>
    <w:rsid w:val="00EC474E"/>
    <w:rsid w:val="00EC491F"/>
    <w:rsid w:val="00EC4A65"/>
    <w:rsid w:val="00EC4A86"/>
    <w:rsid w:val="00EC4D4E"/>
    <w:rsid w:val="00EC4EA2"/>
    <w:rsid w:val="00EC4F82"/>
    <w:rsid w:val="00EC4FC7"/>
    <w:rsid w:val="00EC5085"/>
    <w:rsid w:val="00EC52E1"/>
    <w:rsid w:val="00EC5391"/>
    <w:rsid w:val="00EC5497"/>
    <w:rsid w:val="00EC54FA"/>
    <w:rsid w:val="00EC5554"/>
    <w:rsid w:val="00EC5716"/>
    <w:rsid w:val="00EC576B"/>
    <w:rsid w:val="00EC5794"/>
    <w:rsid w:val="00EC57A1"/>
    <w:rsid w:val="00EC5816"/>
    <w:rsid w:val="00EC5A8F"/>
    <w:rsid w:val="00EC5AEC"/>
    <w:rsid w:val="00EC5E74"/>
    <w:rsid w:val="00EC5EA4"/>
    <w:rsid w:val="00EC6032"/>
    <w:rsid w:val="00EC60FB"/>
    <w:rsid w:val="00EC6138"/>
    <w:rsid w:val="00EC61D3"/>
    <w:rsid w:val="00EC624B"/>
    <w:rsid w:val="00EC6313"/>
    <w:rsid w:val="00EC6407"/>
    <w:rsid w:val="00EC648A"/>
    <w:rsid w:val="00EC64AD"/>
    <w:rsid w:val="00EC64E6"/>
    <w:rsid w:val="00EC65A9"/>
    <w:rsid w:val="00EC6655"/>
    <w:rsid w:val="00EC6A5D"/>
    <w:rsid w:val="00EC6C98"/>
    <w:rsid w:val="00EC6D86"/>
    <w:rsid w:val="00EC6E77"/>
    <w:rsid w:val="00EC6EA4"/>
    <w:rsid w:val="00EC6EE1"/>
    <w:rsid w:val="00EC6F0B"/>
    <w:rsid w:val="00EC6F88"/>
    <w:rsid w:val="00EC6F96"/>
    <w:rsid w:val="00EC7103"/>
    <w:rsid w:val="00EC719A"/>
    <w:rsid w:val="00EC71AD"/>
    <w:rsid w:val="00EC72E0"/>
    <w:rsid w:val="00EC733E"/>
    <w:rsid w:val="00EC73BB"/>
    <w:rsid w:val="00EC7479"/>
    <w:rsid w:val="00EC7525"/>
    <w:rsid w:val="00EC7641"/>
    <w:rsid w:val="00EC7894"/>
    <w:rsid w:val="00EC797B"/>
    <w:rsid w:val="00EC79DF"/>
    <w:rsid w:val="00EC7A2E"/>
    <w:rsid w:val="00EC7A41"/>
    <w:rsid w:val="00EC7C87"/>
    <w:rsid w:val="00EC7D0D"/>
    <w:rsid w:val="00EC7D30"/>
    <w:rsid w:val="00EC7EB0"/>
    <w:rsid w:val="00EC7EC9"/>
    <w:rsid w:val="00EC7FE4"/>
    <w:rsid w:val="00ED012A"/>
    <w:rsid w:val="00ED04CE"/>
    <w:rsid w:val="00ED0542"/>
    <w:rsid w:val="00ED0635"/>
    <w:rsid w:val="00ED06FA"/>
    <w:rsid w:val="00ED0769"/>
    <w:rsid w:val="00ED07A3"/>
    <w:rsid w:val="00ED08D7"/>
    <w:rsid w:val="00ED08EA"/>
    <w:rsid w:val="00ED0929"/>
    <w:rsid w:val="00ED0B3F"/>
    <w:rsid w:val="00ED0CE0"/>
    <w:rsid w:val="00ED0F8A"/>
    <w:rsid w:val="00ED0FAA"/>
    <w:rsid w:val="00ED1015"/>
    <w:rsid w:val="00ED1038"/>
    <w:rsid w:val="00ED1085"/>
    <w:rsid w:val="00ED1125"/>
    <w:rsid w:val="00ED1208"/>
    <w:rsid w:val="00ED135D"/>
    <w:rsid w:val="00ED1396"/>
    <w:rsid w:val="00ED140C"/>
    <w:rsid w:val="00ED14D4"/>
    <w:rsid w:val="00ED1555"/>
    <w:rsid w:val="00ED175E"/>
    <w:rsid w:val="00ED17A2"/>
    <w:rsid w:val="00ED1820"/>
    <w:rsid w:val="00ED182F"/>
    <w:rsid w:val="00ED1A67"/>
    <w:rsid w:val="00ED1A6B"/>
    <w:rsid w:val="00ED1AE1"/>
    <w:rsid w:val="00ED1B82"/>
    <w:rsid w:val="00ED1C31"/>
    <w:rsid w:val="00ED1D26"/>
    <w:rsid w:val="00ED1D72"/>
    <w:rsid w:val="00ED1DC9"/>
    <w:rsid w:val="00ED1E1D"/>
    <w:rsid w:val="00ED1E52"/>
    <w:rsid w:val="00ED1E84"/>
    <w:rsid w:val="00ED2170"/>
    <w:rsid w:val="00ED219F"/>
    <w:rsid w:val="00ED2245"/>
    <w:rsid w:val="00ED24E5"/>
    <w:rsid w:val="00ED2635"/>
    <w:rsid w:val="00ED263B"/>
    <w:rsid w:val="00ED27F6"/>
    <w:rsid w:val="00ED280E"/>
    <w:rsid w:val="00ED282A"/>
    <w:rsid w:val="00ED29EC"/>
    <w:rsid w:val="00ED2B67"/>
    <w:rsid w:val="00ED2CD4"/>
    <w:rsid w:val="00ED2CF4"/>
    <w:rsid w:val="00ED2EA7"/>
    <w:rsid w:val="00ED2F4B"/>
    <w:rsid w:val="00ED2FBE"/>
    <w:rsid w:val="00ED309E"/>
    <w:rsid w:val="00ED313A"/>
    <w:rsid w:val="00ED31D5"/>
    <w:rsid w:val="00ED31E8"/>
    <w:rsid w:val="00ED3266"/>
    <w:rsid w:val="00ED32B6"/>
    <w:rsid w:val="00ED34C4"/>
    <w:rsid w:val="00ED3524"/>
    <w:rsid w:val="00ED36BA"/>
    <w:rsid w:val="00ED375F"/>
    <w:rsid w:val="00ED382A"/>
    <w:rsid w:val="00ED385F"/>
    <w:rsid w:val="00ED38DD"/>
    <w:rsid w:val="00ED3927"/>
    <w:rsid w:val="00ED395F"/>
    <w:rsid w:val="00ED3A03"/>
    <w:rsid w:val="00ED3A30"/>
    <w:rsid w:val="00ED3CC8"/>
    <w:rsid w:val="00ED3E4B"/>
    <w:rsid w:val="00ED3FC5"/>
    <w:rsid w:val="00ED423E"/>
    <w:rsid w:val="00ED4255"/>
    <w:rsid w:val="00ED4264"/>
    <w:rsid w:val="00ED42FC"/>
    <w:rsid w:val="00ED4340"/>
    <w:rsid w:val="00ED4411"/>
    <w:rsid w:val="00ED461B"/>
    <w:rsid w:val="00ED4741"/>
    <w:rsid w:val="00ED47F3"/>
    <w:rsid w:val="00ED4C83"/>
    <w:rsid w:val="00ED4D91"/>
    <w:rsid w:val="00ED5048"/>
    <w:rsid w:val="00ED5065"/>
    <w:rsid w:val="00ED527A"/>
    <w:rsid w:val="00ED5329"/>
    <w:rsid w:val="00ED53F2"/>
    <w:rsid w:val="00ED545D"/>
    <w:rsid w:val="00ED549E"/>
    <w:rsid w:val="00ED54AA"/>
    <w:rsid w:val="00ED56AA"/>
    <w:rsid w:val="00ED56CE"/>
    <w:rsid w:val="00ED57E0"/>
    <w:rsid w:val="00ED58AE"/>
    <w:rsid w:val="00ED5964"/>
    <w:rsid w:val="00ED5A3D"/>
    <w:rsid w:val="00ED5C6D"/>
    <w:rsid w:val="00ED5CC0"/>
    <w:rsid w:val="00ED5EB9"/>
    <w:rsid w:val="00ED5EEA"/>
    <w:rsid w:val="00ED5F39"/>
    <w:rsid w:val="00ED5FE6"/>
    <w:rsid w:val="00ED6000"/>
    <w:rsid w:val="00ED6470"/>
    <w:rsid w:val="00ED6487"/>
    <w:rsid w:val="00ED64E5"/>
    <w:rsid w:val="00ED6548"/>
    <w:rsid w:val="00ED65EE"/>
    <w:rsid w:val="00ED6637"/>
    <w:rsid w:val="00ED67C8"/>
    <w:rsid w:val="00ED6A41"/>
    <w:rsid w:val="00ED6ADD"/>
    <w:rsid w:val="00ED6BA3"/>
    <w:rsid w:val="00ED6BCD"/>
    <w:rsid w:val="00ED6C30"/>
    <w:rsid w:val="00ED6C8C"/>
    <w:rsid w:val="00ED6CEC"/>
    <w:rsid w:val="00ED6D4B"/>
    <w:rsid w:val="00ED6F7E"/>
    <w:rsid w:val="00ED7001"/>
    <w:rsid w:val="00ED72E3"/>
    <w:rsid w:val="00ED732F"/>
    <w:rsid w:val="00ED744C"/>
    <w:rsid w:val="00ED7478"/>
    <w:rsid w:val="00ED75C3"/>
    <w:rsid w:val="00ED769C"/>
    <w:rsid w:val="00ED7BA4"/>
    <w:rsid w:val="00ED7BAC"/>
    <w:rsid w:val="00ED7C78"/>
    <w:rsid w:val="00ED7CE2"/>
    <w:rsid w:val="00ED7F8C"/>
    <w:rsid w:val="00EE027D"/>
    <w:rsid w:val="00EE02B6"/>
    <w:rsid w:val="00EE0477"/>
    <w:rsid w:val="00EE0491"/>
    <w:rsid w:val="00EE04D2"/>
    <w:rsid w:val="00EE053E"/>
    <w:rsid w:val="00EE05F3"/>
    <w:rsid w:val="00EE05FF"/>
    <w:rsid w:val="00EE068A"/>
    <w:rsid w:val="00EE0813"/>
    <w:rsid w:val="00EE083D"/>
    <w:rsid w:val="00EE09CD"/>
    <w:rsid w:val="00EE0AAB"/>
    <w:rsid w:val="00EE0C27"/>
    <w:rsid w:val="00EE0E89"/>
    <w:rsid w:val="00EE0EFD"/>
    <w:rsid w:val="00EE0F27"/>
    <w:rsid w:val="00EE103E"/>
    <w:rsid w:val="00EE131C"/>
    <w:rsid w:val="00EE1512"/>
    <w:rsid w:val="00EE16FD"/>
    <w:rsid w:val="00EE17F9"/>
    <w:rsid w:val="00EE185D"/>
    <w:rsid w:val="00EE1F13"/>
    <w:rsid w:val="00EE1F82"/>
    <w:rsid w:val="00EE1FA5"/>
    <w:rsid w:val="00EE223C"/>
    <w:rsid w:val="00EE224D"/>
    <w:rsid w:val="00EE235F"/>
    <w:rsid w:val="00EE23BF"/>
    <w:rsid w:val="00EE2447"/>
    <w:rsid w:val="00EE25C0"/>
    <w:rsid w:val="00EE2673"/>
    <w:rsid w:val="00EE26EB"/>
    <w:rsid w:val="00EE26EE"/>
    <w:rsid w:val="00EE277F"/>
    <w:rsid w:val="00EE2A6B"/>
    <w:rsid w:val="00EE2B8A"/>
    <w:rsid w:val="00EE2D2B"/>
    <w:rsid w:val="00EE2E60"/>
    <w:rsid w:val="00EE30E2"/>
    <w:rsid w:val="00EE31E6"/>
    <w:rsid w:val="00EE327E"/>
    <w:rsid w:val="00EE335D"/>
    <w:rsid w:val="00EE33CC"/>
    <w:rsid w:val="00EE3417"/>
    <w:rsid w:val="00EE346B"/>
    <w:rsid w:val="00EE3514"/>
    <w:rsid w:val="00EE3547"/>
    <w:rsid w:val="00EE3656"/>
    <w:rsid w:val="00EE373F"/>
    <w:rsid w:val="00EE3BAC"/>
    <w:rsid w:val="00EE3DEF"/>
    <w:rsid w:val="00EE3E3F"/>
    <w:rsid w:val="00EE4324"/>
    <w:rsid w:val="00EE45C3"/>
    <w:rsid w:val="00EE464B"/>
    <w:rsid w:val="00EE46AD"/>
    <w:rsid w:val="00EE46B7"/>
    <w:rsid w:val="00EE46BB"/>
    <w:rsid w:val="00EE46EC"/>
    <w:rsid w:val="00EE47A0"/>
    <w:rsid w:val="00EE4886"/>
    <w:rsid w:val="00EE48F7"/>
    <w:rsid w:val="00EE4A77"/>
    <w:rsid w:val="00EE4AF4"/>
    <w:rsid w:val="00EE4C8A"/>
    <w:rsid w:val="00EE4D26"/>
    <w:rsid w:val="00EE4E42"/>
    <w:rsid w:val="00EE4EF3"/>
    <w:rsid w:val="00EE4F94"/>
    <w:rsid w:val="00EE4FF4"/>
    <w:rsid w:val="00EE51AD"/>
    <w:rsid w:val="00EE5245"/>
    <w:rsid w:val="00EE5378"/>
    <w:rsid w:val="00EE5388"/>
    <w:rsid w:val="00EE53A1"/>
    <w:rsid w:val="00EE5922"/>
    <w:rsid w:val="00EE5A9E"/>
    <w:rsid w:val="00EE5ABD"/>
    <w:rsid w:val="00EE5B27"/>
    <w:rsid w:val="00EE5BA7"/>
    <w:rsid w:val="00EE5BC3"/>
    <w:rsid w:val="00EE5D8E"/>
    <w:rsid w:val="00EE5DD2"/>
    <w:rsid w:val="00EE5E65"/>
    <w:rsid w:val="00EE5F67"/>
    <w:rsid w:val="00EE6066"/>
    <w:rsid w:val="00EE6129"/>
    <w:rsid w:val="00EE6152"/>
    <w:rsid w:val="00EE61BB"/>
    <w:rsid w:val="00EE62B5"/>
    <w:rsid w:val="00EE62D4"/>
    <w:rsid w:val="00EE62E7"/>
    <w:rsid w:val="00EE6481"/>
    <w:rsid w:val="00EE653A"/>
    <w:rsid w:val="00EE655B"/>
    <w:rsid w:val="00EE6579"/>
    <w:rsid w:val="00EE65CA"/>
    <w:rsid w:val="00EE6647"/>
    <w:rsid w:val="00EE6678"/>
    <w:rsid w:val="00EE67A0"/>
    <w:rsid w:val="00EE67F9"/>
    <w:rsid w:val="00EE67FA"/>
    <w:rsid w:val="00EE689B"/>
    <w:rsid w:val="00EE68F2"/>
    <w:rsid w:val="00EE6991"/>
    <w:rsid w:val="00EE6A2E"/>
    <w:rsid w:val="00EE6AC9"/>
    <w:rsid w:val="00EE6B65"/>
    <w:rsid w:val="00EE6D2F"/>
    <w:rsid w:val="00EE6E08"/>
    <w:rsid w:val="00EE6EA2"/>
    <w:rsid w:val="00EE71E9"/>
    <w:rsid w:val="00EE72BD"/>
    <w:rsid w:val="00EE732F"/>
    <w:rsid w:val="00EE741D"/>
    <w:rsid w:val="00EE7464"/>
    <w:rsid w:val="00EE749F"/>
    <w:rsid w:val="00EE7559"/>
    <w:rsid w:val="00EE7685"/>
    <w:rsid w:val="00EE7730"/>
    <w:rsid w:val="00EE78A0"/>
    <w:rsid w:val="00EE7951"/>
    <w:rsid w:val="00EE7A86"/>
    <w:rsid w:val="00EE7BAA"/>
    <w:rsid w:val="00EE7C1A"/>
    <w:rsid w:val="00EE7D23"/>
    <w:rsid w:val="00EE7D99"/>
    <w:rsid w:val="00EE7E73"/>
    <w:rsid w:val="00EE7E80"/>
    <w:rsid w:val="00EE7EA7"/>
    <w:rsid w:val="00EE7ED7"/>
    <w:rsid w:val="00EE7FF6"/>
    <w:rsid w:val="00EF0071"/>
    <w:rsid w:val="00EF00CD"/>
    <w:rsid w:val="00EF017C"/>
    <w:rsid w:val="00EF017F"/>
    <w:rsid w:val="00EF023E"/>
    <w:rsid w:val="00EF05D5"/>
    <w:rsid w:val="00EF05FB"/>
    <w:rsid w:val="00EF0610"/>
    <w:rsid w:val="00EF0631"/>
    <w:rsid w:val="00EF0813"/>
    <w:rsid w:val="00EF08B6"/>
    <w:rsid w:val="00EF08DE"/>
    <w:rsid w:val="00EF090A"/>
    <w:rsid w:val="00EF09C1"/>
    <w:rsid w:val="00EF0AD5"/>
    <w:rsid w:val="00EF0ADE"/>
    <w:rsid w:val="00EF0B0A"/>
    <w:rsid w:val="00EF0BAD"/>
    <w:rsid w:val="00EF0BD0"/>
    <w:rsid w:val="00EF0D17"/>
    <w:rsid w:val="00EF0E76"/>
    <w:rsid w:val="00EF0F8E"/>
    <w:rsid w:val="00EF11C0"/>
    <w:rsid w:val="00EF11E1"/>
    <w:rsid w:val="00EF12CB"/>
    <w:rsid w:val="00EF12D0"/>
    <w:rsid w:val="00EF14A7"/>
    <w:rsid w:val="00EF1717"/>
    <w:rsid w:val="00EF1751"/>
    <w:rsid w:val="00EF17F3"/>
    <w:rsid w:val="00EF18D0"/>
    <w:rsid w:val="00EF18F3"/>
    <w:rsid w:val="00EF1A5D"/>
    <w:rsid w:val="00EF1AD4"/>
    <w:rsid w:val="00EF1BA3"/>
    <w:rsid w:val="00EF1BAF"/>
    <w:rsid w:val="00EF1BED"/>
    <w:rsid w:val="00EF1E67"/>
    <w:rsid w:val="00EF2064"/>
    <w:rsid w:val="00EF21DF"/>
    <w:rsid w:val="00EF2426"/>
    <w:rsid w:val="00EF251A"/>
    <w:rsid w:val="00EF26B7"/>
    <w:rsid w:val="00EF2888"/>
    <w:rsid w:val="00EF29AD"/>
    <w:rsid w:val="00EF29C3"/>
    <w:rsid w:val="00EF29FA"/>
    <w:rsid w:val="00EF2A09"/>
    <w:rsid w:val="00EF2A0F"/>
    <w:rsid w:val="00EF2ADA"/>
    <w:rsid w:val="00EF2CCA"/>
    <w:rsid w:val="00EF2EC4"/>
    <w:rsid w:val="00EF3016"/>
    <w:rsid w:val="00EF3034"/>
    <w:rsid w:val="00EF305B"/>
    <w:rsid w:val="00EF30FD"/>
    <w:rsid w:val="00EF315C"/>
    <w:rsid w:val="00EF32E7"/>
    <w:rsid w:val="00EF32EA"/>
    <w:rsid w:val="00EF36B2"/>
    <w:rsid w:val="00EF3741"/>
    <w:rsid w:val="00EF3906"/>
    <w:rsid w:val="00EF3BF8"/>
    <w:rsid w:val="00EF3C67"/>
    <w:rsid w:val="00EF3CB0"/>
    <w:rsid w:val="00EF3CFC"/>
    <w:rsid w:val="00EF3EAE"/>
    <w:rsid w:val="00EF4142"/>
    <w:rsid w:val="00EF4195"/>
    <w:rsid w:val="00EF4277"/>
    <w:rsid w:val="00EF4331"/>
    <w:rsid w:val="00EF44BF"/>
    <w:rsid w:val="00EF44D9"/>
    <w:rsid w:val="00EF4544"/>
    <w:rsid w:val="00EF4591"/>
    <w:rsid w:val="00EF45CA"/>
    <w:rsid w:val="00EF4677"/>
    <w:rsid w:val="00EF47A8"/>
    <w:rsid w:val="00EF491A"/>
    <w:rsid w:val="00EF4939"/>
    <w:rsid w:val="00EF4954"/>
    <w:rsid w:val="00EF4C24"/>
    <w:rsid w:val="00EF4DCD"/>
    <w:rsid w:val="00EF4E73"/>
    <w:rsid w:val="00EF4E76"/>
    <w:rsid w:val="00EF4F7A"/>
    <w:rsid w:val="00EF4FD7"/>
    <w:rsid w:val="00EF52C5"/>
    <w:rsid w:val="00EF5336"/>
    <w:rsid w:val="00EF53D4"/>
    <w:rsid w:val="00EF5464"/>
    <w:rsid w:val="00EF5515"/>
    <w:rsid w:val="00EF55A4"/>
    <w:rsid w:val="00EF56CE"/>
    <w:rsid w:val="00EF575D"/>
    <w:rsid w:val="00EF580D"/>
    <w:rsid w:val="00EF5900"/>
    <w:rsid w:val="00EF5959"/>
    <w:rsid w:val="00EF5A6D"/>
    <w:rsid w:val="00EF5A9C"/>
    <w:rsid w:val="00EF5D6D"/>
    <w:rsid w:val="00EF5D8A"/>
    <w:rsid w:val="00EF5E11"/>
    <w:rsid w:val="00EF5F25"/>
    <w:rsid w:val="00EF5FA8"/>
    <w:rsid w:val="00EF643A"/>
    <w:rsid w:val="00EF649C"/>
    <w:rsid w:val="00EF6537"/>
    <w:rsid w:val="00EF6590"/>
    <w:rsid w:val="00EF65FA"/>
    <w:rsid w:val="00EF661D"/>
    <w:rsid w:val="00EF6795"/>
    <w:rsid w:val="00EF6C8D"/>
    <w:rsid w:val="00EF6C99"/>
    <w:rsid w:val="00EF6CBF"/>
    <w:rsid w:val="00EF6D0F"/>
    <w:rsid w:val="00EF6D57"/>
    <w:rsid w:val="00EF6E4C"/>
    <w:rsid w:val="00EF6EED"/>
    <w:rsid w:val="00EF704D"/>
    <w:rsid w:val="00EF70C4"/>
    <w:rsid w:val="00EF74AE"/>
    <w:rsid w:val="00EF7637"/>
    <w:rsid w:val="00EF76EA"/>
    <w:rsid w:val="00EF7874"/>
    <w:rsid w:val="00EF78A4"/>
    <w:rsid w:val="00EF7952"/>
    <w:rsid w:val="00EF79C8"/>
    <w:rsid w:val="00EF7CCA"/>
    <w:rsid w:val="00EF7DC9"/>
    <w:rsid w:val="00EF7E2B"/>
    <w:rsid w:val="00EF7E95"/>
    <w:rsid w:val="00EF7F2B"/>
    <w:rsid w:val="00F002BB"/>
    <w:rsid w:val="00F00419"/>
    <w:rsid w:val="00F0046E"/>
    <w:rsid w:val="00F0051C"/>
    <w:rsid w:val="00F005F3"/>
    <w:rsid w:val="00F0069B"/>
    <w:rsid w:val="00F00881"/>
    <w:rsid w:val="00F009EF"/>
    <w:rsid w:val="00F00A14"/>
    <w:rsid w:val="00F00A41"/>
    <w:rsid w:val="00F00A51"/>
    <w:rsid w:val="00F00BFE"/>
    <w:rsid w:val="00F00C34"/>
    <w:rsid w:val="00F00D5D"/>
    <w:rsid w:val="00F00E29"/>
    <w:rsid w:val="00F00EA8"/>
    <w:rsid w:val="00F00F4F"/>
    <w:rsid w:val="00F01015"/>
    <w:rsid w:val="00F01027"/>
    <w:rsid w:val="00F01131"/>
    <w:rsid w:val="00F011A4"/>
    <w:rsid w:val="00F0126F"/>
    <w:rsid w:val="00F01376"/>
    <w:rsid w:val="00F01784"/>
    <w:rsid w:val="00F01B2A"/>
    <w:rsid w:val="00F01C37"/>
    <w:rsid w:val="00F01D70"/>
    <w:rsid w:val="00F01D90"/>
    <w:rsid w:val="00F01F58"/>
    <w:rsid w:val="00F01F6E"/>
    <w:rsid w:val="00F02051"/>
    <w:rsid w:val="00F02054"/>
    <w:rsid w:val="00F0211B"/>
    <w:rsid w:val="00F02386"/>
    <w:rsid w:val="00F023CC"/>
    <w:rsid w:val="00F023FF"/>
    <w:rsid w:val="00F02400"/>
    <w:rsid w:val="00F024B6"/>
    <w:rsid w:val="00F024F9"/>
    <w:rsid w:val="00F02551"/>
    <w:rsid w:val="00F02567"/>
    <w:rsid w:val="00F0267E"/>
    <w:rsid w:val="00F02797"/>
    <w:rsid w:val="00F028CF"/>
    <w:rsid w:val="00F028EA"/>
    <w:rsid w:val="00F0297B"/>
    <w:rsid w:val="00F02985"/>
    <w:rsid w:val="00F02ACE"/>
    <w:rsid w:val="00F02AF9"/>
    <w:rsid w:val="00F031D7"/>
    <w:rsid w:val="00F0324D"/>
    <w:rsid w:val="00F032F1"/>
    <w:rsid w:val="00F033A0"/>
    <w:rsid w:val="00F034EA"/>
    <w:rsid w:val="00F0379A"/>
    <w:rsid w:val="00F037DC"/>
    <w:rsid w:val="00F037FB"/>
    <w:rsid w:val="00F03824"/>
    <w:rsid w:val="00F03942"/>
    <w:rsid w:val="00F039AB"/>
    <w:rsid w:val="00F039B8"/>
    <w:rsid w:val="00F039CF"/>
    <w:rsid w:val="00F03B34"/>
    <w:rsid w:val="00F03CCA"/>
    <w:rsid w:val="00F03E0A"/>
    <w:rsid w:val="00F04226"/>
    <w:rsid w:val="00F04455"/>
    <w:rsid w:val="00F04477"/>
    <w:rsid w:val="00F0453A"/>
    <w:rsid w:val="00F04663"/>
    <w:rsid w:val="00F046F6"/>
    <w:rsid w:val="00F047B0"/>
    <w:rsid w:val="00F04801"/>
    <w:rsid w:val="00F04814"/>
    <w:rsid w:val="00F048DE"/>
    <w:rsid w:val="00F049C7"/>
    <w:rsid w:val="00F04A73"/>
    <w:rsid w:val="00F04D3F"/>
    <w:rsid w:val="00F04E63"/>
    <w:rsid w:val="00F04EDE"/>
    <w:rsid w:val="00F04F04"/>
    <w:rsid w:val="00F050FC"/>
    <w:rsid w:val="00F0513E"/>
    <w:rsid w:val="00F0517C"/>
    <w:rsid w:val="00F05185"/>
    <w:rsid w:val="00F051C9"/>
    <w:rsid w:val="00F051F6"/>
    <w:rsid w:val="00F0523E"/>
    <w:rsid w:val="00F05324"/>
    <w:rsid w:val="00F05446"/>
    <w:rsid w:val="00F05573"/>
    <w:rsid w:val="00F05669"/>
    <w:rsid w:val="00F05781"/>
    <w:rsid w:val="00F05789"/>
    <w:rsid w:val="00F0578A"/>
    <w:rsid w:val="00F057FB"/>
    <w:rsid w:val="00F0584F"/>
    <w:rsid w:val="00F05922"/>
    <w:rsid w:val="00F05A7D"/>
    <w:rsid w:val="00F05A7F"/>
    <w:rsid w:val="00F05BAF"/>
    <w:rsid w:val="00F05D76"/>
    <w:rsid w:val="00F05DF6"/>
    <w:rsid w:val="00F05E2C"/>
    <w:rsid w:val="00F05FE2"/>
    <w:rsid w:val="00F05FEA"/>
    <w:rsid w:val="00F06215"/>
    <w:rsid w:val="00F06302"/>
    <w:rsid w:val="00F0634B"/>
    <w:rsid w:val="00F065C8"/>
    <w:rsid w:val="00F066DE"/>
    <w:rsid w:val="00F06B1F"/>
    <w:rsid w:val="00F06CB7"/>
    <w:rsid w:val="00F06D6C"/>
    <w:rsid w:val="00F06E35"/>
    <w:rsid w:val="00F06E69"/>
    <w:rsid w:val="00F070E6"/>
    <w:rsid w:val="00F071B9"/>
    <w:rsid w:val="00F0733C"/>
    <w:rsid w:val="00F073E7"/>
    <w:rsid w:val="00F0747B"/>
    <w:rsid w:val="00F0749D"/>
    <w:rsid w:val="00F074A6"/>
    <w:rsid w:val="00F077CE"/>
    <w:rsid w:val="00F0784A"/>
    <w:rsid w:val="00F078E4"/>
    <w:rsid w:val="00F07904"/>
    <w:rsid w:val="00F07981"/>
    <w:rsid w:val="00F07C0E"/>
    <w:rsid w:val="00F07F8D"/>
    <w:rsid w:val="00F07FDD"/>
    <w:rsid w:val="00F100E7"/>
    <w:rsid w:val="00F103D7"/>
    <w:rsid w:val="00F10400"/>
    <w:rsid w:val="00F104B2"/>
    <w:rsid w:val="00F108CE"/>
    <w:rsid w:val="00F108FC"/>
    <w:rsid w:val="00F10943"/>
    <w:rsid w:val="00F10947"/>
    <w:rsid w:val="00F109A0"/>
    <w:rsid w:val="00F109A8"/>
    <w:rsid w:val="00F10D09"/>
    <w:rsid w:val="00F10DA0"/>
    <w:rsid w:val="00F10E66"/>
    <w:rsid w:val="00F10ED9"/>
    <w:rsid w:val="00F10EF9"/>
    <w:rsid w:val="00F110B7"/>
    <w:rsid w:val="00F112C5"/>
    <w:rsid w:val="00F112FB"/>
    <w:rsid w:val="00F1139C"/>
    <w:rsid w:val="00F11433"/>
    <w:rsid w:val="00F11463"/>
    <w:rsid w:val="00F1154F"/>
    <w:rsid w:val="00F11615"/>
    <w:rsid w:val="00F11628"/>
    <w:rsid w:val="00F1170E"/>
    <w:rsid w:val="00F11892"/>
    <w:rsid w:val="00F118B1"/>
    <w:rsid w:val="00F118F7"/>
    <w:rsid w:val="00F1196E"/>
    <w:rsid w:val="00F119B9"/>
    <w:rsid w:val="00F11CFD"/>
    <w:rsid w:val="00F11D03"/>
    <w:rsid w:val="00F11E6E"/>
    <w:rsid w:val="00F12090"/>
    <w:rsid w:val="00F12111"/>
    <w:rsid w:val="00F12240"/>
    <w:rsid w:val="00F12646"/>
    <w:rsid w:val="00F12813"/>
    <w:rsid w:val="00F128B3"/>
    <w:rsid w:val="00F12907"/>
    <w:rsid w:val="00F12B21"/>
    <w:rsid w:val="00F12B94"/>
    <w:rsid w:val="00F12BB0"/>
    <w:rsid w:val="00F12C88"/>
    <w:rsid w:val="00F12D59"/>
    <w:rsid w:val="00F12F40"/>
    <w:rsid w:val="00F12FE5"/>
    <w:rsid w:val="00F131D9"/>
    <w:rsid w:val="00F133A5"/>
    <w:rsid w:val="00F133C1"/>
    <w:rsid w:val="00F1343C"/>
    <w:rsid w:val="00F134BE"/>
    <w:rsid w:val="00F1356F"/>
    <w:rsid w:val="00F135F2"/>
    <w:rsid w:val="00F13696"/>
    <w:rsid w:val="00F136B2"/>
    <w:rsid w:val="00F138E5"/>
    <w:rsid w:val="00F13A0B"/>
    <w:rsid w:val="00F13B8F"/>
    <w:rsid w:val="00F13CC6"/>
    <w:rsid w:val="00F13D54"/>
    <w:rsid w:val="00F13DA9"/>
    <w:rsid w:val="00F13E68"/>
    <w:rsid w:val="00F13F6C"/>
    <w:rsid w:val="00F14008"/>
    <w:rsid w:val="00F14016"/>
    <w:rsid w:val="00F1409D"/>
    <w:rsid w:val="00F140AC"/>
    <w:rsid w:val="00F141D2"/>
    <w:rsid w:val="00F14449"/>
    <w:rsid w:val="00F14479"/>
    <w:rsid w:val="00F144D3"/>
    <w:rsid w:val="00F14548"/>
    <w:rsid w:val="00F145D3"/>
    <w:rsid w:val="00F14650"/>
    <w:rsid w:val="00F146AB"/>
    <w:rsid w:val="00F1476B"/>
    <w:rsid w:val="00F14801"/>
    <w:rsid w:val="00F1485F"/>
    <w:rsid w:val="00F14B67"/>
    <w:rsid w:val="00F14BA4"/>
    <w:rsid w:val="00F14BE1"/>
    <w:rsid w:val="00F14D3C"/>
    <w:rsid w:val="00F14DF8"/>
    <w:rsid w:val="00F1508F"/>
    <w:rsid w:val="00F1516F"/>
    <w:rsid w:val="00F15372"/>
    <w:rsid w:val="00F153ED"/>
    <w:rsid w:val="00F15519"/>
    <w:rsid w:val="00F1569D"/>
    <w:rsid w:val="00F156FA"/>
    <w:rsid w:val="00F1580B"/>
    <w:rsid w:val="00F15852"/>
    <w:rsid w:val="00F1588C"/>
    <w:rsid w:val="00F158AF"/>
    <w:rsid w:val="00F158B1"/>
    <w:rsid w:val="00F159D9"/>
    <w:rsid w:val="00F159DF"/>
    <w:rsid w:val="00F15A6B"/>
    <w:rsid w:val="00F15B3C"/>
    <w:rsid w:val="00F15FAA"/>
    <w:rsid w:val="00F15FB8"/>
    <w:rsid w:val="00F161F7"/>
    <w:rsid w:val="00F164B2"/>
    <w:rsid w:val="00F1654C"/>
    <w:rsid w:val="00F1664A"/>
    <w:rsid w:val="00F16938"/>
    <w:rsid w:val="00F16BD5"/>
    <w:rsid w:val="00F16C46"/>
    <w:rsid w:val="00F16C8E"/>
    <w:rsid w:val="00F16DC7"/>
    <w:rsid w:val="00F16EC5"/>
    <w:rsid w:val="00F16FBD"/>
    <w:rsid w:val="00F16FE8"/>
    <w:rsid w:val="00F17016"/>
    <w:rsid w:val="00F17173"/>
    <w:rsid w:val="00F17342"/>
    <w:rsid w:val="00F17346"/>
    <w:rsid w:val="00F173B7"/>
    <w:rsid w:val="00F174B2"/>
    <w:rsid w:val="00F17508"/>
    <w:rsid w:val="00F17572"/>
    <w:rsid w:val="00F175DB"/>
    <w:rsid w:val="00F1774B"/>
    <w:rsid w:val="00F177E5"/>
    <w:rsid w:val="00F1783A"/>
    <w:rsid w:val="00F1786F"/>
    <w:rsid w:val="00F179D8"/>
    <w:rsid w:val="00F17AB9"/>
    <w:rsid w:val="00F17D1F"/>
    <w:rsid w:val="00F17D60"/>
    <w:rsid w:val="00F17D8F"/>
    <w:rsid w:val="00F17F9F"/>
    <w:rsid w:val="00F20190"/>
    <w:rsid w:val="00F202DC"/>
    <w:rsid w:val="00F203AA"/>
    <w:rsid w:val="00F20410"/>
    <w:rsid w:val="00F2051F"/>
    <w:rsid w:val="00F205DE"/>
    <w:rsid w:val="00F2072B"/>
    <w:rsid w:val="00F20904"/>
    <w:rsid w:val="00F20B3C"/>
    <w:rsid w:val="00F20BAC"/>
    <w:rsid w:val="00F20C32"/>
    <w:rsid w:val="00F20C9B"/>
    <w:rsid w:val="00F20CB2"/>
    <w:rsid w:val="00F20E0B"/>
    <w:rsid w:val="00F20EA9"/>
    <w:rsid w:val="00F21127"/>
    <w:rsid w:val="00F21195"/>
    <w:rsid w:val="00F2122F"/>
    <w:rsid w:val="00F213CD"/>
    <w:rsid w:val="00F215C1"/>
    <w:rsid w:val="00F215EC"/>
    <w:rsid w:val="00F21630"/>
    <w:rsid w:val="00F21865"/>
    <w:rsid w:val="00F219CA"/>
    <w:rsid w:val="00F21A73"/>
    <w:rsid w:val="00F220A7"/>
    <w:rsid w:val="00F22183"/>
    <w:rsid w:val="00F221D8"/>
    <w:rsid w:val="00F22429"/>
    <w:rsid w:val="00F2252C"/>
    <w:rsid w:val="00F22537"/>
    <w:rsid w:val="00F2270B"/>
    <w:rsid w:val="00F2272A"/>
    <w:rsid w:val="00F22763"/>
    <w:rsid w:val="00F227AB"/>
    <w:rsid w:val="00F228E2"/>
    <w:rsid w:val="00F228FE"/>
    <w:rsid w:val="00F2297A"/>
    <w:rsid w:val="00F22B10"/>
    <w:rsid w:val="00F22C43"/>
    <w:rsid w:val="00F22C58"/>
    <w:rsid w:val="00F22C62"/>
    <w:rsid w:val="00F22CE9"/>
    <w:rsid w:val="00F22D3E"/>
    <w:rsid w:val="00F22DB1"/>
    <w:rsid w:val="00F22DB4"/>
    <w:rsid w:val="00F22E66"/>
    <w:rsid w:val="00F22EE0"/>
    <w:rsid w:val="00F22FEE"/>
    <w:rsid w:val="00F22FFC"/>
    <w:rsid w:val="00F23373"/>
    <w:rsid w:val="00F23391"/>
    <w:rsid w:val="00F233AF"/>
    <w:rsid w:val="00F23487"/>
    <w:rsid w:val="00F234E4"/>
    <w:rsid w:val="00F23540"/>
    <w:rsid w:val="00F23549"/>
    <w:rsid w:val="00F235C6"/>
    <w:rsid w:val="00F237D5"/>
    <w:rsid w:val="00F237E2"/>
    <w:rsid w:val="00F239B4"/>
    <w:rsid w:val="00F23A02"/>
    <w:rsid w:val="00F23C23"/>
    <w:rsid w:val="00F23CB1"/>
    <w:rsid w:val="00F23D79"/>
    <w:rsid w:val="00F23DC8"/>
    <w:rsid w:val="00F23ECB"/>
    <w:rsid w:val="00F23F05"/>
    <w:rsid w:val="00F24128"/>
    <w:rsid w:val="00F24196"/>
    <w:rsid w:val="00F242B7"/>
    <w:rsid w:val="00F24374"/>
    <w:rsid w:val="00F243A7"/>
    <w:rsid w:val="00F243C6"/>
    <w:rsid w:val="00F2446D"/>
    <w:rsid w:val="00F244AA"/>
    <w:rsid w:val="00F24570"/>
    <w:rsid w:val="00F24579"/>
    <w:rsid w:val="00F2462E"/>
    <w:rsid w:val="00F24764"/>
    <w:rsid w:val="00F24859"/>
    <w:rsid w:val="00F24930"/>
    <w:rsid w:val="00F249BB"/>
    <w:rsid w:val="00F24A20"/>
    <w:rsid w:val="00F24DD3"/>
    <w:rsid w:val="00F24EF9"/>
    <w:rsid w:val="00F24F29"/>
    <w:rsid w:val="00F24F9A"/>
    <w:rsid w:val="00F2506D"/>
    <w:rsid w:val="00F2510D"/>
    <w:rsid w:val="00F25229"/>
    <w:rsid w:val="00F25454"/>
    <w:rsid w:val="00F25533"/>
    <w:rsid w:val="00F255C1"/>
    <w:rsid w:val="00F256E2"/>
    <w:rsid w:val="00F25718"/>
    <w:rsid w:val="00F25738"/>
    <w:rsid w:val="00F25807"/>
    <w:rsid w:val="00F25984"/>
    <w:rsid w:val="00F25BAE"/>
    <w:rsid w:val="00F25F6A"/>
    <w:rsid w:val="00F25FEA"/>
    <w:rsid w:val="00F260BA"/>
    <w:rsid w:val="00F26529"/>
    <w:rsid w:val="00F2653E"/>
    <w:rsid w:val="00F2669C"/>
    <w:rsid w:val="00F26776"/>
    <w:rsid w:val="00F2686C"/>
    <w:rsid w:val="00F2696E"/>
    <w:rsid w:val="00F26A9F"/>
    <w:rsid w:val="00F26BA1"/>
    <w:rsid w:val="00F26C1F"/>
    <w:rsid w:val="00F26CF1"/>
    <w:rsid w:val="00F26E83"/>
    <w:rsid w:val="00F26EE6"/>
    <w:rsid w:val="00F2719D"/>
    <w:rsid w:val="00F27409"/>
    <w:rsid w:val="00F2745D"/>
    <w:rsid w:val="00F2754A"/>
    <w:rsid w:val="00F275A5"/>
    <w:rsid w:val="00F27621"/>
    <w:rsid w:val="00F27796"/>
    <w:rsid w:val="00F27AAC"/>
    <w:rsid w:val="00F27AD5"/>
    <w:rsid w:val="00F27B9C"/>
    <w:rsid w:val="00F27B9E"/>
    <w:rsid w:val="00F27BB1"/>
    <w:rsid w:val="00F27D56"/>
    <w:rsid w:val="00F27F3A"/>
    <w:rsid w:val="00F27F95"/>
    <w:rsid w:val="00F30124"/>
    <w:rsid w:val="00F302BD"/>
    <w:rsid w:val="00F30A40"/>
    <w:rsid w:val="00F30AC8"/>
    <w:rsid w:val="00F30B1D"/>
    <w:rsid w:val="00F30C97"/>
    <w:rsid w:val="00F30D5A"/>
    <w:rsid w:val="00F30D67"/>
    <w:rsid w:val="00F30E14"/>
    <w:rsid w:val="00F30FD8"/>
    <w:rsid w:val="00F3108A"/>
    <w:rsid w:val="00F310B6"/>
    <w:rsid w:val="00F310F1"/>
    <w:rsid w:val="00F3115C"/>
    <w:rsid w:val="00F31457"/>
    <w:rsid w:val="00F31520"/>
    <w:rsid w:val="00F31894"/>
    <w:rsid w:val="00F31A99"/>
    <w:rsid w:val="00F31B1F"/>
    <w:rsid w:val="00F31C90"/>
    <w:rsid w:val="00F31F15"/>
    <w:rsid w:val="00F320DB"/>
    <w:rsid w:val="00F321F7"/>
    <w:rsid w:val="00F32289"/>
    <w:rsid w:val="00F323D0"/>
    <w:rsid w:val="00F324E8"/>
    <w:rsid w:val="00F32B03"/>
    <w:rsid w:val="00F32B28"/>
    <w:rsid w:val="00F32BC8"/>
    <w:rsid w:val="00F32C9C"/>
    <w:rsid w:val="00F32D9E"/>
    <w:rsid w:val="00F33068"/>
    <w:rsid w:val="00F330A8"/>
    <w:rsid w:val="00F331C7"/>
    <w:rsid w:val="00F331FB"/>
    <w:rsid w:val="00F3323C"/>
    <w:rsid w:val="00F33519"/>
    <w:rsid w:val="00F3353F"/>
    <w:rsid w:val="00F336AA"/>
    <w:rsid w:val="00F33953"/>
    <w:rsid w:val="00F339BB"/>
    <w:rsid w:val="00F339E3"/>
    <w:rsid w:val="00F33A38"/>
    <w:rsid w:val="00F33A8E"/>
    <w:rsid w:val="00F33AF8"/>
    <w:rsid w:val="00F33B08"/>
    <w:rsid w:val="00F33B99"/>
    <w:rsid w:val="00F33BE2"/>
    <w:rsid w:val="00F33C2B"/>
    <w:rsid w:val="00F33DC3"/>
    <w:rsid w:val="00F33F54"/>
    <w:rsid w:val="00F33F76"/>
    <w:rsid w:val="00F33FB4"/>
    <w:rsid w:val="00F340AB"/>
    <w:rsid w:val="00F340CD"/>
    <w:rsid w:val="00F343F8"/>
    <w:rsid w:val="00F34414"/>
    <w:rsid w:val="00F3441A"/>
    <w:rsid w:val="00F34449"/>
    <w:rsid w:val="00F344E4"/>
    <w:rsid w:val="00F345B0"/>
    <w:rsid w:val="00F345C5"/>
    <w:rsid w:val="00F34629"/>
    <w:rsid w:val="00F3480E"/>
    <w:rsid w:val="00F34879"/>
    <w:rsid w:val="00F348F7"/>
    <w:rsid w:val="00F34ADD"/>
    <w:rsid w:val="00F34B6D"/>
    <w:rsid w:val="00F34BDE"/>
    <w:rsid w:val="00F34CAD"/>
    <w:rsid w:val="00F34D21"/>
    <w:rsid w:val="00F34F91"/>
    <w:rsid w:val="00F34FE3"/>
    <w:rsid w:val="00F350DB"/>
    <w:rsid w:val="00F351CA"/>
    <w:rsid w:val="00F352A4"/>
    <w:rsid w:val="00F353EA"/>
    <w:rsid w:val="00F35427"/>
    <w:rsid w:val="00F356A0"/>
    <w:rsid w:val="00F356EF"/>
    <w:rsid w:val="00F35701"/>
    <w:rsid w:val="00F35718"/>
    <w:rsid w:val="00F3572F"/>
    <w:rsid w:val="00F35737"/>
    <w:rsid w:val="00F357BD"/>
    <w:rsid w:val="00F35B7A"/>
    <w:rsid w:val="00F35D7E"/>
    <w:rsid w:val="00F35D98"/>
    <w:rsid w:val="00F35DD8"/>
    <w:rsid w:val="00F35FB5"/>
    <w:rsid w:val="00F3614E"/>
    <w:rsid w:val="00F361BB"/>
    <w:rsid w:val="00F3626F"/>
    <w:rsid w:val="00F362F8"/>
    <w:rsid w:val="00F36369"/>
    <w:rsid w:val="00F363D7"/>
    <w:rsid w:val="00F36452"/>
    <w:rsid w:val="00F36480"/>
    <w:rsid w:val="00F364EF"/>
    <w:rsid w:val="00F36539"/>
    <w:rsid w:val="00F36769"/>
    <w:rsid w:val="00F368B0"/>
    <w:rsid w:val="00F368FD"/>
    <w:rsid w:val="00F36AB9"/>
    <w:rsid w:val="00F36B89"/>
    <w:rsid w:val="00F36BB5"/>
    <w:rsid w:val="00F36EB1"/>
    <w:rsid w:val="00F3707A"/>
    <w:rsid w:val="00F37172"/>
    <w:rsid w:val="00F37183"/>
    <w:rsid w:val="00F3734D"/>
    <w:rsid w:val="00F37358"/>
    <w:rsid w:val="00F373EF"/>
    <w:rsid w:val="00F373F5"/>
    <w:rsid w:val="00F374F8"/>
    <w:rsid w:val="00F37629"/>
    <w:rsid w:val="00F3764B"/>
    <w:rsid w:val="00F37826"/>
    <w:rsid w:val="00F37875"/>
    <w:rsid w:val="00F37A1A"/>
    <w:rsid w:val="00F37AE4"/>
    <w:rsid w:val="00F37B01"/>
    <w:rsid w:val="00F37B99"/>
    <w:rsid w:val="00F37FBF"/>
    <w:rsid w:val="00F4013A"/>
    <w:rsid w:val="00F4015A"/>
    <w:rsid w:val="00F4027F"/>
    <w:rsid w:val="00F40650"/>
    <w:rsid w:val="00F40ACF"/>
    <w:rsid w:val="00F40AD8"/>
    <w:rsid w:val="00F40AFA"/>
    <w:rsid w:val="00F40BE6"/>
    <w:rsid w:val="00F40D14"/>
    <w:rsid w:val="00F40D53"/>
    <w:rsid w:val="00F40F4D"/>
    <w:rsid w:val="00F41065"/>
    <w:rsid w:val="00F41147"/>
    <w:rsid w:val="00F41313"/>
    <w:rsid w:val="00F4132E"/>
    <w:rsid w:val="00F413CF"/>
    <w:rsid w:val="00F41477"/>
    <w:rsid w:val="00F41521"/>
    <w:rsid w:val="00F41696"/>
    <w:rsid w:val="00F416C0"/>
    <w:rsid w:val="00F4181B"/>
    <w:rsid w:val="00F41892"/>
    <w:rsid w:val="00F41A21"/>
    <w:rsid w:val="00F41A2A"/>
    <w:rsid w:val="00F41BDD"/>
    <w:rsid w:val="00F41C34"/>
    <w:rsid w:val="00F41C4E"/>
    <w:rsid w:val="00F41DC1"/>
    <w:rsid w:val="00F41DE1"/>
    <w:rsid w:val="00F41EB5"/>
    <w:rsid w:val="00F4208A"/>
    <w:rsid w:val="00F421A8"/>
    <w:rsid w:val="00F421B3"/>
    <w:rsid w:val="00F421CB"/>
    <w:rsid w:val="00F4229C"/>
    <w:rsid w:val="00F425D1"/>
    <w:rsid w:val="00F42600"/>
    <w:rsid w:val="00F4267A"/>
    <w:rsid w:val="00F42738"/>
    <w:rsid w:val="00F4285D"/>
    <w:rsid w:val="00F4299B"/>
    <w:rsid w:val="00F42A7F"/>
    <w:rsid w:val="00F42A83"/>
    <w:rsid w:val="00F42B76"/>
    <w:rsid w:val="00F42D61"/>
    <w:rsid w:val="00F42DAD"/>
    <w:rsid w:val="00F42FB4"/>
    <w:rsid w:val="00F430F4"/>
    <w:rsid w:val="00F43122"/>
    <w:rsid w:val="00F431BD"/>
    <w:rsid w:val="00F431DD"/>
    <w:rsid w:val="00F432F4"/>
    <w:rsid w:val="00F433CA"/>
    <w:rsid w:val="00F43561"/>
    <w:rsid w:val="00F4396F"/>
    <w:rsid w:val="00F43A3E"/>
    <w:rsid w:val="00F43A58"/>
    <w:rsid w:val="00F43BB2"/>
    <w:rsid w:val="00F43BD6"/>
    <w:rsid w:val="00F43BEF"/>
    <w:rsid w:val="00F43C2D"/>
    <w:rsid w:val="00F43C5E"/>
    <w:rsid w:val="00F43D35"/>
    <w:rsid w:val="00F43E4E"/>
    <w:rsid w:val="00F43F26"/>
    <w:rsid w:val="00F43F70"/>
    <w:rsid w:val="00F44021"/>
    <w:rsid w:val="00F440A9"/>
    <w:rsid w:val="00F44376"/>
    <w:rsid w:val="00F443FF"/>
    <w:rsid w:val="00F445A0"/>
    <w:rsid w:val="00F446D6"/>
    <w:rsid w:val="00F44758"/>
    <w:rsid w:val="00F447EA"/>
    <w:rsid w:val="00F4481C"/>
    <w:rsid w:val="00F4484C"/>
    <w:rsid w:val="00F448C4"/>
    <w:rsid w:val="00F44938"/>
    <w:rsid w:val="00F44986"/>
    <w:rsid w:val="00F44A33"/>
    <w:rsid w:val="00F44B10"/>
    <w:rsid w:val="00F44BBC"/>
    <w:rsid w:val="00F44BCB"/>
    <w:rsid w:val="00F44C07"/>
    <w:rsid w:val="00F44DE8"/>
    <w:rsid w:val="00F45012"/>
    <w:rsid w:val="00F45110"/>
    <w:rsid w:val="00F4514E"/>
    <w:rsid w:val="00F45235"/>
    <w:rsid w:val="00F45491"/>
    <w:rsid w:val="00F454BD"/>
    <w:rsid w:val="00F454F1"/>
    <w:rsid w:val="00F45509"/>
    <w:rsid w:val="00F45532"/>
    <w:rsid w:val="00F45567"/>
    <w:rsid w:val="00F455B9"/>
    <w:rsid w:val="00F45682"/>
    <w:rsid w:val="00F4579A"/>
    <w:rsid w:val="00F4581E"/>
    <w:rsid w:val="00F458A9"/>
    <w:rsid w:val="00F4593D"/>
    <w:rsid w:val="00F45B80"/>
    <w:rsid w:val="00F45BB6"/>
    <w:rsid w:val="00F45BFB"/>
    <w:rsid w:val="00F45C33"/>
    <w:rsid w:val="00F45C9F"/>
    <w:rsid w:val="00F45E26"/>
    <w:rsid w:val="00F45F50"/>
    <w:rsid w:val="00F45FAF"/>
    <w:rsid w:val="00F4606E"/>
    <w:rsid w:val="00F4612D"/>
    <w:rsid w:val="00F4615C"/>
    <w:rsid w:val="00F461A2"/>
    <w:rsid w:val="00F46227"/>
    <w:rsid w:val="00F46276"/>
    <w:rsid w:val="00F4652E"/>
    <w:rsid w:val="00F46631"/>
    <w:rsid w:val="00F467C6"/>
    <w:rsid w:val="00F468E6"/>
    <w:rsid w:val="00F46AA9"/>
    <w:rsid w:val="00F46B82"/>
    <w:rsid w:val="00F46BA0"/>
    <w:rsid w:val="00F46DF0"/>
    <w:rsid w:val="00F46F79"/>
    <w:rsid w:val="00F47063"/>
    <w:rsid w:val="00F47179"/>
    <w:rsid w:val="00F4782D"/>
    <w:rsid w:val="00F4789D"/>
    <w:rsid w:val="00F478FC"/>
    <w:rsid w:val="00F47A9D"/>
    <w:rsid w:val="00F47B6B"/>
    <w:rsid w:val="00F47C83"/>
    <w:rsid w:val="00F5010B"/>
    <w:rsid w:val="00F5018E"/>
    <w:rsid w:val="00F501BD"/>
    <w:rsid w:val="00F503A2"/>
    <w:rsid w:val="00F503EA"/>
    <w:rsid w:val="00F50415"/>
    <w:rsid w:val="00F505EC"/>
    <w:rsid w:val="00F5066F"/>
    <w:rsid w:val="00F507B0"/>
    <w:rsid w:val="00F508CE"/>
    <w:rsid w:val="00F50937"/>
    <w:rsid w:val="00F50957"/>
    <w:rsid w:val="00F509BC"/>
    <w:rsid w:val="00F50B83"/>
    <w:rsid w:val="00F50CAC"/>
    <w:rsid w:val="00F50D99"/>
    <w:rsid w:val="00F50E0A"/>
    <w:rsid w:val="00F50E6E"/>
    <w:rsid w:val="00F50ED7"/>
    <w:rsid w:val="00F50F08"/>
    <w:rsid w:val="00F50F25"/>
    <w:rsid w:val="00F50FC5"/>
    <w:rsid w:val="00F5115B"/>
    <w:rsid w:val="00F51182"/>
    <w:rsid w:val="00F511CB"/>
    <w:rsid w:val="00F511FC"/>
    <w:rsid w:val="00F5138A"/>
    <w:rsid w:val="00F514FD"/>
    <w:rsid w:val="00F51648"/>
    <w:rsid w:val="00F5164A"/>
    <w:rsid w:val="00F5165D"/>
    <w:rsid w:val="00F51690"/>
    <w:rsid w:val="00F51A10"/>
    <w:rsid w:val="00F51AE0"/>
    <w:rsid w:val="00F51AF0"/>
    <w:rsid w:val="00F51B36"/>
    <w:rsid w:val="00F51BAC"/>
    <w:rsid w:val="00F51FF4"/>
    <w:rsid w:val="00F520B3"/>
    <w:rsid w:val="00F521A0"/>
    <w:rsid w:val="00F521CE"/>
    <w:rsid w:val="00F52263"/>
    <w:rsid w:val="00F522F2"/>
    <w:rsid w:val="00F52302"/>
    <w:rsid w:val="00F523F7"/>
    <w:rsid w:val="00F52808"/>
    <w:rsid w:val="00F528FF"/>
    <w:rsid w:val="00F529D4"/>
    <w:rsid w:val="00F52AFC"/>
    <w:rsid w:val="00F52B36"/>
    <w:rsid w:val="00F52C73"/>
    <w:rsid w:val="00F52D26"/>
    <w:rsid w:val="00F52DD1"/>
    <w:rsid w:val="00F53082"/>
    <w:rsid w:val="00F53095"/>
    <w:rsid w:val="00F5311F"/>
    <w:rsid w:val="00F53219"/>
    <w:rsid w:val="00F5322B"/>
    <w:rsid w:val="00F53585"/>
    <w:rsid w:val="00F53B5C"/>
    <w:rsid w:val="00F53B5D"/>
    <w:rsid w:val="00F53D2D"/>
    <w:rsid w:val="00F53EC0"/>
    <w:rsid w:val="00F540C7"/>
    <w:rsid w:val="00F54111"/>
    <w:rsid w:val="00F5430D"/>
    <w:rsid w:val="00F54382"/>
    <w:rsid w:val="00F543AF"/>
    <w:rsid w:val="00F54639"/>
    <w:rsid w:val="00F54793"/>
    <w:rsid w:val="00F547B7"/>
    <w:rsid w:val="00F54B18"/>
    <w:rsid w:val="00F54BAD"/>
    <w:rsid w:val="00F54D47"/>
    <w:rsid w:val="00F54D61"/>
    <w:rsid w:val="00F54E2E"/>
    <w:rsid w:val="00F54F86"/>
    <w:rsid w:val="00F5503C"/>
    <w:rsid w:val="00F55049"/>
    <w:rsid w:val="00F5513C"/>
    <w:rsid w:val="00F551CD"/>
    <w:rsid w:val="00F55337"/>
    <w:rsid w:val="00F55592"/>
    <w:rsid w:val="00F5573B"/>
    <w:rsid w:val="00F5574C"/>
    <w:rsid w:val="00F55778"/>
    <w:rsid w:val="00F557EA"/>
    <w:rsid w:val="00F558FB"/>
    <w:rsid w:val="00F55950"/>
    <w:rsid w:val="00F55A03"/>
    <w:rsid w:val="00F55A0B"/>
    <w:rsid w:val="00F55A3D"/>
    <w:rsid w:val="00F55CED"/>
    <w:rsid w:val="00F55D8E"/>
    <w:rsid w:val="00F55E64"/>
    <w:rsid w:val="00F55EFA"/>
    <w:rsid w:val="00F55FD4"/>
    <w:rsid w:val="00F5611F"/>
    <w:rsid w:val="00F56234"/>
    <w:rsid w:val="00F5626B"/>
    <w:rsid w:val="00F562C8"/>
    <w:rsid w:val="00F5648F"/>
    <w:rsid w:val="00F565E7"/>
    <w:rsid w:val="00F566CD"/>
    <w:rsid w:val="00F56913"/>
    <w:rsid w:val="00F56956"/>
    <w:rsid w:val="00F56A1A"/>
    <w:rsid w:val="00F56A57"/>
    <w:rsid w:val="00F56BAC"/>
    <w:rsid w:val="00F56BE8"/>
    <w:rsid w:val="00F56BE9"/>
    <w:rsid w:val="00F56F29"/>
    <w:rsid w:val="00F56F2F"/>
    <w:rsid w:val="00F570BD"/>
    <w:rsid w:val="00F570C1"/>
    <w:rsid w:val="00F57186"/>
    <w:rsid w:val="00F57320"/>
    <w:rsid w:val="00F576DE"/>
    <w:rsid w:val="00F57797"/>
    <w:rsid w:val="00F57B38"/>
    <w:rsid w:val="00F57BFE"/>
    <w:rsid w:val="00F57CF8"/>
    <w:rsid w:val="00F57CFF"/>
    <w:rsid w:val="00F57E20"/>
    <w:rsid w:val="00F57EED"/>
    <w:rsid w:val="00F57FE1"/>
    <w:rsid w:val="00F6013C"/>
    <w:rsid w:val="00F602C5"/>
    <w:rsid w:val="00F60378"/>
    <w:rsid w:val="00F603D7"/>
    <w:rsid w:val="00F603F9"/>
    <w:rsid w:val="00F60578"/>
    <w:rsid w:val="00F60638"/>
    <w:rsid w:val="00F606D8"/>
    <w:rsid w:val="00F6071A"/>
    <w:rsid w:val="00F60963"/>
    <w:rsid w:val="00F60ADD"/>
    <w:rsid w:val="00F60BB4"/>
    <w:rsid w:val="00F60C4C"/>
    <w:rsid w:val="00F60CA2"/>
    <w:rsid w:val="00F60D9C"/>
    <w:rsid w:val="00F60DD8"/>
    <w:rsid w:val="00F60DFD"/>
    <w:rsid w:val="00F60EEB"/>
    <w:rsid w:val="00F60EEF"/>
    <w:rsid w:val="00F60F76"/>
    <w:rsid w:val="00F610C2"/>
    <w:rsid w:val="00F610CB"/>
    <w:rsid w:val="00F61261"/>
    <w:rsid w:val="00F61293"/>
    <w:rsid w:val="00F612EE"/>
    <w:rsid w:val="00F615F0"/>
    <w:rsid w:val="00F61639"/>
    <w:rsid w:val="00F616DD"/>
    <w:rsid w:val="00F617EF"/>
    <w:rsid w:val="00F618E8"/>
    <w:rsid w:val="00F619D1"/>
    <w:rsid w:val="00F61A2C"/>
    <w:rsid w:val="00F61A9E"/>
    <w:rsid w:val="00F61AF8"/>
    <w:rsid w:val="00F61C27"/>
    <w:rsid w:val="00F61DC1"/>
    <w:rsid w:val="00F61E99"/>
    <w:rsid w:val="00F62111"/>
    <w:rsid w:val="00F62264"/>
    <w:rsid w:val="00F625D8"/>
    <w:rsid w:val="00F62625"/>
    <w:rsid w:val="00F626A1"/>
    <w:rsid w:val="00F626A3"/>
    <w:rsid w:val="00F6294E"/>
    <w:rsid w:val="00F62C8F"/>
    <w:rsid w:val="00F62FEB"/>
    <w:rsid w:val="00F63506"/>
    <w:rsid w:val="00F6359E"/>
    <w:rsid w:val="00F6380D"/>
    <w:rsid w:val="00F6389B"/>
    <w:rsid w:val="00F63934"/>
    <w:rsid w:val="00F63B5D"/>
    <w:rsid w:val="00F63BD8"/>
    <w:rsid w:val="00F63CE9"/>
    <w:rsid w:val="00F63D77"/>
    <w:rsid w:val="00F63D90"/>
    <w:rsid w:val="00F63E21"/>
    <w:rsid w:val="00F63EFF"/>
    <w:rsid w:val="00F63FB0"/>
    <w:rsid w:val="00F63FC8"/>
    <w:rsid w:val="00F64002"/>
    <w:rsid w:val="00F6409A"/>
    <w:rsid w:val="00F64147"/>
    <w:rsid w:val="00F643D0"/>
    <w:rsid w:val="00F6440D"/>
    <w:rsid w:val="00F645D8"/>
    <w:rsid w:val="00F64623"/>
    <w:rsid w:val="00F64762"/>
    <w:rsid w:val="00F64779"/>
    <w:rsid w:val="00F648EB"/>
    <w:rsid w:val="00F64A37"/>
    <w:rsid w:val="00F64A87"/>
    <w:rsid w:val="00F64B90"/>
    <w:rsid w:val="00F64BD2"/>
    <w:rsid w:val="00F64CBD"/>
    <w:rsid w:val="00F64D5E"/>
    <w:rsid w:val="00F64FBC"/>
    <w:rsid w:val="00F65023"/>
    <w:rsid w:val="00F6523D"/>
    <w:rsid w:val="00F652E1"/>
    <w:rsid w:val="00F654B3"/>
    <w:rsid w:val="00F65A65"/>
    <w:rsid w:val="00F65BE5"/>
    <w:rsid w:val="00F65CBC"/>
    <w:rsid w:val="00F65EB6"/>
    <w:rsid w:val="00F65FC1"/>
    <w:rsid w:val="00F65FF3"/>
    <w:rsid w:val="00F660C3"/>
    <w:rsid w:val="00F6610A"/>
    <w:rsid w:val="00F66131"/>
    <w:rsid w:val="00F661E2"/>
    <w:rsid w:val="00F6630A"/>
    <w:rsid w:val="00F6631E"/>
    <w:rsid w:val="00F6647F"/>
    <w:rsid w:val="00F664F1"/>
    <w:rsid w:val="00F6658B"/>
    <w:rsid w:val="00F66595"/>
    <w:rsid w:val="00F666C6"/>
    <w:rsid w:val="00F66772"/>
    <w:rsid w:val="00F66795"/>
    <w:rsid w:val="00F667A0"/>
    <w:rsid w:val="00F667E0"/>
    <w:rsid w:val="00F668CA"/>
    <w:rsid w:val="00F66D29"/>
    <w:rsid w:val="00F66D6C"/>
    <w:rsid w:val="00F66E59"/>
    <w:rsid w:val="00F66E83"/>
    <w:rsid w:val="00F67025"/>
    <w:rsid w:val="00F670C7"/>
    <w:rsid w:val="00F67114"/>
    <w:rsid w:val="00F671D6"/>
    <w:rsid w:val="00F67251"/>
    <w:rsid w:val="00F67254"/>
    <w:rsid w:val="00F672C2"/>
    <w:rsid w:val="00F6738A"/>
    <w:rsid w:val="00F67474"/>
    <w:rsid w:val="00F67502"/>
    <w:rsid w:val="00F67523"/>
    <w:rsid w:val="00F675C1"/>
    <w:rsid w:val="00F6776E"/>
    <w:rsid w:val="00F677DB"/>
    <w:rsid w:val="00F677EF"/>
    <w:rsid w:val="00F67B21"/>
    <w:rsid w:val="00F67C7F"/>
    <w:rsid w:val="00F67CDE"/>
    <w:rsid w:val="00F67D5D"/>
    <w:rsid w:val="00F67DF7"/>
    <w:rsid w:val="00F67E0A"/>
    <w:rsid w:val="00F67E75"/>
    <w:rsid w:val="00F7019B"/>
    <w:rsid w:val="00F70209"/>
    <w:rsid w:val="00F7037C"/>
    <w:rsid w:val="00F70461"/>
    <w:rsid w:val="00F707BA"/>
    <w:rsid w:val="00F70955"/>
    <w:rsid w:val="00F70A23"/>
    <w:rsid w:val="00F70A75"/>
    <w:rsid w:val="00F70C52"/>
    <w:rsid w:val="00F70CFE"/>
    <w:rsid w:val="00F70D3E"/>
    <w:rsid w:val="00F70E78"/>
    <w:rsid w:val="00F70E8E"/>
    <w:rsid w:val="00F71179"/>
    <w:rsid w:val="00F71270"/>
    <w:rsid w:val="00F712DD"/>
    <w:rsid w:val="00F713B8"/>
    <w:rsid w:val="00F71600"/>
    <w:rsid w:val="00F71718"/>
    <w:rsid w:val="00F71775"/>
    <w:rsid w:val="00F717B9"/>
    <w:rsid w:val="00F717ED"/>
    <w:rsid w:val="00F71A87"/>
    <w:rsid w:val="00F71AE2"/>
    <w:rsid w:val="00F71B68"/>
    <w:rsid w:val="00F71BE5"/>
    <w:rsid w:val="00F71C05"/>
    <w:rsid w:val="00F71C23"/>
    <w:rsid w:val="00F71C36"/>
    <w:rsid w:val="00F71D7D"/>
    <w:rsid w:val="00F71E5A"/>
    <w:rsid w:val="00F71EC6"/>
    <w:rsid w:val="00F71ED1"/>
    <w:rsid w:val="00F71EDC"/>
    <w:rsid w:val="00F72240"/>
    <w:rsid w:val="00F724DC"/>
    <w:rsid w:val="00F725C8"/>
    <w:rsid w:val="00F72759"/>
    <w:rsid w:val="00F7277C"/>
    <w:rsid w:val="00F728C2"/>
    <w:rsid w:val="00F72A0D"/>
    <w:rsid w:val="00F72AAA"/>
    <w:rsid w:val="00F72B06"/>
    <w:rsid w:val="00F72C13"/>
    <w:rsid w:val="00F72C54"/>
    <w:rsid w:val="00F72D53"/>
    <w:rsid w:val="00F72D57"/>
    <w:rsid w:val="00F72D78"/>
    <w:rsid w:val="00F72DD7"/>
    <w:rsid w:val="00F72EF1"/>
    <w:rsid w:val="00F72F53"/>
    <w:rsid w:val="00F7302D"/>
    <w:rsid w:val="00F731CB"/>
    <w:rsid w:val="00F73227"/>
    <w:rsid w:val="00F732F9"/>
    <w:rsid w:val="00F7338A"/>
    <w:rsid w:val="00F7357D"/>
    <w:rsid w:val="00F735DA"/>
    <w:rsid w:val="00F73799"/>
    <w:rsid w:val="00F73802"/>
    <w:rsid w:val="00F739DA"/>
    <w:rsid w:val="00F73D60"/>
    <w:rsid w:val="00F73E92"/>
    <w:rsid w:val="00F73F31"/>
    <w:rsid w:val="00F74005"/>
    <w:rsid w:val="00F7403D"/>
    <w:rsid w:val="00F7410E"/>
    <w:rsid w:val="00F7411B"/>
    <w:rsid w:val="00F741D5"/>
    <w:rsid w:val="00F74232"/>
    <w:rsid w:val="00F743EF"/>
    <w:rsid w:val="00F7445F"/>
    <w:rsid w:val="00F7448D"/>
    <w:rsid w:val="00F746AD"/>
    <w:rsid w:val="00F7474E"/>
    <w:rsid w:val="00F7480E"/>
    <w:rsid w:val="00F748E9"/>
    <w:rsid w:val="00F74928"/>
    <w:rsid w:val="00F74A23"/>
    <w:rsid w:val="00F74AB6"/>
    <w:rsid w:val="00F74BA7"/>
    <w:rsid w:val="00F74C40"/>
    <w:rsid w:val="00F74F61"/>
    <w:rsid w:val="00F75159"/>
    <w:rsid w:val="00F751B1"/>
    <w:rsid w:val="00F752D2"/>
    <w:rsid w:val="00F7539F"/>
    <w:rsid w:val="00F753C3"/>
    <w:rsid w:val="00F75536"/>
    <w:rsid w:val="00F756AC"/>
    <w:rsid w:val="00F756B0"/>
    <w:rsid w:val="00F756BF"/>
    <w:rsid w:val="00F756E6"/>
    <w:rsid w:val="00F75847"/>
    <w:rsid w:val="00F758EA"/>
    <w:rsid w:val="00F75AEC"/>
    <w:rsid w:val="00F75AFF"/>
    <w:rsid w:val="00F75CB3"/>
    <w:rsid w:val="00F75CDD"/>
    <w:rsid w:val="00F75CFE"/>
    <w:rsid w:val="00F75D2E"/>
    <w:rsid w:val="00F75E86"/>
    <w:rsid w:val="00F75F1A"/>
    <w:rsid w:val="00F760E1"/>
    <w:rsid w:val="00F76246"/>
    <w:rsid w:val="00F76580"/>
    <w:rsid w:val="00F767C1"/>
    <w:rsid w:val="00F767C8"/>
    <w:rsid w:val="00F768A9"/>
    <w:rsid w:val="00F769A6"/>
    <w:rsid w:val="00F769AE"/>
    <w:rsid w:val="00F76A3D"/>
    <w:rsid w:val="00F76AF1"/>
    <w:rsid w:val="00F76B0B"/>
    <w:rsid w:val="00F76BAD"/>
    <w:rsid w:val="00F76CFC"/>
    <w:rsid w:val="00F76DB4"/>
    <w:rsid w:val="00F76DB8"/>
    <w:rsid w:val="00F76E21"/>
    <w:rsid w:val="00F76EB8"/>
    <w:rsid w:val="00F76EFD"/>
    <w:rsid w:val="00F76F4B"/>
    <w:rsid w:val="00F77170"/>
    <w:rsid w:val="00F77214"/>
    <w:rsid w:val="00F77259"/>
    <w:rsid w:val="00F77321"/>
    <w:rsid w:val="00F77505"/>
    <w:rsid w:val="00F7755F"/>
    <w:rsid w:val="00F7757B"/>
    <w:rsid w:val="00F775B0"/>
    <w:rsid w:val="00F77621"/>
    <w:rsid w:val="00F77648"/>
    <w:rsid w:val="00F7768C"/>
    <w:rsid w:val="00F776B0"/>
    <w:rsid w:val="00F7781D"/>
    <w:rsid w:val="00F77995"/>
    <w:rsid w:val="00F77A4E"/>
    <w:rsid w:val="00F77A58"/>
    <w:rsid w:val="00F77AC5"/>
    <w:rsid w:val="00F77CAF"/>
    <w:rsid w:val="00F77FC1"/>
    <w:rsid w:val="00F77FD3"/>
    <w:rsid w:val="00F800DF"/>
    <w:rsid w:val="00F8013F"/>
    <w:rsid w:val="00F80360"/>
    <w:rsid w:val="00F8044E"/>
    <w:rsid w:val="00F80456"/>
    <w:rsid w:val="00F80636"/>
    <w:rsid w:val="00F80744"/>
    <w:rsid w:val="00F80768"/>
    <w:rsid w:val="00F80777"/>
    <w:rsid w:val="00F80A45"/>
    <w:rsid w:val="00F80CE4"/>
    <w:rsid w:val="00F80CF2"/>
    <w:rsid w:val="00F80D07"/>
    <w:rsid w:val="00F80D15"/>
    <w:rsid w:val="00F80D66"/>
    <w:rsid w:val="00F80F67"/>
    <w:rsid w:val="00F8110D"/>
    <w:rsid w:val="00F81310"/>
    <w:rsid w:val="00F814B7"/>
    <w:rsid w:val="00F814C8"/>
    <w:rsid w:val="00F8164F"/>
    <w:rsid w:val="00F816B2"/>
    <w:rsid w:val="00F81876"/>
    <w:rsid w:val="00F81998"/>
    <w:rsid w:val="00F81BD5"/>
    <w:rsid w:val="00F81C19"/>
    <w:rsid w:val="00F81C75"/>
    <w:rsid w:val="00F81CF0"/>
    <w:rsid w:val="00F81D40"/>
    <w:rsid w:val="00F81F71"/>
    <w:rsid w:val="00F82253"/>
    <w:rsid w:val="00F82264"/>
    <w:rsid w:val="00F82290"/>
    <w:rsid w:val="00F822E5"/>
    <w:rsid w:val="00F82431"/>
    <w:rsid w:val="00F82442"/>
    <w:rsid w:val="00F8246A"/>
    <w:rsid w:val="00F82495"/>
    <w:rsid w:val="00F8266E"/>
    <w:rsid w:val="00F827B2"/>
    <w:rsid w:val="00F8286B"/>
    <w:rsid w:val="00F8287C"/>
    <w:rsid w:val="00F82885"/>
    <w:rsid w:val="00F82B83"/>
    <w:rsid w:val="00F82CD6"/>
    <w:rsid w:val="00F82DA2"/>
    <w:rsid w:val="00F82E20"/>
    <w:rsid w:val="00F82FA1"/>
    <w:rsid w:val="00F83087"/>
    <w:rsid w:val="00F831C1"/>
    <w:rsid w:val="00F83242"/>
    <w:rsid w:val="00F832B0"/>
    <w:rsid w:val="00F833A8"/>
    <w:rsid w:val="00F8368E"/>
    <w:rsid w:val="00F83839"/>
    <w:rsid w:val="00F838B8"/>
    <w:rsid w:val="00F83930"/>
    <w:rsid w:val="00F83ABA"/>
    <w:rsid w:val="00F83B55"/>
    <w:rsid w:val="00F83BA5"/>
    <w:rsid w:val="00F83BC2"/>
    <w:rsid w:val="00F83C53"/>
    <w:rsid w:val="00F83DA2"/>
    <w:rsid w:val="00F83E70"/>
    <w:rsid w:val="00F83E76"/>
    <w:rsid w:val="00F83E9C"/>
    <w:rsid w:val="00F83F81"/>
    <w:rsid w:val="00F83FC2"/>
    <w:rsid w:val="00F84226"/>
    <w:rsid w:val="00F842ED"/>
    <w:rsid w:val="00F84393"/>
    <w:rsid w:val="00F847F2"/>
    <w:rsid w:val="00F8484F"/>
    <w:rsid w:val="00F84859"/>
    <w:rsid w:val="00F848DE"/>
    <w:rsid w:val="00F84A86"/>
    <w:rsid w:val="00F84AB3"/>
    <w:rsid w:val="00F84AB7"/>
    <w:rsid w:val="00F84B05"/>
    <w:rsid w:val="00F84B1A"/>
    <w:rsid w:val="00F84B3B"/>
    <w:rsid w:val="00F84B7A"/>
    <w:rsid w:val="00F84BDD"/>
    <w:rsid w:val="00F84C70"/>
    <w:rsid w:val="00F84F08"/>
    <w:rsid w:val="00F85047"/>
    <w:rsid w:val="00F853E0"/>
    <w:rsid w:val="00F8552E"/>
    <w:rsid w:val="00F856A9"/>
    <w:rsid w:val="00F856F9"/>
    <w:rsid w:val="00F8578C"/>
    <w:rsid w:val="00F85826"/>
    <w:rsid w:val="00F85B20"/>
    <w:rsid w:val="00F85DBE"/>
    <w:rsid w:val="00F85DD0"/>
    <w:rsid w:val="00F85EFC"/>
    <w:rsid w:val="00F85F0E"/>
    <w:rsid w:val="00F86266"/>
    <w:rsid w:val="00F8626A"/>
    <w:rsid w:val="00F862A5"/>
    <w:rsid w:val="00F86504"/>
    <w:rsid w:val="00F86640"/>
    <w:rsid w:val="00F86685"/>
    <w:rsid w:val="00F86AC8"/>
    <w:rsid w:val="00F86B7F"/>
    <w:rsid w:val="00F86BDA"/>
    <w:rsid w:val="00F86D45"/>
    <w:rsid w:val="00F86E94"/>
    <w:rsid w:val="00F86FBA"/>
    <w:rsid w:val="00F86FBD"/>
    <w:rsid w:val="00F8717A"/>
    <w:rsid w:val="00F87316"/>
    <w:rsid w:val="00F87577"/>
    <w:rsid w:val="00F877D5"/>
    <w:rsid w:val="00F8783C"/>
    <w:rsid w:val="00F87993"/>
    <w:rsid w:val="00F87A20"/>
    <w:rsid w:val="00F87A3A"/>
    <w:rsid w:val="00F87F44"/>
    <w:rsid w:val="00F87F72"/>
    <w:rsid w:val="00F87F8D"/>
    <w:rsid w:val="00F87F98"/>
    <w:rsid w:val="00F87FDA"/>
    <w:rsid w:val="00F9035A"/>
    <w:rsid w:val="00F904C3"/>
    <w:rsid w:val="00F90580"/>
    <w:rsid w:val="00F9062E"/>
    <w:rsid w:val="00F90824"/>
    <w:rsid w:val="00F9089D"/>
    <w:rsid w:val="00F908B4"/>
    <w:rsid w:val="00F90962"/>
    <w:rsid w:val="00F90B45"/>
    <w:rsid w:val="00F90B57"/>
    <w:rsid w:val="00F90CAF"/>
    <w:rsid w:val="00F90D1D"/>
    <w:rsid w:val="00F90DD7"/>
    <w:rsid w:val="00F90FB1"/>
    <w:rsid w:val="00F9102D"/>
    <w:rsid w:val="00F91171"/>
    <w:rsid w:val="00F9121A"/>
    <w:rsid w:val="00F91295"/>
    <w:rsid w:val="00F913CE"/>
    <w:rsid w:val="00F914E0"/>
    <w:rsid w:val="00F91692"/>
    <w:rsid w:val="00F916CA"/>
    <w:rsid w:val="00F9176A"/>
    <w:rsid w:val="00F9180A"/>
    <w:rsid w:val="00F9182B"/>
    <w:rsid w:val="00F9185D"/>
    <w:rsid w:val="00F9186A"/>
    <w:rsid w:val="00F919E2"/>
    <w:rsid w:val="00F91B45"/>
    <w:rsid w:val="00F91B76"/>
    <w:rsid w:val="00F91BAD"/>
    <w:rsid w:val="00F91BFF"/>
    <w:rsid w:val="00F91DAD"/>
    <w:rsid w:val="00F91F3F"/>
    <w:rsid w:val="00F91FED"/>
    <w:rsid w:val="00F9214F"/>
    <w:rsid w:val="00F9225B"/>
    <w:rsid w:val="00F923D0"/>
    <w:rsid w:val="00F923D4"/>
    <w:rsid w:val="00F924CA"/>
    <w:rsid w:val="00F925A9"/>
    <w:rsid w:val="00F925BC"/>
    <w:rsid w:val="00F9269A"/>
    <w:rsid w:val="00F928CD"/>
    <w:rsid w:val="00F9294D"/>
    <w:rsid w:val="00F92A95"/>
    <w:rsid w:val="00F92AC5"/>
    <w:rsid w:val="00F92CAC"/>
    <w:rsid w:val="00F92CFB"/>
    <w:rsid w:val="00F92D05"/>
    <w:rsid w:val="00F92D71"/>
    <w:rsid w:val="00F92DBB"/>
    <w:rsid w:val="00F92DC0"/>
    <w:rsid w:val="00F92FCC"/>
    <w:rsid w:val="00F93199"/>
    <w:rsid w:val="00F9364B"/>
    <w:rsid w:val="00F93788"/>
    <w:rsid w:val="00F9390B"/>
    <w:rsid w:val="00F9395A"/>
    <w:rsid w:val="00F93972"/>
    <w:rsid w:val="00F93A54"/>
    <w:rsid w:val="00F93CE3"/>
    <w:rsid w:val="00F93E94"/>
    <w:rsid w:val="00F94163"/>
    <w:rsid w:val="00F9422D"/>
    <w:rsid w:val="00F943F7"/>
    <w:rsid w:val="00F94516"/>
    <w:rsid w:val="00F9462B"/>
    <w:rsid w:val="00F94823"/>
    <w:rsid w:val="00F948D3"/>
    <w:rsid w:val="00F94B3B"/>
    <w:rsid w:val="00F94D47"/>
    <w:rsid w:val="00F94D89"/>
    <w:rsid w:val="00F94D9C"/>
    <w:rsid w:val="00F94E27"/>
    <w:rsid w:val="00F94EB2"/>
    <w:rsid w:val="00F94F82"/>
    <w:rsid w:val="00F9502B"/>
    <w:rsid w:val="00F950C4"/>
    <w:rsid w:val="00F9521C"/>
    <w:rsid w:val="00F95433"/>
    <w:rsid w:val="00F954CA"/>
    <w:rsid w:val="00F9558F"/>
    <w:rsid w:val="00F955D5"/>
    <w:rsid w:val="00F9562D"/>
    <w:rsid w:val="00F956B7"/>
    <w:rsid w:val="00F9574F"/>
    <w:rsid w:val="00F95813"/>
    <w:rsid w:val="00F95C02"/>
    <w:rsid w:val="00F95E40"/>
    <w:rsid w:val="00F95E68"/>
    <w:rsid w:val="00F95F88"/>
    <w:rsid w:val="00F95FCB"/>
    <w:rsid w:val="00F9602F"/>
    <w:rsid w:val="00F960C9"/>
    <w:rsid w:val="00F96175"/>
    <w:rsid w:val="00F9620F"/>
    <w:rsid w:val="00F9626D"/>
    <w:rsid w:val="00F962B6"/>
    <w:rsid w:val="00F9639E"/>
    <w:rsid w:val="00F96487"/>
    <w:rsid w:val="00F96613"/>
    <w:rsid w:val="00F96614"/>
    <w:rsid w:val="00F96682"/>
    <w:rsid w:val="00F96744"/>
    <w:rsid w:val="00F96CCF"/>
    <w:rsid w:val="00F96F17"/>
    <w:rsid w:val="00F96FA0"/>
    <w:rsid w:val="00F96FDA"/>
    <w:rsid w:val="00F971F5"/>
    <w:rsid w:val="00F97220"/>
    <w:rsid w:val="00F97222"/>
    <w:rsid w:val="00F972E6"/>
    <w:rsid w:val="00F97448"/>
    <w:rsid w:val="00F975B8"/>
    <w:rsid w:val="00F9767D"/>
    <w:rsid w:val="00F9770E"/>
    <w:rsid w:val="00F97839"/>
    <w:rsid w:val="00F979AF"/>
    <w:rsid w:val="00F97A5D"/>
    <w:rsid w:val="00F97AE8"/>
    <w:rsid w:val="00F97BE2"/>
    <w:rsid w:val="00F97CA8"/>
    <w:rsid w:val="00F97CBF"/>
    <w:rsid w:val="00F97D4D"/>
    <w:rsid w:val="00F97FA1"/>
    <w:rsid w:val="00FA001B"/>
    <w:rsid w:val="00FA0196"/>
    <w:rsid w:val="00FA0224"/>
    <w:rsid w:val="00FA035A"/>
    <w:rsid w:val="00FA0521"/>
    <w:rsid w:val="00FA05E4"/>
    <w:rsid w:val="00FA080E"/>
    <w:rsid w:val="00FA08E2"/>
    <w:rsid w:val="00FA097C"/>
    <w:rsid w:val="00FA0ACD"/>
    <w:rsid w:val="00FA0BFD"/>
    <w:rsid w:val="00FA0C87"/>
    <w:rsid w:val="00FA0CB5"/>
    <w:rsid w:val="00FA0CBB"/>
    <w:rsid w:val="00FA0CED"/>
    <w:rsid w:val="00FA0D55"/>
    <w:rsid w:val="00FA0EB7"/>
    <w:rsid w:val="00FA0F05"/>
    <w:rsid w:val="00FA0F69"/>
    <w:rsid w:val="00FA12A1"/>
    <w:rsid w:val="00FA131B"/>
    <w:rsid w:val="00FA1575"/>
    <w:rsid w:val="00FA1613"/>
    <w:rsid w:val="00FA1644"/>
    <w:rsid w:val="00FA1682"/>
    <w:rsid w:val="00FA1711"/>
    <w:rsid w:val="00FA1803"/>
    <w:rsid w:val="00FA19E2"/>
    <w:rsid w:val="00FA1A62"/>
    <w:rsid w:val="00FA1AB7"/>
    <w:rsid w:val="00FA1AE6"/>
    <w:rsid w:val="00FA1BE7"/>
    <w:rsid w:val="00FA1C60"/>
    <w:rsid w:val="00FA1E11"/>
    <w:rsid w:val="00FA1F08"/>
    <w:rsid w:val="00FA1FA8"/>
    <w:rsid w:val="00FA1FC2"/>
    <w:rsid w:val="00FA2063"/>
    <w:rsid w:val="00FA213D"/>
    <w:rsid w:val="00FA2426"/>
    <w:rsid w:val="00FA247E"/>
    <w:rsid w:val="00FA24E0"/>
    <w:rsid w:val="00FA25CF"/>
    <w:rsid w:val="00FA26B3"/>
    <w:rsid w:val="00FA2718"/>
    <w:rsid w:val="00FA27BC"/>
    <w:rsid w:val="00FA28A7"/>
    <w:rsid w:val="00FA28E2"/>
    <w:rsid w:val="00FA2979"/>
    <w:rsid w:val="00FA2AD6"/>
    <w:rsid w:val="00FA2B25"/>
    <w:rsid w:val="00FA2C8B"/>
    <w:rsid w:val="00FA2CC1"/>
    <w:rsid w:val="00FA2F43"/>
    <w:rsid w:val="00FA345F"/>
    <w:rsid w:val="00FA3524"/>
    <w:rsid w:val="00FA3548"/>
    <w:rsid w:val="00FA35C4"/>
    <w:rsid w:val="00FA3616"/>
    <w:rsid w:val="00FA3618"/>
    <w:rsid w:val="00FA3624"/>
    <w:rsid w:val="00FA3861"/>
    <w:rsid w:val="00FA3863"/>
    <w:rsid w:val="00FA38A9"/>
    <w:rsid w:val="00FA39C6"/>
    <w:rsid w:val="00FA3A45"/>
    <w:rsid w:val="00FA3BB5"/>
    <w:rsid w:val="00FA3BCE"/>
    <w:rsid w:val="00FA3C5D"/>
    <w:rsid w:val="00FA3E7A"/>
    <w:rsid w:val="00FA3E82"/>
    <w:rsid w:val="00FA4381"/>
    <w:rsid w:val="00FA44F6"/>
    <w:rsid w:val="00FA46BA"/>
    <w:rsid w:val="00FA46F7"/>
    <w:rsid w:val="00FA472F"/>
    <w:rsid w:val="00FA4770"/>
    <w:rsid w:val="00FA4789"/>
    <w:rsid w:val="00FA4793"/>
    <w:rsid w:val="00FA48E8"/>
    <w:rsid w:val="00FA48ED"/>
    <w:rsid w:val="00FA496D"/>
    <w:rsid w:val="00FA4A61"/>
    <w:rsid w:val="00FA4BC6"/>
    <w:rsid w:val="00FA4C78"/>
    <w:rsid w:val="00FA4DB0"/>
    <w:rsid w:val="00FA4E29"/>
    <w:rsid w:val="00FA4F4E"/>
    <w:rsid w:val="00FA4FE0"/>
    <w:rsid w:val="00FA5176"/>
    <w:rsid w:val="00FA533D"/>
    <w:rsid w:val="00FA5372"/>
    <w:rsid w:val="00FA53AA"/>
    <w:rsid w:val="00FA5454"/>
    <w:rsid w:val="00FA5458"/>
    <w:rsid w:val="00FA548D"/>
    <w:rsid w:val="00FA54DE"/>
    <w:rsid w:val="00FA5622"/>
    <w:rsid w:val="00FA563C"/>
    <w:rsid w:val="00FA564B"/>
    <w:rsid w:val="00FA58DC"/>
    <w:rsid w:val="00FA5A0F"/>
    <w:rsid w:val="00FA5A7C"/>
    <w:rsid w:val="00FA5BCA"/>
    <w:rsid w:val="00FA5C0F"/>
    <w:rsid w:val="00FA5E0A"/>
    <w:rsid w:val="00FA5E49"/>
    <w:rsid w:val="00FA5E8D"/>
    <w:rsid w:val="00FA5FAD"/>
    <w:rsid w:val="00FA603A"/>
    <w:rsid w:val="00FA610C"/>
    <w:rsid w:val="00FA6529"/>
    <w:rsid w:val="00FA6596"/>
    <w:rsid w:val="00FA65E8"/>
    <w:rsid w:val="00FA67B9"/>
    <w:rsid w:val="00FA67CF"/>
    <w:rsid w:val="00FA67EF"/>
    <w:rsid w:val="00FA6873"/>
    <w:rsid w:val="00FA6892"/>
    <w:rsid w:val="00FA6ADA"/>
    <w:rsid w:val="00FA6AFC"/>
    <w:rsid w:val="00FA6B10"/>
    <w:rsid w:val="00FA6DA8"/>
    <w:rsid w:val="00FA6EBB"/>
    <w:rsid w:val="00FA6ECF"/>
    <w:rsid w:val="00FA700A"/>
    <w:rsid w:val="00FA703A"/>
    <w:rsid w:val="00FA7266"/>
    <w:rsid w:val="00FA7348"/>
    <w:rsid w:val="00FA7436"/>
    <w:rsid w:val="00FA744C"/>
    <w:rsid w:val="00FA748A"/>
    <w:rsid w:val="00FA7497"/>
    <w:rsid w:val="00FA7561"/>
    <w:rsid w:val="00FA75CC"/>
    <w:rsid w:val="00FA75F1"/>
    <w:rsid w:val="00FA767D"/>
    <w:rsid w:val="00FA7735"/>
    <w:rsid w:val="00FA773B"/>
    <w:rsid w:val="00FA79FB"/>
    <w:rsid w:val="00FA7A4E"/>
    <w:rsid w:val="00FA7B4C"/>
    <w:rsid w:val="00FA7B5F"/>
    <w:rsid w:val="00FA7C4C"/>
    <w:rsid w:val="00FA7C79"/>
    <w:rsid w:val="00FA7D17"/>
    <w:rsid w:val="00FA7D1A"/>
    <w:rsid w:val="00FA7F32"/>
    <w:rsid w:val="00FA7F4D"/>
    <w:rsid w:val="00FB000A"/>
    <w:rsid w:val="00FB0098"/>
    <w:rsid w:val="00FB00F4"/>
    <w:rsid w:val="00FB026F"/>
    <w:rsid w:val="00FB0371"/>
    <w:rsid w:val="00FB03FA"/>
    <w:rsid w:val="00FB04C9"/>
    <w:rsid w:val="00FB05BC"/>
    <w:rsid w:val="00FB07BC"/>
    <w:rsid w:val="00FB07E7"/>
    <w:rsid w:val="00FB0808"/>
    <w:rsid w:val="00FB0864"/>
    <w:rsid w:val="00FB097C"/>
    <w:rsid w:val="00FB09C5"/>
    <w:rsid w:val="00FB0A2E"/>
    <w:rsid w:val="00FB0A80"/>
    <w:rsid w:val="00FB0AC0"/>
    <w:rsid w:val="00FB0B27"/>
    <w:rsid w:val="00FB0B44"/>
    <w:rsid w:val="00FB0B85"/>
    <w:rsid w:val="00FB0B88"/>
    <w:rsid w:val="00FB0D0E"/>
    <w:rsid w:val="00FB0F6A"/>
    <w:rsid w:val="00FB0FA7"/>
    <w:rsid w:val="00FB122E"/>
    <w:rsid w:val="00FB12E2"/>
    <w:rsid w:val="00FB1310"/>
    <w:rsid w:val="00FB13AA"/>
    <w:rsid w:val="00FB1545"/>
    <w:rsid w:val="00FB1665"/>
    <w:rsid w:val="00FB166E"/>
    <w:rsid w:val="00FB16A3"/>
    <w:rsid w:val="00FB16A5"/>
    <w:rsid w:val="00FB1825"/>
    <w:rsid w:val="00FB18F9"/>
    <w:rsid w:val="00FB19CC"/>
    <w:rsid w:val="00FB19D8"/>
    <w:rsid w:val="00FB1A22"/>
    <w:rsid w:val="00FB1A3E"/>
    <w:rsid w:val="00FB1B78"/>
    <w:rsid w:val="00FB1BA2"/>
    <w:rsid w:val="00FB1CD4"/>
    <w:rsid w:val="00FB1DA4"/>
    <w:rsid w:val="00FB1F2F"/>
    <w:rsid w:val="00FB22DE"/>
    <w:rsid w:val="00FB246B"/>
    <w:rsid w:val="00FB2534"/>
    <w:rsid w:val="00FB2662"/>
    <w:rsid w:val="00FB26AD"/>
    <w:rsid w:val="00FB26F7"/>
    <w:rsid w:val="00FB2836"/>
    <w:rsid w:val="00FB28BF"/>
    <w:rsid w:val="00FB28D2"/>
    <w:rsid w:val="00FB2999"/>
    <w:rsid w:val="00FB2E05"/>
    <w:rsid w:val="00FB2F16"/>
    <w:rsid w:val="00FB3059"/>
    <w:rsid w:val="00FB31C1"/>
    <w:rsid w:val="00FB31D1"/>
    <w:rsid w:val="00FB323C"/>
    <w:rsid w:val="00FB350B"/>
    <w:rsid w:val="00FB379B"/>
    <w:rsid w:val="00FB37DD"/>
    <w:rsid w:val="00FB3950"/>
    <w:rsid w:val="00FB406E"/>
    <w:rsid w:val="00FB4076"/>
    <w:rsid w:val="00FB4184"/>
    <w:rsid w:val="00FB41D1"/>
    <w:rsid w:val="00FB448B"/>
    <w:rsid w:val="00FB4599"/>
    <w:rsid w:val="00FB46DD"/>
    <w:rsid w:val="00FB49D9"/>
    <w:rsid w:val="00FB4B6E"/>
    <w:rsid w:val="00FB4C00"/>
    <w:rsid w:val="00FB4C0A"/>
    <w:rsid w:val="00FB4C55"/>
    <w:rsid w:val="00FB4E05"/>
    <w:rsid w:val="00FB4FDC"/>
    <w:rsid w:val="00FB50A9"/>
    <w:rsid w:val="00FB51DF"/>
    <w:rsid w:val="00FB530F"/>
    <w:rsid w:val="00FB5329"/>
    <w:rsid w:val="00FB5332"/>
    <w:rsid w:val="00FB53EE"/>
    <w:rsid w:val="00FB5564"/>
    <w:rsid w:val="00FB55F2"/>
    <w:rsid w:val="00FB5691"/>
    <w:rsid w:val="00FB578E"/>
    <w:rsid w:val="00FB57E9"/>
    <w:rsid w:val="00FB58AC"/>
    <w:rsid w:val="00FB5940"/>
    <w:rsid w:val="00FB5B39"/>
    <w:rsid w:val="00FB5B5A"/>
    <w:rsid w:val="00FB5C86"/>
    <w:rsid w:val="00FB60BC"/>
    <w:rsid w:val="00FB60BF"/>
    <w:rsid w:val="00FB61E4"/>
    <w:rsid w:val="00FB6273"/>
    <w:rsid w:val="00FB629D"/>
    <w:rsid w:val="00FB62F0"/>
    <w:rsid w:val="00FB630C"/>
    <w:rsid w:val="00FB6318"/>
    <w:rsid w:val="00FB63B5"/>
    <w:rsid w:val="00FB657C"/>
    <w:rsid w:val="00FB6654"/>
    <w:rsid w:val="00FB66F9"/>
    <w:rsid w:val="00FB673E"/>
    <w:rsid w:val="00FB67D1"/>
    <w:rsid w:val="00FB6975"/>
    <w:rsid w:val="00FB6A88"/>
    <w:rsid w:val="00FB6A8E"/>
    <w:rsid w:val="00FB6C6D"/>
    <w:rsid w:val="00FB6C8B"/>
    <w:rsid w:val="00FB6E37"/>
    <w:rsid w:val="00FB6E40"/>
    <w:rsid w:val="00FB72AB"/>
    <w:rsid w:val="00FB7303"/>
    <w:rsid w:val="00FB7319"/>
    <w:rsid w:val="00FB7343"/>
    <w:rsid w:val="00FB73E0"/>
    <w:rsid w:val="00FB74CB"/>
    <w:rsid w:val="00FB7510"/>
    <w:rsid w:val="00FB7603"/>
    <w:rsid w:val="00FB763C"/>
    <w:rsid w:val="00FB7678"/>
    <w:rsid w:val="00FB7682"/>
    <w:rsid w:val="00FB7709"/>
    <w:rsid w:val="00FB781E"/>
    <w:rsid w:val="00FB7826"/>
    <w:rsid w:val="00FB7AE7"/>
    <w:rsid w:val="00FB7D40"/>
    <w:rsid w:val="00FB7DA9"/>
    <w:rsid w:val="00FB7DC2"/>
    <w:rsid w:val="00FB7DCC"/>
    <w:rsid w:val="00FB7FA9"/>
    <w:rsid w:val="00FB7FBD"/>
    <w:rsid w:val="00FB7FF8"/>
    <w:rsid w:val="00FC0256"/>
    <w:rsid w:val="00FC03E7"/>
    <w:rsid w:val="00FC058E"/>
    <w:rsid w:val="00FC0679"/>
    <w:rsid w:val="00FC0743"/>
    <w:rsid w:val="00FC0790"/>
    <w:rsid w:val="00FC0853"/>
    <w:rsid w:val="00FC0962"/>
    <w:rsid w:val="00FC0D7E"/>
    <w:rsid w:val="00FC0E94"/>
    <w:rsid w:val="00FC0F04"/>
    <w:rsid w:val="00FC0FF4"/>
    <w:rsid w:val="00FC1081"/>
    <w:rsid w:val="00FC10EC"/>
    <w:rsid w:val="00FC110C"/>
    <w:rsid w:val="00FC11CE"/>
    <w:rsid w:val="00FC123E"/>
    <w:rsid w:val="00FC12E6"/>
    <w:rsid w:val="00FC151C"/>
    <w:rsid w:val="00FC1522"/>
    <w:rsid w:val="00FC1595"/>
    <w:rsid w:val="00FC18A9"/>
    <w:rsid w:val="00FC1B9B"/>
    <w:rsid w:val="00FC1BD9"/>
    <w:rsid w:val="00FC1CDB"/>
    <w:rsid w:val="00FC1D74"/>
    <w:rsid w:val="00FC1DFE"/>
    <w:rsid w:val="00FC1E22"/>
    <w:rsid w:val="00FC1E9B"/>
    <w:rsid w:val="00FC212A"/>
    <w:rsid w:val="00FC26D0"/>
    <w:rsid w:val="00FC2797"/>
    <w:rsid w:val="00FC2835"/>
    <w:rsid w:val="00FC2AC0"/>
    <w:rsid w:val="00FC2BFF"/>
    <w:rsid w:val="00FC2F84"/>
    <w:rsid w:val="00FC2F99"/>
    <w:rsid w:val="00FC304B"/>
    <w:rsid w:val="00FC30A2"/>
    <w:rsid w:val="00FC3258"/>
    <w:rsid w:val="00FC34B5"/>
    <w:rsid w:val="00FC3503"/>
    <w:rsid w:val="00FC356B"/>
    <w:rsid w:val="00FC35E8"/>
    <w:rsid w:val="00FC35EE"/>
    <w:rsid w:val="00FC364E"/>
    <w:rsid w:val="00FC364F"/>
    <w:rsid w:val="00FC36DD"/>
    <w:rsid w:val="00FC3727"/>
    <w:rsid w:val="00FC3750"/>
    <w:rsid w:val="00FC37B7"/>
    <w:rsid w:val="00FC392F"/>
    <w:rsid w:val="00FC39AA"/>
    <w:rsid w:val="00FC3AF6"/>
    <w:rsid w:val="00FC3B30"/>
    <w:rsid w:val="00FC3CA2"/>
    <w:rsid w:val="00FC3D41"/>
    <w:rsid w:val="00FC3DE6"/>
    <w:rsid w:val="00FC3EA9"/>
    <w:rsid w:val="00FC3F36"/>
    <w:rsid w:val="00FC3F43"/>
    <w:rsid w:val="00FC3FA0"/>
    <w:rsid w:val="00FC4630"/>
    <w:rsid w:val="00FC4694"/>
    <w:rsid w:val="00FC47A9"/>
    <w:rsid w:val="00FC47F4"/>
    <w:rsid w:val="00FC48EE"/>
    <w:rsid w:val="00FC49BE"/>
    <w:rsid w:val="00FC4A63"/>
    <w:rsid w:val="00FC4BB8"/>
    <w:rsid w:val="00FC4BBC"/>
    <w:rsid w:val="00FC4C28"/>
    <w:rsid w:val="00FC4C92"/>
    <w:rsid w:val="00FC4EF0"/>
    <w:rsid w:val="00FC4F38"/>
    <w:rsid w:val="00FC51E3"/>
    <w:rsid w:val="00FC5292"/>
    <w:rsid w:val="00FC52C2"/>
    <w:rsid w:val="00FC5310"/>
    <w:rsid w:val="00FC548B"/>
    <w:rsid w:val="00FC550D"/>
    <w:rsid w:val="00FC567F"/>
    <w:rsid w:val="00FC56A3"/>
    <w:rsid w:val="00FC56F7"/>
    <w:rsid w:val="00FC5741"/>
    <w:rsid w:val="00FC57BB"/>
    <w:rsid w:val="00FC57EC"/>
    <w:rsid w:val="00FC59C4"/>
    <w:rsid w:val="00FC5A36"/>
    <w:rsid w:val="00FC5BA5"/>
    <w:rsid w:val="00FC5BF7"/>
    <w:rsid w:val="00FC5CD6"/>
    <w:rsid w:val="00FC5D48"/>
    <w:rsid w:val="00FC5EC9"/>
    <w:rsid w:val="00FC6062"/>
    <w:rsid w:val="00FC6194"/>
    <w:rsid w:val="00FC61A3"/>
    <w:rsid w:val="00FC61C4"/>
    <w:rsid w:val="00FC6254"/>
    <w:rsid w:val="00FC626F"/>
    <w:rsid w:val="00FC66C7"/>
    <w:rsid w:val="00FC68C6"/>
    <w:rsid w:val="00FC6A92"/>
    <w:rsid w:val="00FC6B64"/>
    <w:rsid w:val="00FC6F97"/>
    <w:rsid w:val="00FC6FB0"/>
    <w:rsid w:val="00FC6FC2"/>
    <w:rsid w:val="00FC6FC9"/>
    <w:rsid w:val="00FC6FDD"/>
    <w:rsid w:val="00FC703C"/>
    <w:rsid w:val="00FC7059"/>
    <w:rsid w:val="00FC7152"/>
    <w:rsid w:val="00FC7265"/>
    <w:rsid w:val="00FC72EB"/>
    <w:rsid w:val="00FC73E1"/>
    <w:rsid w:val="00FC7420"/>
    <w:rsid w:val="00FC7613"/>
    <w:rsid w:val="00FC76FA"/>
    <w:rsid w:val="00FC7708"/>
    <w:rsid w:val="00FC7717"/>
    <w:rsid w:val="00FC7867"/>
    <w:rsid w:val="00FC78AC"/>
    <w:rsid w:val="00FC78FD"/>
    <w:rsid w:val="00FC7A3D"/>
    <w:rsid w:val="00FC7A64"/>
    <w:rsid w:val="00FC7ADD"/>
    <w:rsid w:val="00FC7AFF"/>
    <w:rsid w:val="00FC7B5A"/>
    <w:rsid w:val="00FC7CF8"/>
    <w:rsid w:val="00FC7DD4"/>
    <w:rsid w:val="00FC7DE5"/>
    <w:rsid w:val="00FC7E5C"/>
    <w:rsid w:val="00FC7ECA"/>
    <w:rsid w:val="00FC7F04"/>
    <w:rsid w:val="00FC7F79"/>
    <w:rsid w:val="00FD00D1"/>
    <w:rsid w:val="00FD0136"/>
    <w:rsid w:val="00FD0251"/>
    <w:rsid w:val="00FD02C6"/>
    <w:rsid w:val="00FD0323"/>
    <w:rsid w:val="00FD043E"/>
    <w:rsid w:val="00FD0472"/>
    <w:rsid w:val="00FD04AC"/>
    <w:rsid w:val="00FD04DD"/>
    <w:rsid w:val="00FD0506"/>
    <w:rsid w:val="00FD05F3"/>
    <w:rsid w:val="00FD06D7"/>
    <w:rsid w:val="00FD0745"/>
    <w:rsid w:val="00FD075C"/>
    <w:rsid w:val="00FD0802"/>
    <w:rsid w:val="00FD085B"/>
    <w:rsid w:val="00FD092F"/>
    <w:rsid w:val="00FD09A7"/>
    <w:rsid w:val="00FD0BD5"/>
    <w:rsid w:val="00FD0BD8"/>
    <w:rsid w:val="00FD0C16"/>
    <w:rsid w:val="00FD0D07"/>
    <w:rsid w:val="00FD0E73"/>
    <w:rsid w:val="00FD101C"/>
    <w:rsid w:val="00FD1104"/>
    <w:rsid w:val="00FD1235"/>
    <w:rsid w:val="00FD135D"/>
    <w:rsid w:val="00FD14EB"/>
    <w:rsid w:val="00FD16F0"/>
    <w:rsid w:val="00FD1867"/>
    <w:rsid w:val="00FD18BB"/>
    <w:rsid w:val="00FD18E0"/>
    <w:rsid w:val="00FD1AF9"/>
    <w:rsid w:val="00FD1BD3"/>
    <w:rsid w:val="00FD1BF7"/>
    <w:rsid w:val="00FD202E"/>
    <w:rsid w:val="00FD2114"/>
    <w:rsid w:val="00FD2150"/>
    <w:rsid w:val="00FD21AE"/>
    <w:rsid w:val="00FD21B4"/>
    <w:rsid w:val="00FD243D"/>
    <w:rsid w:val="00FD25D0"/>
    <w:rsid w:val="00FD2695"/>
    <w:rsid w:val="00FD26BA"/>
    <w:rsid w:val="00FD2700"/>
    <w:rsid w:val="00FD2798"/>
    <w:rsid w:val="00FD294C"/>
    <w:rsid w:val="00FD2980"/>
    <w:rsid w:val="00FD2A16"/>
    <w:rsid w:val="00FD2A7E"/>
    <w:rsid w:val="00FD2C14"/>
    <w:rsid w:val="00FD2D27"/>
    <w:rsid w:val="00FD2F12"/>
    <w:rsid w:val="00FD2F98"/>
    <w:rsid w:val="00FD2FEF"/>
    <w:rsid w:val="00FD3115"/>
    <w:rsid w:val="00FD31FF"/>
    <w:rsid w:val="00FD3224"/>
    <w:rsid w:val="00FD3251"/>
    <w:rsid w:val="00FD335F"/>
    <w:rsid w:val="00FD3403"/>
    <w:rsid w:val="00FD342A"/>
    <w:rsid w:val="00FD34BF"/>
    <w:rsid w:val="00FD3695"/>
    <w:rsid w:val="00FD36C3"/>
    <w:rsid w:val="00FD37C4"/>
    <w:rsid w:val="00FD3903"/>
    <w:rsid w:val="00FD3968"/>
    <w:rsid w:val="00FD3AE0"/>
    <w:rsid w:val="00FD3AFA"/>
    <w:rsid w:val="00FD3BA6"/>
    <w:rsid w:val="00FD3EB5"/>
    <w:rsid w:val="00FD4162"/>
    <w:rsid w:val="00FD41A5"/>
    <w:rsid w:val="00FD42F1"/>
    <w:rsid w:val="00FD4370"/>
    <w:rsid w:val="00FD4515"/>
    <w:rsid w:val="00FD46FC"/>
    <w:rsid w:val="00FD482D"/>
    <w:rsid w:val="00FD48AA"/>
    <w:rsid w:val="00FD48B1"/>
    <w:rsid w:val="00FD4920"/>
    <w:rsid w:val="00FD49A2"/>
    <w:rsid w:val="00FD49AE"/>
    <w:rsid w:val="00FD4C72"/>
    <w:rsid w:val="00FD4FC9"/>
    <w:rsid w:val="00FD506E"/>
    <w:rsid w:val="00FD50C8"/>
    <w:rsid w:val="00FD5118"/>
    <w:rsid w:val="00FD5154"/>
    <w:rsid w:val="00FD519B"/>
    <w:rsid w:val="00FD520E"/>
    <w:rsid w:val="00FD5571"/>
    <w:rsid w:val="00FD5604"/>
    <w:rsid w:val="00FD56ED"/>
    <w:rsid w:val="00FD5762"/>
    <w:rsid w:val="00FD5825"/>
    <w:rsid w:val="00FD59CE"/>
    <w:rsid w:val="00FD59EA"/>
    <w:rsid w:val="00FD5B48"/>
    <w:rsid w:val="00FD5CC8"/>
    <w:rsid w:val="00FD5DCF"/>
    <w:rsid w:val="00FD5DF6"/>
    <w:rsid w:val="00FD5ECD"/>
    <w:rsid w:val="00FD5F37"/>
    <w:rsid w:val="00FD612F"/>
    <w:rsid w:val="00FD6178"/>
    <w:rsid w:val="00FD6192"/>
    <w:rsid w:val="00FD61DA"/>
    <w:rsid w:val="00FD6295"/>
    <w:rsid w:val="00FD6344"/>
    <w:rsid w:val="00FD643B"/>
    <w:rsid w:val="00FD6497"/>
    <w:rsid w:val="00FD66B8"/>
    <w:rsid w:val="00FD683D"/>
    <w:rsid w:val="00FD688B"/>
    <w:rsid w:val="00FD6913"/>
    <w:rsid w:val="00FD694A"/>
    <w:rsid w:val="00FD6A4C"/>
    <w:rsid w:val="00FD6AF7"/>
    <w:rsid w:val="00FD6AFE"/>
    <w:rsid w:val="00FD6B42"/>
    <w:rsid w:val="00FD6B8D"/>
    <w:rsid w:val="00FD6C6C"/>
    <w:rsid w:val="00FD6C85"/>
    <w:rsid w:val="00FD6CBD"/>
    <w:rsid w:val="00FD71D3"/>
    <w:rsid w:val="00FD74E7"/>
    <w:rsid w:val="00FD763B"/>
    <w:rsid w:val="00FD76E5"/>
    <w:rsid w:val="00FD7A68"/>
    <w:rsid w:val="00FD7B1C"/>
    <w:rsid w:val="00FD7B3F"/>
    <w:rsid w:val="00FD7C71"/>
    <w:rsid w:val="00FD7DCA"/>
    <w:rsid w:val="00FD7DCE"/>
    <w:rsid w:val="00FD7EC8"/>
    <w:rsid w:val="00FD7ED7"/>
    <w:rsid w:val="00FE06F8"/>
    <w:rsid w:val="00FE0AA5"/>
    <w:rsid w:val="00FE0B8A"/>
    <w:rsid w:val="00FE0C81"/>
    <w:rsid w:val="00FE0D99"/>
    <w:rsid w:val="00FE0E0C"/>
    <w:rsid w:val="00FE0F91"/>
    <w:rsid w:val="00FE0FFF"/>
    <w:rsid w:val="00FE103B"/>
    <w:rsid w:val="00FE106C"/>
    <w:rsid w:val="00FE10CF"/>
    <w:rsid w:val="00FE1166"/>
    <w:rsid w:val="00FE11F2"/>
    <w:rsid w:val="00FE123E"/>
    <w:rsid w:val="00FE125C"/>
    <w:rsid w:val="00FE12AA"/>
    <w:rsid w:val="00FE13B3"/>
    <w:rsid w:val="00FE151A"/>
    <w:rsid w:val="00FE1551"/>
    <w:rsid w:val="00FE156B"/>
    <w:rsid w:val="00FE16F9"/>
    <w:rsid w:val="00FE1729"/>
    <w:rsid w:val="00FE1820"/>
    <w:rsid w:val="00FE188B"/>
    <w:rsid w:val="00FE18EF"/>
    <w:rsid w:val="00FE18FB"/>
    <w:rsid w:val="00FE1988"/>
    <w:rsid w:val="00FE1AA4"/>
    <w:rsid w:val="00FE1C4D"/>
    <w:rsid w:val="00FE1DDF"/>
    <w:rsid w:val="00FE1E1F"/>
    <w:rsid w:val="00FE1E31"/>
    <w:rsid w:val="00FE1EBF"/>
    <w:rsid w:val="00FE217D"/>
    <w:rsid w:val="00FE2192"/>
    <w:rsid w:val="00FE22A3"/>
    <w:rsid w:val="00FE2304"/>
    <w:rsid w:val="00FE238D"/>
    <w:rsid w:val="00FE23B6"/>
    <w:rsid w:val="00FE2418"/>
    <w:rsid w:val="00FE24DB"/>
    <w:rsid w:val="00FE256C"/>
    <w:rsid w:val="00FE25F1"/>
    <w:rsid w:val="00FE266A"/>
    <w:rsid w:val="00FE27D5"/>
    <w:rsid w:val="00FE29C8"/>
    <w:rsid w:val="00FE2A04"/>
    <w:rsid w:val="00FE2A66"/>
    <w:rsid w:val="00FE2ADD"/>
    <w:rsid w:val="00FE2AE2"/>
    <w:rsid w:val="00FE2B9A"/>
    <w:rsid w:val="00FE2C92"/>
    <w:rsid w:val="00FE2D8A"/>
    <w:rsid w:val="00FE2F41"/>
    <w:rsid w:val="00FE3211"/>
    <w:rsid w:val="00FE32B2"/>
    <w:rsid w:val="00FE34A1"/>
    <w:rsid w:val="00FE365F"/>
    <w:rsid w:val="00FE3664"/>
    <w:rsid w:val="00FE3759"/>
    <w:rsid w:val="00FE3771"/>
    <w:rsid w:val="00FE382E"/>
    <w:rsid w:val="00FE385A"/>
    <w:rsid w:val="00FE39AC"/>
    <w:rsid w:val="00FE3AA0"/>
    <w:rsid w:val="00FE3D9A"/>
    <w:rsid w:val="00FE3E65"/>
    <w:rsid w:val="00FE3E7B"/>
    <w:rsid w:val="00FE3E86"/>
    <w:rsid w:val="00FE3FB2"/>
    <w:rsid w:val="00FE41FC"/>
    <w:rsid w:val="00FE430A"/>
    <w:rsid w:val="00FE4475"/>
    <w:rsid w:val="00FE4476"/>
    <w:rsid w:val="00FE4574"/>
    <w:rsid w:val="00FE47BB"/>
    <w:rsid w:val="00FE49A0"/>
    <w:rsid w:val="00FE4B4F"/>
    <w:rsid w:val="00FE4B51"/>
    <w:rsid w:val="00FE4B6A"/>
    <w:rsid w:val="00FE4C44"/>
    <w:rsid w:val="00FE4C91"/>
    <w:rsid w:val="00FE4DE2"/>
    <w:rsid w:val="00FE4E7C"/>
    <w:rsid w:val="00FE5162"/>
    <w:rsid w:val="00FE5167"/>
    <w:rsid w:val="00FE51BC"/>
    <w:rsid w:val="00FE51F3"/>
    <w:rsid w:val="00FE52A8"/>
    <w:rsid w:val="00FE5372"/>
    <w:rsid w:val="00FE552D"/>
    <w:rsid w:val="00FE55C6"/>
    <w:rsid w:val="00FE55F5"/>
    <w:rsid w:val="00FE5630"/>
    <w:rsid w:val="00FE572C"/>
    <w:rsid w:val="00FE5913"/>
    <w:rsid w:val="00FE5931"/>
    <w:rsid w:val="00FE5976"/>
    <w:rsid w:val="00FE5A34"/>
    <w:rsid w:val="00FE5BC2"/>
    <w:rsid w:val="00FE5CB7"/>
    <w:rsid w:val="00FE5CCB"/>
    <w:rsid w:val="00FE5D15"/>
    <w:rsid w:val="00FE5D4A"/>
    <w:rsid w:val="00FE5E10"/>
    <w:rsid w:val="00FE5F6C"/>
    <w:rsid w:val="00FE5FAA"/>
    <w:rsid w:val="00FE5FFB"/>
    <w:rsid w:val="00FE6073"/>
    <w:rsid w:val="00FE60FF"/>
    <w:rsid w:val="00FE642A"/>
    <w:rsid w:val="00FE64CA"/>
    <w:rsid w:val="00FE65D0"/>
    <w:rsid w:val="00FE68E8"/>
    <w:rsid w:val="00FE68F4"/>
    <w:rsid w:val="00FE6A68"/>
    <w:rsid w:val="00FE6EB1"/>
    <w:rsid w:val="00FE6EC2"/>
    <w:rsid w:val="00FE6F7B"/>
    <w:rsid w:val="00FE704F"/>
    <w:rsid w:val="00FE717E"/>
    <w:rsid w:val="00FE71F4"/>
    <w:rsid w:val="00FE7215"/>
    <w:rsid w:val="00FE722D"/>
    <w:rsid w:val="00FE727A"/>
    <w:rsid w:val="00FE72CC"/>
    <w:rsid w:val="00FE751B"/>
    <w:rsid w:val="00FE7616"/>
    <w:rsid w:val="00FE77E0"/>
    <w:rsid w:val="00FE7914"/>
    <w:rsid w:val="00FE79A5"/>
    <w:rsid w:val="00FE7B84"/>
    <w:rsid w:val="00FE7BB7"/>
    <w:rsid w:val="00FE7D10"/>
    <w:rsid w:val="00FE7DAC"/>
    <w:rsid w:val="00FE7DE6"/>
    <w:rsid w:val="00FE7E36"/>
    <w:rsid w:val="00FE7F11"/>
    <w:rsid w:val="00FE7F8D"/>
    <w:rsid w:val="00FF001A"/>
    <w:rsid w:val="00FF006F"/>
    <w:rsid w:val="00FF00AC"/>
    <w:rsid w:val="00FF00C9"/>
    <w:rsid w:val="00FF0211"/>
    <w:rsid w:val="00FF022F"/>
    <w:rsid w:val="00FF0277"/>
    <w:rsid w:val="00FF02AB"/>
    <w:rsid w:val="00FF02EE"/>
    <w:rsid w:val="00FF031A"/>
    <w:rsid w:val="00FF041A"/>
    <w:rsid w:val="00FF0429"/>
    <w:rsid w:val="00FF05BB"/>
    <w:rsid w:val="00FF05C7"/>
    <w:rsid w:val="00FF062D"/>
    <w:rsid w:val="00FF07EC"/>
    <w:rsid w:val="00FF08EB"/>
    <w:rsid w:val="00FF096F"/>
    <w:rsid w:val="00FF0973"/>
    <w:rsid w:val="00FF0984"/>
    <w:rsid w:val="00FF0A65"/>
    <w:rsid w:val="00FF0AF2"/>
    <w:rsid w:val="00FF0CD7"/>
    <w:rsid w:val="00FF0ED2"/>
    <w:rsid w:val="00FF0F62"/>
    <w:rsid w:val="00FF0FB9"/>
    <w:rsid w:val="00FF0FFA"/>
    <w:rsid w:val="00FF1177"/>
    <w:rsid w:val="00FF14B1"/>
    <w:rsid w:val="00FF15A0"/>
    <w:rsid w:val="00FF16A1"/>
    <w:rsid w:val="00FF16D0"/>
    <w:rsid w:val="00FF1A03"/>
    <w:rsid w:val="00FF1AB6"/>
    <w:rsid w:val="00FF1BE5"/>
    <w:rsid w:val="00FF1D1D"/>
    <w:rsid w:val="00FF1D38"/>
    <w:rsid w:val="00FF1D6F"/>
    <w:rsid w:val="00FF1F1E"/>
    <w:rsid w:val="00FF1F20"/>
    <w:rsid w:val="00FF2131"/>
    <w:rsid w:val="00FF216D"/>
    <w:rsid w:val="00FF2181"/>
    <w:rsid w:val="00FF2332"/>
    <w:rsid w:val="00FF234B"/>
    <w:rsid w:val="00FF241C"/>
    <w:rsid w:val="00FF2495"/>
    <w:rsid w:val="00FF2499"/>
    <w:rsid w:val="00FF24CD"/>
    <w:rsid w:val="00FF2687"/>
    <w:rsid w:val="00FF2752"/>
    <w:rsid w:val="00FF27F8"/>
    <w:rsid w:val="00FF282C"/>
    <w:rsid w:val="00FF2A0D"/>
    <w:rsid w:val="00FF2A42"/>
    <w:rsid w:val="00FF2B18"/>
    <w:rsid w:val="00FF2B72"/>
    <w:rsid w:val="00FF2CCC"/>
    <w:rsid w:val="00FF2D35"/>
    <w:rsid w:val="00FF2D63"/>
    <w:rsid w:val="00FF2D84"/>
    <w:rsid w:val="00FF2F37"/>
    <w:rsid w:val="00FF3011"/>
    <w:rsid w:val="00FF321B"/>
    <w:rsid w:val="00FF3379"/>
    <w:rsid w:val="00FF34E0"/>
    <w:rsid w:val="00FF34F3"/>
    <w:rsid w:val="00FF36C9"/>
    <w:rsid w:val="00FF38A2"/>
    <w:rsid w:val="00FF38BF"/>
    <w:rsid w:val="00FF3CE6"/>
    <w:rsid w:val="00FF3DCE"/>
    <w:rsid w:val="00FF4032"/>
    <w:rsid w:val="00FF4156"/>
    <w:rsid w:val="00FF4192"/>
    <w:rsid w:val="00FF466C"/>
    <w:rsid w:val="00FF475E"/>
    <w:rsid w:val="00FF485D"/>
    <w:rsid w:val="00FF4883"/>
    <w:rsid w:val="00FF48B8"/>
    <w:rsid w:val="00FF4A2E"/>
    <w:rsid w:val="00FF4AAE"/>
    <w:rsid w:val="00FF4ACB"/>
    <w:rsid w:val="00FF4B81"/>
    <w:rsid w:val="00FF4F5E"/>
    <w:rsid w:val="00FF4F85"/>
    <w:rsid w:val="00FF4FDF"/>
    <w:rsid w:val="00FF52C6"/>
    <w:rsid w:val="00FF5319"/>
    <w:rsid w:val="00FF5564"/>
    <w:rsid w:val="00FF5629"/>
    <w:rsid w:val="00FF5724"/>
    <w:rsid w:val="00FF5868"/>
    <w:rsid w:val="00FF5890"/>
    <w:rsid w:val="00FF58AB"/>
    <w:rsid w:val="00FF5940"/>
    <w:rsid w:val="00FF5A7D"/>
    <w:rsid w:val="00FF5B36"/>
    <w:rsid w:val="00FF5CC9"/>
    <w:rsid w:val="00FF5D0A"/>
    <w:rsid w:val="00FF5E4E"/>
    <w:rsid w:val="00FF5F85"/>
    <w:rsid w:val="00FF5FAD"/>
    <w:rsid w:val="00FF5FFE"/>
    <w:rsid w:val="00FF6010"/>
    <w:rsid w:val="00FF6231"/>
    <w:rsid w:val="00FF62B9"/>
    <w:rsid w:val="00FF6504"/>
    <w:rsid w:val="00FF6596"/>
    <w:rsid w:val="00FF65A6"/>
    <w:rsid w:val="00FF67A7"/>
    <w:rsid w:val="00FF6A36"/>
    <w:rsid w:val="00FF6A46"/>
    <w:rsid w:val="00FF6B65"/>
    <w:rsid w:val="00FF6C73"/>
    <w:rsid w:val="00FF6D07"/>
    <w:rsid w:val="00FF6D24"/>
    <w:rsid w:val="00FF6D5D"/>
    <w:rsid w:val="00FF6EAC"/>
    <w:rsid w:val="00FF6EF2"/>
    <w:rsid w:val="00FF708B"/>
    <w:rsid w:val="00FF70A0"/>
    <w:rsid w:val="00FF7137"/>
    <w:rsid w:val="00FF71BB"/>
    <w:rsid w:val="00FF71F8"/>
    <w:rsid w:val="00FF737F"/>
    <w:rsid w:val="00FF73E3"/>
    <w:rsid w:val="00FF7482"/>
    <w:rsid w:val="00FF748B"/>
    <w:rsid w:val="00FF74C7"/>
    <w:rsid w:val="00FF74E3"/>
    <w:rsid w:val="00FF7638"/>
    <w:rsid w:val="00FF7791"/>
    <w:rsid w:val="00FF786D"/>
    <w:rsid w:val="00FF78E6"/>
    <w:rsid w:val="00FF79F1"/>
    <w:rsid w:val="00FF7A57"/>
    <w:rsid w:val="00FF7AA2"/>
    <w:rsid w:val="00FF7C87"/>
    <w:rsid w:val="00FF7D64"/>
    <w:rsid w:val="00FF7D7E"/>
    <w:rsid w:val="00FF7DB1"/>
    <w:rsid w:val="00FF7E41"/>
    <w:rsid w:val="00FF7F30"/>
    <w:rsid w:val="06F291B7"/>
    <w:rsid w:val="117F045C"/>
    <w:rsid w:val="2ED60AEE"/>
    <w:rsid w:val="786225A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3C91658"/>
  <w15:docId w15:val="{51C8B8A8-6DEF-42FB-8589-9C61F8CCE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nhideWhenUsed="1"/>
    <w:lsdException w:name="toc 4" w:unhideWhenUsed="1"/>
    <w:lsdException w:name="toc 5" w:uiPriority="0"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iPriority="0"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29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726E9"/>
    <w:pPr>
      <w:keepNext/>
      <w:numPr>
        <w:numId w:val="1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uiPriority w:val="99"/>
    <w:qFormat/>
    <w:rsid w:val="003726E9"/>
    <w:pPr>
      <w:keepNext/>
      <w:spacing w:before="240" w:after="60"/>
      <w:outlineLvl w:val="1"/>
    </w:pPr>
    <w:rPr>
      <w:rFonts w:ascii="Cambria" w:hAnsi="Cambria"/>
      <w:b/>
      <w:i/>
      <w:sz w:val="35"/>
      <w:szCs w:val="20"/>
    </w:rPr>
  </w:style>
  <w:style w:type="paragraph" w:styleId="Heading3">
    <w:name w:val="heading 3"/>
    <w:basedOn w:val="Normal"/>
    <w:next w:val="Normal"/>
    <w:link w:val="Heading3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240" w:lineRule="auto"/>
      <w:ind w:left="1440"/>
      <w:outlineLvl w:val="2"/>
    </w:pPr>
    <w:rPr>
      <w:rFonts w:ascii="Cambria" w:hAnsi="Cambria"/>
      <w:b/>
      <w:sz w:val="33"/>
      <w:szCs w:val="20"/>
    </w:rPr>
  </w:style>
  <w:style w:type="paragraph" w:styleId="Heading4">
    <w:name w:val="heading 4"/>
    <w:basedOn w:val="Normal"/>
    <w:next w:val="Normal"/>
    <w:link w:val="Heading4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2520"/>
      </w:tabs>
      <w:spacing w:line="240" w:lineRule="auto"/>
      <w:ind w:left="2160"/>
      <w:jc w:val="right"/>
      <w:outlineLvl w:val="3"/>
    </w:pPr>
    <w:rPr>
      <w:rFonts w:ascii="Calibri" w:hAnsi="Calibri"/>
      <w:b/>
      <w:sz w:val="35"/>
      <w:szCs w:val="20"/>
    </w:rPr>
  </w:style>
  <w:style w:type="paragraph" w:styleId="Heading5">
    <w:name w:val="heading 5"/>
    <w:basedOn w:val="Normal"/>
    <w:next w:val="Normal"/>
    <w:link w:val="Heading5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3240"/>
      </w:tabs>
      <w:spacing w:line="240" w:lineRule="auto"/>
      <w:ind w:left="2880"/>
      <w:jc w:val="center"/>
      <w:outlineLvl w:val="4"/>
    </w:pPr>
    <w:rPr>
      <w:rFonts w:ascii="Calibri" w:hAnsi="Calibri"/>
      <w:b/>
      <w:i/>
      <w:sz w:val="33"/>
      <w:szCs w:val="20"/>
    </w:rPr>
  </w:style>
  <w:style w:type="paragraph" w:styleId="Heading6">
    <w:name w:val="heading 6"/>
    <w:basedOn w:val="Normal"/>
    <w:next w:val="Normal"/>
    <w:link w:val="Heading6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b/>
      <w:sz w:val="20"/>
      <w:szCs w:val="20"/>
    </w:rPr>
  </w:style>
  <w:style w:type="paragraph" w:styleId="Heading7">
    <w:name w:val="heading 7"/>
    <w:basedOn w:val="Normal"/>
    <w:next w:val="Normal"/>
    <w:link w:val="Heading7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0"/>
      </w:tabs>
      <w:spacing w:line="240" w:lineRule="auto"/>
      <w:ind w:left="4320"/>
      <w:outlineLvl w:val="6"/>
    </w:pPr>
    <w:rPr>
      <w:rFonts w:ascii="Calibri" w:hAnsi="Calibri"/>
      <w:sz w:val="30"/>
      <w:szCs w:val="20"/>
    </w:rPr>
  </w:style>
  <w:style w:type="paragraph" w:styleId="Heading8">
    <w:name w:val="heading 8"/>
    <w:basedOn w:val="Normal"/>
    <w:next w:val="Normal"/>
    <w:link w:val="Heading8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0"/>
      </w:tabs>
      <w:spacing w:line="240" w:lineRule="auto"/>
      <w:ind w:left="5040"/>
      <w:outlineLvl w:val="7"/>
    </w:pPr>
    <w:rPr>
      <w:rFonts w:ascii="Calibri" w:hAnsi="Calibri"/>
      <w:i/>
      <w:sz w:val="30"/>
      <w:szCs w:val="20"/>
    </w:rPr>
  </w:style>
  <w:style w:type="paragraph" w:styleId="Heading9">
    <w:name w:val="heading 9"/>
    <w:basedOn w:val="Normal"/>
    <w:next w:val="Normal"/>
    <w:link w:val="Heading9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120"/>
      </w:tabs>
      <w:spacing w:line="240" w:lineRule="auto"/>
      <w:ind w:left="5760"/>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2156C"/>
    <w:rPr>
      <w:rFonts w:ascii="Arial" w:hAnsi="Arial"/>
      <w:b/>
      <w:bCs/>
      <w:sz w:val="18"/>
      <w:szCs w:val="18"/>
      <w:u w:val="single"/>
      <w:shd w:val="solid" w:color="FFFFFF" w:fill="FFFFFF"/>
    </w:rPr>
  </w:style>
  <w:style w:type="character" w:customStyle="1" w:styleId="Heading2Char">
    <w:name w:val="Heading 2 Char"/>
    <w:link w:val="Heading2"/>
    <w:uiPriority w:val="99"/>
    <w:semiHidden/>
    <w:locked/>
    <w:rsid w:val="0022156C"/>
    <w:rPr>
      <w:rFonts w:ascii="Cambria" w:hAnsi="Cambria" w:cs="Times New Roman"/>
      <w:b/>
      <w:i/>
      <w:sz w:val="35"/>
    </w:rPr>
  </w:style>
  <w:style w:type="character" w:customStyle="1" w:styleId="Heading3Char">
    <w:name w:val="Heading 3 Char"/>
    <w:link w:val="Heading3"/>
    <w:uiPriority w:val="99"/>
    <w:semiHidden/>
    <w:locked/>
    <w:rsid w:val="0022156C"/>
    <w:rPr>
      <w:rFonts w:ascii="Cambria" w:hAnsi="Cambria" w:cs="Times New Roman"/>
      <w:b/>
      <w:sz w:val="33"/>
    </w:rPr>
  </w:style>
  <w:style w:type="character" w:customStyle="1" w:styleId="Heading4Char">
    <w:name w:val="Heading 4 Char"/>
    <w:link w:val="Heading4"/>
    <w:uiPriority w:val="99"/>
    <w:semiHidden/>
    <w:locked/>
    <w:rsid w:val="0022156C"/>
    <w:rPr>
      <w:rFonts w:ascii="Calibri" w:hAnsi="Calibri" w:cs="Times New Roman"/>
      <w:b/>
      <w:sz w:val="35"/>
    </w:rPr>
  </w:style>
  <w:style w:type="character" w:customStyle="1" w:styleId="Heading5Char">
    <w:name w:val="Heading 5 Char"/>
    <w:link w:val="Heading5"/>
    <w:uiPriority w:val="99"/>
    <w:semiHidden/>
    <w:locked/>
    <w:rsid w:val="0022156C"/>
    <w:rPr>
      <w:rFonts w:ascii="Calibri" w:hAnsi="Calibri" w:cs="Times New Roman"/>
      <w:b/>
      <w:i/>
      <w:sz w:val="33"/>
    </w:rPr>
  </w:style>
  <w:style w:type="character" w:customStyle="1" w:styleId="Heading6Char">
    <w:name w:val="Heading 6 Char"/>
    <w:link w:val="Heading6"/>
    <w:uiPriority w:val="99"/>
    <w:semiHidden/>
    <w:locked/>
    <w:rsid w:val="0022156C"/>
    <w:rPr>
      <w:rFonts w:ascii="Calibri" w:hAnsi="Calibri" w:cs="Times New Roman"/>
      <w:b/>
    </w:rPr>
  </w:style>
  <w:style w:type="character" w:customStyle="1" w:styleId="Heading7Char">
    <w:name w:val="Heading 7 Char"/>
    <w:link w:val="Heading7"/>
    <w:uiPriority w:val="99"/>
    <w:semiHidden/>
    <w:locked/>
    <w:rsid w:val="0022156C"/>
    <w:rPr>
      <w:rFonts w:ascii="Calibri" w:hAnsi="Calibri" w:cs="Times New Roman"/>
      <w:sz w:val="30"/>
    </w:rPr>
  </w:style>
  <w:style w:type="character" w:customStyle="1" w:styleId="Heading8Char">
    <w:name w:val="Heading 8 Char"/>
    <w:link w:val="Heading8"/>
    <w:uiPriority w:val="99"/>
    <w:semiHidden/>
    <w:locked/>
    <w:rsid w:val="0022156C"/>
    <w:rPr>
      <w:rFonts w:ascii="Calibri" w:hAnsi="Calibri" w:cs="Times New Roman"/>
      <w:i/>
      <w:sz w:val="30"/>
    </w:rPr>
  </w:style>
  <w:style w:type="character" w:customStyle="1" w:styleId="Heading9Char">
    <w:name w:val="Heading 9 Char"/>
    <w:link w:val="Heading9"/>
    <w:uiPriority w:val="99"/>
    <w:semiHidden/>
    <w:locked/>
    <w:rsid w:val="0022156C"/>
    <w:rPr>
      <w:rFonts w:ascii="Cambria" w:hAnsi="Cambria" w:cs="Times New Roman"/>
    </w:rPr>
  </w:style>
  <w:style w:type="paragraph" w:styleId="Header">
    <w:name w:val="header"/>
    <w:basedOn w:val="Normal"/>
    <w:link w:val="HeaderChar"/>
    <w:uiPriority w:val="99"/>
    <w:rsid w:val="003726E9"/>
    <w:pPr>
      <w:tabs>
        <w:tab w:val="center" w:pos="4536"/>
        <w:tab w:val="right" w:pos="9072"/>
      </w:tabs>
    </w:pPr>
    <w:rPr>
      <w:szCs w:val="20"/>
    </w:rPr>
  </w:style>
  <w:style w:type="character" w:customStyle="1" w:styleId="HeaderChar">
    <w:name w:val="Header Char"/>
    <w:link w:val="Header"/>
    <w:locked/>
    <w:rsid w:val="003726E9"/>
    <w:rPr>
      <w:rFonts w:ascii="Arial" w:hAnsi="Arial" w:cs="Times New Roman"/>
      <w:sz w:val="18"/>
      <w:lang w:val="en-US" w:eastAsia="en-US"/>
    </w:rPr>
  </w:style>
  <w:style w:type="paragraph" w:styleId="Footer">
    <w:name w:val="footer"/>
    <w:basedOn w:val="Normal"/>
    <w:link w:val="FooterChar"/>
    <w:uiPriority w:val="99"/>
    <w:rsid w:val="003726E9"/>
    <w:pPr>
      <w:tabs>
        <w:tab w:val="center" w:pos="4536"/>
        <w:tab w:val="right" w:pos="9072"/>
      </w:tabs>
    </w:pPr>
    <w:rPr>
      <w:szCs w:val="20"/>
    </w:rPr>
  </w:style>
  <w:style w:type="character" w:customStyle="1" w:styleId="FooterChar">
    <w:name w:val="Footer Char"/>
    <w:link w:val="Footer"/>
    <w:uiPriority w:val="99"/>
    <w:locked/>
    <w:rsid w:val="003726E9"/>
    <w:rPr>
      <w:rFonts w:ascii="Arial" w:hAnsi="Arial" w:cs="Times New Roman"/>
      <w:sz w:val="18"/>
      <w:lang w:val="en-US" w:eastAsia="en-US"/>
    </w:rPr>
  </w:style>
  <w:style w:type="paragraph" w:styleId="ListBullet">
    <w:name w:val="List Bullet"/>
    <w:basedOn w:val="Normal"/>
    <w:uiPriority w:val="99"/>
    <w:rsid w:val="003726E9"/>
    <w:pPr>
      <w:numPr>
        <w:numId w:val="1"/>
      </w:numPr>
      <w:tabs>
        <w:tab w:val="clear" w:pos="360"/>
        <w:tab w:val="left" w:pos="284"/>
      </w:tabs>
      <w:ind w:left="284" w:hanging="284"/>
    </w:pPr>
  </w:style>
  <w:style w:type="paragraph" w:styleId="ListBullet2">
    <w:name w:val="List Bullet 2"/>
    <w:basedOn w:val="Normal"/>
    <w:uiPriority w:val="99"/>
    <w:rsid w:val="003726E9"/>
    <w:pPr>
      <w:numPr>
        <w:numId w:val="2"/>
      </w:numPr>
      <w:tabs>
        <w:tab w:val="left" w:pos="567"/>
      </w:tabs>
      <w:ind w:left="851" w:hanging="284"/>
    </w:pPr>
  </w:style>
  <w:style w:type="paragraph" w:styleId="ListBullet3">
    <w:name w:val="List Bullet 3"/>
    <w:basedOn w:val="Normal"/>
    <w:uiPriority w:val="99"/>
    <w:rsid w:val="003726E9"/>
    <w:pPr>
      <w:numPr>
        <w:numId w:val="3"/>
      </w:numPr>
      <w:tabs>
        <w:tab w:val="clear" w:pos="926"/>
        <w:tab w:val="left" w:pos="851"/>
      </w:tabs>
      <w:ind w:left="1135" w:hanging="284"/>
    </w:pPr>
  </w:style>
  <w:style w:type="paragraph" w:styleId="ListBullet4">
    <w:name w:val="List Bullet 4"/>
    <w:basedOn w:val="Normal"/>
    <w:uiPriority w:val="99"/>
    <w:rsid w:val="003726E9"/>
    <w:pPr>
      <w:numPr>
        <w:numId w:val="4"/>
      </w:numPr>
      <w:tabs>
        <w:tab w:val="left" w:pos="1134"/>
      </w:tabs>
      <w:ind w:left="1418" w:hanging="284"/>
    </w:pPr>
  </w:style>
  <w:style w:type="paragraph" w:styleId="ListNumber">
    <w:name w:val="List Number"/>
    <w:basedOn w:val="Normal"/>
    <w:rsid w:val="003726E9"/>
    <w:pPr>
      <w:numPr>
        <w:numId w:val="5"/>
      </w:numPr>
      <w:tabs>
        <w:tab w:val="clear" w:pos="360"/>
        <w:tab w:val="left" w:pos="284"/>
      </w:tabs>
      <w:ind w:left="284" w:hanging="284"/>
    </w:pPr>
  </w:style>
  <w:style w:type="paragraph" w:styleId="ListNumber2">
    <w:name w:val="List Number 2"/>
    <w:basedOn w:val="Normal"/>
    <w:uiPriority w:val="99"/>
    <w:rsid w:val="003726E9"/>
    <w:pPr>
      <w:numPr>
        <w:numId w:val="6"/>
      </w:numPr>
      <w:tabs>
        <w:tab w:val="left" w:pos="567"/>
      </w:tabs>
      <w:ind w:left="851" w:hanging="284"/>
    </w:pPr>
  </w:style>
  <w:style w:type="paragraph" w:styleId="ListNumber3">
    <w:name w:val="List Number 3"/>
    <w:basedOn w:val="Normal"/>
    <w:uiPriority w:val="99"/>
    <w:rsid w:val="003726E9"/>
    <w:pPr>
      <w:numPr>
        <w:numId w:val="7"/>
      </w:numPr>
      <w:tabs>
        <w:tab w:val="clear" w:pos="926"/>
        <w:tab w:val="left" w:pos="851"/>
      </w:tabs>
      <w:ind w:left="1135" w:hanging="284"/>
    </w:pPr>
  </w:style>
  <w:style w:type="paragraph" w:styleId="ListNumber5">
    <w:name w:val="List Number 5"/>
    <w:basedOn w:val="Normal"/>
    <w:rsid w:val="003726E9"/>
    <w:pPr>
      <w:numPr>
        <w:numId w:val="8"/>
      </w:numPr>
      <w:tabs>
        <w:tab w:val="clear" w:pos="1492"/>
        <w:tab w:val="left" w:pos="1418"/>
      </w:tabs>
      <w:ind w:left="1418" w:hanging="284"/>
    </w:pPr>
  </w:style>
  <w:style w:type="paragraph" w:styleId="ListNumber4">
    <w:name w:val="List Number 4"/>
    <w:basedOn w:val="Normal"/>
    <w:uiPriority w:val="99"/>
    <w:rsid w:val="003726E9"/>
    <w:pPr>
      <w:numPr>
        <w:numId w:val="9"/>
      </w:numPr>
      <w:tabs>
        <w:tab w:val="left" w:pos="1418"/>
      </w:tabs>
    </w:pPr>
  </w:style>
  <w:style w:type="paragraph" w:styleId="ListBullet5">
    <w:name w:val="List Bullet 5"/>
    <w:basedOn w:val="Normal"/>
    <w:uiPriority w:val="99"/>
    <w:rsid w:val="003726E9"/>
    <w:pPr>
      <w:numPr>
        <w:numId w:val="10"/>
      </w:numPr>
      <w:tabs>
        <w:tab w:val="left" w:pos="1418"/>
      </w:tabs>
      <w:ind w:left="1702" w:hanging="284"/>
    </w:pPr>
  </w:style>
  <w:style w:type="paragraph" w:customStyle="1" w:styleId="AA1stlevelbullet">
    <w:name w:val="AA 1st level bullet"/>
    <w:basedOn w:val="Normal"/>
    <w:uiPriority w:val="99"/>
    <w:rsid w:val="003726E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2ndlevelbullet">
    <w:name w:val="AA 2nd level bullet"/>
    <w:basedOn w:val="AA1stlevelbullet"/>
    <w:uiPriority w:val="99"/>
    <w:rsid w:val="003726E9"/>
    <w:pPr>
      <w:numPr>
        <w:numId w:val="12"/>
      </w:numPr>
      <w:tabs>
        <w:tab w:val="clear" w:pos="227"/>
        <w:tab w:val="clear" w:pos="283"/>
        <w:tab w:val="left" w:pos="454"/>
        <w:tab w:val="num" w:pos="643"/>
        <w:tab w:val="left" w:pos="680"/>
        <w:tab w:val="left" w:pos="907"/>
      </w:tabs>
    </w:pPr>
  </w:style>
  <w:style w:type="paragraph" w:customStyle="1" w:styleId="AANumbering">
    <w:name w:val="AA Numbering"/>
    <w:basedOn w:val="Normal"/>
    <w:uiPriority w:val="99"/>
    <w:rsid w:val="003726E9"/>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ParagraphNumbering">
    <w:name w:val="Paragraph Numbering"/>
    <w:basedOn w:val="Header"/>
    <w:uiPriority w:val="99"/>
    <w:rsid w:val="003726E9"/>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
    <w:name w:val="Åº"/>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ª×èÍºÃÔÉÑ· E"/>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E"/>
    <w:uiPriority w:val="99"/>
    <w:rsid w:val="003726E9"/>
    <w:pPr>
      <w:tabs>
        <w:tab w:val="left" w:pos="1080"/>
      </w:tabs>
      <w:jc w:val="left"/>
    </w:pPr>
    <w:rPr>
      <w:rFonts w:ascii="Times New Roman" w:hAnsi="Times New Roman" w:cs="BrowalliaUPC"/>
      <w:sz w:val="30"/>
      <w:szCs w:val="30"/>
    </w:rPr>
  </w:style>
  <w:style w:type="paragraph" w:customStyle="1" w:styleId="10">
    <w:name w:val="10"/>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link w:val="BodyText2Char"/>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pPr>
    <w:rPr>
      <w:sz w:val="22"/>
      <w:szCs w:val="20"/>
    </w:rPr>
  </w:style>
  <w:style w:type="character" w:customStyle="1" w:styleId="BodyText2Char">
    <w:name w:val="Body Text 2 Char"/>
    <w:link w:val="BodyText2"/>
    <w:uiPriority w:val="99"/>
    <w:semiHidden/>
    <w:locked/>
    <w:rsid w:val="0022156C"/>
    <w:rPr>
      <w:rFonts w:ascii="Arial" w:hAnsi="Arial" w:cs="Times New Roman"/>
      <w:sz w:val="22"/>
    </w:rPr>
  </w:style>
  <w:style w:type="paragraph" w:customStyle="1" w:styleId="BalloonText1">
    <w:name w:val="Balloon Text1"/>
    <w:basedOn w:val="Normal"/>
    <w:uiPriority w:val="99"/>
    <w:semiHidden/>
    <w:rsid w:val="003726E9"/>
    <w:rPr>
      <w:rFonts w:ascii="Tahoma" w:hAnsi="Tahoma" w:cs="Tahoma"/>
      <w:sz w:val="16"/>
      <w:szCs w:val="16"/>
    </w:rPr>
  </w:style>
  <w:style w:type="character" w:styleId="PageNumber">
    <w:name w:val="page number"/>
    <w:rsid w:val="003726E9"/>
    <w:rPr>
      <w:rFonts w:cs="Times New Roman"/>
    </w:rPr>
  </w:style>
  <w:style w:type="paragraph" w:styleId="BlockText">
    <w:name w:val="Block Text"/>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8"/>
      <w:jc w:val="both"/>
    </w:pPr>
    <w:rPr>
      <w:rFonts w:ascii="Book Antiqua" w:hAnsi="Book Antiqua"/>
      <w:sz w:val="20"/>
      <w:szCs w:val="20"/>
    </w:rPr>
  </w:style>
  <w:style w:type="paragraph" w:customStyle="1" w:styleId="1">
    <w:name w:val="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2">
    <w:name w:val="index 2"/>
    <w:basedOn w:val="Normal"/>
    <w:next w:val="Normal"/>
    <w:autoRedefine/>
    <w:uiPriority w:val="99"/>
    <w:semiHidden/>
    <w:rsid w:val="003726E9"/>
    <w:pPr>
      <w:ind w:left="568" w:hanging="284"/>
    </w:pPr>
  </w:style>
  <w:style w:type="paragraph" w:customStyle="1" w:styleId="CharCharCharCharChar">
    <w:name w:val="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9">
    <w:name w:val="index 9"/>
    <w:basedOn w:val="Normal"/>
    <w:next w:val="Normal"/>
    <w:uiPriority w:val="99"/>
    <w:semiHidden/>
    <w:rsid w:val="003726E9"/>
    <w:pPr>
      <w:ind w:left="2552" w:hanging="284"/>
    </w:pPr>
  </w:style>
  <w:style w:type="paragraph" w:styleId="TOC3">
    <w:name w:val="toc 3"/>
    <w:basedOn w:val="Normal"/>
    <w:next w:val="Normal"/>
    <w:uiPriority w:val="99"/>
    <w:semiHidden/>
    <w:rsid w:val="003726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3726E9"/>
    <w:pPr>
      <w:ind w:left="851"/>
    </w:pPr>
  </w:style>
  <w:style w:type="paragraph" w:styleId="BodyText">
    <w:name w:val="Body Text"/>
    <w:basedOn w:val="Normal"/>
    <w:link w:val="BodyTextChar"/>
    <w:uiPriority w:val="99"/>
    <w:rsid w:val="003726E9"/>
    <w:pPr>
      <w:spacing w:after="120"/>
    </w:pPr>
    <w:rPr>
      <w:sz w:val="22"/>
      <w:szCs w:val="20"/>
    </w:rPr>
  </w:style>
  <w:style w:type="character" w:customStyle="1" w:styleId="BodyTextChar">
    <w:name w:val="Body Text Char"/>
    <w:link w:val="BodyText"/>
    <w:uiPriority w:val="99"/>
    <w:locked/>
    <w:rsid w:val="0022156C"/>
    <w:rPr>
      <w:rFonts w:ascii="Arial" w:hAnsi="Arial" w:cs="Times New Roman"/>
      <w:sz w:val="22"/>
    </w:rPr>
  </w:style>
  <w:style w:type="paragraph" w:styleId="BalloonText">
    <w:name w:val="Balloon Text"/>
    <w:basedOn w:val="Normal"/>
    <w:link w:val="BalloonTextChar"/>
    <w:uiPriority w:val="99"/>
    <w:rsid w:val="00C8507B"/>
    <w:rPr>
      <w:rFonts w:ascii="Times New Roman" w:hAnsi="Times New Roman"/>
      <w:sz w:val="20"/>
      <w:szCs w:val="20"/>
    </w:rPr>
  </w:style>
  <w:style w:type="character" w:customStyle="1" w:styleId="BalloonTextChar">
    <w:name w:val="Balloon Text Char"/>
    <w:link w:val="BalloonText"/>
    <w:uiPriority w:val="99"/>
    <w:locked/>
    <w:rsid w:val="00C8507B"/>
    <w:rPr>
      <w:rFonts w:cs="Times New Roman"/>
      <w:sz w:val="20"/>
    </w:rPr>
  </w:style>
  <w:style w:type="paragraph" w:styleId="MacroText">
    <w:name w:val="macro"/>
    <w:link w:val="MacroTextChar"/>
    <w:semiHidden/>
    <w:rsid w:val="003726E9"/>
    <w:pPr>
      <w:tabs>
        <w:tab w:val="left" w:pos="480"/>
        <w:tab w:val="left" w:pos="960"/>
        <w:tab w:val="left" w:pos="1440"/>
        <w:tab w:val="left" w:pos="1920"/>
        <w:tab w:val="left" w:pos="2400"/>
        <w:tab w:val="left" w:pos="2880"/>
        <w:tab w:val="left" w:pos="3360"/>
        <w:tab w:val="left" w:pos="3840"/>
        <w:tab w:val="left" w:pos="4320"/>
      </w:tabs>
    </w:pPr>
    <w:rPr>
      <w:rFonts w:cs="Times New Roman"/>
      <w:sz w:val="28"/>
      <w:szCs w:val="28"/>
    </w:rPr>
  </w:style>
  <w:style w:type="character" w:customStyle="1" w:styleId="MacroTextChar">
    <w:name w:val="Macro Text Char"/>
    <w:link w:val="MacroText"/>
    <w:semiHidden/>
    <w:locked/>
    <w:rsid w:val="0022156C"/>
    <w:rPr>
      <w:rFonts w:cs="Times New Roman"/>
      <w:sz w:val="28"/>
      <w:szCs w:val="28"/>
      <w:lang w:val="en-US" w:eastAsia="en-US" w:bidi="th-TH"/>
    </w:rPr>
  </w:style>
  <w:style w:type="paragraph" w:styleId="BodyTextIndent3">
    <w:name w:val="Body Text Indent 3"/>
    <w:basedOn w:val="Normal"/>
    <w:link w:val="BodyTextIndent3Char"/>
    <w:uiPriority w:val="99"/>
    <w:rsid w:val="003726E9"/>
    <w:pPr>
      <w:spacing w:after="120"/>
      <w:ind w:left="283"/>
    </w:pPr>
    <w:rPr>
      <w:sz w:val="20"/>
      <w:szCs w:val="20"/>
    </w:rPr>
  </w:style>
  <w:style w:type="character" w:customStyle="1" w:styleId="BodyTextIndent3Char">
    <w:name w:val="Body Text Indent 3 Char"/>
    <w:link w:val="BodyTextIndent3"/>
    <w:uiPriority w:val="99"/>
    <w:locked/>
    <w:rsid w:val="0022156C"/>
    <w:rPr>
      <w:rFonts w:ascii="Arial" w:hAnsi="Arial" w:cs="Times New Roman"/>
      <w:sz w:val="20"/>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3">
    <w:name w:val="Char Char3"/>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1">
    <w:name w:val="ข้อความ"/>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1CharCharCharCharCharChar">
    <w:name w:val="Char Char Char Char Char1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Char Char Char Char Char1 อักขระ อักขระ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8">
    <w:name w:val="toc 8"/>
    <w:basedOn w:val="Normal"/>
    <w:next w:val="Normal"/>
    <w:uiPriority w:val="99"/>
    <w:semiHidden/>
    <w:rsid w:val="003726E9"/>
    <w:pPr>
      <w:ind w:left="1985"/>
    </w:pPr>
  </w:style>
  <w:style w:type="paragraph" w:customStyle="1" w:styleId="CharChar3CharCharCharChar">
    <w:name w:val="Char Char3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Strong">
    <w:name w:val="Strong"/>
    <w:uiPriority w:val="99"/>
    <w:qFormat/>
    <w:rsid w:val="003726E9"/>
    <w:rPr>
      <w:rFonts w:cs="Times New Roman"/>
      <w:b/>
    </w:rPr>
  </w:style>
  <w:style w:type="paragraph" w:customStyle="1" w:styleId="CharChar1">
    <w:name w:val="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
    <w:name w:val="Char Char Char Char Char1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
    <w:name w:val="Char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
    <w:name w:val="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
    <w:name w:val="Char Char1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
    <w:name w:val="Char Char1 Char Char Char Char Char Char Char Char Char Char Char Char1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
    <w:name w:val="Body Text Indent"/>
    <w:basedOn w:val="Normal"/>
    <w:link w:val="BodyTextIndentChar"/>
    <w:uiPriority w:val="99"/>
    <w:rsid w:val="003726E9"/>
    <w:pPr>
      <w:spacing w:after="120"/>
      <w:ind w:left="283"/>
    </w:pPr>
    <w:rPr>
      <w:szCs w:val="20"/>
    </w:rPr>
  </w:style>
  <w:style w:type="character" w:customStyle="1" w:styleId="BodyTextIndentChar">
    <w:name w:val="Body Text Indent Char"/>
    <w:link w:val="BodyTextIndent"/>
    <w:uiPriority w:val="99"/>
    <w:locked/>
    <w:rsid w:val="003726E9"/>
    <w:rPr>
      <w:rFonts w:ascii="Arial" w:hAnsi="Arial" w:cs="Times New Roman"/>
      <w:sz w:val="18"/>
      <w:lang w:val="en-US" w:eastAsia="en-US"/>
    </w:rPr>
  </w:style>
  <w:style w:type="paragraph" w:styleId="BodyTextFirstIndent2">
    <w:name w:val="Body Text First Indent 2"/>
    <w:basedOn w:val="BodyTextIndent"/>
    <w:link w:val="BodyTextFirstIndent2Char"/>
    <w:uiPriority w:val="99"/>
    <w:rsid w:val="003726E9"/>
    <w:pPr>
      <w:ind w:left="284" w:firstLine="284"/>
    </w:pPr>
    <w:rPr>
      <w:sz w:val="22"/>
    </w:rPr>
  </w:style>
  <w:style w:type="character" w:customStyle="1" w:styleId="BodyTextFirstIndent2Char">
    <w:name w:val="Body Text First Indent 2 Char"/>
    <w:link w:val="BodyTextFirstIndent2"/>
    <w:uiPriority w:val="99"/>
    <w:semiHidden/>
    <w:locked/>
    <w:rsid w:val="0022156C"/>
    <w:rPr>
      <w:rFonts w:ascii="Arial" w:hAnsi="Arial" w:cs="Times New Roman"/>
      <w:sz w:val="22"/>
      <w:lang w:val="en-US" w:eastAsia="en-US"/>
    </w:rPr>
  </w:style>
  <w:style w:type="paragraph" w:customStyle="1" w:styleId="AAFrameLogo">
    <w:name w:val="AA Frame Logo"/>
    <w:basedOn w:val="Normal"/>
    <w:uiPriority w:val="99"/>
    <w:rsid w:val="003726E9"/>
    <w:pPr>
      <w:framePr w:w="4253" w:h="1418" w:hRule="exact" w:hSpace="142" w:vSpace="142" w:wrap="around" w:vAnchor="page" w:hAnchor="page" w:x="7457" w:y="568"/>
    </w:pPr>
  </w:style>
  <w:style w:type="paragraph" w:customStyle="1" w:styleId="Char">
    <w:name w:val="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2">
    <w:name w:val="เนื้อเรื่อง"/>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UPC"/>
      <w:sz w:val="28"/>
      <w:szCs w:val="28"/>
      <w:lang w:val="th-TH" w:eastAsia="th-TH"/>
    </w:rPr>
  </w:style>
  <w:style w:type="paragraph" w:customStyle="1" w:styleId="CharCharCharCharCharCharCharChar">
    <w:name w:val="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
    <w:name w:val="Char Char4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uiPriority w:val="99"/>
    <w:qFormat/>
    <w:rsid w:val="003726E9"/>
    <w:rPr>
      <w:b/>
      <w:bCs/>
      <w:lang w:eastAsia="th-TH"/>
    </w:rPr>
  </w:style>
  <w:style w:type="paragraph" w:customStyle="1" w:styleId="CharChar1CharCharCharCharCharCharCharCharCharCharChar">
    <w:name w:val="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
    <w:name w:val="Char Char1 Char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AAddress">
    <w:name w:val="AA Address"/>
    <w:uiPriority w:val="99"/>
    <w:rsid w:val="003726E9"/>
    <w:rPr>
      <w:rFonts w:ascii="Arial" w:hAnsi="Arial"/>
      <w:color w:val="auto"/>
      <w:spacing w:val="0"/>
      <w:w w:val="100"/>
      <w:position w:val="0"/>
      <w:sz w:val="14"/>
      <w:u w:val="none"/>
      <w:vertAlign w:val="baseline"/>
      <w:lang w:val="en-US"/>
    </w:rPr>
  </w:style>
  <w:style w:type="paragraph" w:customStyle="1" w:styleId="PictureInText">
    <w:name w:val="PictureInText"/>
    <w:basedOn w:val="Normal"/>
    <w:next w:val="Normal"/>
    <w:uiPriority w:val="99"/>
    <w:rsid w:val="003726E9"/>
    <w:pPr>
      <w:framePr w:w="7308" w:h="1134" w:hSpace="180" w:vSpace="180" w:wrap="notBeside" w:vAnchor="text" w:hAnchor="margin" w:x="1" w:y="7"/>
      <w:spacing w:after="240"/>
    </w:pPr>
  </w:style>
  <w:style w:type="character" w:customStyle="1" w:styleId="Char2">
    <w:name w:val="Char2"/>
    <w:uiPriority w:val="99"/>
    <w:rsid w:val="003726E9"/>
    <w:rPr>
      <w:rFonts w:ascii="Arial" w:hAnsi="Arial"/>
      <w:sz w:val="18"/>
    </w:rPr>
  </w:style>
  <w:style w:type="paragraph" w:customStyle="1" w:styleId="CharChar4">
    <w:name w:val="Char Char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ableofAuthorities">
    <w:name w:val="table of authorities"/>
    <w:basedOn w:val="Normal"/>
    <w:next w:val="Normal"/>
    <w:uiPriority w:val="99"/>
    <w:semiHidden/>
    <w:rsid w:val="003726E9"/>
    <w:pPr>
      <w:ind w:left="284" w:hanging="284"/>
    </w:pPr>
  </w:style>
  <w:style w:type="paragraph" w:customStyle="1" w:styleId="3">
    <w:name w:val="µÒÃÒ§3ªèÍ§"/>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ictureLeft">
    <w:name w:val="PictureLeft"/>
    <w:basedOn w:val="Normal"/>
    <w:uiPriority w:val="99"/>
    <w:rsid w:val="003726E9"/>
    <w:pPr>
      <w:framePr w:w="2603" w:h="1134" w:hSpace="142" w:wrap="around" w:vAnchor="text" w:hAnchor="page" w:x="1526" w:y="6"/>
      <w:spacing w:before="240"/>
    </w:pPr>
  </w:style>
  <w:style w:type="paragraph" w:customStyle="1" w:styleId="StyleAngsanaNew16ptCenteredLinespacingAtleast05pt">
    <w:name w:val="Style Angsana New 16 pt Centered Line spacing:  At least 0.5 pt"/>
    <w:basedOn w:val="Normal"/>
    <w:uiPriority w:val="99"/>
    <w:rsid w:val="003726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odyText3">
    <w:name w:val="Body Text 3"/>
    <w:basedOn w:val="Normal"/>
    <w:link w:val="BodyText3Char"/>
    <w:uiPriority w:val="99"/>
    <w:rsid w:val="003726E9"/>
    <w:pPr>
      <w:spacing w:after="120"/>
    </w:pPr>
    <w:rPr>
      <w:sz w:val="20"/>
      <w:szCs w:val="20"/>
    </w:rPr>
  </w:style>
  <w:style w:type="character" w:customStyle="1" w:styleId="BodyText3Char">
    <w:name w:val="Body Text 3 Char"/>
    <w:link w:val="BodyText3"/>
    <w:uiPriority w:val="99"/>
    <w:semiHidden/>
    <w:locked/>
    <w:rsid w:val="0022156C"/>
    <w:rPr>
      <w:rFonts w:ascii="Arial" w:hAnsi="Arial" w:cs="Times New Roman"/>
      <w:sz w:val="20"/>
    </w:rPr>
  </w:style>
  <w:style w:type="paragraph" w:customStyle="1" w:styleId="E0">
    <w:name w:val="Å§ª×èÍ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ordiaNew">
    <w:name w:val="Cordia New"/>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block">
    <w:name w:val="block"/>
    <w:aliases w:val="b"/>
    <w:basedOn w:val="BodyTex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BodyTextIndent2">
    <w:name w:val="Body Text Indent 2"/>
    <w:basedOn w:val="Normal"/>
    <w:link w:val="BodyTextIndent2Char"/>
    <w:uiPriority w:val="99"/>
    <w:rsid w:val="003726E9"/>
    <w:pPr>
      <w:spacing w:after="120" w:line="480" w:lineRule="auto"/>
      <w:ind w:left="360"/>
    </w:pPr>
    <w:rPr>
      <w:sz w:val="22"/>
      <w:szCs w:val="20"/>
    </w:rPr>
  </w:style>
  <w:style w:type="character" w:customStyle="1" w:styleId="BodyTextIndent2Char">
    <w:name w:val="Body Text Indent 2 Char"/>
    <w:link w:val="BodyTextIndent2"/>
    <w:uiPriority w:val="99"/>
    <w:semiHidden/>
    <w:locked/>
    <w:rsid w:val="0022156C"/>
    <w:rPr>
      <w:rFonts w:ascii="Arial" w:hAnsi="Arial" w:cs="Times New Roman"/>
      <w:sz w:val="22"/>
    </w:rPr>
  </w:style>
  <w:style w:type="paragraph" w:styleId="EnvelopeReturn">
    <w:name w:val="envelope return"/>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character" w:customStyle="1" w:styleId="CharChar13">
    <w:name w:val="Char Char13"/>
    <w:uiPriority w:val="99"/>
    <w:rsid w:val="003726E9"/>
    <w:rPr>
      <w:rFonts w:ascii="AngsanaUPC" w:hAnsi="AngsanaUPC"/>
      <w:sz w:val="28"/>
      <w:lang w:val="en-US" w:eastAsia="zh-CN" w:bidi="th-TH"/>
    </w:rPr>
  </w:style>
  <w:style w:type="paragraph" w:styleId="FootnoteText">
    <w:name w:val="footnote text"/>
    <w:aliases w:val="ft"/>
    <w:basedOn w:val="Normal"/>
    <w:link w:val="FootnoteTextChar"/>
    <w:uiPriority w:val="99"/>
    <w:semiHidden/>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rPr>
  </w:style>
  <w:style w:type="character" w:customStyle="1" w:styleId="FootnoteTextChar">
    <w:name w:val="Footnote Text Char"/>
    <w:aliases w:val="ft Char"/>
    <w:link w:val="FootnoteText"/>
    <w:uiPriority w:val="99"/>
    <w:semiHidden/>
    <w:locked/>
    <w:rsid w:val="0022156C"/>
    <w:rPr>
      <w:rFonts w:ascii="Arial" w:hAnsi="Arial" w:cs="Times New Roman"/>
      <w:sz w:val="25"/>
    </w:rPr>
  </w:style>
  <w:style w:type="paragraph" w:customStyle="1" w:styleId="acctstatementsub-heading">
    <w:name w:val="acct statement sub-heading"/>
    <w:aliases w:val="ass"/>
    <w:basedOn w:val="Normal"/>
    <w:next w:val="Normal"/>
    <w:uiPriority w:val="99"/>
    <w:rsid w:val="003726E9"/>
    <w:pPr>
      <w:keepNext/>
      <w:keepLines/>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styleId="TOC7">
    <w:name w:val="toc 7"/>
    <w:basedOn w:val="Normal"/>
    <w:next w:val="Normal"/>
    <w:uiPriority w:val="99"/>
    <w:semiHidden/>
    <w:rsid w:val="003726E9"/>
    <w:pPr>
      <w:ind w:left="1701"/>
    </w:pPr>
  </w:style>
  <w:style w:type="paragraph" w:customStyle="1" w:styleId="Char1">
    <w:name w:val="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Index5">
    <w:name w:val="index 5"/>
    <w:basedOn w:val="Normal"/>
    <w:next w:val="Normal"/>
    <w:uiPriority w:val="99"/>
    <w:rsid w:val="003726E9"/>
    <w:pPr>
      <w:ind w:left="1418" w:hanging="284"/>
    </w:pPr>
  </w:style>
  <w:style w:type="paragraph" w:customStyle="1" w:styleId="11">
    <w:name w:val="เนื้อเรื่อง1"/>
    <w:basedOn w:val="Normal"/>
    <w:uiPriority w:val="99"/>
    <w:rsid w:val="003726E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styleId="ListParagraph">
    <w:name w:val="List Paragraph"/>
    <w:aliases w:val="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character" w:customStyle="1" w:styleId="CharChar6">
    <w:name w:val="Char Char6"/>
    <w:uiPriority w:val="99"/>
    <w:rsid w:val="003726E9"/>
    <w:rPr>
      <w:rFonts w:ascii="Arial" w:hAnsi="Arial"/>
      <w:sz w:val="18"/>
    </w:rPr>
  </w:style>
  <w:style w:type="table" w:styleId="TableGrid">
    <w:name w:val="Table Grid"/>
    <w:basedOn w:val="TableNormal"/>
    <w:uiPriority w:val="39"/>
    <w:rsid w:val="003726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CharChar">
    <w:name w:val="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Subtitle">
    <w:name w:val="Subtitle"/>
    <w:basedOn w:val="Normal"/>
    <w:link w:val="SubtitleChar"/>
    <w:uiPriority w:val="99"/>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mbria" w:hAnsi="Cambria"/>
      <w:sz w:val="30"/>
      <w:szCs w:val="20"/>
    </w:rPr>
  </w:style>
  <w:style w:type="character" w:customStyle="1" w:styleId="SubtitleChar">
    <w:name w:val="Subtitle Char"/>
    <w:link w:val="Subtitle"/>
    <w:uiPriority w:val="99"/>
    <w:locked/>
    <w:rsid w:val="0022156C"/>
    <w:rPr>
      <w:rFonts w:ascii="Cambria" w:hAnsi="Cambria" w:cs="Times New Roman"/>
      <w:sz w:val="30"/>
    </w:rPr>
  </w:style>
  <w:style w:type="paragraph" w:customStyle="1" w:styleId="StandaardOpinion">
    <w:name w:val="StandaardOpinion"/>
    <w:basedOn w:val="Normal"/>
    <w:uiPriority w:val="99"/>
    <w:rsid w:val="003726E9"/>
    <w:pPr>
      <w:spacing w:line="280" w:lineRule="atLeast"/>
    </w:pPr>
    <w:rPr>
      <w:rFonts w:ascii="Times New Roman" w:hAnsi="Times New Roman"/>
      <w:sz w:val="22"/>
      <w:szCs w:val="22"/>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CharChar">
    <w:name w:val="Char Char2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6">
    <w:name w:val="toc 6"/>
    <w:basedOn w:val="Normal"/>
    <w:next w:val="Normal"/>
    <w:uiPriority w:val="99"/>
    <w:semiHidden/>
    <w:rsid w:val="003726E9"/>
    <w:pPr>
      <w:ind w:left="1418"/>
    </w:pPr>
  </w:style>
  <w:style w:type="paragraph" w:styleId="TOC9">
    <w:name w:val="toc 9"/>
    <w:basedOn w:val="Normal"/>
    <w:next w:val="Normal"/>
    <w:uiPriority w:val="99"/>
    <w:semiHidden/>
    <w:rsid w:val="003726E9"/>
    <w:pPr>
      <w:ind w:left="2268"/>
    </w:p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อักขระ อักขระ"/>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1">
    <w:name w:val="Char Char1 Char Char Char Char Char Char Char Char Char Char Char Char1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FootnoteReference">
    <w:name w:val="footnote reference"/>
    <w:uiPriority w:val="99"/>
    <w:semiHidden/>
    <w:rsid w:val="003726E9"/>
    <w:rPr>
      <w:rFonts w:cs="Times New Roman"/>
      <w:vertAlign w:val="superscript"/>
    </w:rPr>
  </w:style>
  <w:style w:type="character" w:customStyle="1" w:styleId="CharChar8">
    <w:name w:val="Char Char8"/>
    <w:uiPriority w:val="99"/>
    <w:semiHidden/>
    <w:rsid w:val="003726E9"/>
    <w:rPr>
      <w:rFonts w:ascii="Arial" w:hAnsi="Arial"/>
      <w:sz w:val="18"/>
      <w:lang w:val="en-US" w:eastAsia="en-US"/>
    </w:rPr>
  </w:style>
  <w:style w:type="character" w:styleId="CommentReference">
    <w:name w:val="annotation reference"/>
    <w:uiPriority w:val="99"/>
    <w:rsid w:val="003726E9"/>
    <w:rPr>
      <w:rFonts w:cs="Times New Roman"/>
      <w:sz w:val="16"/>
    </w:rPr>
  </w:style>
  <w:style w:type="paragraph" w:styleId="CommentText">
    <w:name w:val="annotation text"/>
    <w:basedOn w:val="Normal"/>
    <w:link w:val="CommentTextChar"/>
    <w:uiPriority w:val="99"/>
    <w:rsid w:val="003726E9"/>
    <w:rPr>
      <w:sz w:val="25"/>
      <w:szCs w:val="20"/>
    </w:rPr>
  </w:style>
  <w:style w:type="character" w:customStyle="1" w:styleId="CommentTextChar">
    <w:name w:val="Comment Text Char"/>
    <w:link w:val="CommentText"/>
    <w:uiPriority w:val="99"/>
    <w:semiHidden/>
    <w:locked/>
    <w:rsid w:val="0022156C"/>
    <w:rPr>
      <w:rFonts w:ascii="Arial" w:hAnsi="Arial" w:cs="Times New Roman"/>
      <w:sz w:val="25"/>
    </w:rPr>
  </w:style>
  <w:style w:type="paragraph" w:customStyle="1" w:styleId="E2">
    <w:name w:val="??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F2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InsideAddress">
    <w:name w:val="Inside Address"/>
    <w:basedOn w:val="Normal"/>
    <w:uiPriority w:val="99"/>
    <w:rsid w:val="004C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CharCharCharCharChar1CharCharCharCharCharCharCharCharCharCharCharChar">
    <w:name w:val="Char Char Char Char Char1 Char Char Char Char Char Char Char Char Char Char Char Char"/>
    <w:basedOn w:val="Normal"/>
    <w:uiPriority w:val="99"/>
    <w:rsid w:val="000B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
    <w:name w:val="Char Char"/>
    <w:uiPriority w:val="99"/>
    <w:locked/>
    <w:rsid w:val="001563CE"/>
    <w:rPr>
      <w:rFonts w:ascii="Arial" w:hAnsi="Arial"/>
      <w:sz w:val="18"/>
      <w:lang w:val="en-US" w:eastAsia="en-US"/>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297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
    <w:name w:val="Char Char2"/>
    <w:uiPriority w:val="99"/>
    <w:locked/>
    <w:rsid w:val="00376ACF"/>
    <w:rPr>
      <w:rFonts w:ascii="Arial" w:hAnsi="Arial"/>
      <w:sz w:val="18"/>
    </w:rPr>
  </w:style>
  <w:style w:type="paragraph" w:customStyle="1" w:styleId="7I-7H-">
    <w:name w:val="@7I-@#7H-"/>
    <w:basedOn w:val="Normal"/>
    <w:next w:val="Normal"/>
    <w:uiPriority w:val="99"/>
    <w:rsid w:val="009D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Style1">
    <w:name w:val="Style1"/>
    <w:basedOn w:val="Normal"/>
    <w:uiPriority w:val="99"/>
    <w:rsid w:val="00A96B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paragraph" w:customStyle="1" w:styleId="a5">
    <w:name w:val="???????"/>
    <w:basedOn w:val="Normal"/>
    <w:uiPriority w:val="99"/>
    <w:rsid w:val="00DA2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hps">
    <w:name w:val="hps"/>
    <w:rsid w:val="001E52C0"/>
  </w:style>
  <w:style w:type="paragraph" w:customStyle="1" w:styleId="AccountingPolicy">
    <w:name w:val="Accounting Policy"/>
    <w:basedOn w:val="Normal"/>
    <w:link w:val="AccountingPolicyChar1"/>
    <w:rsid w:val="00B3735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37358"/>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0602DD"/>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06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right="43"/>
      <w:jc w:val="both"/>
    </w:pPr>
    <w:rPr>
      <w:rFonts w:ascii="Garamond" w:hAnsi="Garamond" w:cs="Garamond"/>
      <w:i/>
      <w:iCs/>
      <w:color w:val="000000"/>
      <w:sz w:val="20"/>
    </w:rPr>
  </w:style>
  <w:style w:type="paragraph" w:customStyle="1" w:styleId="ListParagraph1">
    <w:name w:val="List Paragraph1"/>
    <w:basedOn w:val="Normal"/>
    <w:uiPriority w:val="99"/>
    <w:rsid w:val="001F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character" w:customStyle="1" w:styleId="shorttext">
    <w:name w:val="short_text"/>
    <w:rsid w:val="00AA77D8"/>
  </w:style>
  <w:style w:type="paragraph" w:customStyle="1" w:styleId="a6">
    <w:name w:val="ºÇ¡"/>
    <w:basedOn w:val="Normal"/>
    <w:rsid w:val="0027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CharCharCharCharCharCharCharCharCharCharChar">
    <w:name w:val="อักขระ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2">
    <w:name w:val="Header Char2"/>
    <w:rsid w:val="0043557A"/>
    <w:rPr>
      <w:rFonts w:ascii="Arial" w:hAnsi="Arial" w:cs="Cordia New"/>
      <w:sz w:val="18"/>
      <w:szCs w:val="18"/>
      <w:lang w:val="en-US" w:eastAsia="th-TH" w:bidi="th-TH"/>
    </w:rPr>
  </w:style>
  <w:style w:type="character" w:styleId="Hyperlink">
    <w:name w:val="Hyperlink"/>
    <w:uiPriority w:val="99"/>
    <w:semiHidden/>
    <w:unhideWhenUsed/>
    <w:locked/>
    <w:rsid w:val="002E3C97"/>
    <w:rPr>
      <w:color w:val="0000FF"/>
      <w:u w:val="single"/>
    </w:rPr>
  </w:style>
  <w:style w:type="paragraph" w:styleId="NormalWeb">
    <w:name w:val="Normal (Web)"/>
    <w:basedOn w:val="Normal"/>
    <w:uiPriority w:val="99"/>
    <w:unhideWhenUsed/>
    <w:locked/>
    <w:rsid w:val="0004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List">
    <w:name w:val="List"/>
    <w:basedOn w:val="Normal"/>
    <w:uiPriority w:val="99"/>
    <w:semiHidden/>
    <w:unhideWhenUsed/>
    <w:locked/>
    <w:rsid w:val="00BF2F21"/>
    <w:pPr>
      <w:ind w:left="360" w:hanging="360"/>
      <w:contextualSpacing/>
    </w:pPr>
    <w:rPr>
      <w:szCs w:val="22"/>
    </w:rPr>
  </w:style>
  <w:style w:type="paragraph" w:styleId="Revision">
    <w:name w:val="Revision"/>
    <w:hidden/>
    <w:uiPriority w:val="99"/>
    <w:semiHidden/>
    <w:rsid w:val="00386F5F"/>
    <w:rPr>
      <w:rFonts w:ascii="Arial" w:hAnsi="Arial"/>
      <w:sz w:val="18"/>
      <w:szCs w:val="22"/>
    </w:rPr>
  </w:style>
  <w:style w:type="character" w:customStyle="1" w:styleId="normaltextrun">
    <w:name w:val="normaltextrun"/>
    <w:basedOn w:val="DefaultParagraphFont"/>
    <w:rsid w:val="00F55592"/>
  </w:style>
  <w:style w:type="paragraph" w:styleId="CommentSubject">
    <w:name w:val="annotation subject"/>
    <w:basedOn w:val="CommentText"/>
    <w:next w:val="CommentText"/>
    <w:link w:val="CommentSubjectChar"/>
    <w:uiPriority w:val="99"/>
    <w:semiHidden/>
    <w:unhideWhenUsed/>
    <w:locked/>
    <w:rsid w:val="00CB5DA2"/>
    <w:pPr>
      <w:spacing w:line="240" w:lineRule="auto"/>
    </w:pPr>
    <w:rPr>
      <w:b/>
      <w:bCs/>
      <w:sz w:val="20"/>
      <w:szCs w:val="25"/>
    </w:rPr>
  </w:style>
  <w:style w:type="character" w:customStyle="1" w:styleId="CommentSubjectChar">
    <w:name w:val="Comment Subject Char"/>
    <w:basedOn w:val="CommentTextChar"/>
    <w:link w:val="CommentSubject"/>
    <w:uiPriority w:val="99"/>
    <w:semiHidden/>
    <w:rsid w:val="00CB5DA2"/>
    <w:rPr>
      <w:rFonts w:ascii="Arial" w:hAnsi="Arial" w:cs="Times New Roman"/>
      <w:b/>
      <w:bCs/>
      <w:sz w:val="25"/>
      <w:szCs w:val="25"/>
    </w:rPr>
  </w:style>
  <w:style w:type="character" w:customStyle="1" w:styleId="ListParagraphChar">
    <w:name w:val="List Paragraph Char"/>
    <w:aliases w:val="List Paragraph (ก) Char,Heading PA Char,Liste à puce - Normal Char,lp1 Char,Bullet List Char,FooterText Char,numbered Char,List Paragraph11 Char,Bulletr List Paragraph Char,列出段落 Char,列出段落1 Char,List Paragraph2 Char,Listeafsnit1 Char"/>
    <w:link w:val="ListParagraph"/>
    <w:uiPriority w:val="34"/>
    <w:locked/>
    <w:rsid w:val="00BC286A"/>
    <w:rPr>
      <w:sz w:val="24"/>
      <w:szCs w:val="28"/>
    </w:rPr>
  </w:style>
  <w:style w:type="paragraph" w:customStyle="1" w:styleId="CharCharCharCharChar1Char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Char"/>
    <w:basedOn w:val="Normal"/>
    <w:uiPriority w:val="99"/>
    <w:rsid w:val="004E5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2">
    <w:name w:val="Style2"/>
    <w:uiPriority w:val="99"/>
    <w:rsid w:val="00773DB9"/>
    <w:pPr>
      <w:numPr>
        <w:numId w:val="24"/>
      </w:numPr>
    </w:pPr>
  </w:style>
  <w:style w:type="paragraph" w:customStyle="1" w:styleId="a7">
    <w:name w:val="à¹×éÍàÃ×èÍ§"/>
    <w:basedOn w:val="Normal"/>
    <w:rsid w:val="00130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cs="Times New Roman"/>
      <w:color w:val="0000FF"/>
      <w:sz w:val="28"/>
      <w:szCs w:val="28"/>
      <w:u w:val="single"/>
      <w:lang w:val="th-TH"/>
    </w:rPr>
  </w:style>
  <w:style w:type="character" w:customStyle="1" w:styleId="ui-provider">
    <w:name w:val="ui-provider"/>
    <w:basedOn w:val="DefaultParagraphFont"/>
    <w:rsid w:val="00E74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8491">
      <w:bodyDiv w:val="1"/>
      <w:marLeft w:val="0"/>
      <w:marRight w:val="0"/>
      <w:marTop w:val="0"/>
      <w:marBottom w:val="0"/>
      <w:divBdr>
        <w:top w:val="none" w:sz="0" w:space="0" w:color="auto"/>
        <w:left w:val="none" w:sz="0" w:space="0" w:color="auto"/>
        <w:bottom w:val="none" w:sz="0" w:space="0" w:color="auto"/>
        <w:right w:val="none" w:sz="0" w:space="0" w:color="auto"/>
      </w:divBdr>
    </w:div>
    <w:div w:id="25563649">
      <w:bodyDiv w:val="1"/>
      <w:marLeft w:val="0"/>
      <w:marRight w:val="0"/>
      <w:marTop w:val="0"/>
      <w:marBottom w:val="0"/>
      <w:divBdr>
        <w:top w:val="none" w:sz="0" w:space="0" w:color="auto"/>
        <w:left w:val="none" w:sz="0" w:space="0" w:color="auto"/>
        <w:bottom w:val="none" w:sz="0" w:space="0" w:color="auto"/>
        <w:right w:val="none" w:sz="0" w:space="0" w:color="auto"/>
      </w:divBdr>
    </w:div>
    <w:div w:id="31880023">
      <w:bodyDiv w:val="1"/>
      <w:marLeft w:val="0"/>
      <w:marRight w:val="0"/>
      <w:marTop w:val="0"/>
      <w:marBottom w:val="0"/>
      <w:divBdr>
        <w:top w:val="none" w:sz="0" w:space="0" w:color="auto"/>
        <w:left w:val="none" w:sz="0" w:space="0" w:color="auto"/>
        <w:bottom w:val="none" w:sz="0" w:space="0" w:color="auto"/>
        <w:right w:val="none" w:sz="0" w:space="0" w:color="auto"/>
      </w:divBdr>
    </w:div>
    <w:div w:id="32506985">
      <w:bodyDiv w:val="1"/>
      <w:marLeft w:val="0"/>
      <w:marRight w:val="0"/>
      <w:marTop w:val="0"/>
      <w:marBottom w:val="0"/>
      <w:divBdr>
        <w:top w:val="none" w:sz="0" w:space="0" w:color="auto"/>
        <w:left w:val="none" w:sz="0" w:space="0" w:color="auto"/>
        <w:bottom w:val="none" w:sz="0" w:space="0" w:color="auto"/>
        <w:right w:val="none" w:sz="0" w:space="0" w:color="auto"/>
      </w:divBdr>
    </w:div>
    <w:div w:id="33888496">
      <w:bodyDiv w:val="1"/>
      <w:marLeft w:val="0"/>
      <w:marRight w:val="0"/>
      <w:marTop w:val="0"/>
      <w:marBottom w:val="0"/>
      <w:divBdr>
        <w:top w:val="none" w:sz="0" w:space="0" w:color="auto"/>
        <w:left w:val="none" w:sz="0" w:space="0" w:color="auto"/>
        <w:bottom w:val="none" w:sz="0" w:space="0" w:color="auto"/>
        <w:right w:val="none" w:sz="0" w:space="0" w:color="auto"/>
      </w:divBdr>
    </w:div>
    <w:div w:id="38939210">
      <w:bodyDiv w:val="1"/>
      <w:marLeft w:val="0"/>
      <w:marRight w:val="0"/>
      <w:marTop w:val="0"/>
      <w:marBottom w:val="0"/>
      <w:divBdr>
        <w:top w:val="none" w:sz="0" w:space="0" w:color="auto"/>
        <w:left w:val="none" w:sz="0" w:space="0" w:color="auto"/>
        <w:bottom w:val="none" w:sz="0" w:space="0" w:color="auto"/>
        <w:right w:val="none" w:sz="0" w:space="0" w:color="auto"/>
      </w:divBdr>
    </w:div>
    <w:div w:id="39598879">
      <w:bodyDiv w:val="1"/>
      <w:marLeft w:val="0"/>
      <w:marRight w:val="0"/>
      <w:marTop w:val="0"/>
      <w:marBottom w:val="0"/>
      <w:divBdr>
        <w:top w:val="none" w:sz="0" w:space="0" w:color="auto"/>
        <w:left w:val="none" w:sz="0" w:space="0" w:color="auto"/>
        <w:bottom w:val="none" w:sz="0" w:space="0" w:color="auto"/>
        <w:right w:val="none" w:sz="0" w:space="0" w:color="auto"/>
      </w:divBdr>
    </w:div>
    <w:div w:id="42407591">
      <w:bodyDiv w:val="1"/>
      <w:marLeft w:val="0"/>
      <w:marRight w:val="0"/>
      <w:marTop w:val="0"/>
      <w:marBottom w:val="0"/>
      <w:divBdr>
        <w:top w:val="none" w:sz="0" w:space="0" w:color="auto"/>
        <w:left w:val="none" w:sz="0" w:space="0" w:color="auto"/>
        <w:bottom w:val="none" w:sz="0" w:space="0" w:color="auto"/>
        <w:right w:val="none" w:sz="0" w:space="0" w:color="auto"/>
      </w:divBdr>
    </w:div>
    <w:div w:id="51930905">
      <w:bodyDiv w:val="1"/>
      <w:marLeft w:val="0"/>
      <w:marRight w:val="0"/>
      <w:marTop w:val="0"/>
      <w:marBottom w:val="0"/>
      <w:divBdr>
        <w:top w:val="none" w:sz="0" w:space="0" w:color="auto"/>
        <w:left w:val="none" w:sz="0" w:space="0" w:color="auto"/>
        <w:bottom w:val="none" w:sz="0" w:space="0" w:color="auto"/>
        <w:right w:val="none" w:sz="0" w:space="0" w:color="auto"/>
      </w:divBdr>
    </w:div>
    <w:div w:id="52851577">
      <w:bodyDiv w:val="1"/>
      <w:marLeft w:val="0"/>
      <w:marRight w:val="0"/>
      <w:marTop w:val="0"/>
      <w:marBottom w:val="0"/>
      <w:divBdr>
        <w:top w:val="none" w:sz="0" w:space="0" w:color="auto"/>
        <w:left w:val="none" w:sz="0" w:space="0" w:color="auto"/>
        <w:bottom w:val="none" w:sz="0" w:space="0" w:color="auto"/>
        <w:right w:val="none" w:sz="0" w:space="0" w:color="auto"/>
      </w:divBdr>
    </w:div>
    <w:div w:id="63340269">
      <w:bodyDiv w:val="1"/>
      <w:marLeft w:val="0"/>
      <w:marRight w:val="0"/>
      <w:marTop w:val="0"/>
      <w:marBottom w:val="0"/>
      <w:divBdr>
        <w:top w:val="none" w:sz="0" w:space="0" w:color="auto"/>
        <w:left w:val="none" w:sz="0" w:space="0" w:color="auto"/>
        <w:bottom w:val="none" w:sz="0" w:space="0" w:color="auto"/>
        <w:right w:val="none" w:sz="0" w:space="0" w:color="auto"/>
      </w:divBdr>
    </w:div>
    <w:div w:id="68116680">
      <w:bodyDiv w:val="1"/>
      <w:marLeft w:val="0"/>
      <w:marRight w:val="0"/>
      <w:marTop w:val="0"/>
      <w:marBottom w:val="0"/>
      <w:divBdr>
        <w:top w:val="none" w:sz="0" w:space="0" w:color="auto"/>
        <w:left w:val="none" w:sz="0" w:space="0" w:color="auto"/>
        <w:bottom w:val="none" w:sz="0" w:space="0" w:color="auto"/>
        <w:right w:val="none" w:sz="0" w:space="0" w:color="auto"/>
      </w:divBdr>
    </w:div>
    <w:div w:id="72436167">
      <w:bodyDiv w:val="1"/>
      <w:marLeft w:val="0"/>
      <w:marRight w:val="0"/>
      <w:marTop w:val="0"/>
      <w:marBottom w:val="0"/>
      <w:divBdr>
        <w:top w:val="none" w:sz="0" w:space="0" w:color="auto"/>
        <w:left w:val="none" w:sz="0" w:space="0" w:color="auto"/>
        <w:bottom w:val="none" w:sz="0" w:space="0" w:color="auto"/>
        <w:right w:val="none" w:sz="0" w:space="0" w:color="auto"/>
      </w:divBdr>
    </w:div>
    <w:div w:id="90245651">
      <w:bodyDiv w:val="1"/>
      <w:marLeft w:val="0"/>
      <w:marRight w:val="0"/>
      <w:marTop w:val="0"/>
      <w:marBottom w:val="0"/>
      <w:divBdr>
        <w:top w:val="none" w:sz="0" w:space="0" w:color="auto"/>
        <w:left w:val="none" w:sz="0" w:space="0" w:color="auto"/>
        <w:bottom w:val="none" w:sz="0" w:space="0" w:color="auto"/>
        <w:right w:val="none" w:sz="0" w:space="0" w:color="auto"/>
      </w:divBdr>
    </w:div>
    <w:div w:id="91441035">
      <w:bodyDiv w:val="1"/>
      <w:marLeft w:val="0"/>
      <w:marRight w:val="0"/>
      <w:marTop w:val="0"/>
      <w:marBottom w:val="0"/>
      <w:divBdr>
        <w:top w:val="none" w:sz="0" w:space="0" w:color="auto"/>
        <w:left w:val="none" w:sz="0" w:space="0" w:color="auto"/>
        <w:bottom w:val="none" w:sz="0" w:space="0" w:color="auto"/>
        <w:right w:val="none" w:sz="0" w:space="0" w:color="auto"/>
      </w:divBdr>
    </w:div>
    <w:div w:id="130103175">
      <w:bodyDiv w:val="1"/>
      <w:marLeft w:val="0"/>
      <w:marRight w:val="0"/>
      <w:marTop w:val="0"/>
      <w:marBottom w:val="0"/>
      <w:divBdr>
        <w:top w:val="none" w:sz="0" w:space="0" w:color="auto"/>
        <w:left w:val="none" w:sz="0" w:space="0" w:color="auto"/>
        <w:bottom w:val="none" w:sz="0" w:space="0" w:color="auto"/>
        <w:right w:val="none" w:sz="0" w:space="0" w:color="auto"/>
      </w:divBdr>
    </w:div>
    <w:div w:id="142822544">
      <w:bodyDiv w:val="1"/>
      <w:marLeft w:val="0"/>
      <w:marRight w:val="0"/>
      <w:marTop w:val="0"/>
      <w:marBottom w:val="0"/>
      <w:divBdr>
        <w:top w:val="none" w:sz="0" w:space="0" w:color="auto"/>
        <w:left w:val="none" w:sz="0" w:space="0" w:color="auto"/>
        <w:bottom w:val="none" w:sz="0" w:space="0" w:color="auto"/>
        <w:right w:val="none" w:sz="0" w:space="0" w:color="auto"/>
      </w:divBdr>
    </w:div>
    <w:div w:id="147357674">
      <w:bodyDiv w:val="1"/>
      <w:marLeft w:val="0"/>
      <w:marRight w:val="0"/>
      <w:marTop w:val="0"/>
      <w:marBottom w:val="0"/>
      <w:divBdr>
        <w:top w:val="none" w:sz="0" w:space="0" w:color="auto"/>
        <w:left w:val="none" w:sz="0" w:space="0" w:color="auto"/>
        <w:bottom w:val="none" w:sz="0" w:space="0" w:color="auto"/>
        <w:right w:val="none" w:sz="0" w:space="0" w:color="auto"/>
      </w:divBdr>
    </w:div>
    <w:div w:id="150558273">
      <w:bodyDiv w:val="1"/>
      <w:marLeft w:val="0"/>
      <w:marRight w:val="0"/>
      <w:marTop w:val="0"/>
      <w:marBottom w:val="0"/>
      <w:divBdr>
        <w:top w:val="none" w:sz="0" w:space="0" w:color="auto"/>
        <w:left w:val="none" w:sz="0" w:space="0" w:color="auto"/>
        <w:bottom w:val="none" w:sz="0" w:space="0" w:color="auto"/>
        <w:right w:val="none" w:sz="0" w:space="0" w:color="auto"/>
      </w:divBdr>
    </w:div>
    <w:div w:id="170335417">
      <w:bodyDiv w:val="1"/>
      <w:marLeft w:val="0"/>
      <w:marRight w:val="0"/>
      <w:marTop w:val="0"/>
      <w:marBottom w:val="0"/>
      <w:divBdr>
        <w:top w:val="none" w:sz="0" w:space="0" w:color="auto"/>
        <w:left w:val="none" w:sz="0" w:space="0" w:color="auto"/>
        <w:bottom w:val="none" w:sz="0" w:space="0" w:color="auto"/>
        <w:right w:val="none" w:sz="0" w:space="0" w:color="auto"/>
      </w:divBdr>
    </w:div>
    <w:div w:id="170410655">
      <w:bodyDiv w:val="1"/>
      <w:marLeft w:val="0"/>
      <w:marRight w:val="0"/>
      <w:marTop w:val="0"/>
      <w:marBottom w:val="0"/>
      <w:divBdr>
        <w:top w:val="none" w:sz="0" w:space="0" w:color="auto"/>
        <w:left w:val="none" w:sz="0" w:space="0" w:color="auto"/>
        <w:bottom w:val="none" w:sz="0" w:space="0" w:color="auto"/>
        <w:right w:val="none" w:sz="0" w:space="0" w:color="auto"/>
      </w:divBdr>
    </w:div>
    <w:div w:id="183716323">
      <w:bodyDiv w:val="1"/>
      <w:marLeft w:val="0"/>
      <w:marRight w:val="0"/>
      <w:marTop w:val="0"/>
      <w:marBottom w:val="0"/>
      <w:divBdr>
        <w:top w:val="none" w:sz="0" w:space="0" w:color="auto"/>
        <w:left w:val="none" w:sz="0" w:space="0" w:color="auto"/>
        <w:bottom w:val="none" w:sz="0" w:space="0" w:color="auto"/>
        <w:right w:val="none" w:sz="0" w:space="0" w:color="auto"/>
      </w:divBdr>
    </w:div>
    <w:div w:id="186720686">
      <w:bodyDiv w:val="1"/>
      <w:marLeft w:val="0"/>
      <w:marRight w:val="0"/>
      <w:marTop w:val="0"/>
      <w:marBottom w:val="0"/>
      <w:divBdr>
        <w:top w:val="none" w:sz="0" w:space="0" w:color="auto"/>
        <w:left w:val="none" w:sz="0" w:space="0" w:color="auto"/>
        <w:bottom w:val="none" w:sz="0" w:space="0" w:color="auto"/>
        <w:right w:val="none" w:sz="0" w:space="0" w:color="auto"/>
      </w:divBdr>
    </w:div>
    <w:div w:id="192768604">
      <w:bodyDiv w:val="1"/>
      <w:marLeft w:val="0"/>
      <w:marRight w:val="0"/>
      <w:marTop w:val="0"/>
      <w:marBottom w:val="0"/>
      <w:divBdr>
        <w:top w:val="none" w:sz="0" w:space="0" w:color="auto"/>
        <w:left w:val="none" w:sz="0" w:space="0" w:color="auto"/>
        <w:bottom w:val="none" w:sz="0" w:space="0" w:color="auto"/>
        <w:right w:val="none" w:sz="0" w:space="0" w:color="auto"/>
      </w:divBdr>
    </w:div>
    <w:div w:id="204106721">
      <w:bodyDiv w:val="1"/>
      <w:marLeft w:val="0"/>
      <w:marRight w:val="0"/>
      <w:marTop w:val="0"/>
      <w:marBottom w:val="0"/>
      <w:divBdr>
        <w:top w:val="none" w:sz="0" w:space="0" w:color="auto"/>
        <w:left w:val="none" w:sz="0" w:space="0" w:color="auto"/>
        <w:bottom w:val="none" w:sz="0" w:space="0" w:color="auto"/>
        <w:right w:val="none" w:sz="0" w:space="0" w:color="auto"/>
      </w:divBdr>
    </w:div>
    <w:div w:id="205411356">
      <w:bodyDiv w:val="1"/>
      <w:marLeft w:val="0"/>
      <w:marRight w:val="0"/>
      <w:marTop w:val="0"/>
      <w:marBottom w:val="0"/>
      <w:divBdr>
        <w:top w:val="none" w:sz="0" w:space="0" w:color="auto"/>
        <w:left w:val="none" w:sz="0" w:space="0" w:color="auto"/>
        <w:bottom w:val="none" w:sz="0" w:space="0" w:color="auto"/>
        <w:right w:val="none" w:sz="0" w:space="0" w:color="auto"/>
      </w:divBdr>
    </w:div>
    <w:div w:id="207034269">
      <w:bodyDiv w:val="1"/>
      <w:marLeft w:val="0"/>
      <w:marRight w:val="0"/>
      <w:marTop w:val="0"/>
      <w:marBottom w:val="0"/>
      <w:divBdr>
        <w:top w:val="none" w:sz="0" w:space="0" w:color="auto"/>
        <w:left w:val="none" w:sz="0" w:space="0" w:color="auto"/>
        <w:bottom w:val="none" w:sz="0" w:space="0" w:color="auto"/>
        <w:right w:val="none" w:sz="0" w:space="0" w:color="auto"/>
      </w:divBdr>
    </w:div>
    <w:div w:id="209997855">
      <w:bodyDiv w:val="1"/>
      <w:marLeft w:val="0"/>
      <w:marRight w:val="0"/>
      <w:marTop w:val="0"/>
      <w:marBottom w:val="0"/>
      <w:divBdr>
        <w:top w:val="none" w:sz="0" w:space="0" w:color="auto"/>
        <w:left w:val="none" w:sz="0" w:space="0" w:color="auto"/>
        <w:bottom w:val="none" w:sz="0" w:space="0" w:color="auto"/>
        <w:right w:val="none" w:sz="0" w:space="0" w:color="auto"/>
      </w:divBdr>
    </w:div>
    <w:div w:id="215162274">
      <w:bodyDiv w:val="1"/>
      <w:marLeft w:val="0"/>
      <w:marRight w:val="0"/>
      <w:marTop w:val="0"/>
      <w:marBottom w:val="0"/>
      <w:divBdr>
        <w:top w:val="none" w:sz="0" w:space="0" w:color="auto"/>
        <w:left w:val="none" w:sz="0" w:space="0" w:color="auto"/>
        <w:bottom w:val="none" w:sz="0" w:space="0" w:color="auto"/>
        <w:right w:val="none" w:sz="0" w:space="0" w:color="auto"/>
      </w:divBdr>
    </w:div>
    <w:div w:id="232475285">
      <w:bodyDiv w:val="1"/>
      <w:marLeft w:val="0"/>
      <w:marRight w:val="0"/>
      <w:marTop w:val="0"/>
      <w:marBottom w:val="0"/>
      <w:divBdr>
        <w:top w:val="none" w:sz="0" w:space="0" w:color="auto"/>
        <w:left w:val="none" w:sz="0" w:space="0" w:color="auto"/>
        <w:bottom w:val="none" w:sz="0" w:space="0" w:color="auto"/>
        <w:right w:val="none" w:sz="0" w:space="0" w:color="auto"/>
      </w:divBdr>
    </w:div>
    <w:div w:id="237524865">
      <w:bodyDiv w:val="1"/>
      <w:marLeft w:val="0"/>
      <w:marRight w:val="0"/>
      <w:marTop w:val="0"/>
      <w:marBottom w:val="0"/>
      <w:divBdr>
        <w:top w:val="none" w:sz="0" w:space="0" w:color="auto"/>
        <w:left w:val="none" w:sz="0" w:space="0" w:color="auto"/>
        <w:bottom w:val="none" w:sz="0" w:space="0" w:color="auto"/>
        <w:right w:val="none" w:sz="0" w:space="0" w:color="auto"/>
      </w:divBdr>
    </w:div>
    <w:div w:id="243953987">
      <w:bodyDiv w:val="1"/>
      <w:marLeft w:val="0"/>
      <w:marRight w:val="0"/>
      <w:marTop w:val="0"/>
      <w:marBottom w:val="0"/>
      <w:divBdr>
        <w:top w:val="none" w:sz="0" w:space="0" w:color="auto"/>
        <w:left w:val="none" w:sz="0" w:space="0" w:color="auto"/>
        <w:bottom w:val="none" w:sz="0" w:space="0" w:color="auto"/>
        <w:right w:val="none" w:sz="0" w:space="0" w:color="auto"/>
      </w:divBdr>
    </w:div>
    <w:div w:id="256600151">
      <w:bodyDiv w:val="1"/>
      <w:marLeft w:val="0"/>
      <w:marRight w:val="0"/>
      <w:marTop w:val="0"/>
      <w:marBottom w:val="0"/>
      <w:divBdr>
        <w:top w:val="none" w:sz="0" w:space="0" w:color="auto"/>
        <w:left w:val="none" w:sz="0" w:space="0" w:color="auto"/>
        <w:bottom w:val="none" w:sz="0" w:space="0" w:color="auto"/>
        <w:right w:val="none" w:sz="0" w:space="0" w:color="auto"/>
      </w:divBdr>
    </w:div>
    <w:div w:id="267927357">
      <w:bodyDiv w:val="1"/>
      <w:marLeft w:val="0"/>
      <w:marRight w:val="0"/>
      <w:marTop w:val="0"/>
      <w:marBottom w:val="0"/>
      <w:divBdr>
        <w:top w:val="none" w:sz="0" w:space="0" w:color="auto"/>
        <w:left w:val="none" w:sz="0" w:space="0" w:color="auto"/>
        <w:bottom w:val="none" w:sz="0" w:space="0" w:color="auto"/>
        <w:right w:val="none" w:sz="0" w:space="0" w:color="auto"/>
      </w:divBdr>
    </w:div>
    <w:div w:id="272246053">
      <w:bodyDiv w:val="1"/>
      <w:marLeft w:val="0"/>
      <w:marRight w:val="0"/>
      <w:marTop w:val="0"/>
      <w:marBottom w:val="0"/>
      <w:divBdr>
        <w:top w:val="none" w:sz="0" w:space="0" w:color="auto"/>
        <w:left w:val="none" w:sz="0" w:space="0" w:color="auto"/>
        <w:bottom w:val="none" w:sz="0" w:space="0" w:color="auto"/>
        <w:right w:val="none" w:sz="0" w:space="0" w:color="auto"/>
      </w:divBdr>
    </w:div>
    <w:div w:id="289358560">
      <w:bodyDiv w:val="1"/>
      <w:marLeft w:val="0"/>
      <w:marRight w:val="0"/>
      <w:marTop w:val="0"/>
      <w:marBottom w:val="0"/>
      <w:divBdr>
        <w:top w:val="none" w:sz="0" w:space="0" w:color="auto"/>
        <w:left w:val="none" w:sz="0" w:space="0" w:color="auto"/>
        <w:bottom w:val="none" w:sz="0" w:space="0" w:color="auto"/>
        <w:right w:val="none" w:sz="0" w:space="0" w:color="auto"/>
      </w:divBdr>
    </w:div>
    <w:div w:id="323704673">
      <w:bodyDiv w:val="1"/>
      <w:marLeft w:val="0"/>
      <w:marRight w:val="0"/>
      <w:marTop w:val="0"/>
      <w:marBottom w:val="0"/>
      <w:divBdr>
        <w:top w:val="none" w:sz="0" w:space="0" w:color="auto"/>
        <w:left w:val="none" w:sz="0" w:space="0" w:color="auto"/>
        <w:bottom w:val="none" w:sz="0" w:space="0" w:color="auto"/>
        <w:right w:val="none" w:sz="0" w:space="0" w:color="auto"/>
      </w:divBdr>
    </w:div>
    <w:div w:id="325328783">
      <w:bodyDiv w:val="1"/>
      <w:marLeft w:val="0"/>
      <w:marRight w:val="0"/>
      <w:marTop w:val="0"/>
      <w:marBottom w:val="0"/>
      <w:divBdr>
        <w:top w:val="none" w:sz="0" w:space="0" w:color="auto"/>
        <w:left w:val="none" w:sz="0" w:space="0" w:color="auto"/>
        <w:bottom w:val="none" w:sz="0" w:space="0" w:color="auto"/>
        <w:right w:val="none" w:sz="0" w:space="0" w:color="auto"/>
      </w:divBdr>
    </w:div>
    <w:div w:id="333844460">
      <w:bodyDiv w:val="1"/>
      <w:marLeft w:val="0"/>
      <w:marRight w:val="0"/>
      <w:marTop w:val="0"/>
      <w:marBottom w:val="0"/>
      <w:divBdr>
        <w:top w:val="none" w:sz="0" w:space="0" w:color="auto"/>
        <w:left w:val="none" w:sz="0" w:space="0" w:color="auto"/>
        <w:bottom w:val="none" w:sz="0" w:space="0" w:color="auto"/>
        <w:right w:val="none" w:sz="0" w:space="0" w:color="auto"/>
      </w:divBdr>
    </w:div>
    <w:div w:id="335307798">
      <w:bodyDiv w:val="1"/>
      <w:marLeft w:val="0"/>
      <w:marRight w:val="0"/>
      <w:marTop w:val="0"/>
      <w:marBottom w:val="0"/>
      <w:divBdr>
        <w:top w:val="none" w:sz="0" w:space="0" w:color="auto"/>
        <w:left w:val="none" w:sz="0" w:space="0" w:color="auto"/>
        <w:bottom w:val="none" w:sz="0" w:space="0" w:color="auto"/>
        <w:right w:val="none" w:sz="0" w:space="0" w:color="auto"/>
      </w:divBdr>
    </w:div>
    <w:div w:id="359672201">
      <w:bodyDiv w:val="1"/>
      <w:marLeft w:val="0"/>
      <w:marRight w:val="0"/>
      <w:marTop w:val="0"/>
      <w:marBottom w:val="0"/>
      <w:divBdr>
        <w:top w:val="none" w:sz="0" w:space="0" w:color="auto"/>
        <w:left w:val="none" w:sz="0" w:space="0" w:color="auto"/>
        <w:bottom w:val="none" w:sz="0" w:space="0" w:color="auto"/>
        <w:right w:val="none" w:sz="0" w:space="0" w:color="auto"/>
      </w:divBdr>
    </w:div>
    <w:div w:id="370232431">
      <w:bodyDiv w:val="1"/>
      <w:marLeft w:val="0"/>
      <w:marRight w:val="0"/>
      <w:marTop w:val="0"/>
      <w:marBottom w:val="0"/>
      <w:divBdr>
        <w:top w:val="none" w:sz="0" w:space="0" w:color="auto"/>
        <w:left w:val="none" w:sz="0" w:space="0" w:color="auto"/>
        <w:bottom w:val="none" w:sz="0" w:space="0" w:color="auto"/>
        <w:right w:val="none" w:sz="0" w:space="0" w:color="auto"/>
      </w:divBdr>
    </w:div>
    <w:div w:id="374431113">
      <w:bodyDiv w:val="1"/>
      <w:marLeft w:val="0"/>
      <w:marRight w:val="0"/>
      <w:marTop w:val="0"/>
      <w:marBottom w:val="0"/>
      <w:divBdr>
        <w:top w:val="none" w:sz="0" w:space="0" w:color="auto"/>
        <w:left w:val="none" w:sz="0" w:space="0" w:color="auto"/>
        <w:bottom w:val="none" w:sz="0" w:space="0" w:color="auto"/>
        <w:right w:val="none" w:sz="0" w:space="0" w:color="auto"/>
      </w:divBdr>
    </w:div>
    <w:div w:id="388042340">
      <w:bodyDiv w:val="1"/>
      <w:marLeft w:val="0"/>
      <w:marRight w:val="0"/>
      <w:marTop w:val="0"/>
      <w:marBottom w:val="0"/>
      <w:divBdr>
        <w:top w:val="none" w:sz="0" w:space="0" w:color="auto"/>
        <w:left w:val="none" w:sz="0" w:space="0" w:color="auto"/>
        <w:bottom w:val="none" w:sz="0" w:space="0" w:color="auto"/>
        <w:right w:val="none" w:sz="0" w:space="0" w:color="auto"/>
      </w:divBdr>
    </w:div>
    <w:div w:id="391929898">
      <w:bodyDiv w:val="1"/>
      <w:marLeft w:val="0"/>
      <w:marRight w:val="0"/>
      <w:marTop w:val="0"/>
      <w:marBottom w:val="0"/>
      <w:divBdr>
        <w:top w:val="none" w:sz="0" w:space="0" w:color="auto"/>
        <w:left w:val="none" w:sz="0" w:space="0" w:color="auto"/>
        <w:bottom w:val="none" w:sz="0" w:space="0" w:color="auto"/>
        <w:right w:val="none" w:sz="0" w:space="0" w:color="auto"/>
      </w:divBdr>
    </w:div>
    <w:div w:id="399325025">
      <w:bodyDiv w:val="1"/>
      <w:marLeft w:val="0"/>
      <w:marRight w:val="0"/>
      <w:marTop w:val="0"/>
      <w:marBottom w:val="0"/>
      <w:divBdr>
        <w:top w:val="none" w:sz="0" w:space="0" w:color="auto"/>
        <w:left w:val="none" w:sz="0" w:space="0" w:color="auto"/>
        <w:bottom w:val="none" w:sz="0" w:space="0" w:color="auto"/>
        <w:right w:val="none" w:sz="0" w:space="0" w:color="auto"/>
      </w:divBdr>
    </w:div>
    <w:div w:id="405997993">
      <w:bodyDiv w:val="1"/>
      <w:marLeft w:val="0"/>
      <w:marRight w:val="0"/>
      <w:marTop w:val="0"/>
      <w:marBottom w:val="0"/>
      <w:divBdr>
        <w:top w:val="none" w:sz="0" w:space="0" w:color="auto"/>
        <w:left w:val="none" w:sz="0" w:space="0" w:color="auto"/>
        <w:bottom w:val="none" w:sz="0" w:space="0" w:color="auto"/>
        <w:right w:val="none" w:sz="0" w:space="0" w:color="auto"/>
      </w:divBdr>
    </w:div>
    <w:div w:id="409036999">
      <w:bodyDiv w:val="1"/>
      <w:marLeft w:val="0"/>
      <w:marRight w:val="0"/>
      <w:marTop w:val="0"/>
      <w:marBottom w:val="0"/>
      <w:divBdr>
        <w:top w:val="none" w:sz="0" w:space="0" w:color="auto"/>
        <w:left w:val="none" w:sz="0" w:space="0" w:color="auto"/>
        <w:bottom w:val="none" w:sz="0" w:space="0" w:color="auto"/>
        <w:right w:val="none" w:sz="0" w:space="0" w:color="auto"/>
      </w:divBdr>
    </w:div>
    <w:div w:id="413092192">
      <w:bodyDiv w:val="1"/>
      <w:marLeft w:val="0"/>
      <w:marRight w:val="0"/>
      <w:marTop w:val="0"/>
      <w:marBottom w:val="0"/>
      <w:divBdr>
        <w:top w:val="none" w:sz="0" w:space="0" w:color="auto"/>
        <w:left w:val="none" w:sz="0" w:space="0" w:color="auto"/>
        <w:bottom w:val="none" w:sz="0" w:space="0" w:color="auto"/>
        <w:right w:val="none" w:sz="0" w:space="0" w:color="auto"/>
      </w:divBdr>
    </w:div>
    <w:div w:id="418798113">
      <w:bodyDiv w:val="1"/>
      <w:marLeft w:val="0"/>
      <w:marRight w:val="0"/>
      <w:marTop w:val="0"/>
      <w:marBottom w:val="0"/>
      <w:divBdr>
        <w:top w:val="none" w:sz="0" w:space="0" w:color="auto"/>
        <w:left w:val="none" w:sz="0" w:space="0" w:color="auto"/>
        <w:bottom w:val="none" w:sz="0" w:space="0" w:color="auto"/>
        <w:right w:val="none" w:sz="0" w:space="0" w:color="auto"/>
      </w:divBdr>
    </w:div>
    <w:div w:id="422410645">
      <w:bodyDiv w:val="1"/>
      <w:marLeft w:val="0"/>
      <w:marRight w:val="0"/>
      <w:marTop w:val="0"/>
      <w:marBottom w:val="0"/>
      <w:divBdr>
        <w:top w:val="none" w:sz="0" w:space="0" w:color="auto"/>
        <w:left w:val="none" w:sz="0" w:space="0" w:color="auto"/>
        <w:bottom w:val="none" w:sz="0" w:space="0" w:color="auto"/>
        <w:right w:val="none" w:sz="0" w:space="0" w:color="auto"/>
      </w:divBdr>
    </w:div>
    <w:div w:id="436798604">
      <w:bodyDiv w:val="1"/>
      <w:marLeft w:val="0"/>
      <w:marRight w:val="0"/>
      <w:marTop w:val="0"/>
      <w:marBottom w:val="0"/>
      <w:divBdr>
        <w:top w:val="none" w:sz="0" w:space="0" w:color="auto"/>
        <w:left w:val="none" w:sz="0" w:space="0" w:color="auto"/>
        <w:bottom w:val="none" w:sz="0" w:space="0" w:color="auto"/>
        <w:right w:val="none" w:sz="0" w:space="0" w:color="auto"/>
      </w:divBdr>
    </w:div>
    <w:div w:id="436829364">
      <w:bodyDiv w:val="1"/>
      <w:marLeft w:val="0"/>
      <w:marRight w:val="0"/>
      <w:marTop w:val="0"/>
      <w:marBottom w:val="0"/>
      <w:divBdr>
        <w:top w:val="none" w:sz="0" w:space="0" w:color="auto"/>
        <w:left w:val="none" w:sz="0" w:space="0" w:color="auto"/>
        <w:bottom w:val="none" w:sz="0" w:space="0" w:color="auto"/>
        <w:right w:val="none" w:sz="0" w:space="0" w:color="auto"/>
      </w:divBdr>
    </w:div>
    <w:div w:id="450712658">
      <w:bodyDiv w:val="1"/>
      <w:marLeft w:val="0"/>
      <w:marRight w:val="0"/>
      <w:marTop w:val="0"/>
      <w:marBottom w:val="0"/>
      <w:divBdr>
        <w:top w:val="none" w:sz="0" w:space="0" w:color="auto"/>
        <w:left w:val="none" w:sz="0" w:space="0" w:color="auto"/>
        <w:bottom w:val="none" w:sz="0" w:space="0" w:color="auto"/>
        <w:right w:val="none" w:sz="0" w:space="0" w:color="auto"/>
      </w:divBdr>
    </w:div>
    <w:div w:id="452753421">
      <w:bodyDiv w:val="1"/>
      <w:marLeft w:val="0"/>
      <w:marRight w:val="0"/>
      <w:marTop w:val="0"/>
      <w:marBottom w:val="0"/>
      <w:divBdr>
        <w:top w:val="none" w:sz="0" w:space="0" w:color="auto"/>
        <w:left w:val="none" w:sz="0" w:space="0" w:color="auto"/>
        <w:bottom w:val="none" w:sz="0" w:space="0" w:color="auto"/>
        <w:right w:val="none" w:sz="0" w:space="0" w:color="auto"/>
      </w:divBdr>
    </w:div>
    <w:div w:id="461315163">
      <w:bodyDiv w:val="1"/>
      <w:marLeft w:val="0"/>
      <w:marRight w:val="0"/>
      <w:marTop w:val="0"/>
      <w:marBottom w:val="0"/>
      <w:divBdr>
        <w:top w:val="none" w:sz="0" w:space="0" w:color="auto"/>
        <w:left w:val="none" w:sz="0" w:space="0" w:color="auto"/>
        <w:bottom w:val="none" w:sz="0" w:space="0" w:color="auto"/>
        <w:right w:val="none" w:sz="0" w:space="0" w:color="auto"/>
      </w:divBdr>
    </w:div>
    <w:div w:id="469204686">
      <w:bodyDiv w:val="1"/>
      <w:marLeft w:val="0"/>
      <w:marRight w:val="0"/>
      <w:marTop w:val="0"/>
      <w:marBottom w:val="0"/>
      <w:divBdr>
        <w:top w:val="none" w:sz="0" w:space="0" w:color="auto"/>
        <w:left w:val="none" w:sz="0" w:space="0" w:color="auto"/>
        <w:bottom w:val="none" w:sz="0" w:space="0" w:color="auto"/>
        <w:right w:val="none" w:sz="0" w:space="0" w:color="auto"/>
      </w:divBdr>
    </w:div>
    <w:div w:id="478808076">
      <w:bodyDiv w:val="1"/>
      <w:marLeft w:val="0"/>
      <w:marRight w:val="0"/>
      <w:marTop w:val="0"/>
      <w:marBottom w:val="0"/>
      <w:divBdr>
        <w:top w:val="none" w:sz="0" w:space="0" w:color="auto"/>
        <w:left w:val="none" w:sz="0" w:space="0" w:color="auto"/>
        <w:bottom w:val="none" w:sz="0" w:space="0" w:color="auto"/>
        <w:right w:val="none" w:sz="0" w:space="0" w:color="auto"/>
      </w:divBdr>
    </w:div>
    <w:div w:id="480586711">
      <w:bodyDiv w:val="1"/>
      <w:marLeft w:val="0"/>
      <w:marRight w:val="0"/>
      <w:marTop w:val="0"/>
      <w:marBottom w:val="0"/>
      <w:divBdr>
        <w:top w:val="none" w:sz="0" w:space="0" w:color="auto"/>
        <w:left w:val="none" w:sz="0" w:space="0" w:color="auto"/>
        <w:bottom w:val="none" w:sz="0" w:space="0" w:color="auto"/>
        <w:right w:val="none" w:sz="0" w:space="0" w:color="auto"/>
      </w:divBdr>
    </w:div>
    <w:div w:id="496968421">
      <w:bodyDiv w:val="1"/>
      <w:marLeft w:val="0"/>
      <w:marRight w:val="0"/>
      <w:marTop w:val="0"/>
      <w:marBottom w:val="0"/>
      <w:divBdr>
        <w:top w:val="none" w:sz="0" w:space="0" w:color="auto"/>
        <w:left w:val="none" w:sz="0" w:space="0" w:color="auto"/>
        <w:bottom w:val="none" w:sz="0" w:space="0" w:color="auto"/>
        <w:right w:val="none" w:sz="0" w:space="0" w:color="auto"/>
      </w:divBdr>
    </w:div>
    <w:div w:id="498083130">
      <w:bodyDiv w:val="1"/>
      <w:marLeft w:val="0"/>
      <w:marRight w:val="0"/>
      <w:marTop w:val="0"/>
      <w:marBottom w:val="0"/>
      <w:divBdr>
        <w:top w:val="none" w:sz="0" w:space="0" w:color="auto"/>
        <w:left w:val="none" w:sz="0" w:space="0" w:color="auto"/>
        <w:bottom w:val="none" w:sz="0" w:space="0" w:color="auto"/>
        <w:right w:val="none" w:sz="0" w:space="0" w:color="auto"/>
      </w:divBdr>
    </w:div>
    <w:div w:id="499277161">
      <w:bodyDiv w:val="1"/>
      <w:marLeft w:val="0"/>
      <w:marRight w:val="0"/>
      <w:marTop w:val="0"/>
      <w:marBottom w:val="0"/>
      <w:divBdr>
        <w:top w:val="none" w:sz="0" w:space="0" w:color="auto"/>
        <w:left w:val="none" w:sz="0" w:space="0" w:color="auto"/>
        <w:bottom w:val="none" w:sz="0" w:space="0" w:color="auto"/>
        <w:right w:val="none" w:sz="0" w:space="0" w:color="auto"/>
      </w:divBdr>
    </w:div>
    <w:div w:id="500585279">
      <w:bodyDiv w:val="1"/>
      <w:marLeft w:val="0"/>
      <w:marRight w:val="0"/>
      <w:marTop w:val="0"/>
      <w:marBottom w:val="0"/>
      <w:divBdr>
        <w:top w:val="none" w:sz="0" w:space="0" w:color="auto"/>
        <w:left w:val="none" w:sz="0" w:space="0" w:color="auto"/>
        <w:bottom w:val="none" w:sz="0" w:space="0" w:color="auto"/>
        <w:right w:val="none" w:sz="0" w:space="0" w:color="auto"/>
      </w:divBdr>
    </w:div>
    <w:div w:id="503596280">
      <w:bodyDiv w:val="1"/>
      <w:marLeft w:val="0"/>
      <w:marRight w:val="0"/>
      <w:marTop w:val="0"/>
      <w:marBottom w:val="0"/>
      <w:divBdr>
        <w:top w:val="none" w:sz="0" w:space="0" w:color="auto"/>
        <w:left w:val="none" w:sz="0" w:space="0" w:color="auto"/>
        <w:bottom w:val="none" w:sz="0" w:space="0" w:color="auto"/>
        <w:right w:val="none" w:sz="0" w:space="0" w:color="auto"/>
      </w:divBdr>
    </w:div>
    <w:div w:id="510337782">
      <w:bodyDiv w:val="1"/>
      <w:marLeft w:val="0"/>
      <w:marRight w:val="0"/>
      <w:marTop w:val="0"/>
      <w:marBottom w:val="0"/>
      <w:divBdr>
        <w:top w:val="none" w:sz="0" w:space="0" w:color="auto"/>
        <w:left w:val="none" w:sz="0" w:space="0" w:color="auto"/>
        <w:bottom w:val="none" w:sz="0" w:space="0" w:color="auto"/>
        <w:right w:val="none" w:sz="0" w:space="0" w:color="auto"/>
      </w:divBdr>
    </w:div>
    <w:div w:id="512839488">
      <w:bodyDiv w:val="1"/>
      <w:marLeft w:val="0"/>
      <w:marRight w:val="0"/>
      <w:marTop w:val="0"/>
      <w:marBottom w:val="0"/>
      <w:divBdr>
        <w:top w:val="none" w:sz="0" w:space="0" w:color="auto"/>
        <w:left w:val="none" w:sz="0" w:space="0" w:color="auto"/>
        <w:bottom w:val="none" w:sz="0" w:space="0" w:color="auto"/>
        <w:right w:val="none" w:sz="0" w:space="0" w:color="auto"/>
      </w:divBdr>
    </w:div>
    <w:div w:id="517549656">
      <w:bodyDiv w:val="1"/>
      <w:marLeft w:val="0"/>
      <w:marRight w:val="0"/>
      <w:marTop w:val="0"/>
      <w:marBottom w:val="0"/>
      <w:divBdr>
        <w:top w:val="none" w:sz="0" w:space="0" w:color="auto"/>
        <w:left w:val="none" w:sz="0" w:space="0" w:color="auto"/>
        <w:bottom w:val="none" w:sz="0" w:space="0" w:color="auto"/>
        <w:right w:val="none" w:sz="0" w:space="0" w:color="auto"/>
      </w:divBdr>
    </w:div>
    <w:div w:id="517815562">
      <w:bodyDiv w:val="1"/>
      <w:marLeft w:val="0"/>
      <w:marRight w:val="0"/>
      <w:marTop w:val="0"/>
      <w:marBottom w:val="0"/>
      <w:divBdr>
        <w:top w:val="none" w:sz="0" w:space="0" w:color="auto"/>
        <w:left w:val="none" w:sz="0" w:space="0" w:color="auto"/>
        <w:bottom w:val="none" w:sz="0" w:space="0" w:color="auto"/>
        <w:right w:val="none" w:sz="0" w:space="0" w:color="auto"/>
      </w:divBdr>
    </w:div>
    <w:div w:id="518735597">
      <w:bodyDiv w:val="1"/>
      <w:marLeft w:val="0"/>
      <w:marRight w:val="0"/>
      <w:marTop w:val="0"/>
      <w:marBottom w:val="0"/>
      <w:divBdr>
        <w:top w:val="none" w:sz="0" w:space="0" w:color="auto"/>
        <w:left w:val="none" w:sz="0" w:space="0" w:color="auto"/>
        <w:bottom w:val="none" w:sz="0" w:space="0" w:color="auto"/>
        <w:right w:val="none" w:sz="0" w:space="0" w:color="auto"/>
      </w:divBdr>
    </w:div>
    <w:div w:id="522523839">
      <w:bodyDiv w:val="1"/>
      <w:marLeft w:val="0"/>
      <w:marRight w:val="0"/>
      <w:marTop w:val="0"/>
      <w:marBottom w:val="0"/>
      <w:divBdr>
        <w:top w:val="none" w:sz="0" w:space="0" w:color="auto"/>
        <w:left w:val="none" w:sz="0" w:space="0" w:color="auto"/>
        <w:bottom w:val="none" w:sz="0" w:space="0" w:color="auto"/>
        <w:right w:val="none" w:sz="0" w:space="0" w:color="auto"/>
      </w:divBdr>
    </w:div>
    <w:div w:id="529800887">
      <w:bodyDiv w:val="1"/>
      <w:marLeft w:val="0"/>
      <w:marRight w:val="0"/>
      <w:marTop w:val="0"/>
      <w:marBottom w:val="0"/>
      <w:divBdr>
        <w:top w:val="none" w:sz="0" w:space="0" w:color="auto"/>
        <w:left w:val="none" w:sz="0" w:space="0" w:color="auto"/>
        <w:bottom w:val="none" w:sz="0" w:space="0" w:color="auto"/>
        <w:right w:val="none" w:sz="0" w:space="0" w:color="auto"/>
      </w:divBdr>
    </w:div>
    <w:div w:id="539055355">
      <w:bodyDiv w:val="1"/>
      <w:marLeft w:val="0"/>
      <w:marRight w:val="0"/>
      <w:marTop w:val="0"/>
      <w:marBottom w:val="0"/>
      <w:divBdr>
        <w:top w:val="none" w:sz="0" w:space="0" w:color="auto"/>
        <w:left w:val="none" w:sz="0" w:space="0" w:color="auto"/>
        <w:bottom w:val="none" w:sz="0" w:space="0" w:color="auto"/>
        <w:right w:val="none" w:sz="0" w:space="0" w:color="auto"/>
      </w:divBdr>
    </w:div>
    <w:div w:id="551040208">
      <w:bodyDiv w:val="1"/>
      <w:marLeft w:val="0"/>
      <w:marRight w:val="0"/>
      <w:marTop w:val="0"/>
      <w:marBottom w:val="0"/>
      <w:divBdr>
        <w:top w:val="none" w:sz="0" w:space="0" w:color="auto"/>
        <w:left w:val="none" w:sz="0" w:space="0" w:color="auto"/>
        <w:bottom w:val="none" w:sz="0" w:space="0" w:color="auto"/>
        <w:right w:val="none" w:sz="0" w:space="0" w:color="auto"/>
      </w:divBdr>
    </w:div>
    <w:div w:id="563107257">
      <w:bodyDiv w:val="1"/>
      <w:marLeft w:val="0"/>
      <w:marRight w:val="0"/>
      <w:marTop w:val="0"/>
      <w:marBottom w:val="0"/>
      <w:divBdr>
        <w:top w:val="none" w:sz="0" w:space="0" w:color="auto"/>
        <w:left w:val="none" w:sz="0" w:space="0" w:color="auto"/>
        <w:bottom w:val="none" w:sz="0" w:space="0" w:color="auto"/>
        <w:right w:val="none" w:sz="0" w:space="0" w:color="auto"/>
      </w:divBdr>
    </w:div>
    <w:div w:id="563953496">
      <w:bodyDiv w:val="1"/>
      <w:marLeft w:val="0"/>
      <w:marRight w:val="0"/>
      <w:marTop w:val="0"/>
      <w:marBottom w:val="0"/>
      <w:divBdr>
        <w:top w:val="none" w:sz="0" w:space="0" w:color="auto"/>
        <w:left w:val="none" w:sz="0" w:space="0" w:color="auto"/>
        <w:bottom w:val="none" w:sz="0" w:space="0" w:color="auto"/>
        <w:right w:val="none" w:sz="0" w:space="0" w:color="auto"/>
      </w:divBdr>
    </w:div>
    <w:div w:id="565454337">
      <w:bodyDiv w:val="1"/>
      <w:marLeft w:val="0"/>
      <w:marRight w:val="0"/>
      <w:marTop w:val="0"/>
      <w:marBottom w:val="0"/>
      <w:divBdr>
        <w:top w:val="none" w:sz="0" w:space="0" w:color="auto"/>
        <w:left w:val="none" w:sz="0" w:space="0" w:color="auto"/>
        <w:bottom w:val="none" w:sz="0" w:space="0" w:color="auto"/>
        <w:right w:val="none" w:sz="0" w:space="0" w:color="auto"/>
      </w:divBdr>
    </w:div>
    <w:div w:id="566917539">
      <w:bodyDiv w:val="1"/>
      <w:marLeft w:val="0"/>
      <w:marRight w:val="0"/>
      <w:marTop w:val="0"/>
      <w:marBottom w:val="0"/>
      <w:divBdr>
        <w:top w:val="none" w:sz="0" w:space="0" w:color="auto"/>
        <w:left w:val="none" w:sz="0" w:space="0" w:color="auto"/>
        <w:bottom w:val="none" w:sz="0" w:space="0" w:color="auto"/>
        <w:right w:val="none" w:sz="0" w:space="0" w:color="auto"/>
      </w:divBdr>
    </w:div>
    <w:div w:id="569998895">
      <w:bodyDiv w:val="1"/>
      <w:marLeft w:val="0"/>
      <w:marRight w:val="0"/>
      <w:marTop w:val="0"/>
      <w:marBottom w:val="0"/>
      <w:divBdr>
        <w:top w:val="none" w:sz="0" w:space="0" w:color="auto"/>
        <w:left w:val="none" w:sz="0" w:space="0" w:color="auto"/>
        <w:bottom w:val="none" w:sz="0" w:space="0" w:color="auto"/>
        <w:right w:val="none" w:sz="0" w:space="0" w:color="auto"/>
      </w:divBdr>
    </w:div>
    <w:div w:id="571813684">
      <w:bodyDiv w:val="1"/>
      <w:marLeft w:val="0"/>
      <w:marRight w:val="0"/>
      <w:marTop w:val="0"/>
      <w:marBottom w:val="0"/>
      <w:divBdr>
        <w:top w:val="none" w:sz="0" w:space="0" w:color="auto"/>
        <w:left w:val="none" w:sz="0" w:space="0" w:color="auto"/>
        <w:bottom w:val="none" w:sz="0" w:space="0" w:color="auto"/>
        <w:right w:val="none" w:sz="0" w:space="0" w:color="auto"/>
      </w:divBdr>
    </w:div>
    <w:div w:id="578909475">
      <w:bodyDiv w:val="1"/>
      <w:marLeft w:val="0"/>
      <w:marRight w:val="0"/>
      <w:marTop w:val="0"/>
      <w:marBottom w:val="0"/>
      <w:divBdr>
        <w:top w:val="none" w:sz="0" w:space="0" w:color="auto"/>
        <w:left w:val="none" w:sz="0" w:space="0" w:color="auto"/>
        <w:bottom w:val="none" w:sz="0" w:space="0" w:color="auto"/>
        <w:right w:val="none" w:sz="0" w:space="0" w:color="auto"/>
      </w:divBdr>
    </w:div>
    <w:div w:id="585461916">
      <w:bodyDiv w:val="1"/>
      <w:marLeft w:val="0"/>
      <w:marRight w:val="0"/>
      <w:marTop w:val="0"/>
      <w:marBottom w:val="0"/>
      <w:divBdr>
        <w:top w:val="none" w:sz="0" w:space="0" w:color="auto"/>
        <w:left w:val="none" w:sz="0" w:space="0" w:color="auto"/>
        <w:bottom w:val="none" w:sz="0" w:space="0" w:color="auto"/>
        <w:right w:val="none" w:sz="0" w:space="0" w:color="auto"/>
      </w:divBdr>
    </w:div>
    <w:div w:id="593780910">
      <w:bodyDiv w:val="1"/>
      <w:marLeft w:val="0"/>
      <w:marRight w:val="0"/>
      <w:marTop w:val="0"/>
      <w:marBottom w:val="0"/>
      <w:divBdr>
        <w:top w:val="none" w:sz="0" w:space="0" w:color="auto"/>
        <w:left w:val="none" w:sz="0" w:space="0" w:color="auto"/>
        <w:bottom w:val="none" w:sz="0" w:space="0" w:color="auto"/>
        <w:right w:val="none" w:sz="0" w:space="0" w:color="auto"/>
      </w:divBdr>
    </w:div>
    <w:div w:id="595787966">
      <w:bodyDiv w:val="1"/>
      <w:marLeft w:val="0"/>
      <w:marRight w:val="0"/>
      <w:marTop w:val="0"/>
      <w:marBottom w:val="0"/>
      <w:divBdr>
        <w:top w:val="none" w:sz="0" w:space="0" w:color="auto"/>
        <w:left w:val="none" w:sz="0" w:space="0" w:color="auto"/>
        <w:bottom w:val="none" w:sz="0" w:space="0" w:color="auto"/>
        <w:right w:val="none" w:sz="0" w:space="0" w:color="auto"/>
      </w:divBdr>
    </w:div>
    <w:div w:id="596715456">
      <w:bodyDiv w:val="1"/>
      <w:marLeft w:val="0"/>
      <w:marRight w:val="0"/>
      <w:marTop w:val="0"/>
      <w:marBottom w:val="0"/>
      <w:divBdr>
        <w:top w:val="none" w:sz="0" w:space="0" w:color="auto"/>
        <w:left w:val="none" w:sz="0" w:space="0" w:color="auto"/>
        <w:bottom w:val="none" w:sz="0" w:space="0" w:color="auto"/>
        <w:right w:val="none" w:sz="0" w:space="0" w:color="auto"/>
      </w:divBdr>
    </w:div>
    <w:div w:id="613097022">
      <w:bodyDiv w:val="1"/>
      <w:marLeft w:val="0"/>
      <w:marRight w:val="0"/>
      <w:marTop w:val="0"/>
      <w:marBottom w:val="0"/>
      <w:divBdr>
        <w:top w:val="none" w:sz="0" w:space="0" w:color="auto"/>
        <w:left w:val="none" w:sz="0" w:space="0" w:color="auto"/>
        <w:bottom w:val="none" w:sz="0" w:space="0" w:color="auto"/>
        <w:right w:val="none" w:sz="0" w:space="0" w:color="auto"/>
      </w:divBdr>
      <w:divsChild>
        <w:div w:id="153035576">
          <w:marLeft w:val="0"/>
          <w:marRight w:val="0"/>
          <w:marTop w:val="0"/>
          <w:marBottom w:val="0"/>
          <w:divBdr>
            <w:top w:val="none" w:sz="0" w:space="0" w:color="auto"/>
            <w:left w:val="none" w:sz="0" w:space="0" w:color="auto"/>
            <w:bottom w:val="none" w:sz="0" w:space="0" w:color="auto"/>
            <w:right w:val="none" w:sz="0" w:space="0" w:color="auto"/>
          </w:divBdr>
        </w:div>
      </w:divsChild>
    </w:div>
    <w:div w:id="625621262">
      <w:bodyDiv w:val="1"/>
      <w:marLeft w:val="0"/>
      <w:marRight w:val="0"/>
      <w:marTop w:val="0"/>
      <w:marBottom w:val="0"/>
      <w:divBdr>
        <w:top w:val="none" w:sz="0" w:space="0" w:color="auto"/>
        <w:left w:val="none" w:sz="0" w:space="0" w:color="auto"/>
        <w:bottom w:val="none" w:sz="0" w:space="0" w:color="auto"/>
        <w:right w:val="none" w:sz="0" w:space="0" w:color="auto"/>
      </w:divBdr>
    </w:div>
    <w:div w:id="631979135">
      <w:bodyDiv w:val="1"/>
      <w:marLeft w:val="0"/>
      <w:marRight w:val="0"/>
      <w:marTop w:val="0"/>
      <w:marBottom w:val="0"/>
      <w:divBdr>
        <w:top w:val="none" w:sz="0" w:space="0" w:color="auto"/>
        <w:left w:val="none" w:sz="0" w:space="0" w:color="auto"/>
        <w:bottom w:val="none" w:sz="0" w:space="0" w:color="auto"/>
        <w:right w:val="none" w:sz="0" w:space="0" w:color="auto"/>
      </w:divBdr>
    </w:div>
    <w:div w:id="639042516">
      <w:bodyDiv w:val="1"/>
      <w:marLeft w:val="0"/>
      <w:marRight w:val="0"/>
      <w:marTop w:val="0"/>
      <w:marBottom w:val="0"/>
      <w:divBdr>
        <w:top w:val="none" w:sz="0" w:space="0" w:color="auto"/>
        <w:left w:val="none" w:sz="0" w:space="0" w:color="auto"/>
        <w:bottom w:val="none" w:sz="0" w:space="0" w:color="auto"/>
        <w:right w:val="none" w:sz="0" w:space="0" w:color="auto"/>
      </w:divBdr>
    </w:div>
    <w:div w:id="641545928">
      <w:bodyDiv w:val="1"/>
      <w:marLeft w:val="0"/>
      <w:marRight w:val="0"/>
      <w:marTop w:val="0"/>
      <w:marBottom w:val="0"/>
      <w:divBdr>
        <w:top w:val="none" w:sz="0" w:space="0" w:color="auto"/>
        <w:left w:val="none" w:sz="0" w:space="0" w:color="auto"/>
        <w:bottom w:val="none" w:sz="0" w:space="0" w:color="auto"/>
        <w:right w:val="none" w:sz="0" w:space="0" w:color="auto"/>
      </w:divBdr>
    </w:div>
    <w:div w:id="660279427">
      <w:bodyDiv w:val="1"/>
      <w:marLeft w:val="0"/>
      <w:marRight w:val="0"/>
      <w:marTop w:val="0"/>
      <w:marBottom w:val="0"/>
      <w:divBdr>
        <w:top w:val="none" w:sz="0" w:space="0" w:color="auto"/>
        <w:left w:val="none" w:sz="0" w:space="0" w:color="auto"/>
        <w:bottom w:val="none" w:sz="0" w:space="0" w:color="auto"/>
        <w:right w:val="none" w:sz="0" w:space="0" w:color="auto"/>
      </w:divBdr>
      <w:divsChild>
        <w:div w:id="279725479">
          <w:marLeft w:val="0"/>
          <w:marRight w:val="0"/>
          <w:marTop w:val="0"/>
          <w:marBottom w:val="0"/>
          <w:divBdr>
            <w:top w:val="none" w:sz="0" w:space="0" w:color="auto"/>
            <w:left w:val="none" w:sz="0" w:space="0" w:color="auto"/>
            <w:bottom w:val="none" w:sz="0" w:space="0" w:color="auto"/>
            <w:right w:val="none" w:sz="0" w:space="0" w:color="auto"/>
          </w:divBdr>
        </w:div>
        <w:div w:id="577135452">
          <w:marLeft w:val="0"/>
          <w:marRight w:val="0"/>
          <w:marTop w:val="0"/>
          <w:marBottom w:val="0"/>
          <w:divBdr>
            <w:top w:val="none" w:sz="0" w:space="0" w:color="auto"/>
            <w:left w:val="none" w:sz="0" w:space="0" w:color="auto"/>
            <w:bottom w:val="none" w:sz="0" w:space="0" w:color="auto"/>
            <w:right w:val="none" w:sz="0" w:space="0" w:color="auto"/>
          </w:divBdr>
        </w:div>
        <w:div w:id="731078593">
          <w:marLeft w:val="0"/>
          <w:marRight w:val="0"/>
          <w:marTop w:val="0"/>
          <w:marBottom w:val="0"/>
          <w:divBdr>
            <w:top w:val="none" w:sz="0" w:space="0" w:color="auto"/>
            <w:left w:val="none" w:sz="0" w:space="0" w:color="auto"/>
            <w:bottom w:val="none" w:sz="0" w:space="0" w:color="auto"/>
            <w:right w:val="none" w:sz="0" w:space="0" w:color="auto"/>
          </w:divBdr>
        </w:div>
        <w:div w:id="1113137649">
          <w:marLeft w:val="0"/>
          <w:marRight w:val="0"/>
          <w:marTop w:val="0"/>
          <w:marBottom w:val="0"/>
          <w:divBdr>
            <w:top w:val="none" w:sz="0" w:space="0" w:color="auto"/>
            <w:left w:val="none" w:sz="0" w:space="0" w:color="auto"/>
            <w:bottom w:val="none" w:sz="0" w:space="0" w:color="auto"/>
            <w:right w:val="none" w:sz="0" w:space="0" w:color="auto"/>
          </w:divBdr>
        </w:div>
        <w:div w:id="1708487683">
          <w:marLeft w:val="0"/>
          <w:marRight w:val="0"/>
          <w:marTop w:val="0"/>
          <w:marBottom w:val="0"/>
          <w:divBdr>
            <w:top w:val="none" w:sz="0" w:space="0" w:color="auto"/>
            <w:left w:val="none" w:sz="0" w:space="0" w:color="auto"/>
            <w:bottom w:val="none" w:sz="0" w:space="0" w:color="auto"/>
            <w:right w:val="none" w:sz="0" w:space="0" w:color="auto"/>
          </w:divBdr>
        </w:div>
      </w:divsChild>
    </w:div>
    <w:div w:id="668487037">
      <w:bodyDiv w:val="1"/>
      <w:marLeft w:val="0"/>
      <w:marRight w:val="0"/>
      <w:marTop w:val="0"/>
      <w:marBottom w:val="0"/>
      <w:divBdr>
        <w:top w:val="none" w:sz="0" w:space="0" w:color="auto"/>
        <w:left w:val="none" w:sz="0" w:space="0" w:color="auto"/>
        <w:bottom w:val="none" w:sz="0" w:space="0" w:color="auto"/>
        <w:right w:val="none" w:sz="0" w:space="0" w:color="auto"/>
      </w:divBdr>
    </w:div>
    <w:div w:id="672604720">
      <w:bodyDiv w:val="1"/>
      <w:marLeft w:val="0"/>
      <w:marRight w:val="0"/>
      <w:marTop w:val="0"/>
      <w:marBottom w:val="0"/>
      <w:divBdr>
        <w:top w:val="none" w:sz="0" w:space="0" w:color="auto"/>
        <w:left w:val="none" w:sz="0" w:space="0" w:color="auto"/>
        <w:bottom w:val="none" w:sz="0" w:space="0" w:color="auto"/>
        <w:right w:val="none" w:sz="0" w:space="0" w:color="auto"/>
      </w:divBdr>
    </w:div>
    <w:div w:id="672992661">
      <w:bodyDiv w:val="1"/>
      <w:marLeft w:val="0"/>
      <w:marRight w:val="0"/>
      <w:marTop w:val="0"/>
      <w:marBottom w:val="0"/>
      <w:divBdr>
        <w:top w:val="none" w:sz="0" w:space="0" w:color="auto"/>
        <w:left w:val="none" w:sz="0" w:space="0" w:color="auto"/>
        <w:bottom w:val="none" w:sz="0" w:space="0" w:color="auto"/>
        <w:right w:val="none" w:sz="0" w:space="0" w:color="auto"/>
      </w:divBdr>
    </w:div>
    <w:div w:id="678049572">
      <w:bodyDiv w:val="1"/>
      <w:marLeft w:val="0"/>
      <w:marRight w:val="0"/>
      <w:marTop w:val="0"/>
      <w:marBottom w:val="0"/>
      <w:divBdr>
        <w:top w:val="none" w:sz="0" w:space="0" w:color="auto"/>
        <w:left w:val="none" w:sz="0" w:space="0" w:color="auto"/>
        <w:bottom w:val="none" w:sz="0" w:space="0" w:color="auto"/>
        <w:right w:val="none" w:sz="0" w:space="0" w:color="auto"/>
      </w:divBdr>
    </w:div>
    <w:div w:id="687608505">
      <w:bodyDiv w:val="1"/>
      <w:marLeft w:val="0"/>
      <w:marRight w:val="0"/>
      <w:marTop w:val="0"/>
      <w:marBottom w:val="0"/>
      <w:divBdr>
        <w:top w:val="none" w:sz="0" w:space="0" w:color="auto"/>
        <w:left w:val="none" w:sz="0" w:space="0" w:color="auto"/>
        <w:bottom w:val="none" w:sz="0" w:space="0" w:color="auto"/>
        <w:right w:val="none" w:sz="0" w:space="0" w:color="auto"/>
      </w:divBdr>
    </w:div>
    <w:div w:id="691302591">
      <w:bodyDiv w:val="1"/>
      <w:marLeft w:val="0"/>
      <w:marRight w:val="0"/>
      <w:marTop w:val="0"/>
      <w:marBottom w:val="0"/>
      <w:divBdr>
        <w:top w:val="none" w:sz="0" w:space="0" w:color="auto"/>
        <w:left w:val="none" w:sz="0" w:space="0" w:color="auto"/>
        <w:bottom w:val="none" w:sz="0" w:space="0" w:color="auto"/>
        <w:right w:val="none" w:sz="0" w:space="0" w:color="auto"/>
      </w:divBdr>
    </w:div>
    <w:div w:id="695808119">
      <w:bodyDiv w:val="1"/>
      <w:marLeft w:val="0"/>
      <w:marRight w:val="0"/>
      <w:marTop w:val="0"/>
      <w:marBottom w:val="0"/>
      <w:divBdr>
        <w:top w:val="none" w:sz="0" w:space="0" w:color="auto"/>
        <w:left w:val="none" w:sz="0" w:space="0" w:color="auto"/>
        <w:bottom w:val="none" w:sz="0" w:space="0" w:color="auto"/>
        <w:right w:val="none" w:sz="0" w:space="0" w:color="auto"/>
      </w:divBdr>
    </w:div>
    <w:div w:id="696388717">
      <w:bodyDiv w:val="1"/>
      <w:marLeft w:val="0"/>
      <w:marRight w:val="0"/>
      <w:marTop w:val="0"/>
      <w:marBottom w:val="0"/>
      <w:divBdr>
        <w:top w:val="none" w:sz="0" w:space="0" w:color="auto"/>
        <w:left w:val="none" w:sz="0" w:space="0" w:color="auto"/>
        <w:bottom w:val="none" w:sz="0" w:space="0" w:color="auto"/>
        <w:right w:val="none" w:sz="0" w:space="0" w:color="auto"/>
      </w:divBdr>
    </w:div>
    <w:div w:id="704983253">
      <w:bodyDiv w:val="1"/>
      <w:marLeft w:val="0"/>
      <w:marRight w:val="0"/>
      <w:marTop w:val="0"/>
      <w:marBottom w:val="0"/>
      <w:divBdr>
        <w:top w:val="none" w:sz="0" w:space="0" w:color="auto"/>
        <w:left w:val="none" w:sz="0" w:space="0" w:color="auto"/>
        <w:bottom w:val="none" w:sz="0" w:space="0" w:color="auto"/>
        <w:right w:val="none" w:sz="0" w:space="0" w:color="auto"/>
      </w:divBdr>
    </w:div>
    <w:div w:id="707099768">
      <w:bodyDiv w:val="1"/>
      <w:marLeft w:val="0"/>
      <w:marRight w:val="0"/>
      <w:marTop w:val="0"/>
      <w:marBottom w:val="0"/>
      <w:divBdr>
        <w:top w:val="none" w:sz="0" w:space="0" w:color="auto"/>
        <w:left w:val="none" w:sz="0" w:space="0" w:color="auto"/>
        <w:bottom w:val="none" w:sz="0" w:space="0" w:color="auto"/>
        <w:right w:val="none" w:sz="0" w:space="0" w:color="auto"/>
      </w:divBdr>
    </w:div>
    <w:div w:id="710114808">
      <w:bodyDiv w:val="1"/>
      <w:marLeft w:val="0"/>
      <w:marRight w:val="0"/>
      <w:marTop w:val="0"/>
      <w:marBottom w:val="0"/>
      <w:divBdr>
        <w:top w:val="none" w:sz="0" w:space="0" w:color="auto"/>
        <w:left w:val="none" w:sz="0" w:space="0" w:color="auto"/>
        <w:bottom w:val="none" w:sz="0" w:space="0" w:color="auto"/>
        <w:right w:val="none" w:sz="0" w:space="0" w:color="auto"/>
      </w:divBdr>
    </w:div>
    <w:div w:id="711341987">
      <w:bodyDiv w:val="1"/>
      <w:marLeft w:val="0"/>
      <w:marRight w:val="0"/>
      <w:marTop w:val="0"/>
      <w:marBottom w:val="0"/>
      <w:divBdr>
        <w:top w:val="none" w:sz="0" w:space="0" w:color="auto"/>
        <w:left w:val="none" w:sz="0" w:space="0" w:color="auto"/>
        <w:bottom w:val="none" w:sz="0" w:space="0" w:color="auto"/>
        <w:right w:val="none" w:sz="0" w:space="0" w:color="auto"/>
      </w:divBdr>
    </w:div>
    <w:div w:id="718482764">
      <w:bodyDiv w:val="1"/>
      <w:marLeft w:val="0"/>
      <w:marRight w:val="0"/>
      <w:marTop w:val="0"/>
      <w:marBottom w:val="0"/>
      <w:divBdr>
        <w:top w:val="none" w:sz="0" w:space="0" w:color="auto"/>
        <w:left w:val="none" w:sz="0" w:space="0" w:color="auto"/>
        <w:bottom w:val="none" w:sz="0" w:space="0" w:color="auto"/>
        <w:right w:val="none" w:sz="0" w:space="0" w:color="auto"/>
      </w:divBdr>
    </w:div>
    <w:div w:id="724985735">
      <w:bodyDiv w:val="1"/>
      <w:marLeft w:val="0"/>
      <w:marRight w:val="0"/>
      <w:marTop w:val="0"/>
      <w:marBottom w:val="0"/>
      <w:divBdr>
        <w:top w:val="none" w:sz="0" w:space="0" w:color="auto"/>
        <w:left w:val="none" w:sz="0" w:space="0" w:color="auto"/>
        <w:bottom w:val="none" w:sz="0" w:space="0" w:color="auto"/>
        <w:right w:val="none" w:sz="0" w:space="0" w:color="auto"/>
      </w:divBdr>
    </w:div>
    <w:div w:id="726420426">
      <w:bodyDiv w:val="1"/>
      <w:marLeft w:val="0"/>
      <w:marRight w:val="0"/>
      <w:marTop w:val="0"/>
      <w:marBottom w:val="0"/>
      <w:divBdr>
        <w:top w:val="none" w:sz="0" w:space="0" w:color="auto"/>
        <w:left w:val="none" w:sz="0" w:space="0" w:color="auto"/>
        <w:bottom w:val="none" w:sz="0" w:space="0" w:color="auto"/>
        <w:right w:val="none" w:sz="0" w:space="0" w:color="auto"/>
      </w:divBdr>
    </w:div>
    <w:div w:id="756176592">
      <w:bodyDiv w:val="1"/>
      <w:marLeft w:val="0"/>
      <w:marRight w:val="0"/>
      <w:marTop w:val="0"/>
      <w:marBottom w:val="0"/>
      <w:divBdr>
        <w:top w:val="none" w:sz="0" w:space="0" w:color="auto"/>
        <w:left w:val="none" w:sz="0" w:space="0" w:color="auto"/>
        <w:bottom w:val="none" w:sz="0" w:space="0" w:color="auto"/>
        <w:right w:val="none" w:sz="0" w:space="0" w:color="auto"/>
      </w:divBdr>
    </w:div>
    <w:div w:id="757412664">
      <w:bodyDiv w:val="1"/>
      <w:marLeft w:val="0"/>
      <w:marRight w:val="0"/>
      <w:marTop w:val="0"/>
      <w:marBottom w:val="0"/>
      <w:divBdr>
        <w:top w:val="none" w:sz="0" w:space="0" w:color="auto"/>
        <w:left w:val="none" w:sz="0" w:space="0" w:color="auto"/>
        <w:bottom w:val="none" w:sz="0" w:space="0" w:color="auto"/>
        <w:right w:val="none" w:sz="0" w:space="0" w:color="auto"/>
      </w:divBdr>
    </w:div>
    <w:div w:id="781798709">
      <w:bodyDiv w:val="1"/>
      <w:marLeft w:val="0"/>
      <w:marRight w:val="0"/>
      <w:marTop w:val="0"/>
      <w:marBottom w:val="0"/>
      <w:divBdr>
        <w:top w:val="none" w:sz="0" w:space="0" w:color="auto"/>
        <w:left w:val="none" w:sz="0" w:space="0" w:color="auto"/>
        <w:bottom w:val="none" w:sz="0" w:space="0" w:color="auto"/>
        <w:right w:val="none" w:sz="0" w:space="0" w:color="auto"/>
      </w:divBdr>
    </w:div>
    <w:div w:id="784614938">
      <w:bodyDiv w:val="1"/>
      <w:marLeft w:val="0"/>
      <w:marRight w:val="0"/>
      <w:marTop w:val="0"/>
      <w:marBottom w:val="0"/>
      <w:divBdr>
        <w:top w:val="none" w:sz="0" w:space="0" w:color="auto"/>
        <w:left w:val="none" w:sz="0" w:space="0" w:color="auto"/>
        <w:bottom w:val="none" w:sz="0" w:space="0" w:color="auto"/>
        <w:right w:val="none" w:sz="0" w:space="0" w:color="auto"/>
      </w:divBdr>
    </w:div>
    <w:div w:id="794252094">
      <w:bodyDiv w:val="1"/>
      <w:marLeft w:val="0"/>
      <w:marRight w:val="0"/>
      <w:marTop w:val="0"/>
      <w:marBottom w:val="0"/>
      <w:divBdr>
        <w:top w:val="none" w:sz="0" w:space="0" w:color="auto"/>
        <w:left w:val="none" w:sz="0" w:space="0" w:color="auto"/>
        <w:bottom w:val="none" w:sz="0" w:space="0" w:color="auto"/>
        <w:right w:val="none" w:sz="0" w:space="0" w:color="auto"/>
      </w:divBdr>
    </w:div>
    <w:div w:id="798183088">
      <w:bodyDiv w:val="1"/>
      <w:marLeft w:val="0"/>
      <w:marRight w:val="0"/>
      <w:marTop w:val="0"/>
      <w:marBottom w:val="0"/>
      <w:divBdr>
        <w:top w:val="none" w:sz="0" w:space="0" w:color="auto"/>
        <w:left w:val="none" w:sz="0" w:space="0" w:color="auto"/>
        <w:bottom w:val="none" w:sz="0" w:space="0" w:color="auto"/>
        <w:right w:val="none" w:sz="0" w:space="0" w:color="auto"/>
      </w:divBdr>
    </w:div>
    <w:div w:id="799762237">
      <w:bodyDiv w:val="1"/>
      <w:marLeft w:val="0"/>
      <w:marRight w:val="0"/>
      <w:marTop w:val="0"/>
      <w:marBottom w:val="0"/>
      <w:divBdr>
        <w:top w:val="none" w:sz="0" w:space="0" w:color="auto"/>
        <w:left w:val="none" w:sz="0" w:space="0" w:color="auto"/>
        <w:bottom w:val="none" w:sz="0" w:space="0" w:color="auto"/>
        <w:right w:val="none" w:sz="0" w:space="0" w:color="auto"/>
      </w:divBdr>
    </w:div>
    <w:div w:id="806698910">
      <w:bodyDiv w:val="1"/>
      <w:marLeft w:val="0"/>
      <w:marRight w:val="0"/>
      <w:marTop w:val="0"/>
      <w:marBottom w:val="0"/>
      <w:divBdr>
        <w:top w:val="none" w:sz="0" w:space="0" w:color="auto"/>
        <w:left w:val="none" w:sz="0" w:space="0" w:color="auto"/>
        <w:bottom w:val="none" w:sz="0" w:space="0" w:color="auto"/>
        <w:right w:val="none" w:sz="0" w:space="0" w:color="auto"/>
      </w:divBdr>
    </w:div>
    <w:div w:id="812064187">
      <w:bodyDiv w:val="1"/>
      <w:marLeft w:val="0"/>
      <w:marRight w:val="0"/>
      <w:marTop w:val="0"/>
      <w:marBottom w:val="0"/>
      <w:divBdr>
        <w:top w:val="none" w:sz="0" w:space="0" w:color="auto"/>
        <w:left w:val="none" w:sz="0" w:space="0" w:color="auto"/>
        <w:bottom w:val="none" w:sz="0" w:space="0" w:color="auto"/>
        <w:right w:val="none" w:sz="0" w:space="0" w:color="auto"/>
      </w:divBdr>
    </w:div>
    <w:div w:id="814100976">
      <w:bodyDiv w:val="1"/>
      <w:marLeft w:val="0"/>
      <w:marRight w:val="0"/>
      <w:marTop w:val="0"/>
      <w:marBottom w:val="0"/>
      <w:divBdr>
        <w:top w:val="none" w:sz="0" w:space="0" w:color="auto"/>
        <w:left w:val="none" w:sz="0" w:space="0" w:color="auto"/>
        <w:bottom w:val="none" w:sz="0" w:space="0" w:color="auto"/>
        <w:right w:val="none" w:sz="0" w:space="0" w:color="auto"/>
      </w:divBdr>
    </w:div>
    <w:div w:id="825127683">
      <w:bodyDiv w:val="1"/>
      <w:marLeft w:val="0"/>
      <w:marRight w:val="0"/>
      <w:marTop w:val="0"/>
      <w:marBottom w:val="0"/>
      <w:divBdr>
        <w:top w:val="none" w:sz="0" w:space="0" w:color="auto"/>
        <w:left w:val="none" w:sz="0" w:space="0" w:color="auto"/>
        <w:bottom w:val="none" w:sz="0" w:space="0" w:color="auto"/>
        <w:right w:val="none" w:sz="0" w:space="0" w:color="auto"/>
      </w:divBdr>
    </w:div>
    <w:div w:id="836506897">
      <w:bodyDiv w:val="1"/>
      <w:marLeft w:val="0"/>
      <w:marRight w:val="0"/>
      <w:marTop w:val="0"/>
      <w:marBottom w:val="0"/>
      <w:divBdr>
        <w:top w:val="none" w:sz="0" w:space="0" w:color="auto"/>
        <w:left w:val="none" w:sz="0" w:space="0" w:color="auto"/>
        <w:bottom w:val="none" w:sz="0" w:space="0" w:color="auto"/>
        <w:right w:val="none" w:sz="0" w:space="0" w:color="auto"/>
      </w:divBdr>
    </w:div>
    <w:div w:id="842553126">
      <w:bodyDiv w:val="1"/>
      <w:marLeft w:val="0"/>
      <w:marRight w:val="0"/>
      <w:marTop w:val="0"/>
      <w:marBottom w:val="0"/>
      <w:divBdr>
        <w:top w:val="none" w:sz="0" w:space="0" w:color="auto"/>
        <w:left w:val="none" w:sz="0" w:space="0" w:color="auto"/>
        <w:bottom w:val="none" w:sz="0" w:space="0" w:color="auto"/>
        <w:right w:val="none" w:sz="0" w:space="0" w:color="auto"/>
      </w:divBdr>
    </w:div>
    <w:div w:id="845905273">
      <w:bodyDiv w:val="1"/>
      <w:marLeft w:val="0"/>
      <w:marRight w:val="0"/>
      <w:marTop w:val="0"/>
      <w:marBottom w:val="0"/>
      <w:divBdr>
        <w:top w:val="none" w:sz="0" w:space="0" w:color="auto"/>
        <w:left w:val="none" w:sz="0" w:space="0" w:color="auto"/>
        <w:bottom w:val="none" w:sz="0" w:space="0" w:color="auto"/>
        <w:right w:val="none" w:sz="0" w:space="0" w:color="auto"/>
      </w:divBdr>
    </w:div>
    <w:div w:id="849105142">
      <w:bodyDiv w:val="1"/>
      <w:marLeft w:val="0"/>
      <w:marRight w:val="0"/>
      <w:marTop w:val="0"/>
      <w:marBottom w:val="0"/>
      <w:divBdr>
        <w:top w:val="none" w:sz="0" w:space="0" w:color="auto"/>
        <w:left w:val="none" w:sz="0" w:space="0" w:color="auto"/>
        <w:bottom w:val="none" w:sz="0" w:space="0" w:color="auto"/>
        <w:right w:val="none" w:sz="0" w:space="0" w:color="auto"/>
      </w:divBdr>
    </w:div>
    <w:div w:id="850683487">
      <w:bodyDiv w:val="1"/>
      <w:marLeft w:val="0"/>
      <w:marRight w:val="0"/>
      <w:marTop w:val="0"/>
      <w:marBottom w:val="0"/>
      <w:divBdr>
        <w:top w:val="none" w:sz="0" w:space="0" w:color="auto"/>
        <w:left w:val="none" w:sz="0" w:space="0" w:color="auto"/>
        <w:bottom w:val="none" w:sz="0" w:space="0" w:color="auto"/>
        <w:right w:val="none" w:sz="0" w:space="0" w:color="auto"/>
      </w:divBdr>
    </w:div>
    <w:div w:id="859319672">
      <w:bodyDiv w:val="1"/>
      <w:marLeft w:val="0"/>
      <w:marRight w:val="0"/>
      <w:marTop w:val="0"/>
      <w:marBottom w:val="0"/>
      <w:divBdr>
        <w:top w:val="none" w:sz="0" w:space="0" w:color="auto"/>
        <w:left w:val="none" w:sz="0" w:space="0" w:color="auto"/>
        <w:bottom w:val="none" w:sz="0" w:space="0" w:color="auto"/>
        <w:right w:val="none" w:sz="0" w:space="0" w:color="auto"/>
      </w:divBdr>
    </w:div>
    <w:div w:id="861435285">
      <w:bodyDiv w:val="1"/>
      <w:marLeft w:val="0"/>
      <w:marRight w:val="0"/>
      <w:marTop w:val="0"/>
      <w:marBottom w:val="0"/>
      <w:divBdr>
        <w:top w:val="none" w:sz="0" w:space="0" w:color="auto"/>
        <w:left w:val="none" w:sz="0" w:space="0" w:color="auto"/>
        <w:bottom w:val="none" w:sz="0" w:space="0" w:color="auto"/>
        <w:right w:val="none" w:sz="0" w:space="0" w:color="auto"/>
      </w:divBdr>
    </w:div>
    <w:div w:id="863637020">
      <w:bodyDiv w:val="1"/>
      <w:marLeft w:val="0"/>
      <w:marRight w:val="0"/>
      <w:marTop w:val="0"/>
      <w:marBottom w:val="0"/>
      <w:divBdr>
        <w:top w:val="none" w:sz="0" w:space="0" w:color="auto"/>
        <w:left w:val="none" w:sz="0" w:space="0" w:color="auto"/>
        <w:bottom w:val="none" w:sz="0" w:space="0" w:color="auto"/>
        <w:right w:val="none" w:sz="0" w:space="0" w:color="auto"/>
      </w:divBdr>
    </w:div>
    <w:div w:id="865412265">
      <w:bodyDiv w:val="1"/>
      <w:marLeft w:val="0"/>
      <w:marRight w:val="0"/>
      <w:marTop w:val="0"/>
      <w:marBottom w:val="0"/>
      <w:divBdr>
        <w:top w:val="none" w:sz="0" w:space="0" w:color="auto"/>
        <w:left w:val="none" w:sz="0" w:space="0" w:color="auto"/>
        <w:bottom w:val="none" w:sz="0" w:space="0" w:color="auto"/>
        <w:right w:val="none" w:sz="0" w:space="0" w:color="auto"/>
      </w:divBdr>
    </w:div>
    <w:div w:id="866601288">
      <w:bodyDiv w:val="1"/>
      <w:marLeft w:val="0"/>
      <w:marRight w:val="0"/>
      <w:marTop w:val="0"/>
      <w:marBottom w:val="0"/>
      <w:divBdr>
        <w:top w:val="none" w:sz="0" w:space="0" w:color="auto"/>
        <w:left w:val="none" w:sz="0" w:space="0" w:color="auto"/>
        <w:bottom w:val="none" w:sz="0" w:space="0" w:color="auto"/>
        <w:right w:val="none" w:sz="0" w:space="0" w:color="auto"/>
      </w:divBdr>
    </w:div>
    <w:div w:id="878206463">
      <w:bodyDiv w:val="1"/>
      <w:marLeft w:val="0"/>
      <w:marRight w:val="0"/>
      <w:marTop w:val="0"/>
      <w:marBottom w:val="0"/>
      <w:divBdr>
        <w:top w:val="none" w:sz="0" w:space="0" w:color="auto"/>
        <w:left w:val="none" w:sz="0" w:space="0" w:color="auto"/>
        <w:bottom w:val="none" w:sz="0" w:space="0" w:color="auto"/>
        <w:right w:val="none" w:sz="0" w:space="0" w:color="auto"/>
      </w:divBdr>
    </w:div>
    <w:div w:id="878514129">
      <w:bodyDiv w:val="1"/>
      <w:marLeft w:val="0"/>
      <w:marRight w:val="0"/>
      <w:marTop w:val="0"/>
      <w:marBottom w:val="0"/>
      <w:divBdr>
        <w:top w:val="none" w:sz="0" w:space="0" w:color="auto"/>
        <w:left w:val="none" w:sz="0" w:space="0" w:color="auto"/>
        <w:bottom w:val="none" w:sz="0" w:space="0" w:color="auto"/>
        <w:right w:val="none" w:sz="0" w:space="0" w:color="auto"/>
      </w:divBdr>
    </w:div>
    <w:div w:id="879587370">
      <w:bodyDiv w:val="1"/>
      <w:marLeft w:val="0"/>
      <w:marRight w:val="0"/>
      <w:marTop w:val="0"/>
      <w:marBottom w:val="0"/>
      <w:divBdr>
        <w:top w:val="none" w:sz="0" w:space="0" w:color="auto"/>
        <w:left w:val="none" w:sz="0" w:space="0" w:color="auto"/>
        <w:bottom w:val="none" w:sz="0" w:space="0" w:color="auto"/>
        <w:right w:val="none" w:sz="0" w:space="0" w:color="auto"/>
      </w:divBdr>
    </w:div>
    <w:div w:id="884104747">
      <w:bodyDiv w:val="1"/>
      <w:marLeft w:val="0"/>
      <w:marRight w:val="0"/>
      <w:marTop w:val="0"/>
      <w:marBottom w:val="0"/>
      <w:divBdr>
        <w:top w:val="none" w:sz="0" w:space="0" w:color="auto"/>
        <w:left w:val="none" w:sz="0" w:space="0" w:color="auto"/>
        <w:bottom w:val="none" w:sz="0" w:space="0" w:color="auto"/>
        <w:right w:val="none" w:sz="0" w:space="0" w:color="auto"/>
      </w:divBdr>
    </w:div>
    <w:div w:id="886722178">
      <w:bodyDiv w:val="1"/>
      <w:marLeft w:val="0"/>
      <w:marRight w:val="0"/>
      <w:marTop w:val="0"/>
      <w:marBottom w:val="0"/>
      <w:divBdr>
        <w:top w:val="none" w:sz="0" w:space="0" w:color="auto"/>
        <w:left w:val="none" w:sz="0" w:space="0" w:color="auto"/>
        <w:bottom w:val="none" w:sz="0" w:space="0" w:color="auto"/>
        <w:right w:val="none" w:sz="0" w:space="0" w:color="auto"/>
      </w:divBdr>
    </w:div>
    <w:div w:id="889152884">
      <w:bodyDiv w:val="1"/>
      <w:marLeft w:val="0"/>
      <w:marRight w:val="0"/>
      <w:marTop w:val="0"/>
      <w:marBottom w:val="0"/>
      <w:divBdr>
        <w:top w:val="none" w:sz="0" w:space="0" w:color="auto"/>
        <w:left w:val="none" w:sz="0" w:space="0" w:color="auto"/>
        <w:bottom w:val="none" w:sz="0" w:space="0" w:color="auto"/>
        <w:right w:val="none" w:sz="0" w:space="0" w:color="auto"/>
      </w:divBdr>
    </w:div>
    <w:div w:id="889802866">
      <w:bodyDiv w:val="1"/>
      <w:marLeft w:val="0"/>
      <w:marRight w:val="0"/>
      <w:marTop w:val="0"/>
      <w:marBottom w:val="0"/>
      <w:divBdr>
        <w:top w:val="none" w:sz="0" w:space="0" w:color="auto"/>
        <w:left w:val="none" w:sz="0" w:space="0" w:color="auto"/>
        <w:bottom w:val="none" w:sz="0" w:space="0" w:color="auto"/>
        <w:right w:val="none" w:sz="0" w:space="0" w:color="auto"/>
      </w:divBdr>
    </w:div>
    <w:div w:id="890308237">
      <w:bodyDiv w:val="1"/>
      <w:marLeft w:val="0"/>
      <w:marRight w:val="0"/>
      <w:marTop w:val="0"/>
      <w:marBottom w:val="0"/>
      <w:divBdr>
        <w:top w:val="none" w:sz="0" w:space="0" w:color="auto"/>
        <w:left w:val="none" w:sz="0" w:space="0" w:color="auto"/>
        <w:bottom w:val="none" w:sz="0" w:space="0" w:color="auto"/>
        <w:right w:val="none" w:sz="0" w:space="0" w:color="auto"/>
      </w:divBdr>
    </w:div>
    <w:div w:id="906301759">
      <w:bodyDiv w:val="1"/>
      <w:marLeft w:val="0"/>
      <w:marRight w:val="0"/>
      <w:marTop w:val="0"/>
      <w:marBottom w:val="0"/>
      <w:divBdr>
        <w:top w:val="none" w:sz="0" w:space="0" w:color="auto"/>
        <w:left w:val="none" w:sz="0" w:space="0" w:color="auto"/>
        <w:bottom w:val="none" w:sz="0" w:space="0" w:color="auto"/>
        <w:right w:val="none" w:sz="0" w:space="0" w:color="auto"/>
      </w:divBdr>
    </w:div>
    <w:div w:id="907303634">
      <w:bodyDiv w:val="1"/>
      <w:marLeft w:val="0"/>
      <w:marRight w:val="0"/>
      <w:marTop w:val="0"/>
      <w:marBottom w:val="0"/>
      <w:divBdr>
        <w:top w:val="none" w:sz="0" w:space="0" w:color="auto"/>
        <w:left w:val="none" w:sz="0" w:space="0" w:color="auto"/>
        <w:bottom w:val="none" w:sz="0" w:space="0" w:color="auto"/>
        <w:right w:val="none" w:sz="0" w:space="0" w:color="auto"/>
      </w:divBdr>
    </w:div>
    <w:div w:id="943343651">
      <w:bodyDiv w:val="1"/>
      <w:marLeft w:val="0"/>
      <w:marRight w:val="0"/>
      <w:marTop w:val="0"/>
      <w:marBottom w:val="0"/>
      <w:divBdr>
        <w:top w:val="none" w:sz="0" w:space="0" w:color="auto"/>
        <w:left w:val="none" w:sz="0" w:space="0" w:color="auto"/>
        <w:bottom w:val="none" w:sz="0" w:space="0" w:color="auto"/>
        <w:right w:val="none" w:sz="0" w:space="0" w:color="auto"/>
      </w:divBdr>
    </w:div>
    <w:div w:id="948121303">
      <w:bodyDiv w:val="1"/>
      <w:marLeft w:val="0"/>
      <w:marRight w:val="0"/>
      <w:marTop w:val="0"/>
      <w:marBottom w:val="0"/>
      <w:divBdr>
        <w:top w:val="none" w:sz="0" w:space="0" w:color="auto"/>
        <w:left w:val="none" w:sz="0" w:space="0" w:color="auto"/>
        <w:bottom w:val="none" w:sz="0" w:space="0" w:color="auto"/>
        <w:right w:val="none" w:sz="0" w:space="0" w:color="auto"/>
      </w:divBdr>
    </w:div>
    <w:div w:id="962268722">
      <w:bodyDiv w:val="1"/>
      <w:marLeft w:val="0"/>
      <w:marRight w:val="0"/>
      <w:marTop w:val="0"/>
      <w:marBottom w:val="0"/>
      <w:divBdr>
        <w:top w:val="none" w:sz="0" w:space="0" w:color="auto"/>
        <w:left w:val="none" w:sz="0" w:space="0" w:color="auto"/>
        <w:bottom w:val="none" w:sz="0" w:space="0" w:color="auto"/>
        <w:right w:val="none" w:sz="0" w:space="0" w:color="auto"/>
      </w:divBdr>
    </w:div>
    <w:div w:id="967399843">
      <w:bodyDiv w:val="1"/>
      <w:marLeft w:val="0"/>
      <w:marRight w:val="0"/>
      <w:marTop w:val="0"/>
      <w:marBottom w:val="0"/>
      <w:divBdr>
        <w:top w:val="none" w:sz="0" w:space="0" w:color="auto"/>
        <w:left w:val="none" w:sz="0" w:space="0" w:color="auto"/>
        <w:bottom w:val="none" w:sz="0" w:space="0" w:color="auto"/>
        <w:right w:val="none" w:sz="0" w:space="0" w:color="auto"/>
      </w:divBdr>
    </w:div>
    <w:div w:id="967511868">
      <w:bodyDiv w:val="1"/>
      <w:marLeft w:val="0"/>
      <w:marRight w:val="0"/>
      <w:marTop w:val="0"/>
      <w:marBottom w:val="0"/>
      <w:divBdr>
        <w:top w:val="none" w:sz="0" w:space="0" w:color="auto"/>
        <w:left w:val="none" w:sz="0" w:space="0" w:color="auto"/>
        <w:bottom w:val="none" w:sz="0" w:space="0" w:color="auto"/>
        <w:right w:val="none" w:sz="0" w:space="0" w:color="auto"/>
      </w:divBdr>
    </w:div>
    <w:div w:id="1012221015">
      <w:bodyDiv w:val="1"/>
      <w:marLeft w:val="0"/>
      <w:marRight w:val="0"/>
      <w:marTop w:val="0"/>
      <w:marBottom w:val="0"/>
      <w:divBdr>
        <w:top w:val="none" w:sz="0" w:space="0" w:color="auto"/>
        <w:left w:val="none" w:sz="0" w:space="0" w:color="auto"/>
        <w:bottom w:val="none" w:sz="0" w:space="0" w:color="auto"/>
        <w:right w:val="none" w:sz="0" w:space="0" w:color="auto"/>
      </w:divBdr>
    </w:div>
    <w:div w:id="1015156164">
      <w:bodyDiv w:val="1"/>
      <w:marLeft w:val="0"/>
      <w:marRight w:val="0"/>
      <w:marTop w:val="0"/>
      <w:marBottom w:val="0"/>
      <w:divBdr>
        <w:top w:val="none" w:sz="0" w:space="0" w:color="auto"/>
        <w:left w:val="none" w:sz="0" w:space="0" w:color="auto"/>
        <w:bottom w:val="none" w:sz="0" w:space="0" w:color="auto"/>
        <w:right w:val="none" w:sz="0" w:space="0" w:color="auto"/>
      </w:divBdr>
    </w:div>
    <w:div w:id="1020080887">
      <w:bodyDiv w:val="1"/>
      <w:marLeft w:val="0"/>
      <w:marRight w:val="0"/>
      <w:marTop w:val="0"/>
      <w:marBottom w:val="0"/>
      <w:divBdr>
        <w:top w:val="none" w:sz="0" w:space="0" w:color="auto"/>
        <w:left w:val="none" w:sz="0" w:space="0" w:color="auto"/>
        <w:bottom w:val="none" w:sz="0" w:space="0" w:color="auto"/>
        <w:right w:val="none" w:sz="0" w:space="0" w:color="auto"/>
      </w:divBdr>
    </w:div>
    <w:div w:id="1023825929">
      <w:bodyDiv w:val="1"/>
      <w:marLeft w:val="0"/>
      <w:marRight w:val="0"/>
      <w:marTop w:val="0"/>
      <w:marBottom w:val="0"/>
      <w:divBdr>
        <w:top w:val="none" w:sz="0" w:space="0" w:color="auto"/>
        <w:left w:val="none" w:sz="0" w:space="0" w:color="auto"/>
        <w:bottom w:val="none" w:sz="0" w:space="0" w:color="auto"/>
        <w:right w:val="none" w:sz="0" w:space="0" w:color="auto"/>
      </w:divBdr>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32539435">
      <w:bodyDiv w:val="1"/>
      <w:marLeft w:val="0"/>
      <w:marRight w:val="0"/>
      <w:marTop w:val="0"/>
      <w:marBottom w:val="0"/>
      <w:divBdr>
        <w:top w:val="none" w:sz="0" w:space="0" w:color="auto"/>
        <w:left w:val="none" w:sz="0" w:space="0" w:color="auto"/>
        <w:bottom w:val="none" w:sz="0" w:space="0" w:color="auto"/>
        <w:right w:val="none" w:sz="0" w:space="0" w:color="auto"/>
      </w:divBdr>
    </w:div>
    <w:div w:id="1033337683">
      <w:bodyDiv w:val="1"/>
      <w:marLeft w:val="0"/>
      <w:marRight w:val="0"/>
      <w:marTop w:val="0"/>
      <w:marBottom w:val="0"/>
      <w:divBdr>
        <w:top w:val="none" w:sz="0" w:space="0" w:color="auto"/>
        <w:left w:val="none" w:sz="0" w:space="0" w:color="auto"/>
        <w:bottom w:val="none" w:sz="0" w:space="0" w:color="auto"/>
        <w:right w:val="none" w:sz="0" w:space="0" w:color="auto"/>
      </w:divBdr>
    </w:div>
    <w:div w:id="1041828528">
      <w:bodyDiv w:val="1"/>
      <w:marLeft w:val="0"/>
      <w:marRight w:val="0"/>
      <w:marTop w:val="0"/>
      <w:marBottom w:val="0"/>
      <w:divBdr>
        <w:top w:val="none" w:sz="0" w:space="0" w:color="auto"/>
        <w:left w:val="none" w:sz="0" w:space="0" w:color="auto"/>
        <w:bottom w:val="none" w:sz="0" w:space="0" w:color="auto"/>
        <w:right w:val="none" w:sz="0" w:space="0" w:color="auto"/>
      </w:divBdr>
    </w:div>
    <w:div w:id="1053775093">
      <w:bodyDiv w:val="1"/>
      <w:marLeft w:val="0"/>
      <w:marRight w:val="0"/>
      <w:marTop w:val="0"/>
      <w:marBottom w:val="0"/>
      <w:divBdr>
        <w:top w:val="none" w:sz="0" w:space="0" w:color="auto"/>
        <w:left w:val="none" w:sz="0" w:space="0" w:color="auto"/>
        <w:bottom w:val="none" w:sz="0" w:space="0" w:color="auto"/>
        <w:right w:val="none" w:sz="0" w:space="0" w:color="auto"/>
      </w:divBdr>
    </w:div>
    <w:div w:id="1060980061">
      <w:bodyDiv w:val="1"/>
      <w:marLeft w:val="0"/>
      <w:marRight w:val="0"/>
      <w:marTop w:val="0"/>
      <w:marBottom w:val="0"/>
      <w:divBdr>
        <w:top w:val="none" w:sz="0" w:space="0" w:color="auto"/>
        <w:left w:val="none" w:sz="0" w:space="0" w:color="auto"/>
        <w:bottom w:val="none" w:sz="0" w:space="0" w:color="auto"/>
        <w:right w:val="none" w:sz="0" w:space="0" w:color="auto"/>
      </w:divBdr>
    </w:div>
    <w:div w:id="1069696287">
      <w:bodyDiv w:val="1"/>
      <w:marLeft w:val="0"/>
      <w:marRight w:val="0"/>
      <w:marTop w:val="0"/>
      <w:marBottom w:val="0"/>
      <w:divBdr>
        <w:top w:val="none" w:sz="0" w:space="0" w:color="auto"/>
        <w:left w:val="none" w:sz="0" w:space="0" w:color="auto"/>
        <w:bottom w:val="none" w:sz="0" w:space="0" w:color="auto"/>
        <w:right w:val="none" w:sz="0" w:space="0" w:color="auto"/>
      </w:divBdr>
    </w:div>
    <w:div w:id="1092507133">
      <w:bodyDiv w:val="1"/>
      <w:marLeft w:val="0"/>
      <w:marRight w:val="0"/>
      <w:marTop w:val="0"/>
      <w:marBottom w:val="0"/>
      <w:divBdr>
        <w:top w:val="none" w:sz="0" w:space="0" w:color="auto"/>
        <w:left w:val="none" w:sz="0" w:space="0" w:color="auto"/>
        <w:bottom w:val="none" w:sz="0" w:space="0" w:color="auto"/>
        <w:right w:val="none" w:sz="0" w:space="0" w:color="auto"/>
      </w:divBdr>
    </w:div>
    <w:div w:id="1103497039">
      <w:bodyDiv w:val="1"/>
      <w:marLeft w:val="0"/>
      <w:marRight w:val="0"/>
      <w:marTop w:val="0"/>
      <w:marBottom w:val="0"/>
      <w:divBdr>
        <w:top w:val="none" w:sz="0" w:space="0" w:color="auto"/>
        <w:left w:val="none" w:sz="0" w:space="0" w:color="auto"/>
        <w:bottom w:val="none" w:sz="0" w:space="0" w:color="auto"/>
        <w:right w:val="none" w:sz="0" w:space="0" w:color="auto"/>
      </w:divBdr>
    </w:div>
    <w:div w:id="1106728684">
      <w:bodyDiv w:val="1"/>
      <w:marLeft w:val="0"/>
      <w:marRight w:val="0"/>
      <w:marTop w:val="0"/>
      <w:marBottom w:val="0"/>
      <w:divBdr>
        <w:top w:val="none" w:sz="0" w:space="0" w:color="auto"/>
        <w:left w:val="none" w:sz="0" w:space="0" w:color="auto"/>
        <w:bottom w:val="none" w:sz="0" w:space="0" w:color="auto"/>
        <w:right w:val="none" w:sz="0" w:space="0" w:color="auto"/>
      </w:divBdr>
    </w:div>
    <w:div w:id="1107853251">
      <w:bodyDiv w:val="1"/>
      <w:marLeft w:val="0"/>
      <w:marRight w:val="0"/>
      <w:marTop w:val="0"/>
      <w:marBottom w:val="0"/>
      <w:divBdr>
        <w:top w:val="none" w:sz="0" w:space="0" w:color="auto"/>
        <w:left w:val="none" w:sz="0" w:space="0" w:color="auto"/>
        <w:bottom w:val="none" w:sz="0" w:space="0" w:color="auto"/>
        <w:right w:val="none" w:sz="0" w:space="0" w:color="auto"/>
      </w:divBdr>
      <w:divsChild>
        <w:div w:id="1696300613">
          <w:marLeft w:val="0"/>
          <w:marRight w:val="0"/>
          <w:marTop w:val="0"/>
          <w:marBottom w:val="0"/>
          <w:divBdr>
            <w:top w:val="none" w:sz="0" w:space="0" w:color="auto"/>
            <w:left w:val="none" w:sz="0" w:space="0" w:color="auto"/>
            <w:bottom w:val="none" w:sz="0" w:space="0" w:color="auto"/>
            <w:right w:val="none" w:sz="0" w:space="0" w:color="auto"/>
          </w:divBdr>
        </w:div>
      </w:divsChild>
    </w:div>
    <w:div w:id="1108158968">
      <w:bodyDiv w:val="1"/>
      <w:marLeft w:val="0"/>
      <w:marRight w:val="0"/>
      <w:marTop w:val="0"/>
      <w:marBottom w:val="0"/>
      <w:divBdr>
        <w:top w:val="none" w:sz="0" w:space="0" w:color="auto"/>
        <w:left w:val="none" w:sz="0" w:space="0" w:color="auto"/>
        <w:bottom w:val="none" w:sz="0" w:space="0" w:color="auto"/>
        <w:right w:val="none" w:sz="0" w:space="0" w:color="auto"/>
      </w:divBdr>
    </w:div>
    <w:div w:id="1110473677">
      <w:bodyDiv w:val="1"/>
      <w:marLeft w:val="0"/>
      <w:marRight w:val="0"/>
      <w:marTop w:val="0"/>
      <w:marBottom w:val="0"/>
      <w:divBdr>
        <w:top w:val="none" w:sz="0" w:space="0" w:color="auto"/>
        <w:left w:val="none" w:sz="0" w:space="0" w:color="auto"/>
        <w:bottom w:val="none" w:sz="0" w:space="0" w:color="auto"/>
        <w:right w:val="none" w:sz="0" w:space="0" w:color="auto"/>
      </w:divBdr>
    </w:div>
    <w:div w:id="1114054007">
      <w:bodyDiv w:val="1"/>
      <w:marLeft w:val="0"/>
      <w:marRight w:val="0"/>
      <w:marTop w:val="0"/>
      <w:marBottom w:val="0"/>
      <w:divBdr>
        <w:top w:val="none" w:sz="0" w:space="0" w:color="auto"/>
        <w:left w:val="none" w:sz="0" w:space="0" w:color="auto"/>
        <w:bottom w:val="none" w:sz="0" w:space="0" w:color="auto"/>
        <w:right w:val="none" w:sz="0" w:space="0" w:color="auto"/>
      </w:divBdr>
    </w:div>
    <w:div w:id="1127237463">
      <w:bodyDiv w:val="1"/>
      <w:marLeft w:val="0"/>
      <w:marRight w:val="0"/>
      <w:marTop w:val="0"/>
      <w:marBottom w:val="0"/>
      <w:divBdr>
        <w:top w:val="none" w:sz="0" w:space="0" w:color="auto"/>
        <w:left w:val="none" w:sz="0" w:space="0" w:color="auto"/>
        <w:bottom w:val="none" w:sz="0" w:space="0" w:color="auto"/>
        <w:right w:val="none" w:sz="0" w:space="0" w:color="auto"/>
      </w:divBdr>
    </w:div>
    <w:div w:id="1132864310">
      <w:bodyDiv w:val="1"/>
      <w:marLeft w:val="0"/>
      <w:marRight w:val="0"/>
      <w:marTop w:val="0"/>
      <w:marBottom w:val="0"/>
      <w:divBdr>
        <w:top w:val="none" w:sz="0" w:space="0" w:color="auto"/>
        <w:left w:val="none" w:sz="0" w:space="0" w:color="auto"/>
        <w:bottom w:val="none" w:sz="0" w:space="0" w:color="auto"/>
        <w:right w:val="none" w:sz="0" w:space="0" w:color="auto"/>
      </w:divBdr>
    </w:div>
    <w:div w:id="1144926566">
      <w:bodyDiv w:val="1"/>
      <w:marLeft w:val="0"/>
      <w:marRight w:val="0"/>
      <w:marTop w:val="0"/>
      <w:marBottom w:val="0"/>
      <w:divBdr>
        <w:top w:val="none" w:sz="0" w:space="0" w:color="auto"/>
        <w:left w:val="none" w:sz="0" w:space="0" w:color="auto"/>
        <w:bottom w:val="none" w:sz="0" w:space="0" w:color="auto"/>
        <w:right w:val="none" w:sz="0" w:space="0" w:color="auto"/>
      </w:divBdr>
    </w:div>
    <w:div w:id="1146118601">
      <w:bodyDiv w:val="1"/>
      <w:marLeft w:val="0"/>
      <w:marRight w:val="0"/>
      <w:marTop w:val="0"/>
      <w:marBottom w:val="0"/>
      <w:divBdr>
        <w:top w:val="none" w:sz="0" w:space="0" w:color="auto"/>
        <w:left w:val="none" w:sz="0" w:space="0" w:color="auto"/>
        <w:bottom w:val="none" w:sz="0" w:space="0" w:color="auto"/>
        <w:right w:val="none" w:sz="0" w:space="0" w:color="auto"/>
      </w:divBdr>
    </w:div>
    <w:div w:id="1146359959">
      <w:bodyDiv w:val="1"/>
      <w:marLeft w:val="0"/>
      <w:marRight w:val="0"/>
      <w:marTop w:val="0"/>
      <w:marBottom w:val="0"/>
      <w:divBdr>
        <w:top w:val="none" w:sz="0" w:space="0" w:color="auto"/>
        <w:left w:val="none" w:sz="0" w:space="0" w:color="auto"/>
        <w:bottom w:val="none" w:sz="0" w:space="0" w:color="auto"/>
        <w:right w:val="none" w:sz="0" w:space="0" w:color="auto"/>
      </w:divBdr>
    </w:div>
    <w:div w:id="1146631553">
      <w:bodyDiv w:val="1"/>
      <w:marLeft w:val="0"/>
      <w:marRight w:val="0"/>
      <w:marTop w:val="0"/>
      <w:marBottom w:val="0"/>
      <w:divBdr>
        <w:top w:val="none" w:sz="0" w:space="0" w:color="auto"/>
        <w:left w:val="none" w:sz="0" w:space="0" w:color="auto"/>
        <w:bottom w:val="none" w:sz="0" w:space="0" w:color="auto"/>
        <w:right w:val="none" w:sz="0" w:space="0" w:color="auto"/>
      </w:divBdr>
    </w:div>
    <w:div w:id="1156723357">
      <w:bodyDiv w:val="1"/>
      <w:marLeft w:val="0"/>
      <w:marRight w:val="0"/>
      <w:marTop w:val="0"/>
      <w:marBottom w:val="0"/>
      <w:divBdr>
        <w:top w:val="none" w:sz="0" w:space="0" w:color="auto"/>
        <w:left w:val="none" w:sz="0" w:space="0" w:color="auto"/>
        <w:bottom w:val="none" w:sz="0" w:space="0" w:color="auto"/>
        <w:right w:val="none" w:sz="0" w:space="0" w:color="auto"/>
      </w:divBdr>
    </w:div>
    <w:div w:id="1157183398">
      <w:bodyDiv w:val="1"/>
      <w:marLeft w:val="0"/>
      <w:marRight w:val="0"/>
      <w:marTop w:val="0"/>
      <w:marBottom w:val="0"/>
      <w:divBdr>
        <w:top w:val="none" w:sz="0" w:space="0" w:color="auto"/>
        <w:left w:val="none" w:sz="0" w:space="0" w:color="auto"/>
        <w:bottom w:val="none" w:sz="0" w:space="0" w:color="auto"/>
        <w:right w:val="none" w:sz="0" w:space="0" w:color="auto"/>
      </w:divBdr>
    </w:div>
    <w:div w:id="1158421082">
      <w:bodyDiv w:val="1"/>
      <w:marLeft w:val="0"/>
      <w:marRight w:val="0"/>
      <w:marTop w:val="0"/>
      <w:marBottom w:val="0"/>
      <w:divBdr>
        <w:top w:val="none" w:sz="0" w:space="0" w:color="auto"/>
        <w:left w:val="none" w:sz="0" w:space="0" w:color="auto"/>
        <w:bottom w:val="none" w:sz="0" w:space="0" w:color="auto"/>
        <w:right w:val="none" w:sz="0" w:space="0" w:color="auto"/>
      </w:divBdr>
    </w:div>
    <w:div w:id="1162627345">
      <w:bodyDiv w:val="1"/>
      <w:marLeft w:val="0"/>
      <w:marRight w:val="0"/>
      <w:marTop w:val="0"/>
      <w:marBottom w:val="0"/>
      <w:divBdr>
        <w:top w:val="none" w:sz="0" w:space="0" w:color="auto"/>
        <w:left w:val="none" w:sz="0" w:space="0" w:color="auto"/>
        <w:bottom w:val="none" w:sz="0" w:space="0" w:color="auto"/>
        <w:right w:val="none" w:sz="0" w:space="0" w:color="auto"/>
      </w:divBdr>
    </w:div>
    <w:div w:id="1165978495">
      <w:bodyDiv w:val="1"/>
      <w:marLeft w:val="0"/>
      <w:marRight w:val="0"/>
      <w:marTop w:val="0"/>
      <w:marBottom w:val="0"/>
      <w:divBdr>
        <w:top w:val="none" w:sz="0" w:space="0" w:color="auto"/>
        <w:left w:val="none" w:sz="0" w:space="0" w:color="auto"/>
        <w:bottom w:val="none" w:sz="0" w:space="0" w:color="auto"/>
        <w:right w:val="none" w:sz="0" w:space="0" w:color="auto"/>
      </w:divBdr>
    </w:div>
    <w:div w:id="1170682898">
      <w:bodyDiv w:val="1"/>
      <w:marLeft w:val="0"/>
      <w:marRight w:val="0"/>
      <w:marTop w:val="0"/>
      <w:marBottom w:val="0"/>
      <w:divBdr>
        <w:top w:val="none" w:sz="0" w:space="0" w:color="auto"/>
        <w:left w:val="none" w:sz="0" w:space="0" w:color="auto"/>
        <w:bottom w:val="none" w:sz="0" w:space="0" w:color="auto"/>
        <w:right w:val="none" w:sz="0" w:space="0" w:color="auto"/>
      </w:divBdr>
    </w:div>
    <w:div w:id="1173565853">
      <w:bodyDiv w:val="1"/>
      <w:marLeft w:val="0"/>
      <w:marRight w:val="0"/>
      <w:marTop w:val="0"/>
      <w:marBottom w:val="0"/>
      <w:divBdr>
        <w:top w:val="none" w:sz="0" w:space="0" w:color="auto"/>
        <w:left w:val="none" w:sz="0" w:space="0" w:color="auto"/>
        <w:bottom w:val="none" w:sz="0" w:space="0" w:color="auto"/>
        <w:right w:val="none" w:sz="0" w:space="0" w:color="auto"/>
      </w:divBdr>
    </w:div>
    <w:div w:id="1174030112">
      <w:bodyDiv w:val="1"/>
      <w:marLeft w:val="0"/>
      <w:marRight w:val="0"/>
      <w:marTop w:val="0"/>
      <w:marBottom w:val="0"/>
      <w:divBdr>
        <w:top w:val="none" w:sz="0" w:space="0" w:color="auto"/>
        <w:left w:val="none" w:sz="0" w:space="0" w:color="auto"/>
        <w:bottom w:val="none" w:sz="0" w:space="0" w:color="auto"/>
        <w:right w:val="none" w:sz="0" w:space="0" w:color="auto"/>
      </w:divBdr>
    </w:div>
    <w:div w:id="1180000796">
      <w:bodyDiv w:val="1"/>
      <w:marLeft w:val="0"/>
      <w:marRight w:val="0"/>
      <w:marTop w:val="0"/>
      <w:marBottom w:val="0"/>
      <w:divBdr>
        <w:top w:val="none" w:sz="0" w:space="0" w:color="auto"/>
        <w:left w:val="none" w:sz="0" w:space="0" w:color="auto"/>
        <w:bottom w:val="none" w:sz="0" w:space="0" w:color="auto"/>
        <w:right w:val="none" w:sz="0" w:space="0" w:color="auto"/>
      </w:divBdr>
    </w:div>
    <w:div w:id="1182740567">
      <w:bodyDiv w:val="1"/>
      <w:marLeft w:val="0"/>
      <w:marRight w:val="0"/>
      <w:marTop w:val="0"/>
      <w:marBottom w:val="0"/>
      <w:divBdr>
        <w:top w:val="none" w:sz="0" w:space="0" w:color="auto"/>
        <w:left w:val="none" w:sz="0" w:space="0" w:color="auto"/>
        <w:bottom w:val="none" w:sz="0" w:space="0" w:color="auto"/>
        <w:right w:val="none" w:sz="0" w:space="0" w:color="auto"/>
      </w:divBdr>
    </w:div>
    <w:div w:id="1184858025">
      <w:bodyDiv w:val="1"/>
      <w:marLeft w:val="0"/>
      <w:marRight w:val="0"/>
      <w:marTop w:val="0"/>
      <w:marBottom w:val="0"/>
      <w:divBdr>
        <w:top w:val="none" w:sz="0" w:space="0" w:color="auto"/>
        <w:left w:val="none" w:sz="0" w:space="0" w:color="auto"/>
        <w:bottom w:val="none" w:sz="0" w:space="0" w:color="auto"/>
        <w:right w:val="none" w:sz="0" w:space="0" w:color="auto"/>
      </w:divBdr>
    </w:div>
    <w:div w:id="1187409783">
      <w:bodyDiv w:val="1"/>
      <w:marLeft w:val="0"/>
      <w:marRight w:val="0"/>
      <w:marTop w:val="0"/>
      <w:marBottom w:val="0"/>
      <w:divBdr>
        <w:top w:val="none" w:sz="0" w:space="0" w:color="auto"/>
        <w:left w:val="none" w:sz="0" w:space="0" w:color="auto"/>
        <w:bottom w:val="none" w:sz="0" w:space="0" w:color="auto"/>
        <w:right w:val="none" w:sz="0" w:space="0" w:color="auto"/>
      </w:divBdr>
    </w:div>
    <w:div w:id="1190484822">
      <w:bodyDiv w:val="1"/>
      <w:marLeft w:val="0"/>
      <w:marRight w:val="0"/>
      <w:marTop w:val="0"/>
      <w:marBottom w:val="0"/>
      <w:divBdr>
        <w:top w:val="none" w:sz="0" w:space="0" w:color="auto"/>
        <w:left w:val="none" w:sz="0" w:space="0" w:color="auto"/>
        <w:bottom w:val="none" w:sz="0" w:space="0" w:color="auto"/>
        <w:right w:val="none" w:sz="0" w:space="0" w:color="auto"/>
      </w:divBdr>
    </w:div>
    <w:div w:id="1202673253">
      <w:bodyDiv w:val="1"/>
      <w:marLeft w:val="0"/>
      <w:marRight w:val="0"/>
      <w:marTop w:val="0"/>
      <w:marBottom w:val="0"/>
      <w:divBdr>
        <w:top w:val="none" w:sz="0" w:space="0" w:color="auto"/>
        <w:left w:val="none" w:sz="0" w:space="0" w:color="auto"/>
        <w:bottom w:val="none" w:sz="0" w:space="0" w:color="auto"/>
        <w:right w:val="none" w:sz="0" w:space="0" w:color="auto"/>
      </w:divBdr>
    </w:div>
    <w:div w:id="1202744255">
      <w:bodyDiv w:val="1"/>
      <w:marLeft w:val="0"/>
      <w:marRight w:val="0"/>
      <w:marTop w:val="0"/>
      <w:marBottom w:val="0"/>
      <w:divBdr>
        <w:top w:val="none" w:sz="0" w:space="0" w:color="auto"/>
        <w:left w:val="none" w:sz="0" w:space="0" w:color="auto"/>
        <w:bottom w:val="none" w:sz="0" w:space="0" w:color="auto"/>
        <w:right w:val="none" w:sz="0" w:space="0" w:color="auto"/>
      </w:divBdr>
    </w:div>
    <w:div w:id="1213082042">
      <w:bodyDiv w:val="1"/>
      <w:marLeft w:val="0"/>
      <w:marRight w:val="0"/>
      <w:marTop w:val="0"/>
      <w:marBottom w:val="0"/>
      <w:divBdr>
        <w:top w:val="none" w:sz="0" w:space="0" w:color="auto"/>
        <w:left w:val="none" w:sz="0" w:space="0" w:color="auto"/>
        <w:bottom w:val="none" w:sz="0" w:space="0" w:color="auto"/>
        <w:right w:val="none" w:sz="0" w:space="0" w:color="auto"/>
      </w:divBdr>
    </w:div>
    <w:div w:id="1222601109">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2614622">
      <w:bodyDiv w:val="1"/>
      <w:marLeft w:val="0"/>
      <w:marRight w:val="0"/>
      <w:marTop w:val="0"/>
      <w:marBottom w:val="0"/>
      <w:divBdr>
        <w:top w:val="none" w:sz="0" w:space="0" w:color="auto"/>
        <w:left w:val="none" w:sz="0" w:space="0" w:color="auto"/>
        <w:bottom w:val="none" w:sz="0" w:space="0" w:color="auto"/>
        <w:right w:val="none" w:sz="0" w:space="0" w:color="auto"/>
      </w:divBdr>
    </w:div>
    <w:div w:id="1236011563">
      <w:bodyDiv w:val="1"/>
      <w:marLeft w:val="0"/>
      <w:marRight w:val="0"/>
      <w:marTop w:val="0"/>
      <w:marBottom w:val="0"/>
      <w:divBdr>
        <w:top w:val="none" w:sz="0" w:space="0" w:color="auto"/>
        <w:left w:val="none" w:sz="0" w:space="0" w:color="auto"/>
        <w:bottom w:val="none" w:sz="0" w:space="0" w:color="auto"/>
        <w:right w:val="none" w:sz="0" w:space="0" w:color="auto"/>
      </w:divBdr>
    </w:div>
    <w:div w:id="1246574579">
      <w:bodyDiv w:val="1"/>
      <w:marLeft w:val="0"/>
      <w:marRight w:val="0"/>
      <w:marTop w:val="0"/>
      <w:marBottom w:val="0"/>
      <w:divBdr>
        <w:top w:val="none" w:sz="0" w:space="0" w:color="auto"/>
        <w:left w:val="none" w:sz="0" w:space="0" w:color="auto"/>
        <w:bottom w:val="none" w:sz="0" w:space="0" w:color="auto"/>
        <w:right w:val="none" w:sz="0" w:space="0" w:color="auto"/>
      </w:divBdr>
    </w:div>
    <w:div w:id="1247766192">
      <w:bodyDiv w:val="1"/>
      <w:marLeft w:val="0"/>
      <w:marRight w:val="0"/>
      <w:marTop w:val="0"/>
      <w:marBottom w:val="0"/>
      <w:divBdr>
        <w:top w:val="none" w:sz="0" w:space="0" w:color="auto"/>
        <w:left w:val="none" w:sz="0" w:space="0" w:color="auto"/>
        <w:bottom w:val="none" w:sz="0" w:space="0" w:color="auto"/>
        <w:right w:val="none" w:sz="0" w:space="0" w:color="auto"/>
      </w:divBdr>
    </w:div>
    <w:div w:id="1251042996">
      <w:bodyDiv w:val="1"/>
      <w:marLeft w:val="0"/>
      <w:marRight w:val="0"/>
      <w:marTop w:val="0"/>
      <w:marBottom w:val="0"/>
      <w:divBdr>
        <w:top w:val="none" w:sz="0" w:space="0" w:color="auto"/>
        <w:left w:val="none" w:sz="0" w:space="0" w:color="auto"/>
        <w:bottom w:val="none" w:sz="0" w:space="0" w:color="auto"/>
        <w:right w:val="none" w:sz="0" w:space="0" w:color="auto"/>
      </w:divBdr>
    </w:div>
    <w:div w:id="1257518115">
      <w:bodyDiv w:val="1"/>
      <w:marLeft w:val="0"/>
      <w:marRight w:val="0"/>
      <w:marTop w:val="0"/>
      <w:marBottom w:val="0"/>
      <w:divBdr>
        <w:top w:val="none" w:sz="0" w:space="0" w:color="auto"/>
        <w:left w:val="none" w:sz="0" w:space="0" w:color="auto"/>
        <w:bottom w:val="none" w:sz="0" w:space="0" w:color="auto"/>
        <w:right w:val="none" w:sz="0" w:space="0" w:color="auto"/>
      </w:divBdr>
      <w:divsChild>
        <w:div w:id="893465332">
          <w:marLeft w:val="0"/>
          <w:marRight w:val="0"/>
          <w:marTop w:val="0"/>
          <w:marBottom w:val="0"/>
          <w:divBdr>
            <w:top w:val="none" w:sz="0" w:space="0" w:color="auto"/>
            <w:left w:val="none" w:sz="0" w:space="0" w:color="auto"/>
            <w:bottom w:val="none" w:sz="0" w:space="0" w:color="auto"/>
            <w:right w:val="none" w:sz="0" w:space="0" w:color="auto"/>
          </w:divBdr>
        </w:div>
      </w:divsChild>
    </w:div>
    <w:div w:id="1260217287">
      <w:bodyDiv w:val="1"/>
      <w:marLeft w:val="0"/>
      <w:marRight w:val="0"/>
      <w:marTop w:val="0"/>
      <w:marBottom w:val="0"/>
      <w:divBdr>
        <w:top w:val="none" w:sz="0" w:space="0" w:color="auto"/>
        <w:left w:val="none" w:sz="0" w:space="0" w:color="auto"/>
        <w:bottom w:val="none" w:sz="0" w:space="0" w:color="auto"/>
        <w:right w:val="none" w:sz="0" w:space="0" w:color="auto"/>
      </w:divBdr>
    </w:div>
    <w:div w:id="1264260816">
      <w:bodyDiv w:val="1"/>
      <w:marLeft w:val="0"/>
      <w:marRight w:val="0"/>
      <w:marTop w:val="0"/>
      <w:marBottom w:val="0"/>
      <w:divBdr>
        <w:top w:val="none" w:sz="0" w:space="0" w:color="auto"/>
        <w:left w:val="none" w:sz="0" w:space="0" w:color="auto"/>
        <w:bottom w:val="none" w:sz="0" w:space="0" w:color="auto"/>
        <w:right w:val="none" w:sz="0" w:space="0" w:color="auto"/>
      </w:divBdr>
    </w:div>
    <w:div w:id="1268657882">
      <w:bodyDiv w:val="1"/>
      <w:marLeft w:val="0"/>
      <w:marRight w:val="0"/>
      <w:marTop w:val="0"/>
      <w:marBottom w:val="0"/>
      <w:divBdr>
        <w:top w:val="none" w:sz="0" w:space="0" w:color="auto"/>
        <w:left w:val="none" w:sz="0" w:space="0" w:color="auto"/>
        <w:bottom w:val="none" w:sz="0" w:space="0" w:color="auto"/>
        <w:right w:val="none" w:sz="0" w:space="0" w:color="auto"/>
      </w:divBdr>
    </w:div>
    <w:div w:id="1271936230">
      <w:bodyDiv w:val="1"/>
      <w:marLeft w:val="0"/>
      <w:marRight w:val="0"/>
      <w:marTop w:val="0"/>
      <w:marBottom w:val="0"/>
      <w:divBdr>
        <w:top w:val="none" w:sz="0" w:space="0" w:color="auto"/>
        <w:left w:val="none" w:sz="0" w:space="0" w:color="auto"/>
        <w:bottom w:val="none" w:sz="0" w:space="0" w:color="auto"/>
        <w:right w:val="none" w:sz="0" w:space="0" w:color="auto"/>
      </w:divBdr>
    </w:div>
    <w:div w:id="1276209406">
      <w:bodyDiv w:val="1"/>
      <w:marLeft w:val="0"/>
      <w:marRight w:val="0"/>
      <w:marTop w:val="0"/>
      <w:marBottom w:val="0"/>
      <w:divBdr>
        <w:top w:val="none" w:sz="0" w:space="0" w:color="auto"/>
        <w:left w:val="none" w:sz="0" w:space="0" w:color="auto"/>
        <w:bottom w:val="none" w:sz="0" w:space="0" w:color="auto"/>
        <w:right w:val="none" w:sz="0" w:space="0" w:color="auto"/>
      </w:divBdr>
    </w:div>
    <w:div w:id="1280867912">
      <w:bodyDiv w:val="1"/>
      <w:marLeft w:val="0"/>
      <w:marRight w:val="0"/>
      <w:marTop w:val="0"/>
      <w:marBottom w:val="0"/>
      <w:divBdr>
        <w:top w:val="none" w:sz="0" w:space="0" w:color="auto"/>
        <w:left w:val="none" w:sz="0" w:space="0" w:color="auto"/>
        <w:bottom w:val="none" w:sz="0" w:space="0" w:color="auto"/>
        <w:right w:val="none" w:sz="0" w:space="0" w:color="auto"/>
      </w:divBdr>
    </w:div>
    <w:div w:id="1283611555">
      <w:bodyDiv w:val="1"/>
      <w:marLeft w:val="0"/>
      <w:marRight w:val="0"/>
      <w:marTop w:val="0"/>
      <w:marBottom w:val="0"/>
      <w:divBdr>
        <w:top w:val="none" w:sz="0" w:space="0" w:color="auto"/>
        <w:left w:val="none" w:sz="0" w:space="0" w:color="auto"/>
        <w:bottom w:val="none" w:sz="0" w:space="0" w:color="auto"/>
        <w:right w:val="none" w:sz="0" w:space="0" w:color="auto"/>
      </w:divBdr>
    </w:div>
    <w:div w:id="1296257445">
      <w:bodyDiv w:val="1"/>
      <w:marLeft w:val="0"/>
      <w:marRight w:val="0"/>
      <w:marTop w:val="0"/>
      <w:marBottom w:val="0"/>
      <w:divBdr>
        <w:top w:val="none" w:sz="0" w:space="0" w:color="auto"/>
        <w:left w:val="none" w:sz="0" w:space="0" w:color="auto"/>
        <w:bottom w:val="none" w:sz="0" w:space="0" w:color="auto"/>
        <w:right w:val="none" w:sz="0" w:space="0" w:color="auto"/>
      </w:divBdr>
    </w:div>
    <w:div w:id="1304576103">
      <w:bodyDiv w:val="1"/>
      <w:marLeft w:val="0"/>
      <w:marRight w:val="0"/>
      <w:marTop w:val="0"/>
      <w:marBottom w:val="0"/>
      <w:divBdr>
        <w:top w:val="none" w:sz="0" w:space="0" w:color="auto"/>
        <w:left w:val="none" w:sz="0" w:space="0" w:color="auto"/>
        <w:bottom w:val="none" w:sz="0" w:space="0" w:color="auto"/>
        <w:right w:val="none" w:sz="0" w:space="0" w:color="auto"/>
      </w:divBdr>
    </w:div>
    <w:div w:id="1314260086">
      <w:bodyDiv w:val="1"/>
      <w:marLeft w:val="0"/>
      <w:marRight w:val="0"/>
      <w:marTop w:val="0"/>
      <w:marBottom w:val="0"/>
      <w:divBdr>
        <w:top w:val="none" w:sz="0" w:space="0" w:color="auto"/>
        <w:left w:val="none" w:sz="0" w:space="0" w:color="auto"/>
        <w:bottom w:val="none" w:sz="0" w:space="0" w:color="auto"/>
        <w:right w:val="none" w:sz="0" w:space="0" w:color="auto"/>
      </w:divBdr>
    </w:div>
    <w:div w:id="1317226143">
      <w:bodyDiv w:val="1"/>
      <w:marLeft w:val="0"/>
      <w:marRight w:val="0"/>
      <w:marTop w:val="0"/>
      <w:marBottom w:val="0"/>
      <w:divBdr>
        <w:top w:val="none" w:sz="0" w:space="0" w:color="auto"/>
        <w:left w:val="none" w:sz="0" w:space="0" w:color="auto"/>
        <w:bottom w:val="none" w:sz="0" w:space="0" w:color="auto"/>
        <w:right w:val="none" w:sz="0" w:space="0" w:color="auto"/>
      </w:divBdr>
    </w:div>
    <w:div w:id="1328171854">
      <w:bodyDiv w:val="1"/>
      <w:marLeft w:val="0"/>
      <w:marRight w:val="0"/>
      <w:marTop w:val="0"/>
      <w:marBottom w:val="0"/>
      <w:divBdr>
        <w:top w:val="none" w:sz="0" w:space="0" w:color="auto"/>
        <w:left w:val="none" w:sz="0" w:space="0" w:color="auto"/>
        <w:bottom w:val="none" w:sz="0" w:space="0" w:color="auto"/>
        <w:right w:val="none" w:sz="0" w:space="0" w:color="auto"/>
      </w:divBdr>
    </w:div>
    <w:div w:id="1332635793">
      <w:bodyDiv w:val="1"/>
      <w:marLeft w:val="0"/>
      <w:marRight w:val="0"/>
      <w:marTop w:val="0"/>
      <w:marBottom w:val="0"/>
      <w:divBdr>
        <w:top w:val="none" w:sz="0" w:space="0" w:color="auto"/>
        <w:left w:val="none" w:sz="0" w:space="0" w:color="auto"/>
        <w:bottom w:val="none" w:sz="0" w:space="0" w:color="auto"/>
        <w:right w:val="none" w:sz="0" w:space="0" w:color="auto"/>
      </w:divBdr>
    </w:div>
    <w:div w:id="1345355731">
      <w:bodyDiv w:val="1"/>
      <w:marLeft w:val="0"/>
      <w:marRight w:val="0"/>
      <w:marTop w:val="0"/>
      <w:marBottom w:val="0"/>
      <w:divBdr>
        <w:top w:val="none" w:sz="0" w:space="0" w:color="auto"/>
        <w:left w:val="none" w:sz="0" w:space="0" w:color="auto"/>
        <w:bottom w:val="none" w:sz="0" w:space="0" w:color="auto"/>
        <w:right w:val="none" w:sz="0" w:space="0" w:color="auto"/>
      </w:divBdr>
    </w:div>
    <w:div w:id="1356342441">
      <w:bodyDiv w:val="1"/>
      <w:marLeft w:val="0"/>
      <w:marRight w:val="0"/>
      <w:marTop w:val="0"/>
      <w:marBottom w:val="0"/>
      <w:divBdr>
        <w:top w:val="none" w:sz="0" w:space="0" w:color="auto"/>
        <w:left w:val="none" w:sz="0" w:space="0" w:color="auto"/>
        <w:bottom w:val="none" w:sz="0" w:space="0" w:color="auto"/>
        <w:right w:val="none" w:sz="0" w:space="0" w:color="auto"/>
      </w:divBdr>
    </w:div>
    <w:div w:id="1366905377">
      <w:bodyDiv w:val="1"/>
      <w:marLeft w:val="0"/>
      <w:marRight w:val="0"/>
      <w:marTop w:val="0"/>
      <w:marBottom w:val="0"/>
      <w:divBdr>
        <w:top w:val="none" w:sz="0" w:space="0" w:color="auto"/>
        <w:left w:val="none" w:sz="0" w:space="0" w:color="auto"/>
        <w:bottom w:val="none" w:sz="0" w:space="0" w:color="auto"/>
        <w:right w:val="none" w:sz="0" w:space="0" w:color="auto"/>
      </w:divBdr>
    </w:div>
    <w:div w:id="1369601210">
      <w:bodyDiv w:val="1"/>
      <w:marLeft w:val="0"/>
      <w:marRight w:val="0"/>
      <w:marTop w:val="0"/>
      <w:marBottom w:val="0"/>
      <w:divBdr>
        <w:top w:val="none" w:sz="0" w:space="0" w:color="auto"/>
        <w:left w:val="none" w:sz="0" w:space="0" w:color="auto"/>
        <w:bottom w:val="none" w:sz="0" w:space="0" w:color="auto"/>
        <w:right w:val="none" w:sz="0" w:space="0" w:color="auto"/>
      </w:divBdr>
    </w:div>
    <w:div w:id="1370033596">
      <w:bodyDiv w:val="1"/>
      <w:marLeft w:val="0"/>
      <w:marRight w:val="0"/>
      <w:marTop w:val="0"/>
      <w:marBottom w:val="0"/>
      <w:divBdr>
        <w:top w:val="none" w:sz="0" w:space="0" w:color="auto"/>
        <w:left w:val="none" w:sz="0" w:space="0" w:color="auto"/>
        <w:bottom w:val="none" w:sz="0" w:space="0" w:color="auto"/>
        <w:right w:val="none" w:sz="0" w:space="0" w:color="auto"/>
      </w:divBdr>
    </w:div>
    <w:div w:id="1373264725">
      <w:bodyDiv w:val="1"/>
      <w:marLeft w:val="0"/>
      <w:marRight w:val="0"/>
      <w:marTop w:val="0"/>
      <w:marBottom w:val="0"/>
      <w:divBdr>
        <w:top w:val="none" w:sz="0" w:space="0" w:color="auto"/>
        <w:left w:val="none" w:sz="0" w:space="0" w:color="auto"/>
        <w:bottom w:val="none" w:sz="0" w:space="0" w:color="auto"/>
        <w:right w:val="none" w:sz="0" w:space="0" w:color="auto"/>
      </w:divBdr>
    </w:div>
    <w:div w:id="1388452413">
      <w:bodyDiv w:val="1"/>
      <w:marLeft w:val="0"/>
      <w:marRight w:val="0"/>
      <w:marTop w:val="0"/>
      <w:marBottom w:val="0"/>
      <w:divBdr>
        <w:top w:val="none" w:sz="0" w:space="0" w:color="auto"/>
        <w:left w:val="none" w:sz="0" w:space="0" w:color="auto"/>
        <w:bottom w:val="none" w:sz="0" w:space="0" w:color="auto"/>
        <w:right w:val="none" w:sz="0" w:space="0" w:color="auto"/>
      </w:divBdr>
    </w:div>
    <w:div w:id="1397894855">
      <w:bodyDiv w:val="1"/>
      <w:marLeft w:val="0"/>
      <w:marRight w:val="0"/>
      <w:marTop w:val="0"/>
      <w:marBottom w:val="0"/>
      <w:divBdr>
        <w:top w:val="none" w:sz="0" w:space="0" w:color="auto"/>
        <w:left w:val="none" w:sz="0" w:space="0" w:color="auto"/>
        <w:bottom w:val="none" w:sz="0" w:space="0" w:color="auto"/>
        <w:right w:val="none" w:sz="0" w:space="0" w:color="auto"/>
      </w:divBdr>
    </w:div>
    <w:div w:id="1406147880">
      <w:bodyDiv w:val="1"/>
      <w:marLeft w:val="0"/>
      <w:marRight w:val="0"/>
      <w:marTop w:val="0"/>
      <w:marBottom w:val="0"/>
      <w:divBdr>
        <w:top w:val="none" w:sz="0" w:space="0" w:color="auto"/>
        <w:left w:val="none" w:sz="0" w:space="0" w:color="auto"/>
        <w:bottom w:val="none" w:sz="0" w:space="0" w:color="auto"/>
        <w:right w:val="none" w:sz="0" w:space="0" w:color="auto"/>
      </w:divBdr>
    </w:div>
    <w:div w:id="1417746776">
      <w:bodyDiv w:val="1"/>
      <w:marLeft w:val="0"/>
      <w:marRight w:val="0"/>
      <w:marTop w:val="0"/>
      <w:marBottom w:val="0"/>
      <w:divBdr>
        <w:top w:val="none" w:sz="0" w:space="0" w:color="auto"/>
        <w:left w:val="none" w:sz="0" w:space="0" w:color="auto"/>
        <w:bottom w:val="none" w:sz="0" w:space="0" w:color="auto"/>
        <w:right w:val="none" w:sz="0" w:space="0" w:color="auto"/>
      </w:divBdr>
    </w:div>
    <w:div w:id="1419054650">
      <w:bodyDiv w:val="1"/>
      <w:marLeft w:val="0"/>
      <w:marRight w:val="0"/>
      <w:marTop w:val="0"/>
      <w:marBottom w:val="0"/>
      <w:divBdr>
        <w:top w:val="none" w:sz="0" w:space="0" w:color="auto"/>
        <w:left w:val="none" w:sz="0" w:space="0" w:color="auto"/>
        <w:bottom w:val="none" w:sz="0" w:space="0" w:color="auto"/>
        <w:right w:val="none" w:sz="0" w:space="0" w:color="auto"/>
      </w:divBdr>
    </w:div>
    <w:div w:id="1421485291">
      <w:bodyDiv w:val="1"/>
      <w:marLeft w:val="0"/>
      <w:marRight w:val="0"/>
      <w:marTop w:val="0"/>
      <w:marBottom w:val="0"/>
      <w:divBdr>
        <w:top w:val="none" w:sz="0" w:space="0" w:color="auto"/>
        <w:left w:val="none" w:sz="0" w:space="0" w:color="auto"/>
        <w:bottom w:val="none" w:sz="0" w:space="0" w:color="auto"/>
        <w:right w:val="none" w:sz="0" w:space="0" w:color="auto"/>
      </w:divBdr>
    </w:div>
    <w:div w:id="1421751099">
      <w:bodyDiv w:val="1"/>
      <w:marLeft w:val="0"/>
      <w:marRight w:val="0"/>
      <w:marTop w:val="0"/>
      <w:marBottom w:val="0"/>
      <w:divBdr>
        <w:top w:val="none" w:sz="0" w:space="0" w:color="auto"/>
        <w:left w:val="none" w:sz="0" w:space="0" w:color="auto"/>
        <w:bottom w:val="none" w:sz="0" w:space="0" w:color="auto"/>
        <w:right w:val="none" w:sz="0" w:space="0" w:color="auto"/>
      </w:divBdr>
    </w:div>
    <w:div w:id="1423838898">
      <w:bodyDiv w:val="1"/>
      <w:marLeft w:val="0"/>
      <w:marRight w:val="0"/>
      <w:marTop w:val="0"/>
      <w:marBottom w:val="0"/>
      <w:divBdr>
        <w:top w:val="none" w:sz="0" w:space="0" w:color="auto"/>
        <w:left w:val="none" w:sz="0" w:space="0" w:color="auto"/>
        <w:bottom w:val="none" w:sz="0" w:space="0" w:color="auto"/>
        <w:right w:val="none" w:sz="0" w:space="0" w:color="auto"/>
      </w:divBdr>
    </w:div>
    <w:div w:id="1427845455">
      <w:bodyDiv w:val="1"/>
      <w:marLeft w:val="0"/>
      <w:marRight w:val="0"/>
      <w:marTop w:val="0"/>
      <w:marBottom w:val="0"/>
      <w:divBdr>
        <w:top w:val="none" w:sz="0" w:space="0" w:color="auto"/>
        <w:left w:val="none" w:sz="0" w:space="0" w:color="auto"/>
        <w:bottom w:val="none" w:sz="0" w:space="0" w:color="auto"/>
        <w:right w:val="none" w:sz="0" w:space="0" w:color="auto"/>
      </w:divBdr>
    </w:div>
    <w:div w:id="1431051367">
      <w:bodyDiv w:val="1"/>
      <w:marLeft w:val="0"/>
      <w:marRight w:val="0"/>
      <w:marTop w:val="0"/>
      <w:marBottom w:val="0"/>
      <w:divBdr>
        <w:top w:val="none" w:sz="0" w:space="0" w:color="auto"/>
        <w:left w:val="none" w:sz="0" w:space="0" w:color="auto"/>
        <w:bottom w:val="none" w:sz="0" w:space="0" w:color="auto"/>
        <w:right w:val="none" w:sz="0" w:space="0" w:color="auto"/>
      </w:divBdr>
    </w:div>
    <w:div w:id="1437407638">
      <w:bodyDiv w:val="1"/>
      <w:marLeft w:val="0"/>
      <w:marRight w:val="0"/>
      <w:marTop w:val="0"/>
      <w:marBottom w:val="0"/>
      <w:divBdr>
        <w:top w:val="none" w:sz="0" w:space="0" w:color="auto"/>
        <w:left w:val="none" w:sz="0" w:space="0" w:color="auto"/>
        <w:bottom w:val="none" w:sz="0" w:space="0" w:color="auto"/>
        <w:right w:val="none" w:sz="0" w:space="0" w:color="auto"/>
      </w:divBdr>
    </w:div>
    <w:div w:id="1442191151">
      <w:bodyDiv w:val="1"/>
      <w:marLeft w:val="0"/>
      <w:marRight w:val="0"/>
      <w:marTop w:val="0"/>
      <w:marBottom w:val="0"/>
      <w:divBdr>
        <w:top w:val="none" w:sz="0" w:space="0" w:color="auto"/>
        <w:left w:val="none" w:sz="0" w:space="0" w:color="auto"/>
        <w:bottom w:val="none" w:sz="0" w:space="0" w:color="auto"/>
        <w:right w:val="none" w:sz="0" w:space="0" w:color="auto"/>
      </w:divBdr>
    </w:div>
    <w:div w:id="1442529559">
      <w:bodyDiv w:val="1"/>
      <w:marLeft w:val="0"/>
      <w:marRight w:val="0"/>
      <w:marTop w:val="0"/>
      <w:marBottom w:val="0"/>
      <w:divBdr>
        <w:top w:val="none" w:sz="0" w:space="0" w:color="auto"/>
        <w:left w:val="none" w:sz="0" w:space="0" w:color="auto"/>
        <w:bottom w:val="none" w:sz="0" w:space="0" w:color="auto"/>
        <w:right w:val="none" w:sz="0" w:space="0" w:color="auto"/>
      </w:divBdr>
    </w:div>
    <w:div w:id="1448696697">
      <w:bodyDiv w:val="1"/>
      <w:marLeft w:val="0"/>
      <w:marRight w:val="0"/>
      <w:marTop w:val="0"/>
      <w:marBottom w:val="0"/>
      <w:divBdr>
        <w:top w:val="none" w:sz="0" w:space="0" w:color="auto"/>
        <w:left w:val="none" w:sz="0" w:space="0" w:color="auto"/>
        <w:bottom w:val="none" w:sz="0" w:space="0" w:color="auto"/>
        <w:right w:val="none" w:sz="0" w:space="0" w:color="auto"/>
      </w:divBdr>
    </w:div>
    <w:div w:id="1449541400">
      <w:bodyDiv w:val="1"/>
      <w:marLeft w:val="0"/>
      <w:marRight w:val="0"/>
      <w:marTop w:val="0"/>
      <w:marBottom w:val="0"/>
      <w:divBdr>
        <w:top w:val="none" w:sz="0" w:space="0" w:color="auto"/>
        <w:left w:val="none" w:sz="0" w:space="0" w:color="auto"/>
        <w:bottom w:val="none" w:sz="0" w:space="0" w:color="auto"/>
        <w:right w:val="none" w:sz="0" w:space="0" w:color="auto"/>
      </w:divBdr>
    </w:div>
    <w:div w:id="1450510967">
      <w:bodyDiv w:val="1"/>
      <w:marLeft w:val="0"/>
      <w:marRight w:val="0"/>
      <w:marTop w:val="0"/>
      <w:marBottom w:val="0"/>
      <w:divBdr>
        <w:top w:val="none" w:sz="0" w:space="0" w:color="auto"/>
        <w:left w:val="none" w:sz="0" w:space="0" w:color="auto"/>
        <w:bottom w:val="none" w:sz="0" w:space="0" w:color="auto"/>
        <w:right w:val="none" w:sz="0" w:space="0" w:color="auto"/>
      </w:divBdr>
    </w:div>
    <w:div w:id="1454209891">
      <w:bodyDiv w:val="1"/>
      <w:marLeft w:val="0"/>
      <w:marRight w:val="0"/>
      <w:marTop w:val="0"/>
      <w:marBottom w:val="0"/>
      <w:divBdr>
        <w:top w:val="none" w:sz="0" w:space="0" w:color="auto"/>
        <w:left w:val="none" w:sz="0" w:space="0" w:color="auto"/>
        <w:bottom w:val="none" w:sz="0" w:space="0" w:color="auto"/>
        <w:right w:val="none" w:sz="0" w:space="0" w:color="auto"/>
      </w:divBdr>
    </w:div>
    <w:div w:id="1460105917">
      <w:bodyDiv w:val="1"/>
      <w:marLeft w:val="0"/>
      <w:marRight w:val="0"/>
      <w:marTop w:val="0"/>
      <w:marBottom w:val="0"/>
      <w:divBdr>
        <w:top w:val="none" w:sz="0" w:space="0" w:color="auto"/>
        <w:left w:val="none" w:sz="0" w:space="0" w:color="auto"/>
        <w:bottom w:val="none" w:sz="0" w:space="0" w:color="auto"/>
        <w:right w:val="none" w:sz="0" w:space="0" w:color="auto"/>
      </w:divBdr>
    </w:div>
    <w:div w:id="1466772400">
      <w:bodyDiv w:val="1"/>
      <w:marLeft w:val="0"/>
      <w:marRight w:val="0"/>
      <w:marTop w:val="0"/>
      <w:marBottom w:val="0"/>
      <w:divBdr>
        <w:top w:val="none" w:sz="0" w:space="0" w:color="auto"/>
        <w:left w:val="none" w:sz="0" w:space="0" w:color="auto"/>
        <w:bottom w:val="none" w:sz="0" w:space="0" w:color="auto"/>
        <w:right w:val="none" w:sz="0" w:space="0" w:color="auto"/>
      </w:divBdr>
    </w:div>
    <w:div w:id="1468359665">
      <w:bodyDiv w:val="1"/>
      <w:marLeft w:val="0"/>
      <w:marRight w:val="0"/>
      <w:marTop w:val="0"/>
      <w:marBottom w:val="0"/>
      <w:divBdr>
        <w:top w:val="none" w:sz="0" w:space="0" w:color="auto"/>
        <w:left w:val="none" w:sz="0" w:space="0" w:color="auto"/>
        <w:bottom w:val="none" w:sz="0" w:space="0" w:color="auto"/>
        <w:right w:val="none" w:sz="0" w:space="0" w:color="auto"/>
      </w:divBdr>
    </w:div>
    <w:div w:id="1472164550">
      <w:bodyDiv w:val="1"/>
      <w:marLeft w:val="0"/>
      <w:marRight w:val="0"/>
      <w:marTop w:val="0"/>
      <w:marBottom w:val="0"/>
      <w:divBdr>
        <w:top w:val="none" w:sz="0" w:space="0" w:color="auto"/>
        <w:left w:val="none" w:sz="0" w:space="0" w:color="auto"/>
        <w:bottom w:val="none" w:sz="0" w:space="0" w:color="auto"/>
        <w:right w:val="none" w:sz="0" w:space="0" w:color="auto"/>
      </w:divBdr>
    </w:div>
    <w:div w:id="1474905295">
      <w:bodyDiv w:val="1"/>
      <w:marLeft w:val="0"/>
      <w:marRight w:val="0"/>
      <w:marTop w:val="0"/>
      <w:marBottom w:val="0"/>
      <w:divBdr>
        <w:top w:val="none" w:sz="0" w:space="0" w:color="auto"/>
        <w:left w:val="none" w:sz="0" w:space="0" w:color="auto"/>
        <w:bottom w:val="none" w:sz="0" w:space="0" w:color="auto"/>
        <w:right w:val="none" w:sz="0" w:space="0" w:color="auto"/>
      </w:divBdr>
    </w:div>
    <w:div w:id="1476138963">
      <w:bodyDiv w:val="1"/>
      <w:marLeft w:val="0"/>
      <w:marRight w:val="0"/>
      <w:marTop w:val="0"/>
      <w:marBottom w:val="0"/>
      <w:divBdr>
        <w:top w:val="none" w:sz="0" w:space="0" w:color="auto"/>
        <w:left w:val="none" w:sz="0" w:space="0" w:color="auto"/>
        <w:bottom w:val="none" w:sz="0" w:space="0" w:color="auto"/>
        <w:right w:val="none" w:sz="0" w:space="0" w:color="auto"/>
      </w:divBdr>
    </w:div>
    <w:div w:id="1485396096">
      <w:bodyDiv w:val="1"/>
      <w:marLeft w:val="0"/>
      <w:marRight w:val="0"/>
      <w:marTop w:val="0"/>
      <w:marBottom w:val="0"/>
      <w:divBdr>
        <w:top w:val="none" w:sz="0" w:space="0" w:color="auto"/>
        <w:left w:val="none" w:sz="0" w:space="0" w:color="auto"/>
        <w:bottom w:val="none" w:sz="0" w:space="0" w:color="auto"/>
        <w:right w:val="none" w:sz="0" w:space="0" w:color="auto"/>
      </w:divBdr>
    </w:div>
    <w:div w:id="1487621775">
      <w:bodyDiv w:val="1"/>
      <w:marLeft w:val="0"/>
      <w:marRight w:val="0"/>
      <w:marTop w:val="0"/>
      <w:marBottom w:val="0"/>
      <w:divBdr>
        <w:top w:val="none" w:sz="0" w:space="0" w:color="auto"/>
        <w:left w:val="none" w:sz="0" w:space="0" w:color="auto"/>
        <w:bottom w:val="none" w:sz="0" w:space="0" w:color="auto"/>
        <w:right w:val="none" w:sz="0" w:space="0" w:color="auto"/>
      </w:divBdr>
    </w:div>
    <w:div w:id="1491172833">
      <w:bodyDiv w:val="1"/>
      <w:marLeft w:val="0"/>
      <w:marRight w:val="0"/>
      <w:marTop w:val="0"/>
      <w:marBottom w:val="0"/>
      <w:divBdr>
        <w:top w:val="none" w:sz="0" w:space="0" w:color="auto"/>
        <w:left w:val="none" w:sz="0" w:space="0" w:color="auto"/>
        <w:bottom w:val="none" w:sz="0" w:space="0" w:color="auto"/>
        <w:right w:val="none" w:sz="0" w:space="0" w:color="auto"/>
      </w:divBdr>
    </w:div>
    <w:div w:id="1497914677">
      <w:bodyDiv w:val="1"/>
      <w:marLeft w:val="0"/>
      <w:marRight w:val="0"/>
      <w:marTop w:val="0"/>
      <w:marBottom w:val="0"/>
      <w:divBdr>
        <w:top w:val="none" w:sz="0" w:space="0" w:color="auto"/>
        <w:left w:val="none" w:sz="0" w:space="0" w:color="auto"/>
        <w:bottom w:val="none" w:sz="0" w:space="0" w:color="auto"/>
        <w:right w:val="none" w:sz="0" w:space="0" w:color="auto"/>
      </w:divBdr>
    </w:div>
    <w:div w:id="1501122187">
      <w:bodyDiv w:val="1"/>
      <w:marLeft w:val="0"/>
      <w:marRight w:val="0"/>
      <w:marTop w:val="0"/>
      <w:marBottom w:val="0"/>
      <w:divBdr>
        <w:top w:val="none" w:sz="0" w:space="0" w:color="auto"/>
        <w:left w:val="none" w:sz="0" w:space="0" w:color="auto"/>
        <w:bottom w:val="none" w:sz="0" w:space="0" w:color="auto"/>
        <w:right w:val="none" w:sz="0" w:space="0" w:color="auto"/>
      </w:divBdr>
    </w:div>
    <w:div w:id="1523007181">
      <w:bodyDiv w:val="1"/>
      <w:marLeft w:val="0"/>
      <w:marRight w:val="0"/>
      <w:marTop w:val="0"/>
      <w:marBottom w:val="0"/>
      <w:divBdr>
        <w:top w:val="none" w:sz="0" w:space="0" w:color="auto"/>
        <w:left w:val="none" w:sz="0" w:space="0" w:color="auto"/>
        <w:bottom w:val="none" w:sz="0" w:space="0" w:color="auto"/>
        <w:right w:val="none" w:sz="0" w:space="0" w:color="auto"/>
      </w:divBdr>
    </w:div>
    <w:div w:id="1528837522">
      <w:bodyDiv w:val="1"/>
      <w:marLeft w:val="0"/>
      <w:marRight w:val="0"/>
      <w:marTop w:val="0"/>
      <w:marBottom w:val="0"/>
      <w:divBdr>
        <w:top w:val="none" w:sz="0" w:space="0" w:color="auto"/>
        <w:left w:val="none" w:sz="0" w:space="0" w:color="auto"/>
        <w:bottom w:val="none" w:sz="0" w:space="0" w:color="auto"/>
        <w:right w:val="none" w:sz="0" w:space="0" w:color="auto"/>
      </w:divBdr>
    </w:div>
    <w:div w:id="1544907367">
      <w:bodyDiv w:val="1"/>
      <w:marLeft w:val="0"/>
      <w:marRight w:val="0"/>
      <w:marTop w:val="0"/>
      <w:marBottom w:val="0"/>
      <w:divBdr>
        <w:top w:val="none" w:sz="0" w:space="0" w:color="auto"/>
        <w:left w:val="none" w:sz="0" w:space="0" w:color="auto"/>
        <w:bottom w:val="none" w:sz="0" w:space="0" w:color="auto"/>
        <w:right w:val="none" w:sz="0" w:space="0" w:color="auto"/>
      </w:divBdr>
    </w:div>
    <w:div w:id="1574124810">
      <w:bodyDiv w:val="1"/>
      <w:marLeft w:val="0"/>
      <w:marRight w:val="0"/>
      <w:marTop w:val="0"/>
      <w:marBottom w:val="0"/>
      <w:divBdr>
        <w:top w:val="none" w:sz="0" w:space="0" w:color="auto"/>
        <w:left w:val="none" w:sz="0" w:space="0" w:color="auto"/>
        <w:bottom w:val="none" w:sz="0" w:space="0" w:color="auto"/>
        <w:right w:val="none" w:sz="0" w:space="0" w:color="auto"/>
      </w:divBdr>
    </w:div>
    <w:div w:id="1574461870">
      <w:bodyDiv w:val="1"/>
      <w:marLeft w:val="0"/>
      <w:marRight w:val="0"/>
      <w:marTop w:val="0"/>
      <w:marBottom w:val="0"/>
      <w:divBdr>
        <w:top w:val="none" w:sz="0" w:space="0" w:color="auto"/>
        <w:left w:val="none" w:sz="0" w:space="0" w:color="auto"/>
        <w:bottom w:val="none" w:sz="0" w:space="0" w:color="auto"/>
        <w:right w:val="none" w:sz="0" w:space="0" w:color="auto"/>
      </w:divBdr>
    </w:div>
    <w:div w:id="1577547793">
      <w:bodyDiv w:val="1"/>
      <w:marLeft w:val="0"/>
      <w:marRight w:val="0"/>
      <w:marTop w:val="0"/>
      <w:marBottom w:val="0"/>
      <w:divBdr>
        <w:top w:val="none" w:sz="0" w:space="0" w:color="auto"/>
        <w:left w:val="none" w:sz="0" w:space="0" w:color="auto"/>
        <w:bottom w:val="none" w:sz="0" w:space="0" w:color="auto"/>
        <w:right w:val="none" w:sz="0" w:space="0" w:color="auto"/>
      </w:divBdr>
    </w:div>
    <w:div w:id="1579172974">
      <w:bodyDiv w:val="1"/>
      <w:marLeft w:val="0"/>
      <w:marRight w:val="0"/>
      <w:marTop w:val="0"/>
      <w:marBottom w:val="0"/>
      <w:divBdr>
        <w:top w:val="none" w:sz="0" w:space="0" w:color="auto"/>
        <w:left w:val="none" w:sz="0" w:space="0" w:color="auto"/>
        <w:bottom w:val="none" w:sz="0" w:space="0" w:color="auto"/>
        <w:right w:val="none" w:sz="0" w:space="0" w:color="auto"/>
      </w:divBdr>
    </w:div>
    <w:div w:id="1585799496">
      <w:bodyDiv w:val="1"/>
      <w:marLeft w:val="0"/>
      <w:marRight w:val="0"/>
      <w:marTop w:val="0"/>
      <w:marBottom w:val="0"/>
      <w:divBdr>
        <w:top w:val="none" w:sz="0" w:space="0" w:color="auto"/>
        <w:left w:val="none" w:sz="0" w:space="0" w:color="auto"/>
        <w:bottom w:val="none" w:sz="0" w:space="0" w:color="auto"/>
        <w:right w:val="none" w:sz="0" w:space="0" w:color="auto"/>
      </w:divBdr>
    </w:div>
    <w:div w:id="1590428686">
      <w:bodyDiv w:val="1"/>
      <w:marLeft w:val="0"/>
      <w:marRight w:val="0"/>
      <w:marTop w:val="0"/>
      <w:marBottom w:val="0"/>
      <w:divBdr>
        <w:top w:val="none" w:sz="0" w:space="0" w:color="auto"/>
        <w:left w:val="none" w:sz="0" w:space="0" w:color="auto"/>
        <w:bottom w:val="none" w:sz="0" w:space="0" w:color="auto"/>
        <w:right w:val="none" w:sz="0" w:space="0" w:color="auto"/>
      </w:divBdr>
    </w:div>
    <w:div w:id="1623422323">
      <w:bodyDiv w:val="1"/>
      <w:marLeft w:val="0"/>
      <w:marRight w:val="0"/>
      <w:marTop w:val="0"/>
      <w:marBottom w:val="0"/>
      <w:divBdr>
        <w:top w:val="none" w:sz="0" w:space="0" w:color="auto"/>
        <w:left w:val="none" w:sz="0" w:space="0" w:color="auto"/>
        <w:bottom w:val="none" w:sz="0" w:space="0" w:color="auto"/>
        <w:right w:val="none" w:sz="0" w:space="0" w:color="auto"/>
      </w:divBdr>
    </w:div>
    <w:div w:id="1627463537">
      <w:bodyDiv w:val="1"/>
      <w:marLeft w:val="0"/>
      <w:marRight w:val="0"/>
      <w:marTop w:val="0"/>
      <w:marBottom w:val="0"/>
      <w:divBdr>
        <w:top w:val="none" w:sz="0" w:space="0" w:color="auto"/>
        <w:left w:val="none" w:sz="0" w:space="0" w:color="auto"/>
        <w:bottom w:val="none" w:sz="0" w:space="0" w:color="auto"/>
        <w:right w:val="none" w:sz="0" w:space="0" w:color="auto"/>
      </w:divBdr>
    </w:div>
    <w:div w:id="1647658420">
      <w:bodyDiv w:val="1"/>
      <w:marLeft w:val="0"/>
      <w:marRight w:val="0"/>
      <w:marTop w:val="0"/>
      <w:marBottom w:val="0"/>
      <w:divBdr>
        <w:top w:val="none" w:sz="0" w:space="0" w:color="auto"/>
        <w:left w:val="none" w:sz="0" w:space="0" w:color="auto"/>
        <w:bottom w:val="none" w:sz="0" w:space="0" w:color="auto"/>
        <w:right w:val="none" w:sz="0" w:space="0" w:color="auto"/>
      </w:divBdr>
    </w:div>
    <w:div w:id="1648121288">
      <w:bodyDiv w:val="1"/>
      <w:marLeft w:val="0"/>
      <w:marRight w:val="0"/>
      <w:marTop w:val="0"/>
      <w:marBottom w:val="0"/>
      <w:divBdr>
        <w:top w:val="none" w:sz="0" w:space="0" w:color="auto"/>
        <w:left w:val="none" w:sz="0" w:space="0" w:color="auto"/>
        <w:bottom w:val="none" w:sz="0" w:space="0" w:color="auto"/>
        <w:right w:val="none" w:sz="0" w:space="0" w:color="auto"/>
      </w:divBdr>
    </w:div>
    <w:div w:id="1651640052">
      <w:bodyDiv w:val="1"/>
      <w:marLeft w:val="0"/>
      <w:marRight w:val="0"/>
      <w:marTop w:val="0"/>
      <w:marBottom w:val="0"/>
      <w:divBdr>
        <w:top w:val="none" w:sz="0" w:space="0" w:color="auto"/>
        <w:left w:val="none" w:sz="0" w:space="0" w:color="auto"/>
        <w:bottom w:val="none" w:sz="0" w:space="0" w:color="auto"/>
        <w:right w:val="none" w:sz="0" w:space="0" w:color="auto"/>
      </w:divBdr>
    </w:div>
    <w:div w:id="1683817090">
      <w:bodyDiv w:val="1"/>
      <w:marLeft w:val="0"/>
      <w:marRight w:val="0"/>
      <w:marTop w:val="0"/>
      <w:marBottom w:val="0"/>
      <w:divBdr>
        <w:top w:val="none" w:sz="0" w:space="0" w:color="auto"/>
        <w:left w:val="none" w:sz="0" w:space="0" w:color="auto"/>
        <w:bottom w:val="none" w:sz="0" w:space="0" w:color="auto"/>
        <w:right w:val="none" w:sz="0" w:space="0" w:color="auto"/>
      </w:divBdr>
    </w:div>
    <w:div w:id="1692104477">
      <w:bodyDiv w:val="1"/>
      <w:marLeft w:val="0"/>
      <w:marRight w:val="0"/>
      <w:marTop w:val="0"/>
      <w:marBottom w:val="0"/>
      <w:divBdr>
        <w:top w:val="none" w:sz="0" w:space="0" w:color="auto"/>
        <w:left w:val="none" w:sz="0" w:space="0" w:color="auto"/>
        <w:bottom w:val="none" w:sz="0" w:space="0" w:color="auto"/>
        <w:right w:val="none" w:sz="0" w:space="0" w:color="auto"/>
      </w:divBdr>
    </w:div>
    <w:div w:id="1694958904">
      <w:bodyDiv w:val="1"/>
      <w:marLeft w:val="0"/>
      <w:marRight w:val="0"/>
      <w:marTop w:val="0"/>
      <w:marBottom w:val="0"/>
      <w:divBdr>
        <w:top w:val="none" w:sz="0" w:space="0" w:color="auto"/>
        <w:left w:val="none" w:sz="0" w:space="0" w:color="auto"/>
        <w:bottom w:val="none" w:sz="0" w:space="0" w:color="auto"/>
        <w:right w:val="none" w:sz="0" w:space="0" w:color="auto"/>
      </w:divBdr>
    </w:div>
    <w:div w:id="1698460595">
      <w:bodyDiv w:val="1"/>
      <w:marLeft w:val="0"/>
      <w:marRight w:val="0"/>
      <w:marTop w:val="0"/>
      <w:marBottom w:val="0"/>
      <w:divBdr>
        <w:top w:val="none" w:sz="0" w:space="0" w:color="auto"/>
        <w:left w:val="none" w:sz="0" w:space="0" w:color="auto"/>
        <w:bottom w:val="none" w:sz="0" w:space="0" w:color="auto"/>
        <w:right w:val="none" w:sz="0" w:space="0" w:color="auto"/>
      </w:divBdr>
    </w:div>
    <w:div w:id="1706372043">
      <w:bodyDiv w:val="1"/>
      <w:marLeft w:val="0"/>
      <w:marRight w:val="0"/>
      <w:marTop w:val="0"/>
      <w:marBottom w:val="0"/>
      <w:divBdr>
        <w:top w:val="none" w:sz="0" w:space="0" w:color="auto"/>
        <w:left w:val="none" w:sz="0" w:space="0" w:color="auto"/>
        <w:bottom w:val="none" w:sz="0" w:space="0" w:color="auto"/>
        <w:right w:val="none" w:sz="0" w:space="0" w:color="auto"/>
      </w:divBdr>
    </w:div>
    <w:div w:id="1708294000">
      <w:bodyDiv w:val="1"/>
      <w:marLeft w:val="0"/>
      <w:marRight w:val="0"/>
      <w:marTop w:val="0"/>
      <w:marBottom w:val="0"/>
      <w:divBdr>
        <w:top w:val="none" w:sz="0" w:space="0" w:color="auto"/>
        <w:left w:val="none" w:sz="0" w:space="0" w:color="auto"/>
        <w:bottom w:val="none" w:sz="0" w:space="0" w:color="auto"/>
        <w:right w:val="none" w:sz="0" w:space="0" w:color="auto"/>
      </w:divBdr>
    </w:div>
    <w:div w:id="1723288195">
      <w:bodyDiv w:val="1"/>
      <w:marLeft w:val="0"/>
      <w:marRight w:val="0"/>
      <w:marTop w:val="0"/>
      <w:marBottom w:val="0"/>
      <w:divBdr>
        <w:top w:val="none" w:sz="0" w:space="0" w:color="auto"/>
        <w:left w:val="none" w:sz="0" w:space="0" w:color="auto"/>
        <w:bottom w:val="none" w:sz="0" w:space="0" w:color="auto"/>
        <w:right w:val="none" w:sz="0" w:space="0" w:color="auto"/>
      </w:divBdr>
    </w:div>
    <w:div w:id="1733889834">
      <w:bodyDiv w:val="1"/>
      <w:marLeft w:val="0"/>
      <w:marRight w:val="0"/>
      <w:marTop w:val="0"/>
      <w:marBottom w:val="0"/>
      <w:divBdr>
        <w:top w:val="none" w:sz="0" w:space="0" w:color="auto"/>
        <w:left w:val="none" w:sz="0" w:space="0" w:color="auto"/>
        <w:bottom w:val="none" w:sz="0" w:space="0" w:color="auto"/>
        <w:right w:val="none" w:sz="0" w:space="0" w:color="auto"/>
      </w:divBdr>
    </w:div>
    <w:div w:id="1756318530">
      <w:bodyDiv w:val="1"/>
      <w:marLeft w:val="0"/>
      <w:marRight w:val="0"/>
      <w:marTop w:val="0"/>
      <w:marBottom w:val="0"/>
      <w:divBdr>
        <w:top w:val="none" w:sz="0" w:space="0" w:color="auto"/>
        <w:left w:val="none" w:sz="0" w:space="0" w:color="auto"/>
        <w:bottom w:val="none" w:sz="0" w:space="0" w:color="auto"/>
        <w:right w:val="none" w:sz="0" w:space="0" w:color="auto"/>
      </w:divBdr>
    </w:div>
    <w:div w:id="1756589024">
      <w:bodyDiv w:val="1"/>
      <w:marLeft w:val="0"/>
      <w:marRight w:val="0"/>
      <w:marTop w:val="0"/>
      <w:marBottom w:val="0"/>
      <w:divBdr>
        <w:top w:val="none" w:sz="0" w:space="0" w:color="auto"/>
        <w:left w:val="none" w:sz="0" w:space="0" w:color="auto"/>
        <w:bottom w:val="none" w:sz="0" w:space="0" w:color="auto"/>
        <w:right w:val="none" w:sz="0" w:space="0" w:color="auto"/>
      </w:divBdr>
    </w:div>
    <w:div w:id="1757944460">
      <w:bodyDiv w:val="1"/>
      <w:marLeft w:val="0"/>
      <w:marRight w:val="0"/>
      <w:marTop w:val="0"/>
      <w:marBottom w:val="0"/>
      <w:divBdr>
        <w:top w:val="none" w:sz="0" w:space="0" w:color="auto"/>
        <w:left w:val="none" w:sz="0" w:space="0" w:color="auto"/>
        <w:bottom w:val="none" w:sz="0" w:space="0" w:color="auto"/>
        <w:right w:val="none" w:sz="0" w:space="0" w:color="auto"/>
      </w:divBdr>
    </w:div>
    <w:div w:id="1759984483">
      <w:bodyDiv w:val="1"/>
      <w:marLeft w:val="0"/>
      <w:marRight w:val="0"/>
      <w:marTop w:val="0"/>
      <w:marBottom w:val="0"/>
      <w:divBdr>
        <w:top w:val="none" w:sz="0" w:space="0" w:color="auto"/>
        <w:left w:val="none" w:sz="0" w:space="0" w:color="auto"/>
        <w:bottom w:val="none" w:sz="0" w:space="0" w:color="auto"/>
        <w:right w:val="none" w:sz="0" w:space="0" w:color="auto"/>
      </w:divBdr>
    </w:div>
    <w:div w:id="1762528708">
      <w:bodyDiv w:val="1"/>
      <w:marLeft w:val="0"/>
      <w:marRight w:val="0"/>
      <w:marTop w:val="0"/>
      <w:marBottom w:val="0"/>
      <w:divBdr>
        <w:top w:val="none" w:sz="0" w:space="0" w:color="auto"/>
        <w:left w:val="none" w:sz="0" w:space="0" w:color="auto"/>
        <w:bottom w:val="none" w:sz="0" w:space="0" w:color="auto"/>
        <w:right w:val="none" w:sz="0" w:space="0" w:color="auto"/>
      </w:divBdr>
    </w:div>
    <w:div w:id="1773042015">
      <w:bodyDiv w:val="1"/>
      <w:marLeft w:val="0"/>
      <w:marRight w:val="0"/>
      <w:marTop w:val="0"/>
      <w:marBottom w:val="0"/>
      <w:divBdr>
        <w:top w:val="none" w:sz="0" w:space="0" w:color="auto"/>
        <w:left w:val="none" w:sz="0" w:space="0" w:color="auto"/>
        <w:bottom w:val="none" w:sz="0" w:space="0" w:color="auto"/>
        <w:right w:val="none" w:sz="0" w:space="0" w:color="auto"/>
      </w:divBdr>
    </w:div>
    <w:div w:id="1775858922">
      <w:bodyDiv w:val="1"/>
      <w:marLeft w:val="0"/>
      <w:marRight w:val="0"/>
      <w:marTop w:val="0"/>
      <w:marBottom w:val="0"/>
      <w:divBdr>
        <w:top w:val="none" w:sz="0" w:space="0" w:color="auto"/>
        <w:left w:val="none" w:sz="0" w:space="0" w:color="auto"/>
        <w:bottom w:val="none" w:sz="0" w:space="0" w:color="auto"/>
        <w:right w:val="none" w:sz="0" w:space="0" w:color="auto"/>
      </w:divBdr>
    </w:div>
    <w:div w:id="1778595677">
      <w:bodyDiv w:val="1"/>
      <w:marLeft w:val="0"/>
      <w:marRight w:val="0"/>
      <w:marTop w:val="0"/>
      <w:marBottom w:val="0"/>
      <w:divBdr>
        <w:top w:val="none" w:sz="0" w:space="0" w:color="auto"/>
        <w:left w:val="none" w:sz="0" w:space="0" w:color="auto"/>
        <w:bottom w:val="none" w:sz="0" w:space="0" w:color="auto"/>
        <w:right w:val="none" w:sz="0" w:space="0" w:color="auto"/>
      </w:divBdr>
    </w:div>
    <w:div w:id="1779905555">
      <w:bodyDiv w:val="1"/>
      <w:marLeft w:val="0"/>
      <w:marRight w:val="0"/>
      <w:marTop w:val="0"/>
      <w:marBottom w:val="0"/>
      <w:divBdr>
        <w:top w:val="none" w:sz="0" w:space="0" w:color="auto"/>
        <w:left w:val="none" w:sz="0" w:space="0" w:color="auto"/>
        <w:bottom w:val="none" w:sz="0" w:space="0" w:color="auto"/>
        <w:right w:val="none" w:sz="0" w:space="0" w:color="auto"/>
      </w:divBdr>
    </w:div>
    <w:div w:id="1787383924">
      <w:bodyDiv w:val="1"/>
      <w:marLeft w:val="0"/>
      <w:marRight w:val="0"/>
      <w:marTop w:val="0"/>
      <w:marBottom w:val="0"/>
      <w:divBdr>
        <w:top w:val="none" w:sz="0" w:space="0" w:color="auto"/>
        <w:left w:val="none" w:sz="0" w:space="0" w:color="auto"/>
        <w:bottom w:val="none" w:sz="0" w:space="0" w:color="auto"/>
        <w:right w:val="none" w:sz="0" w:space="0" w:color="auto"/>
      </w:divBdr>
    </w:div>
    <w:div w:id="1788698340">
      <w:bodyDiv w:val="1"/>
      <w:marLeft w:val="0"/>
      <w:marRight w:val="0"/>
      <w:marTop w:val="0"/>
      <w:marBottom w:val="0"/>
      <w:divBdr>
        <w:top w:val="none" w:sz="0" w:space="0" w:color="auto"/>
        <w:left w:val="none" w:sz="0" w:space="0" w:color="auto"/>
        <w:bottom w:val="none" w:sz="0" w:space="0" w:color="auto"/>
        <w:right w:val="none" w:sz="0" w:space="0" w:color="auto"/>
      </w:divBdr>
    </w:div>
    <w:div w:id="1792556951">
      <w:bodyDiv w:val="1"/>
      <w:marLeft w:val="0"/>
      <w:marRight w:val="0"/>
      <w:marTop w:val="0"/>
      <w:marBottom w:val="0"/>
      <w:divBdr>
        <w:top w:val="none" w:sz="0" w:space="0" w:color="auto"/>
        <w:left w:val="none" w:sz="0" w:space="0" w:color="auto"/>
        <w:bottom w:val="none" w:sz="0" w:space="0" w:color="auto"/>
        <w:right w:val="none" w:sz="0" w:space="0" w:color="auto"/>
      </w:divBdr>
    </w:div>
    <w:div w:id="1792825009">
      <w:bodyDiv w:val="1"/>
      <w:marLeft w:val="0"/>
      <w:marRight w:val="0"/>
      <w:marTop w:val="0"/>
      <w:marBottom w:val="0"/>
      <w:divBdr>
        <w:top w:val="none" w:sz="0" w:space="0" w:color="auto"/>
        <w:left w:val="none" w:sz="0" w:space="0" w:color="auto"/>
        <w:bottom w:val="none" w:sz="0" w:space="0" w:color="auto"/>
        <w:right w:val="none" w:sz="0" w:space="0" w:color="auto"/>
      </w:divBdr>
    </w:div>
    <w:div w:id="1792897367">
      <w:bodyDiv w:val="1"/>
      <w:marLeft w:val="0"/>
      <w:marRight w:val="0"/>
      <w:marTop w:val="0"/>
      <w:marBottom w:val="0"/>
      <w:divBdr>
        <w:top w:val="none" w:sz="0" w:space="0" w:color="auto"/>
        <w:left w:val="none" w:sz="0" w:space="0" w:color="auto"/>
        <w:bottom w:val="none" w:sz="0" w:space="0" w:color="auto"/>
        <w:right w:val="none" w:sz="0" w:space="0" w:color="auto"/>
      </w:divBdr>
    </w:div>
    <w:div w:id="1795367895">
      <w:bodyDiv w:val="1"/>
      <w:marLeft w:val="0"/>
      <w:marRight w:val="0"/>
      <w:marTop w:val="0"/>
      <w:marBottom w:val="0"/>
      <w:divBdr>
        <w:top w:val="none" w:sz="0" w:space="0" w:color="auto"/>
        <w:left w:val="none" w:sz="0" w:space="0" w:color="auto"/>
        <w:bottom w:val="none" w:sz="0" w:space="0" w:color="auto"/>
        <w:right w:val="none" w:sz="0" w:space="0" w:color="auto"/>
      </w:divBdr>
    </w:div>
    <w:div w:id="1806119352">
      <w:bodyDiv w:val="1"/>
      <w:marLeft w:val="0"/>
      <w:marRight w:val="0"/>
      <w:marTop w:val="0"/>
      <w:marBottom w:val="0"/>
      <w:divBdr>
        <w:top w:val="none" w:sz="0" w:space="0" w:color="auto"/>
        <w:left w:val="none" w:sz="0" w:space="0" w:color="auto"/>
        <w:bottom w:val="none" w:sz="0" w:space="0" w:color="auto"/>
        <w:right w:val="none" w:sz="0" w:space="0" w:color="auto"/>
      </w:divBdr>
    </w:div>
    <w:div w:id="1820876328">
      <w:bodyDiv w:val="1"/>
      <w:marLeft w:val="0"/>
      <w:marRight w:val="0"/>
      <w:marTop w:val="0"/>
      <w:marBottom w:val="0"/>
      <w:divBdr>
        <w:top w:val="none" w:sz="0" w:space="0" w:color="auto"/>
        <w:left w:val="none" w:sz="0" w:space="0" w:color="auto"/>
        <w:bottom w:val="none" w:sz="0" w:space="0" w:color="auto"/>
        <w:right w:val="none" w:sz="0" w:space="0" w:color="auto"/>
      </w:divBdr>
    </w:div>
    <w:div w:id="1825269741">
      <w:bodyDiv w:val="1"/>
      <w:marLeft w:val="0"/>
      <w:marRight w:val="0"/>
      <w:marTop w:val="0"/>
      <w:marBottom w:val="0"/>
      <w:divBdr>
        <w:top w:val="none" w:sz="0" w:space="0" w:color="auto"/>
        <w:left w:val="none" w:sz="0" w:space="0" w:color="auto"/>
        <w:bottom w:val="none" w:sz="0" w:space="0" w:color="auto"/>
        <w:right w:val="none" w:sz="0" w:space="0" w:color="auto"/>
      </w:divBdr>
    </w:div>
    <w:div w:id="1827427891">
      <w:bodyDiv w:val="1"/>
      <w:marLeft w:val="0"/>
      <w:marRight w:val="0"/>
      <w:marTop w:val="0"/>
      <w:marBottom w:val="0"/>
      <w:divBdr>
        <w:top w:val="none" w:sz="0" w:space="0" w:color="auto"/>
        <w:left w:val="none" w:sz="0" w:space="0" w:color="auto"/>
        <w:bottom w:val="none" w:sz="0" w:space="0" w:color="auto"/>
        <w:right w:val="none" w:sz="0" w:space="0" w:color="auto"/>
      </w:divBdr>
    </w:div>
    <w:div w:id="1840804710">
      <w:bodyDiv w:val="1"/>
      <w:marLeft w:val="0"/>
      <w:marRight w:val="0"/>
      <w:marTop w:val="0"/>
      <w:marBottom w:val="0"/>
      <w:divBdr>
        <w:top w:val="none" w:sz="0" w:space="0" w:color="auto"/>
        <w:left w:val="none" w:sz="0" w:space="0" w:color="auto"/>
        <w:bottom w:val="none" w:sz="0" w:space="0" w:color="auto"/>
        <w:right w:val="none" w:sz="0" w:space="0" w:color="auto"/>
      </w:divBdr>
    </w:div>
    <w:div w:id="1841430918">
      <w:bodyDiv w:val="1"/>
      <w:marLeft w:val="0"/>
      <w:marRight w:val="0"/>
      <w:marTop w:val="0"/>
      <w:marBottom w:val="0"/>
      <w:divBdr>
        <w:top w:val="none" w:sz="0" w:space="0" w:color="auto"/>
        <w:left w:val="none" w:sz="0" w:space="0" w:color="auto"/>
        <w:bottom w:val="none" w:sz="0" w:space="0" w:color="auto"/>
        <w:right w:val="none" w:sz="0" w:space="0" w:color="auto"/>
      </w:divBdr>
    </w:div>
    <w:div w:id="1843426331">
      <w:bodyDiv w:val="1"/>
      <w:marLeft w:val="0"/>
      <w:marRight w:val="0"/>
      <w:marTop w:val="0"/>
      <w:marBottom w:val="0"/>
      <w:divBdr>
        <w:top w:val="none" w:sz="0" w:space="0" w:color="auto"/>
        <w:left w:val="none" w:sz="0" w:space="0" w:color="auto"/>
        <w:bottom w:val="none" w:sz="0" w:space="0" w:color="auto"/>
        <w:right w:val="none" w:sz="0" w:space="0" w:color="auto"/>
      </w:divBdr>
    </w:div>
    <w:div w:id="1862015220">
      <w:bodyDiv w:val="1"/>
      <w:marLeft w:val="0"/>
      <w:marRight w:val="0"/>
      <w:marTop w:val="0"/>
      <w:marBottom w:val="0"/>
      <w:divBdr>
        <w:top w:val="none" w:sz="0" w:space="0" w:color="auto"/>
        <w:left w:val="none" w:sz="0" w:space="0" w:color="auto"/>
        <w:bottom w:val="none" w:sz="0" w:space="0" w:color="auto"/>
        <w:right w:val="none" w:sz="0" w:space="0" w:color="auto"/>
      </w:divBdr>
    </w:div>
    <w:div w:id="1862355011">
      <w:bodyDiv w:val="1"/>
      <w:marLeft w:val="0"/>
      <w:marRight w:val="0"/>
      <w:marTop w:val="0"/>
      <w:marBottom w:val="0"/>
      <w:divBdr>
        <w:top w:val="none" w:sz="0" w:space="0" w:color="auto"/>
        <w:left w:val="none" w:sz="0" w:space="0" w:color="auto"/>
        <w:bottom w:val="none" w:sz="0" w:space="0" w:color="auto"/>
        <w:right w:val="none" w:sz="0" w:space="0" w:color="auto"/>
      </w:divBdr>
    </w:div>
    <w:div w:id="1863124047">
      <w:bodyDiv w:val="1"/>
      <w:marLeft w:val="0"/>
      <w:marRight w:val="0"/>
      <w:marTop w:val="0"/>
      <w:marBottom w:val="0"/>
      <w:divBdr>
        <w:top w:val="none" w:sz="0" w:space="0" w:color="auto"/>
        <w:left w:val="none" w:sz="0" w:space="0" w:color="auto"/>
        <w:bottom w:val="none" w:sz="0" w:space="0" w:color="auto"/>
        <w:right w:val="none" w:sz="0" w:space="0" w:color="auto"/>
      </w:divBdr>
    </w:div>
    <w:div w:id="1872722118">
      <w:bodyDiv w:val="1"/>
      <w:marLeft w:val="0"/>
      <w:marRight w:val="0"/>
      <w:marTop w:val="0"/>
      <w:marBottom w:val="0"/>
      <w:divBdr>
        <w:top w:val="none" w:sz="0" w:space="0" w:color="auto"/>
        <w:left w:val="none" w:sz="0" w:space="0" w:color="auto"/>
        <w:bottom w:val="none" w:sz="0" w:space="0" w:color="auto"/>
        <w:right w:val="none" w:sz="0" w:space="0" w:color="auto"/>
      </w:divBdr>
    </w:div>
    <w:div w:id="1875540728">
      <w:bodyDiv w:val="1"/>
      <w:marLeft w:val="0"/>
      <w:marRight w:val="0"/>
      <w:marTop w:val="0"/>
      <w:marBottom w:val="0"/>
      <w:divBdr>
        <w:top w:val="none" w:sz="0" w:space="0" w:color="auto"/>
        <w:left w:val="none" w:sz="0" w:space="0" w:color="auto"/>
        <w:bottom w:val="none" w:sz="0" w:space="0" w:color="auto"/>
        <w:right w:val="none" w:sz="0" w:space="0" w:color="auto"/>
      </w:divBdr>
    </w:div>
    <w:div w:id="1886482946">
      <w:bodyDiv w:val="1"/>
      <w:marLeft w:val="0"/>
      <w:marRight w:val="0"/>
      <w:marTop w:val="0"/>
      <w:marBottom w:val="0"/>
      <w:divBdr>
        <w:top w:val="none" w:sz="0" w:space="0" w:color="auto"/>
        <w:left w:val="none" w:sz="0" w:space="0" w:color="auto"/>
        <w:bottom w:val="none" w:sz="0" w:space="0" w:color="auto"/>
        <w:right w:val="none" w:sz="0" w:space="0" w:color="auto"/>
      </w:divBdr>
    </w:div>
    <w:div w:id="1886598734">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
    <w:div w:id="1894147550">
      <w:bodyDiv w:val="1"/>
      <w:marLeft w:val="0"/>
      <w:marRight w:val="0"/>
      <w:marTop w:val="0"/>
      <w:marBottom w:val="0"/>
      <w:divBdr>
        <w:top w:val="none" w:sz="0" w:space="0" w:color="auto"/>
        <w:left w:val="none" w:sz="0" w:space="0" w:color="auto"/>
        <w:bottom w:val="none" w:sz="0" w:space="0" w:color="auto"/>
        <w:right w:val="none" w:sz="0" w:space="0" w:color="auto"/>
      </w:divBdr>
    </w:div>
    <w:div w:id="1905752743">
      <w:bodyDiv w:val="1"/>
      <w:marLeft w:val="0"/>
      <w:marRight w:val="0"/>
      <w:marTop w:val="0"/>
      <w:marBottom w:val="0"/>
      <w:divBdr>
        <w:top w:val="none" w:sz="0" w:space="0" w:color="auto"/>
        <w:left w:val="none" w:sz="0" w:space="0" w:color="auto"/>
        <w:bottom w:val="none" w:sz="0" w:space="0" w:color="auto"/>
        <w:right w:val="none" w:sz="0" w:space="0" w:color="auto"/>
      </w:divBdr>
    </w:div>
    <w:div w:id="1910337104">
      <w:bodyDiv w:val="1"/>
      <w:marLeft w:val="0"/>
      <w:marRight w:val="0"/>
      <w:marTop w:val="0"/>
      <w:marBottom w:val="0"/>
      <w:divBdr>
        <w:top w:val="none" w:sz="0" w:space="0" w:color="auto"/>
        <w:left w:val="none" w:sz="0" w:space="0" w:color="auto"/>
        <w:bottom w:val="none" w:sz="0" w:space="0" w:color="auto"/>
        <w:right w:val="none" w:sz="0" w:space="0" w:color="auto"/>
      </w:divBdr>
    </w:div>
    <w:div w:id="1911886411">
      <w:bodyDiv w:val="1"/>
      <w:marLeft w:val="0"/>
      <w:marRight w:val="0"/>
      <w:marTop w:val="0"/>
      <w:marBottom w:val="0"/>
      <w:divBdr>
        <w:top w:val="none" w:sz="0" w:space="0" w:color="auto"/>
        <w:left w:val="none" w:sz="0" w:space="0" w:color="auto"/>
        <w:bottom w:val="none" w:sz="0" w:space="0" w:color="auto"/>
        <w:right w:val="none" w:sz="0" w:space="0" w:color="auto"/>
      </w:divBdr>
    </w:div>
    <w:div w:id="1915968268">
      <w:bodyDiv w:val="1"/>
      <w:marLeft w:val="0"/>
      <w:marRight w:val="0"/>
      <w:marTop w:val="0"/>
      <w:marBottom w:val="0"/>
      <w:divBdr>
        <w:top w:val="none" w:sz="0" w:space="0" w:color="auto"/>
        <w:left w:val="none" w:sz="0" w:space="0" w:color="auto"/>
        <w:bottom w:val="none" w:sz="0" w:space="0" w:color="auto"/>
        <w:right w:val="none" w:sz="0" w:space="0" w:color="auto"/>
      </w:divBdr>
    </w:div>
    <w:div w:id="1929194698">
      <w:bodyDiv w:val="1"/>
      <w:marLeft w:val="0"/>
      <w:marRight w:val="0"/>
      <w:marTop w:val="0"/>
      <w:marBottom w:val="0"/>
      <w:divBdr>
        <w:top w:val="none" w:sz="0" w:space="0" w:color="auto"/>
        <w:left w:val="none" w:sz="0" w:space="0" w:color="auto"/>
        <w:bottom w:val="none" w:sz="0" w:space="0" w:color="auto"/>
        <w:right w:val="none" w:sz="0" w:space="0" w:color="auto"/>
      </w:divBdr>
    </w:div>
    <w:div w:id="1930121237">
      <w:bodyDiv w:val="1"/>
      <w:marLeft w:val="0"/>
      <w:marRight w:val="0"/>
      <w:marTop w:val="0"/>
      <w:marBottom w:val="0"/>
      <w:divBdr>
        <w:top w:val="none" w:sz="0" w:space="0" w:color="auto"/>
        <w:left w:val="none" w:sz="0" w:space="0" w:color="auto"/>
        <w:bottom w:val="none" w:sz="0" w:space="0" w:color="auto"/>
        <w:right w:val="none" w:sz="0" w:space="0" w:color="auto"/>
      </w:divBdr>
    </w:div>
    <w:div w:id="1934706713">
      <w:bodyDiv w:val="1"/>
      <w:marLeft w:val="0"/>
      <w:marRight w:val="0"/>
      <w:marTop w:val="0"/>
      <w:marBottom w:val="0"/>
      <w:divBdr>
        <w:top w:val="none" w:sz="0" w:space="0" w:color="auto"/>
        <w:left w:val="none" w:sz="0" w:space="0" w:color="auto"/>
        <w:bottom w:val="none" w:sz="0" w:space="0" w:color="auto"/>
        <w:right w:val="none" w:sz="0" w:space="0" w:color="auto"/>
      </w:divBdr>
    </w:div>
    <w:div w:id="1940291149">
      <w:bodyDiv w:val="1"/>
      <w:marLeft w:val="0"/>
      <w:marRight w:val="0"/>
      <w:marTop w:val="0"/>
      <w:marBottom w:val="0"/>
      <w:divBdr>
        <w:top w:val="none" w:sz="0" w:space="0" w:color="auto"/>
        <w:left w:val="none" w:sz="0" w:space="0" w:color="auto"/>
        <w:bottom w:val="none" w:sz="0" w:space="0" w:color="auto"/>
        <w:right w:val="none" w:sz="0" w:space="0" w:color="auto"/>
      </w:divBdr>
    </w:div>
    <w:div w:id="1942570729">
      <w:bodyDiv w:val="1"/>
      <w:marLeft w:val="0"/>
      <w:marRight w:val="0"/>
      <w:marTop w:val="0"/>
      <w:marBottom w:val="0"/>
      <w:divBdr>
        <w:top w:val="none" w:sz="0" w:space="0" w:color="auto"/>
        <w:left w:val="none" w:sz="0" w:space="0" w:color="auto"/>
        <w:bottom w:val="none" w:sz="0" w:space="0" w:color="auto"/>
        <w:right w:val="none" w:sz="0" w:space="0" w:color="auto"/>
      </w:divBdr>
    </w:div>
    <w:div w:id="1943994940">
      <w:bodyDiv w:val="1"/>
      <w:marLeft w:val="0"/>
      <w:marRight w:val="0"/>
      <w:marTop w:val="0"/>
      <w:marBottom w:val="0"/>
      <w:divBdr>
        <w:top w:val="none" w:sz="0" w:space="0" w:color="auto"/>
        <w:left w:val="none" w:sz="0" w:space="0" w:color="auto"/>
        <w:bottom w:val="none" w:sz="0" w:space="0" w:color="auto"/>
        <w:right w:val="none" w:sz="0" w:space="0" w:color="auto"/>
      </w:divBdr>
    </w:div>
    <w:div w:id="1945264603">
      <w:bodyDiv w:val="1"/>
      <w:marLeft w:val="0"/>
      <w:marRight w:val="0"/>
      <w:marTop w:val="0"/>
      <w:marBottom w:val="0"/>
      <w:divBdr>
        <w:top w:val="none" w:sz="0" w:space="0" w:color="auto"/>
        <w:left w:val="none" w:sz="0" w:space="0" w:color="auto"/>
        <w:bottom w:val="none" w:sz="0" w:space="0" w:color="auto"/>
        <w:right w:val="none" w:sz="0" w:space="0" w:color="auto"/>
      </w:divBdr>
    </w:div>
    <w:div w:id="1946644871">
      <w:bodyDiv w:val="1"/>
      <w:marLeft w:val="0"/>
      <w:marRight w:val="0"/>
      <w:marTop w:val="0"/>
      <w:marBottom w:val="0"/>
      <w:divBdr>
        <w:top w:val="none" w:sz="0" w:space="0" w:color="auto"/>
        <w:left w:val="none" w:sz="0" w:space="0" w:color="auto"/>
        <w:bottom w:val="none" w:sz="0" w:space="0" w:color="auto"/>
        <w:right w:val="none" w:sz="0" w:space="0" w:color="auto"/>
      </w:divBdr>
    </w:div>
    <w:div w:id="1952126355">
      <w:bodyDiv w:val="1"/>
      <w:marLeft w:val="0"/>
      <w:marRight w:val="0"/>
      <w:marTop w:val="0"/>
      <w:marBottom w:val="0"/>
      <w:divBdr>
        <w:top w:val="none" w:sz="0" w:space="0" w:color="auto"/>
        <w:left w:val="none" w:sz="0" w:space="0" w:color="auto"/>
        <w:bottom w:val="none" w:sz="0" w:space="0" w:color="auto"/>
        <w:right w:val="none" w:sz="0" w:space="0" w:color="auto"/>
      </w:divBdr>
    </w:div>
    <w:div w:id="1954365488">
      <w:bodyDiv w:val="1"/>
      <w:marLeft w:val="0"/>
      <w:marRight w:val="0"/>
      <w:marTop w:val="0"/>
      <w:marBottom w:val="0"/>
      <w:divBdr>
        <w:top w:val="none" w:sz="0" w:space="0" w:color="auto"/>
        <w:left w:val="none" w:sz="0" w:space="0" w:color="auto"/>
        <w:bottom w:val="none" w:sz="0" w:space="0" w:color="auto"/>
        <w:right w:val="none" w:sz="0" w:space="0" w:color="auto"/>
      </w:divBdr>
    </w:div>
    <w:div w:id="1958609119">
      <w:bodyDiv w:val="1"/>
      <w:marLeft w:val="0"/>
      <w:marRight w:val="0"/>
      <w:marTop w:val="0"/>
      <w:marBottom w:val="0"/>
      <w:divBdr>
        <w:top w:val="none" w:sz="0" w:space="0" w:color="auto"/>
        <w:left w:val="none" w:sz="0" w:space="0" w:color="auto"/>
        <w:bottom w:val="none" w:sz="0" w:space="0" w:color="auto"/>
        <w:right w:val="none" w:sz="0" w:space="0" w:color="auto"/>
      </w:divBdr>
    </w:div>
    <w:div w:id="1969580208">
      <w:bodyDiv w:val="1"/>
      <w:marLeft w:val="0"/>
      <w:marRight w:val="0"/>
      <w:marTop w:val="0"/>
      <w:marBottom w:val="0"/>
      <w:divBdr>
        <w:top w:val="none" w:sz="0" w:space="0" w:color="auto"/>
        <w:left w:val="none" w:sz="0" w:space="0" w:color="auto"/>
        <w:bottom w:val="none" w:sz="0" w:space="0" w:color="auto"/>
        <w:right w:val="none" w:sz="0" w:space="0" w:color="auto"/>
      </w:divBdr>
    </w:div>
    <w:div w:id="1977222024">
      <w:bodyDiv w:val="1"/>
      <w:marLeft w:val="0"/>
      <w:marRight w:val="0"/>
      <w:marTop w:val="0"/>
      <w:marBottom w:val="0"/>
      <w:divBdr>
        <w:top w:val="none" w:sz="0" w:space="0" w:color="auto"/>
        <w:left w:val="none" w:sz="0" w:space="0" w:color="auto"/>
        <w:bottom w:val="none" w:sz="0" w:space="0" w:color="auto"/>
        <w:right w:val="none" w:sz="0" w:space="0" w:color="auto"/>
      </w:divBdr>
    </w:div>
    <w:div w:id="1982538783">
      <w:bodyDiv w:val="1"/>
      <w:marLeft w:val="0"/>
      <w:marRight w:val="0"/>
      <w:marTop w:val="0"/>
      <w:marBottom w:val="0"/>
      <w:divBdr>
        <w:top w:val="none" w:sz="0" w:space="0" w:color="auto"/>
        <w:left w:val="none" w:sz="0" w:space="0" w:color="auto"/>
        <w:bottom w:val="none" w:sz="0" w:space="0" w:color="auto"/>
        <w:right w:val="none" w:sz="0" w:space="0" w:color="auto"/>
      </w:divBdr>
    </w:div>
    <w:div w:id="1983197973">
      <w:bodyDiv w:val="1"/>
      <w:marLeft w:val="0"/>
      <w:marRight w:val="0"/>
      <w:marTop w:val="0"/>
      <w:marBottom w:val="0"/>
      <w:divBdr>
        <w:top w:val="none" w:sz="0" w:space="0" w:color="auto"/>
        <w:left w:val="none" w:sz="0" w:space="0" w:color="auto"/>
        <w:bottom w:val="none" w:sz="0" w:space="0" w:color="auto"/>
        <w:right w:val="none" w:sz="0" w:space="0" w:color="auto"/>
      </w:divBdr>
    </w:div>
    <w:div w:id="1985428409">
      <w:bodyDiv w:val="1"/>
      <w:marLeft w:val="0"/>
      <w:marRight w:val="0"/>
      <w:marTop w:val="0"/>
      <w:marBottom w:val="0"/>
      <w:divBdr>
        <w:top w:val="none" w:sz="0" w:space="0" w:color="auto"/>
        <w:left w:val="none" w:sz="0" w:space="0" w:color="auto"/>
        <w:bottom w:val="none" w:sz="0" w:space="0" w:color="auto"/>
        <w:right w:val="none" w:sz="0" w:space="0" w:color="auto"/>
      </w:divBdr>
    </w:div>
    <w:div w:id="1993293105">
      <w:bodyDiv w:val="1"/>
      <w:marLeft w:val="0"/>
      <w:marRight w:val="0"/>
      <w:marTop w:val="0"/>
      <w:marBottom w:val="0"/>
      <w:divBdr>
        <w:top w:val="none" w:sz="0" w:space="0" w:color="auto"/>
        <w:left w:val="none" w:sz="0" w:space="0" w:color="auto"/>
        <w:bottom w:val="none" w:sz="0" w:space="0" w:color="auto"/>
        <w:right w:val="none" w:sz="0" w:space="0" w:color="auto"/>
      </w:divBdr>
    </w:div>
    <w:div w:id="2000300871">
      <w:bodyDiv w:val="1"/>
      <w:marLeft w:val="0"/>
      <w:marRight w:val="0"/>
      <w:marTop w:val="0"/>
      <w:marBottom w:val="0"/>
      <w:divBdr>
        <w:top w:val="none" w:sz="0" w:space="0" w:color="auto"/>
        <w:left w:val="none" w:sz="0" w:space="0" w:color="auto"/>
        <w:bottom w:val="none" w:sz="0" w:space="0" w:color="auto"/>
        <w:right w:val="none" w:sz="0" w:space="0" w:color="auto"/>
      </w:divBdr>
    </w:div>
    <w:div w:id="2010407094">
      <w:bodyDiv w:val="1"/>
      <w:marLeft w:val="0"/>
      <w:marRight w:val="0"/>
      <w:marTop w:val="0"/>
      <w:marBottom w:val="0"/>
      <w:divBdr>
        <w:top w:val="none" w:sz="0" w:space="0" w:color="auto"/>
        <w:left w:val="none" w:sz="0" w:space="0" w:color="auto"/>
        <w:bottom w:val="none" w:sz="0" w:space="0" w:color="auto"/>
        <w:right w:val="none" w:sz="0" w:space="0" w:color="auto"/>
      </w:divBdr>
    </w:div>
    <w:div w:id="2015572963">
      <w:bodyDiv w:val="1"/>
      <w:marLeft w:val="0"/>
      <w:marRight w:val="0"/>
      <w:marTop w:val="0"/>
      <w:marBottom w:val="0"/>
      <w:divBdr>
        <w:top w:val="none" w:sz="0" w:space="0" w:color="auto"/>
        <w:left w:val="none" w:sz="0" w:space="0" w:color="auto"/>
        <w:bottom w:val="none" w:sz="0" w:space="0" w:color="auto"/>
        <w:right w:val="none" w:sz="0" w:space="0" w:color="auto"/>
      </w:divBdr>
    </w:div>
    <w:div w:id="2017339905">
      <w:bodyDiv w:val="1"/>
      <w:marLeft w:val="0"/>
      <w:marRight w:val="0"/>
      <w:marTop w:val="0"/>
      <w:marBottom w:val="0"/>
      <w:divBdr>
        <w:top w:val="none" w:sz="0" w:space="0" w:color="auto"/>
        <w:left w:val="none" w:sz="0" w:space="0" w:color="auto"/>
        <w:bottom w:val="none" w:sz="0" w:space="0" w:color="auto"/>
        <w:right w:val="none" w:sz="0" w:space="0" w:color="auto"/>
      </w:divBdr>
    </w:div>
    <w:div w:id="2018071469">
      <w:bodyDiv w:val="1"/>
      <w:marLeft w:val="0"/>
      <w:marRight w:val="0"/>
      <w:marTop w:val="0"/>
      <w:marBottom w:val="0"/>
      <w:divBdr>
        <w:top w:val="none" w:sz="0" w:space="0" w:color="auto"/>
        <w:left w:val="none" w:sz="0" w:space="0" w:color="auto"/>
        <w:bottom w:val="none" w:sz="0" w:space="0" w:color="auto"/>
        <w:right w:val="none" w:sz="0" w:space="0" w:color="auto"/>
      </w:divBdr>
    </w:div>
    <w:div w:id="2023581896">
      <w:bodyDiv w:val="1"/>
      <w:marLeft w:val="0"/>
      <w:marRight w:val="0"/>
      <w:marTop w:val="0"/>
      <w:marBottom w:val="0"/>
      <w:divBdr>
        <w:top w:val="none" w:sz="0" w:space="0" w:color="auto"/>
        <w:left w:val="none" w:sz="0" w:space="0" w:color="auto"/>
        <w:bottom w:val="none" w:sz="0" w:space="0" w:color="auto"/>
        <w:right w:val="none" w:sz="0" w:space="0" w:color="auto"/>
      </w:divBdr>
    </w:div>
    <w:div w:id="2025012916">
      <w:bodyDiv w:val="1"/>
      <w:marLeft w:val="0"/>
      <w:marRight w:val="0"/>
      <w:marTop w:val="0"/>
      <w:marBottom w:val="0"/>
      <w:divBdr>
        <w:top w:val="none" w:sz="0" w:space="0" w:color="auto"/>
        <w:left w:val="none" w:sz="0" w:space="0" w:color="auto"/>
        <w:bottom w:val="none" w:sz="0" w:space="0" w:color="auto"/>
        <w:right w:val="none" w:sz="0" w:space="0" w:color="auto"/>
      </w:divBdr>
    </w:div>
    <w:div w:id="2030137768">
      <w:bodyDiv w:val="1"/>
      <w:marLeft w:val="0"/>
      <w:marRight w:val="0"/>
      <w:marTop w:val="0"/>
      <w:marBottom w:val="0"/>
      <w:divBdr>
        <w:top w:val="none" w:sz="0" w:space="0" w:color="auto"/>
        <w:left w:val="none" w:sz="0" w:space="0" w:color="auto"/>
        <w:bottom w:val="none" w:sz="0" w:space="0" w:color="auto"/>
        <w:right w:val="none" w:sz="0" w:space="0" w:color="auto"/>
      </w:divBdr>
    </w:div>
    <w:div w:id="2034383151">
      <w:bodyDiv w:val="1"/>
      <w:marLeft w:val="0"/>
      <w:marRight w:val="0"/>
      <w:marTop w:val="0"/>
      <w:marBottom w:val="0"/>
      <w:divBdr>
        <w:top w:val="none" w:sz="0" w:space="0" w:color="auto"/>
        <w:left w:val="none" w:sz="0" w:space="0" w:color="auto"/>
        <w:bottom w:val="none" w:sz="0" w:space="0" w:color="auto"/>
        <w:right w:val="none" w:sz="0" w:space="0" w:color="auto"/>
      </w:divBdr>
    </w:div>
    <w:div w:id="2056273033">
      <w:bodyDiv w:val="1"/>
      <w:marLeft w:val="0"/>
      <w:marRight w:val="0"/>
      <w:marTop w:val="0"/>
      <w:marBottom w:val="0"/>
      <w:divBdr>
        <w:top w:val="none" w:sz="0" w:space="0" w:color="auto"/>
        <w:left w:val="none" w:sz="0" w:space="0" w:color="auto"/>
        <w:bottom w:val="none" w:sz="0" w:space="0" w:color="auto"/>
        <w:right w:val="none" w:sz="0" w:space="0" w:color="auto"/>
      </w:divBdr>
    </w:div>
    <w:div w:id="2063941568">
      <w:bodyDiv w:val="1"/>
      <w:marLeft w:val="0"/>
      <w:marRight w:val="0"/>
      <w:marTop w:val="0"/>
      <w:marBottom w:val="0"/>
      <w:divBdr>
        <w:top w:val="none" w:sz="0" w:space="0" w:color="auto"/>
        <w:left w:val="none" w:sz="0" w:space="0" w:color="auto"/>
        <w:bottom w:val="none" w:sz="0" w:space="0" w:color="auto"/>
        <w:right w:val="none" w:sz="0" w:space="0" w:color="auto"/>
      </w:divBdr>
    </w:div>
    <w:div w:id="2064986630">
      <w:bodyDiv w:val="1"/>
      <w:marLeft w:val="0"/>
      <w:marRight w:val="0"/>
      <w:marTop w:val="0"/>
      <w:marBottom w:val="0"/>
      <w:divBdr>
        <w:top w:val="none" w:sz="0" w:space="0" w:color="auto"/>
        <w:left w:val="none" w:sz="0" w:space="0" w:color="auto"/>
        <w:bottom w:val="none" w:sz="0" w:space="0" w:color="auto"/>
        <w:right w:val="none" w:sz="0" w:space="0" w:color="auto"/>
      </w:divBdr>
    </w:div>
    <w:div w:id="2066488843">
      <w:bodyDiv w:val="1"/>
      <w:marLeft w:val="0"/>
      <w:marRight w:val="0"/>
      <w:marTop w:val="0"/>
      <w:marBottom w:val="0"/>
      <w:divBdr>
        <w:top w:val="none" w:sz="0" w:space="0" w:color="auto"/>
        <w:left w:val="none" w:sz="0" w:space="0" w:color="auto"/>
        <w:bottom w:val="none" w:sz="0" w:space="0" w:color="auto"/>
        <w:right w:val="none" w:sz="0" w:space="0" w:color="auto"/>
      </w:divBdr>
    </w:div>
    <w:div w:id="2067139922">
      <w:marLeft w:val="0"/>
      <w:marRight w:val="0"/>
      <w:marTop w:val="0"/>
      <w:marBottom w:val="0"/>
      <w:divBdr>
        <w:top w:val="none" w:sz="0" w:space="0" w:color="auto"/>
        <w:left w:val="none" w:sz="0" w:space="0" w:color="auto"/>
        <w:bottom w:val="none" w:sz="0" w:space="0" w:color="auto"/>
        <w:right w:val="none" w:sz="0" w:space="0" w:color="auto"/>
      </w:divBdr>
    </w:div>
    <w:div w:id="2067139923">
      <w:marLeft w:val="0"/>
      <w:marRight w:val="0"/>
      <w:marTop w:val="0"/>
      <w:marBottom w:val="0"/>
      <w:divBdr>
        <w:top w:val="none" w:sz="0" w:space="0" w:color="auto"/>
        <w:left w:val="none" w:sz="0" w:space="0" w:color="auto"/>
        <w:bottom w:val="none" w:sz="0" w:space="0" w:color="auto"/>
        <w:right w:val="none" w:sz="0" w:space="0" w:color="auto"/>
      </w:divBdr>
    </w:div>
    <w:div w:id="2067139924">
      <w:marLeft w:val="0"/>
      <w:marRight w:val="0"/>
      <w:marTop w:val="0"/>
      <w:marBottom w:val="0"/>
      <w:divBdr>
        <w:top w:val="none" w:sz="0" w:space="0" w:color="auto"/>
        <w:left w:val="none" w:sz="0" w:space="0" w:color="auto"/>
        <w:bottom w:val="none" w:sz="0" w:space="0" w:color="auto"/>
        <w:right w:val="none" w:sz="0" w:space="0" w:color="auto"/>
      </w:divBdr>
    </w:div>
    <w:div w:id="2067139925">
      <w:marLeft w:val="0"/>
      <w:marRight w:val="0"/>
      <w:marTop w:val="0"/>
      <w:marBottom w:val="0"/>
      <w:divBdr>
        <w:top w:val="none" w:sz="0" w:space="0" w:color="auto"/>
        <w:left w:val="none" w:sz="0" w:space="0" w:color="auto"/>
        <w:bottom w:val="none" w:sz="0" w:space="0" w:color="auto"/>
        <w:right w:val="none" w:sz="0" w:space="0" w:color="auto"/>
      </w:divBdr>
    </w:div>
    <w:div w:id="2067139926">
      <w:marLeft w:val="46"/>
      <w:marRight w:val="46"/>
      <w:marTop w:val="46"/>
      <w:marBottom w:val="12"/>
      <w:divBdr>
        <w:top w:val="none" w:sz="0" w:space="0" w:color="auto"/>
        <w:left w:val="none" w:sz="0" w:space="0" w:color="auto"/>
        <w:bottom w:val="none" w:sz="0" w:space="0" w:color="auto"/>
        <w:right w:val="none" w:sz="0" w:space="0" w:color="auto"/>
      </w:divBdr>
    </w:div>
    <w:div w:id="2067139927">
      <w:marLeft w:val="0"/>
      <w:marRight w:val="0"/>
      <w:marTop w:val="0"/>
      <w:marBottom w:val="0"/>
      <w:divBdr>
        <w:top w:val="none" w:sz="0" w:space="0" w:color="auto"/>
        <w:left w:val="none" w:sz="0" w:space="0" w:color="auto"/>
        <w:bottom w:val="none" w:sz="0" w:space="0" w:color="auto"/>
        <w:right w:val="none" w:sz="0" w:space="0" w:color="auto"/>
      </w:divBdr>
    </w:div>
    <w:div w:id="2067139928">
      <w:marLeft w:val="0"/>
      <w:marRight w:val="0"/>
      <w:marTop w:val="0"/>
      <w:marBottom w:val="0"/>
      <w:divBdr>
        <w:top w:val="none" w:sz="0" w:space="0" w:color="auto"/>
        <w:left w:val="none" w:sz="0" w:space="0" w:color="auto"/>
        <w:bottom w:val="none" w:sz="0" w:space="0" w:color="auto"/>
        <w:right w:val="none" w:sz="0" w:space="0" w:color="auto"/>
      </w:divBdr>
    </w:div>
    <w:div w:id="2067139929">
      <w:marLeft w:val="46"/>
      <w:marRight w:val="46"/>
      <w:marTop w:val="46"/>
      <w:marBottom w:val="12"/>
      <w:divBdr>
        <w:top w:val="none" w:sz="0" w:space="0" w:color="auto"/>
        <w:left w:val="none" w:sz="0" w:space="0" w:color="auto"/>
        <w:bottom w:val="none" w:sz="0" w:space="0" w:color="auto"/>
        <w:right w:val="none" w:sz="0" w:space="0" w:color="auto"/>
      </w:divBdr>
    </w:div>
    <w:div w:id="2067139930">
      <w:marLeft w:val="0"/>
      <w:marRight w:val="0"/>
      <w:marTop w:val="0"/>
      <w:marBottom w:val="0"/>
      <w:divBdr>
        <w:top w:val="none" w:sz="0" w:space="0" w:color="auto"/>
        <w:left w:val="none" w:sz="0" w:space="0" w:color="auto"/>
        <w:bottom w:val="none" w:sz="0" w:space="0" w:color="auto"/>
        <w:right w:val="none" w:sz="0" w:space="0" w:color="auto"/>
      </w:divBdr>
    </w:div>
    <w:div w:id="2067139931">
      <w:marLeft w:val="0"/>
      <w:marRight w:val="0"/>
      <w:marTop w:val="0"/>
      <w:marBottom w:val="0"/>
      <w:divBdr>
        <w:top w:val="none" w:sz="0" w:space="0" w:color="auto"/>
        <w:left w:val="none" w:sz="0" w:space="0" w:color="auto"/>
        <w:bottom w:val="none" w:sz="0" w:space="0" w:color="auto"/>
        <w:right w:val="none" w:sz="0" w:space="0" w:color="auto"/>
      </w:divBdr>
    </w:div>
    <w:div w:id="2073775614">
      <w:bodyDiv w:val="1"/>
      <w:marLeft w:val="0"/>
      <w:marRight w:val="0"/>
      <w:marTop w:val="0"/>
      <w:marBottom w:val="0"/>
      <w:divBdr>
        <w:top w:val="none" w:sz="0" w:space="0" w:color="auto"/>
        <w:left w:val="none" w:sz="0" w:space="0" w:color="auto"/>
        <w:bottom w:val="none" w:sz="0" w:space="0" w:color="auto"/>
        <w:right w:val="none" w:sz="0" w:space="0" w:color="auto"/>
      </w:divBdr>
    </w:div>
    <w:div w:id="2077389877">
      <w:bodyDiv w:val="1"/>
      <w:marLeft w:val="0"/>
      <w:marRight w:val="0"/>
      <w:marTop w:val="0"/>
      <w:marBottom w:val="0"/>
      <w:divBdr>
        <w:top w:val="none" w:sz="0" w:space="0" w:color="auto"/>
        <w:left w:val="none" w:sz="0" w:space="0" w:color="auto"/>
        <w:bottom w:val="none" w:sz="0" w:space="0" w:color="auto"/>
        <w:right w:val="none" w:sz="0" w:space="0" w:color="auto"/>
      </w:divBdr>
    </w:div>
    <w:div w:id="2080902890">
      <w:bodyDiv w:val="1"/>
      <w:marLeft w:val="0"/>
      <w:marRight w:val="0"/>
      <w:marTop w:val="0"/>
      <w:marBottom w:val="0"/>
      <w:divBdr>
        <w:top w:val="none" w:sz="0" w:space="0" w:color="auto"/>
        <w:left w:val="none" w:sz="0" w:space="0" w:color="auto"/>
        <w:bottom w:val="none" w:sz="0" w:space="0" w:color="auto"/>
        <w:right w:val="none" w:sz="0" w:space="0" w:color="auto"/>
      </w:divBdr>
    </w:div>
    <w:div w:id="2084834352">
      <w:bodyDiv w:val="1"/>
      <w:marLeft w:val="0"/>
      <w:marRight w:val="0"/>
      <w:marTop w:val="0"/>
      <w:marBottom w:val="0"/>
      <w:divBdr>
        <w:top w:val="none" w:sz="0" w:space="0" w:color="auto"/>
        <w:left w:val="none" w:sz="0" w:space="0" w:color="auto"/>
        <w:bottom w:val="none" w:sz="0" w:space="0" w:color="auto"/>
        <w:right w:val="none" w:sz="0" w:space="0" w:color="auto"/>
      </w:divBdr>
    </w:div>
    <w:div w:id="2103790814">
      <w:bodyDiv w:val="1"/>
      <w:marLeft w:val="0"/>
      <w:marRight w:val="0"/>
      <w:marTop w:val="0"/>
      <w:marBottom w:val="0"/>
      <w:divBdr>
        <w:top w:val="none" w:sz="0" w:space="0" w:color="auto"/>
        <w:left w:val="none" w:sz="0" w:space="0" w:color="auto"/>
        <w:bottom w:val="none" w:sz="0" w:space="0" w:color="auto"/>
        <w:right w:val="none" w:sz="0" w:space="0" w:color="auto"/>
      </w:divBdr>
    </w:div>
    <w:div w:id="2106220128">
      <w:bodyDiv w:val="1"/>
      <w:marLeft w:val="0"/>
      <w:marRight w:val="0"/>
      <w:marTop w:val="0"/>
      <w:marBottom w:val="0"/>
      <w:divBdr>
        <w:top w:val="none" w:sz="0" w:space="0" w:color="auto"/>
        <w:left w:val="none" w:sz="0" w:space="0" w:color="auto"/>
        <w:bottom w:val="none" w:sz="0" w:space="0" w:color="auto"/>
        <w:right w:val="none" w:sz="0" w:space="0" w:color="auto"/>
      </w:divBdr>
    </w:div>
    <w:div w:id="2108840845">
      <w:bodyDiv w:val="1"/>
      <w:marLeft w:val="0"/>
      <w:marRight w:val="0"/>
      <w:marTop w:val="0"/>
      <w:marBottom w:val="0"/>
      <w:divBdr>
        <w:top w:val="none" w:sz="0" w:space="0" w:color="auto"/>
        <w:left w:val="none" w:sz="0" w:space="0" w:color="auto"/>
        <w:bottom w:val="none" w:sz="0" w:space="0" w:color="auto"/>
        <w:right w:val="none" w:sz="0" w:space="0" w:color="auto"/>
      </w:divBdr>
    </w:div>
    <w:div w:id="2110928640">
      <w:bodyDiv w:val="1"/>
      <w:marLeft w:val="0"/>
      <w:marRight w:val="0"/>
      <w:marTop w:val="0"/>
      <w:marBottom w:val="0"/>
      <w:divBdr>
        <w:top w:val="none" w:sz="0" w:space="0" w:color="auto"/>
        <w:left w:val="none" w:sz="0" w:space="0" w:color="auto"/>
        <w:bottom w:val="none" w:sz="0" w:space="0" w:color="auto"/>
        <w:right w:val="none" w:sz="0" w:space="0" w:color="auto"/>
      </w:divBdr>
    </w:div>
    <w:div w:id="2112311638">
      <w:bodyDiv w:val="1"/>
      <w:marLeft w:val="0"/>
      <w:marRight w:val="0"/>
      <w:marTop w:val="0"/>
      <w:marBottom w:val="0"/>
      <w:divBdr>
        <w:top w:val="none" w:sz="0" w:space="0" w:color="auto"/>
        <w:left w:val="none" w:sz="0" w:space="0" w:color="auto"/>
        <w:bottom w:val="none" w:sz="0" w:space="0" w:color="auto"/>
        <w:right w:val="none" w:sz="0" w:space="0" w:color="auto"/>
      </w:divBdr>
    </w:div>
    <w:div w:id="2124883621">
      <w:bodyDiv w:val="1"/>
      <w:marLeft w:val="0"/>
      <w:marRight w:val="0"/>
      <w:marTop w:val="0"/>
      <w:marBottom w:val="0"/>
      <w:divBdr>
        <w:top w:val="none" w:sz="0" w:space="0" w:color="auto"/>
        <w:left w:val="none" w:sz="0" w:space="0" w:color="auto"/>
        <w:bottom w:val="none" w:sz="0" w:space="0" w:color="auto"/>
        <w:right w:val="none" w:sz="0" w:space="0" w:color="auto"/>
      </w:divBdr>
    </w:div>
    <w:div w:id="2128740908">
      <w:bodyDiv w:val="1"/>
      <w:marLeft w:val="0"/>
      <w:marRight w:val="0"/>
      <w:marTop w:val="0"/>
      <w:marBottom w:val="0"/>
      <w:divBdr>
        <w:top w:val="none" w:sz="0" w:space="0" w:color="auto"/>
        <w:left w:val="none" w:sz="0" w:space="0" w:color="auto"/>
        <w:bottom w:val="none" w:sz="0" w:space="0" w:color="auto"/>
        <w:right w:val="none" w:sz="0" w:space="0" w:color="auto"/>
      </w:divBdr>
    </w:div>
    <w:div w:id="2145611174">
      <w:bodyDiv w:val="1"/>
      <w:marLeft w:val="0"/>
      <w:marRight w:val="0"/>
      <w:marTop w:val="0"/>
      <w:marBottom w:val="0"/>
      <w:divBdr>
        <w:top w:val="none" w:sz="0" w:space="0" w:color="auto"/>
        <w:left w:val="none" w:sz="0" w:space="0" w:color="auto"/>
        <w:bottom w:val="none" w:sz="0" w:space="0" w:color="auto"/>
        <w:right w:val="none" w:sz="0" w:space="0" w:color="auto"/>
      </w:divBdr>
    </w:div>
    <w:div w:id="2146852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16" ma:contentTypeDescription="Create a new document." ma:contentTypeScope="" ma:versionID="9ce986334c85d25efa1f8d310ae52897">
  <xsd:schema xmlns:xsd="http://www.w3.org/2001/XMLSchema" xmlns:xs="http://www.w3.org/2001/XMLSchema" xmlns:p="http://schemas.microsoft.com/office/2006/metadata/properties" xmlns:ns2="0153bd8d-61e3-4d9a-b03f-287c4fda417d" xmlns:ns3="d685628e-7c0a-498b-8a01-f41cb0ae94ad" xmlns:ns4="9c46a28d-acc8-4027-86ce-a8901ee39950" targetNamespace="http://schemas.microsoft.com/office/2006/metadata/properties" ma:root="true" ma:fieldsID="b8b544ff7d710f82654a7f9cb0e67618" ns2:_="" ns3:_="" ns4:_="">
    <xsd:import namespace="0153bd8d-61e3-4d9a-b03f-287c4fda417d"/>
    <xsd:import namespace="d685628e-7c0a-498b-8a01-f41cb0ae94ad"/>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d685628e-7c0a-498b-8a01-f41cb0ae94ad">
      <UserInfo>
        <DisplayName>Prewpan Neamnam</DisplayName>
        <AccountId>76</AccountId>
        <AccountType/>
      </UserInfo>
      <UserInfo>
        <DisplayName>Pornarin Jarudech</DisplayName>
        <AccountId>558</AccountId>
        <AccountType/>
      </UserInfo>
    </SharedWithUsers>
    <TaxCatchAll xmlns="9c46a28d-acc8-4027-86ce-a8901ee39950" xsi:nil="true"/>
    <lcf76f155ced4ddcb4097134ff3c332f xmlns="0153bd8d-61e3-4d9a-b03f-287c4fda417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B393827-F1CE-49A3-ACEF-B8F59F06D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4A4A1F-E09D-45E9-B721-6E92D71D1B27}">
  <ds:schemaRefs>
    <ds:schemaRef ds:uri="http://schemas.microsoft.com/sharepoint/v3/contenttype/forms"/>
  </ds:schemaRefs>
</ds:datastoreItem>
</file>

<file path=customXml/itemProps3.xml><?xml version="1.0" encoding="utf-8"?>
<ds:datastoreItem xmlns:ds="http://schemas.openxmlformats.org/officeDocument/2006/customXml" ds:itemID="{96601BA6-3F74-46A1-ABD5-09065DC9E075}">
  <ds:schemaRefs>
    <ds:schemaRef ds:uri="http://schemas.openxmlformats.org/officeDocument/2006/bibliography"/>
  </ds:schemaRefs>
</ds:datastoreItem>
</file>

<file path=customXml/itemProps4.xml><?xml version="1.0" encoding="utf-8"?>
<ds:datastoreItem xmlns:ds="http://schemas.openxmlformats.org/officeDocument/2006/customXml" ds:itemID="{6D16CE97-36F3-4BB7-995B-0F078447F842}">
  <ds:schemaRefs>
    <ds:schemaRef ds:uri="http://schemas.microsoft.com/office/2006/metadata/properties"/>
    <ds:schemaRef ds:uri="http://schemas.microsoft.com/office/infopath/2007/PartnerControls"/>
    <ds:schemaRef ds:uri="d685628e-7c0a-498b-8a01-f41cb0ae94ad"/>
    <ds:schemaRef ds:uri="9c46a28d-acc8-4027-86ce-a8901ee39950"/>
    <ds:schemaRef ds:uri="0153bd8d-61e3-4d9a-b03f-287c4fda417d"/>
  </ds:schemaRefs>
</ds:datastoreItem>
</file>

<file path=docProps/app.xml><?xml version="1.0" encoding="utf-8"?>
<Properties xmlns="http://schemas.openxmlformats.org/officeDocument/2006/extended-properties" xmlns:vt="http://schemas.openxmlformats.org/officeDocument/2006/docPropsVTypes">
  <Template>Normal.dotm</Template>
  <TotalTime>2552</TotalTime>
  <Pages>86</Pages>
  <Words>23654</Words>
  <Characters>128210</Characters>
  <Application>Microsoft Office Word</Application>
  <DocSecurity>0</DocSecurity>
  <Lines>12821</Lines>
  <Paragraphs>7992</Paragraphs>
  <ScaleCrop>false</ScaleCrop>
  <HeadingPairs>
    <vt:vector size="2" baseType="variant">
      <vt:variant>
        <vt:lpstr>Title</vt:lpstr>
      </vt:variant>
      <vt:variant>
        <vt:i4>1</vt:i4>
      </vt:variant>
    </vt:vector>
  </HeadingPairs>
  <TitlesOfParts>
    <vt:vector size="1" baseType="lpstr">
      <vt:lpstr>SIAM STEEL INTERNATIONAL PUBLIC COMPANY LIMITED AND SUBSIDIARIES</vt:lpstr>
    </vt:vector>
  </TitlesOfParts>
  <Company>Grant Thornton Thailand</Company>
  <LinksUpToDate>false</LinksUpToDate>
  <CharactersWithSpaces>143872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STEEL INTERNATIONAL PUBLIC COMPANY LIMITED AND SUBSIDIARIES</dc:title>
  <dc:subject/>
  <dc:creator>Network Administrator</dc:creator>
  <cp:keywords/>
  <cp:lastModifiedBy>Pornarin Jarudech</cp:lastModifiedBy>
  <cp:revision>2255</cp:revision>
  <cp:lastPrinted>2026-03-02T13:00:00Z</cp:lastPrinted>
  <dcterms:created xsi:type="dcterms:W3CDTF">2025-03-03T16:16:00Z</dcterms:created>
  <dcterms:modified xsi:type="dcterms:W3CDTF">2026-03-02T13:59:00Z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y fmtid="{D5CDD505-2E9C-101B-9397-08002B2CF9AE}" pid="3" name="AuthorIds_UIVersion_6144">
    <vt:lpwstr>25</vt:lpwstr>
  </property>
  <property fmtid="{D5CDD505-2E9C-101B-9397-08002B2CF9AE}" pid="4" name="MediaServiceImageTags">
    <vt:lpwstr/>
  </property>
  <property fmtid="{D5CDD505-2E9C-101B-9397-08002B2CF9AE}" pid="5" name="GrammarlyDocumentId">
    <vt:lpwstr>74ad925b135aecb3e12670d266ca8788d62558d20172b58d8bb0ad27a40f5c0c</vt:lpwstr>
  </property>
</Properties>
</file>