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FD122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366B53B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64374E6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4E85494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0016E02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1E61E11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41C35C2" w14:textId="77777777" w:rsidR="004F0376" w:rsidRPr="005807AF" w:rsidRDefault="00D80CF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5807A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5807AF">
        <w:rPr>
          <w:rFonts w:ascii="Angsana New" w:hAnsi="Angsana New" w:cs="Angsana New" w:hint="cs"/>
          <w:sz w:val="52"/>
          <w:szCs w:val="52"/>
          <w:cs/>
        </w:rPr>
        <w:t>อควา คอร์เปอเรชั่น จำกัด</w:t>
      </w:r>
      <w:r w:rsidRPr="005807AF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14:paraId="29474D89" w14:textId="77777777" w:rsidR="004F0376" w:rsidRPr="005807AF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F76567D" w14:textId="79F443E2" w:rsidR="004F0376" w:rsidRPr="005C07DD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807A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5807A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5807A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D80CF6" w:rsidRPr="005807A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C07DD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9E0CB74" w14:textId="77777777" w:rsidR="004F0376" w:rsidRPr="005807AF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807A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FEA1D5E" w14:textId="77777777" w:rsidR="004F0376" w:rsidRPr="005807AF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807A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375A580" w14:textId="77777777" w:rsidR="004F0376" w:rsidRPr="005807AF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35AC6D6" w14:textId="77777777" w:rsidR="004F0376" w:rsidRPr="005807AF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C8AE771" w14:textId="77777777" w:rsidR="004F0376" w:rsidRPr="005807AF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57DDC2E0" w14:textId="77777777" w:rsidR="004F0376" w:rsidRPr="005807AF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  <w:sectPr w:rsidR="004F0376" w:rsidRPr="005807AF" w:rsidSect="00384796">
          <w:headerReference w:type="default" r:id="rId8"/>
          <w:footerReference w:type="even" r:id="rId9"/>
          <w:footerReference w:type="default" r:id="rId10"/>
          <w:pgSz w:w="11906" w:h="16838" w:code="9"/>
          <w:pgMar w:top="691" w:right="1152" w:bottom="576" w:left="1440" w:header="720" w:footer="720" w:gutter="0"/>
          <w:pgNumType w:start="8"/>
          <w:cols w:space="720"/>
        </w:sectPr>
      </w:pPr>
    </w:p>
    <w:p w14:paraId="7189E9A2" w14:textId="77777777" w:rsidR="004F0376" w:rsidRPr="005807AF" w:rsidRDefault="004F0376" w:rsidP="004F0376">
      <w:pPr>
        <w:tabs>
          <w:tab w:val="left" w:pos="54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52D4D905" w14:textId="77777777" w:rsidR="004F0376" w:rsidRPr="005807AF" w:rsidRDefault="004F0376" w:rsidP="004F0376">
      <w:pPr>
        <w:pStyle w:val="Title"/>
        <w:ind w:left="0"/>
        <w:jc w:val="both"/>
        <w:rPr>
          <w:rFonts w:ascii="Angsana New" w:hAnsi="Angsana New" w:cs="Angsana New"/>
          <w:b/>
          <w:bCs/>
          <w:sz w:val="32"/>
          <w:szCs w:val="32"/>
          <w:u w:val="none"/>
          <w:cs/>
        </w:rPr>
      </w:pPr>
      <w:r w:rsidRPr="005807AF">
        <w:rPr>
          <w:rFonts w:ascii="Angsana New" w:hAnsi="Angsana New" w:cs="Angsana New"/>
          <w:b/>
          <w:bCs/>
          <w:sz w:val="32"/>
          <w:szCs w:val="32"/>
          <w:u w:val="none"/>
          <w:cs/>
        </w:rPr>
        <w:t>รายงานของผู้สอบบัญชีรับอนุญาต</w:t>
      </w:r>
    </w:p>
    <w:p w14:paraId="4A9687AE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BE00983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807AF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D80CF6" w:rsidRPr="005807A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D80CF6" w:rsidRPr="005807AF">
        <w:rPr>
          <w:rFonts w:ascii="Angsana New" w:hAnsi="Angsana New" w:cs="Angsana New" w:hint="cs"/>
          <w:b/>
          <w:bCs/>
          <w:sz w:val="30"/>
          <w:szCs w:val="30"/>
          <w:cs/>
        </w:rPr>
        <w:t>อควา คอร์เปอเรชั่น จำกัด</w:t>
      </w:r>
      <w:r w:rsidR="00D80CF6" w:rsidRPr="005807AF">
        <w:rPr>
          <w:rFonts w:ascii="Angsana New" w:hAnsi="Angsana New" w:cs="Angsana New"/>
          <w:b/>
          <w:bCs/>
          <w:sz w:val="30"/>
          <w:szCs w:val="30"/>
          <w:cs/>
        </w:rPr>
        <w:t xml:space="preserve"> (มหาชน)</w:t>
      </w:r>
    </w:p>
    <w:p w14:paraId="2CD99E43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399489B" w14:textId="1ACEDB21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  <w:r w:rsidR="00010287">
        <w:rPr>
          <w:rFonts w:ascii="Angsana New" w:hAnsi="Angsana New" w:cs="Angsana New" w:hint="cs"/>
          <w:i/>
          <w:iCs/>
          <w:sz w:val="30"/>
          <w:szCs w:val="30"/>
          <w:cs/>
        </w:rPr>
        <w:t>อย่างมีเงื่อนไข</w:t>
      </w:r>
    </w:p>
    <w:p w14:paraId="1A833B1A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377F114A" w14:textId="04A8D3C6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807AF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>อควา คอร์เปอเรชั่น จำกัด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>)</w:t>
      </w:r>
      <w:r w:rsidR="00C3416C" w:rsidRPr="005807AF">
        <w:rPr>
          <w:rFonts w:ascii="Angsana New" w:hAnsi="Angsana New" w:cs="Angsana New"/>
          <w:sz w:val="30"/>
          <w:szCs w:val="30"/>
          <w:cs/>
        </w:rPr>
        <w:t xml:space="preserve"> และบริษัทย่อย 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(กลุ่มบริษัท) และของเฉพาะ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>อควา คอร์เปอเรชั่น จำกัด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D80CF6" w:rsidRPr="005807A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) 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(บริษั</w:t>
      </w:r>
      <w:r w:rsidR="00D80CF6" w:rsidRPr="005807AF">
        <w:rPr>
          <w:rFonts w:ascii="Angsana New" w:hAnsi="Angsana New" w:cs="Angsana New"/>
          <w:spacing w:val="-4"/>
          <w:sz w:val="30"/>
          <w:szCs w:val="30"/>
          <w:cs/>
        </w:rPr>
        <w:t>ท) ตามลำดับ ซึ่งประกอบด้วย</w:t>
      </w:r>
      <w:r w:rsidR="0091505B" w:rsidRPr="005807AF">
        <w:rPr>
          <w:rFonts w:ascii="Angsana New" w:hAnsi="Angsana New" w:cs="Angsana New" w:hint="cs"/>
          <w:spacing w:val="-4"/>
          <w:sz w:val="30"/>
          <w:szCs w:val="30"/>
          <w:cs/>
        </w:rPr>
        <w:br/>
      </w:r>
      <w:r w:rsidR="00D80CF6" w:rsidRPr="005807AF">
        <w:rPr>
          <w:rFonts w:ascii="Angsana New" w:hAnsi="Angsana New" w:cs="Angsana New"/>
          <w:spacing w:val="-4"/>
          <w:sz w:val="30"/>
          <w:szCs w:val="30"/>
          <w:cs/>
        </w:rPr>
        <w:t>งบ</w:t>
      </w: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ฐานะ</w:t>
      </w:r>
      <w:r w:rsidR="00D80CF6" w:rsidRPr="005807AF">
        <w:rPr>
          <w:rFonts w:ascii="Angsana New" w:hAnsi="Angsana New" w:cs="Angsana New"/>
          <w:spacing w:val="-6"/>
          <w:sz w:val="30"/>
          <w:szCs w:val="30"/>
          <w:cs/>
        </w:rPr>
        <w:t>การเงินรวม และงบ</w:t>
      </w:r>
      <w:r w:rsidR="0091505B" w:rsidRPr="005807AF">
        <w:rPr>
          <w:rFonts w:ascii="Angsana New" w:hAnsi="Angsana New" w:cs="Angsana New" w:hint="cs"/>
          <w:spacing w:val="-6"/>
          <w:sz w:val="30"/>
          <w:szCs w:val="30"/>
          <w:cs/>
        </w:rPr>
        <w:t>ฐานะ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 xml:space="preserve">การเงินเฉพาะกิจการ ณ วันที่ </w:t>
      </w:r>
      <w:r w:rsidRPr="005807AF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Pr="005807AF">
        <w:rPr>
          <w:rFonts w:ascii="Angsana New" w:hAnsi="Angsana New" w:cs="Angsana New"/>
          <w:spacing w:val="-6"/>
          <w:sz w:val="30"/>
          <w:szCs w:val="30"/>
        </w:rPr>
        <w:t xml:space="preserve"> 256</w:t>
      </w:r>
      <w:r w:rsidR="005C07DD">
        <w:rPr>
          <w:rFonts w:ascii="Angsana New" w:hAnsi="Angsana New" w:cs="Angsana New"/>
          <w:spacing w:val="-6"/>
          <w:sz w:val="30"/>
          <w:szCs w:val="30"/>
        </w:rPr>
        <w:t>8</w:t>
      </w:r>
      <w:r w:rsidRPr="005807A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งบกำไรขาดทุนเบ็ดเสร็จรวมและงบ</w:t>
      </w:r>
      <w:r w:rsidRPr="005807AF">
        <w:rPr>
          <w:rFonts w:ascii="Angsana New" w:hAnsi="Angsana New" w:cs="Angsana New"/>
          <w:sz w:val="30"/>
          <w:szCs w:val="30"/>
          <w:cs/>
        </w:rPr>
        <w:t>กำไร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ข</w:t>
      </w:r>
      <w:r w:rsidR="00D80CF6" w:rsidRPr="005807AF">
        <w:rPr>
          <w:rFonts w:ascii="Angsana New" w:hAnsi="Angsana New" w:cs="Angsana New"/>
          <w:spacing w:val="-6"/>
          <w:sz w:val="30"/>
          <w:szCs w:val="30"/>
          <w:cs/>
        </w:rPr>
        <w:t>าดทุนเบ็ดเสร็จเฉพาะกิจการ งบ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การเปลี่ยนแปลงส่วนของผู้ถือหุ้นรว</w:t>
      </w:r>
      <w:r w:rsidR="00D80CF6" w:rsidRPr="005807AF">
        <w:rPr>
          <w:rFonts w:ascii="Angsana New" w:hAnsi="Angsana New" w:cs="Angsana New"/>
          <w:spacing w:val="-6"/>
          <w:sz w:val="30"/>
          <w:szCs w:val="30"/>
          <w:cs/>
        </w:rPr>
        <w:t>มและงบ</w:t>
      </w:r>
      <w:r w:rsidR="00C3416C" w:rsidRPr="005807AF">
        <w:rPr>
          <w:rFonts w:ascii="Angsana New" w:hAnsi="Angsana New" w:cs="Angsana New"/>
          <w:spacing w:val="-6"/>
          <w:sz w:val="30"/>
          <w:szCs w:val="30"/>
          <w:cs/>
        </w:rPr>
        <w:t>การเปลี่ยนแปลงส่วนของ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ผู้</w:t>
      </w:r>
      <w:r w:rsidRPr="005807AF">
        <w:rPr>
          <w:rFonts w:ascii="Angsana New" w:hAnsi="Angsana New" w:cs="Angsana New"/>
          <w:sz w:val="30"/>
          <w:szCs w:val="30"/>
          <w:cs/>
        </w:rPr>
        <w:t>ถือ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</w:t>
      </w:r>
      <w:r w:rsidRPr="005807AF">
        <w:rPr>
          <w:rFonts w:ascii="Angsana New" w:hAnsi="Angsana New" w:cs="Angsana New"/>
          <w:sz w:val="30"/>
          <w:szCs w:val="30"/>
          <w:cs/>
        </w:rPr>
        <w:t>เหตุประกอบงบการเงิน รวมถึง</w:t>
      </w:r>
      <w:r w:rsidR="0091505B" w:rsidRPr="005807AF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807AF">
        <w:rPr>
          <w:rFonts w:ascii="Angsana New" w:hAnsi="Angsana New" w:cs="Angsana New"/>
          <w:sz w:val="30"/>
          <w:szCs w:val="30"/>
          <w:cs/>
        </w:rPr>
        <w:t>นโยบ</w:t>
      </w:r>
      <w:r w:rsidR="0091505B" w:rsidRPr="005807AF">
        <w:rPr>
          <w:rFonts w:ascii="Angsana New" w:hAnsi="Angsana New" w:cs="Angsana New"/>
          <w:sz w:val="30"/>
          <w:szCs w:val="30"/>
          <w:cs/>
        </w:rPr>
        <w:t>ายการบัญชีที่</w:t>
      </w:r>
      <w:r w:rsidR="0091505B" w:rsidRPr="005807AF">
        <w:rPr>
          <w:rFonts w:ascii="Angsana New" w:hAnsi="Angsana New" w:cs="Angsana New" w:hint="cs"/>
          <w:sz w:val="30"/>
          <w:szCs w:val="30"/>
          <w:cs/>
        </w:rPr>
        <w:t>มีสาระสำคัญ</w:t>
      </w:r>
    </w:p>
    <w:p w14:paraId="20C70A3E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0EE0B582" w14:textId="70AEB969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C7B5F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="00BC7B5F" w:rsidRPr="00BC7B5F">
        <w:rPr>
          <w:rFonts w:ascii="Angsana New" w:hAnsi="Angsana New" w:cs="Angsana New" w:hint="cs"/>
          <w:sz w:val="30"/>
          <w:szCs w:val="30"/>
          <w:cs/>
        </w:rPr>
        <w:t xml:space="preserve"> ยกเว้นผลกระทบตามที่กล่าวไว้ในวรรค</w:t>
      </w:r>
      <w:r w:rsidR="00BC7B5F" w:rsidRPr="00BC7B5F">
        <w:rPr>
          <w:rFonts w:ascii="Angsana New" w:hAnsi="Angsana New" w:cs="Angsana New"/>
          <w:sz w:val="30"/>
          <w:szCs w:val="30"/>
          <w:cs/>
        </w:rPr>
        <w:t>เกณฑ์ในการแสดงความเห็น</w:t>
      </w:r>
      <w:r w:rsidR="00BC7B5F" w:rsidRPr="00BC7B5F">
        <w:rPr>
          <w:rFonts w:ascii="Angsana New" w:hAnsi="Angsana New" w:cs="Angsana New" w:hint="cs"/>
          <w:sz w:val="30"/>
          <w:szCs w:val="30"/>
          <w:cs/>
        </w:rPr>
        <w:t>อย่างมีเงื่อนไข</w:t>
      </w:r>
      <w:r w:rsidRPr="00BC7B5F">
        <w:rPr>
          <w:rFonts w:ascii="Angsana New" w:hAnsi="Angsana New" w:cs="Angsana New"/>
          <w:sz w:val="30"/>
          <w:szCs w:val="30"/>
          <w:cs/>
        </w:rPr>
        <w:t xml:space="preserve"> งบการเงินรวมและงบ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การเงินเฉพาะกิจการข้างต้นนี้ แสดงฐานะการเงินรวมและฐานะการเงินเฉพาะ</w:t>
      </w:r>
      <w:r w:rsidRPr="005807AF">
        <w:rPr>
          <w:rFonts w:ascii="Angsana New" w:hAnsi="Angsana New" w:cs="Angsana New"/>
          <w:sz w:val="30"/>
          <w:szCs w:val="30"/>
          <w:cs/>
        </w:rPr>
        <w:t>กิจการของ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>อควา คอร์เปอเรชั่น จำกัด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>)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07AF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>อควา คอร์เปอเรชั่น จำกัด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 (มหาชน</w:t>
      </w:r>
      <w:r w:rsidR="00D80CF6" w:rsidRPr="005807AF">
        <w:rPr>
          <w:rFonts w:ascii="Angsana New" w:hAnsi="Angsana New" w:cs="Angsana New" w:hint="cs"/>
          <w:sz w:val="30"/>
          <w:szCs w:val="30"/>
          <w:cs/>
        </w:rPr>
        <w:t>)</w:t>
      </w:r>
      <w:r w:rsidR="00D80CF6" w:rsidRPr="005807AF">
        <w:rPr>
          <w:rFonts w:ascii="Angsana New" w:hAnsi="Angsana New" w:cs="Angsana New"/>
          <w:sz w:val="30"/>
          <w:szCs w:val="30"/>
          <w:cs/>
        </w:rPr>
        <w:t xml:space="preserve"> </w:t>
      </w:r>
      <w:r w:rsidR="00C3416C" w:rsidRPr="005807AF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5807A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807AF">
        <w:rPr>
          <w:rFonts w:ascii="Angsana New" w:hAnsi="Angsana New" w:cs="Angsana New"/>
          <w:sz w:val="30"/>
          <w:szCs w:val="30"/>
        </w:rPr>
        <w:t>31</w:t>
      </w:r>
      <w:r w:rsidRPr="005807A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80CF6" w:rsidRPr="005807AF">
        <w:rPr>
          <w:rFonts w:ascii="Angsana New" w:hAnsi="Angsana New" w:cs="Angsana New"/>
          <w:sz w:val="30"/>
          <w:szCs w:val="30"/>
        </w:rPr>
        <w:t>256</w:t>
      </w:r>
      <w:r w:rsidR="005C07DD">
        <w:rPr>
          <w:rFonts w:ascii="Angsana New" w:hAnsi="Angsana New" w:cs="Angsana New"/>
          <w:sz w:val="30"/>
          <w:szCs w:val="30"/>
        </w:rPr>
        <w:t>8</w:t>
      </w:r>
      <w:r w:rsidRPr="005807AF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</w:t>
      </w:r>
      <w:r w:rsidRPr="005807AF">
        <w:rPr>
          <w:rFonts w:ascii="Angsana New" w:hAnsi="Angsana New" w:cs="Angsana New"/>
          <w:sz w:val="30"/>
          <w:szCs w:val="30"/>
          <w:cs/>
        </w:rPr>
        <w:t>การเงิน</w:t>
      </w:r>
    </w:p>
    <w:p w14:paraId="5D9FEC8E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B42E37E" w14:textId="39B22907" w:rsidR="004F0376" w:rsidRPr="000142B2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142B2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  <w:r w:rsidR="00BC7B5F" w:rsidRPr="000142B2">
        <w:rPr>
          <w:rFonts w:ascii="Angsana New" w:hAnsi="Angsana New" w:cs="Angsana New" w:hint="cs"/>
          <w:i/>
          <w:iCs/>
          <w:sz w:val="30"/>
          <w:szCs w:val="30"/>
          <w:cs/>
        </w:rPr>
        <w:t>อย่างมีเงื่อนไข</w:t>
      </w:r>
    </w:p>
    <w:p w14:paraId="301E45CC" w14:textId="77777777" w:rsidR="004F0376" w:rsidRPr="000142B2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053F085E" w14:textId="3DDE03E8" w:rsidR="00BC7B5F" w:rsidRPr="00BC7B5F" w:rsidRDefault="00BC7B5F" w:rsidP="00F463EC">
      <w:pPr>
        <w:spacing w:after="0" w:line="240" w:lineRule="atLeast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142B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ดังที่กล่าวไว้ในหมายเหตุประกอบงบการเงินข้อ </w:t>
      </w:r>
      <w:r w:rsidRPr="000142B2">
        <w:rPr>
          <w:rFonts w:ascii="Angsana New" w:hAnsi="Angsana New" w:cs="Angsana New"/>
          <w:spacing w:val="-4"/>
          <w:sz w:val="30"/>
          <w:szCs w:val="30"/>
        </w:rPr>
        <w:t xml:space="preserve">12 </w:t>
      </w:r>
      <w:r w:rsidRPr="000142B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บริษัทมีเงินลงทุนในบริษัทร่วมแห่งหนึ่ง (บริษัท ไทยพาร์เซิล จำกัด </w:t>
      </w:r>
      <w:r w:rsidRPr="000142B2">
        <w:rPr>
          <w:rFonts w:ascii="Angsana New" w:hAnsi="Angsana New" w:cs="Angsana New" w:hint="cs"/>
          <w:spacing w:val="-10"/>
          <w:sz w:val="30"/>
          <w:szCs w:val="30"/>
          <w:cs/>
        </w:rPr>
        <w:t>(มหาชน)</w:t>
      </w:r>
      <w:r w:rsidRPr="000142B2">
        <w:rPr>
          <w:rFonts w:ascii="Angsana New" w:hAnsi="Angsana New" w:cs="Angsana New"/>
          <w:spacing w:val="-10"/>
          <w:sz w:val="30"/>
          <w:szCs w:val="30"/>
        </w:rPr>
        <w:t>)</w:t>
      </w:r>
      <w:r w:rsidRPr="000142B2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="00D017CE">
        <w:rPr>
          <w:rFonts w:ascii="Angsana New" w:hAnsi="Angsana New" w:cs="Angsana New" w:hint="cs"/>
          <w:spacing w:val="-10"/>
          <w:sz w:val="30"/>
          <w:szCs w:val="30"/>
          <w:cs/>
        </w:rPr>
        <w:t>ที่ใช้วิ</w:t>
      </w:r>
      <w:r w:rsidRPr="000142B2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ธีส่วนได้เสีย ณ วันที่ </w:t>
      </w:r>
      <w:r w:rsidRPr="000142B2">
        <w:rPr>
          <w:rFonts w:ascii="Angsana New" w:hAnsi="Angsana New" w:cs="Angsana New"/>
          <w:spacing w:val="-10"/>
          <w:sz w:val="30"/>
          <w:szCs w:val="30"/>
        </w:rPr>
        <w:t xml:space="preserve">31 </w:t>
      </w:r>
      <w:r w:rsidRPr="000142B2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ธันวาคม </w:t>
      </w:r>
      <w:r w:rsidRPr="000142B2">
        <w:rPr>
          <w:rFonts w:ascii="Angsana New" w:hAnsi="Angsana New" w:cs="Angsana New"/>
          <w:spacing w:val="-10"/>
          <w:sz w:val="30"/>
          <w:szCs w:val="30"/>
        </w:rPr>
        <w:t xml:space="preserve">2568 </w:t>
      </w:r>
      <w:r w:rsidR="00D017CE">
        <w:rPr>
          <w:rFonts w:ascii="Angsana New" w:hAnsi="Angsana New" w:cs="Angsana New" w:hint="cs"/>
          <w:spacing w:val="-10"/>
          <w:sz w:val="30"/>
          <w:szCs w:val="30"/>
          <w:cs/>
        </w:rPr>
        <w:t>มี</w:t>
      </w:r>
      <w:r w:rsidRPr="000142B2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จำนวน </w:t>
      </w:r>
      <w:r w:rsidRPr="000142B2">
        <w:rPr>
          <w:rFonts w:ascii="Angsana New" w:hAnsi="Angsana New" w:cs="Angsana New"/>
          <w:spacing w:val="-10"/>
          <w:sz w:val="30"/>
          <w:szCs w:val="30"/>
        </w:rPr>
        <w:t xml:space="preserve">464 </w:t>
      </w:r>
      <w:r w:rsidRPr="000142B2">
        <w:rPr>
          <w:rFonts w:ascii="Angsana New" w:hAnsi="Angsana New" w:cs="Angsana New"/>
          <w:spacing w:val="-10"/>
          <w:sz w:val="30"/>
          <w:szCs w:val="30"/>
          <w:cs/>
        </w:rPr>
        <w:t xml:space="preserve">ล้านบาท </w:t>
      </w:r>
      <w:r w:rsidRPr="000142B2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หรือร้อยละ </w:t>
      </w:r>
      <w:r w:rsidRPr="000142B2">
        <w:rPr>
          <w:rFonts w:ascii="Angsana New" w:hAnsi="Angsana New" w:cs="Angsana New"/>
          <w:spacing w:val="-10"/>
          <w:sz w:val="30"/>
          <w:szCs w:val="30"/>
        </w:rPr>
        <w:t>5.6</w:t>
      </w:r>
      <w:r w:rsidR="00D017CE">
        <w:rPr>
          <w:rFonts w:ascii="Angsana New" w:hAnsi="Angsana New" w:cs="Angsana New"/>
          <w:spacing w:val="-10"/>
          <w:sz w:val="30"/>
          <w:szCs w:val="30"/>
        </w:rPr>
        <w:t>3</w:t>
      </w:r>
      <w:r w:rsidRPr="000142B2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Pr="000142B2">
        <w:rPr>
          <w:rFonts w:ascii="Angsana New" w:hAnsi="Angsana New" w:cs="Angsana New" w:hint="cs"/>
          <w:spacing w:val="-10"/>
          <w:sz w:val="30"/>
          <w:szCs w:val="30"/>
          <w:cs/>
        </w:rPr>
        <w:t>ของสินทรัพย์รวม และมี</w:t>
      </w:r>
      <w:r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ส่วนแบ่งขาดทุน</w:t>
      </w:r>
      <w:r w:rsidR="0066542A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บริษัทร่วม</w:t>
      </w:r>
      <w:r w:rsidR="0066542A">
        <w:rPr>
          <w:rFonts w:ascii="Angsana New" w:hAnsi="Angsana New" w:cs="Angsana New" w:hint="cs"/>
          <w:spacing w:val="-4"/>
          <w:sz w:val="30"/>
          <w:szCs w:val="30"/>
          <w:cs/>
        </w:rPr>
        <w:t>ที่ใช้วิธีส่วนได้เสีย</w:t>
      </w:r>
      <w:r w:rsidRPr="000142B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สำหรับปีสิ้นสุดวันที่ </w:t>
      </w:r>
      <w:r w:rsidRPr="000142B2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0142B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0142B2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="00C45417" w:rsidRPr="000142B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C45417" w:rsidRPr="000142B2">
        <w:rPr>
          <w:rFonts w:ascii="Angsana New" w:hAnsi="Angsana New" w:cs="Angsana New"/>
          <w:spacing w:val="-4"/>
          <w:sz w:val="30"/>
          <w:szCs w:val="30"/>
        </w:rPr>
        <w:t xml:space="preserve">14 </w:t>
      </w:r>
      <w:r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หรือคิดเป็นร้อยละ</w:t>
      </w:r>
      <w:r w:rsidR="00C45417" w:rsidRPr="000142B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C45417" w:rsidRPr="000142B2">
        <w:rPr>
          <w:rFonts w:ascii="Angsana New" w:hAnsi="Angsana New" w:cs="Angsana New"/>
          <w:spacing w:val="-4"/>
          <w:sz w:val="30"/>
          <w:szCs w:val="30"/>
        </w:rPr>
        <w:t>1.</w:t>
      </w:r>
      <w:r w:rsidR="00D017CE">
        <w:rPr>
          <w:rFonts w:ascii="Angsana New" w:hAnsi="Angsana New" w:cs="Angsana New"/>
          <w:spacing w:val="-4"/>
          <w:sz w:val="30"/>
          <w:szCs w:val="30"/>
        </w:rPr>
        <w:t>18</w:t>
      </w:r>
      <w:r w:rsidR="00C45417" w:rsidRPr="000142B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ของขาดทุนสำหรับปีในงบการเงินรวม</w:t>
      </w:r>
      <w:r w:rsidR="00B853E2" w:rsidRPr="000142B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66542A">
        <w:rPr>
          <w:rFonts w:ascii="Angsana New" w:hAnsi="Angsana New" w:cs="Angsana New" w:hint="cs"/>
          <w:spacing w:val="-4"/>
          <w:sz w:val="30"/>
          <w:szCs w:val="30"/>
          <w:cs/>
        </w:rPr>
        <w:t>ซึ่ง</w:t>
      </w:r>
      <w:r w:rsidR="00F463EC" w:rsidRPr="000142B2">
        <w:rPr>
          <w:rFonts w:ascii="Angsana New" w:hAnsi="Angsana New" w:cs="Angsana New"/>
          <w:spacing w:val="-4"/>
          <w:sz w:val="30"/>
          <w:szCs w:val="30"/>
          <w:cs/>
        </w:rPr>
        <w:t>ใช้</w:t>
      </w:r>
      <w:r w:rsidR="00010287"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ข้อมูลทางการเงินของบริษัทร่วม</w:t>
      </w:r>
      <w:r w:rsidR="00D017CE">
        <w:rPr>
          <w:rFonts w:ascii="Angsana New" w:hAnsi="Angsana New" w:cs="Angsana New" w:hint="cs"/>
          <w:spacing w:val="-4"/>
          <w:sz w:val="30"/>
          <w:szCs w:val="30"/>
          <w:cs/>
        </w:rPr>
        <w:t>มาคำนวณวิธีส่วนได้เสีย</w:t>
      </w:r>
      <w:r w:rsidR="00D017CE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F463EC" w:rsidRPr="000142B2">
        <w:rPr>
          <w:rFonts w:ascii="Angsana New" w:hAnsi="Angsana New" w:cs="Angsana New"/>
          <w:spacing w:val="-4"/>
          <w:sz w:val="30"/>
          <w:szCs w:val="30"/>
          <w:cs/>
        </w:rPr>
        <w:t>นั้นจัดทำโดยฝ่ายบริหารของบริษัทร่วม</w:t>
      </w:r>
      <w:r w:rsidR="00B853E2"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ที่</w:t>
      </w:r>
      <w:r w:rsidR="00F463EC" w:rsidRPr="000142B2">
        <w:rPr>
          <w:rFonts w:ascii="Angsana New" w:hAnsi="Angsana New" w:cs="Angsana New"/>
          <w:spacing w:val="-4"/>
          <w:sz w:val="30"/>
          <w:szCs w:val="30"/>
          <w:cs/>
        </w:rPr>
        <w:t>ยังไม่ได้</w:t>
      </w:r>
      <w:r w:rsidR="00F463EC"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ตรวจสอบ</w:t>
      </w:r>
      <w:r w:rsidR="00F463EC" w:rsidRPr="000142B2">
        <w:rPr>
          <w:rFonts w:ascii="Angsana New" w:hAnsi="Angsana New" w:cs="Angsana New"/>
          <w:spacing w:val="-4"/>
          <w:sz w:val="30"/>
          <w:szCs w:val="30"/>
          <w:cs/>
        </w:rPr>
        <w:t xml:space="preserve">โดยผู้สอบบัญชี </w:t>
      </w:r>
      <w:r w:rsidR="00B853E2"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รวม</w:t>
      </w:r>
      <w:r w:rsidR="0066542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ทั้ง </w:t>
      </w:r>
      <w:r w:rsidR="00F463EC"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ข้าพเจ้าไม่ได้รับข้อมูลทางการเงินตามที่กำหนดไว้ในหนังสือคำสั่งงานของกลุ่มกิจการจากผู้สอบบัญชีดังกล่าว</w:t>
      </w:r>
      <w:r w:rsidR="00BC49E5">
        <w:rPr>
          <w:rFonts w:ascii="Angsana New" w:hAnsi="Angsana New" w:cs="Angsana New" w:hint="cs"/>
          <w:spacing w:val="-4"/>
          <w:sz w:val="30"/>
          <w:szCs w:val="30"/>
          <w:cs/>
        </w:rPr>
        <w:t>ยังไม่ครบถ้วน</w:t>
      </w:r>
      <w:r w:rsidR="00D017CE">
        <w:rPr>
          <w:rFonts w:ascii="Angsana New" w:hAnsi="Angsana New" w:cs="Angsana New" w:hint="cs"/>
          <w:spacing w:val="-4"/>
          <w:sz w:val="30"/>
          <w:szCs w:val="30"/>
          <w:cs/>
        </w:rPr>
        <w:t>เป็นเหตุ</w:t>
      </w:r>
      <w:r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ถือว่าเป็น</w:t>
      </w:r>
      <w:r w:rsidRPr="000142B2">
        <w:rPr>
          <w:rFonts w:ascii="Angsana New" w:hAnsi="Angsana New" w:cs="Angsana New"/>
          <w:spacing w:val="-4"/>
          <w:sz w:val="30"/>
          <w:szCs w:val="30"/>
          <w:cs/>
        </w:rPr>
        <w:t>การถูกจำกัดขอบเขตโดย</w:t>
      </w:r>
      <w:r w:rsidRPr="000142B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สถานการณ์ </w:t>
      </w:r>
      <w:r w:rsidR="00F463EC"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ดั</w:t>
      </w:r>
      <w:r w:rsidR="00F463EC" w:rsidRPr="000142B2">
        <w:rPr>
          <w:rFonts w:ascii="Angsana New" w:hAnsi="Angsana New" w:cs="Angsana New"/>
          <w:spacing w:val="-4"/>
          <w:sz w:val="30"/>
          <w:szCs w:val="30"/>
          <w:cs/>
        </w:rPr>
        <w:t>งนั้น ข้าพเจ้าจึงไม่สามารถสรุปได้ว่าจำเป็นต้องปรับปรุงมูลค่าสุทธิของเงินลงทุนในบริษัทร่วมและส่วนแบ่งขาดทุน</w:t>
      </w:r>
      <w:r w:rsidR="0066542A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="0066542A"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บริษัทร่วม</w:t>
      </w:r>
      <w:r w:rsidR="0066542A">
        <w:rPr>
          <w:rFonts w:ascii="Angsana New" w:hAnsi="Angsana New" w:cs="Angsana New" w:hint="cs"/>
          <w:spacing w:val="-4"/>
          <w:sz w:val="30"/>
          <w:szCs w:val="30"/>
          <w:cs/>
        </w:rPr>
        <w:t>ที่ใช้วิธีส่วนได้เสีย</w:t>
      </w:r>
      <w:r w:rsidR="00B853E2"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หรือไม่เพียงใด</w:t>
      </w:r>
      <w:r w:rsidR="00F463EC" w:rsidRPr="000142B2">
        <w:rPr>
          <w:rFonts w:ascii="Angsana New" w:hAnsi="Angsana New" w:cs="Angsana New"/>
          <w:spacing w:val="-4"/>
          <w:sz w:val="30"/>
          <w:szCs w:val="30"/>
          <w:cs/>
        </w:rPr>
        <w:t xml:space="preserve"> ซึ่งหากจำเป็นต้องปรับปรุงจะมีผลกระทบต่อมูลค่าเงินลงทุนในบริษัทร่วม</w:t>
      </w:r>
      <w:r w:rsidR="00BC49E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ดังกล่าว </w:t>
      </w:r>
      <w:r w:rsidR="00F463EC" w:rsidRPr="000142B2">
        <w:rPr>
          <w:rFonts w:ascii="Angsana New" w:hAnsi="Angsana New" w:cs="Angsana New"/>
          <w:spacing w:val="-10"/>
          <w:sz w:val="30"/>
          <w:szCs w:val="30"/>
          <w:cs/>
        </w:rPr>
        <w:t>และส่วนแบ่งขาดทุน</w:t>
      </w:r>
      <w:r w:rsidR="0066542A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="0066542A" w:rsidRPr="000142B2">
        <w:rPr>
          <w:rFonts w:ascii="Angsana New" w:hAnsi="Angsana New" w:cs="Angsana New" w:hint="cs"/>
          <w:spacing w:val="-4"/>
          <w:sz w:val="30"/>
          <w:szCs w:val="30"/>
          <w:cs/>
        </w:rPr>
        <w:t>บริษัทร่วม</w:t>
      </w:r>
      <w:r w:rsidR="0066542A">
        <w:rPr>
          <w:rFonts w:ascii="Angsana New" w:hAnsi="Angsana New" w:cs="Angsana New" w:hint="cs"/>
          <w:spacing w:val="-4"/>
          <w:sz w:val="30"/>
          <w:szCs w:val="30"/>
          <w:cs/>
        </w:rPr>
        <w:t>ที่ใช้วิธีส่วนได้เสีย</w:t>
      </w:r>
      <w:r w:rsidR="0066542A">
        <w:rPr>
          <w:rFonts w:ascii="Angsana New" w:hAnsi="Angsana New" w:cs="Angsana New" w:hint="cs"/>
          <w:spacing w:val="-10"/>
          <w:sz w:val="30"/>
          <w:szCs w:val="30"/>
          <w:cs/>
        </w:rPr>
        <w:t>ต่อ</w:t>
      </w:r>
      <w:r w:rsidR="00F463EC" w:rsidRPr="000142B2">
        <w:rPr>
          <w:rFonts w:ascii="Angsana New" w:hAnsi="Angsana New" w:cs="Angsana New"/>
          <w:spacing w:val="-10"/>
          <w:sz w:val="30"/>
          <w:szCs w:val="30"/>
          <w:cs/>
        </w:rPr>
        <w:t>ฐานะการเงินรวม และ</w:t>
      </w:r>
      <w:r w:rsidR="00BC49E5">
        <w:rPr>
          <w:rFonts w:ascii="Angsana New" w:hAnsi="Angsana New" w:cs="Angsana New" w:hint="cs"/>
          <w:spacing w:val="-10"/>
          <w:sz w:val="30"/>
          <w:szCs w:val="30"/>
          <w:cs/>
        </w:rPr>
        <w:t>ผลการดำเนินงาน</w:t>
      </w:r>
      <w:r w:rsidR="00F463EC" w:rsidRPr="000142B2">
        <w:rPr>
          <w:rFonts w:ascii="Angsana New" w:hAnsi="Angsana New" w:cs="Angsana New"/>
          <w:spacing w:val="-10"/>
          <w:sz w:val="30"/>
          <w:szCs w:val="30"/>
          <w:cs/>
        </w:rPr>
        <w:t>รวม สำหรับ</w:t>
      </w:r>
      <w:r w:rsidR="00F463EC" w:rsidRPr="000142B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ปีสิ้นสุดวันที่ </w:t>
      </w:r>
      <w:r w:rsidR="00F463EC" w:rsidRPr="000142B2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F463EC" w:rsidRPr="000142B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F463EC" w:rsidRPr="000142B2">
        <w:rPr>
          <w:rFonts w:ascii="Angsana New" w:hAnsi="Angsana New" w:cs="Angsana New"/>
          <w:spacing w:val="-4"/>
          <w:sz w:val="30"/>
          <w:szCs w:val="30"/>
        </w:rPr>
        <w:t>2568</w:t>
      </w:r>
    </w:p>
    <w:p w14:paraId="416F36CC" w14:textId="77777777" w:rsidR="00BC7B5F" w:rsidRDefault="00BC7B5F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2F1CF711" w14:textId="77777777" w:rsidR="00BC7B5F" w:rsidRPr="005807AF" w:rsidRDefault="00BC7B5F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3E061493" w14:textId="77777777" w:rsidR="00BA238A" w:rsidRPr="005807AF" w:rsidRDefault="00BA238A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0A502A57" w14:textId="77777777" w:rsidR="00BA238A" w:rsidRPr="005807AF" w:rsidRDefault="00BA238A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  <w:sectPr w:rsidR="00BA238A" w:rsidRPr="005807AF" w:rsidSect="00B149F4">
          <w:headerReference w:type="default" r:id="rId11"/>
          <w:headerReference w:type="first" r:id="rId12"/>
          <w:footerReference w:type="first" r:id="rId13"/>
          <w:pgSz w:w="11907" w:h="16840" w:code="9"/>
          <w:pgMar w:top="1728" w:right="992" w:bottom="993" w:left="1526" w:header="706" w:footer="444" w:gutter="0"/>
          <w:pgNumType w:start="2"/>
          <w:cols w:space="737"/>
          <w:titlePg/>
          <w:docGrid w:linePitch="360"/>
        </w:sectPr>
      </w:pPr>
    </w:p>
    <w:p w14:paraId="6C710DA1" w14:textId="77777777" w:rsidR="00650B5F" w:rsidRPr="005807AF" w:rsidRDefault="00650B5F" w:rsidP="00650B5F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pacing w:val="-6"/>
          <w:sz w:val="30"/>
          <w:szCs w:val="30"/>
          <w:cs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ความ</w:t>
      </w: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รับผิดชอบ</w:t>
      </w:r>
      <w:r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</w:t>
      </w: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อิสระ</w:t>
      </w:r>
      <w:r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จากกลุ่มบริษัทและบริษัทตามประมวลจรรยาบรรณของผู้ประกอบวิชาชีพบัญชี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 xml:space="preserve"> รวมถึง </w:t>
      </w:r>
      <w:r w:rsidRPr="005807AF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มาตรฐานเรื่องความเป็นอิสระที่กำหนดโดยสภาวิชาชีพบัญชี (ประมวลจรรยาบรรณของผู้ประกอบวิชาชีพบัญชี)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 xml:space="preserve"> ในส่วนที่เกี่ยวข้องกับการตรวจสอบ</w:t>
      </w:r>
      <w:r w:rsidRPr="005807AF">
        <w:rPr>
          <w:rFonts w:ascii="Angsana New" w:hAnsi="Angsana New" w:cs="Angsana New"/>
          <w:spacing w:val="-6"/>
          <w:sz w:val="30"/>
          <w:szCs w:val="30"/>
        </w:rPr>
        <w:br/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</w:t>
      </w:r>
      <w:r w:rsidRPr="005807AF">
        <w:rPr>
          <w:rFonts w:ascii="Angsana New" w:hAnsi="Angsana New" w:cs="Angsana New"/>
          <w:sz w:val="30"/>
          <w:szCs w:val="30"/>
          <w:cs/>
        </w:rPr>
        <w:t>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>
        <w:rPr>
          <w:rFonts w:ascii="Angsana New" w:hAnsi="Angsana New" w:cs="Angsana New" w:hint="cs"/>
          <w:sz w:val="30"/>
          <w:szCs w:val="30"/>
          <w:cs/>
        </w:rPr>
        <w:t>อย่างมีเงื่อนไข</w:t>
      </w:r>
      <w:r w:rsidRPr="005807AF">
        <w:rPr>
          <w:rFonts w:ascii="Angsana New" w:hAnsi="Angsana New" w:cs="Angsana New"/>
          <w:sz w:val="30"/>
          <w:szCs w:val="30"/>
          <w:cs/>
        </w:rPr>
        <w:t>ของข้าพเจ้า</w:t>
      </w:r>
    </w:p>
    <w:p w14:paraId="4824CC47" w14:textId="77777777" w:rsidR="00650B5F" w:rsidRPr="005807AF" w:rsidRDefault="00650B5F" w:rsidP="00650B5F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29E9A45B" w14:textId="60F3C4EF" w:rsidR="00762C99" w:rsidRPr="005807AF" w:rsidRDefault="00762C99" w:rsidP="00762C99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807AF"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0352EFA2" w14:textId="77777777" w:rsidR="00762C99" w:rsidRDefault="00762C99" w:rsidP="00762C99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04BD7E06" w14:textId="3F6BAF61" w:rsidR="00C30A4A" w:rsidRDefault="00C30A4A" w:rsidP="00762C99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  <w:r w:rsidRPr="00C30A4A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</w:t>
      </w:r>
      <w:r>
        <w:rPr>
          <w:rFonts w:ascii="Angsana New" w:hAnsi="Angsana New" w:cs="Angsana New" w:hint="cs"/>
          <w:sz w:val="30"/>
          <w:szCs w:val="30"/>
          <w:cs/>
        </w:rPr>
        <w:t>นดังต่อไปนี้</w:t>
      </w:r>
    </w:p>
    <w:p w14:paraId="12671B0E" w14:textId="77777777" w:rsidR="00C30A4A" w:rsidRPr="005807AF" w:rsidRDefault="00C30A4A" w:rsidP="00762C99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7D757739" w14:textId="0ED05DC4" w:rsidR="00076FBF" w:rsidRPr="00033D28" w:rsidRDefault="005C07DD" w:rsidP="00076FBF">
      <w:pPr>
        <w:pStyle w:val="ListParagraph"/>
        <w:numPr>
          <w:ilvl w:val="0"/>
          <w:numId w:val="17"/>
        </w:numPr>
        <w:spacing w:line="24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30A4A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F22862" w:rsidRPr="00C30A4A">
        <w:rPr>
          <w:rFonts w:ascii="Angsana New" w:hAnsi="Angsana New"/>
          <w:sz w:val="30"/>
          <w:szCs w:val="30"/>
        </w:rPr>
        <w:t>13</w:t>
      </w:r>
      <w:r w:rsidRPr="00C30A4A">
        <w:rPr>
          <w:rFonts w:ascii="Angsana New" w:hAnsi="Angsana New"/>
          <w:sz w:val="30"/>
          <w:szCs w:val="30"/>
        </w:rPr>
        <w:t xml:space="preserve"> </w:t>
      </w:r>
      <w:r w:rsidRPr="00C30A4A">
        <w:rPr>
          <w:rFonts w:ascii="Angsana New" w:hAnsi="Angsana New"/>
          <w:sz w:val="30"/>
          <w:szCs w:val="30"/>
          <w:cs/>
        </w:rPr>
        <w:t>ฝ่ายบริหารของบริษัท</w:t>
      </w:r>
      <w:r w:rsidR="00C30A4A">
        <w:rPr>
          <w:rFonts w:ascii="Angsana New" w:hAnsi="Angsana New" w:hint="cs"/>
          <w:sz w:val="30"/>
          <w:szCs w:val="30"/>
          <w:cs/>
        </w:rPr>
        <w:t>ได้</w:t>
      </w:r>
      <w:r w:rsidRPr="00C30A4A">
        <w:rPr>
          <w:rFonts w:ascii="Angsana New" w:hAnsi="Angsana New"/>
          <w:sz w:val="30"/>
          <w:szCs w:val="30"/>
          <w:cs/>
        </w:rPr>
        <w:t>จัดให้มีการวัด</w:t>
      </w:r>
      <w:r w:rsidRPr="00C30A4A">
        <w:rPr>
          <w:rFonts w:ascii="Angsana New" w:hAnsi="Angsana New"/>
          <w:spacing w:val="-8"/>
          <w:sz w:val="30"/>
          <w:szCs w:val="30"/>
          <w:cs/>
        </w:rPr>
        <w:t>มูลค่ายุติธรรมของสินทรัพย์(หนี้สิน)</w:t>
      </w:r>
      <w:r w:rsidRPr="00834FC3">
        <w:rPr>
          <w:rFonts w:ascii="Angsana New" w:hAnsi="Angsana New"/>
          <w:spacing w:val="-10"/>
          <w:sz w:val="30"/>
          <w:szCs w:val="30"/>
          <w:cs/>
        </w:rPr>
        <w:t xml:space="preserve">สุทธิที่ได้มา ณ วันที่ซื้อบริษัทย่อยทางอ้อม </w:t>
      </w:r>
      <w:r w:rsidRPr="00834FC3">
        <w:rPr>
          <w:rFonts w:ascii="Angsana New" w:hAnsi="Angsana New"/>
          <w:spacing w:val="-10"/>
          <w:sz w:val="30"/>
          <w:szCs w:val="30"/>
        </w:rPr>
        <w:t xml:space="preserve">3 </w:t>
      </w:r>
      <w:r w:rsidRPr="00834FC3">
        <w:rPr>
          <w:rFonts w:ascii="Angsana New" w:hAnsi="Angsana New"/>
          <w:spacing w:val="-10"/>
          <w:sz w:val="30"/>
          <w:szCs w:val="30"/>
          <w:cs/>
        </w:rPr>
        <w:t>แห่ง (บริษัท ส้มตำเจ๊แดง สามย่าน จำกัด  บริษัท ยามะจัง (ไทยแลนด์)</w:t>
      </w:r>
      <w:r w:rsidRPr="00C30A4A">
        <w:rPr>
          <w:rFonts w:ascii="Angsana New" w:hAnsi="Angsana New"/>
          <w:sz w:val="30"/>
          <w:szCs w:val="30"/>
          <w:cs/>
        </w:rPr>
        <w:t xml:space="preserve"> </w:t>
      </w:r>
      <w:r w:rsidRPr="00834FC3">
        <w:rPr>
          <w:rFonts w:ascii="Angsana New" w:hAnsi="Angsana New"/>
          <w:spacing w:val="-8"/>
          <w:sz w:val="30"/>
          <w:szCs w:val="30"/>
          <w:cs/>
        </w:rPr>
        <w:t>จำกัด) และบริษัท เคที เรสทัวรองท์ จำกัด) ที่ยังไม่แล้วเสร็จ ทั้งนี้ กลุ่มบริษัทบันทึกผลแตกต่างระหว่างสิ่งตอบ</w:t>
      </w:r>
      <w:r w:rsidRPr="00C30A4A">
        <w:rPr>
          <w:rFonts w:ascii="Angsana New" w:hAnsi="Angsana New"/>
          <w:sz w:val="30"/>
          <w:szCs w:val="30"/>
          <w:cs/>
        </w:rPr>
        <w:t>แทน</w:t>
      </w:r>
      <w:r w:rsidR="00834FC3">
        <w:rPr>
          <w:rFonts w:ascii="Angsana New" w:hAnsi="Angsana New"/>
          <w:sz w:val="30"/>
          <w:szCs w:val="30"/>
          <w:cs/>
        </w:rPr>
        <w:br/>
      </w:r>
      <w:r w:rsidRPr="00C30A4A">
        <w:rPr>
          <w:rFonts w:ascii="Angsana New" w:hAnsi="Angsana New"/>
          <w:sz w:val="30"/>
          <w:szCs w:val="30"/>
          <w:cs/>
        </w:rPr>
        <w:t xml:space="preserve">ที่ใช้ในการซื้อที่สูงกว่าสินทรัพย์ (หนี้สิน) สุทธิที่ได้มา ณ วันซื้อบริษัทย่อยทางอ้อม </w:t>
      </w:r>
      <w:r w:rsidRPr="00C30A4A">
        <w:rPr>
          <w:rFonts w:ascii="Angsana New" w:hAnsi="Angsana New"/>
          <w:sz w:val="30"/>
          <w:szCs w:val="30"/>
        </w:rPr>
        <w:t xml:space="preserve">3 </w:t>
      </w:r>
      <w:r w:rsidRPr="00C30A4A">
        <w:rPr>
          <w:rFonts w:ascii="Angsana New" w:hAnsi="Angsana New"/>
          <w:sz w:val="30"/>
          <w:szCs w:val="30"/>
          <w:cs/>
        </w:rPr>
        <w:t xml:space="preserve">แห่ง เป็นจำนวน </w:t>
      </w:r>
      <w:r w:rsidRPr="00C30A4A">
        <w:rPr>
          <w:rFonts w:ascii="Angsana New" w:hAnsi="Angsana New"/>
          <w:sz w:val="30"/>
          <w:szCs w:val="30"/>
        </w:rPr>
        <w:t>1,</w:t>
      </w:r>
      <w:r w:rsidR="00F22862" w:rsidRPr="00C30A4A">
        <w:rPr>
          <w:rFonts w:ascii="Angsana New" w:hAnsi="Angsana New"/>
          <w:sz w:val="30"/>
          <w:szCs w:val="30"/>
        </w:rPr>
        <w:t>83</w:t>
      </w:r>
      <w:r w:rsidR="0089641E" w:rsidRPr="00C30A4A">
        <w:rPr>
          <w:rFonts w:ascii="Angsana New" w:hAnsi="Angsana New"/>
          <w:sz w:val="30"/>
          <w:szCs w:val="30"/>
        </w:rPr>
        <w:t>2</w:t>
      </w:r>
      <w:r w:rsidRPr="00C30A4A">
        <w:rPr>
          <w:rFonts w:ascii="Angsana New" w:hAnsi="Angsana New"/>
          <w:sz w:val="30"/>
          <w:szCs w:val="30"/>
        </w:rPr>
        <w:t xml:space="preserve"> </w:t>
      </w:r>
      <w:r w:rsidRPr="00C30A4A">
        <w:rPr>
          <w:rFonts w:ascii="Angsana New" w:hAnsi="Angsana New"/>
          <w:sz w:val="30"/>
          <w:szCs w:val="30"/>
          <w:cs/>
        </w:rPr>
        <w:t xml:space="preserve">ล้านบาท </w:t>
      </w:r>
      <w:r w:rsidR="00BC49E5">
        <w:rPr>
          <w:rFonts w:ascii="Angsana New" w:hAnsi="Angsana New" w:hint="cs"/>
          <w:sz w:val="30"/>
          <w:szCs w:val="30"/>
          <w:cs/>
        </w:rPr>
        <w:t>ซึ่ง</w:t>
      </w:r>
      <w:r w:rsidRPr="00C30A4A">
        <w:rPr>
          <w:rFonts w:ascii="Angsana New" w:hAnsi="Angsana New"/>
          <w:sz w:val="30"/>
          <w:szCs w:val="30"/>
          <w:cs/>
        </w:rPr>
        <w:t>แสดงไว้ภายใต้ต้นทุนของกลุ่มสินทรัพย์ที่ยังไม่ได้ปันส่วน</w:t>
      </w:r>
      <w:r w:rsidR="00BC49E5" w:rsidRPr="00C30A4A">
        <w:rPr>
          <w:rFonts w:ascii="Angsana New" w:hAnsi="Angsana New"/>
          <w:sz w:val="30"/>
          <w:szCs w:val="30"/>
          <w:cs/>
        </w:rPr>
        <w:t>ในงบการเงินรวม</w:t>
      </w:r>
      <w:r w:rsidRPr="00C30A4A">
        <w:rPr>
          <w:rFonts w:ascii="Angsana New" w:hAnsi="Angsana New"/>
          <w:sz w:val="30"/>
          <w:szCs w:val="30"/>
          <w:cs/>
        </w:rPr>
        <w:t>โดย</w:t>
      </w:r>
      <w:r w:rsidR="000142B2" w:rsidRPr="00C30A4A">
        <w:rPr>
          <w:rFonts w:ascii="Angsana New" w:hAnsi="Angsana New" w:hint="cs"/>
          <w:sz w:val="30"/>
          <w:szCs w:val="30"/>
          <w:cs/>
        </w:rPr>
        <w:t>คำนวณ</w:t>
      </w:r>
      <w:r w:rsidRPr="00C30A4A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9641E" w:rsidRPr="00C30A4A">
        <w:rPr>
          <w:rFonts w:ascii="Angsana New" w:hAnsi="Angsana New"/>
          <w:sz w:val="30"/>
          <w:szCs w:val="30"/>
          <w:cs/>
        </w:rPr>
        <w:t xml:space="preserve"> ณ วันซื้อ</w:t>
      </w:r>
      <w:r w:rsidRPr="00C30A4A">
        <w:rPr>
          <w:rFonts w:ascii="Angsana New" w:hAnsi="Angsana New"/>
          <w:sz w:val="30"/>
          <w:szCs w:val="30"/>
          <w:cs/>
        </w:rPr>
        <w:t>ของบริษัทย่อย</w:t>
      </w:r>
      <w:r w:rsidR="00F22862" w:rsidRPr="00C30A4A">
        <w:rPr>
          <w:rFonts w:ascii="Angsana New" w:hAnsi="Angsana New"/>
          <w:sz w:val="30"/>
          <w:szCs w:val="30"/>
          <w:cs/>
        </w:rPr>
        <w:t>สาม</w:t>
      </w:r>
      <w:r w:rsidRPr="00C30A4A">
        <w:rPr>
          <w:rFonts w:ascii="Angsana New" w:hAnsi="Angsana New"/>
          <w:sz w:val="30"/>
          <w:szCs w:val="30"/>
          <w:cs/>
        </w:rPr>
        <w:t xml:space="preserve">แห่งที่ได้ตรวจสอบโดยผู้สอบบัญชีแล้ว อย่างไรก็ตาม ฝ่ายบริหารของบริษัทอยู่ระหว่างดำเนินการวัดมูลค่ายุติธรรม ณ วันซื้อกิจการของบริษัทย่อยทางอ้อม </w:t>
      </w:r>
      <w:r w:rsidRPr="00C30A4A">
        <w:rPr>
          <w:rFonts w:ascii="Angsana New" w:hAnsi="Angsana New"/>
          <w:sz w:val="30"/>
          <w:szCs w:val="30"/>
        </w:rPr>
        <w:t xml:space="preserve">3 </w:t>
      </w:r>
      <w:r w:rsidRPr="00C30A4A">
        <w:rPr>
          <w:rFonts w:ascii="Angsana New" w:hAnsi="Angsana New"/>
          <w:sz w:val="30"/>
          <w:szCs w:val="30"/>
          <w:cs/>
        </w:rPr>
        <w:t>แห่ง โดยที่ปรึกษาทางการเงินอิสระ</w:t>
      </w:r>
      <w:r w:rsidR="00C30A4A">
        <w:rPr>
          <w:rFonts w:ascii="Angsana New" w:hAnsi="Angsana New" w:hint="cs"/>
          <w:sz w:val="30"/>
          <w:szCs w:val="30"/>
          <w:cs/>
        </w:rPr>
        <w:t>ที่ยังไม่แล้วเสร็จ</w:t>
      </w:r>
      <w:r w:rsidRPr="00C30A4A">
        <w:rPr>
          <w:rFonts w:ascii="Angsana New" w:hAnsi="Angsana New"/>
          <w:sz w:val="30"/>
          <w:szCs w:val="30"/>
          <w:cs/>
        </w:rPr>
        <w:t xml:space="preserve"> ซึ่งการวัดมูลค่านี้จะต้องดำเนินการให้แล้วเสร็จภายในระยะเวลาไม่เกินหนึ่งปีนับจากวันที่ซื้อตามที่กำหนดไว้ในมาตรฐานการรายงานทางการเงิน ฉบับที่ </w:t>
      </w:r>
      <w:r w:rsidRPr="00C30A4A">
        <w:rPr>
          <w:rFonts w:ascii="Angsana New" w:hAnsi="Angsana New"/>
          <w:sz w:val="30"/>
          <w:szCs w:val="30"/>
        </w:rPr>
        <w:t xml:space="preserve">3 </w:t>
      </w:r>
      <w:r w:rsidRPr="00C30A4A">
        <w:rPr>
          <w:rFonts w:ascii="Angsana New" w:hAnsi="Angsana New"/>
          <w:sz w:val="30"/>
          <w:szCs w:val="30"/>
          <w:cs/>
        </w:rPr>
        <w:t>เรื่อง การรวมธุรกิจ ซึ่งอาจมีการปรับย้อนหลังงบการเงิน ณ วันซื้อใหม่</w:t>
      </w:r>
    </w:p>
    <w:p w14:paraId="4A76788E" w14:textId="6F48869C" w:rsidR="00076FBF" w:rsidRPr="00076FBF" w:rsidRDefault="00076FBF" w:rsidP="00033D28">
      <w:pPr>
        <w:pStyle w:val="ListParagraph"/>
        <w:numPr>
          <w:ilvl w:val="0"/>
          <w:numId w:val="17"/>
        </w:numPr>
        <w:spacing w:before="120" w:line="24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หมายเหตุประกอบงบการเงินข้อ </w:t>
      </w:r>
      <w:r>
        <w:rPr>
          <w:rFonts w:ascii="Angsana New" w:hAnsi="Angsana New"/>
          <w:sz w:val="30"/>
          <w:szCs w:val="30"/>
          <w:lang w:val="en-US"/>
        </w:rPr>
        <w:t xml:space="preserve">2.7 </w:t>
      </w:r>
      <w:r>
        <w:rPr>
          <w:rFonts w:ascii="Angsana New" w:hAnsi="Angsana New" w:hint="cs"/>
          <w:sz w:val="30"/>
          <w:szCs w:val="30"/>
          <w:cs/>
          <w:lang w:val="en-US"/>
        </w:rPr>
        <w:t>เกี่ยวกับข้อมูลทางการเงินที่สำคัญของกลุ่มบริษัทและบริษัทที่ฝ่ายบริหารของกลุ่มบริษัทอยู่ระหว่างแก้ไขผลการดำเนินงาน</w:t>
      </w:r>
      <w:r w:rsidR="00121C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และสภาพคล่องของกลุ่มบริษัท</w:t>
      </w:r>
    </w:p>
    <w:p w14:paraId="319AB9C0" w14:textId="74EE0CE8" w:rsidR="00076FBF" w:rsidRPr="00C30A4A" w:rsidRDefault="00076FBF" w:rsidP="00033D28">
      <w:pPr>
        <w:pStyle w:val="ListParagraph"/>
        <w:numPr>
          <w:ilvl w:val="0"/>
          <w:numId w:val="17"/>
        </w:numPr>
        <w:spacing w:before="120" w:line="24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หมายเหตุประกอบงบการเงินข้อ </w:t>
      </w:r>
      <w:r>
        <w:rPr>
          <w:rFonts w:ascii="Angsana New" w:hAnsi="Angsana New"/>
          <w:sz w:val="30"/>
          <w:szCs w:val="30"/>
          <w:lang w:val="en-US"/>
        </w:rPr>
        <w:t xml:space="preserve">12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เกี่ยวกับความสามารถในการดำเนินงานต่อเนื่องของกลุ่มบริษัท </w:t>
      </w:r>
      <w:r>
        <w:rPr>
          <w:rFonts w:ascii="Angsana New" w:hAnsi="Angsana New"/>
          <w:sz w:val="30"/>
          <w:szCs w:val="30"/>
          <w:lang w:val="en-US"/>
        </w:rPr>
        <w:t xml:space="preserve">EP </w:t>
      </w:r>
      <w:r>
        <w:rPr>
          <w:rFonts w:ascii="Angsana New" w:hAnsi="Angsana New" w:hint="cs"/>
          <w:sz w:val="30"/>
          <w:szCs w:val="30"/>
          <w:cs/>
          <w:lang w:val="en-US"/>
        </w:rPr>
        <w:t>ที่อาจส่งผลกระทบต่อมูลค่าเงินลงทุนในบริษัทร่วม</w:t>
      </w:r>
      <w:r w:rsidR="00BC49E5">
        <w:rPr>
          <w:rFonts w:ascii="Angsana New" w:hAnsi="Angsana New" w:hint="cs"/>
          <w:sz w:val="30"/>
          <w:szCs w:val="30"/>
          <w:cs/>
        </w:rPr>
        <w:t>แห่งหนึ่ง (“</w:t>
      </w:r>
      <w:r w:rsidR="00BC49E5">
        <w:rPr>
          <w:rFonts w:ascii="Angsana New" w:hAnsi="Angsana New"/>
          <w:sz w:val="30"/>
          <w:szCs w:val="30"/>
          <w:lang w:val="en-US"/>
        </w:rPr>
        <w:t>EP”)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ในงบการเงินรวมและงบการเงินเฉพาะกิจการ</w:t>
      </w:r>
    </w:p>
    <w:p w14:paraId="08AF7861" w14:textId="77777777" w:rsidR="003D2A40" w:rsidRDefault="003D2A40" w:rsidP="00A840A9">
      <w:pPr>
        <w:spacing w:after="0" w:line="240" w:lineRule="atLeast"/>
        <w:ind w:left="426" w:hanging="426"/>
        <w:jc w:val="thaiDistribute"/>
        <w:rPr>
          <w:rFonts w:ascii="Angsana New" w:hAnsi="Angsana New" w:cs="Angsana New"/>
          <w:sz w:val="16"/>
          <w:szCs w:val="16"/>
        </w:rPr>
      </w:pPr>
    </w:p>
    <w:p w14:paraId="77C555A4" w14:textId="77777777" w:rsidR="00BA238A" w:rsidRPr="005807AF" w:rsidRDefault="00BA238A" w:rsidP="00BA238A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68736436" w14:textId="77777777" w:rsidR="00BA238A" w:rsidRPr="005807AF" w:rsidRDefault="00BA238A" w:rsidP="00BA238A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2DD84F0C" w14:textId="77777777" w:rsidR="001E5232" w:rsidRDefault="00BA238A" w:rsidP="001E5232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pacing w:val="-4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="001E5232" w:rsidRPr="005807AF">
        <w:rPr>
          <w:rFonts w:ascii="Angsana New" w:hAnsi="Angsana New" w:cs="Angsana New"/>
          <w:spacing w:val="-4"/>
          <w:sz w:val="30"/>
          <w:szCs w:val="30"/>
          <w:cs/>
        </w:rPr>
        <w:t>ใน</w:t>
      </w:r>
      <w:r w:rsidR="001E5232" w:rsidRPr="005807AF">
        <w:rPr>
          <w:rFonts w:ascii="Angsana New" w:hAnsi="Angsana New" w:cs="Angsana New"/>
          <w:sz w:val="30"/>
          <w:szCs w:val="30"/>
          <w:cs/>
        </w:rPr>
        <w:t>บริบท</w:t>
      </w:r>
      <w:r w:rsidR="001E5232" w:rsidRPr="005807AF">
        <w:rPr>
          <w:rFonts w:ascii="Angsana New" w:hAnsi="Angsana New" w:cs="Angsana New"/>
          <w:spacing w:val="-6"/>
          <w:sz w:val="30"/>
          <w:szCs w:val="30"/>
          <w:cs/>
        </w:rPr>
        <w:t>ของการตรวจสอบงบการเงินรวมและงบการเงินเฉพาะกิจการโดยรวมและในการแสดงความเห็นของข้าพเจ้า ทั้งนี้</w:t>
      </w:r>
      <w:r w:rsidR="001E5232" w:rsidRPr="005807AF">
        <w:rPr>
          <w:rFonts w:ascii="Angsana New" w:hAnsi="Angsana New" w:cs="Angsana New"/>
          <w:sz w:val="30"/>
          <w:szCs w:val="30"/>
          <w:cs/>
        </w:rPr>
        <w:t xml:space="preserve"> ข้าพเจ้า</w:t>
      </w:r>
      <w:r w:rsidR="0036574A" w:rsidRPr="005807AF">
        <w:rPr>
          <w:rFonts w:ascii="Angsana New" w:hAnsi="Angsana New" w:cs="Angsana New" w:hint="cs"/>
          <w:sz w:val="30"/>
          <w:szCs w:val="30"/>
          <w:cs/>
        </w:rPr>
        <w:br/>
      </w:r>
      <w:r w:rsidR="001E5232" w:rsidRPr="005807AF">
        <w:rPr>
          <w:rFonts w:ascii="Angsana New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0F2E977" w14:textId="77777777" w:rsidR="00C97424" w:rsidRPr="005807AF" w:rsidRDefault="00C97424" w:rsidP="001E5232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5E5D5A9F" w14:textId="77777777" w:rsidR="00D21D9A" w:rsidRPr="005807AF" w:rsidRDefault="00D21D9A">
      <w:pPr>
        <w:spacing w:after="0" w:line="240" w:lineRule="auto"/>
        <w:rPr>
          <w:rFonts w:ascii="Angsana New" w:hAnsi="Angsana New" w:cs="Angsana New"/>
          <w:sz w:val="16"/>
          <w:szCs w:val="16"/>
          <w:cs/>
        </w:rPr>
      </w:pPr>
      <w:r w:rsidRPr="005807AF">
        <w:rPr>
          <w:rFonts w:ascii="Angsana New" w:hAnsi="Angsana New" w:cs="Angsana New"/>
          <w:sz w:val="16"/>
          <w:szCs w:val="16"/>
          <w:cs/>
        </w:rPr>
        <w:br w:type="page"/>
      </w:r>
    </w:p>
    <w:p w14:paraId="3E6A68BE" w14:textId="77777777" w:rsidR="001E5232" w:rsidRPr="005807AF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3"/>
        <w:gridCol w:w="4395"/>
      </w:tblGrid>
      <w:tr w:rsidR="004F0376" w:rsidRPr="005807AF" w14:paraId="3F3DA259" w14:textId="77777777" w:rsidTr="00745CB0">
        <w:trPr>
          <w:tblHeader/>
        </w:trPr>
        <w:tc>
          <w:tcPr>
            <w:tcW w:w="5193" w:type="dxa"/>
            <w:tcBorders>
              <w:bottom w:val="single" w:sz="4" w:space="0" w:color="auto"/>
            </w:tcBorders>
          </w:tcPr>
          <w:p w14:paraId="134118D8" w14:textId="77777777" w:rsidR="004F0376" w:rsidRPr="005807AF" w:rsidRDefault="004F0376" w:rsidP="00BA238A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807A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4362C573" w14:textId="77777777" w:rsidR="004F0376" w:rsidRPr="005807AF" w:rsidRDefault="004F0376" w:rsidP="00BA238A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5807A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วิธีการตรวจสอบที่สำคัญ</w:t>
            </w:r>
          </w:p>
        </w:tc>
      </w:tr>
      <w:tr w:rsidR="004F0376" w:rsidRPr="005807AF" w14:paraId="3CC91121" w14:textId="77777777" w:rsidTr="00745CB0">
        <w:tc>
          <w:tcPr>
            <w:tcW w:w="5193" w:type="dxa"/>
            <w:tcBorders>
              <w:bottom w:val="nil"/>
            </w:tcBorders>
          </w:tcPr>
          <w:p w14:paraId="3A89F471" w14:textId="77777777" w:rsidR="006D63A0" w:rsidRPr="005807AF" w:rsidRDefault="0091505B" w:rsidP="00A37D5F">
            <w:pPr>
              <w:pStyle w:val="ListParagraph"/>
              <w:numPr>
                <w:ilvl w:val="0"/>
                <w:numId w:val="15"/>
              </w:numPr>
              <w:spacing w:line="240" w:lineRule="atLeast"/>
              <w:ind w:left="266" w:right="-2" w:hanging="26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การประเมินมูลค่า</w:t>
            </w:r>
            <w:r w:rsidR="00773730"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4395" w:type="dxa"/>
            <w:tcBorders>
              <w:bottom w:val="nil"/>
            </w:tcBorders>
          </w:tcPr>
          <w:p w14:paraId="59737129" w14:textId="77777777" w:rsidR="004F0376" w:rsidRPr="005807AF" w:rsidRDefault="004F0376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0376" w:rsidRPr="005807AF" w14:paraId="3927950F" w14:textId="77777777" w:rsidTr="006D63A0">
        <w:tc>
          <w:tcPr>
            <w:tcW w:w="5193" w:type="dxa"/>
            <w:tcBorders>
              <w:top w:val="nil"/>
              <w:bottom w:val="single" w:sz="4" w:space="0" w:color="auto"/>
            </w:tcBorders>
          </w:tcPr>
          <w:p w14:paraId="08A2F3A9" w14:textId="77777777" w:rsidR="00B80CBA" w:rsidRPr="005807AF" w:rsidRDefault="00B80CBA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E6A579C" w14:textId="3CB52DF3" w:rsidR="008B68C9" w:rsidRPr="005807AF" w:rsidRDefault="008B68C9" w:rsidP="006127A5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807A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807A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9641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กลุ่มบริษัทมีมูลค่าสุทธิทางบัญชี</w:t>
            </w:r>
            <w:r w:rsidR="00B33A6F" w:rsidRPr="005807AF">
              <w:rPr>
                <w:rFonts w:ascii="Angsana New" w:hAnsi="Angsana New" w:cs="Angsana New"/>
                <w:sz w:val="30"/>
                <w:szCs w:val="30"/>
                <w:cs/>
              </w:rPr>
              <w:t>ของอสังหาริมทรัพย์เพื่อการลงทุน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 </w:t>
            </w:r>
            <w:r w:rsidRPr="005807A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9641E">
              <w:rPr>
                <w:rFonts w:ascii="Angsana New" w:hAnsi="Angsana New" w:cs="Angsana New"/>
                <w:sz w:val="30"/>
                <w:szCs w:val="30"/>
              </w:rPr>
              <w:t>,158</w:t>
            </w:r>
            <w:r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>ล้านบาท ในงบการเงินรวม</w:t>
            </w:r>
            <w:r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(คิดเป็นร้อยละ </w:t>
            </w:r>
            <w:r w:rsidR="0089641E">
              <w:rPr>
                <w:rFonts w:ascii="Angsana New" w:hAnsi="Angsana New" w:cs="Angsana New"/>
                <w:sz w:val="30"/>
                <w:szCs w:val="30"/>
              </w:rPr>
              <w:t>38.3</w:t>
            </w:r>
            <w:r w:rsidR="000142B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ของสินทรัพย์รวม) </w:t>
            </w:r>
            <w:r w:rsidR="0091505B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และการรับรู้</w:t>
            </w:r>
            <w:r w:rsidR="00B33A6F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="005B1618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ขาดทุนจากการเปลี่ยนแปลงมูลค่ายุติธรรมในอสังหาริมทรัพย์เพื่อการลงทุนจำนวน </w:t>
            </w:r>
            <w:r w:rsidR="0089641E">
              <w:rPr>
                <w:rFonts w:ascii="Angsana New" w:hAnsi="Angsana New" w:cs="Angsana New"/>
                <w:sz w:val="30"/>
                <w:szCs w:val="30"/>
              </w:rPr>
              <w:t>173</w:t>
            </w:r>
            <w:r w:rsidR="005B1618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B1618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ล้านบาท ในงบกำไรขาดทุนเบ็ดเสร็จรวม (คิดเป็นร้อยละ </w:t>
            </w:r>
            <w:r w:rsidR="0089641E">
              <w:rPr>
                <w:rFonts w:ascii="Angsana New" w:hAnsi="Angsana New" w:cs="Angsana New"/>
                <w:sz w:val="30"/>
                <w:szCs w:val="30"/>
              </w:rPr>
              <w:t>14.50</w:t>
            </w:r>
            <w:r w:rsidR="005B1618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B1618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ของขาดทุนสุทธิรวม) </w:t>
            </w:r>
            <w:r w:rsidR="00A37D5F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ซึ่งกลุ่มบริษัท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>ได้วัดมูลค่ายุติธรรมของอสังหาริมทรัพย์เพื่อการลงทุนโดยผู้ประเมินราคาอิสระ</w:t>
            </w:r>
            <w:r w:rsidR="00A37D5F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ซึ่ง</w:t>
            </w:r>
            <w:r w:rsidR="0091505B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ข้าพเจ้าให้ความสำคัญในเรื่องนี้เนื่องจากวิธีที่ใช้ประเมินมูลค่า</w:t>
            </w:r>
            <w:r w:rsidR="00D975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1505B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ซึ่งได้แก่ วิธีรายได้ วิธีราคาตลาด</w:t>
            </w:r>
            <w:r w:rsidR="00D975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1505B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มีความซับซ้อน และจำเป็นต้องใช้ดุลยพินิจของผู้บริหารและผู้ประเมินราคาอิสระทำการประเมินมูลค่ายุติธรรมของอสังหาริมทรัพย์เพื่อการลงทุน ในการประเมินมูลค่าผู้ประเมินจะพิจารณาถึงข้อมูลที่เป็นปัจจุบันได้แก่ สัญญาเช่าและรายได้จากการให้เช่าสินทรัพย์ 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อัตราคิดลดที่</w:t>
            </w:r>
            <w:r w:rsidR="006263B2" w:rsidRPr="005807A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เหมาะสม </w:t>
            </w:r>
            <w:r w:rsidR="006263B2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6263B2" w:rsidRPr="005807A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อัตราการเติบโตของกิจก</w:t>
            </w:r>
            <w:r w:rsidR="006263B2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าร 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>รวมทั้งการคาดการณ์เกี่ยวกับความผันผวนของเศรษฐกิจที่อาจเกิดขึ้น</w:t>
            </w:r>
            <w:r w:rsidR="006263B2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263B2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ซึ่งมีสาระสำคัญต่องบการเงินของกลุ่มบริษัท การประเมินมูลค่ายุติธรรมข้างต้น ข้าพเจ้าพิจารณาว่าการวัดมูลค่า</w:t>
            </w:r>
            <w:r w:rsidR="00A37D5F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</w:t>
            </w:r>
            <w:r w:rsidR="00A37D5F" w:rsidRPr="005807A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6263B2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ทรัพย์เพื่อการลงทุนเป็นรายการที่มีผลกระทบต่องบการเงินโดยรวมอย่างเป็นสาระสำคัญ</w:t>
            </w:r>
          </w:p>
          <w:p w14:paraId="00AFE4E0" w14:textId="77777777" w:rsidR="004F0376" w:rsidRPr="005807AF" w:rsidRDefault="004F0376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76EC19BF" w14:textId="77777777" w:rsidR="004F0376" w:rsidRPr="005807AF" w:rsidRDefault="004F0376" w:rsidP="00B95460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 และรายละเอียดของ</w:t>
            </w:r>
            <w:r w:rsidR="00B95460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807AF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แสดงไว้ในหมายเหตุประกอบงบการเงินข้อ </w:t>
            </w:r>
            <w:r w:rsidR="0036731E" w:rsidRPr="005807A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45CB0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45CB0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6127A5" w:rsidRPr="005807AF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  <w:p w14:paraId="5AA4B351" w14:textId="77777777" w:rsidR="00FB56EA" w:rsidRPr="005807AF" w:rsidRDefault="00FB56EA" w:rsidP="00B95460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95" w:type="dxa"/>
            <w:tcBorders>
              <w:top w:val="nil"/>
              <w:bottom w:val="single" w:sz="4" w:space="0" w:color="auto"/>
            </w:tcBorders>
          </w:tcPr>
          <w:p w14:paraId="7B800443" w14:textId="77777777" w:rsidR="00B80CBA" w:rsidRPr="005807AF" w:rsidRDefault="00B80CBA" w:rsidP="00BA238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930765F" w14:textId="77777777" w:rsidR="006127A5" w:rsidRPr="005807AF" w:rsidRDefault="006127A5" w:rsidP="006127A5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533A1A6A" w14:textId="77777777" w:rsidR="006127A5" w:rsidRPr="005807AF" w:rsidRDefault="006127A5" w:rsidP="006127A5">
            <w:pPr>
              <w:pStyle w:val="Default"/>
              <w:numPr>
                <w:ilvl w:val="0"/>
                <w:numId w:val="4"/>
              </w:numPr>
              <w:spacing w:line="240" w:lineRule="atLeast"/>
              <w:ind w:left="176" w:hanging="19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14:paraId="771430BE" w14:textId="77777777" w:rsidR="006127A5" w:rsidRPr="005807AF" w:rsidRDefault="006127A5" w:rsidP="006127A5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การทำความเข้าใจกระบวนการในการ</w:t>
            </w:r>
            <w:r w:rsidR="00B95460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วัดมูลค่ายุติธรรมของกลุ่มบริษัท</w:t>
            </w:r>
          </w:p>
          <w:p w14:paraId="5C9ED9DD" w14:textId="77777777" w:rsidR="006127A5" w:rsidRPr="005807AF" w:rsidRDefault="006127A5" w:rsidP="006127A5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ประเมินความเป็นอิสระและความรู้ความ</w:t>
            </w:r>
            <w:r w:rsidRPr="005807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สามารถของผู้ประเมินราคาอิสระ</w:t>
            </w:r>
          </w:p>
          <w:p w14:paraId="5518E267" w14:textId="77777777" w:rsidR="006127A5" w:rsidRPr="005807AF" w:rsidRDefault="006127A5" w:rsidP="006127A5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ประเมินความเหมาะสมของมูลค่ายุติธรรม และข้อสมมติฐานที่ใช้ในการคำนวณมูลค่า</w:t>
            </w:r>
            <w:r w:rsidR="00B95460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วิธีรายได้</w:t>
            </w:r>
          </w:p>
          <w:p w14:paraId="36B27192" w14:textId="77777777" w:rsidR="006127A5" w:rsidRPr="005807AF" w:rsidRDefault="006127A5" w:rsidP="006127A5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เกี่ยวกับข้อสมมติฐานที่สำคัญที่เกี่ยวข้องกับการคำนวณมูลค่าปัจจุบันของประมาณการกระแสเงินสดที่จะได้รับในอนาคต (</w:t>
            </w:r>
            <w:r w:rsidRPr="005807AF">
              <w:rPr>
                <w:rFonts w:asciiTheme="majorBidi" w:hAnsiTheme="majorBidi" w:cstheme="majorBidi"/>
                <w:sz w:val="30"/>
                <w:szCs w:val="30"/>
              </w:rPr>
              <w:t xml:space="preserve">Discounted Cash Flows) 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โดยการเปรียบเทียบ กับผลประกอบการที่เกิดขึ้นจริงกับตัวเลขที่ประมาณการไว้ รวมทั้งความสมเหตุสมผลของอัตราการเติบโตของกิจการ การคาดการณ์แนวโน้มของอุตสาหกรรม และอัตราการคิดลด</w:t>
            </w:r>
          </w:p>
          <w:p w14:paraId="76BBB3F2" w14:textId="77777777" w:rsidR="006127A5" w:rsidRPr="005807AF" w:rsidRDefault="006127A5" w:rsidP="006127A5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ทดสอบการคำนวณกระแสเงินสดคิดลด และความสมเหตุสมผลของการคำนวณมูลค่าจาก</w:t>
            </w:r>
            <w:r w:rsidR="00B95460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วิธีรายได้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ตามข้อสมมติฐานที่กำหนด</w:t>
            </w:r>
          </w:p>
          <w:p w14:paraId="19F336D0" w14:textId="77777777" w:rsidR="0091505B" w:rsidRPr="005807AF" w:rsidRDefault="0091505B" w:rsidP="006127A5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ตรวจสอบความถูกต้องและความสัมพันธ์ของข้อมูลที่ใช้ในการประเมินราคา โดยตรวจการเลือกตัวอย่างของสัญญาเช่าปัจจุบัน</w:t>
            </w:r>
          </w:p>
          <w:p w14:paraId="228A929F" w14:textId="77777777" w:rsidR="00844F61" w:rsidRPr="005807AF" w:rsidRDefault="006127A5" w:rsidP="00B95460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E8E3C3D" w14:textId="77777777" w:rsidR="00C6645D" w:rsidRDefault="00C6645D">
      <w:r w:rsidRPr="005807AF">
        <w:br w:type="page"/>
      </w:r>
    </w:p>
    <w:p w14:paraId="1DA937D6" w14:textId="77777777" w:rsidR="005C07DD" w:rsidRDefault="005C07DD"/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3"/>
        <w:gridCol w:w="4395"/>
      </w:tblGrid>
      <w:tr w:rsidR="00674802" w:rsidRPr="005807AF" w14:paraId="54178474" w14:textId="77777777" w:rsidTr="006B6ECE">
        <w:trPr>
          <w:tblHeader/>
        </w:trPr>
        <w:tc>
          <w:tcPr>
            <w:tcW w:w="5193" w:type="dxa"/>
            <w:tcBorders>
              <w:bottom w:val="single" w:sz="4" w:space="0" w:color="auto"/>
            </w:tcBorders>
          </w:tcPr>
          <w:p w14:paraId="7E4F90CE" w14:textId="77777777" w:rsidR="00674802" w:rsidRPr="005807AF" w:rsidRDefault="00674802" w:rsidP="006B6ECE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807A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4D731C75" w14:textId="77777777" w:rsidR="00674802" w:rsidRPr="005807AF" w:rsidRDefault="00674802" w:rsidP="006B6ECE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5807A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วิธีการตรวจสอบที่สำคัญ</w:t>
            </w:r>
          </w:p>
        </w:tc>
      </w:tr>
      <w:tr w:rsidR="005C07DD" w:rsidRPr="005807AF" w14:paraId="2074A274" w14:textId="77777777" w:rsidTr="001B20A6"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FA9039" w14:textId="0FF6B1DE" w:rsidR="005C07DD" w:rsidRPr="005807AF" w:rsidRDefault="005C07DD" w:rsidP="001B20A6">
            <w:pPr>
              <w:pStyle w:val="ListParagraph"/>
              <w:numPr>
                <w:ilvl w:val="0"/>
                <w:numId w:val="15"/>
              </w:numPr>
              <w:spacing w:line="240" w:lineRule="atLeast"/>
              <w:ind w:left="266" w:right="-2" w:hanging="26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การซื้อ</w:t>
            </w:r>
            <w:r w:rsidR="00137E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B97A1" w14:textId="77777777" w:rsidR="005C07DD" w:rsidRPr="005807AF" w:rsidRDefault="005C07DD" w:rsidP="001B20A6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C07DD" w:rsidRPr="005807AF" w14:paraId="6ED34910" w14:textId="77777777" w:rsidTr="001B20A6">
        <w:trPr>
          <w:trHeight w:val="1004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0100" w14:textId="77777777" w:rsidR="005C07DD" w:rsidRPr="00E101D4" w:rsidRDefault="005C07DD" w:rsidP="001B20A6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64BBDD" w14:textId="723C7528" w:rsidR="00E101D4" w:rsidRPr="00812F5F" w:rsidRDefault="005C07DD" w:rsidP="00812F5F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F5F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ในระหว่างปี </w:t>
            </w:r>
            <w:r w:rsidR="00E27D7B">
              <w:rPr>
                <w:rFonts w:ascii="Angsana New" w:hAnsi="Angsana New" w:cs="Angsana New"/>
                <w:sz w:val="30"/>
                <w:szCs w:val="30"/>
              </w:rPr>
              <w:t xml:space="preserve">2567 </w:t>
            </w:r>
            <w:r w:rsidR="000142B2">
              <w:rPr>
                <w:rFonts w:ascii="Angsana New" w:hAnsi="Angsana New" w:cs="Angsana New" w:hint="cs"/>
                <w:sz w:val="30"/>
                <w:szCs w:val="30"/>
                <w:cs/>
              </w:rPr>
              <w:t>จนถึง</w:t>
            </w:r>
            <w:r w:rsidR="00E27D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12F5F">
              <w:rPr>
                <w:rFonts w:ascii="Angsana New" w:hAnsi="Angsana New" w:cs="Angsana New"/>
                <w:sz w:val="30"/>
                <w:szCs w:val="30"/>
              </w:rPr>
              <w:t xml:space="preserve">2568 </w:t>
            </w:r>
            <w:r w:rsidRPr="00812F5F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</w:t>
            </w:r>
            <w:r w:rsidR="00674802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>ทได้ปรับโครงสร้างธุรกิจกลุ่มอาหารภายในกลุ่มบริษัท ทั้งนี้ บริษัทได้จัดตั้งและลงทุนในบริษัท เอฟเอบี ฟู้ดโฮดิ้ง จำกัด (บริษัทย่อย)</w:t>
            </w:r>
            <w:r w:rsidR="00A405F7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(“</w:t>
            </w:r>
            <w:r w:rsidR="00A405F7" w:rsidRPr="00812F5F">
              <w:rPr>
                <w:rFonts w:ascii="Angsana New" w:hAnsi="Angsana New" w:cs="Angsana New"/>
                <w:sz w:val="30"/>
                <w:szCs w:val="30"/>
              </w:rPr>
              <w:t>FAB”)</w:t>
            </w:r>
            <w:r w:rsidR="00A405F7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9030B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มีมูลค่าเงินลงทุน ณ วันที่ </w:t>
            </w:r>
            <w:r w:rsidR="0049030B" w:rsidRPr="00812F5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49030B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49030B" w:rsidRPr="00812F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4673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9030B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27D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จำนวน </w:t>
            </w:r>
            <w:r w:rsidR="0049030B" w:rsidRPr="00812F5F">
              <w:rPr>
                <w:rFonts w:ascii="Angsana New" w:hAnsi="Angsana New" w:cs="Angsana New"/>
                <w:sz w:val="30"/>
                <w:szCs w:val="30"/>
              </w:rPr>
              <w:t xml:space="preserve">1,275 </w:t>
            </w:r>
            <w:r w:rsidR="0049030B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ล้านบาท ในงบการเงินเฉพาะกิจการ </w:t>
            </w:r>
            <w:r w:rsidR="00E27D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(คิดเป็นร้อยละ </w:t>
            </w:r>
            <w:r w:rsidR="00E27D7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46734">
              <w:rPr>
                <w:rFonts w:ascii="Angsana New" w:hAnsi="Angsana New" w:cs="Angsana New"/>
                <w:sz w:val="30"/>
                <w:szCs w:val="30"/>
              </w:rPr>
              <w:t>8.34</w:t>
            </w:r>
            <w:r w:rsidR="00E27D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27D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ของสินทรัพย์รวม) </w:t>
            </w:r>
            <w:r w:rsidR="00674802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>โดยให้</w:t>
            </w:r>
            <w:r w:rsidR="00E27D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27D7B">
              <w:rPr>
                <w:rFonts w:ascii="Angsana New" w:hAnsi="Angsana New" w:cs="Angsana New"/>
                <w:sz w:val="30"/>
                <w:szCs w:val="30"/>
              </w:rPr>
              <w:t xml:space="preserve">FAB </w:t>
            </w:r>
            <w:r w:rsidR="00674802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>เข้าซื้อกิจการ</w:t>
            </w:r>
            <w:r w:rsidR="00A405F7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ในบริษัทย่อยทางอ้อมสี่แห่ง (บริษัท โนมิมาโช จำกัด  บริษัท ส้มตำเจ๊แดงสามย่าน จำกัด  บริษัท ยามะจัง (ไทยแลนด์) จำกัด และบริษัท เคที เรสทัวรองท์ จำกัด</w:t>
            </w:r>
            <w:r w:rsidR="00E27D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ตามลำดับ</w:t>
            </w:r>
            <w:r w:rsidR="00A405F7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>) โดยชำระค่าตอบแทน</w:t>
            </w:r>
            <w:r w:rsidR="00A46734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="00A405F7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</w:t>
            </w:r>
            <w:r w:rsidR="00E27D7B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="00A405F7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>เป็นเงินสด</w:t>
            </w:r>
            <w:r w:rsidR="00E27D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405F7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0142B2">
              <w:rPr>
                <w:rFonts w:ascii="Angsana New" w:hAnsi="Angsana New" w:cs="Angsana New" w:hint="cs"/>
                <w:sz w:val="30"/>
                <w:szCs w:val="30"/>
                <w:cs/>
              </w:rPr>
              <w:t>ชำระเป็น</w:t>
            </w:r>
            <w:r w:rsidR="00A405F7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หุ้นสามัญเพิ่มทุนของ </w:t>
            </w:r>
            <w:r w:rsidR="00A405F7" w:rsidRPr="00812F5F">
              <w:rPr>
                <w:rFonts w:ascii="Angsana New" w:hAnsi="Angsana New" w:cs="Angsana New"/>
                <w:sz w:val="30"/>
                <w:szCs w:val="30"/>
              </w:rPr>
              <w:t xml:space="preserve">FAB </w:t>
            </w:r>
            <w:r w:rsidR="00E27D7B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="00A405F7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ได้เสร็จสิ้นการซื้อธุรกิจในเดือนสิงหาคม </w:t>
            </w:r>
            <w:r w:rsidR="00A405F7" w:rsidRPr="00812F5F">
              <w:rPr>
                <w:rFonts w:ascii="Angsana New" w:hAnsi="Angsana New" w:cs="Angsana New"/>
                <w:sz w:val="30"/>
                <w:szCs w:val="30"/>
              </w:rPr>
              <w:t>2568</w:t>
            </w:r>
            <w:r w:rsidR="00E27D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27D7B">
              <w:rPr>
                <w:rFonts w:ascii="Angsana New" w:hAnsi="Angsana New" w:cs="Angsana New" w:hint="cs"/>
                <w:sz w:val="30"/>
                <w:szCs w:val="30"/>
                <w:cs/>
              </w:rPr>
              <w:t>ทั้งนี้</w:t>
            </w:r>
            <w:r w:rsidR="00A467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45C5C" w:rsidRPr="00812F5F"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="00A405F7" w:rsidRPr="00812F5F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ผลแตกต่างระหว่างสิ่งตอบแทนที่ใช้ในการซื้อที่สูงกว่าสินทรัพย์ (หนี้สิน) สุทธิที่ได้มา ณ วันซื้อบริษัทย่อยทางอ้อม</w:t>
            </w:r>
            <w:r w:rsidR="00E27D7B"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="00A405F7" w:rsidRPr="00812F5F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แห่ง เป็นจำนวน </w:t>
            </w:r>
            <w:r w:rsidR="00A405F7" w:rsidRPr="00812F5F">
              <w:rPr>
                <w:rFonts w:ascii="Angsana New" w:hAnsi="Angsana New" w:cs="Angsana New"/>
                <w:sz w:val="30"/>
                <w:szCs w:val="30"/>
              </w:rPr>
              <w:t>1,83</w:t>
            </w:r>
            <w:r w:rsidR="00A4673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405F7" w:rsidRPr="00812F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405F7" w:rsidRPr="00812F5F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ได้แสดงไว้ภายใต้ต้นทุนของกลุ่มสินทรัพย์ที่ยังไม่ได้ปันส่วน </w:t>
            </w:r>
            <w:r w:rsidR="00E27D7B" w:rsidRPr="00812F5F">
              <w:rPr>
                <w:rFonts w:ascii="Angsana New" w:hAnsi="Angsana New" w:cs="Angsana New"/>
                <w:sz w:val="30"/>
                <w:szCs w:val="30"/>
                <w:cs/>
              </w:rPr>
              <w:t>ในงบการเงินรวม</w:t>
            </w:r>
            <w:r w:rsidR="00E27D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(คิดเป็นร้อยละ </w:t>
            </w:r>
            <w:r w:rsidR="00E27D7B">
              <w:rPr>
                <w:rFonts w:ascii="Angsana New" w:hAnsi="Angsana New" w:cs="Angsana New"/>
                <w:sz w:val="30"/>
                <w:szCs w:val="30"/>
              </w:rPr>
              <w:t>22.</w:t>
            </w:r>
            <w:r w:rsidR="00A4673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142B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27D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27D7B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ของสินทรัพย์รวม)</w:t>
            </w:r>
          </w:p>
          <w:p w14:paraId="6B773F99" w14:textId="77777777" w:rsidR="00E101D4" w:rsidRPr="00E101D4" w:rsidRDefault="00E101D4" w:rsidP="00E101D4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52245ED4" w14:textId="205295A9" w:rsidR="005C07DD" w:rsidRDefault="00E27D7B" w:rsidP="00E101D4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ทั้งนี้ </w:t>
            </w:r>
            <w:r w:rsidR="005C07DD" w:rsidRPr="00E101D4">
              <w:rPr>
                <w:rFonts w:ascii="Angsana New" w:hAnsi="Angsana New" w:cs="Angsana New"/>
                <w:sz w:val="30"/>
                <w:szCs w:val="30"/>
                <w:cs/>
              </w:rPr>
              <w:t>การบัญชีสำหรับกา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รซื้อ</w:t>
            </w:r>
            <w:r w:rsidR="005C07DD" w:rsidRPr="00E101D4">
              <w:rPr>
                <w:rFonts w:ascii="Angsana New" w:hAnsi="Angsana New" w:cs="Angsana New"/>
                <w:sz w:val="30"/>
                <w:szCs w:val="30"/>
                <w:cs/>
              </w:rPr>
              <w:t>ธุรกิจมีความซับซ้อน</w:t>
            </w:r>
            <w:r w:rsidR="00E101D4" w:rsidRPr="00E101D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ซึ่งกำหนด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="00E101D4" w:rsidRPr="00E101D4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กลุ่มบริษัทต้องทำการประเมินมูลค่ายุติธรรมของสินทรัพย์</w:t>
            </w:r>
            <w:r w:rsidR="009E22C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="00E101D4" w:rsidRPr="00E101D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="009E22C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="00E101D4" w:rsidRPr="00E101D4">
              <w:rPr>
                <w:rFonts w:ascii="Angsana New" w:hAnsi="Angsana New" w:cs="Angsana New" w:hint="cs"/>
                <w:sz w:val="30"/>
                <w:szCs w:val="30"/>
                <w:cs/>
              </w:rPr>
              <w:t>ที่ได้มา รวมถึงสิ่งตอบแทนในการซื้อ</w:t>
            </w:r>
          </w:p>
          <w:p w14:paraId="5668D556" w14:textId="77777777" w:rsidR="00E101D4" w:rsidRPr="00812F5F" w:rsidRDefault="00E101D4" w:rsidP="00E101D4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052A907B" w14:textId="2D613DA6" w:rsidR="005C07DD" w:rsidRDefault="005C07DD" w:rsidP="00E27D7B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7D7B">
              <w:rPr>
                <w:rFonts w:ascii="Angsana New" w:hAnsi="Angsana New" w:cs="Angsana New"/>
                <w:sz w:val="30"/>
                <w:szCs w:val="30"/>
                <w:cs/>
              </w:rPr>
              <w:t>ข้าพเจ้าพิจารณาว่าเรื่องดังกล่าวเป็นเรื่องสำคัญในกา</w:t>
            </w:r>
            <w:r w:rsidR="00C23630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Pr="00E27D7B">
              <w:rPr>
                <w:rFonts w:ascii="Angsana New" w:hAnsi="Angsana New" w:cs="Angsana New"/>
                <w:sz w:val="30"/>
                <w:szCs w:val="30"/>
                <w:cs/>
              </w:rPr>
              <w:t>ตรวจสอบ</w:t>
            </w:r>
            <w:r w:rsidR="00C2363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27D7B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</w:t>
            </w:r>
            <w:r w:rsidR="00E101D4" w:rsidRPr="00E27D7B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การซื้อธุรกิจดังกล่าวมีจำนวนเงินที่มี</w:t>
            </w:r>
            <w:r w:rsidRPr="00E27D7B">
              <w:rPr>
                <w:rFonts w:ascii="Angsana New" w:hAnsi="Angsana New" w:cs="Angsana New"/>
                <w:sz w:val="30"/>
                <w:szCs w:val="30"/>
                <w:cs/>
              </w:rPr>
              <w:t>สาระสำคัญของรายการและเกี่ยวข้องกับการใช้ดุลยพินิจที่สำคัญ</w:t>
            </w:r>
            <w:r w:rsidR="00616D93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เพื่อใช้ในประเมินมูลค่าสินทรัพย์ (หนี้สิน) สุทธิที่ได้มา รวมถึง</w:t>
            </w:r>
            <w:r w:rsidR="00616D93" w:rsidRPr="00E101D4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ต้นทุนของกลุ่มสินทรัพย์ที่ยังไม่ได้ปันส่วน</w:t>
            </w:r>
          </w:p>
          <w:p w14:paraId="0A6491C0" w14:textId="77777777" w:rsidR="00E27D7B" w:rsidRPr="009E22C2" w:rsidRDefault="00E27D7B" w:rsidP="00E27D7B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4CF56F9C" w14:textId="35862DA1" w:rsidR="005C07DD" w:rsidRPr="00E101D4" w:rsidRDefault="005C07DD" w:rsidP="001B20A6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01D4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 และรายละเอียดของ</w:t>
            </w:r>
            <w:r w:rsidR="009E22C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</w:t>
            </w:r>
            <w:r w:rsidR="00A4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 w:rsidRPr="00E101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แสดงไว้ในหมายเหตุประกอบงบการเงินข้อ </w:t>
            </w:r>
            <w:r w:rsidRPr="00E101D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2F5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  <w:p w14:paraId="7EC7A4F6" w14:textId="77777777" w:rsidR="005C07DD" w:rsidRPr="00E101D4" w:rsidRDefault="005C07DD" w:rsidP="001B20A6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63C8" w14:textId="77777777" w:rsidR="005C07DD" w:rsidRPr="005807AF" w:rsidRDefault="005C07DD" w:rsidP="001B20A6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D0D795" w14:textId="77777777" w:rsidR="005C07DD" w:rsidRPr="005807AF" w:rsidRDefault="005C07DD" w:rsidP="001B20A6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05EB4680" w14:textId="77777777" w:rsidR="005C07DD" w:rsidRPr="005807AF" w:rsidRDefault="005C07DD" w:rsidP="005C07DD">
            <w:pPr>
              <w:pStyle w:val="Default"/>
              <w:numPr>
                <w:ilvl w:val="0"/>
                <w:numId w:val="4"/>
              </w:numPr>
              <w:spacing w:line="240" w:lineRule="atLeast"/>
              <w:ind w:left="176" w:hanging="19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14:paraId="0BE51782" w14:textId="0422F85C" w:rsidR="005C07DD" w:rsidRPr="005C07DD" w:rsidRDefault="005C07DD" w:rsidP="005C07DD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07DD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สอบถามผู้บริหารและทำความเข้าใจกระบวนกา</w:t>
            </w:r>
            <w:r w:rsidR="00A4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รซื้อธุรกิจ</w:t>
            </w:r>
            <w:r w:rsidR="005B1A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5C07DD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การกำหนดมูลค่ายุติธรรมของสินทรัพย์</w:t>
            </w:r>
            <w:r w:rsidR="00A467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(หนี้สิน) </w:t>
            </w:r>
            <w:r w:rsidRPr="005C07DD">
              <w:rPr>
                <w:rFonts w:asciiTheme="majorBidi" w:hAnsiTheme="majorBidi" w:cstheme="majorBidi"/>
                <w:sz w:val="30"/>
                <w:szCs w:val="30"/>
                <w:cs/>
              </w:rPr>
              <w:t>ที่ได้มา</w:t>
            </w:r>
            <w:r w:rsidR="00A467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วันซื้อธุรกิจ</w:t>
            </w:r>
            <w:r w:rsidR="00A4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และสิ่งตอบแทนในการซื้อ</w:t>
            </w:r>
          </w:p>
          <w:p w14:paraId="679DF64B" w14:textId="31299211" w:rsidR="005B1A7B" w:rsidRDefault="005B1A7B" w:rsidP="005C07DD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อ่านรายงานการประชุมคณะกรรมการเกี่ยวกับการอนุมัติ</w:t>
            </w:r>
            <w:r w:rsidR="00A4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การซื้อธุรกิจและ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รายการต่างๆ ที่เกี่ยวข้อง</w:t>
            </w:r>
          </w:p>
          <w:p w14:paraId="6EC39EC1" w14:textId="47D8690E" w:rsidR="005C07DD" w:rsidRPr="005C07DD" w:rsidRDefault="005C07DD" w:rsidP="005C07DD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07DD">
              <w:rPr>
                <w:rFonts w:asciiTheme="majorBidi" w:hAnsiTheme="majorBidi" w:cstheme="majorBidi"/>
                <w:sz w:val="30"/>
                <w:szCs w:val="30"/>
                <w:cs/>
              </w:rPr>
              <w:t>อ่านสัญญา</w:t>
            </w:r>
            <w:r w:rsidR="005B1A7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ระหว่างผู้ถือหุ้น / สัญญา</w:t>
            </w:r>
            <w:r w:rsidRPr="005C07DD">
              <w:rPr>
                <w:rFonts w:asciiTheme="majorBidi" w:hAnsiTheme="majorBidi" w:cstheme="majorBidi"/>
                <w:sz w:val="30"/>
                <w:szCs w:val="30"/>
                <w:cs/>
              </w:rPr>
              <w:t>ซื้อขายหุ้นและตรวจกับเอกสารหลักฐานการชำระเงินค่าหุ้นและเอกสารอื่นๆ ที่สนับสนุนการซื้อกิจการ</w:t>
            </w:r>
          </w:p>
          <w:p w14:paraId="665CC56F" w14:textId="45FAA076" w:rsidR="005C07DD" w:rsidRDefault="005C07DD" w:rsidP="005C07DD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07DD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</w:t>
            </w:r>
            <w:r w:rsidR="005B1A7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ของการใช้ดุลยพินิจของผู้บริหารในกำหนดราคาซื้อเงินลงทุน</w:t>
            </w:r>
          </w:p>
          <w:p w14:paraId="247ABD0A" w14:textId="05AFA64C" w:rsidR="00557054" w:rsidRPr="00557054" w:rsidRDefault="00557054" w:rsidP="00557054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ประเมินอำนาจการควบคุมในกิจการที่ถูกลงทุน</w:t>
            </w:r>
          </w:p>
          <w:p w14:paraId="1641E35F" w14:textId="77777777" w:rsidR="005C07DD" w:rsidRPr="005807AF" w:rsidRDefault="005C07DD" w:rsidP="005B1A7B">
            <w:pPr>
              <w:pStyle w:val="Default"/>
              <w:numPr>
                <w:ilvl w:val="0"/>
                <w:numId w:val="4"/>
              </w:numPr>
              <w:spacing w:line="240" w:lineRule="atLeast"/>
              <w:ind w:left="176" w:hanging="19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78BC6749" w14:textId="77777777" w:rsidR="005C07DD" w:rsidRPr="005807AF" w:rsidRDefault="005C07DD" w:rsidP="001B20A6">
            <w:pPr>
              <w:pStyle w:val="Default"/>
              <w:spacing w:line="240" w:lineRule="atLeast"/>
              <w:ind w:left="3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63A0" w:rsidRPr="005807AF" w14:paraId="053C5465" w14:textId="77777777" w:rsidTr="006D63A0"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9B731" w14:textId="318F9317" w:rsidR="006D63A0" w:rsidRPr="005807AF" w:rsidRDefault="00181691" w:rsidP="002D51E6">
            <w:pPr>
              <w:pStyle w:val="ListParagraph"/>
              <w:numPr>
                <w:ilvl w:val="0"/>
                <w:numId w:val="15"/>
              </w:numPr>
              <w:spacing w:line="240" w:lineRule="atLeast"/>
              <w:ind w:left="266" w:right="-2" w:hanging="26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การคำนวณ</w:t>
            </w:r>
            <w:r w:rsidR="006D63A0" w:rsidRPr="00580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ที่คาดว่าจะได้รับคืน</w:t>
            </w:r>
            <w:r w:rsidR="006D63A0" w:rsidRPr="00580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="006D63A0"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เงินลงทุนในบริษัทร่วม</w:t>
            </w:r>
            <w:r w:rsidR="00D112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(“กลุ่ม</w:t>
            </w:r>
            <w:r w:rsidR="002D51E6"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807AF">
              <w:rPr>
                <w:rFonts w:ascii="Angsana New" w:hAnsi="Angsana New"/>
                <w:b/>
                <w:bCs/>
                <w:sz w:val="30"/>
                <w:szCs w:val="30"/>
              </w:rPr>
              <w:t>EP</w:t>
            </w:r>
            <w:r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”</w:t>
            </w:r>
            <w:r w:rsidR="001E77B4"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41482A"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="0077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(บริษัท มันตรา แอสเซ็ท จำกัด)</w:t>
            </w:r>
            <w:r w:rsidR="0041482A" w:rsidRPr="00580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และค่าความนิยม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5B423" w14:textId="77777777" w:rsidR="006D63A0" w:rsidRPr="005807AF" w:rsidRDefault="006D63A0" w:rsidP="00736BA4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D63A0" w:rsidRPr="005807AF" w14:paraId="53F5BA5B" w14:textId="77777777" w:rsidTr="00FB56EA">
        <w:trPr>
          <w:trHeight w:val="1004"/>
        </w:trPr>
        <w:tc>
          <w:tcPr>
            <w:tcW w:w="5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6A93" w14:textId="77777777" w:rsidR="00B80CBA" w:rsidRPr="005807AF" w:rsidRDefault="00B80CBA" w:rsidP="00327D47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CB78F8" w14:textId="22D678CD" w:rsidR="006D63A0" w:rsidRPr="005807AF" w:rsidRDefault="006D63A0" w:rsidP="00327D47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807A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FB56EA" w:rsidRPr="005807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4BB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กลุ่มบริษัทและบริษัทมีมูลค่า</w:t>
            </w:r>
            <w:r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  <w:r w:rsidR="001E77B4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แห่งหนึ่ง</w:t>
            </w:r>
            <w:r w:rsidR="002D51E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="000142B2">
              <w:rPr>
                <w:rFonts w:asciiTheme="majorBidi" w:hAnsiTheme="majorBidi" w:cstheme="majorBidi"/>
                <w:sz w:val="30"/>
                <w:szCs w:val="30"/>
              </w:rPr>
              <w:t>1,00</w:t>
            </w:r>
            <w:r w:rsidR="00774B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="00FB56EA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E77B4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ในงบการเงินรวม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  <w:cs/>
              </w:rPr>
              <w:t>(คิดเป็นร้อยละ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="00774BB0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="000142B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74BB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77B4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ของสินทรัพย์รวม) </w:t>
            </w:r>
            <w:r w:rsidR="00D22EF0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และเงินลงทุนในบริษัทย่อย</w:t>
            </w:r>
            <w:r w:rsidR="002D51E6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แห่งหนึ่ง</w:t>
            </w:r>
            <w:r w:rsidR="00D22EF0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จำนวน </w:t>
            </w:r>
            <w:r w:rsidR="00774BB0">
              <w:rPr>
                <w:rFonts w:ascii="Angsana New" w:hAnsi="Angsana New" w:cs="Angsana New"/>
                <w:sz w:val="30"/>
                <w:szCs w:val="30"/>
              </w:rPr>
              <w:t>538</w:t>
            </w:r>
            <w:r w:rsidR="00D22EF0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55956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="001E77B4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ในงบการเงินเฉพาะกิจการ 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  <w:cs/>
              </w:rPr>
              <w:t>(คิดเป็นร้อยละ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74BB0">
              <w:rPr>
                <w:rFonts w:ascii="Angsana New" w:hAnsi="Angsana New" w:cs="Angsana New"/>
                <w:sz w:val="30"/>
                <w:szCs w:val="30"/>
              </w:rPr>
              <w:t>11.96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77B4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ของสินทรัพย์รวม) </w:t>
            </w:r>
            <w:r w:rsidR="00F55956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และค่าความนิยมจำนวน </w:t>
            </w:r>
            <w:r w:rsidR="00774BB0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F55956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55956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="001E77B4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ในงบการเงินรวม</w:t>
            </w:r>
            <w:r w:rsidR="00F55956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  <w:cs/>
              </w:rPr>
              <w:t>คิดเป็นร้อยละ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74BB0">
              <w:rPr>
                <w:rFonts w:ascii="Angsana New" w:hAnsi="Angsana New" w:cs="Angsana New"/>
                <w:sz w:val="30"/>
                <w:szCs w:val="30"/>
              </w:rPr>
              <w:t>0.4</w:t>
            </w:r>
            <w:r w:rsidR="000142B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E77B4" w:rsidRPr="005807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77B4" w:rsidRPr="005807AF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ของสินทรัพย์รวม)</w:t>
            </w:r>
          </w:p>
          <w:p w14:paraId="1AECADC5" w14:textId="77777777" w:rsidR="001E77B4" w:rsidRPr="005807AF" w:rsidRDefault="001E77B4" w:rsidP="00327D47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04D312CC" w14:textId="77777777" w:rsidR="00E03BAE" w:rsidRPr="005807AF" w:rsidRDefault="00591F3A" w:rsidP="00AD1279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ทั้งนี้ </w:t>
            </w:r>
            <w:r w:rsidR="006D63A0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กลุ่มบริษัทและบริษัทได้</w:t>
            </w:r>
            <w:r w:rsidR="009E3E05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</w:t>
            </w:r>
            <w:r w:rsidR="006D63A0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การด้อยค่าของ</w:t>
            </w:r>
            <w:r w:rsidR="006D63A0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</w:t>
            </w:r>
            <w:r w:rsidR="009E3E05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ินลงทุนในบริษัทร่วม</w:t>
            </w:r>
            <w:r w:rsidR="00F5595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บริษัทย่อย และค่าความนิยม</w:t>
            </w:r>
            <w:r w:rsidR="006D63A0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</w:t>
            </w:r>
            <w:r w:rsidR="00F55956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เป็นประจำทุกปี และเมื่อมีเหตุการณ์หรือสถานการณ์ที่บ่งชี</w:t>
            </w:r>
            <w:r w:rsidR="00F5595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้ว่าเกิดการด้อยค่า</w:t>
            </w:r>
            <w:r w:rsidR="00E03BAE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D63A0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โดยคำนวณมูลค่าที่คาดว่า</w:t>
            </w:r>
            <w:r w:rsidR="002D51E6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จะได้รับคืน</w:t>
            </w:r>
            <w:r w:rsidR="002D51E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71CA9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โดยใช้วิธี</w:t>
            </w:r>
            <w:r w:rsidR="001E77B4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การรายได้ตามอายุโครงการที่เหลือของการใช้ประโยชน์ของสินทรัพย์</w:t>
            </w:r>
            <w:r w:rsidR="00C71CA9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อย่างต่อเนื่อง ทั้งนี้ ข้อสมมติฐานหลายอย่างที่เกี่ยวข้องกับการคำนวณประมาณการ</w:t>
            </w:r>
            <w:r w:rsidR="002D51E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มูลค่าที่คาดว่าจะได้รับคืน </w:t>
            </w:r>
            <w:r w:rsidR="00C71CA9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ผู้บริหารต้องใช้ดุลยพินิจอย่างมากในการกำหนดหลักเกณฑ์ที่ใช้ เช่น อัตราคิดลดที่เหมาะสม อัตราการเติบโตของกิจการ รวมทั้ง</w:t>
            </w:r>
            <w:r w:rsidR="00C71CA9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E77B4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ความสำเร็จของโครง </w:t>
            </w:r>
            <w:r w:rsidR="00C71CA9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การคาดการณ์เกี่ยวกับความผันผวนของเศรษฐกิจที่อาจเกิดขึ้นดังนั้น จึงมีความไม่แน่นอนของประมาณการกระแสเงินสดที่จะได้รับในอนาคตและมูลค่าที่คาดว่าจะได้รับคืนของ</w:t>
            </w:r>
            <w:r w:rsidR="00C71CA9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</w:t>
            </w:r>
            <w:r w:rsidR="00B80CBA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ินลงทุนในบริษัทร่วม</w:t>
            </w:r>
            <w:r w:rsidR="00F5595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บริษัทย่อย และค่าความนิยม</w:t>
            </w:r>
            <w:r w:rsidR="002D51E6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</w:t>
            </w:r>
          </w:p>
          <w:p w14:paraId="3084C060" w14:textId="77777777" w:rsidR="00E03BAE" w:rsidRPr="005807AF" w:rsidRDefault="00E03BAE" w:rsidP="00AD1279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FD4F96A" w14:textId="77777777" w:rsidR="006D63A0" w:rsidRPr="005807AF" w:rsidRDefault="00C71CA9" w:rsidP="00AD1279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 และรายละเอียดของ</w:t>
            </w:r>
            <w:r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</w:t>
            </w:r>
            <w:r w:rsidR="009E3E05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ินลงทุนในบริษัทร่วม</w:t>
            </w:r>
            <w:r w:rsidR="00F5595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บริษัทย่อย และค่าความนิยม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แสดงไว้ในหมายเหตุประกอบงบการเงินข้อ </w:t>
            </w:r>
            <w:r w:rsidR="007F2924" w:rsidRPr="005807A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807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6440" w:rsidRPr="005807A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5956" w:rsidRPr="005807AF">
              <w:rPr>
                <w:rFonts w:asciiTheme="majorBidi" w:hAnsiTheme="majorBidi" w:cstheme="majorBidi"/>
                <w:sz w:val="30"/>
                <w:szCs w:val="30"/>
              </w:rPr>
              <w:t xml:space="preserve"> 13 </w:t>
            </w:r>
            <w:r w:rsidR="00F5595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F55956" w:rsidRPr="005807AF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  <w:p w14:paraId="58714FD7" w14:textId="77777777" w:rsidR="00A67A3C" w:rsidRPr="005807AF" w:rsidRDefault="00A67A3C" w:rsidP="00AD1279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E085" w14:textId="77777777" w:rsidR="00B80CBA" w:rsidRPr="005807AF" w:rsidRDefault="00B80CBA" w:rsidP="00B80CBA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8219FF" w14:textId="77777777" w:rsidR="006D63A0" w:rsidRPr="005807AF" w:rsidRDefault="006D63A0" w:rsidP="00B80CBA">
            <w:pPr>
              <w:spacing w:after="0" w:line="240" w:lineRule="atLeast"/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722C10A5" w14:textId="77777777" w:rsidR="006D63A0" w:rsidRPr="005807AF" w:rsidRDefault="006D63A0" w:rsidP="00327D47">
            <w:pPr>
              <w:pStyle w:val="Default"/>
              <w:numPr>
                <w:ilvl w:val="0"/>
                <w:numId w:val="4"/>
              </w:numPr>
              <w:spacing w:line="240" w:lineRule="atLeast"/>
              <w:ind w:left="176" w:hanging="19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14:paraId="1F876EF2" w14:textId="77777777" w:rsidR="006D63A0" w:rsidRPr="005807AF" w:rsidRDefault="006D63A0" w:rsidP="00327D47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การทำความเข้าใจกระบวนการในการระบุและทบทวนการด้อยค่าที่อาจเกิดขึ้น</w:t>
            </w:r>
            <w:r w:rsidR="00F230CC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</w:t>
            </w:r>
            <w:r w:rsidR="00B80CBA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ินลงทุนในบริษัทร่วม</w:t>
            </w:r>
            <w:r w:rsidR="00F55956" w:rsidRPr="005807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595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 และค่าความนิยม</w:t>
            </w:r>
          </w:p>
          <w:p w14:paraId="29B80E0F" w14:textId="77777777" w:rsidR="006D63A0" w:rsidRPr="005807AF" w:rsidRDefault="006D63A0" w:rsidP="00327D47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ประเมินความเหมาะสมของมูลค่ายุติธรรม และข้อสมมติฐานที่ใช้ในการคำนวณมูลค่าจากการใช้สินทรัพย์ จากข้อมูลในอดีตและอนาคตเป็นจุดเริ่มต้นตลอดระยะเวลาที่เหลือของโครงการ</w:t>
            </w:r>
          </w:p>
          <w:p w14:paraId="15002E9E" w14:textId="77777777" w:rsidR="00C71CA9" w:rsidRPr="005807AF" w:rsidRDefault="006D63A0" w:rsidP="00E03BAE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เกี่ยวกับข้อสมมติฐานที่สำคัญที่เกี่ยวข้องกับการคำนวณมูลค่าปัจจุบันของประมาณการกระแสเงินสดที่จะได้รับในอนาคต (</w:t>
            </w:r>
            <w:r w:rsidRPr="005807AF">
              <w:rPr>
                <w:rFonts w:asciiTheme="majorBidi" w:hAnsiTheme="majorBidi" w:cstheme="majorBidi"/>
                <w:sz w:val="30"/>
                <w:szCs w:val="30"/>
              </w:rPr>
              <w:t xml:space="preserve">Discounted Cash Flows) </w:t>
            </w: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โดยการเปรียบเทียบ </w:t>
            </w:r>
            <w:r w:rsidR="00C71CA9"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กับผลประกอบการที่เกิดขึ้นจริงกับตัวเลขที่ประมาณการไว้ รวมทั้งความสมเหตุสมผลของอัตราการเติบโตของกิจการ การคาดการณ์แนวโน้มของอุตสาหกรรม และอัตราการคิดลด</w:t>
            </w:r>
          </w:p>
          <w:p w14:paraId="43091CB8" w14:textId="77777777" w:rsidR="00C71CA9" w:rsidRPr="005807AF" w:rsidRDefault="00C71CA9" w:rsidP="00C71CA9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ทดสอบการคำนวณกระแสเงินสดคิดลด และความสมเหตุสมผลของการคำนวณมูลค่าจากการใช้สินทรัพย์ตามข้อสมมติฐานที่กำหนด</w:t>
            </w:r>
          </w:p>
          <w:p w14:paraId="4F9F96F5" w14:textId="77777777" w:rsidR="001E77B4" w:rsidRPr="005807AF" w:rsidRDefault="001E77B4" w:rsidP="00C71CA9">
            <w:pPr>
              <w:pStyle w:val="Default"/>
              <w:numPr>
                <w:ilvl w:val="0"/>
                <w:numId w:val="5"/>
              </w:numPr>
              <w:spacing w:before="80"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ตรวจสอบความสมเหตุสมผลของแผนการดำเนินงาน</w:t>
            </w:r>
            <w:r w:rsidR="002D51E6" w:rsidRPr="005807A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ธุรกิจและแผนการจัดหาเงิน</w:t>
            </w:r>
          </w:p>
          <w:p w14:paraId="386F2639" w14:textId="77777777" w:rsidR="006D63A0" w:rsidRPr="005807AF" w:rsidRDefault="00C71CA9" w:rsidP="00AD1279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07AF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1B1A1DCB" w14:textId="77777777" w:rsidR="00FB56EA" w:rsidRPr="005807AF" w:rsidRDefault="00FB56EA" w:rsidP="00FB56EA">
            <w:pPr>
              <w:pStyle w:val="Default"/>
              <w:spacing w:line="240" w:lineRule="atLeast"/>
              <w:ind w:left="3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14FB0516" w14:textId="77777777" w:rsidR="00AB2975" w:rsidRPr="005807AF" w:rsidRDefault="00AB2975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7CFED02A" w14:textId="77777777" w:rsidR="006840A7" w:rsidRPr="005807AF" w:rsidRDefault="006840A7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5807AF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4EAA8E1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807A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ข้อมูลอื่น</w:t>
      </w:r>
    </w:p>
    <w:p w14:paraId="795D9215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5BA215F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</w:t>
      </w:r>
      <w:r w:rsidR="00A67A3C" w:rsidRPr="005807AF">
        <w:rPr>
          <w:rFonts w:ascii="Angsana New" w:hAnsi="Angsana New" w:cs="Angsana New"/>
          <w:spacing w:val="-6"/>
          <w:sz w:val="30"/>
          <w:szCs w:val="30"/>
          <w:cs/>
        </w:rPr>
        <w:t>ายงานประจำปี แต่ไม่รวมถึง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งบ</w:t>
      </w:r>
      <w:r w:rsidRPr="005807AF">
        <w:rPr>
          <w:rFonts w:ascii="Angsana New" w:hAnsi="Angsana New" w:cs="Angsana New"/>
          <w:sz w:val="30"/>
          <w:szCs w:val="30"/>
          <w:cs/>
        </w:rPr>
        <w:t>การเงินรวมและงบการเงินเฉพาะกิจการและรายงานของผู้สอบบัญชีที่อยู่ในรายงานนั้น ซึ่งข้าพเจ้า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09F092A" w14:textId="77777777" w:rsidR="00F7287E" w:rsidRPr="005807AF" w:rsidRDefault="00F7287E" w:rsidP="00F7287E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02F46F5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</w:t>
      </w:r>
      <w:r w:rsidR="00A67A3C" w:rsidRPr="005807AF">
        <w:rPr>
          <w:rFonts w:ascii="Angsana New" w:hAnsi="Angsana New" w:cs="Angsana New"/>
          <w:sz w:val="30"/>
          <w:szCs w:val="30"/>
          <w:cs/>
        </w:rPr>
        <w:t>ถึงข้อมูลอื่น และข้าพเจ้าไม่ได้</w:t>
      </w:r>
      <w:r w:rsidRPr="005807AF">
        <w:rPr>
          <w:rFonts w:ascii="Angsana New" w:hAnsi="Angsana New" w:cs="Angsana New"/>
          <w:sz w:val="30"/>
          <w:szCs w:val="30"/>
          <w:cs/>
        </w:rPr>
        <w:t>ให้ความเชื่อมั่นต่อข้อมูลอื่นนั้น</w:t>
      </w:r>
    </w:p>
    <w:p w14:paraId="00C1EF69" w14:textId="77777777" w:rsidR="00AD1279" w:rsidRPr="005807AF" w:rsidRDefault="00AD1279" w:rsidP="00AD1279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2B0A50C9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</w:t>
      </w:r>
      <w:r w:rsidR="00A67A3C" w:rsidRPr="005807AF">
        <w:rPr>
          <w:rFonts w:ascii="Angsana New" w:hAnsi="Angsana New" w:cs="Angsana New"/>
          <w:sz w:val="30"/>
          <w:szCs w:val="30"/>
          <w:cs/>
        </w:rPr>
        <w:t>บการเงินเฉพาะกิจการ คือ การอ่าน</w:t>
      </w:r>
      <w:r w:rsidRPr="005807AF">
        <w:rPr>
          <w:rFonts w:ascii="Angsana New" w:hAnsi="Angsana New" w:cs="Angsana New"/>
          <w:sz w:val="30"/>
          <w:szCs w:val="30"/>
          <w:cs/>
        </w:rPr>
        <w:t>ข้อมูล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</w:t>
      </w:r>
      <w:r w:rsidRPr="005807AF">
        <w:rPr>
          <w:rFonts w:ascii="Angsana New" w:hAnsi="Angsana New" w:cs="Angsana New"/>
          <w:sz w:val="30"/>
          <w:szCs w:val="30"/>
          <w:cs/>
        </w:rPr>
        <w:t>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5C9E6FE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6DAF778C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และขอให้ทำการแก้ไขที่เหมาะสมต่อไป</w:t>
      </w:r>
    </w:p>
    <w:p w14:paraId="7F8A3323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73D8BA86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807AF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C78ADC6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CAF71F4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1B35C22" w14:textId="77777777" w:rsidR="001E5232" w:rsidRPr="005807AF" w:rsidRDefault="001E5232" w:rsidP="001E523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28E24A90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</w:t>
      </w:r>
      <w:r w:rsidR="00922F89" w:rsidRPr="005807AF">
        <w:rPr>
          <w:rFonts w:ascii="Angsana New" w:hAnsi="Angsana New" w:cs="Angsana New"/>
          <w:sz w:val="30"/>
          <w:szCs w:val="30"/>
          <w:cs/>
        </w:rPr>
        <w:t xml:space="preserve">เกี่ยวกับการดำเนินงานต่อเนื่อง </w:t>
      </w:r>
      <w:r w:rsidRPr="005807AF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C53315C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0A784570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5807AF">
        <w:rPr>
          <w:rFonts w:ascii="Angsana New" w:hAnsi="Angsana New" w:cs="Angsana New"/>
          <w:sz w:val="30"/>
          <w:szCs w:val="30"/>
          <w:cs/>
        </w:rPr>
        <w:br/>
        <w:t>และบริษัท</w:t>
      </w:r>
    </w:p>
    <w:p w14:paraId="430C812D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AC11531" w14:textId="77777777" w:rsidR="00A8324D" w:rsidRDefault="00A8324D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1C46A9F" w14:textId="78A2DB39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807A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73B3657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35A0ACFB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5807AF">
        <w:rPr>
          <w:rFonts w:ascii="Angsana New" w:hAnsi="Angsana New" w:cs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="00146150" w:rsidRPr="005807AF">
        <w:rPr>
          <w:rFonts w:ascii="Angsana New" w:hAnsi="Angsana New" w:cs="Angsana New"/>
          <w:sz w:val="30"/>
          <w:szCs w:val="30"/>
          <w:cs/>
        </w:rPr>
        <w:t>การเงินจากการใช้งบการเงินรวมและ</w:t>
      </w:r>
      <w:r w:rsidRPr="005807AF">
        <w:rPr>
          <w:rFonts w:ascii="Angsana New" w:hAnsi="Angsana New" w:cs="Angsana New"/>
          <w:sz w:val="30"/>
          <w:szCs w:val="30"/>
          <w:cs/>
        </w:rPr>
        <w:t>งบการเงินเฉพาะกิจการเหล่านี้</w:t>
      </w:r>
    </w:p>
    <w:p w14:paraId="7018D8F2" w14:textId="77777777" w:rsidR="00F7287E" w:rsidRPr="005807AF" w:rsidRDefault="00F7287E" w:rsidP="00F7287E">
      <w:pPr>
        <w:spacing w:after="0" w:line="240" w:lineRule="auto"/>
        <w:rPr>
          <w:rFonts w:ascii="Angsana New" w:hAnsi="Angsana New" w:cs="Angsana New"/>
          <w:sz w:val="16"/>
          <w:szCs w:val="16"/>
          <w:rtl/>
          <w:cs/>
        </w:rPr>
      </w:pPr>
    </w:p>
    <w:p w14:paraId="0447ABDC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5807AF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4C98D8C9" w14:textId="77777777" w:rsidR="009528D8" w:rsidRPr="005807AF" w:rsidRDefault="009528D8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14:paraId="1EC163E6" w14:textId="77777777" w:rsidR="004F0376" w:rsidRPr="005807AF" w:rsidRDefault="004F0376" w:rsidP="004F0376">
      <w:pPr>
        <w:pStyle w:val="ListParagraph"/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807AF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5807AF">
        <w:rPr>
          <w:rFonts w:ascii="Angsana New" w:hAnsi="Angsana New"/>
          <w:sz w:val="30"/>
          <w:szCs w:val="30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="00146150" w:rsidRPr="005807AF">
        <w:rPr>
          <w:rFonts w:ascii="Angsana New" w:hAnsi="Angsana New"/>
          <w:sz w:val="30"/>
          <w:szCs w:val="30"/>
          <w:cs/>
        </w:rPr>
        <w:t>อันเป็นสาระสำคัญซึ่งเป็นผลมาจาก</w:t>
      </w:r>
      <w:r w:rsidRPr="005807AF">
        <w:rPr>
          <w:rFonts w:ascii="Angsana New" w:hAnsi="Angsana New"/>
          <w:sz w:val="30"/>
          <w:szCs w:val="30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</w:t>
      </w:r>
      <w:r w:rsidR="00146150" w:rsidRPr="005807AF">
        <w:rPr>
          <w:rFonts w:ascii="Angsana New" w:hAnsi="Angsana New"/>
          <w:sz w:val="30"/>
          <w:szCs w:val="30"/>
          <w:cs/>
        </w:rPr>
        <w:t>ตรงตามข้อเท็จจริงหรือการแทรกแซง</w:t>
      </w:r>
      <w:r w:rsidRPr="005807AF">
        <w:rPr>
          <w:rFonts w:ascii="Angsana New" w:hAnsi="Angsana New"/>
          <w:sz w:val="30"/>
          <w:szCs w:val="30"/>
          <w:cs/>
        </w:rPr>
        <w:t>การควบคุมภายใน</w:t>
      </w:r>
    </w:p>
    <w:p w14:paraId="7C222FF7" w14:textId="77777777" w:rsidR="00A67A3C" w:rsidRPr="005807AF" w:rsidRDefault="00A67A3C" w:rsidP="00A67A3C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46970686" w14:textId="77777777" w:rsidR="004F0376" w:rsidRPr="005807AF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  <w:rtl/>
          <w:cs/>
        </w:rPr>
      </w:pPr>
      <w:r w:rsidRPr="005807AF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5807AF">
        <w:rPr>
          <w:rFonts w:ascii="Angsana New" w:hAnsi="Angsana New"/>
          <w:sz w:val="30"/>
          <w:szCs w:val="30"/>
          <w:cs/>
        </w:rPr>
        <w:br/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2AE21CD2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14:paraId="3F786B79" w14:textId="77777777" w:rsidR="004F0376" w:rsidRPr="005807AF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807AF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9BFC9DE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DAFF303" w14:textId="77777777" w:rsidR="004F0376" w:rsidRPr="005807AF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807A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5807AF">
        <w:rPr>
          <w:rFonts w:ascii="Angsana New" w:hAnsi="Angsana New"/>
          <w:sz w:val="30"/>
          <w:szCs w:val="30"/>
          <w:cs/>
        </w:rPr>
        <w:br/>
        <w:t xml:space="preserve"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Pr="005807AF">
        <w:rPr>
          <w:rFonts w:ascii="Angsana New" w:hAnsi="Angsana New"/>
          <w:sz w:val="30"/>
          <w:szCs w:val="30"/>
          <w:cs/>
        </w:rPr>
        <w:br/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Pr="005807AF">
        <w:rPr>
          <w:rFonts w:ascii="Angsana New" w:hAnsi="Angsana New"/>
          <w:spacing w:val="-6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</w:t>
      </w:r>
      <w:r w:rsidRPr="005807AF">
        <w:rPr>
          <w:rFonts w:ascii="Angsana New" w:hAnsi="Angsana New"/>
          <w:sz w:val="30"/>
          <w:szCs w:val="30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20A77C3" w14:textId="77777777" w:rsidR="00762C99" w:rsidRPr="005807AF" w:rsidRDefault="00762C99" w:rsidP="00762C99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66A113C2" w14:textId="77777777" w:rsidR="004F0376" w:rsidRPr="005807AF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807AF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C7FE1DB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61085A02" w14:textId="77777777" w:rsidR="004F0376" w:rsidRPr="005807AF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807AF">
        <w:rPr>
          <w:rFonts w:ascii="Angsana New" w:hAnsi="Angsana New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807AF">
        <w:rPr>
          <w:rFonts w:ascii="Angsana New" w:hAnsi="Angsana New"/>
          <w:spacing w:val="-6"/>
          <w:sz w:val="30"/>
          <w:szCs w:val="30"/>
        </w:rPr>
        <w:t xml:space="preserve"> </w:t>
      </w:r>
      <w:r w:rsidRPr="005807AF">
        <w:rPr>
          <w:rFonts w:ascii="Angsana New" w:hAnsi="Angsana New"/>
          <w:spacing w:val="-6"/>
          <w:sz w:val="30"/>
          <w:szCs w:val="30"/>
          <w:cs/>
        </w:rPr>
        <w:t>ข้าพ</w:t>
      </w:r>
      <w:r w:rsidR="007F2924" w:rsidRPr="005807AF">
        <w:rPr>
          <w:rFonts w:ascii="Angsana New" w:hAnsi="Angsana New"/>
          <w:spacing w:val="-6"/>
          <w:sz w:val="30"/>
          <w:szCs w:val="30"/>
          <w:cs/>
        </w:rPr>
        <w:t xml:space="preserve">เจ้ารับผิดชอบต่อการกำหนดแนวทาง </w:t>
      </w:r>
      <w:r w:rsidRPr="005807AF">
        <w:rPr>
          <w:rFonts w:ascii="Angsana New" w:hAnsi="Angsana New"/>
          <w:spacing w:val="-6"/>
          <w:sz w:val="30"/>
          <w:szCs w:val="30"/>
          <w:cs/>
        </w:rPr>
        <w:t>การ</w:t>
      </w:r>
      <w:r w:rsidRPr="005807AF">
        <w:rPr>
          <w:rFonts w:ascii="Angsana New" w:hAnsi="Angsana New"/>
          <w:sz w:val="30"/>
          <w:szCs w:val="30"/>
          <w:cs/>
        </w:rPr>
        <w:t>ควบคุมดูแล และการปฏิบัติงานตรวจสอบกลุ่มบริษัท</w:t>
      </w:r>
      <w:r w:rsidRPr="005807AF">
        <w:rPr>
          <w:rFonts w:ascii="Angsana New" w:hAnsi="Angsana New"/>
          <w:sz w:val="30"/>
          <w:szCs w:val="30"/>
        </w:rPr>
        <w:t xml:space="preserve"> </w:t>
      </w:r>
      <w:r w:rsidRPr="005807AF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871FB8F" w14:textId="77777777" w:rsidR="00F7287E" w:rsidRPr="005807AF" w:rsidRDefault="00F7287E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7CC67F3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</w:t>
      </w:r>
      <w:r w:rsidRPr="005807AF">
        <w:rPr>
          <w:rFonts w:ascii="Angsana New" w:hAnsi="Angsana New" w:cs="Angsana New"/>
          <w:sz w:val="30"/>
          <w:szCs w:val="30"/>
          <w:cs/>
        </w:rPr>
        <w:t>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7BCCEAA" w14:textId="77777777" w:rsidR="009528D8" w:rsidRPr="005807AF" w:rsidRDefault="009528D8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14:paraId="11510D21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</w:t>
      </w:r>
      <w:r w:rsidR="00146150" w:rsidRPr="005807AF">
        <w:rPr>
          <w:rFonts w:ascii="Angsana New" w:hAnsi="Angsana New" w:cs="Angsana New"/>
          <w:sz w:val="30"/>
          <w:szCs w:val="30"/>
          <w:cs/>
        </w:rPr>
        <w:t>อกำหนดจรรยาบรรณที่เกี่ยวข้องกับ</w:t>
      </w:r>
      <w:r w:rsidRPr="005807AF">
        <w:rPr>
          <w:rFonts w:ascii="Angsana New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</w:t>
      </w:r>
      <w:r w:rsidR="00146150" w:rsidRPr="005807AF">
        <w:rPr>
          <w:rFonts w:ascii="Angsana New" w:hAnsi="Angsana New" w:cs="Angsana New"/>
          <w:sz w:val="30"/>
          <w:szCs w:val="30"/>
          <w:cs/>
        </w:rPr>
        <w:t>้าพเจ้าและมาตรการที่ข้าพเจ้าใช้</w:t>
      </w:r>
      <w:r w:rsidRPr="005807AF">
        <w:rPr>
          <w:rFonts w:ascii="Angsana New" w:hAnsi="Angsana New" w:cs="Angsana New"/>
          <w:sz w:val="30"/>
          <w:szCs w:val="30"/>
          <w:cs/>
        </w:rPr>
        <w:t>เพื่อป้องกันไม่ให้ข้าพเจ้าขาดความเป็นอิสระ</w:t>
      </w:r>
    </w:p>
    <w:p w14:paraId="6D715565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2FE5FC8D" w14:textId="77777777" w:rsidR="004F0376" w:rsidRPr="005807AF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5807AF">
        <w:rPr>
          <w:rFonts w:ascii="Angsana New" w:hAnsi="Angsana New" w:cs="Angsana New"/>
          <w:sz w:val="30"/>
          <w:szCs w:val="30"/>
          <w:cs/>
        </w:rPr>
        <w:br/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</w:t>
      </w:r>
      <w:r w:rsidRPr="005807AF">
        <w:rPr>
          <w:rFonts w:ascii="Angsana New" w:hAnsi="Angsana New" w:cs="Angsana New"/>
          <w:sz w:val="30"/>
          <w:szCs w:val="30"/>
          <w:cs/>
        </w:rPr>
        <w:t>อธิบาย</w:t>
      </w:r>
      <w:r w:rsidR="00A67A3C" w:rsidRPr="005807AF">
        <w:rPr>
          <w:rFonts w:ascii="Angsana New" w:hAnsi="Angsana New" w:cs="Angsana New" w:hint="cs"/>
          <w:sz w:val="30"/>
          <w:szCs w:val="30"/>
          <w:cs/>
        </w:rPr>
        <w:br/>
      </w:r>
      <w:r w:rsidRPr="005807AF">
        <w:rPr>
          <w:rFonts w:ascii="Angsana New" w:hAnsi="Angsana New" w:cs="Angsana New"/>
          <w:sz w:val="30"/>
          <w:szCs w:val="30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5807AF">
        <w:rPr>
          <w:rFonts w:ascii="Angsana New" w:hAnsi="Angsana New" w:cs="Angsana New"/>
          <w:spacing w:val="-6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</w:t>
      </w:r>
      <w:r w:rsidRPr="005807AF">
        <w:rPr>
          <w:rFonts w:ascii="Angsana New" w:hAnsi="Angsana New" w:cs="Angsana New"/>
          <w:sz w:val="30"/>
          <w:szCs w:val="30"/>
          <w:cs/>
        </w:rPr>
        <w:t>กระทำดังกล่าวสามารถคาดการณ์ได้อย่างสมเหตุผลว่าจะมีผลก</w:t>
      </w:r>
      <w:r w:rsidR="00A67A3C" w:rsidRPr="005807AF">
        <w:rPr>
          <w:rFonts w:ascii="Angsana New" w:hAnsi="Angsana New" w:cs="Angsana New"/>
          <w:sz w:val="30"/>
          <w:szCs w:val="30"/>
          <w:cs/>
        </w:rPr>
        <w:t>ระทบในทางลบมากกว่าผลประโยชน์ต่อ</w:t>
      </w:r>
      <w:r w:rsidRPr="005807AF">
        <w:rPr>
          <w:rFonts w:ascii="Angsana New" w:hAnsi="Angsana New" w:cs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2516869D" w14:textId="77777777" w:rsidR="00922F89" w:rsidRPr="005807AF" w:rsidRDefault="00922F89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6C370342" w14:textId="77777777" w:rsidR="00AC7441" w:rsidRPr="005807AF" w:rsidRDefault="00AC7441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1584ED18" w14:textId="77777777" w:rsidR="00E73133" w:rsidRPr="005807AF" w:rsidRDefault="00E73133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27887DC6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3A4DD66B" w14:textId="77777777" w:rsidR="004F0376" w:rsidRPr="005807AF" w:rsidRDefault="00E73133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807AF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5807AF">
        <w:rPr>
          <w:rFonts w:ascii="Angsana New" w:hAnsi="Angsana New" w:cs="Angsana New" w:hint="cs"/>
          <w:sz w:val="30"/>
          <w:szCs w:val="30"/>
          <w:cs/>
          <w:lang w:val="en-GB"/>
        </w:rPr>
        <w:t>ชัยกฤต  วรกิจภรณ์</w:t>
      </w:r>
      <w:r w:rsidR="004F0376" w:rsidRPr="005807AF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14:paraId="57279745" w14:textId="77777777" w:rsidR="004F0376" w:rsidRPr="005807AF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807AF">
        <w:rPr>
          <w:rFonts w:ascii="Angsan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14:paraId="24E30816" w14:textId="77777777" w:rsidR="004F0376" w:rsidRPr="005807AF" w:rsidRDefault="00E73133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</w:rPr>
      </w:pPr>
      <w:r w:rsidRPr="005807AF">
        <w:rPr>
          <w:rFonts w:ascii="Angsana New" w:hAnsi="Angsana New" w:cs="Angsana New"/>
          <w:sz w:val="30"/>
          <w:szCs w:val="30"/>
          <w:cs/>
          <w:lang w:val="en-GB"/>
        </w:rPr>
        <w:t xml:space="preserve">เลขทะเบียน </w:t>
      </w:r>
      <w:r w:rsidRPr="005807AF">
        <w:rPr>
          <w:rFonts w:ascii="Angsana New" w:hAnsi="Angsana New" w:cs="Angsana New"/>
          <w:sz w:val="30"/>
          <w:szCs w:val="30"/>
        </w:rPr>
        <w:t>7326</w:t>
      </w:r>
    </w:p>
    <w:p w14:paraId="34B9FB8D" w14:textId="77777777" w:rsidR="004F0376" w:rsidRPr="005807AF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5DF4159B" w14:textId="77777777" w:rsidR="004F0376" w:rsidRPr="005807AF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807AF">
        <w:rPr>
          <w:rFonts w:ascii="Angsana New" w:hAnsi="Angsana New" w:cs="Angsana New"/>
          <w:sz w:val="30"/>
          <w:szCs w:val="30"/>
          <w:cs/>
          <w:lang w:val="en-GB"/>
        </w:rPr>
        <w:t>บริษัท เอ็นพีเอส สยาม สอบบัญชี จำกัด</w:t>
      </w:r>
    </w:p>
    <w:p w14:paraId="77EDBCCA" w14:textId="77777777" w:rsidR="004F0376" w:rsidRPr="005807AF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807AF">
        <w:rPr>
          <w:rFonts w:ascii="Angsana New" w:hAnsi="Angsana New" w:cs="Angsana New"/>
          <w:sz w:val="30"/>
          <w:szCs w:val="30"/>
          <w:cs/>
          <w:lang w:val="en-GB"/>
        </w:rPr>
        <w:t>กรุงเทพมหานคร</w:t>
      </w:r>
    </w:p>
    <w:p w14:paraId="76707748" w14:textId="1177F46B" w:rsidR="004F0376" w:rsidRPr="00773730" w:rsidRDefault="00773730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20"/>
          <w:szCs w:val="20"/>
          <w:cs/>
        </w:rPr>
      </w:pPr>
      <w:r w:rsidRPr="005807AF">
        <w:rPr>
          <w:rFonts w:ascii="Angsana New" w:hAnsi="Angsana New" w:cs="Angsana New"/>
          <w:sz w:val="30"/>
          <w:szCs w:val="30"/>
        </w:rPr>
        <w:t>2</w:t>
      </w:r>
      <w:r w:rsidR="00A8324D">
        <w:rPr>
          <w:rFonts w:ascii="Angsana New" w:hAnsi="Angsana New" w:cs="Angsana New"/>
          <w:sz w:val="30"/>
          <w:szCs w:val="30"/>
        </w:rPr>
        <w:t>7</w:t>
      </w:r>
      <w:r w:rsidR="004F0376" w:rsidRPr="005807AF">
        <w:rPr>
          <w:rFonts w:ascii="Angsana New" w:hAnsi="Angsana New" w:cs="Angsana New"/>
          <w:sz w:val="30"/>
          <w:szCs w:val="30"/>
        </w:rPr>
        <w:t xml:space="preserve"> </w:t>
      </w:r>
      <w:r w:rsidR="004F0376" w:rsidRPr="005807AF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Pr="005807AF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5807AF">
        <w:rPr>
          <w:rFonts w:ascii="Angsana New" w:hAnsi="Angsana New" w:cs="Angsana New"/>
          <w:sz w:val="30"/>
          <w:szCs w:val="30"/>
        </w:rPr>
        <w:t>256</w:t>
      </w:r>
      <w:r w:rsidR="00A8324D">
        <w:rPr>
          <w:rFonts w:ascii="Angsana New" w:hAnsi="Angsana New" w:cs="Angsana New"/>
          <w:sz w:val="30"/>
          <w:szCs w:val="30"/>
        </w:rPr>
        <w:t>9</w:t>
      </w:r>
    </w:p>
    <w:sectPr w:rsidR="004F0376" w:rsidRPr="00773730" w:rsidSect="00B149F4">
      <w:footerReference w:type="default" r:id="rId14"/>
      <w:headerReference w:type="first" r:id="rId15"/>
      <w:footerReference w:type="first" r:id="rId16"/>
      <w:pgSz w:w="11907" w:h="16840" w:code="9"/>
      <w:pgMar w:top="1728" w:right="992" w:bottom="993" w:left="1526" w:header="706" w:footer="444" w:gutter="0"/>
      <w:pgNumType w:start="2"/>
      <w:cols w:space="73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3D8DA" w14:textId="77777777" w:rsidR="00AB2D65" w:rsidRDefault="00AB2D65" w:rsidP="00C20F40">
      <w:pPr>
        <w:spacing w:after="0" w:line="240" w:lineRule="auto"/>
      </w:pPr>
      <w:r>
        <w:separator/>
      </w:r>
    </w:p>
  </w:endnote>
  <w:endnote w:type="continuationSeparator" w:id="0">
    <w:p w14:paraId="4049A42B" w14:textId="77777777" w:rsidR="00AB2D65" w:rsidRDefault="00AB2D65" w:rsidP="00C2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35803" w14:textId="77777777" w:rsidR="00D97570" w:rsidRDefault="00D97570" w:rsidP="00384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12</w:t>
    </w:r>
    <w:r>
      <w:rPr>
        <w:rStyle w:val="PageNumber"/>
        <w:cs/>
      </w:rPr>
      <w:fldChar w:fldCharType="end"/>
    </w:r>
  </w:p>
  <w:p w14:paraId="4DB41978" w14:textId="77777777" w:rsidR="00D97570" w:rsidRDefault="00D97570" w:rsidP="0038479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142017"/>
      <w:docPartObj>
        <w:docPartGallery w:val="Page Numbers (Bottom of Page)"/>
        <w:docPartUnique/>
      </w:docPartObj>
    </w:sdtPr>
    <w:sdtEndPr/>
    <w:sdtContent>
      <w:p w14:paraId="2B4C7928" w14:textId="77777777" w:rsidR="00D97570" w:rsidRDefault="00AB2D65">
        <w:pPr>
          <w:pStyle w:val="Footer"/>
          <w:jc w:val="right"/>
        </w:pPr>
      </w:p>
    </w:sdtContent>
  </w:sdt>
  <w:p w14:paraId="2FD0CEA5" w14:textId="77777777" w:rsidR="00D97570" w:rsidRDefault="00D97570" w:rsidP="0038479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A7B7B" w14:textId="77777777" w:rsidR="00D97570" w:rsidRPr="00B149F4" w:rsidRDefault="00D97570">
    <w:pPr>
      <w:pStyle w:val="Footer"/>
      <w:jc w:val="right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1653A" w14:textId="77777777" w:rsidR="00D97570" w:rsidRDefault="00D97570">
    <w:pPr>
      <w:pStyle w:val="Footer"/>
      <w:jc w:val="right"/>
    </w:pPr>
    <w:r w:rsidRPr="006256D1">
      <w:rPr>
        <w:rFonts w:ascii="Angsana New" w:hAnsi="Angsana New" w:cs="Angsana New"/>
        <w:sz w:val="30"/>
        <w:szCs w:val="30"/>
      </w:rPr>
      <w:fldChar w:fldCharType="begin"/>
    </w:r>
    <w:r w:rsidRPr="006256D1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6256D1">
      <w:rPr>
        <w:rFonts w:ascii="Angsana New" w:hAnsi="Angsana New" w:cs="Angsana New"/>
        <w:sz w:val="30"/>
        <w:szCs w:val="30"/>
      </w:rPr>
      <w:fldChar w:fldCharType="separate"/>
    </w:r>
    <w:r w:rsidR="00E16FD4">
      <w:rPr>
        <w:rFonts w:ascii="Angsana New" w:hAnsi="Angsana New" w:cs="Angsana New"/>
        <w:noProof/>
        <w:sz w:val="30"/>
        <w:szCs w:val="30"/>
      </w:rPr>
      <w:t>8</w:t>
    </w:r>
    <w:r w:rsidRPr="006256D1">
      <w:rPr>
        <w:rFonts w:ascii="Angsana New" w:hAnsi="Angsana New" w:cs="Angsana New"/>
        <w:sz w:val="30"/>
        <w:szCs w:val="30"/>
      </w:rPr>
      <w:fldChar w:fldCharType="end"/>
    </w:r>
  </w:p>
  <w:p w14:paraId="6B856A5D" w14:textId="77777777" w:rsidR="00D97570" w:rsidRDefault="00D97570" w:rsidP="00384796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20309" w14:textId="77777777" w:rsidR="00D97570" w:rsidRPr="00CB453A" w:rsidRDefault="00D97570">
    <w:pPr>
      <w:pStyle w:val="Footer"/>
      <w:jc w:val="right"/>
      <w:rPr>
        <w:rFonts w:ascii="Angsana New" w:hAnsi="Angsana New" w:cs="Angsana New"/>
        <w:sz w:val="30"/>
        <w:szCs w:val="30"/>
      </w:rPr>
    </w:pPr>
    <w:r w:rsidRPr="00CB453A">
      <w:rPr>
        <w:rFonts w:ascii="Angsana New" w:hAnsi="Angsana New" w:cs="Angsana New"/>
        <w:sz w:val="30"/>
        <w:szCs w:val="30"/>
      </w:rPr>
      <w:fldChar w:fldCharType="begin"/>
    </w:r>
    <w:r w:rsidRPr="00CB453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B453A">
      <w:rPr>
        <w:rFonts w:ascii="Angsana New" w:hAnsi="Angsana New" w:cs="Angsana New"/>
        <w:sz w:val="30"/>
        <w:szCs w:val="30"/>
      </w:rPr>
      <w:fldChar w:fldCharType="separate"/>
    </w:r>
    <w:r w:rsidR="00E16FD4">
      <w:rPr>
        <w:rFonts w:ascii="Angsana New" w:hAnsi="Angsana New" w:cs="Angsana New"/>
        <w:noProof/>
        <w:sz w:val="30"/>
        <w:szCs w:val="30"/>
      </w:rPr>
      <w:t>2</w:t>
    </w:r>
    <w:r w:rsidRPr="00CB453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6C60D" w14:textId="77777777" w:rsidR="00AB2D65" w:rsidRDefault="00AB2D65" w:rsidP="00C20F40">
      <w:pPr>
        <w:spacing w:after="0" w:line="240" w:lineRule="auto"/>
      </w:pPr>
      <w:r>
        <w:separator/>
      </w:r>
    </w:p>
  </w:footnote>
  <w:footnote w:type="continuationSeparator" w:id="0">
    <w:p w14:paraId="19427CA5" w14:textId="77777777" w:rsidR="00AB2D65" w:rsidRDefault="00AB2D65" w:rsidP="00C2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A6E40" w14:textId="77777777" w:rsidR="00D97570" w:rsidRPr="00906A82" w:rsidRDefault="00D97570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F79A" w14:textId="276B21C9" w:rsidR="00D97570" w:rsidRPr="00273754" w:rsidRDefault="00D97570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14:paraId="5711CA0D" w14:textId="77777777" w:rsidR="00D97570" w:rsidRPr="00906A82" w:rsidRDefault="00D97570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7FF04" w14:textId="1379C50B" w:rsidR="00D97570" w:rsidRPr="002D5145" w:rsidRDefault="00D97570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40"/>
        <w:szCs w:val="40"/>
      </w:rPr>
    </w:pPr>
  </w:p>
  <w:p w14:paraId="05AF1373" w14:textId="406949A9" w:rsidR="00D97570" w:rsidRPr="002D5145" w:rsidRDefault="00D97570" w:rsidP="004F0376">
    <w:pPr>
      <w:pStyle w:val="Header"/>
      <w:tabs>
        <w:tab w:val="left" w:pos="720"/>
        <w:tab w:val="left" w:pos="3960"/>
      </w:tabs>
      <w:spacing w:before="240"/>
      <w:jc w:val="left"/>
      <w:rPr>
        <w:rFonts w:ascii="Tahoma" w:hAnsi="Tahoma" w:cs="Tahoma" w:hint="cs"/>
        <w:b/>
        <w:bCs/>
        <w:i w:val="0"/>
        <w:iCs w:val="0"/>
      </w:rPr>
    </w:pPr>
  </w:p>
  <w:p w14:paraId="2889D1D6" w14:textId="641DDCE7" w:rsidR="00D97570" w:rsidRPr="002D5145" w:rsidRDefault="00D97570" w:rsidP="004F0376">
    <w:pPr>
      <w:pStyle w:val="Header"/>
      <w:tabs>
        <w:tab w:val="left" w:pos="720"/>
        <w:tab w:val="left" w:pos="3960"/>
        <w:tab w:val="left" w:pos="6840"/>
      </w:tabs>
      <w:spacing w:before="120"/>
      <w:jc w:val="left"/>
      <w:rPr>
        <w:rFonts w:ascii="Tahoma" w:hAnsi="Tahoma" w:cs="Tahoma" w:hint="cs"/>
        <w:b/>
        <w:bCs/>
        <w:i w:val="0"/>
        <w:iCs w:val="0"/>
      </w:rPr>
    </w:pPr>
  </w:p>
  <w:p w14:paraId="4A43B4EA" w14:textId="545CBF37" w:rsidR="00D97570" w:rsidRPr="002D5145" w:rsidRDefault="00D97570" w:rsidP="004F0376">
    <w:pPr>
      <w:pStyle w:val="Header"/>
      <w:tabs>
        <w:tab w:val="left" w:pos="720"/>
        <w:tab w:val="left" w:pos="3960"/>
        <w:tab w:val="left" w:pos="6840"/>
        <w:tab w:val="right" w:pos="9360"/>
      </w:tabs>
      <w:ind w:right="-1054"/>
      <w:jc w:val="left"/>
      <w:rPr>
        <w:rFonts w:ascii="Tahoma" w:hAnsi="Tahoma" w:cs="Tahoma" w:hint="cs"/>
        <w:i w:val="0"/>
        <w:iCs w:val="0"/>
      </w:rPr>
    </w:pPr>
  </w:p>
  <w:p w14:paraId="22805B5D" w14:textId="48D86A30" w:rsidR="00D97570" w:rsidRPr="002D5145" w:rsidRDefault="00D97570" w:rsidP="004F0376">
    <w:pPr>
      <w:pStyle w:val="Header"/>
      <w:tabs>
        <w:tab w:val="left" w:pos="720"/>
        <w:tab w:val="left" w:pos="3960"/>
        <w:tab w:val="left" w:pos="6840"/>
        <w:tab w:val="right" w:pos="9810"/>
      </w:tabs>
      <w:ind w:left="-630" w:right="-1504"/>
      <w:jc w:val="left"/>
      <w:rPr>
        <w:rFonts w:ascii="Tahoma" w:hAnsi="Tahoma" w:cs="Tahoma" w:hint="cs"/>
        <w:i w:val="0"/>
        <w:iCs w:val="0"/>
      </w:rPr>
    </w:pPr>
  </w:p>
  <w:p w14:paraId="313DB6E8" w14:textId="780F3B65" w:rsidR="00D97570" w:rsidRDefault="00D97570" w:rsidP="004F0376">
    <w:pPr>
      <w:pStyle w:val="Header"/>
      <w:tabs>
        <w:tab w:val="left" w:pos="720"/>
        <w:tab w:val="left" w:pos="3960"/>
        <w:tab w:val="left" w:pos="7200"/>
        <w:tab w:val="right" w:pos="8820"/>
      </w:tabs>
      <w:jc w:val="left"/>
      <w:rPr>
        <w:rFonts w:ascii="Tahoma" w:hAnsi="Tahoma" w:cs="Tahoma" w:hint="cs"/>
        <w:i w:val="0"/>
        <w:iCs w:val="0"/>
      </w:rPr>
    </w:pPr>
  </w:p>
  <w:p w14:paraId="279EBDFF" w14:textId="77777777" w:rsidR="00D97570" w:rsidRPr="00C20F40" w:rsidRDefault="00D97570" w:rsidP="004F0376">
    <w:pPr>
      <w:pStyle w:val="Header"/>
      <w:rPr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DEFF8" w14:textId="7B66878D" w:rsidR="00D97570" w:rsidRPr="00273754" w:rsidRDefault="00D97570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14:paraId="3EBBF6B4" w14:textId="77777777" w:rsidR="00D97570" w:rsidRPr="00906A82" w:rsidRDefault="00D97570" w:rsidP="004F037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04EC8"/>
    <w:multiLevelType w:val="hybridMultilevel"/>
    <w:tmpl w:val="5A20EF56"/>
    <w:lvl w:ilvl="0" w:tplc="5D527714">
      <w:start w:val="1"/>
      <w:numFmt w:val="thaiLetters"/>
      <w:lvlText w:val="%1)"/>
      <w:lvlJc w:val="left"/>
      <w:pPr>
        <w:ind w:left="4614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5334" w:hanging="360"/>
      </w:pPr>
    </w:lvl>
    <w:lvl w:ilvl="2" w:tplc="0409001B" w:tentative="1">
      <w:start w:val="1"/>
      <w:numFmt w:val="lowerRoman"/>
      <w:lvlText w:val="%3."/>
      <w:lvlJc w:val="right"/>
      <w:pPr>
        <w:ind w:left="6054" w:hanging="180"/>
      </w:pPr>
    </w:lvl>
    <w:lvl w:ilvl="3" w:tplc="0409000F" w:tentative="1">
      <w:start w:val="1"/>
      <w:numFmt w:val="decimal"/>
      <w:lvlText w:val="%4."/>
      <w:lvlJc w:val="left"/>
      <w:pPr>
        <w:ind w:left="6774" w:hanging="360"/>
      </w:pPr>
    </w:lvl>
    <w:lvl w:ilvl="4" w:tplc="04090019" w:tentative="1">
      <w:start w:val="1"/>
      <w:numFmt w:val="lowerLetter"/>
      <w:lvlText w:val="%5."/>
      <w:lvlJc w:val="left"/>
      <w:pPr>
        <w:ind w:left="7494" w:hanging="360"/>
      </w:pPr>
    </w:lvl>
    <w:lvl w:ilvl="5" w:tplc="0409001B" w:tentative="1">
      <w:start w:val="1"/>
      <w:numFmt w:val="lowerRoman"/>
      <w:lvlText w:val="%6."/>
      <w:lvlJc w:val="right"/>
      <w:pPr>
        <w:ind w:left="8214" w:hanging="180"/>
      </w:pPr>
    </w:lvl>
    <w:lvl w:ilvl="6" w:tplc="0409000F" w:tentative="1">
      <w:start w:val="1"/>
      <w:numFmt w:val="decimal"/>
      <w:lvlText w:val="%7."/>
      <w:lvlJc w:val="left"/>
      <w:pPr>
        <w:ind w:left="8934" w:hanging="360"/>
      </w:pPr>
    </w:lvl>
    <w:lvl w:ilvl="7" w:tplc="04090019" w:tentative="1">
      <w:start w:val="1"/>
      <w:numFmt w:val="lowerLetter"/>
      <w:lvlText w:val="%8."/>
      <w:lvlJc w:val="left"/>
      <w:pPr>
        <w:ind w:left="9654" w:hanging="360"/>
      </w:pPr>
    </w:lvl>
    <w:lvl w:ilvl="8" w:tplc="0409001B" w:tentative="1">
      <w:start w:val="1"/>
      <w:numFmt w:val="lowerRoman"/>
      <w:lvlText w:val="%9."/>
      <w:lvlJc w:val="right"/>
      <w:pPr>
        <w:ind w:left="10374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0A7081"/>
    <w:multiLevelType w:val="hybridMultilevel"/>
    <w:tmpl w:val="48426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EEB0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028C1"/>
    <w:multiLevelType w:val="hybridMultilevel"/>
    <w:tmpl w:val="CFD2427E"/>
    <w:lvl w:ilvl="0" w:tplc="B9B4B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443E4E4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60D"/>
    <w:multiLevelType w:val="hybridMultilevel"/>
    <w:tmpl w:val="C1F8C99E"/>
    <w:lvl w:ilvl="0" w:tplc="9CE452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5448A"/>
    <w:multiLevelType w:val="hybridMultilevel"/>
    <w:tmpl w:val="604A7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8602C"/>
    <w:multiLevelType w:val="hybridMultilevel"/>
    <w:tmpl w:val="A2EA589E"/>
    <w:lvl w:ilvl="0" w:tplc="16286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61BF5"/>
    <w:multiLevelType w:val="hybridMultilevel"/>
    <w:tmpl w:val="D746433A"/>
    <w:lvl w:ilvl="0" w:tplc="5308EC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1" w15:restartNumberingAfterBreak="0">
    <w:nsid w:val="5FF34811"/>
    <w:multiLevelType w:val="hybridMultilevel"/>
    <w:tmpl w:val="3CB8F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921F1"/>
    <w:multiLevelType w:val="hybridMultilevel"/>
    <w:tmpl w:val="50D217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123047"/>
    <w:multiLevelType w:val="hybridMultilevel"/>
    <w:tmpl w:val="9CAC0162"/>
    <w:lvl w:ilvl="0" w:tplc="1136B0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832375">
    <w:abstractNumId w:val="13"/>
  </w:num>
  <w:num w:numId="2" w16cid:durableId="1520855065">
    <w:abstractNumId w:val="11"/>
  </w:num>
  <w:num w:numId="3" w16cid:durableId="1651136639">
    <w:abstractNumId w:val="5"/>
  </w:num>
  <w:num w:numId="4" w16cid:durableId="2074355495">
    <w:abstractNumId w:val="6"/>
  </w:num>
  <w:num w:numId="5" w16cid:durableId="1102455707">
    <w:abstractNumId w:val="10"/>
  </w:num>
  <w:num w:numId="6" w16cid:durableId="12772492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036987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78874547">
    <w:abstractNumId w:val="1"/>
  </w:num>
  <w:num w:numId="9" w16cid:durableId="238752814">
    <w:abstractNumId w:val="9"/>
  </w:num>
  <w:num w:numId="10" w16cid:durableId="81071563">
    <w:abstractNumId w:val="8"/>
  </w:num>
  <w:num w:numId="11" w16cid:durableId="92366126">
    <w:abstractNumId w:val="14"/>
  </w:num>
  <w:num w:numId="12" w16cid:durableId="2118405626">
    <w:abstractNumId w:val="4"/>
  </w:num>
  <w:num w:numId="13" w16cid:durableId="969751021">
    <w:abstractNumId w:val="3"/>
  </w:num>
  <w:num w:numId="14" w16cid:durableId="238374053">
    <w:abstractNumId w:val="0"/>
  </w:num>
  <w:num w:numId="15" w16cid:durableId="1379354172">
    <w:abstractNumId w:val="7"/>
  </w:num>
  <w:num w:numId="16" w16cid:durableId="1607155625">
    <w:abstractNumId w:val="2"/>
  </w:num>
  <w:num w:numId="17" w16cid:durableId="15338368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2DNt4Koi897UYCSikcWOXOnYhdNyFLMxzAINPYffyqgtuSp/REzhwqXX4f4T9IzSONxE5XrpKXQkyUmjgd4dWg==" w:salt="73eTOTaxyemZaxZ6nWOko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C89"/>
    <w:rsid w:val="00010287"/>
    <w:rsid w:val="00013E5F"/>
    <w:rsid w:val="000142B2"/>
    <w:rsid w:val="000149D6"/>
    <w:rsid w:val="00017CDA"/>
    <w:rsid w:val="000205ED"/>
    <w:rsid w:val="00021997"/>
    <w:rsid w:val="000237A4"/>
    <w:rsid w:val="00024667"/>
    <w:rsid w:val="00025EE2"/>
    <w:rsid w:val="00026D6D"/>
    <w:rsid w:val="0002792C"/>
    <w:rsid w:val="00033D28"/>
    <w:rsid w:val="00034B04"/>
    <w:rsid w:val="00035B24"/>
    <w:rsid w:val="00040DD7"/>
    <w:rsid w:val="0004569D"/>
    <w:rsid w:val="00051272"/>
    <w:rsid w:val="00051F69"/>
    <w:rsid w:val="0005356C"/>
    <w:rsid w:val="00054508"/>
    <w:rsid w:val="00054887"/>
    <w:rsid w:val="00054C4C"/>
    <w:rsid w:val="000560CF"/>
    <w:rsid w:val="00056254"/>
    <w:rsid w:val="0005699E"/>
    <w:rsid w:val="000577A2"/>
    <w:rsid w:val="000616D3"/>
    <w:rsid w:val="0006320C"/>
    <w:rsid w:val="00063464"/>
    <w:rsid w:val="000645A6"/>
    <w:rsid w:val="000647EC"/>
    <w:rsid w:val="000730C6"/>
    <w:rsid w:val="00076FBF"/>
    <w:rsid w:val="00083E02"/>
    <w:rsid w:val="00085936"/>
    <w:rsid w:val="00090BB9"/>
    <w:rsid w:val="00094935"/>
    <w:rsid w:val="000957AE"/>
    <w:rsid w:val="000960E1"/>
    <w:rsid w:val="00097C5F"/>
    <w:rsid w:val="000A0A3B"/>
    <w:rsid w:val="000A3905"/>
    <w:rsid w:val="000A5672"/>
    <w:rsid w:val="000A7E27"/>
    <w:rsid w:val="000C0C00"/>
    <w:rsid w:val="000C24E7"/>
    <w:rsid w:val="000C4CE2"/>
    <w:rsid w:val="000C6CD4"/>
    <w:rsid w:val="000C7E61"/>
    <w:rsid w:val="000D080C"/>
    <w:rsid w:val="000D0E08"/>
    <w:rsid w:val="000D1D3B"/>
    <w:rsid w:val="000D2449"/>
    <w:rsid w:val="000D248E"/>
    <w:rsid w:val="000D778A"/>
    <w:rsid w:val="000D79AA"/>
    <w:rsid w:val="000E3BED"/>
    <w:rsid w:val="000F0037"/>
    <w:rsid w:val="000F0DD9"/>
    <w:rsid w:val="000F194C"/>
    <w:rsid w:val="000F4EE1"/>
    <w:rsid w:val="000F624D"/>
    <w:rsid w:val="000F6359"/>
    <w:rsid w:val="00101B31"/>
    <w:rsid w:val="0010442F"/>
    <w:rsid w:val="001059ED"/>
    <w:rsid w:val="00112C54"/>
    <w:rsid w:val="00114D72"/>
    <w:rsid w:val="00116D70"/>
    <w:rsid w:val="00120443"/>
    <w:rsid w:val="00120450"/>
    <w:rsid w:val="0012091B"/>
    <w:rsid w:val="00121C90"/>
    <w:rsid w:val="001238A5"/>
    <w:rsid w:val="00125F0F"/>
    <w:rsid w:val="00127388"/>
    <w:rsid w:val="001304F4"/>
    <w:rsid w:val="00131466"/>
    <w:rsid w:val="00131AEE"/>
    <w:rsid w:val="00133442"/>
    <w:rsid w:val="00137E72"/>
    <w:rsid w:val="001416A0"/>
    <w:rsid w:val="001429AD"/>
    <w:rsid w:val="00145C5C"/>
    <w:rsid w:val="00146150"/>
    <w:rsid w:val="00146277"/>
    <w:rsid w:val="00147075"/>
    <w:rsid w:val="001470C6"/>
    <w:rsid w:val="001503B7"/>
    <w:rsid w:val="00153201"/>
    <w:rsid w:val="00155B27"/>
    <w:rsid w:val="001630CB"/>
    <w:rsid w:val="00164050"/>
    <w:rsid w:val="00166C6C"/>
    <w:rsid w:val="00171B57"/>
    <w:rsid w:val="00171DFF"/>
    <w:rsid w:val="00172E5C"/>
    <w:rsid w:val="001740B6"/>
    <w:rsid w:val="00174153"/>
    <w:rsid w:val="00174C1D"/>
    <w:rsid w:val="001762C3"/>
    <w:rsid w:val="00177773"/>
    <w:rsid w:val="00180EB9"/>
    <w:rsid w:val="00181691"/>
    <w:rsid w:val="00182C32"/>
    <w:rsid w:val="00184BC9"/>
    <w:rsid w:val="00186CEE"/>
    <w:rsid w:val="001871CF"/>
    <w:rsid w:val="00196583"/>
    <w:rsid w:val="001A00A4"/>
    <w:rsid w:val="001A1BBA"/>
    <w:rsid w:val="001A5011"/>
    <w:rsid w:val="001A6609"/>
    <w:rsid w:val="001B136A"/>
    <w:rsid w:val="001B3E2F"/>
    <w:rsid w:val="001C2165"/>
    <w:rsid w:val="001C270F"/>
    <w:rsid w:val="001C6B27"/>
    <w:rsid w:val="001D1292"/>
    <w:rsid w:val="001D320C"/>
    <w:rsid w:val="001D3754"/>
    <w:rsid w:val="001D4330"/>
    <w:rsid w:val="001E4A8C"/>
    <w:rsid w:val="001E5232"/>
    <w:rsid w:val="001E56CE"/>
    <w:rsid w:val="001E5BF5"/>
    <w:rsid w:val="001E636E"/>
    <w:rsid w:val="001E77B4"/>
    <w:rsid w:val="001F34DF"/>
    <w:rsid w:val="001F455A"/>
    <w:rsid w:val="001F597A"/>
    <w:rsid w:val="001F70D4"/>
    <w:rsid w:val="002019B7"/>
    <w:rsid w:val="002028AA"/>
    <w:rsid w:val="00206F8B"/>
    <w:rsid w:val="0021114D"/>
    <w:rsid w:val="00216F05"/>
    <w:rsid w:val="00216F7E"/>
    <w:rsid w:val="0022210E"/>
    <w:rsid w:val="00222A1D"/>
    <w:rsid w:val="00223965"/>
    <w:rsid w:val="002328B1"/>
    <w:rsid w:val="00235B6F"/>
    <w:rsid w:val="00235EB1"/>
    <w:rsid w:val="00237035"/>
    <w:rsid w:val="002377CE"/>
    <w:rsid w:val="00240306"/>
    <w:rsid w:val="00241D90"/>
    <w:rsid w:val="0024260A"/>
    <w:rsid w:val="002459FA"/>
    <w:rsid w:val="00246A58"/>
    <w:rsid w:val="00252198"/>
    <w:rsid w:val="002557D5"/>
    <w:rsid w:val="002620EE"/>
    <w:rsid w:val="00262463"/>
    <w:rsid w:val="00266C86"/>
    <w:rsid w:val="00267055"/>
    <w:rsid w:val="00273754"/>
    <w:rsid w:val="00277CA1"/>
    <w:rsid w:val="00284ADE"/>
    <w:rsid w:val="00285731"/>
    <w:rsid w:val="00291607"/>
    <w:rsid w:val="00291FDE"/>
    <w:rsid w:val="0029401C"/>
    <w:rsid w:val="0029594C"/>
    <w:rsid w:val="002A1288"/>
    <w:rsid w:val="002A5214"/>
    <w:rsid w:val="002B647D"/>
    <w:rsid w:val="002B7EB4"/>
    <w:rsid w:val="002C01CF"/>
    <w:rsid w:val="002C061D"/>
    <w:rsid w:val="002C1C02"/>
    <w:rsid w:val="002C3B11"/>
    <w:rsid w:val="002D08FD"/>
    <w:rsid w:val="002D3B47"/>
    <w:rsid w:val="002D51E6"/>
    <w:rsid w:val="002D7BEF"/>
    <w:rsid w:val="002E2AEF"/>
    <w:rsid w:val="002E56C1"/>
    <w:rsid w:val="002E5710"/>
    <w:rsid w:val="002E6D68"/>
    <w:rsid w:val="002F2432"/>
    <w:rsid w:val="002F2CEF"/>
    <w:rsid w:val="002F7409"/>
    <w:rsid w:val="00307137"/>
    <w:rsid w:val="003126B7"/>
    <w:rsid w:val="00312F95"/>
    <w:rsid w:val="00315CE2"/>
    <w:rsid w:val="003278B7"/>
    <w:rsid w:val="00327D47"/>
    <w:rsid w:val="003301D7"/>
    <w:rsid w:val="003636C9"/>
    <w:rsid w:val="0036574A"/>
    <w:rsid w:val="0036731E"/>
    <w:rsid w:val="00370DBA"/>
    <w:rsid w:val="003724F1"/>
    <w:rsid w:val="00375DC4"/>
    <w:rsid w:val="00376AC5"/>
    <w:rsid w:val="003807CF"/>
    <w:rsid w:val="003827B8"/>
    <w:rsid w:val="00384796"/>
    <w:rsid w:val="0039774B"/>
    <w:rsid w:val="00397D17"/>
    <w:rsid w:val="003A102C"/>
    <w:rsid w:val="003A5A59"/>
    <w:rsid w:val="003B3A2E"/>
    <w:rsid w:val="003B5672"/>
    <w:rsid w:val="003B72F2"/>
    <w:rsid w:val="003B72FB"/>
    <w:rsid w:val="003C38BF"/>
    <w:rsid w:val="003C4EE5"/>
    <w:rsid w:val="003D2A40"/>
    <w:rsid w:val="003D4EF4"/>
    <w:rsid w:val="003D5D04"/>
    <w:rsid w:val="003D75C1"/>
    <w:rsid w:val="003D76B3"/>
    <w:rsid w:val="003E39D8"/>
    <w:rsid w:val="003E3A58"/>
    <w:rsid w:val="003E3F4A"/>
    <w:rsid w:val="003E47F1"/>
    <w:rsid w:val="003F1827"/>
    <w:rsid w:val="003F41C1"/>
    <w:rsid w:val="003F753A"/>
    <w:rsid w:val="003F75B1"/>
    <w:rsid w:val="00401844"/>
    <w:rsid w:val="004019A5"/>
    <w:rsid w:val="0040289F"/>
    <w:rsid w:val="00403202"/>
    <w:rsid w:val="0040396B"/>
    <w:rsid w:val="004074C1"/>
    <w:rsid w:val="00407B45"/>
    <w:rsid w:val="0041482A"/>
    <w:rsid w:val="00414936"/>
    <w:rsid w:val="00415D4F"/>
    <w:rsid w:val="0041687E"/>
    <w:rsid w:val="00420A8F"/>
    <w:rsid w:val="004211D5"/>
    <w:rsid w:val="00422627"/>
    <w:rsid w:val="0042445A"/>
    <w:rsid w:val="0043134A"/>
    <w:rsid w:val="00432EA3"/>
    <w:rsid w:val="00437C06"/>
    <w:rsid w:val="00437D0F"/>
    <w:rsid w:val="00445E8E"/>
    <w:rsid w:val="0045086C"/>
    <w:rsid w:val="00450CCD"/>
    <w:rsid w:val="00450CF7"/>
    <w:rsid w:val="00451BBA"/>
    <w:rsid w:val="004557F4"/>
    <w:rsid w:val="00456776"/>
    <w:rsid w:val="00456DB4"/>
    <w:rsid w:val="00463C23"/>
    <w:rsid w:val="004646CE"/>
    <w:rsid w:val="00465792"/>
    <w:rsid w:val="004708BE"/>
    <w:rsid w:val="0047796B"/>
    <w:rsid w:val="00480650"/>
    <w:rsid w:val="00482055"/>
    <w:rsid w:val="00482321"/>
    <w:rsid w:val="004876A5"/>
    <w:rsid w:val="0049030B"/>
    <w:rsid w:val="004A0E11"/>
    <w:rsid w:val="004A43F9"/>
    <w:rsid w:val="004A4993"/>
    <w:rsid w:val="004B3329"/>
    <w:rsid w:val="004B3B5F"/>
    <w:rsid w:val="004B6384"/>
    <w:rsid w:val="004B69B0"/>
    <w:rsid w:val="004C5D71"/>
    <w:rsid w:val="004C6A24"/>
    <w:rsid w:val="004C7B76"/>
    <w:rsid w:val="004D1BB1"/>
    <w:rsid w:val="004D5237"/>
    <w:rsid w:val="004D7668"/>
    <w:rsid w:val="004D7AFD"/>
    <w:rsid w:val="004E3FF2"/>
    <w:rsid w:val="004E6E63"/>
    <w:rsid w:val="004F0376"/>
    <w:rsid w:val="004F421D"/>
    <w:rsid w:val="004F6FCB"/>
    <w:rsid w:val="004F739C"/>
    <w:rsid w:val="00504195"/>
    <w:rsid w:val="00504B2A"/>
    <w:rsid w:val="00507AA8"/>
    <w:rsid w:val="005113F9"/>
    <w:rsid w:val="00511678"/>
    <w:rsid w:val="005116C7"/>
    <w:rsid w:val="00513AA9"/>
    <w:rsid w:val="00515954"/>
    <w:rsid w:val="005205F3"/>
    <w:rsid w:val="00520F2B"/>
    <w:rsid w:val="00522747"/>
    <w:rsid w:val="00525847"/>
    <w:rsid w:val="0053149C"/>
    <w:rsid w:val="00532C5C"/>
    <w:rsid w:val="005402D6"/>
    <w:rsid w:val="0054143F"/>
    <w:rsid w:val="005428CB"/>
    <w:rsid w:val="00542FB7"/>
    <w:rsid w:val="005509BD"/>
    <w:rsid w:val="0055636F"/>
    <w:rsid w:val="00557054"/>
    <w:rsid w:val="005572D5"/>
    <w:rsid w:val="005615D6"/>
    <w:rsid w:val="005628E0"/>
    <w:rsid w:val="00563ABE"/>
    <w:rsid w:val="0056418C"/>
    <w:rsid w:val="00564F58"/>
    <w:rsid w:val="00565E8D"/>
    <w:rsid w:val="0056761B"/>
    <w:rsid w:val="005752F4"/>
    <w:rsid w:val="005762CA"/>
    <w:rsid w:val="005807AF"/>
    <w:rsid w:val="00582092"/>
    <w:rsid w:val="00591545"/>
    <w:rsid w:val="00591D9D"/>
    <w:rsid w:val="00591F3A"/>
    <w:rsid w:val="00593B10"/>
    <w:rsid w:val="00594882"/>
    <w:rsid w:val="00597C08"/>
    <w:rsid w:val="005A0EDE"/>
    <w:rsid w:val="005A6507"/>
    <w:rsid w:val="005A6BB0"/>
    <w:rsid w:val="005B060F"/>
    <w:rsid w:val="005B1618"/>
    <w:rsid w:val="005B1A7B"/>
    <w:rsid w:val="005B1F97"/>
    <w:rsid w:val="005C0744"/>
    <w:rsid w:val="005C07DD"/>
    <w:rsid w:val="005D2A1C"/>
    <w:rsid w:val="005D2C52"/>
    <w:rsid w:val="005D31AE"/>
    <w:rsid w:val="005E017E"/>
    <w:rsid w:val="005E0A18"/>
    <w:rsid w:val="005E1ECB"/>
    <w:rsid w:val="005E3214"/>
    <w:rsid w:val="005F4FDB"/>
    <w:rsid w:val="005F5E96"/>
    <w:rsid w:val="005F6E9B"/>
    <w:rsid w:val="00601B66"/>
    <w:rsid w:val="006127A5"/>
    <w:rsid w:val="00616D93"/>
    <w:rsid w:val="00624253"/>
    <w:rsid w:val="006256D1"/>
    <w:rsid w:val="006263B2"/>
    <w:rsid w:val="00631658"/>
    <w:rsid w:val="00636515"/>
    <w:rsid w:val="0063707F"/>
    <w:rsid w:val="006431A9"/>
    <w:rsid w:val="006437F6"/>
    <w:rsid w:val="00646011"/>
    <w:rsid w:val="00646732"/>
    <w:rsid w:val="00646D7D"/>
    <w:rsid w:val="006475CA"/>
    <w:rsid w:val="00650542"/>
    <w:rsid w:val="00650B5F"/>
    <w:rsid w:val="00652D93"/>
    <w:rsid w:val="006535B7"/>
    <w:rsid w:val="0066389F"/>
    <w:rsid w:val="00664E18"/>
    <w:rsid w:val="0066542A"/>
    <w:rsid w:val="00670A9D"/>
    <w:rsid w:val="006713A5"/>
    <w:rsid w:val="00674802"/>
    <w:rsid w:val="00674EBA"/>
    <w:rsid w:val="0068231C"/>
    <w:rsid w:val="006840A7"/>
    <w:rsid w:val="006861C9"/>
    <w:rsid w:val="006916D1"/>
    <w:rsid w:val="00695BEC"/>
    <w:rsid w:val="00695CB0"/>
    <w:rsid w:val="006A0373"/>
    <w:rsid w:val="006A0A6F"/>
    <w:rsid w:val="006A243C"/>
    <w:rsid w:val="006B344B"/>
    <w:rsid w:val="006B4652"/>
    <w:rsid w:val="006B5D83"/>
    <w:rsid w:val="006B6E1A"/>
    <w:rsid w:val="006C001D"/>
    <w:rsid w:val="006C67CF"/>
    <w:rsid w:val="006D571E"/>
    <w:rsid w:val="006D583F"/>
    <w:rsid w:val="006D5936"/>
    <w:rsid w:val="006D63A0"/>
    <w:rsid w:val="006D75A6"/>
    <w:rsid w:val="006E5C50"/>
    <w:rsid w:val="006E6504"/>
    <w:rsid w:val="006E66A6"/>
    <w:rsid w:val="006E7932"/>
    <w:rsid w:val="006F2F74"/>
    <w:rsid w:val="006F4CF3"/>
    <w:rsid w:val="006F4D48"/>
    <w:rsid w:val="006F505E"/>
    <w:rsid w:val="006F5AD1"/>
    <w:rsid w:val="006F636F"/>
    <w:rsid w:val="006F741D"/>
    <w:rsid w:val="006F7BE7"/>
    <w:rsid w:val="00700358"/>
    <w:rsid w:val="00712E30"/>
    <w:rsid w:val="00714CF9"/>
    <w:rsid w:val="00715E15"/>
    <w:rsid w:val="007235F4"/>
    <w:rsid w:val="007261B2"/>
    <w:rsid w:val="007312BF"/>
    <w:rsid w:val="0073496D"/>
    <w:rsid w:val="00734D5C"/>
    <w:rsid w:val="007356EF"/>
    <w:rsid w:val="00736BA4"/>
    <w:rsid w:val="00741EA9"/>
    <w:rsid w:val="007421F9"/>
    <w:rsid w:val="007440CD"/>
    <w:rsid w:val="00745CB0"/>
    <w:rsid w:val="00745D1C"/>
    <w:rsid w:val="007531B8"/>
    <w:rsid w:val="00753735"/>
    <w:rsid w:val="00754FCE"/>
    <w:rsid w:val="00762C99"/>
    <w:rsid w:val="007665A5"/>
    <w:rsid w:val="00772969"/>
    <w:rsid w:val="00772EEF"/>
    <w:rsid w:val="00773730"/>
    <w:rsid w:val="007737F9"/>
    <w:rsid w:val="00774BB0"/>
    <w:rsid w:val="00774F0C"/>
    <w:rsid w:val="00776EA4"/>
    <w:rsid w:val="00777F0D"/>
    <w:rsid w:val="0078082C"/>
    <w:rsid w:val="0078439C"/>
    <w:rsid w:val="00786C51"/>
    <w:rsid w:val="00790C9B"/>
    <w:rsid w:val="00792C50"/>
    <w:rsid w:val="00795ACA"/>
    <w:rsid w:val="007A0A40"/>
    <w:rsid w:val="007A2F73"/>
    <w:rsid w:val="007A3E45"/>
    <w:rsid w:val="007A57CC"/>
    <w:rsid w:val="007B74FB"/>
    <w:rsid w:val="007C1B1C"/>
    <w:rsid w:val="007C2D12"/>
    <w:rsid w:val="007C7F42"/>
    <w:rsid w:val="007D48EF"/>
    <w:rsid w:val="007E0404"/>
    <w:rsid w:val="007E3589"/>
    <w:rsid w:val="007F2924"/>
    <w:rsid w:val="007F3D0E"/>
    <w:rsid w:val="008009E1"/>
    <w:rsid w:val="00800F82"/>
    <w:rsid w:val="00802EF9"/>
    <w:rsid w:val="00805701"/>
    <w:rsid w:val="00806009"/>
    <w:rsid w:val="00806440"/>
    <w:rsid w:val="008077EB"/>
    <w:rsid w:val="00810199"/>
    <w:rsid w:val="00812F5F"/>
    <w:rsid w:val="0082107F"/>
    <w:rsid w:val="00821BE9"/>
    <w:rsid w:val="008229F3"/>
    <w:rsid w:val="00825D4B"/>
    <w:rsid w:val="0082647F"/>
    <w:rsid w:val="00826DB6"/>
    <w:rsid w:val="00833A0A"/>
    <w:rsid w:val="00834FC3"/>
    <w:rsid w:val="008372EE"/>
    <w:rsid w:val="0083793B"/>
    <w:rsid w:val="008407AA"/>
    <w:rsid w:val="00841EDC"/>
    <w:rsid w:val="00842D7F"/>
    <w:rsid w:val="00844F61"/>
    <w:rsid w:val="00846FB8"/>
    <w:rsid w:val="00852FD6"/>
    <w:rsid w:val="00853132"/>
    <w:rsid w:val="00855C17"/>
    <w:rsid w:val="00855E46"/>
    <w:rsid w:val="008614B7"/>
    <w:rsid w:val="00863636"/>
    <w:rsid w:val="00866C94"/>
    <w:rsid w:val="008729D1"/>
    <w:rsid w:val="008739E7"/>
    <w:rsid w:val="00876E21"/>
    <w:rsid w:val="00887126"/>
    <w:rsid w:val="0089122F"/>
    <w:rsid w:val="008921FE"/>
    <w:rsid w:val="008929D6"/>
    <w:rsid w:val="0089341C"/>
    <w:rsid w:val="00896122"/>
    <w:rsid w:val="0089641E"/>
    <w:rsid w:val="0089690B"/>
    <w:rsid w:val="0089713D"/>
    <w:rsid w:val="00897B9C"/>
    <w:rsid w:val="008A1560"/>
    <w:rsid w:val="008A2CE7"/>
    <w:rsid w:val="008A78F2"/>
    <w:rsid w:val="008B1826"/>
    <w:rsid w:val="008B39F1"/>
    <w:rsid w:val="008B5508"/>
    <w:rsid w:val="008B68C9"/>
    <w:rsid w:val="008B771B"/>
    <w:rsid w:val="008C1226"/>
    <w:rsid w:val="008C1F45"/>
    <w:rsid w:val="008C2521"/>
    <w:rsid w:val="008C57BC"/>
    <w:rsid w:val="008D0A9E"/>
    <w:rsid w:val="008D2568"/>
    <w:rsid w:val="008D30E3"/>
    <w:rsid w:val="008D40CF"/>
    <w:rsid w:val="008D6B62"/>
    <w:rsid w:val="008F7D7B"/>
    <w:rsid w:val="00900E33"/>
    <w:rsid w:val="00900FF9"/>
    <w:rsid w:val="009023C6"/>
    <w:rsid w:val="0090281F"/>
    <w:rsid w:val="00903B43"/>
    <w:rsid w:val="00906A82"/>
    <w:rsid w:val="00906EA9"/>
    <w:rsid w:val="00907AC7"/>
    <w:rsid w:val="00911A47"/>
    <w:rsid w:val="0091443C"/>
    <w:rsid w:val="0091505B"/>
    <w:rsid w:val="00922F89"/>
    <w:rsid w:val="00927B7B"/>
    <w:rsid w:val="00932832"/>
    <w:rsid w:val="00934B8D"/>
    <w:rsid w:val="00937F20"/>
    <w:rsid w:val="0094220F"/>
    <w:rsid w:val="009462B5"/>
    <w:rsid w:val="00947117"/>
    <w:rsid w:val="009478D3"/>
    <w:rsid w:val="009528D8"/>
    <w:rsid w:val="00964BB0"/>
    <w:rsid w:val="009670A0"/>
    <w:rsid w:val="009747E5"/>
    <w:rsid w:val="00977C0F"/>
    <w:rsid w:val="00982539"/>
    <w:rsid w:val="00982B1B"/>
    <w:rsid w:val="00984811"/>
    <w:rsid w:val="00985A4B"/>
    <w:rsid w:val="00986234"/>
    <w:rsid w:val="00990E72"/>
    <w:rsid w:val="00991DB3"/>
    <w:rsid w:val="00994AD6"/>
    <w:rsid w:val="0099595A"/>
    <w:rsid w:val="00995CD8"/>
    <w:rsid w:val="009A0C64"/>
    <w:rsid w:val="009A208B"/>
    <w:rsid w:val="009A2FD7"/>
    <w:rsid w:val="009A5BFC"/>
    <w:rsid w:val="009A7A9A"/>
    <w:rsid w:val="009B0D2C"/>
    <w:rsid w:val="009B246F"/>
    <w:rsid w:val="009B2757"/>
    <w:rsid w:val="009B5C7D"/>
    <w:rsid w:val="009B5E12"/>
    <w:rsid w:val="009C4B2F"/>
    <w:rsid w:val="009C528E"/>
    <w:rsid w:val="009D07DA"/>
    <w:rsid w:val="009D117D"/>
    <w:rsid w:val="009D18D6"/>
    <w:rsid w:val="009D424F"/>
    <w:rsid w:val="009E1FC6"/>
    <w:rsid w:val="009E22C2"/>
    <w:rsid w:val="009E2419"/>
    <w:rsid w:val="009E3E05"/>
    <w:rsid w:val="00A0511F"/>
    <w:rsid w:val="00A06316"/>
    <w:rsid w:val="00A068C5"/>
    <w:rsid w:val="00A17D84"/>
    <w:rsid w:val="00A21A93"/>
    <w:rsid w:val="00A34FDB"/>
    <w:rsid w:val="00A35D90"/>
    <w:rsid w:val="00A37D5F"/>
    <w:rsid w:val="00A405F7"/>
    <w:rsid w:val="00A4153B"/>
    <w:rsid w:val="00A42C0E"/>
    <w:rsid w:val="00A42D96"/>
    <w:rsid w:val="00A458D4"/>
    <w:rsid w:val="00A46734"/>
    <w:rsid w:val="00A5402B"/>
    <w:rsid w:val="00A56052"/>
    <w:rsid w:val="00A573C4"/>
    <w:rsid w:val="00A62AF6"/>
    <w:rsid w:val="00A62F67"/>
    <w:rsid w:val="00A665FF"/>
    <w:rsid w:val="00A67A3C"/>
    <w:rsid w:val="00A74043"/>
    <w:rsid w:val="00A747D2"/>
    <w:rsid w:val="00A77D15"/>
    <w:rsid w:val="00A8195A"/>
    <w:rsid w:val="00A8259E"/>
    <w:rsid w:val="00A8324D"/>
    <w:rsid w:val="00A840A9"/>
    <w:rsid w:val="00A8625A"/>
    <w:rsid w:val="00A94D68"/>
    <w:rsid w:val="00AA0239"/>
    <w:rsid w:val="00AA0550"/>
    <w:rsid w:val="00AA2422"/>
    <w:rsid w:val="00AA3315"/>
    <w:rsid w:val="00AA49BD"/>
    <w:rsid w:val="00AA65C3"/>
    <w:rsid w:val="00AB15E4"/>
    <w:rsid w:val="00AB1D2C"/>
    <w:rsid w:val="00AB2975"/>
    <w:rsid w:val="00AB2D65"/>
    <w:rsid w:val="00AB347C"/>
    <w:rsid w:val="00AC54AD"/>
    <w:rsid w:val="00AC7441"/>
    <w:rsid w:val="00AD1279"/>
    <w:rsid w:val="00AD2C96"/>
    <w:rsid w:val="00AD5672"/>
    <w:rsid w:val="00AE0AED"/>
    <w:rsid w:val="00AE3CE1"/>
    <w:rsid w:val="00AE6401"/>
    <w:rsid w:val="00AE68A4"/>
    <w:rsid w:val="00AF0362"/>
    <w:rsid w:val="00AF444C"/>
    <w:rsid w:val="00AF7736"/>
    <w:rsid w:val="00B02CD8"/>
    <w:rsid w:val="00B02F8D"/>
    <w:rsid w:val="00B06C66"/>
    <w:rsid w:val="00B12902"/>
    <w:rsid w:val="00B146B1"/>
    <w:rsid w:val="00B149F4"/>
    <w:rsid w:val="00B16258"/>
    <w:rsid w:val="00B166AF"/>
    <w:rsid w:val="00B2326C"/>
    <w:rsid w:val="00B26186"/>
    <w:rsid w:val="00B27C89"/>
    <w:rsid w:val="00B27E61"/>
    <w:rsid w:val="00B310DA"/>
    <w:rsid w:val="00B31610"/>
    <w:rsid w:val="00B33A6F"/>
    <w:rsid w:val="00B36683"/>
    <w:rsid w:val="00B36937"/>
    <w:rsid w:val="00B36E98"/>
    <w:rsid w:val="00B371D6"/>
    <w:rsid w:val="00B406CC"/>
    <w:rsid w:val="00B40A56"/>
    <w:rsid w:val="00B40EFD"/>
    <w:rsid w:val="00B4103D"/>
    <w:rsid w:val="00B51DF3"/>
    <w:rsid w:val="00B55313"/>
    <w:rsid w:val="00B61AC9"/>
    <w:rsid w:val="00B62235"/>
    <w:rsid w:val="00B63769"/>
    <w:rsid w:val="00B64AC1"/>
    <w:rsid w:val="00B65DDE"/>
    <w:rsid w:val="00B66B94"/>
    <w:rsid w:val="00B718EF"/>
    <w:rsid w:val="00B71C19"/>
    <w:rsid w:val="00B721CA"/>
    <w:rsid w:val="00B80385"/>
    <w:rsid w:val="00B80CBA"/>
    <w:rsid w:val="00B81E26"/>
    <w:rsid w:val="00B8333D"/>
    <w:rsid w:val="00B853E2"/>
    <w:rsid w:val="00B853EA"/>
    <w:rsid w:val="00B95460"/>
    <w:rsid w:val="00BA238A"/>
    <w:rsid w:val="00BA3F73"/>
    <w:rsid w:val="00BA5BE7"/>
    <w:rsid w:val="00BA6673"/>
    <w:rsid w:val="00BC301A"/>
    <w:rsid w:val="00BC490C"/>
    <w:rsid w:val="00BC49E5"/>
    <w:rsid w:val="00BC7B5F"/>
    <w:rsid w:val="00BD2237"/>
    <w:rsid w:val="00BD2BF1"/>
    <w:rsid w:val="00BD37F1"/>
    <w:rsid w:val="00BD7882"/>
    <w:rsid w:val="00BE2443"/>
    <w:rsid w:val="00BE56D9"/>
    <w:rsid w:val="00BF3351"/>
    <w:rsid w:val="00C00405"/>
    <w:rsid w:val="00C00FDE"/>
    <w:rsid w:val="00C06FD6"/>
    <w:rsid w:val="00C1193D"/>
    <w:rsid w:val="00C17D75"/>
    <w:rsid w:val="00C20F40"/>
    <w:rsid w:val="00C2196E"/>
    <w:rsid w:val="00C220DA"/>
    <w:rsid w:val="00C23630"/>
    <w:rsid w:val="00C25A6F"/>
    <w:rsid w:val="00C2632C"/>
    <w:rsid w:val="00C270D1"/>
    <w:rsid w:val="00C30A4A"/>
    <w:rsid w:val="00C30B6F"/>
    <w:rsid w:val="00C3416C"/>
    <w:rsid w:val="00C34AF7"/>
    <w:rsid w:val="00C3564E"/>
    <w:rsid w:val="00C36B9D"/>
    <w:rsid w:val="00C36CFE"/>
    <w:rsid w:val="00C3799C"/>
    <w:rsid w:val="00C37B2C"/>
    <w:rsid w:val="00C425B6"/>
    <w:rsid w:val="00C4386C"/>
    <w:rsid w:val="00C44714"/>
    <w:rsid w:val="00C45417"/>
    <w:rsid w:val="00C52BA6"/>
    <w:rsid w:val="00C6239F"/>
    <w:rsid w:val="00C65BFA"/>
    <w:rsid w:val="00C6645D"/>
    <w:rsid w:val="00C71CA9"/>
    <w:rsid w:val="00C73CC1"/>
    <w:rsid w:val="00C76361"/>
    <w:rsid w:val="00C76DFC"/>
    <w:rsid w:val="00C77711"/>
    <w:rsid w:val="00C86650"/>
    <w:rsid w:val="00C910FC"/>
    <w:rsid w:val="00C97424"/>
    <w:rsid w:val="00CA0D77"/>
    <w:rsid w:val="00CA5185"/>
    <w:rsid w:val="00CA53CF"/>
    <w:rsid w:val="00CA7026"/>
    <w:rsid w:val="00CB0F54"/>
    <w:rsid w:val="00CB2A89"/>
    <w:rsid w:val="00CB359D"/>
    <w:rsid w:val="00CB453A"/>
    <w:rsid w:val="00CC0F4C"/>
    <w:rsid w:val="00CC12D9"/>
    <w:rsid w:val="00CC1EEA"/>
    <w:rsid w:val="00CC209A"/>
    <w:rsid w:val="00CC2169"/>
    <w:rsid w:val="00CC4CB6"/>
    <w:rsid w:val="00CC5326"/>
    <w:rsid w:val="00CC6B88"/>
    <w:rsid w:val="00CE372B"/>
    <w:rsid w:val="00CE66B5"/>
    <w:rsid w:val="00CF0170"/>
    <w:rsid w:val="00CF01D2"/>
    <w:rsid w:val="00CF1C79"/>
    <w:rsid w:val="00D017CE"/>
    <w:rsid w:val="00D01958"/>
    <w:rsid w:val="00D07A64"/>
    <w:rsid w:val="00D106F8"/>
    <w:rsid w:val="00D10B8B"/>
    <w:rsid w:val="00D1124D"/>
    <w:rsid w:val="00D13596"/>
    <w:rsid w:val="00D21D9A"/>
    <w:rsid w:val="00D22EF0"/>
    <w:rsid w:val="00D24E60"/>
    <w:rsid w:val="00D30089"/>
    <w:rsid w:val="00D33C94"/>
    <w:rsid w:val="00D37202"/>
    <w:rsid w:val="00D525B1"/>
    <w:rsid w:val="00D55335"/>
    <w:rsid w:val="00D55926"/>
    <w:rsid w:val="00D566CC"/>
    <w:rsid w:val="00D67CA2"/>
    <w:rsid w:val="00D80CF6"/>
    <w:rsid w:val="00D839D5"/>
    <w:rsid w:val="00D87D2B"/>
    <w:rsid w:val="00D91BD4"/>
    <w:rsid w:val="00D92161"/>
    <w:rsid w:val="00D97570"/>
    <w:rsid w:val="00DA0959"/>
    <w:rsid w:val="00DA52D0"/>
    <w:rsid w:val="00DB3416"/>
    <w:rsid w:val="00DB7979"/>
    <w:rsid w:val="00DC1817"/>
    <w:rsid w:val="00DC2C82"/>
    <w:rsid w:val="00DC59E5"/>
    <w:rsid w:val="00DD1F1D"/>
    <w:rsid w:val="00DD3810"/>
    <w:rsid w:val="00DD44E5"/>
    <w:rsid w:val="00DD6095"/>
    <w:rsid w:val="00DD71D3"/>
    <w:rsid w:val="00DE2D05"/>
    <w:rsid w:val="00DE396A"/>
    <w:rsid w:val="00DE430C"/>
    <w:rsid w:val="00DF3676"/>
    <w:rsid w:val="00E02A0C"/>
    <w:rsid w:val="00E03BAE"/>
    <w:rsid w:val="00E03C52"/>
    <w:rsid w:val="00E05682"/>
    <w:rsid w:val="00E101D4"/>
    <w:rsid w:val="00E10916"/>
    <w:rsid w:val="00E12A62"/>
    <w:rsid w:val="00E13983"/>
    <w:rsid w:val="00E15254"/>
    <w:rsid w:val="00E16FD4"/>
    <w:rsid w:val="00E245B8"/>
    <w:rsid w:val="00E25A77"/>
    <w:rsid w:val="00E26893"/>
    <w:rsid w:val="00E275A8"/>
    <w:rsid w:val="00E2770D"/>
    <w:rsid w:val="00E27D7B"/>
    <w:rsid w:val="00E305AD"/>
    <w:rsid w:val="00E33435"/>
    <w:rsid w:val="00E363F2"/>
    <w:rsid w:val="00E41306"/>
    <w:rsid w:val="00E460A2"/>
    <w:rsid w:val="00E51C01"/>
    <w:rsid w:val="00E52009"/>
    <w:rsid w:val="00E52C92"/>
    <w:rsid w:val="00E534F2"/>
    <w:rsid w:val="00E54C4C"/>
    <w:rsid w:val="00E57037"/>
    <w:rsid w:val="00E617AD"/>
    <w:rsid w:val="00E73133"/>
    <w:rsid w:val="00E76D08"/>
    <w:rsid w:val="00E808E5"/>
    <w:rsid w:val="00E84042"/>
    <w:rsid w:val="00E91542"/>
    <w:rsid w:val="00E92CA8"/>
    <w:rsid w:val="00E95BE5"/>
    <w:rsid w:val="00EA602F"/>
    <w:rsid w:val="00EB13A3"/>
    <w:rsid w:val="00EB3DB2"/>
    <w:rsid w:val="00EC00F7"/>
    <w:rsid w:val="00EC2950"/>
    <w:rsid w:val="00ED1000"/>
    <w:rsid w:val="00ED3FE3"/>
    <w:rsid w:val="00ED6AF9"/>
    <w:rsid w:val="00EF1A4C"/>
    <w:rsid w:val="00EF2C51"/>
    <w:rsid w:val="00EF678B"/>
    <w:rsid w:val="00F00464"/>
    <w:rsid w:val="00F00765"/>
    <w:rsid w:val="00F013A0"/>
    <w:rsid w:val="00F16E98"/>
    <w:rsid w:val="00F2077E"/>
    <w:rsid w:val="00F224F7"/>
    <w:rsid w:val="00F22862"/>
    <w:rsid w:val="00F230CC"/>
    <w:rsid w:val="00F256BB"/>
    <w:rsid w:val="00F34834"/>
    <w:rsid w:val="00F463EC"/>
    <w:rsid w:val="00F50B7E"/>
    <w:rsid w:val="00F54FB0"/>
    <w:rsid w:val="00F55956"/>
    <w:rsid w:val="00F668A7"/>
    <w:rsid w:val="00F67989"/>
    <w:rsid w:val="00F7053E"/>
    <w:rsid w:val="00F7287E"/>
    <w:rsid w:val="00F7405C"/>
    <w:rsid w:val="00F80B28"/>
    <w:rsid w:val="00F83E66"/>
    <w:rsid w:val="00F853C2"/>
    <w:rsid w:val="00F90BA2"/>
    <w:rsid w:val="00F91990"/>
    <w:rsid w:val="00F9269D"/>
    <w:rsid w:val="00F93734"/>
    <w:rsid w:val="00F97F3B"/>
    <w:rsid w:val="00FA0EC2"/>
    <w:rsid w:val="00FA3CBE"/>
    <w:rsid w:val="00FA79E6"/>
    <w:rsid w:val="00FB0141"/>
    <w:rsid w:val="00FB56EA"/>
    <w:rsid w:val="00FB7C1B"/>
    <w:rsid w:val="00FD1928"/>
    <w:rsid w:val="00FD3A9A"/>
    <w:rsid w:val="00FD63BE"/>
    <w:rsid w:val="00FE0E01"/>
    <w:rsid w:val="00FF2B93"/>
    <w:rsid w:val="00FF4F5A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0323E0"/>
  <w15:docId w15:val="{54B44286-E840-42FF-A18D-076C92D96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7D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27C89"/>
    <w:rPr>
      <w:rFonts w:cs="Cordi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B27C89"/>
    <w:pPr>
      <w:spacing w:after="0" w:line="220" w:lineRule="exact"/>
      <w:jc w:val="right"/>
    </w:pPr>
    <w:rPr>
      <w:rFonts w:ascii="Times New Roman" w:hAnsi="Times New Roman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C8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B27C89"/>
    <w:pPr>
      <w:tabs>
        <w:tab w:val="right" w:pos="8505"/>
      </w:tabs>
      <w:spacing w:after="0" w:line="260" w:lineRule="atLeast"/>
    </w:pPr>
    <w:rPr>
      <w:rFonts w:ascii="Times New Roman" w:hAnsi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C89"/>
    <w:rPr>
      <w:rFonts w:ascii="Times New Roman" w:eastAsia="Times New Roman" w:hAnsi="Times New Roman" w:cs="Cordia New"/>
      <w:sz w:val="18"/>
      <w:szCs w:val="18"/>
      <w:lang w:val="en-GB"/>
    </w:rPr>
  </w:style>
  <w:style w:type="paragraph" w:customStyle="1" w:styleId="a">
    <w:name w:val="¢éÍ¤ÇÒÁ"/>
    <w:basedOn w:val="Normal"/>
    <w:rsid w:val="00B27C89"/>
    <w:pPr>
      <w:tabs>
        <w:tab w:val="left" w:pos="1080"/>
      </w:tabs>
      <w:spacing w:after="0" w:line="240" w:lineRule="auto"/>
    </w:pPr>
    <w:rPr>
      <w:rFonts w:ascii="Times New Roman" w:hAnsi="Times New Roman" w:cs="PSL-TextMono"/>
      <w:sz w:val="30"/>
      <w:szCs w:val="30"/>
      <w:lang w:val="th-TH"/>
    </w:rPr>
  </w:style>
  <w:style w:type="paragraph" w:customStyle="1" w:styleId="ReportHeading1">
    <w:name w:val="ReportHeading1"/>
    <w:basedOn w:val="Normal"/>
    <w:rsid w:val="00B27C89"/>
    <w:pPr>
      <w:framePr w:w="6521" w:h="1055" w:hSpace="142" w:wrap="around" w:vAnchor="page" w:hAnchor="page" w:x="1441" w:y="4452"/>
      <w:spacing w:after="0"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27C89"/>
    <w:pPr>
      <w:spacing w:after="0"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B27C89"/>
    <w:pPr>
      <w:spacing w:after="0" w:line="240" w:lineRule="auto"/>
      <w:ind w:left="540" w:right="749"/>
      <w:jc w:val="center"/>
    </w:pPr>
    <w:rPr>
      <w:rFonts w:ascii="Cordia New" w:hAnsi="Times New Roman" w:cs="Univers 45 Light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27C89"/>
    <w:rPr>
      <w:rFonts w:ascii="Cordia New" w:eastAsia="Times New Roman" w:hAnsi="Times New Roman" w:cs="Univers 45 Light"/>
      <w:sz w:val="24"/>
      <w:szCs w:val="24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D5672"/>
    <w:pPr>
      <w:spacing w:after="0" w:line="260" w:lineRule="atLeast"/>
      <w:ind w:left="720"/>
    </w:pPr>
    <w:rPr>
      <w:rFonts w:ascii="Times New Roman" w:hAnsi="Times New Roman" w:cs="Angsana New"/>
      <w:lang w:val="en-GB"/>
    </w:rPr>
  </w:style>
  <w:style w:type="paragraph" w:customStyle="1" w:styleId="Default">
    <w:name w:val="Default"/>
    <w:rsid w:val="004019A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E01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E01"/>
    <w:rPr>
      <w:rFonts w:ascii="Tahoma" w:eastAsia="Cordia New" w:hAnsi="Tahoma" w:cs="Angsana New"/>
      <w:sz w:val="16"/>
    </w:rPr>
  </w:style>
  <w:style w:type="character" w:customStyle="1" w:styleId="ListParagraphChar">
    <w:name w:val="List Paragraph Char"/>
    <w:link w:val="ListParagraph"/>
    <w:uiPriority w:val="34"/>
    <w:locked/>
    <w:rsid w:val="004F0376"/>
    <w:rPr>
      <w:rFonts w:ascii="Times New Roman" w:hAnsi="Times New Roman" w:cs="Angsana New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A238A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A2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BA238A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4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FCE1D-C551-4C29-ABC8-2F775857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9</Pages>
  <Words>3691</Words>
  <Characters>17128</Characters>
  <Application>Microsoft Office Word</Application>
  <DocSecurity>8</DocSecurity>
  <Lines>361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Kamontat Jitkarnka</cp:lastModifiedBy>
  <cp:revision>45</cp:revision>
  <cp:lastPrinted>2026-02-27T02:58:00Z</cp:lastPrinted>
  <dcterms:created xsi:type="dcterms:W3CDTF">2025-12-01T08:39:00Z</dcterms:created>
  <dcterms:modified xsi:type="dcterms:W3CDTF">2026-02-27T15:22:00Z</dcterms:modified>
</cp:coreProperties>
</file>