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BD9E1" w14:textId="77777777" w:rsidR="003B1448" w:rsidRDefault="003B1448" w:rsidP="0080190D">
      <w:pPr>
        <w:spacing w:line="500" w:lineRule="exact"/>
        <w:ind w:right="3119"/>
        <w:jc w:val="center"/>
        <w:rPr>
          <w:rFonts w:ascii="Angsana New" w:hAnsi="Angsana New" w:cs="Angsana New"/>
          <w:sz w:val="30"/>
          <w:szCs w:val="30"/>
        </w:rPr>
      </w:pPr>
    </w:p>
    <w:p w14:paraId="6EB53646" w14:textId="77777777" w:rsidR="00783D43" w:rsidRPr="00F331C4" w:rsidRDefault="00783D43" w:rsidP="0080190D">
      <w:pPr>
        <w:spacing w:line="500" w:lineRule="exact"/>
        <w:ind w:right="3119"/>
        <w:jc w:val="center"/>
        <w:rPr>
          <w:rFonts w:ascii="Angsana New" w:hAnsi="Angsana New" w:cs="Angsana New"/>
          <w:sz w:val="30"/>
          <w:szCs w:val="30"/>
        </w:rPr>
      </w:pPr>
    </w:p>
    <w:p w14:paraId="3932721E" w14:textId="77777777" w:rsidR="00DC28F0" w:rsidRPr="00F331C4" w:rsidRDefault="00DC28F0" w:rsidP="0080190D">
      <w:pPr>
        <w:spacing w:line="500" w:lineRule="exact"/>
        <w:ind w:right="3119"/>
        <w:jc w:val="center"/>
        <w:rPr>
          <w:rFonts w:ascii="Angsana New" w:hAnsi="Angsana New" w:cs="Angsana New"/>
          <w:sz w:val="30"/>
          <w:szCs w:val="30"/>
        </w:rPr>
      </w:pPr>
    </w:p>
    <w:p w14:paraId="20967A20" w14:textId="77777777" w:rsidR="00203FE2" w:rsidRPr="00630AD7" w:rsidRDefault="00750F23" w:rsidP="0080190D">
      <w:pPr>
        <w:spacing w:line="500" w:lineRule="exact"/>
        <w:ind w:right="1701"/>
        <w:jc w:val="center"/>
        <w:rPr>
          <w:rFonts w:ascii="Angsana New" w:hAnsi="Angsana New" w:cs="Angsana New"/>
          <w:b/>
          <w:bCs/>
          <w:sz w:val="30"/>
          <w:szCs w:val="30"/>
        </w:rPr>
      </w:pPr>
      <w:r w:rsidRPr="00630AD7">
        <w:rPr>
          <w:rFonts w:ascii="Angsana New" w:hAnsi="Angsana New" w:cs="Angsana New"/>
          <w:b/>
          <w:bCs/>
          <w:sz w:val="30"/>
          <w:szCs w:val="30"/>
        </w:rPr>
        <w:t xml:space="preserve">TRC CONSTRUCTION PUBLIC COMPANY LIMITED </w:t>
      </w:r>
    </w:p>
    <w:p w14:paraId="36F031EA" w14:textId="29FE07AF" w:rsidR="0080190D" w:rsidRPr="00630AD7" w:rsidRDefault="00750F23" w:rsidP="0080190D">
      <w:pPr>
        <w:spacing w:line="500" w:lineRule="exact"/>
        <w:ind w:right="1701"/>
        <w:jc w:val="center"/>
        <w:rPr>
          <w:rFonts w:ascii="Angsana New" w:hAnsi="Angsana New" w:cs="Angsana New"/>
          <w:b/>
          <w:bCs/>
          <w:sz w:val="30"/>
          <w:szCs w:val="30"/>
        </w:rPr>
      </w:pPr>
      <w:r w:rsidRPr="00630AD7">
        <w:rPr>
          <w:rFonts w:ascii="Angsana New" w:hAnsi="Angsana New" w:cs="Angsana New"/>
          <w:b/>
          <w:bCs/>
          <w:sz w:val="30"/>
          <w:szCs w:val="30"/>
        </w:rPr>
        <w:t>AND SUBSIDIAR</w:t>
      </w:r>
      <w:r w:rsidR="0080752C">
        <w:rPr>
          <w:rFonts w:ascii="Angsana New" w:hAnsi="Angsana New" w:cs="Angsana New"/>
          <w:b/>
          <w:bCs/>
          <w:sz w:val="30"/>
          <w:szCs w:val="30"/>
        </w:rPr>
        <w:t>IES</w:t>
      </w:r>
    </w:p>
    <w:p w14:paraId="0F51C20D" w14:textId="77777777" w:rsidR="009D738B" w:rsidRPr="00630AD7" w:rsidRDefault="009D738B" w:rsidP="009D738B">
      <w:pPr>
        <w:spacing w:line="560" w:lineRule="exact"/>
        <w:ind w:right="1701"/>
        <w:jc w:val="center"/>
        <w:rPr>
          <w:rFonts w:ascii="Angsana New" w:hAnsi="Angsana New" w:cs="Angsana New"/>
          <w:b/>
          <w:bCs/>
          <w:sz w:val="30"/>
          <w:szCs w:val="30"/>
        </w:rPr>
      </w:pPr>
      <w:r w:rsidRPr="00630AD7">
        <w:rPr>
          <w:rFonts w:ascii="Angsana New" w:hAnsi="Angsana New" w:cs="Angsana New"/>
          <w:b/>
          <w:bCs/>
          <w:sz w:val="30"/>
          <w:szCs w:val="30"/>
        </w:rPr>
        <w:t>AUDITOR’S</w:t>
      </w:r>
      <w:r w:rsidRPr="00630AD7">
        <w:rPr>
          <w:rFonts w:ascii="Angsana New" w:hAnsi="Angsana New" w:cs="Angsana New" w:hint="cs"/>
          <w:b/>
          <w:bCs/>
          <w:sz w:val="30"/>
          <w:szCs w:val="30"/>
          <w:cs/>
        </w:rPr>
        <w:t xml:space="preserve"> </w:t>
      </w:r>
      <w:r w:rsidRPr="00630AD7">
        <w:rPr>
          <w:rFonts w:ascii="Angsana New" w:hAnsi="Angsana New" w:cs="Angsana New"/>
          <w:b/>
          <w:bCs/>
          <w:sz w:val="30"/>
          <w:szCs w:val="30"/>
        </w:rPr>
        <w:t>REPORT AND FINANCIAL STATEMENTS</w:t>
      </w:r>
    </w:p>
    <w:p w14:paraId="4E8E2272" w14:textId="656D86D5" w:rsidR="009D738B" w:rsidRPr="00630AD7" w:rsidRDefault="009D738B" w:rsidP="009D738B">
      <w:pPr>
        <w:spacing w:line="600" w:lineRule="exact"/>
        <w:ind w:right="1701"/>
        <w:jc w:val="center"/>
        <w:rPr>
          <w:rFonts w:ascii="Angsana New" w:hAnsi="Angsana New" w:cs="Angsana New"/>
          <w:b/>
          <w:bCs/>
          <w:sz w:val="30"/>
          <w:szCs w:val="30"/>
        </w:rPr>
      </w:pPr>
      <w:r w:rsidRPr="00630AD7">
        <w:rPr>
          <w:rFonts w:ascii="Angsana New" w:hAnsi="Angsana New" w:cs="Angsana New"/>
          <w:b/>
          <w:bCs/>
          <w:sz w:val="30"/>
          <w:szCs w:val="30"/>
        </w:rPr>
        <w:t>FOR THE YEAR ENDED DECEMBER 31</w:t>
      </w:r>
      <w:r w:rsidRPr="00630AD7">
        <w:rPr>
          <w:rFonts w:ascii="Angsana New" w:hAnsi="Angsana New" w:cs="Angsana New"/>
          <w:b/>
          <w:bCs/>
          <w:sz w:val="30"/>
          <w:szCs w:val="30"/>
          <w:lang w:val="en-ZW"/>
        </w:rPr>
        <w:t>,</w:t>
      </w:r>
      <w:r w:rsidRPr="00630AD7">
        <w:rPr>
          <w:rFonts w:ascii="Angsana New" w:hAnsi="Angsana New" w:cs="Angsana New"/>
          <w:b/>
          <w:bCs/>
          <w:sz w:val="30"/>
          <w:szCs w:val="30"/>
        </w:rPr>
        <w:t xml:space="preserve"> 202</w:t>
      </w:r>
      <w:r w:rsidR="00C02464">
        <w:rPr>
          <w:rFonts w:ascii="Angsana New" w:hAnsi="Angsana New" w:cs="Angsana New"/>
          <w:b/>
          <w:bCs/>
          <w:sz w:val="30"/>
          <w:szCs w:val="30"/>
        </w:rPr>
        <w:t>5</w:t>
      </w:r>
    </w:p>
    <w:p w14:paraId="1301285B" w14:textId="77777777" w:rsidR="00DC28F0" w:rsidRPr="00630AD7" w:rsidRDefault="00DC28F0" w:rsidP="0080190D">
      <w:pPr>
        <w:spacing w:line="500" w:lineRule="exact"/>
        <w:ind w:right="1701"/>
        <w:jc w:val="center"/>
        <w:rPr>
          <w:rFonts w:ascii="Angsana New" w:hAnsi="Angsana New" w:cs="Angsana New"/>
          <w:b/>
          <w:bCs/>
          <w:sz w:val="30"/>
          <w:szCs w:val="30"/>
        </w:rPr>
      </w:pPr>
    </w:p>
    <w:p w14:paraId="2E75DB9D" w14:textId="77777777" w:rsidR="00C363BF" w:rsidRPr="00630AD7" w:rsidRDefault="00DC28F0" w:rsidP="00A100C2">
      <w:pPr>
        <w:autoSpaceDE w:val="0"/>
        <w:autoSpaceDN w:val="0"/>
        <w:adjustRightInd w:val="0"/>
        <w:spacing w:line="340" w:lineRule="exact"/>
        <w:jc w:val="center"/>
        <w:rPr>
          <w:rFonts w:ascii="Angsana New" w:hAnsi="Angsana New" w:cs="Angsana New"/>
          <w:sz w:val="30"/>
          <w:szCs w:val="30"/>
        </w:rPr>
      </w:pPr>
      <w:r w:rsidRPr="00630AD7">
        <w:rPr>
          <w:rFonts w:ascii="Angsana New" w:hAnsi="Angsana New" w:cs="Angsana New"/>
          <w:sz w:val="30"/>
          <w:szCs w:val="30"/>
        </w:rPr>
        <w:br w:type="page"/>
      </w:r>
    </w:p>
    <w:p w14:paraId="1A8CD9D0" w14:textId="77777777" w:rsidR="00ED6569" w:rsidRPr="00630AD7" w:rsidRDefault="00ED6569" w:rsidP="00BF4BB2">
      <w:pPr>
        <w:autoSpaceDE w:val="0"/>
        <w:autoSpaceDN w:val="0"/>
        <w:adjustRightInd w:val="0"/>
        <w:jc w:val="center"/>
        <w:rPr>
          <w:rFonts w:ascii="Angsana New" w:hAnsi="Angsana New" w:cs="Angsana New"/>
          <w:sz w:val="30"/>
          <w:szCs w:val="30"/>
        </w:rPr>
      </w:pPr>
    </w:p>
    <w:p w14:paraId="13D3FAC6" w14:textId="77777777" w:rsidR="00BC292E" w:rsidRPr="00630AD7" w:rsidRDefault="00BC292E" w:rsidP="00BF4BB2">
      <w:pPr>
        <w:autoSpaceDE w:val="0"/>
        <w:autoSpaceDN w:val="0"/>
        <w:adjustRightInd w:val="0"/>
        <w:jc w:val="center"/>
        <w:rPr>
          <w:rFonts w:ascii="Angsana New" w:hAnsi="Angsana New" w:cs="Angsana New"/>
          <w:sz w:val="30"/>
          <w:szCs w:val="30"/>
        </w:rPr>
      </w:pPr>
    </w:p>
    <w:p w14:paraId="6E4CB623" w14:textId="77777777" w:rsidR="00D73C17" w:rsidRPr="00630AD7" w:rsidRDefault="00D73C17" w:rsidP="00BF4BB2">
      <w:pPr>
        <w:jc w:val="center"/>
        <w:rPr>
          <w:rFonts w:ascii="Angsana New" w:hAnsi="Angsana New" w:cs="Angsana New"/>
          <w:sz w:val="30"/>
          <w:szCs w:val="30"/>
        </w:rPr>
      </w:pPr>
    </w:p>
    <w:p w14:paraId="0FF4435F" w14:textId="77777777" w:rsidR="00D73C17" w:rsidRPr="00630AD7" w:rsidRDefault="00D73C17" w:rsidP="00BF4BB2">
      <w:pPr>
        <w:jc w:val="center"/>
        <w:rPr>
          <w:rFonts w:ascii="Angsana New" w:hAnsi="Angsana New" w:cs="Angsana New"/>
          <w:b/>
          <w:bCs/>
          <w:sz w:val="30"/>
          <w:szCs w:val="30"/>
        </w:rPr>
      </w:pPr>
      <w:r w:rsidRPr="00630AD7">
        <w:rPr>
          <w:rFonts w:ascii="Angsana New" w:hAnsi="Angsana New" w:cs="Angsana New"/>
          <w:b/>
          <w:bCs/>
          <w:sz w:val="30"/>
          <w:szCs w:val="30"/>
        </w:rPr>
        <w:t>INDEPENDENT AUDITOR’S REPORT</w:t>
      </w:r>
    </w:p>
    <w:p w14:paraId="28C9414B" w14:textId="77777777" w:rsidR="00D73C17" w:rsidRPr="00630AD7" w:rsidRDefault="00D73C17" w:rsidP="00BF4BB2">
      <w:pPr>
        <w:jc w:val="thaiDistribute"/>
        <w:rPr>
          <w:rFonts w:ascii="Angsana New" w:hAnsi="Angsana New" w:cs="Angsana New"/>
          <w:sz w:val="30"/>
          <w:szCs w:val="30"/>
        </w:rPr>
      </w:pPr>
    </w:p>
    <w:p w14:paraId="4BDAB369" w14:textId="32A003AD" w:rsidR="00D73C17" w:rsidRPr="00630AD7" w:rsidRDefault="00D73C17" w:rsidP="00BF4BB2">
      <w:pPr>
        <w:jc w:val="thaiDistribute"/>
        <w:rPr>
          <w:rFonts w:ascii="Angsana New" w:hAnsi="Angsana New" w:cs="Angsana New"/>
          <w:b/>
          <w:bCs/>
          <w:sz w:val="30"/>
          <w:szCs w:val="30"/>
        </w:rPr>
      </w:pPr>
      <w:r w:rsidRPr="00630AD7">
        <w:rPr>
          <w:rFonts w:ascii="Angsana New" w:hAnsi="Angsana New" w:cs="Angsana New"/>
          <w:b/>
          <w:bCs/>
          <w:sz w:val="30"/>
          <w:szCs w:val="30"/>
        </w:rPr>
        <w:t xml:space="preserve">To The Shareholders of </w:t>
      </w:r>
      <w:r w:rsidR="00EB6C17" w:rsidRPr="00630AD7">
        <w:rPr>
          <w:rFonts w:ascii="Angsana New" w:hAnsi="Angsana New" w:cs="Angsana New"/>
          <w:b/>
          <w:bCs/>
          <w:sz w:val="30"/>
          <w:szCs w:val="30"/>
        </w:rPr>
        <w:t>TRC Construction Public Company Limited</w:t>
      </w:r>
    </w:p>
    <w:p w14:paraId="2021A2D5" w14:textId="77777777" w:rsidR="00D73C17" w:rsidRPr="00630AD7" w:rsidRDefault="00D73C17" w:rsidP="00BF4BB2">
      <w:pPr>
        <w:jc w:val="thaiDistribute"/>
        <w:rPr>
          <w:rFonts w:ascii="Angsana New" w:hAnsi="Angsana New" w:cs="Angsana New"/>
          <w:sz w:val="30"/>
          <w:szCs w:val="30"/>
        </w:rPr>
      </w:pPr>
    </w:p>
    <w:p w14:paraId="45707722" w14:textId="77777777" w:rsidR="00D73C17" w:rsidRPr="00630AD7" w:rsidRDefault="00D73C17" w:rsidP="00BF4BB2">
      <w:pPr>
        <w:autoSpaceDE w:val="0"/>
        <w:autoSpaceDN w:val="0"/>
        <w:adjustRightInd w:val="0"/>
        <w:jc w:val="thaiDistribute"/>
        <w:rPr>
          <w:rFonts w:ascii="Angsana New" w:hAnsi="Angsana New" w:cs="Angsana New"/>
          <w:b/>
          <w:bCs/>
          <w:sz w:val="30"/>
          <w:szCs w:val="30"/>
        </w:rPr>
      </w:pPr>
      <w:r w:rsidRPr="00630AD7">
        <w:rPr>
          <w:rFonts w:ascii="Angsana New" w:hAnsi="Angsana New" w:cs="Angsana New"/>
          <w:b/>
          <w:bCs/>
          <w:sz w:val="30"/>
          <w:szCs w:val="30"/>
        </w:rPr>
        <w:t>Opinion</w:t>
      </w:r>
    </w:p>
    <w:p w14:paraId="06971E35" w14:textId="77777777" w:rsidR="00D73C17" w:rsidRPr="00630AD7" w:rsidRDefault="00D73C17" w:rsidP="00BF4BB2">
      <w:pPr>
        <w:jc w:val="thaiDistribute"/>
        <w:rPr>
          <w:rFonts w:ascii="Angsana New" w:hAnsi="Angsana New" w:cs="Angsana New"/>
          <w:sz w:val="30"/>
          <w:szCs w:val="30"/>
        </w:rPr>
      </w:pPr>
    </w:p>
    <w:p w14:paraId="6E6E9C56" w14:textId="562549D1" w:rsidR="00D73C17" w:rsidRPr="00630AD7" w:rsidRDefault="00D73C17" w:rsidP="00BF4BB2">
      <w:pPr>
        <w:jc w:val="thaiDistribute"/>
        <w:rPr>
          <w:rFonts w:ascii="Angsana New" w:hAnsi="Angsana New"/>
          <w:sz w:val="30"/>
          <w:szCs w:val="30"/>
          <w:lang w:val="en-GB"/>
        </w:rPr>
      </w:pPr>
      <w:r w:rsidRPr="00630AD7">
        <w:rPr>
          <w:rFonts w:ascii="Angsana New" w:hAnsi="Angsana New" w:cs="Angsana New"/>
          <w:sz w:val="30"/>
          <w:szCs w:val="30"/>
        </w:rPr>
        <w:t xml:space="preserve">I have audited the accompanying consolidated and separate financial statements of </w:t>
      </w:r>
      <w:r w:rsidR="002F3625" w:rsidRPr="00630AD7">
        <w:rPr>
          <w:rFonts w:ascii="Angsana New" w:hAnsi="Angsana New" w:cs="Angsana New"/>
          <w:sz w:val="30"/>
          <w:szCs w:val="30"/>
        </w:rPr>
        <w:t>TRC Construction Public Company Limited</w:t>
      </w:r>
      <w:r w:rsidR="002F3625" w:rsidRPr="00630AD7">
        <w:rPr>
          <w:rFonts w:ascii="Angsana New" w:hAnsi="Angsana New" w:cs="Angsana New" w:hint="cs"/>
          <w:sz w:val="30"/>
          <w:szCs w:val="30"/>
          <w:cs/>
        </w:rPr>
        <w:t xml:space="preserve"> </w:t>
      </w:r>
      <w:r w:rsidR="002F3625" w:rsidRPr="00630AD7">
        <w:rPr>
          <w:rFonts w:ascii="Angsana New" w:hAnsi="Angsana New" w:cs="Angsana New"/>
          <w:sz w:val="30"/>
          <w:szCs w:val="30"/>
        </w:rPr>
        <w:t>and its subsidiaries</w:t>
      </w:r>
      <w:r w:rsidRPr="00630AD7">
        <w:rPr>
          <w:rFonts w:ascii="Angsana New" w:hAnsi="Angsana New" w:cs="Angsana New"/>
          <w:sz w:val="30"/>
          <w:szCs w:val="30"/>
        </w:rPr>
        <w:t xml:space="preserve"> </w:t>
      </w:r>
      <w:r w:rsidR="00D233FF" w:rsidRPr="00630AD7">
        <w:rPr>
          <w:rFonts w:ascii="Angsana New" w:eastAsia="Times New Roman" w:hAnsi="Angsana New" w:cs="Angsana New"/>
          <w:sz w:val="30"/>
          <w:szCs w:val="30"/>
          <w:lang w:val="en-GB" w:bidi="ar-SA"/>
        </w:rPr>
        <w:t xml:space="preserve">(the Group) </w:t>
      </w:r>
      <w:r w:rsidRPr="00630AD7">
        <w:rPr>
          <w:rFonts w:ascii="Angsana New" w:hAnsi="Angsana New" w:cs="Angsana New"/>
          <w:sz w:val="30"/>
          <w:szCs w:val="30"/>
        </w:rPr>
        <w:t xml:space="preserve">and of </w:t>
      </w:r>
      <w:r w:rsidR="002F3625" w:rsidRPr="00630AD7">
        <w:rPr>
          <w:rFonts w:ascii="Angsana New" w:hAnsi="Angsana New" w:cs="Angsana New"/>
          <w:sz w:val="30"/>
          <w:szCs w:val="30"/>
        </w:rPr>
        <w:t>TRC Construction Public Company Limited</w:t>
      </w:r>
      <w:r w:rsidR="00473B2A" w:rsidRPr="00630AD7">
        <w:rPr>
          <w:rFonts w:ascii="Angsana New" w:hAnsi="Angsana New" w:cs="Angsana New"/>
          <w:sz w:val="30"/>
          <w:szCs w:val="30"/>
        </w:rPr>
        <w:t xml:space="preserve"> </w:t>
      </w:r>
      <w:r w:rsidR="00473B2A" w:rsidRPr="00630AD7">
        <w:rPr>
          <w:rFonts w:ascii="Angsana New" w:eastAsia="Times New Roman" w:hAnsi="Angsana New" w:cs="Angsana New"/>
          <w:sz w:val="30"/>
          <w:szCs w:val="30"/>
          <w:lang w:val="en-GB" w:bidi="ar-SA"/>
        </w:rPr>
        <w:t>(the Company)</w:t>
      </w:r>
      <w:r w:rsidRPr="00630AD7">
        <w:rPr>
          <w:rFonts w:ascii="Angsana New" w:hAnsi="Angsana New" w:cs="Angsana New"/>
          <w:sz w:val="30"/>
          <w:szCs w:val="30"/>
        </w:rPr>
        <w:t>, which comprise the consolidated and separate statements of financial position as at December 31, 202</w:t>
      </w:r>
      <w:r w:rsidR="00BF4BB2">
        <w:rPr>
          <w:rFonts w:ascii="Angsana New" w:hAnsi="Angsana New" w:cs="Angsana New"/>
          <w:sz w:val="30"/>
          <w:szCs w:val="30"/>
        </w:rPr>
        <w:t>5</w:t>
      </w:r>
      <w:r w:rsidRPr="00630AD7">
        <w:rPr>
          <w:rFonts w:ascii="Angsana New" w:hAnsi="Angsana New" w:cs="Angsana New"/>
          <w:sz w:val="30"/>
          <w:szCs w:val="30"/>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w:t>
      </w:r>
      <w:r w:rsidRPr="00630AD7">
        <w:rPr>
          <w:rFonts w:ascii="Angsana New" w:hAnsi="Angsana New"/>
          <w:sz w:val="30"/>
          <w:szCs w:val="30"/>
          <w:lang w:val="en-GB" w:bidi="ar-SA"/>
        </w:rPr>
        <w:t>including material accounting policy information.</w:t>
      </w:r>
    </w:p>
    <w:p w14:paraId="24707B37" w14:textId="77777777" w:rsidR="00D73C17" w:rsidRPr="00BF4BB2" w:rsidRDefault="00D73C17" w:rsidP="00BF4BB2">
      <w:pPr>
        <w:jc w:val="thaiDistribute"/>
        <w:rPr>
          <w:rFonts w:ascii="Angsana New" w:hAnsi="Angsana New" w:cs="Angsana New"/>
          <w:sz w:val="30"/>
          <w:szCs w:val="30"/>
          <w:lang w:val="en-GB"/>
        </w:rPr>
      </w:pPr>
    </w:p>
    <w:p w14:paraId="0A33BD15" w14:textId="2B1371BF" w:rsidR="00D73C17" w:rsidRPr="00630AD7" w:rsidRDefault="00D73C17" w:rsidP="00BF4BB2">
      <w:pPr>
        <w:jc w:val="thaiDistribute"/>
        <w:rPr>
          <w:rFonts w:ascii="Angsana New" w:hAnsi="Angsana New" w:cs="Angsana New"/>
          <w:sz w:val="30"/>
          <w:szCs w:val="30"/>
          <w:cs/>
        </w:rPr>
      </w:pPr>
      <w:r w:rsidRPr="00630AD7">
        <w:rPr>
          <w:rFonts w:ascii="Angsana New" w:hAnsi="Angsana New" w:cs="Angsana New"/>
          <w:sz w:val="30"/>
          <w:szCs w:val="30"/>
        </w:rPr>
        <w:t xml:space="preserve">In my opinion, the accompanying consolidated and separate financial statements present fairly, in all material respects, the financial position of </w:t>
      </w:r>
      <w:r w:rsidR="00DA0F86" w:rsidRPr="00630AD7">
        <w:rPr>
          <w:rFonts w:ascii="Angsana New" w:hAnsi="Angsana New" w:cs="Angsana New"/>
          <w:sz w:val="30"/>
          <w:szCs w:val="30"/>
        </w:rPr>
        <w:t>TRC Construction Public Company Limited</w:t>
      </w:r>
      <w:r w:rsidR="00DA0F86" w:rsidRPr="00630AD7">
        <w:rPr>
          <w:rFonts w:ascii="Angsana New" w:hAnsi="Angsana New" w:cs="Angsana New" w:hint="cs"/>
          <w:sz w:val="30"/>
          <w:szCs w:val="30"/>
          <w:cs/>
        </w:rPr>
        <w:t xml:space="preserve"> </w:t>
      </w:r>
      <w:r w:rsidR="00DA0F86" w:rsidRPr="00630AD7">
        <w:rPr>
          <w:rFonts w:ascii="Angsana New" w:hAnsi="Angsana New" w:cs="Angsana New"/>
          <w:sz w:val="30"/>
          <w:szCs w:val="30"/>
        </w:rPr>
        <w:t xml:space="preserve">and its subsidiaries </w:t>
      </w:r>
      <w:r w:rsidRPr="00630AD7">
        <w:rPr>
          <w:rFonts w:ascii="Angsana New" w:hAnsi="Angsana New" w:cs="Angsana New"/>
          <w:sz w:val="30"/>
          <w:szCs w:val="30"/>
        </w:rPr>
        <w:t xml:space="preserve">and of </w:t>
      </w:r>
      <w:r w:rsidR="00DA0F86" w:rsidRPr="00630AD7">
        <w:rPr>
          <w:rFonts w:ascii="Angsana New" w:hAnsi="Angsana New" w:cs="Angsana New"/>
          <w:sz w:val="30"/>
          <w:szCs w:val="30"/>
        </w:rPr>
        <w:t xml:space="preserve">TRC Construction Public Company Limited </w:t>
      </w:r>
      <w:r w:rsidRPr="00630AD7">
        <w:rPr>
          <w:rFonts w:ascii="Angsana New" w:hAnsi="Angsana New" w:cs="Angsana New"/>
          <w:sz w:val="30"/>
          <w:szCs w:val="30"/>
        </w:rPr>
        <w:t>as at December 31, 202</w:t>
      </w:r>
      <w:r w:rsidR="00BF4BB2">
        <w:rPr>
          <w:rFonts w:ascii="Angsana New" w:hAnsi="Angsana New" w:cs="Angsana New"/>
          <w:sz w:val="30"/>
          <w:szCs w:val="30"/>
        </w:rPr>
        <w:t>5</w:t>
      </w:r>
      <w:r w:rsidRPr="00630AD7">
        <w:rPr>
          <w:rFonts w:ascii="Angsana New" w:hAnsi="Angsana New" w:cs="Angsana New"/>
          <w:sz w:val="30"/>
          <w:szCs w:val="30"/>
        </w:rPr>
        <w:t>, and their financial performance</w:t>
      </w:r>
      <w:r w:rsidRPr="00630AD7">
        <w:rPr>
          <w:rFonts w:ascii="Angsana New" w:hAnsi="Angsana New" w:cs="Angsana New"/>
          <w:sz w:val="30"/>
          <w:szCs w:val="30"/>
          <w:cs/>
        </w:rPr>
        <w:t xml:space="preserve"> </w:t>
      </w:r>
      <w:r w:rsidRPr="00630AD7">
        <w:rPr>
          <w:rFonts w:ascii="Angsana New" w:hAnsi="Angsana New" w:cs="Angsana New"/>
          <w:sz w:val="30"/>
          <w:szCs w:val="30"/>
        </w:rPr>
        <w:t>and cash flows for the year then ended in accordance with</w:t>
      </w:r>
      <w:r w:rsidRPr="00630AD7">
        <w:rPr>
          <w:rFonts w:ascii="Angsana New" w:hAnsi="Angsana New" w:cs="Angsana New"/>
          <w:sz w:val="30"/>
          <w:szCs w:val="30"/>
          <w:cs/>
        </w:rPr>
        <w:t xml:space="preserve"> </w:t>
      </w:r>
      <w:r w:rsidRPr="00630AD7">
        <w:rPr>
          <w:rFonts w:ascii="Angsana New" w:hAnsi="Angsana New" w:cs="Angsana New"/>
          <w:sz w:val="30"/>
          <w:szCs w:val="30"/>
        </w:rPr>
        <w:t>Thai Financial Reporting Standards</w:t>
      </w:r>
      <w:r w:rsidRPr="00630AD7">
        <w:rPr>
          <w:rFonts w:ascii="Angsana New" w:hAnsi="Angsana New" w:cs="Angsana New"/>
          <w:sz w:val="30"/>
          <w:szCs w:val="30"/>
          <w:cs/>
        </w:rPr>
        <w:t>.</w:t>
      </w:r>
    </w:p>
    <w:p w14:paraId="7DE988C5" w14:textId="77777777" w:rsidR="00D73C17" w:rsidRPr="00630AD7" w:rsidRDefault="00D73C17" w:rsidP="00BF4BB2">
      <w:pPr>
        <w:jc w:val="thaiDistribute"/>
        <w:rPr>
          <w:rFonts w:ascii="Angsana New" w:hAnsi="Angsana New" w:cs="Angsana New"/>
          <w:sz w:val="30"/>
          <w:szCs w:val="30"/>
        </w:rPr>
      </w:pPr>
    </w:p>
    <w:p w14:paraId="0330EBF9" w14:textId="77777777" w:rsidR="00D73C17" w:rsidRPr="00630AD7" w:rsidRDefault="00D73C17" w:rsidP="00BF4BB2">
      <w:pPr>
        <w:jc w:val="thaiDistribute"/>
        <w:rPr>
          <w:rFonts w:ascii="Angsana New" w:hAnsi="Angsana New" w:cs="Angsana New"/>
          <w:b/>
          <w:bCs/>
          <w:sz w:val="30"/>
          <w:szCs w:val="30"/>
        </w:rPr>
      </w:pPr>
      <w:r w:rsidRPr="00630AD7">
        <w:rPr>
          <w:rFonts w:ascii="Angsana New" w:hAnsi="Angsana New" w:cs="Angsana New"/>
          <w:b/>
          <w:bCs/>
          <w:sz w:val="30"/>
          <w:szCs w:val="30"/>
        </w:rPr>
        <w:t>Basis for Opinion</w:t>
      </w:r>
    </w:p>
    <w:p w14:paraId="06D9736C" w14:textId="77777777" w:rsidR="00D73C17" w:rsidRPr="00630AD7" w:rsidRDefault="00D73C17" w:rsidP="00BF4BB2">
      <w:pPr>
        <w:jc w:val="thaiDistribute"/>
        <w:rPr>
          <w:rFonts w:ascii="Angsana New" w:hAnsi="Angsana New" w:cs="Angsana New"/>
          <w:sz w:val="30"/>
          <w:szCs w:val="30"/>
        </w:rPr>
      </w:pPr>
    </w:p>
    <w:p w14:paraId="5F2DA00C" w14:textId="77777777" w:rsidR="00D73C17" w:rsidRDefault="00D73C17" w:rsidP="00BF4BB2">
      <w:pPr>
        <w:pStyle w:val="a3"/>
        <w:rPr>
          <w:rFonts w:ascii="AngsanaUPC" w:hAnsi="AngsanaUPC" w:cs="AngsanaUPC"/>
          <w:sz w:val="30"/>
          <w:szCs w:val="30"/>
        </w:rPr>
      </w:pPr>
      <w:r w:rsidRPr="00630AD7">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40B201F" w14:textId="77777777" w:rsidR="00C02464" w:rsidRDefault="00C02464" w:rsidP="00BF4BB2">
      <w:pPr>
        <w:pStyle w:val="a3"/>
        <w:rPr>
          <w:rFonts w:ascii="AngsanaUPC" w:hAnsi="AngsanaUPC" w:cs="AngsanaUPC"/>
          <w:sz w:val="30"/>
          <w:szCs w:val="30"/>
        </w:rPr>
      </w:pPr>
    </w:p>
    <w:p w14:paraId="2E540697" w14:textId="52E365C2" w:rsidR="00BF4BB2" w:rsidRDefault="00BF4BB2">
      <w:pPr>
        <w:rPr>
          <w:rFonts w:ascii="AngsanaUPC" w:hAnsi="AngsanaUPC" w:cs="AngsanaUPC"/>
          <w:sz w:val="30"/>
          <w:szCs w:val="30"/>
        </w:rPr>
      </w:pPr>
      <w:r>
        <w:rPr>
          <w:rFonts w:ascii="AngsanaUPC" w:hAnsi="AngsanaUPC" w:cs="AngsanaUPC"/>
          <w:sz w:val="30"/>
          <w:szCs w:val="30"/>
        </w:rPr>
        <w:br w:type="page"/>
      </w:r>
    </w:p>
    <w:p w14:paraId="522E9713" w14:textId="77777777" w:rsidR="00BF4BB2" w:rsidRPr="00630AD7" w:rsidRDefault="00BF4BB2" w:rsidP="00BF4BB2">
      <w:pPr>
        <w:spacing w:line="360" w:lineRule="exact"/>
        <w:jc w:val="center"/>
        <w:rPr>
          <w:rFonts w:ascii="Angsana New" w:hAnsi="Angsana New" w:cs="Angsana New"/>
          <w:sz w:val="30"/>
          <w:szCs w:val="30"/>
        </w:rPr>
      </w:pPr>
      <w:r w:rsidRPr="00630AD7">
        <w:rPr>
          <w:rFonts w:ascii="Angsana New" w:hAnsi="Angsana New" w:cs="Angsana New"/>
          <w:sz w:val="30"/>
          <w:szCs w:val="30"/>
        </w:rPr>
        <w:lastRenderedPageBreak/>
        <w:t>- 2 -</w:t>
      </w:r>
    </w:p>
    <w:p w14:paraId="60669B87" w14:textId="77777777" w:rsidR="00BF4BB2" w:rsidRPr="00630AD7" w:rsidRDefault="00BF4BB2" w:rsidP="00BF4BB2">
      <w:pPr>
        <w:pStyle w:val="a3"/>
        <w:spacing w:line="360" w:lineRule="exact"/>
        <w:jc w:val="center"/>
        <w:rPr>
          <w:sz w:val="30"/>
          <w:szCs w:val="30"/>
        </w:rPr>
      </w:pPr>
    </w:p>
    <w:p w14:paraId="7CB307EE" w14:textId="1BEEC41C" w:rsidR="00C02464" w:rsidRPr="00C02464" w:rsidRDefault="00C02464" w:rsidP="00BF4BB2">
      <w:pPr>
        <w:pStyle w:val="a3"/>
        <w:spacing w:line="360" w:lineRule="exact"/>
        <w:rPr>
          <w:b/>
          <w:bCs/>
          <w:sz w:val="30"/>
          <w:szCs w:val="30"/>
        </w:rPr>
      </w:pPr>
      <w:r w:rsidRPr="00C02464">
        <w:rPr>
          <w:b/>
          <w:bCs/>
          <w:sz w:val="30"/>
          <w:szCs w:val="30"/>
        </w:rPr>
        <w:t>Material uncertaint</w:t>
      </w:r>
      <w:r>
        <w:rPr>
          <w:b/>
          <w:bCs/>
          <w:sz w:val="30"/>
          <w:szCs w:val="30"/>
        </w:rPr>
        <w:t>y</w:t>
      </w:r>
      <w:r w:rsidRPr="00C02464">
        <w:rPr>
          <w:b/>
          <w:bCs/>
          <w:sz w:val="30"/>
          <w:szCs w:val="30"/>
        </w:rPr>
        <w:t xml:space="preserve"> </w:t>
      </w:r>
      <w:r>
        <w:rPr>
          <w:b/>
          <w:bCs/>
          <w:sz w:val="30"/>
          <w:szCs w:val="30"/>
        </w:rPr>
        <w:t>related</w:t>
      </w:r>
      <w:r w:rsidRPr="00C02464">
        <w:rPr>
          <w:b/>
          <w:bCs/>
          <w:sz w:val="30"/>
          <w:szCs w:val="30"/>
        </w:rPr>
        <w:t xml:space="preserve"> </w:t>
      </w:r>
      <w:r>
        <w:rPr>
          <w:b/>
          <w:bCs/>
          <w:sz w:val="30"/>
          <w:szCs w:val="30"/>
        </w:rPr>
        <w:t>to</w:t>
      </w:r>
      <w:r w:rsidRPr="00C02464">
        <w:rPr>
          <w:b/>
          <w:bCs/>
          <w:sz w:val="30"/>
          <w:szCs w:val="30"/>
        </w:rPr>
        <w:t xml:space="preserve"> going </w:t>
      </w:r>
      <w:r>
        <w:rPr>
          <w:b/>
          <w:bCs/>
          <w:sz w:val="30"/>
          <w:szCs w:val="30"/>
        </w:rPr>
        <w:t>concern</w:t>
      </w:r>
    </w:p>
    <w:p w14:paraId="7461C476" w14:textId="77777777" w:rsidR="00D73C17" w:rsidRDefault="00D73C17" w:rsidP="00BF4BB2">
      <w:pPr>
        <w:spacing w:line="360" w:lineRule="exact"/>
        <w:jc w:val="thaiDistribute"/>
        <w:rPr>
          <w:rFonts w:ascii="Angsana New" w:hAnsi="Angsana New" w:cs="Angsana New"/>
          <w:sz w:val="30"/>
          <w:szCs w:val="30"/>
        </w:rPr>
      </w:pPr>
    </w:p>
    <w:p w14:paraId="39F86575" w14:textId="4B68D169" w:rsidR="00C02464" w:rsidRDefault="00C02464" w:rsidP="00BF4BB2">
      <w:pPr>
        <w:spacing w:line="360" w:lineRule="exact"/>
        <w:jc w:val="thaiDistribute"/>
        <w:rPr>
          <w:rFonts w:ascii="Angsana New" w:hAnsi="Angsana New" w:cs="Angsana New"/>
          <w:sz w:val="30"/>
          <w:szCs w:val="30"/>
        </w:rPr>
      </w:pPr>
      <w:r w:rsidRPr="00C02464">
        <w:rPr>
          <w:rFonts w:ascii="Angsana New" w:hAnsi="Angsana New" w:cs="Angsana New"/>
          <w:sz w:val="30"/>
          <w:szCs w:val="30"/>
        </w:rPr>
        <w:t>Without qualifying my opinion on the financial statements but I draw you attention to notes 1.2 to the financial statements regarding the Group's ability to continue it operations as a going concern, The Group has suffered operating losses for several consecutive years. For the year ended December 31, 2025, the Group has recorded a total net operating loss of Baht 280 million (Separate: Baht 189 million) and the Group has the current liabilities exceed than current assets of Baht 1,083 million (Separate: Baht 1,211 million). In order that, the Group is in the process of implementing the improvement of operation and business plans in order to manage liquidity and debt obligations. The certain matters have been processed after the date of the financial statements as described in notes 1.2(a), (b), (c) to financial statements. However, there are other matters that are in the process of implementing the Management's plan which have material uncertainties that may cause significant doubts about the Group's ability to continue its operations as a going concern. These financial statements have been prepared based on the accounting assumptions that the Group will continue the operations as a going concern, therefore, it does not make adjustment of the expected recoverable value and reclassify the assets and liabilities, which may be necessary should if the Group is unable to continue its operations as a going concern.</w:t>
      </w:r>
    </w:p>
    <w:p w14:paraId="39BECA0C" w14:textId="77777777" w:rsidR="00C02464" w:rsidRPr="00630AD7" w:rsidRDefault="00C02464" w:rsidP="00BF4BB2">
      <w:pPr>
        <w:spacing w:line="360" w:lineRule="exact"/>
        <w:jc w:val="thaiDistribute"/>
        <w:rPr>
          <w:rFonts w:ascii="Angsana New" w:hAnsi="Angsana New" w:cs="Angsana New"/>
          <w:sz w:val="30"/>
          <w:szCs w:val="30"/>
        </w:rPr>
      </w:pPr>
    </w:p>
    <w:p w14:paraId="65BAEB29" w14:textId="77777777" w:rsidR="00D73C17" w:rsidRPr="00630AD7" w:rsidRDefault="00D73C17" w:rsidP="00BF4BB2">
      <w:pPr>
        <w:spacing w:line="360" w:lineRule="exact"/>
        <w:jc w:val="thaiDistribute"/>
        <w:rPr>
          <w:rFonts w:ascii="Angsana New" w:hAnsi="Angsana New" w:cs="Angsana New"/>
          <w:b/>
          <w:bCs/>
          <w:sz w:val="30"/>
          <w:szCs w:val="30"/>
        </w:rPr>
      </w:pPr>
      <w:r w:rsidRPr="00630AD7">
        <w:rPr>
          <w:rFonts w:ascii="Angsana New" w:hAnsi="Angsana New" w:cs="Angsana New"/>
          <w:b/>
          <w:bCs/>
          <w:sz w:val="30"/>
          <w:szCs w:val="30"/>
        </w:rPr>
        <w:t>Key Audit Matters</w:t>
      </w:r>
    </w:p>
    <w:p w14:paraId="4EDC6D51" w14:textId="77777777" w:rsidR="00D73C17" w:rsidRPr="00630AD7" w:rsidRDefault="00D73C17" w:rsidP="00BF4BB2">
      <w:pPr>
        <w:spacing w:line="360" w:lineRule="exact"/>
        <w:jc w:val="thaiDistribute"/>
        <w:rPr>
          <w:rFonts w:ascii="Angsana New" w:hAnsi="Angsana New" w:cs="Angsana New"/>
          <w:sz w:val="30"/>
          <w:szCs w:val="30"/>
        </w:rPr>
      </w:pPr>
    </w:p>
    <w:p w14:paraId="795AAC11" w14:textId="77777777" w:rsidR="00D73C17" w:rsidRPr="00630AD7" w:rsidRDefault="00D73C17" w:rsidP="00BF4BB2">
      <w:pPr>
        <w:spacing w:line="360" w:lineRule="exact"/>
        <w:jc w:val="thaiDistribute"/>
        <w:rPr>
          <w:rFonts w:ascii="Angsana New" w:hAnsi="Angsana New" w:cs="Angsana New"/>
          <w:sz w:val="30"/>
          <w:szCs w:val="30"/>
        </w:rPr>
      </w:pPr>
      <w:r w:rsidRPr="00630AD7">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9AB1A86" w14:textId="77777777" w:rsidR="00D73C17" w:rsidRPr="00630AD7" w:rsidRDefault="00D73C17" w:rsidP="00BF4BB2">
      <w:pPr>
        <w:pStyle w:val="a3"/>
        <w:spacing w:line="360" w:lineRule="exact"/>
        <w:jc w:val="center"/>
        <w:rPr>
          <w:sz w:val="30"/>
          <w:szCs w:val="30"/>
        </w:rPr>
      </w:pPr>
    </w:p>
    <w:p w14:paraId="442555CE" w14:textId="77777777" w:rsidR="00D73C17" w:rsidRPr="00630AD7" w:rsidRDefault="00D73C17" w:rsidP="00BF4BB2">
      <w:pPr>
        <w:pStyle w:val="a3"/>
        <w:spacing w:line="360" w:lineRule="exact"/>
        <w:rPr>
          <w:b/>
          <w:bCs/>
          <w:i/>
          <w:iCs/>
          <w:sz w:val="30"/>
          <w:szCs w:val="30"/>
        </w:rPr>
      </w:pPr>
      <w:r w:rsidRPr="00630AD7">
        <w:rPr>
          <w:b/>
          <w:bCs/>
          <w:i/>
          <w:iCs/>
          <w:sz w:val="30"/>
          <w:szCs w:val="30"/>
        </w:rPr>
        <w:t>Key Audit Matters included Auditing Procedures are as follows:</w:t>
      </w:r>
    </w:p>
    <w:p w14:paraId="6759927B" w14:textId="77777777" w:rsidR="00D73C17" w:rsidRPr="00630AD7" w:rsidRDefault="00D73C17" w:rsidP="00BF4BB2">
      <w:pPr>
        <w:pStyle w:val="a3"/>
        <w:spacing w:line="360" w:lineRule="exact"/>
        <w:rPr>
          <w:sz w:val="30"/>
          <w:szCs w:val="30"/>
        </w:rPr>
      </w:pPr>
    </w:p>
    <w:p w14:paraId="72555FEF" w14:textId="77777777" w:rsidR="00D73C17" w:rsidRDefault="00D73C17" w:rsidP="00BF4BB2">
      <w:pPr>
        <w:spacing w:line="360" w:lineRule="exact"/>
        <w:jc w:val="both"/>
        <w:rPr>
          <w:rFonts w:ascii="Angsana New" w:hAnsi="Angsana New" w:cs="Angsana New"/>
          <w:b/>
          <w:bCs/>
          <w:i/>
          <w:iCs/>
          <w:sz w:val="30"/>
          <w:szCs w:val="30"/>
          <w:lang w:val="en-GB"/>
        </w:rPr>
      </w:pPr>
      <w:r w:rsidRPr="00630AD7">
        <w:rPr>
          <w:rFonts w:ascii="Angsana New" w:hAnsi="Angsana New" w:cs="Angsana New"/>
          <w:b/>
          <w:bCs/>
          <w:i/>
          <w:iCs/>
          <w:sz w:val="30"/>
          <w:szCs w:val="30"/>
          <w:lang w:val="en-GB"/>
        </w:rPr>
        <w:t>Recognition of revenues from services</w:t>
      </w:r>
    </w:p>
    <w:p w14:paraId="715E159E" w14:textId="77777777" w:rsidR="00BF4BB2" w:rsidRPr="00630AD7" w:rsidRDefault="00BF4BB2" w:rsidP="00BF4BB2">
      <w:pPr>
        <w:spacing w:line="360" w:lineRule="exact"/>
        <w:jc w:val="both"/>
        <w:rPr>
          <w:rFonts w:ascii="Angsana New" w:hAnsi="Angsana New" w:cs="Angsana New"/>
          <w:b/>
          <w:bCs/>
          <w:i/>
          <w:iCs/>
          <w:sz w:val="30"/>
          <w:szCs w:val="30"/>
          <w:lang w:val="en-GB"/>
        </w:rPr>
      </w:pPr>
    </w:p>
    <w:p w14:paraId="504E3934" w14:textId="77777777" w:rsidR="00D73C17" w:rsidRPr="00630AD7" w:rsidRDefault="00D73C17" w:rsidP="00BF4BB2">
      <w:pPr>
        <w:spacing w:line="360" w:lineRule="exact"/>
        <w:jc w:val="both"/>
        <w:rPr>
          <w:rFonts w:ascii="Angsana New" w:hAnsi="Angsana New" w:cs="Angsana New"/>
          <w:sz w:val="30"/>
          <w:szCs w:val="30"/>
          <w:lang w:val="en-GB"/>
        </w:rPr>
      </w:pPr>
      <w:r w:rsidRPr="00630AD7">
        <w:rPr>
          <w:rFonts w:ascii="Angsana New" w:hAnsi="Angsana New" w:cs="Angsana New"/>
          <w:sz w:val="30"/>
          <w:szCs w:val="30"/>
        </w:rPr>
        <w:t xml:space="preserve">The recognition of revenues from services under contract in the consolidated and separate financial statements as stated in notes 3.1 to financial statements, those revenues are recognized by the percentage of completion of each services contract. </w:t>
      </w:r>
      <w:r w:rsidRPr="00630AD7">
        <w:rPr>
          <w:rFonts w:ascii="Angsana New" w:hAnsi="Angsana New" w:cs="Angsana New"/>
          <w:sz w:val="30"/>
          <w:szCs w:val="30"/>
          <w:lang w:val="en-GB"/>
        </w:rPr>
        <w:t xml:space="preserve">The </w:t>
      </w:r>
      <w:r w:rsidRPr="00630AD7">
        <w:rPr>
          <w:rFonts w:ascii="Angsana New" w:hAnsi="Angsana New" w:cs="Angsana New"/>
          <w:sz w:val="30"/>
          <w:szCs w:val="30"/>
        </w:rPr>
        <w:t xml:space="preserve">recognition of revenues from services contracts on a percentage of completion had to make </w:t>
      </w:r>
      <w:r w:rsidRPr="00630AD7">
        <w:rPr>
          <w:rFonts w:ascii="Angsana New" w:hAnsi="Angsana New" w:cs="Angsana New"/>
          <w:sz w:val="30"/>
          <w:szCs w:val="30"/>
          <w:lang w:val="en-GB"/>
        </w:rPr>
        <w:t>significant judgment by calculating on the total costs of services incurred up to the reporting date compared with the estimated costs of completed services rendering. The accuracy, completeness of total estimated costs of services depends upon the use of significant judgment</w:t>
      </w:r>
      <w:r w:rsidRPr="00630AD7">
        <w:rPr>
          <w:rFonts w:ascii="Angsana New" w:hAnsi="Angsana New" w:cs="Angsana New"/>
          <w:sz w:val="30"/>
          <w:szCs w:val="30"/>
          <w:cs/>
          <w:lang w:val="en-GB"/>
        </w:rPr>
        <w:t xml:space="preserve"> </w:t>
      </w:r>
      <w:r w:rsidRPr="00630AD7">
        <w:rPr>
          <w:rFonts w:ascii="Angsana New" w:hAnsi="Angsana New" w:cs="Angsana New"/>
          <w:sz w:val="30"/>
          <w:szCs w:val="30"/>
          <w:lang w:val="en-GB"/>
        </w:rPr>
        <w:t>of the Management in taking the consideration in other factors and any variation such as increase or decrease, delays of sub-contractors. The results of deviation have material impact on the estimated costs until completion and recognized revenues based on the stage of completion including an expected loss. Accordingly, I have addressed as key audit matter.</w:t>
      </w:r>
    </w:p>
    <w:p w14:paraId="63F55096" w14:textId="5E189F1E" w:rsidR="00BF4BB2" w:rsidRDefault="00BF4BB2">
      <w:pPr>
        <w:rPr>
          <w:rFonts w:ascii="Angsana New" w:hAnsi="Angsana New" w:cs="Angsana New"/>
          <w:sz w:val="30"/>
          <w:szCs w:val="30"/>
          <w:lang w:val="en-GB"/>
        </w:rPr>
      </w:pPr>
      <w:r>
        <w:rPr>
          <w:rFonts w:ascii="Angsana New" w:hAnsi="Angsana New" w:cs="Angsana New"/>
          <w:sz w:val="30"/>
          <w:szCs w:val="30"/>
          <w:lang w:val="en-GB"/>
        </w:rPr>
        <w:br w:type="page"/>
      </w:r>
    </w:p>
    <w:p w14:paraId="376B4339" w14:textId="2426C80C" w:rsidR="00BF4BB2" w:rsidRPr="00630AD7" w:rsidRDefault="00BF4BB2" w:rsidP="00BF4BB2">
      <w:pPr>
        <w:spacing w:line="360" w:lineRule="exact"/>
        <w:jc w:val="center"/>
        <w:rPr>
          <w:rFonts w:ascii="Angsana New" w:hAnsi="Angsana New" w:cs="Angsana New"/>
          <w:sz w:val="30"/>
          <w:szCs w:val="30"/>
        </w:rPr>
      </w:pPr>
      <w:r w:rsidRPr="00630AD7">
        <w:rPr>
          <w:rFonts w:ascii="Angsana New" w:hAnsi="Angsana New" w:cs="Angsana New"/>
          <w:sz w:val="30"/>
          <w:szCs w:val="30"/>
        </w:rPr>
        <w:lastRenderedPageBreak/>
        <w:t xml:space="preserve">- </w:t>
      </w:r>
      <w:r>
        <w:rPr>
          <w:rFonts w:ascii="Angsana New" w:hAnsi="Angsana New" w:cs="Angsana New"/>
          <w:sz w:val="30"/>
          <w:szCs w:val="30"/>
        </w:rPr>
        <w:t>3</w:t>
      </w:r>
      <w:r w:rsidRPr="00630AD7">
        <w:rPr>
          <w:rFonts w:ascii="Angsana New" w:hAnsi="Angsana New" w:cs="Angsana New"/>
          <w:sz w:val="30"/>
          <w:szCs w:val="30"/>
        </w:rPr>
        <w:t xml:space="preserve"> -</w:t>
      </w:r>
    </w:p>
    <w:p w14:paraId="28FEBCBF" w14:textId="77777777" w:rsidR="00BF4BB2" w:rsidRPr="00630AD7" w:rsidRDefault="00BF4BB2" w:rsidP="00BF4BB2">
      <w:pPr>
        <w:pStyle w:val="a3"/>
        <w:spacing w:line="360" w:lineRule="exact"/>
        <w:jc w:val="center"/>
        <w:rPr>
          <w:sz w:val="30"/>
          <w:szCs w:val="30"/>
        </w:rPr>
      </w:pPr>
    </w:p>
    <w:p w14:paraId="55217C62" w14:textId="77777777" w:rsidR="00D73C17" w:rsidRPr="00630AD7" w:rsidRDefault="00D73C17" w:rsidP="00BF4BB2">
      <w:pPr>
        <w:spacing w:line="360" w:lineRule="exact"/>
        <w:jc w:val="both"/>
        <w:rPr>
          <w:rFonts w:ascii="Angsana New" w:hAnsi="Angsana New" w:cs="Angsana New"/>
          <w:i/>
          <w:iCs/>
          <w:sz w:val="30"/>
          <w:szCs w:val="30"/>
          <w:lang w:val="en-GB"/>
        </w:rPr>
      </w:pPr>
      <w:r w:rsidRPr="00630AD7">
        <w:rPr>
          <w:rFonts w:ascii="Angsana New" w:hAnsi="Angsana New" w:cs="Angsana New"/>
          <w:sz w:val="30"/>
          <w:szCs w:val="30"/>
        </w:rPr>
        <w:t>I have obtained an assurance in respect of revenue recognition</w:t>
      </w:r>
      <w:r w:rsidRPr="00630AD7">
        <w:rPr>
          <w:rFonts w:ascii="Angsana New" w:hAnsi="Angsana New" w:cs="Angsana New"/>
          <w:sz w:val="30"/>
          <w:szCs w:val="30"/>
          <w:lang w:val="en-GB"/>
        </w:rPr>
        <w:t xml:space="preserve"> on a percentage of completion</w:t>
      </w:r>
      <w:r w:rsidRPr="00630AD7">
        <w:rPr>
          <w:rFonts w:ascii="Angsana New" w:hAnsi="Angsana New" w:cs="Angsana New"/>
          <w:i/>
          <w:iCs/>
          <w:sz w:val="30"/>
          <w:szCs w:val="30"/>
          <w:lang w:val="en-GB"/>
        </w:rPr>
        <w:t>,</w:t>
      </w:r>
      <w:r w:rsidRPr="00630AD7">
        <w:rPr>
          <w:rFonts w:ascii="Angsana New" w:hAnsi="Angsana New" w:cs="Angsana New"/>
          <w:sz w:val="30"/>
          <w:szCs w:val="30"/>
          <w:cs/>
        </w:rPr>
        <w:t xml:space="preserve"> </w:t>
      </w:r>
      <w:r w:rsidRPr="00630AD7">
        <w:rPr>
          <w:rFonts w:ascii="Angsana New" w:hAnsi="Angsana New" w:cs="Angsana New"/>
          <w:sz w:val="30"/>
          <w:szCs w:val="30"/>
        </w:rPr>
        <w:t>by included;</w:t>
      </w:r>
    </w:p>
    <w:p w14:paraId="00AD990B" w14:textId="77777777" w:rsidR="00D73C17" w:rsidRPr="00630AD7" w:rsidRDefault="00D73C17" w:rsidP="00BF4BB2">
      <w:pPr>
        <w:pStyle w:val="ac"/>
        <w:numPr>
          <w:ilvl w:val="0"/>
          <w:numId w:val="3"/>
        </w:numPr>
        <w:spacing w:line="360" w:lineRule="exact"/>
        <w:ind w:left="426"/>
        <w:jc w:val="thaiDistribute"/>
        <w:rPr>
          <w:rFonts w:ascii="Angsana New" w:hAnsi="Angsana New"/>
          <w:sz w:val="30"/>
          <w:szCs w:val="30"/>
        </w:rPr>
      </w:pPr>
      <w:r w:rsidRPr="00630AD7">
        <w:rPr>
          <w:rFonts w:ascii="Angsana New" w:hAnsi="Angsana New"/>
          <w:sz w:val="30"/>
          <w:szCs w:val="30"/>
        </w:rPr>
        <w:t>Obtained an understanding of the significant internal control system in respect of the completeness and accuracy of costs of services recognition and estimated costs of services until completion.</w:t>
      </w:r>
    </w:p>
    <w:p w14:paraId="1ED4DB84" w14:textId="77777777" w:rsidR="00D73C17" w:rsidRPr="00630AD7" w:rsidRDefault="00D73C17" w:rsidP="00BF4BB2">
      <w:pPr>
        <w:pStyle w:val="ac"/>
        <w:numPr>
          <w:ilvl w:val="0"/>
          <w:numId w:val="3"/>
        </w:numPr>
        <w:spacing w:line="360" w:lineRule="exact"/>
        <w:ind w:left="426"/>
        <w:jc w:val="thaiDistribute"/>
        <w:rPr>
          <w:rFonts w:ascii="Angsana New" w:hAnsi="Angsana New"/>
          <w:sz w:val="30"/>
          <w:szCs w:val="30"/>
        </w:rPr>
      </w:pPr>
      <w:r w:rsidRPr="00630AD7">
        <w:rPr>
          <w:rFonts w:ascii="Angsana New" w:hAnsi="Angsana New"/>
          <w:sz w:val="30"/>
          <w:szCs w:val="30"/>
        </w:rPr>
        <w:t>Inquired the Management involving the reason and any assumptions used in estimated costs preparation in all issues for which drawn me attention to the assumptions.</w:t>
      </w:r>
    </w:p>
    <w:p w14:paraId="66F62A59" w14:textId="77777777" w:rsidR="00D73C17" w:rsidRPr="00630AD7" w:rsidRDefault="00D73C17" w:rsidP="00BF4BB2">
      <w:pPr>
        <w:pStyle w:val="ac"/>
        <w:numPr>
          <w:ilvl w:val="0"/>
          <w:numId w:val="3"/>
        </w:numPr>
        <w:spacing w:line="360" w:lineRule="exact"/>
        <w:ind w:left="426"/>
        <w:jc w:val="both"/>
        <w:rPr>
          <w:rFonts w:ascii="Angsana New" w:hAnsi="Angsana New"/>
          <w:sz w:val="30"/>
          <w:szCs w:val="30"/>
          <w:lang w:val="en-GB"/>
        </w:rPr>
      </w:pPr>
      <w:r w:rsidRPr="00630AD7">
        <w:rPr>
          <w:rFonts w:ascii="Angsana New" w:hAnsi="Angsana New"/>
          <w:sz w:val="30"/>
          <w:szCs w:val="30"/>
        </w:rPr>
        <w:t>Tested the internal control system in respect of work acceptance and total estimated costs preparation under contracts.</w:t>
      </w:r>
    </w:p>
    <w:p w14:paraId="0CC3840B" w14:textId="77777777" w:rsidR="00D73C17" w:rsidRPr="00630AD7" w:rsidRDefault="00D73C17" w:rsidP="00BF4BB2">
      <w:pPr>
        <w:pStyle w:val="ac"/>
        <w:numPr>
          <w:ilvl w:val="0"/>
          <w:numId w:val="3"/>
        </w:numPr>
        <w:spacing w:line="360" w:lineRule="exact"/>
        <w:ind w:left="426"/>
        <w:jc w:val="both"/>
        <w:rPr>
          <w:rFonts w:ascii="Angsana New" w:hAnsi="Angsana New"/>
          <w:sz w:val="30"/>
          <w:szCs w:val="30"/>
          <w:lang w:val="en-GB"/>
        </w:rPr>
      </w:pPr>
      <w:r w:rsidRPr="00630AD7">
        <w:rPr>
          <w:rFonts w:ascii="Angsana New" w:hAnsi="Angsana New"/>
          <w:sz w:val="30"/>
          <w:szCs w:val="30"/>
        </w:rPr>
        <w:t>Selected the contracts in order to observe the services work on the field site by checking the volume of reported work which compare with the existing work, inquire the controller engineering about the project situation and the proceeding and trouble of operation for considering the factors which may have the impact on the estimates of cost of completed services.</w:t>
      </w:r>
    </w:p>
    <w:p w14:paraId="43AD64C6" w14:textId="77777777" w:rsidR="00D73C17" w:rsidRPr="00630AD7" w:rsidRDefault="00D73C17" w:rsidP="00BF4BB2">
      <w:pPr>
        <w:pStyle w:val="ac"/>
        <w:numPr>
          <w:ilvl w:val="0"/>
          <w:numId w:val="3"/>
        </w:numPr>
        <w:spacing w:line="360" w:lineRule="exact"/>
        <w:ind w:left="426"/>
        <w:rPr>
          <w:rFonts w:ascii="Angsana New" w:hAnsi="Angsana New"/>
          <w:sz w:val="30"/>
          <w:szCs w:val="30"/>
        </w:rPr>
      </w:pPr>
      <w:r w:rsidRPr="00630AD7">
        <w:rPr>
          <w:rFonts w:ascii="Angsana New" w:hAnsi="Angsana New"/>
          <w:sz w:val="30"/>
          <w:szCs w:val="30"/>
        </w:rPr>
        <w:t>Performed sample test cost of services transactions for checking with evidences involved the amounts of transactions and relationship of work under services contracts.</w:t>
      </w:r>
    </w:p>
    <w:p w14:paraId="6DFFE468" w14:textId="77777777" w:rsidR="00D73C17" w:rsidRPr="00630AD7" w:rsidRDefault="00D73C17" w:rsidP="00BF4BB2">
      <w:pPr>
        <w:pStyle w:val="ac"/>
        <w:numPr>
          <w:ilvl w:val="0"/>
          <w:numId w:val="3"/>
        </w:numPr>
        <w:spacing w:line="360" w:lineRule="exact"/>
        <w:ind w:left="426"/>
        <w:jc w:val="thaiDistribute"/>
        <w:rPr>
          <w:rFonts w:ascii="Angsana New" w:hAnsi="Angsana New"/>
          <w:sz w:val="30"/>
          <w:szCs w:val="30"/>
        </w:rPr>
      </w:pPr>
      <w:r w:rsidRPr="00630AD7">
        <w:rPr>
          <w:rFonts w:ascii="Angsana New" w:hAnsi="Angsana New"/>
          <w:spacing w:val="-4"/>
          <w:sz w:val="30"/>
          <w:szCs w:val="30"/>
        </w:rPr>
        <w:t>Tested the calculation of step of completion from the actual costs and comparative analysis the rate of gross profit of services work.</w:t>
      </w:r>
    </w:p>
    <w:p w14:paraId="0CEA59E1" w14:textId="1EC2C265" w:rsidR="00D73C17" w:rsidRPr="00630AD7" w:rsidRDefault="00D73C17" w:rsidP="00BF4BB2">
      <w:pPr>
        <w:pStyle w:val="ac"/>
        <w:numPr>
          <w:ilvl w:val="0"/>
          <w:numId w:val="3"/>
        </w:numPr>
        <w:spacing w:line="360" w:lineRule="exact"/>
        <w:ind w:left="426"/>
        <w:rPr>
          <w:rFonts w:ascii="Angsana New" w:hAnsi="Angsana New"/>
          <w:b/>
          <w:bCs/>
          <w:i/>
          <w:iCs/>
          <w:sz w:val="30"/>
          <w:szCs w:val="30"/>
        </w:rPr>
      </w:pPr>
      <w:r w:rsidRPr="00630AD7">
        <w:rPr>
          <w:rFonts w:ascii="Angsana New" w:hAnsi="Angsana New"/>
          <w:sz w:val="30"/>
          <w:szCs w:val="30"/>
        </w:rPr>
        <w:t xml:space="preserve">Compared the percentage of completion work and report of results of </w:t>
      </w:r>
      <w:r w:rsidRPr="00630AD7">
        <w:rPr>
          <w:rFonts w:ascii="Angsana New" w:hAnsi="Angsana New"/>
          <w:spacing w:val="-4"/>
          <w:sz w:val="30"/>
          <w:szCs w:val="30"/>
        </w:rPr>
        <w:t xml:space="preserve">services </w:t>
      </w:r>
      <w:r w:rsidRPr="00630AD7">
        <w:rPr>
          <w:rFonts w:ascii="Angsana New" w:hAnsi="Angsana New"/>
          <w:sz w:val="30"/>
          <w:szCs w:val="30"/>
        </w:rPr>
        <w:t>approved by the consultancy engineering and considered the reasonable of discrepancy.</w:t>
      </w:r>
    </w:p>
    <w:p w14:paraId="1586B607" w14:textId="77777777" w:rsidR="00D73C17" w:rsidRPr="00630AD7" w:rsidRDefault="00D73C17" w:rsidP="00BF4BB2">
      <w:pPr>
        <w:pStyle w:val="ac"/>
        <w:numPr>
          <w:ilvl w:val="0"/>
          <w:numId w:val="3"/>
        </w:numPr>
        <w:spacing w:line="360" w:lineRule="exact"/>
        <w:ind w:left="426"/>
        <w:jc w:val="thaiDistribute"/>
        <w:rPr>
          <w:rFonts w:ascii="Angsana New" w:hAnsi="Angsana New"/>
          <w:sz w:val="30"/>
          <w:szCs w:val="30"/>
          <w:cs/>
        </w:rPr>
      </w:pPr>
      <w:r w:rsidRPr="00630AD7">
        <w:rPr>
          <w:rFonts w:ascii="Angsana New" w:hAnsi="Angsana New"/>
          <w:sz w:val="30"/>
          <w:szCs w:val="30"/>
        </w:rPr>
        <w:t>Evaluated the appropriation and the other external factors which have impacts on the estimated cost of completed services rendering.</w:t>
      </w:r>
    </w:p>
    <w:p w14:paraId="1F2AD1EE" w14:textId="0D34788A" w:rsidR="00D73C17" w:rsidRPr="00630AD7" w:rsidRDefault="00D73C17" w:rsidP="00BF4BB2">
      <w:pPr>
        <w:pStyle w:val="a3"/>
        <w:spacing w:line="360" w:lineRule="exact"/>
        <w:jc w:val="left"/>
        <w:rPr>
          <w:rFonts w:cs="AngsanaUPC"/>
          <w:sz w:val="30"/>
          <w:szCs w:val="30"/>
        </w:rPr>
      </w:pPr>
    </w:p>
    <w:p w14:paraId="48C4592C" w14:textId="77777777" w:rsidR="00D73C17" w:rsidRPr="00630AD7" w:rsidRDefault="00D73C17" w:rsidP="00BF4BB2">
      <w:pPr>
        <w:spacing w:line="360" w:lineRule="exact"/>
        <w:jc w:val="thaiDistribute"/>
        <w:rPr>
          <w:rFonts w:ascii="Angsana New" w:hAnsi="Angsana New" w:cs="Angsana New"/>
          <w:b/>
          <w:bCs/>
          <w:sz w:val="30"/>
          <w:szCs w:val="30"/>
        </w:rPr>
      </w:pPr>
      <w:r w:rsidRPr="00630AD7">
        <w:rPr>
          <w:rFonts w:ascii="Angsana New" w:hAnsi="Angsana New" w:cs="Angsana New"/>
          <w:b/>
          <w:bCs/>
          <w:sz w:val="30"/>
          <w:szCs w:val="30"/>
        </w:rPr>
        <w:t>Other Information</w:t>
      </w:r>
    </w:p>
    <w:p w14:paraId="2F9DD24A" w14:textId="77777777" w:rsidR="00D73C17" w:rsidRPr="00630AD7" w:rsidRDefault="00D73C17" w:rsidP="00BF4BB2">
      <w:pPr>
        <w:spacing w:line="360" w:lineRule="exact"/>
        <w:jc w:val="thaiDistribute"/>
        <w:rPr>
          <w:rFonts w:ascii="Angsana New" w:hAnsi="Angsana New" w:cs="Angsana New"/>
          <w:sz w:val="30"/>
          <w:szCs w:val="30"/>
        </w:rPr>
      </w:pPr>
    </w:p>
    <w:p w14:paraId="54992A89" w14:textId="77777777" w:rsidR="00D73C17" w:rsidRPr="00630AD7" w:rsidRDefault="00D73C17" w:rsidP="00BF4BB2">
      <w:pPr>
        <w:pStyle w:val="Default"/>
        <w:spacing w:line="360" w:lineRule="exact"/>
        <w:jc w:val="both"/>
        <w:rPr>
          <w:rFonts w:ascii="Angsana New" w:hAnsi="Angsana New" w:cs="Angsana New"/>
          <w:color w:val="auto"/>
          <w:sz w:val="30"/>
          <w:szCs w:val="30"/>
        </w:rPr>
      </w:pPr>
      <w:r w:rsidRPr="00630AD7">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630AD7">
        <w:rPr>
          <w:rFonts w:ascii="Angsana New" w:hAnsi="Angsana New" w:cs="Angsana New"/>
          <w:color w:val="auto"/>
          <w:sz w:val="30"/>
          <w:szCs w:val="30"/>
        </w:rPr>
        <w:t>The annual report of the Group is expected to be made available to me after the date of this auditor’s report.</w:t>
      </w:r>
    </w:p>
    <w:p w14:paraId="1301B8D1" w14:textId="77777777" w:rsidR="00D73C17" w:rsidRPr="00630AD7" w:rsidRDefault="00D73C17" w:rsidP="00BF4BB2">
      <w:pPr>
        <w:pStyle w:val="Default"/>
        <w:spacing w:line="360" w:lineRule="exact"/>
        <w:jc w:val="both"/>
        <w:rPr>
          <w:rFonts w:ascii="Angsana New" w:hAnsi="Angsana New" w:cs="Angsana New"/>
          <w:color w:val="auto"/>
          <w:sz w:val="30"/>
          <w:szCs w:val="30"/>
        </w:rPr>
      </w:pPr>
    </w:p>
    <w:p w14:paraId="441BE4BF" w14:textId="77777777" w:rsidR="00D73C17" w:rsidRPr="00630AD7" w:rsidRDefault="00D73C17" w:rsidP="00BF4BB2">
      <w:pPr>
        <w:pStyle w:val="Default"/>
        <w:spacing w:line="360" w:lineRule="exact"/>
        <w:jc w:val="both"/>
        <w:rPr>
          <w:rFonts w:ascii="Angsana New" w:hAnsi="Angsana New" w:cs="Angsana New"/>
          <w:color w:val="auto"/>
          <w:sz w:val="30"/>
          <w:szCs w:val="30"/>
        </w:rPr>
      </w:pPr>
      <w:r w:rsidRPr="00630AD7">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7D233D6A" w14:textId="77777777" w:rsidR="00D73C17" w:rsidRPr="00630AD7" w:rsidRDefault="00D73C17" w:rsidP="00BF4BB2">
      <w:pPr>
        <w:pStyle w:val="Default"/>
        <w:spacing w:line="360" w:lineRule="exact"/>
        <w:jc w:val="both"/>
        <w:rPr>
          <w:rFonts w:ascii="Angsana New" w:hAnsi="Angsana New" w:cs="Angsana New"/>
          <w:color w:val="auto"/>
          <w:sz w:val="30"/>
          <w:szCs w:val="30"/>
        </w:rPr>
      </w:pPr>
    </w:p>
    <w:p w14:paraId="4BF7F708" w14:textId="77777777" w:rsidR="00D73C17" w:rsidRPr="00630AD7" w:rsidRDefault="00D73C17" w:rsidP="00BF4BB2">
      <w:pPr>
        <w:pStyle w:val="Default"/>
        <w:spacing w:line="360" w:lineRule="exact"/>
        <w:jc w:val="both"/>
        <w:rPr>
          <w:rFonts w:ascii="Angsana New" w:hAnsi="Angsana New" w:cs="Angsana New"/>
          <w:color w:val="auto"/>
          <w:sz w:val="30"/>
          <w:szCs w:val="30"/>
        </w:rPr>
      </w:pPr>
      <w:r w:rsidRPr="00630AD7">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02CCBA90" w14:textId="77777777" w:rsidR="00D73C17" w:rsidRPr="00630AD7" w:rsidRDefault="00D73C17" w:rsidP="00BF4BB2">
      <w:pPr>
        <w:pStyle w:val="Default"/>
        <w:spacing w:line="360" w:lineRule="exact"/>
        <w:jc w:val="both"/>
        <w:rPr>
          <w:rFonts w:ascii="Angsana New" w:hAnsi="Angsana New" w:cs="Angsana New"/>
          <w:color w:val="auto"/>
          <w:sz w:val="30"/>
          <w:szCs w:val="30"/>
        </w:rPr>
      </w:pPr>
    </w:p>
    <w:p w14:paraId="031DD2D3" w14:textId="77777777" w:rsidR="00D73C17" w:rsidRPr="00630AD7" w:rsidRDefault="00D73C17" w:rsidP="00BF4BB2">
      <w:pPr>
        <w:spacing w:line="360" w:lineRule="exact"/>
        <w:jc w:val="thaiDistribute"/>
        <w:rPr>
          <w:rFonts w:ascii="Angsana New" w:hAnsi="Angsana New"/>
          <w:sz w:val="30"/>
          <w:szCs w:val="30"/>
        </w:rPr>
      </w:pPr>
      <w:r w:rsidRPr="00630AD7">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 appropriately.</w:t>
      </w:r>
    </w:p>
    <w:p w14:paraId="2A2D9816" w14:textId="77777777" w:rsidR="00D73C17" w:rsidRPr="00630AD7" w:rsidRDefault="00D73C17" w:rsidP="00DB1EC4">
      <w:pPr>
        <w:spacing w:line="360" w:lineRule="exact"/>
        <w:jc w:val="thaiDistribute"/>
        <w:rPr>
          <w:rFonts w:ascii="Angsana New" w:hAnsi="Angsana New"/>
          <w:sz w:val="30"/>
          <w:szCs w:val="30"/>
        </w:rPr>
      </w:pPr>
    </w:p>
    <w:p w14:paraId="0A163F0B" w14:textId="77777777" w:rsidR="00DB1EC4" w:rsidRDefault="00DB1EC4">
      <w:pPr>
        <w:rPr>
          <w:rFonts w:ascii="Angsana New" w:hAnsi="Angsana New" w:cs="Angsana New"/>
          <w:b/>
          <w:bCs/>
          <w:sz w:val="30"/>
          <w:szCs w:val="30"/>
        </w:rPr>
      </w:pPr>
      <w:r>
        <w:rPr>
          <w:rFonts w:ascii="Angsana New" w:hAnsi="Angsana New" w:cs="Angsana New"/>
          <w:b/>
          <w:bCs/>
          <w:sz w:val="30"/>
          <w:szCs w:val="30"/>
        </w:rPr>
        <w:br w:type="page"/>
      </w:r>
    </w:p>
    <w:p w14:paraId="3793FFD0" w14:textId="28B33B96" w:rsidR="00DB1EC4" w:rsidRPr="0073583F" w:rsidRDefault="00DB1EC4" w:rsidP="00BF4BB2">
      <w:pPr>
        <w:spacing w:line="360" w:lineRule="exact"/>
        <w:jc w:val="center"/>
        <w:rPr>
          <w:rFonts w:ascii="Angsana New" w:hAnsi="Angsana New" w:cs="Angsana New"/>
          <w:sz w:val="30"/>
          <w:szCs w:val="30"/>
        </w:rPr>
      </w:pPr>
      <w:r w:rsidRPr="0073583F">
        <w:rPr>
          <w:rFonts w:ascii="Angsana New" w:hAnsi="Angsana New" w:cs="Angsana New"/>
          <w:sz w:val="30"/>
          <w:szCs w:val="30"/>
        </w:rPr>
        <w:lastRenderedPageBreak/>
        <w:t>- 4 -</w:t>
      </w:r>
    </w:p>
    <w:p w14:paraId="68664C8F" w14:textId="77777777" w:rsidR="00DB1EC4" w:rsidRPr="0073583F" w:rsidRDefault="00DB1EC4" w:rsidP="00BF4BB2">
      <w:pPr>
        <w:autoSpaceDE w:val="0"/>
        <w:autoSpaceDN w:val="0"/>
        <w:adjustRightInd w:val="0"/>
        <w:spacing w:line="360" w:lineRule="exact"/>
        <w:jc w:val="both"/>
        <w:rPr>
          <w:rFonts w:ascii="Angsana New" w:hAnsi="Angsana New" w:cs="Angsana New"/>
          <w:b/>
          <w:bCs/>
          <w:sz w:val="30"/>
          <w:szCs w:val="30"/>
        </w:rPr>
      </w:pPr>
    </w:p>
    <w:p w14:paraId="32304DA5" w14:textId="127D34FB" w:rsidR="00D73C17" w:rsidRPr="0073583F" w:rsidRDefault="00D73C17" w:rsidP="00BF4BB2">
      <w:pPr>
        <w:autoSpaceDE w:val="0"/>
        <w:autoSpaceDN w:val="0"/>
        <w:adjustRightInd w:val="0"/>
        <w:spacing w:line="360" w:lineRule="exact"/>
        <w:jc w:val="both"/>
        <w:rPr>
          <w:rFonts w:ascii="Angsana New" w:hAnsi="Angsana New" w:cs="Angsana New"/>
          <w:b/>
          <w:bCs/>
          <w:sz w:val="30"/>
          <w:szCs w:val="30"/>
        </w:rPr>
      </w:pPr>
      <w:r w:rsidRPr="0073583F">
        <w:rPr>
          <w:rFonts w:ascii="Angsana New" w:hAnsi="Angsana New" w:cs="Angsana New"/>
          <w:b/>
          <w:bCs/>
          <w:sz w:val="30"/>
          <w:szCs w:val="30"/>
        </w:rPr>
        <w:t>Responsibilities of Management and Those Charged with Governance for the Consolidated and Separate Financial Statements</w:t>
      </w:r>
    </w:p>
    <w:p w14:paraId="021F73FC" w14:textId="77777777" w:rsidR="00D73C17" w:rsidRPr="0073583F" w:rsidRDefault="00D73C17" w:rsidP="00BF4BB2">
      <w:pPr>
        <w:spacing w:line="360" w:lineRule="exact"/>
        <w:jc w:val="thaiDistribute"/>
        <w:rPr>
          <w:rFonts w:ascii="Angsana New" w:hAnsi="Angsana New" w:cs="Angsana New"/>
          <w:sz w:val="30"/>
          <w:szCs w:val="30"/>
        </w:rPr>
      </w:pPr>
    </w:p>
    <w:p w14:paraId="0BB13123" w14:textId="77777777" w:rsidR="00D73C17" w:rsidRPr="0073583F" w:rsidRDefault="00D73C17" w:rsidP="00BF4BB2">
      <w:pPr>
        <w:autoSpaceDE w:val="0"/>
        <w:autoSpaceDN w:val="0"/>
        <w:adjustRightInd w:val="0"/>
        <w:spacing w:line="360" w:lineRule="exact"/>
        <w:jc w:val="thaiDistribute"/>
        <w:rPr>
          <w:rFonts w:ascii="Angsana New" w:hAnsi="Angsana New" w:cs="Angsana New"/>
          <w:sz w:val="30"/>
          <w:szCs w:val="30"/>
        </w:rPr>
      </w:pPr>
      <w:r w:rsidRPr="0073583F">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73583F">
        <w:rPr>
          <w:rFonts w:ascii="Angsana New" w:hAnsi="Angsana New" w:cs="Angsana New"/>
          <w:sz w:val="30"/>
          <w:szCs w:val="30"/>
          <w:cs/>
        </w:rPr>
        <w:t>.</w:t>
      </w:r>
    </w:p>
    <w:p w14:paraId="52BA2116" w14:textId="77777777" w:rsidR="00D73C17" w:rsidRPr="0073583F" w:rsidRDefault="00D73C17" w:rsidP="00BF4BB2">
      <w:pPr>
        <w:pStyle w:val="a3"/>
        <w:spacing w:line="360" w:lineRule="exact"/>
        <w:jc w:val="left"/>
        <w:rPr>
          <w:sz w:val="30"/>
          <w:szCs w:val="30"/>
        </w:rPr>
      </w:pPr>
    </w:p>
    <w:p w14:paraId="2BF39F63" w14:textId="77777777" w:rsidR="00D73C17" w:rsidRPr="0073583F" w:rsidRDefault="00D73C17" w:rsidP="00BF4BB2">
      <w:pPr>
        <w:autoSpaceDE w:val="0"/>
        <w:autoSpaceDN w:val="0"/>
        <w:adjustRightInd w:val="0"/>
        <w:spacing w:line="360" w:lineRule="exact"/>
        <w:jc w:val="thaiDistribute"/>
        <w:rPr>
          <w:rFonts w:ascii="Angsana New" w:hAnsi="Angsana New" w:cs="Angsana New"/>
          <w:sz w:val="30"/>
          <w:szCs w:val="30"/>
        </w:rPr>
      </w:pPr>
      <w:r w:rsidRPr="0073583F">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3583F">
        <w:rPr>
          <w:rFonts w:ascii="Angsana New" w:hAnsi="Angsana New" w:cs="Angsana New"/>
          <w:sz w:val="30"/>
          <w:szCs w:val="30"/>
          <w:cs/>
        </w:rPr>
        <w:t>.</w:t>
      </w:r>
    </w:p>
    <w:p w14:paraId="3C365B2A" w14:textId="77777777" w:rsidR="00D73C17" w:rsidRPr="0073583F" w:rsidRDefault="00D73C17" w:rsidP="00BF4BB2">
      <w:pPr>
        <w:spacing w:line="360" w:lineRule="exact"/>
        <w:jc w:val="thaiDistribute"/>
        <w:rPr>
          <w:rFonts w:ascii="Angsana New" w:hAnsi="Angsana New" w:cs="Angsana New"/>
          <w:sz w:val="30"/>
          <w:szCs w:val="30"/>
        </w:rPr>
      </w:pPr>
    </w:p>
    <w:p w14:paraId="0C543350" w14:textId="77777777" w:rsidR="00D73C17" w:rsidRPr="0073583F" w:rsidRDefault="00D73C17" w:rsidP="00BF4BB2">
      <w:pPr>
        <w:autoSpaceDE w:val="0"/>
        <w:autoSpaceDN w:val="0"/>
        <w:adjustRightInd w:val="0"/>
        <w:spacing w:line="360" w:lineRule="exact"/>
        <w:jc w:val="thaiDistribute"/>
        <w:rPr>
          <w:rFonts w:ascii="Angsana New" w:hAnsi="Angsana New" w:cs="Angsana New"/>
          <w:sz w:val="30"/>
          <w:szCs w:val="30"/>
        </w:rPr>
      </w:pPr>
      <w:r w:rsidRPr="0073583F">
        <w:rPr>
          <w:rFonts w:ascii="Angsana New" w:hAnsi="Angsana New" w:cs="Angsana New"/>
          <w:sz w:val="30"/>
          <w:szCs w:val="30"/>
        </w:rPr>
        <w:t>Those charged with governance are responsible for overseeing the Group’s financial reporting process</w:t>
      </w:r>
      <w:r w:rsidRPr="0073583F">
        <w:rPr>
          <w:rFonts w:ascii="Angsana New" w:hAnsi="Angsana New" w:cs="Angsana New"/>
          <w:sz w:val="30"/>
          <w:szCs w:val="30"/>
          <w:cs/>
        </w:rPr>
        <w:t>.</w:t>
      </w:r>
    </w:p>
    <w:p w14:paraId="55870E56" w14:textId="77777777" w:rsidR="003E129B" w:rsidRPr="0073583F" w:rsidRDefault="003E129B" w:rsidP="00BF4BB2">
      <w:pPr>
        <w:spacing w:line="360" w:lineRule="exact"/>
        <w:ind w:firstLine="720"/>
        <w:rPr>
          <w:rFonts w:ascii="Angsana New" w:hAnsi="Angsana New" w:cs="Angsana New"/>
          <w:sz w:val="30"/>
          <w:szCs w:val="30"/>
        </w:rPr>
      </w:pPr>
    </w:p>
    <w:p w14:paraId="4DA2B2E7" w14:textId="699A0A39" w:rsidR="00D73C17" w:rsidRPr="0073583F" w:rsidRDefault="00D73C17" w:rsidP="00BF4BB2">
      <w:pPr>
        <w:spacing w:line="360" w:lineRule="exact"/>
        <w:rPr>
          <w:rFonts w:ascii="Angsana New" w:hAnsi="Angsana New" w:cs="Angsana New"/>
          <w:sz w:val="30"/>
          <w:szCs w:val="30"/>
        </w:rPr>
      </w:pPr>
      <w:r w:rsidRPr="0073583F">
        <w:rPr>
          <w:rFonts w:ascii="Angsana New" w:hAnsi="Angsana New" w:cs="Angsana New"/>
          <w:b/>
          <w:bCs/>
          <w:sz w:val="30"/>
          <w:szCs w:val="30"/>
        </w:rPr>
        <w:t>Auditor’s Responsibilities for the Audit of the Consolidated and Separate Financial Statements</w:t>
      </w:r>
    </w:p>
    <w:p w14:paraId="75B638D5" w14:textId="77777777" w:rsidR="00D73C17" w:rsidRPr="0073583F" w:rsidRDefault="00D73C17" w:rsidP="00BF4BB2">
      <w:pPr>
        <w:spacing w:line="360" w:lineRule="exact"/>
        <w:jc w:val="thaiDistribute"/>
        <w:rPr>
          <w:rFonts w:ascii="Angsana New" w:hAnsi="Angsana New" w:cs="Angsana New"/>
          <w:sz w:val="30"/>
          <w:szCs w:val="30"/>
        </w:rPr>
      </w:pPr>
    </w:p>
    <w:p w14:paraId="6AAF3950" w14:textId="77777777" w:rsidR="00D73C17" w:rsidRPr="0073583F" w:rsidRDefault="00D73C17" w:rsidP="00BF4BB2">
      <w:pPr>
        <w:autoSpaceDE w:val="0"/>
        <w:autoSpaceDN w:val="0"/>
        <w:adjustRightInd w:val="0"/>
        <w:spacing w:line="360" w:lineRule="exact"/>
        <w:jc w:val="thaiDistribute"/>
        <w:rPr>
          <w:rFonts w:ascii="Angsana New" w:hAnsi="Angsana New" w:cs="Angsana New"/>
          <w:sz w:val="30"/>
          <w:szCs w:val="30"/>
        </w:rPr>
      </w:pPr>
      <w:r w:rsidRPr="0073583F">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73583F">
        <w:rPr>
          <w:rFonts w:ascii="Angsana New" w:hAnsi="Angsana New" w:cs="Angsana New"/>
          <w:sz w:val="30"/>
          <w:szCs w:val="30"/>
          <w:cs/>
        </w:rPr>
        <w:t xml:space="preserve"> </w:t>
      </w:r>
      <w:r w:rsidRPr="0073583F">
        <w:rPr>
          <w:rFonts w:ascii="Angsana New" w:hAnsi="Angsana New" w:cs="Angsana New"/>
          <w:sz w:val="30"/>
          <w:szCs w:val="30"/>
        </w:rPr>
        <w:t>and to issue an auditor’s report that includes my opinion</w:t>
      </w:r>
      <w:r w:rsidRPr="0073583F">
        <w:rPr>
          <w:rFonts w:ascii="Angsana New" w:hAnsi="Angsana New" w:cs="Angsana New"/>
          <w:sz w:val="30"/>
          <w:szCs w:val="30"/>
          <w:cs/>
        </w:rPr>
        <w:t xml:space="preserve">. </w:t>
      </w:r>
      <w:r w:rsidRPr="0073583F">
        <w:rPr>
          <w:rFonts w:ascii="Angsana New" w:hAnsi="Angsana New" w:cs="Angsana New"/>
          <w:sz w:val="30"/>
          <w:szCs w:val="30"/>
        </w:rPr>
        <w:t>Reasonable assurance is a high level of assurance, but is not a guarantee that an audit conducted in accordance with Thai Standards on Auditing</w:t>
      </w:r>
      <w:r w:rsidRPr="0073583F" w:rsidDel="0077543F">
        <w:rPr>
          <w:rFonts w:ascii="Angsana New" w:hAnsi="Angsana New" w:cs="Angsana New"/>
          <w:sz w:val="30"/>
          <w:szCs w:val="30"/>
          <w:cs/>
        </w:rPr>
        <w:t xml:space="preserve"> </w:t>
      </w:r>
      <w:r w:rsidRPr="0073583F">
        <w:rPr>
          <w:rFonts w:ascii="Angsana New" w:hAnsi="Angsana New" w:cs="Angsana New"/>
          <w:sz w:val="30"/>
          <w:szCs w:val="30"/>
        </w:rPr>
        <w:t>will always detect a material misstatement when it exists</w:t>
      </w:r>
      <w:r w:rsidRPr="0073583F">
        <w:rPr>
          <w:rFonts w:ascii="Angsana New" w:hAnsi="Angsana New" w:cs="Angsana New"/>
          <w:sz w:val="30"/>
          <w:szCs w:val="30"/>
          <w:cs/>
        </w:rPr>
        <w:t xml:space="preserve">. </w:t>
      </w:r>
      <w:r w:rsidRPr="0073583F">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73583F">
        <w:rPr>
          <w:rFonts w:ascii="Angsana New" w:hAnsi="Angsana New" w:cs="Angsana New"/>
          <w:sz w:val="30"/>
          <w:szCs w:val="30"/>
          <w:cs/>
        </w:rPr>
        <w:t>.</w:t>
      </w:r>
    </w:p>
    <w:p w14:paraId="5F36AEAB" w14:textId="77777777" w:rsidR="00D73C17" w:rsidRPr="0073583F" w:rsidRDefault="00D73C17" w:rsidP="00BF4BB2">
      <w:pPr>
        <w:autoSpaceDE w:val="0"/>
        <w:autoSpaceDN w:val="0"/>
        <w:adjustRightInd w:val="0"/>
        <w:spacing w:line="360" w:lineRule="exact"/>
        <w:jc w:val="thaiDistribute"/>
        <w:rPr>
          <w:rFonts w:ascii="Angsana New" w:hAnsi="Angsana New" w:cs="Angsana New"/>
          <w:sz w:val="30"/>
          <w:szCs w:val="30"/>
        </w:rPr>
      </w:pPr>
    </w:p>
    <w:p w14:paraId="4FD7B295" w14:textId="77777777" w:rsidR="00D73C17" w:rsidRPr="0073583F" w:rsidRDefault="00D73C17" w:rsidP="00BF4BB2">
      <w:pPr>
        <w:autoSpaceDE w:val="0"/>
        <w:autoSpaceDN w:val="0"/>
        <w:adjustRightInd w:val="0"/>
        <w:spacing w:line="360" w:lineRule="exact"/>
        <w:jc w:val="thaiDistribute"/>
        <w:rPr>
          <w:rFonts w:ascii="Angsana New" w:hAnsi="Angsana New" w:cs="Angsana New"/>
          <w:sz w:val="30"/>
          <w:szCs w:val="30"/>
        </w:rPr>
      </w:pPr>
      <w:r w:rsidRPr="0073583F">
        <w:rPr>
          <w:rFonts w:ascii="Angsana New" w:hAnsi="Angsana New" w:cs="Angsana New"/>
          <w:sz w:val="30"/>
          <w:szCs w:val="30"/>
        </w:rPr>
        <w:t>As part of an audit in accordance with Thai Standards on Auditing, I exercise professional judgment and maintain professional skepticism throughout the audit</w:t>
      </w:r>
      <w:r w:rsidRPr="0073583F">
        <w:rPr>
          <w:rFonts w:ascii="Angsana New" w:hAnsi="Angsana New" w:cs="Angsana New"/>
          <w:sz w:val="30"/>
          <w:szCs w:val="30"/>
          <w:cs/>
        </w:rPr>
        <w:t xml:space="preserve">. </w:t>
      </w:r>
      <w:r w:rsidRPr="0073583F">
        <w:rPr>
          <w:rFonts w:ascii="Angsana New" w:hAnsi="Angsana New" w:cs="Angsana New"/>
          <w:sz w:val="30"/>
          <w:szCs w:val="30"/>
        </w:rPr>
        <w:t>I also:</w:t>
      </w:r>
    </w:p>
    <w:p w14:paraId="20EADD84" w14:textId="77777777" w:rsidR="00D73C17" w:rsidRDefault="00D73C17" w:rsidP="00BF4BB2">
      <w:pPr>
        <w:pStyle w:val="ac"/>
        <w:numPr>
          <w:ilvl w:val="0"/>
          <w:numId w:val="2"/>
        </w:numPr>
        <w:tabs>
          <w:tab w:val="left" w:pos="993"/>
        </w:tabs>
        <w:spacing w:line="360" w:lineRule="exact"/>
        <w:ind w:left="993" w:hanging="426"/>
        <w:jc w:val="both"/>
        <w:rPr>
          <w:rFonts w:ascii="Angsana New" w:eastAsia="Times New Roman" w:hAnsi="Angsana New" w:cs="Angsana New"/>
          <w:kern w:val="20"/>
          <w:sz w:val="30"/>
          <w:szCs w:val="30"/>
          <w:lang w:bidi="he-IL"/>
        </w:rPr>
      </w:pPr>
      <w:r w:rsidRPr="0073583F">
        <w:rPr>
          <w:rFonts w:ascii="Angsana New" w:eastAsia="Times New Roman" w:hAnsi="Angsana New" w:cs="Angsana New"/>
          <w:kern w:val="20"/>
          <w:sz w:val="30"/>
          <w:szCs w:val="30"/>
          <w:lang w:bidi="he-IL"/>
        </w:rPr>
        <w:t>Identify and assess the risks of material misstatement of the c</w:t>
      </w:r>
      <w:r w:rsidRPr="0073583F">
        <w:rPr>
          <w:rFonts w:ascii="Angsana New" w:hAnsi="Angsana New" w:cs="Angsana New"/>
          <w:sz w:val="30"/>
          <w:szCs w:val="30"/>
        </w:rPr>
        <w:t xml:space="preserve">onsolidated and separate </w:t>
      </w:r>
      <w:r w:rsidRPr="0073583F">
        <w:rPr>
          <w:rFonts w:ascii="Angsana New" w:eastAsia="Times New Roman" w:hAnsi="Angsana New" w:cs="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73583F">
        <w:rPr>
          <w:rFonts w:ascii="Angsana New" w:eastAsia="Times New Roman" w:hAnsi="Angsana New" w:cs="Angsana New"/>
          <w:kern w:val="20"/>
          <w:sz w:val="30"/>
          <w:szCs w:val="30"/>
          <w:cs/>
        </w:rPr>
        <w:t xml:space="preserve">. </w:t>
      </w:r>
      <w:r w:rsidRPr="0073583F">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73583F">
        <w:rPr>
          <w:rFonts w:ascii="Angsana New" w:eastAsia="Times New Roman" w:hAnsi="Angsana New" w:cs="Angsana New"/>
          <w:kern w:val="20"/>
          <w:sz w:val="30"/>
          <w:szCs w:val="30"/>
          <w:cs/>
        </w:rPr>
        <w:t>.</w:t>
      </w:r>
    </w:p>
    <w:p w14:paraId="32571F90" w14:textId="4FE043C7" w:rsidR="00BF4BB2" w:rsidRPr="00BF4BB2" w:rsidRDefault="00BF4BB2" w:rsidP="00BF4BB2">
      <w:pPr>
        <w:pStyle w:val="ac"/>
        <w:numPr>
          <w:ilvl w:val="0"/>
          <w:numId w:val="2"/>
        </w:numPr>
        <w:tabs>
          <w:tab w:val="left" w:pos="993"/>
        </w:tabs>
        <w:spacing w:line="360" w:lineRule="exact"/>
        <w:ind w:left="993" w:hanging="426"/>
        <w:jc w:val="both"/>
        <w:rPr>
          <w:rFonts w:ascii="Angsana New" w:eastAsia="Times New Roman" w:hAnsi="Angsana New" w:cs="Angsana New"/>
          <w:kern w:val="20"/>
          <w:sz w:val="30"/>
          <w:szCs w:val="30"/>
          <w:lang w:bidi="he-IL"/>
        </w:rPr>
      </w:pPr>
      <w:r w:rsidRPr="00647E5E">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647E5E">
        <w:rPr>
          <w:rFonts w:ascii="Angsana New" w:eastAsia="Times New Roman" w:hAnsi="Angsana New" w:cs="Angsana New"/>
          <w:kern w:val="20"/>
          <w:sz w:val="30"/>
          <w:szCs w:val="30"/>
          <w:cs/>
        </w:rPr>
        <w:t>.</w:t>
      </w:r>
    </w:p>
    <w:p w14:paraId="629E00AF" w14:textId="052D3501" w:rsidR="00DB1EC4" w:rsidRDefault="00DB1EC4">
      <w:pPr>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46D8C947" w14:textId="60E73818" w:rsidR="00DB1EC4" w:rsidRPr="00647E5E" w:rsidRDefault="00DB1EC4" w:rsidP="00BF4BB2">
      <w:pPr>
        <w:spacing w:line="440" w:lineRule="exact"/>
        <w:jc w:val="center"/>
        <w:rPr>
          <w:rFonts w:ascii="Angsana New" w:hAnsi="Angsana New" w:cs="Angsana New"/>
          <w:sz w:val="30"/>
          <w:szCs w:val="30"/>
        </w:rPr>
      </w:pPr>
      <w:r w:rsidRPr="00647E5E">
        <w:rPr>
          <w:rFonts w:ascii="Angsana New" w:hAnsi="Angsana New" w:cs="Angsana New"/>
          <w:sz w:val="30"/>
          <w:szCs w:val="30"/>
        </w:rPr>
        <w:lastRenderedPageBreak/>
        <w:t>- 5 -</w:t>
      </w:r>
    </w:p>
    <w:p w14:paraId="05AE7A65" w14:textId="77777777" w:rsidR="00DB1EC4" w:rsidRPr="00647E5E" w:rsidRDefault="00DB1EC4" w:rsidP="00BF4BB2">
      <w:pPr>
        <w:autoSpaceDE w:val="0"/>
        <w:autoSpaceDN w:val="0"/>
        <w:adjustRightInd w:val="0"/>
        <w:spacing w:line="440" w:lineRule="exact"/>
        <w:jc w:val="both"/>
        <w:rPr>
          <w:rFonts w:ascii="Angsana New" w:hAnsi="Angsana New" w:cs="Angsana New"/>
          <w:b/>
          <w:bCs/>
          <w:sz w:val="30"/>
          <w:szCs w:val="30"/>
        </w:rPr>
      </w:pPr>
    </w:p>
    <w:p w14:paraId="6A0CD280" w14:textId="77777777" w:rsidR="00D73C17" w:rsidRPr="00647E5E" w:rsidRDefault="00D73C17" w:rsidP="00BF4BB2">
      <w:pPr>
        <w:pStyle w:val="ac"/>
        <w:numPr>
          <w:ilvl w:val="0"/>
          <w:numId w:val="2"/>
        </w:numPr>
        <w:tabs>
          <w:tab w:val="left" w:pos="993"/>
        </w:tabs>
        <w:autoSpaceDE w:val="0"/>
        <w:autoSpaceDN w:val="0"/>
        <w:adjustRightInd w:val="0"/>
        <w:spacing w:line="440" w:lineRule="exact"/>
        <w:ind w:left="993" w:hanging="426"/>
        <w:jc w:val="thaiDistribute"/>
        <w:rPr>
          <w:rFonts w:ascii="Angsana New" w:hAnsi="Angsana New" w:cs="Angsana New"/>
          <w:sz w:val="30"/>
          <w:szCs w:val="30"/>
        </w:rPr>
      </w:pPr>
      <w:r w:rsidRPr="00647E5E">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647E5E">
        <w:rPr>
          <w:rFonts w:ascii="Angsana New" w:eastAsia="Times New Roman" w:hAnsi="Angsana New" w:cs="Angsana New"/>
          <w:kern w:val="20"/>
          <w:sz w:val="30"/>
          <w:szCs w:val="30"/>
          <w:cs/>
        </w:rPr>
        <w:t>.</w:t>
      </w:r>
    </w:p>
    <w:p w14:paraId="6BC5C690" w14:textId="38EA2596" w:rsidR="00D73C17" w:rsidRPr="00647E5E" w:rsidRDefault="00D73C17" w:rsidP="00BF4BB2">
      <w:pPr>
        <w:pStyle w:val="ac"/>
        <w:numPr>
          <w:ilvl w:val="0"/>
          <w:numId w:val="2"/>
        </w:numPr>
        <w:tabs>
          <w:tab w:val="left" w:pos="993"/>
        </w:tabs>
        <w:spacing w:line="440" w:lineRule="exact"/>
        <w:ind w:left="993" w:hanging="426"/>
        <w:jc w:val="both"/>
        <w:rPr>
          <w:rFonts w:ascii="Angsana New" w:hAnsi="Angsana New" w:cs="Angsana New"/>
          <w:sz w:val="30"/>
          <w:szCs w:val="30"/>
          <w:lang w:bidi="he-IL"/>
        </w:rPr>
      </w:pPr>
      <w:r w:rsidRPr="00647E5E">
        <w:rPr>
          <w:rFonts w:ascii="Angsana New" w:eastAsia="Times New Roman" w:hAnsi="Angsana New" w:cs="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D5F7B19" w14:textId="77777777" w:rsidR="00D73C17" w:rsidRPr="00647E5E" w:rsidRDefault="00D73C17" w:rsidP="00BF4BB2">
      <w:pPr>
        <w:pStyle w:val="ac"/>
        <w:numPr>
          <w:ilvl w:val="0"/>
          <w:numId w:val="2"/>
        </w:numPr>
        <w:tabs>
          <w:tab w:val="left" w:pos="993"/>
        </w:tabs>
        <w:spacing w:line="440" w:lineRule="exact"/>
        <w:ind w:left="993" w:hanging="426"/>
        <w:jc w:val="both"/>
        <w:rPr>
          <w:rFonts w:ascii="Angsana New" w:eastAsia="Times New Roman" w:hAnsi="Angsana New" w:cs="Angsana New"/>
          <w:kern w:val="20"/>
          <w:sz w:val="30"/>
          <w:szCs w:val="30"/>
          <w:lang w:bidi="he-IL"/>
        </w:rPr>
      </w:pPr>
      <w:r w:rsidRPr="00647E5E">
        <w:rPr>
          <w:rFonts w:ascii="Angsana New" w:eastAsia="Times New Roman" w:hAnsi="Angsana New" w:cs="Angsana New"/>
          <w:kern w:val="20"/>
          <w:sz w:val="30"/>
          <w:szCs w:val="30"/>
          <w:lang w:bidi="he-IL"/>
        </w:rPr>
        <w:t>Evaluate the overall presentation, structure and content of the c</w:t>
      </w:r>
      <w:r w:rsidRPr="00647E5E">
        <w:rPr>
          <w:rFonts w:ascii="Angsana New" w:hAnsi="Angsana New" w:cs="Angsana New"/>
          <w:sz w:val="30"/>
          <w:szCs w:val="30"/>
        </w:rPr>
        <w:t xml:space="preserve">onsolidated and separate </w:t>
      </w:r>
      <w:r w:rsidRPr="00647E5E">
        <w:rPr>
          <w:rFonts w:ascii="Angsana New" w:eastAsia="Times New Roman" w:hAnsi="Angsana New" w:cs="Angsana New"/>
          <w:kern w:val="20"/>
          <w:sz w:val="30"/>
          <w:szCs w:val="30"/>
          <w:lang w:bidi="he-IL"/>
        </w:rPr>
        <w:t>financial statements, including the disclosures, and whether the financial statements represent the underlying transactions and events in a manner that achieves fair presentation</w:t>
      </w:r>
      <w:r w:rsidRPr="00647E5E">
        <w:rPr>
          <w:rFonts w:ascii="Angsana New" w:eastAsia="Times New Roman" w:hAnsi="Angsana New" w:cs="Angsana New"/>
          <w:kern w:val="20"/>
          <w:sz w:val="30"/>
          <w:szCs w:val="30"/>
          <w:cs/>
        </w:rPr>
        <w:t>.</w:t>
      </w:r>
    </w:p>
    <w:p w14:paraId="7302406D" w14:textId="77777777" w:rsidR="00D73C17" w:rsidRPr="00647E5E" w:rsidRDefault="00D73C17" w:rsidP="00BF4BB2">
      <w:pPr>
        <w:pStyle w:val="ac"/>
        <w:numPr>
          <w:ilvl w:val="0"/>
          <w:numId w:val="2"/>
        </w:numPr>
        <w:tabs>
          <w:tab w:val="left" w:pos="993"/>
        </w:tabs>
        <w:spacing w:line="440" w:lineRule="exact"/>
        <w:ind w:left="993" w:hanging="426"/>
        <w:jc w:val="both"/>
        <w:rPr>
          <w:rFonts w:ascii="Angsana New" w:eastAsia="Times New Roman" w:hAnsi="Angsana New" w:cs="Angsana New"/>
          <w:kern w:val="20"/>
          <w:sz w:val="30"/>
          <w:szCs w:val="30"/>
          <w:lang w:bidi="he-IL"/>
        </w:rPr>
      </w:pPr>
      <w:r w:rsidRPr="00647E5E">
        <w:rPr>
          <w:rFonts w:ascii="Angsana New" w:hAnsi="Angsana New" w:cs="Angsana New"/>
          <w:sz w:val="30"/>
          <w:szCs w:val="30"/>
        </w:rPr>
        <w:t xml:space="preserve">Obtain sufficient appropriate audit evidence regarding the financial information of the Group or business activities within the Group to express an opinion on the consolidated financial statements. </w:t>
      </w:r>
      <w:r w:rsidRPr="00647E5E">
        <w:rPr>
          <w:rFonts w:ascii="Angsana New" w:hAnsi="Angsana New" w:cs="Angsana New"/>
          <w:sz w:val="30"/>
          <w:szCs w:val="30"/>
        </w:rPr>
        <w:br/>
        <w:t>I am responsible for the direction, supervision and performance of the group audit. I remain solely responsible for my audit opinion.</w:t>
      </w:r>
    </w:p>
    <w:p w14:paraId="386E8757" w14:textId="77777777" w:rsidR="00D73C17" w:rsidRPr="00647E5E" w:rsidRDefault="00D73C17" w:rsidP="00BF4BB2">
      <w:pPr>
        <w:spacing w:line="440" w:lineRule="exact"/>
        <w:ind w:left="426" w:hanging="360"/>
        <w:rPr>
          <w:rFonts w:ascii="Angsana New" w:hAnsi="Angsana New" w:cs="Angsana New"/>
          <w:sz w:val="30"/>
          <w:szCs w:val="30"/>
        </w:rPr>
      </w:pPr>
    </w:p>
    <w:p w14:paraId="034AE442" w14:textId="77777777" w:rsidR="00D73C17" w:rsidRPr="00647E5E" w:rsidRDefault="00D73C17" w:rsidP="00BF4BB2">
      <w:pPr>
        <w:spacing w:line="440" w:lineRule="exact"/>
        <w:jc w:val="both"/>
        <w:rPr>
          <w:rFonts w:ascii="Angsana New" w:eastAsia="Times New Roman" w:hAnsi="Angsana New" w:cs="Angsana New"/>
          <w:kern w:val="20"/>
          <w:sz w:val="30"/>
          <w:szCs w:val="30"/>
          <w:lang w:bidi="he-IL"/>
        </w:rPr>
      </w:pPr>
      <w:r w:rsidRPr="00647E5E">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647E5E">
        <w:rPr>
          <w:rFonts w:ascii="Angsana New" w:eastAsia="Times New Roman" w:hAnsi="Angsana New" w:cs="Angsana New"/>
          <w:kern w:val="20"/>
          <w:sz w:val="30"/>
          <w:szCs w:val="30"/>
          <w:cs/>
        </w:rPr>
        <w:t>.</w:t>
      </w:r>
    </w:p>
    <w:p w14:paraId="6B236EAC" w14:textId="77777777" w:rsidR="00D73C17" w:rsidRPr="00647E5E" w:rsidRDefault="00D73C17" w:rsidP="00BF4BB2">
      <w:pPr>
        <w:spacing w:line="440" w:lineRule="exact"/>
        <w:jc w:val="both"/>
        <w:rPr>
          <w:rFonts w:ascii="Angsana New" w:eastAsia="Times New Roman" w:hAnsi="Angsana New" w:cs="Angsana New"/>
          <w:kern w:val="20"/>
          <w:sz w:val="30"/>
          <w:szCs w:val="30"/>
        </w:rPr>
      </w:pPr>
    </w:p>
    <w:p w14:paraId="4959AD41" w14:textId="56AB29DD" w:rsidR="00DB1EC4" w:rsidRPr="00647E5E" w:rsidRDefault="00D73C17" w:rsidP="00BF4BB2">
      <w:pPr>
        <w:spacing w:line="440" w:lineRule="exact"/>
        <w:jc w:val="both"/>
        <w:rPr>
          <w:rFonts w:ascii="Angsana New" w:eastAsia="Times New Roman" w:hAnsi="Angsana New" w:cs="Angsana New"/>
          <w:kern w:val="20"/>
          <w:sz w:val="30"/>
          <w:szCs w:val="30"/>
          <w:lang w:bidi="he-IL"/>
        </w:rPr>
      </w:pPr>
      <w:r w:rsidRPr="00647E5E">
        <w:rPr>
          <w:rFonts w:ascii="Angsana New" w:eastAsia="Times New Roman" w:hAnsi="Angsana New" w:cs="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7F71F027" w14:textId="77777777" w:rsidR="00DB1EC4" w:rsidRDefault="00DB1EC4" w:rsidP="00BF4BB2">
      <w:pPr>
        <w:spacing w:line="440" w:lineRule="exact"/>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lang w:bidi="he-IL"/>
        </w:rPr>
        <w:br w:type="page"/>
      </w:r>
    </w:p>
    <w:p w14:paraId="18051D47" w14:textId="4F6ADE8C" w:rsidR="00DB1EC4" w:rsidRPr="00630AD7" w:rsidRDefault="00DB1EC4" w:rsidP="00BF4BB2">
      <w:pPr>
        <w:jc w:val="center"/>
        <w:rPr>
          <w:rFonts w:ascii="Angsana New" w:hAnsi="Angsana New" w:cs="Angsana New"/>
          <w:sz w:val="30"/>
          <w:szCs w:val="30"/>
        </w:rPr>
      </w:pPr>
      <w:r w:rsidRPr="00630AD7">
        <w:rPr>
          <w:rFonts w:ascii="Angsana New" w:hAnsi="Angsana New" w:cs="Angsana New"/>
          <w:sz w:val="30"/>
          <w:szCs w:val="30"/>
        </w:rPr>
        <w:lastRenderedPageBreak/>
        <w:t xml:space="preserve">- </w:t>
      </w:r>
      <w:r>
        <w:rPr>
          <w:rFonts w:ascii="Angsana New" w:hAnsi="Angsana New" w:cs="Angsana New"/>
          <w:sz w:val="30"/>
          <w:szCs w:val="30"/>
        </w:rPr>
        <w:t>6</w:t>
      </w:r>
      <w:r w:rsidRPr="00630AD7">
        <w:rPr>
          <w:rFonts w:ascii="Angsana New" w:hAnsi="Angsana New" w:cs="Angsana New"/>
          <w:sz w:val="30"/>
          <w:szCs w:val="30"/>
        </w:rPr>
        <w:t xml:space="preserve"> -</w:t>
      </w:r>
    </w:p>
    <w:p w14:paraId="1740D914" w14:textId="77777777" w:rsidR="00DB1EC4" w:rsidRDefault="00DB1EC4" w:rsidP="00BF4BB2">
      <w:pPr>
        <w:autoSpaceDE w:val="0"/>
        <w:autoSpaceDN w:val="0"/>
        <w:adjustRightInd w:val="0"/>
        <w:jc w:val="both"/>
        <w:rPr>
          <w:rFonts w:ascii="Angsana New" w:hAnsi="Angsana New" w:cs="Angsana New"/>
          <w:b/>
          <w:bCs/>
          <w:sz w:val="30"/>
          <w:szCs w:val="30"/>
        </w:rPr>
      </w:pPr>
    </w:p>
    <w:p w14:paraId="2BB0E5E2" w14:textId="77777777" w:rsidR="00D73C17" w:rsidRPr="00630AD7" w:rsidRDefault="00D73C17" w:rsidP="00BF4BB2">
      <w:pPr>
        <w:jc w:val="both"/>
        <w:rPr>
          <w:rFonts w:ascii="Angsana New" w:eastAsia="Times New Roman" w:hAnsi="Angsana New" w:cs="Angsana New"/>
          <w:kern w:val="20"/>
          <w:sz w:val="30"/>
          <w:szCs w:val="30"/>
          <w:lang w:bidi="he-IL"/>
        </w:rPr>
      </w:pPr>
      <w:r w:rsidRPr="00630AD7">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w:t>
      </w:r>
      <w:r w:rsidRPr="00630AD7">
        <w:rPr>
          <w:rFonts w:ascii="Angsana New" w:hAnsi="Angsana New" w:cs="Angsana New"/>
          <w:sz w:val="30"/>
          <w:szCs w:val="30"/>
        </w:rPr>
        <w:t xml:space="preserve">onsolidated and separate </w:t>
      </w:r>
      <w:r w:rsidRPr="00630AD7">
        <w:rPr>
          <w:rFonts w:ascii="Angsana New" w:eastAsia="Times New Roman" w:hAnsi="Angsana New" w:cs="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C6FDDB4" w14:textId="77777777" w:rsidR="00D73C17" w:rsidRPr="00630AD7" w:rsidRDefault="00D73C17" w:rsidP="00BF4BB2">
      <w:pPr>
        <w:jc w:val="both"/>
        <w:rPr>
          <w:rFonts w:ascii="Angsana New" w:eastAsia="Times New Roman" w:hAnsi="Angsana New" w:cs="Angsana New"/>
          <w:kern w:val="20"/>
          <w:sz w:val="30"/>
          <w:szCs w:val="30"/>
          <w:lang w:bidi="he-IL"/>
        </w:rPr>
      </w:pPr>
    </w:p>
    <w:p w14:paraId="2A990AA0" w14:textId="53BA2A39" w:rsidR="00D73C17" w:rsidRPr="00630AD7" w:rsidRDefault="00D73C17" w:rsidP="00BF4BB2">
      <w:pPr>
        <w:ind w:left="4536" w:right="-57"/>
        <w:jc w:val="thaiDistribute"/>
        <w:rPr>
          <w:rFonts w:ascii="Angsana New" w:hAnsi="Angsana New" w:cs="Angsana New"/>
          <w:sz w:val="30"/>
          <w:szCs w:val="30"/>
        </w:rPr>
      </w:pPr>
      <w:r w:rsidRPr="00630AD7">
        <w:rPr>
          <w:rFonts w:ascii="Angsana New" w:hAnsi="Angsana New" w:cs="Angsana New"/>
          <w:sz w:val="30"/>
          <w:szCs w:val="30"/>
        </w:rPr>
        <w:t>D I A International Audit Co</w:t>
      </w:r>
      <w:r w:rsidR="00783D43">
        <w:rPr>
          <w:rFonts w:ascii="Angsana New" w:hAnsi="Angsana New" w:cs="Angsana New"/>
          <w:sz w:val="30"/>
          <w:szCs w:val="30"/>
        </w:rPr>
        <w:t xml:space="preserve">., </w:t>
      </w:r>
      <w:r w:rsidRPr="00630AD7">
        <w:rPr>
          <w:rFonts w:ascii="Angsana New" w:hAnsi="Angsana New" w:cs="Angsana New"/>
          <w:sz w:val="30"/>
          <w:szCs w:val="30"/>
        </w:rPr>
        <w:t>L</w:t>
      </w:r>
      <w:r w:rsidR="00783D43">
        <w:rPr>
          <w:rFonts w:ascii="Angsana New" w:hAnsi="Angsana New" w:cs="Angsana New"/>
          <w:sz w:val="30"/>
          <w:szCs w:val="30"/>
        </w:rPr>
        <w:t>td.</w:t>
      </w:r>
      <w:r w:rsidRPr="00630AD7">
        <w:rPr>
          <w:rFonts w:ascii="Angsana New" w:hAnsi="Angsana New" w:cs="Angsana New"/>
          <w:sz w:val="30"/>
          <w:szCs w:val="30"/>
          <w:cs/>
        </w:rPr>
        <w:t xml:space="preserve"> </w:t>
      </w:r>
    </w:p>
    <w:p w14:paraId="4C39537F" w14:textId="77777777" w:rsidR="00D73C17" w:rsidRPr="00630AD7" w:rsidRDefault="00D73C17" w:rsidP="00BF4BB2">
      <w:pPr>
        <w:ind w:left="4536"/>
        <w:jc w:val="thaiDistribute"/>
        <w:rPr>
          <w:rFonts w:ascii="Angsana New" w:hAnsi="Angsana New" w:cs="Angsana New"/>
          <w:sz w:val="30"/>
          <w:szCs w:val="30"/>
        </w:rPr>
      </w:pPr>
    </w:p>
    <w:p w14:paraId="4E4511E4" w14:textId="77777777" w:rsidR="00D73C17" w:rsidRPr="00630AD7" w:rsidRDefault="00D73C17" w:rsidP="00BF4BB2">
      <w:pPr>
        <w:ind w:left="4536"/>
        <w:jc w:val="thaiDistribute"/>
        <w:rPr>
          <w:rFonts w:ascii="Angsana New" w:hAnsi="Angsana New" w:cs="Angsana New"/>
          <w:sz w:val="30"/>
          <w:szCs w:val="30"/>
        </w:rPr>
      </w:pPr>
    </w:p>
    <w:p w14:paraId="4ACC411A" w14:textId="77777777" w:rsidR="00D73C17" w:rsidRPr="00630AD7" w:rsidRDefault="00D73C17" w:rsidP="00BF4BB2">
      <w:pPr>
        <w:ind w:left="4536"/>
        <w:jc w:val="thaiDistribute"/>
        <w:rPr>
          <w:rFonts w:ascii="Angsana New" w:hAnsi="Angsana New" w:cs="Angsana New"/>
          <w:sz w:val="30"/>
          <w:szCs w:val="30"/>
        </w:rPr>
      </w:pPr>
    </w:p>
    <w:p w14:paraId="571AC10C" w14:textId="77777777" w:rsidR="000A5EAA" w:rsidRPr="00630AD7" w:rsidRDefault="000A5EAA" w:rsidP="00BF4BB2">
      <w:pPr>
        <w:ind w:left="3600" w:right="-58" w:firstLine="936"/>
        <w:rPr>
          <w:rFonts w:ascii="Angsana New" w:hAnsi="Angsana New" w:cs="Angsana New"/>
          <w:sz w:val="30"/>
          <w:szCs w:val="30"/>
        </w:rPr>
      </w:pPr>
      <w:r w:rsidRPr="00630AD7">
        <w:rPr>
          <w:rFonts w:ascii="Angsana New" w:hAnsi="Angsana New" w:cs="Angsana New"/>
          <w:sz w:val="30"/>
          <w:szCs w:val="30"/>
        </w:rPr>
        <w:t>(Mr. Nopparoek   Pissanuwong)</w:t>
      </w:r>
    </w:p>
    <w:p w14:paraId="386CCFA3" w14:textId="77777777" w:rsidR="000A5EAA" w:rsidRPr="00630AD7" w:rsidRDefault="000A5EAA" w:rsidP="00BF4BB2">
      <w:pPr>
        <w:ind w:left="3600" w:right="-58" w:firstLine="936"/>
        <w:rPr>
          <w:rFonts w:ascii="Angsana New" w:hAnsi="Angsana New" w:cs="Angsana New"/>
          <w:sz w:val="30"/>
          <w:szCs w:val="30"/>
        </w:rPr>
      </w:pPr>
      <w:r w:rsidRPr="00630AD7">
        <w:rPr>
          <w:rFonts w:ascii="Angsana New" w:hAnsi="Angsana New" w:cs="Angsana New"/>
          <w:sz w:val="30"/>
          <w:szCs w:val="30"/>
        </w:rPr>
        <w:t>C.P.A. (Thailand)</w:t>
      </w:r>
    </w:p>
    <w:p w14:paraId="4151F677" w14:textId="416677BB" w:rsidR="00D73C17" w:rsidRPr="00630AD7" w:rsidRDefault="000A5EAA" w:rsidP="00BF4BB2">
      <w:pPr>
        <w:ind w:left="3816" w:firstLine="720"/>
        <w:rPr>
          <w:rFonts w:ascii="Angsana New" w:hAnsi="Angsana New" w:cs="Angsana New"/>
          <w:sz w:val="30"/>
          <w:szCs w:val="30"/>
        </w:rPr>
      </w:pPr>
      <w:r w:rsidRPr="00630AD7">
        <w:rPr>
          <w:rFonts w:ascii="Angsana New" w:hAnsi="Angsana New" w:cs="Angsana New"/>
          <w:sz w:val="30"/>
          <w:szCs w:val="30"/>
        </w:rPr>
        <w:t>Registration No. 7764</w:t>
      </w:r>
    </w:p>
    <w:p w14:paraId="07D5F028" w14:textId="77777777" w:rsidR="000A5EAA" w:rsidRDefault="000A5EAA" w:rsidP="00BF4BB2">
      <w:pPr>
        <w:ind w:left="3816" w:firstLine="720"/>
        <w:rPr>
          <w:rFonts w:ascii="Angsana New" w:hAnsi="Angsana New" w:cs="Angsana New"/>
          <w:sz w:val="30"/>
          <w:szCs w:val="30"/>
        </w:rPr>
      </w:pPr>
    </w:p>
    <w:p w14:paraId="10BA6988" w14:textId="77777777" w:rsidR="00BF4BB2" w:rsidRPr="00630AD7" w:rsidRDefault="00BF4BB2" w:rsidP="00BF4BB2">
      <w:pPr>
        <w:ind w:left="3816" w:firstLine="720"/>
        <w:rPr>
          <w:rFonts w:ascii="Angsana New" w:hAnsi="Angsana New" w:cs="Angsana New"/>
          <w:sz w:val="30"/>
          <w:szCs w:val="30"/>
        </w:rPr>
      </w:pPr>
    </w:p>
    <w:p w14:paraId="00691ADC" w14:textId="50DBED2C" w:rsidR="00D73C17" w:rsidRPr="00700895" w:rsidRDefault="00C02464" w:rsidP="00BF4BB2">
      <w:pPr>
        <w:pStyle w:val="a4"/>
        <w:rPr>
          <w:rFonts w:ascii="Angsana New" w:hAnsi="Angsana New"/>
          <w:sz w:val="30"/>
          <w:szCs w:val="30"/>
          <w:lang w:val="en-US"/>
        </w:rPr>
      </w:pPr>
      <w:r>
        <w:rPr>
          <w:rFonts w:ascii="Angsana New" w:hAnsi="Angsana New"/>
          <w:sz w:val="30"/>
          <w:szCs w:val="30"/>
          <w:lang w:val="en-US"/>
        </w:rPr>
        <w:t>March</w:t>
      </w:r>
      <w:r w:rsidR="00D73C17" w:rsidRPr="00630AD7">
        <w:rPr>
          <w:rFonts w:ascii="Angsana New" w:hAnsi="Angsana New"/>
          <w:sz w:val="30"/>
          <w:szCs w:val="30"/>
          <w:lang w:val="en-US"/>
        </w:rPr>
        <w:t xml:space="preserve"> 2, 20</w:t>
      </w:r>
      <w:r w:rsidR="00D73C17" w:rsidRPr="00630AD7">
        <w:rPr>
          <w:rFonts w:ascii="Angsana New" w:hAnsi="Angsana New" w:hint="cs"/>
          <w:sz w:val="30"/>
          <w:szCs w:val="30"/>
          <w:lang w:val="en-US"/>
        </w:rPr>
        <w:t>2</w:t>
      </w:r>
      <w:r>
        <w:rPr>
          <w:rFonts w:ascii="Angsana New" w:hAnsi="Angsana New"/>
          <w:sz w:val="30"/>
          <w:szCs w:val="30"/>
          <w:lang w:val="en-US"/>
        </w:rPr>
        <w:t>6</w:t>
      </w:r>
    </w:p>
    <w:sectPr w:rsidR="00D73C17" w:rsidRPr="00700895" w:rsidSect="00ED7E5F">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1BDC3" w14:textId="77777777" w:rsidR="003D1E8E" w:rsidRDefault="003D1E8E">
      <w:r>
        <w:separator/>
      </w:r>
    </w:p>
  </w:endnote>
  <w:endnote w:type="continuationSeparator" w:id="0">
    <w:p w14:paraId="19609069" w14:textId="77777777" w:rsidR="003D1E8E" w:rsidRDefault="003D1E8E">
      <w:r>
        <w:continuationSeparator/>
      </w:r>
    </w:p>
  </w:endnote>
  <w:endnote w:type="continuationNotice" w:id="1">
    <w:p w14:paraId="5595371A" w14:textId="77777777" w:rsidR="003D1E8E" w:rsidRDefault="003D1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37C17" w14:textId="77777777" w:rsidR="003D1E8E" w:rsidRDefault="003D1E8E">
      <w:r>
        <w:separator/>
      </w:r>
    </w:p>
  </w:footnote>
  <w:footnote w:type="continuationSeparator" w:id="0">
    <w:p w14:paraId="3344CCAE" w14:textId="77777777" w:rsidR="003D1E8E" w:rsidRDefault="003D1E8E">
      <w:r>
        <w:continuationSeparator/>
      </w:r>
    </w:p>
  </w:footnote>
  <w:footnote w:type="continuationNotice" w:id="1">
    <w:p w14:paraId="7ED5EB55" w14:textId="77777777" w:rsidR="003D1E8E" w:rsidRDefault="003D1E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A271F"/>
    <w:multiLevelType w:val="hybridMultilevel"/>
    <w:tmpl w:val="F87E8432"/>
    <w:lvl w:ilvl="0" w:tplc="04090001">
      <w:start w:val="1"/>
      <w:numFmt w:val="bullet"/>
      <w:lvlText w:val=""/>
      <w:lvlJc w:val="left"/>
      <w:pPr>
        <w:ind w:left="362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D37F1"/>
    <w:multiLevelType w:val="hybridMultilevel"/>
    <w:tmpl w:val="974EF15C"/>
    <w:lvl w:ilvl="0" w:tplc="6B0E90C6">
      <w:start w:val="1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0881713">
    <w:abstractNumId w:val="1"/>
  </w:num>
  <w:num w:numId="2" w16cid:durableId="730154331">
    <w:abstractNumId w:val="2"/>
  </w:num>
  <w:num w:numId="3" w16cid:durableId="1614944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164D0"/>
    <w:rsid w:val="00020E15"/>
    <w:rsid w:val="00057366"/>
    <w:rsid w:val="00087ED1"/>
    <w:rsid w:val="000A2453"/>
    <w:rsid w:val="000A5EAA"/>
    <w:rsid w:val="000A7B37"/>
    <w:rsid w:val="000C2DC9"/>
    <w:rsid w:val="000C503E"/>
    <w:rsid w:val="000F0F73"/>
    <w:rsid w:val="000F5D87"/>
    <w:rsid w:val="001052E8"/>
    <w:rsid w:val="00105734"/>
    <w:rsid w:val="001106FD"/>
    <w:rsid w:val="001162ED"/>
    <w:rsid w:val="0012449E"/>
    <w:rsid w:val="00136E79"/>
    <w:rsid w:val="001438C6"/>
    <w:rsid w:val="00154652"/>
    <w:rsid w:val="00174576"/>
    <w:rsid w:val="001765B1"/>
    <w:rsid w:val="001B348C"/>
    <w:rsid w:val="001C1599"/>
    <w:rsid w:val="001F77BD"/>
    <w:rsid w:val="00203FE2"/>
    <w:rsid w:val="00231DF1"/>
    <w:rsid w:val="00242A0A"/>
    <w:rsid w:val="00242C47"/>
    <w:rsid w:val="00251D3C"/>
    <w:rsid w:val="002566F3"/>
    <w:rsid w:val="00286095"/>
    <w:rsid w:val="002D00B6"/>
    <w:rsid w:val="002F3625"/>
    <w:rsid w:val="003003A6"/>
    <w:rsid w:val="00342C1C"/>
    <w:rsid w:val="00382656"/>
    <w:rsid w:val="00386683"/>
    <w:rsid w:val="003879DF"/>
    <w:rsid w:val="003B1448"/>
    <w:rsid w:val="003C664E"/>
    <w:rsid w:val="003D1E8E"/>
    <w:rsid w:val="003D2A13"/>
    <w:rsid w:val="003D6FAF"/>
    <w:rsid w:val="003E129B"/>
    <w:rsid w:val="003F4C90"/>
    <w:rsid w:val="0040339B"/>
    <w:rsid w:val="00413A0C"/>
    <w:rsid w:val="004152DC"/>
    <w:rsid w:val="004308B1"/>
    <w:rsid w:val="00431444"/>
    <w:rsid w:val="00462F3B"/>
    <w:rsid w:val="00473B2A"/>
    <w:rsid w:val="004A398C"/>
    <w:rsid w:val="004B5600"/>
    <w:rsid w:val="004B7D20"/>
    <w:rsid w:val="004C755E"/>
    <w:rsid w:val="004F1D7E"/>
    <w:rsid w:val="004F3368"/>
    <w:rsid w:val="00500B90"/>
    <w:rsid w:val="00501660"/>
    <w:rsid w:val="005139C3"/>
    <w:rsid w:val="005304F7"/>
    <w:rsid w:val="0053425C"/>
    <w:rsid w:val="0053709F"/>
    <w:rsid w:val="0056314D"/>
    <w:rsid w:val="005655F8"/>
    <w:rsid w:val="00572D32"/>
    <w:rsid w:val="005A21A9"/>
    <w:rsid w:val="005C087F"/>
    <w:rsid w:val="005D2CEA"/>
    <w:rsid w:val="005E73BF"/>
    <w:rsid w:val="005F13F8"/>
    <w:rsid w:val="005F7E5C"/>
    <w:rsid w:val="00630AD7"/>
    <w:rsid w:val="006436AD"/>
    <w:rsid w:val="006443A1"/>
    <w:rsid w:val="0064726D"/>
    <w:rsid w:val="00647E5E"/>
    <w:rsid w:val="0066129C"/>
    <w:rsid w:val="00672F75"/>
    <w:rsid w:val="00681E8C"/>
    <w:rsid w:val="00691655"/>
    <w:rsid w:val="006937E8"/>
    <w:rsid w:val="006A45BF"/>
    <w:rsid w:val="006C4165"/>
    <w:rsid w:val="006E705C"/>
    <w:rsid w:val="006F00AC"/>
    <w:rsid w:val="0072219D"/>
    <w:rsid w:val="0073048D"/>
    <w:rsid w:val="0073583F"/>
    <w:rsid w:val="00735BE1"/>
    <w:rsid w:val="00746908"/>
    <w:rsid w:val="00750F23"/>
    <w:rsid w:val="007557CA"/>
    <w:rsid w:val="00763C8B"/>
    <w:rsid w:val="007774CD"/>
    <w:rsid w:val="00780E9B"/>
    <w:rsid w:val="00781A30"/>
    <w:rsid w:val="00783D43"/>
    <w:rsid w:val="007B61ED"/>
    <w:rsid w:val="007F05CD"/>
    <w:rsid w:val="007F5EF0"/>
    <w:rsid w:val="0080190D"/>
    <w:rsid w:val="0080752C"/>
    <w:rsid w:val="00816F2B"/>
    <w:rsid w:val="008409B3"/>
    <w:rsid w:val="00844205"/>
    <w:rsid w:val="00853B83"/>
    <w:rsid w:val="00855BED"/>
    <w:rsid w:val="008668E4"/>
    <w:rsid w:val="00877A2C"/>
    <w:rsid w:val="008850FC"/>
    <w:rsid w:val="008853FB"/>
    <w:rsid w:val="008941BA"/>
    <w:rsid w:val="008B5844"/>
    <w:rsid w:val="008D3C12"/>
    <w:rsid w:val="008F66A7"/>
    <w:rsid w:val="00901C11"/>
    <w:rsid w:val="0090763E"/>
    <w:rsid w:val="00913E14"/>
    <w:rsid w:val="00925FF4"/>
    <w:rsid w:val="009426FC"/>
    <w:rsid w:val="0094567F"/>
    <w:rsid w:val="00957759"/>
    <w:rsid w:val="009B5F1D"/>
    <w:rsid w:val="009C2E90"/>
    <w:rsid w:val="009D738B"/>
    <w:rsid w:val="00A07E3A"/>
    <w:rsid w:val="00A100C2"/>
    <w:rsid w:val="00A12AA4"/>
    <w:rsid w:val="00A263AA"/>
    <w:rsid w:val="00A30273"/>
    <w:rsid w:val="00A41F34"/>
    <w:rsid w:val="00A43BFE"/>
    <w:rsid w:val="00A60203"/>
    <w:rsid w:val="00A649E1"/>
    <w:rsid w:val="00A66565"/>
    <w:rsid w:val="00A7127A"/>
    <w:rsid w:val="00A713D0"/>
    <w:rsid w:val="00A74FFD"/>
    <w:rsid w:val="00A90AC3"/>
    <w:rsid w:val="00AB72A9"/>
    <w:rsid w:val="00AC0245"/>
    <w:rsid w:val="00AF1B93"/>
    <w:rsid w:val="00B00E9C"/>
    <w:rsid w:val="00B04338"/>
    <w:rsid w:val="00B102D1"/>
    <w:rsid w:val="00B1701F"/>
    <w:rsid w:val="00B24C75"/>
    <w:rsid w:val="00B24F7E"/>
    <w:rsid w:val="00B31FCA"/>
    <w:rsid w:val="00B577FB"/>
    <w:rsid w:val="00B72415"/>
    <w:rsid w:val="00B82F90"/>
    <w:rsid w:val="00BB11B9"/>
    <w:rsid w:val="00BB435A"/>
    <w:rsid w:val="00BB74F0"/>
    <w:rsid w:val="00BC18D1"/>
    <w:rsid w:val="00BC292E"/>
    <w:rsid w:val="00BD5424"/>
    <w:rsid w:val="00BD7D44"/>
    <w:rsid w:val="00BE47E1"/>
    <w:rsid w:val="00BF4BB2"/>
    <w:rsid w:val="00BF6BB0"/>
    <w:rsid w:val="00C02464"/>
    <w:rsid w:val="00C06B64"/>
    <w:rsid w:val="00C21B01"/>
    <w:rsid w:val="00C32684"/>
    <w:rsid w:val="00C35C1F"/>
    <w:rsid w:val="00C363BF"/>
    <w:rsid w:val="00C529BB"/>
    <w:rsid w:val="00C66570"/>
    <w:rsid w:val="00C83155"/>
    <w:rsid w:val="00C91258"/>
    <w:rsid w:val="00C91D36"/>
    <w:rsid w:val="00C9311C"/>
    <w:rsid w:val="00CD5668"/>
    <w:rsid w:val="00CD5BB0"/>
    <w:rsid w:val="00CD5D05"/>
    <w:rsid w:val="00D02E31"/>
    <w:rsid w:val="00D03C0C"/>
    <w:rsid w:val="00D0436F"/>
    <w:rsid w:val="00D155A9"/>
    <w:rsid w:val="00D233FF"/>
    <w:rsid w:val="00D40BD9"/>
    <w:rsid w:val="00D4308E"/>
    <w:rsid w:val="00D53C65"/>
    <w:rsid w:val="00D54BD1"/>
    <w:rsid w:val="00D64A3B"/>
    <w:rsid w:val="00D73C17"/>
    <w:rsid w:val="00D84016"/>
    <w:rsid w:val="00DA0F86"/>
    <w:rsid w:val="00DA2933"/>
    <w:rsid w:val="00DB1EC4"/>
    <w:rsid w:val="00DB4FE5"/>
    <w:rsid w:val="00DC28F0"/>
    <w:rsid w:val="00DE3256"/>
    <w:rsid w:val="00DE686B"/>
    <w:rsid w:val="00DF01D0"/>
    <w:rsid w:val="00E144F0"/>
    <w:rsid w:val="00E25F6D"/>
    <w:rsid w:val="00E27DE2"/>
    <w:rsid w:val="00E306B2"/>
    <w:rsid w:val="00E32A27"/>
    <w:rsid w:val="00E50F15"/>
    <w:rsid w:val="00E55F23"/>
    <w:rsid w:val="00E6164E"/>
    <w:rsid w:val="00E95E25"/>
    <w:rsid w:val="00EA37FD"/>
    <w:rsid w:val="00EB6C17"/>
    <w:rsid w:val="00ED6569"/>
    <w:rsid w:val="00ED7E5F"/>
    <w:rsid w:val="00EE1187"/>
    <w:rsid w:val="00F036A3"/>
    <w:rsid w:val="00F12BD3"/>
    <w:rsid w:val="00F16D40"/>
    <w:rsid w:val="00F268E6"/>
    <w:rsid w:val="00F26FE7"/>
    <w:rsid w:val="00F331C4"/>
    <w:rsid w:val="00F35263"/>
    <w:rsid w:val="00F4064A"/>
    <w:rsid w:val="00F44514"/>
    <w:rsid w:val="00F5433A"/>
    <w:rsid w:val="00F60CBE"/>
    <w:rsid w:val="00F65A0D"/>
    <w:rsid w:val="00F8012B"/>
    <w:rsid w:val="00FA5F83"/>
    <w:rsid w:val="00FB6783"/>
    <w:rsid w:val="00FC59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A2E83"/>
  <w15:chartTrackingRefBased/>
  <w15:docId w15:val="{6DA1B920-122A-4479-B984-FF9963B3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BC292E"/>
    <w:pPr>
      <w:ind w:left="720"/>
      <w:contextualSpacing/>
    </w:pPr>
    <w:rPr>
      <w:szCs w:val="35"/>
    </w:rPr>
  </w:style>
  <w:style w:type="paragraph" w:customStyle="1" w:styleId="Default">
    <w:name w:val="Default"/>
    <w:rsid w:val="00D73C17"/>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B6051527A60F4B8D249F86C4995E24" ma:contentTypeVersion="15" ma:contentTypeDescription="Create a new document." ma:contentTypeScope="" ma:versionID="ad6d3fc658d2f430e896398b77525ee6">
  <xsd:schema xmlns:xsd="http://www.w3.org/2001/XMLSchema" xmlns:xs="http://www.w3.org/2001/XMLSchema" xmlns:p="http://schemas.microsoft.com/office/2006/metadata/properties" xmlns:ns2="8cd98054-9ab0-4eee-a36a-fc48c658d052" xmlns:ns3="f791cc85-132a-4985-b371-ebd4083a2b78" targetNamespace="http://schemas.microsoft.com/office/2006/metadata/properties" ma:root="true" ma:fieldsID="d77e00c728005f1907227e2ddc31f092" ns2:_="" ns3:_="">
    <xsd:import namespace="8cd98054-9ab0-4eee-a36a-fc48c658d052"/>
    <xsd:import namespace="f791cc85-132a-4985-b371-ebd4083a2b7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98054-9ab0-4eee-a36a-fc48c658d05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Status" ma:index="22" nillable="true" ma:displayName="Status" ma:format="Dropdown" ma:internalName="Status">
      <xsd:simpleType>
        <xsd:restriction base="dms:Choice">
          <xsd:enumeration value="Reviewed / Vouching"/>
          <xsd:enumeration value="Point/Pending"/>
          <xsd:enumeration value="Clean"/>
        </xsd:restriction>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98a2ce-df2a-40b0-9af8-dbf5fe53496a}"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8cd98054-9ab0-4eee-a36a-fc48c658d052" xsi:nil="true"/>
    <Reviewer_x0020_Sign_x002d_off xmlns="8cd98054-9ab0-4eee-a36a-fc48c658d052" xsi:nil="true"/>
    <Status xmlns="8cd98054-9ab0-4eee-a36a-fc48c658d052" xsi:nil="true"/>
    <lcf76f155ced4ddcb4097134ff3c332f xmlns="8cd98054-9ab0-4eee-a36a-fc48c658d052">
      <Terms xmlns="http://schemas.microsoft.com/office/infopath/2007/PartnerControls"/>
    </lcf76f155ced4ddcb4097134ff3c332f>
    <TaxCatchAll xmlns="f791cc85-132a-4985-b371-ebd4083a2b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009BB7-C652-465D-81C6-DAAC8E73E883}">
  <ds:schemaRefs>
    <ds:schemaRef ds:uri="http://schemas.microsoft.com/office/2006/metadata/longProperties"/>
  </ds:schemaRefs>
</ds:datastoreItem>
</file>

<file path=customXml/itemProps2.xml><?xml version="1.0" encoding="utf-8"?>
<ds:datastoreItem xmlns:ds="http://schemas.openxmlformats.org/officeDocument/2006/customXml" ds:itemID="{8DA8727B-2C98-42E2-8381-20DEECE07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98054-9ab0-4eee-a36a-fc48c658d052"/>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80AAAD-1EC1-42A8-AAB5-3EA930E7995C}">
  <ds:schemaRefs>
    <ds:schemaRef ds:uri="http://schemas.microsoft.com/office/2006/metadata/properties"/>
    <ds:schemaRef ds:uri="http://schemas.microsoft.com/office/infopath/2007/PartnerControls"/>
    <ds:schemaRef ds:uri="8cd98054-9ab0-4eee-a36a-fc48c658d052"/>
    <ds:schemaRef ds:uri="f791cc85-132a-4985-b371-ebd4083a2b78"/>
  </ds:schemaRefs>
</ds:datastoreItem>
</file>

<file path=customXml/itemProps4.xml><?xml version="1.0" encoding="utf-8"?>
<ds:datastoreItem xmlns:ds="http://schemas.openxmlformats.org/officeDocument/2006/customXml" ds:itemID="{B6556781-E497-4B09-BC32-339943D3E4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2000</Words>
  <Characters>11401</Characters>
  <Application>Microsoft Office Word</Application>
  <DocSecurity>0</DocSecurity>
  <Lines>95</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8</cp:revision>
  <cp:lastPrinted>2026-03-02T11:58:00Z</cp:lastPrinted>
  <dcterms:created xsi:type="dcterms:W3CDTF">2026-03-02T02:48:00Z</dcterms:created>
  <dcterms:modified xsi:type="dcterms:W3CDTF">2026-03-02T12:00:00Z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ณฐภัทร ศิริพฤกษ์พงษ์</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ณฐภัทร ศิริพฤกษ์พงษ์</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0x0101000BB6051527A60F4B8D249F86C4995E24</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